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8FB958" w14:textId="116618F0" w:rsidR="005F084A" w:rsidRDefault="00DF6D7E" w:rsidP="00DF6D7E">
      <w:pPr>
        <w:pStyle w:val="Heading1"/>
      </w:pPr>
      <w:r>
        <w:t>Growth Core</w:t>
      </w:r>
    </w:p>
    <w:p w14:paraId="3B8B7D56" w14:textId="7EEDBA33" w:rsidR="000569BB" w:rsidRDefault="00C44BC1" w:rsidP="000569BB">
      <w:pPr>
        <w:pStyle w:val="Heading2"/>
      </w:pPr>
      <w:bookmarkStart w:id="0" w:name="_Toc360930190"/>
      <w:r>
        <w:lastRenderedPageBreak/>
        <w:t>UQ</w:t>
      </w:r>
      <w:r w:rsidR="000569BB">
        <w:t>—US</w:t>
      </w:r>
      <w:bookmarkEnd w:id="0"/>
    </w:p>
    <w:p w14:paraId="6A6C6D90" w14:textId="04015822" w:rsidR="006422CD" w:rsidRDefault="006422CD" w:rsidP="006422CD">
      <w:pPr>
        <w:pStyle w:val="Heading3"/>
      </w:pPr>
      <w:bookmarkStart w:id="1" w:name="_Toc360930191"/>
      <w:r>
        <w:lastRenderedPageBreak/>
        <w:t>Econ High</w:t>
      </w:r>
      <w:bookmarkEnd w:id="1"/>
    </w:p>
    <w:p w14:paraId="4C321EDB" w14:textId="35926401" w:rsidR="000279C2" w:rsidRDefault="00545F65" w:rsidP="000279C2">
      <w:pPr>
        <w:pStyle w:val="Heading4"/>
      </w:pPr>
      <w:r>
        <w:t>US economy healthy—job growth</w:t>
      </w:r>
    </w:p>
    <w:p w14:paraId="56E68DC4" w14:textId="61076C88" w:rsidR="000279C2" w:rsidRDefault="000279C2" w:rsidP="000279C2">
      <w:pPr>
        <w:rPr>
          <w:rStyle w:val="StyleStyleBold12pt"/>
        </w:rPr>
      </w:pPr>
      <w:proofErr w:type="spellStart"/>
      <w:r>
        <w:rPr>
          <w:rStyle w:val="StyleStyleBold12pt"/>
        </w:rPr>
        <w:t>Brugaber</w:t>
      </w:r>
      <w:proofErr w:type="spellEnd"/>
      <w:r>
        <w:rPr>
          <w:rStyle w:val="StyleStyleBold12pt"/>
        </w:rPr>
        <w:t xml:space="preserve"> 7-6</w:t>
      </w:r>
    </w:p>
    <w:p w14:paraId="65D96BBF" w14:textId="1EC040B4" w:rsidR="000279C2" w:rsidRPr="000279C2" w:rsidRDefault="000279C2" w:rsidP="000279C2">
      <w:r>
        <w:t>Christopher, Associated Press, 2013, “</w:t>
      </w:r>
      <w:r w:rsidRPr="000279C2">
        <w:t>US economy boosted by robust job outlook</w:t>
      </w:r>
      <w:r>
        <w:t xml:space="preserve">” </w:t>
      </w:r>
      <w:r w:rsidRPr="000279C2">
        <w:t>http://www.journalgazette.net/article/20130706/BIZ13/307069972/1031/BIZ</w:t>
      </w:r>
    </w:p>
    <w:p w14:paraId="7E64A142" w14:textId="3375B2DA" w:rsidR="000279C2" w:rsidRDefault="000279C2" w:rsidP="000279C2">
      <w:pPr>
        <w:pStyle w:val="card"/>
      </w:pPr>
      <w:r>
        <w:t xml:space="preserve">WASHINGTON – U.S. </w:t>
      </w:r>
      <w:r w:rsidRPr="00E82A6C">
        <w:rPr>
          <w:rStyle w:val="StyleBoldUnderline"/>
        </w:rPr>
        <w:t>employers are sending a message of confidence in the economy – hiring more workers</w:t>
      </w:r>
      <w:r>
        <w:t xml:space="preserve">, raising pay and </w:t>
      </w:r>
      <w:r w:rsidRPr="00E82A6C">
        <w:rPr>
          <w:rStyle w:val="StyleBoldUnderline"/>
        </w:rPr>
        <w:t>making the job market appear strong</w:t>
      </w:r>
      <w:r>
        <w:t xml:space="preserve"> enough for the Federal Reserve to slow its bond purchases as early as September.</w:t>
      </w:r>
      <w:r w:rsidR="00545F65" w:rsidRPr="00545F65">
        <w:rPr>
          <w:sz w:val="12"/>
        </w:rPr>
        <w:t xml:space="preserve">¶ </w:t>
      </w:r>
      <w:r w:rsidRPr="00E82A6C">
        <w:rPr>
          <w:rStyle w:val="StyleBoldUnderline"/>
        </w:rPr>
        <w:t>The economy gained</w:t>
      </w:r>
      <w:r>
        <w:t xml:space="preserve"> a robust </w:t>
      </w:r>
      <w:r w:rsidRPr="00E82A6C">
        <w:rPr>
          <w:rStyle w:val="StyleBoldUnderline"/>
        </w:rPr>
        <w:t>195,000 jobs in June</w:t>
      </w:r>
      <w:r>
        <w:t xml:space="preserve"> and many more in April and May than previously thought. The </w:t>
      </w:r>
      <w:r w:rsidRPr="00F22A9C">
        <w:rPr>
          <w:rStyle w:val="StyleBoldUnderline"/>
        </w:rPr>
        <w:t>unemployment rate remained 7.6 percent</w:t>
      </w:r>
      <w:r>
        <w:t xml:space="preserve"> in June because more people started looking for jobs – </w:t>
      </w:r>
      <w:r w:rsidRPr="00F22A9C">
        <w:rPr>
          <w:rStyle w:val="StyleBoldUnderline"/>
        </w:rPr>
        <w:t>a healthy sign</w:t>
      </w:r>
      <w:r>
        <w:t xml:space="preserve"> – and some didn’t find them. The government doesn’t count people as unemployed unless they’re looking for work.</w:t>
      </w:r>
      <w:r w:rsidR="00545F65" w:rsidRPr="00545F65">
        <w:rPr>
          <w:sz w:val="12"/>
        </w:rPr>
        <w:t xml:space="preserve">¶ </w:t>
      </w:r>
      <w:r w:rsidRPr="00F22A9C">
        <w:rPr>
          <w:rStyle w:val="StyleBoldUnderline"/>
        </w:rPr>
        <w:t>The Labor Department’s report</w:t>
      </w:r>
      <w:r>
        <w:t xml:space="preserve"> Friday </w:t>
      </w:r>
      <w:r w:rsidRPr="00F22A9C">
        <w:rPr>
          <w:rStyle w:val="StyleBoldUnderline"/>
        </w:rPr>
        <w:t>pointed to a U.S. job market that’s showing</w:t>
      </w:r>
      <w:r>
        <w:t xml:space="preserve"> surprising </w:t>
      </w:r>
      <w:r w:rsidRPr="00F22A9C">
        <w:rPr>
          <w:rStyle w:val="StyleBoldUnderline"/>
        </w:rPr>
        <w:t>resilience in the face of tax increases, federal spending cuts and economic weakness overseas</w:t>
      </w:r>
      <w:r>
        <w:t>. Employers have added an average 202,000 jobs for the past six months, up from 180,000 in the previous six.</w:t>
      </w:r>
      <w:r w:rsidR="00545F65" w:rsidRPr="00545F65">
        <w:rPr>
          <w:sz w:val="12"/>
        </w:rPr>
        <w:t xml:space="preserve">¶ </w:t>
      </w:r>
      <w:proofErr w:type="gramStart"/>
      <w:r>
        <w:t>The</w:t>
      </w:r>
      <w:proofErr w:type="gramEnd"/>
      <w:r>
        <w:t xml:space="preserve"> </w:t>
      </w:r>
      <w:r w:rsidRPr="00F22A9C">
        <w:rPr>
          <w:rStyle w:val="StyleBoldUnderline"/>
        </w:rPr>
        <w:t xml:space="preserve">job growth is being fueled in part by consumer spending and the housing recovery. Consumer confidence has reached a 5 1/2 -year high </w:t>
      </w:r>
      <w:r>
        <w:t>and is helping drive up sales of homes and cars. Hiring was especially strong in June among retailers, hotels, restaurants, construction companies and financial services firms.</w:t>
      </w:r>
      <w:r w:rsidR="00545F65" w:rsidRPr="00545F65">
        <w:rPr>
          <w:sz w:val="12"/>
        </w:rPr>
        <w:t xml:space="preserve">¶ </w:t>
      </w:r>
      <w:r>
        <w:t>“</w:t>
      </w:r>
      <w:r w:rsidRPr="00F22A9C">
        <w:rPr>
          <w:rStyle w:val="StyleBoldUnderline"/>
        </w:rPr>
        <w:t>The numbers that we’re seeing are more sustainable than we thought,” said</w:t>
      </w:r>
      <w:r>
        <w:t xml:space="preserve"> Paul </w:t>
      </w:r>
      <w:r w:rsidRPr="00F22A9C">
        <w:rPr>
          <w:rStyle w:val="StyleBoldUnderline"/>
        </w:rPr>
        <w:t>Edelstein, U.S. economist at IHS Global Insight</w:t>
      </w:r>
      <w:r>
        <w:t>, a forecasting firm. “We’re seeing better job numbers, the stock market is increasing and home prices are rising.”</w:t>
      </w:r>
      <w:r w:rsidR="00545F65" w:rsidRPr="00545F65">
        <w:rPr>
          <w:sz w:val="12"/>
        </w:rPr>
        <w:t xml:space="preserve">¶ </w:t>
      </w:r>
      <w:r w:rsidRPr="00545F65">
        <w:rPr>
          <w:rStyle w:val="StyleBoldUnderline"/>
        </w:rPr>
        <w:t>Average</w:t>
      </w:r>
      <w:r>
        <w:t xml:space="preserve"> </w:t>
      </w:r>
      <w:r w:rsidRPr="00545F65">
        <w:rPr>
          <w:rStyle w:val="StyleBoldUnderline"/>
        </w:rPr>
        <w:t>pay</w:t>
      </w:r>
      <w:r>
        <w:t xml:space="preserve"> also </w:t>
      </w:r>
      <w:r w:rsidRPr="00545F65">
        <w:rPr>
          <w:rStyle w:val="StyleBoldUnderline"/>
        </w:rPr>
        <w:t>rose</w:t>
      </w:r>
      <w:r>
        <w:t xml:space="preserve"> sharply last month. </w:t>
      </w:r>
      <w:r w:rsidRPr="00545F65">
        <w:rPr>
          <w:rStyle w:val="StyleBoldUnderline"/>
        </w:rPr>
        <w:t>It’s exceeded inflation</w:t>
      </w:r>
      <w:r>
        <w:t xml:space="preserve"> this year after barely keeping pace since the Great Recession ended four years ago. Average hourly pay rose 10 cents in June to $24.01. Over the past 12 months, it’s risen 2.2 percent. Over the same period, consumer prices have increased 1.4 percent.</w:t>
      </w:r>
      <w:r w:rsidR="00545F65" w:rsidRPr="00545F65">
        <w:rPr>
          <w:sz w:val="12"/>
        </w:rPr>
        <w:t xml:space="preserve">¶ </w:t>
      </w:r>
      <w:r>
        <w:t>Stocks closed sharply higher Friday. The Dow Jones industrial average surged 147 points, nearly 1 percent. The yield on the 10-year Treasury note jumped from 2.56 percent to 2.73 percent, its highest level since August 2011. That’s a sign that investors think the economy is improving.</w:t>
      </w:r>
      <w:r w:rsidR="00545F65" w:rsidRPr="00545F65">
        <w:rPr>
          <w:sz w:val="12"/>
        </w:rPr>
        <w:t xml:space="preserve">¶ </w:t>
      </w:r>
      <w:proofErr w:type="gramStart"/>
      <w:r>
        <w:t>Among</w:t>
      </w:r>
      <w:proofErr w:type="gramEnd"/>
      <w:r>
        <w:t xml:space="preserve"> the employers benefiting from Americans’ continued willingness to spend is Carlisle Wide Plank Floors, in Stoddard, N.H. Carlisle makes hardwood flooring used in stores, restaurants and hotels. CEO Michael </w:t>
      </w:r>
      <w:proofErr w:type="spellStart"/>
      <w:r>
        <w:t>Stanek</w:t>
      </w:r>
      <w:proofErr w:type="spellEnd"/>
      <w:r>
        <w:t xml:space="preserve"> said orders jumped 30 percent in the first quarter compared with a year earlier.</w:t>
      </w:r>
      <w:r w:rsidR="00545F65" w:rsidRPr="00545F65">
        <w:rPr>
          <w:sz w:val="12"/>
        </w:rPr>
        <w:t xml:space="preserve">¶ </w:t>
      </w:r>
      <w:r>
        <w:t xml:space="preserve">The </w:t>
      </w:r>
      <w:proofErr w:type="gramStart"/>
      <w:r>
        <w:t>company</w:t>
      </w:r>
      <w:proofErr w:type="gramEnd"/>
      <w:r>
        <w:t xml:space="preserve"> is hiring factory, sales and administrative employees to meet the higher demand. Carlisle expects to add about 15 employees this year to its 85-person workforce.</w:t>
      </w:r>
      <w:r w:rsidR="00545F65" w:rsidRPr="00545F65">
        <w:rPr>
          <w:sz w:val="12"/>
        </w:rPr>
        <w:t xml:space="preserve">¶ </w:t>
      </w:r>
      <w:r>
        <w:t>Friday’s report showed that the U.S. economy added 70,000 more jobs in April and May than the government had previously estimated – 50,000 in April and 20,000 in May.</w:t>
      </w:r>
      <w:r w:rsidR="00545F65" w:rsidRPr="00545F65">
        <w:rPr>
          <w:sz w:val="12"/>
        </w:rPr>
        <w:t xml:space="preserve">¶ </w:t>
      </w:r>
      <w:r w:rsidRPr="00545F65">
        <w:rPr>
          <w:rStyle w:val="StyleBoldUnderline"/>
        </w:rPr>
        <w:t>Further job growth could help the economy rebound after a weak start this year</w:t>
      </w:r>
      <w:r>
        <w:t>. If so, the Fed would likely scale back its bond purchases later this year.</w:t>
      </w:r>
    </w:p>
    <w:p w14:paraId="1049D0A8" w14:textId="249AD4D2" w:rsidR="001D6DC8" w:rsidRPr="00DF6D7E" w:rsidRDefault="001D6DC8" w:rsidP="00DF6D7E">
      <w:pPr>
        <w:pStyle w:val="Heading4"/>
      </w:pPr>
      <w:r>
        <w:t>US econ climbing—stocks</w:t>
      </w:r>
    </w:p>
    <w:p w14:paraId="7584EC28" w14:textId="1E6C5B7D" w:rsidR="002C3D11" w:rsidRDefault="002C3D11" w:rsidP="002C3D11">
      <w:pPr>
        <w:rPr>
          <w:rStyle w:val="StyleStyleBold12pt"/>
        </w:rPr>
      </w:pPr>
      <w:r>
        <w:rPr>
          <w:rStyle w:val="StyleStyleBold12pt"/>
        </w:rPr>
        <w:t>Campos 7-6</w:t>
      </w:r>
    </w:p>
    <w:p w14:paraId="0764AB61" w14:textId="16E97579" w:rsidR="002C3D11" w:rsidRPr="002C3D11" w:rsidRDefault="002C3D11" w:rsidP="002C3D11">
      <w:r>
        <w:t xml:space="preserve">Rodrigo, </w:t>
      </w:r>
      <w:r w:rsidR="00AE317F">
        <w:t>Reuters, 2013, “</w:t>
      </w:r>
      <w:r w:rsidR="00AE317F" w:rsidRPr="00AE317F">
        <w:t>Stocks, dollar rally, U.S. yields jump on jobs data</w:t>
      </w:r>
      <w:r w:rsidR="00AE317F">
        <w:t xml:space="preserve">” </w:t>
      </w:r>
      <w:r w:rsidR="00AE317F" w:rsidRPr="00AE317F">
        <w:t>http://www.gmanetwork.com/news/story/316210/economy/finance/global-markets-stocks-dollar-rally-u-s-yields-jump-on-jobs-data</w:t>
      </w:r>
    </w:p>
    <w:p w14:paraId="66D5B19A" w14:textId="12658374" w:rsidR="00136744" w:rsidRDefault="00136744" w:rsidP="00136744">
      <w:pPr>
        <w:pStyle w:val="card"/>
      </w:pPr>
      <w:r w:rsidRPr="00CE00AC">
        <w:rPr>
          <w:rStyle w:val="StyleBoldUnderline"/>
        </w:rPr>
        <w:t xml:space="preserve">U.S. stocks jumped </w:t>
      </w:r>
      <w:r>
        <w:t xml:space="preserve">1 percent on Friday, while </w:t>
      </w:r>
      <w:r w:rsidRPr="00CE00AC">
        <w:rPr>
          <w:rStyle w:val="StyleBoldUnderline"/>
        </w:rPr>
        <w:t>the dollar rallied and Treasury debt prices fell after strong job market data showed the world's largest economy on a solid footing.</w:t>
      </w:r>
      <w:r w:rsidR="001D6DC8" w:rsidRPr="001D6DC8">
        <w:rPr>
          <w:sz w:val="12"/>
        </w:rPr>
        <w:t>¶</w:t>
      </w:r>
      <w:r w:rsidR="001D6DC8">
        <w:rPr>
          <w:sz w:val="12"/>
        </w:rPr>
        <w:t xml:space="preserve"> </w:t>
      </w:r>
      <w:r w:rsidR="001D6DC8" w:rsidRPr="001D6DC8">
        <w:rPr>
          <w:sz w:val="12"/>
        </w:rPr>
        <w:t xml:space="preserve">¶ </w:t>
      </w:r>
      <w:r>
        <w:t xml:space="preserve">U.S. </w:t>
      </w:r>
      <w:r w:rsidRPr="00CE00AC">
        <w:rPr>
          <w:rStyle w:val="StyleBoldUnderline"/>
        </w:rPr>
        <w:t>jobs growth was better than expected in June and the two previous months</w:t>
      </w:r>
      <w:r>
        <w:t xml:space="preserve"> of gains were revised higher. </w:t>
      </w:r>
      <w:r w:rsidRPr="009D28B6">
        <w:rPr>
          <w:rStyle w:val="StyleBoldUnderline"/>
        </w:rPr>
        <w:t>U.S. Bond yields are up</w:t>
      </w:r>
      <w:r>
        <w:t xml:space="preserve"> sharply, hitting levels not seen since August 2011, as the data increases the likelihood that the U.S. Federal Reserve will begin cutting its massive monetary stimulus, known as quantitative easing, as early as September.</w:t>
      </w:r>
      <w:r w:rsidR="001D6DC8" w:rsidRPr="001D6DC8">
        <w:rPr>
          <w:sz w:val="12"/>
        </w:rPr>
        <w:t xml:space="preserve">¶ </w:t>
      </w:r>
      <w:r>
        <w:t xml:space="preserve">"The prospects of the job market growing certainly have been reconfirmed with this report," said Peter </w:t>
      </w:r>
      <w:proofErr w:type="spellStart"/>
      <w:r>
        <w:t>Cardillo</w:t>
      </w:r>
      <w:proofErr w:type="spellEnd"/>
      <w:r>
        <w:t>, chief market economist at Rockwell Global Capital in New York.</w:t>
      </w:r>
      <w:r w:rsidR="001D6DC8" w:rsidRPr="001D6DC8">
        <w:rPr>
          <w:sz w:val="12"/>
        </w:rPr>
        <w:t>¶</w:t>
      </w:r>
      <w:r w:rsidR="001D6DC8">
        <w:rPr>
          <w:sz w:val="12"/>
        </w:rPr>
        <w:t xml:space="preserve"> </w:t>
      </w:r>
      <w:r w:rsidR="001D6DC8" w:rsidRPr="001D6DC8">
        <w:rPr>
          <w:sz w:val="12"/>
        </w:rPr>
        <w:t xml:space="preserve">¶ </w:t>
      </w:r>
      <w:r>
        <w:t>"</w:t>
      </w:r>
      <w:r w:rsidRPr="009D28B6">
        <w:rPr>
          <w:rStyle w:val="StyleBoldUnderline"/>
        </w:rPr>
        <w:t>We're seeing the markets react very positively</w:t>
      </w:r>
      <w:r>
        <w:t xml:space="preserve">, obviously </w:t>
      </w:r>
      <w:r w:rsidRPr="009D28B6">
        <w:rPr>
          <w:rStyle w:val="StyleBoldUnderline"/>
        </w:rPr>
        <w:t>the dollar is going through the roof here</w:t>
      </w:r>
      <w:r>
        <w:t>, the bond market is down sharply with the 10-year Treasury bond (yield) surpassing its peak height of a few weeks ago."</w:t>
      </w:r>
      <w:r w:rsidR="001D6DC8" w:rsidRPr="001D6DC8">
        <w:rPr>
          <w:sz w:val="12"/>
        </w:rPr>
        <w:t>¶</w:t>
      </w:r>
      <w:r w:rsidR="001D6DC8">
        <w:rPr>
          <w:sz w:val="12"/>
        </w:rPr>
        <w:t xml:space="preserve"> </w:t>
      </w:r>
      <w:r w:rsidR="001D6DC8" w:rsidRPr="001D6DC8">
        <w:rPr>
          <w:sz w:val="12"/>
        </w:rPr>
        <w:t xml:space="preserve">¶ </w:t>
      </w:r>
      <w:r>
        <w:t>Non-farm payrolls increased by 195,000 in June and the unemployment rate held steady at 7.6 percent as more people entered the workforce. Economists at Goldman Sachs and JPMorgan revised previously held views on the Fed, saying they now believe bond-buying will start to wind down in September.</w:t>
      </w:r>
      <w:r w:rsidR="001D6DC8" w:rsidRPr="001D6DC8">
        <w:rPr>
          <w:sz w:val="12"/>
        </w:rPr>
        <w:t>¶</w:t>
      </w:r>
      <w:r w:rsidR="001D6DC8">
        <w:rPr>
          <w:sz w:val="12"/>
        </w:rPr>
        <w:t xml:space="preserve"> </w:t>
      </w:r>
      <w:r w:rsidR="001D6DC8" w:rsidRPr="001D6DC8">
        <w:rPr>
          <w:sz w:val="12"/>
        </w:rPr>
        <w:t xml:space="preserve">¶ </w:t>
      </w:r>
      <w:r>
        <w:t xml:space="preserve">After the closing bell in New York the Dow Jones industrial average rose 147.29 points or 0.98 percent, to 15,135.84, the S&amp;P 500 gained 16.48 points or 1.02 percent, to 1,631.89 and the </w:t>
      </w:r>
      <w:proofErr w:type="spellStart"/>
      <w:r>
        <w:t>Nasdaq</w:t>
      </w:r>
      <w:proofErr w:type="spellEnd"/>
      <w:r>
        <w:t xml:space="preserve"> Composite added 35.71 points or 1.04 percent, to 3,479.38.</w:t>
      </w:r>
      <w:r w:rsidR="001D6DC8" w:rsidRPr="001D6DC8">
        <w:rPr>
          <w:sz w:val="12"/>
        </w:rPr>
        <w:t>¶</w:t>
      </w:r>
      <w:r w:rsidR="001D6DC8">
        <w:rPr>
          <w:sz w:val="12"/>
        </w:rPr>
        <w:t xml:space="preserve"> </w:t>
      </w:r>
      <w:r w:rsidR="001D6DC8" w:rsidRPr="001D6DC8">
        <w:rPr>
          <w:sz w:val="12"/>
        </w:rPr>
        <w:t xml:space="preserve">¶ </w:t>
      </w:r>
      <w:r>
        <w:t>MSCI's global share index was down 0.03 percent.</w:t>
      </w:r>
      <w:r w:rsidR="001D6DC8" w:rsidRPr="001D6DC8">
        <w:rPr>
          <w:sz w:val="12"/>
        </w:rPr>
        <w:t xml:space="preserve">¶ </w:t>
      </w:r>
      <w:r>
        <w:t>Markets see fed policy change</w:t>
      </w:r>
      <w:r w:rsidR="001D6DC8" w:rsidRPr="001D6DC8">
        <w:rPr>
          <w:sz w:val="12"/>
        </w:rPr>
        <w:t xml:space="preserve">¶ </w:t>
      </w:r>
      <w:r w:rsidRPr="00C46B72">
        <w:rPr>
          <w:rStyle w:val="StyleBoldUnderline"/>
        </w:rPr>
        <w:t>Increased expectations of a Fed move to reduce the pace of bond purchases that has helped support the economy sent the U.S. 10-year Treasury yield to a high</w:t>
      </w:r>
      <w:r>
        <w:t xml:space="preserve"> of 2.7324 percent, the highest in almost two years.</w:t>
      </w:r>
      <w:r w:rsidR="001D6DC8" w:rsidRPr="001D6DC8">
        <w:rPr>
          <w:sz w:val="12"/>
        </w:rPr>
        <w:t>¶</w:t>
      </w:r>
      <w:r w:rsidR="001D6DC8">
        <w:rPr>
          <w:sz w:val="12"/>
        </w:rPr>
        <w:t xml:space="preserve"> </w:t>
      </w:r>
      <w:r w:rsidR="001D6DC8" w:rsidRPr="001D6DC8">
        <w:rPr>
          <w:sz w:val="12"/>
        </w:rPr>
        <w:t xml:space="preserve">¶ </w:t>
      </w:r>
      <w:r>
        <w:t>The five- and seven-year yields were at highs not seen since July 2011.</w:t>
      </w:r>
      <w:r w:rsidR="001D6DC8" w:rsidRPr="001D6DC8">
        <w:rPr>
          <w:sz w:val="12"/>
        </w:rPr>
        <w:t>¶</w:t>
      </w:r>
      <w:r w:rsidR="001D6DC8">
        <w:rPr>
          <w:sz w:val="12"/>
        </w:rPr>
        <w:t xml:space="preserve"> </w:t>
      </w:r>
      <w:r w:rsidR="001D6DC8" w:rsidRPr="001D6DC8">
        <w:rPr>
          <w:sz w:val="12"/>
        </w:rPr>
        <w:t xml:space="preserve">¶ </w:t>
      </w:r>
      <w:r w:rsidRPr="00C46B72">
        <w:rPr>
          <w:rStyle w:val="StyleBoldUnderline"/>
        </w:rPr>
        <w:t xml:space="preserve">The strong jobs data also made clear that Federal Reserve policy may soon start to vary from other large central banks, </w:t>
      </w:r>
      <w:r w:rsidRPr="00C46B72">
        <w:rPr>
          <w:rStyle w:val="StyleBoldUnderline"/>
        </w:rPr>
        <w:lastRenderedPageBreak/>
        <w:t>favoring the U.S. currency.</w:t>
      </w:r>
      <w:r w:rsidR="001D6DC8" w:rsidRPr="001D6DC8">
        <w:rPr>
          <w:rStyle w:val="StyleBoldUnderline"/>
          <w:sz w:val="12"/>
        </w:rPr>
        <w:t>¶</w:t>
      </w:r>
      <w:r w:rsidR="001D6DC8">
        <w:rPr>
          <w:rStyle w:val="StyleBoldUnderline"/>
          <w:sz w:val="12"/>
        </w:rPr>
        <w:t xml:space="preserve"> </w:t>
      </w:r>
      <w:r w:rsidR="001D6DC8" w:rsidRPr="001D6DC8">
        <w:rPr>
          <w:sz w:val="12"/>
        </w:rPr>
        <w:t xml:space="preserve">¶ </w:t>
      </w:r>
      <w:r w:rsidRPr="001D6DC8">
        <w:rPr>
          <w:rStyle w:val="StyleBoldUnderline"/>
        </w:rPr>
        <w:t xml:space="preserve">The U.S. dollar hit a five-week high </w:t>
      </w:r>
      <w:r>
        <w:t xml:space="preserve">versus the yen  and a six-week peak against the </w:t>
      </w:r>
      <w:proofErr w:type="gramStart"/>
      <w:r>
        <w:t>euro</w:t>
      </w:r>
      <w:proofErr w:type="gramEnd"/>
      <w:r>
        <w:t>. The dollar index hit its highest in three years.</w:t>
      </w:r>
    </w:p>
    <w:p w14:paraId="4E234A3D" w14:textId="0366FE44" w:rsidR="009D4679" w:rsidRDefault="009D4679" w:rsidP="009D4679">
      <w:pPr>
        <w:pStyle w:val="Heading4"/>
      </w:pPr>
      <w:r>
        <w:t>Manufacturing</w:t>
      </w:r>
      <w:r w:rsidR="00656E50">
        <w:t xml:space="preserve"> is increasing</w:t>
      </w:r>
    </w:p>
    <w:p w14:paraId="1FD36C7D" w14:textId="49FC9D5E" w:rsidR="009D4679" w:rsidRDefault="009D4679" w:rsidP="009D4679">
      <w:pPr>
        <w:rPr>
          <w:rStyle w:val="StyleStyleBold12pt"/>
        </w:rPr>
      </w:pPr>
      <w:r>
        <w:rPr>
          <w:rStyle w:val="StyleStyleBold12pt"/>
        </w:rPr>
        <w:t>AP 7-2</w:t>
      </w:r>
    </w:p>
    <w:p w14:paraId="0CF5BA66" w14:textId="7ABD8727" w:rsidR="009D4679" w:rsidRPr="009D4679" w:rsidRDefault="009D4679" w:rsidP="009D4679">
      <w:r>
        <w:t>Associated Press, 2013, “</w:t>
      </w:r>
      <w:r w:rsidRPr="009D4679">
        <w:t xml:space="preserve">U.S. Factory Orders Suggest Manufacturing Is </w:t>
      </w:r>
      <w:proofErr w:type="gramStart"/>
      <w:r w:rsidRPr="009D4679">
        <w:t>Improving</w:t>
      </w:r>
      <w:proofErr w:type="gramEnd"/>
      <w:r>
        <w:t xml:space="preserve">” </w:t>
      </w:r>
      <w:r w:rsidRPr="009D4679">
        <w:t>http://www.nytimes.com/2013/07/03/business/economy/us-factory-orders-suggest-manufacturing-is-improving.html?_r=0</w:t>
      </w:r>
    </w:p>
    <w:p w14:paraId="44DAEE20" w14:textId="1FD9D903" w:rsidR="009D4679" w:rsidRPr="00A57B96" w:rsidRDefault="009D4679" w:rsidP="009D4679">
      <w:pPr>
        <w:pStyle w:val="card"/>
        <w:rPr>
          <w:rStyle w:val="StyleBoldUnderline"/>
        </w:rPr>
      </w:pPr>
      <w:r w:rsidRPr="00A57B96">
        <w:rPr>
          <w:rStyle w:val="StyleBoldUnderline"/>
        </w:rPr>
        <w:t>Orders to American factories rose</w:t>
      </w:r>
      <w:r w:rsidRPr="009D4679">
        <w:t xml:space="preserve"> in May, </w:t>
      </w:r>
      <w:r w:rsidRPr="00A57B96">
        <w:rPr>
          <w:rStyle w:val="StyleBoldUnderline"/>
        </w:rPr>
        <w:t>helped by a third straight month of stronger business investment. The gains suggest that manufacturing may be picking up after a weak start to the year.</w:t>
      </w:r>
      <w:r w:rsidR="00656E50" w:rsidRPr="00656E50">
        <w:rPr>
          <w:rStyle w:val="StyleBoldUnderline"/>
          <w:sz w:val="12"/>
        </w:rPr>
        <w:t>¶</w:t>
      </w:r>
      <w:r w:rsidR="00656E50" w:rsidRPr="00656E50">
        <w:rPr>
          <w:sz w:val="12"/>
        </w:rPr>
        <w:t xml:space="preserve"> </w:t>
      </w:r>
      <w:r>
        <w:t>The Commerce Department said on Tuesday that factory orders rose 2.1 percent in May. April’s increase was revised higher, to 1.3 percent from 1 percent.</w:t>
      </w:r>
      <w:r w:rsidR="00656E50" w:rsidRPr="00656E50">
        <w:rPr>
          <w:sz w:val="12"/>
        </w:rPr>
        <w:t xml:space="preserve">¶ </w:t>
      </w:r>
      <w:r w:rsidRPr="00A57B96">
        <w:rPr>
          <w:rStyle w:val="StyleBoldUnderline"/>
        </w:rPr>
        <w:t>Most of the increase in May was because of a big jump in commercial aircraft demand</w:t>
      </w:r>
      <w:r>
        <w:t xml:space="preserve">. Still, </w:t>
      </w:r>
      <w:r w:rsidRPr="00A57B96">
        <w:rPr>
          <w:rStyle w:val="StyleBoldUnderline"/>
        </w:rPr>
        <w:t>businesses also ordered more machinery, computers and household appliances</w:t>
      </w:r>
      <w:r>
        <w:t>.</w:t>
      </w:r>
      <w:r w:rsidR="00656E50" w:rsidRPr="00656E50">
        <w:rPr>
          <w:sz w:val="12"/>
        </w:rPr>
        <w:t xml:space="preserve">¶ </w:t>
      </w:r>
      <w:proofErr w:type="gramStart"/>
      <w:r>
        <w:t>A</w:t>
      </w:r>
      <w:proofErr w:type="gramEnd"/>
      <w:r>
        <w:t xml:space="preserve"> category of orders that is viewed as a proxy for business investment plans — which excludes the volatile areas of transportation and defense — rose 1.5 percent. That rise was even stronger than the gains in the previous two months.</w:t>
      </w:r>
      <w:r w:rsidR="00656E50" w:rsidRPr="00656E50">
        <w:rPr>
          <w:sz w:val="12"/>
        </w:rPr>
        <w:t xml:space="preserve">¶ </w:t>
      </w:r>
      <w:proofErr w:type="gramStart"/>
      <w:r>
        <w:t>This</w:t>
      </w:r>
      <w:proofErr w:type="gramEnd"/>
      <w:r>
        <w:t xml:space="preserve"> measure of business investment had not increased for three straight months since the fall of 2011. </w:t>
      </w:r>
      <w:r w:rsidRPr="00656E50">
        <w:rPr>
          <w:rStyle w:val="StyleBoldUnderline"/>
        </w:rPr>
        <w:t>The consecutive gains suggest manufacturing in the United States could improve in the second half of the year.</w:t>
      </w:r>
      <w:r w:rsidR="00656E50" w:rsidRPr="00656E50">
        <w:rPr>
          <w:rStyle w:val="StyleBoldUnderline"/>
          <w:sz w:val="12"/>
        </w:rPr>
        <w:t>¶</w:t>
      </w:r>
      <w:r w:rsidR="00656E50" w:rsidRPr="00656E50">
        <w:rPr>
          <w:sz w:val="12"/>
        </w:rPr>
        <w:t xml:space="preserve"> </w:t>
      </w:r>
      <w:proofErr w:type="gramStart"/>
      <w:r w:rsidRPr="00656E50">
        <w:rPr>
          <w:rStyle w:val="StyleBoldUnderline"/>
        </w:rPr>
        <w:t>Despite</w:t>
      </w:r>
      <w:proofErr w:type="gramEnd"/>
      <w:r w:rsidRPr="00656E50">
        <w:rPr>
          <w:rStyle w:val="StyleBoldUnderline"/>
        </w:rPr>
        <w:t xml:space="preserve"> its boost to the economy in the first three years after the recession ended, manufacturing has struggled this year.</w:t>
      </w:r>
      <w:r>
        <w:t xml:space="preserve"> American factories have seen less demand for exports because of a weaker global growth. And businesses reduced their investment in machinery and equipment in the first quarter.</w:t>
      </w:r>
      <w:r w:rsidR="00656E50" w:rsidRPr="00656E50">
        <w:rPr>
          <w:sz w:val="12"/>
        </w:rPr>
        <w:t xml:space="preserve">¶ </w:t>
      </w:r>
      <w:r>
        <w:t>The May report showed that orders for long-lasting goods, like power generation equipment and ships, rose 3.7 percent in May. Orders for nondurable goods, including paper, chemicals and oil, rose 0.7 percent.</w:t>
      </w:r>
      <w:r w:rsidR="00656E50" w:rsidRPr="00656E50">
        <w:rPr>
          <w:sz w:val="12"/>
        </w:rPr>
        <w:t xml:space="preserve">¶ </w:t>
      </w:r>
      <w:r>
        <w:t>Demand for commercial aircraft increased about 51 percent, after a 18.4 percent gain in April and a drop of 43.3 percent in March.</w:t>
      </w:r>
      <w:r w:rsidR="00656E50" w:rsidRPr="00656E50">
        <w:rPr>
          <w:sz w:val="12"/>
        </w:rPr>
        <w:t xml:space="preserve">¶ </w:t>
      </w:r>
      <w:r>
        <w:t>Orders for autos and auto parts fell 2 percent, after jumping 4.1 percent in April, but the decline is most likely temporary.</w:t>
      </w:r>
      <w:r w:rsidR="00656E50" w:rsidRPr="00656E50">
        <w:rPr>
          <w:sz w:val="12"/>
        </w:rPr>
        <w:t xml:space="preserve">¶ </w:t>
      </w:r>
      <w:r>
        <w:t xml:space="preserve">American </w:t>
      </w:r>
      <w:r w:rsidRPr="00A57B96">
        <w:rPr>
          <w:rStyle w:val="StyleBoldUnderline"/>
        </w:rPr>
        <w:t>automakers</w:t>
      </w:r>
      <w:r>
        <w:t xml:space="preserve"> on Tuesday </w:t>
      </w:r>
      <w:r w:rsidRPr="00A57B96">
        <w:rPr>
          <w:rStyle w:val="StyleBoldUnderline"/>
        </w:rPr>
        <w:t>reported healthy sales gains in June</w:t>
      </w:r>
      <w:r>
        <w:t>. Ford Motor’s sales soared 13 percent in June compared with a year earlier. Chrysler’s sales rose 8 percent</w:t>
      </w:r>
      <w:r w:rsidRPr="00A57B96">
        <w:rPr>
          <w:rStyle w:val="StyleBoldUnderline"/>
        </w:rPr>
        <w:t>. The numbers suggest that auto production will resume a healthy pace in the next months.</w:t>
      </w:r>
    </w:p>
    <w:p w14:paraId="342A0B7A" w14:textId="77777777" w:rsidR="000F5144" w:rsidRDefault="000F5144">
      <w:pPr>
        <w:rPr>
          <w:rFonts w:eastAsiaTheme="majorEastAsia" w:cstheme="majorBidi"/>
          <w:b/>
          <w:bCs/>
          <w:iCs/>
          <w:sz w:val="26"/>
        </w:rPr>
      </w:pPr>
      <w:r>
        <w:br w:type="page"/>
      </w:r>
    </w:p>
    <w:p w14:paraId="0914C2DB" w14:textId="7C7874E9" w:rsidR="00E24616" w:rsidRDefault="00F617DD" w:rsidP="00E24616">
      <w:pPr>
        <w:pStyle w:val="Heading4"/>
      </w:pPr>
      <w:r>
        <w:lastRenderedPageBreak/>
        <w:t>US econ will continue growing</w:t>
      </w:r>
    </w:p>
    <w:p w14:paraId="1C046D8D" w14:textId="712DDF67" w:rsidR="001245F1" w:rsidRDefault="001245F1" w:rsidP="001245F1">
      <w:pPr>
        <w:rPr>
          <w:rStyle w:val="StyleStyleBold12pt"/>
        </w:rPr>
      </w:pPr>
      <w:r>
        <w:rPr>
          <w:rStyle w:val="StyleStyleBold12pt"/>
        </w:rPr>
        <w:t>Irwin 7-2</w:t>
      </w:r>
      <w:r w:rsidR="007F0974">
        <w:rPr>
          <w:rStyle w:val="StyleStyleBold12pt"/>
        </w:rPr>
        <w:t xml:space="preserve"> </w:t>
      </w:r>
      <w:r w:rsidR="007F0974" w:rsidRPr="007F0974">
        <w:t xml:space="preserve">– economics editor of </w:t>
      </w:r>
      <w:proofErr w:type="spellStart"/>
      <w:r w:rsidR="007F0974" w:rsidRPr="007F0974">
        <w:t>Wonkblog</w:t>
      </w:r>
      <w:proofErr w:type="spellEnd"/>
    </w:p>
    <w:p w14:paraId="70EB8C57" w14:textId="2122FE3C" w:rsidR="001245F1" w:rsidRPr="001245F1" w:rsidRDefault="001245F1" w:rsidP="001245F1">
      <w:r>
        <w:t>Neil, 2013, “</w:t>
      </w:r>
      <w:r w:rsidRPr="001245F1">
        <w:t>These seven charts show where the U.S. economy is headed next</w:t>
      </w:r>
      <w:r>
        <w:t xml:space="preserve">” </w:t>
      </w:r>
      <w:r w:rsidRPr="001245F1">
        <w:t>http://www.washingtonpost.com/blogs/wonkblog/wp/2013/07/02/these-seven-charts-show-where-the-u-s-economy-is-headed-next/</w:t>
      </w:r>
    </w:p>
    <w:p w14:paraId="27070D2D" w14:textId="5C1742C9" w:rsidR="001245F1" w:rsidRPr="00E24616" w:rsidRDefault="00E24616" w:rsidP="001245F1">
      <w:pPr>
        <w:pStyle w:val="card"/>
      </w:pPr>
      <w:r>
        <w:t>Steady as she goes for jobs</w:t>
      </w:r>
      <w:r w:rsidR="00F617DD" w:rsidRPr="00F617DD">
        <w:rPr>
          <w:sz w:val="12"/>
        </w:rPr>
        <w:t xml:space="preserve">¶ </w:t>
      </w:r>
      <w:proofErr w:type="gramStart"/>
      <w:r>
        <w:t>Some</w:t>
      </w:r>
      <w:proofErr w:type="gramEnd"/>
      <w:r>
        <w:t xml:space="preserve"> of the more reliable </w:t>
      </w:r>
      <w:r w:rsidRPr="00656E50">
        <w:rPr>
          <w:rStyle w:val="StyleBoldUnderline"/>
        </w:rPr>
        <w:t>leading indicators</w:t>
      </w:r>
      <w:r>
        <w:t xml:space="preserve"> of the labor market </w:t>
      </w:r>
      <w:r w:rsidRPr="00656E50">
        <w:rPr>
          <w:rStyle w:val="StyleBoldUnderline"/>
        </w:rPr>
        <w:t xml:space="preserve">are pointing to </w:t>
      </w:r>
      <w:r w:rsidRPr="00656E50">
        <w:t>the</w:t>
      </w:r>
      <w:r>
        <w:t xml:space="preserve"> same sort of </w:t>
      </w:r>
      <w:r w:rsidRPr="00656E50">
        <w:rPr>
          <w:rStyle w:val="StyleBoldUnderline"/>
        </w:rPr>
        <w:t>steady job gains</w:t>
      </w:r>
      <w:r>
        <w:t xml:space="preserve"> in the months ahead that have been apparent throughout 2013, and, in truth, for most of the last couple of years. This chart shows the number of jobs the United States added (in thousands) in May, and on average for the last 3, 6, 12 months and so on. The fact that the bars are all pretty much the same height says a lot about how consistent, if unexceptional, this job market is.</w:t>
      </w:r>
      <w:r w:rsidR="00F617DD" w:rsidRPr="00F617DD">
        <w:rPr>
          <w:sz w:val="12"/>
        </w:rPr>
        <w:t xml:space="preserve">¶ </w:t>
      </w:r>
      <w:r>
        <w:t xml:space="preserve">Given that track record, the safest prediction would be that </w:t>
      </w:r>
      <w:r w:rsidRPr="00656E50">
        <w:rPr>
          <w:rStyle w:val="StyleBoldUnderline"/>
        </w:rPr>
        <w:t>the second half of 2013 will offer</w:t>
      </w:r>
      <w:r>
        <w:t xml:space="preserve"> more of the same: </w:t>
      </w:r>
      <w:r w:rsidRPr="00656E50">
        <w:rPr>
          <w:rStyle w:val="StyleBoldUnderline"/>
        </w:rPr>
        <w:t>Job gains</w:t>
      </w:r>
      <w:r>
        <w:t xml:space="preserve"> in the 150,000 to 200,000 a month range, </w:t>
      </w:r>
      <w:r w:rsidRPr="00656E50">
        <w:rPr>
          <w:rStyle w:val="StyleBoldUnderline"/>
        </w:rPr>
        <w:t>with the unemployment rate falling</w:t>
      </w:r>
      <w:r>
        <w:t xml:space="preserve"> slowly.</w:t>
      </w:r>
      <w:r w:rsidR="00F617DD" w:rsidRPr="00F617DD">
        <w:rPr>
          <w:sz w:val="12"/>
        </w:rPr>
        <w:t xml:space="preserve">¶ </w:t>
      </w:r>
      <w:r>
        <w:t xml:space="preserve">Indeed, some key leading indicators for the job market point in the same direction. For example, </w:t>
      </w:r>
      <w:r w:rsidRPr="00656E50">
        <w:rPr>
          <w:rStyle w:val="StyleBoldUnderline"/>
        </w:rPr>
        <w:t>the number of people filing</w:t>
      </w:r>
      <w:r>
        <w:t xml:space="preserve"> new claims </w:t>
      </w:r>
      <w:r w:rsidRPr="00656E50">
        <w:rPr>
          <w:rStyle w:val="StyleBoldUnderline"/>
        </w:rPr>
        <w:t>for unemployment</w:t>
      </w:r>
      <w:r>
        <w:t xml:space="preserve"> insurance benefits, a useful leading indicator of jobs, </w:t>
      </w:r>
      <w:r w:rsidRPr="00656E50">
        <w:rPr>
          <w:rStyle w:val="StyleBoldUnderline"/>
        </w:rPr>
        <w:t>has been</w:t>
      </w:r>
      <w:r>
        <w:t xml:space="preserve"> </w:t>
      </w:r>
      <w:r w:rsidRPr="00656E50">
        <w:rPr>
          <w:rStyle w:val="StyleBoldUnderline"/>
        </w:rPr>
        <w:t>moving</w:t>
      </w:r>
      <w:r>
        <w:t xml:space="preserve"> steadily </w:t>
      </w:r>
      <w:r w:rsidRPr="00656E50">
        <w:rPr>
          <w:rStyle w:val="StyleBoldUnderline"/>
        </w:rPr>
        <w:t>downward</w:t>
      </w:r>
      <w:r>
        <w:t>, but in recent weeks has been very much locked in the same pattern of the last year or two.</w:t>
      </w:r>
      <w:r w:rsidR="00F617DD" w:rsidRPr="00F617DD">
        <w:rPr>
          <w:sz w:val="12"/>
        </w:rPr>
        <w:t xml:space="preserve">¶ </w:t>
      </w:r>
      <w:r w:rsidRPr="00656E50">
        <w:rPr>
          <w:rStyle w:val="StyleBoldUnderline"/>
        </w:rPr>
        <w:t>Things look good for business investment</w:t>
      </w:r>
      <w:r w:rsidR="00F617DD" w:rsidRPr="00F617DD">
        <w:rPr>
          <w:rStyle w:val="StyleBoldUnderline"/>
          <w:sz w:val="12"/>
        </w:rPr>
        <w:t xml:space="preserve">¶ </w:t>
      </w:r>
      <w:r>
        <w:t xml:space="preserve">Regardless of how much hiring that companies do, </w:t>
      </w:r>
      <w:r w:rsidRPr="00656E50">
        <w:rPr>
          <w:rStyle w:val="StyleBoldUnderline"/>
        </w:rPr>
        <w:t>leading indicators for business investment are looking pretty good. The stock market is up, which should help executive confidence</w:t>
      </w:r>
      <w:r>
        <w:t xml:space="preserve"> and implies there are good investment opportunities out there. And </w:t>
      </w:r>
      <w:r w:rsidRPr="00656E50">
        <w:rPr>
          <w:rStyle w:val="StyleBoldUnderline"/>
        </w:rPr>
        <w:t>the data support the idea that business investment will keep rising in the second half of 2013</w:t>
      </w:r>
      <w:r>
        <w:t>. For example, take new orders for nondefense capital goods excluding aircraft. This is new orders for the equipment businesses use, whether factory machinery or new desks and chairs for office workers. The orders data tend to presage future investment. And it has continued rising fairly steadily in recent months.</w:t>
      </w:r>
      <w:r w:rsidR="00F617DD" w:rsidRPr="00F617DD">
        <w:rPr>
          <w:sz w:val="12"/>
        </w:rPr>
        <w:t xml:space="preserve">¶ </w:t>
      </w:r>
      <w:r>
        <w:t>Low, low, low inflation, as far as the eye can see</w:t>
      </w:r>
      <w:r w:rsidR="00F617DD" w:rsidRPr="00F617DD">
        <w:rPr>
          <w:sz w:val="12"/>
        </w:rPr>
        <w:t xml:space="preserve">¶ </w:t>
      </w:r>
      <w:proofErr w:type="gramStart"/>
      <w:r>
        <w:t>What</w:t>
      </w:r>
      <w:proofErr w:type="gramEnd"/>
      <w:r>
        <w:t xml:space="preserve"> about prices? All signals are that they will be </w:t>
      </w:r>
      <w:proofErr w:type="gramStart"/>
      <w:r>
        <w:t>rising</w:t>
      </w:r>
      <w:proofErr w:type="gramEnd"/>
      <w:r>
        <w:t xml:space="preserve"> only modestly–indeed, quite likely below the 2 percent annual price gains that the Federal Reserve aims for. Here, for example, is the average annual inflation that investors are expecting over the next five years, according to bond market data. Not only do markets now price in inflation of only 1.86 percent a</w:t>
      </w:r>
      <w:r w:rsidR="00F617DD">
        <w:t xml:space="preserve"> </w:t>
      </w:r>
      <w:r>
        <w:t>year over the next five years, but that expectation has been falling since late March.</w:t>
      </w:r>
      <w:r w:rsidR="00F617DD" w:rsidRPr="00F617DD">
        <w:rPr>
          <w:sz w:val="12"/>
        </w:rPr>
        <w:t xml:space="preserve">¶ </w:t>
      </w:r>
      <w:r>
        <w:t>But risks from higher rates!</w:t>
      </w:r>
      <w:r w:rsidR="00F617DD" w:rsidRPr="00F617DD">
        <w:rPr>
          <w:sz w:val="12"/>
        </w:rPr>
        <w:t xml:space="preserve">¶ </w:t>
      </w:r>
      <w:r>
        <w:t xml:space="preserve">That’s not necessarily a blessing, however; low inflation means that “real,” or inflation-adjusted, interest rates are higher. This chart shows the inflation-adjusted interest rate that the U.S. government must pay to borrow money for a decade (that is, it’s the yield on a 10-year inflation-protected bond. While it is still low by historical standards, the spike on the right is a sharp </w:t>
      </w:r>
      <w:proofErr w:type="spellStart"/>
      <w:r>
        <w:t>runup</w:t>
      </w:r>
      <w:proofErr w:type="spellEnd"/>
      <w:r>
        <w:t xml:space="preserve"> that began at the start of May and accelerated after the Fed’s meeting two weeks ago where officials discussed winding down their program of bond purchases.</w:t>
      </w:r>
      <w:r w:rsidR="00F617DD" w:rsidRPr="00F617DD">
        <w:rPr>
          <w:sz w:val="12"/>
        </w:rPr>
        <w:t xml:space="preserve">¶ </w:t>
      </w:r>
      <w:proofErr w:type="gramStart"/>
      <w:r w:rsidRPr="00E24616">
        <w:t>That</w:t>
      </w:r>
      <w:proofErr w:type="gramEnd"/>
      <w:r w:rsidRPr="00E24616">
        <w:t xml:space="preserve"> may dampen investment and spending that have been spurred by low interest rates. In particular, it will be a test of how resilient this housing recovery truly is. Housing starts were 29 percent higher in May than they were a year earlier, but those gains were driven in no small part by low mortgage rates that made homes more affordable. The National Association of Realtors index of housing affordability, for example, has hovered near all-time highs</w:t>
      </w:r>
      <w:proofErr w:type="gramStart"/>
      <w:r w:rsidRPr="00E24616">
        <w:t>:</w:t>
      </w:r>
      <w:r w:rsidR="00F617DD" w:rsidRPr="00F617DD">
        <w:rPr>
          <w:sz w:val="12"/>
        </w:rPr>
        <w:t>¶</w:t>
      </w:r>
      <w:proofErr w:type="gramEnd"/>
      <w:r w:rsidR="00F617DD" w:rsidRPr="00F617DD">
        <w:rPr>
          <w:sz w:val="12"/>
        </w:rPr>
        <w:t xml:space="preserve"> </w:t>
      </w:r>
      <w:r w:rsidR="001245F1">
        <w:t>The most recent data in that chart is from April, before the interest rate swings. So expect the number to decline in May and June to reflect higher mortgage rates, which make homes less affordable.</w:t>
      </w:r>
      <w:r w:rsidR="00F617DD" w:rsidRPr="00F617DD">
        <w:rPr>
          <w:sz w:val="12"/>
        </w:rPr>
        <w:t xml:space="preserve">¶ </w:t>
      </w:r>
      <w:proofErr w:type="gramStart"/>
      <w:r w:rsidR="001245F1">
        <w:t>But</w:t>
      </w:r>
      <w:proofErr w:type="gramEnd"/>
      <w:r w:rsidR="001245F1">
        <w:t xml:space="preserve"> </w:t>
      </w:r>
      <w:r w:rsidR="001245F1" w:rsidRPr="0034117F">
        <w:rPr>
          <w:rStyle w:val="StyleBoldUnderline"/>
        </w:rPr>
        <w:t>there is</w:t>
      </w:r>
      <w:r w:rsidR="001245F1">
        <w:t xml:space="preserve"> also some </w:t>
      </w:r>
      <w:r w:rsidR="001245F1" w:rsidRPr="0034117F">
        <w:rPr>
          <w:rStyle w:val="StyleBoldUnderline"/>
        </w:rPr>
        <w:t>good news for consumers heading into the second half of the year. Prices for gasoline</w:t>
      </w:r>
      <w:r w:rsidR="001245F1">
        <w:t xml:space="preserve">, stable over the last few years at between roughly $3.50 and $4 a gallon, </w:t>
      </w:r>
      <w:r w:rsidR="001245F1" w:rsidRPr="0034117F">
        <w:rPr>
          <w:rStyle w:val="StyleBoldUnderline"/>
        </w:rPr>
        <w:t>have fallen</w:t>
      </w:r>
      <w:r w:rsidR="001245F1">
        <w:t xml:space="preserve"> in the last several weeks. </w:t>
      </w:r>
      <w:r w:rsidR="001245F1" w:rsidRPr="0034117F">
        <w:rPr>
          <w:rStyle w:val="StyleBoldUnderline"/>
        </w:rPr>
        <w:t>That should free up more cash for everything else consumers might want or need.</w:t>
      </w:r>
      <w:r w:rsidR="00F617DD" w:rsidRPr="00F617DD">
        <w:rPr>
          <w:rStyle w:val="StyleBoldUnderline"/>
          <w:sz w:val="12"/>
        </w:rPr>
        <w:t xml:space="preserve">¶ </w:t>
      </w:r>
      <w:r w:rsidR="001245F1" w:rsidRPr="001245F1">
        <w:t xml:space="preserve">So </w:t>
      </w:r>
      <w:r w:rsidR="001245F1" w:rsidRPr="0034117F">
        <w:rPr>
          <w:rStyle w:val="StyleBoldUnderline"/>
        </w:rPr>
        <w:t>the pieces are in place for more growth ahead in the second half of 2013</w:t>
      </w:r>
      <w:r w:rsidR="001245F1" w:rsidRPr="001245F1">
        <w:t>, but with the drag from higher interest rates and the continuing impact of federal government spending cuts, there isn’t much reason to expect any rapid acceleration in growth.</w:t>
      </w:r>
    </w:p>
    <w:p w14:paraId="429EC939" w14:textId="1E099A75" w:rsidR="006422CD" w:rsidRDefault="006422CD" w:rsidP="006422CD">
      <w:pPr>
        <w:pStyle w:val="Heading3"/>
      </w:pPr>
      <w:bookmarkStart w:id="2" w:name="_Toc360930192"/>
      <w:r>
        <w:lastRenderedPageBreak/>
        <w:t>Econ Low</w:t>
      </w:r>
      <w:bookmarkEnd w:id="2"/>
    </w:p>
    <w:p w14:paraId="3D07ADF4" w14:textId="23C5299D" w:rsidR="00E043F0" w:rsidRDefault="00904D0A" w:rsidP="00E043F0">
      <w:pPr>
        <w:pStyle w:val="Heading4"/>
      </w:pPr>
      <w:r>
        <w:t>Economy still sluggish—new jobs don’t make a difference</w:t>
      </w:r>
    </w:p>
    <w:p w14:paraId="1D69D412" w14:textId="4F8C2CBB" w:rsidR="00E043F0" w:rsidRDefault="00F81EC0" w:rsidP="00E043F0">
      <w:pPr>
        <w:rPr>
          <w:rStyle w:val="StyleStyleBold12pt"/>
        </w:rPr>
      </w:pPr>
      <w:r>
        <w:rPr>
          <w:rStyle w:val="StyleStyleBold12pt"/>
        </w:rPr>
        <w:t xml:space="preserve">Baker 7-5 </w:t>
      </w:r>
      <w:r w:rsidRPr="00F81EC0">
        <w:t>– co-director of the Centre for Economic and Policy Research</w:t>
      </w:r>
    </w:p>
    <w:p w14:paraId="2BBB33E9" w14:textId="1EEA27AD" w:rsidR="00F81EC0" w:rsidRPr="00F81EC0" w:rsidRDefault="00F81EC0" w:rsidP="00F81EC0">
      <w:r>
        <w:t>Dean, 2013, “</w:t>
      </w:r>
      <w:r w:rsidRPr="00F81EC0">
        <w:t>Upbeat June jobs report still leaves US economy in a deep hole</w:t>
      </w:r>
      <w:r>
        <w:t xml:space="preserve">” </w:t>
      </w:r>
      <w:r w:rsidRPr="00F81EC0">
        <w:t>http://www.guardian.co.uk/commentisfree/2013/jul/05/june-jobs-report-us-economy</w:t>
      </w:r>
    </w:p>
    <w:p w14:paraId="465C8CEA" w14:textId="06C343A8" w:rsidR="000F5144" w:rsidRPr="00DF6D7E" w:rsidRDefault="00E043F0" w:rsidP="00DF6D7E">
      <w:pPr>
        <w:pStyle w:val="card"/>
      </w:pPr>
      <w:r>
        <w:t xml:space="preserve">The 195,000 new jobs reported for June was somewhat better than most economists had expected. </w:t>
      </w:r>
      <w:r w:rsidRPr="00F617DD">
        <w:rPr>
          <w:rStyle w:val="StyleBoldUnderline"/>
        </w:rPr>
        <w:t>The job gains</w:t>
      </w:r>
      <w:r>
        <w:t xml:space="preserve">, together with upward revisions to the prior two months' data, </w:t>
      </w:r>
      <w:r w:rsidRPr="00F617DD">
        <w:rPr>
          <w:rStyle w:val="StyleBoldUnderline"/>
        </w:rPr>
        <w:t>raised average growth</w:t>
      </w:r>
      <w:r>
        <w:t xml:space="preserve"> for the last three months to 196,000. </w:t>
      </w:r>
      <w:r w:rsidRPr="00F617DD">
        <w:rPr>
          <w:rStyle w:val="StyleBoldUnderline"/>
        </w:rPr>
        <w:t>While this may lead some to be dancing in the streets, those who actually care about the economy may want to hold off.</w:t>
      </w:r>
      <w:r w:rsidR="00904D0A" w:rsidRPr="00904D0A">
        <w:rPr>
          <w:rStyle w:val="StyleBoldUnderline"/>
          <w:sz w:val="12"/>
        </w:rPr>
        <w:t>¶</w:t>
      </w:r>
      <w:r w:rsidR="00904D0A" w:rsidRPr="00904D0A">
        <w:rPr>
          <w:sz w:val="12"/>
        </w:rPr>
        <w:t xml:space="preserve"> </w:t>
      </w:r>
      <w:proofErr w:type="gramStart"/>
      <w:r>
        <w:t>First</w:t>
      </w:r>
      <w:proofErr w:type="gramEnd"/>
      <w:r>
        <w:t xml:space="preserve">, </w:t>
      </w:r>
      <w:r w:rsidRPr="00F617DD">
        <w:rPr>
          <w:rStyle w:val="StyleBoldUnderline"/>
        </w:rPr>
        <w:t>it is important to remember the size of the hole the economy is in. We are down</w:t>
      </w:r>
      <w:r>
        <w:t xml:space="preserve"> roughly </w:t>
      </w:r>
      <w:r w:rsidRPr="00904D0A">
        <w:rPr>
          <w:rStyle w:val="StyleBoldUnderline"/>
        </w:rPr>
        <w:t>8.5</w:t>
      </w:r>
      <w:r w:rsidRPr="00F617DD">
        <w:rPr>
          <w:rStyle w:val="StyleBoldUnderline"/>
        </w:rPr>
        <w:t xml:space="preserve"> million jobs from our trend growth path. We also need close to 100,000 jobs a month to keep pace</w:t>
      </w:r>
      <w:r>
        <w:t xml:space="preserve"> with the underlying growth rate of the labor market. This means that even with the relatively good growth of the last few months, </w:t>
      </w:r>
      <w:r w:rsidRPr="00F617DD">
        <w:rPr>
          <w:rStyle w:val="StyleBoldUnderline"/>
        </w:rPr>
        <w:t>we were only closing the gap at the rate of 96,000 a month. At this pace, it will take up more than seven years to fill the jobs gap.</w:t>
      </w:r>
      <w:r w:rsidR="00904D0A" w:rsidRPr="00904D0A">
        <w:rPr>
          <w:rStyle w:val="StyleBoldUnderline"/>
          <w:sz w:val="12"/>
        </w:rPr>
        <w:t>¶</w:t>
      </w:r>
      <w:r w:rsidR="00904D0A" w:rsidRPr="00904D0A">
        <w:rPr>
          <w:sz w:val="12"/>
        </w:rPr>
        <w:t xml:space="preserve"> </w:t>
      </w:r>
      <w:r>
        <w:t xml:space="preserve">It is easy to miss the size of the jobs gap since the current 7.6% unemployment rate doesn't seem that high. However, </w:t>
      </w:r>
      <w:r w:rsidRPr="00F617DD">
        <w:rPr>
          <w:rStyle w:val="StyleBoldUnderline"/>
        </w:rPr>
        <w:t>the main reason that the unemployment rate has fallen from its peak of 10% in the fall of 2009 is that millions of people have dropped out of the labor force and stopped looking for jobs.</w:t>
      </w:r>
      <w:r>
        <w:t xml:space="preserve"> These people are no longer counted as being unemployed.</w:t>
      </w:r>
      <w:r w:rsidR="00904D0A" w:rsidRPr="00904D0A">
        <w:rPr>
          <w:sz w:val="12"/>
        </w:rPr>
        <w:t xml:space="preserve">¶ </w:t>
      </w:r>
      <w:proofErr w:type="gramStart"/>
      <w:r w:rsidRPr="00F617DD">
        <w:rPr>
          <w:rStyle w:val="StyleBoldUnderline"/>
        </w:rPr>
        <w:t>If</w:t>
      </w:r>
      <w:proofErr w:type="gramEnd"/>
      <w:r w:rsidRPr="00F617DD">
        <w:rPr>
          <w:rStyle w:val="StyleBoldUnderline"/>
        </w:rPr>
        <w:t xml:space="preserve"> we look at the employment to population ratio</w:t>
      </w:r>
      <w:r>
        <w:t xml:space="preserve"> – the percentage of people who have jobs – </w:t>
      </w:r>
      <w:r w:rsidRPr="00F617DD">
        <w:rPr>
          <w:rStyle w:val="StyleBoldUnderline"/>
        </w:rPr>
        <w:t>this has risen just 0.5 percentage points from the low-point of the downturn. It is still down by more than 4.0 percentage points</w:t>
      </w:r>
      <w:r>
        <w:t xml:space="preserve"> from its pre-recession level, and by 6.0 full percentage points from the peak hit in the boom of 2000.</w:t>
      </w:r>
      <w:r w:rsidR="00904D0A" w:rsidRPr="00904D0A">
        <w:rPr>
          <w:sz w:val="12"/>
        </w:rPr>
        <w:t xml:space="preserve">¶ </w:t>
      </w:r>
      <w:proofErr w:type="gramStart"/>
      <w:r>
        <w:t>After</w:t>
      </w:r>
      <w:proofErr w:type="gramEnd"/>
      <w:r>
        <w:t xml:space="preserve"> severe downturns in the 1970s and 1980s, we had months in which the economy created over 400,000 jobs. And this was in a labor market that was more than one-third smaller. That is the sort of job growth that we should be seeing after a recession like the one we saw in 2008-2009. Unfortunately, such growth is nowhere in sight.</w:t>
      </w:r>
      <w:r w:rsidR="00904D0A" w:rsidRPr="00904D0A">
        <w:rPr>
          <w:sz w:val="12"/>
        </w:rPr>
        <w:t xml:space="preserve">¶ </w:t>
      </w:r>
      <w:r>
        <w:t>Of course, the weakness of the job market is not a surprise. The economy has been growing at less than a 2% annual rate for the last three years. In this context, it is surprising that we are seeing job growth of even 100,000 a month. Most analysts put the economy's trend rate of growth in the range of 2.2-2.5%. This means that the economy has to grow at this pace just to keep the unemployment rate from rising.</w:t>
      </w:r>
      <w:r w:rsidR="00904D0A" w:rsidRPr="00904D0A">
        <w:rPr>
          <w:sz w:val="12"/>
        </w:rPr>
        <w:t xml:space="preserve">¶ </w:t>
      </w:r>
      <w:r>
        <w:t xml:space="preserve">The reason that we have been able to able to achieve above-trend growth in employment in an economy growing much slower than its trend path is that the rate of productivity growth has fallen through the floor. </w:t>
      </w:r>
      <w:r w:rsidRPr="00904D0A">
        <w:rPr>
          <w:rStyle w:val="StyleBoldUnderline"/>
        </w:rPr>
        <w:t>Productivity growth has averaged less than 1% in the last three years</w:t>
      </w:r>
      <w:r>
        <w:t>, as opposed to 2.5% in the decade preceding the downturn.</w:t>
      </w:r>
      <w:r w:rsidR="00904D0A" w:rsidRPr="00904D0A">
        <w:rPr>
          <w:sz w:val="12"/>
        </w:rPr>
        <w:t xml:space="preserve">¶ </w:t>
      </w:r>
      <w:proofErr w:type="gramStart"/>
      <w:r>
        <w:t>This</w:t>
      </w:r>
      <w:proofErr w:type="gramEnd"/>
      <w:r>
        <w:t xml:space="preserve"> gets to the type of jobs that have been created in the upturn. Over the last three months, </w:t>
      </w:r>
      <w:r w:rsidRPr="00904D0A">
        <w:rPr>
          <w:rStyle w:val="StyleBoldUnderline"/>
        </w:rPr>
        <w:t>three sectors – restaurants, retail trade, and temporary help – have accounted for more than half of the jobs created. These sectors offer the lowest-paying jobs, with few benefits and little job security.</w:t>
      </w:r>
      <w:r w:rsidR="00904D0A" w:rsidRPr="00904D0A">
        <w:rPr>
          <w:rStyle w:val="StyleBoldUnderline"/>
          <w:sz w:val="12"/>
        </w:rPr>
        <w:t>¶</w:t>
      </w:r>
      <w:r w:rsidR="00904D0A" w:rsidRPr="00904D0A">
        <w:rPr>
          <w:sz w:val="12"/>
        </w:rPr>
        <w:t xml:space="preserve"> </w:t>
      </w:r>
      <w:proofErr w:type="gramStart"/>
      <w:r w:rsidRPr="00904D0A">
        <w:rPr>
          <w:rStyle w:val="StyleBoldUnderline"/>
        </w:rPr>
        <w:t>The</w:t>
      </w:r>
      <w:proofErr w:type="gramEnd"/>
      <w:r w:rsidRPr="00904D0A">
        <w:rPr>
          <w:rStyle w:val="StyleBoldUnderline"/>
        </w:rPr>
        <w:t xml:space="preserve"> fact that these sectors are growing rapidly speaks to the state of the job market. These sectors always generate lots of jobs, but</w:t>
      </w:r>
      <w:r>
        <w:t xml:space="preserve"> in a good economy, </w:t>
      </w:r>
      <w:r w:rsidRPr="00904D0A">
        <w:rPr>
          <w:rStyle w:val="StyleBoldUnderline"/>
        </w:rPr>
        <w:t>no one will take them</w:t>
      </w:r>
      <w:r>
        <w:t>. Workers take these jobs when there are no better alternatives available.</w:t>
      </w:r>
      <w:r w:rsidR="00904D0A" w:rsidRPr="00904D0A">
        <w:rPr>
          <w:sz w:val="12"/>
        </w:rPr>
        <w:t xml:space="preserve">¶ </w:t>
      </w:r>
      <w:proofErr w:type="gramStart"/>
      <w:r>
        <w:t>The</w:t>
      </w:r>
      <w:proofErr w:type="gramEnd"/>
      <w:r>
        <w:t xml:space="preserve"> poor quality of jobs shows up in the wage data. The most recent data did show an uptick in the average hourly wage, which has been rising at a nominal rate of 2.1% over the last three months. This is somewhat better than the rate of inflation, which is around 1.5%. But a closer inspection of the data shows that the uptick was all among supervisory workers, who saw nominal age growth at a 3.0% annual rate over the last three months, compared to just 1.7% for production and non-supervisory workers.</w:t>
      </w:r>
      <w:r w:rsidR="00904D0A" w:rsidRPr="00904D0A">
        <w:rPr>
          <w:sz w:val="12"/>
        </w:rPr>
        <w:t xml:space="preserve">¶ </w:t>
      </w:r>
      <w:r>
        <w:t>In short, the June jobs data falls into the "it could have been worse" category – which is fast becoming the official slogan of the recovery. We are seeing an economy that is likely to be well below its potential level of output for more than a decade. This means that tens of millions of people will needlessly be unemployed or underemployed.</w:t>
      </w:r>
      <w:r w:rsidR="00904D0A" w:rsidRPr="00904D0A">
        <w:rPr>
          <w:sz w:val="12"/>
        </w:rPr>
        <w:t xml:space="preserve">¶ </w:t>
      </w:r>
      <w:r>
        <w:t xml:space="preserve">Furthermore, </w:t>
      </w:r>
      <w:r w:rsidRPr="00904D0A">
        <w:rPr>
          <w:rStyle w:val="StyleBoldUnderline"/>
        </w:rPr>
        <w:t>high levels of unemployment will put downward pressure on the wages of most of the workforce</w:t>
      </w:r>
      <w:r>
        <w:t xml:space="preserve">. This means that </w:t>
      </w:r>
      <w:r w:rsidRPr="00904D0A">
        <w:rPr>
          <w:rStyle w:val="StyleBoldUnderline"/>
        </w:rPr>
        <w:t>businesses and higher-end workers will continue to see the bulk of the gains of economic growth.</w:t>
      </w:r>
      <w:r w:rsidR="00904D0A" w:rsidRPr="00904D0A">
        <w:rPr>
          <w:rStyle w:val="StyleBoldUnderline"/>
          <w:sz w:val="12"/>
        </w:rPr>
        <w:t>¶</w:t>
      </w:r>
      <w:r w:rsidR="00904D0A" w:rsidRPr="00904D0A">
        <w:rPr>
          <w:sz w:val="12"/>
        </w:rPr>
        <w:t xml:space="preserve"> </w:t>
      </w:r>
      <w:r>
        <w:t xml:space="preserve">This would be a bad situation in any case, but it is made worse by the fact that it is 100% preventable. We know how to make the economy grow more rapidly and generate jobs. But </w:t>
      </w:r>
      <w:r w:rsidRPr="00904D0A">
        <w:rPr>
          <w:rStyle w:val="StyleBoldUnderline"/>
        </w:rPr>
        <w:t>politicians</w:t>
      </w:r>
      <w:r>
        <w:t xml:space="preserve"> are using old superstitions and deliberate lies to scare people aware from the sort of fiscal stimulus that would get the economy back on track.</w:t>
      </w:r>
      <w:r w:rsidR="00904D0A" w:rsidRPr="00904D0A">
        <w:rPr>
          <w:sz w:val="12"/>
        </w:rPr>
        <w:t xml:space="preserve">¶ </w:t>
      </w:r>
      <w:proofErr w:type="gramStart"/>
      <w:r>
        <w:t>They</w:t>
      </w:r>
      <w:proofErr w:type="gramEnd"/>
      <w:r>
        <w:t xml:space="preserve"> </w:t>
      </w:r>
      <w:r w:rsidRPr="00904D0A">
        <w:rPr>
          <w:rStyle w:val="StyleBoldUnderline"/>
        </w:rPr>
        <w:t>will try to pass off the June numbers as good news. They deserve our contempt</w:t>
      </w:r>
      <w:r>
        <w:t>.</w:t>
      </w:r>
    </w:p>
    <w:p w14:paraId="0087D741" w14:textId="4C071279" w:rsidR="009C51EC" w:rsidRDefault="005F6B7F" w:rsidP="009C51EC">
      <w:pPr>
        <w:pStyle w:val="Heading4"/>
      </w:pPr>
      <w:r>
        <w:t>Economy facing shocks</w:t>
      </w:r>
    </w:p>
    <w:p w14:paraId="2DABEDCD" w14:textId="70F627FF" w:rsidR="009C51EC" w:rsidRDefault="009C51EC" w:rsidP="009C51EC">
      <w:pPr>
        <w:rPr>
          <w:rStyle w:val="StyleStyleBold12pt"/>
        </w:rPr>
      </w:pPr>
      <w:r>
        <w:rPr>
          <w:rStyle w:val="StyleStyleBold12pt"/>
        </w:rPr>
        <w:t>Shell 7-2</w:t>
      </w:r>
    </w:p>
    <w:p w14:paraId="0E6C6F4A" w14:textId="5B502B13" w:rsidR="009C51EC" w:rsidRPr="009C51EC" w:rsidRDefault="009C51EC" w:rsidP="009C51EC">
      <w:r>
        <w:t>Adam, USA Today, 2013, “</w:t>
      </w:r>
      <w:r w:rsidRPr="009C51EC">
        <w:t>5 shocks that could short-circuit stocks</w:t>
      </w:r>
      <w:r>
        <w:t xml:space="preserve">” </w:t>
      </w:r>
      <w:r w:rsidRPr="009C51EC">
        <w:t>http://www.usatoday.com/story/money/markets/2013/07/02/headwinds-loom-for-stocks-in-second-half/2484555/</w:t>
      </w:r>
    </w:p>
    <w:p w14:paraId="1E9681A9" w14:textId="0C073F01" w:rsidR="000F5144" w:rsidRPr="00DF6D7E" w:rsidRDefault="009C51EC" w:rsidP="00DF6D7E">
      <w:pPr>
        <w:pStyle w:val="card"/>
      </w:pPr>
      <w:r>
        <w:lastRenderedPageBreak/>
        <w:t xml:space="preserve">NEW YORK — </w:t>
      </w:r>
      <w:r w:rsidRPr="00904D0A">
        <w:rPr>
          <w:rStyle w:val="StyleBoldUnderline"/>
        </w:rPr>
        <w:t>Just because the U.S. stock market is off to its best start in 15 years hasn't stopped the normal chatter on Wall Street about the possibility of a summer stock swoon.</w:t>
      </w:r>
      <w:r w:rsidR="00580953" w:rsidRPr="00580953">
        <w:rPr>
          <w:rStyle w:val="StyleBoldUnderline"/>
          <w:sz w:val="12"/>
        </w:rPr>
        <w:t>¶</w:t>
      </w:r>
      <w:r w:rsidR="00580953" w:rsidRPr="00580953">
        <w:rPr>
          <w:sz w:val="12"/>
        </w:rPr>
        <w:t xml:space="preserve"> </w:t>
      </w:r>
      <w:r w:rsidRPr="00580953">
        <w:rPr>
          <w:rStyle w:val="StyleBoldUnderline"/>
        </w:rPr>
        <w:t>Stocks got off to a sizzling start in 2013,</w:t>
      </w:r>
      <w:r>
        <w:t xml:space="preserve"> with the Dow Jones industrial average and Standard &amp; Poor's 500 both notching record highs in late May. The rally was powered by the early-year avoidance of a fiscal crisis, continued support from the Federal Reserve and an economy that kept growing despite higher taxes and less government spending.</w:t>
      </w:r>
      <w:r w:rsidR="00580953" w:rsidRPr="00580953">
        <w:rPr>
          <w:sz w:val="12"/>
        </w:rPr>
        <w:t xml:space="preserve">¶ </w:t>
      </w:r>
      <w:r>
        <w:t xml:space="preserve">But </w:t>
      </w:r>
      <w:r w:rsidRPr="00580953">
        <w:rPr>
          <w:rStyle w:val="StyleBoldUnderline"/>
        </w:rPr>
        <w:t>the market experienced turbulence in late May and June after the Fed hinted that it could start paring back its market-friendly bond-buying program later this year.</w:t>
      </w:r>
      <w:r w:rsidR="00580953" w:rsidRPr="00580953">
        <w:rPr>
          <w:sz w:val="12"/>
        </w:rPr>
        <w:t xml:space="preserve">¶ </w:t>
      </w:r>
      <w:r w:rsidRPr="00580953">
        <w:rPr>
          <w:rStyle w:val="StyleBoldUnderline"/>
        </w:rPr>
        <w:t>That marked an inflection point and change in tone for markets, causing stock prices to suffer a quick 6% pullback</w:t>
      </w:r>
      <w:r>
        <w:t>, and yields on U.S. government bonds to spike to their highest levels in 22 months.</w:t>
      </w:r>
      <w:r w:rsidR="00580953" w:rsidRPr="00580953">
        <w:rPr>
          <w:sz w:val="12"/>
        </w:rPr>
        <w:t xml:space="preserve">¶ </w:t>
      </w:r>
      <w:r>
        <w:t>While the S&amp;P 500 remains just 3.3% off its May 21 peak, risks remain.</w:t>
      </w:r>
      <w:r w:rsidR="00580953" w:rsidRPr="00580953">
        <w:rPr>
          <w:sz w:val="12"/>
        </w:rPr>
        <w:t xml:space="preserve">¶ </w:t>
      </w:r>
      <w:r w:rsidRPr="00580953">
        <w:rPr>
          <w:rStyle w:val="StyleBoldUnderline"/>
        </w:rPr>
        <w:t>Here are five headwinds that could make investors sweat it out this summer.</w:t>
      </w:r>
      <w:r w:rsidR="00946DB6" w:rsidRPr="00946DB6">
        <w:rPr>
          <w:sz w:val="12"/>
        </w:rPr>
        <w:t xml:space="preserve">¶ </w:t>
      </w:r>
      <w:r>
        <w:t xml:space="preserve">1. </w:t>
      </w:r>
      <w:proofErr w:type="gramStart"/>
      <w:r>
        <w:t>Bond investor sticker shock.</w:t>
      </w:r>
      <w:proofErr w:type="gramEnd"/>
      <w:r>
        <w:t xml:space="preserve"> Bonds have been Main Street's favorite investment since the 2008 financial crisis. Viewed as "safe" and a good place to get a decent return, more than $1.2 trillion poured into bond funds from 2009 through 2012, says </w:t>
      </w:r>
      <w:proofErr w:type="spellStart"/>
      <w:r>
        <w:t>TrimTabs</w:t>
      </w:r>
      <w:proofErr w:type="spellEnd"/>
      <w:r>
        <w:t xml:space="preserve"> Investment Research.</w:t>
      </w:r>
      <w:r w:rsidR="00946DB6" w:rsidRPr="00946DB6">
        <w:rPr>
          <w:sz w:val="12"/>
        </w:rPr>
        <w:t xml:space="preserve">¶ </w:t>
      </w:r>
      <w:r>
        <w:t xml:space="preserve">But </w:t>
      </w:r>
      <w:r w:rsidRPr="00580953">
        <w:rPr>
          <w:rStyle w:val="StyleBoldUnderline"/>
        </w:rPr>
        <w:t>many</w:t>
      </w:r>
      <w:r>
        <w:t xml:space="preserve"> of those </w:t>
      </w:r>
      <w:r w:rsidRPr="00580953">
        <w:rPr>
          <w:rStyle w:val="StyleBoldUnderline"/>
        </w:rPr>
        <w:t>bond funds lost money in the just-ended second quarter amid plunging bond prices and soaring yields.</w:t>
      </w:r>
      <w:r>
        <w:t xml:space="preserve"> Bond funds lost an average 2.1%, fund-tracker Lipper says. Some funds cratered as much as 7%. What's more, bond funds suffered a record $61.7 billion in outflows last month through June 24, </w:t>
      </w:r>
      <w:proofErr w:type="spellStart"/>
      <w:r>
        <w:t>TrimTabs</w:t>
      </w:r>
      <w:proofErr w:type="spellEnd"/>
      <w:r>
        <w:t xml:space="preserve"> said.</w:t>
      </w:r>
      <w:r w:rsidR="00946DB6" w:rsidRPr="00946DB6">
        <w:rPr>
          <w:sz w:val="12"/>
        </w:rPr>
        <w:t xml:space="preserve">¶ </w:t>
      </w:r>
      <w:r w:rsidRPr="00946DB6">
        <w:rPr>
          <w:rStyle w:val="StyleBoldUnderline"/>
        </w:rPr>
        <w:t>Wall Street fears that when individual investors open their quarterly statements and see losses in their bond funds, they might push the panic button and sell, which could result in more market turbulence</w:t>
      </w:r>
      <w:r>
        <w:t>.</w:t>
      </w:r>
      <w:r w:rsidR="00946DB6" w:rsidRPr="00946DB6">
        <w:rPr>
          <w:sz w:val="12"/>
        </w:rPr>
        <w:t xml:space="preserve">¶ </w:t>
      </w:r>
      <w:r>
        <w:t xml:space="preserve">"Investors might say, 'Oh my gosh, our account is down thousands of dollars. I thought I was safe in bonds,' </w:t>
      </w:r>
      <w:proofErr w:type="gramStart"/>
      <w:r>
        <w:t>" says</w:t>
      </w:r>
      <w:proofErr w:type="gramEnd"/>
      <w:r>
        <w:t xml:space="preserve"> Marilyn Cohen, founder and CEO of Envision Capital Management. "That could cause a second wave of selling."</w:t>
      </w:r>
      <w:proofErr w:type="gramStart"/>
      <w:r w:rsidR="00946DB6" w:rsidRPr="00946DB6">
        <w:rPr>
          <w:sz w:val="12"/>
        </w:rPr>
        <w:t xml:space="preserve">¶ </w:t>
      </w:r>
      <w:r>
        <w:t>2.</w:t>
      </w:r>
      <w:proofErr w:type="gramEnd"/>
      <w:r>
        <w:t xml:space="preserve"> </w:t>
      </w:r>
      <w:proofErr w:type="gramStart"/>
      <w:r>
        <w:t>'Taper Tantrum' Two.</w:t>
      </w:r>
      <w:proofErr w:type="gramEnd"/>
      <w:r>
        <w:t xml:space="preserve"> </w:t>
      </w:r>
      <w:r w:rsidRPr="00946DB6">
        <w:rPr>
          <w:rStyle w:val="StyleBoldUnderline"/>
        </w:rPr>
        <w:t>The Fed's unclear message on when it will start pulling back its stimulus can continue to inject uncertainty into markets.</w:t>
      </w:r>
      <w:r>
        <w:t xml:space="preserve"> "The inability of the U.S. central bank to communicate clearly has been a negative, and you can expect more of those issues to occur going forward," says Andrew Busch, editor and publisher of the Busch Update.</w:t>
      </w:r>
      <w:r w:rsidR="005F6B7F" w:rsidRPr="005F6B7F">
        <w:rPr>
          <w:sz w:val="12"/>
        </w:rPr>
        <w:t xml:space="preserve">¶ </w:t>
      </w:r>
      <w:r>
        <w:t xml:space="preserve">3. </w:t>
      </w:r>
      <w:proofErr w:type="gramStart"/>
      <w:r>
        <w:t>Interest rate spike.</w:t>
      </w:r>
      <w:proofErr w:type="gramEnd"/>
      <w:r>
        <w:t xml:space="preserve"> </w:t>
      </w:r>
      <w:r w:rsidRPr="005F6B7F">
        <w:rPr>
          <w:rStyle w:val="StyleBoldUnderline"/>
        </w:rPr>
        <w:t>The markets went haywire when the yield on the 10-year Treasury jumped</w:t>
      </w:r>
      <w:r>
        <w:t xml:space="preserve"> </w:t>
      </w:r>
      <w:r w:rsidRPr="005F6B7F">
        <w:rPr>
          <w:rStyle w:val="StyleBoldUnderline"/>
        </w:rPr>
        <w:t>nearly a full percentage</w:t>
      </w:r>
      <w:r>
        <w:t xml:space="preserve"> </w:t>
      </w:r>
      <w:r w:rsidRPr="005F6B7F">
        <w:rPr>
          <w:rStyle w:val="StyleBoldUnderline"/>
        </w:rPr>
        <w:t>point</w:t>
      </w:r>
      <w:r>
        <w:t xml:space="preserve"> to 2.66% from early May to June 24. If "we get another leg up in rates" similar to that, stocks will suffer, says Gary </w:t>
      </w:r>
      <w:proofErr w:type="spellStart"/>
      <w:r>
        <w:t>Kaltbaum</w:t>
      </w:r>
      <w:proofErr w:type="spellEnd"/>
      <w:r>
        <w:t xml:space="preserve">, president of </w:t>
      </w:r>
      <w:proofErr w:type="spellStart"/>
      <w:r>
        <w:t>Kaltbaum</w:t>
      </w:r>
      <w:proofErr w:type="spellEnd"/>
      <w:r>
        <w:t xml:space="preserve"> Capital Management. "</w:t>
      </w:r>
      <w:r w:rsidRPr="005F6B7F">
        <w:rPr>
          <w:rStyle w:val="StyleBoldUnderline"/>
        </w:rPr>
        <w:t>The market is used to lower rates."</w:t>
      </w:r>
      <w:proofErr w:type="gramStart"/>
      <w:r w:rsidR="005F6B7F" w:rsidRPr="005F6B7F">
        <w:rPr>
          <w:rStyle w:val="StyleBoldUnderline"/>
          <w:sz w:val="12"/>
        </w:rPr>
        <w:t>¶</w:t>
      </w:r>
      <w:r w:rsidR="005F6B7F" w:rsidRPr="005F6B7F">
        <w:rPr>
          <w:sz w:val="12"/>
        </w:rPr>
        <w:t xml:space="preserve"> </w:t>
      </w:r>
      <w:r>
        <w:t>4.</w:t>
      </w:r>
      <w:proofErr w:type="gramEnd"/>
      <w:r>
        <w:t xml:space="preserve"> </w:t>
      </w:r>
      <w:proofErr w:type="gramStart"/>
      <w:r>
        <w:t>Earnings misses</w:t>
      </w:r>
      <w:proofErr w:type="gramEnd"/>
      <w:r>
        <w:t xml:space="preserve">. </w:t>
      </w:r>
      <w:r w:rsidRPr="005F6B7F">
        <w:rPr>
          <w:rStyle w:val="StyleBoldUnderline"/>
        </w:rPr>
        <w:t>Stocks</w:t>
      </w:r>
      <w:r>
        <w:t xml:space="preserve"> have posted double-digit </w:t>
      </w:r>
      <w:r w:rsidRPr="005F6B7F">
        <w:rPr>
          <w:rStyle w:val="StyleBoldUnderline"/>
        </w:rPr>
        <w:t>gains</w:t>
      </w:r>
      <w:r>
        <w:t xml:space="preserve"> this year despite weak sales and profit margins. That </w:t>
      </w:r>
      <w:r w:rsidRPr="005F6B7F">
        <w:rPr>
          <w:rStyle w:val="StyleBoldUnderline"/>
        </w:rPr>
        <w:t>can't last</w:t>
      </w:r>
      <w:r>
        <w:t>. "If corporate CEOs lower their guidance, that will be tough on stocks," says Michael Farr, author of Restoring Our American Dream: The Best Investment.</w:t>
      </w:r>
      <w:r w:rsidR="005F6B7F" w:rsidRPr="005F6B7F">
        <w:rPr>
          <w:sz w:val="12"/>
        </w:rPr>
        <w:t xml:space="preserve">¶ </w:t>
      </w:r>
      <w:r>
        <w:t xml:space="preserve">5. </w:t>
      </w:r>
      <w:proofErr w:type="gramStart"/>
      <w:r>
        <w:t>Shocks from abroad.</w:t>
      </w:r>
      <w:proofErr w:type="gramEnd"/>
      <w:r>
        <w:t xml:space="preserve"> </w:t>
      </w:r>
      <w:r w:rsidRPr="005F6B7F">
        <w:rPr>
          <w:rStyle w:val="StyleBoldUnderline"/>
        </w:rPr>
        <w:t>Political unrest</w:t>
      </w:r>
      <w:r>
        <w:t xml:space="preserve">, say, </w:t>
      </w:r>
      <w:r w:rsidRPr="005F6B7F">
        <w:rPr>
          <w:rStyle w:val="StyleBoldUnderline"/>
        </w:rPr>
        <w:t>in Egypt resulting in oil prices shooting above $100 a barrel, would hurt</w:t>
      </w:r>
      <w:r>
        <w:t xml:space="preserve">. </w:t>
      </w:r>
      <w:r w:rsidRPr="005F6B7F">
        <w:rPr>
          <w:rStyle w:val="StyleBoldUnderline"/>
        </w:rPr>
        <w:t>So would a credit crisis or hard landing in China. A lack of economic rebound in Europe is also bearish.</w:t>
      </w:r>
      <w:r w:rsidR="005F6B7F" w:rsidRPr="005F6B7F">
        <w:rPr>
          <w:rStyle w:val="StyleBoldUnderline"/>
          <w:sz w:val="12"/>
        </w:rPr>
        <w:t>¶</w:t>
      </w:r>
      <w:r w:rsidR="005F6B7F" w:rsidRPr="005F6B7F">
        <w:rPr>
          <w:sz w:val="12"/>
        </w:rPr>
        <w:t xml:space="preserve"> </w:t>
      </w:r>
      <w:r>
        <w:t>"</w:t>
      </w:r>
      <w:r w:rsidRPr="005F6B7F">
        <w:rPr>
          <w:rStyle w:val="StyleBoldUnderline"/>
        </w:rPr>
        <w:t>Foreign risks are what we need to focus on</w:t>
      </w:r>
      <w:r>
        <w:t>," says Scott Anderson, chief economist for Bank of the West.</w:t>
      </w:r>
      <w:r w:rsidR="000F5144">
        <w:br w:type="page"/>
      </w:r>
    </w:p>
    <w:p w14:paraId="2952B960" w14:textId="6796C87E" w:rsidR="00E043F0" w:rsidRDefault="00CD2C12" w:rsidP="00E043F0">
      <w:pPr>
        <w:pStyle w:val="Heading4"/>
      </w:pPr>
      <w:r>
        <w:lastRenderedPageBreak/>
        <w:t>Egypt threatens US economy</w:t>
      </w:r>
    </w:p>
    <w:p w14:paraId="1EB53BBE" w14:textId="08E8016B" w:rsidR="00E043F0" w:rsidRDefault="00E043F0" w:rsidP="00E043F0">
      <w:pPr>
        <w:rPr>
          <w:rStyle w:val="StyleStyleBold12pt"/>
        </w:rPr>
      </w:pPr>
      <w:proofErr w:type="spellStart"/>
      <w:r>
        <w:rPr>
          <w:rStyle w:val="StyleStyleBold12pt"/>
        </w:rPr>
        <w:t>Rothwell</w:t>
      </w:r>
      <w:proofErr w:type="spellEnd"/>
      <w:r>
        <w:rPr>
          <w:rStyle w:val="StyleStyleBold12pt"/>
        </w:rPr>
        <w:t xml:space="preserve"> 7-3</w:t>
      </w:r>
    </w:p>
    <w:p w14:paraId="05D2F404" w14:textId="62BE63CD" w:rsidR="00E043F0" w:rsidRPr="00E043F0" w:rsidRDefault="00E043F0" w:rsidP="00E043F0">
      <w:r>
        <w:t>Steve, Associated Press, 2013, “</w:t>
      </w:r>
      <w:r w:rsidRPr="00E043F0">
        <w:t>Egyptian turmoil's downturn lowers U.S. stock market</w:t>
      </w:r>
      <w:r>
        <w:t xml:space="preserve">” </w:t>
      </w:r>
      <w:r w:rsidRPr="00E043F0">
        <w:t>http://www.denverpost.com/business/ci_23588509/egyptian-turmoils-downturn-lowers-u-s-stock-market</w:t>
      </w:r>
    </w:p>
    <w:p w14:paraId="628A5A30" w14:textId="6C5526D5" w:rsidR="00E043F0" w:rsidRDefault="00E043F0" w:rsidP="00E043F0">
      <w:pPr>
        <w:pStyle w:val="card"/>
      </w:pPr>
      <w:r>
        <w:t xml:space="preserve">NEW YORK — </w:t>
      </w:r>
      <w:proofErr w:type="gramStart"/>
      <w:r w:rsidRPr="00266609">
        <w:rPr>
          <w:rStyle w:val="StyleBoldUnderline"/>
        </w:rPr>
        <w:t>The</w:t>
      </w:r>
      <w:proofErr w:type="gramEnd"/>
      <w:r w:rsidRPr="00266609">
        <w:rPr>
          <w:rStyle w:val="StyleBoldUnderline"/>
        </w:rPr>
        <w:t xml:space="preserve"> stock market ended</w:t>
      </w:r>
      <w:r>
        <w:t xml:space="preserve"> slightly </w:t>
      </w:r>
      <w:r w:rsidRPr="00266609">
        <w:rPr>
          <w:rStyle w:val="StyleBoldUnderline"/>
        </w:rPr>
        <w:t>lower</w:t>
      </w:r>
      <w:r>
        <w:t xml:space="preserve"> Tuesday </w:t>
      </w:r>
      <w:r w:rsidRPr="00266609">
        <w:rPr>
          <w:rStyle w:val="StyleBoldUnderline"/>
        </w:rPr>
        <w:t>after reports of intensifying political turmoil in Egypt offset good news about the U.S. economy.</w:t>
      </w:r>
      <w:r w:rsidR="00CD2C12" w:rsidRPr="00CD2C12">
        <w:rPr>
          <w:rStyle w:val="StyleBoldUnderline"/>
          <w:sz w:val="12"/>
        </w:rPr>
        <w:t xml:space="preserve">¶ </w:t>
      </w:r>
      <w:r>
        <w:t xml:space="preserve">Stocks rose most of the day on positive news about car sales, home prices and manufacturing. But major indexes turned lower after news emerged at 1:40 p.m. EDT that Egypt's military had drawn up plans to suspend the country's constitution, dissolve its legislature and set up an interim government. Millions of protesters are demanding the ouster of President Mohammed </w:t>
      </w:r>
      <w:proofErr w:type="spellStart"/>
      <w:r>
        <w:t>Morsi</w:t>
      </w:r>
      <w:proofErr w:type="spellEnd"/>
      <w:r>
        <w:t>.</w:t>
      </w:r>
      <w:r w:rsidR="00CD2C12" w:rsidRPr="00CD2C12">
        <w:rPr>
          <w:sz w:val="12"/>
        </w:rPr>
        <w:t xml:space="preserve">¶ </w:t>
      </w:r>
      <w:r w:rsidRPr="00266609">
        <w:rPr>
          <w:rStyle w:val="StyleBoldUnderline"/>
        </w:rPr>
        <w:t>The price of oil climbed close to $100 a barrel on concern that the crisis in the largest Arab nation could disrupt the flow of crude from the region.</w:t>
      </w:r>
      <w:r w:rsidR="00CD2C12" w:rsidRPr="00CD2C12">
        <w:rPr>
          <w:rStyle w:val="StyleBoldUnderline"/>
          <w:sz w:val="12"/>
        </w:rPr>
        <w:t xml:space="preserve">¶ </w:t>
      </w:r>
      <w:r>
        <w:t>"</w:t>
      </w:r>
      <w:r w:rsidRPr="00266609">
        <w:rPr>
          <w:rStyle w:val="StyleBoldUnderline"/>
        </w:rPr>
        <w:t>It's more or less Egypt unrest</w:t>
      </w:r>
      <w:r>
        <w:t xml:space="preserve">," said Sal </w:t>
      </w:r>
      <w:proofErr w:type="spellStart"/>
      <w:r>
        <w:t>Arnuk</w:t>
      </w:r>
      <w:proofErr w:type="spellEnd"/>
      <w:r>
        <w:t>, co-founder of Themis Trading, a brokerage firm that specializes in stocks. "</w:t>
      </w:r>
      <w:r w:rsidRPr="00266609">
        <w:rPr>
          <w:rStyle w:val="StyleBoldUnderline"/>
        </w:rPr>
        <w:t>These very large protests are being televised and broadcast</w:t>
      </w:r>
      <w:r>
        <w:t xml:space="preserve"> </w:t>
      </w:r>
      <w:r w:rsidRPr="00266609">
        <w:rPr>
          <w:rStyle w:val="StyleBoldUnderline"/>
        </w:rPr>
        <w:t>— that's spooking people</w:t>
      </w:r>
      <w:r>
        <w:t>."</w:t>
      </w:r>
      <w:r w:rsidR="00CD2C12" w:rsidRPr="00CD2C12">
        <w:rPr>
          <w:sz w:val="12"/>
        </w:rPr>
        <w:t xml:space="preserve">¶ </w:t>
      </w:r>
      <w:r>
        <w:t xml:space="preserve">The </w:t>
      </w:r>
      <w:r w:rsidRPr="00266609">
        <w:rPr>
          <w:rStyle w:val="StyleBoldUnderline"/>
        </w:rPr>
        <w:t>S</w:t>
      </w:r>
      <w:r>
        <w:t xml:space="preserve">tandard </w:t>
      </w:r>
      <w:r w:rsidRPr="00266609">
        <w:rPr>
          <w:rStyle w:val="StyleBoldUnderline"/>
        </w:rPr>
        <w:t>&amp;</w:t>
      </w:r>
      <w:r>
        <w:t xml:space="preserve"> </w:t>
      </w:r>
      <w:r w:rsidRPr="00266609">
        <w:rPr>
          <w:rStyle w:val="StyleBoldUnderline"/>
        </w:rPr>
        <w:t>P</w:t>
      </w:r>
      <w:r>
        <w:t>oor</w:t>
      </w:r>
      <w:r w:rsidRPr="00266609">
        <w:rPr>
          <w:rStyle w:val="StyleBoldUnderline"/>
        </w:rPr>
        <w:t>'s</w:t>
      </w:r>
      <w:r>
        <w:t xml:space="preserve"> </w:t>
      </w:r>
      <w:r w:rsidRPr="00266609">
        <w:rPr>
          <w:rStyle w:val="StyleBoldUnderline"/>
        </w:rPr>
        <w:t xml:space="preserve">500 </w:t>
      </w:r>
      <w:proofErr w:type="gramStart"/>
      <w:r w:rsidRPr="00266609">
        <w:rPr>
          <w:rStyle w:val="StyleBoldUnderline"/>
        </w:rPr>
        <w:t>index</w:t>
      </w:r>
      <w:proofErr w:type="gramEnd"/>
      <w:r>
        <w:t xml:space="preserve"> had climbed as much as 9 points shortly before midday. It then </w:t>
      </w:r>
      <w:r w:rsidRPr="00266609">
        <w:rPr>
          <w:rStyle w:val="StyleBoldUnderline"/>
        </w:rPr>
        <w:t>fell as much as 8 points before closing down 0.88 point, or 0.1 percent</w:t>
      </w:r>
      <w:r>
        <w:t>, at 1,614.08</w:t>
      </w:r>
      <w:r w:rsidR="00CD2C12" w:rsidRPr="00CD2C12">
        <w:rPr>
          <w:sz w:val="12"/>
        </w:rPr>
        <w:t xml:space="preserve">¶ </w:t>
      </w:r>
      <w:r w:rsidRPr="00266609">
        <w:rPr>
          <w:rStyle w:val="StyleBoldUnderline"/>
        </w:rPr>
        <w:t>The Dow Jones industrial average fell</w:t>
      </w:r>
      <w:r>
        <w:t xml:space="preserve"> 42.55 points, or 0.3 percent, to 14,932.41. </w:t>
      </w:r>
      <w:r w:rsidRPr="00266609">
        <w:rPr>
          <w:rStyle w:val="StyleBoldUnderline"/>
        </w:rPr>
        <w:t xml:space="preserve">The </w:t>
      </w:r>
      <w:proofErr w:type="spellStart"/>
      <w:proofErr w:type="gramStart"/>
      <w:r w:rsidRPr="00266609">
        <w:rPr>
          <w:rStyle w:val="StyleBoldUnderline"/>
        </w:rPr>
        <w:t>Nasdaq</w:t>
      </w:r>
      <w:proofErr w:type="spellEnd"/>
      <w:proofErr w:type="gramEnd"/>
      <w:r w:rsidRPr="00266609">
        <w:rPr>
          <w:rStyle w:val="StyleBoldUnderline"/>
        </w:rPr>
        <w:t xml:space="preserve"> composite slipped</w:t>
      </w:r>
      <w:r>
        <w:t xml:space="preserve"> 1.09 points, a fraction of a percentage point, to 3,433.40.</w:t>
      </w:r>
      <w:r w:rsidR="00CD2C12" w:rsidRPr="00CD2C12">
        <w:rPr>
          <w:sz w:val="12"/>
        </w:rPr>
        <w:t xml:space="preserve">¶ </w:t>
      </w:r>
      <w:r w:rsidRPr="005F6B7F">
        <w:rPr>
          <w:rStyle w:val="StyleBoldUnderline"/>
        </w:rPr>
        <w:t>Oil jumped after news emerged of the worsening political situation in Egypt.</w:t>
      </w:r>
      <w:r>
        <w:t xml:space="preserve"> Benchmark oil was up $1.71 to $101.32 at 9:40 p.m. EDT in electronic trading on the New York Mercantile exchange. Oil last crossed $100 a barrel on Sept. 14.</w:t>
      </w:r>
    </w:p>
    <w:p w14:paraId="33889F14" w14:textId="454D5D6C" w:rsidR="000569BB" w:rsidRDefault="000569BB" w:rsidP="000569BB">
      <w:pPr>
        <w:pStyle w:val="Heading2"/>
      </w:pPr>
      <w:bookmarkStart w:id="3" w:name="_Toc360930193"/>
      <w:r>
        <w:lastRenderedPageBreak/>
        <w:t>UQ—China</w:t>
      </w:r>
      <w:bookmarkEnd w:id="3"/>
    </w:p>
    <w:p w14:paraId="71773D56" w14:textId="6D01C19B" w:rsidR="006422CD" w:rsidRDefault="006422CD" w:rsidP="006422CD">
      <w:pPr>
        <w:pStyle w:val="Heading3"/>
      </w:pPr>
      <w:bookmarkStart w:id="4" w:name="_Toc360930194"/>
      <w:r>
        <w:lastRenderedPageBreak/>
        <w:t>Econ High</w:t>
      </w:r>
      <w:bookmarkEnd w:id="4"/>
    </w:p>
    <w:p w14:paraId="0C0D147D" w14:textId="77777777" w:rsidR="00AE542F" w:rsidRDefault="00AE542F" w:rsidP="00AE542F">
      <w:pPr>
        <w:pStyle w:val="Heading4"/>
      </w:pPr>
      <w:r>
        <w:t xml:space="preserve">Reforms around </w:t>
      </w:r>
      <w:proofErr w:type="spellStart"/>
      <w:r>
        <w:t>quasi public</w:t>
      </w:r>
      <w:proofErr w:type="spellEnd"/>
      <w:r>
        <w:t xml:space="preserve"> products keep Chinese econ high</w:t>
      </w:r>
    </w:p>
    <w:p w14:paraId="6CD7AB3E" w14:textId="77777777" w:rsidR="00AE542F" w:rsidRPr="005723D7" w:rsidRDefault="00AE542F" w:rsidP="00AE542F">
      <w:pPr>
        <w:rPr>
          <w:b/>
          <w:bCs/>
          <w:sz w:val="26"/>
        </w:rPr>
      </w:pPr>
      <w:proofErr w:type="spellStart"/>
      <w:r>
        <w:rPr>
          <w:rStyle w:val="StyleStyleBold12pt"/>
        </w:rPr>
        <w:t>Daokui</w:t>
      </w:r>
      <w:proofErr w:type="spellEnd"/>
      <w:r>
        <w:rPr>
          <w:rStyle w:val="StyleStyleBold12pt"/>
        </w:rPr>
        <w:t xml:space="preserve"> 7/6/13</w:t>
      </w:r>
    </w:p>
    <w:p w14:paraId="28D14D54" w14:textId="77777777" w:rsidR="00AE542F" w:rsidRDefault="00AE542F" w:rsidP="00AE542F">
      <w:r w:rsidRPr="00604F87">
        <w:t>The author is director of the Center for China in the World Economy (CCWE) at Tsinghua University.</w:t>
      </w:r>
      <w:r>
        <w:t xml:space="preserve"> </w:t>
      </w:r>
      <w:r w:rsidRPr="00604F87">
        <w:t xml:space="preserve">Despite problems, China's economy remains on course By Li </w:t>
      </w:r>
      <w:proofErr w:type="spellStart"/>
      <w:r w:rsidRPr="00604F87">
        <w:t>Daokui</w:t>
      </w:r>
      <w:proofErr w:type="spellEnd"/>
      <w:r w:rsidRPr="00604F87">
        <w:t xml:space="preserve"> China.org.cn, July 6, 2013</w:t>
      </w:r>
      <w:r>
        <w:t xml:space="preserve"> </w:t>
      </w:r>
    </w:p>
    <w:p w14:paraId="00E28A4E" w14:textId="22F97903" w:rsidR="000F5144" w:rsidRPr="00DF6D7E" w:rsidRDefault="00AE542F" w:rsidP="00DF6D7E">
      <w:pPr>
        <w:pStyle w:val="card"/>
      </w:pPr>
      <w:r w:rsidRPr="00604F87">
        <w:t xml:space="preserve"> </w:t>
      </w:r>
      <w:r w:rsidRPr="00604F87">
        <w:rPr>
          <w:rStyle w:val="StyleBoldUnderline"/>
        </w:rPr>
        <w:t>The world has an inaccurate picture of the Chinese economy</w:t>
      </w:r>
      <w:r w:rsidRPr="00604F87">
        <w:t xml:space="preserve">. Wall Street in particular views the Chinese economy as one of the most risky zones in the current global economy as its credit and debt account for 200 percent of GDP, rising from 100 percent. As a result, many argue that the Chinese economy must undergo a period of deleveraging which will cause economic and social instability and a slowing down of the growth rate. I, however, do not hold with these views. There are three reasons: Firstly, the world's developed countries reacted to the financial crisis by increasing government debt and bloating the balance sheets of central banks. As a result those countries increased rather than reduced their debt levels when taking into account central bank debt as well as government and private debt. China's economy has just followed the same trend. In current situation any economy going against this global trend will meet more problems. Secondly, </w:t>
      </w:r>
      <w:r w:rsidRPr="00604F87">
        <w:rPr>
          <w:rStyle w:val="StyleBoldUnderline"/>
        </w:rPr>
        <w:t xml:space="preserve">China's points of economic growth currently lie in </w:t>
      </w:r>
      <w:proofErr w:type="spellStart"/>
      <w:r w:rsidRPr="00604F87">
        <w:rPr>
          <w:rStyle w:val="StyleBoldUnderline"/>
        </w:rPr>
        <w:t>quasi public</w:t>
      </w:r>
      <w:proofErr w:type="spellEnd"/>
      <w:r w:rsidRPr="00604F87">
        <w:rPr>
          <w:rStyle w:val="StyleBoldUnderline"/>
        </w:rPr>
        <w:t xml:space="preserve"> products such as urban development projects, clean air regulation, water treatment and hydraulic works. The benefit of quasi products is that investment in them can be directed from the private sector through innovation and funding and, as a result, China's economy could potentially maintain a reasonable economic growth rate for some time to come</w:t>
      </w:r>
      <w:r w:rsidRPr="00604F87">
        <w:t xml:space="preserve">. Thirdly, China's financial sector does present some problems for the economy in that State-owned banks have been making more loans, some of which are stagnant debts and bad debts. Such debts will be addressed by a series of reform programs, and local governments should implement reorganization in order to guarantee reliable and sustainable sources of tax revenue. Meanwhile, </w:t>
      </w:r>
      <w:r w:rsidRPr="00604F87">
        <w:rPr>
          <w:rStyle w:val="StyleBoldUnderline"/>
        </w:rPr>
        <w:t xml:space="preserve">China should relax controls on the private sector and this could be achieved in part by opening the </w:t>
      </w:r>
      <w:proofErr w:type="spellStart"/>
      <w:r w:rsidRPr="00604F87">
        <w:rPr>
          <w:rStyle w:val="StyleBoldUnderline"/>
        </w:rPr>
        <w:t>quasi public</w:t>
      </w:r>
      <w:proofErr w:type="spellEnd"/>
      <w:r w:rsidRPr="00604F87">
        <w:rPr>
          <w:rStyle w:val="StyleBoldUnderline"/>
        </w:rPr>
        <w:t xml:space="preserve"> products sector to private investors. I believe that as of July, the central government will organize a serious of discussions, workshops and seminars to work out reforming measures and economic </w:t>
      </w:r>
      <w:proofErr w:type="spellStart"/>
      <w:r w:rsidRPr="00604F87">
        <w:rPr>
          <w:rStyle w:val="StyleBoldUnderline"/>
        </w:rPr>
        <w:t>polices</w:t>
      </w:r>
      <w:proofErr w:type="spellEnd"/>
      <w:r>
        <w:rPr>
          <w:rStyle w:val="StyleBoldUnderline"/>
        </w:rPr>
        <w:t>.</w:t>
      </w:r>
      <w:r w:rsidRPr="00604F87">
        <w:t xml:space="preserve"> This post is the English version of the keynote speech delivered at the Third Global Think Tank Summit held in Beijing on June 28-29 and was translated by Wang </w:t>
      </w:r>
      <w:proofErr w:type="spellStart"/>
      <w:r w:rsidRPr="00604F87">
        <w:t>Yanfang</w:t>
      </w:r>
      <w:proofErr w:type="spellEnd"/>
      <w:r w:rsidRPr="00604F87">
        <w:t>.</w:t>
      </w:r>
    </w:p>
    <w:p w14:paraId="3ED61D5A" w14:textId="0EF8FBDA" w:rsidR="00AE542F" w:rsidRDefault="00AE542F" w:rsidP="00AE542F">
      <w:pPr>
        <w:pStyle w:val="Heading4"/>
      </w:pPr>
      <w:r>
        <w:t>China’s economic system remains high</w:t>
      </w:r>
    </w:p>
    <w:p w14:paraId="3730DF63" w14:textId="77777777" w:rsidR="00AE542F" w:rsidRPr="005723D7" w:rsidRDefault="00AE542F" w:rsidP="00AE542F">
      <w:pPr>
        <w:rPr>
          <w:rStyle w:val="StyleStyleBold12pt"/>
        </w:rPr>
      </w:pPr>
      <w:proofErr w:type="spellStart"/>
      <w:r>
        <w:rPr>
          <w:rStyle w:val="StyleStyleBold12pt"/>
        </w:rPr>
        <w:t>Kurlantzick</w:t>
      </w:r>
      <w:proofErr w:type="spellEnd"/>
      <w:r>
        <w:rPr>
          <w:rStyle w:val="StyleStyleBold12pt"/>
        </w:rPr>
        <w:t xml:space="preserve"> 6/28/13</w:t>
      </w:r>
    </w:p>
    <w:p w14:paraId="68F6A829" w14:textId="77777777" w:rsidR="00AE542F" w:rsidRDefault="00AE542F" w:rsidP="00AE542F">
      <w:r w:rsidRPr="005723D7">
        <w:t xml:space="preserve">By Joshua </w:t>
      </w:r>
      <w:proofErr w:type="spellStart"/>
      <w:r w:rsidRPr="005723D7">
        <w:t>Kurlantzick</w:t>
      </w:r>
      <w:proofErr w:type="spellEnd"/>
      <w:r w:rsidRPr="005723D7">
        <w:t xml:space="preserve"> June 28, 2013</w:t>
      </w:r>
      <w:r>
        <w:t xml:space="preserve"> </w:t>
      </w:r>
      <w:r w:rsidRPr="005723D7">
        <w:t xml:space="preserve">Bio¶ Joshua </w:t>
      </w:r>
      <w:proofErr w:type="spellStart"/>
      <w:r w:rsidRPr="005723D7">
        <w:t>Kurlantzick</w:t>
      </w:r>
      <w:proofErr w:type="spellEnd"/>
      <w:r w:rsidRPr="005723D7">
        <w:t xml:space="preserve"> is Fellow for Southeast Asia at the Council on Foreign Relations and author of the new book, Democracy in Retreat: The Revolt of the Middle Class and the Worldwide Decline of Representative Government.</w:t>
      </w:r>
    </w:p>
    <w:p w14:paraId="58032772" w14:textId="242C4A25" w:rsidR="00AE542F" w:rsidRPr="00AE542F" w:rsidRDefault="00AE542F" w:rsidP="00AE542F">
      <w:pPr>
        <w:pStyle w:val="card"/>
      </w:pPr>
      <w:r w:rsidRPr="00B86CEC">
        <w:t xml:space="preserve">Over the past month, global financial markets have become terrified by the prospect of a Chinese economic slowdown. Last week, the interbank lending rate in China jumped precipitously, suggesting that Chinese banks, which for years have been piling up debt lending to state-owned enterprises and building infrastructure, may now be facing a severe credit crunch. China’s money markets slowed to a near halt, China’s stock markets suffered whiplash, and many Western fund managers began lightening their China exposure.¶ To some, Chinese banks’ debt loads signal the arrival of an event doomsayers have been predicting for decades—not just a slowdown but a meltdown of China’s economy. That, of course, would be catastrophic for the international economy, since nearly every other country in Asia is dependent on trade with China—as are most Western multinationals.¶ But although international markets, the original kind of crowdsourcing, often deliver the right verdict, there’s good reason to bet they’ll be proven wrong this time. </w:t>
      </w:r>
      <w:r w:rsidRPr="00B86CEC">
        <w:rPr>
          <w:rStyle w:val="StyleBoldUnderline"/>
        </w:rPr>
        <w:t>The Chinese economy, the second-largest on earth, is not going to melt down soon; in fact, it might still grow more strongly this year than most others in the world</w:t>
      </w:r>
      <w:r w:rsidRPr="00B86CEC">
        <w:t xml:space="preserve">.¶ </w:t>
      </w:r>
      <w:proofErr w:type="gramStart"/>
      <w:r w:rsidRPr="00B86CEC">
        <w:t>Almost</w:t>
      </w:r>
      <w:proofErr w:type="gramEnd"/>
      <w:r w:rsidRPr="00B86CEC">
        <w:t xml:space="preserve"> since it began reforming in the 1970s, China’s economy has attracted skeptics. By only partially privatizing massive state companies over the past 20 years, the government has been criticized for creating enormous inefficiencies, building up more than 100 “national champion” companies in such industries as energy, telecommunications infrastructure, and </w:t>
      </w:r>
      <w:proofErr w:type="spellStart"/>
      <w:r w:rsidRPr="00B86CEC">
        <w:t>automaking</w:t>
      </w:r>
      <w:proofErr w:type="spellEnd"/>
      <w:r w:rsidRPr="00B86CEC">
        <w:t xml:space="preserve"> and using cheap credit from state banks to help these indigenous companies grow. These national champion enterprises received the majority of the roughly $600 billion of the 2008-9 Chinese government stimulus </w:t>
      </w:r>
      <w:proofErr w:type="gramStart"/>
      <w:r w:rsidRPr="00B86CEC">
        <w:t>package</w:t>
      </w:r>
      <w:proofErr w:type="gramEnd"/>
      <w:r w:rsidRPr="00B86CEC">
        <w:t xml:space="preserve">, leading to a new expression in Chinese business circles: </w:t>
      </w:r>
      <w:proofErr w:type="spellStart"/>
      <w:r w:rsidRPr="00B86CEC">
        <w:t>Guo</w:t>
      </w:r>
      <w:proofErr w:type="spellEnd"/>
      <w:r w:rsidRPr="00B86CEC">
        <w:t xml:space="preserve"> Jin min </w:t>
      </w:r>
      <w:proofErr w:type="spellStart"/>
      <w:r w:rsidRPr="00B86CEC">
        <w:t>tui</w:t>
      </w:r>
      <w:proofErr w:type="spellEnd"/>
      <w:r w:rsidRPr="00B86CEC">
        <w:t xml:space="preserve"> (“the state advances, the private sector retreats”).¶ By also continuing to focus on export-driven growth, naysayers argue, China has remained too dependent on foreign consumer markets. And China’s opaque banking sector has made it hard for outsiders to estimate the total amount of nonperforming loans in China’s four biggest banks.¶ </w:t>
      </w:r>
      <w:proofErr w:type="gramStart"/>
      <w:r w:rsidRPr="00B86CEC">
        <w:rPr>
          <w:rStyle w:val="StyleBoldUnderline"/>
        </w:rPr>
        <w:t>Since</w:t>
      </w:r>
      <w:proofErr w:type="gramEnd"/>
      <w:r w:rsidRPr="00B86CEC">
        <w:rPr>
          <w:rStyle w:val="StyleBoldUnderline"/>
        </w:rPr>
        <w:t xml:space="preserve"> at least the Asian financial crisis of the late 1990s, these critics have regularly predicted that China’s problems would lead to a collapse. In part, these predictions seem almost wishful—perhaps if the Chinese economy </w:t>
      </w:r>
      <w:proofErr w:type="gramStart"/>
      <w:r w:rsidRPr="00B86CEC">
        <w:rPr>
          <w:rStyle w:val="StyleBoldUnderline"/>
        </w:rPr>
        <w:t>collapsed,</w:t>
      </w:r>
      <w:proofErr w:type="gramEnd"/>
      <w:r w:rsidRPr="00B86CEC">
        <w:rPr>
          <w:rStyle w:val="StyleBoldUnderline"/>
        </w:rPr>
        <w:t xml:space="preserve"> its authoritarian political system might come undone as well</w:t>
      </w:r>
      <w:r w:rsidRPr="00B86CEC">
        <w:t xml:space="preserve">. Over a decade ago, Gordon Chang crystallized these hopes in his book The Coming Collapse of China. More recently, as poll after poll has shown that Chinese urban middle classes, who would be </w:t>
      </w:r>
      <w:proofErr w:type="gramStart"/>
      <w:r w:rsidRPr="00B86CEC">
        <w:t>key</w:t>
      </w:r>
      <w:proofErr w:type="gramEnd"/>
      <w:r w:rsidRPr="00B86CEC">
        <w:t xml:space="preserve"> to any democratization, generally support the government, the wish for economic collapse, leading to political change, has emerged again. Perhaps China-watchers are </w:t>
      </w:r>
      <w:r w:rsidRPr="00B86CEC">
        <w:lastRenderedPageBreak/>
        <w:t xml:space="preserve">tired of seeing Western countries run up huge trade deficits and watching China use sketchy trade practices to help out Chinese companies—one American best-selling book last year was titled, simply, Becoming China’s Bitch.¶ But while China’s economy may slow to less than the 8-10 percent growth it normally averages, a real collapse, to growth rates of 2 percent or 3 percent, or less, is highly unlikely. For one, China’s state and private companies may be getting too easy credit from state banks, but that does not mean these businesses are actually unproductive, like some of the Thai and Indonesian companies caught up in the 1997 Asian finance crisis. </w:t>
      </w:r>
      <w:r w:rsidRPr="005723D7">
        <w:rPr>
          <w:rStyle w:val="StyleBoldUnderline"/>
        </w:rPr>
        <w:t>The truly unproductive Chinese state-owned and state-linked enterprises were closed down more than a decade ago</w:t>
      </w:r>
      <w:r w:rsidRPr="00B86CEC">
        <w:t xml:space="preserve">, by former Premier Zhu </w:t>
      </w:r>
      <w:proofErr w:type="spellStart"/>
      <w:r w:rsidRPr="00B86CEC">
        <w:t>Rongji</w:t>
      </w:r>
      <w:proofErr w:type="spellEnd"/>
      <w:r w:rsidRPr="00B86CEC">
        <w:t>, leaving behind many that are becoming serious international competitors</w:t>
      </w:r>
      <w:r w:rsidRPr="005723D7">
        <w:rPr>
          <w:rStyle w:val="StyleBoldUnderline"/>
        </w:rPr>
        <w:t xml:space="preserve">. Chinese companies alone, nearly all of them state-owned, occupied 73 of the top 500 slots in Fortune’s 2012 ranking of the largest companies in the world by sales. China’s score has steadily risen on the Global Competitiveness </w:t>
      </w:r>
      <w:proofErr w:type="gramStart"/>
      <w:r w:rsidRPr="005723D7">
        <w:rPr>
          <w:rStyle w:val="StyleBoldUnderline"/>
        </w:rPr>
        <w:t>Index,</w:t>
      </w:r>
      <w:proofErr w:type="gramEnd"/>
      <w:r w:rsidRPr="005723D7">
        <w:rPr>
          <w:rStyle w:val="StyleBoldUnderline"/>
        </w:rPr>
        <w:t xml:space="preserve"> the World Economic Forum’s ranking of nations’ international economic competitiveness. And several Chinese companies, such as Huawei, have come to dominate global markets like telecommunications.¶ Overall, China’s real economy, and its job picture, remain strong, compared with nearly every other economy on earth. Even with the credit crunch, the Conference Board, an independent economic forecasting organization, projects that China will grow around 7.5 percent in 2013. In fact, China’s forecasted growth is far higher than that of the average developing country,</w:t>
      </w:r>
      <w:r w:rsidRPr="00B86CEC">
        <w:t xml:space="preserve"> which is projected at 3.3 percent growth in 2013. (India and Brazil are projected to grow less than 5 percent.) Western nations in Europe and North America would salivate at such growth.</w:t>
      </w:r>
    </w:p>
    <w:p w14:paraId="06790D59" w14:textId="776D52F0" w:rsidR="006422CD" w:rsidRDefault="006422CD" w:rsidP="006422CD">
      <w:pPr>
        <w:pStyle w:val="Heading3"/>
      </w:pPr>
      <w:bookmarkStart w:id="5" w:name="_Toc360930195"/>
      <w:r>
        <w:lastRenderedPageBreak/>
        <w:t>Econ Low</w:t>
      </w:r>
      <w:bookmarkEnd w:id="5"/>
    </w:p>
    <w:p w14:paraId="43684121" w14:textId="77777777" w:rsidR="00AE542F" w:rsidRPr="00AE542F" w:rsidRDefault="00AE542F" w:rsidP="00AE542F">
      <w:pPr>
        <w:pStyle w:val="Heading4"/>
      </w:pPr>
      <w:r w:rsidRPr="00AE542F">
        <w:t xml:space="preserve">China econ low: reforms </w:t>
      </w:r>
    </w:p>
    <w:p w14:paraId="119758B9" w14:textId="77777777" w:rsidR="00AE542F" w:rsidRPr="00C34805" w:rsidRDefault="00AE542F" w:rsidP="00AE542F">
      <w:pPr>
        <w:rPr>
          <w:rStyle w:val="StyleStyleBold12pt"/>
        </w:rPr>
      </w:pPr>
      <w:r>
        <w:rPr>
          <w:rStyle w:val="StyleStyleBold12pt"/>
        </w:rPr>
        <w:t>Kitchen 6/9/13</w:t>
      </w:r>
    </w:p>
    <w:p w14:paraId="76335A7D" w14:textId="77777777" w:rsidR="00AE542F" w:rsidRPr="00340A81" w:rsidRDefault="00AE542F" w:rsidP="00AE542F">
      <w:r w:rsidRPr="00340A81">
        <w:t xml:space="preserve">By Michael Kitchen, </w:t>
      </w:r>
      <w:proofErr w:type="spellStart"/>
      <w:r w:rsidRPr="00340A81">
        <w:t>MarketWatch</w:t>
      </w:r>
      <w:proofErr w:type="spellEnd"/>
      <w:r w:rsidRPr="00340A81">
        <w:t xml:space="preserve"> LOS ANGELES (</w:t>
      </w:r>
      <w:proofErr w:type="spellStart"/>
      <w:r w:rsidRPr="00340A81">
        <w:t>MarketWatch</w:t>
      </w:r>
      <w:proofErr w:type="spellEnd"/>
      <w:r w:rsidRPr="00340A81">
        <w:t>) — ¶ http://www.marketwatch.com/story/chinas-economy-slowing-government-may-not-care-2013-06-09</w:t>
      </w:r>
    </w:p>
    <w:p w14:paraId="794E8A5E" w14:textId="51A20EBB" w:rsidR="009A43BF" w:rsidRPr="00DF6D7E" w:rsidRDefault="00AE542F" w:rsidP="00DF6D7E">
      <w:pPr>
        <w:pStyle w:val="card"/>
      </w:pPr>
      <w:r w:rsidRPr="00340A81">
        <w:rPr>
          <w:rStyle w:val="StyleBoldUnderline"/>
        </w:rPr>
        <w:t>Economists</w:t>
      </w:r>
      <w:r w:rsidRPr="000C6049">
        <w:t xml:space="preserve"> seem to </w:t>
      </w:r>
      <w:r w:rsidRPr="00340A81">
        <w:rPr>
          <w:rStyle w:val="StyleBoldUnderline"/>
        </w:rPr>
        <w:t>agree that China’s economy is slowing</w:t>
      </w:r>
      <w:r w:rsidRPr="000C6049">
        <w:t>, but the real question appears to be whether the government is worried enough to offer some sort of policy response</w:t>
      </w:r>
      <w:r w:rsidRPr="000C6049">
        <w:rPr>
          <w:rStyle w:val="StyleBoldUnderline"/>
        </w:rPr>
        <w:t>.¶ A slate of Chinese data out over the weekend suggested a further slowdown in growth, with industrial production and property investment easing their expansion in May, and exports rising by far less than expected</w:t>
      </w:r>
      <w:r w:rsidRPr="000C6049">
        <w:t>.</w:t>
      </w:r>
      <w:r w:rsidRPr="000C6049">
        <w:rPr>
          <w:sz w:val="12"/>
        </w:rPr>
        <w:t xml:space="preserve">¶ </w:t>
      </w:r>
      <w:r w:rsidRPr="000C6049">
        <w:t>Only retail sales rose at a faster rate, up 12.9% last month from the year-earlier period, compared to 12.8% growth in April.</w:t>
      </w:r>
      <w:r w:rsidRPr="000C6049">
        <w:rPr>
          <w:sz w:val="12"/>
        </w:rPr>
        <w:t xml:space="preserve">¶ </w:t>
      </w:r>
      <w:r w:rsidRPr="000C6049">
        <w:t>While many of the metrics held to double-digit expansion</w:t>
      </w:r>
      <w:r w:rsidRPr="000C6049">
        <w:rPr>
          <w:rStyle w:val="StyleBoldUnderline"/>
        </w:rPr>
        <w:t>, the downward trend and doubt over the accuracy of some of the data had many economists describing the results as “weak</w:t>
      </w:r>
      <w:r w:rsidRPr="000C6049">
        <w:t>.”</w:t>
      </w:r>
      <w:r w:rsidRPr="000C6049">
        <w:rPr>
          <w:sz w:val="12"/>
        </w:rPr>
        <w:t xml:space="preserve">¶ </w:t>
      </w:r>
      <w:r w:rsidRPr="000C6049">
        <w:t>Click to Play</w:t>
      </w:r>
      <w:r w:rsidRPr="000C6049">
        <w:rPr>
          <w:sz w:val="12"/>
        </w:rPr>
        <w:t xml:space="preserve">¶ </w:t>
      </w:r>
      <w:proofErr w:type="spellStart"/>
      <w:r w:rsidRPr="000C6049">
        <w:t>Cybersecurity</w:t>
      </w:r>
      <w:proofErr w:type="spellEnd"/>
      <w:r w:rsidRPr="000C6049">
        <w:t xml:space="preserve"> key topic at U.S.-China summit</w:t>
      </w:r>
      <w:r w:rsidRPr="000C6049">
        <w:rPr>
          <w:sz w:val="12"/>
        </w:rPr>
        <w:t xml:space="preserve">¶ </w:t>
      </w:r>
      <w:r w:rsidRPr="000C6049">
        <w:t xml:space="preserve">Defense Department tech security consultant Chris </w:t>
      </w:r>
      <w:proofErr w:type="spellStart"/>
      <w:r w:rsidRPr="000C6049">
        <w:t>Finan</w:t>
      </w:r>
      <w:proofErr w:type="spellEnd"/>
      <w:r w:rsidRPr="000C6049">
        <w:t xml:space="preserve"> explains the importance of </w:t>
      </w:r>
      <w:proofErr w:type="spellStart"/>
      <w:r w:rsidRPr="000C6049">
        <w:t>cybersecurity</w:t>
      </w:r>
      <w:proofErr w:type="spellEnd"/>
      <w:r w:rsidRPr="000C6049">
        <w:t xml:space="preserve"> to the U.S. in the summit between U.S. President Obama and Chinese President Xi </w:t>
      </w:r>
      <w:proofErr w:type="spellStart"/>
      <w:r w:rsidRPr="000C6049">
        <w:t>Jinping</w:t>
      </w:r>
      <w:proofErr w:type="spellEnd"/>
      <w:r w:rsidRPr="000C6049">
        <w:t>. Photo: Getty Images</w:t>
      </w:r>
      <w:r w:rsidRPr="000C6049">
        <w:rPr>
          <w:sz w:val="12"/>
        </w:rPr>
        <w:t xml:space="preserve">¶ </w:t>
      </w:r>
      <w:r w:rsidRPr="000C6049">
        <w:t>“The May economic indicators suggest that the Chinese economy is on the path of a weak recovery, but domestic demand remains on the soft side,” wrote analysts at J.P. Morgan.</w:t>
      </w:r>
      <w:r w:rsidRPr="000C6049">
        <w:rPr>
          <w:sz w:val="12"/>
        </w:rPr>
        <w:t xml:space="preserve">¶ </w:t>
      </w:r>
      <w:r w:rsidRPr="000C6049">
        <w:t>“</w:t>
      </w:r>
      <w:r w:rsidRPr="00C34805">
        <w:t>The big challenge for the economy remains the continuous softening in manufacturing investment, which is related to overcapacity and declining rate of return on investment</w:t>
      </w:r>
      <w:r w:rsidRPr="000C6049">
        <w:t>,” they wrote.</w:t>
      </w:r>
      <w:r w:rsidRPr="000C6049">
        <w:rPr>
          <w:sz w:val="12"/>
        </w:rPr>
        <w:t xml:space="preserve">¶ </w:t>
      </w:r>
      <w:r w:rsidRPr="000C6049">
        <w:t xml:space="preserve">Likewise, </w:t>
      </w:r>
      <w:proofErr w:type="spellStart"/>
      <w:r w:rsidRPr="000C6049">
        <w:t>Société</w:t>
      </w:r>
      <w:proofErr w:type="spellEnd"/>
      <w:r w:rsidRPr="000C6049">
        <w:t xml:space="preserve"> </w:t>
      </w:r>
      <w:proofErr w:type="spellStart"/>
      <w:r w:rsidRPr="000C6049">
        <w:t>Générale</w:t>
      </w:r>
      <w:proofErr w:type="spellEnd"/>
      <w:r w:rsidRPr="000C6049">
        <w:t xml:space="preserve"> economist Yao Wei was quoted by Dow Jones Newswires as saying: “</w:t>
      </w:r>
      <w:r w:rsidRPr="00C34805">
        <w:rPr>
          <w:rStyle w:val="StyleBoldUnderline"/>
        </w:rPr>
        <w:t>There is no sign of full recovery in the Chinese economy, and a strong rebound this year is unlikely</w:t>
      </w:r>
      <w:r w:rsidRPr="000C6049">
        <w:t>.”</w:t>
      </w:r>
      <w:r w:rsidRPr="000C6049">
        <w:rPr>
          <w:sz w:val="12"/>
        </w:rPr>
        <w:t xml:space="preserve">¶ </w:t>
      </w:r>
      <w:r w:rsidRPr="000C6049">
        <w:t>Yao projected second-quarter gross domestic product growth at 7.6%, which would mark a deceleration from the first quarter’s 7.7% expansion, and a further easing from 7.9% growth clocked in the final quarter of 2012.</w:t>
      </w:r>
      <w:r w:rsidRPr="000C6049">
        <w:rPr>
          <w:sz w:val="12"/>
        </w:rPr>
        <w:t xml:space="preserve">¶ </w:t>
      </w:r>
      <w:r w:rsidRPr="000C6049">
        <w:t xml:space="preserve">J.P. Morgan, which earlier this year had called for a 8.2% increase in GDP for all of 2013, currently puts full-year growth at 7.6%, while Barclays economist </w:t>
      </w:r>
      <w:proofErr w:type="spellStart"/>
      <w:r w:rsidRPr="000C6049">
        <w:t>Jian</w:t>
      </w:r>
      <w:proofErr w:type="spellEnd"/>
      <w:r w:rsidRPr="000C6049">
        <w:t xml:space="preserve"> Chang says she and her colleagues have cut their full-year forecast to 7.4% from 7.9% before the May data.</w:t>
      </w:r>
      <w:r w:rsidRPr="000C6049">
        <w:rPr>
          <w:sz w:val="12"/>
        </w:rPr>
        <w:t xml:space="preserve">¶ </w:t>
      </w:r>
      <w:r w:rsidRPr="000C6049">
        <w:t>Will Beijing act?</w:t>
      </w:r>
      <w:r w:rsidRPr="000C6049">
        <w:rPr>
          <w:sz w:val="12"/>
        </w:rPr>
        <w:t xml:space="preserve">¶ </w:t>
      </w:r>
      <w:r w:rsidRPr="000C6049">
        <w:t>To be fair, a few economists saw the weekend’s slate of data as positive, mainly because inflation showed easing, with the consumer price index rising 2.1% in May from April’s 2.4%.</w:t>
      </w:r>
      <w:r w:rsidRPr="000C6049">
        <w:rPr>
          <w:sz w:val="12"/>
        </w:rPr>
        <w:t xml:space="preserve">¶ </w:t>
      </w:r>
      <w:r w:rsidRPr="000C6049">
        <w:t xml:space="preserve">“It would be difficult to concoct a more benign set of figures,” said </w:t>
      </w:r>
      <w:proofErr w:type="spellStart"/>
      <w:r w:rsidRPr="000C6049">
        <w:t>CommSec</w:t>
      </w:r>
      <w:proofErr w:type="spellEnd"/>
      <w:r w:rsidRPr="000C6049">
        <w:t xml:space="preserve"> chief economist Craig James. “Simply, with inflation well contained, policy makers have maximum elbow room. More stimuli could be provided if needed in the future.”</w:t>
      </w:r>
      <w:r w:rsidRPr="000C6049">
        <w:rPr>
          <w:sz w:val="12"/>
        </w:rPr>
        <w:t xml:space="preserve">¶ </w:t>
      </w:r>
      <w:r w:rsidRPr="000C6049">
        <w:t>AMP Capital chief economist Shane Oliver agreed, saying the better inflation picture and slowing credit growth suggest “plenty of scope for monetary easing if required.”</w:t>
      </w:r>
      <w:r w:rsidRPr="000C6049">
        <w:rPr>
          <w:sz w:val="12"/>
        </w:rPr>
        <w:t xml:space="preserve">¶ </w:t>
      </w:r>
      <w:r w:rsidRPr="000C6049">
        <w:t xml:space="preserve">But some of their peers said that despite inflation offering an opening for further policy moves to boost growth, </w:t>
      </w:r>
      <w:r w:rsidRPr="00C34805">
        <w:rPr>
          <w:rStyle w:val="StyleBoldUnderline"/>
        </w:rPr>
        <w:t xml:space="preserve">China’s newly installed government led by President Xi </w:t>
      </w:r>
      <w:proofErr w:type="spellStart"/>
      <w:r w:rsidRPr="00C34805">
        <w:rPr>
          <w:rStyle w:val="StyleBoldUnderline"/>
        </w:rPr>
        <w:t>Jinping</w:t>
      </w:r>
      <w:proofErr w:type="spellEnd"/>
      <w:r w:rsidRPr="00C34805">
        <w:rPr>
          <w:rStyle w:val="StyleBoldUnderline"/>
        </w:rPr>
        <w:t xml:space="preserve"> and Premier Li </w:t>
      </w:r>
      <w:proofErr w:type="spellStart"/>
      <w:r w:rsidRPr="00C34805">
        <w:rPr>
          <w:rStyle w:val="StyleBoldUnderline"/>
        </w:rPr>
        <w:t>Keqiang</w:t>
      </w:r>
      <w:proofErr w:type="spellEnd"/>
      <w:r w:rsidRPr="00C34805">
        <w:rPr>
          <w:rStyle w:val="StyleBoldUnderline"/>
        </w:rPr>
        <w:t xml:space="preserve"> has no intention of launching fresh stimulus at this point.¶ “Despite the soft economic data, there is no indication that new leaders will introduce new stimulus measures soon</w:t>
      </w:r>
      <w:r w:rsidRPr="000C6049">
        <w:t>,” wrote the J.P. Morgan analysts.</w:t>
      </w:r>
      <w:r w:rsidRPr="000C6049">
        <w:rPr>
          <w:sz w:val="12"/>
        </w:rPr>
        <w:t xml:space="preserve">¶ </w:t>
      </w:r>
      <w:r w:rsidRPr="000C6049">
        <w:t xml:space="preserve">“Instead, the focus is on structural economic reform that aims to mitigate structural imbalances in the economy. Therefore, </w:t>
      </w:r>
      <w:r w:rsidRPr="00C34805">
        <w:rPr>
          <w:rStyle w:val="StyleBoldUnderline"/>
        </w:rPr>
        <w:t>the economy will continue to face the headwind in the coming quarters</w:t>
      </w:r>
      <w:r w:rsidRPr="000C6049">
        <w:t>,” they wrote.</w:t>
      </w:r>
      <w:r w:rsidRPr="000C6049">
        <w:rPr>
          <w:sz w:val="12"/>
        </w:rPr>
        <w:t xml:space="preserve">¶ </w:t>
      </w:r>
      <w:r w:rsidRPr="000C6049">
        <w:t xml:space="preserve">Barclay’s </w:t>
      </w:r>
      <w:proofErr w:type="spellStart"/>
      <w:r w:rsidRPr="000C6049">
        <w:t>Jian</w:t>
      </w:r>
      <w:proofErr w:type="spellEnd"/>
      <w:r w:rsidRPr="000C6049">
        <w:t xml:space="preserve"> Chang said “the new leaders’ level of tolerance for slower growth” was a driving factor in Barclays’ cut to its 2013 China growth projection.</w:t>
      </w:r>
      <w:r w:rsidRPr="000C6049">
        <w:rPr>
          <w:sz w:val="12"/>
        </w:rPr>
        <w:t xml:space="preserve">¶ </w:t>
      </w:r>
      <w:r w:rsidRPr="000C6049">
        <w:t>“We now think Premier Li’s bottom line for growth is probably lowered to 7% from 7.5%,” she wrote in a research note. “His recent speeches highlighted the challenges for China to reach the 7% target in this decade and the need to accelerate structural reforms to unleash growth potential</w:t>
      </w:r>
      <w:r w:rsidRPr="00C34805">
        <w:rPr>
          <w:rStyle w:val="StyleBoldUnderline"/>
        </w:rPr>
        <w:t>.”¶ In fact, since some of the planned reforms, such as interest-rate liberalization, could become a drag on growth</w:t>
      </w:r>
      <w:r w:rsidRPr="000C6049">
        <w:t>, she said that Barclays had also cut its 2014 growth forecast to 7.4% from a previous 8.1% estimate.</w:t>
      </w:r>
      <w:r w:rsidRPr="000C6049">
        <w:rPr>
          <w:sz w:val="12"/>
        </w:rPr>
        <w:t xml:space="preserve">¶ </w:t>
      </w:r>
      <w:r w:rsidRPr="000C6049">
        <w:t xml:space="preserve">Certainly, </w:t>
      </w:r>
      <w:r w:rsidRPr="00C34805">
        <w:rPr>
          <w:rStyle w:val="StyleBoldUnderline"/>
        </w:rPr>
        <w:t>China has conducted some very aggressive stimulus measures since the 2008 financial crash, but many economists cite these moves — and the breakneck growth in credit in particular — as having caused problems, such as stoking bubbles in real estate and other assets and boosting the number of shaky loans in banks’ lending portfolios.¶</w:t>
      </w:r>
      <w:r w:rsidRPr="000C6049">
        <w:rPr>
          <w:sz w:val="12"/>
        </w:rPr>
        <w:t xml:space="preserve"> </w:t>
      </w:r>
      <w:r w:rsidRPr="000C6049">
        <w:t xml:space="preserve">“As China adjusts to a lower potential growth, the [People’s Bank of China] ... is faced with the usual conundrum of whether further aggressive easing helps or backfires,” wrote </w:t>
      </w:r>
      <w:proofErr w:type="spellStart"/>
      <w:r w:rsidRPr="000C6049">
        <w:t>Société</w:t>
      </w:r>
      <w:proofErr w:type="spellEnd"/>
      <w:r w:rsidRPr="000C6049">
        <w:t xml:space="preserve"> </w:t>
      </w:r>
      <w:proofErr w:type="spellStart"/>
      <w:r w:rsidRPr="000C6049">
        <w:t>Générale</w:t>
      </w:r>
      <w:proofErr w:type="spellEnd"/>
      <w:r w:rsidRPr="000C6049">
        <w:t xml:space="preserve"> senior currency strategist </w:t>
      </w:r>
      <w:proofErr w:type="spellStart"/>
      <w:r w:rsidRPr="000C6049">
        <w:t>Sebastien</w:t>
      </w:r>
      <w:proofErr w:type="spellEnd"/>
      <w:r w:rsidRPr="000C6049">
        <w:t xml:space="preserve"> </w:t>
      </w:r>
      <w:proofErr w:type="spellStart"/>
      <w:r w:rsidRPr="000C6049">
        <w:t>Galy</w:t>
      </w:r>
      <w:proofErr w:type="spellEnd"/>
      <w:r w:rsidRPr="000C6049">
        <w:t>.</w:t>
      </w:r>
      <w:r w:rsidRPr="000C6049">
        <w:rPr>
          <w:sz w:val="12"/>
        </w:rPr>
        <w:t xml:space="preserve">¶ </w:t>
      </w:r>
      <w:r w:rsidRPr="000C6049">
        <w:t xml:space="preserve">But, </w:t>
      </w:r>
      <w:proofErr w:type="spellStart"/>
      <w:r w:rsidRPr="000C6049">
        <w:t>Galy</w:t>
      </w:r>
      <w:proofErr w:type="spellEnd"/>
      <w:r w:rsidRPr="000C6049">
        <w:t xml:space="preserve"> said, even doing nothing could amount to de-facto stimulus — including holding the </w:t>
      </w:r>
      <w:proofErr w:type="spellStart"/>
      <w:r w:rsidRPr="000C6049">
        <w:t>yuan</w:t>
      </w:r>
      <w:proofErr w:type="spellEnd"/>
      <w:r w:rsidRPr="000C6049">
        <w:t>-dollar exchange rate at current levels.</w:t>
      </w:r>
      <w:r w:rsidRPr="000C6049">
        <w:rPr>
          <w:sz w:val="12"/>
        </w:rPr>
        <w:t xml:space="preserve">¶ </w:t>
      </w:r>
      <w:r w:rsidRPr="000C6049">
        <w:t xml:space="preserve">“Simply staying put with the [U.S. dollar’s rate against the Chinese </w:t>
      </w:r>
      <w:proofErr w:type="spellStart"/>
      <w:r w:rsidRPr="000C6049">
        <w:t>yuan</w:t>
      </w:r>
      <w:proofErr w:type="spellEnd"/>
      <w:r w:rsidRPr="000C6049">
        <w:t>] is the equivalent of easing by importing” the quantitative easing of the U.S. Federal Reserve.</w:t>
      </w:r>
    </w:p>
    <w:p w14:paraId="09AC8C4D" w14:textId="3F09E2CC" w:rsidR="00AE542F" w:rsidRDefault="00AE542F" w:rsidP="00AE542F">
      <w:pPr>
        <w:pStyle w:val="Heading4"/>
      </w:pPr>
      <w:r>
        <w:t>Credit crisis proves China econ low</w:t>
      </w:r>
    </w:p>
    <w:p w14:paraId="3B8F0F2F" w14:textId="77777777" w:rsidR="00AE542F" w:rsidRPr="005E5D4A" w:rsidRDefault="00AE542F" w:rsidP="00AE542F">
      <w:pPr>
        <w:rPr>
          <w:rStyle w:val="StyleStyleBold12pt"/>
        </w:rPr>
      </w:pPr>
      <w:r>
        <w:rPr>
          <w:rStyle w:val="StyleStyleBold12pt"/>
        </w:rPr>
        <w:t>Fisher 6/20/13</w:t>
      </w:r>
    </w:p>
    <w:p w14:paraId="7A46542A" w14:textId="77777777" w:rsidR="00AE542F" w:rsidRPr="005E5D4A" w:rsidRDefault="00AE542F" w:rsidP="00AE542F">
      <w:r w:rsidRPr="005E5D4A">
        <w:t>China’s economy is freezing up. How freaked out should we be</w:t>
      </w:r>
      <w:proofErr w:type="gramStart"/>
      <w:r w:rsidRPr="005E5D4A">
        <w:t>?</w:t>
      </w:r>
      <w:r w:rsidRPr="005E5D4A">
        <w:rPr>
          <w:sz w:val="12"/>
        </w:rPr>
        <w:t>¶</w:t>
      </w:r>
      <w:proofErr w:type="gramEnd"/>
      <w:r w:rsidRPr="005E5D4A">
        <w:rPr>
          <w:sz w:val="12"/>
        </w:rPr>
        <w:t xml:space="preserve"> </w:t>
      </w:r>
      <w:r w:rsidRPr="005E5D4A">
        <w:t>By Max Fisher, Published: June 20, 2013 at 1:35 pm</w:t>
      </w:r>
      <w:r>
        <w:t xml:space="preserve"> </w:t>
      </w:r>
      <w:r w:rsidRPr="005E5D4A">
        <w:t>Max Fisher is the Post's foreign affairs blogger. Before joining the Post, he edited international coverage for TheAtlantic.com</w:t>
      </w:r>
    </w:p>
    <w:p w14:paraId="65CCA711" w14:textId="75B5483D" w:rsidR="00AE542F" w:rsidRDefault="00AE542F" w:rsidP="00AE542F">
      <w:pPr>
        <w:pStyle w:val="card"/>
      </w:pPr>
      <w:r w:rsidRPr="005E5D4A">
        <w:rPr>
          <w:rStyle w:val="StyleBoldUnderline"/>
        </w:rPr>
        <w:t xml:space="preserve">Thursday was a very bad day for China’s economy, the </w:t>
      </w:r>
      <w:proofErr w:type="gramStart"/>
      <w:r w:rsidRPr="005E5D4A">
        <w:rPr>
          <w:rStyle w:val="StyleBoldUnderline"/>
        </w:rPr>
        <w:t>world’s</w:t>
      </w:r>
      <w:proofErr w:type="gramEnd"/>
      <w:r w:rsidRPr="005E5D4A">
        <w:rPr>
          <w:rStyle w:val="StyleBoldUnderline"/>
        </w:rPr>
        <w:t xml:space="preserve"> second-largest and a crucial pillar of the global economy, with credit markets freezing up in an unnerving </w:t>
      </w:r>
      <w:r w:rsidRPr="005E5D4A">
        <w:rPr>
          <w:rStyle w:val="StyleBoldUnderline"/>
        </w:rPr>
        <w:lastRenderedPageBreak/>
        <w:t>parallel to the first days of the U.S. financial collapse</w:t>
      </w:r>
      <w:r w:rsidRPr="005E5D4A">
        <w:t xml:space="preserve">. The question of how bad depends on whom you talk to, how much faith you have in Chinese leaders and, unfortunately, several factors that are largely unknowable. But we do know two things. First, </w:t>
      </w:r>
      <w:r w:rsidRPr="005E5D4A">
        <w:rPr>
          <w:rStyle w:val="StyleBoldUnderline"/>
        </w:rPr>
        <w:t>Chinese leaders appear to be causing this problem deliberately, likely to try to avert a much worse problem</w:t>
      </w:r>
      <w:r w:rsidRPr="005E5D4A">
        <w:t xml:space="preserve">. And, second, if this continues and even it works, it could see China’s economy finally cool after years of breakneck growth, with serious repercussions for the rest of us.¶ Things got so bad that </w:t>
      </w:r>
      <w:r w:rsidRPr="005E5D4A">
        <w:rPr>
          <w:rStyle w:val="StyleBoldUnderline"/>
        </w:rPr>
        <w:t>the Bank of China has been fighting rumors all day that it defaulted on its loans; if true, this would risk bank runs and more defaults</w:t>
      </w:r>
      <w:r w:rsidRPr="005E5D4A">
        <w:t xml:space="preserve">, not unlike the first days of the U.S. financial collapse. There’s no indication that the rumors are true, and no one is running on China’s banks. But the fact that the trouble has even gotten to this point is a sign of how potentially serious this could be.¶ Here’s what has happened: </w:t>
      </w:r>
      <w:r w:rsidRPr="005E5D4A">
        <w:rPr>
          <w:rStyle w:val="StyleBoldUnderline"/>
        </w:rPr>
        <w:t>China’s credit market has been in a bubble for years, with too much lending and borrowing, similar to what happened in the United States during the financial crisis. All that lending helps grow the economy until, one day, the bubble bursts, and it all comes crashing down</w:t>
      </w:r>
      <w:r w:rsidRPr="005E5D4A">
        <w:t>, as happened the United States.</w:t>
      </w:r>
      <w:r w:rsidRPr="005E5D4A">
        <w:rPr>
          <w:rStyle w:val="StyleBoldUnderline"/>
        </w:rPr>
        <w:t xml:space="preserve"> China’s economic growth has been slowing, making a similar a crisis more likely. Chinese leaders seem to be trying to prevent a disaster by basically popping the bubbl</w:t>
      </w:r>
      <w:r w:rsidRPr="005E5D4A">
        <w:t xml:space="preserve">e, a kind of controlled mini-collapse meant to avoid The Big One.¶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it suddenly becomes much tougher for everyone else – companies that want to build new factories, families that went to buy a home – to borrow money. </w:t>
      </w:r>
      <w:r w:rsidRPr="005E5D4A">
        <w:rPr>
          <w:rStyle w:val="StyleBoldUnderline"/>
        </w:rPr>
        <w:t>That’s an uncontrolled credit crisis, and a number of China-watchers have been worried that China, in its pursuit of constant breakneck growth, could be headed for one.¶ China’s central bank, which is likely to tamp down all that unsafe lending and over-borrowing before it leads to a crash, appears to have forced an artificial credit crisis</w:t>
      </w:r>
      <w:r w:rsidRPr="005E5D4A">
        <w:t xml:space="preserve">.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w:t>
      </w:r>
      <w:proofErr w:type="gramStart"/>
      <w:r w:rsidRPr="005E5D4A">
        <w:t>money,</w:t>
      </w:r>
      <w:proofErr w:type="gramEnd"/>
      <w:r w:rsidRPr="005E5D4A">
        <w:t xml:space="preserve"> shot way up to triple what it was two weeks ago.</w:t>
      </w:r>
    </w:p>
    <w:p w14:paraId="7732191B" w14:textId="38462363" w:rsidR="00AE542F" w:rsidRPr="00DF6D7E" w:rsidRDefault="00AE542F" w:rsidP="00DF6D7E">
      <w:pPr>
        <w:pStyle w:val="Heading4"/>
      </w:pPr>
      <w:r w:rsidRPr="00AE542F">
        <w:t>Manufacturing, markets, and export growth all down</w:t>
      </w:r>
    </w:p>
    <w:p w14:paraId="57FA0A28" w14:textId="77777777" w:rsidR="00AE542F" w:rsidRPr="00085126" w:rsidRDefault="00AE542F" w:rsidP="00AE542F">
      <w:pPr>
        <w:rPr>
          <w:rStyle w:val="StyleStyleBold12pt"/>
        </w:rPr>
      </w:pPr>
      <w:r>
        <w:rPr>
          <w:rStyle w:val="StyleStyleBold12pt"/>
        </w:rPr>
        <w:t>Xinhua 7/4/13</w:t>
      </w:r>
    </w:p>
    <w:p w14:paraId="61F64651" w14:textId="7EA0B10D" w:rsidR="00AE542F" w:rsidRDefault="00AE542F" w:rsidP="00AE542F">
      <w:r w:rsidRPr="00085126">
        <w:t>http://news.xinhuanet.com/english/china/2013-07/04/c_132512101.htm</w:t>
      </w:r>
      <w:r w:rsidRPr="00F0346C">
        <w:t xml:space="preserve">BEIJING, July 4 (Xinhua) </w:t>
      </w:r>
      <w:r>
        <w:t>–</w:t>
      </w:r>
      <w:r w:rsidRPr="00F0346C">
        <w:t xml:space="preserve"> </w:t>
      </w:r>
    </w:p>
    <w:p w14:paraId="3E50F8DE" w14:textId="21A98003" w:rsidR="00AE542F" w:rsidRPr="00AE542F" w:rsidRDefault="00AE542F" w:rsidP="00AE542F">
      <w:pPr>
        <w:pStyle w:val="card"/>
      </w:pPr>
      <w:r w:rsidRPr="00085126">
        <w:rPr>
          <w:rStyle w:val="StyleBoldUnderline"/>
        </w:rPr>
        <w:t>Market focus has turned to the downside risks facing China's growth in the short term after hopes of a steady recovery in the world's second largest economy proved to be in vain.¶ A survey of 10 economists polled by Shanghai Securities Journal showed that their thoughts on China's economic climate have moved from "normal" towards "relatively cool," underlining continuing weak growth momentum after a short-lived rebound in the fourth quarter last year</w:t>
      </w:r>
      <w:r w:rsidRPr="00F0346C">
        <w:t>.¶ The median forecast of China's growth in the second quarter came in at 7.65 percent, slightly retreating from the 7.7-percent rate seen in the first quarter, according to the survey.¶ With the exception of consumption</w:t>
      </w:r>
      <w:r w:rsidRPr="00085126">
        <w:rPr>
          <w:rStyle w:val="StyleBoldUnderline"/>
        </w:rPr>
        <w:t>, most of the polled economists expect the country's fixed asset investment and export growth to ease for the April-June period, as the effect of government stimulus policies introduced last year gradually waned</w:t>
      </w:r>
      <w:r w:rsidRPr="00F0346C">
        <w:t xml:space="preserve">.¶ Retail sales are likely to grow by 12.81 percent, while fixed asset investment, exports and imports are predicted to increase by 20.3 percent, 6.07 percent and 7.05 percent respectively, according to the survey.¶ The economists, including Liu </w:t>
      </w:r>
      <w:proofErr w:type="spellStart"/>
      <w:r w:rsidRPr="00F0346C">
        <w:t>Ligang</w:t>
      </w:r>
      <w:proofErr w:type="spellEnd"/>
      <w:r w:rsidRPr="00F0346C">
        <w:t xml:space="preserve">, </w:t>
      </w:r>
      <w:r w:rsidRPr="00085126">
        <w:rPr>
          <w:rStyle w:val="StyleBoldUnderline"/>
        </w:rPr>
        <w:t xml:space="preserve">chief China economist at ANZ and Lu </w:t>
      </w:r>
      <w:proofErr w:type="spellStart"/>
      <w:r w:rsidRPr="00085126">
        <w:rPr>
          <w:rStyle w:val="StyleBoldUnderline"/>
        </w:rPr>
        <w:t>Zhengwei</w:t>
      </w:r>
      <w:proofErr w:type="spellEnd"/>
      <w:r w:rsidRPr="00085126">
        <w:rPr>
          <w:rStyle w:val="StyleBoldUnderline"/>
        </w:rPr>
        <w:t>, chief economist with Industrial Bank, attributed the weak strength partly to the government's growing tolerance for the current slowdown to avoid reliance on investment-led stimulus plans.</w:t>
      </w:r>
      <w:r w:rsidRPr="00F0346C">
        <w:t xml:space="preserve">¶ The government's prudent stance was well evidenced last month, when the central bank refrained from pumping massive cash to ease the liquidity crunch in the interbank money market, </w:t>
      </w:r>
      <w:proofErr w:type="spellStart"/>
      <w:r w:rsidRPr="00F0346C">
        <w:t>signalling</w:t>
      </w:r>
      <w:proofErr w:type="spellEnd"/>
      <w:r w:rsidRPr="00F0346C">
        <w:t xml:space="preserve"> its determination to discipline the overstretched financial sector.¶ Although growth in the second quarter will continue to slow, the economists believe the government's full-year target of 7.5 percent is still within reach</w:t>
      </w:r>
      <w:r w:rsidRPr="00085126">
        <w:rPr>
          <w:rStyle w:val="StyleBoldUnderline"/>
        </w:rPr>
        <w:t>.¶ The pessimistic forecast for the second quarter came as China's official purchasing managers' index (PMI) for the manufacturing sector fell to 50.1 percent in June</w:t>
      </w:r>
      <w:r w:rsidRPr="00F0346C">
        <w:t>. HSBC's PMI reading, which focuses more on small and medium-sized manufacturers, showed that the sector's production shrank for the first time in eight months.¶ China is due to release GDP data for the second quarter next Monday.</w:t>
      </w:r>
    </w:p>
    <w:p w14:paraId="4405DF43" w14:textId="7F3D6420" w:rsidR="000569BB" w:rsidRDefault="000569BB" w:rsidP="000569BB">
      <w:pPr>
        <w:pStyle w:val="Heading2"/>
      </w:pPr>
      <w:bookmarkStart w:id="6" w:name="_Toc360930196"/>
      <w:r>
        <w:lastRenderedPageBreak/>
        <w:t>UQ—Cuba</w:t>
      </w:r>
      <w:bookmarkEnd w:id="6"/>
    </w:p>
    <w:p w14:paraId="0A46F858" w14:textId="4B66C64F" w:rsidR="006422CD" w:rsidRDefault="006422CD" w:rsidP="006422CD">
      <w:pPr>
        <w:pStyle w:val="Heading3"/>
      </w:pPr>
      <w:bookmarkStart w:id="7" w:name="_Toc360930197"/>
      <w:r>
        <w:lastRenderedPageBreak/>
        <w:t>Econ High</w:t>
      </w:r>
      <w:bookmarkEnd w:id="7"/>
    </w:p>
    <w:p w14:paraId="788D1775" w14:textId="77777777" w:rsidR="00EF34F7" w:rsidRPr="006075EB" w:rsidRDefault="00EF34F7" w:rsidP="00EF34F7">
      <w:pPr>
        <w:pStyle w:val="Heading4"/>
        <w:rPr>
          <w:rStyle w:val="StyleStyleBold12pt"/>
          <w:b/>
        </w:rPr>
      </w:pPr>
      <w:r w:rsidRPr="006075EB">
        <w:rPr>
          <w:rStyle w:val="StyleStyleBold12pt"/>
          <w:b/>
        </w:rPr>
        <w:t xml:space="preserve">Econ stabilizing – remittances </w:t>
      </w:r>
    </w:p>
    <w:p w14:paraId="57C9CA4E" w14:textId="77777777" w:rsidR="00EF34F7" w:rsidRPr="008300FB" w:rsidRDefault="00EF34F7" w:rsidP="00EF34F7">
      <w:pPr>
        <w:rPr>
          <w:rStyle w:val="StyleStyleBold12pt"/>
        </w:rPr>
      </w:pPr>
      <w:r>
        <w:rPr>
          <w:rStyle w:val="StyleStyleBold12pt"/>
        </w:rPr>
        <w:t>Chavez 6/12</w:t>
      </w:r>
    </w:p>
    <w:p w14:paraId="7362F444" w14:textId="77777777" w:rsidR="00EF34F7" w:rsidRDefault="00EF34F7" w:rsidP="00EF34F7">
      <w:r w:rsidRPr="008300FB">
        <w:t>JUAN CARLOS CHAVEZ 06.12.13</w:t>
      </w:r>
      <w:r>
        <w:t xml:space="preserve"> </w:t>
      </w:r>
      <w:r w:rsidRPr="008300FB">
        <w:t>Remittances</w:t>
      </w:r>
      <w:r>
        <w:t xml:space="preserve"> from Cubans abroad drive the island’s economy</w:t>
      </w:r>
    </w:p>
    <w:p w14:paraId="3641BE0E" w14:textId="77777777" w:rsidR="00EF34F7" w:rsidRDefault="00EF34F7" w:rsidP="00EF34F7">
      <w:r>
        <w:t>http://www.miamiherald.com/2013/06/12/3448098/remittances-from-cubans-abroad.html#storylink=cpy</w:t>
      </w:r>
    </w:p>
    <w:p w14:paraId="7EA5AFBD" w14:textId="1324E18D" w:rsidR="00EF34F7" w:rsidRPr="00EF34F7" w:rsidRDefault="00EF34F7" w:rsidP="00EF34F7">
      <w:r w:rsidRPr="00E61684">
        <w:rPr>
          <w:rStyle w:val="StyleBoldUnderline"/>
        </w:rPr>
        <w:t>Cash remittances to Cuba in 2012 surpassed all revenue coming from the main components of the Cuban economy while becoming the largest element of support to the retail market</w:t>
      </w:r>
      <w:r w:rsidRPr="00B55D3C">
        <w:t xml:space="preserve">, according to a study by a Miami-based analysis group. The study, titled “Remittances to Cuba: the Most Powerful Engine of the Cuban Economy,” was done by The Havana Consulting Group. It concludes that in 2012, </w:t>
      </w:r>
      <w:r w:rsidRPr="00E61684">
        <w:rPr>
          <w:rStyle w:val="StyleBoldUnderline"/>
        </w:rPr>
        <w:t>remittances reached $2.605 billion. The number represents an increase of more than 13 percent compared to the previous year of nearly $2.3 billion</w:t>
      </w:r>
      <w:r w:rsidRPr="00B55D3C">
        <w:t>. “Today remittances to the island reach 62 percent of Cuban homes, support close to 90 percent of the retail market and allow employment of tens of thousands of people,” the study says. The remarkable upward trend has also been a common denominator in goods (electrical appliances, clothes and consumer items, among others) that Cubans abroad ship to relatives or friends in Cuba. This category amounted to $2.5 billion in 2012, according to the study. Both categories (money and goods) together surpassed $5.105 billion. “The remittances have left behind the powerful sugar industry ($391 million) — which by 1993 had entered its biggest crisis and it is still in decline — they surpass tourism ($2.613 billion) in volume and performance, provide more revenue than nickel exports ($1.413 billion) and the pharmaceuticals produced by the Cuban biotechnological industry ($500 million),” the study says. “And this without subtracting costs in each category, which would make the difference significantly larger.”</w:t>
      </w:r>
      <w:r w:rsidRPr="005C4465">
        <w:rPr>
          <w:rStyle w:val="StyleBoldUnderline"/>
        </w:rPr>
        <w:t xml:space="preserve"> The injection of remittances has been a powerful pillar for the country’s economy, which has been practically stagnant and with high levels of unemployment.</w:t>
      </w:r>
      <w:r w:rsidRPr="00B55D3C">
        <w:t xml:space="preserve"> But </w:t>
      </w:r>
      <w:proofErr w:type="gramStart"/>
      <w:r w:rsidRPr="00B55D3C">
        <w:t>it’s</w:t>
      </w:r>
      <w:proofErr w:type="gramEnd"/>
      <w:r w:rsidRPr="00B55D3C">
        <w:t xml:space="preserve"> role has now been strengthened because of the deteriorating economy, according to experts familiar with the issue.</w:t>
      </w:r>
    </w:p>
    <w:p w14:paraId="4DA166D8" w14:textId="77777777" w:rsidR="004232AD" w:rsidRPr="004232AD" w:rsidRDefault="004232AD" w:rsidP="004232AD"/>
    <w:p w14:paraId="5FB20496" w14:textId="40D29A0B" w:rsidR="006422CD" w:rsidRDefault="006422CD" w:rsidP="006422CD">
      <w:pPr>
        <w:pStyle w:val="Heading3"/>
      </w:pPr>
      <w:bookmarkStart w:id="8" w:name="_Toc360930198"/>
      <w:r>
        <w:lastRenderedPageBreak/>
        <w:t>Econ Low</w:t>
      </w:r>
      <w:bookmarkEnd w:id="8"/>
    </w:p>
    <w:p w14:paraId="1AAE967F" w14:textId="77777777" w:rsidR="00EF34F7" w:rsidRPr="00D0482A" w:rsidRDefault="00EF34F7" w:rsidP="00EF34F7">
      <w:pPr>
        <w:pStyle w:val="Heading4"/>
        <w:rPr>
          <w:rStyle w:val="StyleStyleBold12pt"/>
          <w:b/>
        </w:rPr>
      </w:pPr>
      <w:r>
        <w:rPr>
          <w:rStyle w:val="StyleStyleBold12pt"/>
          <w:b/>
        </w:rPr>
        <w:t>Cuba’s economy is stagnating – hurricane Sandy, low productivity, regional decline, food imports</w:t>
      </w:r>
    </w:p>
    <w:p w14:paraId="36D03CD6" w14:textId="77777777" w:rsidR="00EF34F7" w:rsidRPr="00D0482A" w:rsidRDefault="00EF34F7" w:rsidP="00EF34F7">
      <w:pPr>
        <w:rPr>
          <w:rStyle w:val="StyleStyleBold12pt"/>
        </w:rPr>
      </w:pPr>
      <w:r>
        <w:rPr>
          <w:rStyle w:val="StyleStyleBold12pt"/>
        </w:rPr>
        <w:t>Tamayo 7/1</w:t>
      </w:r>
    </w:p>
    <w:p w14:paraId="6DBAA825" w14:textId="77777777" w:rsidR="00EF34F7" w:rsidRPr="00DA0A77" w:rsidRDefault="00EF34F7" w:rsidP="00EF34F7">
      <w:r w:rsidRPr="00DA0A77">
        <w:t>JUAN O. TAMAYO 07.01.13</w:t>
      </w:r>
      <w:r>
        <w:t xml:space="preserve"> </w:t>
      </w:r>
      <w:r w:rsidRPr="00DA0A77">
        <w:t>Report says Cuban economic growth hasn’t quickened despite reforms</w:t>
      </w:r>
    </w:p>
    <w:p w14:paraId="2CD17B72" w14:textId="77777777" w:rsidR="00EF34F7" w:rsidRPr="00D0482A" w:rsidRDefault="00DF6D7E" w:rsidP="00EF34F7">
      <w:pPr>
        <w:shd w:val="clear" w:color="auto" w:fill="FFFFFF"/>
        <w:rPr>
          <w:rFonts w:ascii="Arial" w:eastAsia="Times New Roman" w:hAnsi="Arial" w:cs="Arial"/>
          <w:color w:val="000000"/>
          <w:sz w:val="20"/>
          <w:szCs w:val="20"/>
        </w:rPr>
      </w:pPr>
      <w:hyperlink r:id="rId9" w:history="1">
        <w:r w:rsidR="00EF34F7" w:rsidRPr="00D0482A">
          <w:rPr>
            <w:color w:val="0000FF"/>
            <w:u w:val="single"/>
          </w:rPr>
          <w:t>http://www.miamiherald.com/2013/07/01/3480625/report-says-cuban-economy-is.html</w:t>
        </w:r>
      </w:hyperlink>
    </w:p>
    <w:p w14:paraId="7B797C62" w14:textId="77777777" w:rsidR="00EF34F7" w:rsidRPr="00E26AD6" w:rsidRDefault="00EF34F7" w:rsidP="00EF34F7">
      <w:r w:rsidRPr="008E19BF">
        <w:t xml:space="preserve">Minister of the Economy and planning Adel </w:t>
      </w:r>
      <w:proofErr w:type="spellStart"/>
      <w:r w:rsidRPr="008E19BF">
        <w:t>Yzquierdo</w:t>
      </w:r>
      <w:proofErr w:type="spellEnd"/>
      <w:r w:rsidRPr="008E19BF">
        <w:t xml:space="preserve"> told the Cabinet meeting that he expects Gross Domestic Product</w:t>
      </w:r>
      <w:r w:rsidRPr="00E26AD6">
        <w:t xml:space="preserve"> will grow by between 2.5 and 3 percent, far short of the 3.6 percent goal. The country’s GDP grew by 3 percent last year. GDP growth for the first half of this year was estimated at 2.3 percent, compared to 2.1 percent for the same period last year, he added. </w:t>
      </w:r>
      <w:r w:rsidRPr="00A61296">
        <w:rPr>
          <w:rStyle w:val="StyleBoldUnderline"/>
        </w:rPr>
        <w:t xml:space="preserve">Cuba uses a unique way of counting GDP that exaggerates the number when compared to other countries. </w:t>
      </w:r>
      <w:proofErr w:type="spellStart"/>
      <w:r w:rsidRPr="00A61296">
        <w:rPr>
          <w:rStyle w:val="StyleBoldUnderline"/>
        </w:rPr>
        <w:t>Yzquierdo</w:t>
      </w:r>
      <w:proofErr w:type="spellEnd"/>
      <w:r w:rsidRPr="00A61296">
        <w:rPr>
          <w:rStyle w:val="StyleBoldUnderline"/>
        </w:rPr>
        <w:t xml:space="preserve"> blamed the shortcomings on a broad range of factors that went from last year’s Hurricane Sandy</w:t>
      </w:r>
      <w:r w:rsidRPr="00E26AD6">
        <w:t xml:space="preserve"> — it caused an estimated $2 billion in damages — to what Granma called “the deficiencies that are part and parcel of the Cuban economy.” Granma and </w:t>
      </w:r>
      <w:proofErr w:type="spellStart"/>
      <w:r w:rsidRPr="00E26AD6">
        <w:t>Yzquierdo</w:t>
      </w:r>
      <w:proofErr w:type="spellEnd"/>
      <w:r w:rsidRPr="00E26AD6">
        <w:t xml:space="preserve"> ticked off a list of </w:t>
      </w:r>
      <w:r w:rsidRPr="00A61296">
        <w:rPr>
          <w:rStyle w:val="StyleBoldUnderline"/>
        </w:rPr>
        <w:t>reasons for the economic stagnation, from delays in projects to broken contracts and “the low productivity and shortage of the labor force” as well as the economic situation in Latin America and the rest of the world</w:t>
      </w:r>
      <w:r w:rsidRPr="00E26AD6">
        <w:t xml:space="preserve">. Spending on social services remained stable for the first semester of this year, </w:t>
      </w:r>
      <w:proofErr w:type="spellStart"/>
      <w:r w:rsidRPr="00E26AD6">
        <w:t>Yzquierdo</w:t>
      </w:r>
      <w:proofErr w:type="spellEnd"/>
      <w:r w:rsidRPr="00E26AD6">
        <w:t xml:space="preserve"> declared, and many parts of the economy grew at a 2.9 percent clip or better. But the sugar harvest fell 192,000 tons short of goal and bean production fell 6,000 tons short</w:t>
      </w:r>
      <w:r w:rsidRPr="00DA0A77">
        <w:rPr>
          <w:rStyle w:val="StyleBoldUnderline"/>
        </w:rPr>
        <w:t>. Government spending on construction and other capital projects was 16.6 percent higher than in the first semester last year but 9 percent short of goal because of delays and others issues, the minister said</w:t>
      </w:r>
      <w:r w:rsidRPr="00E26AD6">
        <w:t xml:space="preserve">. Exports grew by 5 percent, Granma reported, and lower prices on imported food meant savings of $168 million. But </w:t>
      </w:r>
      <w:r w:rsidRPr="002D40D0">
        <w:rPr>
          <w:rStyle w:val="StyleBoldUnderline"/>
        </w:rPr>
        <w:t>shortcomings in Cuban farming forced the government to import an unplanned $46 million worth of food</w:t>
      </w:r>
      <w:r w:rsidRPr="00E26AD6">
        <w:t>. Cuba must import more than 70 percent of the food items it consumes, at a cost of more than $1.5 billion a year</w:t>
      </w:r>
      <w:r w:rsidRPr="002D40D0">
        <w:t>. Underlining Cuba’s economic stagnation, Vice President Marino Mu</w:t>
      </w:r>
      <w:r w:rsidRPr="00E26AD6">
        <w:t xml:space="preserve">rillo, in charge of implementing the Castro reforms, told the Cabinet that the government will “promote” the use of bicycles to cover gaps in public transportation, according to Granma. “We will evaluate the sale at cost of parts for their maintenance,” Murillo was quoted as saying in the lengthy Granma report summing up the Cabinet meeting. The government sold Cubans more than 1 million bicycles, most of them made in China, after the Soviet Union collapsed in the early 1990s and halted it massive cash and oil subsidies to the communist-ruled island. But by 1996 about one-third of Havana residents had stopped using their bikes because of the lack of spare parts, the bad state of Cuba’s streets and lack of night lights, according to a report in 2011 by the </w:t>
      </w:r>
      <w:proofErr w:type="spellStart"/>
      <w:r w:rsidRPr="00E26AD6">
        <w:t>Agence</w:t>
      </w:r>
      <w:proofErr w:type="spellEnd"/>
      <w:r w:rsidRPr="00E26AD6">
        <w:t xml:space="preserve"> France Press news agency. The AFP report noted that Havana authorities had already decided to cut the price of spare parts by 30 percent, guarantee the work of 105 repair shops and 110 air pumping stations and try to create about 100 miles of bike lanes. Murillo also listed a series of problems with the public transportation system — bus passengers not paying their fares and bus company employees stealing the money, and a black market for fuel and spare parts mostly stolen from state enterprises. The government plans to use plastic cards to control fuel purchases by public transport employees — the principal source of black market fuel — crack down on the theft and offer higher salaries to sector workers, he said, without raising prices.</w:t>
      </w:r>
    </w:p>
    <w:p w14:paraId="1A53C4B8" w14:textId="77777777" w:rsidR="00EF34F7" w:rsidRPr="00EF34F7" w:rsidRDefault="00EF34F7" w:rsidP="00EF34F7"/>
    <w:p w14:paraId="7614518C" w14:textId="3F280D63" w:rsidR="000569BB" w:rsidRDefault="000569BB" w:rsidP="000569BB">
      <w:pPr>
        <w:pStyle w:val="Heading2"/>
      </w:pPr>
      <w:bookmarkStart w:id="9" w:name="_Toc360930199"/>
      <w:r>
        <w:lastRenderedPageBreak/>
        <w:t>UQ—Mexico</w:t>
      </w:r>
      <w:bookmarkEnd w:id="9"/>
    </w:p>
    <w:p w14:paraId="68B38862" w14:textId="77777777" w:rsidR="00D74001" w:rsidRDefault="00D74001" w:rsidP="00D74001">
      <w:pPr>
        <w:pStyle w:val="Heading3"/>
      </w:pPr>
      <w:bookmarkStart w:id="10" w:name="_Toc360930200"/>
      <w:r>
        <w:lastRenderedPageBreak/>
        <w:t>Econ High</w:t>
      </w:r>
      <w:bookmarkEnd w:id="10"/>
    </w:p>
    <w:p w14:paraId="622725D0" w14:textId="752785A5" w:rsidR="009076EB" w:rsidRDefault="005922D5" w:rsidP="009076EB">
      <w:pPr>
        <w:pStyle w:val="Heading4"/>
      </w:pPr>
      <w:r>
        <w:t>Mexican economy is growing—a</w:t>
      </w:r>
      <w:r w:rsidR="009076EB">
        <w:t>uto boom</w:t>
      </w:r>
    </w:p>
    <w:p w14:paraId="5CD6C633" w14:textId="2D746846" w:rsidR="009076EB" w:rsidRDefault="009076EB" w:rsidP="009076EB">
      <w:pPr>
        <w:rPr>
          <w:rStyle w:val="StyleStyleBold12pt"/>
        </w:rPr>
      </w:pPr>
      <w:proofErr w:type="spellStart"/>
      <w:r>
        <w:rPr>
          <w:rStyle w:val="StyleStyleBold12pt"/>
        </w:rPr>
        <w:t>Miroff</w:t>
      </w:r>
      <w:proofErr w:type="spellEnd"/>
      <w:r>
        <w:rPr>
          <w:rStyle w:val="StyleStyleBold12pt"/>
        </w:rPr>
        <w:t xml:space="preserve"> 7-2</w:t>
      </w:r>
    </w:p>
    <w:p w14:paraId="74F57B46" w14:textId="7B95A685" w:rsidR="009076EB" w:rsidRDefault="009076EB" w:rsidP="0045106B">
      <w:r>
        <w:t>Nick, Washington Post, 2013, “</w:t>
      </w:r>
      <w:r w:rsidRPr="009076EB">
        <w:t>Auto boom in Mexico troubles US workers</w:t>
      </w:r>
      <w:r>
        <w:t xml:space="preserve">” </w:t>
      </w:r>
      <w:r w:rsidRPr="009076EB">
        <w:t>http://azstarnet.com/business/auto-boom-in-mexico-troubles-us-workers/article_d42942e5-ee48-5a34-b0ae-96bfd9a6bab2.html</w:t>
      </w:r>
    </w:p>
    <w:p w14:paraId="23E620F8" w14:textId="77777777" w:rsidR="00DF6D7E" w:rsidRDefault="009076EB" w:rsidP="00DF6D7E">
      <w:pPr>
        <w:pStyle w:val="card"/>
      </w:pPr>
      <w:r>
        <w:t xml:space="preserve">But that division is breaking down. </w:t>
      </w:r>
      <w:r w:rsidRPr="0045106B">
        <w:rPr>
          <w:rStyle w:val="StyleBoldUnderline"/>
        </w:rPr>
        <w:t>As Mexico cranks out record numbers of vehicles and attracts billions in new investment, Mexican auto workers are increasingly able to match the skill and productivity of their U.S. counterparts</w:t>
      </w:r>
      <w:r>
        <w:t xml:space="preserve"> - and at a fraction of the wages.</w:t>
      </w:r>
      <w:r w:rsidR="0045106B" w:rsidRPr="0045106B">
        <w:rPr>
          <w:sz w:val="12"/>
        </w:rPr>
        <w:t xml:space="preserve">¶ </w:t>
      </w:r>
      <w:r>
        <w:t>General Motors is making its iconic Silverado pickup trucks in central Mexico's Guanajuato state. Cadillac SUVs that retail for $40,000 roll off the assembly line here in the sprawling industrial parks west of Monterrey. Audi has announced it will put its new $1.3 billion North American plant in the state of Puebla, the first time luxury vehicles will be built in Mexico.</w:t>
      </w:r>
      <w:r w:rsidR="0045106B" w:rsidRPr="0045106B">
        <w:rPr>
          <w:sz w:val="12"/>
        </w:rPr>
        <w:t xml:space="preserve">¶ </w:t>
      </w:r>
      <w:r>
        <w:t xml:space="preserve">The boom here is bringing worries to U.S. auto workers and unions about the long-term prospects of car manufacturing jobs in the United States, particularly after the $80 billion government bailout of GM and Chrysler. </w:t>
      </w:r>
      <w:r w:rsidRPr="0045106B">
        <w:rPr>
          <w:rStyle w:val="StyleBoldUnderline"/>
        </w:rPr>
        <w:t>On Mexican assembly lines, wages are often six or seven times lower than in the United States, and new motor cities are rising across central and northern Mexico, fueled by a 50 percent increase in U.S. auto sales since 2009.</w:t>
      </w:r>
      <w:r w:rsidR="005922D5" w:rsidRPr="005922D5">
        <w:rPr>
          <w:rStyle w:val="StyleBoldUnderline"/>
          <w:sz w:val="12"/>
        </w:rPr>
        <w:t>¶</w:t>
      </w:r>
      <w:r w:rsidR="005922D5" w:rsidRPr="005922D5">
        <w:rPr>
          <w:sz w:val="12"/>
        </w:rPr>
        <w:t xml:space="preserve"> </w:t>
      </w:r>
      <w:r>
        <w:t xml:space="preserve">"The Mexican worker is a natural craftsman, and </w:t>
      </w:r>
      <w:r w:rsidRPr="0045106B">
        <w:rPr>
          <w:rStyle w:val="StyleBoldUnderline"/>
        </w:rPr>
        <w:t>global investors are showing their confidence in Mexican labor</w:t>
      </w:r>
      <w:r>
        <w:t xml:space="preserve">," said Alberto </w:t>
      </w:r>
      <w:proofErr w:type="spellStart"/>
      <w:r>
        <w:t>Rabago</w:t>
      </w:r>
      <w:proofErr w:type="spellEnd"/>
      <w:r>
        <w:t xml:space="preserve">, a union official who started working for Chrysler in 1959 as a floor sweeper when the company made Mexican versions of its </w:t>
      </w:r>
      <w:proofErr w:type="spellStart"/>
      <w:r>
        <w:t>DeSoto</w:t>
      </w:r>
      <w:proofErr w:type="spellEnd"/>
      <w:r>
        <w:t xml:space="preserve"> and Plymouth sedans for the local market.</w:t>
      </w:r>
      <w:r w:rsidR="005922D5" w:rsidRPr="005922D5">
        <w:rPr>
          <w:sz w:val="12"/>
        </w:rPr>
        <w:t xml:space="preserve">¶ </w:t>
      </w:r>
      <w:r>
        <w:t>Now Chrysler makes its muscular Hemi engines at the Saltillo Motors plant here in the deserts south of Texas. At another Chrysler plant nearby, $35,000 Ram pickups fly off the assembly line at a rate of one every 80 seconds.</w:t>
      </w:r>
      <w:r w:rsidR="005922D5" w:rsidRPr="005922D5">
        <w:rPr>
          <w:sz w:val="12"/>
        </w:rPr>
        <w:t xml:space="preserve">¶ </w:t>
      </w:r>
      <w:proofErr w:type="gramStart"/>
      <w:r>
        <w:t>The</w:t>
      </w:r>
      <w:proofErr w:type="gramEnd"/>
      <w:r>
        <w:t xml:space="preserve"> average pay at his plant, </w:t>
      </w:r>
      <w:proofErr w:type="spellStart"/>
      <w:r>
        <w:t>Rabago</w:t>
      </w:r>
      <w:proofErr w:type="spellEnd"/>
      <w:r>
        <w:t xml:space="preserve"> said, is $3.20 an hour, but he insisted that wage comparisons to U.S. workers miss a Mexican reality. "When I came here 20 years ago, people didn't even have indoor plumbing. Now they have pickup trucks, satellite TV and send their kids to universities," he said.</w:t>
      </w:r>
      <w:r w:rsidR="005922D5" w:rsidRPr="005922D5">
        <w:rPr>
          <w:sz w:val="12"/>
        </w:rPr>
        <w:t xml:space="preserve">¶ </w:t>
      </w:r>
      <w:r>
        <w:t xml:space="preserve">Overall, </w:t>
      </w:r>
      <w:r w:rsidRPr="0045106B">
        <w:rPr>
          <w:rStyle w:val="StyleBoldUnderline"/>
        </w:rPr>
        <w:t>Mexico is making nearly 3 million vehicles a year, with output expected to increase 38 percent by 2016</w:t>
      </w:r>
      <w:r>
        <w:t xml:space="preserve"> as Nissan, Mazda and Audi add new plants and other manufacturers ramp up production. GM said last week it will invest $691 million to boost its Mexican assembly lines.</w:t>
      </w:r>
      <w:r w:rsidR="005922D5" w:rsidRPr="005922D5">
        <w:rPr>
          <w:sz w:val="12"/>
        </w:rPr>
        <w:t xml:space="preserve">¶ </w:t>
      </w:r>
      <w:proofErr w:type="gramStart"/>
      <w:r>
        <w:t>Some</w:t>
      </w:r>
      <w:proofErr w:type="gramEnd"/>
      <w:r>
        <w:t xml:space="preserve"> of the vehicles built in Mexico are bought by the country's expanding middle class. But about 80 percent are for export, primarily to the United States.</w:t>
      </w:r>
      <w:r w:rsidR="005922D5" w:rsidRPr="005922D5">
        <w:rPr>
          <w:sz w:val="12"/>
        </w:rPr>
        <w:t xml:space="preserve">¶ </w:t>
      </w:r>
      <w:r>
        <w:t xml:space="preserve">"Mexican auto factories and Mexican manufacturing offer first-world productivity and quality at third-world wages," said Harley </w:t>
      </w:r>
      <w:proofErr w:type="spellStart"/>
      <w:r>
        <w:t>Shaiken</w:t>
      </w:r>
      <w:proofErr w:type="spellEnd"/>
      <w:r>
        <w:t>, a professor at the University of California-Berkeley who has tracked Mexico's auto industry for decades. "That is an unusual combination, and right now it is a defining combination."</w:t>
      </w:r>
      <w:r w:rsidR="005922D5" w:rsidRPr="005922D5">
        <w:rPr>
          <w:sz w:val="12"/>
        </w:rPr>
        <w:t xml:space="preserve">¶ </w:t>
      </w:r>
      <w:proofErr w:type="gramStart"/>
      <w:r>
        <w:t>To</w:t>
      </w:r>
      <w:proofErr w:type="gramEnd"/>
      <w:r>
        <w:t xml:space="preserve"> some, particularly the United Auto Workers union and many of its 1 million active and retired members, the trend confirms dire predictions of U.S. industrial decline brought on by the 1994 North American Free Trade Agreement. Although U.S. assembly lines have recovered some jobs since the federal bailout, the industry's long-term labor pull is southward to Mexico, where organized labor is feeble and rock-bottom wages are the rule.</w:t>
      </w:r>
      <w:r w:rsidR="005922D5" w:rsidRPr="005922D5">
        <w:rPr>
          <w:sz w:val="12"/>
        </w:rPr>
        <w:t xml:space="preserve">¶ </w:t>
      </w:r>
      <w:r>
        <w:t>Then there's the increasing tendency for automakers to cut costs by outsourcing parts to third-party manufacturers, who have flocked to Mexico even faster and pay even lower wages. Michigan-based parts giant Delphi is one of Mexico's largest private employers, with more than 50 plants and 50,000 employees.</w:t>
      </w:r>
      <w:r w:rsidR="005922D5" w:rsidRPr="005922D5">
        <w:rPr>
          <w:sz w:val="12"/>
        </w:rPr>
        <w:t xml:space="preserve">¶ </w:t>
      </w:r>
      <w:r>
        <w:t xml:space="preserve">But while Mexico's auto growth is seen by some with trepidation, other </w:t>
      </w:r>
      <w:r w:rsidRPr="005922D5">
        <w:rPr>
          <w:rStyle w:val="StyleBoldUnderline"/>
        </w:rPr>
        <w:t>industry researchers point to projections that jobs will continue growing on both sides of the border. The auto industry is more integrated than ever</w:t>
      </w:r>
      <w:r>
        <w:t xml:space="preserve">, they say, </w:t>
      </w:r>
      <w:r w:rsidRPr="005922D5">
        <w:rPr>
          <w:rStyle w:val="StyleBoldUnderline"/>
        </w:rPr>
        <w:t>with Mexico and the United States projected to add workers over the next few years,</w:t>
      </w:r>
      <w:r>
        <w:t xml:space="preserve"> </w:t>
      </w:r>
      <w:r w:rsidRPr="009A43BF">
        <w:rPr>
          <w:sz w:val="14"/>
          <w:szCs w:val="14"/>
        </w:rPr>
        <w:t>making the broader North American economy more competitive against East Asia and Europe.</w:t>
      </w:r>
      <w:r w:rsidR="005922D5" w:rsidRPr="009A43BF">
        <w:rPr>
          <w:sz w:val="14"/>
          <w:szCs w:val="14"/>
        </w:rPr>
        <w:t xml:space="preserve">¶ </w:t>
      </w:r>
      <w:r w:rsidRPr="009A43BF">
        <w:rPr>
          <w:sz w:val="14"/>
          <w:szCs w:val="14"/>
        </w:rPr>
        <w:t xml:space="preserve">"Mexico is not siphoning off jobs from the U.S.," said George </w:t>
      </w:r>
      <w:proofErr w:type="spellStart"/>
      <w:r w:rsidRPr="009A43BF">
        <w:rPr>
          <w:sz w:val="14"/>
          <w:szCs w:val="14"/>
        </w:rPr>
        <w:t>Magliano</w:t>
      </w:r>
      <w:proofErr w:type="spellEnd"/>
      <w:r w:rsidRPr="009A43BF">
        <w:rPr>
          <w:sz w:val="14"/>
          <w:szCs w:val="14"/>
        </w:rPr>
        <w:t>, senior economist at IHS-Automotive, an industry research firm. "North America is becoming a new hub for export production, and the bulk of it is occurring in Mexico," he said. "But some of it is happening in the U.S."</w:t>
      </w:r>
      <w:r w:rsidR="005922D5" w:rsidRPr="009A43BF">
        <w:rPr>
          <w:sz w:val="14"/>
          <w:szCs w:val="14"/>
        </w:rPr>
        <w:t xml:space="preserve">¶ </w:t>
      </w:r>
      <w:r w:rsidRPr="009A43BF">
        <w:rPr>
          <w:sz w:val="14"/>
          <w:szCs w:val="14"/>
        </w:rPr>
        <w:t xml:space="preserve">Of the 15.5 million vehicles built in North American auto plants last year, </w:t>
      </w:r>
      <w:proofErr w:type="spellStart"/>
      <w:r w:rsidRPr="009A43BF">
        <w:rPr>
          <w:sz w:val="14"/>
          <w:szCs w:val="14"/>
        </w:rPr>
        <w:t>Magliano</w:t>
      </w:r>
      <w:proofErr w:type="spellEnd"/>
      <w:r w:rsidRPr="009A43BF">
        <w:rPr>
          <w:sz w:val="14"/>
          <w:szCs w:val="14"/>
        </w:rPr>
        <w:t xml:space="preserve"> said</w:t>
      </w:r>
      <w:proofErr w:type="gramStart"/>
      <w:r w:rsidRPr="009A43BF">
        <w:rPr>
          <w:sz w:val="14"/>
          <w:szCs w:val="14"/>
        </w:rPr>
        <w:t>,</w:t>
      </w:r>
      <w:proofErr w:type="gramEnd"/>
      <w:r w:rsidRPr="009A43BF">
        <w:rPr>
          <w:sz w:val="14"/>
          <w:szCs w:val="14"/>
        </w:rPr>
        <w:t xml:space="preserve"> 10.1 million were built in the United States, while Mexico produced 2.9 million and Canada 2.5 million. By 2020, according to his firm's estimates, the industry will make 17.8 million vehicles in North America: 11.7 million in the United States, 4.1 million in Mexico and 1.9 million in Canada. "If anything," </w:t>
      </w:r>
      <w:proofErr w:type="spellStart"/>
      <w:r w:rsidRPr="009A43BF">
        <w:rPr>
          <w:sz w:val="14"/>
          <w:szCs w:val="14"/>
        </w:rPr>
        <w:t>Magliano</w:t>
      </w:r>
      <w:proofErr w:type="spellEnd"/>
      <w:r w:rsidRPr="009A43BF">
        <w:rPr>
          <w:sz w:val="14"/>
          <w:szCs w:val="14"/>
        </w:rPr>
        <w:t xml:space="preserve"> said, "the loser will be Canada."</w:t>
      </w:r>
      <w:r w:rsidR="005922D5" w:rsidRPr="009A43BF">
        <w:rPr>
          <w:sz w:val="14"/>
          <w:szCs w:val="14"/>
        </w:rPr>
        <w:t xml:space="preserve">¶ </w:t>
      </w:r>
      <w:r w:rsidRPr="009A43BF">
        <w:rPr>
          <w:sz w:val="14"/>
          <w:szCs w:val="14"/>
        </w:rPr>
        <w:t>The Canadian Auto Workers union has resisted wage concessions, but the UAW has worked with manufacturers to bring some production - including small cars, such as the Chevy Sonic - back to U.S. plants.</w:t>
      </w:r>
      <w:r w:rsidR="005922D5" w:rsidRPr="009A43BF">
        <w:rPr>
          <w:sz w:val="14"/>
          <w:szCs w:val="14"/>
        </w:rPr>
        <w:t xml:space="preserve">¶ </w:t>
      </w:r>
      <w:r w:rsidRPr="009A43BF">
        <w:rPr>
          <w:sz w:val="14"/>
          <w:szCs w:val="14"/>
        </w:rPr>
        <w:t>Unionized workers at those facilities may earn half of what more senior "first-tier" members make, but at $14 to $18 an hour, it's still far more than workers are paid in Mexico.</w:t>
      </w:r>
      <w:r w:rsidR="005922D5" w:rsidRPr="009A43BF">
        <w:rPr>
          <w:sz w:val="14"/>
          <w:szCs w:val="14"/>
        </w:rPr>
        <w:t xml:space="preserve">¶ </w:t>
      </w:r>
      <w:r w:rsidRPr="009A43BF">
        <w:rPr>
          <w:sz w:val="14"/>
          <w:szCs w:val="14"/>
        </w:rPr>
        <w:t>By building cars in the United States, though, auto manufacturers save on transportation costs and diversify their production to hedge against supply disruptions.</w:t>
      </w:r>
      <w:r w:rsidR="005922D5" w:rsidRPr="009A43BF">
        <w:rPr>
          <w:sz w:val="14"/>
          <w:szCs w:val="14"/>
        </w:rPr>
        <w:t xml:space="preserve">¶ </w:t>
      </w:r>
      <w:r w:rsidRPr="009A43BF">
        <w:rPr>
          <w:sz w:val="14"/>
          <w:szCs w:val="14"/>
        </w:rPr>
        <w:t>Then there is the political pressure to keep jobs in the United States because of the federal bailout.</w:t>
      </w:r>
      <w:r w:rsidR="005922D5" w:rsidRPr="009A43BF">
        <w:rPr>
          <w:sz w:val="14"/>
          <w:szCs w:val="14"/>
        </w:rPr>
        <w:t xml:space="preserve">¶ </w:t>
      </w:r>
      <w:r w:rsidRPr="009A43BF">
        <w:rPr>
          <w:sz w:val="14"/>
          <w:szCs w:val="14"/>
        </w:rPr>
        <w:t xml:space="preserve">"Some of it is politics," </w:t>
      </w:r>
      <w:proofErr w:type="spellStart"/>
      <w:r w:rsidRPr="009A43BF">
        <w:rPr>
          <w:sz w:val="14"/>
          <w:szCs w:val="14"/>
        </w:rPr>
        <w:t>Magliano</w:t>
      </w:r>
      <w:proofErr w:type="spellEnd"/>
      <w:r w:rsidRPr="009A43BF">
        <w:rPr>
          <w:sz w:val="14"/>
          <w:szCs w:val="14"/>
        </w:rPr>
        <w:t xml:space="preserve"> said. "You have to remember GM and Chrysler took government loans."</w:t>
      </w:r>
      <w:r w:rsidR="005922D5" w:rsidRPr="009A43BF">
        <w:rPr>
          <w:sz w:val="14"/>
          <w:szCs w:val="14"/>
        </w:rPr>
        <w:t xml:space="preserve">¶ </w:t>
      </w:r>
      <w:r w:rsidRPr="009A43BF">
        <w:rPr>
          <w:sz w:val="14"/>
          <w:szCs w:val="14"/>
        </w:rPr>
        <w:t xml:space="preserve">Rather than look only at manufacturing jobs, it is the overall health of American auto companies that will ultimately benefit the U.S. economy, said Sean </w:t>
      </w:r>
      <w:proofErr w:type="spellStart"/>
      <w:r w:rsidRPr="009A43BF">
        <w:rPr>
          <w:sz w:val="14"/>
          <w:szCs w:val="14"/>
        </w:rPr>
        <w:t>McAlinden</w:t>
      </w:r>
      <w:proofErr w:type="spellEnd"/>
      <w:r w:rsidRPr="009A43BF">
        <w:rPr>
          <w:sz w:val="14"/>
          <w:szCs w:val="14"/>
        </w:rPr>
        <w:t>, chief economist at the Center for Automotive Research in Ann Arbor, Mich.</w:t>
      </w:r>
      <w:r w:rsidR="005922D5" w:rsidRPr="009A43BF">
        <w:rPr>
          <w:sz w:val="14"/>
          <w:szCs w:val="14"/>
        </w:rPr>
        <w:t xml:space="preserve">¶ </w:t>
      </w:r>
      <w:r w:rsidRPr="009A43BF">
        <w:rPr>
          <w:sz w:val="14"/>
          <w:szCs w:val="14"/>
        </w:rPr>
        <w:t>The Big Three are stronger and more competitive globally because they locate some production in Mexico and source parts from there as well, he said.</w:t>
      </w:r>
      <w:r w:rsidR="005922D5" w:rsidRPr="009A43BF">
        <w:rPr>
          <w:sz w:val="14"/>
          <w:szCs w:val="14"/>
        </w:rPr>
        <w:t xml:space="preserve">¶ </w:t>
      </w:r>
      <w:r w:rsidRPr="009A43BF">
        <w:rPr>
          <w:sz w:val="14"/>
          <w:szCs w:val="14"/>
        </w:rPr>
        <w:t xml:space="preserve">"Today the average Big Three vehicle contains over 40 percent Mexican content," </w:t>
      </w:r>
      <w:proofErr w:type="spellStart"/>
      <w:r w:rsidRPr="009A43BF">
        <w:rPr>
          <w:sz w:val="14"/>
          <w:szCs w:val="14"/>
        </w:rPr>
        <w:t>McAlinden</w:t>
      </w:r>
      <w:proofErr w:type="spellEnd"/>
      <w:r w:rsidRPr="009A43BF">
        <w:rPr>
          <w:sz w:val="14"/>
          <w:szCs w:val="14"/>
        </w:rPr>
        <w:t xml:space="preserve"> said. "We couldn't be building cars without Mexico."</w:t>
      </w:r>
      <w:r w:rsidR="005922D5" w:rsidRPr="009A43BF">
        <w:rPr>
          <w:sz w:val="14"/>
          <w:szCs w:val="14"/>
        </w:rPr>
        <w:t xml:space="preserve">¶ </w:t>
      </w:r>
      <w:r w:rsidRPr="009A43BF">
        <w:rPr>
          <w:sz w:val="14"/>
          <w:szCs w:val="14"/>
        </w:rPr>
        <w:t>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w:t>
      </w:r>
      <w:r>
        <w:t>.</w:t>
      </w:r>
      <w:r w:rsidR="005922D5" w:rsidRPr="005922D5">
        <w:rPr>
          <w:sz w:val="12"/>
        </w:rPr>
        <w:t xml:space="preserve">¶ </w:t>
      </w:r>
      <w:r w:rsidRPr="005922D5">
        <w:rPr>
          <w:rStyle w:val="StyleBoldUnderline"/>
        </w:rPr>
        <w:t>The production surge in Mexico is projected to attract billions more in new investment in the next several years</w:t>
      </w:r>
      <w:r>
        <w:t>, as car companies increasingly look to use the country as a global manufacturing hub.</w:t>
      </w:r>
    </w:p>
    <w:p w14:paraId="588B19A4" w14:textId="77777777" w:rsidR="00DF6D7E" w:rsidRDefault="00DF6D7E" w:rsidP="00DF6D7E">
      <w:pPr>
        <w:pStyle w:val="card"/>
      </w:pPr>
    </w:p>
    <w:p w14:paraId="224D3B29" w14:textId="4E8B7EC5" w:rsidR="00913E74" w:rsidRDefault="00E97016" w:rsidP="00DF6D7E">
      <w:pPr>
        <w:pStyle w:val="Heading4"/>
      </w:pPr>
      <w:r>
        <w:lastRenderedPageBreak/>
        <w:t xml:space="preserve">Mexican economy is growing—manufacturing </w:t>
      </w:r>
      <w:r w:rsidR="005906EC">
        <w:t>increase</w:t>
      </w:r>
    </w:p>
    <w:p w14:paraId="21AB14E9" w14:textId="56D6208F" w:rsidR="00913E74" w:rsidRDefault="00276EE7" w:rsidP="00913E74">
      <w:pPr>
        <w:rPr>
          <w:rStyle w:val="StyleStyleBold12pt"/>
        </w:rPr>
      </w:pPr>
      <w:r>
        <w:rPr>
          <w:rStyle w:val="StyleStyleBold12pt"/>
        </w:rPr>
        <w:t>Boston Consulting Group 6-28</w:t>
      </w:r>
    </w:p>
    <w:p w14:paraId="3B4DEF4F" w14:textId="6FAC02C3" w:rsidR="00913E74" w:rsidRPr="00913E74" w:rsidRDefault="00276EE7" w:rsidP="00913E74">
      <w:r>
        <w:t xml:space="preserve">2013, </w:t>
      </w:r>
      <w:r w:rsidR="00913E74">
        <w:t>“</w:t>
      </w:r>
      <w:r w:rsidR="00913E74" w:rsidRPr="00913E74">
        <w:t>MEXICO SET TO BECOME MANUFACTURING POWERHOUSE</w:t>
      </w:r>
      <w:r w:rsidR="00913E74">
        <w:t xml:space="preserve">” </w:t>
      </w:r>
      <w:r w:rsidR="00913E74" w:rsidRPr="00913E74">
        <w:t>http://globaltrademag.com/mexico-set-to-become-manufacturing-powerhouse/</w:t>
      </w:r>
    </w:p>
    <w:p w14:paraId="5E96A91C" w14:textId="651BC2B2" w:rsidR="009A43BF" w:rsidRPr="00DF6D7E" w:rsidRDefault="00913E74" w:rsidP="00DF6D7E">
      <w:pPr>
        <w:pStyle w:val="card"/>
      </w:pPr>
      <w:r>
        <w:t xml:space="preserve">Within five years, </w:t>
      </w:r>
      <w:r w:rsidRPr="002D20B4">
        <w:rPr>
          <w:rStyle w:val="StyleBoldUnderline"/>
        </w:rPr>
        <w:t>higher manufacturing exports due to a widening cost advantage over China and other major economies could add $20 billion to $60 billion in output to Mexico’s economy annually.</w:t>
      </w:r>
      <w:r w:rsidR="00E97016" w:rsidRPr="00E97016">
        <w:rPr>
          <w:rStyle w:val="StyleBoldUnderline"/>
          <w:sz w:val="12"/>
        </w:rPr>
        <w:t xml:space="preserve">¶ </w:t>
      </w:r>
      <w:r>
        <w:t xml:space="preserve">And, says </w:t>
      </w:r>
      <w:r w:rsidRPr="002D20B4">
        <w:rPr>
          <w:rStyle w:val="StyleBoldUnderline"/>
        </w:rPr>
        <w:t>The Boston Consulting Group</w:t>
      </w:r>
      <w:r>
        <w:t xml:space="preserve"> (BCG), </w:t>
      </w:r>
      <w:r w:rsidRPr="002D20B4">
        <w:rPr>
          <w:rStyle w:val="StyleBoldUnderline"/>
        </w:rPr>
        <w:t>US manufacturers of component parts and assemblies for everything from automobiles to computers assembled in Mexico can thank the</w:t>
      </w:r>
      <w:r>
        <w:t xml:space="preserve"> North America Free Trade Agreement (</w:t>
      </w:r>
      <w:r w:rsidRPr="002D20B4">
        <w:rPr>
          <w:rStyle w:val="StyleBoldUnderline"/>
        </w:rPr>
        <w:t>NAFTA) as they also stand to benefit from the forecasted growth south of the border.</w:t>
      </w:r>
      <w:r w:rsidR="00E97016" w:rsidRPr="00E97016">
        <w:rPr>
          <w:rStyle w:val="StyleBoldUnderline"/>
          <w:sz w:val="12"/>
        </w:rPr>
        <w:t xml:space="preserve">¶ </w:t>
      </w:r>
      <w:r>
        <w:t>“</w:t>
      </w:r>
      <w:r w:rsidRPr="002D20B4">
        <w:rPr>
          <w:rStyle w:val="StyleBoldUnderline"/>
        </w:rPr>
        <w:t>Mexico is in a strong position to be a significant winner from shifts in the global economy</w:t>
      </w:r>
      <w:r>
        <w:t xml:space="preserve">,” said BCG Senior Partner, Harold </w:t>
      </w:r>
      <w:proofErr w:type="spellStart"/>
      <w:r>
        <w:t>Sirkin</w:t>
      </w:r>
      <w:proofErr w:type="spellEnd"/>
      <w:r>
        <w:t>. “That is good news not only for Mexico, which relies on exports for around one-third of its GDP. It’s also good for America, since products made in Mexico contain four times as many US-made parts, on average, as those made in China.”</w:t>
      </w:r>
      <w:r w:rsidR="00E97016" w:rsidRPr="00E97016">
        <w:rPr>
          <w:sz w:val="12"/>
        </w:rPr>
        <w:t xml:space="preserve">¶ </w:t>
      </w:r>
      <w:r>
        <w:t>According to research by the Boston, Massachusetts-based consultancy, “the key drivers of Mexico’s improving competitive edge are relatively low labor costs and shorter supply chains due to the country’s proximity to markets in the US.”</w:t>
      </w:r>
      <w:r w:rsidR="00E97016" w:rsidRPr="00E97016">
        <w:rPr>
          <w:sz w:val="12"/>
        </w:rPr>
        <w:t xml:space="preserve">¶ </w:t>
      </w:r>
      <w:r>
        <w:t>Another important advantage, it said, is that Mexico has 44 free-trade agreements – more than any other nation – allowing many of its exports to enter major economies with few or no duties.</w:t>
      </w:r>
      <w:r w:rsidR="00E97016" w:rsidRPr="00E97016">
        <w:rPr>
          <w:sz w:val="12"/>
        </w:rPr>
        <w:t xml:space="preserve">¶ </w:t>
      </w:r>
      <w:r>
        <w:t>A tipping point was reached in 2012, when average manufacturing costs in Mexico, adjusted for productivity, dropped below those of China.</w:t>
      </w:r>
      <w:r w:rsidR="00E97016" w:rsidRPr="00E97016">
        <w:rPr>
          <w:sz w:val="12"/>
        </w:rPr>
        <w:t xml:space="preserve">¶ </w:t>
      </w:r>
      <w:r>
        <w:t>By 2015, BCG projects, average total manufacturing costs in Mexico are likely to be around 6 percent lower than in China and around 20 to 30 percent lower than in Japan, Germany, Italy, and Belgium with global companies expected to continue moving production to Mexico “despite concerns over crime and safety.”</w:t>
      </w:r>
      <w:r w:rsidR="00E97016" w:rsidRPr="00E97016">
        <w:rPr>
          <w:sz w:val="12"/>
        </w:rPr>
        <w:t xml:space="preserve">¶ </w:t>
      </w:r>
      <w:r>
        <w:t xml:space="preserve">Cost Advantages Trump Possible ’Problems’ </w:t>
      </w:r>
      <w:r w:rsidR="00E97016" w:rsidRPr="00E97016">
        <w:rPr>
          <w:sz w:val="12"/>
        </w:rPr>
        <w:t xml:space="preserve">¶ </w:t>
      </w:r>
      <w:proofErr w:type="gramStart"/>
      <w:r>
        <w:t>Recent</w:t>
      </w:r>
      <w:proofErr w:type="gramEnd"/>
      <w:r>
        <w:t xml:space="preserve"> research by the World Economic Forum found that companies view violence and corruption as the most problematic factors of having operations in Mexico – as well as significant costs of doing business. Another drawback is the perception that Mexico lacks enough skilled workers.</w:t>
      </w:r>
      <w:r w:rsidR="00E97016" w:rsidRPr="00E97016">
        <w:rPr>
          <w:sz w:val="12"/>
        </w:rPr>
        <w:t xml:space="preserve">¶ </w:t>
      </w:r>
      <w:r>
        <w:t xml:space="preserve">But </w:t>
      </w:r>
      <w:r w:rsidRPr="00E97016">
        <w:rPr>
          <w:rStyle w:val="StyleBoldUnderline"/>
        </w:rPr>
        <w:t>the cost advantages of producing in Mexico are becoming so attractive that many companies are finding ways to mitigate these perceived risks,</w:t>
      </w:r>
      <w:r>
        <w:t xml:space="preserve"> said Michael </w:t>
      </w:r>
      <w:proofErr w:type="spellStart"/>
      <w:r>
        <w:t>Zinser</w:t>
      </w:r>
      <w:proofErr w:type="spellEnd"/>
      <w:r>
        <w:t>, a BCG partner who leads the firm’s manufacturing work in North America.</w:t>
      </w:r>
      <w:r w:rsidR="00E97016" w:rsidRPr="00E97016">
        <w:rPr>
          <w:sz w:val="12"/>
        </w:rPr>
        <w:t xml:space="preserve">¶ </w:t>
      </w:r>
      <w:r>
        <w:t>“When the economics are a wash, US manufacturers often keep production in the US, but when the economics are compelling, companies will invest in additional security and training to address these issues,” he said.</w:t>
      </w:r>
      <w:r w:rsidR="00E97016" w:rsidRPr="00E97016">
        <w:rPr>
          <w:sz w:val="12"/>
        </w:rPr>
        <w:t xml:space="preserve">¶ </w:t>
      </w:r>
      <w:r w:rsidRPr="00E97016">
        <w:rPr>
          <w:rStyle w:val="StyleBoldUnderline"/>
        </w:rPr>
        <w:t>Mexico’s labor costs are especially competitive when productivity differences with other economies are factored in.</w:t>
      </w:r>
      <w:r w:rsidR="00E97016" w:rsidRPr="00E97016">
        <w:rPr>
          <w:rStyle w:val="StyleBoldUnderline"/>
          <w:sz w:val="12"/>
        </w:rPr>
        <w:t xml:space="preserve">¶ </w:t>
      </w:r>
      <w:r>
        <w:t>By 2015, for example, average manufacturing-labor costs in Mexico are projected to be 19 percent lower than in China, where wages are rising rapidly, and around 30 percent lower when adjusted for output per worker.</w:t>
      </w:r>
      <w:r w:rsidR="00E97016" w:rsidRPr="00E97016">
        <w:rPr>
          <w:sz w:val="12"/>
        </w:rPr>
        <w:t xml:space="preserve">¶ </w:t>
      </w:r>
      <w:r>
        <w:t xml:space="preserve">In 2000, Mexican labor was 58 percent more expensive than in China. </w:t>
      </w:r>
      <w:r w:rsidRPr="00E97016">
        <w:rPr>
          <w:rStyle w:val="StyleBoldUnderline"/>
        </w:rPr>
        <w:t>Mexico will also have lower energy costs than many other economies. Average electricity costs are around 4 percent lower in Mexico than in China</w:t>
      </w:r>
      <w:r>
        <w:t>, for example, while the average price of industrial natural gas is 63 percent lower.</w:t>
      </w:r>
      <w:r w:rsidR="00E97016" w:rsidRPr="00E97016">
        <w:rPr>
          <w:sz w:val="12"/>
        </w:rPr>
        <w:t xml:space="preserve">¶ </w:t>
      </w:r>
      <w:r>
        <w:t>The industries expected to see the biggest production gains are likely to be transportation goods, computers and electronics, appliances, and machinery.</w:t>
      </w:r>
      <w:r w:rsidR="00E97016" w:rsidRPr="00E97016">
        <w:rPr>
          <w:sz w:val="12"/>
        </w:rPr>
        <w:t xml:space="preserve">¶ </w:t>
      </w:r>
      <w:r>
        <w:t xml:space="preserve">“These </w:t>
      </w:r>
      <w:r w:rsidRPr="00E97016">
        <w:rPr>
          <w:rStyle w:val="StyleBoldUnderline"/>
        </w:rPr>
        <w:t>industries have relatively high labor content, stringent logistical requirements, and strong existing manufacturing clusters in Mexico</w:t>
      </w:r>
      <w:r>
        <w:t>,” explained Eduardo León, a BCG senior partner based in Monterrey, Mexico.</w:t>
      </w:r>
      <w:r w:rsidR="00E97016" w:rsidRPr="00E97016">
        <w:rPr>
          <w:sz w:val="12"/>
        </w:rPr>
        <w:t xml:space="preserve">¶ </w:t>
      </w:r>
      <w:r>
        <w:t>Due to Mexico’s growing cost advantage, “</w:t>
      </w:r>
      <w:r w:rsidRPr="00E97016">
        <w:rPr>
          <w:rStyle w:val="StyleBoldUnderline"/>
        </w:rPr>
        <w:t>production in these industries could increase between 7 to 19 percent by 2017</w:t>
      </w:r>
      <w:r>
        <w:t xml:space="preserve"> over and above the projected level if current growth trends remain the same.”</w:t>
      </w:r>
    </w:p>
    <w:p w14:paraId="2B5B6112" w14:textId="3618558C" w:rsidR="004126B8" w:rsidRDefault="0004385C" w:rsidP="004126B8">
      <w:pPr>
        <w:pStyle w:val="Heading4"/>
        <w:rPr>
          <w:rStyle w:val="StyleStyleBold12pt"/>
        </w:rPr>
      </w:pPr>
      <w:r>
        <w:t>Mexican economy growing—l</w:t>
      </w:r>
      <w:r w:rsidR="004126B8">
        <w:t>ow migration</w:t>
      </w:r>
      <w:r>
        <w:t xml:space="preserve"> proves</w:t>
      </w:r>
    </w:p>
    <w:p w14:paraId="0A3B7693" w14:textId="61A174A3" w:rsidR="004126B8" w:rsidRDefault="004126B8" w:rsidP="004126B8">
      <w:pPr>
        <w:rPr>
          <w:rStyle w:val="StyleStyleBold12pt"/>
        </w:rPr>
      </w:pPr>
      <w:r>
        <w:rPr>
          <w:rStyle w:val="StyleStyleBold12pt"/>
        </w:rPr>
        <w:t>Murray 6-20</w:t>
      </w:r>
    </w:p>
    <w:p w14:paraId="264094AF" w14:textId="54099591" w:rsidR="004126B8" w:rsidRPr="004126B8" w:rsidRDefault="004126B8" w:rsidP="004126B8">
      <w:r>
        <w:t>Sara, WSJ, 2013, “</w:t>
      </w:r>
      <w:r w:rsidRPr="004126B8">
        <w:t>Fewer Mexicans Head to U.S. as Home Exerts More Pull</w:t>
      </w:r>
      <w:r>
        <w:t xml:space="preserve">” </w:t>
      </w:r>
      <w:r w:rsidRPr="004126B8">
        <w:t>http://online.wsj.com/article/SB10001424127887324069104578529522746064526.html</w:t>
      </w:r>
    </w:p>
    <w:p w14:paraId="4105FFBD" w14:textId="6EBF9E6E" w:rsidR="004126B8" w:rsidRDefault="004126B8" w:rsidP="004126B8">
      <w:pPr>
        <w:pStyle w:val="card"/>
      </w:pPr>
      <w:r>
        <w:t xml:space="preserve">But </w:t>
      </w:r>
      <w:r w:rsidRPr="0004385C">
        <w:rPr>
          <w:rStyle w:val="StyleBoldUnderline"/>
        </w:rPr>
        <w:t>experts from both sides of the border are skeptical that the U.S. will see an upsurge in immigration from Mexico, citing a strengthening Mexican economy</w:t>
      </w:r>
      <w:r>
        <w:t>, increases in border security that have made crossing costlier and more dangerous, and demographic changes in Mexico, such as a falling fertility rate.</w:t>
      </w:r>
      <w:r w:rsidR="0004385C" w:rsidRPr="0004385C">
        <w:rPr>
          <w:sz w:val="12"/>
        </w:rPr>
        <w:t xml:space="preserve">¶ </w:t>
      </w:r>
      <w:r>
        <w:t xml:space="preserve">More than 700,000 Mexicans came to the U.S. in 2000 alone, a peak in immigration flows. But </w:t>
      </w:r>
      <w:r w:rsidRPr="0004385C">
        <w:rPr>
          <w:rStyle w:val="StyleBoldUnderline"/>
        </w:rPr>
        <w:t>immigration slowed to a trickle between 2005 and 2010</w:t>
      </w:r>
      <w:r>
        <w:t>, according to the nonpartisan Pew Hispanic Center, so much so that the number of Mexicans returning to their home country offset the number coming to the U.S.</w:t>
      </w:r>
      <w:r w:rsidR="0004385C" w:rsidRPr="0004385C">
        <w:rPr>
          <w:sz w:val="12"/>
        </w:rPr>
        <w:t xml:space="preserve">¶ </w:t>
      </w:r>
      <w:r>
        <w:t>"Whether they'll go up from here or not is dependent on a lot of factors," said Jeffrey Passel, senior demographer for the Pew Hispanic Center, among them the health of the U.S. economy and a potential immigration overhaul. But "we won't see flows as big as we saw around 2000, ever."</w:t>
      </w:r>
      <w:r w:rsidR="0004385C" w:rsidRPr="0004385C">
        <w:rPr>
          <w:sz w:val="12"/>
        </w:rPr>
        <w:t xml:space="preserve">¶ </w:t>
      </w:r>
      <w:proofErr w:type="gramStart"/>
      <w:r>
        <w:t>New</w:t>
      </w:r>
      <w:proofErr w:type="gramEnd"/>
      <w:r>
        <w:t xml:space="preserve"> opportunities are coming to Mexico. Luxury-car maker Audi laid the foundation stone in May for a factory in Puebla—the German company's first in North America—to manufacture the Audi Q5 SUV. The project is set to create 3,800 jobs at the plant and some 16,000 jobs at suppliers and other businesses.</w:t>
      </w:r>
      <w:r w:rsidR="0004385C" w:rsidRPr="0004385C">
        <w:rPr>
          <w:sz w:val="12"/>
        </w:rPr>
        <w:t xml:space="preserve">¶ </w:t>
      </w:r>
      <w:r w:rsidRPr="0004385C">
        <w:rPr>
          <w:rStyle w:val="StyleBoldUnderline"/>
        </w:rPr>
        <w:t>The Mexican economy grew at a 4% annual rate in 2012</w:t>
      </w:r>
      <w:r>
        <w:t>, compared with 2.2% in the U.S. In the state of Puebla, the source of hundreds of thousands of immigrants to the U.S., the economy grew at a 6.6% rate in the fourth quarter of 2012, according to government statistics. The unemployment rate in Puebla was just above 4% in April.</w:t>
      </w:r>
      <w:r w:rsidR="0004385C" w:rsidRPr="0004385C">
        <w:rPr>
          <w:sz w:val="12"/>
        </w:rPr>
        <w:t xml:space="preserve">¶ </w:t>
      </w:r>
      <w:r>
        <w:t xml:space="preserve">"The incentive to go to the states is lower, because they're going to have a very nice job with all the fringe benefits," Miguel Hakim </w:t>
      </w:r>
      <w:proofErr w:type="spellStart"/>
      <w:r>
        <w:t>Simón</w:t>
      </w:r>
      <w:proofErr w:type="spellEnd"/>
      <w:r>
        <w:t xml:space="preserve">, head of Puebla's office of international </w:t>
      </w:r>
      <w:r>
        <w:lastRenderedPageBreak/>
        <w:t xml:space="preserve">affairs and migrant support, said in an interview in the newly constructed Puebla government offices in </w:t>
      </w:r>
      <w:proofErr w:type="spellStart"/>
      <w:r>
        <w:t>Atlixco</w:t>
      </w:r>
      <w:proofErr w:type="spellEnd"/>
      <w:r>
        <w:t>. "At least from the Puebla standpoint, we don't think we're going to send more people to the states."</w:t>
      </w:r>
      <w:r w:rsidR="0004385C" w:rsidRPr="0004385C">
        <w:rPr>
          <w:sz w:val="12"/>
        </w:rPr>
        <w:t xml:space="preserve">¶ </w:t>
      </w:r>
      <w:r>
        <w:t xml:space="preserve">At this point, the locals, </w:t>
      </w:r>
      <w:proofErr w:type="spellStart"/>
      <w:r>
        <w:t>Poblanos</w:t>
      </w:r>
      <w:proofErr w:type="spellEnd"/>
      <w:r>
        <w:t>, would be better off learning German than English, he joked.</w:t>
      </w:r>
      <w:r w:rsidR="0004385C" w:rsidRPr="0004385C">
        <w:rPr>
          <w:sz w:val="12"/>
        </w:rPr>
        <w:t xml:space="preserve">¶ </w:t>
      </w:r>
      <w:r>
        <w:t>Some Mexicans will still be drawn to the U.S., particularly as its economy improves. In Puebla, 61% of residents lived in poverty in 2010, says a study by the National Council for the Evaluation of Social Development Policy, a Mexican group. "It is a state of contrasts," Mr. Hakim said.</w:t>
      </w:r>
      <w:r w:rsidR="0004385C" w:rsidRPr="0004385C">
        <w:rPr>
          <w:sz w:val="12"/>
        </w:rPr>
        <w:t xml:space="preserve">¶ </w:t>
      </w:r>
      <w:r>
        <w:t xml:space="preserve">But </w:t>
      </w:r>
      <w:r w:rsidRPr="0004385C">
        <w:rPr>
          <w:rStyle w:val="StyleBoldUnderline"/>
        </w:rPr>
        <w:t>fewer Mexicans say they are interested in making the journey.</w:t>
      </w:r>
      <w:r>
        <w:t xml:space="preserve"> Some </w:t>
      </w:r>
      <w:r w:rsidRPr="0004385C">
        <w:rPr>
          <w:rStyle w:val="StyleBoldUnderline"/>
        </w:rPr>
        <w:t>61% of Mexicans surveyed</w:t>
      </w:r>
      <w:r>
        <w:t xml:space="preserve"> in a separate Pew poll </w:t>
      </w:r>
      <w:r w:rsidRPr="0004385C">
        <w:rPr>
          <w:rStyle w:val="StyleBoldUnderline"/>
        </w:rPr>
        <w:t>said they wouldn't come to the U.S. even if they had the means and the opportunity</w:t>
      </w:r>
      <w:r>
        <w:t>. However, some 35% said they would.</w:t>
      </w:r>
    </w:p>
    <w:p w14:paraId="1FE4A29A" w14:textId="77777777" w:rsidR="00AE542F" w:rsidRDefault="00AE542F" w:rsidP="00AE542F">
      <w:pPr>
        <w:pStyle w:val="Heading4"/>
      </w:pPr>
      <w:r>
        <w:t>Rail will increasingly support economic boom</w:t>
      </w:r>
    </w:p>
    <w:p w14:paraId="213EC218" w14:textId="77777777" w:rsidR="00AE542F" w:rsidRPr="006260A6" w:rsidRDefault="00AE542F" w:rsidP="00AE542F">
      <w:pPr>
        <w:rPr>
          <w:rStyle w:val="StyleStyleBold12pt"/>
        </w:rPr>
      </w:pPr>
      <w:proofErr w:type="spellStart"/>
      <w:r>
        <w:rPr>
          <w:rStyle w:val="StyleStyleBold12pt"/>
        </w:rPr>
        <w:t>Stargardter</w:t>
      </w:r>
      <w:proofErr w:type="spellEnd"/>
      <w:r>
        <w:rPr>
          <w:rStyle w:val="StyleStyleBold12pt"/>
        </w:rPr>
        <w:t xml:space="preserve"> 7/5</w:t>
      </w:r>
    </w:p>
    <w:p w14:paraId="08AE5F01" w14:textId="7131A2E5" w:rsidR="00AE542F" w:rsidRPr="00AE542F" w:rsidRDefault="00AE542F" w:rsidP="00AE542F">
      <w:proofErr w:type="gramStart"/>
      <w:r w:rsidRPr="006260A6">
        <w:t xml:space="preserve">By Gabriel </w:t>
      </w:r>
      <w:proofErr w:type="spellStart"/>
      <w:r w:rsidRPr="006260A6">
        <w:t>Stargardter</w:t>
      </w:r>
      <w:proofErr w:type="spellEnd"/>
      <w:r w:rsidRPr="006260A6">
        <w:t>.</w:t>
      </w:r>
      <w:proofErr w:type="gramEnd"/>
      <w:r w:rsidRPr="006260A6">
        <w:t xml:space="preserve"> </w:t>
      </w:r>
      <w:hyperlink r:id="rId10" w:history="1">
        <w:r w:rsidRPr="006260A6">
          <w:rPr>
            <w:rStyle w:val="Hyperlink"/>
          </w:rPr>
          <w:t>MEXICO</w:t>
        </w:r>
      </w:hyperlink>
      <w:r w:rsidRPr="006260A6">
        <w:t xml:space="preserve"> CITY | Fri Jul 5, 2013 2:43pm EDT </w:t>
      </w:r>
      <w:hyperlink r:id="rId11" w:history="1">
        <w:r w:rsidRPr="006260A6">
          <w:rPr>
            <w:rStyle w:val="Hyperlink"/>
          </w:rPr>
          <w:t>http://www.reuters.com/article/2013/07/05/us-mexico-trains-idUSBRE9640VB20130705</w:t>
        </w:r>
      </w:hyperlink>
    </w:p>
    <w:p w14:paraId="0FA5DFCA" w14:textId="750906CB" w:rsidR="009A43BF" w:rsidRPr="00DF6D7E" w:rsidRDefault="00AE542F" w:rsidP="00DF6D7E">
      <w:pPr>
        <w:pStyle w:val="card"/>
      </w:pPr>
      <w:r w:rsidRPr="003203F0">
        <w:t xml:space="preserve">A planned government reform that seeks to allow foreign investment in the state-controlled oil sector, coupled with </w:t>
      </w:r>
      <w:r w:rsidRPr="00AE542F">
        <w:rPr>
          <w:rStyle w:val="StyleBoldUnderline"/>
        </w:rPr>
        <w:t>a federal commitment to spend over $20 billion on infrastructure</w:t>
      </w:r>
      <w:r w:rsidRPr="003203F0">
        <w:rPr>
          <w:b/>
          <w:u w:val="single"/>
        </w:rPr>
        <w:t xml:space="preserve"> </w:t>
      </w:r>
      <w:r w:rsidRPr="003203F0">
        <w:t>this year alone</w:t>
      </w:r>
      <w:r w:rsidRPr="00AE542F">
        <w:rPr>
          <w:rStyle w:val="StyleBoldUnderline"/>
        </w:rPr>
        <w:t>, has helped raise expectations for the industry. Mexican trains now haul about 14 percent of the nearly $500 billion worth of goods that cross the Mexico-U.S. border each year</w:t>
      </w:r>
      <w:r w:rsidRPr="003203F0">
        <w:t>, up from 10 percent in 2009.</w:t>
      </w:r>
      <w:r w:rsidRPr="00AE542F">
        <w:rPr>
          <w:sz w:val="12"/>
        </w:rPr>
        <w:t xml:space="preserve">¶ </w:t>
      </w:r>
      <w:r w:rsidRPr="003203F0">
        <w:t>And with some saying</w:t>
      </w:r>
      <w:r w:rsidRPr="00AE542F">
        <w:rPr>
          <w:rStyle w:val="StyleBoldUnderline"/>
        </w:rPr>
        <w:t xml:space="preserve"> total bilateral trade could double in the next five years, having already jumped 62 percent </w:t>
      </w:r>
      <w:r w:rsidRPr="003203F0">
        <w:t>between 2009 and 2012</w:t>
      </w:r>
      <w:r w:rsidRPr="00AE542F">
        <w:rPr>
          <w:rStyle w:val="StyleBoldUnderline"/>
        </w:rPr>
        <w:t>, it's a trend that looks set to continue. "We're very conscious of the boom that's coming," said</w:t>
      </w:r>
      <w:r w:rsidRPr="003203F0">
        <w:rPr>
          <w:b/>
          <w:u w:val="single"/>
        </w:rPr>
        <w:t xml:space="preserve"> </w:t>
      </w:r>
      <w:r w:rsidRPr="003203F0">
        <w:t xml:space="preserve">Isaac Franklin, </w:t>
      </w:r>
      <w:r w:rsidRPr="00AE542F">
        <w:rPr>
          <w:rStyle w:val="StyleBoldUnderline"/>
        </w:rPr>
        <w:t>chief financial officer</w:t>
      </w:r>
      <w:r w:rsidRPr="003203F0">
        <w:t xml:space="preserve"> at </w:t>
      </w:r>
      <w:proofErr w:type="spellStart"/>
      <w:r w:rsidRPr="003203F0">
        <w:t>Ferromex</w:t>
      </w:r>
      <w:proofErr w:type="spellEnd"/>
      <w:r w:rsidRPr="003203F0">
        <w:t xml:space="preserve">, a joint subsidiary of Mexican miner </w:t>
      </w:r>
      <w:proofErr w:type="spellStart"/>
      <w:r w:rsidRPr="003203F0">
        <w:t>Grupo</w:t>
      </w:r>
      <w:proofErr w:type="spellEnd"/>
      <w:r w:rsidRPr="003203F0">
        <w:t xml:space="preserve"> Mexico and U.S. railroad Union Pacific, and one of Mexico's three railway concession-holders. </w:t>
      </w:r>
      <w:proofErr w:type="spellStart"/>
      <w:r w:rsidRPr="003203F0">
        <w:t>Grupo</w:t>
      </w:r>
      <w:proofErr w:type="spellEnd"/>
      <w:r w:rsidRPr="003203F0">
        <w:t xml:space="preserve"> Mexico will invest a record $536 million in its rail business this year, a 10 percent increase on the usual spending level, on infrastructure, maintenance and equipment.</w:t>
      </w:r>
      <w:r w:rsidR="009A43BF">
        <w:br w:type="page"/>
      </w:r>
    </w:p>
    <w:p w14:paraId="5DD81F56" w14:textId="54E27B6D" w:rsidR="00AE542F" w:rsidRDefault="00AE542F" w:rsidP="00AE542F">
      <w:pPr>
        <w:pStyle w:val="Heading4"/>
      </w:pPr>
      <w:r>
        <w:lastRenderedPageBreak/>
        <w:t>Mexico’s New President has contributed to Economic Boom</w:t>
      </w:r>
    </w:p>
    <w:p w14:paraId="4737191C" w14:textId="77777777" w:rsidR="00AE542F" w:rsidRPr="00AF5799" w:rsidRDefault="00AE542F" w:rsidP="00AE542F">
      <w:pPr>
        <w:rPr>
          <w:rStyle w:val="StyleStyleBold12pt"/>
        </w:rPr>
      </w:pPr>
      <w:proofErr w:type="spellStart"/>
      <w:r>
        <w:rPr>
          <w:rStyle w:val="StyleStyleBold12pt"/>
        </w:rPr>
        <w:t>Cekerevac</w:t>
      </w:r>
      <w:proofErr w:type="spellEnd"/>
      <w:r>
        <w:rPr>
          <w:rStyle w:val="StyleStyleBold12pt"/>
        </w:rPr>
        <w:t xml:space="preserve"> 6/20</w:t>
      </w:r>
    </w:p>
    <w:p w14:paraId="27CB231C" w14:textId="77777777" w:rsidR="00AE542F" w:rsidRPr="00AF5799" w:rsidRDefault="00AE542F" w:rsidP="00AE542F">
      <w:r w:rsidRPr="00AF5799">
        <w:t>By </w:t>
      </w:r>
      <w:hyperlink r:id="rId12" w:tooltip="Posts by Sasha Cekerevac" w:history="1">
        <w:r w:rsidRPr="00AF5799">
          <w:rPr>
            <w:rStyle w:val="Hyperlink"/>
          </w:rPr>
          <w:t xml:space="preserve">Sasha </w:t>
        </w:r>
        <w:proofErr w:type="spellStart"/>
        <w:r w:rsidRPr="00AF5799">
          <w:rPr>
            <w:rStyle w:val="Hyperlink"/>
          </w:rPr>
          <w:t>Cekerevac</w:t>
        </w:r>
        <w:proofErr w:type="spellEnd"/>
      </w:hyperlink>
      <w:r w:rsidRPr="00AF5799">
        <w:t> for </w:t>
      </w:r>
      <w:hyperlink r:id="rId13" w:history="1">
        <w:r w:rsidRPr="00AF5799">
          <w:rPr>
            <w:rStyle w:val="Hyperlink"/>
          </w:rPr>
          <w:t>Investment Contrarians</w:t>
        </w:r>
      </w:hyperlink>
      <w:r w:rsidRPr="00AF5799">
        <w:t> | Jun 20, 2013</w:t>
      </w:r>
    </w:p>
    <w:p w14:paraId="4BA1442B" w14:textId="7EE10A29" w:rsidR="00AE542F" w:rsidRDefault="00DF6D7E" w:rsidP="00AE542F">
      <w:hyperlink r:id="rId14" w:history="1">
        <w:r w:rsidR="00AE542F" w:rsidRPr="00AF5799">
          <w:rPr>
            <w:rStyle w:val="Hyperlink"/>
          </w:rPr>
          <w:t>http://www.investmentcontrarians.com/stock-market/an-investment-opportunity-not-seen-in-eight-decades/2404/</w:t>
        </w:r>
      </w:hyperlink>
    </w:p>
    <w:p w14:paraId="7C74977D" w14:textId="7AEA057A" w:rsidR="00AE542F" w:rsidRPr="00AE542F" w:rsidRDefault="00AE542F" w:rsidP="00AE542F">
      <w:pPr>
        <w:pStyle w:val="card"/>
      </w:pPr>
      <w:r w:rsidRPr="0085305F">
        <w:t xml:space="preserve">As of December 2012, </w:t>
      </w:r>
      <w:r w:rsidRPr="00AE542F">
        <w:rPr>
          <w:rStyle w:val="StyleBoldUnderline"/>
        </w:rPr>
        <w:t>Mexico has a new president</w:t>
      </w:r>
      <w:r w:rsidRPr="0085305F">
        <w:t xml:space="preserve">, Enrique Pena Nieto, </w:t>
      </w:r>
      <w:r w:rsidRPr="00AE542F">
        <w:rPr>
          <w:rStyle w:val="StyleBoldUnderline"/>
        </w:rPr>
        <w:t>who is making radical changes that will benefit his nation dramatically.</w:t>
      </w:r>
      <w:r w:rsidRPr="0085305F">
        <w:t xml:space="preserve"> He is a pro-business leader, and since his term began, </w:t>
      </w:r>
      <w:r w:rsidRPr="00AE542F">
        <w:rPr>
          <w:rStyle w:val="StyleBoldUnderline"/>
        </w:rPr>
        <w:t>the Mexican economy has already seen a significant improvement in its current outlook, as well as the potential for future growth. Mexico’s new president is now looking to end the country’s multi-decade state-run monopoly on oil and natural gas</w:t>
      </w:r>
      <w:r w:rsidRPr="0085305F">
        <w:t>.</w:t>
      </w:r>
      <w:r>
        <w:t xml:space="preserve"> </w:t>
      </w:r>
      <w:r w:rsidRPr="0085305F">
        <w:t xml:space="preserve">As oil prices remain far higher than oil production costs, </w:t>
      </w:r>
      <w:r w:rsidRPr="00AE542F">
        <w:rPr>
          <w:rStyle w:val="StyleBoldUnderline"/>
        </w:rPr>
        <w:t>there is a significant long-term investment opportunity</w:t>
      </w:r>
      <w:r w:rsidRPr="0085305F">
        <w:t xml:space="preserve"> in this sector. The U.S. economy will still remain quite dependent </w:t>
      </w:r>
      <w:r w:rsidRPr="00AE542F">
        <w:rPr>
          <w:rStyle w:val="StyleBoldUnderline"/>
        </w:rPr>
        <w:t>on oil for many decades</w:t>
      </w:r>
      <w:r w:rsidRPr="0085305F">
        <w:t>, and many American firms lead the world in technological knowledge and skills in extracting both oil and natural gas.</w:t>
      </w:r>
      <w:r>
        <w:t xml:space="preserve"> </w:t>
      </w:r>
      <w:r w:rsidRPr="0085305F">
        <w:t xml:space="preserve">If Mexico does open the door to foreign businesses, this will be a </w:t>
      </w:r>
      <w:r w:rsidRPr="00AE542F">
        <w:t>huge </w:t>
      </w:r>
      <w:hyperlink r:id="rId15" w:tgtFrame="_blank" w:history="1">
        <w:r w:rsidRPr="00AE542F">
          <w:t>investment opportunity</w:t>
        </w:r>
      </w:hyperlink>
      <w:r w:rsidRPr="0085305F">
        <w:t xml:space="preserve">. Both deep-water drilling and shale-rock formations have extensive levels of reserves, yet Mexico’s state-run oil company, </w:t>
      </w:r>
      <w:proofErr w:type="spellStart"/>
      <w:r w:rsidRPr="0085305F">
        <w:t>Petroleos</w:t>
      </w:r>
      <w:proofErr w:type="spellEnd"/>
      <w:r w:rsidRPr="0085305F">
        <w:t xml:space="preserve"> </w:t>
      </w:r>
      <w:proofErr w:type="spellStart"/>
      <w:r w:rsidRPr="0085305F">
        <w:t>Mexicanos</w:t>
      </w:r>
      <w:proofErr w:type="spellEnd"/>
      <w:r w:rsidRPr="0085305F">
        <w:t xml:space="preserve"> (PEMEX), does not have the skills or technology to extract resources in these geographical segments.</w:t>
      </w:r>
    </w:p>
    <w:p w14:paraId="3EF3FAAD" w14:textId="30E4A1FB" w:rsidR="006422CD" w:rsidRDefault="006422CD" w:rsidP="006422CD">
      <w:pPr>
        <w:pStyle w:val="Heading3"/>
      </w:pPr>
      <w:bookmarkStart w:id="11" w:name="_Toc360930201"/>
      <w:r>
        <w:lastRenderedPageBreak/>
        <w:t>Econ Low</w:t>
      </w:r>
      <w:bookmarkEnd w:id="11"/>
    </w:p>
    <w:p w14:paraId="14729C97" w14:textId="749D8509" w:rsidR="00F23485" w:rsidRDefault="00497C1E" w:rsidP="00F23485">
      <w:pPr>
        <w:pStyle w:val="Heading4"/>
      </w:pPr>
      <w:r>
        <w:t>Mexico’s economy is struggling</w:t>
      </w:r>
    </w:p>
    <w:p w14:paraId="7615C7DF" w14:textId="7B683C0D" w:rsidR="00F23485" w:rsidRDefault="00F23485" w:rsidP="00F23485">
      <w:pPr>
        <w:rPr>
          <w:rStyle w:val="StyleStyleBold12pt"/>
        </w:rPr>
      </w:pPr>
      <w:proofErr w:type="spellStart"/>
      <w:r>
        <w:rPr>
          <w:rStyle w:val="StyleStyleBold12pt"/>
        </w:rPr>
        <w:t>Harrup</w:t>
      </w:r>
      <w:proofErr w:type="spellEnd"/>
      <w:r>
        <w:rPr>
          <w:rStyle w:val="StyleStyleBold12pt"/>
        </w:rPr>
        <w:t xml:space="preserve"> 7-1</w:t>
      </w:r>
      <w:r w:rsidR="007124AC">
        <w:rPr>
          <w:rStyle w:val="StyleStyleBold12pt"/>
        </w:rPr>
        <w:t xml:space="preserve"> </w:t>
      </w:r>
      <w:r w:rsidR="007124AC" w:rsidRPr="007124AC">
        <w:t>– Mexico Bureau Chief at Dow Jones &amp; Company</w:t>
      </w:r>
    </w:p>
    <w:p w14:paraId="23342997" w14:textId="090E7E9C" w:rsidR="00F23485" w:rsidRPr="00F23485" w:rsidRDefault="00F23485" w:rsidP="00F23485">
      <w:r>
        <w:t xml:space="preserve">Anthony, </w:t>
      </w:r>
      <w:r w:rsidR="007124AC">
        <w:t>2013, “</w:t>
      </w:r>
      <w:r w:rsidR="007124AC" w:rsidRPr="007124AC">
        <w:t>Mexican Economic Data Point to a Sluggish Second Quarter</w:t>
      </w:r>
      <w:r w:rsidR="007124AC">
        <w:t xml:space="preserve">” </w:t>
      </w:r>
      <w:r w:rsidR="007124AC" w:rsidRPr="007124AC">
        <w:t>http://www.4-traders.com/news/Mexican-Economic-Data-Point-to-a-Sluggish-Second-Quarter--17062739/</w:t>
      </w:r>
    </w:p>
    <w:p w14:paraId="2FF1385E" w14:textId="38E66041" w:rsidR="00F23485" w:rsidRDefault="00F23485" w:rsidP="00497C1E">
      <w:pPr>
        <w:pStyle w:val="card"/>
      </w:pPr>
      <w:r>
        <w:t>MEXICO CITY--</w:t>
      </w:r>
      <w:r w:rsidRPr="003A756C">
        <w:rPr>
          <w:rStyle w:val="StyleBoldUnderline"/>
        </w:rPr>
        <w:t>Economists continue to ratchet down their expectations for Mexico's economic growth in 2013, with recent data suggesting that the weakness seen at the start of the year continued well into the second quarter</w:t>
      </w:r>
      <w:r>
        <w:t>.</w:t>
      </w:r>
      <w:r w:rsidR="00497C1E" w:rsidRPr="00497C1E">
        <w:rPr>
          <w:sz w:val="12"/>
        </w:rPr>
        <w:t xml:space="preserve">¶ </w:t>
      </w:r>
      <w:r>
        <w:t xml:space="preserve">The Mexican Institute of Finance Executives, or IMEF, said Monday that </w:t>
      </w:r>
      <w:r w:rsidRPr="003A756C">
        <w:rPr>
          <w:rStyle w:val="StyleBoldUnderline"/>
        </w:rPr>
        <w:t>its manufacturing index fell in June to 47.3, its second month below the 50 level which marks the threshold between expansion and contraction</w:t>
      </w:r>
      <w:r>
        <w:t>. IMEF's non-manufacturing index, which measures activity in services, rose slightly to 51.7 after eight consecutive months of declines.</w:t>
      </w:r>
      <w:r w:rsidR="00497C1E" w:rsidRPr="00497C1E">
        <w:rPr>
          <w:sz w:val="12"/>
        </w:rPr>
        <w:t xml:space="preserve">¶ </w:t>
      </w:r>
      <w:r>
        <w:t>"</w:t>
      </w:r>
      <w:r w:rsidRPr="003A756C">
        <w:rPr>
          <w:rStyle w:val="StyleBoldUnderline"/>
        </w:rPr>
        <w:t>The June results suggest that weakness will remain in the second quarter in both manufacturing and services</w:t>
      </w:r>
      <w:r>
        <w:t>," IMEF said. The institute said it saw mixed signals in the U.S. economy, a big driver of Mexican activity, with fairly robust private demand offsetting the negative effects of lower government spending.</w:t>
      </w:r>
      <w:r w:rsidR="00497C1E" w:rsidRPr="00497C1E">
        <w:rPr>
          <w:sz w:val="12"/>
        </w:rPr>
        <w:t xml:space="preserve">¶ </w:t>
      </w:r>
      <w:r>
        <w:t xml:space="preserve">Bill Adams, senior international economist at PNC Financial Services, said downside risks are increasing for Mexican economic growth. "While real GDP is unlikely to contract in the second quarter, </w:t>
      </w:r>
      <w:r w:rsidRPr="00D808AF">
        <w:rPr>
          <w:rStyle w:val="StyleBoldUnderline"/>
        </w:rPr>
        <w:t>Mexico's economy is undeniably weak</w:t>
      </w:r>
      <w:r>
        <w:t xml:space="preserve">. Tepid growth would be an argument for a </w:t>
      </w:r>
      <w:proofErr w:type="spellStart"/>
      <w:r>
        <w:t>Banco</w:t>
      </w:r>
      <w:proofErr w:type="spellEnd"/>
      <w:r>
        <w:t xml:space="preserve"> de Mexico rate cut if the peso weren't already stinging from the last two months' selloff," he said.</w:t>
      </w:r>
      <w:r w:rsidR="00497C1E" w:rsidRPr="00497C1E">
        <w:rPr>
          <w:sz w:val="12"/>
        </w:rPr>
        <w:t xml:space="preserve">¶ </w:t>
      </w:r>
      <w:r w:rsidRPr="00D808AF">
        <w:rPr>
          <w:rStyle w:val="StyleBoldUnderline"/>
        </w:rPr>
        <w:t>The Bank of Mexico has kept its benchmark overnight lending rate at 4% after lowering the rate by a half percentage point in March.</w:t>
      </w:r>
      <w:r w:rsidR="00497C1E" w:rsidRPr="00497C1E">
        <w:rPr>
          <w:rStyle w:val="StyleBoldUnderline"/>
          <w:sz w:val="12"/>
        </w:rPr>
        <w:t>¶</w:t>
      </w:r>
      <w:r w:rsidR="00497C1E" w:rsidRPr="00497C1E">
        <w:rPr>
          <w:sz w:val="12"/>
        </w:rPr>
        <w:t xml:space="preserve"> </w:t>
      </w:r>
      <w:r>
        <w:t>Mr. Adams said Mexico still retains some of the competitive advantages that helped the economy outperform others in the recovery from 2008-2009 global downturn, with the recovery also supported by low interest rates and credit growth.</w:t>
      </w:r>
      <w:r w:rsidR="00497C1E" w:rsidRPr="00497C1E">
        <w:rPr>
          <w:sz w:val="12"/>
        </w:rPr>
        <w:t xml:space="preserve">¶ </w:t>
      </w:r>
      <w:r>
        <w:t>Private economists surveyed last month by the Bank of Mexico lowered their full-year 2013 gross domestic product estimate to 2.8% from 3% the previous month. The Finance Ministry cut its growth forecast to 3.1% from 3.5% in May following a disappointing first quarter, when GDP expanded just 0.8% from a year earlier because of weaker export demand and a negative calendar effect.</w:t>
      </w:r>
      <w:r w:rsidR="00497C1E" w:rsidRPr="00497C1E">
        <w:rPr>
          <w:sz w:val="12"/>
        </w:rPr>
        <w:t xml:space="preserve">¶ </w:t>
      </w:r>
      <w:r>
        <w:t>Bank of America/Merrill Lynch recently reduced its Mexico growth estimate to 2.5% from 2.9%, but expects an acceleration in the second half on faster U.S. expansion, a pickup in Mexican government spending, and solid demand for Mexican auto exports linked to a U.S. old-vehicle replacement cycle.</w:t>
      </w:r>
      <w:r w:rsidR="00497C1E" w:rsidRPr="00497C1E">
        <w:rPr>
          <w:sz w:val="12"/>
        </w:rPr>
        <w:t xml:space="preserve">¶ </w:t>
      </w:r>
      <w:r w:rsidRPr="00497C1E">
        <w:rPr>
          <w:rStyle w:val="StyleBoldUnderline"/>
        </w:rPr>
        <w:t>Mexican domestic demand</w:t>
      </w:r>
      <w:r>
        <w:t xml:space="preserve">, while holding up better than manufacturing, </w:t>
      </w:r>
      <w:r w:rsidRPr="00497C1E">
        <w:rPr>
          <w:rStyle w:val="StyleBoldUnderline"/>
        </w:rPr>
        <w:t>has also faltered</w:t>
      </w:r>
      <w:r>
        <w:t xml:space="preserve"> in the first part of the year, with retail sales practically flat in the January-April period.</w:t>
      </w:r>
      <w:r w:rsidR="00497C1E" w:rsidRPr="00497C1E">
        <w:rPr>
          <w:sz w:val="12"/>
        </w:rPr>
        <w:t xml:space="preserve">¶ </w:t>
      </w:r>
      <w:r>
        <w:t xml:space="preserve">Family </w:t>
      </w:r>
      <w:r w:rsidRPr="00497C1E">
        <w:rPr>
          <w:rStyle w:val="StyleBoldUnderline"/>
        </w:rPr>
        <w:t>remittances from Mexicans working abroad</w:t>
      </w:r>
      <w:r>
        <w:t xml:space="preserve">, which are widely thought to fuel consumer demand, </w:t>
      </w:r>
      <w:r w:rsidRPr="00497C1E">
        <w:rPr>
          <w:rStyle w:val="StyleBoldUnderline"/>
        </w:rPr>
        <w:t xml:space="preserve">were down 10% </w:t>
      </w:r>
      <w:r>
        <w:t>through May to just under $8.8 billion, the Bank of Mexico reported Monday.</w:t>
      </w:r>
      <w:r w:rsidR="00497C1E" w:rsidRPr="00497C1E">
        <w:rPr>
          <w:sz w:val="12"/>
        </w:rPr>
        <w:t xml:space="preserve">¶ </w:t>
      </w:r>
      <w:r>
        <w:t xml:space="preserve">Mr. Adams of PNC said </w:t>
      </w:r>
      <w:r w:rsidRPr="00497C1E">
        <w:rPr>
          <w:rStyle w:val="StyleBoldUnderline"/>
        </w:rPr>
        <w:t>a reduction in migration to the U.S. has kept the number of remittances roughly unchanged compared with a year earlier, and attributed the 9.5% drop in the average amount per transfer to the negative effect on low-income earners of the two-percentage-point increase this year in the U.S. payroll tax</w:t>
      </w:r>
      <w:r>
        <w:t>.</w:t>
      </w:r>
    </w:p>
    <w:p w14:paraId="0C1BEAEF" w14:textId="04C55A26" w:rsidR="007124AC" w:rsidRDefault="006830F1" w:rsidP="007124AC">
      <w:pPr>
        <w:pStyle w:val="Heading4"/>
      </w:pPr>
      <w:r>
        <w:t>US growth threatens Mexican growth</w:t>
      </w:r>
    </w:p>
    <w:p w14:paraId="7472EE47" w14:textId="77777777" w:rsidR="007124AC" w:rsidRDefault="007124AC" w:rsidP="007124AC">
      <w:pPr>
        <w:rPr>
          <w:rStyle w:val="StyleStyleBold12pt"/>
        </w:rPr>
      </w:pPr>
      <w:proofErr w:type="spellStart"/>
      <w:r>
        <w:rPr>
          <w:rStyle w:val="StyleStyleBold12pt"/>
        </w:rPr>
        <w:t>Harrup</w:t>
      </w:r>
      <w:proofErr w:type="spellEnd"/>
      <w:r>
        <w:rPr>
          <w:rStyle w:val="StyleStyleBold12pt"/>
        </w:rPr>
        <w:t xml:space="preserve"> 7-5 </w:t>
      </w:r>
      <w:r w:rsidRPr="007124AC">
        <w:t>– Mexico Bureau Chief at Dow Jones &amp; Company</w:t>
      </w:r>
    </w:p>
    <w:p w14:paraId="2FD8205C" w14:textId="5B6E827A" w:rsidR="007124AC" w:rsidRPr="007124AC" w:rsidRDefault="007124AC" w:rsidP="007124AC">
      <w:pPr>
        <w:rPr>
          <w:b/>
          <w:sz w:val="24"/>
        </w:rPr>
      </w:pPr>
      <w:r>
        <w:t>Anthony, 2013, “</w:t>
      </w:r>
      <w:r w:rsidRPr="007124AC">
        <w:t>Mexico's Peso Weakens After U.S. Payrolls Report; Stocks Lower</w:t>
      </w:r>
      <w:r>
        <w:t xml:space="preserve">” </w:t>
      </w:r>
      <w:r w:rsidRPr="007124AC">
        <w:t>http://online.wsj.com/article/BT-CO-20130705-705277.html</w:t>
      </w:r>
    </w:p>
    <w:p w14:paraId="26109882" w14:textId="6FEFFA7B" w:rsidR="007124AC" w:rsidRDefault="007124AC" w:rsidP="007124AC">
      <w:pPr>
        <w:pStyle w:val="card"/>
      </w:pPr>
      <w:r>
        <w:t>MEXICO CITY--</w:t>
      </w:r>
      <w:r w:rsidRPr="00CD2C12">
        <w:rPr>
          <w:rStyle w:val="StyleBoldUnderline"/>
        </w:rPr>
        <w:t>Mexico's peso weakened as the U.S. dollar made</w:t>
      </w:r>
      <w:r>
        <w:t xml:space="preserve"> broad </w:t>
      </w:r>
      <w:r w:rsidRPr="00CD2C12">
        <w:rPr>
          <w:rStyle w:val="StyleBoldUnderline"/>
        </w:rPr>
        <w:t>gains</w:t>
      </w:r>
      <w:r>
        <w:t xml:space="preserve"> on Friday </w:t>
      </w:r>
      <w:r w:rsidRPr="00CD2C12">
        <w:rPr>
          <w:rStyle w:val="StyleBoldUnderline"/>
        </w:rPr>
        <w:t>following a</w:t>
      </w:r>
      <w:r>
        <w:t xml:space="preserve"> bigger-than-expected </w:t>
      </w:r>
      <w:r w:rsidRPr="00CD2C12">
        <w:rPr>
          <w:rStyle w:val="StyleBoldUnderline"/>
        </w:rPr>
        <w:t>increase in U.S. payrolls</w:t>
      </w:r>
      <w:r>
        <w:t xml:space="preserve"> in June, </w:t>
      </w:r>
      <w:r w:rsidRPr="00CD2C12">
        <w:rPr>
          <w:rStyle w:val="StyleBoldUnderline"/>
        </w:rPr>
        <w:t>which is fueling anticipation of a reduction in the Federal Reserve's asset-buying.</w:t>
      </w:r>
      <w:r w:rsidR="00CD2C12" w:rsidRPr="00CD2C12">
        <w:rPr>
          <w:rStyle w:val="StyleBoldUnderline"/>
          <w:sz w:val="12"/>
        </w:rPr>
        <w:t>¶</w:t>
      </w:r>
      <w:r w:rsidR="00CD2C12" w:rsidRPr="00CD2C12">
        <w:rPr>
          <w:sz w:val="12"/>
        </w:rPr>
        <w:t xml:space="preserve"> </w:t>
      </w:r>
      <w:r>
        <w:t xml:space="preserve">After opening stronger, the peso reversed course and was quoted in Mexico City at MXN13.0655 to the dollar around 10 a.m. EDT, according to </w:t>
      </w:r>
      <w:proofErr w:type="spellStart"/>
      <w:r>
        <w:t>Infosel</w:t>
      </w:r>
      <w:proofErr w:type="spellEnd"/>
      <w:r>
        <w:t>, compared with MXN12.9165 at the close on Thursday.</w:t>
      </w:r>
      <w:r w:rsidR="00CD2C12" w:rsidRPr="00CD2C12">
        <w:rPr>
          <w:sz w:val="12"/>
        </w:rPr>
        <w:t xml:space="preserve">¶ </w:t>
      </w:r>
      <w:r>
        <w:t>The U.S. Labor Department reported an increase of 195,000 in nonfarm payrolls in June, and revised up April and May numbers. The strong data lifted the dollar and U.S. equities.</w:t>
      </w:r>
      <w:r w:rsidR="00CD2C12" w:rsidRPr="00CD2C12">
        <w:rPr>
          <w:sz w:val="12"/>
        </w:rPr>
        <w:t xml:space="preserve">¶ </w:t>
      </w:r>
      <w:r w:rsidRPr="00CD2C12">
        <w:rPr>
          <w:rStyle w:val="StyleBoldUnderline"/>
        </w:rPr>
        <w:t>Strong U.S. numbers</w:t>
      </w:r>
      <w:r>
        <w:t xml:space="preserve">, although positive for economies such as Mexico's, </w:t>
      </w:r>
      <w:r w:rsidRPr="00CD2C12">
        <w:rPr>
          <w:rStyle w:val="StyleBoldUnderline"/>
        </w:rPr>
        <w:t>have</w:t>
      </w:r>
      <w:r>
        <w:t xml:space="preserve"> recently </w:t>
      </w:r>
      <w:r w:rsidRPr="00CD2C12">
        <w:rPr>
          <w:rStyle w:val="StyleBoldUnderline"/>
        </w:rPr>
        <w:t>led to selling in emerging markets which have benefited from the liquidity provided by the Fed.</w:t>
      </w:r>
      <w:r w:rsidR="00CD2C12" w:rsidRPr="00CD2C12">
        <w:rPr>
          <w:rStyle w:val="StyleBoldUnderline"/>
          <w:sz w:val="12"/>
        </w:rPr>
        <w:t>¶</w:t>
      </w:r>
      <w:r w:rsidR="00CD2C12" w:rsidRPr="00CD2C12">
        <w:rPr>
          <w:sz w:val="12"/>
        </w:rPr>
        <w:t xml:space="preserve"> </w:t>
      </w:r>
      <w:r w:rsidRPr="00CD2C12">
        <w:rPr>
          <w:rStyle w:val="StyleBoldUnderline"/>
        </w:rPr>
        <w:t>Mexican stocks</w:t>
      </w:r>
      <w:r>
        <w:t xml:space="preserve">, which rose Thursday with U.S. markets closed for Independence Day, </w:t>
      </w:r>
      <w:r w:rsidRPr="00CD2C12">
        <w:rPr>
          <w:rStyle w:val="StyleBoldUnderline"/>
        </w:rPr>
        <w:t>were lower on Friday</w:t>
      </w:r>
      <w:r>
        <w:t xml:space="preserve"> with the IPC index down 1% at 40771 points. Heavyweight America </w:t>
      </w:r>
      <w:proofErr w:type="spellStart"/>
      <w:r>
        <w:t>Movil</w:t>
      </w:r>
      <w:proofErr w:type="spellEnd"/>
      <w:r>
        <w:t xml:space="preserve"> (AMX, AMX.MX) L shares were down 1.2% at MXN13.81 and cement maker </w:t>
      </w:r>
      <w:proofErr w:type="spellStart"/>
      <w:r>
        <w:t>Cemex</w:t>
      </w:r>
      <w:proofErr w:type="spellEnd"/>
      <w:r>
        <w:t xml:space="preserve"> (CX, CEMEX.MX) CPO shares were off 1% at MXN13.57.</w:t>
      </w:r>
    </w:p>
    <w:p w14:paraId="5973A44A" w14:textId="0D192060" w:rsidR="00174629" w:rsidRPr="00174629" w:rsidRDefault="00174629" w:rsidP="00174629">
      <w:pPr>
        <w:pStyle w:val="Heading3"/>
      </w:pPr>
      <w:bookmarkStart w:id="12" w:name="_Toc360930202"/>
      <w:r>
        <w:lastRenderedPageBreak/>
        <w:t>UQ—Venezuela</w:t>
      </w:r>
      <w:bookmarkEnd w:id="12"/>
      <w:r>
        <w:t xml:space="preserve"> </w:t>
      </w:r>
    </w:p>
    <w:p w14:paraId="4E26D993" w14:textId="13F4902F" w:rsidR="006422CD" w:rsidRDefault="006422CD" w:rsidP="006422CD">
      <w:pPr>
        <w:pStyle w:val="Heading3"/>
      </w:pPr>
      <w:bookmarkStart w:id="13" w:name="_Toc360930203"/>
      <w:r>
        <w:lastRenderedPageBreak/>
        <w:t>Econ High</w:t>
      </w:r>
      <w:bookmarkEnd w:id="13"/>
    </w:p>
    <w:p w14:paraId="42D5E4F2" w14:textId="77777777" w:rsidR="00AE542F" w:rsidRDefault="00AE542F" w:rsidP="00AE542F">
      <w:pPr>
        <w:pStyle w:val="Heading4"/>
      </w:pPr>
      <w:r>
        <w:t xml:space="preserve">Economy is showing growth </w:t>
      </w:r>
    </w:p>
    <w:p w14:paraId="22BD034A" w14:textId="77777777" w:rsidR="00AE542F" w:rsidRPr="00C32537" w:rsidRDefault="00AE542F" w:rsidP="00AE542F">
      <w:pPr>
        <w:rPr>
          <w:rStyle w:val="StyleStyleBold12pt"/>
        </w:rPr>
      </w:pPr>
      <w:r>
        <w:rPr>
          <w:rStyle w:val="StyleStyleBold12pt"/>
        </w:rPr>
        <w:t>O’Neil 6/27</w:t>
      </w:r>
    </w:p>
    <w:p w14:paraId="4833EC86" w14:textId="77777777" w:rsidR="00AE542F" w:rsidRPr="00CF28D3" w:rsidRDefault="00DF6D7E" w:rsidP="00AE542F">
      <w:hyperlink r:id="rId16" w:history="1">
        <w:r w:rsidR="00AE542F" w:rsidRPr="00CF28D3">
          <w:rPr>
            <w:rStyle w:val="Hyperlink"/>
            <w:color w:val="auto"/>
            <w:u w:val="none"/>
          </w:rPr>
          <w:t>Shannon K ONeil</w:t>
        </w:r>
      </w:hyperlink>
      <w:r w:rsidR="00AE542F" w:rsidRPr="00CF28D3">
        <w:t xml:space="preserve"> June 27, 2013 Can Venezuela </w:t>
      </w:r>
      <w:proofErr w:type="gramStart"/>
      <w:r w:rsidR="00AE542F" w:rsidRPr="00CF28D3">
        <w:t>continue</w:t>
      </w:r>
      <w:proofErr w:type="gramEnd"/>
      <w:r w:rsidR="00AE542F" w:rsidRPr="00CF28D3">
        <w:t xml:space="preserve"> on its current economic trend? </w:t>
      </w:r>
      <w:hyperlink r:id="rId17" w:history="1">
        <w:r w:rsidR="00AE542F" w:rsidRPr="00CF28D3">
          <w:rPr>
            <w:rStyle w:val="Hyperlink"/>
            <w:color w:val="auto"/>
            <w:u w:val="none"/>
          </w:rPr>
          <w:t>http://www.voxxi.com/venezuela-economy-and-future/</w:t>
        </w:r>
      </w:hyperlink>
    </w:p>
    <w:p w14:paraId="417F309C" w14:textId="456925BF" w:rsidR="00AE542F" w:rsidRDefault="00AE542F" w:rsidP="00AE542F">
      <w:pPr>
        <w:pStyle w:val="card"/>
      </w:pPr>
      <w:r w:rsidRPr="0087334D">
        <w:t xml:space="preserve">Many </w:t>
      </w:r>
      <w:r w:rsidRPr="00FA40CE">
        <w:rPr>
          <w:rStyle w:val="StyleBoldUnderline"/>
        </w:rPr>
        <w:t xml:space="preserve">Venezuela watchers have been waiting </w:t>
      </w:r>
      <w:r w:rsidRPr="00FA40CE">
        <w:t xml:space="preserve">for the other proverbial economic shoe to drop, </w:t>
      </w:r>
      <w:r w:rsidRPr="0087334D">
        <w:t xml:space="preserve">and </w:t>
      </w:r>
      <w:r w:rsidRPr="00FA40CE">
        <w:rPr>
          <w:rStyle w:val="StyleBoldUnderline"/>
        </w:rPr>
        <w:t>for the country to fall into serious crisis.</w:t>
      </w:r>
      <w:r w:rsidRPr="0087334D">
        <w:t xml:space="preserve"> Others, such as Mark </w:t>
      </w:r>
      <w:proofErr w:type="spellStart"/>
      <w:r w:rsidRPr="00FA40CE">
        <w:rPr>
          <w:rStyle w:val="StyleBoldUnderline"/>
        </w:rPr>
        <w:t>Weisbrot</w:t>
      </w:r>
      <w:proofErr w:type="spellEnd"/>
      <w:r w:rsidRPr="00FA40CE">
        <w:rPr>
          <w:rStyle w:val="StyleBoldUnderline"/>
        </w:rPr>
        <w:t xml:space="preserve"> co-director of the Center for Economic and Policy Research, question this premise</w:t>
      </w:r>
      <w:r w:rsidRPr="0087334D">
        <w:t>,</w:t>
      </w:r>
      <w:r w:rsidRPr="00FA40CE">
        <w:rPr>
          <w:rStyle w:val="StyleBoldUnderline"/>
        </w:rPr>
        <w:t xml:space="preserve"> arguing</w:t>
      </w:r>
      <w:r w:rsidRPr="0087334D">
        <w:t xml:space="preserve"> in his Guardian </w:t>
      </w:r>
      <w:r w:rsidRPr="00FA40CE">
        <w:rPr>
          <w:rStyle w:val="StyleBoldUnderline"/>
        </w:rPr>
        <w:t>column that Venezuela has and will continue to make progress using its own economic model</w:t>
      </w:r>
      <w:r w:rsidRPr="0087334D">
        <w:t>. So where does the nation stand</w:t>
      </w:r>
      <w:proofErr w:type="gramStart"/>
      <w:r w:rsidRPr="0087334D">
        <w:t>?</w:t>
      </w:r>
      <w:r w:rsidRPr="00AE542F">
        <w:rPr>
          <w:sz w:val="12"/>
        </w:rPr>
        <w:t>¶</w:t>
      </w:r>
      <w:proofErr w:type="gramEnd"/>
      <w:r w:rsidRPr="00AE542F">
        <w:rPr>
          <w:sz w:val="12"/>
        </w:rPr>
        <w:t xml:space="preserve"> </w:t>
      </w:r>
      <w:r w:rsidRPr="00FA40CE">
        <w:rPr>
          <w:rStyle w:val="StyleBoldUnderline"/>
        </w:rPr>
        <w:t>Those supportive of</w:t>
      </w:r>
      <w:r>
        <w:t xml:space="preserve"> the Chavez and now </w:t>
      </w:r>
      <w:proofErr w:type="spellStart"/>
      <w:r w:rsidRPr="00FA40CE">
        <w:rPr>
          <w:rStyle w:val="StyleBoldUnderline"/>
        </w:rPr>
        <w:t>Maduro</w:t>
      </w:r>
      <w:proofErr w:type="spellEnd"/>
      <w:r w:rsidRPr="00FA40CE">
        <w:rPr>
          <w:rStyle w:val="StyleBoldUnderline"/>
        </w:rPr>
        <w:t xml:space="preserve"> government point to Venezuela’s 2012 GDP growth, which topped 5 percent</w:t>
      </w:r>
      <w:r>
        <w:t xml:space="preserve"> (due largely to government spending).</w:t>
      </w:r>
      <w:r w:rsidRPr="00FA40CE">
        <w:t xml:space="preserve"> Over the last decade GDP per capita more than doubled and the poverty rate </w:t>
      </w:r>
      <w:r>
        <w:t>(using the World Bank’s national poverty line measurement) fell from over 60 percent of population in 2003 to some 30 percent in 2011.</w:t>
      </w:r>
    </w:p>
    <w:p w14:paraId="4778A8DD" w14:textId="77777777" w:rsidR="00AE542F" w:rsidRDefault="00AE542F" w:rsidP="00AE542F">
      <w:pPr>
        <w:pStyle w:val="Heading4"/>
      </w:pPr>
      <w:r>
        <w:t xml:space="preserve">A modified </w:t>
      </w:r>
      <w:proofErr w:type="spellStart"/>
      <w:r>
        <w:t>Sicad</w:t>
      </w:r>
      <w:proofErr w:type="spellEnd"/>
      <w:r>
        <w:t xml:space="preserve"> and looser currency controls alleviate economic problems </w:t>
      </w:r>
    </w:p>
    <w:p w14:paraId="7AF2F81B" w14:textId="77777777" w:rsidR="00AE542F" w:rsidRPr="001A3667" w:rsidRDefault="00AE542F" w:rsidP="00AE542F">
      <w:pPr>
        <w:rPr>
          <w:rStyle w:val="StyleStyleBold12pt"/>
        </w:rPr>
      </w:pPr>
      <w:proofErr w:type="spellStart"/>
      <w:r>
        <w:rPr>
          <w:rStyle w:val="StyleStyleBold12pt"/>
        </w:rPr>
        <w:t>Vyas</w:t>
      </w:r>
      <w:proofErr w:type="spellEnd"/>
      <w:r>
        <w:rPr>
          <w:rStyle w:val="StyleStyleBold12pt"/>
        </w:rPr>
        <w:t xml:space="preserve"> 7/3</w:t>
      </w:r>
    </w:p>
    <w:p w14:paraId="56250B22" w14:textId="77777777" w:rsidR="00AE542F" w:rsidRPr="005A1A32" w:rsidRDefault="00AE542F" w:rsidP="00AE542F">
      <w:proofErr w:type="spellStart"/>
      <w:r w:rsidRPr="005A1A32">
        <w:t>Kejal</w:t>
      </w:r>
      <w:proofErr w:type="spellEnd"/>
      <w:r w:rsidRPr="005A1A32">
        <w:t xml:space="preserve"> </w:t>
      </w:r>
      <w:proofErr w:type="spellStart"/>
      <w:r w:rsidRPr="005A1A32">
        <w:t>Vyas</w:t>
      </w:r>
      <w:proofErr w:type="spellEnd"/>
      <w:r w:rsidRPr="005A1A32">
        <w:t xml:space="preserve"> </w:t>
      </w:r>
      <w:r>
        <w:t xml:space="preserve">July 3, 2013, Venezuela to Modify Dollar Auctions in Move </w:t>
      </w:r>
      <w:proofErr w:type="gramStart"/>
      <w:r>
        <w:t>Toward</w:t>
      </w:r>
      <w:proofErr w:type="gramEnd"/>
      <w:r>
        <w:t xml:space="preserve"> Loosening Currency Controls </w:t>
      </w:r>
      <w:hyperlink r:id="rId18" w:history="1">
        <w:r>
          <w:rPr>
            <w:rStyle w:val="Hyperlink"/>
          </w:rPr>
          <w:t>http://online.wsj.com/article/BT-CO-20130703-708354.html</w:t>
        </w:r>
      </w:hyperlink>
    </w:p>
    <w:p w14:paraId="179ED173" w14:textId="5287646A" w:rsidR="00AE542F" w:rsidRPr="00AE542F" w:rsidRDefault="00AE542F" w:rsidP="00AE542F">
      <w:pPr>
        <w:pStyle w:val="card"/>
      </w:pPr>
      <w:r w:rsidRPr="005A1A32">
        <w:t>CARACAS--</w:t>
      </w:r>
      <w:r w:rsidRPr="001A3667">
        <w:rPr>
          <w:rStyle w:val="StyleBoldUnderline"/>
        </w:rPr>
        <w:t>Venezuela's government opened the path toward loosening currency controls</w:t>
      </w:r>
      <w:r w:rsidRPr="005A1A32">
        <w:t xml:space="preserve"> Tuesday as </w:t>
      </w:r>
      <w:r w:rsidRPr="001A3667">
        <w:rPr>
          <w:rStyle w:val="StyleBoldUnderline"/>
        </w:rPr>
        <w:t xml:space="preserve">the central bank formally disclosed details of a foreign-exchange-auction system that will be expanded in order to resolve a dollar-liquidity crunch </w:t>
      </w:r>
      <w:r w:rsidRPr="005A1A32">
        <w:t>faced by the South American economy.</w:t>
      </w:r>
      <w:r w:rsidRPr="00AE542F">
        <w:rPr>
          <w:sz w:val="12"/>
        </w:rPr>
        <w:t xml:space="preserve">¶ </w:t>
      </w:r>
      <w:r w:rsidRPr="005A1A32">
        <w:t>The terms allow for transactions of cash as well as dollar-denominated government debt during auctions that will be held at the government's discretion. Individuals and companies will be able to take part as buyers and sellers, according to a statement published on the central bank's website.</w:t>
      </w:r>
      <w:r w:rsidRPr="00AE542F">
        <w:rPr>
          <w:sz w:val="12"/>
        </w:rPr>
        <w:t xml:space="preserve">¶ </w:t>
      </w:r>
      <w:r w:rsidRPr="005A1A32">
        <w:t xml:space="preserve">How this system, known locally as </w:t>
      </w:r>
      <w:proofErr w:type="spellStart"/>
      <w:r w:rsidRPr="005A1A32">
        <w:t>Sicad</w:t>
      </w:r>
      <w:proofErr w:type="spellEnd"/>
      <w:r w:rsidRPr="005A1A32">
        <w:t xml:space="preserve">, is implemented will be key as the new administration of President Nicolas </w:t>
      </w:r>
      <w:proofErr w:type="spellStart"/>
      <w:r w:rsidRPr="005A1A32">
        <w:t>Maduro</w:t>
      </w:r>
      <w:proofErr w:type="spellEnd"/>
      <w:r w:rsidRPr="005A1A32">
        <w:t xml:space="preserve"> looks to resolve chronic shortages of food and consumer goods in this import dependent economy. </w:t>
      </w:r>
      <w:r w:rsidRPr="001A3667">
        <w:rPr>
          <w:rStyle w:val="StyleBoldUnderline"/>
        </w:rPr>
        <w:t>Analysts say strict currency controls adopted under late leader Hugo Chavez that make the state the sole legal provider of dollars have starved the private sector of the currency it needs to conduct overseas business</w:t>
      </w:r>
      <w:r w:rsidRPr="005A1A32">
        <w:t>.</w:t>
      </w:r>
      <w:r w:rsidRPr="00AE542F">
        <w:rPr>
          <w:sz w:val="12"/>
        </w:rPr>
        <w:t xml:space="preserve">¶ </w:t>
      </w:r>
      <w:r w:rsidRPr="005A1A32">
        <w:t>The paucity of dollars circulating in Venezuela has led to the severe depreciation of the bolivar currency. Locals shell out more than VEF30 for a dollar in illegal street transactions, compared with the government's fixed exchange rate of VEF6.30 per dollar.</w:t>
      </w:r>
      <w:r w:rsidRPr="00AE542F">
        <w:rPr>
          <w:sz w:val="12"/>
        </w:rPr>
        <w:t xml:space="preserve">¶ </w:t>
      </w:r>
      <w:r w:rsidRPr="005A1A32">
        <w:t xml:space="preserve">Details of the latest version of </w:t>
      </w:r>
      <w:proofErr w:type="spellStart"/>
      <w:r w:rsidRPr="005A1A32">
        <w:t>Sicad</w:t>
      </w:r>
      <w:proofErr w:type="spellEnd"/>
      <w:r w:rsidRPr="005A1A32">
        <w:t xml:space="preserve"> are starkly different from a sale officials conducted earlier this year. Authorities had unveiled </w:t>
      </w:r>
      <w:proofErr w:type="spellStart"/>
      <w:r w:rsidRPr="005A1A32">
        <w:t>Sicad</w:t>
      </w:r>
      <w:proofErr w:type="spellEnd"/>
      <w:r w:rsidRPr="005A1A32">
        <w:t xml:space="preserve"> as a channel for accessing dollars complementary to Venezuela's central foreign-exchange agency, </w:t>
      </w:r>
      <w:proofErr w:type="spellStart"/>
      <w:r w:rsidRPr="005A1A32">
        <w:t>Cadivi</w:t>
      </w:r>
      <w:proofErr w:type="spellEnd"/>
      <w:r w:rsidRPr="005A1A32">
        <w:t>. But that process was employed only once, selling $200 million and participation was limited to certain private importers.</w:t>
      </w:r>
      <w:r w:rsidRPr="00AE542F">
        <w:rPr>
          <w:sz w:val="12"/>
        </w:rPr>
        <w:t xml:space="preserve">¶ </w:t>
      </w:r>
      <w:r w:rsidRPr="001A3667">
        <w:rPr>
          <w:rStyle w:val="StyleBoldUnderline"/>
        </w:rPr>
        <w:t xml:space="preserve">The modified </w:t>
      </w:r>
      <w:proofErr w:type="spellStart"/>
      <w:r w:rsidRPr="001A3667">
        <w:rPr>
          <w:rStyle w:val="StyleBoldUnderline"/>
        </w:rPr>
        <w:t>Sicad</w:t>
      </w:r>
      <w:proofErr w:type="spellEnd"/>
      <w:r w:rsidRPr="001A3667">
        <w:rPr>
          <w:rStyle w:val="StyleBoldUnderline"/>
        </w:rPr>
        <w:t xml:space="preserve"> "opens the door to a more-flexible exchange control" and "could indicate some form of stabilization of the parallel market," said Henkel Garcia, a director of local research house</w:t>
      </w:r>
      <w:r w:rsidRPr="005A1A32">
        <w:t xml:space="preserve"> </w:t>
      </w:r>
      <w:proofErr w:type="spellStart"/>
      <w:r w:rsidRPr="001A3667">
        <w:rPr>
          <w:rStyle w:val="StyleBoldUnderline"/>
        </w:rPr>
        <w:t>Econometrica</w:t>
      </w:r>
      <w:proofErr w:type="spellEnd"/>
      <w:r w:rsidRPr="001A3667">
        <w:rPr>
          <w:rStyle w:val="StyleBoldUnderline"/>
        </w:rPr>
        <w:t>.</w:t>
      </w:r>
    </w:p>
    <w:p w14:paraId="4375A981" w14:textId="284C1824" w:rsidR="006422CD" w:rsidRDefault="006422CD" w:rsidP="006422CD">
      <w:pPr>
        <w:pStyle w:val="Heading3"/>
      </w:pPr>
      <w:bookmarkStart w:id="14" w:name="_Toc360930204"/>
      <w:r>
        <w:lastRenderedPageBreak/>
        <w:t>Econ Low</w:t>
      </w:r>
      <w:bookmarkEnd w:id="14"/>
    </w:p>
    <w:p w14:paraId="688B14CA" w14:textId="441AA84F" w:rsidR="00453D45" w:rsidRPr="005A1A32" w:rsidRDefault="00453D45" w:rsidP="00453D45">
      <w:pPr>
        <w:pStyle w:val="Heading4"/>
        <w:rPr>
          <w:rStyle w:val="StyleStyleBold12pt"/>
          <w:b/>
        </w:rPr>
      </w:pPr>
      <w:r>
        <w:rPr>
          <w:rStyle w:val="StyleStyleBold12pt"/>
          <w:b/>
        </w:rPr>
        <w:t>Currency and price controls</w:t>
      </w:r>
    </w:p>
    <w:p w14:paraId="3AA98072" w14:textId="77777777" w:rsidR="00453D45" w:rsidRPr="00A23B84" w:rsidRDefault="00453D45" w:rsidP="00453D45">
      <w:pPr>
        <w:rPr>
          <w:rStyle w:val="StyleStyleBold12pt"/>
        </w:rPr>
      </w:pPr>
      <w:r>
        <w:rPr>
          <w:rStyle w:val="StyleStyleBold12pt"/>
        </w:rPr>
        <w:t>Gupta 6/18</w:t>
      </w:r>
    </w:p>
    <w:p w14:paraId="13B160F2" w14:textId="77777777" w:rsidR="00453D45" w:rsidRPr="00EF6BE3" w:rsidRDefault="00DF6D7E" w:rsidP="00453D45">
      <w:hyperlink r:id="rId19" w:history="1">
        <w:r w:rsidR="00453D45" w:rsidRPr="00EF6BE3">
          <w:rPr>
            <w:rStyle w:val="Hyperlink"/>
            <w:color w:val="auto"/>
            <w:u w:val="none"/>
          </w:rPr>
          <w:t>Girish Gupta in Caracas</w:t>
        </w:r>
      </w:hyperlink>
      <w:r w:rsidR="00453D45" w:rsidRPr="00EF6BE3">
        <w:t xml:space="preserve"> Tuesday 18 June 2013 Venezuela's paper shortage signals economic difficulties </w:t>
      </w:r>
      <w:hyperlink r:id="rId20" w:history="1">
        <w:r w:rsidR="00453D45" w:rsidRPr="00EF6BE3">
          <w:rPr>
            <w:rStyle w:val="Hyperlink"/>
            <w:color w:val="auto"/>
            <w:u w:val="none"/>
          </w:rPr>
          <w:t>http://www.english.rfi.fr/americas/20130618-despite-world-s-largest-oil-reserves-venezuela-s-economy-crumbling</w:t>
        </w:r>
      </w:hyperlink>
    </w:p>
    <w:p w14:paraId="16E0DAFD" w14:textId="77777777" w:rsidR="00453D45" w:rsidRDefault="00453D45" w:rsidP="00453D45">
      <w:pPr>
        <w:pStyle w:val="card"/>
      </w:pPr>
      <w:r w:rsidRPr="005A1A32">
        <w:rPr>
          <w:rStyle w:val="StyleBoldUnderline"/>
        </w:rPr>
        <w:t>The problem is primarily down to both currency controls enacted a decade ago, which have led to a severe shortage of US dollars which are vital for imports, and price controls which often take away the incentive to produce.</w:t>
      </w:r>
      <w:r>
        <w:t xml:space="preserve"> The currency controls were brought in by Chavez to prevent capital flight. However, the local currency - </w:t>
      </w:r>
      <w:r w:rsidRPr="005A1A32">
        <w:rPr>
          <w:rStyle w:val="StyleBoldUnderline"/>
        </w:rPr>
        <w:t xml:space="preserve">the </w:t>
      </w:r>
      <w:proofErr w:type="spellStart"/>
      <w:r w:rsidRPr="005A1A32">
        <w:rPr>
          <w:rStyle w:val="StyleBoldUnderline"/>
        </w:rPr>
        <w:t>bolívar</w:t>
      </w:r>
      <w:proofErr w:type="spellEnd"/>
      <w:r>
        <w:t xml:space="preserve">, named after Latin American independence hero and Chavez idol Simon Bolivar - </w:t>
      </w:r>
      <w:r w:rsidRPr="005A1A32">
        <w:rPr>
          <w:rStyle w:val="StyleBoldUnderline"/>
        </w:rPr>
        <w:t>is so grossly overvalued now that it sells for four and a half times less than its official value on the black market</w:t>
      </w:r>
      <w:r>
        <w:t>. It is bad news for Venezuelans who struggle to get hold of dollars to spend abroad - or to import products for business - but good news for foreigners who earn in hard currency, and are able to purchase products priced internationally, such as flights at four and a half times less than their foreign value. “These</w:t>
      </w:r>
      <w:r w:rsidRPr="005A1A32">
        <w:rPr>
          <w:rStyle w:val="StyleBoldUnderline"/>
        </w:rPr>
        <w:t xml:space="preserve"> </w:t>
      </w:r>
      <w:r>
        <w:t xml:space="preserve">people don’t believe in supply and demand,” said Angel Garcia </w:t>
      </w:r>
      <w:proofErr w:type="spellStart"/>
      <w:r>
        <w:t>Banchs</w:t>
      </w:r>
      <w:proofErr w:type="spellEnd"/>
      <w:r>
        <w:t xml:space="preserve">, an economist at </w:t>
      </w:r>
      <w:proofErr w:type="spellStart"/>
      <w:r>
        <w:t>Econométrica</w:t>
      </w:r>
      <w:proofErr w:type="spellEnd"/>
      <w:r>
        <w:t xml:space="preserve"> in Caracas. That is a fundamental problem, believes Garcia </w:t>
      </w:r>
      <w:proofErr w:type="spellStart"/>
      <w:r>
        <w:t>Banchs</w:t>
      </w:r>
      <w:proofErr w:type="spellEnd"/>
      <w:r>
        <w:t xml:space="preserve">, for </w:t>
      </w:r>
      <w:r w:rsidRPr="005A1A32">
        <w:rPr>
          <w:rStyle w:val="StyleBoldUnderline"/>
        </w:rPr>
        <w:t>Venezuela’s economy</w:t>
      </w:r>
      <w:r>
        <w:t xml:space="preserve">, though it </w:t>
      </w:r>
      <w:r w:rsidRPr="005A1A32">
        <w:rPr>
          <w:rStyle w:val="StyleBoldUnderline"/>
        </w:rPr>
        <w:t>will not change overnight</w:t>
      </w:r>
      <w:r>
        <w:t>.</w:t>
      </w:r>
    </w:p>
    <w:p w14:paraId="4B3DE2CB" w14:textId="77777777" w:rsidR="00453D45" w:rsidRPr="00BB7E94" w:rsidRDefault="00453D45" w:rsidP="00453D45">
      <w:pPr>
        <w:pStyle w:val="Heading4"/>
        <w:rPr>
          <w:rStyle w:val="StyleStyleBold12pt"/>
          <w:b/>
        </w:rPr>
      </w:pPr>
      <w:r w:rsidRPr="00BB7E94">
        <w:rPr>
          <w:rStyle w:val="StyleStyleBold12pt"/>
          <w:b/>
        </w:rPr>
        <w:t>Gold Prices</w:t>
      </w:r>
    </w:p>
    <w:p w14:paraId="20325925" w14:textId="77777777" w:rsidR="00453D45" w:rsidRPr="006D3009" w:rsidRDefault="00453D45" w:rsidP="00453D45">
      <w:pPr>
        <w:rPr>
          <w:rStyle w:val="StyleStyleBold12pt"/>
        </w:rPr>
      </w:pPr>
      <w:r>
        <w:rPr>
          <w:rStyle w:val="StyleStyleBold12pt"/>
        </w:rPr>
        <w:t>Greenfield 7/6</w:t>
      </w:r>
    </w:p>
    <w:p w14:paraId="46929A49" w14:textId="77777777" w:rsidR="00453D45" w:rsidRPr="00F22B75" w:rsidRDefault="00453D45" w:rsidP="00453D45">
      <w:r w:rsidRPr="00F22B75">
        <w:t xml:space="preserve">Daniel Greenfield, a </w:t>
      </w:r>
      <w:proofErr w:type="spellStart"/>
      <w:r w:rsidRPr="00F22B75">
        <w:t>Shillman</w:t>
      </w:r>
      <w:proofErr w:type="spellEnd"/>
      <w:r w:rsidRPr="00F22B75">
        <w:t xml:space="preserve"> Journalism Fellow at the Freedom Center, is a New York writer focusing on radical Islam.</w:t>
      </w:r>
      <w:r>
        <w:t xml:space="preserve"> Chavez Still Destroying Venezuela’s Economy From Beyond the </w:t>
      </w:r>
      <w:r w:rsidRPr="0046622F">
        <w:t xml:space="preserve">Grave July 6, 2013 </w:t>
      </w:r>
      <w:hyperlink r:id="rId21" w:history="1">
        <w:r w:rsidRPr="0046622F">
          <w:rPr>
            <w:rStyle w:val="Hyperlink"/>
          </w:rPr>
          <w:t>http://frontpagemag.com/2013/dgreenfield/chavez-still-destroying-venezuelas-economy-from-beyond-the-grave/</w:t>
        </w:r>
      </w:hyperlink>
    </w:p>
    <w:p w14:paraId="5E5B2CA6" w14:textId="739EEE1F" w:rsidR="00A82387" w:rsidRPr="00DF6D7E" w:rsidRDefault="00453D45" w:rsidP="00DF6D7E">
      <w:pPr>
        <w:pStyle w:val="card"/>
      </w:pPr>
      <w:r w:rsidRPr="009D5D2C">
        <w:t>The bet on gold that former Venezuelan President Hugo Chavez made in the final years of his life is collapsing at the wrong time for his country.</w:t>
      </w:r>
      <w:r w:rsidRPr="00453D45">
        <w:rPr>
          <w:sz w:val="12"/>
        </w:rPr>
        <w:t xml:space="preserve">¶ </w:t>
      </w:r>
      <w:r w:rsidRPr="00BB7E94">
        <w:rPr>
          <w:rStyle w:val="StyleBoldUnderline"/>
        </w:rPr>
        <w:t>Chavez</w:t>
      </w:r>
      <w:r w:rsidRPr="009D5D2C">
        <w:t xml:space="preserve">, who argued that Venezuela should move away from the “dictatorship of the dollar,” </w:t>
      </w:r>
      <w:r w:rsidRPr="00BB7E94">
        <w:rPr>
          <w:rStyle w:val="StyleBoldUnderline"/>
        </w:rPr>
        <w:t>stockpiled more than 70 percent of Venezuela’s foreign reserves in gold by 2012, the highest percentage among all emerging-market countries</w:t>
      </w:r>
      <w:r w:rsidRPr="009D5D2C">
        <w:t xml:space="preserve"> and more than 50 times that held by neighbors Colombia and Brazil, according to the World Gold Council.</w:t>
      </w:r>
      <w:r w:rsidRPr="00453D45">
        <w:rPr>
          <w:sz w:val="12"/>
        </w:rPr>
        <w:t xml:space="preserve">¶ </w:t>
      </w:r>
      <w:r w:rsidRPr="009D5D2C">
        <w:t xml:space="preserve">After rewarding Venezuela with a rally of almost 400 percent in the past decade, </w:t>
      </w:r>
      <w:r w:rsidRPr="00BB7E94">
        <w:rPr>
          <w:rStyle w:val="StyleBoldUnderline"/>
        </w:rPr>
        <w:t>gold has tumbled 25 percent this year, pushing the central bank’s reserves to an eight-month low and compromising the government’s ability to repay foreign bondholders.</w:t>
      </w:r>
      <w:r w:rsidRPr="009D5D2C">
        <w:t xml:space="preserve"> </w:t>
      </w:r>
      <w:r w:rsidRPr="00BB7E94">
        <w:rPr>
          <w:rStyle w:val="StyleBoldUnderline"/>
        </w:rPr>
        <w:t xml:space="preserve">The yield on Venezuela’s dollar-denominated debt has </w:t>
      </w:r>
      <w:proofErr w:type="gramStart"/>
      <w:r w:rsidRPr="00BB7E94">
        <w:rPr>
          <w:rStyle w:val="StyleBoldUnderline"/>
        </w:rPr>
        <w:t>risen</w:t>
      </w:r>
      <w:proofErr w:type="gramEnd"/>
      <w:r w:rsidRPr="00BB7E94">
        <w:rPr>
          <w:rStyle w:val="StyleBoldUnderline"/>
        </w:rPr>
        <w:t xml:space="preserve"> 62 basis points, or 0.62 percentage point, to 11.84 percent in the past month, compared with an average increase of 57 basis points for other countries in Latin America</w:t>
      </w:r>
      <w:r w:rsidRPr="009D5D2C">
        <w:t>.</w:t>
      </w:r>
    </w:p>
    <w:p w14:paraId="1816ECB9" w14:textId="25F5B631" w:rsidR="00453D45" w:rsidRDefault="00453D45" w:rsidP="00453D45">
      <w:pPr>
        <w:pStyle w:val="Heading4"/>
      </w:pPr>
      <w:r>
        <w:t xml:space="preserve">High inflation, lack of growth, oil sales, and public manufacturing slow down prove. </w:t>
      </w:r>
    </w:p>
    <w:p w14:paraId="4284459B" w14:textId="77777777" w:rsidR="00453D45" w:rsidRPr="001E2E06" w:rsidRDefault="00453D45" w:rsidP="00453D45">
      <w:pPr>
        <w:rPr>
          <w:rStyle w:val="StyleStyleBold12pt"/>
        </w:rPr>
      </w:pPr>
      <w:proofErr w:type="spellStart"/>
      <w:r>
        <w:rPr>
          <w:rStyle w:val="StyleStyleBold12pt"/>
        </w:rPr>
        <w:t>Puntes</w:t>
      </w:r>
      <w:proofErr w:type="spellEnd"/>
      <w:r>
        <w:rPr>
          <w:rStyle w:val="StyleStyleBold12pt"/>
        </w:rPr>
        <w:t xml:space="preserve"> 7/1</w:t>
      </w:r>
    </w:p>
    <w:p w14:paraId="676F2153" w14:textId="77777777" w:rsidR="00453D45" w:rsidRPr="001E2E06" w:rsidRDefault="00453D45" w:rsidP="00453D45">
      <w:r w:rsidRPr="001E2E06">
        <w:t>SUHELIS TEJERO PUNTES Monday</w:t>
      </w:r>
      <w:r>
        <w:t xml:space="preserve"> July 01, </w:t>
      </w:r>
      <w:proofErr w:type="gramStart"/>
      <w:r>
        <w:t>2013  Venezuela's</w:t>
      </w:r>
      <w:proofErr w:type="gramEnd"/>
      <w:r>
        <w:t xml:space="preserve"> economic imbalances prevent achievement of </w:t>
      </w:r>
      <w:r w:rsidRPr="001E2E06">
        <w:t xml:space="preserve">goals: Data reveals that the model envisaged by the Executive Office is unsustainable in the long term </w:t>
      </w:r>
      <w:hyperlink r:id="rId22" w:history="1">
        <w:r w:rsidRPr="001E2E06">
          <w:rPr>
            <w:rStyle w:val="Hyperlink"/>
          </w:rPr>
          <w:t>http://www.eluniversal.com/economia/130701/venezuelas-economic-imbalances-prevent-achievement-of-goals</w:t>
        </w:r>
      </w:hyperlink>
    </w:p>
    <w:p w14:paraId="17D8AD4A" w14:textId="5F423BA1" w:rsidR="00453D45" w:rsidRPr="00453D45" w:rsidRDefault="00453D45" w:rsidP="00453D45">
      <w:pPr>
        <w:pStyle w:val="card"/>
        <w:rPr>
          <w:sz w:val="22"/>
          <w:u w:val="single"/>
        </w:rPr>
      </w:pPr>
      <w:r>
        <w:t xml:space="preserve">Restoring an economy full of imbalances that no longer matches the plan outlined less than a year ago is one of the challenges Venezuelan authorities are facing. Based on the results, the model designed within the framework of socialism appears unfeasible in the long term. The </w:t>
      </w:r>
      <w:r w:rsidRPr="001E2E06">
        <w:rPr>
          <w:rStyle w:val="StyleBoldUnderline"/>
        </w:rPr>
        <w:t>Venezuelan government's economic goals for 2013 included growth at 6%, inflation at 14-16%, with the oil basket price at USD 55 per barrel and the foreign exchange rate at VEB 4.3 per USD dollar</w:t>
      </w:r>
      <w:r>
        <w:t xml:space="preserve">. However, </w:t>
      </w:r>
      <w:r w:rsidRPr="001E2E06">
        <w:rPr>
          <w:rStyle w:val="StyleBoldUnderline"/>
        </w:rPr>
        <w:t>the government first missed a goal in Feb</w:t>
      </w:r>
      <w:r>
        <w:t xml:space="preserve">ruary, when the Executive Office ordered a devaluation of the Venezuelan bolivar by 46.5%, to VEB 6.3 per US dollar. Then, after the quarterly economic growth hit some five percent throughout 2012, the economy stopped and growth stood at 0.7% in January-March 2013. Furthermore, </w:t>
      </w:r>
      <w:r w:rsidRPr="001E2E06">
        <w:rPr>
          <w:rStyle w:val="StyleBoldUnderline"/>
        </w:rPr>
        <w:t xml:space="preserve">inflation </w:t>
      </w:r>
      <w:r>
        <w:t xml:space="preserve">in January-May </w:t>
      </w:r>
      <w:r w:rsidRPr="001E2E06">
        <w:rPr>
          <w:rStyle w:val="StyleBoldUnderline"/>
        </w:rPr>
        <w:t>hit 19.4%,</w:t>
      </w:r>
      <w:r>
        <w:t xml:space="preserve"> more than three percentage points above the year's inflation goal. The only goal met thus far is the oil price. Calculated at USD 55 per barrel, last week the oil basket averaged USD 98.99 per barrel. The real problems </w:t>
      </w:r>
      <w:proofErr w:type="gramStart"/>
      <w:r>
        <w:t>Unlike</w:t>
      </w:r>
      <w:proofErr w:type="gramEnd"/>
      <w:r>
        <w:t xml:space="preserve"> other times, </w:t>
      </w:r>
      <w:r w:rsidRPr="001E2E06">
        <w:rPr>
          <w:rStyle w:val="StyleBoldUnderline"/>
        </w:rPr>
        <w:t>the current situation is</w:t>
      </w:r>
      <w:r>
        <w:t xml:space="preserve"> not </w:t>
      </w:r>
      <w:r w:rsidRPr="001E2E06">
        <w:rPr>
          <w:rStyle w:val="StyleBoldUnderline"/>
        </w:rPr>
        <w:t>the result</w:t>
      </w:r>
      <w:r>
        <w:t xml:space="preserve"> of external factors or specific situations, but </w:t>
      </w:r>
      <w:r w:rsidRPr="001E2E06">
        <w:rPr>
          <w:rStyle w:val="StyleBoldUnderline"/>
        </w:rPr>
        <w:t>of structural issues negatively affecting the economy</w:t>
      </w:r>
      <w:r>
        <w:t xml:space="preserve">. </w:t>
      </w:r>
      <w:r w:rsidRPr="001E2E06">
        <w:rPr>
          <w:rStyle w:val="StyleBoldUnderline"/>
        </w:rPr>
        <w:t>Some</w:t>
      </w:r>
      <w:r>
        <w:t xml:space="preserve"> of the </w:t>
      </w:r>
      <w:r w:rsidRPr="001E2E06">
        <w:rPr>
          <w:rStyle w:val="StyleBoldUnderline"/>
        </w:rPr>
        <w:t>driving forces</w:t>
      </w:r>
      <w:r>
        <w:t xml:space="preserve"> behind the country's current situation </w:t>
      </w:r>
      <w:r w:rsidRPr="001E2E06">
        <w:rPr>
          <w:rStyle w:val="StyleBoldUnderline"/>
        </w:rPr>
        <w:t>are lower oil output</w:t>
      </w:r>
      <w:r>
        <w:t xml:space="preserve"> (2.3% down in May as against the same month in 2012); </w:t>
      </w:r>
      <w:r w:rsidRPr="001E2E06">
        <w:rPr>
          <w:rStyle w:val="StyleBoldUnderline"/>
        </w:rPr>
        <w:t xml:space="preserve">sales of oil at 60-70% of market price under the </w:t>
      </w:r>
      <w:proofErr w:type="spellStart"/>
      <w:r w:rsidRPr="001E2E06">
        <w:rPr>
          <w:rStyle w:val="StyleBoldUnderline"/>
        </w:rPr>
        <w:t>Petrocaribe</w:t>
      </w:r>
      <w:proofErr w:type="spellEnd"/>
      <w:r w:rsidRPr="001E2E06">
        <w:rPr>
          <w:rStyle w:val="StyleBoldUnderline"/>
        </w:rPr>
        <w:t xml:space="preserve"> agreement</w:t>
      </w:r>
      <w:r>
        <w:t xml:space="preserve">; allocation of windfall oil revenues to different funds free of monitoring, just like the case of traditional fiscal accounts; and </w:t>
      </w:r>
      <w:r w:rsidRPr="001E2E06">
        <w:rPr>
          <w:rStyle w:val="StyleBoldUnderline"/>
        </w:rPr>
        <w:t>spiraling inflation</w:t>
      </w:r>
      <w:r>
        <w:t xml:space="preserve">, with the annualized rate as of May at 35.2%. Further, the </w:t>
      </w:r>
      <w:r w:rsidRPr="001E2E06">
        <w:rPr>
          <w:rStyle w:val="StyleBoldUnderline"/>
        </w:rPr>
        <w:t xml:space="preserve">public </w:t>
      </w:r>
      <w:r w:rsidRPr="001E2E06">
        <w:rPr>
          <w:rStyle w:val="StyleBoldUnderline"/>
        </w:rPr>
        <w:lastRenderedPageBreak/>
        <w:t>manufacturing sector has slowed down.</w:t>
      </w:r>
      <w:r>
        <w:t xml:space="preserve"> According to the Central Bank of Venezuela, </w:t>
      </w:r>
      <w:r w:rsidRPr="001E2E06">
        <w:rPr>
          <w:rStyle w:val="StyleBoldUnderline"/>
        </w:rPr>
        <w:t>state-owned manufacturing companies recorded a 12.1% drop in the first quarter of 2013.</w:t>
      </w:r>
    </w:p>
    <w:p w14:paraId="6E7CAB00" w14:textId="77777777" w:rsidR="00453D45" w:rsidRDefault="00453D45" w:rsidP="00453D45">
      <w:pPr>
        <w:pStyle w:val="Heading4"/>
      </w:pPr>
      <w:r>
        <w:t xml:space="preserve">Growth has slowed – especially </w:t>
      </w:r>
      <w:proofErr w:type="spellStart"/>
      <w:r>
        <w:t>non oil</w:t>
      </w:r>
      <w:proofErr w:type="spellEnd"/>
      <w:r>
        <w:t xml:space="preserve"> exports</w:t>
      </w:r>
    </w:p>
    <w:p w14:paraId="3FB904E7" w14:textId="77777777" w:rsidR="00453D45" w:rsidRPr="00E2560C" w:rsidRDefault="00453D45" w:rsidP="00453D45">
      <w:pPr>
        <w:rPr>
          <w:rStyle w:val="StyleStyleBold12pt"/>
        </w:rPr>
      </w:pPr>
      <w:r>
        <w:rPr>
          <w:rStyle w:val="StyleStyleBold12pt"/>
        </w:rPr>
        <w:t>Reuters 6/20</w:t>
      </w:r>
    </w:p>
    <w:p w14:paraId="37FDECF5" w14:textId="77777777" w:rsidR="00453D45" w:rsidRDefault="00453D45" w:rsidP="00453D45">
      <w:r w:rsidRPr="00E2560C">
        <w:t xml:space="preserve">Reuters Venezuela's non-oil exports hit lowest level since 2009 Jun 20, 2013 </w:t>
      </w:r>
      <w:hyperlink r:id="rId23" w:history="1">
        <w:r>
          <w:rPr>
            <w:rStyle w:val="Hyperlink"/>
          </w:rPr>
          <w:t>http://www.reuters.com/article/2013/06/20/venezuela-economy-idUSL2N0EW1XO20130620</w:t>
        </w:r>
      </w:hyperlink>
    </w:p>
    <w:p w14:paraId="5FC97AD9" w14:textId="76FCE74C" w:rsidR="00453D45" w:rsidRDefault="00453D45" w:rsidP="00453D45">
      <w:pPr>
        <w:pStyle w:val="card"/>
      </w:pPr>
      <w:r w:rsidRPr="00C670F0">
        <w:t>For decades, successive governments have decried the OPEC nation's over-dependence on oil - but done little to put into practice the grandiose words about diversifying the</w:t>
      </w:r>
      <w:r>
        <w:t xml:space="preserve"> economy</w:t>
      </w:r>
      <w:r w:rsidRPr="00453D45">
        <w:rPr>
          <w:sz w:val="12"/>
        </w:rPr>
        <w:t xml:space="preserve">¶ </w:t>
      </w:r>
      <w:r w:rsidRPr="00D87C55">
        <w:rPr>
          <w:rStyle w:val="StyleBoldUnderline"/>
        </w:rPr>
        <w:t>The latest data from the state statistics body showed non-oil exports fell to $145 million in March of this year, 37 percent lower than during the same month in 2012</w:t>
      </w:r>
      <w:r w:rsidRPr="00C670F0">
        <w:t>.</w:t>
      </w:r>
      <w:r w:rsidRPr="00453D45">
        <w:rPr>
          <w:sz w:val="12"/>
        </w:rPr>
        <w:t xml:space="preserve">¶ </w:t>
      </w:r>
      <w:r w:rsidRPr="00C670F0">
        <w:t>The only time monthly exports have been below that, since statistics were compiled in 1997, was $144 million in 2009.</w:t>
      </w:r>
      <w:r w:rsidRPr="00453D45">
        <w:rPr>
          <w:sz w:val="12"/>
        </w:rPr>
        <w:t xml:space="preserve">¶ </w:t>
      </w:r>
      <w:r w:rsidRPr="00C670F0">
        <w:t xml:space="preserve">The figure made further grim reading for </w:t>
      </w:r>
      <w:proofErr w:type="spellStart"/>
      <w:r w:rsidRPr="00C670F0">
        <w:t>Maduro</w:t>
      </w:r>
      <w:proofErr w:type="spellEnd"/>
      <w:r w:rsidRPr="00C670F0">
        <w:t>, who won election in April to replace the late socialist leader Hugo Chavez after his death from cancer.</w:t>
      </w:r>
      <w:r w:rsidRPr="00453D45">
        <w:rPr>
          <w:sz w:val="12"/>
        </w:rPr>
        <w:t xml:space="preserve">¶ </w:t>
      </w:r>
      <w:r w:rsidRPr="00D87C55">
        <w:rPr>
          <w:rStyle w:val="StyleBoldUnderline"/>
        </w:rPr>
        <w:t>Growth slowed to 0.7 percent in the first quarter, inflation hit a 17-year high of more than 6 percent in May, and the local bolivar currency is fetching five times more on the black market than at the official rate of 6.3 to the dollar</w:t>
      </w:r>
      <w:r w:rsidRPr="00C670F0">
        <w:t>.</w:t>
      </w:r>
      <w:r w:rsidRPr="00453D45">
        <w:rPr>
          <w:sz w:val="12"/>
        </w:rPr>
        <w:t xml:space="preserve">¶ </w:t>
      </w:r>
      <w:r w:rsidRPr="00D87C55">
        <w:rPr>
          <w:rStyle w:val="StyleBoldUnderline"/>
        </w:rPr>
        <w:t>Venezuela's oil exports ensure a surplus in its balance of payments, but sales abroad of other products have been slipping since 2005. Last year's relatively paltry $3.8 billion of non-oil exports compared with $97.3 billion in oil sales</w:t>
      </w:r>
      <w:r w:rsidRPr="00C670F0">
        <w:t>, according to the Central Bank.</w:t>
      </w:r>
    </w:p>
    <w:p w14:paraId="4F7AD04A" w14:textId="64DB8C2F" w:rsidR="00453D45" w:rsidRPr="0087334D" w:rsidRDefault="00453D45" w:rsidP="00453D45">
      <w:pPr>
        <w:pStyle w:val="Heading4"/>
        <w:rPr>
          <w:rStyle w:val="StyleBoldUnderline"/>
          <w:u w:val="none"/>
        </w:rPr>
      </w:pPr>
      <w:proofErr w:type="spellStart"/>
      <w:r>
        <w:rPr>
          <w:rStyle w:val="StyleBoldUnderline"/>
          <w:u w:val="none"/>
        </w:rPr>
        <w:t>Sciad</w:t>
      </w:r>
      <w:proofErr w:type="spellEnd"/>
      <w:r>
        <w:rPr>
          <w:rStyle w:val="StyleBoldUnderline"/>
          <w:u w:val="none"/>
        </w:rPr>
        <w:t xml:space="preserve"> won’t boost the economy</w:t>
      </w:r>
    </w:p>
    <w:p w14:paraId="35959195" w14:textId="77777777" w:rsidR="00453D45" w:rsidRPr="0087334D" w:rsidRDefault="00453D45" w:rsidP="00453D45">
      <w:pPr>
        <w:rPr>
          <w:rStyle w:val="StyleStyleBold12pt"/>
        </w:rPr>
      </w:pPr>
      <w:proofErr w:type="spellStart"/>
      <w:r>
        <w:rPr>
          <w:rStyle w:val="StyleStyleBold12pt"/>
        </w:rPr>
        <w:t>Chinea</w:t>
      </w:r>
      <w:proofErr w:type="spellEnd"/>
      <w:r>
        <w:rPr>
          <w:rStyle w:val="StyleStyleBold12pt"/>
        </w:rPr>
        <w:t xml:space="preserve"> 6/23</w:t>
      </w:r>
    </w:p>
    <w:p w14:paraId="45FECDC8" w14:textId="77777777" w:rsidR="00453D45" w:rsidRPr="001E2E06" w:rsidRDefault="00453D45" w:rsidP="00453D45">
      <w:proofErr w:type="spellStart"/>
      <w:r w:rsidRPr="001E2E06">
        <w:t>Eyanir</w:t>
      </w:r>
      <w:proofErr w:type="spellEnd"/>
      <w:r w:rsidRPr="001E2E06">
        <w:t xml:space="preserve"> </w:t>
      </w:r>
      <w:proofErr w:type="spellStart"/>
      <w:r w:rsidRPr="001E2E06">
        <w:t>Chinea</w:t>
      </w:r>
      <w:proofErr w:type="spellEnd"/>
      <w:r>
        <w:t xml:space="preserve"> </w:t>
      </w:r>
      <w:r w:rsidRPr="001E2E06">
        <w:t>CARACAS | Sun Jun 23, 2013</w:t>
      </w:r>
      <w:r>
        <w:t xml:space="preserve"> Venezuela to ease foreign exchange regime: source </w:t>
      </w:r>
      <w:hyperlink r:id="rId24" w:history="1">
        <w:r w:rsidRPr="00B21AAF">
          <w:rPr>
            <w:rStyle w:val="Hyperlink"/>
          </w:rPr>
          <w:t>http://www.reuters.com/article/2013/06/23/us-venezuela-economy-idUSBRE95M0G620130623</w:t>
        </w:r>
      </w:hyperlink>
    </w:p>
    <w:p w14:paraId="4605D361" w14:textId="611DEC18" w:rsidR="00453D45" w:rsidRPr="00453D45" w:rsidRDefault="00453D45" w:rsidP="00453D45">
      <w:pPr>
        <w:pStyle w:val="card"/>
      </w:pPr>
      <w:r w:rsidRPr="0087334D">
        <w:rPr>
          <w:rStyle w:val="StyleBoldUnderline"/>
        </w:rPr>
        <w:t xml:space="preserve">Next month's revival of </w:t>
      </w:r>
      <w:proofErr w:type="spellStart"/>
      <w:r w:rsidRPr="0087334D">
        <w:rPr>
          <w:rStyle w:val="StyleBoldUnderline"/>
        </w:rPr>
        <w:t>Sicad</w:t>
      </w:r>
      <w:proofErr w:type="spellEnd"/>
      <w:r w:rsidRPr="0087334D">
        <w:rPr>
          <w:rStyle w:val="StyleBoldUnderline"/>
        </w:rPr>
        <w:t xml:space="preserve"> is unlikely to bring quick relief.</w:t>
      </w:r>
      <w:r w:rsidRPr="001E2E06">
        <w:t xml:space="preserve"> </w:t>
      </w:r>
      <w:r w:rsidRPr="0087334D">
        <w:rPr>
          <w:rStyle w:val="StyleBoldUnderline"/>
        </w:rPr>
        <w:t>Only $200 million was sold at the auction</w:t>
      </w:r>
      <w:r w:rsidRPr="001E2E06">
        <w:t xml:space="preserve"> in March, </w:t>
      </w:r>
      <w:r w:rsidRPr="0087334D">
        <w:rPr>
          <w:rStyle w:val="StyleBoldUnderline"/>
        </w:rPr>
        <w:t xml:space="preserve">while economists estimate that the </w:t>
      </w:r>
      <w:r w:rsidRPr="0087334D">
        <w:t>Venezuelan</w:t>
      </w:r>
      <w:r>
        <w:t xml:space="preserve"> </w:t>
      </w:r>
      <w:r w:rsidRPr="0087334D">
        <w:rPr>
          <w:rStyle w:val="StyleBoldUnderline"/>
        </w:rPr>
        <w:t>economy</w:t>
      </w:r>
      <w:r>
        <w:rPr>
          <w:rStyle w:val="StyleBoldUnderline"/>
        </w:rPr>
        <w:t xml:space="preserve"> </w:t>
      </w:r>
      <w:r w:rsidRPr="0087334D">
        <w:rPr>
          <w:rStyle w:val="StyleBoldUnderline"/>
        </w:rPr>
        <w:t>needs around $100 million per day to cover the imports it needs</w:t>
      </w:r>
      <w:r w:rsidRPr="001E2E06">
        <w:t>.</w:t>
      </w:r>
      <w:r w:rsidRPr="00453D45">
        <w:rPr>
          <w:sz w:val="12"/>
        </w:rPr>
        <w:t xml:space="preserve">¶ </w:t>
      </w:r>
      <w:r w:rsidRPr="0087334D">
        <w:rPr>
          <w:rStyle w:val="StyleBoldUnderline"/>
        </w:rPr>
        <w:t>Participants</w:t>
      </w:r>
      <w:r w:rsidRPr="001E2E06">
        <w:t xml:space="preserve"> in </w:t>
      </w:r>
      <w:proofErr w:type="spellStart"/>
      <w:r w:rsidRPr="0087334D">
        <w:t>Sicad</w:t>
      </w:r>
      <w:proofErr w:type="spellEnd"/>
      <w:r w:rsidRPr="0087334D">
        <w:t xml:space="preserve"> </w:t>
      </w:r>
      <w:r w:rsidRPr="0087334D">
        <w:rPr>
          <w:rStyle w:val="StyleBoldUnderline"/>
        </w:rPr>
        <w:t>have</w:t>
      </w:r>
      <w:r w:rsidRPr="001E2E06">
        <w:t xml:space="preserve"> also </w:t>
      </w:r>
      <w:r w:rsidRPr="0087334D">
        <w:rPr>
          <w:rStyle w:val="StyleBoldUnderline"/>
        </w:rPr>
        <w:t>complained that the process is cumbersome</w:t>
      </w:r>
      <w:r w:rsidRPr="001E2E06">
        <w:t xml:space="preserve"> since it supplies dollars directly to the foreign provider of the goods, rather than the businesses importing them.</w:t>
      </w:r>
    </w:p>
    <w:p w14:paraId="130600D2" w14:textId="08B8D586" w:rsidR="00494194" w:rsidRDefault="003F4796" w:rsidP="00E11424">
      <w:pPr>
        <w:pStyle w:val="Heading2"/>
      </w:pPr>
      <w:bookmarkStart w:id="15" w:name="_Toc360930205"/>
      <w:r>
        <w:lastRenderedPageBreak/>
        <w:t>***</w:t>
      </w:r>
      <w:r w:rsidR="00494194">
        <w:t>Mechanics</w:t>
      </w:r>
      <w:bookmarkEnd w:id="15"/>
    </w:p>
    <w:p w14:paraId="5A709A84" w14:textId="59FACDEA" w:rsidR="00ED1636" w:rsidRDefault="00ED1636" w:rsidP="00ED1636">
      <w:pPr>
        <w:pStyle w:val="Heading3"/>
      </w:pPr>
      <w:bookmarkStart w:id="16" w:name="_Toc360930206"/>
      <w:r>
        <w:lastRenderedPageBreak/>
        <w:t>US Key to Global Econ</w:t>
      </w:r>
      <w:bookmarkEnd w:id="16"/>
    </w:p>
    <w:p w14:paraId="4DD9F925" w14:textId="77777777" w:rsidR="009B5219" w:rsidRPr="0051710A" w:rsidRDefault="009B5219" w:rsidP="009B5219">
      <w:pPr>
        <w:pStyle w:val="Heading4"/>
        <w:rPr>
          <w:rFonts w:cs="Times New Roman"/>
        </w:rPr>
      </w:pPr>
      <w:r w:rsidRPr="0051710A">
        <w:rPr>
          <w:rFonts w:cs="Times New Roman"/>
        </w:rPr>
        <w:t>US is thriving and is key to global growth</w:t>
      </w:r>
    </w:p>
    <w:p w14:paraId="3E37E0BA" w14:textId="77777777" w:rsidR="009B5219" w:rsidRPr="0051710A" w:rsidRDefault="009B5219" w:rsidP="009B5219">
      <w:pPr>
        <w:rPr>
          <w:rFonts w:cs="Times New Roman"/>
        </w:rPr>
      </w:pPr>
      <w:r w:rsidRPr="0051710A">
        <w:rPr>
          <w:rStyle w:val="StyleStyleBold12pt"/>
          <w:rFonts w:cs="Times New Roman"/>
        </w:rPr>
        <w:t>Perry 12</w:t>
      </w:r>
      <w:r w:rsidRPr="0051710A">
        <w:rPr>
          <w:rFonts w:cs="Times New Roman"/>
        </w:rPr>
        <w:t xml:space="preserve"> – PhD, professor of economics and finance in the School of Management at the Flint campus of the University of Michigan</w:t>
      </w:r>
    </w:p>
    <w:p w14:paraId="00B502B6" w14:textId="77777777" w:rsidR="009B5219" w:rsidRPr="0051710A" w:rsidRDefault="009B5219" w:rsidP="009B5219">
      <w:pPr>
        <w:rPr>
          <w:rFonts w:cs="Times New Roman"/>
        </w:rPr>
      </w:pPr>
      <w:r w:rsidRPr="0051710A">
        <w:rPr>
          <w:rFonts w:cs="Times New Roman"/>
        </w:rPr>
        <w:t xml:space="preserve">Mark, “U.S. Emerges </w:t>
      </w:r>
      <w:proofErr w:type="gramStart"/>
      <w:r w:rsidRPr="0051710A">
        <w:rPr>
          <w:rFonts w:cs="Times New Roman"/>
        </w:rPr>
        <w:t>As A</w:t>
      </w:r>
      <w:proofErr w:type="gramEnd"/>
      <w:r w:rsidRPr="0051710A">
        <w:rPr>
          <w:rFonts w:cs="Times New Roman"/>
        </w:rPr>
        <w:t xml:space="preserve"> Main Engine of Global Growth,” http://mjperry.blogspot.com/2012/04/us-emerging-as-main-engine-of-global.html</w:t>
      </w:r>
    </w:p>
    <w:p w14:paraId="3B35AA01" w14:textId="77777777" w:rsidR="009B5219" w:rsidRPr="0051710A" w:rsidRDefault="009B5219" w:rsidP="009B5219">
      <w:pPr>
        <w:pStyle w:val="card"/>
      </w:pPr>
      <w:r w:rsidRPr="003B183A">
        <w:t>"</w:t>
      </w:r>
      <w:r w:rsidRPr="003B183A">
        <w:rPr>
          <w:rStyle w:val="StyleBoldUnderline"/>
        </w:rPr>
        <w:t>The U.S.</w:t>
      </w:r>
      <w:r w:rsidRPr="003B183A">
        <w:t xml:space="preserve"> once again</w:t>
      </w:r>
      <w:r w:rsidRPr="003B183A">
        <w:rPr>
          <w:rStyle w:val="StyleBoldUnderline"/>
        </w:rPr>
        <w:t xml:space="preserve"> may be emerging as a </w:t>
      </w:r>
      <w:r w:rsidRPr="003B183A">
        <w:rPr>
          <w:rStyle w:val="Emphasis"/>
        </w:rPr>
        <w:t>main engine</w:t>
      </w:r>
      <w:r w:rsidRPr="003B183A">
        <w:rPr>
          <w:rStyle w:val="StyleBoldUnderline"/>
        </w:rPr>
        <w:t xml:space="preserve"> for global growth</w:t>
      </w:r>
      <w:r w:rsidRPr="003B183A">
        <w:t xml:space="preserve"> -- and at an opportune time, as Europe slides into recession and China’s economy decelerates. </w:t>
      </w:r>
      <w:r w:rsidRPr="003B183A">
        <w:rPr>
          <w:rStyle w:val="StyleBoldUnderline"/>
        </w:rPr>
        <w:t>An improving job market, rising stock prices and easier credit are combining to lift U.S. consumer confidence and spending</w:t>
      </w:r>
      <w:r w:rsidRPr="003B183A">
        <w:t>, with optimism measured by the Bloomberg Comfort Index near a four-year high. Personal-consumption expenditures increased by the most in seven months in February, rising 0.8 percent, the Commerce Department said last week. “</w:t>
      </w:r>
      <w:r w:rsidRPr="003B183A">
        <w:rPr>
          <w:rStyle w:val="StyleBoldUnderline"/>
        </w:rPr>
        <w:t>We’re entering a sweet spot for the economy</w:t>
      </w:r>
      <w:r w:rsidRPr="003B183A">
        <w:t xml:space="preserve">,” said Allen Sinai, president of Decision Economics Inc. in New York. </w:t>
      </w:r>
      <w:proofErr w:type="gramStart"/>
      <w:r w:rsidRPr="003B183A">
        <w:t>“</w:t>
      </w:r>
      <w:r w:rsidRPr="003B183A">
        <w:rPr>
          <w:rStyle w:val="StyleBoldUnderline"/>
        </w:rPr>
        <w:t>We’re in a self-reinforcing cycle,” where faster employment growth leads to higher household income and increased consumer spending</w:t>
      </w:r>
      <w:r w:rsidRPr="003B183A">
        <w:t>.</w:t>
      </w:r>
      <w:proofErr w:type="gramEnd"/>
      <w:r w:rsidRPr="003B183A">
        <w:t xml:space="preserve"> </w:t>
      </w:r>
      <w:r w:rsidRPr="003B183A">
        <w:rPr>
          <w:rStyle w:val="StyleBoldUnderline"/>
        </w:rPr>
        <w:t xml:space="preserve">The U.S. is </w:t>
      </w:r>
      <w:r w:rsidRPr="003B183A">
        <w:rPr>
          <w:rStyle w:val="Emphasis"/>
        </w:rPr>
        <w:t>taking the lead</w:t>
      </w:r>
      <w:r w:rsidRPr="003B183A">
        <w:rPr>
          <w:rStyle w:val="StyleBoldUnderline"/>
        </w:rPr>
        <w:t xml:space="preserve"> in global growth</w:t>
      </w:r>
      <w:r w:rsidRPr="003B183A">
        <w:t xml:space="preserve">, thanks in part to a domestic glut of natural gas, Larry Kantor, head of research at Barclays in New York, wrote in a March 22 report. Natural-gas futures on the New York Mercantile Exchange fell to 10-year lows last week, helping to blunt the impact of higher oil prices on the economy. </w:t>
      </w:r>
      <w:r w:rsidRPr="003B183A">
        <w:rPr>
          <w:rStyle w:val="StyleBoldUnderline"/>
        </w:rPr>
        <w:t>U.S. manufacturers are benefiting</w:t>
      </w:r>
      <w:r w:rsidRPr="003B183A">
        <w:t xml:space="preserve">, with the Institute for Supply Management’s factory index climbing to 53.4 (NAPMPMI) last month, beating the median </w:t>
      </w:r>
      <w:proofErr w:type="gramStart"/>
      <w:r w:rsidRPr="003B183A">
        <w:t>estimate</w:t>
      </w:r>
      <w:proofErr w:type="gramEnd"/>
      <w:r w:rsidRPr="003B183A">
        <w:t xml:space="preserve"> in a Bloomberg News survey, from 52.4 in February, the Tempe, Arizona-based group said yesterday. Readings greater than 50 signal growth. The recovery “has been an emerging-market -- really a Chinese-led -- story, with the U.S. having lagged the cycle,” Kantor said. “Now, however, </w:t>
      </w:r>
      <w:r w:rsidRPr="003B183A">
        <w:rPr>
          <w:rStyle w:val="StyleBoldUnderline"/>
        </w:rPr>
        <w:t xml:space="preserve">the U.S. has reasserted its traditional role, and the current pickup in growth is </w:t>
      </w:r>
      <w:r w:rsidRPr="003B183A">
        <w:rPr>
          <w:rStyle w:val="Emphasis"/>
        </w:rPr>
        <w:t xml:space="preserve">clearly being led </w:t>
      </w:r>
      <w:r w:rsidRPr="003B183A">
        <w:rPr>
          <w:rStyle w:val="StyleBoldUnderline"/>
        </w:rPr>
        <w:t>by the U.S.”</w:t>
      </w:r>
    </w:p>
    <w:p w14:paraId="14C7B073" w14:textId="77777777" w:rsidR="009B5219" w:rsidRPr="0051710A" w:rsidRDefault="009B5219" w:rsidP="009B5219">
      <w:pPr>
        <w:pStyle w:val="Heading4"/>
        <w:rPr>
          <w:rFonts w:cs="Times New Roman"/>
        </w:rPr>
      </w:pPr>
      <w:r w:rsidRPr="0051710A">
        <w:rPr>
          <w:rFonts w:cs="Times New Roman"/>
        </w:rPr>
        <w:t>US key – failure to boost growth leads to war</w:t>
      </w:r>
    </w:p>
    <w:p w14:paraId="4BC8E0AD" w14:textId="77777777" w:rsidR="009B5219" w:rsidRPr="0051710A" w:rsidRDefault="009B5219" w:rsidP="009B5219">
      <w:pPr>
        <w:rPr>
          <w:rFonts w:cs="Times New Roman"/>
        </w:rPr>
      </w:pPr>
      <w:proofErr w:type="spellStart"/>
      <w:r w:rsidRPr="0051710A">
        <w:rPr>
          <w:rStyle w:val="StyleStyleBold12pt"/>
          <w:rFonts w:cs="Times New Roman"/>
        </w:rPr>
        <w:t>Judis</w:t>
      </w:r>
      <w:proofErr w:type="spellEnd"/>
      <w:r w:rsidRPr="0051710A">
        <w:rPr>
          <w:rStyle w:val="StyleStyleBold12pt"/>
          <w:rFonts w:cs="Times New Roman"/>
        </w:rPr>
        <w:t xml:space="preserve"> 11</w:t>
      </w:r>
      <w:r w:rsidRPr="0051710A">
        <w:rPr>
          <w:rFonts w:cs="Times New Roman"/>
        </w:rPr>
        <w:t xml:space="preserve"> - senior editor of The New Republic and a Visiting Scholar at the Carnegie Endowment for International Peace</w:t>
      </w:r>
    </w:p>
    <w:p w14:paraId="74602FD3" w14:textId="77777777" w:rsidR="009B5219" w:rsidRPr="0051710A" w:rsidRDefault="009B5219" w:rsidP="009B5219">
      <w:pPr>
        <w:rPr>
          <w:rFonts w:cs="Times New Roman"/>
        </w:rPr>
      </w:pPr>
      <w:r w:rsidRPr="0051710A">
        <w:rPr>
          <w:rFonts w:cs="Times New Roman"/>
        </w:rPr>
        <w:t xml:space="preserve">John B. </w:t>
      </w:r>
      <w:proofErr w:type="spellStart"/>
      <w:r w:rsidRPr="0051710A">
        <w:rPr>
          <w:rFonts w:cs="Times New Roman"/>
        </w:rPr>
        <w:t>Judis</w:t>
      </w:r>
      <w:proofErr w:type="spellEnd"/>
      <w:r w:rsidRPr="0051710A">
        <w:rPr>
          <w:rFonts w:cs="Times New Roman"/>
        </w:rPr>
        <w:t>, “Liberals’ Strange Retreat on Government Spending,” http://www.tnr.com/article/john-judis/93287/obama-administration-economy-recession?page=0,1</w:t>
      </w:r>
    </w:p>
    <w:p w14:paraId="75082E02" w14:textId="3DD7FDBD" w:rsidR="00A82387" w:rsidRPr="00DF6D7E" w:rsidRDefault="009B5219" w:rsidP="00DF6D7E">
      <w:pPr>
        <w:pStyle w:val="card"/>
      </w:pPr>
      <w:r w:rsidRPr="003B183A">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3B183A">
        <w:rPr>
          <w:rStyle w:val="StyleBoldUnderline"/>
        </w:rPr>
        <w:t xml:space="preserve">this recession has been global. Germany has to take leadership in Europe, but the United States is still the world’s largest economy, the principal source of consumer and investment demand, and the banking capital of the world. If the United States </w:t>
      </w:r>
      <w:r w:rsidRPr="003B183A">
        <w:rPr>
          <w:rStyle w:val="Emphasis"/>
        </w:rPr>
        <w:t>fails to revive</w:t>
      </w:r>
      <w:r w:rsidRPr="003B183A">
        <w:rPr>
          <w:rStyle w:val="StyleBoldUnderline"/>
        </w:rPr>
        <w:t xml:space="preserve"> its economy, and to lead in the restructuring of the international economy, then it’s </w:t>
      </w:r>
      <w:r w:rsidRPr="003B183A">
        <w:rPr>
          <w:rStyle w:val="Emphasis"/>
        </w:rPr>
        <w:t>unlikely</w:t>
      </w:r>
      <w:r w:rsidRPr="003B183A">
        <w:rPr>
          <w:rStyle w:val="StyleBoldUnderline"/>
        </w:rPr>
        <w:t xml:space="preserve"> that other economies in the West will pull themselves out of the slump. And as the experience of the 1930s testified, a prolonged global downturn can have profound political and geopolitical repercussions</w:t>
      </w:r>
      <w:r w:rsidRPr="003B183A">
        <w:t xml:space="preserve">. In the U.S. and Europe, the downturn has already inspired unsavory, right-wing populist movements. </w:t>
      </w:r>
      <w:r w:rsidRPr="003B183A">
        <w:rPr>
          <w:rStyle w:val="StyleBoldUnderline"/>
        </w:rPr>
        <w:t xml:space="preserve">It could also bring about trade wars and intense competition over natural resources, and the eventual breakdown of important institutions like European Union and the World Trade Organization. Even a </w:t>
      </w:r>
      <w:r w:rsidRPr="003B183A">
        <w:rPr>
          <w:rStyle w:val="Emphasis"/>
        </w:rPr>
        <w:t>shooting war</w:t>
      </w:r>
      <w:r w:rsidRPr="003B183A">
        <w:rPr>
          <w:rStyle w:val="StyleBoldUnderline"/>
        </w:rPr>
        <w:t xml:space="preserve"> is possible. </w:t>
      </w:r>
      <w:proofErr w:type="gramStart"/>
      <w:r w:rsidRPr="003B183A">
        <w:t>So while the Obama administration would face a severe challenge in trying to win support for a boost in government spending, failing to do so would be far more serious than the ruckus that Tea Party and Republican opposition could create over the next year.</w:t>
      </w:r>
      <w:proofErr w:type="gramEnd"/>
      <w:r w:rsidRPr="0051710A">
        <w:t xml:space="preserve"> </w:t>
      </w:r>
    </w:p>
    <w:p w14:paraId="27534DD5" w14:textId="54239B43" w:rsidR="00CA1922" w:rsidRPr="00CA1922" w:rsidRDefault="00CA1922" w:rsidP="00CA1922">
      <w:pPr>
        <w:pStyle w:val="Heading4"/>
      </w:pPr>
      <w:r w:rsidRPr="00CA1922">
        <w:t>US is key to the global economy</w:t>
      </w:r>
    </w:p>
    <w:p w14:paraId="3C6CA28C" w14:textId="77777777" w:rsidR="00CA1922" w:rsidRDefault="00CA1922" w:rsidP="00CA1922">
      <w:proofErr w:type="spellStart"/>
      <w:r w:rsidRPr="00E51D56">
        <w:rPr>
          <w:rStyle w:val="StyleStyleBold12pt"/>
        </w:rPr>
        <w:t>Caploe</w:t>
      </w:r>
      <w:proofErr w:type="spellEnd"/>
      <w:r w:rsidRPr="00E51D56">
        <w:rPr>
          <w:rStyle w:val="StyleStyleBold12pt"/>
        </w:rPr>
        <w:t xml:space="preserve"> 9</w:t>
      </w:r>
      <w:r w:rsidRPr="00E51D56">
        <w:t xml:space="preserve"> </w:t>
      </w:r>
    </w:p>
    <w:p w14:paraId="41DDB839" w14:textId="2EA4B4C5" w:rsidR="00CA1922" w:rsidRPr="00E51D56" w:rsidRDefault="00CA1922" w:rsidP="00CA1922">
      <w:r w:rsidRPr="00E51D56">
        <w:t>David, CEO of the Singapore-incorporated American Centre for Applied Liberal Arts and Humanities in Asia., “Focus still on America to lead global recovery”, April 7, The Strait Times, lexis</w:t>
      </w:r>
    </w:p>
    <w:p w14:paraId="4A3AFDB3" w14:textId="5AC55AA6" w:rsidR="00A82387" w:rsidRPr="00DF6D7E" w:rsidRDefault="00CA1922" w:rsidP="00DF6D7E">
      <w:pPr>
        <w:pStyle w:val="card"/>
        <w:rPr>
          <w:sz w:val="22"/>
          <w:u w:val="single"/>
        </w:rPr>
      </w:pPr>
      <w:r w:rsidRPr="003B183A">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w:t>
      </w:r>
      <w:r w:rsidRPr="003B183A">
        <w:lastRenderedPageBreak/>
        <w:t xml:space="preserve">superficially sensible, this view is deeply problematic. To begin with, it ignores the fact that </w:t>
      </w:r>
      <w:r w:rsidRPr="003B183A">
        <w:rPr>
          <w:rStyle w:val="StyleBoldUnderline"/>
          <w:rFonts w:eastAsia="MS Gothic"/>
        </w:rPr>
        <w:t>the global economy has in fact been 'America-</w:t>
      </w:r>
      <w:proofErr w:type="spellStart"/>
      <w:r w:rsidRPr="003B183A">
        <w:rPr>
          <w:rStyle w:val="StyleBoldUnderline"/>
          <w:rFonts w:eastAsia="MS Gothic"/>
        </w:rPr>
        <w:t>centred</w:t>
      </w:r>
      <w:proofErr w:type="spellEnd"/>
      <w:r w:rsidRPr="003B183A">
        <w:rPr>
          <w:rStyle w:val="StyleBoldUnderline"/>
          <w:rFonts w:eastAsia="MS Gothic"/>
        </w:rPr>
        <w:t>' for more than 60 years. Countries</w:t>
      </w:r>
      <w:r w:rsidRPr="003B183A">
        <w:t xml:space="preserve"> - China, Japan, Canada, Brazil, Korea, Mexico and so on - </w:t>
      </w:r>
      <w:r w:rsidRPr="003B183A">
        <w:rPr>
          <w:rStyle w:val="StyleBoldUnderline"/>
          <w:rFonts w:eastAsia="MS Gothic"/>
        </w:rPr>
        <w:t>either sell to the US or they sell to countries that sell to the US</w:t>
      </w:r>
      <w:r w:rsidRPr="003B183A">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3B183A">
        <w:rPr>
          <w:rStyle w:val="StyleBoldUnderline"/>
          <w:rFonts w:eastAsia="MS Gothic"/>
        </w:rPr>
        <w:t>this deep inter-connection between the US and the rest of the world also explains how the collapse of a relatively small sector of the US economy - 'sub-prime' housing</w:t>
      </w:r>
      <w:r w:rsidRPr="003B183A">
        <w:t xml:space="preserve">, logarithmically </w:t>
      </w:r>
      <w:proofErr w:type="spellStart"/>
      <w:r w:rsidRPr="003B183A">
        <w:t>exponentialised</w:t>
      </w:r>
      <w:proofErr w:type="spellEnd"/>
      <w:r w:rsidRPr="003B183A">
        <w:t xml:space="preserve"> by Wall Street's ingenious chicanery - </w:t>
      </w:r>
      <w:r w:rsidRPr="003B183A">
        <w:rPr>
          <w:rStyle w:val="StyleBoldUnderline"/>
          <w:rFonts w:eastAsia="MS Gothic"/>
        </w:rPr>
        <w:t>has cascaded into the worst global economic crisis since the Great Depression</w:t>
      </w:r>
      <w:r w:rsidRPr="003B183A">
        <w:rPr>
          <w:rStyle w:val="StyleBoldUnderline"/>
        </w:rPr>
        <w:t>.</w:t>
      </w:r>
      <w:r w:rsidRPr="003B183A">
        <w:t xml:space="preserve">  To put it simply, </w:t>
      </w:r>
      <w:proofErr w:type="spellStart"/>
      <w:r w:rsidRPr="003B183A">
        <w:t>Mr</w:t>
      </w:r>
      <w:proofErr w:type="spellEnd"/>
      <w:r w:rsidRPr="003B183A">
        <w:t xml:space="preserve"> </w:t>
      </w:r>
      <w:r w:rsidRPr="003B183A">
        <w:rPr>
          <w:rStyle w:val="StyleBoldUnderline"/>
          <w:rFonts w:eastAsia="MS Gothic"/>
        </w:rPr>
        <w:t xml:space="preserve">Obama doesn't seem to understand that </w:t>
      </w:r>
      <w:r w:rsidRPr="003B183A">
        <w:rPr>
          <w:rStyle w:val="StyleBoldUnderline"/>
        </w:rPr>
        <w:t xml:space="preserve">there is no other engine for the world economy </w:t>
      </w:r>
      <w:r w:rsidRPr="003B183A">
        <w:rPr>
          <w:rStyle w:val="StyleBoldUnderline"/>
          <w:rFonts w:eastAsia="MS Gothic"/>
        </w:rPr>
        <w:t>- and hasn't been for the last six decades. If the US does not drive global economic growth, growth is not going to happen. Thus, US policies to deal with the current crisis are critical not just domestically, but also to the entire world</w:t>
      </w:r>
      <w:r w:rsidRPr="003B183A">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3B183A">
        <w:t>Stiglitz</w:t>
      </w:r>
      <w:proofErr w:type="spellEnd"/>
      <w:r w:rsidRPr="003B183A">
        <w:t xml:space="preserve"> and Paul </w:t>
      </w:r>
      <w:proofErr w:type="spellStart"/>
      <w:r w:rsidRPr="003B183A">
        <w:t>Krugman</w:t>
      </w:r>
      <w:proofErr w:type="spellEnd"/>
      <w:r w:rsidRPr="003B183A">
        <w:t xml:space="preserve">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3B183A">
        <w:rPr>
          <w:rStyle w:val="StyleBoldUnderline"/>
          <w:rFonts w:eastAsia="MS Gothic"/>
        </w:rPr>
        <w:t>If the US can't or won't or doesn't want to be the global economic engine, which country will</w:t>
      </w:r>
      <w:r w:rsidRPr="003B183A">
        <w:rPr>
          <w:rStyle w:val="StyleBoldUnderline"/>
        </w:rPr>
        <w:t xml:space="preserve">?  </w:t>
      </w:r>
      <w:r w:rsidRPr="003B183A">
        <w:rPr>
          <w:rStyle w:val="StyleBoldUnderline"/>
          <w:rFonts w:eastAsia="MS Gothic"/>
        </w:rPr>
        <w:t>The obvious answer is China. But that is unrealistic for three reasons</w:t>
      </w:r>
      <w:r w:rsidRPr="003B183A">
        <w:rPr>
          <w:rStyle w:val="StyleBoldUnderline"/>
        </w:rPr>
        <w:t xml:space="preserve">.  </w:t>
      </w:r>
      <w:r w:rsidRPr="003B183A">
        <w:rPr>
          <w:rStyle w:val="StyleBoldUnderline"/>
          <w:rFonts w:eastAsia="MS Gothic"/>
        </w:rPr>
        <w:t>First, China's economic health is more tied to America's than practically any other country in the world</w:t>
      </w:r>
      <w:r w:rsidRPr="003B183A">
        <w:t xml:space="preserve">. Indeed, the reason China has so many dollars to invest everywhere - whether in US Treasury bonds or in Africa - is precisely that it has structured its own economy to complement America's. </w:t>
      </w:r>
      <w:r w:rsidRPr="003B183A">
        <w:rPr>
          <w:rStyle w:val="StyleBoldUnderline"/>
          <w:rFonts w:eastAsia="MS Gothic"/>
        </w:rPr>
        <w:t>The only way China can serve as the engine of the global economy is if the US starts pulling it first</w:t>
      </w:r>
      <w:r w:rsidRPr="003B183A">
        <w:rPr>
          <w:rStyle w:val="StyleBoldUnderline"/>
        </w:rPr>
        <w:t xml:space="preserve">.  </w:t>
      </w:r>
      <w:r w:rsidRPr="003B183A">
        <w:rPr>
          <w:rStyle w:val="StyleBoldUnderline"/>
          <w:rFonts w:eastAsia="MS Gothic"/>
        </w:rPr>
        <w:t>Second, the US-</w:t>
      </w:r>
      <w:proofErr w:type="spellStart"/>
      <w:r w:rsidRPr="003B183A">
        <w:rPr>
          <w:rStyle w:val="StyleBoldUnderline"/>
          <w:rFonts w:eastAsia="MS Gothic"/>
        </w:rPr>
        <w:t>centred</w:t>
      </w:r>
      <w:proofErr w:type="spellEnd"/>
      <w:r w:rsidRPr="003B183A">
        <w:rPr>
          <w:rStyle w:val="StyleBoldUnderline"/>
          <w:rFonts w:eastAsia="MS Gothic"/>
        </w:rPr>
        <w:t xml:space="preserve"> system began at a time when its domestic demand far outstripped that of the rest of the world. The fundamental source of its economic power is its ability to act as the global consumer of last resort</w:t>
      </w:r>
      <w:r w:rsidRPr="003B183A">
        <w:rPr>
          <w:rStyle w:val="StyleBoldUnderline"/>
        </w:rPr>
        <w:t xml:space="preserve">.  </w:t>
      </w:r>
      <w:r w:rsidRPr="003B183A">
        <w:rPr>
          <w:rStyle w:val="StyleBoldUnderline"/>
          <w:rFonts w:eastAsia="MS Gothic"/>
        </w:rPr>
        <w:t>China</w:t>
      </w:r>
      <w:r w:rsidRPr="003B183A">
        <w:t>, however</w:t>
      </w:r>
      <w:r w:rsidRPr="003B183A">
        <w:rPr>
          <w:rStyle w:val="StyleBoldUnderline"/>
          <w:rFonts w:eastAsia="MS Gothic"/>
        </w:rPr>
        <w:t>, is a poor country, with low per capita income</w:t>
      </w:r>
      <w:r w:rsidRPr="003B183A">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3B183A">
        <w:rPr>
          <w:rStyle w:val="StyleBoldUnderline"/>
          <w:rFonts w:eastAsia="MS Gothic"/>
        </w:rPr>
        <w:t>Finally, the key 'system' issue for China</w:t>
      </w:r>
      <w:r w:rsidRPr="003B183A">
        <w:t xml:space="preserve"> - or for the European Union - in thinking about becoming the engine of the world economy - </w:t>
      </w:r>
      <w:r w:rsidRPr="003B183A">
        <w:rPr>
          <w:rStyle w:val="StyleBoldUnderline"/>
          <w:rFonts w:eastAsia="MS Gothic"/>
        </w:rPr>
        <w:t>is monetary</w:t>
      </w:r>
      <w:r w:rsidRPr="003B183A">
        <w:t xml:space="preserve">: What are the implications of having your domestic currency </w:t>
      </w:r>
      <w:proofErr w:type="gramStart"/>
      <w:r w:rsidRPr="003B183A">
        <w:t>become</w:t>
      </w:r>
      <w:proofErr w:type="gramEnd"/>
      <w:r w:rsidRPr="003B183A">
        <w:t xml:space="preserv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3B183A">
        <w:rPr>
          <w:rStyle w:val="StyleBoldUnderline"/>
          <w:rFonts w:eastAsia="MS Gothic"/>
        </w:rPr>
        <w:t xml:space="preserve">It will try to avoid the </w:t>
      </w:r>
      <w:proofErr w:type="spellStart"/>
      <w:r w:rsidRPr="003B183A">
        <w:rPr>
          <w:rStyle w:val="StyleBoldUnderline"/>
          <w:rFonts w:eastAsia="MS Gothic"/>
        </w:rPr>
        <w:t>yuan</w:t>
      </w:r>
      <w:proofErr w:type="spellEnd"/>
      <w:r w:rsidRPr="003B183A">
        <w:rPr>
          <w:rStyle w:val="StyleBoldUnderline"/>
          <w:rFonts w:eastAsia="MS Gothic"/>
        </w:rPr>
        <w:t xml:space="preserve"> becoming an international medium of exchange until it feels much more confident in its ability to handle the manifold currency problems that the US has grappled with for decades</w:t>
      </w:r>
      <w:r w:rsidRPr="003B183A">
        <w:t xml:space="preserve">.  Given all this, </w:t>
      </w:r>
      <w:r w:rsidRPr="003B183A">
        <w:rPr>
          <w:rStyle w:val="StyleBoldUnderline"/>
          <w:rFonts w:eastAsia="MS Gothic"/>
        </w:rPr>
        <w:t>the US will remain the engine of global economic recovery for the foreseeable future, even though other countries must certainly help. This crisis began in the US - and it is going to have to be solved there too</w:t>
      </w:r>
      <w:r w:rsidRPr="003B183A">
        <w:rPr>
          <w:rStyle w:val="StyleBoldUnderline"/>
        </w:rPr>
        <w:t>.</w:t>
      </w:r>
    </w:p>
    <w:p w14:paraId="1DF2B4F4" w14:textId="6ACCB4A5" w:rsidR="0002192A" w:rsidRPr="00A35870" w:rsidRDefault="0002192A" w:rsidP="0002192A">
      <w:pPr>
        <w:pStyle w:val="Heading4"/>
      </w:pPr>
      <w:r w:rsidRPr="00A35870">
        <w:t xml:space="preserve">The US is key to the global economy </w:t>
      </w:r>
    </w:p>
    <w:p w14:paraId="081372EF" w14:textId="77777777" w:rsidR="0002192A" w:rsidRPr="0002192A" w:rsidRDefault="0002192A" w:rsidP="0002192A">
      <w:pPr>
        <w:rPr>
          <w:rStyle w:val="StyleStyleBold12pt"/>
        </w:rPr>
      </w:pPr>
      <w:r w:rsidRPr="0002192A">
        <w:rPr>
          <w:rStyle w:val="StyleStyleBold12pt"/>
        </w:rPr>
        <w:t xml:space="preserve">Harris and Burrows 09 </w:t>
      </w:r>
    </w:p>
    <w:p w14:paraId="0314B6CE" w14:textId="6D2CFDE2" w:rsidR="0002192A" w:rsidRPr="00534F91" w:rsidRDefault="0002192A" w:rsidP="0002192A">
      <w:r>
        <w:t>(Mathew Harris, PhD European History @ Cambridge, counselor of the U.S. National Intelligence Council (NIC) and Jennifer Burrows, member of the NIC’s Long Range Analysis Unit, April 2009,  “Revisiting the Future: Geopolitical Effects of the Financial Crisis” http://www.ciaonet.org/journals/twq/v32i2/f_0016178_13952.pdf)</w:t>
      </w:r>
    </w:p>
    <w:p w14:paraId="40B5EA85" w14:textId="7375C4FF" w:rsidR="0002192A" w:rsidRPr="0002192A" w:rsidRDefault="0002192A" w:rsidP="0002192A">
      <w:pPr>
        <w:pStyle w:val="card"/>
      </w:pPr>
      <w:r w:rsidRPr="00534F91">
        <w:t xml:space="preserve">Such was the world the NIC foresaw as the crisis unfolded. Now, </w:t>
      </w:r>
      <w:r w:rsidRPr="0002192A">
        <w:rPr>
          <w:rStyle w:val="StyleBoldUnderline"/>
        </w:rPr>
        <w:t>emerging markets the world over have lost more than half of their value since September 2008</w:t>
      </w:r>
      <w:r w:rsidRPr="00534F91">
        <w:rPr>
          <w:rStyle w:val="underline"/>
        </w:rPr>
        <w:t xml:space="preserve"> </w:t>
      </w:r>
      <w:r w:rsidRPr="00534F91">
        <w:t xml:space="preserve">alone. Banks that have never reported a net loss earnings quarter were dissolved in a matter of days. Even with the one year anniversary of the Bear Stearns collapse approaching in March, markets may have yet to find a floor. The proportions of the current crisis hardly need familiarizing. </w:t>
      </w:r>
      <w:r w:rsidRPr="0002192A">
        <w:rPr>
          <w:rStyle w:val="StyleBoldUnderline"/>
        </w:rPr>
        <w:t>As the panic has not yet given way to a lucid picture of the impacts, most economists</w:t>
      </w:r>
      <w:r w:rsidRPr="00534F91">
        <w:t xml:space="preserve"> and political forecasters are </w:t>
      </w:r>
      <w:r w:rsidRPr="0002192A">
        <w:rPr>
          <w:rStyle w:val="StyleBoldUnderline"/>
        </w:rPr>
        <w:t>smart enough to shy away from sweeping predictions amid the fog of crisis.</w:t>
      </w:r>
      <w:r w:rsidRPr="00534F91">
        <w:t xml:space="preserve"> Yet, in the post-crisis world, </w:t>
      </w:r>
      <w:r w:rsidRPr="0002192A">
        <w:rPr>
          <w:rStyle w:val="StyleBoldUnderline"/>
        </w:rPr>
        <w:t>it seems conceivable that global growth will most likely be muted, deflation will remain a risk while any decoupling of the industrialized from developing countries is unlikely</w:t>
      </w:r>
      <w:r w:rsidRPr="00534F91">
        <w:t xml:space="preserve">, the state will be the relative winner while authoritarianism may not, and U.S. </w:t>
      </w:r>
      <w:r w:rsidRPr="00534F91">
        <w:lastRenderedPageBreak/>
        <w:t xml:space="preserve">consumption as the engine for global growth will slowly fade. </w:t>
      </w:r>
      <w:r w:rsidRPr="0002192A">
        <w:rPr>
          <w:rStyle w:val="StyleBoldUnderline"/>
        </w:rPr>
        <w:t>Whether U.S. political and market clout will follow, and whether U.S. political leadership will come equipped with knowledge of the strategic forces affecting the United States remains to be seen</w:t>
      </w:r>
      <w:r w:rsidRPr="00534F91">
        <w:t xml:space="preserve">. How Much of a Geopolitical ‘‘Game Changer’’ is the Financial Crisis? Mapping the NIC’s predictions against early facts, one of the most interesting observations is less about any particular shock generated by the financial crisis and more about its global reach. If anything, </w:t>
      </w:r>
      <w:r w:rsidRPr="0002192A">
        <w:rPr>
          <w:rStyle w:val="StyleBoldUnderline"/>
        </w:rPr>
        <w:t>the crisis has underscored the importance of globalization as the overriding force</w:t>
      </w:r>
      <w:r w:rsidRPr="00534F91">
        <w:t xml:space="preserve"> or ‘‘mega-driver’’ as it was characterized in both the NIC’s 2020 and 2025 Global Trends works. Developing countries have been hurt as decoupling theories, </w:t>
      </w:r>
      <w:r w:rsidRPr="0002192A">
        <w:rPr>
          <w:rStyle w:val="StyleBoldUnderline"/>
        </w:rPr>
        <w:t xml:space="preserve">assertions that the emerging markets have appreciably weaned themselves from the U.S. economy, have been dispelled. </w:t>
      </w:r>
      <w:r w:rsidRPr="00534F91">
        <w:t>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w:t>
      </w:r>
    </w:p>
    <w:p w14:paraId="05BA6F3D" w14:textId="7DFD55A8" w:rsidR="00ED1636" w:rsidRDefault="00ED1636" w:rsidP="00ED1636">
      <w:pPr>
        <w:pStyle w:val="Heading3"/>
      </w:pPr>
      <w:bookmarkStart w:id="17" w:name="_Toc360930207"/>
      <w:r>
        <w:lastRenderedPageBreak/>
        <w:t>China Key to Global Econ</w:t>
      </w:r>
      <w:bookmarkEnd w:id="17"/>
    </w:p>
    <w:p w14:paraId="5C3BB303" w14:textId="1EF24B0E" w:rsidR="005611F8" w:rsidRDefault="00A53F52" w:rsidP="005611F8">
      <w:pPr>
        <w:pStyle w:val="Heading4"/>
      </w:pPr>
      <w:r>
        <w:t xml:space="preserve">China key to the global </w:t>
      </w:r>
      <w:proofErr w:type="spellStart"/>
      <w:r>
        <w:t>econonmy</w:t>
      </w:r>
      <w:proofErr w:type="spellEnd"/>
    </w:p>
    <w:p w14:paraId="672D149C" w14:textId="23340C5D" w:rsidR="005611F8" w:rsidRDefault="005611F8" w:rsidP="005611F8">
      <w:pPr>
        <w:rPr>
          <w:rStyle w:val="StyleStyleBold12pt"/>
        </w:rPr>
      </w:pPr>
      <w:r>
        <w:rPr>
          <w:rStyle w:val="StyleStyleBold12pt"/>
        </w:rPr>
        <w:t>Wong 13</w:t>
      </w:r>
      <w:r w:rsidR="0035447F">
        <w:rPr>
          <w:rStyle w:val="StyleStyleBold12pt"/>
        </w:rPr>
        <w:t xml:space="preserve"> </w:t>
      </w:r>
      <w:r w:rsidR="0035447F" w:rsidRPr="0035447F">
        <w:t>– Professorial Fellow and formerly Research Director, East Asian Institute, National University of Singapore</w:t>
      </w:r>
    </w:p>
    <w:p w14:paraId="10755D97" w14:textId="3150E9ED" w:rsidR="005611F8" w:rsidRPr="005611F8" w:rsidRDefault="005611F8" w:rsidP="005611F8">
      <w:r>
        <w:t>John, 2013, “</w:t>
      </w:r>
      <w:r w:rsidRPr="005611F8">
        <w:t>A China-centric economic order in East Asia</w:t>
      </w:r>
      <w:r>
        <w:t xml:space="preserve">” </w:t>
      </w:r>
      <w:r w:rsidRPr="005611F8">
        <w:t>Asia Pacific Business Review</w:t>
      </w:r>
      <w:r>
        <w:t xml:space="preserve"> </w:t>
      </w:r>
      <w:r w:rsidRPr="005611F8">
        <w:t>Vol. 19, No. 2</w:t>
      </w:r>
    </w:p>
    <w:p w14:paraId="217CE24B" w14:textId="77777777" w:rsidR="005611F8" w:rsidRPr="002A7358" w:rsidRDefault="005611F8" w:rsidP="005611F8">
      <w:pPr>
        <w:pStyle w:val="card"/>
        <w:rPr>
          <w:rStyle w:val="StyleBoldUnderline"/>
        </w:rPr>
      </w:pPr>
      <w:r>
        <w:t xml:space="preserve">China’s economy is expected to continue with its high growth in the medium term while at the same time undergoing rebalancing and restructuring. As </w:t>
      </w:r>
      <w:r w:rsidRPr="002A7358">
        <w:rPr>
          <w:rStyle w:val="StyleBoldUnderline"/>
        </w:rPr>
        <w:t xml:space="preserve">China’s economy </w:t>
      </w:r>
      <w:r>
        <w:t xml:space="preserve">today </w:t>
      </w:r>
      <w:r w:rsidRPr="002A7358">
        <w:rPr>
          <w:rStyle w:val="StyleBoldUnderline"/>
        </w:rPr>
        <w:t xml:space="preserve">has </w:t>
      </w:r>
      <w:r>
        <w:t xml:space="preserve">already </w:t>
      </w:r>
      <w:r w:rsidRPr="002A7358">
        <w:rPr>
          <w:rStyle w:val="StyleBoldUnderline"/>
        </w:rPr>
        <w:t xml:space="preserve">developed a huge base, further </w:t>
      </w:r>
      <w:r>
        <w:t xml:space="preserve">high </w:t>
      </w:r>
      <w:r w:rsidRPr="002A7358">
        <w:rPr>
          <w:rStyle w:val="StyleBoldUnderline"/>
        </w:rPr>
        <w:t>growth will produce its own dynamics of speed being compounded by scale.</w:t>
      </w:r>
    </w:p>
    <w:p w14:paraId="2365279D" w14:textId="30A5EF28" w:rsidR="00A82387" w:rsidRPr="00DF6D7E" w:rsidRDefault="005611F8" w:rsidP="00DF6D7E">
      <w:pPr>
        <w:pStyle w:val="card"/>
      </w:pPr>
      <w:r w:rsidRPr="002A7358">
        <w:rPr>
          <w:rStyle w:val="StyleBoldUnderline"/>
        </w:rPr>
        <w:t>By its sheer size, China’s levels of domestic production and consumption, and its imports and exports will</w:t>
      </w:r>
      <w:r>
        <w:t xml:space="preserve"> continue to </w:t>
      </w:r>
      <w:r w:rsidRPr="002A7358">
        <w:rPr>
          <w:rStyle w:val="StyleBoldUnderline"/>
        </w:rPr>
        <w:t>carry significant</w:t>
      </w:r>
      <w:r>
        <w:t xml:space="preserve"> regional and </w:t>
      </w:r>
      <w:r w:rsidRPr="002A7358">
        <w:rPr>
          <w:rStyle w:val="StyleBoldUnderline"/>
        </w:rPr>
        <w:t>global ramifications</w:t>
      </w:r>
      <w:r>
        <w:t xml:space="preserve">. On account of its massive industrialization as reflected in the mega output volumes shown above, </w:t>
      </w:r>
      <w:r w:rsidRPr="002A7358">
        <w:rPr>
          <w:rStyle w:val="StyleBoldUnderline"/>
        </w:rPr>
        <w:t>China has become the world’s top consumer of a wide variety of natural resources</w:t>
      </w:r>
      <w:r>
        <w:t xml:space="preserve"> and primary commodities from steel and aluminum to oil and gas. </w:t>
      </w:r>
      <w:r w:rsidRPr="002A7358">
        <w:rPr>
          <w:rStyle w:val="StyleBoldUnderline"/>
        </w:rPr>
        <w:t>China’s rising demand in these products in recent years had driven up their world prices. China was responsible for the creation of the recent commodity boom</w:t>
      </w:r>
      <w:r>
        <w:t xml:space="preserve">. At the same time, China’s large-scale fabrication of many industrial products had also brought down their world prices. </w:t>
      </w:r>
      <w:r w:rsidRPr="002A7358">
        <w:rPr>
          <w:rStyle w:val="StyleBoldUnderline"/>
        </w:rPr>
        <w:t xml:space="preserve">For boom or for bust, the movement of </w:t>
      </w:r>
      <w:r w:rsidRPr="002A7358">
        <w:rPr>
          <w:rStyle w:val="Emphasis"/>
        </w:rPr>
        <w:t>China’s economy is apt to create significant spillovers on the global economy.</w:t>
      </w:r>
      <w:r w:rsidR="00A53F52" w:rsidRPr="00A53F52">
        <w:rPr>
          <w:rStyle w:val="Emphasis"/>
          <w:sz w:val="12"/>
        </w:rPr>
        <w:t xml:space="preserve">¶ </w:t>
      </w:r>
      <w:r w:rsidRPr="002A7358">
        <w:rPr>
          <w:rStyle w:val="StyleBoldUnderline"/>
        </w:rPr>
        <w:t xml:space="preserve">Regionally, China’s economy has become the most important engine of growth for </w:t>
      </w:r>
      <w:proofErr w:type="spellStart"/>
      <w:r w:rsidRPr="002A7358">
        <w:rPr>
          <w:rStyle w:val="StyleBoldUnderline"/>
        </w:rPr>
        <w:t>neighbouring</w:t>
      </w:r>
      <w:proofErr w:type="spellEnd"/>
      <w:r w:rsidRPr="002A7358">
        <w:rPr>
          <w:rStyle w:val="StyleBoldUnderline"/>
        </w:rPr>
        <w:t xml:space="preserve"> economies</w:t>
      </w:r>
      <w:r>
        <w:t xml:space="preserve">, which are making use of China’s huge domestic markets as a source of their own growth by exporting to China both manufactured products (machine and equipment, and parts and components) and primary commodities. The process has also brought about greater regional economic integration. As shown in Figure 2, China has in fact become an important regional ‘integrator’ through its many global and regional production networks. China’s exports (over 50% being processing trade) embody raw materials, parts and components, technology and equipment, and financial and economic services from different Asian economies, converting ‘Made-in-Asia’ into ‘Made-in- China’ products for the world market. In this way, China’s exports also generate multiplier effects in these economies, sometimes even more than in China itself. In other words, </w:t>
      </w:r>
      <w:r w:rsidRPr="002A7358">
        <w:rPr>
          <w:rStyle w:val="StyleBoldUnderline"/>
        </w:rPr>
        <w:t>China’s economy operates not just as an engine of growth of regional economic growth but also as a catalyst of regional economic integration</w:t>
      </w:r>
      <w:r>
        <w:t xml:space="preserve"> (Wong 2007).</w:t>
      </w:r>
      <w:r w:rsidR="00A53F52" w:rsidRPr="00A53F52">
        <w:rPr>
          <w:sz w:val="12"/>
        </w:rPr>
        <w:t xml:space="preserve">¶ </w:t>
      </w:r>
      <w:proofErr w:type="gramStart"/>
      <w:r>
        <w:t>In</w:t>
      </w:r>
      <w:proofErr w:type="gramEnd"/>
      <w:r>
        <w:t xml:space="preserve"> recent years, </w:t>
      </w:r>
      <w:r w:rsidRPr="002A7358">
        <w:rPr>
          <w:rStyle w:val="StyleBoldUnderline"/>
        </w:rPr>
        <w:t>China has reinforced these trends by initiating regional economic cooperation schemes</w:t>
      </w:r>
      <w:r>
        <w:t>. Apart from the Free Trade Agreement (FTA) with the Association of Southeast Asian Nations (ASEANs), China has already operated a few rounds of close economic partnership agreements with Hong Kong and Macau, and Economic Cooperation Framework Agreement with Taiwan. In the northeast, China has signed a Tripartite Cooperation Agreement with South Korea and Japan, and these three countries are currently negotiating for a formal FTA.</w:t>
      </w:r>
      <w:r w:rsidR="00A53F52" w:rsidRPr="00A53F52">
        <w:rPr>
          <w:sz w:val="12"/>
        </w:rPr>
        <w:t xml:space="preserve">¶ </w:t>
      </w:r>
      <w:r w:rsidRPr="00A53F52">
        <w:rPr>
          <w:rStyle w:val="StyleBoldUnderline"/>
        </w:rPr>
        <w:t>The next phase of China’s economic rise will</w:t>
      </w:r>
      <w:r>
        <w:t xml:space="preserve"> therefore </w:t>
      </w:r>
      <w:r w:rsidRPr="00A53F52">
        <w:rPr>
          <w:rStyle w:val="StyleBoldUnderline"/>
        </w:rPr>
        <w:t>produce even more</w:t>
      </w:r>
      <w:r>
        <w:t xml:space="preserve"> profound </w:t>
      </w:r>
      <w:r w:rsidRPr="00A53F52">
        <w:rPr>
          <w:rStyle w:val="StyleBoldUnderline"/>
        </w:rPr>
        <w:t>regional and global impact</w:t>
      </w:r>
      <w:r>
        <w:t xml:space="preserve"> and promise so as to further alter the geo-economic landscape in East Asia (EA). The economic rise of China has already led to the further rise of EA. This is not the first, but the second time that people talk about the rise of EA.</w:t>
      </w:r>
    </w:p>
    <w:p w14:paraId="540E80D3" w14:textId="55D9E64E" w:rsidR="00CA71AD" w:rsidRDefault="004766A5" w:rsidP="00CA71AD">
      <w:pPr>
        <w:pStyle w:val="Heading4"/>
      </w:pPr>
      <w:r>
        <w:t>Chinese collapse effects global economy</w:t>
      </w:r>
    </w:p>
    <w:p w14:paraId="6E1646E7" w14:textId="4A07D37F" w:rsidR="008715FD" w:rsidRPr="004766A5" w:rsidRDefault="009C0F1E" w:rsidP="008715FD">
      <w:proofErr w:type="spellStart"/>
      <w:r w:rsidRPr="009C0F1E">
        <w:rPr>
          <w:rStyle w:val="StyleStyleBold12pt"/>
        </w:rPr>
        <w:t>Ahuja</w:t>
      </w:r>
      <w:proofErr w:type="spellEnd"/>
      <w:r w:rsidRPr="009C0F1E">
        <w:rPr>
          <w:rStyle w:val="StyleStyleBold12pt"/>
        </w:rPr>
        <w:t xml:space="preserve"> and</w:t>
      </w:r>
      <w:r>
        <w:rPr>
          <w:rStyle w:val="StyleStyleBold12pt"/>
        </w:rPr>
        <w:t xml:space="preserve"> </w:t>
      </w:r>
      <w:proofErr w:type="spellStart"/>
      <w:r w:rsidRPr="009C0F1E">
        <w:rPr>
          <w:rStyle w:val="StyleStyleBold12pt"/>
        </w:rPr>
        <w:t>Nabar</w:t>
      </w:r>
      <w:proofErr w:type="spellEnd"/>
      <w:r w:rsidRPr="009C0F1E">
        <w:rPr>
          <w:rStyle w:val="StyleStyleBold12pt"/>
        </w:rPr>
        <w:t xml:space="preserve"> </w:t>
      </w:r>
      <w:r w:rsidR="008715FD">
        <w:rPr>
          <w:rStyle w:val="StyleStyleBold12pt"/>
        </w:rPr>
        <w:t>12</w:t>
      </w:r>
      <w:r>
        <w:rPr>
          <w:rStyle w:val="StyleStyleBold12pt"/>
        </w:rPr>
        <w:t xml:space="preserve"> </w:t>
      </w:r>
      <w:r w:rsidRPr="004766A5">
        <w:t xml:space="preserve">– </w:t>
      </w:r>
      <w:r w:rsidR="004766A5" w:rsidRPr="004766A5">
        <w:t>IMF researchers/economists</w:t>
      </w:r>
    </w:p>
    <w:p w14:paraId="67AB08AC" w14:textId="20298E62" w:rsidR="008715FD" w:rsidRPr="008715FD" w:rsidRDefault="009C0F1E" w:rsidP="008715FD">
      <w:proofErr w:type="spellStart"/>
      <w:r w:rsidRPr="009C0F1E">
        <w:t>Ashvin</w:t>
      </w:r>
      <w:proofErr w:type="spellEnd"/>
      <w:r w:rsidRPr="009C0F1E">
        <w:t xml:space="preserve"> </w:t>
      </w:r>
      <w:r>
        <w:t xml:space="preserve">and </w:t>
      </w:r>
      <w:proofErr w:type="spellStart"/>
      <w:r w:rsidRPr="009C0F1E">
        <w:t>Malhar</w:t>
      </w:r>
      <w:proofErr w:type="spellEnd"/>
      <w:r w:rsidR="008715FD">
        <w:t>, November 2012, “Investment-Led Growth in China: Global Spillovers”</w:t>
      </w:r>
      <w:r>
        <w:t xml:space="preserve"> </w:t>
      </w:r>
      <w:r w:rsidRPr="009C0F1E">
        <w:t>http://www.imf.org/external/pubs/ft/wp/2012/wp12267.pdf</w:t>
      </w:r>
    </w:p>
    <w:p w14:paraId="20C3F80B" w14:textId="21705915" w:rsidR="008715FD" w:rsidRDefault="00CA71AD" w:rsidP="008715FD">
      <w:pPr>
        <w:pStyle w:val="card"/>
      </w:pPr>
      <w:r w:rsidRPr="004766A5">
        <w:rPr>
          <w:rStyle w:val="StyleBoldUnderline"/>
        </w:rPr>
        <w:t xml:space="preserve">A </w:t>
      </w:r>
      <w:r>
        <w:t xml:space="preserve">temporary </w:t>
      </w:r>
      <w:r w:rsidRPr="004766A5">
        <w:rPr>
          <w:rStyle w:val="StyleBoldUnderline"/>
        </w:rPr>
        <w:t xml:space="preserve">shock to China’s </w:t>
      </w:r>
      <w:r>
        <w:t xml:space="preserve">FAI </w:t>
      </w:r>
      <w:r w:rsidRPr="004766A5">
        <w:rPr>
          <w:rStyle w:val="StyleBoldUnderline"/>
        </w:rPr>
        <w:t xml:space="preserve">growth would </w:t>
      </w:r>
      <w:r w:rsidR="008715FD" w:rsidRPr="008715FD">
        <w:rPr>
          <w:sz w:val="12"/>
        </w:rPr>
        <w:t xml:space="preserve">¶ </w:t>
      </w:r>
      <w:r w:rsidRPr="004766A5">
        <w:rPr>
          <w:rStyle w:val="StyleBoldUnderline"/>
        </w:rPr>
        <w:t>reverberate around the world</w:t>
      </w:r>
      <w:r>
        <w:t xml:space="preserve">, with the spillover </w:t>
      </w:r>
      <w:r w:rsidR="008715FD" w:rsidRPr="008715FD">
        <w:rPr>
          <w:sz w:val="12"/>
        </w:rPr>
        <w:t xml:space="preserve">¶ </w:t>
      </w:r>
      <w:r>
        <w:t xml:space="preserve">impacts on G20 economies dissipating after </w:t>
      </w:r>
      <w:r w:rsidR="008715FD" w:rsidRPr="008715FD">
        <w:rPr>
          <w:sz w:val="12"/>
        </w:rPr>
        <w:t xml:space="preserve">¶ </w:t>
      </w:r>
      <w:r>
        <w:t xml:space="preserve">approximately 5–8 quarters. In this exercise, the </w:t>
      </w:r>
      <w:r w:rsidR="008715FD" w:rsidRPr="008715FD">
        <w:rPr>
          <w:sz w:val="12"/>
        </w:rPr>
        <w:t xml:space="preserve">¶ </w:t>
      </w:r>
      <w:r>
        <w:t xml:space="preserve">approximate impact on GDP growth would vary </w:t>
      </w:r>
      <w:r w:rsidR="008715FD" w:rsidRPr="008715FD">
        <w:rPr>
          <w:sz w:val="12"/>
        </w:rPr>
        <w:t xml:space="preserve">¶ </w:t>
      </w:r>
      <w:r>
        <w:t xml:space="preserve">with the size of industrial production-to-GDP ratio </w:t>
      </w:r>
      <w:r w:rsidR="008715FD" w:rsidRPr="008715FD">
        <w:rPr>
          <w:sz w:val="12"/>
        </w:rPr>
        <w:t xml:space="preserve">¶ </w:t>
      </w:r>
      <w:r>
        <w:t>in each economy.4</w:t>
      </w:r>
      <w:r w:rsidR="008715FD" w:rsidRPr="008715FD">
        <w:rPr>
          <w:sz w:val="12"/>
        </w:rPr>
        <w:t>¶</w:t>
      </w:r>
      <w:r w:rsidR="008715FD">
        <w:rPr>
          <w:sz w:val="12"/>
        </w:rPr>
        <w:t xml:space="preserve"> </w:t>
      </w:r>
      <w:r>
        <w:t xml:space="preserve">The implied peak impact on </w:t>
      </w:r>
      <w:proofErr w:type="spellStart"/>
      <w:r>
        <w:t>PPPweighted</w:t>
      </w:r>
      <w:proofErr w:type="spellEnd"/>
      <w:r>
        <w:t xml:space="preserve"> G20 GDP growth is -0.2 percentage point, </w:t>
      </w:r>
      <w:r w:rsidR="008715FD" w:rsidRPr="008715FD">
        <w:rPr>
          <w:sz w:val="12"/>
        </w:rPr>
        <w:t xml:space="preserve">¶ </w:t>
      </w:r>
      <w:r>
        <w:t xml:space="preserve">which translates to around 0.1 percent below </w:t>
      </w:r>
      <w:r w:rsidR="008715FD" w:rsidRPr="008715FD">
        <w:rPr>
          <w:sz w:val="12"/>
        </w:rPr>
        <w:t xml:space="preserve">¶ </w:t>
      </w:r>
      <w:r>
        <w:t xml:space="preserve">baseline at 12 months after the shock originated in </w:t>
      </w:r>
      <w:r w:rsidR="008715FD" w:rsidRPr="008715FD">
        <w:rPr>
          <w:sz w:val="12"/>
        </w:rPr>
        <w:t xml:space="preserve">¶ </w:t>
      </w:r>
      <w:r>
        <w:t xml:space="preserve">China (see Appendix B, Table 1). Overall, </w:t>
      </w:r>
      <w:r w:rsidRPr="004766A5">
        <w:rPr>
          <w:rStyle w:val="StyleBoldUnderline"/>
        </w:rPr>
        <w:t>capital</w:t>
      </w:r>
      <w:r>
        <w:t xml:space="preserve"> </w:t>
      </w:r>
      <w:r w:rsidR="008715FD" w:rsidRPr="008715FD">
        <w:rPr>
          <w:sz w:val="12"/>
        </w:rPr>
        <w:t xml:space="preserve">¶ </w:t>
      </w:r>
      <w:r w:rsidRPr="004766A5">
        <w:rPr>
          <w:rStyle w:val="StyleBoldUnderline"/>
        </w:rPr>
        <w:t>goods manufacturers</w:t>
      </w:r>
      <w:r>
        <w:t xml:space="preserve"> (such as Germany and Japan</w:t>
      </w:r>
      <w:proofErr w:type="gramStart"/>
      <w:r>
        <w:t>)</w:t>
      </w:r>
      <w:r w:rsidR="008715FD" w:rsidRPr="008715FD">
        <w:rPr>
          <w:sz w:val="12"/>
        </w:rPr>
        <w:t>¶</w:t>
      </w:r>
      <w:proofErr w:type="gramEnd"/>
      <w:r w:rsidR="008715FD" w:rsidRPr="008715FD">
        <w:rPr>
          <w:sz w:val="12"/>
        </w:rPr>
        <w:t xml:space="preserve"> </w:t>
      </w:r>
      <w:r w:rsidR="008715FD" w:rsidRPr="004766A5">
        <w:rPr>
          <w:rStyle w:val="StyleBoldUnderline"/>
        </w:rPr>
        <w:t>with sizable direct exposure to China</w:t>
      </w:r>
      <w:r w:rsidR="008715FD">
        <w:t xml:space="preserve"> (through exports to China in percent of own GDP) </w:t>
      </w:r>
      <w:r w:rsidR="008715FD" w:rsidRPr="004766A5">
        <w:rPr>
          <w:rStyle w:val="StyleBoldUnderline"/>
        </w:rPr>
        <w:t>and</w:t>
      </w:r>
      <w:r w:rsidR="008715FD">
        <w:t xml:space="preserve"> </w:t>
      </w:r>
      <w:r w:rsidR="008715FD" w:rsidRPr="008715FD">
        <w:rPr>
          <w:sz w:val="12"/>
        </w:rPr>
        <w:t xml:space="preserve">¶ </w:t>
      </w:r>
      <w:r w:rsidR="008715FD" w:rsidRPr="004766A5">
        <w:rPr>
          <w:rStyle w:val="StyleBoldUnderline"/>
        </w:rPr>
        <w:t>close integration with the rest of the G20</w:t>
      </w:r>
      <w:r w:rsidR="008715FD">
        <w:t xml:space="preserve"> (therefor sharing with other trading partners adverse </w:t>
      </w:r>
      <w:r w:rsidR="008715FD" w:rsidRPr="008715FD">
        <w:rPr>
          <w:sz w:val="12"/>
        </w:rPr>
        <w:t xml:space="preserve">¶ </w:t>
      </w:r>
      <w:r w:rsidR="008715FD">
        <w:t xml:space="preserve">feedback from a negative shock in China) </w:t>
      </w:r>
      <w:r w:rsidR="008715FD" w:rsidRPr="004766A5">
        <w:rPr>
          <w:rStyle w:val="StyleBoldUnderline"/>
        </w:rPr>
        <w:t>would see more of the impact on economic activity</w:t>
      </w:r>
      <w:r w:rsidR="008715FD">
        <w:t xml:space="preserve">. </w:t>
      </w:r>
      <w:r w:rsidR="008715FD" w:rsidRPr="008715FD">
        <w:rPr>
          <w:sz w:val="12"/>
        </w:rPr>
        <w:t xml:space="preserve">¶ </w:t>
      </w:r>
      <w:r w:rsidR="008715FD">
        <w:t xml:space="preserve">One year out, the impact is also sizable for Canada. The impact on Indonesia’s output is not </w:t>
      </w:r>
      <w:r w:rsidR="008715FD" w:rsidRPr="008715FD">
        <w:rPr>
          <w:sz w:val="12"/>
        </w:rPr>
        <w:t xml:space="preserve">¶ </w:t>
      </w:r>
      <w:r w:rsidR="008715FD">
        <w:t xml:space="preserve">statistically significant over the entire period. This is likely because coal exports to China have </w:t>
      </w:r>
      <w:r w:rsidR="008715FD" w:rsidRPr="008715FD">
        <w:rPr>
          <w:sz w:val="12"/>
        </w:rPr>
        <w:t xml:space="preserve">¶ </w:t>
      </w:r>
      <w:r w:rsidR="008715FD">
        <w:t xml:space="preserve">become important only over the past few years. </w:t>
      </w:r>
      <w:r w:rsidR="008715FD" w:rsidRPr="008715FD">
        <w:rPr>
          <w:sz w:val="12"/>
        </w:rPr>
        <w:t xml:space="preserve">¶ </w:t>
      </w:r>
      <w:r w:rsidR="008715FD">
        <w:t xml:space="preserve">The results also show that </w:t>
      </w:r>
      <w:r w:rsidR="008715FD" w:rsidRPr="004766A5">
        <w:rPr>
          <w:rStyle w:val="StyleBoldUnderline"/>
        </w:rPr>
        <w:t>global trade activity would decline</w:t>
      </w:r>
      <w:r w:rsidR="008715FD">
        <w:t xml:space="preserve"> (total exports and total imports for </w:t>
      </w:r>
      <w:r w:rsidR="008715FD" w:rsidRPr="008715FD">
        <w:rPr>
          <w:sz w:val="12"/>
        </w:rPr>
        <w:t xml:space="preserve">¶ </w:t>
      </w:r>
      <w:r w:rsidR="008715FD">
        <w:t xml:space="preserve">every G20 economy would weaken), which suggests that </w:t>
      </w:r>
      <w:r w:rsidR="008715FD" w:rsidRPr="004766A5">
        <w:rPr>
          <w:rStyle w:val="StyleBoldUnderline"/>
        </w:rPr>
        <w:t>economies that derive significant</w:t>
      </w:r>
      <w:r w:rsidR="008715FD">
        <w:t xml:space="preserve"> </w:t>
      </w:r>
      <w:r w:rsidR="008715FD" w:rsidRPr="008715FD">
        <w:rPr>
          <w:sz w:val="12"/>
        </w:rPr>
        <w:t xml:space="preserve">¶ </w:t>
      </w:r>
      <w:r w:rsidR="008715FD" w:rsidRPr="004766A5">
        <w:rPr>
          <w:rStyle w:val="StyleBoldUnderline"/>
        </w:rPr>
        <w:t>benefit from global trade expansion and have deeper links via supply chain countries over the</w:t>
      </w:r>
      <w:r w:rsidR="008715FD">
        <w:t xml:space="preserve"> </w:t>
      </w:r>
      <w:r w:rsidR="008715FD" w:rsidRPr="008715FD">
        <w:rPr>
          <w:sz w:val="12"/>
        </w:rPr>
        <w:t xml:space="preserve">¶ </w:t>
      </w:r>
      <w:r w:rsidR="008715FD" w:rsidRPr="004766A5">
        <w:rPr>
          <w:rStyle w:val="StyleBoldUnderline"/>
        </w:rPr>
        <w:t>past decade</w:t>
      </w:r>
      <w:r w:rsidR="008715FD">
        <w:t xml:space="preserve">, such as Germany and Japan, should be more hard hit in the second round (see also </w:t>
      </w:r>
      <w:r w:rsidR="008715FD" w:rsidRPr="008715FD">
        <w:rPr>
          <w:sz w:val="12"/>
        </w:rPr>
        <w:t xml:space="preserve">¶ </w:t>
      </w:r>
      <w:r w:rsidR="008715FD">
        <w:t xml:space="preserve">the accompanying “The Spillover Effects of a </w:t>
      </w:r>
      <w:r w:rsidR="008715FD">
        <w:lastRenderedPageBreak/>
        <w:t xml:space="preserve">Downturn in China’s Real Estate Investment”). </w:t>
      </w:r>
      <w:r w:rsidR="008715FD" w:rsidRPr="008715FD">
        <w:rPr>
          <w:sz w:val="12"/>
        </w:rPr>
        <w:t xml:space="preserve">¶ </w:t>
      </w:r>
      <w:r w:rsidR="008715FD">
        <w:t xml:space="preserve">Impact on Korea’s GDP peaks within the first 2 quarters and fades away more quickly, which is </w:t>
      </w:r>
      <w:r w:rsidR="008715FD" w:rsidRPr="008715FD">
        <w:rPr>
          <w:sz w:val="12"/>
        </w:rPr>
        <w:t xml:space="preserve">¶ </w:t>
      </w:r>
      <w:r w:rsidR="008715FD">
        <w:t xml:space="preserve">consistent with the fact that Korea’s direct exposure to China is large, but second round effects </w:t>
      </w:r>
      <w:r w:rsidR="008715FD" w:rsidRPr="008715FD">
        <w:rPr>
          <w:sz w:val="12"/>
        </w:rPr>
        <w:t xml:space="preserve">¶ </w:t>
      </w:r>
      <w:r w:rsidR="008715FD">
        <w:t>through supply chain countries are smaller than Japan and Germany.</w:t>
      </w:r>
    </w:p>
    <w:p w14:paraId="387D5BC9" w14:textId="120F342B" w:rsidR="00923196" w:rsidRDefault="00C33957" w:rsidP="00923196">
      <w:pPr>
        <w:pStyle w:val="Heading4"/>
      </w:pPr>
      <w:r>
        <w:t>Despite small direct impact, Chinese econ affects US econ</w:t>
      </w:r>
    </w:p>
    <w:p w14:paraId="449C4BA6" w14:textId="06048B11" w:rsidR="00923196" w:rsidRDefault="00923196" w:rsidP="00923196">
      <w:pPr>
        <w:rPr>
          <w:rStyle w:val="StyleStyleBold12pt"/>
        </w:rPr>
      </w:pPr>
      <w:proofErr w:type="spellStart"/>
      <w:r w:rsidRPr="00923196">
        <w:rPr>
          <w:rStyle w:val="StyleStyleBold12pt"/>
        </w:rPr>
        <w:t>Schwerdtfeger</w:t>
      </w:r>
      <w:proofErr w:type="spellEnd"/>
      <w:r>
        <w:rPr>
          <w:rStyle w:val="StyleStyleBold12pt"/>
        </w:rPr>
        <w:t xml:space="preserve"> 13 </w:t>
      </w:r>
      <w:r w:rsidRPr="00923196">
        <w:t xml:space="preserve">– Senior Economist for TD </w:t>
      </w:r>
      <w:r>
        <w:t>Economics</w:t>
      </w:r>
    </w:p>
    <w:p w14:paraId="7669BB95" w14:textId="2395DD6E" w:rsidR="00923196" w:rsidRPr="00923196" w:rsidRDefault="00923196" w:rsidP="00923196">
      <w:r>
        <w:t xml:space="preserve">Martin, 3-4-2013, “CHINESE ECONOMY WILL PULL ITS WEIGHT AMIDST SUBPAR GLOBAL ECONOMIC GROWTH” </w:t>
      </w:r>
      <w:r w:rsidRPr="00923196">
        <w:t>http://www.td.com/document/PDF/economics/special/ChineseEconomyWillPullItsWeightAmidstSubparGlobalEconomicGrowth.pdf</w:t>
      </w:r>
    </w:p>
    <w:p w14:paraId="313B758E" w14:textId="6C639D74" w:rsidR="00923196" w:rsidRDefault="00923196" w:rsidP="00923196">
      <w:pPr>
        <w:pStyle w:val="card"/>
      </w:pPr>
      <w:r>
        <w:t xml:space="preserve">How does stronger growth in China impact Canada </w:t>
      </w:r>
      <w:r w:rsidRPr="00923196">
        <w:rPr>
          <w:sz w:val="12"/>
        </w:rPr>
        <w:t xml:space="preserve">¶ </w:t>
      </w:r>
      <w:r>
        <w:t>and the U.S.?</w:t>
      </w:r>
      <w:r w:rsidRPr="00923196">
        <w:rPr>
          <w:sz w:val="12"/>
        </w:rPr>
        <w:t xml:space="preserve">¶ </w:t>
      </w:r>
      <w:proofErr w:type="gramStart"/>
      <w:r w:rsidRPr="00AE0B22">
        <w:rPr>
          <w:rStyle w:val="StyleBoldUnderline"/>
        </w:rPr>
        <w:t>The</w:t>
      </w:r>
      <w:proofErr w:type="gramEnd"/>
      <w:r w:rsidRPr="00AE0B22">
        <w:rPr>
          <w:rStyle w:val="StyleBoldUnderline"/>
        </w:rPr>
        <w:t xml:space="preserve"> direct impact of stronger Chinese economic activity</w:t>
      </w:r>
      <w:r>
        <w:t xml:space="preserve"> </w:t>
      </w:r>
      <w:r w:rsidRPr="00923196">
        <w:rPr>
          <w:sz w:val="12"/>
        </w:rPr>
        <w:t xml:space="preserve">¶ </w:t>
      </w:r>
      <w:r w:rsidRPr="00AE0B22">
        <w:rPr>
          <w:rStyle w:val="StyleBoldUnderline"/>
        </w:rPr>
        <w:t>on</w:t>
      </w:r>
      <w:r>
        <w:t xml:space="preserve"> both Canada and </w:t>
      </w:r>
      <w:r w:rsidRPr="00AE0B22">
        <w:rPr>
          <w:rStyle w:val="StyleBoldUnderline"/>
        </w:rPr>
        <w:t>the U.S. is relatively small, because</w:t>
      </w:r>
      <w:r>
        <w:t xml:space="preserve"> </w:t>
      </w:r>
      <w:r w:rsidRPr="00923196">
        <w:rPr>
          <w:sz w:val="12"/>
        </w:rPr>
        <w:t xml:space="preserve">¶ </w:t>
      </w:r>
      <w:r w:rsidRPr="00AE0B22">
        <w:rPr>
          <w:rStyle w:val="StyleBoldUnderline"/>
        </w:rPr>
        <w:t>their exports to China represent a low share of their total shipments</w:t>
      </w:r>
      <w:r>
        <w:t xml:space="preserve">. Last year, Canada’s exports to the Asian </w:t>
      </w:r>
      <w:r w:rsidRPr="00923196">
        <w:rPr>
          <w:sz w:val="12"/>
        </w:rPr>
        <w:t xml:space="preserve">¶ </w:t>
      </w:r>
      <w:r>
        <w:t xml:space="preserve">country amounted to 4.2% of total external sales, or 1.1% </w:t>
      </w:r>
      <w:r w:rsidRPr="00923196">
        <w:rPr>
          <w:sz w:val="12"/>
        </w:rPr>
        <w:t xml:space="preserve">¶ </w:t>
      </w:r>
      <w:r>
        <w:t xml:space="preserve">of Canadian GDP. The equivalent figures for the U.S. are </w:t>
      </w:r>
      <w:r w:rsidRPr="00923196">
        <w:rPr>
          <w:sz w:val="12"/>
        </w:rPr>
        <w:t xml:space="preserve">¶ </w:t>
      </w:r>
      <w:r>
        <w:t xml:space="preserve">7.1% and 0.7%, respectively. However, </w:t>
      </w:r>
      <w:r w:rsidRPr="00AE0B22">
        <w:rPr>
          <w:rStyle w:val="StyleBoldUnderline"/>
        </w:rPr>
        <w:t xml:space="preserve">the spill-over effects from stronger Chinese economic growth on Asia and </w:t>
      </w:r>
      <w:r w:rsidRPr="00923196">
        <w:rPr>
          <w:sz w:val="12"/>
        </w:rPr>
        <w:t xml:space="preserve">¶ </w:t>
      </w:r>
      <w:r w:rsidRPr="00AE0B22">
        <w:rPr>
          <w:rStyle w:val="StyleBoldUnderline"/>
        </w:rPr>
        <w:t>other emerging markets will result in stronger global trade</w:t>
      </w:r>
      <w:r>
        <w:t xml:space="preserve">, </w:t>
      </w:r>
      <w:r w:rsidRPr="00923196">
        <w:rPr>
          <w:sz w:val="12"/>
        </w:rPr>
        <w:t xml:space="preserve">¶ </w:t>
      </w:r>
      <w:r w:rsidRPr="00AE0B22">
        <w:rPr>
          <w:rStyle w:val="StyleBoldUnderline"/>
        </w:rPr>
        <w:t xml:space="preserve">which is </w:t>
      </w:r>
      <w:r>
        <w:t xml:space="preserve">unambiguously </w:t>
      </w:r>
      <w:r w:rsidRPr="00AE0B22">
        <w:rPr>
          <w:rStyle w:val="StyleBoldUnderline"/>
        </w:rPr>
        <w:t>positive for the U.S.</w:t>
      </w:r>
      <w:r>
        <w:t xml:space="preserve"> and Canada.</w:t>
      </w:r>
    </w:p>
    <w:p w14:paraId="4291B32D" w14:textId="77777777" w:rsidR="00BA500F" w:rsidRPr="00BA500F" w:rsidRDefault="00BA500F" w:rsidP="00BA500F"/>
    <w:p w14:paraId="7ACC01F1" w14:textId="4CE5B71D" w:rsidR="00ED1636" w:rsidRDefault="00380422" w:rsidP="00ED1636">
      <w:pPr>
        <w:pStyle w:val="Heading3"/>
      </w:pPr>
      <w:bookmarkStart w:id="18" w:name="_Toc360930208"/>
      <w:r>
        <w:lastRenderedPageBreak/>
        <w:t>Yes Decoupling</w:t>
      </w:r>
      <w:bookmarkEnd w:id="18"/>
    </w:p>
    <w:p w14:paraId="3FC7C209" w14:textId="68984771" w:rsidR="008274E1" w:rsidRDefault="009642AC" w:rsidP="008274E1">
      <w:pPr>
        <w:pStyle w:val="Heading4"/>
      </w:pPr>
      <w:r>
        <w:t>Yes decoupling</w:t>
      </w:r>
    </w:p>
    <w:p w14:paraId="29D26663" w14:textId="52617FCA" w:rsidR="009642AC" w:rsidRDefault="009642AC" w:rsidP="009642AC">
      <w:r>
        <w:t>-diversified exports</w:t>
      </w:r>
    </w:p>
    <w:p w14:paraId="017039FC" w14:textId="5BDA8FEE" w:rsidR="009642AC" w:rsidRDefault="009642AC" w:rsidP="009642AC">
      <w:r>
        <w:t>-budget and inflation management</w:t>
      </w:r>
    </w:p>
    <w:p w14:paraId="496D249B" w14:textId="12C5ED47" w:rsidR="009642AC" w:rsidRPr="009642AC" w:rsidRDefault="009642AC" w:rsidP="009642AC">
      <w:r>
        <w:t>-</w:t>
      </w:r>
      <w:r w:rsidR="00CF5D2B">
        <w:t>growing economic influence</w:t>
      </w:r>
    </w:p>
    <w:p w14:paraId="3A529B21" w14:textId="7EB30762" w:rsidR="00485422" w:rsidRDefault="00485422" w:rsidP="00485422">
      <w:pPr>
        <w:rPr>
          <w:rStyle w:val="StyleStyleBold12pt"/>
        </w:rPr>
      </w:pPr>
      <w:proofErr w:type="spellStart"/>
      <w:r>
        <w:rPr>
          <w:rStyle w:val="StyleStyleBold12pt"/>
        </w:rPr>
        <w:t>Passell</w:t>
      </w:r>
      <w:proofErr w:type="spellEnd"/>
      <w:r>
        <w:rPr>
          <w:rStyle w:val="StyleStyleBold12pt"/>
        </w:rPr>
        <w:t xml:space="preserve"> 12</w:t>
      </w:r>
      <w:r w:rsidR="00596CDF">
        <w:rPr>
          <w:rStyle w:val="StyleStyleBold12pt"/>
        </w:rPr>
        <w:t xml:space="preserve"> </w:t>
      </w:r>
      <w:r w:rsidR="00596CDF" w:rsidRPr="00596CDF">
        <w:t>– Senior Fellow at the Milken Institute</w:t>
      </w:r>
    </w:p>
    <w:p w14:paraId="78C2F5A0" w14:textId="40FF1624" w:rsidR="008274E1" w:rsidRDefault="0069513E" w:rsidP="007E6120">
      <w:r>
        <w:t>Peter, 4-4-12, “</w:t>
      </w:r>
      <w:r w:rsidRPr="0069513E">
        <w:t>Decoupling: Ties That No Longer Bind</w:t>
      </w:r>
      <w:r>
        <w:t xml:space="preserve">” </w:t>
      </w:r>
      <w:r w:rsidRPr="0069513E">
        <w:t>http://www.foreignpolicy.com/articles/2012/04/03/ties_that_no_longer_bind</w:t>
      </w:r>
    </w:p>
    <w:p w14:paraId="489FDDA3" w14:textId="5100ACFB" w:rsidR="00596CDF" w:rsidRDefault="00485422" w:rsidP="00596CDF">
      <w:pPr>
        <w:pStyle w:val="card"/>
      </w:pPr>
      <w:r>
        <w:t xml:space="preserve">Sounds reasonable, but that's not what's happened. The </w:t>
      </w:r>
      <w:r w:rsidRPr="00596CDF">
        <w:rPr>
          <w:rStyle w:val="StyleBoldUnderline"/>
        </w:rPr>
        <w:t>big emerging market economies</w:t>
      </w:r>
      <w:r>
        <w:t xml:space="preserve"> (notably, China, India and Brazil) </w:t>
      </w:r>
      <w:r w:rsidRPr="00596CDF">
        <w:rPr>
          <w:rStyle w:val="StyleBoldUnderline"/>
        </w:rPr>
        <w:t>took only modest hits from the housing finance bubble and subsequent recession in the U.S., Japan and Europe, then went back to growth-as-usual.</w:t>
      </w:r>
      <w:r w:rsidR="007E6120" w:rsidRPr="007E6120">
        <w:rPr>
          <w:rStyle w:val="StyleBoldUnderline"/>
          <w:sz w:val="12"/>
        </w:rPr>
        <w:t>¶</w:t>
      </w:r>
      <w:r w:rsidR="007E6120" w:rsidRPr="007E6120">
        <w:rPr>
          <w:sz w:val="12"/>
        </w:rPr>
        <w:t xml:space="preserve"> </w:t>
      </w:r>
      <w:r>
        <w:t xml:space="preserve">Hence the paradox: </w:t>
      </w:r>
      <w:r w:rsidRPr="00596CDF">
        <w:rPr>
          <w:rStyle w:val="StyleBoldUnderline"/>
        </w:rPr>
        <w:t xml:space="preserve">Emerging-market and developing countries have </w:t>
      </w:r>
      <w:r w:rsidRPr="00596CDF">
        <w:t>somehow</w:t>
      </w:r>
      <w:r w:rsidRPr="00596CDF">
        <w:rPr>
          <w:rStyle w:val="StyleBoldUnderline"/>
        </w:rPr>
        <w:t xml:space="preserve"> "decoupled" from the West</w:t>
      </w:r>
      <w:r>
        <w:t>ern business cycle in an era of ever-increasing economic integration. But the experts have yet to agree on why. Here are the two contending explanations</w:t>
      </w:r>
      <w:proofErr w:type="gramStart"/>
      <w:r>
        <w:t>:</w:t>
      </w:r>
      <w:r w:rsidR="007E6120" w:rsidRPr="007E6120">
        <w:rPr>
          <w:sz w:val="12"/>
        </w:rPr>
        <w:t>¶</w:t>
      </w:r>
      <w:proofErr w:type="gramEnd"/>
      <w:r w:rsidR="007E6120" w:rsidRPr="007E6120">
        <w:rPr>
          <w:sz w:val="12"/>
        </w:rPr>
        <w:t xml:space="preserve"> </w:t>
      </w:r>
      <w:r>
        <w:t>Changing Trade Patterns</w:t>
      </w:r>
      <w:r w:rsidR="007E6120" w:rsidRPr="007E6120">
        <w:rPr>
          <w:sz w:val="12"/>
        </w:rPr>
        <w:t xml:space="preserve">¶ </w:t>
      </w:r>
      <w:r>
        <w:t xml:space="preserve">Just a few decades ago, most developing countries depended heavily on commodity exports -- everything from bananas to copper to soybeans to oil. And trade patterns were pretty straightforward: Rich countries supplied industrial goods in return for those commodities. </w:t>
      </w:r>
      <w:proofErr w:type="gramStart"/>
      <w:r>
        <w:t>When Europe, Japan and the U.S. went into recession, their demand for commodities fell, dragging supplying countries down with them.</w:t>
      </w:r>
      <w:proofErr w:type="gramEnd"/>
      <w:r>
        <w:t xml:space="preserve"> Actually, the impact was even worse than you might expect, since commodity suppliers were hit by the double whammy of falling export volume and falling export prices.</w:t>
      </w:r>
      <w:r w:rsidR="007E6120" w:rsidRPr="007E6120">
        <w:rPr>
          <w:sz w:val="12"/>
        </w:rPr>
        <w:t xml:space="preserve">¶ </w:t>
      </w:r>
      <w:proofErr w:type="gramStart"/>
      <w:r>
        <w:t>The</w:t>
      </w:r>
      <w:proofErr w:type="gramEnd"/>
      <w:r>
        <w:t xml:space="preserve"> content of trade shifted in the 1980s and 1990s with the movement of industries that used lots of cheap labor to low-wage economies, mostly in Asia. But most of the demand for the exports of poor and emerging market countries came from the U.S., the E.U., and Japan. So when the U.S. burped, Thailand, Mexico and Chile all got indigestion. (Hey, be thankful I found an alternative to the sneeze/caught cold metaphor.)</w:t>
      </w:r>
      <w:r w:rsidR="007E6120" w:rsidRPr="007E6120">
        <w:rPr>
          <w:sz w:val="12"/>
        </w:rPr>
        <w:t xml:space="preserve">¶ </w:t>
      </w:r>
      <w:proofErr w:type="gramStart"/>
      <w:r>
        <w:t>Many</w:t>
      </w:r>
      <w:proofErr w:type="gramEnd"/>
      <w:r>
        <w:t xml:space="preserve"> countries -- notably, the oil and mineral producers -- remain one-trick ponies, heavily dependent on commodity exports. But </w:t>
      </w:r>
      <w:r w:rsidRPr="002E7228">
        <w:rPr>
          <w:rStyle w:val="StyleBoldUnderline"/>
        </w:rPr>
        <w:t xml:space="preserve">as the major emerging-market economies have grown bigger and more sophisticated, they've diversified their exports and moved up the food chain </w:t>
      </w:r>
      <w:r>
        <w:t xml:space="preserve">with higher-tech products. </w:t>
      </w:r>
      <w:r w:rsidRPr="002E7228">
        <w:rPr>
          <w:rStyle w:val="StyleBoldUnderline"/>
        </w:rPr>
        <w:t>China</w:t>
      </w:r>
      <w:r>
        <w:t xml:space="preserve">, not so long ago the global hub for cheap apparel and shoes, </w:t>
      </w:r>
      <w:r w:rsidRPr="002E7228">
        <w:rPr>
          <w:rStyle w:val="StyleBoldUnderline"/>
        </w:rPr>
        <w:t>now exports</w:t>
      </w:r>
      <w:r>
        <w:t xml:space="preserve"> (among so many other things) </w:t>
      </w:r>
      <w:r w:rsidRPr="002E7228">
        <w:rPr>
          <w:rStyle w:val="StyleBoldUnderline"/>
        </w:rPr>
        <w:t>solar panels and medical equipment. India exports pharmaceuticals</w:t>
      </w:r>
      <w:r>
        <w:t xml:space="preserve"> and software as well as cotton, sugar and home furnishings. </w:t>
      </w:r>
      <w:r w:rsidRPr="002E7228">
        <w:rPr>
          <w:rStyle w:val="StyleBoldUnderline"/>
        </w:rPr>
        <w:t>Brazil exports weapons</w:t>
      </w:r>
      <w:r>
        <w:t xml:space="preserve"> and commercial jets along with coffee, soybeans and oranges.</w:t>
      </w:r>
      <w:r w:rsidR="007E6120" w:rsidRPr="007E6120">
        <w:rPr>
          <w:sz w:val="12"/>
        </w:rPr>
        <w:t xml:space="preserve">¶ </w:t>
      </w:r>
      <w:proofErr w:type="gramStart"/>
      <w:r w:rsidR="00596CDF">
        <w:t>This</w:t>
      </w:r>
      <w:proofErr w:type="gramEnd"/>
      <w:r w:rsidR="00596CDF">
        <w:t xml:space="preserve"> has set the stage for a radical shift in who trades what, and with whom.</w:t>
      </w:r>
      <w:r w:rsidR="007E6120">
        <w:t xml:space="preserve"> </w:t>
      </w:r>
      <w:r w:rsidR="00596CDF">
        <w:t xml:space="preserve">China and India have become voracious importers of commodities from countries that once looked only to the rich industrialized countries for markets. By the same token, </w:t>
      </w:r>
      <w:r w:rsidR="00596CDF" w:rsidRPr="007E6120">
        <w:rPr>
          <w:rStyle w:val="StyleBoldUnderline"/>
        </w:rPr>
        <w:t>emerging market economies are selling a greater proportion of their manufactured exports to other emerging market economies.</w:t>
      </w:r>
      <w:r w:rsidR="00596CDF">
        <w:t xml:space="preserve"> All told, </w:t>
      </w:r>
      <w:proofErr w:type="gramStart"/>
      <w:r w:rsidR="00596CDF">
        <w:t>EME exports to other EMEs has</w:t>
      </w:r>
      <w:proofErr w:type="gramEnd"/>
      <w:r w:rsidR="00596CDF">
        <w:t xml:space="preserve"> risen from less than 10 percent of their total to close to 40 percent today. </w:t>
      </w:r>
      <w:r w:rsidR="00596CDF" w:rsidRPr="007E6120">
        <w:rPr>
          <w:rStyle w:val="StyleBoldUnderline"/>
        </w:rPr>
        <w:t>As a result of this diversification</w:t>
      </w:r>
      <w:r w:rsidR="00596CDF">
        <w:t xml:space="preserve">, both </w:t>
      </w:r>
      <w:r w:rsidR="00596CDF" w:rsidRPr="007E6120">
        <w:rPr>
          <w:rStyle w:val="StyleBoldUnderline"/>
        </w:rPr>
        <w:t>emerging market exporters</w:t>
      </w:r>
      <w:r w:rsidR="00596CDF">
        <w:t xml:space="preserve"> of manufactures and developing country exporters of commodities </w:t>
      </w:r>
      <w:r w:rsidR="00596CDF" w:rsidRPr="007E6120">
        <w:rPr>
          <w:rStyle w:val="StyleBoldUnderline"/>
        </w:rPr>
        <w:t>have become less sensitive to the ups and downs of rich economies.</w:t>
      </w:r>
      <w:r w:rsidR="00245106" w:rsidRPr="00245106">
        <w:rPr>
          <w:rStyle w:val="StyleBoldUnderline"/>
          <w:sz w:val="12"/>
        </w:rPr>
        <w:t>¶</w:t>
      </w:r>
      <w:r w:rsidR="00245106" w:rsidRPr="00245106">
        <w:rPr>
          <w:sz w:val="12"/>
        </w:rPr>
        <w:t xml:space="preserve"> </w:t>
      </w:r>
      <w:r w:rsidR="00596CDF">
        <w:t>The obvious example is the new synergy between China and the major oil exporters. Growing Chinese demand probably prevented a collapse in oil prices during the recession, and is being blamed by the White House for the current spike in fuel prices</w:t>
      </w:r>
      <w:r w:rsidR="00245106">
        <w:t xml:space="preserve"> </w:t>
      </w:r>
      <w:r w:rsidR="00596CDF">
        <w:t>But the impact of the shift -- including the political friction it is creating -- can be seen all over the place. India has resisted US-led efforts to embargo trade with Iran because it gets much of its oil from Iran in return for sugar and rice. Mexico and Brazil recently settled a trade dispute in which Brazil sought to keep out Mexican autos that competed with domestic Brazilian production.</w:t>
      </w:r>
      <w:r w:rsidR="00245106" w:rsidRPr="00245106">
        <w:rPr>
          <w:sz w:val="12"/>
        </w:rPr>
        <w:t xml:space="preserve">¶ </w:t>
      </w:r>
      <w:r w:rsidR="00596CDF">
        <w:t xml:space="preserve">Decoupling has been documented more rigorously. </w:t>
      </w:r>
      <w:r w:rsidR="00596CDF" w:rsidRPr="007E6120">
        <w:rPr>
          <w:rStyle w:val="StyleBoldUnderline"/>
        </w:rPr>
        <w:t>A</w:t>
      </w:r>
      <w:r w:rsidR="00596CDF">
        <w:t xml:space="preserve"> recent </w:t>
      </w:r>
      <w:r w:rsidR="00596CDF" w:rsidRPr="007E6120">
        <w:rPr>
          <w:rStyle w:val="StyleBoldUnderline"/>
        </w:rPr>
        <w:t>statistical study from the Inter-American Development Bank found that the impact of a change in GDP in China on the GDP of Latin America has tripled since the mid-</w:t>
      </w:r>
      <w:r w:rsidR="00596CDF">
        <w:t>19</w:t>
      </w:r>
      <w:r w:rsidR="00596CDF" w:rsidRPr="007E6120">
        <w:rPr>
          <w:rStyle w:val="StyleBoldUnderline"/>
        </w:rPr>
        <w:t>90s</w:t>
      </w:r>
      <w:r w:rsidR="00596CDF">
        <w:t>, while the impact of a change in US GDP on Latin America has halved.</w:t>
      </w:r>
      <w:r w:rsidR="00312F6D" w:rsidRPr="00312F6D">
        <w:rPr>
          <w:sz w:val="12"/>
        </w:rPr>
        <w:t xml:space="preserve">¶ </w:t>
      </w:r>
      <w:r w:rsidR="00596CDF">
        <w:t>Better Policy Making</w:t>
      </w:r>
      <w:r w:rsidR="00312F6D" w:rsidRPr="00312F6D">
        <w:rPr>
          <w:sz w:val="12"/>
        </w:rPr>
        <w:t xml:space="preserve">¶ </w:t>
      </w:r>
      <w:r w:rsidR="00596CDF">
        <w:t xml:space="preserve">One reason </w:t>
      </w:r>
      <w:r w:rsidR="00596CDF" w:rsidRPr="00245106">
        <w:rPr>
          <w:rStyle w:val="StyleBoldUnderline"/>
        </w:rPr>
        <w:t xml:space="preserve">emerging-market countries managed to skate through the last recession without much damage </w:t>
      </w:r>
      <w:r w:rsidR="00596CDF">
        <w:t xml:space="preserve">is that </w:t>
      </w:r>
      <w:r w:rsidR="00596CDF" w:rsidRPr="00245106">
        <w:rPr>
          <w:rStyle w:val="StyleBoldUnderline"/>
        </w:rPr>
        <w:t>they used fiscal and monetary tools appropriately to offset the impact of falling demand for their exports</w:t>
      </w:r>
      <w:r w:rsidR="00596CDF">
        <w:t>. Beijing ordered China's provincial and local governments to spend an extra $580 billion (mostly on infrastructure projects) in response to falling exports to the U.S. and Europe. India's central bank, for its part, sharply cut the interest rate at which banks could tap government funds and directly injected funds into financial markets through other means. Brazil's left-center government used a combination of fiscal and monetary stimulus to end its own economic downturn after just two quarters, and managed a stunning 7 percent growth rate in 2010.</w:t>
      </w:r>
      <w:r w:rsidR="00312F6D" w:rsidRPr="00312F6D">
        <w:rPr>
          <w:sz w:val="12"/>
        </w:rPr>
        <w:t xml:space="preserve">¶ </w:t>
      </w:r>
      <w:r w:rsidR="00596CDF">
        <w:t xml:space="preserve">So, isn't that what any sensible government would do? Britain and, arguably, the </w:t>
      </w:r>
      <w:proofErr w:type="spellStart"/>
      <w:r w:rsidR="00596CDF">
        <w:t>eurozone</w:t>
      </w:r>
      <w:proofErr w:type="spellEnd"/>
      <w:r w:rsidR="00596CDF">
        <w:t xml:space="preserve">, have not behaved sensibly, leaving them vulnerable to a "double-dip" recession. The more important point here, though, is that </w:t>
      </w:r>
      <w:r w:rsidR="00596CDF" w:rsidRPr="00245106">
        <w:rPr>
          <w:rStyle w:val="StyleBoldUnderline"/>
        </w:rPr>
        <w:t>China, India and Brazil were able to act decisively to decouple from the rich countries' recession because they had built credible records in managing budget deficits and containing inflation.</w:t>
      </w:r>
      <w:r w:rsidR="00312F6D" w:rsidRPr="00312F6D">
        <w:rPr>
          <w:rStyle w:val="StyleBoldUnderline"/>
          <w:sz w:val="12"/>
        </w:rPr>
        <w:t>¶</w:t>
      </w:r>
      <w:r w:rsidR="00312F6D" w:rsidRPr="00312F6D">
        <w:rPr>
          <w:sz w:val="12"/>
        </w:rPr>
        <w:t xml:space="preserve"> </w:t>
      </w:r>
      <w:proofErr w:type="gramStart"/>
      <w:r w:rsidR="00596CDF">
        <w:t>Equally</w:t>
      </w:r>
      <w:proofErr w:type="gramEnd"/>
      <w:r w:rsidR="00596CDF">
        <w:t xml:space="preserve"> important -- and more surprising -- </w:t>
      </w:r>
      <w:r w:rsidR="00596CDF" w:rsidRPr="00312F6D">
        <w:rPr>
          <w:rStyle w:val="StyleBoldUnderline"/>
        </w:rPr>
        <w:t>developing countries that were heavily dependent on commodity exports also managed to buffer the impact of the downturn.</w:t>
      </w:r>
      <w:r w:rsidR="00596CDF">
        <w:t xml:space="preserve"> Traditionally, these countries have been unable to resist government spending binges in boom times and have lacked the capacity to borrow in lean times to offset the fall in export revenues. Their fiscal policies were thus "pro-cyclical" </w:t>
      </w:r>
      <w:r w:rsidR="00596CDF">
        <w:lastRenderedPageBreak/>
        <w:t>in the sense that they exacerbated swings in total demand.</w:t>
      </w:r>
      <w:r w:rsidR="009642AC" w:rsidRPr="009642AC">
        <w:rPr>
          <w:sz w:val="12"/>
        </w:rPr>
        <w:t xml:space="preserve">¶ </w:t>
      </w:r>
      <w:proofErr w:type="gramStart"/>
      <w:r w:rsidR="00596CDF">
        <w:t>But</w:t>
      </w:r>
      <w:proofErr w:type="gramEnd"/>
      <w:r w:rsidR="00596CDF">
        <w:t xml:space="preserve"> as Jeffrey Frankel of Harvard has shown, most commodity-dependent exporters have managed to get their fiscal acts together, and were thus able to expand demand with "counter-cyclical" stimulus policies during the last recession. Chile has led the way with a remarkably sophisticated law that largely forces the government to build fiscal reserves when the price of Chile's premier export -- copper -- is high, and allows it to spend down the fund when copper declines. More generally, Frankel argues, developing countries are getting better at buffering export price fluctuations because they are building credible government institutions for managing their economies.</w:t>
      </w:r>
      <w:r w:rsidR="009642AC" w:rsidRPr="009642AC">
        <w:rPr>
          <w:sz w:val="12"/>
        </w:rPr>
        <w:t xml:space="preserve">¶ </w:t>
      </w:r>
      <w:proofErr w:type="gramStart"/>
      <w:r w:rsidR="00596CDF">
        <w:t>There</w:t>
      </w:r>
      <w:proofErr w:type="gramEnd"/>
      <w:r w:rsidR="00596CDF">
        <w:t xml:space="preserve"> is no real need to choose between these explanations. By virtue of their size and diversification, </w:t>
      </w:r>
      <w:r w:rsidR="00596CDF" w:rsidRPr="00312F6D">
        <w:rPr>
          <w:rStyle w:val="StyleBoldUnderline"/>
        </w:rPr>
        <w:t>emerging market economies have now more influence on the economic fortunes of other emerging-market and developing economies</w:t>
      </w:r>
      <w:r w:rsidR="00596CDF">
        <w:t xml:space="preserve">. And by virtue of their improving track records as credible inflation-fighters, </w:t>
      </w:r>
      <w:r w:rsidR="00596CDF" w:rsidRPr="009642AC">
        <w:rPr>
          <w:rStyle w:val="StyleBoldUnderline"/>
        </w:rPr>
        <w:t>they have more capacity to use fiscal and monetary stimulus to stay ahead of global recessions</w:t>
      </w:r>
      <w:r w:rsidR="00596CDF">
        <w:t>.</w:t>
      </w:r>
      <w:r w:rsidR="009642AC" w:rsidRPr="009642AC">
        <w:rPr>
          <w:sz w:val="12"/>
        </w:rPr>
        <w:t xml:space="preserve">¶ </w:t>
      </w:r>
      <w:r w:rsidR="00596CDF">
        <w:t xml:space="preserve">This is surely good news. But it does leave a big unanswered question. </w:t>
      </w:r>
      <w:r w:rsidR="00596CDF" w:rsidRPr="00312F6D">
        <w:rPr>
          <w:rStyle w:val="StyleBoldUnderline"/>
        </w:rPr>
        <w:t>The big emerging market countries are acquiring the will and the way to protect their own interests during global economic crises</w:t>
      </w:r>
      <w:r w:rsidR="00596CDF">
        <w:t>. We don't know, though, whether they will have sufficiently broad perspective to step up to leadership roles in managing global crises as their economic power converges with that of the rich industrial countries.</w:t>
      </w:r>
    </w:p>
    <w:p w14:paraId="65F38A56" w14:textId="401E5FF0" w:rsidR="009D3AA3" w:rsidRPr="00DF6D7E" w:rsidRDefault="009D3AA3" w:rsidP="00DF6D7E">
      <w:pPr>
        <w:rPr>
          <w:rFonts w:eastAsiaTheme="majorEastAsia" w:cstheme="majorBidi"/>
          <w:b/>
          <w:bCs/>
          <w:iCs/>
          <w:sz w:val="26"/>
        </w:rPr>
      </w:pPr>
      <w:r w:rsidRPr="009D3AA3">
        <w:t>Yes decoupling – emerging markets are growing</w:t>
      </w:r>
    </w:p>
    <w:p w14:paraId="4B0EEDC4" w14:textId="77777777" w:rsidR="009D3AA3" w:rsidRPr="00D52DA2" w:rsidRDefault="009D3AA3" w:rsidP="009D3AA3">
      <w:pPr>
        <w:rPr>
          <w:rStyle w:val="cite"/>
          <w:b w:val="0"/>
        </w:rPr>
      </w:pPr>
      <w:proofErr w:type="spellStart"/>
      <w:r w:rsidRPr="00D52DA2">
        <w:rPr>
          <w:rStyle w:val="cite"/>
        </w:rPr>
        <w:t>Kose</w:t>
      </w:r>
      <w:proofErr w:type="spellEnd"/>
      <w:r w:rsidRPr="00D52DA2">
        <w:rPr>
          <w:rStyle w:val="cite"/>
        </w:rPr>
        <w:t xml:space="preserve"> and Prasad 9</w:t>
      </w:r>
    </w:p>
    <w:p w14:paraId="16C460F5" w14:textId="77777777" w:rsidR="009D3AA3" w:rsidRPr="00D52DA2" w:rsidRDefault="009D3AA3" w:rsidP="009D3AA3">
      <w:r w:rsidRPr="00D52DA2">
        <w:t xml:space="preserve">M. </w:t>
      </w:r>
      <w:proofErr w:type="spellStart"/>
      <w:r w:rsidRPr="00D52DA2">
        <w:t>Ayhan</w:t>
      </w:r>
      <w:proofErr w:type="spellEnd"/>
      <w:r w:rsidRPr="00D52DA2">
        <w:t xml:space="preserve"> </w:t>
      </w:r>
      <w:proofErr w:type="spellStart"/>
      <w:r w:rsidRPr="00D52DA2">
        <w:t>Kose</w:t>
      </w:r>
      <w:proofErr w:type="spellEnd"/>
      <w:r w:rsidRPr="00D52DA2">
        <w:t xml:space="preserve">, </w:t>
      </w:r>
      <w:proofErr w:type="spellStart"/>
      <w:r w:rsidRPr="00D52DA2">
        <w:t>Eswar</w:t>
      </w:r>
      <w:proofErr w:type="spellEnd"/>
      <w:r w:rsidRPr="00D52DA2">
        <w:t xml:space="preserve"> Prasad. M. </w:t>
      </w:r>
      <w:proofErr w:type="spellStart"/>
      <w:r w:rsidRPr="00D52DA2">
        <w:t>Ayhan</w:t>
      </w:r>
      <w:proofErr w:type="spellEnd"/>
      <w:r w:rsidRPr="00D52DA2">
        <w:t xml:space="preserve"> </w:t>
      </w:r>
      <w:proofErr w:type="spellStart"/>
      <w:r w:rsidRPr="00D52DA2">
        <w:t>Kose</w:t>
      </w:r>
      <w:proofErr w:type="spellEnd"/>
      <w:r w:rsidRPr="00D52DA2">
        <w:t xml:space="preserve"> is a senior economist in the research department of the International Monetary Fund. </w:t>
      </w:r>
      <w:proofErr w:type="spellStart"/>
      <w:r w:rsidRPr="00D52DA2">
        <w:t>Eswar</w:t>
      </w:r>
      <w:proofErr w:type="spellEnd"/>
      <w:r w:rsidRPr="00D52DA2">
        <w:t xml:space="preserve"> Prasad is the </w:t>
      </w:r>
      <w:proofErr w:type="spellStart"/>
      <w:r w:rsidRPr="00D52DA2">
        <w:t>Tolani</w:t>
      </w:r>
      <w:proofErr w:type="spellEnd"/>
      <w:r w:rsidRPr="00D52DA2">
        <w:t xml:space="preserve"> senior professor of trade policy at Cornell University and a senior fellow at the Brookings Institution. “The Decoupling Debate is </w:t>
      </w:r>
      <w:proofErr w:type="gramStart"/>
      <w:r w:rsidRPr="00D52DA2">
        <w:t>Back</w:t>
      </w:r>
      <w:proofErr w:type="gramEnd"/>
      <w:r w:rsidRPr="00D52DA2">
        <w:t xml:space="preserve">!” </w:t>
      </w:r>
      <w:proofErr w:type="gramStart"/>
      <w:r w:rsidRPr="00D52DA2">
        <w:t>Foreign Policy.</w:t>
      </w:r>
      <w:proofErr w:type="gramEnd"/>
      <w:r w:rsidRPr="00D52DA2">
        <w:t xml:space="preserve"> June 2009. </w:t>
      </w:r>
      <w:hyperlink r:id="rId25" w:history="1">
        <w:r w:rsidRPr="00D52DA2">
          <w:t>http://www.foreignpolicy.com/story/cms.php?story_id=5010</w:t>
        </w:r>
      </w:hyperlink>
    </w:p>
    <w:p w14:paraId="3F8B8682" w14:textId="77777777" w:rsidR="009D3AA3" w:rsidRDefault="009D3AA3" w:rsidP="009D3AA3">
      <w:pPr>
        <w:pStyle w:val="card"/>
      </w:pPr>
      <w:r w:rsidRPr="00D52DA2">
        <w:t xml:space="preserve">The question still remains whether emerging markets as a group have become more self-reliant over the past boom-and-bust cycle. Three important indicators suggest more interdependence among emerging economies -- hence, less dependence on advanced economies -- though only with some important qualifications. First, </w:t>
      </w:r>
      <w:r w:rsidRPr="009D3AA3">
        <w:rPr>
          <w:rStyle w:val="StyleBoldUnderline"/>
          <w:rFonts w:eastAsiaTheme="minorHAnsi"/>
        </w:rPr>
        <w:t>trade flows between emerging-market economies have increased, doubling in the past two decades</w:t>
      </w:r>
      <w:r w:rsidRPr="009D3AA3">
        <w:rPr>
          <w:rStyle w:val="StyleBoldUnderline"/>
        </w:rPr>
        <w:t xml:space="preserve">. </w:t>
      </w:r>
      <w:r w:rsidRPr="009D3AA3">
        <w:rPr>
          <w:rStyle w:val="StyleBoldUnderline"/>
          <w:rFonts w:eastAsiaTheme="minorHAnsi"/>
        </w:rPr>
        <w:t>This is</w:t>
      </w:r>
      <w:r w:rsidRPr="009D3AA3">
        <w:rPr>
          <w:rStyle w:val="StyleBoldUnderline"/>
        </w:rPr>
        <w:t xml:space="preserve"> </w:t>
      </w:r>
      <w:r w:rsidRPr="00D52DA2">
        <w:t xml:space="preserve">in no small part </w:t>
      </w:r>
      <w:r w:rsidRPr="009D3AA3">
        <w:rPr>
          <w:rStyle w:val="StyleBoldUnderline"/>
          <w:rFonts w:eastAsiaTheme="minorHAnsi"/>
        </w:rPr>
        <w:t>due to the internationalization of supply chains and specialization of production</w:t>
      </w:r>
      <w:r w:rsidRPr="00D52DA2">
        <w:t xml:space="preserve">. For instance, a large chunk of South Korean and Taiwanese exports to China are ultimately destined for advanced-country markets, after undergoing some final processing in China. Second, </w:t>
      </w:r>
      <w:r w:rsidRPr="009D3AA3">
        <w:rPr>
          <w:rStyle w:val="StyleBoldUnderline"/>
          <w:rFonts w:eastAsiaTheme="minorHAnsi"/>
        </w:rPr>
        <w:t xml:space="preserve">demand for commodities from large emerging markets like China and India has bolstered growth in commodity exporters such as Brazil, Chile, and Russia. </w:t>
      </w:r>
      <w:r w:rsidRPr="00D52DA2">
        <w:t xml:space="preserve">Third, financial </w:t>
      </w:r>
      <w:r w:rsidRPr="009D3AA3">
        <w:rPr>
          <w:rStyle w:val="StyleBoldUnderline"/>
          <w:rFonts w:eastAsiaTheme="minorHAnsi"/>
        </w:rPr>
        <w:t>flows between emerging economies have increased.</w:t>
      </w:r>
      <w:r w:rsidRPr="009D3AA3">
        <w:rPr>
          <w:rStyle w:val="StyleBoldUnderline"/>
        </w:rPr>
        <w:t xml:space="preserve"> </w:t>
      </w:r>
      <w:r w:rsidRPr="00D52DA2">
        <w:t xml:space="preserve">China gets nearly two thirds of its foreign direct investment from other Asian emerging countries. In turn, China has begun to undertake substantial investments in many commodity-producing countries. Other </w:t>
      </w:r>
      <w:r w:rsidRPr="009D3AA3">
        <w:rPr>
          <w:rStyle w:val="StyleBoldUnderline"/>
          <w:rFonts w:eastAsiaTheme="minorHAnsi"/>
        </w:rPr>
        <w:t>emerging markets also have built up massive stocks of foreign exchange reserves.</w:t>
      </w:r>
      <w:r w:rsidRPr="009D3AA3">
        <w:rPr>
          <w:rStyle w:val="StyleBoldUnderline"/>
        </w:rPr>
        <w:t xml:space="preserve"> </w:t>
      </w:r>
      <w:r w:rsidRPr="00D52DA2">
        <w:t xml:space="preserve">All of </w:t>
      </w:r>
      <w:r w:rsidRPr="009D3AA3">
        <w:rPr>
          <w:rStyle w:val="StyleBoldUnderline"/>
          <w:rFonts w:eastAsiaTheme="minorHAnsi"/>
        </w:rPr>
        <w:t xml:space="preserve">this makes emerging markets as a group less dependent on financial flows from advanced economies. </w:t>
      </w:r>
      <w:r w:rsidRPr="00D52DA2">
        <w:t xml:space="preserve">Further, </w:t>
      </w:r>
      <w:r w:rsidRPr="009D3AA3">
        <w:rPr>
          <w:rStyle w:val="StyleBoldUnderline"/>
          <w:rFonts w:eastAsiaTheme="minorHAnsi"/>
        </w:rPr>
        <w:t>the major emerging economies have bolstered their arsenal of macroeconomic policy tools to combat slowdowns since the 1998 Asian financial crisis and 2001 tech bubble downturn</w:t>
      </w:r>
      <w:r w:rsidRPr="00D52DA2">
        <w:rPr>
          <w:rStyle w:val="underline"/>
          <w:rFonts w:eastAsiaTheme="minorHAnsi"/>
        </w:rPr>
        <w:t>.</w:t>
      </w:r>
      <w:r w:rsidRPr="00D52DA2">
        <w:t xml:space="preserve"> Countries such as China and India, in particular, have used these policies effectively in this recession, propping up growth. Thus, </w:t>
      </w:r>
      <w:r w:rsidRPr="009D3AA3">
        <w:rPr>
          <w:rStyle w:val="StyleBoldUnderline"/>
          <w:rFonts w:eastAsiaTheme="minorHAnsi"/>
        </w:rPr>
        <w:t>there are signs that the major emerging markets are no longer as dependent on the advanced economies as before. The bigger question facing the world is whether emerging economies like China can become self-sustaining and turn to a model of growth that is largely driven by domestic rather than foreign demand</w:t>
      </w:r>
      <w:r w:rsidRPr="00D52DA2">
        <w:rPr>
          <w:rStyle w:val="underline"/>
          <w:rFonts w:eastAsiaTheme="minorHAnsi"/>
        </w:rPr>
        <w:t>.</w:t>
      </w:r>
      <w:r w:rsidRPr="00D52DA2">
        <w:t xml:space="preserve"> Here, the jury is still out. China's growth model is heavily skewed toward investment, which has accounted for more than half of GDP growth in this decade. Consequently, the share of national income going to capital rather than labor has risen gradually. Furthermore, households continue to save nearly one quarter of their disposable income. As a consequence, private consumption accounts for only about 36 percent of GDP, far lower than in most advanced and developing economies. China's stimulus package is mostly boosting investment in the short run, creating a further imbalance with domestic demand. China is an extreme case, but overall saving rates are high in many other Asian economies as well. Many of these countries are already trying to harness this saving effectively and turn it into productive domestic investment, but their policies will take time to bear fruit. Meanwhile, emerging markets still continue to rely on exports for a significant fraction of their output and employment growth even though, in the short run, they can apparently stimulate their economies using other policy measures to offset some </w:t>
      </w:r>
      <w:r>
        <w:t>of the fall in exports.</w:t>
      </w:r>
    </w:p>
    <w:p w14:paraId="4C7C66C1" w14:textId="66B3F161" w:rsidR="009D3AA3" w:rsidRPr="009D3AA3" w:rsidRDefault="009D3AA3" w:rsidP="009D3AA3">
      <w:pPr>
        <w:pStyle w:val="Heading4"/>
        <w:rPr>
          <w:rFonts w:eastAsia="Times New Roman"/>
        </w:rPr>
      </w:pPr>
      <w:r w:rsidRPr="009D3AA3">
        <w:t>Yes decoupling – emerging markets are growing</w:t>
      </w:r>
    </w:p>
    <w:p w14:paraId="5B7EC62A" w14:textId="77777777" w:rsidR="009D3AA3" w:rsidRPr="00D52DA2" w:rsidRDefault="009D3AA3" w:rsidP="009D3AA3">
      <w:pPr>
        <w:rPr>
          <w:rStyle w:val="cite"/>
          <w:b w:val="0"/>
        </w:rPr>
      </w:pPr>
      <w:r w:rsidRPr="00D52DA2">
        <w:rPr>
          <w:rStyle w:val="cite"/>
        </w:rPr>
        <w:t>Economist 9</w:t>
      </w:r>
    </w:p>
    <w:p w14:paraId="2985211C" w14:textId="77777777" w:rsidR="009D3AA3" w:rsidRPr="00D52DA2" w:rsidRDefault="009D3AA3" w:rsidP="009D3AA3">
      <w:proofErr w:type="gramStart"/>
      <w:r w:rsidRPr="00D52DA2">
        <w:t>The Economist (London).</w:t>
      </w:r>
      <w:proofErr w:type="gramEnd"/>
      <w:r w:rsidRPr="00D52DA2">
        <w:t xml:space="preserve">  “Leaders: Decoupling 2.0: Emerging Economies”. May 23, 2009. </w:t>
      </w:r>
      <w:proofErr w:type="spellStart"/>
      <w:proofErr w:type="gramStart"/>
      <w:r w:rsidRPr="00D52DA2">
        <w:t>Vol</w:t>
      </w:r>
      <w:proofErr w:type="spellEnd"/>
      <w:r w:rsidRPr="00D52DA2">
        <w:t xml:space="preserve"> 391.</w:t>
      </w:r>
      <w:proofErr w:type="gramEnd"/>
      <w:r w:rsidRPr="00D52DA2">
        <w:t xml:space="preserve"> </w:t>
      </w:r>
      <w:proofErr w:type="spellStart"/>
      <w:proofErr w:type="gramStart"/>
      <w:r w:rsidRPr="00D52DA2">
        <w:t>Iss</w:t>
      </w:r>
      <w:proofErr w:type="spellEnd"/>
      <w:r w:rsidRPr="00D52DA2">
        <w:t>.</w:t>
      </w:r>
      <w:proofErr w:type="gramEnd"/>
      <w:r w:rsidRPr="00D52DA2">
        <w:t xml:space="preserve"> 8632. </w:t>
      </w:r>
      <w:proofErr w:type="gramStart"/>
      <w:r w:rsidRPr="00D52DA2">
        <w:t>pg.14</w:t>
      </w:r>
      <w:proofErr w:type="gramEnd"/>
      <w:r w:rsidRPr="00D52DA2">
        <w:t xml:space="preserve">. </w:t>
      </w:r>
      <w:proofErr w:type="spellStart"/>
      <w:r w:rsidRPr="00D52DA2">
        <w:t>Proquest</w:t>
      </w:r>
      <w:proofErr w:type="spellEnd"/>
    </w:p>
    <w:p w14:paraId="78805A0E" w14:textId="2040135F" w:rsidR="009D3AA3" w:rsidRPr="009D3AA3" w:rsidRDefault="009D3AA3" w:rsidP="009D3AA3">
      <w:pPr>
        <w:pStyle w:val="card"/>
        <w:rPr>
          <w:rStyle w:val="cite"/>
          <w:rFonts w:eastAsiaTheme="minorHAnsi"/>
          <w:b w:val="0"/>
          <w:u w:val="single"/>
        </w:rPr>
      </w:pPr>
      <w:r w:rsidRPr="009D3AA3">
        <w:rPr>
          <w:rStyle w:val="StyleBoldUnderline"/>
          <w:rFonts w:eastAsiaTheme="minorHAnsi"/>
        </w:rPr>
        <w:t>The biggest emerging economies will recover faster than America</w:t>
      </w:r>
      <w:r w:rsidRPr="00D52DA2">
        <w:t xml:space="preserve"> REMEMBER the debate about decoupling? A year ago, many commentators--including this newspaper--argued that emerging economies had become more resilient to an American recession, thanks to their strong domestic markets and prudent macroeconomic policies. Naysayers claimed America's weakness would fell the emerging world</w:t>
      </w:r>
      <w:r w:rsidRPr="00D52DA2">
        <w:rPr>
          <w:rStyle w:val="underline"/>
          <w:rFonts w:eastAsiaTheme="minorHAnsi"/>
        </w:rPr>
        <w:t xml:space="preserve">. </w:t>
      </w:r>
      <w:r w:rsidRPr="009D3AA3">
        <w:rPr>
          <w:rStyle w:val="StyleBoldUnderline"/>
          <w:rFonts w:eastAsiaTheme="minorHAnsi"/>
        </w:rPr>
        <w:t>Over the past six months</w:t>
      </w:r>
      <w:r w:rsidRPr="00D52DA2">
        <w:t xml:space="preserve"> the global slump seemed to prove the </w:t>
      </w:r>
      <w:proofErr w:type="spellStart"/>
      <w:r w:rsidRPr="00D52DA2">
        <w:t>sceptics</w:t>
      </w:r>
      <w:proofErr w:type="spellEnd"/>
      <w:r w:rsidRPr="00D52DA2">
        <w:t xml:space="preserve"> right. </w:t>
      </w:r>
      <w:r w:rsidRPr="009D3AA3">
        <w:rPr>
          <w:rStyle w:val="StyleBoldUnderline"/>
          <w:rFonts w:eastAsiaTheme="minorHAnsi"/>
        </w:rPr>
        <w:t>Emerging economies reeled and decoupling was ridiculed. Yet perhaps the idea was dismissed too soon</w:t>
      </w:r>
      <w:r w:rsidRPr="009D3AA3">
        <w:rPr>
          <w:rStyle w:val="StyleBoldUnderline"/>
        </w:rPr>
        <w:t xml:space="preserve">. </w:t>
      </w:r>
      <w:r w:rsidRPr="009D3AA3">
        <w:rPr>
          <w:rStyle w:val="StyleBoldUnderline"/>
          <w:rFonts w:eastAsiaTheme="minorHAnsi"/>
        </w:rPr>
        <w:t xml:space="preserve">Even if America's output remains weak, there are signs </w:t>
      </w:r>
      <w:r w:rsidRPr="009D3AA3">
        <w:rPr>
          <w:rStyle w:val="StyleBoldUnderline"/>
          <w:rFonts w:eastAsiaTheme="minorHAnsi"/>
        </w:rPr>
        <w:lastRenderedPageBreak/>
        <w:t>that some of the larger emerging economies could see a decent rebound</w:t>
      </w:r>
      <w:r w:rsidRPr="009D3AA3">
        <w:rPr>
          <w:rStyle w:val="StyleBoldUnderline"/>
        </w:rPr>
        <w:t xml:space="preserve">. </w:t>
      </w:r>
      <w:r w:rsidRPr="009D3AA3">
        <w:rPr>
          <w:rStyle w:val="StyleBoldUnderline"/>
          <w:rFonts w:eastAsiaTheme="minorHAnsi"/>
        </w:rPr>
        <w:t>China is exhibit A</w:t>
      </w:r>
      <w:r w:rsidRPr="00D52DA2">
        <w:t xml:space="preserve"> of this new decoupling: its </w:t>
      </w:r>
      <w:r w:rsidRPr="009D3AA3">
        <w:rPr>
          <w:rStyle w:val="StyleBoldUnderline"/>
          <w:rFonts w:eastAsiaTheme="minorHAnsi"/>
        </w:rPr>
        <w:t>economy began to accelerate again in the first four months of this year. Fixed investment is growing at its fastest pace since 2006 and consumption is holding up well</w:t>
      </w:r>
      <w:r w:rsidRPr="00D52DA2">
        <w:rPr>
          <w:rStyle w:val="underline"/>
          <w:rFonts w:eastAsiaTheme="minorHAnsi"/>
        </w:rPr>
        <w:t>.</w:t>
      </w:r>
      <w:r w:rsidRPr="00D52DA2">
        <w:t xml:space="preserve"> Despite debate over the accuracy of China's GDP figures ( ), </w:t>
      </w:r>
      <w:r w:rsidRPr="009D3AA3">
        <w:rPr>
          <w:rStyle w:val="StyleBoldUnderline"/>
          <w:rFonts w:eastAsiaTheme="minorHAnsi"/>
        </w:rPr>
        <w:t xml:space="preserve">most economists agree that output will grow faster than seemed plausible only a few months ago. Growth this year could be close to 8%. Such optimism has fuelled commodity prices which have, in turn, brightened the outlook for Brazil and other commodity exporters. </w:t>
      </w:r>
    </w:p>
    <w:p w14:paraId="6F0BB901" w14:textId="5D4A5F0E" w:rsidR="009D3AA3" w:rsidRPr="00DF6D7E" w:rsidRDefault="009D3AA3" w:rsidP="00DF6D7E">
      <w:pPr>
        <w:pStyle w:val="Heading4"/>
      </w:pPr>
      <w:r w:rsidRPr="009D3AA3">
        <w:t>Yes decoupling – OECD studies show growth in developing economies</w:t>
      </w:r>
    </w:p>
    <w:p w14:paraId="2FC54730" w14:textId="77777777" w:rsidR="009D3AA3" w:rsidRPr="00D52DA2" w:rsidRDefault="009D3AA3" w:rsidP="009D3AA3">
      <w:pPr>
        <w:rPr>
          <w:rStyle w:val="cite"/>
          <w:b w:val="0"/>
        </w:rPr>
      </w:pPr>
      <w:r w:rsidRPr="00D52DA2">
        <w:rPr>
          <w:rStyle w:val="cite"/>
        </w:rPr>
        <w:t>IHT 9</w:t>
      </w:r>
    </w:p>
    <w:p w14:paraId="3E48BE9A" w14:textId="77777777" w:rsidR="009D3AA3" w:rsidRPr="00D52DA2" w:rsidRDefault="009D3AA3" w:rsidP="009D3AA3">
      <w:r w:rsidRPr="00D52DA2">
        <w:t xml:space="preserve">'Decoupling' rises again in O.E.C.D. projections; </w:t>
      </w:r>
      <w:proofErr w:type="gramStart"/>
      <w:r w:rsidRPr="00D52DA2">
        <w:t>Developing</w:t>
      </w:r>
      <w:proofErr w:type="gramEnd"/>
      <w:r w:rsidRPr="00D52DA2">
        <w:t xml:space="preserve"> economies could be driving force for global turnaround. </w:t>
      </w:r>
      <w:proofErr w:type="gramStart"/>
      <w:r w:rsidRPr="00D52DA2">
        <w:t xml:space="preserve">International </w:t>
      </w:r>
      <w:proofErr w:type="spellStart"/>
      <w:r w:rsidRPr="00D52DA2">
        <w:t>Hearld</w:t>
      </w:r>
      <w:proofErr w:type="spellEnd"/>
      <w:r w:rsidRPr="00D52DA2">
        <w:t xml:space="preserve"> Tribune.</w:t>
      </w:r>
      <w:proofErr w:type="gramEnd"/>
      <w:r w:rsidRPr="00D52DA2">
        <w:t xml:space="preserve"> June 25, 2009. BYLINE: Nelson D. Schwartz and Matthew Saltmarsh. </w:t>
      </w:r>
      <w:proofErr w:type="gramStart"/>
      <w:r w:rsidRPr="00D52DA2">
        <w:t>LexisNexis.</w:t>
      </w:r>
      <w:proofErr w:type="gramEnd"/>
    </w:p>
    <w:p w14:paraId="2645802C" w14:textId="5533E406" w:rsidR="009D3AA3" w:rsidRPr="009D3AA3" w:rsidRDefault="009D3AA3" w:rsidP="009D3AA3">
      <w:pPr>
        <w:pStyle w:val="card"/>
        <w:rPr>
          <w:rStyle w:val="underline"/>
          <w:u w:val="none"/>
        </w:rPr>
      </w:pPr>
      <w:r w:rsidRPr="009D3AA3">
        <w:rPr>
          <w:rStyle w:val="StyleBoldUnderline"/>
          <w:rFonts w:eastAsiaTheme="minorHAnsi"/>
        </w:rPr>
        <w:t>The developing world, traditionally the caboose of the global economy, could end up being the engine of a worldwide recovery next year. Despite fears that they could be among the leading victims of the financial crisis, emerging giants like Brazil, India and China are set to rebound strongly next year, the Organization for Economic Cooperation and Development predicted</w:t>
      </w:r>
      <w:r w:rsidRPr="00D52DA2">
        <w:rPr>
          <w:rStyle w:val="underline"/>
          <w:rFonts w:eastAsiaTheme="minorHAnsi"/>
        </w:rPr>
        <w:t xml:space="preserve"> </w:t>
      </w:r>
      <w:r w:rsidRPr="00D52DA2">
        <w:t xml:space="preserve">Wednesday, </w:t>
      </w:r>
      <w:r w:rsidRPr="009D3AA3">
        <w:rPr>
          <w:rStyle w:val="StyleBoldUnderline"/>
          <w:rFonts w:eastAsiaTheme="minorHAnsi"/>
        </w:rPr>
        <w:t>even as the advanced countries of Europe, the United States and particularly Japan are expected to lag behind. Chinese growth could hit 7.7 percent this year and 9.3 percent next year, faster than previously thought</w:t>
      </w:r>
      <w:r w:rsidRPr="00D52DA2">
        <w:rPr>
          <w:rStyle w:val="underline"/>
          <w:rFonts w:eastAsiaTheme="minorHAnsi"/>
        </w:rPr>
        <w:t>,</w:t>
      </w:r>
      <w:r w:rsidRPr="00D52DA2">
        <w:t xml:space="preserve"> the economic policy and research group said in its semi-annual report, while Brazil's current slowdown should reverse. Its economy could expand 4 percent next year. ''It's good to have a locomotive out there pulling the train,'' </w:t>
      </w:r>
      <w:proofErr w:type="spellStart"/>
      <w:r w:rsidRPr="00D52DA2">
        <w:t>çngel</w:t>
      </w:r>
      <w:proofErr w:type="spellEnd"/>
      <w:r w:rsidRPr="00D52DA2">
        <w:t xml:space="preserve"> </w:t>
      </w:r>
      <w:proofErr w:type="spellStart"/>
      <w:r w:rsidRPr="00D52DA2">
        <w:t>Gurría</w:t>
      </w:r>
      <w:proofErr w:type="spellEnd"/>
      <w:r w:rsidRPr="00D52DA2">
        <w:t xml:space="preserve">, the secretary general of the Paris-based O.E.C.D., said during an interview. ''But we can't put the onus on their shoulders - they help, but they can't get us out of the hole." </w:t>
      </w:r>
      <w:r w:rsidRPr="009D3AA3">
        <w:rPr>
          <w:rStyle w:val="StyleBoldUnderline"/>
          <w:rFonts w:eastAsiaTheme="minorHAnsi"/>
        </w:rPr>
        <w:t>While the U.S. economy has normally provided the primary impetus for a strong rebound from global downturns, this time may be significantly different. Because of strong stimulus programs in the United States and active efforts elsewhere, the economic crisis appears to be bottoming out</w:t>
      </w:r>
      <w:r w:rsidRPr="00D52DA2">
        <w:rPr>
          <w:rStyle w:val="underline"/>
          <w:rFonts w:eastAsiaTheme="minorHAnsi"/>
        </w:rPr>
        <w:t>,</w:t>
      </w:r>
      <w:r w:rsidRPr="00D52DA2">
        <w:t xml:space="preserve"> the O.E.C.D said. But it also warned that the recovery was likely to be fragile and the slowdown's effects long-lasting, as unemployment grows and unused productive capacity remains an issue for years to come. What's more, </w:t>
      </w:r>
      <w:r w:rsidRPr="009D3AA3">
        <w:rPr>
          <w:rStyle w:val="StyleBoldUnderline"/>
          <w:rFonts w:eastAsiaTheme="minorHAnsi"/>
        </w:rPr>
        <w:t>increased savings by corporations and consumers in the United States could partly offset the effects of the stimulus spending, holding back growth there and around the world. The data for emerging giants like Brazil, India and China stand in sharp contrast to the estimates for Europe, Japan, and the United States, suggesting that the once-popular,</w:t>
      </w:r>
      <w:r w:rsidRPr="00D52DA2">
        <w:rPr>
          <w:rStyle w:val="underline"/>
          <w:rFonts w:eastAsiaTheme="minorHAnsi"/>
        </w:rPr>
        <w:t xml:space="preserve"> </w:t>
      </w:r>
      <w:r w:rsidRPr="00D52DA2">
        <w:t>then much-derided</w:t>
      </w:r>
      <w:r w:rsidRPr="00D52DA2">
        <w:rPr>
          <w:rStyle w:val="underline"/>
          <w:rFonts w:eastAsiaTheme="minorHAnsi"/>
        </w:rPr>
        <w:t xml:space="preserve"> </w:t>
      </w:r>
      <w:r w:rsidRPr="009D3AA3">
        <w:rPr>
          <w:rStyle w:val="StyleBoldUnderline"/>
          <w:rFonts w:eastAsiaTheme="minorHAnsi"/>
        </w:rPr>
        <w:t>theory of ''decoupling'' between emerging nations and the developed </w:t>
      </w:r>
      <w:bookmarkStart w:id="19" w:name="ORIGHIT_4"/>
      <w:bookmarkStart w:id="20" w:name="HIT_4"/>
      <w:bookmarkEnd w:id="19"/>
      <w:bookmarkEnd w:id="20"/>
      <w:r w:rsidRPr="009D3AA3">
        <w:rPr>
          <w:rStyle w:val="StyleBoldUnderline"/>
          <w:rFonts w:eastAsiaTheme="minorHAnsi"/>
        </w:rPr>
        <w:t>economies may indeed be genuine</w:t>
      </w:r>
      <w:r w:rsidRPr="009D3AA3">
        <w:rPr>
          <w:rStyle w:val="StyleBoldUnderline"/>
        </w:rPr>
        <w:t xml:space="preserve">. </w:t>
      </w:r>
      <w:r w:rsidRPr="009D3AA3">
        <w:rPr>
          <w:rStyle w:val="StyleBoldUnderline"/>
          <w:rFonts w:eastAsiaTheme="minorHAnsi"/>
        </w:rPr>
        <w:t>Economists have furiously debated whether decoupling was about to take place</w:t>
      </w:r>
      <w:r w:rsidRPr="00D52DA2">
        <w:t xml:space="preserve">, reflecting a fundamental </w:t>
      </w:r>
      <w:r w:rsidRPr="009D3AA3">
        <w:rPr>
          <w:rStyle w:val="StyleBoldUnderline"/>
          <w:rFonts w:eastAsiaTheme="minorHAnsi"/>
        </w:rPr>
        <w:t>shift in which traditionally dependent developing economies begin to move according to their own fundamental trends rather than the ups and downs of the world's 30 richest countries</w:t>
      </w:r>
      <w:r w:rsidRPr="00D52DA2">
        <w:t xml:space="preserve">, which make up the O.E.C.D and account for roughly 60 percent of global economic output. </w:t>
      </w:r>
    </w:p>
    <w:p w14:paraId="5352E2E9" w14:textId="77777777" w:rsidR="009D3AA3" w:rsidRPr="00CE07EA" w:rsidRDefault="009D3AA3" w:rsidP="009D3AA3">
      <w:pPr>
        <w:pStyle w:val="Heading4"/>
        <w:rPr>
          <w:rStyle w:val="underline"/>
          <w:rFonts w:eastAsiaTheme="minorHAnsi"/>
          <w:u w:val="none"/>
        </w:rPr>
      </w:pPr>
      <w:r w:rsidRPr="00CE07EA">
        <w:rPr>
          <w:rStyle w:val="underline"/>
          <w:rFonts w:eastAsiaTheme="minorHAnsi"/>
          <w:u w:val="none"/>
        </w:rPr>
        <w:t>Yes decoupling – World Bank and OECD studies predict Chinese and Indian growth</w:t>
      </w:r>
    </w:p>
    <w:p w14:paraId="2DD7F710" w14:textId="77777777" w:rsidR="009D3AA3" w:rsidRPr="00D52DA2" w:rsidRDefault="009D3AA3" w:rsidP="009D3AA3">
      <w:pPr>
        <w:rPr>
          <w:rStyle w:val="cite"/>
          <w:b w:val="0"/>
        </w:rPr>
      </w:pPr>
      <w:r w:rsidRPr="00D52DA2">
        <w:rPr>
          <w:rStyle w:val="cite"/>
        </w:rPr>
        <w:t>IHT 9</w:t>
      </w:r>
    </w:p>
    <w:p w14:paraId="512DE24D" w14:textId="77777777" w:rsidR="009D3AA3" w:rsidRPr="00D52DA2" w:rsidRDefault="009D3AA3" w:rsidP="009D3AA3">
      <w:r w:rsidRPr="00D52DA2">
        <w:t xml:space="preserve">Bettina </w:t>
      </w:r>
      <w:proofErr w:type="spellStart"/>
      <w:r w:rsidRPr="00D52DA2">
        <w:t>Wassener</w:t>
      </w:r>
      <w:proofErr w:type="spellEnd"/>
      <w:r w:rsidRPr="00D52DA2">
        <w:t xml:space="preserve">. “As Asia shows signs of life, decoupling is back in play.” </w:t>
      </w:r>
      <w:proofErr w:type="gramStart"/>
      <w:r w:rsidRPr="00D52DA2">
        <w:t>International Herald Tribune.</w:t>
      </w:r>
      <w:proofErr w:type="gramEnd"/>
      <w:r w:rsidRPr="00D52DA2">
        <w:t xml:space="preserve"> July 1, 2009. LexisNexis </w:t>
      </w:r>
    </w:p>
    <w:p w14:paraId="06BB9944" w14:textId="4CE01B7E" w:rsidR="009D3AA3" w:rsidRPr="009D3AA3" w:rsidRDefault="009D3AA3" w:rsidP="009D3AA3">
      <w:pPr>
        <w:pStyle w:val="card"/>
        <w:rPr>
          <w:szCs w:val="18"/>
        </w:rPr>
      </w:pPr>
      <w:r w:rsidRPr="00D52DA2">
        <w:rPr>
          <w:szCs w:val="18"/>
        </w:rPr>
        <w:t>Now</w:t>
      </w:r>
      <w:r w:rsidRPr="00D52DA2">
        <w:rPr>
          <w:rStyle w:val="underline"/>
          <w:rFonts w:eastAsiaTheme="minorHAnsi"/>
        </w:rPr>
        <w:t xml:space="preserve">, </w:t>
      </w:r>
      <w:r w:rsidRPr="009D3AA3">
        <w:rPr>
          <w:rStyle w:val="StyleBoldUnderline"/>
          <w:rFonts w:eastAsiaTheme="minorHAnsi"/>
        </w:rPr>
        <w:t>the tables are turning</w:t>
      </w:r>
      <w:r w:rsidRPr="00D52DA2">
        <w:rPr>
          <w:szCs w:val="18"/>
        </w:rPr>
        <w:t xml:space="preserve"> again, especially </w:t>
      </w:r>
      <w:r w:rsidRPr="009D3AA3">
        <w:rPr>
          <w:rStyle w:val="StyleBoldUnderline"/>
          <w:rFonts w:eastAsiaTheme="minorHAnsi"/>
        </w:rPr>
        <w:t>in Asia, where many emerging economies are showing signs of a stronger recovery than in the West.</w:t>
      </w:r>
      <w:r w:rsidRPr="00D52DA2">
        <w:rPr>
          <w:szCs w:val="18"/>
        </w:rPr>
        <w:t xml:space="preserve"> And economists here have begun to use the D-word in public once again.</w:t>
      </w:r>
      <w:r w:rsidRPr="009D3AA3">
        <w:rPr>
          <w:sz w:val="12"/>
          <w:szCs w:val="18"/>
        </w:rPr>
        <w:t xml:space="preserve">¶ </w:t>
      </w:r>
      <w:r w:rsidRPr="009D3AA3">
        <w:rPr>
          <w:rStyle w:val="StyleBoldUnderline"/>
          <w:rFonts w:eastAsiaTheme="minorHAnsi"/>
        </w:rPr>
        <w:t>''Decoupling is happening for real,'' the chief Asia-Pacific economist at Goldman Sachs</w:t>
      </w:r>
      <w:r w:rsidRPr="00D52DA2">
        <w:rPr>
          <w:szCs w:val="18"/>
        </w:rPr>
        <w:t xml:space="preserve"> in Hong Kong, Michael Buchanan, said in a recent interview.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w:t>
      </w:r>
      <w:r w:rsidRPr="00D52DA2">
        <w:rPr>
          <w:rStyle w:val="apple-converted-space"/>
          <w:szCs w:val="18"/>
        </w:rPr>
        <w:t> </w:t>
      </w:r>
      <w:r w:rsidRPr="00D52DA2">
        <w:rPr>
          <w:rStyle w:val="hit"/>
          <w:szCs w:val="18"/>
        </w:rPr>
        <w:t>economy</w:t>
      </w:r>
      <w:r w:rsidRPr="00D52DA2">
        <w:rPr>
          <w:rStyle w:val="apple-converted-space"/>
          <w:szCs w:val="18"/>
        </w:rPr>
        <w:t> </w:t>
      </w:r>
      <w:r w:rsidRPr="00D52DA2">
        <w:rPr>
          <w:szCs w:val="18"/>
        </w:rPr>
        <w:t>is a prerequisite for a return to the boom of years past.  Nevertheless, the theory of</w:t>
      </w:r>
      <w:r w:rsidRPr="00D52DA2">
        <w:rPr>
          <w:rStyle w:val="apple-converted-space"/>
          <w:szCs w:val="18"/>
        </w:rPr>
        <w:t> </w:t>
      </w:r>
      <w:bookmarkStart w:id="21" w:name="ORIGHIT_2"/>
      <w:bookmarkStart w:id="22" w:name="HIT_2"/>
      <w:bookmarkEnd w:id="21"/>
      <w:bookmarkEnd w:id="22"/>
      <w:r w:rsidRPr="00D52DA2">
        <w:rPr>
          <w:rStyle w:val="hit"/>
          <w:szCs w:val="18"/>
        </w:rPr>
        <w:t>decoupling</w:t>
      </w:r>
      <w:r w:rsidRPr="00D52DA2">
        <w:rPr>
          <w:rStyle w:val="apple-converted-space"/>
          <w:szCs w:val="18"/>
        </w:rPr>
        <w:t> </w:t>
      </w:r>
      <w:r w:rsidRPr="00D52DA2">
        <w:rPr>
          <w:szCs w:val="18"/>
        </w:rPr>
        <w:t xml:space="preserve">is back on the table. </w:t>
      </w:r>
      <w:r w:rsidRPr="009D3AA3">
        <w:rPr>
          <w:rStyle w:val="StyleBoldUnderline"/>
          <w:rFonts w:eastAsiaTheme="minorHAnsi"/>
        </w:rPr>
        <w:t>For the past couple of months, data from around the world have revealed a growing divergence between Western economies and those in much of Asia, notably China and India.  The World Bank</w:t>
      </w:r>
      <w:r w:rsidRPr="009D3AA3">
        <w:rPr>
          <w:rStyle w:val="StyleBoldUnderline"/>
        </w:rPr>
        <w:t xml:space="preserve"> last week </w:t>
      </w:r>
      <w:r w:rsidRPr="009D3AA3">
        <w:rPr>
          <w:rStyle w:val="StyleBoldUnderline"/>
          <w:rFonts w:eastAsiaTheme="minorHAnsi"/>
        </w:rPr>
        <w:t xml:space="preserve">forecast that the economies of the euro zone and the United States would contract </w:t>
      </w:r>
      <w:r w:rsidRPr="009D3AA3">
        <w:rPr>
          <w:rStyle w:val="StyleBoldUnderline"/>
          <w:rFonts w:eastAsiaTheme="minorHAnsi"/>
        </w:rPr>
        <w:lastRenderedPageBreak/>
        <w:t>4.5 percent and 3 percent, respectively, this year - in sharp contrast to the 7.2 percent and 5.1 percent economic growth it forecasts for China and India. Forecasts from the Organization for Economic Cooperation and Development that were also published last week backed up this general trend.</w:t>
      </w:r>
      <w:r w:rsidRPr="009D3AA3">
        <w:rPr>
          <w:rStyle w:val="StyleBoldUnderline"/>
        </w:rPr>
        <w:t xml:space="preserve">  </w:t>
      </w:r>
      <w:r w:rsidRPr="009D3AA3">
        <w:rPr>
          <w:rStyle w:val="StyleBoldUnderline"/>
          <w:rFonts w:eastAsiaTheme="minorHAnsi"/>
        </w:rPr>
        <w:t>Major statistics for June, due Wednesday, are expected to show manufacturing activity in China and India are on the mend</w:t>
      </w:r>
      <w:r w:rsidRPr="009D3AA3">
        <w:rPr>
          <w:rStyle w:val="StyleBoldUnderline"/>
        </w:rPr>
        <w:t>.</w:t>
      </w:r>
      <w:r w:rsidRPr="00D52DA2">
        <w:rPr>
          <w:szCs w:val="18"/>
        </w:rPr>
        <w:t xml:space="preserve"> By contrast, purchasing managers' indexes for Europe and the United States are forecast to be merely less grim than before but still show contractions.</w:t>
      </w:r>
    </w:p>
    <w:p w14:paraId="7E45D14C" w14:textId="2DDB6FB6" w:rsidR="00380422" w:rsidRDefault="00380422" w:rsidP="00380422">
      <w:pPr>
        <w:pStyle w:val="Heading3"/>
      </w:pPr>
      <w:bookmarkStart w:id="23" w:name="_Toc360930209"/>
      <w:r>
        <w:lastRenderedPageBreak/>
        <w:t>No Decoupling</w:t>
      </w:r>
      <w:bookmarkEnd w:id="23"/>
    </w:p>
    <w:p w14:paraId="49636D40" w14:textId="0AF6069B" w:rsidR="0011411D" w:rsidRDefault="00F97D8D" w:rsidP="0011411D">
      <w:pPr>
        <w:pStyle w:val="Heading4"/>
      </w:pPr>
      <w:r>
        <w:t>No decoupling</w:t>
      </w:r>
    </w:p>
    <w:p w14:paraId="7EAE9779" w14:textId="0221952A" w:rsidR="00F97D8D" w:rsidRDefault="00F97D8D" w:rsidP="00F97D8D">
      <w:r>
        <w:t>-integrated stocks</w:t>
      </w:r>
    </w:p>
    <w:p w14:paraId="1B680F59" w14:textId="6419CCDE" w:rsidR="00F97D8D" w:rsidRDefault="00F97D8D" w:rsidP="00F97D8D">
      <w:r>
        <w:t>-emerging economies struggling</w:t>
      </w:r>
    </w:p>
    <w:p w14:paraId="4CD54C8B" w14:textId="2DE65FEA" w:rsidR="00F97D8D" w:rsidRPr="00F97D8D" w:rsidRDefault="00F97D8D" w:rsidP="00F97D8D">
      <w:r>
        <w:t>-exports to the West</w:t>
      </w:r>
    </w:p>
    <w:p w14:paraId="67360A58" w14:textId="5FBF4192" w:rsidR="00CE4ED4" w:rsidRDefault="00CE4ED4" w:rsidP="00CE4ED4">
      <w:pPr>
        <w:rPr>
          <w:rStyle w:val="StyleStyleBold12pt"/>
        </w:rPr>
      </w:pPr>
      <w:r>
        <w:rPr>
          <w:rStyle w:val="StyleStyleBold12pt"/>
        </w:rPr>
        <w:t>Sizemore 12</w:t>
      </w:r>
      <w:r w:rsidR="00235A99">
        <w:rPr>
          <w:rStyle w:val="StyleStyleBold12pt"/>
        </w:rPr>
        <w:t xml:space="preserve"> </w:t>
      </w:r>
      <w:r w:rsidR="00235A99" w:rsidRPr="00F97D8D">
        <w:t xml:space="preserve">– MA in Finance and Accounting from the London School of Economics, </w:t>
      </w:r>
      <w:r w:rsidR="00F97D8D" w:rsidRPr="00F97D8D">
        <w:t>founder and Chief Investment Officer of Dallas-based Sizemore Capital Management LLC</w:t>
      </w:r>
    </w:p>
    <w:p w14:paraId="1F37CC7B" w14:textId="1D8BB176" w:rsidR="00CE4ED4" w:rsidRPr="00CE4ED4" w:rsidRDefault="00CE4ED4" w:rsidP="00CE4ED4">
      <w:proofErr w:type="gramStart"/>
      <w:r>
        <w:t>Charles, 2-9-12, “</w:t>
      </w:r>
      <w:r w:rsidRPr="00CE4ED4">
        <w:t>Emerging markets decoupling?</w:t>
      </w:r>
      <w:proofErr w:type="gramEnd"/>
      <w:r w:rsidRPr="00CE4ED4">
        <w:t xml:space="preserve"> Not in this lifetime.</w:t>
      </w:r>
      <w:r>
        <w:t xml:space="preserve">” </w:t>
      </w:r>
      <w:r w:rsidRPr="00CE4ED4">
        <w:t>http://www.marketwatch.com/story/emerging-markets-decoupling-not-in-this-lifetime-2012-02-09</w:t>
      </w:r>
    </w:p>
    <w:p w14:paraId="06630DB0" w14:textId="7CA1D359" w:rsidR="0011411D" w:rsidRDefault="0011411D" w:rsidP="00CE4ED4">
      <w:pPr>
        <w:pStyle w:val="card"/>
        <w:rPr>
          <w:rStyle w:val="StyleBoldUnderline"/>
        </w:rPr>
      </w:pPr>
      <w:r>
        <w:t xml:space="preserve">Western economies and Japan were in bad shape. No one yet knew just how bad the 2008 meltdown would be, but at the very least it appeared that growth in the developed world would slow. Emerging markets, however, still looked healthy. </w:t>
      </w:r>
      <w:r w:rsidRPr="0011411D">
        <w:rPr>
          <w:rStyle w:val="StyleBoldUnderline"/>
        </w:rPr>
        <w:t>Under the decoupling argument, emerging markets were ready to untether themselves from the</w:t>
      </w:r>
      <w:r>
        <w:t xml:space="preserve"> debt-burdened </w:t>
      </w:r>
      <w:r w:rsidRPr="0011411D">
        <w:rPr>
          <w:rStyle w:val="StyleBoldUnderline"/>
        </w:rPr>
        <w:t>West</w:t>
      </w:r>
      <w:r>
        <w:t xml:space="preserve"> and find their own way in the world. Emerging market stocks would continue their bull market, even if American and European stocks were flat or down.</w:t>
      </w:r>
      <w:r w:rsidR="0032158D" w:rsidRPr="0032158D">
        <w:rPr>
          <w:sz w:val="12"/>
        </w:rPr>
        <w:t xml:space="preserve">¶ </w:t>
      </w:r>
      <w:proofErr w:type="gramStart"/>
      <w:r>
        <w:t>Let's</w:t>
      </w:r>
      <w:proofErr w:type="gramEnd"/>
      <w:r>
        <w:t xml:space="preserve"> just say </w:t>
      </w:r>
      <w:r w:rsidRPr="0032158D">
        <w:rPr>
          <w:rStyle w:val="StyleBoldUnderline"/>
        </w:rPr>
        <w:t>it didn't work out that way. Emerging market stocks</w:t>
      </w:r>
      <w:r>
        <w:t xml:space="preserve">, as measured by the </w:t>
      </w:r>
      <w:proofErr w:type="spellStart"/>
      <w:r>
        <w:t>iShares</w:t>
      </w:r>
      <w:proofErr w:type="spellEnd"/>
      <w:r>
        <w:t xml:space="preserve"> MSCI Emerging Markets ETF EEM -0.87%</w:t>
      </w:r>
      <w:r w:rsidR="0032158D">
        <w:t xml:space="preserve"> </w:t>
      </w:r>
      <w:r>
        <w:t xml:space="preserve">, </w:t>
      </w:r>
      <w:r w:rsidRPr="0032158D">
        <w:rPr>
          <w:rStyle w:val="StyleBoldUnderline"/>
        </w:rPr>
        <w:t>lost over 60% of their value in the bloodletting that followed</w:t>
      </w:r>
      <w:r>
        <w:t xml:space="preserve"> (between late '07 and early '09), </w:t>
      </w:r>
      <w:r w:rsidRPr="0032158D">
        <w:rPr>
          <w:rStyle w:val="StyleBoldUnderline"/>
        </w:rPr>
        <w:t>falling harder and faster than their developed peers.</w:t>
      </w:r>
      <w:r w:rsidR="0032158D" w:rsidRPr="0032158D">
        <w:rPr>
          <w:rStyle w:val="StyleBoldUnderline"/>
          <w:sz w:val="12"/>
        </w:rPr>
        <w:t>¶</w:t>
      </w:r>
      <w:r w:rsidR="0032158D" w:rsidRPr="0032158D">
        <w:rPr>
          <w:sz w:val="12"/>
        </w:rPr>
        <w:t xml:space="preserve"> </w:t>
      </w:r>
      <w:r>
        <w:t xml:space="preserve">There were two major flaws in the decoupling argument. First, fundamentally, most of the major </w:t>
      </w:r>
      <w:r w:rsidRPr="0032158D">
        <w:rPr>
          <w:rStyle w:val="StyleBoldUnderline"/>
        </w:rPr>
        <w:t>emerging market economies</w:t>
      </w:r>
      <w:r>
        <w:t xml:space="preserve"> (and most notably China) </w:t>
      </w:r>
      <w:r w:rsidRPr="0032158D">
        <w:rPr>
          <w:rStyle w:val="StyleBoldUnderline"/>
        </w:rPr>
        <w:t>depend disproportionately on exports to the West</w:t>
      </w:r>
      <w:r>
        <w:t>. How, exactly, were emerging markets to continue humming along when their customers abroad weren't buying</w:t>
      </w:r>
      <w:proofErr w:type="gramStart"/>
      <w:r>
        <w:t>?</w:t>
      </w:r>
      <w:r w:rsidR="00CE4ED4" w:rsidRPr="00CE4ED4">
        <w:rPr>
          <w:sz w:val="12"/>
        </w:rPr>
        <w:t>¶</w:t>
      </w:r>
      <w:proofErr w:type="gramEnd"/>
      <w:r w:rsidR="00CE4ED4" w:rsidRPr="00CE4ED4">
        <w:rPr>
          <w:sz w:val="12"/>
        </w:rPr>
        <w:t xml:space="preserve"> </w:t>
      </w:r>
      <w:r>
        <w:t xml:space="preserve">Secondly, </w:t>
      </w:r>
      <w:r w:rsidRPr="00CE4ED4">
        <w:rPr>
          <w:rStyle w:val="StyleBoldUnderline"/>
        </w:rPr>
        <w:t>correlations among global equities have risen in recent decades as capital markets have become more integrated</w:t>
      </w:r>
      <w:r>
        <w:t xml:space="preserve">. For a host of reasons -- </w:t>
      </w:r>
      <w:r w:rsidRPr="00CE4ED4">
        <w:rPr>
          <w:rStyle w:val="StyleBoldUnderline"/>
        </w:rPr>
        <w:t xml:space="preserve">the rise of </w:t>
      </w:r>
      <w:r>
        <w:t xml:space="preserve">ETFs that </w:t>
      </w:r>
      <w:r w:rsidRPr="00CE4ED4">
        <w:rPr>
          <w:rStyle w:val="StyleBoldUnderline"/>
        </w:rPr>
        <w:t>bundle stocks</w:t>
      </w:r>
      <w:r>
        <w:t xml:space="preserve"> together, </w:t>
      </w:r>
      <w:r w:rsidRPr="00CE4ED4">
        <w:rPr>
          <w:rStyle w:val="StyleBoldUnderline"/>
        </w:rPr>
        <w:t>the dependence on leverage that forces managers to liquidate quickly to cover losses, or</w:t>
      </w:r>
      <w:r>
        <w:t xml:space="preserve"> that bogeyman of all bogeymen: </w:t>
      </w:r>
      <w:r w:rsidRPr="00CE4ED4">
        <w:rPr>
          <w:rStyle w:val="StyleBoldUnderline"/>
        </w:rPr>
        <w:t>Algorithmic trading -- formerly uncorrelated markets tend to rise and fall together now</w:t>
      </w:r>
      <w:r>
        <w:t>.</w:t>
      </w:r>
      <w:r w:rsidR="00CE4ED4" w:rsidRPr="00CE4ED4">
        <w:rPr>
          <w:sz w:val="12"/>
        </w:rPr>
        <w:t xml:space="preserve">¶ </w:t>
      </w:r>
      <w:r>
        <w:t>Why do I bring this up now? Because I'm starting to see the same arguments again today.</w:t>
      </w:r>
      <w:r w:rsidR="00CE4ED4" w:rsidRPr="00CE4ED4">
        <w:rPr>
          <w:sz w:val="12"/>
        </w:rPr>
        <w:t xml:space="preserve">¶ </w:t>
      </w:r>
      <w:proofErr w:type="gramStart"/>
      <w:r>
        <w:t>This</w:t>
      </w:r>
      <w:proofErr w:type="gramEnd"/>
      <w:r>
        <w:t xml:space="preserve"> week the Financial Times wrote that "Money has poured into emerging markets this year, with funds dedicated to the asset class enjoying their best start to a year since 2006 amid continued investor wariness over developed markets."</w:t>
      </w:r>
      <w:r w:rsidR="00CE4ED4" w:rsidRPr="00CE4ED4">
        <w:rPr>
          <w:sz w:val="12"/>
        </w:rPr>
        <w:t xml:space="preserve">¶ </w:t>
      </w:r>
      <w:r>
        <w:t xml:space="preserve">Emerging market stocks, bonds and currencies have all had a fantastic start to the year. EEM is up over 15 percent year-to-date, roughly double the return on the S&amp;P 500. But there lies an important point: </w:t>
      </w:r>
      <w:r w:rsidRPr="00CE4ED4">
        <w:rPr>
          <w:rStyle w:val="StyleBoldUnderline"/>
        </w:rPr>
        <w:t>though emerging markets have outperformed their developed market peers, they are very much moving the same direction.</w:t>
      </w:r>
      <w:r w:rsidR="00CE4ED4" w:rsidRPr="00CE4ED4">
        <w:rPr>
          <w:rStyle w:val="StyleBoldUnderline"/>
          <w:sz w:val="12"/>
        </w:rPr>
        <w:t>¶</w:t>
      </w:r>
      <w:r w:rsidR="00CE4ED4" w:rsidRPr="00CE4ED4">
        <w:rPr>
          <w:sz w:val="12"/>
        </w:rPr>
        <w:t xml:space="preserve"> </w:t>
      </w:r>
      <w:proofErr w:type="gramStart"/>
      <w:r>
        <w:t>In</w:t>
      </w:r>
      <w:proofErr w:type="gramEnd"/>
      <w:r>
        <w:t xml:space="preserve"> the "risk on/risk off" market that has dominated since the onset of the crisis, we are now in "risk on" mode. Virtually all risky asset classes -- equities of all stripes, commodities, non-Treasury bonds, etc. -- are enjoying a rally.</w:t>
      </w:r>
      <w:r w:rsidR="00CE4ED4" w:rsidRPr="00CE4ED4">
        <w:rPr>
          <w:sz w:val="12"/>
        </w:rPr>
        <w:t xml:space="preserve">¶ </w:t>
      </w:r>
      <w:proofErr w:type="gramStart"/>
      <w:r>
        <w:t>The</w:t>
      </w:r>
      <w:proofErr w:type="gramEnd"/>
      <w:r>
        <w:t xml:space="preserve"> good news is that I expect this to continue through the first half of 2012. After a year of running for the bunkers, investors have finally recovered their risk appetites. Meanwhile, stock prices -- and particularly emerging market stock prices -- are attractive, and the monetary conditions are loose. The pieces are in place for a tradable, multi-month rally. More speculative sectors like emerging markets should be the best performers.</w:t>
      </w:r>
      <w:r w:rsidR="00CE4ED4" w:rsidRPr="00CE4ED4">
        <w:rPr>
          <w:sz w:val="12"/>
        </w:rPr>
        <w:t xml:space="preserve">¶ </w:t>
      </w:r>
      <w:proofErr w:type="gramStart"/>
      <w:r>
        <w:t>The</w:t>
      </w:r>
      <w:proofErr w:type="gramEnd"/>
      <w:r>
        <w:t xml:space="preserve"> bad news, of course, is that all of this goes out the window if Europe's debt crisis takes a turn for the worse. Emerging market equities have not decoupled from Western markets, and I don't expect that they will in my lifetime. </w:t>
      </w:r>
      <w:r w:rsidRPr="00CE4ED4">
        <w:rPr>
          <w:rStyle w:val="StyleBoldUnderline"/>
        </w:rPr>
        <w:t>When global capital markets are integrated, we all sink or swim together.</w:t>
      </w:r>
    </w:p>
    <w:p w14:paraId="37EB9D91" w14:textId="2FBE7A85" w:rsidR="007B3BF4" w:rsidRPr="00DF6D7E" w:rsidRDefault="00791507" w:rsidP="00DF6D7E">
      <w:pPr>
        <w:pStyle w:val="Heading4"/>
      </w:pPr>
      <w:r>
        <w:t>Major economies all connected</w:t>
      </w:r>
    </w:p>
    <w:p w14:paraId="383E3600" w14:textId="31A1AD15" w:rsidR="007B3BF4" w:rsidRDefault="007B3BF4" w:rsidP="007B3BF4">
      <w:pPr>
        <w:rPr>
          <w:rStyle w:val="StyleStyleBold12pt"/>
        </w:rPr>
      </w:pPr>
      <w:proofErr w:type="spellStart"/>
      <w:r>
        <w:rPr>
          <w:rStyle w:val="StyleStyleBold12pt"/>
        </w:rPr>
        <w:t>Prestowitz</w:t>
      </w:r>
      <w:proofErr w:type="spellEnd"/>
      <w:r>
        <w:rPr>
          <w:rStyle w:val="StyleStyleBold12pt"/>
        </w:rPr>
        <w:t xml:space="preserve"> 12 </w:t>
      </w:r>
      <w:r w:rsidRPr="007B3BF4">
        <w:t>– founder and President of the Economic Strategy Institute</w:t>
      </w:r>
    </w:p>
    <w:p w14:paraId="3CF5D42F" w14:textId="53794C2E" w:rsidR="007B3BF4" w:rsidRDefault="007B3BF4" w:rsidP="00791507">
      <w:r>
        <w:t>Clyde, 7-19-12, “</w:t>
      </w:r>
      <w:r w:rsidRPr="007B3BF4">
        <w:t>The end of decoupling</w:t>
      </w:r>
      <w:r>
        <w:t xml:space="preserve">” </w:t>
      </w:r>
      <w:r w:rsidRPr="007B3BF4">
        <w:t>http://prestowitz.foreignpolicy.com/posts/2012/07/19/the_end_of_decoupling</w:t>
      </w:r>
    </w:p>
    <w:p w14:paraId="6508A754" w14:textId="41EBB937" w:rsidR="007B3BF4" w:rsidRPr="007B3BF4" w:rsidRDefault="007B3BF4" w:rsidP="007B3BF4">
      <w:pPr>
        <w:pStyle w:val="card"/>
      </w:pPr>
      <w:r>
        <w:t xml:space="preserve">Even as we discussed these trade numbers at the Pan </w:t>
      </w:r>
      <w:proofErr w:type="spellStart"/>
      <w:r>
        <w:t>Beibu</w:t>
      </w:r>
      <w:proofErr w:type="spellEnd"/>
      <w:r>
        <w:t xml:space="preserve"> Gulf conference in Nanning, </w:t>
      </w:r>
      <w:r w:rsidRPr="00CC696D">
        <w:rPr>
          <w:rStyle w:val="StyleBoldUnderline"/>
        </w:rPr>
        <w:t>the Chinese government released its latest growth figures showing a dramatic slowdown</w:t>
      </w:r>
      <w:r>
        <w:t xml:space="preserve"> to 7.6 percent of GDP which was somewhat below the already lowered target. </w:t>
      </w:r>
      <w:r w:rsidRPr="00CC696D">
        <w:rPr>
          <w:rStyle w:val="StyleBoldUnderline"/>
        </w:rPr>
        <w:t>This slowdown is occurring in large part because China's exports are performing poorly in the face of the Euro crisis and a relentlessly slowing U.S. economy</w:t>
      </w:r>
      <w:r>
        <w:t xml:space="preserve">. China's growth is also slowing because the enormous stimulus spending the country undertook to offset the impact of the recent Great Recession created its own inflationary and excess debt and capacity problems that Beijing has been trying to control by </w:t>
      </w:r>
      <w:proofErr w:type="gramStart"/>
      <w:r>
        <w:t>cutting  back</w:t>
      </w:r>
      <w:proofErr w:type="gramEnd"/>
      <w:r>
        <w:t xml:space="preserve"> on the stimulus. This is the subject of a second mantra which is that China is rebalancing by shifting away from investment and export led growth to domestic consumption led growth. So </w:t>
      </w:r>
      <w:r w:rsidRPr="00791507">
        <w:rPr>
          <w:rStyle w:val="StyleBoldUnderline"/>
        </w:rPr>
        <w:t>the hope has been that structural reform will make China a major end consumer and that consumption led growth will take up the slack of relatively declining export led growth.</w:t>
      </w:r>
      <w:r w:rsidR="00791507" w:rsidRPr="00791507">
        <w:rPr>
          <w:rStyle w:val="StyleBoldUnderline"/>
          <w:sz w:val="12"/>
        </w:rPr>
        <w:t>¶</w:t>
      </w:r>
      <w:r w:rsidR="00791507" w:rsidRPr="00791507">
        <w:rPr>
          <w:sz w:val="12"/>
        </w:rPr>
        <w:t xml:space="preserve"> </w:t>
      </w:r>
      <w:r>
        <w:t xml:space="preserve">Well, </w:t>
      </w:r>
      <w:r w:rsidRPr="00CC696D">
        <w:rPr>
          <w:rStyle w:val="StyleBoldUnderline"/>
        </w:rPr>
        <w:t>none of it is happening</w:t>
      </w:r>
      <w:r>
        <w:t xml:space="preserve">. </w:t>
      </w:r>
      <w:r w:rsidRPr="00CC696D">
        <w:rPr>
          <w:rStyle w:val="StyleBoldUnderline"/>
        </w:rPr>
        <w:t>Or</w:t>
      </w:r>
      <w:r>
        <w:t xml:space="preserve">, at least, it's </w:t>
      </w:r>
      <w:r w:rsidRPr="00CC696D">
        <w:rPr>
          <w:rStyle w:val="StyleBoldUnderline"/>
        </w:rPr>
        <w:t>not</w:t>
      </w:r>
      <w:r>
        <w:t xml:space="preserve"> happening </w:t>
      </w:r>
      <w:r w:rsidRPr="00CC696D">
        <w:rPr>
          <w:rStyle w:val="StyleBoldUnderline"/>
        </w:rPr>
        <w:t>fast enough</w:t>
      </w:r>
      <w:r>
        <w:t xml:space="preserve">. The truth is that </w:t>
      </w:r>
      <w:r w:rsidRPr="00CC696D">
        <w:rPr>
          <w:rStyle w:val="StyleBoldUnderline"/>
        </w:rPr>
        <w:t xml:space="preserve">China is only the largest trading partner of many Asian countries in the sense that they ship goods to China. But China is </w:t>
      </w:r>
      <w:r w:rsidRPr="00CC696D">
        <w:rPr>
          <w:rStyle w:val="StyleBoldUnderline"/>
        </w:rPr>
        <w:lastRenderedPageBreak/>
        <w:t>merely a stop on the supply chain that eventually ends in the United States or Europe or,</w:t>
      </w:r>
      <w:r>
        <w:t xml:space="preserve"> sometimes, in </w:t>
      </w:r>
      <w:r w:rsidRPr="00CC696D">
        <w:rPr>
          <w:rStyle w:val="StyleBoldUnderline"/>
        </w:rPr>
        <w:t>Japan</w:t>
      </w:r>
      <w:r>
        <w:t>. It is not usually the end customer unless the goods being shipped are raw materials, oil, and agricultural commodities. Most of what is happening is the shipment of parts and components from an Asian country</w:t>
      </w:r>
      <w:r w:rsidR="00CC696D">
        <w:t xml:space="preserve"> </w:t>
      </w:r>
      <w:r>
        <w:t>to China where they are assembled into final products and then shipped on to the final U.S. and European customers.</w:t>
      </w:r>
      <w:r w:rsidR="00CC696D" w:rsidRPr="00CC696D">
        <w:rPr>
          <w:sz w:val="12"/>
        </w:rPr>
        <w:t xml:space="preserve">¶ </w:t>
      </w:r>
      <w:proofErr w:type="gramStart"/>
      <w:r>
        <w:t>The</w:t>
      </w:r>
      <w:proofErr w:type="gramEnd"/>
      <w:r>
        <w:t xml:space="preserve"> weaknesses of the whole global system are now becoming excruciatingly apparent. China has been urged by the G-20 and has committed to rebalancing and focusing on domestic consumption led growth. But consumption accounts for only 35 percent of China's GDP and is not large enough to be an engine of growth in the short term. </w:t>
      </w:r>
      <w:r w:rsidRPr="00CC696D">
        <w:rPr>
          <w:rStyle w:val="StyleBoldUnderline"/>
        </w:rPr>
        <w:t>As growth has slowed dramatically, Chinese officials are talking more and more of another round of investment and infra-structure stimulus.</w:t>
      </w:r>
      <w:r>
        <w:t xml:space="preserve"> Understandable as a short run measure, </w:t>
      </w:r>
      <w:r w:rsidRPr="00CC696D">
        <w:rPr>
          <w:rStyle w:val="StyleBoldUnderline"/>
        </w:rPr>
        <w:t>this only threatens to exacerbate the longer run problems.</w:t>
      </w:r>
      <w:r>
        <w:t xml:space="preserve"> Moreover, another round is unlikely to be as effective as the first round was because of the unresolved distortions remaining from that effort. In any case, reform looks like it will not happen quickly if at all. Further, China has backed away from allowing the </w:t>
      </w:r>
      <w:proofErr w:type="spellStart"/>
      <w:r>
        <w:t>yuan</w:t>
      </w:r>
      <w:proofErr w:type="spellEnd"/>
      <w:r>
        <w:t xml:space="preserve"> to strengthen and has put renewed effort behind exports, but the crisis in Europe and the slowing of the U.S. economy are having a huge negative impact and belying all the happy talk of decoupling.</w:t>
      </w:r>
      <w:r w:rsidR="00CC696D" w:rsidRPr="00CC696D">
        <w:rPr>
          <w:sz w:val="12"/>
        </w:rPr>
        <w:t xml:space="preserve">¶ </w:t>
      </w:r>
      <w:r>
        <w:t xml:space="preserve">Meanwhile, </w:t>
      </w:r>
      <w:r w:rsidRPr="00CC696D">
        <w:rPr>
          <w:rStyle w:val="StyleBoldUnderline"/>
        </w:rPr>
        <w:t xml:space="preserve">Europe seems determined to commit suicide by austerity </w:t>
      </w:r>
      <w:r>
        <w:t>and the death of a thousand all night Brussels summits. The Euro-zone needs some kind of growth agreement to complement the new fiscal pact as well as a banking union and some degree of common debt sharing through Eurobonds. But all this is unlikely, and certainly unlikely in the required time frame in the face of German opposition.</w:t>
      </w:r>
      <w:r w:rsidR="00CC696D" w:rsidRPr="00CC696D">
        <w:rPr>
          <w:sz w:val="12"/>
        </w:rPr>
        <w:t xml:space="preserve">¶ </w:t>
      </w:r>
      <w:r w:rsidRPr="00CC696D">
        <w:rPr>
          <w:rStyle w:val="StyleBoldUnderline"/>
        </w:rPr>
        <w:t>The U.S. situation is objectively the least dire in that its enormous trade deficit</w:t>
      </w:r>
      <w:r>
        <w:t xml:space="preserve"> gives it the potential to grow by importing relatively less and producing and exporting relatively more. But no serious effort is being made in this direction, and political gridlock and the looming debt cliff are likely to continue to erode confidence and U.S. growth prospects.</w:t>
      </w:r>
      <w:r w:rsidR="00CC696D" w:rsidRPr="00CC696D">
        <w:rPr>
          <w:sz w:val="12"/>
        </w:rPr>
        <w:t xml:space="preserve">¶ </w:t>
      </w:r>
      <w:r w:rsidRPr="00CC696D">
        <w:rPr>
          <w:rStyle w:val="StyleBoldUnderline"/>
        </w:rPr>
        <w:t>The consequences of all this are that there is not going to be a global growth engine in the foreseeable future. China is not likely to rebalance by making the shift from investment and export led growth to consumption led growth, and the collapse of the euro and break-up of the EU is becoming a reasonable bet</w:t>
      </w:r>
      <w:r>
        <w:t>.</w:t>
      </w:r>
    </w:p>
    <w:p w14:paraId="07E6BACD" w14:textId="5F8C9947" w:rsidR="001756D1" w:rsidRPr="006E76E2" w:rsidRDefault="001756D1" w:rsidP="006E76E2">
      <w:pPr>
        <w:pStyle w:val="Heading4"/>
      </w:pPr>
      <w:r>
        <w:t>US key to decoupling</w:t>
      </w:r>
    </w:p>
    <w:p w14:paraId="6C63A631" w14:textId="77777777" w:rsidR="00C42757" w:rsidRDefault="00C42757" w:rsidP="00C42757">
      <w:pPr>
        <w:rPr>
          <w:rStyle w:val="StyleStyleBold12pt"/>
        </w:rPr>
      </w:pPr>
      <w:proofErr w:type="spellStart"/>
      <w:r>
        <w:rPr>
          <w:rStyle w:val="StyleStyleBold12pt"/>
        </w:rPr>
        <w:t>Kose</w:t>
      </w:r>
      <w:proofErr w:type="spellEnd"/>
      <w:r>
        <w:rPr>
          <w:rStyle w:val="StyleStyleBold12pt"/>
        </w:rPr>
        <w:t xml:space="preserve"> et al 8</w:t>
      </w:r>
    </w:p>
    <w:p w14:paraId="45EB8A21" w14:textId="77777777" w:rsidR="00C42757" w:rsidRPr="001756D1" w:rsidRDefault="00C42757" w:rsidP="00C42757">
      <w:r w:rsidRPr="001756D1">
        <w:t xml:space="preserve">M. </w:t>
      </w:r>
      <w:proofErr w:type="spellStart"/>
      <w:r w:rsidRPr="001756D1">
        <w:t>Ayhan</w:t>
      </w:r>
      <w:proofErr w:type="spellEnd"/>
      <w:r>
        <w:t xml:space="preserve">, </w:t>
      </w:r>
      <w:r w:rsidRPr="001756D1">
        <w:t xml:space="preserve">Christopher </w:t>
      </w:r>
      <w:proofErr w:type="spellStart"/>
      <w:r w:rsidRPr="001756D1">
        <w:t>Otrok</w:t>
      </w:r>
      <w:proofErr w:type="spellEnd"/>
      <w:r>
        <w:t xml:space="preserve">, and </w:t>
      </w:r>
      <w:proofErr w:type="spellStart"/>
      <w:r w:rsidRPr="001756D1">
        <w:t>Eswar</w:t>
      </w:r>
      <w:proofErr w:type="spellEnd"/>
      <w:r w:rsidRPr="001756D1">
        <w:t xml:space="preserve"> Prasad</w:t>
      </w:r>
      <w:r>
        <w:t>, May 2008, “</w:t>
      </w:r>
      <w:r w:rsidRPr="001756D1">
        <w:t>Global business cycles: convergence or decoupling?</w:t>
      </w:r>
      <w:r>
        <w:t xml:space="preserve">” </w:t>
      </w:r>
      <w:r w:rsidRPr="001756D1">
        <w:t>http://www.econstor.eu/dspace/bitstream/10419/27642/1/200817dkp.pdf</w:t>
      </w:r>
    </w:p>
    <w:p w14:paraId="16545752" w14:textId="20A018FF" w:rsidR="00C42757" w:rsidRDefault="001756D1" w:rsidP="00C42757">
      <w:pPr>
        <w:pStyle w:val="card"/>
        <w:rPr>
          <w:rStyle w:val="StyleBoldUnderline"/>
        </w:rPr>
      </w:pPr>
      <w:r>
        <w:t xml:space="preserve">These </w:t>
      </w:r>
      <w:r w:rsidRPr="001756D1">
        <w:rPr>
          <w:rStyle w:val="StyleBoldUnderline"/>
        </w:rPr>
        <w:t xml:space="preserve">findings should not be interpreted as a blanket endorsement of the decoupling hypothesis in </w:t>
      </w:r>
      <w:r w:rsidR="00C42757" w:rsidRPr="00C42757">
        <w:rPr>
          <w:rStyle w:val="StyleBoldUnderline"/>
          <w:sz w:val="12"/>
        </w:rPr>
        <w:t xml:space="preserve">¶ </w:t>
      </w:r>
      <w:r w:rsidRPr="001756D1">
        <w:rPr>
          <w:rStyle w:val="StyleBoldUnderline"/>
        </w:rPr>
        <w:t>the context of recent discussions about the possible spillover effects of a U.S. recession</w:t>
      </w:r>
      <w:r>
        <w:t xml:space="preserve">. First, our </w:t>
      </w:r>
      <w:r w:rsidRPr="001756D1">
        <w:rPr>
          <w:rStyle w:val="StyleBoldUnderline"/>
        </w:rPr>
        <w:t xml:space="preserve">results </w:t>
      </w:r>
      <w:r w:rsidR="00C42757" w:rsidRPr="00C42757">
        <w:rPr>
          <w:rStyle w:val="StyleBoldUnderline"/>
          <w:sz w:val="12"/>
        </w:rPr>
        <w:t xml:space="preserve">¶ </w:t>
      </w:r>
      <w:r w:rsidRPr="001756D1">
        <w:rPr>
          <w:rStyle w:val="StyleBoldUnderline"/>
        </w:rPr>
        <w:t xml:space="preserve">are based on a large set of industrial countries, not just the United States. </w:t>
      </w:r>
      <w:r>
        <w:t xml:space="preserve">Second, </w:t>
      </w:r>
      <w:r w:rsidRPr="001756D1">
        <w:rPr>
          <w:rStyle w:val="StyleBoldUnderline"/>
        </w:rPr>
        <w:t xml:space="preserve">past episodes of </w:t>
      </w:r>
      <w:r w:rsidR="00C42757" w:rsidRPr="00C42757">
        <w:rPr>
          <w:rStyle w:val="StyleBoldUnderline"/>
          <w:sz w:val="12"/>
        </w:rPr>
        <w:t xml:space="preserve">¶ </w:t>
      </w:r>
      <w:r w:rsidRPr="001756D1">
        <w:rPr>
          <w:rStyle w:val="StyleBoldUnderline"/>
        </w:rPr>
        <w:t xml:space="preserve">business cycles suggest that a deep and protracted U.S. recession could have much larger spillovers than a </w:t>
      </w:r>
      <w:r w:rsidR="00C42757" w:rsidRPr="00C42757">
        <w:rPr>
          <w:rStyle w:val="StyleBoldUnderline"/>
          <w:sz w:val="12"/>
        </w:rPr>
        <w:t xml:space="preserve">¶ </w:t>
      </w:r>
      <w:r w:rsidRPr="001756D1">
        <w:rPr>
          <w:rStyle w:val="StyleBoldUnderline"/>
        </w:rPr>
        <w:t xml:space="preserve">mild and short </w:t>
      </w:r>
      <w:r w:rsidRPr="00C42757">
        <w:rPr>
          <w:rStyle w:val="StyleBoldUnderline"/>
        </w:rPr>
        <w:t xml:space="preserve">one. Although the secular changes we document here indicate that emerging markets as a </w:t>
      </w:r>
      <w:r w:rsidR="00C42757" w:rsidRPr="00C42757">
        <w:rPr>
          <w:rStyle w:val="StyleBoldUnderline"/>
          <w:sz w:val="12"/>
        </w:rPr>
        <w:t xml:space="preserve">¶ </w:t>
      </w:r>
      <w:r w:rsidRPr="00C42757">
        <w:rPr>
          <w:rStyle w:val="StyleBoldUnderline"/>
        </w:rPr>
        <w:t xml:space="preserve">group are becoming an independent driver of global growth, their decoupling potential would still depend </w:t>
      </w:r>
      <w:r w:rsidR="00C42757" w:rsidRPr="00C42757">
        <w:rPr>
          <w:rStyle w:val="StyleBoldUnderline"/>
          <w:sz w:val="12"/>
        </w:rPr>
        <w:t xml:space="preserve">¶ </w:t>
      </w:r>
      <w:r w:rsidRPr="00C42757">
        <w:rPr>
          <w:rStyle w:val="StyleBoldUnderline"/>
        </w:rPr>
        <w:t>on the duration and severity of a U.S. downturn</w:t>
      </w:r>
      <w:r>
        <w:t>.</w:t>
      </w:r>
      <w:r w:rsidR="00C42757" w:rsidRPr="00C42757">
        <w:rPr>
          <w:sz w:val="12"/>
        </w:rPr>
        <w:t xml:space="preserve">¶ </w:t>
      </w:r>
      <w:r w:rsidR="00C42757">
        <w:t xml:space="preserve">Moreover, our analysis includes linkages through real macroeconomic aggregates, but does not </w:t>
      </w:r>
      <w:r w:rsidR="00C42757" w:rsidRPr="00C42757">
        <w:rPr>
          <w:sz w:val="12"/>
        </w:rPr>
        <w:t xml:space="preserve">¶ </w:t>
      </w:r>
      <w:r w:rsidR="00C42757">
        <w:t xml:space="preserve">account for financial ones. In other words, these </w:t>
      </w:r>
      <w:r w:rsidR="00C42757" w:rsidRPr="00C42757">
        <w:rPr>
          <w:rStyle w:val="StyleBoldUnderline"/>
        </w:rPr>
        <w:t xml:space="preserve">findings do not speak to the possibility of financial </w:t>
      </w:r>
      <w:r w:rsidR="00C42757" w:rsidRPr="00C42757">
        <w:rPr>
          <w:rStyle w:val="StyleBoldUnderline"/>
          <w:sz w:val="12"/>
        </w:rPr>
        <w:t xml:space="preserve">¶ </w:t>
      </w:r>
      <w:r w:rsidR="00C42757" w:rsidRPr="00C42757">
        <w:rPr>
          <w:rStyle w:val="StyleBoldUnderline"/>
        </w:rPr>
        <w:t>decoupling</w:t>
      </w:r>
      <w:r w:rsidR="00C42757">
        <w:t xml:space="preserve"> (or lack thereof). </w:t>
      </w:r>
      <w:r w:rsidR="00C42757" w:rsidRPr="00C42757">
        <w:rPr>
          <w:rStyle w:val="StyleBoldUnderline"/>
        </w:rPr>
        <w:t xml:space="preserve">The turmoil in global financial markets in the past year has </w:t>
      </w:r>
      <w:r w:rsidR="00C42757">
        <w:t xml:space="preserve">clearly </w:t>
      </w:r>
      <w:r w:rsidR="00C42757" w:rsidRPr="00C42757">
        <w:rPr>
          <w:rStyle w:val="StyleBoldUnderline"/>
        </w:rPr>
        <w:t>shown</w:t>
      </w:r>
      <w:r w:rsidR="00C42757">
        <w:t xml:space="preserve"> </w:t>
      </w:r>
      <w:r w:rsidR="00C42757" w:rsidRPr="00C42757">
        <w:rPr>
          <w:rStyle w:val="StyleBoldUnderline"/>
        </w:rPr>
        <w:t xml:space="preserve">that, in an age of closely linked financial markets, a prolonged period of financial decoupling is highly </w:t>
      </w:r>
      <w:r w:rsidR="00C42757" w:rsidRPr="00C42757">
        <w:rPr>
          <w:rStyle w:val="StyleBoldUnderline"/>
          <w:sz w:val="12"/>
        </w:rPr>
        <w:t xml:space="preserve">¶ </w:t>
      </w:r>
      <w:r w:rsidR="00C42757" w:rsidRPr="00C42757">
        <w:rPr>
          <w:rStyle w:val="StyleBoldUnderline"/>
        </w:rPr>
        <w:t>unlikely.</w:t>
      </w:r>
    </w:p>
    <w:p w14:paraId="40A0C8C3" w14:textId="5DE26F20" w:rsidR="00FA1E00" w:rsidRDefault="00FA1E00" w:rsidP="00FA1E00">
      <w:pPr>
        <w:pStyle w:val="Heading4"/>
      </w:pPr>
      <w:r>
        <w:t>Emerging markets are still coupled</w:t>
      </w:r>
    </w:p>
    <w:p w14:paraId="27721027" w14:textId="52CDF8FD" w:rsidR="00FA1E00" w:rsidRPr="00FA1E00" w:rsidRDefault="00FA1E00" w:rsidP="00FA1E00">
      <w:r>
        <w:t>-cheap liquid that is not so cheap anymore</w:t>
      </w:r>
    </w:p>
    <w:p w14:paraId="7799C1BB" w14:textId="7341F181" w:rsidR="00D64E71" w:rsidRDefault="00D64E71" w:rsidP="00D64E71">
      <w:pPr>
        <w:rPr>
          <w:rStyle w:val="StyleStyleBold12pt"/>
        </w:rPr>
      </w:pPr>
      <w:r>
        <w:rPr>
          <w:rStyle w:val="StyleStyleBold12pt"/>
        </w:rPr>
        <w:t>Casey 13</w:t>
      </w:r>
      <w:r w:rsidR="00AD16FB">
        <w:rPr>
          <w:rStyle w:val="StyleStyleBold12pt"/>
        </w:rPr>
        <w:t xml:space="preserve"> </w:t>
      </w:r>
      <w:r w:rsidR="00AD16FB" w:rsidRPr="00AD16FB">
        <w:t>– managing editor and columnist covering global financial markets at Dow Jones and the Wall Street Journal</w:t>
      </w:r>
    </w:p>
    <w:p w14:paraId="60AA1F63" w14:textId="11C7950D" w:rsidR="00D64E71" w:rsidRPr="00D64E71" w:rsidRDefault="00D64E71" w:rsidP="00D64E71">
      <w:r>
        <w:t>Michael, 6-12-13, “</w:t>
      </w:r>
      <w:r w:rsidRPr="00D64E71">
        <w:t>FX HORIZONS: So Much for the Decoupling Thesis</w:t>
      </w:r>
      <w:r>
        <w:t xml:space="preserve">” </w:t>
      </w:r>
      <w:r w:rsidRPr="00D64E71">
        <w:t>http://blogs.wsj.com/moneybeat/2013/06/12/fx-horizons-so-much-for-the-decoupling-thesis/</w:t>
      </w:r>
    </w:p>
    <w:p w14:paraId="0A97B4F8" w14:textId="2112B410" w:rsidR="00D64E71" w:rsidRDefault="00D64E71" w:rsidP="00AD16FB">
      <w:pPr>
        <w:pStyle w:val="card"/>
      </w:pPr>
      <w:r>
        <w:t>Call it the great re-rebalancing.</w:t>
      </w:r>
      <w:r w:rsidR="00FA1E00" w:rsidRPr="00FA1E00">
        <w:rPr>
          <w:sz w:val="12"/>
        </w:rPr>
        <w:t xml:space="preserve">¶ </w:t>
      </w:r>
      <w:proofErr w:type="gramStart"/>
      <w:r>
        <w:t>In</w:t>
      </w:r>
      <w:proofErr w:type="gramEnd"/>
      <w:r>
        <w:t xml:space="preserve"> the years </w:t>
      </w:r>
      <w:r w:rsidRPr="00791507">
        <w:rPr>
          <w:rStyle w:val="StyleBoldUnderline"/>
        </w:rPr>
        <w:t xml:space="preserve">following the financial crisis, a </w:t>
      </w:r>
      <w:r>
        <w:t xml:space="preserve">grand, sweeping </w:t>
      </w:r>
      <w:r w:rsidRPr="00791507">
        <w:rPr>
          <w:rStyle w:val="StyleBoldUnderline"/>
        </w:rPr>
        <w:t xml:space="preserve">narrative took root </w:t>
      </w:r>
      <w:r>
        <w:t xml:space="preserve">in global investment circles. It held </w:t>
      </w:r>
      <w:r w:rsidRPr="00791507">
        <w:rPr>
          <w:rStyle w:val="StyleBoldUnderline"/>
        </w:rPr>
        <w:t xml:space="preserve">that investment flows were undertaking a reallocation </w:t>
      </w:r>
      <w:r>
        <w:t xml:space="preserve">that was centuries in the making, </w:t>
      </w:r>
      <w:r w:rsidRPr="00791507">
        <w:rPr>
          <w:rStyle w:val="StyleBoldUnderline"/>
        </w:rPr>
        <w:t>as money began to leave</w:t>
      </w:r>
      <w:r>
        <w:t xml:space="preserve"> the debt-laden, aging societies of </w:t>
      </w:r>
      <w:r w:rsidRPr="00791507">
        <w:rPr>
          <w:rStyle w:val="StyleBoldUnderline"/>
        </w:rPr>
        <w:t>the developed world and enter</w:t>
      </w:r>
      <w:r>
        <w:t xml:space="preserve"> high-growth </w:t>
      </w:r>
      <w:r w:rsidRPr="00791507">
        <w:rPr>
          <w:rStyle w:val="StyleBoldUnderline"/>
        </w:rPr>
        <w:t>emerging markets.</w:t>
      </w:r>
      <w:r>
        <w:t xml:space="preserve"> After years of struggling with their own poor finances, these up-and-coming markets were now thought to be in better shape than their wealthier peers in Europe and North America. A big run-up in emerging market stocks, bonds and currencies seemed to prove that point.</w:t>
      </w:r>
      <w:r w:rsidR="00FA1E00" w:rsidRPr="00FA1E00">
        <w:rPr>
          <w:sz w:val="12"/>
        </w:rPr>
        <w:t xml:space="preserve">¶ </w:t>
      </w:r>
      <w:proofErr w:type="gramStart"/>
      <w:r>
        <w:t>But</w:t>
      </w:r>
      <w:proofErr w:type="gramEnd"/>
      <w:r>
        <w:t xml:space="preserve"> now </w:t>
      </w:r>
      <w:r w:rsidRPr="00791507">
        <w:rPr>
          <w:rStyle w:val="StyleBoldUnderline"/>
        </w:rPr>
        <w:t xml:space="preserve">a world-wide sell-off in emerging markets suggests this story needs some editing. </w:t>
      </w:r>
      <w:r>
        <w:t xml:space="preserve">Clearly, these </w:t>
      </w:r>
      <w:r w:rsidRPr="00791507">
        <w:rPr>
          <w:rStyle w:val="StyleBoldUnderline"/>
        </w:rPr>
        <w:t xml:space="preserve">global investment flows weren’t solely explained by this historic turning of the tables; they were also aided </w:t>
      </w:r>
      <w:r w:rsidRPr="00791507">
        <w:rPr>
          <w:rStyle w:val="StyleBoldUnderline"/>
        </w:rPr>
        <w:lastRenderedPageBreak/>
        <w:t>by an abundance of cheap liquidity</w:t>
      </w:r>
      <w:r>
        <w:t xml:space="preserve"> from the developed world’s biggest central banks. </w:t>
      </w:r>
      <w:r w:rsidRPr="00FA1E00">
        <w:rPr>
          <w:rStyle w:val="StyleBoldUnderline"/>
        </w:rPr>
        <w:t>The recent reversal of that effect reminds us</w:t>
      </w:r>
      <w:r>
        <w:t xml:space="preserve"> </w:t>
      </w:r>
      <w:r w:rsidRPr="00FA1E00">
        <w:rPr>
          <w:rStyle w:val="StyleBoldUnderline"/>
        </w:rPr>
        <w:t>that</w:t>
      </w:r>
      <w:r>
        <w:t xml:space="preserve"> however much </w:t>
      </w:r>
      <w:r w:rsidRPr="00FA1E00">
        <w:rPr>
          <w:rStyle w:val="StyleBoldUnderline"/>
        </w:rPr>
        <w:t>emerging markets</w:t>
      </w:r>
      <w:r>
        <w:t xml:space="preserve"> have </w:t>
      </w:r>
      <w:proofErr w:type="gramStart"/>
      <w:r>
        <w:t>matured,</w:t>
      </w:r>
      <w:proofErr w:type="gramEnd"/>
      <w:r>
        <w:t xml:space="preserve"> they </w:t>
      </w:r>
      <w:r w:rsidRPr="00FA1E00">
        <w:rPr>
          <w:rStyle w:val="StyleBoldUnderline"/>
        </w:rPr>
        <w:t>remain vulnerable to shifts in the richer economies.</w:t>
      </w:r>
      <w:r w:rsidR="00FA1E00" w:rsidRPr="00FA1E00">
        <w:rPr>
          <w:rStyle w:val="StyleBoldUnderline"/>
          <w:sz w:val="12"/>
        </w:rPr>
        <w:t>¶</w:t>
      </w:r>
      <w:r w:rsidR="00FA1E00" w:rsidRPr="00FA1E00">
        <w:rPr>
          <w:sz w:val="12"/>
        </w:rPr>
        <w:t xml:space="preserve"> </w:t>
      </w:r>
      <w:r>
        <w:t>Some $6.5 billion was yanked out of emerging-market stocks and bonds last week, according to data provider EPFR Global, the biggest outflows since September 2011. Those numbers will likely be even bigger this week.</w:t>
      </w:r>
      <w:r w:rsidR="00FA1E00" w:rsidRPr="00FA1E00">
        <w:rPr>
          <w:sz w:val="12"/>
        </w:rPr>
        <w:t xml:space="preserve">¶ </w:t>
      </w:r>
      <w:proofErr w:type="gramStart"/>
      <w:r>
        <w:t>And</w:t>
      </w:r>
      <w:proofErr w:type="gramEnd"/>
      <w:r>
        <w:t xml:space="preserve"> the trigger? Nothing more than a general </w:t>
      </w:r>
      <w:proofErr w:type="gramStart"/>
      <w:r>
        <w:t>sense</w:t>
      </w:r>
      <w:proofErr w:type="gramEnd"/>
      <w:r>
        <w:t xml:space="preserve"> within bond markets that the Federal Reserve is preparing to “taper” its bond-buying program. Let’s be clear, the Fed’s not planning to outright end its “quantitative easing” program; it’s merely thinking about how and when to dial down the bond buying from the massive $85 billion it currently conducts each month. Even so, when combined with signals of no further action from the European Central Bank and the Bank of Japan 8301.JA +1.79% this past week, Fed Chairman Ben Bernanke‘s tapering hints last month have convinced global investors that the jig is up.</w:t>
      </w:r>
      <w:r w:rsidR="00FA1E00" w:rsidRPr="00FA1E00">
        <w:rPr>
          <w:sz w:val="12"/>
        </w:rPr>
        <w:t xml:space="preserve">¶ </w:t>
      </w:r>
      <w:r>
        <w:t>Near-zero rates and some degree of quantitative easing will be with us for some time, but the prevailing view–as borne out in the yield on the 10-year Treasury note’s drive to 14-month highs–is that there will never be a greater amount of monetary stimulus than we have now. The best days of super, super cheap money are behind us.</w:t>
      </w:r>
      <w:r w:rsidR="00FA1E00" w:rsidRPr="00FA1E00">
        <w:rPr>
          <w:sz w:val="12"/>
        </w:rPr>
        <w:t xml:space="preserve">¶ </w:t>
      </w:r>
      <w:r>
        <w:t>That view is now driving a global unwinding of the so-called reach-for-yield trade that had dominated markets over the past year. Investors’ biggest problem had been that they held too much cash and couldn’t find assets that paid a high enough return on that money. With U.S., Japanese and European rates at or near zero, they were forced into ever risky investments to extract yield. Emerging-market assets got caught up in that global wave. But now the rise in U.S. bond yields has diminished these assets’ relative appeal and forced investors to reverse their bets.</w:t>
      </w:r>
      <w:r w:rsidR="00FA1E00" w:rsidRPr="00FA1E00">
        <w:rPr>
          <w:sz w:val="12"/>
        </w:rPr>
        <w:t xml:space="preserve">¶ </w:t>
      </w:r>
      <w:proofErr w:type="gramStart"/>
      <w:r>
        <w:t>This</w:t>
      </w:r>
      <w:proofErr w:type="gramEnd"/>
      <w:r>
        <w:t xml:space="preserve"> </w:t>
      </w:r>
      <w:r w:rsidRPr="00FA1E00">
        <w:rPr>
          <w:rStyle w:val="StyleBoldUnderline"/>
        </w:rPr>
        <w:t>extreme sensitivity to policy signals from the advanced countries challenges the “decoupling” thesis</w:t>
      </w:r>
      <w:r>
        <w:t xml:space="preserve">. That theory held that emerging market economies had developed to a point that they could now continue growing regardless of what happened in the U.S. or Europe. This theory, which was in vogue before the U.S. mortgage crisis got so serious that it paralyzed the global economy and then later resurfaced when emerging markets rapidly rebounded from the crisis, was used to affirm the newfound power of developing nations. However, </w:t>
      </w:r>
      <w:r w:rsidRPr="00FA1E00">
        <w:rPr>
          <w:rStyle w:val="StyleBoldUnderline"/>
        </w:rPr>
        <w:t>the latest events are reminder that the developing world is still very much coupled with the developed world</w:t>
      </w:r>
      <w:r>
        <w:t>.</w:t>
      </w:r>
    </w:p>
    <w:p w14:paraId="5239F54E" w14:textId="7D68C4C2" w:rsidR="00A077C7" w:rsidRDefault="00A077C7" w:rsidP="00BB38AD">
      <w:pPr>
        <w:pStyle w:val="Heading3"/>
      </w:pPr>
      <w:bookmarkStart w:id="24" w:name="_Toc360930210"/>
      <w:r>
        <w:lastRenderedPageBreak/>
        <w:t>No Decoupling—China</w:t>
      </w:r>
      <w:bookmarkEnd w:id="24"/>
    </w:p>
    <w:p w14:paraId="73E2BC30" w14:textId="74A941FF" w:rsidR="00A077C7" w:rsidRDefault="003B392B" w:rsidP="0050429B">
      <w:pPr>
        <w:pStyle w:val="Heading4"/>
      </w:pPr>
      <w:r>
        <w:t>China is not decoupled</w:t>
      </w:r>
    </w:p>
    <w:p w14:paraId="7AD9128A" w14:textId="1C55DC3C" w:rsidR="003B392B" w:rsidRPr="003B392B" w:rsidRDefault="003B392B" w:rsidP="003B392B">
      <w:r>
        <w:t>-data for decoupling is flawed</w:t>
      </w:r>
    </w:p>
    <w:p w14:paraId="10A76ED8" w14:textId="50BF16B5" w:rsidR="0050429B" w:rsidRDefault="0050429B" w:rsidP="0050429B">
      <w:pPr>
        <w:rPr>
          <w:rStyle w:val="StyleStyleBold12pt"/>
        </w:rPr>
      </w:pPr>
      <w:proofErr w:type="spellStart"/>
      <w:r>
        <w:rPr>
          <w:rStyle w:val="StyleStyleBold12pt"/>
        </w:rPr>
        <w:t>Hirst</w:t>
      </w:r>
      <w:proofErr w:type="spellEnd"/>
      <w:r>
        <w:rPr>
          <w:rStyle w:val="StyleStyleBold12pt"/>
        </w:rPr>
        <w:t xml:space="preserve"> 13</w:t>
      </w:r>
    </w:p>
    <w:p w14:paraId="7092F49D" w14:textId="020CA12D" w:rsidR="0050429B" w:rsidRPr="0050429B" w:rsidRDefault="00D64E71" w:rsidP="0050429B">
      <w:r>
        <w:t>Tomas, 2-25-13, “</w:t>
      </w:r>
      <w:r w:rsidRPr="00D64E71">
        <w:t>China: The great decoupling?</w:t>
      </w:r>
      <w:r>
        <w:t xml:space="preserve">” </w:t>
      </w:r>
      <w:r w:rsidRPr="00D64E71">
        <w:t>http://www.fundweb.co.uk/fund-strategy/issues/25th-february-2013/china-the-great-decoupling/1066544.article</w:t>
      </w:r>
    </w:p>
    <w:p w14:paraId="410FE151" w14:textId="52A13C01" w:rsidR="0050429B" w:rsidRPr="0050429B" w:rsidRDefault="0050429B" w:rsidP="0050429B">
      <w:pPr>
        <w:pStyle w:val="card"/>
      </w:pPr>
      <w:r w:rsidRPr="00D521B2">
        <w:rPr>
          <w:rStyle w:val="StyleBoldUnderline"/>
        </w:rPr>
        <w:t>In a</w:t>
      </w:r>
      <w:r>
        <w:t xml:space="preserve"> recent </w:t>
      </w:r>
      <w:r w:rsidRPr="00D521B2">
        <w:rPr>
          <w:rStyle w:val="StyleBoldUnderline"/>
        </w:rPr>
        <w:t>report for HSBC King suggested that the economic performance of global emerging markets was more than offsetting weakness in the developed world</w:t>
      </w:r>
      <w:r>
        <w:t>. He singled out China for particular praise</w:t>
      </w:r>
      <w:proofErr w:type="gramStart"/>
      <w:r>
        <w:t>:</w:t>
      </w:r>
      <w:r w:rsidR="00D521B2" w:rsidRPr="00D521B2">
        <w:rPr>
          <w:sz w:val="12"/>
        </w:rPr>
        <w:t>¶</w:t>
      </w:r>
      <w:proofErr w:type="gramEnd"/>
      <w:r w:rsidR="00D521B2" w:rsidRPr="00D521B2">
        <w:rPr>
          <w:sz w:val="12"/>
        </w:rPr>
        <w:t xml:space="preserve"> </w:t>
      </w:r>
      <w:r>
        <w:t>“The outlook for Chinese growth is improving; HSBC projects GDP growth of 8.6 per cent in 2013, up from 7.8 per cent in 2012. For the emerging world as a whole, HSBC expects growth of 5.4 per cent in 2013, up from 4.8 per cent in 2012. It’s no surprise that economies which have increased their exports to China – typically at the expense of exposure to the old world – have mostly enjoyed rapid gains in economic activity over the last decade.”</w:t>
      </w:r>
      <w:r w:rsidR="00D521B2" w:rsidRPr="00D521B2">
        <w:rPr>
          <w:sz w:val="12"/>
        </w:rPr>
        <w:t xml:space="preserve">¶ </w:t>
      </w:r>
      <w:proofErr w:type="gramStart"/>
      <w:r>
        <w:t>Certainly</w:t>
      </w:r>
      <w:proofErr w:type="gramEnd"/>
      <w:r>
        <w:t xml:space="preserve"> </w:t>
      </w:r>
      <w:r w:rsidRPr="00D521B2">
        <w:rPr>
          <w:rStyle w:val="StyleBoldUnderline"/>
        </w:rPr>
        <w:t xml:space="preserve">recent signs have been supportive </w:t>
      </w:r>
      <w:r>
        <w:t>after some worrying signs of slowing in 2012. After a run of disappointing numbers Chinese economic data rebounded strongly in the last quarter of the year.</w:t>
      </w:r>
      <w:r w:rsidR="00D521B2" w:rsidRPr="00D521B2">
        <w:rPr>
          <w:sz w:val="12"/>
        </w:rPr>
        <w:t xml:space="preserve">¶ </w:t>
      </w:r>
      <w:r>
        <w:t xml:space="preserve">The country saw a steep recovery in exports, better than expected industrial output and retail sales, and strong fixed asset investment, cumulatively suggesting that the government’s </w:t>
      </w:r>
      <w:proofErr w:type="spellStart"/>
      <w:r>
        <w:t>stimulative</w:t>
      </w:r>
      <w:proofErr w:type="spellEnd"/>
      <w:r>
        <w:t xml:space="preserve"> policies have begun to have an effect. Even more significantly they appear to have done so without stoking inflation fear.</w:t>
      </w:r>
      <w:r w:rsidR="00D521B2" w:rsidRPr="00D521B2">
        <w:rPr>
          <w:sz w:val="12"/>
        </w:rPr>
        <w:t xml:space="preserve">¶ </w:t>
      </w:r>
      <w:proofErr w:type="gramStart"/>
      <w:r>
        <w:t>Yet</w:t>
      </w:r>
      <w:proofErr w:type="gramEnd"/>
      <w:r>
        <w:t xml:space="preserve"> </w:t>
      </w:r>
      <w:r w:rsidRPr="00D521B2">
        <w:rPr>
          <w:rStyle w:val="StyleBoldUnderline"/>
        </w:rPr>
        <w:t>although the fourth quarter looked promising it marked a change in fortune for Beijing rather than a continuation of a trend</w:t>
      </w:r>
      <w:r>
        <w:t>. As a Reuters report stated:</w:t>
      </w:r>
      <w:r w:rsidR="00D521B2" w:rsidRPr="00D521B2">
        <w:rPr>
          <w:sz w:val="12"/>
        </w:rPr>
        <w:t xml:space="preserve">¶ </w:t>
      </w:r>
      <w:r>
        <w:t>“Year-on-year growth of 7.9 per cent in the fourth quarter beat a consensus forecast of 7.8 per cent in a Reuters poll and snapped a streak of seven consecutive quarters of slowdown.”</w:t>
      </w:r>
      <w:r w:rsidR="00D521B2" w:rsidRPr="00D521B2">
        <w:rPr>
          <w:sz w:val="12"/>
        </w:rPr>
        <w:t xml:space="preserve">¶ </w:t>
      </w:r>
      <w:r>
        <w:t>Over 2012 as a whole China still grew at its slowest pace since 1999. Moreover investors have lost out in recent years with the MSCI China index returning only 16.91 per cent over the past three years in sterling terms versus a 30.52 per cent gain by the FTSE 100.</w:t>
      </w:r>
      <w:r w:rsidR="00D521B2" w:rsidRPr="00D521B2">
        <w:rPr>
          <w:sz w:val="12"/>
        </w:rPr>
        <w:t xml:space="preserve">¶ </w:t>
      </w:r>
      <w:r>
        <w:t xml:space="preserve">If the improvement proves sustainable, however, then China’s model of supportive fiscal policy combined with tight </w:t>
      </w:r>
      <w:proofErr w:type="spellStart"/>
      <w:r>
        <w:t>centralised</w:t>
      </w:r>
      <w:proofErr w:type="spellEnd"/>
      <w:r>
        <w:t xml:space="preserve"> control of policy could indeed be argued to have buffered its economy from the aftermath of the financial crisis.</w:t>
      </w:r>
      <w:r w:rsidR="00D521B2" w:rsidRPr="00D521B2">
        <w:rPr>
          <w:sz w:val="12"/>
        </w:rPr>
        <w:t xml:space="preserve">¶ </w:t>
      </w:r>
      <w:r>
        <w:t xml:space="preserve">Unfortunately for the optimists’ case, </w:t>
      </w:r>
      <w:r w:rsidRPr="00D521B2">
        <w:rPr>
          <w:rStyle w:val="StyleBoldUnderline"/>
        </w:rPr>
        <w:t>a number of analysts have questioned the accuracy of the data showing a sudden improvement in China.</w:t>
      </w:r>
      <w:r>
        <w:t xml:space="preserve"> Analysts from Goldman Sachs, UBS and Australia &amp; New Zealand Banking Group have all thrown doubt over the fourth quarter figures.</w:t>
      </w:r>
      <w:r w:rsidR="00D521B2" w:rsidRPr="00D521B2">
        <w:rPr>
          <w:sz w:val="12"/>
        </w:rPr>
        <w:t xml:space="preserve">¶ </w:t>
      </w:r>
      <w:r>
        <w:t xml:space="preserve">The 14.1 per cent jump from a year earlier was the biggest positive surprise since March 2011, according to data compiled by Bloomberg. </w:t>
      </w:r>
      <w:r w:rsidRPr="00D521B2">
        <w:rPr>
          <w:rStyle w:val="StyleBoldUnderline"/>
        </w:rPr>
        <w:t>UBS analysts suggested the increase didn’t match goods movements through ports and imports by trading partners, while those at Goldman Sachs saw a divergence from overseas orders in a manufacturing index</w:t>
      </w:r>
      <w:r>
        <w:t>.</w:t>
      </w:r>
      <w:r w:rsidR="00D521B2" w:rsidRPr="00D521B2">
        <w:rPr>
          <w:sz w:val="12"/>
        </w:rPr>
        <w:t xml:space="preserve">¶ </w:t>
      </w:r>
      <w:proofErr w:type="gramStart"/>
      <w:r>
        <w:t>The</w:t>
      </w:r>
      <w:proofErr w:type="gramEnd"/>
      <w:r>
        <w:t xml:space="preserve"> mysterious boost in the figures has led to a lot of head scratching as to how they were produced. Over at FT’s Beyond </w:t>
      </w:r>
      <w:proofErr w:type="spellStart"/>
      <w:r>
        <w:t>Brics</w:t>
      </w:r>
      <w:proofErr w:type="spellEnd"/>
      <w:r>
        <w:t xml:space="preserve"> blog they managed to dig up a piece of research from RBS analyst Louis </w:t>
      </w:r>
      <w:proofErr w:type="spellStart"/>
      <w:r>
        <w:t>Kuijs</w:t>
      </w:r>
      <w:proofErr w:type="spellEnd"/>
      <w:r>
        <w:t xml:space="preserve"> who thinks he has found an explanation for part of the phenomenon</w:t>
      </w:r>
      <w:proofErr w:type="gramStart"/>
      <w:r>
        <w:t>:</w:t>
      </w:r>
      <w:r w:rsidR="00D521B2" w:rsidRPr="00D521B2">
        <w:rPr>
          <w:sz w:val="12"/>
        </w:rPr>
        <w:t>¶</w:t>
      </w:r>
      <w:proofErr w:type="gramEnd"/>
      <w:r w:rsidR="00D521B2" w:rsidRPr="00D521B2">
        <w:rPr>
          <w:sz w:val="12"/>
        </w:rPr>
        <w:t xml:space="preserve"> </w:t>
      </w:r>
      <w:r>
        <w:t xml:space="preserve">“We conclude that </w:t>
      </w:r>
      <w:r w:rsidRPr="00D521B2">
        <w:rPr>
          <w:rStyle w:val="StyleBoldUnderline"/>
        </w:rPr>
        <w:t xml:space="preserve">China’s data on exports seems to have been influenced by </w:t>
      </w:r>
      <w:r w:rsidRPr="00D521B2">
        <w:t>two related</w:t>
      </w:r>
      <w:r w:rsidRPr="00D521B2">
        <w:rPr>
          <w:rStyle w:val="StyleBoldUnderline"/>
        </w:rPr>
        <w:t xml:space="preserve"> phenomena</w:t>
      </w:r>
      <w:r>
        <w:t>: (</w:t>
      </w:r>
      <w:proofErr w:type="spellStart"/>
      <w:r>
        <w:t>i</w:t>
      </w:r>
      <w:proofErr w:type="spellEnd"/>
      <w:r>
        <w:t xml:space="preserve">) a discrepancy in the data on China’s exports to Hong Kong between data from China and Hong Kong; and (ii) the rapidly rising role of exports to “customs special control areas”. In the last months of 2012 we find these factors were equivalent to 2-4 </w:t>
      </w:r>
      <w:proofErr w:type="spellStart"/>
      <w:r>
        <w:t>pp</w:t>
      </w:r>
      <w:proofErr w:type="spellEnd"/>
      <w:r>
        <w:t xml:space="preserve"> export growth.”</w:t>
      </w:r>
      <w:r w:rsidR="00D521B2" w:rsidRPr="00D521B2">
        <w:rPr>
          <w:sz w:val="12"/>
        </w:rPr>
        <w:t xml:space="preserve">¶ </w:t>
      </w:r>
      <w:r>
        <w:t xml:space="preserve">Though </w:t>
      </w:r>
      <w:proofErr w:type="spellStart"/>
      <w:r>
        <w:t>Kuijs</w:t>
      </w:r>
      <w:proofErr w:type="spellEnd"/>
      <w:r>
        <w:t xml:space="preserve"> admits his findings do not explain all of the discrepancies between the official data and other indicators it is at least a sign that there is reason to distrust the headline numbers.</w:t>
      </w:r>
      <w:r w:rsidR="00D521B2" w:rsidRPr="00D521B2">
        <w:rPr>
          <w:sz w:val="12"/>
        </w:rPr>
        <w:t xml:space="preserve">¶ </w:t>
      </w:r>
      <w:r>
        <w:t>The naysayers may have good reasons to doubt the export numbers but China’s official Purchase Managers Index survey continues to suggest an improvement in the country’s manufacturing sector.</w:t>
      </w:r>
      <w:r w:rsidR="00D521B2" w:rsidRPr="00D521B2">
        <w:rPr>
          <w:sz w:val="12"/>
        </w:rPr>
        <w:t xml:space="preserve">¶ </w:t>
      </w:r>
      <w:r>
        <w:t>China’s official purchasing managers’ index (PMI) in January it fell a little to 50.4 from December’s 50.6, suggesting a steady level of growth. Weak foreign demand was blamed for the survey missing forecasts of closer to 50.9, which would have marked a fourth consecutive month of acceleration.</w:t>
      </w:r>
      <w:r w:rsidR="00D521B2" w:rsidRPr="00D521B2">
        <w:rPr>
          <w:sz w:val="12"/>
        </w:rPr>
        <w:t xml:space="preserve">¶ </w:t>
      </w:r>
      <w:r>
        <w:t xml:space="preserve">“There is a lot of uncertainty surrounding the numbers,” says Tim </w:t>
      </w:r>
      <w:proofErr w:type="spellStart"/>
      <w:r>
        <w:t>Cockerill</w:t>
      </w:r>
      <w:proofErr w:type="spellEnd"/>
      <w:r>
        <w:t xml:space="preserve">, the head of research at Rowan </w:t>
      </w:r>
      <w:proofErr w:type="spellStart"/>
      <w:r>
        <w:t>Dartington</w:t>
      </w:r>
      <w:proofErr w:type="spellEnd"/>
      <w:r>
        <w:t xml:space="preserve"> and AFI </w:t>
      </w:r>
      <w:proofErr w:type="spellStart"/>
      <w:r>
        <w:t>panellist</w:t>
      </w:r>
      <w:proofErr w:type="spellEnd"/>
      <w:r>
        <w:t>. “What we know is that China is still growing, but there is no doubt it is going through a period of significant change with a new government and a pressing need to rebalance its economy.”</w:t>
      </w:r>
      <w:r w:rsidR="00D521B2" w:rsidRPr="00D521B2">
        <w:rPr>
          <w:sz w:val="12"/>
        </w:rPr>
        <w:t xml:space="preserve">¶ </w:t>
      </w:r>
      <w:proofErr w:type="gramStart"/>
      <w:r w:rsidRPr="00D521B2">
        <w:rPr>
          <w:rStyle w:val="StyleBoldUnderline"/>
        </w:rPr>
        <w:t>Given</w:t>
      </w:r>
      <w:proofErr w:type="gramEnd"/>
      <w:r w:rsidRPr="00D521B2">
        <w:rPr>
          <w:rStyle w:val="StyleBoldUnderline"/>
        </w:rPr>
        <w:t xml:space="preserve"> ongoing problems in the </w:t>
      </w:r>
      <w:proofErr w:type="spellStart"/>
      <w:r w:rsidRPr="00D521B2">
        <w:rPr>
          <w:rStyle w:val="StyleBoldUnderline"/>
        </w:rPr>
        <w:t>eurozone</w:t>
      </w:r>
      <w:proofErr w:type="spellEnd"/>
      <w:r w:rsidRPr="00D521B2">
        <w:rPr>
          <w:rStyle w:val="StyleBoldUnderline"/>
        </w:rPr>
        <w:t xml:space="preserve"> and the possibility of government spending cuts in the US the outlook for Western economies remains uncertain. Without an improvement those predicting a resilient China will hope that domestic demand is able to offset any weakness in exports</w:t>
      </w:r>
      <w:r>
        <w:t>.</w:t>
      </w:r>
      <w:r w:rsidR="00D521B2" w:rsidRPr="00D521B2">
        <w:rPr>
          <w:sz w:val="12"/>
        </w:rPr>
        <w:t xml:space="preserve">¶ </w:t>
      </w:r>
      <w:proofErr w:type="gramStart"/>
      <w:r w:rsidRPr="00D521B2">
        <w:rPr>
          <w:rStyle w:val="StyleBoldUnderline"/>
        </w:rPr>
        <w:t>If</w:t>
      </w:r>
      <w:proofErr w:type="gramEnd"/>
      <w:r w:rsidRPr="00D521B2">
        <w:rPr>
          <w:rStyle w:val="StyleBoldUnderline"/>
        </w:rPr>
        <w:t xml:space="preserve"> so predictions of a Chinese “decoupling” could once again appear foolhardy</w:t>
      </w:r>
      <w:r>
        <w:t>.</w:t>
      </w:r>
    </w:p>
    <w:p w14:paraId="6034DCE8" w14:textId="38B56488" w:rsidR="00B15C89" w:rsidRDefault="00B15C89" w:rsidP="00BB38AD">
      <w:pPr>
        <w:pStyle w:val="Heading3"/>
      </w:pPr>
      <w:bookmarkStart w:id="25" w:name="_Toc360930211"/>
      <w:r>
        <w:lastRenderedPageBreak/>
        <w:t>No Decoupling—No Impact</w:t>
      </w:r>
      <w:bookmarkEnd w:id="25"/>
    </w:p>
    <w:p w14:paraId="460294E5" w14:textId="71BA1A99" w:rsidR="007F5644" w:rsidRPr="007F5644" w:rsidRDefault="007F5644" w:rsidP="007F5644">
      <w:pPr>
        <w:pStyle w:val="Heading4"/>
      </w:pPr>
      <w:r>
        <w:t>Even if they win decoupling, it doesn’t take out our impact</w:t>
      </w:r>
    </w:p>
    <w:p w14:paraId="08F9935A" w14:textId="525A5756" w:rsidR="00A077C7" w:rsidRDefault="00A077C7" w:rsidP="00A077C7">
      <w:pPr>
        <w:rPr>
          <w:rStyle w:val="StyleStyleBold12pt"/>
        </w:rPr>
      </w:pPr>
      <w:proofErr w:type="spellStart"/>
      <w:r>
        <w:rPr>
          <w:rStyle w:val="StyleStyleBold12pt"/>
        </w:rPr>
        <w:t>Eley</w:t>
      </w:r>
      <w:proofErr w:type="spellEnd"/>
      <w:r>
        <w:rPr>
          <w:rStyle w:val="StyleStyleBold12pt"/>
        </w:rPr>
        <w:t xml:space="preserve"> 13</w:t>
      </w:r>
    </w:p>
    <w:p w14:paraId="69969EE3" w14:textId="46E698AB" w:rsidR="00A077C7" w:rsidRPr="00A077C7" w:rsidRDefault="00A077C7" w:rsidP="00A077C7">
      <w:r>
        <w:t>Jonathan, 6-13-13, “</w:t>
      </w:r>
      <w:r w:rsidRPr="00A077C7">
        <w:t>Why emerging markets are tanking</w:t>
      </w:r>
      <w:r>
        <w:t xml:space="preserve">” </w:t>
      </w:r>
      <w:r w:rsidRPr="00A077C7">
        <w:t>http://www.ft.com/intl/cms/s/0/5c1bf1ec-d405-11e2-a464-00144feab7de.html#axzz2Y7Cqa1jf</w:t>
      </w:r>
    </w:p>
    <w:p w14:paraId="137781C3" w14:textId="6EC28CD6" w:rsidR="00B15C89" w:rsidRPr="00B15C89" w:rsidRDefault="00B15C89" w:rsidP="00A077C7">
      <w:pPr>
        <w:pStyle w:val="card"/>
      </w:pPr>
      <w:r w:rsidRPr="003B392B">
        <w:rPr>
          <w:rStyle w:val="StyleBoldUnderline"/>
        </w:rPr>
        <w:t>Decoupling is</w:t>
      </w:r>
      <w:r>
        <w:t xml:space="preserve"> indeed </w:t>
      </w:r>
      <w:r w:rsidRPr="003B392B">
        <w:rPr>
          <w:rStyle w:val="StyleBoldUnderline"/>
        </w:rPr>
        <w:t>happening, but not</w:t>
      </w:r>
      <w:r>
        <w:t xml:space="preserve"> quite </w:t>
      </w:r>
      <w:r w:rsidRPr="003B392B">
        <w:rPr>
          <w:rStyle w:val="StyleBoldUnderline"/>
        </w:rPr>
        <w:t>in the way originally imagined</w:t>
      </w:r>
      <w:r>
        <w:t xml:space="preserve">. In the land of the free – where a giant debt clock in Times Square chronicles the inexorable growth of </w:t>
      </w:r>
      <w:r w:rsidRPr="003B392B">
        <w:rPr>
          <w:rStyle w:val="StyleBoldUnderline"/>
        </w:rPr>
        <w:t>America’s</w:t>
      </w:r>
      <w:r>
        <w:t xml:space="preserve"> indebtedness and bickering politicians can’t even agree what day of the week it is – the main </w:t>
      </w:r>
      <w:r w:rsidRPr="003B392B">
        <w:rPr>
          <w:rStyle w:val="StyleBoldUnderline"/>
        </w:rPr>
        <w:t>stock index is up 14 per cent so far this year. Most emerging markets lag way behind this and some are even down on the year so far – Brazil has slumped 20 per cent.</w:t>
      </w:r>
      <w:r w:rsidR="00EE71D6" w:rsidRPr="00EE71D6">
        <w:rPr>
          <w:rStyle w:val="StyleBoldUnderline"/>
          <w:sz w:val="12"/>
        </w:rPr>
        <w:t xml:space="preserve">¶ </w:t>
      </w:r>
      <w:proofErr w:type="gramStart"/>
      <w:r w:rsidR="00A077C7">
        <w:t>What’s</w:t>
      </w:r>
      <w:proofErr w:type="gramEnd"/>
      <w:r w:rsidR="00A077C7">
        <w:t xml:space="preserve"> going on? </w:t>
      </w:r>
      <w:proofErr w:type="gramStart"/>
      <w:r w:rsidR="00A077C7">
        <w:t>Several things.</w:t>
      </w:r>
      <w:proofErr w:type="gramEnd"/>
      <w:r w:rsidR="00A077C7">
        <w:t xml:space="preserve"> One is that </w:t>
      </w:r>
      <w:r w:rsidR="00A077C7" w:rsidRPr="003B392B">
        <w:rPr>
          <w:rStyle w:val="StyleBoldUnderline"/>
        </w:rPr>
        <w:t>China is transitioning to a slower rate of economic growth based on internal consumption,</w:t>
      </w:r>
      <w:r w:rsidR="00A077C7">
        <w:t xml:space="preserve"> rather than frantic construction and exports. That’s bad news for any country whose economy depends on exporting raw materials to China – most obviously Australia, but also countries such as Brazil, Russia, Chile and parts of Africa.</w:t>
      </w:r>
      <w:r w:rsidR="00EE71D6" w:rsidRPr="00EE71D6">
        <w:rPr>
          <w:sz w:val="12"/>
        </w:rPr>
        <w:t xml:space="preserve">¶ </w:t>
      </w:r>
      <w:r w:rsidR="00A077C7">
        <w:t xml:space="preserve">Another is that </w:t>
      </w:r>
      <w:r w:rsidR="00A077C7" w:rsidRPr="003B392B">
        <w:rPr>
          <w:rStyle w:val="StyleBoldUnderline"/>
        </w:rPr>
        <w:t>Japan has decided to cheapen the yen, so countries such as South Korea</w:t>
      </w:r>
      <w:r w:rsidR="00A077C7">
        <w:t xml:space="preserve"> (amazingly, still regarded as an emerging market) </w:t>
      </w:r>
      <w:r w:rsidR="00A077C7" w:rsidRPr="003B392B">
        <w:rPr>
          <w:rStyle w:val="StyleBoldUnderline"/>
        </w:rPr>
        <w:t xml:space="preserve">suddenly look </w:t>
      </w:r>
      <w:r w:rsidR="00A077C7" w:rsidRPr="003B392B">
        <w:t>a lot</w:t>
      </w:r>
      <w:r w:rsidR="00A077C7" w:rsidRPr="003B392B">
        <w:rPr>
          <w:rStyle w:val="StyleBoldUnderline"/>
        </w:rPr>
        <w:t xml:space="preserve"> less competitive. </w:t>
      </w:r>
      <w:r w:rsidR="00A077C7" w:rsidRPr="003B392B">
        <w:t>This</w:t>
      </w:r>
      <w:r w:rsidR="00A077C7">
        <w:t xml:space="preserve"> is especially worrying for those with longer memories, because it’s what happened in the </w:t>
      </w:r>
      <w:proofErr w:type="spellStart"/>
      <w:r w:rsidR="00A077C7">
        <w:t>mid 1990s</w:t>
      </w:r>
      <w:proofErr w:type="spellEnd"/>
      <w:r w:rsidR="00A077C7">
        <w:t>, immediately before the last big Asian meltdown.</w:t>
      </w:r>
      <w:r w:rsidR="00EE71D6" w:rsidRPr="00EE71D6">
        <w:rPr>
          <w:sz w:val="12"/>
        </w:rPr>
        <w:t xml:space="preserve">¶ </w:t>
      </w:r>
      <w:proofErr w:type="gramStart"/>
      <w:r w:rsidR="00A077C7">
        <w:t>The</w:t>
      </w:r>
      <w:proofErr w:type="gramEnd"/>
      <w:r w:rsidR="00A077C7">
        <w:t xml:space="preserve"> performance of developed markets has also constrained flows of money into emerging ones. If you’re a US citizen saving into your 401k, why would you put money into exotic markets far away when you can make a mint by investing in the likes of GE and Apple that you’re familiar with? And if you thought the markets were going to slump – for instance, because QE is about to end – which money would you take off the table first</w:t>
      </w:r>
      <w:proofErr w:type="gramStart"/>
      <w:r w:rsidR="00A077C7">
        <w:t>?</w:t>
      </w:r>
      <w:r w:rsidR="00EE71D6" w:rsidRPr="00EE71D6">
        <w:rPr>
          <w:sz w:val="12"/>
        </w:rPr>
        <w:t>¶</w:t>
      </w:r>
      <w:proofErr w:type="gramEnd"/>
      <w:r w:rsidR="00EE71D6" w:rsidRPr="00EE71D6">
        <w:rPr>
          <w:sz w:val="12"/>
        </w:rPr>
        <w:t xml:space="preserve"> </w:t>
      </w:r>
      <w:r w:rsidR="00A077C7">
        <w:t xml:space="preserve">There’s liquidity. </w:t>
      </w:r>
      <w:r w:rsidR="00A077C7" w:rsidRPr="00EE71D6">
        <w:rPr>
          <w:rStyle w:val="StyleBoldUnderline"/>
        </w:rPr>
        <w:t>Emerging countries’ stock markets are much smaller than developed ones, so big movements of money have proportionately more impact</w:t>
      </w:r>
      <w:r w:rsidR="00A077C7">
        <w:t>. Also, when fund managers need to repay investors, they sell the shares that are easy to sell – the biggest ones. These tend to be the ones that have the highest weight in the indices, so the indices fall heavily.</w:t>
      </w:r>
      <w:r w:rsidR="00EE71D6" w:rsidRPr="00EE71D6">
        <w:rPr>
          <w:sz w:val="12"/>
        </w:rPr>
        <w:t xml:space="preserve">¶ </w:t>
      </w:r>
      <w:proofErr w:type="gramStart"/>
      <w:r w:rsidR="00A077C7">
        <w:t>Finally</w:t>
      </w:r>
      <w:proofErr w:type="gramEnd"/>
      <w:r w:rsidR="00A077C7">
        <w:t xml:space="preserve">, </w:t>
      </w:r>
      <w:r w:rsidR="00A077C7" w:rsidRPr="00EE71D6">
        <w:rPr>
          <w:rStyle w:val="StyleBoldUnderline"/>
        </w:rPr>
        <w:t>investors forgot that economic growth is not in itself an indicator of future market returns, and never was</w:t>
      </w:r>
      <w:r w:rsidR="00A077C7">
        <w:t xml:space="preserve">. The main beneficiaries of China’s growth, for instance, have been the hundreds of millions of ordinary Chinese lifted out of abject poverty since the late 1970s – not shareholders in Chinese companies. </w:t>
      </w:r>
      <w:r w:rsidR="00A077C7" w:rsidRPr="00EE71D6">
        <w:rPr>
          <w:rStyle w:val="StyleBoldUnderline"/>
        </w:rPr>
        <w:t>Paying high prices for shares in the expectation that companies will reap the rewards of future economic growth is rarely wise.</w:t>
      </w:r>
    </w:p>
    <w:p w14:paraId="7D8BE968" w14:textId="78E3E1D4" w:rsidR="00AE6728" w:rsidRDefault="00AE6728" w:rsidP="00BB38AD">
      <w:pPr>
        <w:pStyle w:val="Heading3"/>
      </w:pPr>
      <w:bookmarkStart w:id="26" w:name="_Toc360930212"/>
      <w:r>
        <w:lastRenderedPageBreak/>
        <w:t>No Decoupling—Recoupling</w:t>
      </w:r>
      <w:bookmarkEnd w:id="26"/>
    </w:p>
    <w:p w14:paraId="2505B577" w14:textId="2CA3BC33" w:rsidR="00AE6728" w:rsidRDefault="00E20D49" w:rsidP="00AE6728">
      <w:pPr>
        <w:pStyle w:val="Heading4"/>
      </w:pPr>
      <w:r>
        <w:t>Emerging economies recouple in crisis</w:t>
      </w:r>
    </w:p>
    <w:p w14:paraId="773D5B3D" w14:textId="58BCF301" w:rsidR="00AE6728" w:rsidRDefault="00E20D49" w:rsidP="00AE6728">
      <w:pPr>
        <w:rPr>
          <w:rStyle w:val="StyleStyleBold12pt"/>
        </w:rPr>
      </w:pPr>
      <w:r>
        <w:rPr>
          <w:rStyle w:val="StyleStyleBold12pt"/>
        </w:rPr>
        <w:t>IMF 12</w:t>
      </w:r>
    </w:p>
    <w:p w14:paraId="4CF55BC5" w14:textId="4F0A038C" w:rsidR="00E20D49" w:rsidRPr="00E20D49" w:rsidRDefault="00E20D49" w:rsidP="00E20D49">
      <w:r>
        <w:t>International Monetary Fund, 9-27-12, “</w:t>
      </w:r>
      <w:r w:rsidRPr="00E20D49">
        <w:t>Emerging, Developing Economies Now More Resilient</w:t>
      </w:r>
      <w:r>
        <w:t xml:space="preserve">” </w:t>
      </w:r>
      <w:r w:rsidRPr="00E20D49">
        <w:t>http://www.imf.org/external/pubs/ft/survey/so/2012/res092712a.htm</w:t>
      </w:r>
    </w:p>
    <w:p w14:paraId="595B77E0" w14:textId="487CCFD1" w:rsidR="00AE6728" w:rsidRPr="00AE6728" w:rsidRDefault="00AE6728" w:rsidP="00AE6728">
      <w:pPr>
        <w:pStyle w:val="card"/>
        <w:rPr>
          <w:rStyle w:val="StyleBoldUnderline"/>
        </w:rPr>
      </w:pPr>
      <w:r>
        <w:t>‘Recoupling’ risk</w:t>
      </w:r>
      <w:r w:rsidRPr="00AE6728">
        <w:rPr>
          <w:sz w:val="12"/>
        </w:rPr>
        <w:t xml:space="preserve">¶ </w:t>
      </w:r>
      <w:proofErr w:type="gramStart"/>
      <w:r>
        <w:t>But</w:t>
      </w:r>
      <w:proofErr w:type="gramEnd"/>
      <w:r>
        <w:t xml:space="preserve"> </w:t>
      </w:r>
      <w:r w:rsidRPr="00AE6728">
        <w:rPr>
          <w:rStyle w:val="StyleBoldUnderline"/>
        </w:rPr>
        <w:t>the report</w:t>
      </w:r>
      <w:r>
        <w:t xml:space="preserve"> also </w:t>
      </w:r>
      <w:r w:rsidRPr="00AE6728">
        <w:rPr>
          <w:rStyle w:val="StyleBoldUnderline"/>
        </w:rPr>
        <w:t>cautions</w:t>
      </w:r>
      <w:r>
        <w:t xml:space="preserve"> </w:t>
      </w:r>
      <w:r w:rsidRPr="00AE6728">
        <w:rPr>
          <w:rStyle w:val="StyleBoldUnderline"/>
        </w:rPr>
        <w:t>against complacency. “There are significant risks to the outlook for Europe and the United States</w:t>
      </w:r>
      <w:r>
        <w:t>,” said Guajardo. “</w:t>
      </w:r>
      <w:r w:rsidRPr="00AE6728">
        <w:rPr>
          <w:rStyle w:val="StyleBoldUnderline"/>
        </w:rPr>
        <w:t xml:space="preserve">If these risks materialize, emerging and developing economies will likely end up ‘recoupling’ with advanced economies, </w:t>
      </w:r>
      <w:r w:rsidRPr="00AE6728">
        <w:t>much</w:t>
      </w:r>
      <w:r w:rsidRPr="00AE6728">
        <w:rPr>
          <w:rStyle w:val="StyleBoldUnderline"/>
        </w:rPr>
        <w:t xml:space="preserve"> as they did during the recent global crisis.</w:t>
      </w:r>
      <w:r>
        <w:t xml:space="preserve">” Even in the absence of external shocks, he noted, </w:t>
      </w:r>
      <w:r w:rsidRPr="00AE6728">
        <w:rPr>
          <w:rStyle w:val="StyleBoldUnderline"/>
        </w:rPr>
        <w:t>homegrown shocks could pull down growth further in some key emerging economies.</w:t>
      </w:r>
    </w:p>
    <w:p w14:paraId="0985480B" w14:textId="760230CD" w:rsidR="00BB38AD" w:rsidRDefault="00BB38AD" w:rsidP="00BB38AD">
      <w:pPr>
        <w:pStyle w:val="Heading3"/>
      </w:pPr>
      <w:bookmarkStart w:id="27" w:name="_Toc360930213"/>
      <w:r>
        <w:lastRenderedPageBreak/>
        <w:t>No Decoupling—</w:t>
      </w:r>
      <w:r w:rsidR="006775BB">
        <w:t>AT: Trade Diversifica</w:t>
      </w:r>
      <w:r>
        <w:t>t</w:t>
      </w:r>
      <w:r w:rsidR="006775BB">
        <w:t>i</w:t>
      </w:r>
      <w:r>
        <w:t>on</w:t>
      </w:r>
      <w:bookmarkEnd w:id="27"/>
    </w:p>
    <w:p w14:paraId="17D7DDA4" w14:textId="7DFBCBD6" w:rsidR="00BB38AD" w:rsidRDefault="006775BB" w:rsidP="00BB38AD">
      <w:pPr>
        <w:pStyle w:val="Heading4"/>
      </w:pPr>
      <w:r>
        <w:t>Downturns still hurt decoupled nations</w:t>
      </w:r>
      <w:r w:rsidR="008274E1">
        <w:t>—common investors</w:t>
      </w:r>
    </w:p>
    <w:p w14:paraId="3E9C76E9" w14:textId="3C7FB4AC" w:rsidR="006E3A1A" w:rsidRPr="006E3A1A" w:rsidRDefault="006E3A1A" w:rsidP="006E3A1A">
      <w:r>
        <w:t>-G7=</w:t>
      </w:r>
      <w:r w:rsidRPr="006E3A1A">
        <w:t xml:space="preserve"> U.S., U.K., France, Germany, Italy, Canada and Japan</w:t>
      </w:r>
    </w:p>
    <w:p w14:paraId="57C21697" w14:textId="0DBF929B" w:rsidR="00BB38AD" w:rsidRDefault="00BB38AD" w:rsidP="00BB38AD">
      <w:pPr>
        <w:rPr>
          <w:rStyle w:val="StyleStyleBold12pt"/>
        </w:rPr>
      </w:pPr>
      <w:proofErr w:type="spellStart"/>
      <w:proofErr w:type="gramStart"/>
      <w:r>
        <w:rPr>
          <w:rStyle w:val="StyleStyleBold12pt"/>
        </w:rPr>
        <w:t>Yeyati</w:t>
      </w:r>
      <w:proofErr w:type="spellEnd"/>
      <w:r>
        <w:rPr>
          <w:rStyle w:val="StyleStyleBold12pt"/>
        </w:rPr>
        <w:t xml:space="preserve"> and Williams 12</w:t>
      </w:r>
      <w:r w:rsidR="0066443D">
        <w:rPr>
          <w:rStyle w:val="StyleStyleBold12pt"/>
        </w:rPr>
        <w:t xml:space="preserve"> </w:t>
      </w:r>
      <w:r w:rsidR="0066443D" w:rsidRPr="0066443D">
        <w:t>– *PhD, University of Pennsylvania.</w:t>
      </w:r>
      <w:proofErr w:type="gramEnd"/>
      <w:r w:rsidR="0066443D" w:rsidRPr="0066443D">
        <w:t xml:space="preserve"> Professor, Universidad </w:t>
      </w:r>
      <w:proofErr w:type="spellStart"/>
      <w:r w:rsidR="0066443D" w:rsidRPr="0066443D">
        <w:t>Torcuato</w:t>
      </w:r>
      <w:proofErr w:type="spellEnd"/>
      <w:r w:rsidR="0066443D" w:rsidRPr="0066443D">
        <w:t xml:space="preserve"> Di </w:t>
      </w:r>
      <w:proofErr w:type="spellStart"/>
      <w:r w:rsidR="0066443D" w:rsidRPr="0066443D">
        <w:t>Tella</w:t>
      </w:r>
      <w:proofErr w:type="spellEnd"/>
      <w:r w:rsidR="0066443D" w:rsidRPr="0066443D">
        <w:t>; Senior Fellow, Brookings Institution **Barcelona Graduate School of Economics</w:t>
      </w:r>
    </w:p>
    <w:p w14:paraId="4BE98B6D" w14:textId="4F4D958D" w:rsidR="00BB38AD" w:rsidRPr="00BB38AD" w:rsidRDefault="00BB38AD" w:rsidP="00BB38AD">
      <w:r w:rsidRPr="00BB38AD">
        <w:t>Eduardo Levy</w:t>
      </w:r>
      <w:r>
        <w:t xml:space="preserve"> and Tomas, December 2012, “</w:t>
      </w:r>
      <w:r w:rsidRPr="00BB38AD">
        <w:t>Emerging economies in the 2000s: Real decoupling and financial recoupling</w:t>
      </w:r>
      <w:r>
        <w:t>” Journal of International Money and Finance Volume 31, Issue 8</w:t>
      </w:r>
    </w:p>
    <w:p w14:paraId="4F5E8D95" w14:textId="5620B905" w:rsidR="00BB38AD" w:rsidRPr="00BB38AD" w:rsidRDefault="00BB38AD" w:rsidP="00BB38AD">
      <w:pPr>
        <w:pStyle w:val="card"/>
      </w:pPr>
      <w:r>
        <w:t xml:space="preserve">The paper documented an intriguing result: </w:t>
      </w:r>
      <w:r w:rsidRPr="006E3A1A">
        <w:rPr>
          <w:rStyle w:val="StyleBoldUnderline"/>
        </w:rPr>
        <w:t>on the one hand, business cycles in emerging markets have gradually decoupled from those in advanced economies, as trade diversification, commodity strength and</w:t>
      </w:r>
      <w:r>
        <w:t xml:space="preserve">, particularly, </w:t>
      </w:r>
      <w:r w:rsidRPr="006E3A1A">
        <w:rPr>
          <w:rStyle w:val="StyleBoldUnderline"/>
        </w:rPr>
        <w:t xml:space="preserve">the emergence of China took over the G7 </w:t>
      </w:r>
      <w:r>
        <w:t>as the main global factor behind output fluctuations in the emerging world. On the other, cross-market co-movements (market betas, even at lower frequencies) have remained high or even grown higher in the past few years, even before the synchronized selloff of 2008 took place.</w:t>
      </w:r>
      <w:r w:rsidR="00424579" w:rsidRPr="00424579">
        <w:rPr>
          <w:sz w:val="12"/>
        </w:rPr>
        <w:t xml:space="preserve">¶ </w:t>
      </w:r>
      <w:r>
        <w:t xml:space="preserve">Are these contrasting findings due to the globalization of emerging markets, namely, the increasing share in the hands of global investors prone to cross market arbitrage and proxy hedging? Our preliminary tests, using alternative stock and flow measures of FG, provide mixed answer to this question. While a closer look at the impact of traditional FG proxies yields negative results, </w:t>
      </w:r>
      <w:r w:rsidRPr="00424579">
        <w:rPr>
          <w:rStyle w:val="StyleBoldUnderline"/>
        </w:rPr>
        <w:t>capital flows from global equity and bond funds indeed foster financial recoupling during downturns, reflecting the fact that they trade near their respective benchmarks and respond to withdrawals by liquidating holdings across the board</w:t>
      </w:r>
      <w:r>
        <w:t xml:space="preserve">. Perhaps predictably, </w:t>
      </w:r>
      <w:r w:rsidRPr="00424579">
        <w:rPr>
          <w:rStyle w:val="StyleBoldUnderline"/>
        </w:rPr>
        <w:t>financial integration, in the sense of exposure to a common pool of global investors, strengthens the impact of swings in the risk appetite and liquidity preferences of those investors, much in the same way as the internationalization of banks makes local banking sectors more sensitive to liquidity shocks in global markets</w:t>
      </w:r>
      <w:r>
        <w:t>. That said</w:t>
      </w:r>
      <w:proofErr w:type="gramStart"/>
      <w:r>
        <w:t>,</w:t>
      </w:r>
      <w:proofErr w:type="gramEnd"/>
      <w:r>
        <w:t xml:space="preserve"> the relatively muted role played by country fundamentals in asset returns even at longer frequencies deserves a more careful and detailed look.</w:t>
      </w:r>
    </w:p>
    <w:p w14:paraId="144BD2F1" w14:textId="2780AE78" w:rsidR="007937DF" w:rsidRDefault="007937DF" w:rsidP="00380422">
      <w:pPr>
        <w:pStyle w:val="Heading3"/>
      </w:pPr>
      <w:bookmarkStart w:id="28" w:name="_Toc360930214"/>
      <w:r>
        <w:lastRenderedPageBreak/>
        <w:t>Econ Resilient</w:t>
      </w:r>
      <w:bookmarkEnd w:id="28"/>
    </w:p>
    <w:p w14:paraId="2077C114" w14:textId="6FD4107F" w:rsidR="00E20D49" w:rsidRDefault="007111D4" w:rsidP="00E20D49">
      <w:pPr>
        <w:pStyle w:val="Heading4"/>
      </w:pPr>
      <w:r>
        <w:t>US economy resilient</w:t>
      </w:r>
    </w:p>
    <w:p w14:paraId="254C67B8" w14:textId="259EB21B" w:rsidR="007111D4" w:rsidRDefault="007111D4" w:rsidP="007111D4">
      <w:r>
        <w:t>-improving numbers</w:t>
      </w:r>
    </w:p>
    <w:p w14:paraId="7F70CE13" w14:textId="54236B62" w:rsidR="007111D4" w:rsidRPr="007111D4" w:rsidRDefault="007111D4" w:rsidP="007111D4">
      <w:r>
        <w:t>-</w:t>
      </w:r>
      <w:proofErr w:type="gramStart"/>
      <w:r>
        <w:t>fed reserves solves</w:t>
      </w:r>
      <w:proofErr w:type="gramEnd"/>
      <w:r>
        <w:t xml:space="preserve"> external crises</w:t>
      </w:r>
    </w:p>
    <w:p w14:paraId="675477ED" w14:textId="4E6C4FBE" w:rsidR="009C1473" w:rsidRDefault="009C1473" w:rsidP="009C1473">
      <w:pPr>
        <w:rPr>
          <w:rStyle w:val="StyleStyleBold12pt"/>
        </w:rPr>
      </w:pPr>
      <w:proofErr w:type="spellStart"/>
      <w:r>
        <w:rPr>
          <w:rStyle w:val="StyleStyleBold12pt"/>
        </w:rPr>
        <w:t>Duy</w:t>
      </w:r>
      <w:proofErr w:type="spellEnd"/>
      <w:r>
        <w:rPr>
          <w:rStyle w:val="StyleStyleBold12pt"/>
        </w:rPr>
        <w:t xml:space="preserve"> 13 </w:t>
      </w:r>
      <w:r w:rsidRPr="009C1473">
        <w:t>– Professor of Practice, Sr. Director, Oregon Economic Forum, Department of Economics @ University of Oregon</w:t>
      </w:r>
    </w:p>
    <w:p w14:paraId="2E89B09E" w14:textId="2C74B0E5" w:rsidR="009C1473" w:rsidRPr="009C1473" w:rsidRDefault="009C1473" w:rsidP="009C1473">
      <w:r>
        <w:t xml:space="preserve">Tim, </w:t>
      </w:r>
      <w:r w:rsidR="003B183A">
        <w:t>3-21-13, “</w:t>
      </w:r>
      <w:r w:rsidR="003B183A" w:rsidRPr="003B183A">
        <w:t xml:space="preserve">The Recovery is </w:t>
      </w:r>
      <w:proofErr w:type="gramStart"/>
      <w:r w:rsidR="003B183A" w:rsidRPr="003B183A">
        <w:t>Real</w:t>
      </w:r>
      <w:proofErr w:type="gramEnd"/>
      <w:r w:rsidR="003B183A">
        <w:t xml:space="preserve">” </w:t>
      </w:r>
      <w:r w:rsidR="003B183A" w:rsidRPr="003B183A">
        <w:t>http://economistsview.typepad.com/timduy/2013/03/the-recovery-is-real.html</w:t>
      </w:r>
    </w:p>
    <w:p w14:paraId="5C5073E4" w14:textId="1BD6046E" w:rsidR="009C1473" w:rsidRDefault="00E20D49" w:rsidP="003B183A">
      <w:pPr>
        <w:pStyle w:val="card"/>
      </w:pPr>
      <w:r>
        <w:t xml:space="preserve">A lot of ink has been spilled over the past three years fretting about the fragility of the economy.  But the reality is largely the opposite.  </w:t>
      </w:r>
      <w:r w:rsidRPr="00EE71D6">
        <w:rPr>
          <w:rStyle w:val="StyleBoldUnderline"/>
        </w:rPr>
        <w:t xml:space="preserve">The economy has proved to be </w:t>
      </w:r>
      <w:r w:rsidRPr="00EE71D6">
        <w:t>very</w:t>
      </w:r>
      <w:r w:rsidRPr="00EE71D6">
        <w:rPr>
          <w:rStyle w:val="StyleBoldUnderline"/>
        </w:rPr>
        <w:t xml:space="preserve"> resilient.</w:t>
      </w:r>
      <w:r w:rsidR="007111D4">
        <w:rPr>
          <w:rStyle w:val="StyleBoldUnderline"/>
        </w:rPr>
        <w:t xml:space="preserve"> </w:t>
      </w:r>
      <w:r w:rsidRPr="00EE71D6">
        <w:rPr>
          <w:rStyle w:val="StyleBoldUnderline"/>
        </w:rPr>
        <w:t>We have weathered external demand shocks, external financial crises, and even fiscal contraction</w:t>
      </w:r>
      <w:r>
        <w:t xml:space="preserve">, and all the while </w:t>
      </w:r>
      <w:r w:rsidRPr="00EE71D6">
        <w:rPr>
          <w:rStyle w:val="StyleBoldUnderline"/>
        </w:rPr>
        <w:t>economic activity continued to grind higher</w:t>
      </w:r>
      <w:r>
        <w:t>.</w:t>
      </w:r>
      <w:r w:rsidR="007111D4">
        <w:t xml:space="preserve"> </w:t>
      </w:r>
      <w:r>
        <w:t>Looking back, it seems that the biggest risk the economy faced was the Fed's start/stop approach to quantitative easing.</w:t>
      </w:r>
      <w:r w:rsidR="007111D4">
        <w:t xml:space="preserve"> </w:t>
      </w:r>
      <w:r>
        <w:t>That problem appears solved with open-ended QE linked to economic guideposts.</w:t>
      </w:r>
      <w:r w:rsidR="007111D4" w:rsidRPr="007111D4">
        <w:rPr>
          <w:sz w:val="12"/>
        </w:rPr>
        <w:t xml:space="preserve">¶ </w:t>
      </w:r>
      <w:r>
        <w:t xml:space="preserve">At the risk of sounding overly </w:t>
      </w:r>
      <w:proofErr w:type="gramStart"/>
      <w:r>
        <w:t>optimistic,</w:t>
      </w:r>
      <w:proofErr w:type="gramEnd"/>
      <w:r>
        <w:t xml:space="preserve"> I am going to go out on a limb:</w:t>
      </w:r>
      <w:r w:rsidR="007111D4">
        <w:t xml:space="preserve"> </w:t>
      </w:r>
      <w:r w:rsidRPr="00EE71D6">
        <w:rPr>
          <w:rStyle w:val="StyleBoldUnderline"/>
        </w:rPr>
        <w:t>The recovery is here to stay</w:t>
      </w:r>
      <w:r>
        <w:t>.</w:t>
      </w:r>
      <w:r w:rsidR="007111D4">
        <w:t xml:space="preserve"> </w:t>
      </w:r>
      <w:r>
        <w:t>Not "stay" as in "permanent."</w:t>
      </w:r>
      <w:r w:rsidR="007111D4">
        <w:t xml:space="preserve"> </w:t>
      </w:r>
      <w:r>
        <w:t>I am not predicting the end of the business cycle.</w:t>
      </w:r>
      <w:r w:rsidR="007111D4">
        <w:t xml:space="preserve"> </w:t>
      </w:r>
      <w:r>
        <w:t>But "stay" until some point after the Federal Reserve begins to raise interest rates, which I don't expect until 2015. This doesn't mean you need to be happy about the pace of growth.</w:t>
      </w:r>
      <w:r w:rsidR="007111D4">
        <w:t xml:space="preserve"> </w:t>
      </w:r>
      <w:r>
        <w:t xml:space="preserve">But it does mean that </w:t>
      </w:r>
      <w:r w:rsidRPr="00EE71D6">
        <w:rPr>
          <w:rStyle w:val="StyleBoldUnderline"/>
        </w:rPr>
        <w:t>a US recession in the next three years should be pretty far down on your list of concerns</w:t>
      </w:r>
      <w:r>
        <w:t>.</w:t>
      </w:r>
      <w:r w:rsidR="007111D4">
        <w:t xml:space="preserve"> </w:t>
      </w:r>
      <w:r w:rsidR="007111D4" w:rsidRPr="007111D4">
        <w:rPr>
          <w:sz w:val="12"/>
        </w:rPr>
        <w:t xml:space="preserve">¶ </w:t>
      </w:r>
      <w:r>
        <w:t>Consider a handful of recent data.</w:t>
      </w:r>
      <w:r w:rsidR="007111D4">
        <w:t xml:space="preserve"> </w:t>
      </w:r>
      <w:r w:rsidRPr="00EE71D6">
        <w:rPr>
          <w:rStyle w:val="StyleBoldUnderline"/>
        </w:rPr>
        <w:t>Last year's slowdown in manufacturing</w:t>
      </w:r>
      <w:r>
        <w:t xml:space="preserve"> activity </w:t>
      </w:r>
      <w:r w:rsidRPr="00EE71D6">
        <w:rPr>
          <w:rStyle w:val="StyleBoldUnderline"/>
        </w:rPr>
        <w:t>has proved temporary</w:t>
      </w:r>
      <w:r>
        <w:t>:</w:t>
      </w:r>
      <w:r w:rsidR="007111D4" w:rsidRPr="007111D4">
        <w:rPr>
          <w:sz w:val="12"/>
        </w:rPr>
        <w:t xml:space="preserve">¶ </w:t>
      </w:r>
      <w:r w:rsidR="009C1473" w:rsidRPr="009C1473">
        <w:t>Remember, this was the data that ECRI claimed was a smoking gun in their hypothesis that the US economy slipped into recession in the middle of last year.</w:t>
      </w:r>
      <w:r w:rsidR="007111D4">
        <w:t xml:space="preserve"> </w:t>
      </w:r>
      <w:r w:rsidR="009C1473" w:rsidRPr="00EE71D6">
        <w:rPr>
          <w:rStyle w:val="StyleBoldUnderline"/>
        </w:rPr>
        <w:t>Retail sales continued to gain in February despite the end of the payroll tax break</w:t>
      </w:r>
      <w:proofErr w:type="gramStart"/>
      <w:r w:rsidR="009C1473" w:rsidRPr="00EE71D6">
        <w:rPr>
          <w:rStyle w:val="StyleBoldUnderline"/>
        </w:rPr>
        <w:t>:</w:t>
      </w:r>
      <w:r w:rsidR="007111D4" w:rsidRPr="007111D4">
        <w:rPr>
          <w:rStyle w:val="StyleBoldUnderline"/>
          <w:sz w:val="12"/>
        </w:rPr>
        <w:t>¶</w:t>
      </w:r>
      <w:proofErr w:type="gramEnd"/>
      <w:r w:rsidR="007111D4" w:rsidRPr="007111D4">
        <w:rPr>
          <w:sz w:val="12"/>
        </w:rPr>
        <w:t xml:space="preserve"> </w:t>
      </w:r>
      <w:r w:rsidR="009C1473" w:rsidRPr="009C1473">
        <w:t>Sure, you might complain about weak consumer confidence, but I think it best to pay more attention to what household do.</w:t>
      </w:r>
      <w:r w:rsidR="007111D4">
        <w:t xml:space="preserve"> </w:t>
      </w:r>
      <w:r w:rsidR="009C1473" w:rsidRPr="007111D4">
        <w:rPr>
          <w:rStyle w:val="StyleBoldUnderline"/>
        </w:rPr>
        <w:t>The housing market is</w:t>
      </w:r>
      <w:r w:rsidR="009C1473" w:rsidRPr="009C1473">
        <w:t xml:space="preserve"> unambiguously </w:t>
      </w:r>
      <w:r w:rsidR="009C1473" w:rsidRPr="007111D4">
        <w:rPr>
          <w:rStyle w:val="StyleBoldUnderline"/>
        </w:rPr>
        <w:t>improving</w:t>
      </w:r>
      <w:r w:rsidR="009C1473" w:rsidRPr="009C1473">
        <w:t>, which by itself should ease any recession concerns</w:t>
      </w:r>
      <w:proofErr w:type="gramStart"/>
      <w:r w:rsidR="009C1473" w:rsidRPr="009C1473">
        <w:t>:</w:t>
      </w:r>
      <w:r w:rsidR="007111D4" w:rsidRPr="007111D4">
        <w:rPr>
          <w:sz w:val="12"/>
        </w:rPr>
        <w:t>¶</w:t>
      </w:r>
      <w:proofErr w:type="gramEnd"/>
      <w:r w:rsidR="007111D4" w:rsidRPr="007111D4">
        <w:rPr>
          <w:sz w:val="12"/>
        </w:rPr>
        <w:t xml:space="preserve"> </w:t>
      </w:r>
      <w:r w:rsidR="009C1473" w:rsidRPr="009C1473">
        <w:t>Note recent reports that the housing market is catching even producers off-guard, constraining supply.</w:t>
      </w:r>
      <w:r w:rsidR="007111D4">
        <w:t xml:space="preserve"> </w:t>
      </w:r>
      <w:r w:rsidR="009C1473" w:rsidRPr="009C1473">
        <w:t>Expect them to gear up over the year, setting the stage for a stronger activity in 2014.</w:t>
      </w:r>
      <w:r w:rsidR="007111D4">
        <w:t xml:space="preserve"> </w:t>
      </w:r>
      <w:r w:rsidR="009C1473" w:rsidRPr="009C1473">
        <w:t xml:space="preserve">With the issues of jobs in mind, note that </w:t>
      </w:r>
      <w:r w:rsidR="009C1473" w:rsidRPr="007111D4">
        <w:rPr>
          <w:rStyle w:val="StyleBoldUnderline"/>
        </w:rPr>
        <w:t>jobless claims continue to grind lower:</w:t>
      </w:r>
      <w:r w:rsidR="007111D4" w:rsidRPr="007111D4">
        <w:rPr>
          <w:rStyle w:val="StyleBoldUnderline"/>
          <w:sz w:val="12"/>
        </w:rPr>
        <w:t>¶</w:t>
      </w:r>
      <w:r w:rsidR="007111D4" w:rsidRPr="007111D4">
        <w:rPr>
          <w:sz w:val="12"/>
        </w:rPr>
        <w:t xml:space="preserve"> </w:t>
      </w:r>
      <w:r w:rsidR="009C1473">
        <w:t>Still too high, but moving in the right direction; I expect claims will fall to 300k by then end of this year or early next year.</w:t>
      </w:r>
      <w:r w:rsidR="007111D4">
        <w:t xml:space="preserve"> </w:t>
      </w:r>
      <w:r w:rsidR="007111D4" w:rsidRPr="007111D4">
        <w:rPr>
          <w:sz w:val="12"/>
        </w:rPr>
        <w:t xml:space="preserve">¶ </w:t>
      </w:r>
      <w:r w:rsidR="009C1473">
        <w:t>I anticipate monetary policy will remain on hold for much of this year before the Federal Reserve turns to the issue of tapering off the pace of asset purchases.</w:t>
      </w:r>
      <w:r w:rsidR="007111D4">
        <w:t xml:space="preserve"> </w:t>
      </w:r>
      <w:r w:rsidR="009C1473">
        <w:t>Even then, rates will not increase until 2015;</w:t>
      </w:r>
      <w:r w:rsidR="007111D4">
        <w:t xml:space="preserve"> </w:t>
      </w:r>
      <w:r w:rsidR="009C1473">
        <w:t>inflation is simply too low and unemployment too high to justify a policy shift before that time. Interestingly, I am believe the biggest risk to my expectations is that the economy accelerates faster than expected, prompting the Federal Reserve to raise rates in late 2014.</w:t>
      </w:r>
      <w:r w:rsidR="007111D4">
        <w:t xml:space="preserve"> </w:t>
      </w:r>
      <w:r w:rsidR="007111D4" w:rsidRPr="007111D4">
        <w:rPr>
          <w:sz w:val="12"/>
        </w:rPr>
        <w:t xml:space="preserve">¶ </w:t>
      </w:r>
      <w:proofErr w:type="gramStart"/>
      <w:r w:rsidR="009C1473">
        <w:t>To</w:t>
      </w:r>
      <w:proofErr w:type="gramEnd"/>
      <w:r w:rsidR="009C1473">
        <w:t xml:space="preserve"> be sure, I think that fiscal policy will weigh on growth in the first part of 2013.</w:t>
      </w:r>
      <w:r w:rsidR="007111D4">
        <w:t xml:space="preserve"> </w:t>
      </w:r>
      <w:r w:rsidR="009C1473">
        <w:t>And I think that the European crisis is far from solved (note today's PMI release, not to mention Cyprus).</w:t>
      </w:r>
      <w:r w:rsidR="007111D4">
        <w:t xml:space="preserve"> </w:t>
      </w:r>
      <w:r w:rsidR="009C1473">
        <w:t>And maybe China will slow further, undermining exports.</w:t>
      </w:r>
      <w:r w:rsidR="007111D4">
        <w:t xml:space="preserve"> </w:t>
      </w:r>
      <w:r w:rsidR="009C1473">
        <w:t>But as far as the implications for the US economy, I tend to see these events as bumps in the road.</w:t>
      </w:r>
      <w:r w:rsidR="007111D4">
        <w:t xml:space="preserve"> </w:t>
      </w:r>
      <w:r w:rsidR="009C1473">
        <w:t>They might cause air pockets for equity markets, but are of second or third order importance in the evolution of US activity.</w:t>
      </w:r>
      <w:r w:rsidR="007111D4" w:rsidRPr="007111D4">
        <w:rPr>
          <w:sz w:val="12"/>
        </w:rPr>
        <w:t xml:space="preserve">¶ </w:t>
      </w:r>
      <w:r w:rsidR="009C1473">
        <w:t xml:space="preserve">Indeed, it seems to me that </w:t>
      </w:r>
      <w:r w:rsidR="009C1473" w:rsidRPr="007111D4">
        <w:rPr>
          <w:rStyle w:val="StyleBoldUnderline"/>
        </w:rPr>
        <w:t>betting on a recession when the Fed is not tightening is clearly betting against history</w:t>
      </w:r>
      <w:r w:rsidR="009C1473">
        <w:t>.</w:t>
      </w:r>
      <w:r w:rsidR="007111D4">
        <w:t xml:space="preserve"> </w:t>
      </w:r>
      <w:r w:rsidR="009C1473">
        <w:t>Moreover, historically the Fed has inverted the yield curve prior to a recession:</w:t>
      </w:r>
      <w:r w:rsidR="007111D4" w:rsidRPr="007111D4">
        <w:rPr>
          <w:sz w:val="12"/>
        </w:rPr>
        <w:t xml:space="preserve">¶ </w:t>
      </w:r>
      <w:r w:rsidR="009C1473">
        <w:t>And yes, I realize this seems to imply that the US economy cannot have a recession because the yield curve is upward sloping - which of course it has to be when short rates are constrained by the lower bound.</w:t>
      </w:r>
      <w:r w:rsidR="007111D4">
        <w:t xml:space="preserve"> </w:t>
      </w:r>
      <w:r w:rsidR="009C1473">
        <w:t xml:space="preserve">But that still doesn't resolve the issue that </w:t>
      </w:r>
      <w:r w:rsidR="009C1473" w:rsidRPr="007111D4">
        <w:rPr>
          <w:rStyle w:val="StyleBoldUnderline"/>
        </w:rPr>
        <w:t>recessions tend to occur only after a period of tighter policy.</w:t>
      </w:r>
      <w:r w:rsidR="007111D4">
        <w:rPr>
          <w:rStyle w:val="StyleBoldUnderline"/>
        </w:rPr>
        <w:t xml:space="preserve"> </w:t>
      </w:r>
      <w:r w:rsidR="009C1473" w:rsidRPr="007111D4">
        <w:rPr>
          <w:rStyle w:val="StyleBoldUnderline"/>
        </w:rPr>
        <w:t>As long as the Fed is able and willing to ease in the face of negative shocks - and they have seemed to be willing to do so and have</w:t>
      </w:r>
      <w:r w:rsidR="007111D4">
        <w:rPr>
          <w:rStyle w:val="StyleBoldUnderline"/>
        </w:rPr>
        <w:t xml:space="preserve"> </w:t>
      </w:r>
      <w:r w:rsidR="009C1473" w:rsidRPr="007111D4">
        <w:rPr>
          <w:rStyle w:val="StyleBoldUnderline"/>
        </w:rPr>
        <w:t xml:space="preserve">found a solution to the zero bound </w:t>
      </w:r>
      <w:proofErr w:type="gramStart"/>
      <w:r w:rsidR="009C1473" w:rsidRPr="007111D4">
        <w:rPr>
          <w:rStyle w:val="StyleBoldUnderline"/>
        </w:rPr>
        <w:t>problem</w:t>
      </w:r>
      <w:proofErr w:type="gramEnd"/>
      <w:r w:rsidR="009C1473" w:rsidRPr="007111D4">
        <w:rPr>
          <w:rStyle w:val="StyleBoldUnderline"/>
        </w:rPr>
        <w:t xml:space="preserve"> in quantitative easing - I would expect that monetary policy would largely offset most problems that comes down the pipeline.</w:t>
      </w:r>
      <w:r w:rsidR="007111D4">
        <w:rPr>
          <w:rStyle w:val="StyleBoldUnderline"/>
        </w:rPr>
        <w:t xml:space="preserve"> </w:t>
      </w:r>
      <w:r w:rsidR="007111D4" w:rsidRPr="007111D4">
        <w:rPr>
          <w:rStyle w:val="StyleBoldUnderline"/>
          <w:sz w:val="12"/>
        </w:rPr>
        <w:t>¶</w:t>
      </w:r>
      <w:r w:rsidR="007111D4" w:rsidRPr="007111D4">
        <w:rPr>
          <w:sz w:val="12"/>
        </w:rPr>
        <w:t xml:space="preserve"> </w:t>
      </w:r>
      <w:r w:rsidR="009C1473">
        <w:t>Case is point is the Asian Financial Crisis.</w:t>
      </w:r>
      <w:r w:rsidR="007111D4">
        <w:t xml:space="preserve"> </w:t>
      </w:r>
      <w:r w:rsidR="009C1473">
        <w:t>I remember predictions of US recession due to the trade shock, but that never occurred.</w:t>
      </w:r>
      <w:r w:rsidR="007111D4">
        <w:t xml:space="preserve"> </w:t>
      </w:r>
      <w:r w:rsidR="009C1473">
        <w:t>The Fed eased into the crisis, mitigating its impact.</w:t>
      </w:r>
      <w:r w:rsidR="007111D4">
        <w:t xml:space="preserve"> </w:t>
      </w:r>
      <w:r w:rsidR="009C1473" w:rsidRPr="007111D4">
        <w:rPr>
          <w:rStyle w:val="StyleBoldUnderline"/>
        </w:rPr>
        <w:t xml:space="preserve">The recession only occurred after the Fed </w:t>
      </w:r>
      <w:proofErr w:type="spellStart"/>
      <w:r w:rsidR="009C1473" w:rsidRPr="007111D4">
        <w:rPr>
          <w:rStyle w:val="StyleBoldUnderline"/>
        </w:rPr>
        <w:t>revered</w:t>
      </w:r>
      <w:proofErr w:type="spellEnd"/>
      <w:r w:rsidR="009C1473" w:rsidRPr="007111D4">
        <w:rPr>
          <w:rStyle w:val="StyleBoldUnderline"/>
        </w:rPr>
        <w:t xml:space="preserve"> course and tightened sufficiently to invert the yield curve.</w:t>
      </w:r>
      <w:r w:rsidR="007111D4">
        <w:rPr>
          <w:rStyle w:val="StyleBoldUnderline"/>
        </w:rPr>
        <w:t xml:space="preserve"> </w:t>
      </w:r>
      <w:r w:rsidR="009C1473" w:rsidRPr="007111D4">
        <w:rPr>
          <w:rStyle w:val="StyleBoldUnderline"/>
        </w:rPr>
        <w:t>Arguably last summer's European shock was the same</w:t>
      </w:r>
      <w:r w:rsidR="009C1473">
        <w:t>.</w:t>
      </w:r>
      <w:r w:rsidR="007111D4">
        <w:t xml:space="preserve"> </w:t>
      </w:r>
      <w:r w:rsidR="009C1473">
        <w:t xml:space="preserve">The Fed met fire with fire, and recession fears faded. </w:t>
      </w:r>
      <w:r w:rsidR="007111D4" w:rsidRPr="007111D4">
        <w:rPr>
          <w:sz w:val="12"/>
        </w:rPr>
        <w:t xml:space="preserve">¶ </w:t>
      </w:r>
      <w:proofErr w:type="gramStart"/>
      <w:r w:rsidR="009C1473">
        <w:t>Could</w:t>
      </w:r>
      <w:proofErr w:type="gramEnd"/>
      <w:r w:rsidR="009C1473">
        <w:t xml:space="preserve"> I imagine a shock the Federal Reserve could not offset sufficiently?</w:t>
      </w:r>
      <w:r w:rsidR="007111D4">
        <w:t xml:space="preserve"> </w:t>
      </w:r>
      <w:proofErr w:type="gramStart"/>
      <w:r w:rsidR="009C1473">
        <w:t>Something that just came on too strong, too fast?</w:t>
      </w:r>
      <w:proofErr w:type="gramEnd"/>
      <w:r w:rsidR="007111D4">
        <w:t xml:space="preserve"> </w:t>
      </w:r>
      <w:r w:rsidR="009C1473">
        <w:t>Sure - I suspect a US debt default would be such a shock.</w:t>
      </w:r>
      <w:r w:rsidR="007111D4">
        <w:t xml:space="preserve"> </w:t>
      </w:r>
      <w:r w:rsidR="009C1473">
        <w:t>But I also put very low probability on such an occurrence.</w:t>
      </w:r>
      <w:r w:rsidR="007111D4">
        <w:t xml:space="preserve"> </w:t>
      </w:r>
      <w:r w:rsidR="009C1473">
        <w:t xml:space="preserve">As a general rule, </w:t>
      </w:r>
      <w:r w:rsidR="009C1473" w:rsidRPr="007111D4">
        <w:rPr>
          <w:rStyle w:val="StyleBoldUnderline"/>
        </w:rPr>
        <w:t xml:space="preserve">the US economy is a like a large ship.  It may run into </w:t>
      </w:r>
      <w:proofErr w:type="gramStart"/>
      <w:r w:rsidR="009C1473" w:rsidRPr="007111D4">
        <w:rPr>
          <w:rStyle w:val="StyleBoldUnderline"/>
        </w:rPr>
        <w:t>headwinds that slows</w:t>
      </w:r>
      <w:proofErr w:type="gramEnd"/>
      <w:r w:rsidR="009C1473" w:rsidRPr="007111D4">
        <w:rPr>
          <w:rStyle w:val="StyleBoldUnderline"/>
        </w:rPr>
        <w:t xml:space="preserve"> its progress</w:t>
      </w:r>
      <w:r w:rsidR="009C1473">
        <w:t xml:space="preserve"> and I can argue it needs more coals in its furnace, </w:t>
      </w:r>
      <w:r w:rsidR="009C1473" w:rsidRPr="007111D4">
        <w:rPr>
          <w:rStyle w:val="StyleBoldUnderline"/>
        </w:rPr>
        <w:t>but it doesn't turn on a dime</w:t>
      </w:r>
      <w:r w:rsidR="009C1473">
        <w:t>.  Pretty much best just to stay out of its way until the Federal Reserve decides it turn the rudder.</w:t>
      </w:r>
    </w:p>
    <w:p w14:paraId="6B82EA0F" w14:textId="695539DB" w:rsidR="002C13A8" w:rsidRPr="006E76E2" w:rsidRDefault="002C13A8" w:rsidP="006E76E2">
      <w:pPr>
        <w:pStyle w:val="Heading4"/>
      </w:pPr>
      <w:r>
        <w:t>US econ is resilient—</w:t>
      </w:r>
      <w:proofErr w:type="spellStart"/>
      <w:r>
        <w:t>failsafes</w:t>
      </w:r>
      <w:proofErr w:type="spellEnd"/>
    </w:p>
    <w:p w14:paraId="32405089" w14:textId="6906A0AB" w:rsidR="00977B80" w:rsidRDefault="00977B80" w:rsidP="00977B80">
      <w:pPr>
        <w:rPr>
          <w:rStyle w:val="StyleStyleBold12pt"/>
        </w:rPr>
      </w:pPr>
      <w:proofErr w:type="spellStart"/>
      <w:r>
        <w:rPr>
          <w:rStyle w:val="StyleStyleBold12pt"/>
        </w:rPr>
        <w:t>Amadeo</w:t>
      </w:r>
      <w:proofErr w:type="spellEnd"/>
      <w:r>
        <w:rPr>
          <w:rStyle w:val="StyleStyleBold12pt"/>
        </w:rPr>
        <w:t xml:space="preserve"> 13</w:t>
      </w:r>
      <w:r w:rsidR="002C13A8">
        <w:rPr>
          <w:rStyle w:val="StyleStyleBold12pt"/>
        </w:rPr>
        <w:t xml:space="preserve"> </w:t>
      </w:r>
      <w:r w:rsidR="002C13A8" w:rsidRPr="002C13A8">
        <w:t>– President of WorldMoneyWatch.com, M.S., Sloan School of Business, M.I.T. and M.S. Planning, Boston College</w:t>
      </w:r>
    </w:p>
    <w:p w14:paraId="685E74D4" w14:textId="4E4909FB" w:rsidR="00977B80" w:rsidRPr="00977B80" w:rsidRDefault="00977B80" w:rsidP="00977B80">
      <w:r>
        <w:t xml:space="preserve">Kim, </w:t>
      </w:r>
      <w:r w:rsidR="002C13A8">
        <w:t>4-4-13, “</w:t>
      </w:r>
      <w:r w:rsidR="002C13A8" w:rsidRPr="002C13A8">
        <w:t>10 Reasons Why the U.S. Economy Won't Collapse</w:t>
      </w:r>
      <w:r w:rsidR="002C13A8">
        <w:t xml:space="preserve">” </w:t>
      </w:r>
      <w:r w:rsidR="002C13A8" w:rsidRPr="002C13A8">
        <w:t>http://useconomy.about.com/b/2013/04/04/10-reasons-why-the-u-s-economy-wont-collapse.htm</w:t>
      </w:r>
    </w:p>
    <w:p w14:paraId="2B1A7E08" w14:textId="0B115040" w:rsidR="00567D6C" w:rsidRPr="00977B80" w:rsidRDefault="00567D6C" w:rsidP="00977B80">
      <w:pPr>
        <w:pStyle w:val="card"/>
        <w:rPr>
          <w:rStyle w:val="StyleBoldUnderline"/>
        </w:rPr>
      </w:pPr>
      <w:r>
        <w:t xml:space="preserve">If anything, </w:t>
      </w:r>
      <w:r w:rsidRPr="00567D6C">
        <w:rPr>
          <w:rStyle w:val="StyleBoldUnderline"/>
        </w:rPr>
        <w:t>the U.S. economy is poised to have its best year since 2007. The stock market finally set new records, housing prices are headed in the right direction,</w:t>
      </w:r>
      <w:r>
        <w:t xml:space="preserve"> </w:t>
      </w:r>
      <w:proofErr w:type="gramStart"/>
      <w:r>
        <w:t>GDP</w:t>
      </w:r>
      <w:proofErr w:type="gramEnd"/>
      <w:r>
        <w:t xml:space="preserve"> will probably be in </w:t>
      </w:r>
      <w:r>
        <w:lastRenderedPageBreak/>
        <w:t xml:space="preserve">the healthy 2-3% growth zone. </w:t>
      </w:r>
      <w:r w:rsidRPr="00567D6C">
        <w:rPr>
          <w:rStyle w:val="StyleBoldUnderline"/>
        </w:rPr>
        <w:t>That sounds like</w:t>
      </w:r>
      <w:r>
        <w:t xml:space="preserve"> a </w:t>
      </w:r>
      <w:r w:rsidRPr="00567D6C">
        <w:rPr>
          <w:rStyle w:val="StyleBoldUnderline"/>
        </w:rPr>
        <w:t>solid recovery</w:t>
      </w:r>
      <w:r>
        <w:t xml:space="preserve"> to me. Maybe </w:t>
      </w:r>
      <w:r w:rsidRPr="00567D6C">
        <w:rPr>
          <w:rStyle w:val="StyleBoldUnderline"/>
        </w:rPr>
        <w:t>all the gloom-and-</w:t>
      </w:r>
      <w:proofErr w:type="spellStart"/>
      <w:r w:rsidRPr="00567D6C">
        <w:rPr>
          <w:rStyle w:val="StyleBoldUnderline"/>
        </w:rPr>
        <w:t>doomers</w:t>
      </w:r>
      <w:proofErr w:type="spellEnd"/>
      <w:r w:rsidRPr="00567D6C">
        <w:rPr>
          <w:rStyle w:val="StyleBoldUnderline"/>
        </w:rPr>
        <w:t xml:space="preserve"> who make money by selling gold</w:t>
      </w:r>
      <w:r>
        <w:t xml:space="preserve"> (which is dropping), </w:t>
      </w:r>
      <w:r w:rsidRPr="00567D6C">
        <w:rPr>
          <w:rStyle w:val="StyleBoldUnderline"/>
        </w:rPr>
        <w:t>guns and canned food</w:t>
      </w:r>
      <w:r>
        <w:t xml:space="preserve"> -- not to mention their own books on how to survive -- </w:t>
      </w:r>
      <w:r w:rsidRPr="00567D6C">
        <w:rPr>
          <w:rStyle w:val="StyleBoldUnderline"/>
        </w:rPr>
        <w:t>are worried because things ARE ACTUALLY GETTING BETTER.</w:t>
      </w:r>
      <w:r w:rsidR="00977B80" w:rsidRPr="00977B80">
        <w:rPr>
          <w:rStyle w:val="StyleBoldUnderline"/>
          <w:sz w:val="12"/>
        </w:rPr>
        <w:t>¶</w:t>
      </w:r>
      <w:r w:rsidR="00977B80" w:rsidRPr="00977B80">
        <w:rPr>
          <w:sz w:val="12"/>
        </w:rPr>
        <w:t xml:space="preserve"> </w:t>
      </w:r>
      <w:r>
        <w:t>Anyway, here's 10 reasons why the U.S. economy, and the dollar, won't collapse:</w:t>
      </w:r>
      <w:r w:rsidR="00977B80" w:rsidRPr="00977B80">
        <w:rPr>
          <w:sz w:val="12"/>
        </w:rPr>
        <w:t xml:space="preserve">¶ </w:t>
      </w:r>
      <w:r>
        <w:t xml:space="preserve">The </w:t>
      </w:r>
      <w:r w:rsidRPr="00977B80">
        <w:rPr>
          <w:rStyle w:val="StyleBoldUnderline"/>
        </w:rPr>
        <w:t>U.S. debt</w:t>
      </w:r>
      <w:r>
        <w:t xml:space="preserve">, though high, </w:t>
      </w:r>
      <w:r w:rsidRPr="00977B80">
        <w:rPr>
          <w:rStyle w:val="StyleBoldUnderline"/>
        </w:rPr>
        <w:t>won't cause a collapse</w:t>
      </w:r>
      <w:r>
        <w:t xml:space="preserve">. Unlike Greece, </w:t>
      </w:r>
      <w:r w:rsidRPr="00977B80">
        <w:rPr>
          <w:rStyle w:val="StyleBoldUnderline"/>
        </w:rPr>
        <w:t>the U.S. prints its own money.</w:t>
      </w:r>
      <w:r w:rsidR="00977B80" w:rsidRPr="00977B80">
        <w:rPr>
          <w:rStyle w:val="StyleBoldUnderline"/>
          <w:sz w:val="12"/>
        </w:rPr>
        <w:t xml:space="preserve">¶ </w:t>
      </w:r>
      <w:r w:rsidRPr="00977B80">
        <w:rPr>
          <w:rStyle w:val="StyleBoldUnderline"/>
        </w:rPr>
        <w:t>The U.S. could possibly run a much higher debt to GDP ratio than it does now and still not face economic collapse</w:t>
      </w:r>
      <w:r>
        <w:t>.</w:t>
      </w:r>
      <w:r w:rsidR="00977B80" w:rsidRPr="00977B80">
        <w:rPr>
          <w:sz w:val="12"/>
        </w:rPr>
        <w:t xml:space="preserve">¶ </w:t>
      </w:r>
      <w:r w:rsidRPr="00977B80">
        <w:rPr>
          <w:rStyle w:val="StyleBoldUnderline"/>
        </w:rPr>
        <w:t>Obama Added to the Debt to get us out of recession</w:t>
      </w:r>
      <w:r>
        <w:t>, not send us toward collapse.</w:t>
      </w:r>
      <w:r w:rsidR="00977B80" w:rsidRPr="00977B80">
        <w:rPr>
          <w:sz w:val="12"/>
        </w:rPr>
        <w:t xml:space="preserve">¶ </w:t>
      </w:r>
      <w:r w:rsidRPr="00977B80">
        <w:rPr>
          <w:rStyle w:val="StyleBoldUnderline"/>
        </w:rPr>
        <w:t>The U.S. won't Default on Its Debt.</w:t>
      </w:r>
      <w:r w:rsidR="00977B80" w:rsidRPr="00977B80">
        <w:rPr>
          <w:rStyle w:val="StyleBoldUnderline"/>
          <w:sz w:val="12"/>
        </w:rPr>
        <w:t xml:space="preserve">¶ </w:t>
      </w:r>
      <w:r>
        <w:t>China Isn't Selling Its Dollar Holdings.</w:t>
      </w:r>
      <w:r w:rsidR="00977B80" w:rsidRPr="00977B80">
        <w:rPr>
          <w:sz w:val="12"/>
        </w:rPr>
        <w:t xml:space="preserve">¶ </w:t>
      </w:r>
      <w:r>
        <w:t>China and Japan won't cause a Dollar Collapse.</w:t>
      </w:r>
      <w:r w:rsidR="00977B80" w:rsidRPr="00977B80">
        <w:rPr>
          <w:sz w:val="12"/>
        </w:rPr>
        <w:t xml:space="preserve">¶ </w:t>
      </w:r>
      <w:r>
        <w:t>The Dollar Is Slowly Declining, not collapsing.</w:t>
      </w:r>
      <w:r w:rsidR="00977B80" w:rsidRPr="00977B80">
        <w:rPr>
          <w:sz w:val="12"/>
        </w:rPr>
        <w:t xml:space="preserve">¶ </w:t>
      </w:r>
      <w:r>
        <w:t>The dollar won't be replaced as the World's Global Currency.</w:t>
      </w:r>
      <w:r w:rsidR="00977B80" w:rsidRPr="00977B80">
        <w:rPr>
          <w:sz w:val="12"/>
        </w:rPr>
        <w:t xml:space="preserve">¶ </w:t>
      </w:r>
      <w:r>
        <w:t>The Fed's Quantitative Easing program can't cause Hyperinflation.</w:t>
      </w:r>
      <w:r w:rsidR="00977B80" w:rsidRPr="00977B80">
        <w:rPr>
          <w:sz w:val="12"/>
        </w:rPr>
        <w:t xml:space="preserve">¶ </w:t>
      </w:r>
      <w:r w:rsidRPr="00977B80">
        <w:rPr>
          <w:rStyle w:val="StyleBoldUnderline"/>
        </w:rPr>
        <w:t>There are too many failsafe measures that will prevent a U.S. Economic Collapse.</w:t>
      </w:r>
    </w:p>
    <w:p w14:paraId="67417EA4" w14:textId="402FF87B" w:rsidR="008B5C33" w:rsidRDefault="008C5F04" w:rsidP="008B5C33">
      <w:pPr>
        <w:pStyle w:val="Heading4"/>
      </w:pPr>
      <w:r>
        <w:t>US econ</w:t>
      </w:r>
      <w:r w:rsidR="007111D4">
        <w:t>omy</w:t>
      </w:r>
      <w:r>
        <w:t xml:space="preserve"> resilient</w:t>
      </w:r>
      <w:r w:rsidR="007111D4">
        <w:t xml:space="preserve"> to shocks</w:t>
      </w:r>
    </w:p>
    <w:p w14:paraId="2B1C72EE" w14:textId="120D087B" w:rsidR="008B5C33" w:rsidRDefault="008B5C33" w:rsidP="008B5C33">
      <w:pPr>
        <w:rPr>
          <w:rStyle w:val="StyleStyleBold12pt"/>
        </w:rPr>
      </w:pPr>
      <w:proofErr w:type="spellStart"/>
      <w:r>
        <w:rPr>
          <w:rStyle w:val="StyleStyleBold12pt"/>
        </w:rPr>
        <w:t>Zumbrun</w:t>
      </w:r>
      <w:proofErr w:type="spellEnd"/>
      <w:r>
        <w:rPr>
          <w:rStyle w:val="StyleStyleBold12pt"/>
        </w:rPr>
        <w:t xml:space="preserve"> and Varghese 12</w:t>
      </w:r>
    </w:p>
    <w:p w14:paraId="7D71CE87" w14:textId="444B3DC2" w:rsidR="008B5C33" w:rsidRPr="008B5C33" w:rsidRDefault="008B5C33" w:rsidP="008B5C33">
      <w:r w:rsidRPr="008B5C33">
        <w:t xml:space="preserve">Joshua </w:t>
      </w:r>
      <w:r>
        <w:t xml:space="preserve">&amp; </w:t>
      </w:r>
      <w:proofErr w:type="spellStart"/>
      <w:r>
        <w:t>Romy</w:t>
      </w:r>
      <w:proofErr w:type="spellEnd"/>
      <w:r>
        <w:t>, 5-9-12, “</w:t>
      </w:r>
      <w:r w:rsidRPr="008B5C33">
        <w:t xml:space="preserve">Fed’s </w:t>
      </w:r>
      <w:proofErr w:type="spellStart"/>
      <w:r w:rsidRPr="008B5C33">
        <w:t>Plosser</w:t>
      </w:r>
      <w:proofErr w:type="spellEnd"/>
      <w:r w:rsidRPr="008B5C33">
        <w:t xml:space="preserve"> Says U.S. Economy Proving Resilient to Shocks</w:t>
      </w:r>
      <w:r>
        <w:t xml:space="preserve">” </w:t>
      </w:r>
      <w:r w:rsidRPr="008B5C33">
        <w:t>http://www.bloomberg.com/news/2012-05-09/fed-s-plosser-says-u-s-economy-proving-resilient-to-shocks.html</w:t>
      </w:r>
    </w:p>
    <w:p w14:paraId="35E0FF60" w14:textId="76B0C8F8" w:rsidR="008B5C33" w:rsidRDefault="008B5C33" w:rsidP="008B5C33">
      <w:pPr>
        <w:pStyle w:val="card"/>
      </w:pPr>
      <w:r w:rsidRPr="008B5C33">
        <w:rPr>
          <w:rStyle w:val="StyleBoldUnderline"/>
        </w:rPr>
        <w:t>Philadelphia Federal Reserve Bank President</w:t>
      </w:r>
      <w:r>
        <w:t xml:space="preserve"> Charles </w:t>
      </w:r>
      <w:proofErr w:type="spellStart"/>
      <w:r w:rsidRPr="008B5C33">
        <w:rPr>
          <w:rStyle w:val="StyleBoldUnderline"/>
        </w:rPr>
        <w:t>Plosser</w:t>
      </w:r>
      <w:proofErr w:type="spellEnd"/>
      <w:r>
        <w:t xml:space="preserve"> </w:t>
      </w:r>
      <w:r w:rsidRPr="008B5C33">
        <w:rPr>
          <w:rStyle w:val="StyleBoldUnderline"/>
        </w:rPr>
        <w:t>said the U.S. economy has proven</w:t>
      </w:r>
      <w:r>
        <w:t xml:space="preserve"> “remarkably </w:t>
      </w:r>
      <w:r w:rsidRPr="008B5C33">
        <w:rPr>
          <w:rStyle w:val="StyleBoldUnderline"/>
        </w:rPr>
        <w:t>resilient” to shocks that can damage growth, including</w:t>
      </w:r>
      <w:r>
        <w:t xml:space="preserve"> surging </w:t>
      </w:r>
      <w:r w:rsidRPr="008B5C33">
        <w:rPr>
          <w:rStyle w:val="StyleBoldUnderline"/>
        </w:rPr>
        <w:t>oil prices and natural disasters</w:t>
      </w:r>
      <w:r>
        <w:t>.</w:t>
      </w:r>
      <w:r w:rsidR="008C5F04" w:rsidRPr="008C5F04">
        <w:rPr>
          <w:sz w:val="12"/>
        </w:rPr>
        <w:t xml:space="preserve">¶ </w:t>
      </w:r>
      <w:r>
        <w:t xml:space="preserve">“The economy has now grown for 11 consecutive quarters,” </w:t>
      </w:r>
      <w:proofErr w:type="spellStart"/>
      <w:r w:rsidRPr="008B5C33">
        <w:rPr>
          <w:rStyle w:val="StyleBoldUnderline"/>
        </w:rPr>
        <w:t>Plosser</w:t>
      </w:r>
      <w:proofErr w:type="spellEnd"/>
      <w:r w:rsidRPr="008B5C33">
        <w:rPr>
          <w:rStyle w:val="StyleBoldUnderline"/>
        </w:rPr>
        <w:t xml:space="preserve"> said</w:t>
      </w:r>
      <w:r>
        <w:t xml:space="preserve"> today according to remarks prepared for a speech at the Philadelphia Fed. “Growth is not robust. But </w:t>
      </w:r>
      <w:r w:rsidRPr="008B5C33">
        <w:rPr>
          <w:rStyle w:val="StyleBoldUnderline"/>
        </w:rPr>
        <w:t>growth in the past year has continued despite significant risks and external and internal headwinds.”</w:t>
      </w:r>
      <w:r w:rsidR="008C5F04" w:rsidRPr="008C5F04">
        <w:rPr>
          <w:rStyle w:val="StyleBoldUnderline"/>
          <w:sz w:val="12"/>
        </w:rPr>
        <w:t xml:space="preserve">¶ </w:t>
      </w:r>
      <w:proofErr w:type="spellStart"/>
      <w:r w:rsidRPr="008B5C33">
        <w:rPr>
          <w:rStyle w:val="StyleBoldUnderline"/>
        </w:rPr>
        <w:t>Plosser</w:t>
      </w:r>
      <w:proofErr w:type="spellEnd"/>
      <w:r>
        <w:t xml:space="preserve">, who did not discuss his economic outlook or the future for monetary policy, </w:t>
      </w:r>
      <w:r w:rsidRPr="008B5C33">
        <w:rPr>
          <w:rStyle w:val="StyleBoldUnderline"/>
        </w:rPr>
        <w:t xml:space="preserve">cited shocks to the economy last year, including the tsunami in Japan that disrupted global supply chains, Europe’s credit crisis </w:t>
      </w:r>
      <w:r>
        <w:t xml:space="preserve">that has damaged the continent’s banking system </w:t>
      </w:r>
      <w:r w:rsidRPr="008B5C33">
        <w:rPr>
          <w:rStyle w:val="StyleBoldUnderline"/>
        </w:rPr>
        <w:t xml:space="preserve">and political unrest in the </w:t>
      </w:r>
      <w:r w:rsidRPr="008B5C33">
        <w:rPr>
          <w:rStyle w:val="Emphasis"/>
        </w:rPr>
        <w:t>M</w:t>
      </w:r>
      <w:r>
        <w:t xml:space="preserve">iddle </w:t>
      </w:r>
      <w:r w:rsidRPr="008B5C33">
        <w:rPr>
          <w:rStyle w:val="Emphasis"/>
        </w:rPr>
        <w:t>E</w:t>
      </w:r>
      <w:r>
        <w:t xml:space="preserve">ast and </w:t>
      </w:r>
      <w:r w:rsidRPr="008B5C33">
        <w:rPr>
          <w:rStyle w:val="Emphasis"/>
        </w:rPr>
        <w:t>N</w:t>
      </w:r>
      <w:r>
        <w:t xml:space="preserve">orth </w:t>
      </w:r>
      <w:r w:rsidRPr="008B5C33">
        <w:rPr>
          <w:rStyle w:val="Emphasis"/>
        </w:rPr>
        <w:t>A</w:t>
      </w:r>
      <w:r>
        <w:t>frica.</w:t>
      </w:r>
      <w:r w:rsidR="008C5F04" w:rsidRPr="008C5F04">
        <w:rPr>
          <w:sz w:val="12"/>
        </w:rPr>
        <w:t xml:space="preserve">¶ </w:t>
      </w:r>
      <w:r w:rsidRPr="008B5C33">
        <w:rPr>
          <w:rStyle w:val="StyleBoldUnderline"/>
        </w:rPr>
        <w:t>“The U.S. economy has a history of being</w:t>
      </w:r>
      <w:r>
        <w:t xml:space="preserve"> remarkably </w:t>
      </w:r>
      <w:r w:rsidRPr="008B5C33">
        <w:rPr>
          <w:rStyle w:val="StyleBoldUnderline"/>
        </w:rPr>
        <w:t xml:space="preserve">resilient,” said </w:t>
      </w:r>
      <w:proofErr w:type="spellStart"/>
      <w:r w:rsidRPr="008B5C33">
        <w:rPr>
          <w:rStyle w:val="StyleBoldUnderline"/>
        </w:rPr>
        <w:t>Plosser</w:t>
      </w:r>
      <w:proofErr w:type="spellEnd"/>
      <w:r>
        <w:t xml:space="preserve">, who doesn’t have a vote on policy this year. “These </w:t>
      </w:r>
      <w:r w:rsidRPr="008C5F04">
        <w:rPr>
          <w:rStyle w:val="StyleBoldUnderline"/>
        </w:rPr>
        <w:t>shocks held GDP growth to less than 1 percent</w:t>
      </w:r>
      <w:r>
        <w:t xml:space="preserve"> in the first half of 2011, </w:t>
      </w:r>
      <w:r w:rsidRPr="008C5F04">
        <w:rPr>
          <w:rStyle w:val="StyleBoldUnderline"/>
        </w:rPr>
        <w:t>and</w:t>
      </w:r>
      <w:r>
        <w:t xml:space="preserve"> many </w:t>
      </w:r>
      <w:r w:rsidRPr="008C5F04">
        <w:rPr>
          <w:rStyle w:val="StyleBoldUnderline"/>
        </w:rPr>
        <w:t>analysts were concerned that the economy was heading toward a double dip.</w:t>
      </w:r>
      <w:r>
        <w:t xml:space="preserve"> Yet, </w:t>
      </w:r>
      <w:r w:rsidRPr="008C5F04">
        <w:rPr>
          <w:rStyle w:val="StyleBoldUnderline"/>
        </w:rPr>
        <w:t>the economy proved resilient and growth picked up in the second half</w:t>
      </w:r>
      <w:r>
        <w:t xml:space="preserve"> of the year.”</w:t>
      </w:r>
    </w:p>
    <w:p w14:paraId="577B3CE1" w14:textId="09CFB893" w:rsidR="00380422" w:rsidRDefault="00380422" w:rsidP="00380422">
      <w:pPr>
        <w:pStyle w:val="Heading3"/>
      </w:pPr>
      <w:bookmarkStart w:id="29" w:name="_Toc360930215"/>
      <w:r>
        <w:lastRenderedPageBreak/>
        <w:t>Econ Resilient</w:t>
      </w:r>
      <w:r w:rsidR="00E065A9">
        <w:t>—Global Governance</w:t>
      </w:r>
      <w:bookmarkEnd w:id="29"/>
    </w:p>
    <w:p w14:paraId="08D828CD" w14:textId="6CDC91ED" w:rsidR="001347A0" w:rsidRDefault="00A41FB8" w:rsidP="001347A0">
      <w:pPr>
        <w:pStyle w:val="Heading4"/>
      </w:pPr>
      <w:r>
        <w:t>Multilateral economic institutions prevent global depression</w:t>
      </w:r>
    </w:p>
    <w:p w14:paraId="6524ADD5" w14:textId="333042EF" w:rsidR="007B516E" w:rsidRDefault="001347A0" w:rsidP="001347A0">
      <w:pPr>
        <w:rPr>
          <w:rStyle w:val="StyleStyleBold12pt"/>
        </w:rPr>
      </w:pPr>
      <w:proofErr w:type="spellStart"/>
      <w:r>
        <w:rPr>
          <w:rStyle w:val="StyleStyleBold12pt"/>
        </w:rPr>
        <w:t>Drezner</w:t>
      </w:r>
      <w:proofErr w:type="spellEnd"/>
      <w:r>
        <w:rPr>
          <w:rStyle w:val="StyleStyleBold12pt"/>
        </w:rPr>
        <w:t xml:space="preserve"> 12</w:t>
      </w:r>
      <w:r w:rsidR="007B516E">
        <w:rPr>
          <w:rStyle w:val="StyleStyleBold12pt"/>
        </w:rPr>
        <w:t xml:space="preserve"> </w:t>
      </w:r>
      <w:r w:rsidR="007B516E" w:rsidRPr="007B516E">
        <w:t>– professor of international politics at The Fletcher School of Law and Diplomacy at Tufts University</w:t>
      </w:r>
    </w:p>
    <w:p w14:paraId="6A3E5F0D" w14:textId="6500B068" w:rsidR="001347A0" w:rsidRPr="001347A0" w:rsidRDefault="001347A0" w:rsidP="001347A0">
      <w:r>
        <w:t xml:space="preserve">Daniel, October 2012, “THE IRONY OF GLOBAL ECONOMIC GOVERNANCE: THE SYSTEM WORKED” </w:t>
      </w:r>
      <w:r w:rsidRPr="001347A0">
        <w:t>http://www.globaleconomicgovernance.org/wp-content/uploads/IR-Colloquium-MT12-Week-5_The-Irony-of-Global-Economic-Governance.pdf</w:t>
      </w:r>
    </w:p>
    <w:p w14:paraId="549A1252" w14:textId="3B9D9EE0" w:rsidR="001347A0" w:rsidRDefault="001347A0" w:rsidP="001347A0">
      <w:pPr>
        <w:pStyle w:val="card"/>
      </w:pPr>
      <w:r w:rsidRPr="00A41FB8">
        <w:rPr>
          <w:rStyle w:val="StyleBoldUnderline"/>
        </w:rPr>
        <w:t>The 2008 financial crisis posed the biggest challenge to the global economy since the Great</w:t>
      </w:r>
      <w:r>
        <w:t xml:space="preserve"> </w:t>
      </w:r>
      <w:r w:rsidRPr="001347A0">
        <w:rPr>
          <w:sz w:val="12"/>
        </w:rPr>
        <w:t xml:space="preserve">¶ </w:t>
      </w:r>
      <w:r w:rsidRPr="00A41FB8">
        <w:rPr>
          <w:rStyle w:val="StyleBoldUnderline"/>
        </w:rPr>
        <w:t>Depression. During the first ten months of the “Great Recession,” global stock market</w:t>
      </w:r>
      <w:r>
        <w:t xml:space="preserve"> </w:t>
      </w:r>
      <w:r w:rsidRPr="001347A0">
        <w:rPr>
          <w:sz w:val="12"/>
        </w:rPr>
        <w:t xml:space="preserve">¶ </w:t>
      </w:r>
      <w:r w:rsidRPr="00A41FB8">
        <w:rPr>
          <w:rStyle w:val="StyleBoldUnderline"/>
        </w:rPr>
        <w:t>capitalization plummeted lower</w:t>
      </w:r>
      <w:r>
        <w:t xml:space="preserve"> as a percentage of its pre-crisis level </w:t>
      </w:r>
      <w:r w:rsidRPr="00A41FB8">
        <w:rPr>
          <w:rStyle w:val="StyleBoldUnderline"/>
        </w:rPr>
        <w:t xml:space="preserve">than </w:t>
      </w:r>
      <w:r>
        <w:t xml:space="preserve">during the first ten </w:t>
      </w:r>
      <w:r w:rsidRPr="001347A0">
        <w:rPr>
          <w:sz w:val="12"/>
        </w:rPr>
        <w:t xml:space="preserve">¶ </w:t>
      </w:r>
      <w:r>
        <w:t xml:space="preserve">months of </w:t>
      </w:r>
      <w:r w:rsidRPr="00A41FB8">
        <w:rPr>
          <w:rStyle w:val="StyleBoldUnderline"/>
        </w:rPr>
        <w:t>the 1930s depression.</w:t>
      </w:r>
      <w:r>
        <w:t>1</w:t>
      </w:r>
      <w:r w:rsidRPr="001347A0">
        <w:rPr>
          <w:sz w:val="12"/>
        </w:rPr>
        <w:t>¶</w:t>
      </w:r>
      <w:r>
        <w:rPr>
          <w:sz w:val="12"/>
        </w:rPr>
        <w:t xml:space="preserve"> </w:t>
      </w:r>
      <w:r>
        <w:t xml:space="preserve">Housing prices in the United States declined more than twice </w:t>
      </w:r>
      <w:r w:rsidRPr="001347A0">
        <w:rPr>
          <w:sz w:val="12"/>
        </w:rPr>
        <w:t xml:space="preserve">¶ </w:t>
      </w:r>
      <w:r>
        <w:t>as much as they did during the Great Depression.2</w:t>
      </w:r>
      <w:r w:rsidRPr="001347A0">
        <w:rPr>
          <w:sz w:val="12"/>
        </w:rPr>
        <w:t>¶</w:t>
      </w:r>
      <w:r>
        <w:rPr>
          <w:sz w:val="12"/>
        </w:rPr>
        <w:t xml:space="preserve"> </w:t>
      </w:r>
      <w:r>
        <w:t xml:space="preserve">The International Monetary Fund estimated </w:t>
      </w:r>
      <w:r w:rsidRPr="001347A0">
        <w:rPr>
          <w:sz w:val="12"/>
        </w:rPr>
        <w:t xml:space="preserve">¶ </w:t>
      </w:r>
      <w:r>
        <w:t xml:space="preserve">that banks and other financial institutions lost more than $4 trillion in the value of their holdings </w:t>
      </w:r>
      <w:r w:rsidRPr="001347A0">
        <w:rPr>
          <w:sz w:val="12"/>
        </w:rPr>
        <w:t xml:space="preserve">¶ </w:t>
      </w:r>
      <w:r>
        <w:t>as a result of the crisis.3</w:t>
      </w:r>
      <w:r w:rsidRPr="001347A0">
        <w:rPr>
          <w:sz w:val="12"/>
        </w:rPr>
        <w:t>¶</w:t>
      </w:r>
      <w:r>
        <w:rPr>
          <w:sz w:val="12"/>
        </w:rPr>
        <w:t xml:space="preserve"> </w:t>
      </w:r>
      <w:r>
        <w:t xml:space="preserve">The McKinsey Global Institute estimates that the global decline in asset </w:t>
      </w:r>
      <w:r w:rsidRPr="001347A0">
        <w:rPr>
          <w:sz w:val="12"/>
        </w:rPr>
        <w:t xml:space="preserve">¶ </w:t>
      </w:r>
      <w:r>
        <w:t>values led to aggregate losses of $27 trillion in 2008 – a half-</w:t>
      </w:r>
      <w:proofErr w:type="spellStart"/>
      <w:r>
        <w:t>year’s worth</w:t>
      </w:r>
      <w:proofErr w:type="spellEnd"/>
      <w:r>
        <w:t xml:space="preserve"> of global economic </w:t>
      </w:r>
      <w:r w:rsidRPr="001347A0">
        <w:rPr>
          <w:sz w:val="12"/>
        </w:rPr>
        <w:t xml:space="preserve">¶ </w:t>
      </w:r>
      <w:r>
        <w:t>output.4</w:t>
      </w:r>
      <w:r w:rsidRPr="001347A0">
        <w:rPr>
          <w:sz w:val="12"/>
        </w:rPr>
        <w:t>¶</w:t>
      </w:r>
      <w:r>
        <w:rPr>
          <w:sz w:val="12"/>
        </w:rPr>
        <w:t xml:space="preserve"> </w:t>
      </w:r>
      <w:r>
        <w:t xml:space="preserve">The International </w:t>
      </w:r>
      <w:proofErr w:type="spellStart"/>
      <w:r>
        <w:t>Labour</w:t>
      </w:r>
      <w:proofErr w:type="spellEnd"/>
      <w:r>
        <w:t xml:space="preserve"> Organization estimated that global unemployment increased </w:t>
      </w:r>
      <w:r w:rsidRPr="001347A0">
        <w:rPr>
          <w:sz w:val="12"/>
        </w:rPr>
        <w:t xml:space="preserve">¶ </w:t>
      </w:r>
      <w:r>
        <w:t>by 14 million people in 2008 alone.5</w:t>
      </w:r>
      <w:r w:rsidRPr="001347A0">
        <w:rPr>
          <w:sz w:val="12"/>
        </w:rPr>
        <w:t>¶</w:t>
      </w:r>
      <w:r>
        <w:rPr>
          <w:sz w:val="12"/>
        </w:rPr>
        <w:t xml:space="preserve"> </w:t>
      </w:r>
      <w:r>
        <w:t xml:space="preserve">Nearly four years after the crisis, there continue to be </w:t>
      </w:r>
      <w:r w:rsidRPr="001347A0">
        <w:rPr>
          <w:sz w:val="12"/>
        </w:rPr>
        <w:t xml:space="preserve">¶ </w:t>
      </w:r>
      <w:r>
        <w:t>elevated concerns about systemic risk.6</w:t>
      </w:r>
      <w:r w:rsidRPr="001347A0">
        <w:rPr>
          <w:sz w:val="12"/>
        </w:rPr>
        <w:t xml:space="preserve">¶ </w:t>
      </w:r>
      <w:r w:rsidRPr="00A41FB8">
        <w:rPr>
          <w:rStyle w:val="StyleBoldUnderline"/>
        </w:rPr>
        <w:t xml:space="preserve">The demand for global economic governance structures to perform effectively is at its greatest </w:t>
      </w:r>
      <w:r w:rsidRPr="001347A0">
        <w:rPr>
          <w:sz w:val="12"/>
        </w:rPr>
        <w:t xml:space="preserve">¶ </w:t>
      </w:r>
      <w:r w:rsidRPr="00A41FB8">
        <w:rPr>
          <w:rStyle w:val="StyleBoldUnderline"/>
        </w:rPr>
        <w:t>during crises</w:t>
      </w:r>
      <w:r>
        <w:t xml:space="preserve">. I define global economic governance as a set of formal and informal rules of </w:t>
      </w:r>
      <w:r w:rsidRPr="001347A0">
        <w:rPr>
          <w:sz w:val="12"/>
        </w:rPr>
        <w:t xml:space="preserve">¶ </w:t>
      </w:r>
      <w:r>
        <w:t xml:space="preserve">transnational scope, and the collection of authority relationships that coordinate, monitor or </w:t>
      </w:r>
      <w:r w:rsidRPr="001347A0">
        <w:rPr>
          <w:sz w:val="12"/>
        </w:rPr>
        <w:t xml:space="preserve">¶ </w:t>
      </w:r>
      <w:r>
        <w:t xml:space="preserve">enforce said rules. As </w:t>
      </w:r>
      <w:proofErr w:type="spellStart"/>
      <w:r>
        <w:t>Menzie</w:t>
      </w:r>
      <w:proofErr w:type="spellEnd"/>
      <w:r>
        <w:t xml:space="preserve"> Chinn and Jeffry </w:t>
      </w:r>
      <w:proofErr w:type="spellStart"/>
      <w:r>
        <w:t>Frieden</w:t>
      </w:r>
      <w:proofErr w:type="spellEnd"/>
      <w:r>
        <w:t xml:space="preserve"> note, “The 1929 recession became a </w:t>
      </w:r>
      <w:r w:rsidRPr="001347A0">
        <w:rPr>
          <w:sz w:val="12"/>
        </w:rPr>
        <w:t xml:space="preserve">¶ </w:t>
      </w:r>
      <w:r>
        <w:t xml:space="preserve">depression largely because of the collapse of international cooperation; the current crisis may </w:t>
      </w:r>
      <w:r w:rsidRPr="001347A0">
        <w:rPr>
          <w:sz w:val="12"/>
        </w:rPr>
        <w:t xml:space="preserve">¶ </w:t>
      </w:r>
      <w:r>
        <w:t>head in that direction if international collaboration fails.”7</w:t>
      </w:r>
      <w:r w:rsidRPr="001347A0">
        <w:rPr>
          <w:sz w:val="12"/>
        </w:rPr>
        <w:t>¶</w:t>
      </w:r>
      <w:r>
        <w:rPr>
          <w:sz w:val="12"/>
        </w:rPr>
        <w:t xml:space="preserve"> </w:t>
      </w:r>
      <w:r w:rsidRPr="00A41FB8">
        <w:rPr>
          <w:rStyle w:val="StyleBoldUnderline"/>
        </w:rPr>
        <w:t xml:space="preserve">One of the primary purposes of </w:t>
      </w:r>
      <w:r w:rsidRPr="001347A0">
        <w:rPr>
          <w:sz w:val="12"/>
        </w:rPr>
        <w:t xml:space="preserve">¶ </w:t>
      </w:r>
      <w:r w:rsidRPr="00A41FB8">
        <w:rPr>
          <w:rStyle w:val="StyleBoldUnderline"/>
        </w:rPr>
        <w:t xml:space="preserve">multilateral economic institutions is to provide global public goods </w:t>
      </w:r>
      <w:r>
        <w:t xml:space="preserve">– most importantly, </w:t>
      </w:r>
      <w:r w:rsidRPr="00A41FB8">
        <w:rPr>
          <w:rStyle w:val="StyleBoldUnderline"/>
        </w:rPr>
        <w:t>keeping</w:t>
      </w:r>
      <w:r w:rsidRPr="001347A0">
        <w:rPr>
          <w:sz w:val="12"/>
        </w:rPr>
        <w:t xml:space="preserve">¶ </w:t>
      </w:r>
      <w:r w:rsidRPr="00A41FB8">
        <w:rPr>
          <w:rStyle w:val="StyleBoldUnderline"/>
        </w:rPr>
        <w:t>barriers to cross-border exchange low. An open global economy lessens the stagnation that</w:t>
      </w:r>
      <w:r>
        <w:t xml:space="preserve"> </w:t>
      </w:r>
      <w:r w:rsidRPr="001347A0">
        <w:rPr>
          <w:sz w:val="12"/>
        </w:rPr>
        <w:t xml:space="preserve">¶ </w:t>
      </w:r>
      <w:r w:rsidRPr="00A41FB8">
        <w:rPr>
          <w:rStyle w:val="StyleBoldUnderline"/>
        </w:rPr>
        <w:t>comes from a financial crisis, preventing a downturn from metastasizing into a depression</w:t>
      </w:r>
      <w:r>
        <w:t>.8</w:t>
      </w:r>
      <w:r w:rsidRPr="001347A0">
        <w:rPr>
          <w:sz w:val="12"/>
        </w:rPr>
        <w:t xml:space="preserve">¶ </w:t>
      </w:r>
      <w:r w:rsidRPr="00A41FB8">
        <w:rPr>
          <w:rStyle w:val="StyleBoldUnderline"/>
        </w:rPr>
        <w:t>Since the Great Recession began, there has been no shortage of scorn for the state of global</w:t>
      </w:r>
      <w:r>
        <w:t xml:space="preserve"> </w:t>
      </w:r>
      <w:r w:rsidRPr="001347A0">
        <w:rPr>
          <w:sz w:val="12"/>
        </w:rPr>
        <w:t xml:space="preserve">¶ </w:t>
      </w:r>
      <w:r w:rsidRPr="00A41FB8">
        <w:rPr>
          <w:rStyle w:val="StyleBoldUnderline"/>
        </w:rPr>
        <w:t>economic governance</w:t>
      </w:r>
      <w:r>
        <w:t xml:space="preserve"> in public perception, policy analysis, and scholarly assessment. </w:t>
      </w:r>
      <w:r w:rsidRPr="001347A0">
        <w:rPr>
          <w:sz w:val="12"/>
        </w:rPr>
        <w:t xml:space="preserve">¶ </w:t>
      </w:r>
      <w:r>
        <w:t xml:space="preserve">Nevertheless, a closer look at the global response to the financial crisis reveals a more optimistic </w:t>
      </w:r>
      <w:r w:rsidRPr="001347A0">
        <w:rPr>
          <w:sz w:val="12"/>
        </w:rPr>
        <w:t xml:space="preserve">¶ </w:t>
      </w:r>
      <w:r>
        <w:t xml:space="preserve">picture. </w:t>
      </w:r>
      <w:r w:rsidRPr="00A41FB8">
        <w:rPr>
          <w:rStyle w:val="StyleBoldUnderline"/>
        </w:rPr>
        <w:t>Despite initial shocks that were more severe than the 1929 financial crisis, national ¶ policy elites and multilateral economic institutions responded quickly and robustly</w:t>
      </w:r>
      <w:r>
        <w:t xml:space="preserve">. Whether one </w:t>
      </w:r>
      <w:r w:rsidRPr="001347A0">
        <w:rPr>
          <w:sz w:val="12"/>
        </w:rPr>
        <w:t xml:space="preserve">¶ </w:t>
      </w:r>
      <w:r>
        <w:t xml:space="preserve">looks at economic outcomes, policy outputs, or institutional resilience, global economic </w:t>
      </w:r>
      <w:r w:rsidRPr="001347A0">
        <w:rPr>
          <w:sz w:val="12"/>
        </w:rPr>
        <w:t xml:space="preserve">¶ </w:t>
      </w:r>
      <w:r>
        <w:t xml:space="preserve">governance structures have either reinforced or improved upon the status quo since the collapse </w:t>
      </w:r>
      <w:r w:rsidRPr="001347A0">
        <w:rPr>
          <w:sz w:val="12"/>
        </w:rPr>
        <w:t xml:space="preserve">¶ </w:t>
      </w:r>
      <w:r>
        <w:t xml:space="preserve">of the subprime mortgage bubble. </w:t>
      </w:r>
      <w:r w:rsidRPr="00A41FB8">
        <w:rPr>
          <w:rStyle w:val="StyleBoldUnderline"/>
        </w:rPr>
        <w:t>These regimes performed well during the acute phase of the ¶ crisis, ensuring the continuation of an open global economy.</w:t>
      </w:r>
      <w:r>
        <w:t xml:space="preserve"> To be sure, there remain areas </w:t>
      </w:r>
      <w:r w:rsidRPr="001347A0">
        <w:rPr>
          <w:sz w:val="12"/>
        </w:rPr>
        <w:t xml:space="preserve">¶ </w:t>
      </w:r>
      <w:r>
        <w:t xml:space="preserve">where governance has either faltered or failed. Even if the policy outcomes have been less than </w:t>
      </w:r>
      <w:r w:rsidRPr="001347A0">
        <w:rPr>
          <w:sz w:val="12"/>
        </w:rPr>
        <w:t xml:space="preserve">¶ </w:t>
      </w:r>
      <w:r>
        <w:t xml:space="preserve">optimal, however, international institutions and frameworks performed contrary to expectations. </w:t>
      </w:r>
      <w:r w:rsidRPr="001347A0">
        <w:rPr>
          <w:sz w:val="12"/>
        </w:rPr>
        <w:t xml:space="preserve">¶ </w:t>
      </w:r>
      <w:proofErr w:type="gramStart"/>
      <w:r>
        <w:t>Simply</w:t>
      </w:r>
      <w:proofErr w:type="gramEnd"/>
      <w:r>
        <w:t xml:space="preserve"> put, </w:t>
      </w:r>
      <w:r w:rsidRPr="00A41FB8">
        <w:rPr>
          <w:rStyle w:val="StyleBoldUnderline"/>
        </w:rPr>
        <w:t>the system worked</w:t>
      </w:r>
      <w:r>
        <w:t xml:space="preserve">. The reasons for why it worked, and why expert analysis has </w:t>
      </w:r>
      <w:r w:rsidRPr="001347A0">
        <w:rPr>
          <w:sz w:val="12"/>
        </w:rPr>
        <w:t xml:space="preserve">¶ </w:t>
      </w:r>
      <w:r>
        <w:t>been misguided, are not so simple.</w:t>
      </w:r>
    </w:p>
    <w:p w14:paraId="7CE20560" w14:textId="6CA02659" w:rsidR="00FF1349" w:rsidRPr="006E76E2" w:rsidRDefault="008A35D2" w:rsidP="006E76E2">
      <w:pPr>
        <w:pStyle w:val="Heading4"/>
      </w:pPr>
      <w:r>
        <w:t>Global governance prevents global economic collapse</w:t>
      </w:r>
    </w:p>
    <w:p w14:paraId="0BB1DCA0" w14:textId="77777777" w:rsidR="00FF1349" w:rsidRDefault="00FF1349" w:rsidP="00FF1349">
      <w:pPr>
        <w:rPr>
          <w:rStyle w:val="StyleStyleBold12pt"/>
        </w:rPr>
      </w:pPr>
      <w:proofErr w:type="spellStart"/>
      <w:r>
        <w:rPr>
          <w:rStyle w:val="StyleStyleBold12pt"/>
        </w:rPr>
        <w:t>Drezner</w:t>
      </w:r>
      <w:proofErr w:type="spellEnd"/>
      <w:r>
        <w:rPr>
          <w:rStyle w:val="StyleStyleBold12pt"/>
        </w:rPr>
        <w:t xml:space="preserve"> 12 </w:t>
      </w:r>
      <w:r w:rsidRPr="007B516E">
        <w:t>– professor of international politics at The Fletcher School of Law and Diplomacy at Tufts University</w:t>
      </w:r>
    </w:p>
    <w:p w14:paraId="416999AD" w14:textId="77777777" w:rsidR="00FF1349" w:rsidRPr="001347A0" w:rsidRDefault="00FF1349" w:rsidP="00FF1349">
      <w:r>
        <w:t xml:space="preserve">Daniel, October 2012, “THE IRONY OF GLOBAL ECONOMIC GOVERNANCE: THE SYSTEM WORKED” </w:t>
      </w:r>
      <w:r w:rsidRPr="001347A0">
        <w:t>http://www.globaleconomicgovernance.org/wp-content/uploads/IR-Colloquium-MT12-Week-5_The-Irony-of-Global-Economic-Governance.pdf</w:t>
      </w:r>
    </w:p>
    <w:p w14:paraId="473F9425" w14:textId="12A71878" w:rsidR="00FF1349" w:rsidRPr="00FF1349" w:rsidRDefault="00FF1349" w:rsidP="00FF1349">
      <w:pPr>
        <w:pStyle w:val="card"/>
      </w:pPr>
      <w:r w:rsidRPr="00094CF1">
        <w:rPr>
          <w:rStyle w:val="StyleBoldUnderline"/>
        </w:rPr>
        <w:t>Global economic governance did what was necessary during the Great Recession</w:t>
      </w:r>
      <w:r>
        <w:t xml:space="preserve"> – but why </w:t>
      </w:r>
      <w:r w:rsidRPr="00145D9D">
        <w:rPr>
          <w:sz w:val="14"/>
          <w:szCs w:val="14"/>
        </w:rPr>
        <w:t>did ¶ the system work? A fully developed answer is beyond the scope of this paper, but some ¶ preliminary observations are warranted. The pre-crisis observations about sclerotic international ¶ institutions and waning American power did not seem too far off the mark. How did these actors ¶ manage to produce the necessary policy outputs and reforms to stave off systemic collapse? The ¶ most commonly-provided answer is that</w:t>
      </w:r>
      <w:r>
        <w:t xml:space="preserve"> </w:t>
      </w:r>
      <w:r w:rsidRPr="00D576AF">
        <w:rPr>
          <w:rStyle w:val="StyleBoldUnderline"/>
        </w:rPr>
        <w:t>the shared sense of crisis spurred the major economies</w:t>
      </w:r>
      <w:r>
        <w:t xml:space="preserve"> </w:t>
      </w:r>
      <w:r w:rsidRPr="00FF1349">
        <w:rPr>
          <w:sz w:val="12"/>
        </w:rPr>
        <w:t xml:space="preserve">¶ </w:t>
      </w:r>
      <w:r w:rsidRPr="00D576AF">
        <w:rPr>
          <w:rStyle w:val="StyleBoldUnderline"/>
        </w:rPr>
        <w:t>into joint action.</w:t>
      </w:r>
      <w:r>
        <w:t xml:space="preserve"> </w:t>
      </w:r>
      <w:r w:rsidRPr="00145D9D">
        <w:rPr>
          <w:sz w:val="14"/>
          <w:szCs w:val="14"/>
        </w:rPr>
        <w:t xml:space="preserve">The same crisis mentality did not lead to sustained cooperation during the ¶ Great Depression, however. Significant postwar economic downturns – such as the end of the ¶ Bretton Woods regime, the oil shocks of the 1970s, and the failure of the European Exchange ¶ Rate Mechanism in the early 1990s – also failed to spur meaningful great power cooperation. ¶ </w:t>
      </w:r>
      <w:proofErr w:type="gramStart"/>
      <w:r w:rsidRPr="00145D9D">
        <w:rPr>
          <w:sz w:val="14"/>
          <w:szCs w:val="14"/>
        </w:rPr>
        <w:t>What</w:t>
      </w:r>
      <w:proofErr w:type="gramEnd"/>
      <w:r w:rsidRPr="00145D9D">
        <w:rPr>
          <w:sz w:val="14"/>
          <w:szCs w:val="14"/>
        </w:rPr>
        <w:t xml:space="preserve"> caused powerful actors to think of the 2008 crisis as a “shared” one? ¶ </w:t>
      </w:r>
      <w:proofErr w:type="gramStart"/>
      <w:r w:rsidRPr="00145D9D">
        <w:rPr>
          <w:sz w:val="14"/>
          <w:szCs w:val="14"/>
        </w:rPr>
        <w:t>A</w:t>
      </w:r>
      <w:proofErr w:type="gramEnd"/>
      <w:r w:rsidRPr="00145D9D">
        <w:rPr>
          <w:sz w:val="14"/>
          <w:szCs w:val="14"/>
        </w:rPr>
        <w:t xml:space="preserve"> fuller answer will require additional research, but some candidate hypotheses can be proffered ¶ here. The primary building blocks of international relations theory are still power, institutions ¶ and ideas – and each of these factors offer a partial explanation for the performance of global ¶ economic governance. Comparing the current situation with the analogous moment during the ¶ Great Depression along these three dimensions, we can start to discern why events have unfolded ¶ differently this time</w:t>
      </w:r>
      <w:r>
        <w:t xml:space="preserve"> around. </w:t>
      </w:r>
      <w:r w:rsidRPr="00D576AF">
        <w:rPr>
          <w:rStyle w:val="StyleBoldUnderline"/>
        </w:rPr>
        <w:t>Looking at the distribution of power,</w:t>
      </w:r>
      <w:r>
        <w:t xml:space="preserve"> for example, </w:t>
      </w:r>
      <w:r w:rsidRPr="00D576AF">
        <w:rPr>
          <w:rStyle w:val="StyleBoldUnderline"/>
        </w:rPr>
        <w:t>the interwar ¶ period was truly a moment of great power transition. At the start of the Great Depression, the</w:t>
      </w:r>
      <w:r w:rsidRPr="00FF1349">
        <w:rPr>
          <w:sz w:val="12"/>
        </w:rPr>
        <w:t xml:space="preserve">¶ </w:t>
      </w:r>
      <w:r w:rsidRPr="00D576AF">
        <w:rPr>
          <w:rStyle w:val="StyleBoldUnderline"/>
        </w:rPr>
        <w:t>United Kingdom’s lack of financial muscle badly hampered its leadership efforts</w:t>
      </w:r>
      <w:r>
        <w:t xml:space="preserve">. Even as it was </w:t>
      </w:r>
      <w:r w:rsidRPr="00FF1349">
        <w:rPr>
          <w:sz w:val="12"/>
        </w:rPr>
        <w:t xml:space="preserve">¶ </w:t>
      </w:r>
      <w:r>
        <w:t xml:space="preserve">trying to maintain the gold standard, Great Britain possessed only </w:t>
      </w:r>
      <w:r>
        <w:lastRenderedPageBreak/>
        <w:t xml:space="preserve">four percent of the world’s </w:t>
      </w:r>
      <w:r w:rsidRPr="00FF1349">
        <w:rPr>
          <w:sz w:val="12"/>
        </w:rPr>
        <w:t xml:space="preserve">¶ </w:t>
      </w:r>
      <w:r>
        <w:t>gold reserves.93</w:t>
      </w:r>
      <w:r w:rsidRPr="00FF1349">
        <w:rPr>
          <w:sz w:val="12"/>
        </w:rPr>
        <w:t xml:space="preserve">¶ </w:t>
      </w:r>
      <w:r>
        <w:t xml:space="preserve">In contrast, </w:t>
      </w:r>
      <w:r w:rsidRPr="00D576AF">
        <w:rPr>
          <w:rStyle w:val="StyleBoldUnderline"/>
        </w:rPr>
        <w:t>American power and leadership during the recent crisis turned out to be more robust ¶ than expected</w:t>
      </w:r>
      <w:r>
        <w:t xml:space="preserve">. This was particularly true in the financial realm. Despite occasional grumblings </w:t>
      </w:r>
      <w:r w:rsidRPr="00FF1349">
        <w:rPr>
          <w:sz w:val="12"/>
        </w:rPr>
        <w:t xml:space="preserve">¶ </w:t>
      </w:r>
      <w:r>
        <w:t xml:space="preserve">among the BRICs, </w:t>
      </w:r>
      <w:r w:rsidRPr="00D576AF">
        <w:rPr>
          <w:rStyle w:val="StyleBoldUnderline"/>
        </w:rPr>
        <w:t xml:space="preserve">the U.S. dollar’s hegemony as the world’s reserve currency remains ¶ unchallenged, giving the United States the financial power that the United Kingdom lacked </w:t>
      </w:r>
      <w:r w:rsidRPr="00D576AF">
        <w:t>eight ¶ decades ago.</w:t>
      </w:r>
      <w:r>
        <w:t xml:space="preserve"> </w:t>
      </w:r>
      <w:r w:rsidRPr="00D576AF">
        <w:rPr>
          <w:rStyle w:val="StyleBoldUnderline"/>
        </w:rPr>
        <w:t>Capital surplus countries</w:t>
      </w:r>
      <w:r>
        <w:t xml:space="preserve"> – such as China – </w:t>
      </w:r>
      <w:r w:rsidRPr="00D576AF">
        <w:rPr>
          <w:rStyle w:val="StyleBoldUnderline"/>
        </w:rPr>
        <w:t>exaggerated the leverage they could</w:t>
      </w:r>
      <w:r>
        <w:t xml:space="preserve"> </w:t>
      </w:r>
      <w:r w:rsidRPr="00FF1349">
        <w:rPr>
          <w:sz w:val="12"/>
        </w:rPr>
        <w:t xml:space="preserve">¶ </w:t>
      </w:r>
      <w:r w:rsidRPr="00D576AF">
        <w:rPr>
          <w:rStyle w:val="StyleBoldUnderline"/>
        </w:rPr>
        <w:t>obtain from holding large amounts of dollar-denominated reserves</w:t>
      </w:r>
      <w:r>
        <w:t xml:space="preserve">.94 </w:t>
      </w:r>
      <w:r w:rsidRPr="00D576AF">
        <w:rPr>
          <w:rStyle w:val="StyleBoldUnderline"/>
        </w:rPr>
        <w:t>They rapidly discovered</w:t>
      </w:r>
      <w:r>
        <w:t xml:space="preserve"> </w:t>
      </w:r>
      <w:r w:rsidRPr="00FF1349">
        <w:rPr>
          <w:sz w:val="12"/>
        </w:rPr>
        <w:t xml:space="preserve">¶ </w:t>
      </w:r>
      <w:r w:rsidRPr="00D576AF">
        <w:rPr>
          <w:rStyle w:val="StyleBoldUnderline"/>
        </w:rPr>
        <w:t>that U.S. dollar hegemony bound their interests to the United States on financial issues</w:t>
      </w:r>
      <w:r>
        <w:t xml:space="preserve">. While </w:t>
      </w:r>
      <w:r w:rsidRPr="00FF1349">
        <w:rPr>
          <w:sz w:val="12"/>
        </w:rPr>
        <w:t xml:space="preserve">¶ </w:t>
      </w:r>
      <w:r>
        <w:t xml:space="preserve">domestic politics might have prevented a more robust U.S. policy response, partisan </w:t>
      </w:r>
      <w:r w:rsidRPr="00D576AF">
        <w:rPr>
          <w:rStyle w:val="StyleBoldUnderline"/>
        </w:rPr>
        <w:t>gridlock did</w:t>
      </w:r>
      <w:r>
        <w:t xml:space="preserve"> </w:t>
      </w:r>
      <w:r w:rsidRPr="00FF1349">
        <w:rPr>
          <w:sz w:val="12"/>
        </w:rPr>
        <w:t xml:space="preserve">¶ </w:t>
      </w:r>
      <w:r w:rsidRPr="00D576AF">
        <w:rPr>
          <w:rStyle w:val="StyleBoldUnderline"/>
        </w:rPr>
        <w:t>not prevent the United States from pursuing emergency rescue packages</w:t>
      </w:r>
      <w:r>
        <w:t xml:space="preserve"> (via the 2008 Troubled </w:t>
      </w:r>
      <w:r w:rsidRPr="00FF1349">
        <w:rPr>
          <w:sz w:val="12"/>
        </w:rPr>
        <w:t xml:space="preserve">¶ </w:t>
      </w:r>
      <w:r>
        <w:t xml:space="preserve">Assets Relief Program), expansionary fiscal policy (via the 2009 American Recovery and </w:t>
      </w:r>
      <w:r w:rsidRPr="00FF1349">
        <w:rPr>
          <w:sz w:val="12"/>
        </w:rPr>
        <w:t xml:space="preserve">¶ </w:t>
      </w:r>
      <w:r>
        <w:t xml:space="preserve">Reinvestment Act), expansionary monetary policy (via interest rate cuts, three rounds of </w:t>
      </w:r>
      <w:r w:rsidRPr="00FF1349">
        <w:rPr>
          <w:sz w:val="12"/>
        </w:rPr>
        <w:t xml:space="preserve">¶ </w:t>
      </w:r>
      <w:r>
        <w:t xml:space="preserve">quantitative easing and Operation Twist), and financial regulatory reform (via Dodd-Frank). </w:t>
      </w:r>
      <w:r w:rsidRPr="00FF1349">
        <w:rPr>
          <w:sz w:val="12"/>
        </w:rPr>
        <w:t xml:space="preserve">¶ </w:t>
      </w:r>
      <w:proofErr w:type="gramStart"/>
      <w:r w:rsidRPr="008A35D2">
        <w:rPr>
          <w:rStyle w:val="StyleBoldUnderline"/>
        </w:rPr>
        <w:t>These</w:t>
      </w:r>
      <w:proofErr w:type="gramEnd"/>
      <w:r w:rsidRPr="008A35D2">
        <w:rPr>
          <w:rStyle w:val="StyleBoldUnderline"/>
        </w:rPr>
        <w:t xml:space="preserve"> acts of U.S. leadership helped to spur stronger post-crisis economic growth than would</w:t>
      </w:r>
      <w:r>
        <w:t xml:space="preserve"> </w:t>
      </w:r>
      <w:r w:rsidRPr="00FF1349">
        <w:rPr>
          <w:sz w:val="12"/>
        </w:rPr>
        <w:t xml:space="preserve">¶ </w:t>
      </w:r>
      <w:r w:rsidRPr="008A35D2">
        <w:rPr>
          <w:rStyle w:val="StyleBoldUnderline"/>
        </w:rPr>
        <w:t xml:space="preserve">have been expected </w:t>
      </w:r>
      <w:r>
        <w:t xml:space="preserve">ex ante.95 </w:t>
      </w:r>
      <w:r w:rsidRPr="008A35D2">
        <w:rPr>
          <w:rStyle w:val="StyleBoldUnderline"/>
        </w:rPr>
        <w:t>They also helped to secure multilateral cooperation on</w:t>
      </w:r>
      <w:r>
        <w:t xml:space="preserve"> </w:t>
      </w:r>
      <w:r w:rsidRPr="00FF1349">
        <w:rPr>
          <w:sz w:val="12"/>
        </w:rPr>
        <w:t xml:space="preserve">¶ </w:t>
      </w:r>
      <w:r w:rsidRPr="008A35D2">
        <w:rPr>
          <w:rStyle w:val="StyleBoldUnderline"/>
        </w:rPr>
        <w:t>macroeconomic policy coordination</w:t>
      </w:r>
      <w:r>
        <w:t xml:space="preserve"> </w:t>
      </w:r>
      <w:r w:rsidRPr="00145D9D">
        <w:rPr>
          <w:sz w:val="14"/>
          <w:szCs w:val="14"/>
        </w:rPr>
        <w:t xml:space="preserve">for two years, as well as Basel III. ¶ </w:t>
      </w:r>
      <w:proofErr w:type="gramStart"/>
      <w:r w:rsidRPr="00145D9D">
        <w:rPr>
          <w:sz w:val="14"/>
          <w:szCs w:val="14"/>
        </w:rPr>
        <w:t>Another</w:t>
      </w:r>
      <w:proofErr w:type="gramEnd"/>
      <w:r w:rsidRPr="00145D9D">
        <w:rPr>
          <w:sz w:val="14"/>
          <w:szCs w:val="14"/>
        </w:rPr>
        <w:t xml:space="preserve"> way to demonstrate the significance of U.S. leadership is to compare and contrast the ¶ finance and trade dimensions. U.S. power in the financial realm remained significant even after ¶ the crisis; according to the IMF, in 2010 the United States was responsible for 25 percent of ¶ global capital markets. American policy outputs were significant enough to display leadership ¶ on these issues. The picture looks very different on trade. U.S. relative power and state capacity ¶ on this issue had faded: According to WTO figures, U.S. imports as a share of total world ¶ imports declined from 18.1% of total imports in 2001 to 12.3% a decade later. U.S. policy on ¶ this issue was also more inert. The executive branch’s trade promotion authority expired, and ¶ legislative demands for protectionism spiked. Not surprisingly, the global policy response on ¶ trade has been somewhat more muted than on finance.</w:t>
      </w:r>
      <w:r>
        <w:t xml:space="preserve"> </w:t>
      </w:r>
      <w:r w:rsidRPr="00FF1349">
        <w:rPr>
          <w:sz w:val="12"/>
        </w:rPr>
        <w:t xml:space="preserve">¶ </w:t>
      </w:r>
      <w:r w:rsidRPr="008A35D2">
        <w:rPr>
          <w:rStyle w:val="StyleBoldUnderline"/>
        </w:rPr>
        <w:t>Despite weaker U.S. power and leadership, the global trade regime has remained resilient</w:t>
      </w:r>
      <w:r>
        <w:t xml:space="preserve"> – </w:t>
      </w:r>
      <w:r w:rsidRPr="00FF1349">
        <w:rPr>
          <w:sz w:val="12"/>
        </w:rPr>
        <w:t xml:space="preserve">¶ </w:t>
      </w:r>
      <w:r>
        <w:t xml:space="preserve">particularly when compared to the 1930s. This suggests another significant factor – </w:t>
      </w:r>
      <w:r w:rsidRPr="008A35D2">
        <w:rPr>
          <w:rStyle w:val="StyleBoldUnderline"/>
        </w:rPr>
        <w:t>the stronger ¶ institutional environment that existed after 2008.</w:t>
      </w:r>
      <w:r>
        <w:t xml:space="preserve"> There were very few multilateral economic</w:t>
      </w:r>
      <w:r w:rsidRPr="00FF1349">
        <w:rPr>
          <w:sz w:val="12"/>
        </w:rPr>
        <w:t xml:space="preserve">¶ </w:t>
      </w:r>
      <w:r>
        <w:t xml:space="preserve">institutions of relevance </w:t>
      </w:r>
      <w:r w:rsidRPr="008A35D2">
        <w:rPr>
          <w:rStyle w:val="StyleBoldUnderline"/>
        </w:rPr>
        <w:t>during the Great Depression</w:t>
      </w:r>
      <w:r>
        <w:t xml:space="preserve">.96 </w:t>
      </w:r>
      <w:r w:rsidRPr="008A35D2">
        <w:rPr>
          <w:rStyle w:val="StyleBoldUnderline"/>
        </w:rPr>
        <w:t>No multilateral trade regime existed</w:t>
      </w:r>
      <w:r>
        <w:t xml:space="preserve">, and </w:t>
      </w:r>
      <w:r w:rsidRPr="00FF1349">
        <w:rPr>
          <w:sz w:val="12"/>
        </w:rPr>
        <w:t xml:space="preserve">¶ </w:t>
      </w:r>
      <w:r>
        <w:t xml:space="preserve">international financial structures like the Bank of International Settlements remained nascent. </w:t>
      </w:r>
      <w:r w:rsidRPr="00FF1349">
        <w:rPr>
          <w:sz w:val="12"/>
        </w:rPr>
        <w:t xml:space="preserve">¶ </w:t>
      </w:r>
      <w:proofErr w:type="gramStart"/>
      <w:r>
        <w:t>The</w:t>
      </w:r>
      <w:proofErr w:type="gramEnd"/>
      <w:r>
        <w:t xml:space="preserve"> last major effort during the depression to rewrite the global rules – the 1933 London </w:t>
      </w:r>
      <w:r w:rsidRPr="00FF1349">
        <w:rPr>
          <w:sz w:val="12"/>
        </w:rPr>
        <w:t xml:space="preserve">¶ </w:t>
      </w:r>
      <w:r>
        <w:t xml:space="preserve">Monetary and Economic Conference – ended in acrimony.97 Newly-inaugurated president </w:t>
      </w:r>
      <w:r w:rsidRPr="00FF1349">
        <w:rPr>
          <w:sz w:val="12"/>
        </w:rPr>
        <w:t xml:space="preserve">¶ </w:t>
      </w:r>
      <w:r>
        <w:t xml:space="preserve">Franklin D. Roosevelt unilaterally took the United States off the gold standard, signaling an end </w:t>
      </w:r>
      <w:r w:rsidRPr="00FF1349">
        <w:rPr>
          <w:sz w:val="12"/>
        </w:rPr>
        <w:t xml:space="preserve">¶ </w:t>
      </w:r>
      <w:r>
        <w:t xml:space="preserve">to any attempt at multilateral cooperation. </w:t>
      </w:r>
      <w:r w:rsidRPr="00FF1349">
        <w:rPr>
          <w:sz w:val="12"/>
        </w:rPr>
        <w:t xml:space="preserve">¶ </w:t>
      </w:r>
      <w:r>
        <w:t xml:space="preserve">In contrast, </w:t>
      </w:r>
      <w:r w:rsidRPr="008A35D2">
        <w:rPr>
          <w:rStyle w:val="StyleBoldUnderline"/>
        </w:rPr>
        <w:t>the current institutional environment is much thicker, with status quo policies</w:t>
      </w:r>
      <w:r>
        <w:t xml:space="preserve"> </w:t>
      </w:r>
      <w:r w:rsidRPr="00FF1349">
        <w:rPr>
          <w:sz w:val="12"/>
        </w:rPr>
        <w:t xml:space="preserve">¶ </w:t>
      </w:r>
      <w:r w:rsidRPr="008A35D2">
        <w:rPr>
          <w:rStyle w:val="StyleBoldUnderline"/>
        </w:rPr>
        <w:t xml:space="preserve">focused on promoting greater economic openness. </w:t>
      </w:r>
      <w:proofErr w:type="gramStart"/>
      <w:r>
        <w:t>A panoply</w:t>
      </w:r>
      <w:proofErr w:type="gramEnd"/>
      <w:r>
        <w:t xml:space="preserve"> of pre-existing informal and </w:t>
      </w:r>
      <w:r w:rsidRPr="00FF1349">
        <w:rPr>
          <w:sz w:val="12"/>
        </w:rPr>
        <w:t xml:space="preserve">¶ </w:t>
      </w:r>
      <w:r>
        <w:t xml:space="preserve">formal regimes were able to supply needed services during a time of global economic crisis. At </w:t>
      </w:r>
      <w:r w:rsidRPr="00FF1349">
        <w:rPr>
          <w:sz w:val="12"/>
        </w:rPr>
        <w:t xml:space="preserve">¶ </w:t>
      </w:r>
      <w:r>
        <w:t xml:space="preserve">a minimum, </w:t>
      </w:r>
      <w:r w:rsidRPr="0053374E">
        <w:rPr>
          <w:rStyle w:val="StyleBoldUnderline"/>
        </w:rPr>
        <w:t>institutions</w:t>
      </w:r>
      <w:r>
        <w:t xml:space="preserve"> like the G-20 </w:t>
      </w:r>
      <w:r w:rsidRPr="0053374E">
        <w:rPr>
          <w:rStyle w:val="StyleBoldUnderline"/>
        </w:rPr>
        <w:t>functioned as useful focal points for the major economies</w:t>
      </w:r>
      <w:r>
        <w:t xml:space="preserve"> </w:t>
      </w:r>
      <w:r w:rsidRPr="00FF1349">
        <w:rPr>
          <w:sz w:val="12"/>
        </w:rPr>
        <w:t xml:space="preserve">¶ </w:t>
      </w:r>
      <w:r w:rsidRPr="0053374E">
        <w:rPr>
          <w:rStyle w:val="StyleBoldUnderline"/>
        </w:rPr>
        <w:t>to coordinate</w:t>
      </w:r>
      <w:r>
        <w:t xml:space="preserve"> policy responses. </w:t>
      </w:r>
      <w:r w:rsidRPr="0053374E">
        <w:rPr>
          <w:rStyle w:val="StyleBoldUnderline"/>
        </w:rPr>
        <w:t>These structures</w:t>
      </w:r>
      <w:r>
        <w:t xml:space="preserve"> also </w:t>
      </w:r>
      <w:r w:rsidRPr="0053374E">
        <w:rPr>
          <w:rStyle w:val="StyleBoldUnderline"/>
        </w:rPr>
        <w:t>served to blunt domestic pressures to act in</w:t>
      </w:r>
      <w:r>
        <w:t xml:space="preserve"> </w:t>
      </w:r>
      <w:r w:rsidRPr="00FF1349">
        <w:rPr>
          <w:sz w:val="12"/>
        </w:rPr>
        <w:t xml:space="preserve">¶ </w:t>
      </w:r>
      <w:r w:rsidRPr="0053374E">
        <w:rPr>
          <w:rStyle w:val="StyleBoldUnderline"/>
        </w:rPr>
        <w:t>a more unilateral manner</w:t>
      </w:r>
      <w:r>
        <w:t xml:space="preserve">. International institutions like the Bank of International Settlements </w:t>
      </w:r>
      <w:r w:rsidRPr="00FF1349">
        <w:rPr>
          <w:sz w:val="12"/>
        </w:rPr>
        <w:t xml:space="preserve">¶ </w:t>
      </w:r>
      <w:r>
        <w:t xml:space="preserve">further provided crucial expertise to rewrite the global rules of the game. Even if the Doha round </w:t>
      </w:r>
      <w:r w:rsidRPr="00FF1349">
        <w:rPr>
          <w:sz w:val="12"/>
        </w:rPr>
        <w:t xml:space="preserve">¶ </w:t>
      </w:r>
      <w:r>
        <w:t xml:space="preserve">petered out, the WTO’s Dispute Settlement mechanism remained in place to coordinate and </w:t>
      </w:r>
      <w:r w:rsidRPr="00FF1349">
        <w:rPr>
          <w:sz w:val="12"/>
        </w:rPr>
        <w:t xml:space="preserve">¶ </w:t>
      </w:r>
      <w:r>
        <w:t xml:space="preserve">adjudicate monitoring and enforcement. Furthermore, the status quo preference for each element </w:t>
      </w:r>
      <w:r w:rsidRPr="00FF1349">
        <w:rPr>
          <w:sz w:val="12"/>
        </w:rPr>
        <w:t xml:space="preserve">¶ </w:t>
      </w:r>
      <w:r>
        <w:t xml:space="preserve">of these regimes was to promote greater cross-border exchange within the rule of law. It is easier </w:t>
      </w:r>
      <w:r w:rsidRPr="00FF1349">
        <w:rPr>
          <w:sz w:val="12"/>
        </w:rPr>
        <w:t xml:space="preserve">¶ </w:t>
      </w:r>
      <w:r>
        <w:t xml:space="preserve">for international institutions to reinforce existing global economic norms than to devise new </w:t>
      </w:r>
      <w:r w:rsidRPr="00FF1349">
        <w:rPr>
          <w:sz w:val="12"/>
        </w:rPr>
        <w:t xml:space="preserve">¶ </w:t>
      </w:r>
      <w:r>
        <w:t xml:space="preserve">ones. Even if these structures were operating on “autopilot,” they had already been pointed in </w:t>
      </w:r>
      <w:r w:rsidRPr="00FF1349">
        <w:rPr>
          <w:sz w:val="12"/>
        </w:rPr>
        <w:t xml:space="preserve">¶ </w:t>
      </w:r>
      <w:r>
        <w:t xml:space="preserve">the right direction. </w:t>
      </w:r>
    </w:p>
    <w:p w14:paraId="32C2FDB5" w14:textId="054AF319" w:rsidR="00AE6728" w:rsidRDefault="00380422" w:rsidP="003B183A">
      <w:pPr>
        <w:pStyle w:val="Heading3"/>
      </w:pPr>
      <w:bookmarkStart w:id="30" w:name="_Toc360930216"/>
      <w:r>
        <w:lastRenderedPageBreak/>
        <w:t>Econ Not Resilient</w:t>
      </w:r>
      <w:bookmarkEnd w:id="30"/>
    </w:p>
    <w:p w14:paraId="2C216757" w14:textId="77777777" w:rsidR="003640C1" w:rsidRPr="00781287" w:rsidRDefault="003640C1" w:rsidP="003640C1">
      <w:pPr>
        <w:pStyle w:val="Heading4"/>
      </w:pPr>
      <w:r w:rsidRPr="00781287">
        <w:t>Despite reports of economic growth, data shows that the economy is weak enough for a “resilient US economy” to collapse</w:t>
      </w:r>
    </w:p>
    <w:p w14:paraId="18863439" w14:textId="77777777" w:rsidR="003640C1" w:rsidRPr="00C51E5F" w:rsidRDefault="003640C1" w:rsidP="003640C1">
      <w:pPr>
        <w:rPr>
          <w:rStyle w:val="StyleStyleBold12pt"/>
        </w:rPr>
      </w:pPr>
      <w:proofErr w:type="spellStart"/>
      <w:r w:rsidRPr="00C51E5F">
        <w:rPr>
          <w:rStyle w:val="StyleStyleBold12pt"/>
        </w:rPr>
        <w:t>Wighton</w:t>
      </w:r>
      <w:proofErr w:type="spellEnd"/>
      <w:r w:rsidRPr="00C51E5F">
        <w:rPr>
          <w:rStyle w:val="StyleStyleBold12pt"/>
        </w:rPr>
        <w:t xml:space="preserve"> 8 – business editor of the times</w:t>
      </w:r>
    </w:p>
    <w:p w14:paraId="6F8E2A59" w14:textId="77777777" w:rsidR="003640C1" w:rsidRPr="00D52DA2" w:rsidRDefault="003640C1" w:rsidP="003640C1">
      <w:proofErr w:type="spellStart"/>
      <w:r w:rsidRPr="00C51E5F">
        <w:t>Wighton</w:t>
      </w:r>
      <w:proofErr w:type="spellEnd"/>
      <w:r w:rsidRPr="00C51E5F">
        <w:t>, Business and City Editor of The Times, 8</w:t>
      </w:r>
      <w:r>
        <w:t xml:space="preserve"> </w:t>
      </w:r>
      <w:r w:rsidRPr="00D52DA2">
        <w:t>David, August 28, The Times Newspaper, “No, it really is as bad as all that”, LexisNexis</w:t>
      </w:r>
    </w:p>
    <w:p w14:paraId="3BFB88A6" w14:textId="77777777" w:rsidR="003640C1" w:rsidRPr="00C51E5F" w:rsidRDefault="003640C1" w:rsidP="003640C1">
      <w:pPr>
        <w:pStyle w:val="card"/>
        <w:rPr>
          <w:sz w:val="22"/>
          <w:u w:val="single"/>
        </w:rPr>
      </w:pPr>
      <w:r w:rsidRPr="00D52DA2">
        <w:t xml:space="preserve">So did we get it wrong? </w:t>
      </w:r>
      <w:r w:rsidRPr="003640C1">
        <w:rPr>
          <w:rStyle w:val="StyleBoldUnderline"/>
        </w:rPr>
        <w:t>Did we try to talk America into a recession that is not going to happen? Washington redid the numbers yesterday and declared that the US economy grew by a very robust 3.3per cent</w:t>
      </w:r>
      <w:r w:rsidRPr="00D52DA2">
        <w:rPr>
          <w:rStyle w:val="underline"/>
        </w:rPr>
        <w:t xml:space="preserve"> </w:t>
      </w:r>
      <w:r w:rsidRPr="00D52DA2">
        <w:t xml:space="preserve">during the second quarter, compared with the initial 1.9per cent estimate. Wall Street had been expecting about 2.7per cent.  The big revision was mainly down to trade. Exports surged during the second quarter as the dollar hit record lows. </w:t>
      </w:r>
      <w:r w:rsidRPr="003640C1">
        <w:rPr>
          <w:rStyle w:val="StyleBoldUnderline"/>
        </w:rPr>
        <w:t xml:space="preserve">Wall Street seized on the unexpected good economic news. Combined with a fall in the oil price it was enough to push the Dow Jones average up almost 2 per cent as traders bet that their </w:t>
      </w:r>
      <w:proofErr w:type="spellStart"/>
      <w:r w:rsidRPr="003640C1">
        <w:rPr>
          <w:rStyle w:val="StyleBoldUnderline"/>
        </w:rPr>
        <w:t>inhouse</w:t>
      </w:r>
      <w:proofErr w:type="spellEnd"/>
      <w:r w:rsidRPr="003640C1">
        <w:rPr>
          <w:rStyle w:val="StyleBoldUnderline"/>
        </w:rPr>
        <w:t xml:space="preserve"> economists have all been far too gloomy.</w:t>
      </w:r>
      <w:r w:rsidRPr="00D52DA2">
        <w:rPr>
          <w:rStyle w:val="underline"/>
        </w:rPr>
        <w:t xml:space="preserve"> </w:t>
      </w:r>
      <w:r w:rsidRPr="00D52DA2">
        <w:t xml:space="preserve"> Sadly, there are few pleasant surprises awaiting Americans as they return from their summer vacations. </w:t>
      </w:r>
      <w:r w:rsidRPr="003640C1">
        <w:rPr>
          <w:rStyle w:val="StyleBoldUnderline"/>
        </w:rPr>
        <w:t>Wall Street chose not to focus on the part of yesterday's data showing that the domestic economy is extremely weak.</w:t>
      </w:r>
      <w:r w:rsidRPr="00D52DA2">
        <w:rPr>
          <w:rStyle w:val="underline"/>
        </w:rPr>
        <w:t xml:space="preserve">  </w:t>
      </w:r>
      <w:r w:rsidRPr="00D52DA2">
        <w:t xml:space="preserve">Domestic demand over the second quarter rose by only 0.4per cent despite the fat $168billion tax rebate </w:t>
      </w:r>
      <w:proofErr w:type="spellStart"/>
      <w:r w:rsidRPr="00D52DA2">
        <w:t>cheque</w:t>
      </w:r>
      <w:proofErr w:type="spellEnd"/>
      <w:r w:rsidRPr="00D52DA2">
        <w:t xml:space="preserve"> from Washington posted to Americans in May and June. Stripping out foreign trade, </w:t>
      </w:r>
      <w:r w:rsidRPr="003640C1">
        <w:rPr>
          <w:rStyle w:val="StyleBoldUnderline"/>
        </w:rPr>
        <w:t xml:space="preserve">the economy grew by a very feeble 0.2 per cent.  The dollar is now strengthening, which hurts the competitiveness of American goods, and the economies of its biggest trading partners, Britain and the </w:t>
      </w:r>
      <w:proofErr w:type="spellStart"/>
      <w:r w:rsidRPr="003640C1">
        <w:rPr>
          <w:rStyle w:val="StyleBoldUnderline"/>
        </w:rPr>
        <w:t>eurozone</w:t>
      </w:r>
      <w:proofErr w:type="spellEnd"/>
      <w:r w:rsidRPr="003640C1">
        <w:rPr>
          <w:rStyle w:val="StyleBoldUnderline"/>
        </w:rPr>
        <w:t>, are slowing sharply.</w:t>
      </w:r>
      <w:r w:rsidRPr="00D52DA2">
        <w:rPr>
          <w:rStyle w:val="underline"/>
        </w:rPr>
        <w:t xml:space="preserve"> </w:t>
      </w:r>
      <w:r w:rsidRPr="00D52DA2">
        <w:t xml:space="preserve"> While US jobless numbers yesterday were also lower than expected, </w:t>
      </w:r>
      <w:r w:rsidRPr="003640C1">
        <w:rPr>
          <w:rStyle w:val="StyleBoldUnderline"/>
        </w:rPr>
        <w:t>425,000 Americans are still losing their job a week</w:t>
      </w:r>
      <w:r w:rsidRPr="00D52DA2">
        <w:rPr>
          <w:rStyle w:val="underline"/>
        </w:rPr>
        <w:t>.</w:t>
      </w:r>
      <w:r w:rsidRPr="00D52DA2">
        <w:t xml:space="preserve"> Of those economists on Wall Street who have managed to avoid the jobs cull, most are sticking to their original forecasts that more than 6per cent of the workforce will be unemployed by Christmas.  The key remains the housing market. </w:t>
      </w:r>
      <w:r w:rsidRPr="003640C1">
        <w:rPr>
          <w:rStyle w:val="StyleBoldUnderline"/>
        </w:rPr>
        <w:t>The S&amp;P/Case-</w:t>
      </w:r>
      <w:proofErr w:type="spellStart"/>
      <w:r w:rsidRPr="003640C1">
        <w:rPr>
          <w:rStyle w:val="StyleBoldUnderline"/>
        </w:rPr>
        <w:t>Shiller</w:t>
      </w:r>
      <w:proofErr w:type="spellEnd"/>
      <w:r w:rsidRPr="003640C1">
        <w:rPr>
          <w:rStyle w:val="StyleBoldUnderline"/>
        </w:rPr>
        <w:t xml:space="preserve"> index - widely seen as the most authoritative measure of home prices - showed</w:t>
      </w:r>
      <w:r w:rsidRPr="00D52DA2">
        <w:t xml:space="preserve"> this week </w:t>
      </w:r>
      <w:r w:rsidRPr="003640C1">
        <w:rPr>
          <w:rStyle w:val="StyleBoldUnderline"/>
        </w:rPr>
        <w:t>that the rate of price decline had slowed</w:t>
      </w:r>
      <w:r w:rsidRPr="00D52DA2">
        <w:t xml:space="preserve"> in the second quarter to 2.3 per cent.  But </w:t>
      </w:r>
      <w:r w:rsidRPr="003640C1">
        <w:rPr>
          <w:rStyle w:val="StyleBoldUnderline"/>
        </w:rPr>
        <w:t>it is far too soon to be confident we are near the turn</w:t>
      </w:r>
      <w:r w:rsidRPr="00D52DA2">
        <w:t xml:space="preserve">. Robert </w:t>
      </w:r>
      <w:proofErr w:type="spellStart"/>
      <w:r w:rsidRPr="003640C1">
        <w:rPr>
          <w:rStyle w:val="StyleBoldUnderline"/>
        </w:rPr>
        <w:t>Shiller</w:t>
      </w:r>
      <w:proofErr w:type="spellEnd"/>
      <w:r w:rsidRPr="003640C1">
        <w:rPr>
          <w:rStyle w:val="StyleBoldUnderline"/>
        </w:rPr>
        <w:t>, the Yale University professor who is the index's co-founder, gave warning</w:t>
      </w:r>
      <w:r w:rsidRPr="00D52DA2">
        <w:t xml:space="preserve"> in April </w:t>
      </w:r>
      <w:r w:rsidRPr="003640C1">
        <w:rPr>
          <w:rStyle w:val="StyleBoldUnderline"/>
        </w:rPr>
        <w:t>that price falls were likely to double before they recovered, exceeding the 30 per cent losses suffered during the Great Depression. Some fear they could overshoot as badly on the way down as they did on the way up. If they do, even the amazingly resilient US economy will be on its knees.</w:t>
      </w:r>
      <w:r w:rsidRPr="00D52DA2">
        <w:rPr>
          <w:rStyle w:val="underline"/>
        </w:rPr>
        <w:t xml:space="preserve"> </w:t>
      </w:r>
    </w:p>
    <w:p w14:paraId="3BB62CEF" w14:textId="3948AFDD" w:rsidR="003640C1" w:rsidRPr="006E76E2" w:rsidRDefault="003640C1" w:rsidP="006E76E2">
      <w:pPr>
        <w:pStyle w:val="Heading4"/>
      </w:pPr>
      <w:r w:rsidRPr="00781287">
        <w:t>The economy is no longer resilient – Consumer spending varies too greatly</w:t>
      </w:r>
    </w:p>
    <w:p w14:paraId="56E6A47D" w14:textId="77777777" w:rsidR="003640C1" w:rsidRPr="00C51E5F" w:rsidRDefault="003640C1" w:rsidP="003640C1">
      <w:pPr>
        <w:rPr>
          <w:rStyle w:val="StyleStyleBold12pt"/>
        </w:rPr>
      </w:pPr>
      <w:r w:rsidRPr="00C51E5F">
        <w:rPr>
          <w:rStyle w:val="StyleStyleBold12pt"/>
        </w:rPr>
        <w:t>Economist 8</w:t>
      </w:r>
    </w:p>
    <w:p w14:paraId="69413D2E" w14:textId="77777777" w:rsidR="003640C1" w:rsidRPr="00D52DA2" w:rsidRDefault="003640C1" w:rsidP="003640C1">
      <w:r w:rsidRPr="00D52DA2">
        <w:t xml:space="preserve">The Economist Newspaper, November 22, “United States: The end of the affair; Spending and the economy”, Vol. 389, </w:t>
      </w:r>
      <w:proofErr w:type="spellStart"/>
      <w:r w:rsidRPr="00D52DA2">
        <w:t>Iss</w:t>
      </w:r>
      <w:proofErr w:type="spellEnd"/>
      <w:r w:rsidRPr="00D52DA2">
        <w:t xml:space="preserve">.  8607, </w:t>
      </w:r>
      <w:proofErr w:type="spellStart"/>
      <w:r w:rsidRPr="00D52DA2">
        <w:t>Proquest</w:t>
      </w:r>
      <w:proofErr w:type="spellEnd"/>
    </w:p>
    <w:p w14:paraId="06D4EB86" w14:textId="77777777" w:rsidR="003640C1" w:rsidRDefault="003640C1" w:rsidP="003640C1">
      <w:pPr>
        <w:pStyle w:val="card"/>
      </w:pPr>
      <w:proofErr w:type="gramStart"/>
      <w:r w:rsidRPr="003640C1">
        <w:rPr>
          <w:rStyle w:val="StyleBoldUnderline"/>
        </w:rPr>
        <w:t>An important reason why the American economy has been so resilient and recessions so mild since 1982 is the energy of consumers.</w:t>
      </w:r>
      <w:proofErr w:type="gramEnd"/>
      <w:r w:rsidRPr="003640C1">
        <w:rPr>
          <w:rStyle w:val="StyleBoldUnderline"/>
        </w:rPr>
        <w:t xml:space="preserve"> Their spending has been remarkably stable, not only because drops in employment and income have been less severe than of old, but also because they have been willing and able to borrow. The long </w:t>
      </w:r>
      <w:proofErr w:type="gramStart"/>
      <w:r w:rsidRPr="003640C1">
        <w:rPr>
          <w:rStyle w:val="StyleBoldUnderline"/>
        </w:rPr>
        <w:t>rise in asset prices--first of stocks, then of houses--raised consumers' net worth and made saving seem</w:t>
      </w:r>
      <w:proofErr w:type="gramEnd"/>
      <w:r w:rsidRPr="003640C1">
        <w:rPr>
          <w:rStyle w:val="StyleBoldUnderline"/>
        </w:rPr>
        <w:t xml:space="preserve"> less necessary</w:t>
      </w:r>
      <w:r w:rsidRPr="00D52DA2">
        <w:t xml:space="preserve">. And borrowing became easier, thanks to financial innovation and lenders' relaxed underwriting, which was itself based on the supposedly reliable collateral of ever-more-valuable houses. On average, consumers from 1950 to 1985 saved 9% of their disposable income. </w:t>
      </w:r>
      <w:proofErr w:type="gramStart"/>
      <w:r w:rsidRPr="00D52DA2">
        <w:t>That saving rate then steadily declined, to around zero earlier this year (see chart).</w:t>
      </w:r>
      <w:proofErr w:type="gramEnd"/>
      <w:r w:rsidRPr="00D52DA2">
        <w:t xml:space="preserve"> At the same time, consumer and mortgage debts rose to 127% of disposable income, from 77% in 1990.  </w:t>
      </w:r>
      <w:r w:rsidRPr="003640C1">
        <w:rPr>
          <w:rStyle w:val="StyleBoldUnderline"/>
        </w:rPr>
        <w:t xml:space="preserve">Those forces have now reversed. The </w:t>
      </w:r>
      <w:proofErr w:type="spellStart"/>
      <w:r w:rsidRPr="003640C1">
        <w:rPr>
          <w:rStyle w:val="StyleBoldUnderline"/>
        </w:rPr>
        <w:t>stockmarket</w:t>
      </w:r>
      <w:proofErr w:type="spellEnd"/>
      <w:r w:rsidRPr="003640C1">
        <w:rPr>
          <w:rStyle w:val="StyleBoldUnderline"/>
        </w:rPr>
        <w:t xml:space="preserve"> has fallen to the levels of a decade ago. House values have fallen 18% since their peak in 2006. Banks and other lenders have tightened lending standards on all types of consumer loans.  As a consequence, consumer spending fell at a 3.1% annual rate in the third quarter</w:t>
      </w:r>
      <w:r w:rsidRPr="00D52DA2">
        <w:t xml:space="preserve"> (in part because tax rebates boosted spending in the second), the </w:t>
      </w:r>
      <w:r w:rsidRPr="003640C1">
        <w:rPr>
          <w:rStyle w:val="StyleBoldUnderline"/>
        </w:rPr>
        <w:t>steepest since the second quarter of 1980 when</w:t>
      </w:r>
      <w:r w:rsidRPr="00D52DA2">
        <w:rPr>
          <w:rStyle w:val="underline"/>
        </w:rPr>
        <w:t xml:space="preserve"> </w:t>
      </w:r>
      <w:r w:rsidRPr="00D52DA2">
        <w:t xml:space="preserve">Jimmy </w:t>
      </w:r>
      <w:r w:rsidRPr="003640C1">
        <w:rPr>
          <w:rStyle w:val="StyleBoldUnderline"/>
        </w:rPr>
        <w:t>Carter briefly imposed credit controls. More such declines are likely to follow</w:t>
      </w:r>
      <w:r w:rsidRPr="00D52DA2">
        <w:t xml:space="preserve">. Richard </w:t>
      </w:r>
      <w:proofErr w:type="spellStart"/>
      <w:r w:rsidRPr="00D52DA2">
        <w:t>Berner</w:t>
      </w:r>
      <w:proofErr w:type="spellEnd"/>
      <w:r w:rsidRPr="00D52DA2">
        <w:t xml:space="preserve"> of Morgan Stanley projects that in the 12 months up to </w:t>
      </w:r>
      <w:r w:rsidRPr="00D52DA2">
        <w:lastRenderedPageBreak/>
        <w:t>the second quarter of next year real consumer spending will fall by 1.6%--a post-war record. "</w:t>
      </w:r>
      <w:r w:rsidRPr="003640C1">
        <w:rPr>
          <w:rStyle w:val="StyleBoldUnderline"/>
        </w:rPr>
        <w:t>The golden age of spending for the American consumer has ended and a new age of thrift likely has begun</w:t>
      </w:r>
      <w:r w:rsidRPr="00D52DA2">
        <w:t>," he says.</w:t>
      </w:r>
    </w:p>
    <w:p w14:paraId="00E8A47E" w14:textId="42B5295A" w:rsidR="00E065A9" w:rsidRDefault="00E065A9" w:rsidP="00E065A9">
      <w:pPr>
        <w:pStyle w:val="Heading3"/>
      </w:pPr>
      <w:bookmarkStart w:id="31" w:name="_Toc360930217"/>
      <w:r>
        <w:lastRenderedPageBreak/>
        <w:t>Econ Not Resilient—AT: Global Governance</w:t>
      </w:r>
      <w:bookmarkEnd w:id="31"/>
    </w:p>
    <w:p w14:paraId="597AD75B" w14:textId="17691F6A" w:rsidR="00144B9C" w:rsidRDefault="005B4877" w:rsidP="00144B9C">
      <w:pPr>
        <w:pStyle w:val="Heading4"/>
      </w:pPr>
      <w:r>
        <w:t>Competition prevents global governance</w:t>
      </w:r>
    </w:p>
    <w:p w14:paraId="2B2513A1" w14:textId="2AE3AF92" w:rsidR="007170EE" w:rsidRDefault="007170EE" w:rsidP="007170EE">
      <w:proofErr w:type="spellStart"/>
      <w:r>
        <w:rPr>
          <w:rStyle w:val="StyleStyleBold12pt"/>
        </w:rPr>
        <w:t>Bremmer</w:t>
      </w:r>
      <w:proofErr w:type="spellEnd"/>
      <w:r w:rsidR="00231B44">
        <w:rPr>
          <w:rStyle w:val="StyleStyleBold12pt"/>
        </w:rPr>
        <w:t xml:space="preserve"> and </w:t>
      </w:r>
      <w:proofErr w:type="spellStart"/>
      <w:r w:rsidR="00231B44">
        <w:rPr>
          <w:rStyle w:val="StyleStyleBold12pt"/>
        </w:rPr>
        <w:t>Roubini</w:t>
      </w:r>
      <w:proofErr w:type="spellEnd"/>
      <w:r>
        <w:rPr>
          <w:rStyle w:val="StyleStyleBold12pt"/>
        </w:rPr>
        <w:t xml:space="preserve"> 11 </w:t>
      </w:r>
      <w:r w:rsidRPr="007170EE">
        <w:t xml:space="preserve">– </w:t>
      </w:r>
      <w:r w:rsidR="00231B44">
        <w:t>*</w:t>
      </w:r>
      <w:r w:rsidRPr="007170EE">
        <w:t>prof @ Columbia and PhD Pol. Sci. @ Stanford</w:t>
      </w:r>
      <w:proofErr w:type="gramStart"/>
      <w:r w:rsidRPr="007170EE">
        <w:t>,  founder</w:t>
      </w:r>
      <w:proofErr w:type="gramEnd"/>
      <w:r w:rsidRPr="007170EE">
        <w:t xml:space="preserve"> and president of Eurasia Group</w:t>
      </w:r>
      <w:r w:rsidR="00231B44">
        <w:t xml:space="preserve"> **</w:t>
      </w:r>
      <w:r w:rsidR="00231B44" w:rsidRPr="00231B44">
        <w:t xml:space="preserve">Professor of Economics at New York University's Stern School of Business, Chair of </w:t>
      </w:r>
      <w:proofErr w:type="spellStart"/>
      <w:r w:rsidR="00231B44" w:rsidRPr="00231B44">
        <w:t>Roubini</w:t>
      </w:r>
      <w:proofErr w:type="spellEnd"/>
      <w:r w:rsidR="00231B44" w:rsidRPr="00231B44">
        <w:t xml:space="preserve"> Global Economics</w:t>
      </w:r>
    </w:p>
    <w:p w14:paraId="4BA7884C" w14:textId="7E25DBF2" w:rsidR="007170EE" w:rsidRPr="007170EE" w:rsidRDefault="00231B44" w:rsidP="007170EE">
      <w:pPr>
        <w:rPr>
          <w:rStyle w:val="StyleStyleBold12pt"/>
        </w:rPr>
      </w:pPr>
      <w:r>
        <w:t xml:space="preserve">Ian and </w:t>
      </w:r>
      <w:proofErr w:type="spellStart"/>
      <w:r>
        <w:t>Nouriel</w:t>
      </w:r>
      <w:proofErr w:type="spellEnd"/>
      <w:r>
        <w:t>, March 2011, “</w:t>
      </w:r>
      <w:r w:rsidRPr="00231B44">
        <w:t>A G-Zero World: The New Economic Club Will Produce Conflict, Not Cooperation</w:t>
      </w:r>
      <w:r>
        <w:t xml:space="preserve">” Foreign Affairs </w:t>
      </w:r>
      <w:proofErr w:type="spellStart"/>
      <w:r>
        <w:t>ProQuest</w:t>
      </w:r>
      <w:proofErr w:type="spellEnd"/>
    </w:p>
    <w:p w14:paraId="00CDC854" w14:textId="77777777" w:rsidR="006E76E2" w:rsidRDefault="00144B9C" w:rsidP="006E76E2">
      <w:pPr>
        <w:pStyle w:val="card"/>
        <w:rPr>
          <w:rStyle w:val="StyleBoldUnderline"/>
        </w:rPr>
      </w:pPr>
      <w:r>
        <w:t xml:space="preserve">International commerce is a different game; trade can benefit all players. But </w:t>
      </w:r>
      <w:r w:rsidRPr="00D62A32">
        <w:rPr>
          <w:rStyle w:val="StyleBoldUnderline"/>
        </w:rPr>
        <w:t>the divergence of economic interests in the wake of the financial crisis has undermined global economic cooperation</w:t>
      </w:r>
      <w:r>
        <w:t xml:space="preserve">, </w:t>
      </w:r>
      <w:r w:rsidRPr="00D62A32">
        <w:rPr>
          <w:rStyle w:val="StyleBoldUnderline"/>
        </w:rPr>
        <w:t>throwing a wrench into the gears of globalization</w:t>
      </w:r>
      <w:r>
        <w:t xml:space="preserve">. In the past, the global economy has relied on a hegemon-the United Kingdom in the eighteenth and nineteenth centuries and the United States in the twentieth century-to create the security framework necessary for free markets, free trade, and capital mobility. But </w:t>
      </w:r>
      <w:r w:rsidRPr="00D62A32">
        <w:rPr>
          <w:rStyle w:val="StyleBoldUnderline"/>
        </w:rPr>
        <w:t>the combination of Washington's declining international clout,</w:t>
      </w:r>
      <w:r>
        <w:t xml:space="preserve"> on the one hand, </w:t>
      </w:r>
      <w:r w:rsidRPr="00D62A32">
        <w:rPr>
          <w:rStyle w:val="StyleBoldUnderline"/>
        </w:rPr>
        <w:t>and</w:t>
      </w:r>
      <w:r>
        <w:t xml:space="preserve"> sharp </w:t>
      </w:r>
      <w:r w:rsidRPr="00D62A32">
        <w:rPr>
          <w:rStyle w:val="StyleBoldUnderline"/>
        </w:rPr>
        <w:t>policy disagreements</w:t>
      </w:r>
      <w:r>
        <w:t xml:space="preserve">, on the other-both </w:t>
      </w:r>
      <w:r w:rsidRPr="00D62A32">
        <w:rPr>
          <w:rStyle w:val="StyleBoldUnderline"/>
        </w:rPr>
        <w:t>between developed and developing states and between the United States and Europe- has created a vacuum of international leadership just at the moment when it is most needed</w:t>
      </w:r>
      <w:r>
        <w:t>.</w:t>
      </w:r>
      <w:r w:rsidR="00D62A32" w:rsidRPr="00D62A32">
        <w:rPr>
          <w:sz w:val="12"/>
        </w:rPr>
        <w:t xml:space="preserve">¶ </w:t>
      </w:r>
      <w:r>
        <w:t>For the past 20 years, whatever their differences on security issues, governments of the world's major developed and developing states have had common economic goals. The growth of China and India provided Western consumers with access to the world's fastest-growing markets and helped U.S. and European policymakers manage inflation through the import of inexpensively produced goods and services. The United States, Europe, and Japan have helped developing economies create jobs by buying huge volumes of their exports and by maintaining relative stability in international politics.</w:t>
      </w:r>
      <w:r w:rsidR="00D62A32" w:rsidRPr="00D62A32">
        <w:rPr>
          <w:sz w:val="12"/>
        </w:rPr>
        <w:t xml:space="preserve">¶ </w:t>
      </w:r>
      <w:proofErr w:type="gramStart"/>
      <w:r>
        <w:t>But</w:t>
      </w:r>
      <w:proofErr w:type="gramEnd"/>
      <w:r>
        <w:t xml:space="preserve"> for the next 20 years, </w:t>
      </w:r>
      <w:r w:rsidRPr="00D62A32">
        <w:rPr>
          <w:rStyle w:val="StyleBoldUnderline"/>
        </w:rPr>
        <w:t>negotiations on economic and trade issues are likely to be driven by competition</w:t>
      </w:r>
      <w:r>
        <w:t xml:space="preserve"> just as much as recent debates over nuclear nonproliferation and climate change have. The Doha Round is as dead as the dodo, and the World Trade Organization cannot manage the surge of protectionist pressures that has emerged with the global slowdown.</w:t>
      </w:r>
      <w:r w:rsidR="00D62A32" w:rsidRPr="00D62A32">
        <w:rPr>
          <w:sz w:val="12"/>
        </w:rPr>
        <w:t xml:space="preserve">¶ </w:t>
      </w:r>
      <w:r w:rsidRPr="00D62A32">
        <w:rPr>
          <w:rStyle w:val="StyleBoldUnderline"/>
        </w:rPr>
        <w:t>Conflicts over trade liberalization have</w:t>
      </w:r>
      <w:r>
        <w:t xml:space="preserve"> recently </w:t>
      </w:r>
      <w:r w:rsidRPr="00D62A32">
        <w:rPr>
          <w:rStyle w:val="StyleBoldUnderline"/>
        </w:rPr>
        <w:t>pitted the United States, the European Union, Brazil, China, India, and other emerging economies against one another</w:t>
      </w:r>
      <w:r>
        <w:t xml:space="preserve"> a</w:t>
      </w:r>
      <w:r w:rsidRPr="00145D9D">
        <w:rPr>
          <w:sz w:val="14"/>
          <w:szCs w:val="14"/>
        </w:rPr>
        <w:t>s each government looks to protect its own workers and industries, often at the expense of outsiders. Officials in many European countries have complained that Ireland's corporate tax rate is too low and last year pushed the Irish government to accept a bailout it needed but did not want. German voters are grousing about the need to bail out poorer European countries, and the citizens of southern European nations are attacking their governments' unwillingness to continue spending beyond their means.</w:t>
      </w:r>
      <w:r w:rsidR="005B4877" w:rsidRPr="00145D9D">
        <w:rPr>
          <w:sz w:val="14"/>
          <w:szCs w:val="14"/>
        </w:rPr>
        <w:t xml:space="preserve">¶ </w:t>
      </w:r>
      <w:proofErr w:type="gramStart"/>
      <w:r w:rsidRPr="00145D9D">
        <w:rPr>
          <w:sz w:val="14"/>
          <w:szCs w:val="14"/>
        </w:rPr>
        <w:t>Before</w:t>
      </w:r>
      <w:proofErr w:type="gramEnd"/>
      <w:r w:rsidRPr="00145D9D">
        <w:rPr>
          <w:sz w:val="14"/>
          <w:szCs w:val="14"/>
        </w:rPr>
        <w:t xml:space="preserve"> last November's g-20 summit in Seoul, Brazilian and Indian officials joined their U.S. and European counterparts to complain that China manipulates the value of its currency. Yet when the Americans raised the issue during the forum itself, Brazil's finance minister complained that the U.S. policy of "quantitative easing" amounted to much the same unfair practice, and Germany's foreign minister described U.S. policy as "clueless."</w:t>
      </w:r>
      <w:r w:rsidR="005B4877" w:rsidRPr="00145D9D">
        <w:rPr>
          <w:sz w:val="14"/>
          <w:szCs w:val="14"/>
        </w:rPr>
        <w:t xml:space="preserve">¶ </w:t>
      </w:r>
      <w:proofErr w:type="gramStart"/>
      <w:r w:rsidRPr="00145D9D">
        <w:rPr>
          <w:sz w:val="14"/>
          <w:szCs w:val="14"/>
        </w:rPr>
        <w:t>Other</w:t>
      </w:r>
      <w:proofErr w:type="gramEnd"/>
      <w:r w:rsidRPr="00145D9D">
        <w:rPr>
          <w:sz w:val="14"/>
          <w:szCs w:val="14"/>
        </w:rPr>
        <w:t xml:space="preserve"> intractable disagreements include debates over subsidies for farmers in the United States and Europe, the protection of intellectual property rights, and the imposition of antidumping measures and countervailing duties. Concerns over the behavior of sovereign wealth funds have restricted the ability of some of them to take controlling positions in Western companies, particularly in the United States. And China's rush to lock down reliable long-term access to natural resources- which has led Beijing to aggressively buy commodities in Africa, Latin America, and other emerging markets-is further stoking conflict with Washington.</w:t>
      </w:r>
      <w:r w:rsidR="005B4877" w:rsidRPr="00145D9D">
        <w:rPr>
          <w:sz w:val="14"/>
          <w:szCs w:val="14"/>
        </w:rPr>
        <w:t xml:space="preserve">¶ </w:t>
      </w:r>
      <w:r w:rsidRPr="00145D9D">
        <w:rPr>
          <w:sz w:val="14"/>
          <w:szCs w:val="14"/>
        </w:rPr>
        <w:t>Asset and financial protectionism are on the rise, too. A Chinese state-owned oil company attempted to purchase the U.S. energy firm Unocal in 2005, and a year later, the state-owned Dubai Ports World tried to purchase a company that would allow it to operate several U.S. ports: both ignited a political furor in Washington. This was simply the precursor to similar acts of investment protectionism in Europe and Asia. In fact, there are few established international guidelines for foreign direct investment-defining what qualifies as "critical infrastructure," for example-and this is precisely the sort of politically charged problem that will not be addressed successfully anytime soon on the international stage.</w:t>
      </w:r>
      <w:r w:rsidR="005B4877" w:rsidRPr="00145D9D">
        <w:rPr>
          <w:sz w:val="14"/>
          <w:szCs w:val="14"/>
        </w:rPr>
        <w:t>¶</w:t>
      </w:r>
      <w:r w:rsidR="005B4877" w:rsidRPr="005B4877">
        <w:rPr>
          <w:sz w:val="12"/>
        </w:rPr>
        <w:t xml:space="preserve"> </w:t>
      </w:r>
      <w:r w:rsidRPr="005B4877">
        <w:rPr>
          <w:rStyle w:val="StyleBoldUnderline"/>
        </w:rPr>
        <w:t>The most important source of international conflict may well come from debates over how best to ensure that an international economic meltdown never happens again. Future global monetary and financial stability will require much greater international coordination</w:t>
      </w:r>
      <w:r>
        <w:t xml:space="preserve"> on the regulation and supervision of the financial system. Eventually, </w:t>
      </w:r>
      <w:r w:rsidRPr="005B4877">
        <w:rPr>
          <w:rStyle w:val="StyleBoldUnderline"/>
        </w:rPr>
        <w:t>they may even require a global super-regulator</w:t>
      </w:r>
      <w:r>
        <w:t xml:space="preserve">, given that capital is mobile while regulatory policies remain national. But </w:t>
      </w:r>
      <w:r w:rsidRPr="005B4877">
        <w:rPr>
          <w:rStyle w:val="StyleBoldUnderline"/>
        </w:rPr>
        <w:t xml:space="preserve">disagreements on these issues run deep. </w:t>
      </w:r>
      <w:r>
        <w:t>The governments of many developing countries fear that the creation of tighter international rules for financial firms would bind them more tightly to the financial systems of the very Western economies that they blame for creating the recent crisis. And there are significant disagreements even among advanced economies on how to reform the system of regulation and supervision of financial institutions.</w:t>
      </w:r>
      <w:r w:rsidR="005B4877" w:rsidRPr="005B4877">
        <w:rPr>
          <w:sz w:val="12"/>
        </w:rPr>
        <w:t xml:space="preserve">¶ </w:t>
      </w:r>
      <w:r w:rsidRPr="005B4877">
        <w:rPr>
          <w:rStyle w:val="StyleBoldUnderline"/>
        </w:rPr>
        <w:t>Global trade imbalances remain wide and are getting even wider, increasing the risk of currency wars</w:t>
      </w:r>
      <w:r>
        <w:t>-not only between the United States and China but also among other emerging economies. There is nothing new about these sorts of disagreements. But th</w:t>
      </w:r>
      <w:r w:rsidRPr="005B4877">
        <w:rPr>
          <w:rStyle w:val="StyleBoldUnderline"/>
        </w:rPr>
        <w:t>e still fragile state of the global economy makes the need to resolve them much more urgent, and the vacuum of international leadership will make their resolution profoundly difficult to achieve.</w:t>
      </w:r>
    </w:p>
    <w:p w14:paraId="0B479B9B" w14:textId="718AF12A" w:rsidR="00AD2C20" w:rsidRPr="006E76E2" w:rsidRDefault="001C5C28" w:rsidP="006E76E2">
      <w:pPr>
        <w:pStyle w:val="Heading4"/>
        <w:rPr>
          <w:sz w:val="22"/>
          <w:u w:val="single"/>
        </w:rPr>
      </w:pPr>
      <w:r>
        <w:lastRenderedPageBreak/>
        <w:t>No economic coordination</w:t>
      </w:r>
    </w:p>
    <w:p w14:paraId="5AE29E30" w14:textId="77777777" w:rsidR="00231B44" w:rsidRDefault="00231B44" w:rsidP="00231B44">
      <w:proofErr w:type="spellStart"/>
      <w:r>
        <w:rPr>
          <w:rStyle w:val="StyleStyleBold12pt"/>
        </w:rPr>
        <w:t>Bremmer</w:t>
      </w:r>
      <w:proofErr w:type="spellEnd"/>
      <w:r>
        <w:rPr>
          <w:rStyle w:val="StyleStyleBold12pt"/>
        </w:rPr>
        <w:t xml:space="preserve"> and </w:t>
      </w:r>
      <w:proofErr w:type="spellStart"/>
      <w:r>
        <w:rPr>
          <w:rStyle w:val="StyleStyleBold12pt"/>
        </w:rPr>
        <w:t>Roubini</w:t>
      </w:r>
      <w:proofErr w:type="spellEnd"/>
      <w:r>
        <w:rPr>
          <w:rStyle w:val="StyleStyleBold12pt"/>
        </w:rPr>
        <w:t xml:space="preserve"> 11 </w:t>
      </w:r>
      <w:r w:rsidRPr="007170EE">
        <w:t xml:space="preserve">– </w:t>
      </w:r>
      <w:r>
        <w:t>*</w:t>
      </w:r>
      <w:r w:rsidRPr="007170EE">
        <w:t>prof @ Columbia and PhD Pol. Sci. @ Stanford</w:t>
      </w:r>
      <w:proofErr w:type="gramStart"/>
      <w:r w:rsidRPr="007170EE">
        <w:t>,  founder</w:t>
      </w:r>
      <w:proofErr w:type="gramEnd"/>
      <w:r w:rsidRPr="007170EE">
        <w:t xml:space="preserve"> and president of Eurasia Group</w:t>
      </w:r>
      <w:r>
        <w:t xml:space="preserve"> **</w:t>
      </w:r>
      <w:r w:rsidRPr="00231B44">
        <w:t xml:space="preserve">Professor of Economics at New York University's Stern School of Business, Chair of </w:t>
      </w:r>
      <w:proofErr w:type="spellStart"/>
      <w:r w:rsidRPr="00231B44">
        <w:t>Roubini</w:t>
      </w:r>
      <w:proofErr w:type="spellEnd"/>
      <w:r w:rsidRPr="00231B44">
        <w:t xml:space="preserve"> Global Economics</w:t>
      </w:r>
    </w:p>
    <w:p w14:paraId="42DB7FD0" w14:textId="77777777" w:rsidR="00231B44" w:rsidRPr="007170EE" w:rsidRDefault="00231B44" w:rsidP="00231B44">
      <w:pPr>
        <w:rPr>
          <w:rStyle w:val="StyleStyleBold12pt"/>
        </w:rPr>
      </w:pPr>
      <w:r>
        <w:t xml:space="preserve">Ian and </w:t>
      </w:r>
      <w:proofErr w:type="spellStart"/>
      <w:r>
        <w:t>Nouriel</w:t>
      </w:r>
      <w:proofErr w:type="spellEnd"/>
      <w:r>
        <w:t>, March 2011, “</w:t>
      </w:r>
      <w:r w:rsidRPr="00231B44">
        <w:t>A G-Zero World: The New Economic Club Will Produce Conflict, Not Cooperation</w:t>
      </w:r>
      <w:r>
        <w:t xml:space="preserve">” Foreign Affairs </w:t>
      </w:r>
      <w:proofErr w:type="spellStart"/>
      <w:r>
        <w:t>ProQuest</w:t>
      </w:r>
      <w:proofErr w:type="spellEnd"/>
    </w:p>
    <w:p w14:paraId="5529518A" w14:textId="63CD6E7F" w:rsidR="00AD2C20" w:rsidRPr="00AD2C20" w:rsidRDefault="00AD2C20" w:rsidP="00AD2C20">
      <w:pPr>
        <w:pStyle w:val="card"/>
      </w:pPr>
      <w:r>
        <w:t xml:space="preserve">This is not a g-20 world. Over the past several months, </w:t>
      </w:r>
      <w:r w:rsidRPr="001C5C28">
        <w:rPr>
          <w:rStyle w:val="StyleBoldUnderline"/>
        </w:rPr>
        <w:t>the expanded group of leading economies has gone from a would be concert of nations to a cacophony of competing voices</w:t>
      </w:r>
      <w:r>
        <w:t xml:space="preserve"> as the urgency of the financial crisis has waned and the diversity of political and economic values within the group has asserted itself. Nor is there a viable g-2-a U.S.-Chinese solution for pressing transnational problems-because Beijing has no interest in accepting the burdens that come with international leadership. Nor is there a g-3 alternative, a grouping of the United States, Europe, and Japan that might ride to the rescue.</w:t>
      </w:r>
      <w:r w:rsidRPr="00AD2C20">
        <w:rPr>
          <w:sz w:val="12"/>
        </w:rPr>
        <w:t xml:space="preserve">¶ </w:t>
      </w:r>
      <w:r>
        <w:t xml:space="preserve">Today, the United States lacks the resources to continue as the primary provider of global public goods. Europe is fully occupied for the moment with saving the </w:t>
      </w:r>
      <w:proofErr w:type="spellStart"/>
      <w:r>
        <w:t>eurozone</w:t>
      </w:r>
      <w:proofErr w:type="spellEnd"/>
      <w:r>
        <w:t xml:space="preserve">. Japan is likewise tied down with complex political and economic problems at home. </w:t>
      </w:r>
      <w:r w:rsidRPr="001C5C28">
        <w:rPr>
          <w:rStyle w:val="StyleBoldUnderline"/>
        </w:rPr>
        <w:t>None of these powers' governments has the time, resources, or domestic political capital needed for a new bout of international heavy lifting</w:t>
      </w:r>
      <w:r>
        <w:t xml:space="preserve">. Meanwhile, </w:t>
      </w:r>
      <w:r w:rsidRPr="005B4877">
        <w:rPr>
          <w:rStyle w:val="StyleBoldUnderline"/>
        </w:rPr>
        <w:t>there are no credible answers to transnational challenges without the direct involvement of emerging powers such as Brazil, China, and India.</w:t>
      </w:r>
      <w:r>
        <w:t xml:space="preserve"> Yet </w:t>
      </w:r>
      <w:r w:rsidRPr="005B4877">
        <w:rPr>
          <w:rStyle w:val="StyleBoldUnderline"/>
        </w:rPr>
        <w:t>these countries are far too focused on domestic development to welcome the burdens that come with new responsibilities abroad</w:t>
      </w:r>
      <w:r>
        <w:t>.</w:t>
      </w:r>
      <w:r w:rsidRPr="00AD2C20">
        <w:rPr>
          <w:sz w:val="12"/>
        </w:rPr>
        <w:t xml:space="preserve">¶ </w:t>
      </w:r>
      <w:r w:rsidRPr="005B4877">
        <w:rPr>
          <w:rStyle w:val="StyleBoldUnderline"/>
        </w:rPr>
        <w:t>We</w:t>
      </w:r>
      <w:r>
        <w:t xml:space="preserve"> </w:t>
      </w:r>
      <w:r w:rsidRPr="005B4877">
        <w:rPr>
          <w:rStyle w:val="StyleBoldUnderline"/>
        </w:rPr>
        <w:t>are</w:t>
      </w:r>
      <w:r>
        <w:t xml:space="preserve"> now </w:t>
      </w:r>
      <w:r w:rsidRPr="005B4877">
        <w:rPr>
          <w:rStyle w:val="StyleBoldUnderline"/>
        </w:rPr>
        <w:t>living in a G-Zero world</w:t>
      </w:r>
      <w:r>
        <w:t xml:space="preserve">, one in which </w:t>
      </w:r>
      <w:r w:rsidRPr="005B4877">
        <w:rPr>
          <w:rStyle w:val="StyleBoldUnderline"/>
        </w:rPr>
        <w:t>no single country or bloc of countries has the political and economic leverage-or the will-to drive a truly international agenda. The result will be intensified conflict on the international stage over vitally important issues, such as international macroeconomic coordination</w:t>
      </w:r>
      <w:r>
        <w:t xml:space="preserve">, financial regulatory reform, trade policy, and climate change. </w:t>
      </w:r>
      <w:r w:rsidRPr="005B4877">
        <w:rPr>
          <w:rStyle w:val="StyleBoldUnderline"/>
        </w:rPr>
        <w:t>This new order has far-reaching implications for the global economy,</w:t>
      </w:r>
      <w:r>
        <w:t xml:space="preserve"> as companies around the world sit on enormous stockpiles of cash, waiting for the current era of political and economic uncertainty to pass. Many of them can expect an extended wait.</w:t>
      </w:r>
    </w:p>
    <w:p w14:paraId="70CFB196" w14:textId="3CC50DC6" w:rsidR="00C05BFE" w:rsidRDefault="00C05BFE" w:rsidP="00C05BFE">
      <w:pPr>
        <w:pStyle w:val="Heading4"/>
      </w:pPr>
      <w:r>
        <w:t xml:space="preserve">08 recession </w:t>
      </w:r>
      <w:proofErr w:type="spellStart"/>
      <w:r>
        <w:t>dosen’t</w:t>
      </w:r>
      <w:proofErr w:type="spellEnd"/>
      <w:r>
        <w:t xml:space="preserve"> prove global governance works</w:t>
      </w:r>
    </w:p>
    <w:p w14:paraId="4297BF79" w14:textId="77777777" w:rsidR="00C05BFE" w:rsidRDefault="00C05BFE" w:rsidP="00C05BFE">
      <w:pPr>
        <w:rPr>
          <w:rStyle w:val="StyleStyleBold12pt"/>
        </w:rPr>
      </w:pPr>
      <w:proofErr w:type="spellStart"/>
      <w:r>
        <w:rPr>
          <w:rStyle w:val="StyleStyleBold12pt"/>
        </w:rPr>
        <w:t>Drezner</w:t>
      </w:r>
      <w:proofErr w:type="spellEnd"/>
      <w:r>
        <w:rPr>
          <w:rStyle w:val="StyleStyleBold12pt"/>
        </w:rPr>
        <w:t xml:space="preserve"> 12 </w:t>
      </w:r>
      <w:r w:rsidRPr="007B516E">
        <w:t>– professor of international politics at The Fletcher School of Law and Diplomacy at Tufts University</w:t>
      </w:r>
    </w:p>
    <w:p w14:paraId="52994CD0" w14:textId="77777777" w:rsidR="00C05BFE" w:rsidRPr="001347A0" w:rsidRDefault="00C05BFE" w:rsidP="00C05BFE">
      <w:r>
        <w:t xml:space="preserve">Daniel, October 2012, “THE IRONY OF GLOBAL ECONOMIC GOVERNANCE: THE SYSTEM WORKED” </w:t>
      </w:r>
      <w:r w:rsidRPr="001347A0">
        <w:t>http://www.globaleconomicgovernance.org/wp-content/uploads/IR-Colloquium-MT12-Week-5_The-Irony-of-Global-Economic-Governance.pdf</w:t>
      </w:r>
    </w:p>
    <w:p w14:paraId="6ADCB2A3" w14:textId="4048981D" w:rsidR="00C05BFE" w:rsidRPr="00C05BFE" w:rsidRDefault="00C05BFE" w:rsidP="00C05BFE">
      <w:pPr>
        <w:pStyle w:val="card"/>
      </w:pPr>
      <w:r>
        <w:t xml:space="preserve">Five years ago there were rampant fears that waning American power would paralyze these </w:t>
      </w:r>
      <w:r w:rsidRPr="00C05BFE">
        <w:rPr>
          <w:sz w:val="12"/>
        </w:rPr>
        <w:t xml:space="preserve">¶ </w:t>
      </w:r>
      <w:r>
        <w:t xml:space="preserve">regimes. The crisis of the Great Recession exacerbated those fears even further. A review of </w:t>
      </w:r>
      <w:r w:rsidRPr="00C05BFE">
        <w:rPr>
          <w:sz w:val="12"/>
        </w:rPr>
        <w:t xml:space="preserve">¶ </w:t>
      </w:r>
      <w:r>
        <w:t xml:space="preserve">policy outcomes, policy outputs, and institutional resilience shows a different picture. Global </w:t>
      </w:r>
      <w:r w:rsidRPr="00C05BFE">
        <w:rPr>
          <w:sz w:val="12"/>
        </w:rPr>
        <w:t xml:space="preserve">¶ </w:t>
      </w:r>
      <w:r>
        <w:t xml:space="preserve">trade and investment levels have recovered from the plunge that occurred in late 2008. A </w:t>
      </w:r>
      <w:r w:rsidRPr="00C05BFE">
        <w:rPr>
          <w:sz w:val="12"/>
        </w:rPr>
        <w:t xml:space="preserve">¶ </w:t>
      </w:r>
      <w:r>
        <w:t xml:space="preserve">mélange of international coordination mechanisms facilitated the provision of key policy outputs </w:t>
      </w:r>
      <w:r w:rsidRPr="00C05BFE">
        <w:rPr>
          <w:sz w:val="12"/>
        </w:rPr>
        <w:t xml:space="preserve">¶ </w:t>
      </w:r>
      <w:r>
        <w:t xml:space="preserve">from 2008 onwards. </w:t>
      </w:r>
      <w:r w:rsidRPr="00D62A32">
        <w:rPr>
          <w:rStyle w:val="StyleBoldUnderline"/>
        </w:rPr>
        <w:t>Existing global governance structures</w:t>
      </w:r>
      <w:r>
        <w:t xml:space="preserve">, particularly in finance, </w:t>
      </w:r>
      <w:r w:rsidRPr="00D62A32">
        <w:rPr>
          <w:rStyle w:val="StyleBoldUnderline"/>
        </w:rPr>
        <w:t>have</w:t>
      </w:r>
      <w:r>
        <w:t xml:space="preserve"> </w:t>
      </w:r>
      <w:r w:rsidRPr="00C05BFE">
        <w:rPr>
          <w:sz w:val="12"/>
        </w:rPr>
        <w:t xml:space="preserve">¶ </w:t>
      </w:r>
      <w:r w:rsidRPr="00D62A32">
        <w:rPr>
          <w:rStyle w:val="StyleBoldUnderline"/>
        </w:rPr>
        <w:t>revamped themselves to accommodate shifts in the distribution of power</w:t>
      </w:r>
      <w:r>
        <w:t xml:space="preserve">. The World Economic </w:t>
      </w:r>
      <w:r w:rsidRPr="00C05BFE">
        <w:rPr>
          <w:sz w:val="12"/>
        </w:rPr>
        <w:t xml:space="preserve">¶ </w:t>
      </w:r>
      <w:r>
        <w:t xml:space="preserve">Forum’s survey of global experts shows rising confidence in global governance and global </w:t>
      </w:r>
      <w:r w:rsidRPr="00C05BFE">
        <w:rPr>
          <w:sz w:val="12"/>
        </w:rPr>
        <w:t xml:space="preserve">¶ </w:t>
      </w:r>
      <w:r>
        <w:t xml:space="preserve">cooperation.102 </w:t>
      </w:r>
      <w:proofErr w:type="gramStart"/>
      <w:r>
        <w:t>The</w:t>
      </w:r>
      <w:proofErr w:type="gramEnd"/>
      <w:r>
        <w:t xml:space="preserve"> evidence suggests that global governance structures adapted and responded </w:t>
      </w:r>
      <w:r w:rsidRPr="00C05BFE">
        <w:rPr>
          <w:sz w:val="12"/>
        </w:rPr>
        <w:t xml:space="preserve">¶ </w:t>
      </w:r>
      <w:r>
        <w:t xml:space="preserve">to the 2008 financial crisis in a robust fashion. </w:t>
      </w:r>
      <w:r w:rsidRPr="00D62A32">
        <w:rPr>
          <w:rStyle w:val="StyleBoldUnderline"/>
        </w:rPr>
        <w:t xml:space="preserve">They passed the stress test. </w:t>
      </w:r>
      <w:r>
        <w:t xml:space="preserve">The picture presented </w:t>
      </w:r>
      <w:r w:rsidRPr="00C05BFE">
        <w:rPr>
          <w:sz w:val="12"/>
        </w:rPr>
        <w:t xml:space="preserve">¶ </w:t>
      </w:r>
      <w:r>
        <w:t>here is at odds with prevailing conventional wisdom on this subject.</w:t>
      </w:r>
      <w:r w:rsidRPr="00C05BFE">
        <w:rPr>
          <w:sz w:val="12"/>
        </w:rPr>
        <w:t xml:space="preserve">¶ </w:t>
      </w:r>
      <w:proofErr w:type="gramStart"/>
      <w:r w:rsidRPr="00D62A32">
        <w:rPr>
          <w:rStyle w:val="StyleBoldUnderline"/>
        </w:rPr>
        <w:t>This</w:t>
      </w:r>
      <w:proofErr w:type="gramEnd"/>
      <w:r w:rsidRPr="00D62A32">
        <w:rPr>
          <w:rStyle w:val="StyleBoldUnderline"/>
        </w:rPr>
        <w:t xml:space="preserve"> does not mean that global economic governance will continue to function effectively going</w:t>
      </w:r>
      <w:r>
        <w:t xml:space="preserve"> </w:t>
      </w:r>
      <w:r w:rsidRPr="00C05BFE">
        <w:rPr>
          <w:sz w:val="12"/>
        </w:rPr>
        <w:t xml:space="preserve">¶ </w:t>
      </w:r>
      <w:r w:rsidRPr="00D62A32">
        <w:rPr>
          <w:rStyle w:val="StyleBoldUnderline"/>
        </w:rPr>
        <w:t>forward</w:t>
      </w:r>
      <w:r>
        <w:t xml:space="preserve">. It is worth remembering that </w:t>
      </w:r>
      <w:r w:rsidRPr="00D62A32">
        <w:rPr>
          <w:rStyle w:val="StyleBoldUnderline"/>
        </w:rPr>
        <w:t>there were</w:t>
      </w:r>
      <w:r>
        <w:t xml:space="preserve"> genuine </w:t>
      </w:r>
      <w:r w:rsidRPr="00D62A32">
        <w:rPr>
          <w:rStyle w:val="StyleBoldUnderline"/>
        </w:rPr>
        <w:t>efforts to provide global public goods</w:t>
      </w:r>
      <w:r>
        <w:t xml:space="preserve"> </w:t>
      </w:r>
      <w:r w:rsidRPr="00C05BFE">
        <w:rPr>
          <w:sz w:val="12"/>
        </w:rPr>
        <w:t xml:space="preserve">¶ </w:t>
      </w:r>
      <w:r w:rsidRPr="00D62A32">
        <w:rPr>
          <w:rStyle w:val="StyleBoldUnderline"/>
        </w:rPr>
        <w:t>in 1929</w:t>
      </w:r>
      <w:r>
        <w:t xml:space="preserve"> as well, </w:t>
      </w:r>
      <w:r w:rsidRPr="00D62A32">
        <w:rPr>
          <w:rStyle w:val="StyleBoldUnderline"/>
        </w:rPr>
        <w:t>but they</w:t>
      </w:r>
      <w:r>
        <w:t xml:space="preserve"> eventually </w:t>
      </w:r>
      <w:r w:rsidRPr="00D62A32">
        <w:rPr>
          <w:rStyle w:val="StyleBoldUnderline"/>
        </w:rPr>
        <w:t>fizzled out. The failure of the major economies to assist</w:t>
      </w:r>
      <w:r>
        <w:t xml:space="preserve"> </w:t>
      </w:r>
      <w:r w:rsidRPr="00C05BFE">
        <w:rPr>
          <w:sz w:val="12"/>
        </w:rPr>
        <w:t xml:space="preserve">¶ </w:t>
      </w:r>
      <w:r w:rsidRPr="00D62A32">
        <w:rPr>
          <w:rStyle w:val="StyleBoldUnderline"/>
        </w:rPr>
        <w:t>Austria</w:t>
      </w:r>
      <w:r>
        <w:t xml:space="preserve"> after the </w:t>
      </w:r>
      <w:proofErr w:type="spellStart"/>
      <w:r>
        <w:t>CreditAnstalt</w:t>
      </w:r>
      <w:proofErr w:type="spellEnd"/>
      <w:r>
        <w:t xml:space="preserve"> bank failed in 1931 </w:t>
      </w:r>
      <w:r w:rsidRPr="00D62A32">
        <w:rPr>
          <w:rStyle w:val="StyleBoldUnderline"/>
        </w:rPr>
        <w:t>led to a cascade of bank failures across</w:t>
      </w:r>
      <w:r>
        <w:t xml:space="preserve"> </w:t>
      </w:r>
      <w:r w:rsidRPr="00C05BFE">
        <w:rPr>
          <w:sz w:val="12"/>
        </w:rPr>
        <w:t xml:space="preserve">¶ </w:t>
      </w:r>
      <w:r w:rsidRPr="00D62A32">
        <w:rPr>
          <w:rStyle w:val="StyleBoldUnderline"/>
        </w:rPr>
        <w:t>Europe and the United States</w:t>
      </w:r>
      <w:r>
        <w:t xml:space="preserve">. The collapse of the 1933 London conference guaranteed </w:t>
      </w:r>
      <w:proofErr w:type="gramStart"/>
      <w:r>
        <w:t>an</w:t>
      </w:r>
      <w:proofErr w:type="gramEnd"/>
      <w:r>
        <w:t xml:space="preserve"> </w:t>
      </w:r>
      <w:r w:rsidRPr="00C05BFE">
        <w:rPr>
          <w:sz w:val="12"/>
        </w:rPr>
        <w:t xml:space="preserve">¶ </w:t>
      </w:r>
      <w:r>
        <w:t>ongoing absence of policy coordination for the next several years.</w:t>
      </w:r>
    </w:p>
    <w:p w14:paraId="3FBBBAF5" w14:textId="3E7A5ACC" w:rsidR="002530E9" w:rsidRDefault="003F4796" w:rsidP="00E11424">
      <w:pPr>
        <w:pStyle w:val="Heading2"/>
      </w:pPr>
      <w:bookmarkStart w:id="32" w:name="_Toc360930218"/>
      <w:r>
        <w:lastRenderedPageBreak/>
        <w:t>***</w:t>
      </w:r>
      <w:r w:rsidR="002530E9">
        <w:t>Sustainability</w:t>
      </w:r>
      <w:bookmarkEnd w:id="32"/>
    </w:p>
    <w:p w14:paraId="739DD7D2" w14:textId="72672B8D" w:rsidR="00380422" w:rsidRDefault="00380422" w:rsidP="00380422">
      <w:pPr>
        <w:pStyle w:val="Heading3"/>
      </w:pPr>
      <w:bookmarkStart w:id="33" w:name="_Toc360930219"/>
      <w:r>
        <w:lastRenderedPageBreak/>
        <w:t>Growth Sustainable</w:t>
      </w:r>
      <w:bookmarkEnd w:id="33"/>
    </w:p>
    <w:p w14:paraId="0FA27E3B" w14:textId="77777777" w:rsidR="003A7066" w:rsidRPr="00F86F16" w:rsidRDefault="003A7066" w:rsidP="003A7066">
      <w:pPr>
        <w:pStyle w:val="Heading4"/>
      </w:pPr>
      <w:r w:rsidRPr="00F86F16">
        <w:t>Human ingenuity and adaptation makes growth sustainable – your authors have been wrong for 60 years</w:t>
      </w:r>
    </w:p>
    <w:p w14:paraId="67D1564D" w14:textId="77777777" w:rsidR="003A7066" w:rsidRPr="00F86F16" w:rsidRDefault="003A7066" w:rsidP="003A7066">
      <w:proofErr w:type="spellStart"/>
      <w:r w:rsidRPr="00F86F16">
        <w:rPr>
          <w:rStyle w:val="StyleStyleBold12pt"/>
        </w:rPr>
        <w:t>Lomborg</w:t>
      </w:r>
      <w:proofErr w:type="spellEnd"/>
      <w:r w:rsidRPr="00F86F16">
        <w:t xml:space="preserve"> </w:t>
      </w:r>
      <w:r w:rsidRPr="00F86F16">
        <w:rPr>
          <w:rStyle w:val="StyleStyleBold12pt"/>
        </w:rPr>
        <w:t>12</w:t>
      </w:r>
      <w:r w:rsidRPr="00F86F16">
        <w:t xml:space="preserve"> – Professor at Copenhagen Business School</w:t>
      </w:r>
    </w:p>
    <w:p w14:paraId="64E8C301" w14:textId="77777777" w:rsidR="003A7066" w:rsidRPr="00F86F16" w:rsidRDefault="003A7066" w:rsidP="003A7066">
      <w:proofErr w:type="spellStart"/>
      <w:r w:rsidRPr="00F86F16">
        <w:t>Bjørn</w:t>
      </w:r>
      <w:proofErr w:type="spellEnd"/>
      <w:r w:rsidRPr="00F86F16">
        <w:t xml:space="preserve">- Head of the Copenhagen Consensus Center, July/August, “Environmental Alarmism, Then and Now” Foreign Affairs, </w:t>
      </w:r>
      <w:proofErr w:type="spellStart"/>
      <w:r w:rsidRPr="00F86F16">
        <w:t>Vol</w:t>
      </w:r>
      <w:proofErr w:type="spellEnd"/>
      <w:r w:rsidRPr="00F86F16">
        <w:t xml:space="preserve"> 91 Issue 4, </w:t>
      </w:r>
      <w:proofErr w:type="spellStart"/>
      <w:r w:rsidRPr="00F86F16">
        <w:t>EbscoHost</w:t>
      </w:r>
      <w:proofErr w:type="spellEnd"/>
    </w:p>
    <w:p w14:paraId="508DE0F1" w14:textId="77777777" w:rsidR="003A7066" w:rsidRPr="00F86F16" w:rsidRDefault="003A7066" w:rsidP="003A7066">
      <w:r w:rsidRPr="00F86F16">
        <w:t>WHAT THEY MISSED</w:t>
      </w:r>
    </w:p>
    <w:p w14:paraId="6DFB66BF" w14:textId="77777777" w:rsidR="003A7066" w:rsidRPr="008C5037" w:rsidRDefault="003A7066" w:rsidP="003A7066">
      <w:pPr>
        <w:pStyle w:val="card"/>
      </w:pPr>
      <w:r w:rsidRPr="00792615">
        <w:rPr>
          <w:rStyle w:val="StyleBoldUnderline"/>
        </w:rPr>
        <w:t>THE</w:t>
      </w:r>
      <w:r w:rsidRPr="00792615">
        <w:t xml:space="preserve"> BASIC </w:t>
      </w:r>
      <w:r w:rsidRPr="00792615">
        <w:rPr>
          <w:rStyle w:val="StyleBoldUnderline"/>
        </w:rPr>
        <w:t>point of The Limits to Growth seemed</w:t>
      </w:r>
      <w:r w:rsidRPr="00792615">
        <w:t xml:space="preserve"> intuitive, even </w:t>
      </w:r>
      <w:r w:rsidRPr="00792615">
        <w:rPr>
          <w:rStyle w:val="StyleBoldUnderline"/>
        </w:rPr>
        <w:t>obvious</w:t>
      </w:r>
      <w:r w:rsidRPr="00792615">
        <w:t xml:space="preserve">: if ever-more people use ever-more stuff, eventually they will bump into the planet's physical limits. </w:t>
      </w:r>
      <w:r w:rsidRPr="00792615">
        <w:rPr>
          <w:rStyle w:val="StyleBoldUnderline"/>
        </w:rPr>
        <w:t xml:space="preserve">So why did the authors get it wrong? Because they overlooked </w:t>
      </w:r>
      <w:r w:rsidRPr="00792615">
        <w:rPr>
          <w:rStyle w:val="Emphasis"/>
        </w:rPr>
        <w:t>human ingenuity</w:t>
      </w:r>
      <w:r w:rsidRPr="00792615">
        <w:t>.</w:t>
      </w:r>
      <w:r w:rsidRPr="00792615">
        <w:rPr>
          <w:sz w:val="12"/>
        </w:rPr>
        <w:t xml:space="preserve">¶ </w:t>
      </w:r>
      <w:proofErr w:type="gramStart"/>
      <w:r w:rsidRPr="00792615">
        <w:t>The</w:t>
      </w:r>
      <w:proofErr w:type="gramEnd"/>
      <w:r w:rsidRPr="00792615">
        <w:t xml:space="preserve"> authors of The Limits to Growth named five drivers of the world system, but they left out the most important one of all: people, and their ability to discover and innovate. If you think there are only 280 million tons of copper in the ground, you'll think you'll be out of luck once you have dug it out. But talking about "known reserves" ignores the many ways available resources can be increased.</w:t>
      </w:r>
      <w:r w:rsidRPr="00792615">
        <w:rPr>
          <w:sz w:val="12"/>
        </w:rPr>
        <w:t xml:space="preserve">¶ </w:t>
      </w:r>
      <w:r w:rsidRPr="00792615">
        <w:rPr>
          <w:rStyle w:val="StyleBoldUnderline"/>
        </w:rPr>
        <w:t>Prospecting has improved</w:t>
      </w:r>
      <w:r w:rsidRPr="00792615">
        <w:t>, for example. As recently as 2007, Brazil found the Sugar Loaf oil field off the coast of São Paulo, which could hold 40 billion barrels of oil. Extraction techniques have also been improving. The oil industry now drills deeper into the ground, farther out into the oceans, and higher up in the Arctic. It drills horizontally and uses water and steam to squeeze out more from existing fields.</w:t>
      </w:r>
      <w:r w:rsidRPr="00792615">
        <w:rPr>
          <w:sz w:val="12"/>
        </w:rPr>
        <w:t xml:space="preserve">¶ </w:t>
      </w:r>
      <w:proofErr w:type="gramStart"/>
      <w:r w:rsidRPr="00792615">
        <w:t>And</w:t>
      </w:r>
      <w:proofErr w:type="gramEnd"/>
      <w:r w:rsidRPr="00792615">
        <w:t xml:space="preserve"> </w:t>
      </w:r>
      <w:r w:rsidRPr="00792615">
        <w:rPr>
          <w:rStyle w:val="StyleBoldUnderline"/>
        </w:rPr>
        <w:t>shale gas can now be liberated</w:t>
      </w:r>
      <w:r w:rsidRPr="00792615">
        <w:t xml:space="preserve"> with new </w:t>
      </w:r>
      <w:proofErr w:type="spellStart"/>
      <w:r w:rsidRPr="00792615">
        <w:t>fracking</w:t>
      </w:r>
      <w:proofErr w:type="spellEnd"/>
      <w:r w:rsidRPr="00792615">
        <w:t xml:space="preserve"> technology, which has helped double U.S. potential gas resources within the past six years. This is similar to the technological breakthrough of chemical flotation for copper, which made it possible to mine ores that had previously been thought worthless, and similar to the Haber-Bosch process, which made nitrogen fixation possible, yielding fertilizers that now help feed a third of humanity.</w:t>
      </w:r>
      <w:r w:rsidRPr="00792615">
        <w:rPr>
          <w:sz w:val="12"/>
        </w:rPr>
        <w:t xml:space="preserve">¶ </w:t>
      </w:r>
      <w:r w:rsidRPr="00792615">
        <w:t>Aluminum is one of the most common metallic elements on earth. But extracting it was so difficult and expensive that not so long ago, it was more costly than gold or platinum. Napoleon III had bars of aluminum exhibited alongside the French crown jewels, and he gave his honored guests aluminum forks and spoons while lesser visitors had to make do with gold utensils. Only with the invention of the Hall-</w:t>
      </w:r>
      <w:proofErr w:type="spellStart"/>
      <w:r w:rsidRPr="00792615">
        <w:t>Héroult</w:t>
      </w:r>
      <w:proofErr w:type="spellEnd"/>
      <w:r w:rsidRPr="00792615">
        <w:t xml:space="preserve"> process in 1886 did aluminum suddenly drop in price and massively increase in availability. Most often, however, ingenuity manifests itself in much less spectacular ways, generating incremental improvements in existing methods that cut costs and increase productivity.</w:t>
      </w:r>
      <w:r w:rsidRPr="00792615">
        <w:rPr>
          <w:sz w:val="12"/>
        </w:rPr>
        <w:t xml:space="preserve">¶ </w:t>
      </w:r>
      <w:r w:rsidRPr="00792615">
        <w:t xml:space="preserve">None of this means that the earth and its resources are not finite. But it does suggest that </w:t>
      </w:r>
      <w:r w:rsidRPr="00792615">
        <w:rPr>
          <w:rStyle w:val="StyleBoldUnderline"/>
        </w:rPr>
        <w:t xml:space="preserve">the amount of resources that can ultimately be generated with the help of human ingenuity is </w:t>
      </w:r>
      <w:r w:rsidRPr="00792615">
        <w:rPr>
          <w:rStyle w:val="Emphasis"/>
        </w:rPr>
        <w:t>far beyond</w:t>
      </w:r>
      <w:r w:rsidRPr="00792615">
        <w:rPr>
          <w:rStyle w:val="StyleBoldUnderline"/>
        </w:rPr>
        <w:t xml:space="preserve"> what human consumption requires. This is true</w:t>
      </w:r>
      <w:r w:rsidRPr="00792615">
        <w:t xml:space="preserve"> even </w:t>
      </w:r>
      <w:r w:rsidRPr="00792615">
        <w:rPr>
          <w:rStyle w:val="StyleBoldUnderline"/>
        </w:rPr>
        <w:t>of</w:t>
      </w:r>
      <w:r w:rsidRPr="00792615">
        <w:t xml:space="preserve"> </w:t>
      </w:r>
      <w:r w:rsidRPr="00792615">
        <w:rPr>
          <w:rStyle w:val="StyleBoldUnderline"/>
        </w:rPr>
        <w:t>energy</w:t>
      </w:r>
      <w:r w:rsidRPr="00792615">
        <w:t>, which many think of as having peaked. Costs aside, for example, by itself, the Green River Formation in the western United States is estimated to hold about 800 billion barrels of recoverable shale oil, three times the proven oil reserves of Saudi Arabia. And even with current technology, the amount of energy the entire world consumes today could be generated by solar panels covering just 2.6 percent of the area of the Sahara.</w:t>
      </w:r>
      <w:r w:rsidRPr="00792615">
        <w:rPr>
          <w:sz w:val="12"/>
        </w:rPr>
        <w:t xml:space="preserve">¶ </w:t>
      </w:r>
      <w:r w:rsidRPr="00792615">
        <w:rPr>
          <w:rStyle w:val="StyleBoldUnderline"/>
        </w:rPr>
        <w:t>Worries about resources are not new</w:t>
      </w:r>
      <w:r w:rsidRPr="00792615">
        <w:t xml:space="preserve">. In 1865, the economist William Stanley Jevons wrote a damning book on the United </w:t>
      </w:r>
      <w:proofErr w:type="spellStart"/>
      <w:r w:rsidRPr="00792615">
        <w:t>Kingdoms</w:t>
      </w:r>
      <w:proofErr w:type="spellEnd"/>
      <w:r w:rsidRPr="00792615">
        <w:t xml:space="preserve"> coal use. He saw the Industrial Revolution relentlessly increasing the country's demand for coal, inevitably exhausting its reserves and ending in collapse: "It will appear that there is no reasonable </w:t>
      </w:r>
      <w:proofErr w:type="gramStart"/>
      <w:r w:rsidRPr="00792615">
        <w:t>prospect of any release from future want</w:t>
      </w:r>
      <w:proofErr w:type="gramEnd"/>
      <w:r w:rsidRPr="00792615">
        <w:t xml:space="preserve"> of the main agent of industry." And in 1908, it was Andrew Carnegie who fretted: "I have for many years been impressed with the steady depletion of our iron ore supply. It is staggering to learn that our once-supposed ample supply of rich ores can hardly outlast the generation now appearing, leaving only the leaner ores for the later years of the century." Of course, his generation left behind better technology, so today, exploiting harder-to-get-at, lower-grade ore is easier and cheaper.</w:t>
      </w:r>
      <w:r w:rsidRPr="00792615">
        <w:rPr>
          <w:sz w:val="12"/>
        </w:rPr>
        <w:t xml:space="preserve">¶ </w:t>
      </w:r>
      <w:proofErr w:type="gramStart"/>
      <w:r w:rsidRPr="00792615">
        <w:t>Another</w:t>
      </w:r>
      <w:proofErr w:type="gramEnd"/>
      <w:r w:rsidRPr="00792615">
        <w:t xml:space="preserve"> way to look at the resource question is by examining the prices of various raw materials. The Limits to Growth camp argues that as resource constraints get tighter, prices will </w:t>
      </w:r>
      <w:proofErr w:type="gramStart"/>
      <w:r w:rsidRPr="00792615">
        <w:t>rise</w:t>
      </w:r>
      <w:proofErr w:type="gramEnd"/>
      <w:r w:rsidRPr="00792615">
        <w:t xml:space="preserve">. Mainstream economists, in contrast, are generally confident that human ingenuity will win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w:t>
      </w:r>
      <w:proofErr w:type="gramStart"/>
      <w:r w:rsidRPr="00792615">
        <w:t>Simons</w:t>
      </w:r>
      <w:proofErr w:type="gramEnd"/>
      <w:r w:rsidRPr="00792615">
        <w:t xml:space="preserve"> gauntlet was taken up by the biologist Ehrlich and the physicists John Harte and John </w:t>
      </w:r>
      <w:proofErr w:type="spellStart"/>
      <w:r w:rsidRPr="00792615">
        <w:t>Holdren</w:t>
      </w:r>
      <w:proofErr w:type="spellEnd"/>
      <w:r w:rsidRPr="00792615">
        <w:t xml:space="preserve"> (the latter is now U.S. President Barack Obama's science adviser), saying "the lure of easy money can be irresistible." The three staked their bets on chromium, copper, nickel, tin, and tungsten, and they picked a time frame of ten years. When the decade was up, all five commodities had dropped in price, and they had to concede defeat (although they continued to stand by their original argument). And this was hardly a fluke: commodity prices have generally declined over the last century and a half (see Figure 2).</w:t>
      </w:r>
      <w:r w:rsidRPr="00792615">
        <w:rPr>
          <w:sz w:val="12"/>
        </w:rPr>
        <w:t xml:space="preserve">¶ </w:t>
      </w:r>
      <w:r w:rsidRPr="00792615">
        <w:t xml:space="preserve">In </w:t>
      </w:r>
      <w:proofErr w:type="gramStart"/>
      <w:r w:rsidRPr="00792615">
        <w:t>short,</w:t>
      </w:r>
      <w:proofErr w:type="gramEnd"/>
      <w:r w:rsidRPr="00792615">
        <w:t xml:space="preserve"> </w:t>
      </w:r>
      <w:r w:rsidRPr="00792615">
        <w:rPr>
          <w:rStyle w:val="StyleBoldUnderline"/>
        </w:rPr>
        <w:t>the authors of The Limits to Growth got</w:t>
      </w:r>
      <w:r w:rsidRPr="00792615">
        <w:t xml:space="preserve"> their most famous factor, </w:t>
      </w:r>
      <w:r w:rsidRPr="00792615">
        <w:rPr>
          <w:rStyle w:val="StyleBoldUnderline"/>
        </w:rPr>
        <w:t xml:space="preserve">resources, </w:t>
      </w:r>
      <w:r w:rsidRPr="00792615">
        <w:rPr>
          <w:rStyle w:val="Emphasis"/>
        </w:rPr>
        <w:t>spectacularly</w:t>
      </w:r>
      <w:r w:rsidRPr="00792615">
        <w:rPr>
          <w:rStyle w:val="StyleBoldUnderline"/>
        </w:rPr>
        <w:t xml:space="preserve"> wrong</w:t>
      </w:r>
      <w:r w:rsidRPr="00792615">
        <w:t xml:space="preserve">. Their graphs show resource levels starting high and dropping, but </w:t>
      </w:r>
      <w:r w:rsidRPr="00792615">
        <w:rPr>
          <w:rStyle w:val="StyleBoldUnderline"/>
        </w:rPr>
        <w:t>the situation is precisely the opposite: they start low and rise. Reserves</w:t>
      </w:r>
      <w:r w:rsidRPr="00792615">
        <w:t xml:space="preserve"> of zinc, copper, bauxite (the principal ore of aluminum), oil, and iron </w:t>
      </w:r>
      <w:r w:rsidRPr="00792615">
        <w:rPr>
          <w:rStyle w:val="StyleBoldUnderline"/>
        </w:rPr>
        <w:t>have all been going spectacularly up</w:t>
      </w:r>
      <w:r w:rsidRPr="00792615">
        <w:t xml:space="preserve"> (see Figure 3).</w:t>
      </w:r>
      <w:r w:rsidRPr="00792615">
        <w:rPr>
          <w:sz w:val="12"/>
        </w:rPr>
        <w:t xml:space="preserve">¶ </w:t>
      </w:r>
      <w:r w:rsidRPr="00792615">
        <w:t>MORE, MORE, MORE</w:t>
      </w:r>
      <w:r w:rsidRPr="00792615">
        <w:rPr>
          <w:sz w:val="12"/>
        </w:rPr>
        <w:t xml:space="preserve">¶ </w:t>
      </w:r>
      <w:r w:rsidRPr="00792615">
        <w:t>WHAT OF the other factors in the analysis? Their devastating collapse was predicted to occur just after 2010, so it may be too soon for that to be definitively falsified. But the trends to date offer little support for the gloom-and-doom thesis.</w:t>
      </w:r>
      <w:r w:rsidRPr="00792615">
        <w:rPr>
          <w:sz w:val="12"/>
        </w:rPr>
        <w:t xml:space="preserve">¶ </w:t>
      </w:r>
      <w:proofErr w:type="gramStart"/>
      <w:r w:rsidRPr="00792615">
        <w:t>The</w:t>
      </w:r>
      <w:proofErr w:type="gramEnd"/>
      <w:r w:rsidRPr="00792615">
        <w:t xml:space="preserve"> growth in industrial production per capita to date was slightly overestimated by The Limits to Growth, possibly because resources have gotten cheaper rather than more expensive and more and more production has moved into the service industry. But mainstream forecasts of long-term GDP growth, a plausible proxy, are positive as far as the eye can see, in sharp contrast to </w:t>
      </w:r>
      <w:r w:rsidRPr="00792615">
        <w:lastRenderedPageBreak/>
        <w:t>what The Limits to Growth expected. The Intergovernmental Panel on Climate Change, for example, the only major group to have set out informed GDP scenarios through 2100, estimates that global GDP per capita will increase 14-fold over the century and increase 24-fold in the developing world.</w:t>
      </w:r>
      <w:r w:rsidRPr="00792615">
        <w:rPr>
          <w:sz w:val="12"/>
        </w:rPr>
        <w:t xml:space="preserve">¶ </w:t>
      </w:r>
      <w:r w:rsidRPr="00792615">
        <w:t>The amount of population growth was somewhat underestimated, mainly because medical advances have reduced death rates even faster than expected (despite the unforeseen HIV/AIDS crisis). But the population growth rate has slowed since the late 1960s, unlike the World3 predictions, because birthrates have fallen along with development.</w:t>
      </w:r>
      <w:r w:rsidRPr="00792615">
        <w:rPr>
          <w:sz w:val="12"/>
        </w:rPr>
        <w:t xml:space="preserve">¶ </w:t>
      </w:r>
      <w:r w:rsidRPr="00792615">
        <w:t xml:space="preserve">And </w:t>
      </w:r>
      <w:r w:rsidRPr="00792615">
        <w:rPr>
          <w:rStyle w:val="StyleBoldUnderline"/>
        </w:rPr>
        <w:t>predictions about</w:t>
      </w:r>
      <w:r w:rsidRPr="00792615">
        <w:t xml:space="preserve"> the last two factors, </w:t>
      </w:r>
      <w:r w:rsidRPr="00792615">
        <w:rPr>
          <w:rStyle w:val="StyleBoldUnderline"/>
        </w:rPr>
        <w:t>agricultural production and pollution, were way off</w:t>
      </w:r>
      <w:r w:rsidRPr="00792615">
        <w:t xml:space="preserve">--which is important because these were the two backup drivers of collapse if a scarcity of resources didn't do the job. Global per capita food consumption was expected to increase by more than 50 percent in the four decades after 1970, peak in 2010, and then drop by 70 percent. </w:t>
      </w:r>
      <w:r w:rsidRPr="00792615">
        <w:rPr>
          <w:rStyle w:val="StyleBoldUnderline"/>
        </w:rPr>
        <w:t>Calorie availability has</w:t>
      </w:r>
      <w:r w:rsidRPr="00792615">
        <w:t xml:space="preserve"> indeed </w:t>
      </w:r>
      <w:r w:rsidRPr="00792615">
        <w:rPr>
          <w:rStyle w:val="StyleBoldUnderline"/>
        </w:rPr>
        <w:t>increased</w:t>
      </w:r>
      <w:r w:rsidRPr="00792615">
        <w:t>, if not quite so dramatically (by somewhat more than 25 percent), but the collapse of the food supply is nowhere in sight, and there is every reason to believe that the gains will continue and be sustainable. Malnutrition has not been vanquished, and the absolute number of people going hungry has in fact increased slightly recently (in part because some crops have been diverted from food to biofuel production due to concerns about global warming). But over the past 40 years, the fraction of the global population that is malnourished has dropped from 35 percent to less than 16 percent, and well over two billion more people have been fed adequately. The world is nowhere close to hitting a ceiling on the usage of arable land; currently, 3.7 billion acres are being used, and 6.7 billion acres are in reserve. Nor have productivity gains maxed out. The latest long-range UN report on food availability, from 2006, estimated that the world would be able to feed ever-more people, each with evermore calories, out to midcentury.</w:t>
      </w:r>
      <w:r w:rsidRPr="00792615">
        <w:rPr>
          <w:sz w:val="12"/>
        </w:rPr>
        <w:t xml:space="preserve">¶ </w:t>
      </w:r>
      <w:proofErr w:type="gramStart"/>
      <w:r w:rsidRPr="00792615">
        <w:t>As</w:t>
      </w:r>
      <w:proofErr w:type="gramEnd"/>
      <w:r w:rsidRPr="00792615">
        <w:t xml:space="preserve"> for its pollution predictions, The Limits to Growth was simultaneously scary and vague. Pollution's increase was supposed to trigger a global collapse if the decrease of food or resources didn't do so first, but how exactly pollution was defined was left unclear. Individual pollutants, such as DDT, lead, mercury, and pesticides, were mentioned, but how those could kill any significant number of people was unspecified, making it a bit tricky to test the prediction. Air pollution might be considered a good proxy for overall pollution, since it was the biggest environmental killer in the twentieth century and since the Environmental Protection Agency estimates that its regulation produces 86-96 percent of </w:t>
      </w:r>
      <w:proofErr w:type="gramStart"/>
      <w:r w:rsidRPr="00792615">
        <w:t>all the</w:t>
      </w:r>
      <w:proofErr w:type="gramEnd"/>
      <w:r w:rsidRPr="00792615">
        <w:t xml:space="preserve"> social benefits from environmental regulation more generally. In the developing world, outdoor air pollution is indeed rising and killing more people, currently perhaps over 650,000 per year. Indoor air pollution (from using dirty fuels for cooking and heating) kills even more, almost two million per year (although that number has been decreasing slightly).</w:t>
      </w:r>
      <w:r w:rsidRPr="00792615">
        <w:rPr>
          <w:sz w:val="12"/>
        </w:rPr>
        <w:t xml:space="preserve">¶ </w:t>
      </w:r>
      <w:r w:rsidRPr="00792615">
        <w:t xml:space="preserve">Even in the developed world, outdoor air pollution is still the biggest environmental killer (at least 250,000 dead each year), although environmental regulation has reduced the death toll dramatically over the past half century. Indoor air pollution in the developed world kills almost nobody. Whereas the Club of Rome imagined an idyllic past with no pollution and happy farmers and a future world choked by fumes and poisons from industrialization run amok, the reality is quite different. Over the last century, </w:t>
      </w:r>
      <w:r w:rsidRPr="00792615">
        <w:rPr>
          <w:rStyle w:val="StyleBoldUnderline"/>
        </w:rPr>
        <w:t>pollution has neither spiraled out of control nor gotten more deadly, and the risk of death from air pollution is predicted to continue to drop</w:t>
      </w:r>
      <w:r w:rsidRPr="00792615">
        <w:t xml:space="preserve"> (see Figure 4).</w:t>
      </w:r>
    </w:p>
    <w:p w14:paraId="60A1AE7D" w14:textId="0C9DDEA0" w:rsidR="003A7066" w:rsidRPr="00A326A1" w:rsidRDefault="003A7066" w:rsidP="00A326A1">
      <w:pPr>
        <w:pStyle w:val="Heading4"/>
      </w:pPr>
      <w:r w:rsidRPr="00F86F16">
        <w:t>Recommendations for rapid collapse of economic industrialization distract us from more important solutions – their impact turns are misguided environmental alarmism</w:t>
      </w:r>
    </w:p>
    <w:p w14:paraId="35AFCA0D" w14:textId="77777777" w:rsidR="003A7066" w:rsidRPr="00F86F16" w:rsidRDefault="003A7066" w:rsidP="003A7066">
      <w:proofErr w:type="spellStart"/>
      <w:r w:rsidRPr="00F86F16">
        <w:rPr>
          <w:rStyle w:val="StyleStyleBold12pt"/>
        </w:rPr>
        <w:t>Lomborg</w:t>
      </w:r>
      <w:proofErr w:type="spellEnd"/>
      <w:r w:rsidRPr="00F86F16">
        <w:t xml:space="preserve"> </w:t>
      </w:r>
      <w:r w:rsidRPr="00F86F16">
        <w:rPr>
          <w:rStyle w:val="StyleStyleBold12pt"/>
        </w:rPr>
        <w:t>12</w:t>
      </w:r>
      <w:r w:rsidRPr="00F86F16">
        <w:t xml:space="preserve"> – Professor at Copenhagen Business School</w:t>
      </w:r>
    </w:p>
    <w:p w14:paraId="33E729FE" w14:textId="77777777" w:rsidR="003A7066" w:rsidRPr="00F86F16" w:rsidRDefault="003A7066" w:rsidP="003A7066">
      <w:proofErr w:type="spellStart"/>
      <w:r w:rsidRPr="00F86F16">
        <w:t>Bjørn</w:t>
      </w:r>
      <w:proofErr w:type="spellEnd"/>
      <w:r w:rsidRPr="00F86F16">
        <w:t xml:space="preserve">- Head of the Copenhagen Consensus Center, July/August, “Environmental Alarmism, Then and Now” Foreign Affairs, </w:t>
      </w:r>
      <w:proofErr w:type="spellStart"/>
      <w:r w:rsidRPr="00F86F16">
        <w:t>Vol</w:t>
      </w:r>
      <w:proofErr w:type="spellEnd"/>
      <w:r w:rsidRPr="00F86F16">
        <w:t xml:space="preserve"> 91 Issue 4, </w:t>
      </w:r>
      <w:proofErr w:type="spellStart"/>
      <w:r w:rsidRPr="00F86F16">
        <w:t>EbscoHost</w:t>
      </w:r>
      <w:proofErr w:type="spellEnd"/>
    </w:p>
    <w:p w14:paraId="4642C3E0" w14:textId="77777777" w:rsidR="003A7066" w:rsidRPr="00F86F16" w:rsidRDefault="003A7066" w:rsidP="003A7066">
      <w:r w:rsidRPr="00F86F16">
        <w:t>DO THE RIGHT THING</w:t>
      </w:r>
    </w:p>
    <w:p w14:paraId="32CA22B6" w14:textId="4D92880B" w:rsidR="003A7066" w:rsidRDefault="003A7066" w:rsidP="003A7066">
      <w:pPr>
        <w:pStyle w:val="card"/>
      </w:pPr>
      <w:r w:rsidRPr="00792615">
        <w:rPr>
          <w:rStyle w:val="StyleBoldUnderline"/>
        </w:rPr>
        <w:t>THE</w:t>
      </w:r>
      <w:r w:rsidRPr="00792615">
        <w:t xml:space="preserve"> PROBLEMATIC </w:t>
      </w:r>
      <w:r w:rsidRPr="00792615">
        <w:rPr>
          <w:rStyle w:val="StyleBoldUnderline"/>
        </w:rPr>
        <w:t>legacy of The Limits to Growth</w:t>
      </w:r>
      <w:r w:rsidRPr="00792615">
        <w:t xml:space="preserve"> is not just the unnecessary recycling of paper and a fascination with organic produce. More generally, the book and its epigones have </w:t>
      </w:r>
      <w:r w:rsidRPr="00792615">
        <w:rPr>
          <w:rStyle w:val="StyleBoldUnderline"/>
        </w:rPr>
        <w:t>promulgated worst-case environmental-disaster scenarios that make rational policymaking difficult Alarmism creates</w:t>
      </w:r>
      <w:r w:rsidRPr="00792615">
        <w:t xml:space="preserve"> a lot of </w:t>
      </w:r>
      <w:r w:rsidRPr="00792615">
        <w:rPr>
          <w:rStyle w:val="StyleBoldUnderline"/>
        </w:rPr>
        <w:t>attention, but it rarely leads to intelligent solutions for real problems</w:t>
      </w:r>
      <w:r w:rsidRPr="00792615">
        <w:t>, something that requires calm consideration of the costs and benefits of various courses of action. By implying that the problems the world faces are so great and so urgent that they can be dealt with only by massive immediate interventions and sacrifices--which are usually politically impossible and hence never put into practice--</w:t>
      </w:r>
      <w:r w:rsidRPr="00792615">
        <w:rPr>
          <w:rStyle w:val="StyleBoldUnderline"/>
        </w:rPr>
        <w:t>environmental alarmism actually squelches debate over the more realistic interventions that could make a major difference</w:t>
      </w:r>
      <w:r w:rsidRPr="00792615">
        <w:t>.</w:t>
      </w:r>
      <w:r w:rsidRPr="00792615">
        <w:rPr>
          <w:sz w:val="12"/>
        </w:rPr>
        <w:t xml:space="preserve">¶ </w:t>
      </w:r>
      <w:r w:rsidRPr="00792615">
        <w:t xml:space="preserve">One of the most insightful original review of The </w:t>
      </w:r>
      <w:r w:rsidRPr="00792615">
        <w:rPr>
          <w:rStyle w:val="StyleBoldUnderline"/>
        </w:rPr>
        <w:t>Limits to Growth</w:t>
      </w:r>
      <w:r w:rsidRPr="00792615">
        <w:t xml:space="preserve">, by the economist Carl </w:t>
      </w:r>
      <w:proofErr w:type="spellStart"/>
      <w:r w:rsidRPr="00792615">
        <w:t>Kaysen</w:t>
      </w:r>
      <w:proofErr w:type="spellEnd"/>
      <w:r w:rsidRPr="00792615">
        <w:t xml:space="preserve"> in these pages, actually, was cleverly tided "The Computer That Printed Out W*O*L*F*." After mercilessly picking apart the flaws in the book's argument, it noted that in the fable of the boy who cried "wolf," "there were in the end, real wolves," just as "in the world today, there are real and difficult problems attendant on economic growth as we now experience it." The challenge is differentiating between false alarms and real ones and then coming up with prudent efforts at risk management.</w:t>
      </w:r>
      <w:r w:rsidRPr="00792615">
        <w:rPr>
          <w:sz w:val="12"/>
        </w:rPr>
        <w:t xml:space="preserve">¶ </w:t>
      </w:r>
      <w:r w:rsidRPr="00792615">
        <w:t xml:space="preserve">Take pollution. Thanks to works such as Silent Spring and The Limits to Growth, worrying about pesticides captured much of the early environmental debate and virtually monopolized the policy agenda of the Environmental Protection Agency during the 1970s. Unfortunately, this did nothing to address the real wolf of indoor and outdoor air pollution. The latter may still kill some 135,000 Americans each year--more than four times the number who </w:t>
      </w:r>
      <w:proofErr w:type="gramStart"/>
      <w:r w:rsidRPr="00792615">
        <w:t>die</w:t>
      </w:r>
      <w:proofErr w:type="gramEnd"/>
      <w:r w:rsidRPr="00792615">
        <w:t xml:space="preserve"> in traffic accidents. But because it is less interesting and has no celebrity backers, it remains an ignored wolf--as is indoor pollution, which kills about two million people annually in the developing world.</w:t>
      </w:r>
      <w:r w:rsidRPr="00792615">
        <w:rPr>
          <w:sz w:val="12"/>
        </w:rPr>
        <w:t xml:space="preserve">¶ </w:t>
      </w:r>
      <w:r w:rsidRPr="00792615">
        <w:t xml:space="preserve">But the Club of Rome did not just distract the world's attention. It actually </w:t>
      </w:r>
      <w:r w:rsidRPr="00792615">
        <w:rPr>
          <w:rStyle w:val="StyleBoldUnderline"/>
        </w:rPr>
        <w:t xml:space="preserve">directed that attention in precisely the </w:t>
      </w:r>
      <w:r w:rsidRPr="00792615">
        <w:rPr>
          <w:rStyle w:val="Emphasis"/>
        </w:rPr>
        <w:t>wrong direction</w:t>
      </w:r>
      <w:r w:rsidRPr="00792615">
        <w:rPr>
          <w:rStyle w:val="StyleBoldUnderline"/>
        </w:rPr>
        <w:t xml:space="preserve">, identifying economic growth as humanity's core problem. Such a diagnosis can be entertained only by rich, comfortable </w:t>
      </w:r>
      <w:r w:rsidRPr="00792615">
        <w:rPr>
          <w:rStyle w:val="StyleBoldUnderline"/>
        </w:rPr>
        <w:lastRenderedPageBreak/>
        <w:t>residents of highly developed countries, who already have easy access to the basic necessities of life.</w:t>
      </w:r>
      <w:r w:rsidRPr="00792615">
        <w:t xml:space="preserve"> In contrast, </w:t>
      </w:r>
      <w:r w:rsidRPr="00792615">
        <w:rPr>
          <w:rStyle w:val="StyleBoldUnderline"/>
        </w:rPr>
        <w:t>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raise her living standards enough to buy cleaner and more convenient fuels. Poverty, in short, is one of the greatest of all killers, and economic growth is one of the best ways to prevent it</w:t>
      </w:r>
      <w:r w:rsidRPr="00792615">
        <w:t>. Easily curable diseases still kill 15 million people every year; what would save them is the creation of richer societies that could afford to treat, survey, and prevent new outbreaks.</w:t>
      </w:r>
      <w:r w:rsidRPr="00792615">
        <w:rPr>
          <w:sz w:val="12"/>
        </w:rPr>
        <w:t xml:space="preserve">¶ </w:t>
      </w:r>
      <w:r w:rsidRPr="00792615">
        <w:rPr>
          <w:rStyle w:val="StyleBoldUnderline"/>
        </w:rPr>
        <w:t>By recommending that the world limit development in order to head off a supposed future collapse, The Limits to Growth led people to question the value of pursuing economic growth. Had its suggestions been followed</w:t>
      </w:r>
      <w:r w:rsidRPr="00792615">
        <w:t xml:space="preserve"> over subsequent decades, </w:t>
      </w:r>
      <w:r w:rsidRPr="00792615">
        <w:rPr>
          <w:rStyle w:val="StyleBoldUnderline"/>
        </w:rPr>
        <w:t xml:space="preserve">there would have been no "rise of the rest"; no half a billion Chinese, Indians, and others lifted out of grinding poverty; no massive improvements in health, longevity, and quality of life for </w:t>
      </w:r>
      <w:r w:rsidRPr="00792615">
        <w:rPr>
          <w:rStyle w:val="Emphasis"/>
        </w:rPr>
        <w:t>billions</w:t>
      </w:r>
      <w:r w:rsidRPr="00792615">
        <w:rPr>
          <w:rStyle w:val="StyleBoldUnderline"/>
        </w:rPr>
        <w:t xml:space="preserve"> of people across the planet.</w:t>
      </w:r>
      <w:r w:rsidRPr="00792615">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w:t>
      </w:r>
      <w:r w:rsidRPr="00792615">
        <w:rPr>
          <w:rStyle w:val="StyleBoldUnderline"/>
        </w:rPr>
        <w:t>It is past time to acknowledge that economic growth,</w:t>
      </w:r>
      <w:r w:rsidRPr="00792615">
        <w:t xml:space="preserve"> for lack of a better word, </w:t>
      </w:r>
      <w:r w:rsidRPr="00792615">
        <w:rPr>
          <w:rStyle w:val="Emphasis"/>
        </w:rPr>
        <w:t>is good</w:t>
      </w:r>
      <w:r w:rsidRPr="00792615">
        <w:t xml:space="preserve">, </w:t>
      </w:r>
      <w:r w:rsidRPr="00792615">
        <w:rPr>
          <w:rStyle w:val="StyleBoldUnderline"/>
        </w:rPr>
        <w:t xml:space="preserve">and that what the world needs is </w:t>
      </w:r>
      <w:r w:rsidRPr="00792615">
        <w:rPr>
          <w:rStyle w:val="Emphasis"/>
        </w:rPr>
        <w:t>more</w:t>
      </w:r>
      <w:r w:rsidRPr="00792615">
        <w:rPr>
          <w:rStyle w:val="StyleBoldUnderline"/>
        </w:rPr>
        <w:t xml:space="preserve"> of it, </w:t>
      </w:r>
      <w:r w:rsidRPr="00792615">
        <w:rPr>
          <w:rStyle w:val="Emphasis"/>
        </w:rPr>
        <w:t>not less</w:t>
      </w:r>
      <w:r w:rsidRPr="00792615">
        <w:t>.</w:t>
      </w:r>
    </w:p>
    <w:p w14:paraId="77AF473D" w14:textId="7AFEA260" w:rsidR="00860893" w:rsidRDefault="00860893" w:rsidP="00860893">
      <w:pPr>
        <w:pStyle w:val="Heading3"/>
      </w:pPr>
      <w:bookmarkStart w:id="34" w:name="_Toc360930220"/>
      <w:r>
        <w:lastRenderedPageBreak/>
        <w:t>Growth Sustainable—Tech/Innovation</w:t>
      </w:r>
      <w:bookmarkEnd w:id="34"/>
    </w:p>
    <w:p w14:paraId="344CA5E4" w14:textId="77777777" w:rsidR="00860893" w:rsidRPr="00F86F16" w:rsidRDefault="00860893" w:rsidP="00860893">
      <w:pPr>
        <w:pStyle w:val="Heading4"/>
      </w:pPr>
      <w:r w:rsidRPr="00F86F16">
        <w:t>Innovation and accelerating returns makes growth sustainable</w:t>
      </w:r>
    </w:p>
    <w:p w14:paraId="7B84E6E7" w14:textId="77777777" w:rsidR="00860893" w:rsidRPr="00F86F16" w:rsidRDefault="00860893" w:rsidP="00860893">
      <w:r w:rsidRPr="00F86F16">
        <w:rPr>
          <w:rStyle w:val="StyleStyleBold12pt"/>
        </w:rPr>
        <w:t>Kurzweil 8</w:t>
      </w:r>
      <w:r w:rsidRPr="00F86F16">
        <w:t xml:space="preserve"> - Scientist, Inventor and Entrepreneur inducted in the National Inventors Hall of Fame and winner of the 1999 National Medal of Technology</w:t>
      </w:r>
    </w:p>
    <w:p w14:paraId="349B2C45" w14:textId="77777777" w:rsidR="00860893" w:rsidRPr="00F86F16" w:rsidRDefault="00860893" w:rsidP="00860893">
      <w:r w:rsidRPr="00F86F16">
        <w:t xml:space="preserve">Ray, Washington Post, “Making the World </w:t>
      </w:r>
      <w:proofErr w:type="gramStart"/>
      <w:r w:rsidRPr="00F86F16">
        <w:t>A</w:t>
      </w:r>
      <w:proofErr w:type="gramEnd"/>
      <w:r w:rsidRPr="00F86F16">
        <w:t xml:space="preserve"> Billion Times Better”, 4-13, http://www.washingtonpost.com/wp-dyn/content/article/2008/04/11/AR2008041103326.html</w:t>
      </w:r>
    </w:p>
    <w:p w14:paraId="592ABCEE" w14:textId="15EDC7DE" w:rsidR="00860893" w:rsidRPr="00860893" w:rsidRDefault="00860893" w:rsidP="00860893">
      <w:pPr>
        <w:pStyle w:val="card"/>
      </w:pPr>
      <w:r w:rsidRPr="00B96E17">
        <w:rPr>
          <w:sz w:val="14"/>
          <w:szCs w:val="14"/>
        </w:rPr>
        <w:t>M IT was so advanced in 1965 (the year I entered as a freshman) that it actually had a computer. Housed in its own building, it cost $11 million (in today's dollars) and was shared by all students and faculty. Four decades later, the computer in your cellphone is a million times smaller, a million times less expensive and a thousand times more powerful. That's a billion-fold increase in the amount of computation you can buy per dollar.  Yet as powerful as information technology is today</w:t>
      </w:r>
      <w:r w:rsidRPr="00792615">
        <w:t xml:space="preserve">, </w:t>
      </w:r>
      <w:r w:rsidRPr="00792615">
        <w:rPr>
          <w:rStyle w:val="StyleBoldUnderline"/>
          <w:rFonts w:eastAsiaTheme="majorEastAsia"/>
        </w:rPr>
        <w:t>we will make another billion-fold increase in capability</w:t>
      </w:r>
      <w:r w:rsidRPr="00792615">
        <w:t xml:space="preserve"> (for the same cost) </w:t>
      </w:r>
      <w:r w:rsidRPr="00792615">
        <w:rPr>
          <w:rStyle w:val="StyleBoldUnderline"/>
          <w:rFonts w:eastAsiaTheme="majorEastAsia"/>
        </w:rPr>
        <w:t>over the next 25 years</w:t>
      </w:r>
      <w:r w:rsidRPr="00792615">
        <w:rPr>
          <w:rStyle w:val="StyleBoldUnderline"/>
        </w:rPr>
        <w:t xml:space="preserve">. That's </w:t>
      </w:r>
      <w:r w:rsidRPr="00792615">
        <w:rPr>
          <w:rStyle w:val="StyleBoldUnderline"/>
          <w:rFonts w:eastAsiaTheme="majorEastAsia"/>
        </w:rPr>
        <w:t>because information technology builds on itself</w:t>
      </w:r>
      <w:r w:rsidRPr="00792615">
        <w:rPr>
          <w:u w:val="single"/>
        </w:rPr>
        <w:t xml:space="preserve"> </w:t>
      </w:r>
      <w:r w:rsidRPr="00792615">
        <w:t xml:space="preserve">-- we are continually using the latest tools to create the next so they grow in capability </w:t>
      </w:r>
      <w:r w:rsidRPr="00792615">
        <w:rPr>
          <w:rStyle w:val="StyleBoldUnderline"/>
          <w:rFonts w:eastAsiaTheme="majorEastAsia"/>
        </w:rPr>
        <w:t>at an exponential rate.</w:t>
      </w:r>
      <w:r w:rsidRPr="00792615">
        <w:rPr>
          <w:rStyle w:val="StyleBoldUnderline"/>
        </w:rPr>
        <w:t xml:space="preserve"> </w:t>
      </w:r>
      <w:r w:rsidRPr="00792615">
        <w:t xml:space="preserve">This doesn't just mean snazzier cellphones. It means that change will rock every aspect of our world. </w:t>
      </w:r>
      <w:r w:rsidRPr="00792615">
        <w:rPr>
          <w:rStyle w:val="StyleBoldUnderline"/>
          <w:rFonts w:eastAsiaTheme="majorEastAsia"/>
        </w:rPr>
        <w:t xml:space="preserve">The exponential growth in computing speed will </w:t>
      </w:r>
      <w:r w:rsidRPr="00792615">
        <w:rPr>
          <w:rStyle w:val="Emphasis"/>
          <w:rFonts w:eastAsiaTheme="majorEastAsia"/>
        </w:rPr>
        <w:t>unlock</w:t>
      </w:r>
      <w:r w:rsidRPr="00792615">
        <w:rPr>
          <w:rStyle w:val="StyleBoldUnderline"/>
          <w:rFonts w:eastAsiaTheme="majorEastAsia"/>
        </w:rPr>
        <w:t xml:space="preserve"> a solution to</w:t>
      </w:r>
      <w:r w:rsidRPr="00792615">
        <w:rPr>
          <w:rStyle w:val="StyleBoldUnderline"/>
        </w:rPr>
        <w:t xml:space="preserve"> global </w:t>
      </w:r>
      <w:r w:rsidRPr="00792615">
        <w:rPr>
          <w:rStyle w:val="Emphasis"/>
          <w:rFonts w:eastAsiaTheme="majorEastAsia"/>
        </w:rPr>
        <w:t>warming</w:t>
      </w:r>
      <w:r w:rsidRPr="00792615">
        <w:rPr>
          <w:rStyle w:val="StyleBoldUnderline"/>
        </w:rPr>
        <w:t xml:space="preserve">, </w:t>
      </w:r>
      <w:r w:rsidRPr="00792615">
        <w:rPr>
          <w:rStyle w:val="StyleBoldUnderline"/>
          <w:rFonts w:eastAsiaTheme="majorEastAsia"/>
        </w:rPr>
        <w:t xml:space="preserve">unmask the secret to </w:t>
      </w:r>
      <w:r w:rsidRPr="00792615">
        <w:rPr>
          <w:rStyle w:val="Emphasis"/>
          <w:rFonts w:eastAsiaTheme="majorEastAsia"/>
        </w:rPr>
        <w:t>longer life</w:t>
      </w:r>
      <w:r w:rsidRPr="00792615">
        <w:rPr>
          <w:rStyle w:val="StyleBoldUnderline"/>
        </w:rPr>
        <w:t xml:space="preserve"> and solve </w:t>
      </w:r>
      <w:r w:rsidRPr="00792615">
        <w:rPr>
          <w:rStyle w:val="Emphasis"/>
        </w:rPr>
        <w:t>myriad</w:t>
      </w:r>
      <w:r w:rsidRPr="00792615">
        <w:rPr>
          <w:rStyle w:val="StyleBoldUnderline"/>
        </w:rPr>
        <w:t xml:space="preserve"> other worldly conundrums</w:t>
      </w:r>
      <w:r w:rsidRPr="00792615">
        <w:t xml:space="preserve">.  </w:t>
      </w:r>
      <w:r w:rsidRPr="00145D9D">
        <w:rPr>
          <w:sz w:val="14"/>
          <w:szCs w:val="14"/>
        </w:rPr>
        <w:t>This exponential progress in the power of information technology goes back more than a century to the data-processing equipment used in the 1890 census, the first U.S. census to be automated. It has been a smooth -- and highly predictable -- phenomenon despite all the vagaries of history through that period, including two world wars, the Cold War and the Great Depression. I say highly predictable because, thanks to its exponential power, only technology possesses the scale to address the major challenges -- such as energy and the environment, disease and poverty -- confronting society. That, at least, is the major conclusion of a panel, organized by the National Science Foundation and the National Academy of Engineering, on which I recently participated.</w:t>
      </w:r>
      <w:r w:rsidRPr="00792615">
        <w:t xml:space="preserve">   </w:t>
      </w:r>
      <w:r w:rsidRPr="00792615">
        <w:rPr>
          <w:rStyle w:val="StyleBoldUnderline"/>
        </w:rPr>
        <w:t>Take energy. Today, 70 percent of it comes from fossil fuels, a 19th-century technology</w:t>
      </w:r>
      <w:r w:rsidRPr="00792615">
        <w:rPr>
          <w:u w:val="single"/>
        </w:rPr>
        <w:t>.</w:t>
      </w:r>
      <w:r w:rsidRPr="00792615">
        <w:t xml:space="preserve"> But if we could capture just one ten-thousandth of the sunlight that falls on Earth, we could meet 100 percent of the world's energy needs using this renewable and environmentally friendly source. We can't do that </w:t>
      </w:r>
      <w:r w:rsidRPr="00792615">
        <w:rPr>
          <w:rStyle w:val="StyleBoldUnderline"/>
        </w:rPr>
        <w:t>now</w:t>
      </w:r>
      <w:r w:rsidRPr="00792615">
        <w:t xml:space="preserve"> because </w:t>
      </w:r>
      <w:r w:rsidRPr="00792615">
        <w:rPr>
          <w:rStyle w:val="StyleBoldUnderline"/>
        </w:rPr>
        <w:t>solar panels rely on old technology</w:t>
      </w:r>
      <w:r w:rsidRPr="00792615">
        <w:t xml:space="preserve">, making them expensive, inefficient, heavy and hard to install. </w:t>
      </w:r>
      <w:r w:rsidRPr="00792615">
        <w:rPr>
          <w:rStyle w:val="StyleBoldUnderline"/>
        </w:rPr>
        <w:t xml:space="preserve">But a new generation of panels based on </w:t>
      </w:r>
      <w:r w:rsidRPr="00792615">
        <w:rPr>
          <w:rStyle w:val="StyleBoldUnderline"/>
          <w:rFonts w:eastAsiaTheme="majorEastAsia"/>
        </w:rPr>
        <w:t>nanotechnology</w:t>
      </w:r>
      <w:r w:rsidRPr="00792615">
        <w:rPr>
          <w:rStyle w:val="StyleBoldUnderline"/>
        </w:rPr>
        <w:t xml:space="preserve"> </w:t>
      </w:r>
      <w:r w:rsidRPr="00792615">
        <w:t xml:space="preserve">(which manipulates matter at the level of molecules) </w:t>
      </w:r>
      <w:r w:rsidRPr="00792615">
        <w:rPr>
          <w:rStyle w:val="StyleBoldUnderline"/>
        </w:rPr>
        <w:t xml:space="preserve">is starting to overcome these obstacles. </w:t>
      </w:r>
      <w:r w:rsidRPr="00792615">
        <w:rPr>
          <w:rStyle w:val="StyleBoldUnderline"/>
          <w:rFonts w:eastAsiaTheme="majorEastAsia"/>
        </w:rPr>
        <w:t>The tipping point at which energy from solar panels will actually be less expensive than fossil fuels is only a few years away.</w:t>
      </w:r>
      <w:r w:rsidRPr="00792615">
        <w:t xml:space="preserve"> </w:t>
      </w:r>
      <w:r w:rsidRPr="00145D9D">
        <w:rPr>
          <w:sz w:val="14"/>
          <w:szCs w:val="14"/>
        </w:rPr>
        <w:t xml:space="preserve">The power we are generating from solar is doubling every two years; at that rate, it will be able to meet all our energy needs within 20 years.  Nanotechnology itself is an information technology and therefore subject to what I call the "law of accelerating returns," a continual doubling of capability about every year. Venture capital groups and high-tech companies are investing billions of dollars in these new renewable energy technologies. I'm confident that the </w:t>
      </w:r>
      <w:proofErr w:type="gramStart"/>
      <w:r w:rsidRPr="00145D9D">
        <w:rPr>
          <w:sz w:val="14"/>
          <w:szCs w:val="14"/>
        </w:rPr>
        <w:t xml:space="preserve">day is close at hand when we will be able to obtain energy from sunlight using </w:t>
      </w:r>
      <w:proofErr w:type="spellStart"/>
      <w:r w:rsidRPr="00145D9D">
        <w:rPr>
          <w:sz w:val="14"/>
          <w:szCs w:val="14"/>
        </w:rPr>
        <w:t>nano</w:t>
      </w:r>
      <w:proofErr w:type="spellEnd"/>
      <w:r w:rsidRPr="00145D9D">
        <w:rPr>
          <w:sz w:val="14"/>
          <w:szCs w:val="14"/>
        </w:rPr>
        <w:t>-engineered solar panels and store</w:t>
      </w:r>
      <w:proofErr w:type="gramEnd"/>
      <w:r w:rsidRPr="00145D9D">
        <w:rPr>
          <w:sz w:val="14"/>
          <w:szCs w:val="14"/>
        </w:rPr>
        <w:t xml:space="preserve"> it for use on cloudy days in </w:t>
      </w:r>
      <w:proofErr w:type="spellStart"/>
      <w:r w:rsidRPr="00145D9D">
        <w:rPr>
          <w:sz w:val="14"/>
          <w:szCs w:val="14"/>
        </w:rPr>
        <w:t>nano</w:t>
      </w:r>
      <w:proofErr w:type="spellEnd"/>
      <w:r w:rsidRPr="00145D9D">
        <w:rPr>
          <w:sz w:val="14"/>
          <w:szCs w:val="14"/>
        </w:rPr>
        <w:t xml:space="preserve">-engineered fuel cells for less than it costs to use environmentally damaging fossil fuels.  It's important to understand that exponentials seem slow at first. In the mid-1990s, halfway through the Human Genome Project to identify all the genes in human DNA, researchers had succeeded in collecting only 1 percent of the human genome. But the amount of genetic data was doubling every year, and that is actually right on schedule for an exponential progression. The project was slated to take 15 years, and if you double 1 percent seven more times you surpass 100 percent. In fact, the project was finished two years early. This helps explain why people underestimate what is technologically feasible over long periods of time -- they think linearly while the actual course of progress is exponential.  We see the same progression with other biological technologies as well. Until just recently, medicine -- like energy -- was not an information technology. This is now changing as scientists begin to understand how biology works as a set of information processes. The approximately 23,000 genes in our cells are basically software programs, and we are making exponential gains in modeling and simulating the information processes that cracking the genome code has unlocked. We also have new tools, likewise just a few years </w:t>
      </w:r>
      <w:proofErr w:type="gramStart"/>
      <w:r w:rsidRPr="00145D9D">
        <w:rPr>
          <w:sz w:val="14"/>
          <w:szCs w:val="14"/>
        </w:rPr>
        <w:t>old, that</w:t>
      </w:r>
      <w:proofErr w:type="gramEnd"/>
      <w:r w:rsidRPr="00145D9D">
        <w:rPr>
          <w:sz w:val="14"/>
          <w:szCs w:val="14"/>
        </w:rPr>
        <w:t xml:space="preserve"> allow us to actually reprogram our biology in the same way that we reprogram our computers. For example, when the fat insulin receptor gene was turned off in mice, they were able to eat ravenously yet remain slim and obtain the health benefits of being slim. They didn't get heart disease or diabetes and lived 20 percent longer. There are now more than a thousand drugs in the pipeline to turn off the genes that promote obesity, heart disease, cancer and other diseases.  We can also turn enzymes off and on, and add genes to the body. I'm an adviser to a company that removes lung cells, adds a new gene, reproduces the gene-enhanced cell a million-fold and then injects it back into the body where it returns to the lungs. This has cured a fatal disease, pulmonary hypertension, in animals and is now undergoing human trials.  The important point is this:</w:t>
      </w:r>
      <w:r w:rsidRPr="00792615">
        <w:t xml:space="preserve"> </w:t>
      </w:r>
      <w:r w:rsidRPr="00792615">
        <w:rPr>
          <w:rStyle w:val="StyleBoldUnderline"/>
          <w:rFonts w:eastAsiaTheme="majorEastAsia"/>
        </w:rPr>
        <w:t>Now that we can model, simulate and reprogram biology just like we can a computer, it will be subject to the law of accelerating returns,</w:t>
      </w:r>
      <w:r w:rsidRPr="00792615">
        <w:rPr>
          <w:rStyle w:val="StyleBoldUnderline"/>
        </w:rPr>
        <w:t xml:space="preserve"> a doubling of capability in less than a year. </w:t>
      </w:r>
      <w:r w:rsidRPr="00792615">
        <w:rPr>
          <w:rStyle w:val="StyleBoldUnderline"/>
          <w:rFonts w:eastAsiaTheme="majorEastAsia"/>
        </w:rPr>
        <w:t xml:space="preserve">These technologies will be more than a </w:t>
      </w:r>
      <w:r w:rsidRPr="00792615">
        <w:rPr>
          <w:rStyle w:val="Emphasis"/>
          <w:rFonts w:eastAsiaTheme="majorEastAsia"/>
        </w:rPr>
        <w:t>thousand</w:t>
      </w:r>
      <w:r w:rsidRPr="00792615">
        <w:rPr>
          <w:rStyle w:val="StyleBoldUnderline"/>
          <w:rFonts w:eastAsiaTheme="majorEastAsia"/>
        </w:rPr>
        <w:t xml:space="preserve"> times more capable in a decade, more than a </w:t>
      </w:r>
      <w:r w:rsidRPr="00792615">
        <w:rPr>
          <w:rStyle w:val="Emphasis"/>
          <w:rFonts w:eastAsiaTheme="majorEastAsia"/>
        </w:rPr>
        <w:t>million</w:t>
      </w:r>
      <w:r w:rsidRPr="00792615">
        <w:rPr>
          <w:rStyle w:val="StyleBoldUnderline"/>
          <w:rFonts w:eastAsiaTheme="majorEastAsia"/>
        </w:rPr>
        <w:t xml:space="preserve"> times more capable in two decades</w:t>
      </w:r>
      <w:r w:rsidRPr="00792615">
        <w:rPr>
          <w:rStyle w:val="StyleBoldUnderline"/>
        </w:rPr>
        <w:t>.</w:t>
      </w:r>
      <w:r w:rsidRPr="00792615">
        <w:t xml:space="preserve"> We are now adding three months every year to human life expectancy, but given the exponential growth of our ability to reprogram biology, this will soon </w:t>
      </w:r>
      <w:proofErr w:type="gramStart"/>
      <w:r w:rsidRPr="00792615">
        <w:t>go</w:t>
      </w:r>
      <w:proofErr w:type="gramEnd"/>
      <w:r w:rsidRPr="00792615">
        <w:t xml:space="preserve"> into high gear. According to my models, 15 years from now we'll be adding more than a year each year to our remaining life expectancy. This is not a guarantee of living forever, but it does mean that the sands of time will start pouring in rather than only pouring out.  What's more, this exponential progression of information technology will affect our prosperity as well. The World Bank has reported, for example, that poverty in Asia has been cut in half over the past decade due to information technologies and that at current rates it will be cut by another 90 percent over the next decade. That phenomenon will spread around the globe.  Clearly, the transformation of our 21st-century world is under way, and information technology, in all its forms, is helping the future look brighter . . . exponentially.</w:t>
      </w:r>
    </w:p>
    <w:p w14:paraId="096D8662" w14:textId="15A83B48" w:rsidR="00380422" w:rsidRDefault="00380422" w:rsidP="00380422">
      <w:pPr>
        <w:pStyle w:val="Heading3"/>
      </w:pPr>
      <w:bookmarkStart w:id="35" w:name="_Toc360930221"/>
      <w:r>
        <w:lastRenderedPageBreak/>
        <w:t>Growth Sustainable—AT: Resources/Consumption</w:t>
      </w:r>
      <w:bookmarkEnd w:id="35"/>
    </w:p>
    <w:p w14:paraId="1EE5912F" w14:textId="398B3553" w:rsidR="00DC45BF" w:rsidRDefault="00854659" w:rsidP="00DC45BF">
      <w:pPr>
        <w:pStyle w:val="Heading4"/>
      </w:pPr>
      <w:r>
        <w:t>Innovation solves resource scarcity—no collapse</w:t>
      </w:r>
    </w:p>
    <w:p w14:paraId="3018E6F0" w14:textId="381A896F" w:rsidR="00DC45BF" w:rsidRDefault="00867614" w:rsidP="00DC45BF">
      <w:proofErr w:type="spellStart"/>
      <w:r>
        <w:rPr>
          <w:rStyle w:val="StyleStyleBold12pt"/>
        </w:rPr>
        <w:t>Strumsky</w:t>
      </w:r>
      <w:proofErr w:type="spellEnd"/>
      <w:r>
        <w:rPr>
          <w:rStyle w:val="StyleStyleBold12pt"/>
        </w:rPr>
        <w:t xml:space="preserve"> et al</w:t>
      </w:r>
      <w:r w:rsidR="00DC45BF">
        <w:rPr>
          <w:rStyle w:val="StyleStyleBold12pt"/>
        </w:rPr>
        <w:t xml:space="preserve"> 10 </w:t>
      </w:r>
      <w:r w:rsidR="00DC45BF" w:rsidRPr="00C50AAE">
        <w:t xml:space="preserve">– </w:t>
      </w:r>
      <w:r w:rsidR="00A561EA" w:rsidRPr="00A561EA">
        <w:t>Assistant Professor</w:t>
      </w:r>
      <w:r w:rsidR="00A561EA">
        <w:t xml:space="preserve"> of Geography and Earth Sciences @ UNC Charlotte</w:t>
      </w:r>
    </w:p>
    <w:p w14:paraId="1307C5F1" w14:textId="6946D027" w:rsidR="00DC45BF" w:rsidRPr="00DC45BF" w:rsidRDefault="00A561EA" w:rsidP="00A561EA">
      <w:pPr>
        <w:rPr>
          <w:rStyle w:val="StyleStyleBold12pt"/>
        </w:rPr>
      </w:pPr>
      <w:r>
        <w:t xml:space="preserve">Deborah, José Lobo, Senior Sustainability Scientist, Teaching Faculty, Associate Research Professor, </w:t>
      </w:r>
      <w:r w:rsidR="008613F9">
        <w:t>Global Institute of Sustainability</w:t>
      </w:r>
      <w:r w:rsidR="008613F9" w:rsidRPr="008613F9">
        <w:rPr>
          <w:sz w:val="12"/>
        </w:rPr>
        <w:t xml:space="preserve"> </w:t>
      </w:r>
      <w:r>
        <w:t xml:space="preserve">Faculty Associate, Department of Economics, W.P. Carey School of Business all @ </w:t>
      </w:r>
      <w:r w:rsidR="008613F9">
        <w:t>Arizona State University</w:t>
      </w:r>
      <w:r>
        <w:t xml:space="preserve">, and </w:t>
      </w:r>
      <w:r w:rsidR="00DC45BF">
        <w:t>Joseph</w:t>
      </w:r>
      <w:r w:rsidR="00867614">
        <w:t xml:space="preserve"> </w:t>
      </w:r>
      <w:proofErr w:type="spellStart"/>
      <w:r w:rsidR="00867614">
        <w:t>Tainter</w:t>
      </w:r>
      <w:proofErr w:type="spellEnd"/>
      <w:r w:rsidR="00867614">
        <w:t xml:space="preserve">, </w:t>
      </w:r>
      <w:r w:rsidR="00867614" w:rsidRPr="00867614">
        <w:t>professor of environment and society at Utah State University</w:t>
      </w:r>
      <w:r w:rsidR="00DC45BF">
        <w:t xml:space="preserve">, </w:t>
      </w:r>
      <w:r w:rsidR="00867614">
        <w:t>8-24-10, “</w:t>
      </w:r>
      <w:r w:rsidR="00DC45BF" w:rsidRPr="00DC45BF">
        <w:t>Complexity and the productivity of innovation</w:t>
      </w:r>
      <w:r w:rsidR="00867614">
        <w:t xml:space="preserve">” </w:t>
      </w:r>
      <w:r w:rsidRPr="00A561EA">
        <w:t>Systems Research and Behavioral Science</w:t>
      </w:r>
      <w:r>
        <w:t xml:space="preserve"> Vol. 27 Issue 5</w:t>
      </w:r>
    </w:p>
    <w:p w14:paraId="67FF67BA" w14:textId="3F3B8B61" w:rsidR="00DC45BF" w:rsidRPr="00DC45BF" w:rsidRDefault="00DC45BF" w:rsidP="00A561EA">
      <w:pPr>
        <w:pStyle w:val="card"/>
      </w:pPr>
      <w:r>
        <w:t xml:space="preserve">Many of our expectations about the future involve innovation in how we use resources, including energy. Yet </w:t>
      </w:r>
      <w:r w:rsidRPr="00627539">
        <w:rPr>
          <w:rStyle w:val="StyleBoldUnderline"/>
        </w:rPr>
        <w:t>resources do not have the same importance in economic theory that they do to physicists or biologists</w:t>
      </w:r>
      <w:r>
        <w:t xml:space="preserve">, let alone to those concerned about climate change or other kinds of environmental alteration. </w:t>
      </w:r>
      <w:r w:rsidRPr="00627539">
        <w:rPr>
          <w:rStyle w:val="StyleBoldUnderline"/>
        </w:rPr>
        <w:t>Depletion of resources has not been a major concern in conventional economics. The reason is innovation: As a resource becomes scarce</w:t>
      </w:r>
      <w:r>
        <w:t xml:space="preserve">, it is thought, </w:t>
      </w:r>
      <w:r w:rsidRPr="00627539">
        <w:rPr>
          <w:rStyle w:val="StyleBoldUnderline"/>
        </w:rPr>
        <w:t>markets will signal that there are rewards to innovation</w:t>
      </w:r>
      <w:r>
        <w:t>. Entrepreneurs will discover new resources, or develop more efficient ways of using the old ones, because there are incentives to do so. Consider, for example the following statements:</w:t>
      </w:r>
      <w:r w:rsidR="00854659" w:rsidRPr="00854659">
        <w:rPr>
          <w:sz w:val="12"/>
        </w:rPr>
        <w:t xml:space="preserve">¶ </w:t>
      </w:r>
      <w:r>
        <w:t>No society can escape the general limits of its resources, but no innovative society need accept Malthusian diminishing returns (Barnett and Morse, 1963, p. 139).</w:t>
      </w:r>
      <w:r w:rsidR="00854659" w:rsidRPr="00854659">
        <w:rPr>
          <w:sz w:val="12"/>
        </w:rPr>
        <w:t xml:space="preserve">¶ </w:t>
      </w:r>
      <w:r>
        <w:t>All observers of energy seem to agree that various energy alternatives are virtually inexhaustible (Gordon, 1981, p. 109).</w:t>
      </w:r>
      <w:r w:rsidR="00854659" w:rsidRPr="00854659">
        <w:rPr>
          <w:sz w:val="12"/>
        </w:rPr>
        <w:t xml:space="preserve">¶ </w:t>
      </w:r>
      <w:r>
        <w:t xml:space="preserve">By allocation of resources to R&amp;D, we may deny the Malthusian hypothesis and prevent the conclusion of the doomsday models (Sato and </w:t>
      </w:r>
      <w:proofErr w:type="spellStart"/>
      <w:r>
        <w:t>Suzawa</w:t>
      </w:r>
      <w:proofErr w:type="spellEnd"/>
      <w:r>
        <w:t>, 1983, p. 81).</w:t>
      </w:r>
      <w:r w:rsidR="00854659" w:rsidRPr="00854659">
        <w:rPr>
          <w:sz w:val="12"/>
        </w:rPr>
        <w:t xml:space="preserve">¶ </w:t>
      </w:r>
      <w:r>
        <w:t xml:space="preserve">There is an assumption to such optimism that is rarely explicated. </w:t>
      </w:r>
      <w:r w:rsidRPr="00854659">
        <w:rPr>
          <w:rStyle w:val="StyleBoldUnderline"/>
        </w:rPr>
        <w:t>It is that innovation in the future will be like it has been in the past.</w:t>
      </w:r>
      <w:r>
        <w:t xml:space="preserve"> That is, </w:t>
      </w:r>
      <w:r w:rsidRPr="00854659">
        <w:rPr>
          <w:rStyle w:val="StyleBoldUnderline"/>
        </w:rPr>
        <w:t>we can expect that investments in innovative activities will yield</w:t>
      </w:r>
      <w:r>
        <w:t xml:space="preserve"> at least </w:t>
      </w:r>
      <w:r w:rsidRPr="00854659">
        <w:rPr>
          <w:rStyle w:val="StyleBoldUnderline"/>
        </w:rPr>
        <w:t>the same level of net benefits that they have until today. Innovation in the future will yield constant or perhaps increasing returns. Innovation</w:t>
      </w:r>
      <w:r>
        <w:t xml:space="preserve">, in this view, </w:t>
      </w:r>
      <w:r w:rsidRPr="00854659">
        <w:rPr>
          <w:rStyle w:val="StyleBoldUnderline"/>
        </w:rPr>
        <w:t>can continue undiminished forever.</w:t>
      </w:r>
      <w:r w:rsidR="00854659" w:rsidRPr="00854659">
        <w:rPr>
          <w:rStyle w:val="StyleBoldUnderline"/>
          <w:sz w:val="12"/>
        </w:rPr>
        <w:t>¶</w:t>
      </w:r>
      <w:r w:rsidR="00854659" w:rsidRPr="00854659">
        <w:rPr>
          <w:sz w:val="12"/>
        </w:rPr>
        <w:t xml:space="preserve"> </w:t>
      </w:r>
      <w:proofErr w:type="gramStart"/>
      <w:r>
        <w:t>If</w:t>
      </w:r>
      <w:proofErr w:type="gramEnd"/>
      <w:r>
        <w:t xml:space="preserve"> knowledge creation were the exclusive result of individual investments seeking to preclude others from its use, the accumulation of knowledge capital would have ceased long ago. It has been assumed, therefore, that while individual (i.e. firm-level) investments in knowledge capital are subject to diminishing returns, th</w:t>
      </w:r>
      <w:r w:rsidRPr="00854659">
        <w:rPr>
          <w:rStyle w:val="StyleBoldUnderline"/>
        </w:rPr>
        <w:t>ere should be, through knowledge spillovers, increasing returns to knowledge capital in the aggregate.</w:t>
      </w:r>
      <w:r>
        <w:t xml:space="preserve"> There have been few attempts, though, to address directly the question whether inventive and innovative activities at the economy-wide level exhibit diminishing returns. Obviously </w:t>
      </w:r>
      <w:r w:rsidRPr="00854659">
        <w:rPr>
          <w:rStyle w:val="StyleBoldUnderline"/>
        </w:rPr>
        <w:t>the advanced economies have continued to generate scientific, technological and organizational novelties, but just as surely, the resources devoted to the pursuit of innovation</w:t>
      </w:r>
      <w:r>
        <w:t xml:space="preserve"> (in absolute and relative terms) </w:t>
      </w:r>
      <w:r w:rsidRPr="00854659">
        <w:rPr>
          <w:rStyle w:val="StyleBoldUnderline"/>
        </w:rPr>
        <w:t xml:space="preserve">have also grown apace </w:t>
      </w:r>
      <w:r>
        <w:t>(Clark, 2007).</w:t>
      </w:r>
    </w:p>
    <w:p w14:paraId="64835D19" w14:textId="77777777" w:rsidR="00180DB1" w:rsidRPr="00F86F16" w:rsidRDefault="00180DB1" w:rsidP="00180DB1">
      <w:pPr>
        <w:pStyle w:val="Heading4"/>
      </w:pPr>
      <w:r w:rsidRPr="00F86F16">
        <w:t>Growth overcomes scarcity - ingenuity outweighs finitude.</w:t>
      </w:r>
    </w:p>
    <w:p w14:paraId="1E976FEF" w14:textId="77777777" w:rsidR="00180DB1" w:rsidRPr="00F86F16" w:rsidRDefault="00180DB1" w:rsidP="00180DB1">
      <w:r w:rsidRPr="00F86F16">
        <w:rPr>
          <w:rStyle w:val="StyleStyleBold12pt"/>
        </w:rPr>
        <w:t>Ben-Ami 11</w:t>
      </w:r>
      <w:r w:rsidRPr="00F86F16">
        <w:t xml:space="preserve"> – Daniel Ben-Ami, journalist and author, regular contributor to spiked, has been published in the American, the Australian, Economist.com, Financial Times, the Guardian, the Independent, Novo (Germany), Ode (American and Dutch editions), Prospect, Shanghai Daily, the Sunday Telegraph, the Sunday Times, and Voltaire (Sweden), 2011 </w:t>
      </w:r>
    </w:p>
    <w:p w14:paraId="32ADF439" w14:textId="77777777" w:rsidR="00180DB1" w:rsidRPr="00F86F16" w:rsidRDefault="00180DB1" w:rsidP="00180DB1">
      <w:r w:rsidRPr="00F86F16">
        <w:t>“Growth is good,” Ode, June, http://www.odemagazine.com/doc/print/75/growth-is-good</w:t>
      </w:r>
    </w:p>
    <w:p w14:paraId="015CBCD8" w14:textId="77777777" w:rsidR="00A326A1" w:rsidRDefault="00180DB1" w:rsidP="00A326A1">
      <w:pPr>
        <w:pStyle w:val="card"/>
      </w:pPr>
      <w:r w:rsidRPr="00792615">
        <w:t xml:space="preserve">There are many reasons why </w:t>
      </w:r>
      <w:r w:rsidRPr="00792615">
        <w:rPr>
          <w:rStyle w:val="StyleBoldUnderline"/>
        </w:rPr>
        <w:t xml:space="preserve">the notion of scarce resources is mistaken. Take energy as an example. For almost a century, authorities have warned that oil is on the verge of running out. Yet the exhaustion of oil supplies is still a long way off. New sources of oil have been discovered, including under the seabed, and extraction techniques have been improved. In the future, it may also be possible to extract huge amounts of oil from tar sands or produce plentiful gasoline from coal. Perhaps one day, oil will be close to running out or it will be considered too dirty to use. That still leaves </w:t>
      </w:r>
      <w:r w:rsidRPr="00792615">
        <w:rPr>
          <w:rStyle w:val="Emphasis"/>
        </w:rPr>
        <w:t>plenty</w:t>
      </w:r>
      <w:r w:rsidRPr="00792615">
        <w:rPr>
          <w:rStyle w:val="StyleBoldUnderline"/>
        </w:rPr>
        <w:t xml:space="preserve"> of options</w:t>
      </w:r>
      <w:r w:rsidRPr="00792615">
        <w:t xml:space="preserve">. As technology improves, </w:t>
      </w:r>
      <w:r w:rsidRPr="00792615">
        <w:rPr>
          <w:rStyle w:val="StyleBoldUnderline"/>
        </w:rPr>
        <w:t xml:space="preserve">electric cars could become much more viable. It is also already possible to generate huge amounts of energy from nuclear fission, the process that powers the sun, while in the </w:t>
      </w:r>
      <w:proofErr w:type="gramStart"/>
      <w:r w:rsidRPr="00792615">
        <w:rPr>
          <w:rStyle w:val="StyleBoldUnderline"/>
        </w:rPr>
        <w:t>future,</w:t>
      </w:r>
      <w:proofErr w:type="gramEnd"/>
      <w:r w:rsidRPr="00792615">
        <w:rPr>
          <w:rStyle w:val="StyleBoldUnderline"/>
        </w:rPr>
        <w:t xml:space="preserve"> nuclear fusion could provide unlimited energy</w:t>
      </w:r>
      <w:r w:rsidRPr="00792615">
        <w:t xml:space="preserve">. Perhaps </w:t>
      </w:r>
      <w:r w:rsidRPr="00792615">
        <w:rPr>
          <w:rStyle w:val="StyleBoldUnderline"/>
        </w:rPr>
        <w:t>other technologies will turn out to be better</w:t>
      </w:r>
      <w:r w:rsidRPr="00792615">
        <w:t xml:space="preserve">, but the point is that apparently insurmountable resource shortages can be overcome. </w:t>
      </w:r>
      <w:r w:rsidRPr="00792615">
        <w:rPr>
          <w:rStyle w:val="StyleBoldUnderline"/>
        </w:rPr>
        <w:t>Human ingenuity is unlimited. It is not a question of needing, say, three planets to sustain humanity, but of making this planet more productive</w:t>
      </w:r>
      <w:r w:rsidRPr="00792615">
        <w:t>.</w:t>
      </w:r>
    </w:p>
    <w:p w14:paraId="2C72828E" w14:textId="5DC55973" w:rsidR="003A7066" w:rsidRPr="0051710A" w:rsidRDefault="003A7066" w:rsidP="00A326A1">
      <w:pPr>
        <w:pStyle w:val="Heading4"/>
      </w:pPr>
      <w:r w:rsidRPr="0051710A">
        <w:lastRenderedPageBreak/>
        <w:t>The more</w:t>
      </w:r>
      <w:r w:rsidR="00792615">
        <w:t xml:space="preserve"> resources</w:t>
      </w:r>
      <w:r w:rsidRPr="0051710A">
        <w:t xml:space="preserve"> we use, the more we create</w:t>
      </w:r>
    </w:p>
    <w:p w14:paraId="40073F2D" w14:textId="77777777" w:rsidR="003A7066" w:rsidRPr="0051710A" w:rsidRDefault="003A7066" w:rsidP="003A7066">
      <w:pPr>
        <w:rPr>
          <w:rFonts w:cs="Times New Roman"/>
        </w:rPr>
      </w:pPr>
      <w:r w:rsidRPr="00792615">
        <w:rPr>
          <w:rStyle w:val="StyleStyleBold12pt"/>
        </w:rPr>
        <w:t>Haynes 8</w:t>
      </w:r>
      <w:r w:rsidRPr="0051710A">
        <w:rPr>
          <w:rFonts w:cs="Times New Roman"/>
        </w:rPr>
        <w:t xml:space="preserve"> – Professor of Economics at Brigham Young University-Hawaii</w:t>
      </w:r>
    </w:p>
    <w:p w14:paraId="710F8706" w14:textId="77777777" w:rsidR="003A7066" w:rsidRPr="0051710A" w:rsidRDefault="003A7066" w:rsidP="003A7066">
      <w:pPr>
        <w:rPr>
          <w:rFonts w:cs="Times New Roman"/>
        </w:rPr>
      </w:pPr>
      <w:r w:rsidRPr="0051710A">
        <w:rPr>
          <w:rFonts w:cs="Times New Roman"/>
        </w:rPr>
        <w:t xml:space="preserve">Beth, “Finite Resources vs. Infinite Resourcefulness”, August 19, </w:t>
      </w:r>
      <w:hyperlink r:id="rId26" w:history="1">
        <w:r w:rsidRPr="0051710A">
          <w:rPr>
            <w:rFonts w:cs="Times New Roman"/>
          </w:rPr>
          <w:t>http://wealthisnottheproblem.blogspot.com/2008/08/finite-resources-vs-infinite.html</w:t>
        </w:r>
      </w:hyperlink>
    </w:p>
    <w:p w14:paraId="71341049" w14:textId="68893AE8" w:rsidR="003A7066" w:rsidRDefault="003A7066" w:rsidP="00792615">
      <w:pPr>
        <w:pStyle w:val="card"/>
      </w:pPr>
      <w:r w:rsidRPr="00792615">
        <w:t xml:space="preserve">It’s common sense. </w:t>
      </w:r>
      <w:proofErr w:type="gramStart"/>
      <w:r w:rsidRPr="00792615">
        <w:t>Save today in order to have some available tomorrow.</w:t>
      </w:r>
      <w:proofErr w:type="gramEnd"/>
      <w:r w:rsidRPr="00792615">
        <w:t xml:space="preserve"> It’s how our bank accounts work, so it seems logical to apply the same reasoning to resource use. But there is a catch. </w:t>
      </w:r>
      <w:r w:rsidRPr="00792615">
        <w:rPr>
          <w:rStyle w:val="StyleBoldUnderline"/>
        </w:rPr>
        <w:t>All of economic history</w:t>
      </w:r>
      <w:r w:rsidRPr="00792615">
        <w:t xml:space="preserve">, up to and including today, </w:t>
      </w:r>
      <w:r w:rsidRPr="00792615">
        <w:rPr>
          <w:rStyle w:val="StyleBoldUnderline"/>
        </w:rPr>
        <w:t>demonstrates that the more we exploit our natural resources, the more available they become</w:t>
      </w:r>
      <w:r w:rsidRPr="00792615">
        <w:t xml:space="preserve">. (3-7) </w:t>
      </w:r>
      <w:proofErr w:type="gramStart"/>
      <w:r w:rsidRPr="00792615">
        <w:t>How</w:t>
      </w:r>
      <w:proofErr w:type="gramEnd"/>
      <w:r w:rsidRPr="00792615">
        <w:t xml:space="preserve"> can this possibly be? If we use our “limited, non-renewable resources” we have to end up with less, right? </w:t>
      </w:r>
      <w:proofErr w:type="gramStart"/>
      <w:r w:rsidRPr="00792615">
        <w:t>Actually, no.</w:t>
      </w:r>
      <w:proofErr w:type="gramEnd"/>
      <w:r w:rsidRPr="00792615">
        <w:t xml:space="preserve"> And here is why. </w:t>
      </w:r>
      <w:r w:rsidRPr="00792615">
        <w:rPr>
          <w:rStyle w:val="StyleBoldUnderline"/>
        </w:rPr>
        <w:t xml:space="preserve">We don’t simply “use up” existing resources; we constantly create them. We continually invent new processes, discover new sources, </w:t>
      </w:r>
      <w:proofErr w:type="gramStart"/>
      <w:r w:rsidRPr="00792615">
        <w:rPr>
          <w:rStyle w:val="StyleBoldUnderline"/>
        </w:rPr>
        <w:t>improve</w:t>
      </w:r>
      <w:proofErr w:type="gramEnd"/>
      <w:r w:rsidRPr="00792615">
        <w:rPr>
          <w:rStyle w:val="StyleBoldUnderline"/>
        </w:rPr>
        <w:t xml:space="preserve"> the efficiency of both use and extraction, while at the same time we discover cheaper, better alternatives. The fact that a particular physical substance is finite is irrelevant. What is relevant is the process of finding ways to meet human needs and desires. The solutions, and thus what we consider resources, are constantly changing</w:t>
      </w:r>
      <w:r w:rsidRPr="00792615">
        <w:t xml:space="preserve">. Oil was a nuisance, not a resource, until humans discovered a use for it. 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w:t>
      </w:r>
      <w:proofErr w:type="gramStart"/>
      <w:r w:rsidRPr="00792615">
        <w:t>Knowledge.</w:t>
      </w:r>
      <w:proofErr w:type="gramEnd"/>
      <w:r w:rsidRPr="00792615">
        <w:t xml:space="preserve"> </w:t>
      </w:r>
      <w:proofErr w:type="gramStart"/>
      <w:r w:rsidRPr="00792615">
        <w:t>Wealth.</w:t>
      </w:r>
      <w:proofErr w:type="gramEnd"/>
      <w:r w:rsidRPr="00792615">
        <w:t xml:space="preserve"> </w:t>
      </w:r>
      <w:proofErr w:type="gramStart"/>
      <w:r w:rsidRPr="00792615">
        <w:t>Freedom.</w:t>
      </w:r>
      <w:proofErr w:type="gramEnd"/>
      <w:r w:rsidRPr="00792615">
        <w:t xml:space="preserve"> These are the factors which are essential to solving the problems we face. “The Stone Age didn’t end because we ran out of stones.” (8) 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 How does progress happen? A synopsis of the process is provided by the main theme of Julian Simon’s book, The Ultimate Resource 2: More people, and </w:t>
      </w:r>
      <w:r w:rsidRPr="00792615">
        <w:rPr>
          <w:rStyle w:val="StyleBoldUnderline"/>
        </w:rPr>
        <w:t xml:space="preserve">increased income, cause resources to become </w:t>
      </w:r>
      <w:proofErr w:type="gramStart"/>
      <w:r w:rsidRPr="00792615">
        <w:rPr>
          <w:rStyle w:val="StyleBoldUnderline"/>
        </w:rPr>
        <w:t>more scarce</w:t>
      </w:r>
      <w:proofErr w:type="gramEnd"/>
      <w:r w:rsidRPr="00792615">
        <w:rPr>
          <w:rStyle w:val="StyleBoldUnderline"/>
        </w:rPr>
        <w:t xml:space="preserve"> in the short run. Heightened scarcity causes prices to rise. The higher prices present opportunity and prompt inventors and entrepreneurs to search for solutions</w:t>
      </w:r>
      <w:r w:rsidRPr="00792615">
        <w:t xml:space="preserve">. Many fail in the search, at cost to themselves. But </w:t>
      </w:r>
      <w:r w:rsidRPr="00792615">
        <w:rPr>
          <w:rStyle w:val="StyleBoldUnderline"/>
        </w:rPr>
        <w:t>in a free society, solutions are</w:t>
      </w:r>
      <w:r w:rsidRPr="00792615">
        <w:t xml:space="preserve"> eventually </w:t>
      </w:r>
      <w:r w:rsidRPr="00792615">
        <w:rPr>
          <w:rStyle w:val="StyleBoldUnderline"/>
        </w:rPr>
        <w:t>found</w:t>
      </w:r>
      <w:r w:rsidRPr="00792615">
        <w:t xml:space="preserve">. And in the long run, </w:t>
      </w:r>
      <w:r w:rsidRPr="00792615">
        <w:rPr>
          <w:rStyle w:val="StyleBoldUnderline"/>
        </w:rPr>
        <w:t>the new developments leave us better off than if the problems had not arisen</w:t>
      </w:r>
      <w:r w:rsidRPr="00792615">
        <w:t xml:space="preserve">, that is, </w:t>
      </w:r>
      <w:r w:rsidRPr="00792615">
        <w:rPr>
          <w:rStyle w:val="StyleBoldUnderline"/>
        </w:rPr>
        <w:t>prices</w:t>
      </w:r>
      <w:r w:rsidRPr="00792615">
        <w:t xml:space="preserve"> eventually </w:t>
      </w:r>
      <w:r w:rsidRPr="00792615">
        <w:rPr>
          <w:rStyle w:val="StyleBoldUnderline"/>
        </w:rPr>
        <w:t>become lower than before the scarcity occurred</w:t>
      </w:r>
      <w:r w:rsidRPr="00792615">
        <w:t xml:space="preserve">. (9) </w:t>
      </w:r>
      <w:r w:rsidRPr="00792615">
        <w:rPr>
          <w:rStyle w:val="StyleBoldUnderline"/>
        </w:rPr>
        <w:t>This idea is not just theory</w:t>
      </w:r>
      <w:r w:rsidRPr="00792615">
        <w:t xml:space="preserve">. Economists and statisticians have long been analyzing the massive amounts of data collected on resource availability. The conclusion: </w:t>
      </w:r>
      <w:r w:rsidRPr="00792615">
        <w:rPr>
          <w:rStyle w:val="StyleBoldUnderline"/>
        </w:rPr>
        <w:t>our ability to solve the problems of human existence is ever-expanding. Resources have become less scarce and the world is a better place to live for more and more people</w:t>
      </w:r>
      <w:r w:rsidRPr="00792615">
        <w:t xml:space="preserve">. (3-7) Overall, </w:t>
      </w:r>
      <w:r w:rsidRPr="00792615">
        <w:rPr>
          <w:rStyle w:val="StyleBoldUnderline"/>
        </w:rPr>
        <w:t>we create more than we destroy</w:t>
      </w:r>
      <w:r w:rsidRPr="00792615">
        <w:t xml:space="preserve"> as evidenced by the steady progress in human </w:t>
      </w:r>
      <w:proofErr w:type="spellStart"/>
      <w:r w:rsidRPr="00792615">
        <w:t>well being</w:t>
      </w:r>
      <w:proofErr w:type="spellEnd"/>
      <w:r w:rsidRPr="00792615">
        <w:t xml:space="preserve"> and </w:t>
      </w:r>
      <w:r w:rsidRPr="00792615">
        <w:rPr>
          <w:rStyle w:val="StyleBoldUnderline"/>
        </w:rPr>
        <w:t>there is no evidence for concluding that this trend can't and won't continue. Doomsday predictions</w:t>
      </w:r>
      <w:r w:rsidRPr="00792615">
        <w:t xml:space="preserve"> have been with us since ancient times and they </w:t>
      </w:r>
      <w:r w:rsidRPr="00792615">
        <w:rPr>
          <w:rStyle w:val="StyleBoldUnderline"/>
        </w:rPr>
        <w:t>have consistently been proven wrong</w:t>
      </w:r>
      <w:r w:rsidRPr="00792615">
        <w:t>.</w:t>
      </w:r>
    </w:p>
    <w:p w14:paraId="5B75F4F1" w14:textId="253433E8" w:rsidR="00792615" w:rsidRPr="00A326A1" w:rsidRDefault="00792615" w:rsidP="00A326A1">
      <w:pPr>
        <w:pStyle w:val="Heading4"/>
      </w:pPr>
      <w:r w:rsidRPr="00792615">
        <w:t>Resources aren’t finite – constantly evolving processes makes them infinite – their doomsday predictions are empirically denied</w:t>
      </w:r>
    </w:p>
    <w:p w14:paraId="5742BAB5" w14:textId="77777777" w:rsidR="00792615" w:rsidRPr="0051710A" w:rsidRDefault="00792615" w:rsidP="00792615">
      <w:pPr>
        <w:rPr>
          <w:rStyle w:val="cite"/>
          <w:rFonts w:eastAsiaTheme="majorEastAsia" w:cs="Times New Roman"/>
          <w:b w:val="0"/>
        </w:rPr>
      </w:pPr>
      <w:r w:rsidRPr="0051710A">
        <w:rPr>
          <w:rStyle w:val="cite"/>
          <w:rFonts w:eastAsiaTheme="majorEastAsia" w:cs="Times New Roman"/>
        </w:rPr>
        <w:t>Haynes 8</w:t>
      </w:r>
    </w:p>
    <w:p w14:paraId="3601A6F1" w14:textId="77777777" w:rsidR="00792615" w:rsidRPr="0051710A" w:rsidRDefault="00792615" w:rsidP="00792615">
      <w:pPr>
        <w:rPr>
          <w:rFonts w:cs="Times New Roman"/>
        </w:rPr>
      </w:pPr>
      <w:r w:rsidRPr="0051710A">
        <w:rPr>
          <w:rFonts w:cs="Times New Roman"/>
        </w:rPr>
        <w:t xml:space="preserve">Beth. </w:t>
      </w:r>
      <w:proofErr w:type="gramStart"/>
      <w:r w:rsidRPr="0051710A">
        <w:rPr>
          <w:rFonts w:cs="Times New Roman"/>
        </w:rPr>
        <w:t>Former physician.</w:t>
      </w:r>
      <w:proofErr w:type="gramEnd"/>
      <w:r w:rsidRPr="0051710A">
        <w:rPr>
          <w:rFonts w:cs="Times New Roman"/>
        </w:rPr>
        <w:t xml:space="preserve"> She is also citing numerous economists/economics professors in her post including Steven Horowitz, Julian Simon, and George </w:t>
      </w:r>
      <w:proofErr w:type="spellStart"/>
      <w:r w:rsidRPr="0051710A">
        <w:rPr>
          <w:rFonts w:cs="Times New Roman"/>
        </w:rPr>
        <w:t>Reisman</w:t>
      </w:r>
      <w:proofErr w:type="spellEnd"/>
      <w:r w:rsidRPr="0051710A">
        <w:rPr>
          <w:rFonts w:cs="Times New Roman"/>
        </w:rPr>
        <w:t xml:space="preserve">. 8/19/8. </w:t>
      </w:r>
      <w:hyperlink r:id="rId27" w:history="1">
        <w:r w:rsidRPr="0051710A">
          <w:rPr>
            <w:rFonts w:cs="Times New Roman"/>
          </w:rPr>
          <w:t>http://wealthisnottheproblem.blogspot.com/2008/08/finite-resources-vs-infinite.html</w:t>
        </w:r>
      </w:hyperlink>
      <w:r w:rsidRPr="0051710A">
        <w:rPr>
          <w:rFonts w:cs="Times New Roman"/>
        </w:rPr>
        <w:t xml:space="preserve">. </w:t>
      </w:r>
    </w:p>
    <w:p w14:paraId="042D5DD9" w14:textId="39E7594F" w:rsidR="00792615" w:rsidRPr="00792615" w:rsidRDefault="00792615" w:rsidP="00792615">
      <w:pPr>
        <w:pStyle w:val="card"/>
        <w:rPr>
          <w:sz w:val="22"/>
          <w:u w:val="single"/>
        </w:rPr>
      </w:pPr>
      <w:r w:rsidRPr="00C816B9">
        <w:rPr>
          <w:rStyle w:val="StyleBoldUnderline"/>
        </w:rPr>
        <w:t>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w:t>
      </w:r>
      <w:r w:rsidRPr="0051710A">
        <w:t xml:space="preserve">.  How does progress happen? A synopsis of the process is provided by the main theme of Julian Simon’s book, The Ultimate Resource 2:    More people, and increased income, cause resources to become </w:t>
      </w:r>
      <w:proofErr w:type="gramStart"/>
      <w:r w:rsidRPr="0051710A">
        <w:t>more scarce</w:t>
      </w:r>
      <w:proofErr w:type="gramEnd"/>
      <w:r w:rsidRPr="0051710A">
        <w:t xml:space="preserve"> in the short run. Heightened scarcity causes prices to rise. The higher prices present opportunity and prompt inventors and entrepreneurs to search for solutions. Many fail in the search, at cost to themselves. But in a free society, solutions are eventually found. And in the long run, the new developments leave us better off than if the problems had not arisen, that is, prices eventually become lower than before the scarcity occurred. (9)  </w:t>
      </w:r>
      <w:r w:rsidRPr="00C816B9">
        <w:rPr>
          <w:rStyle w:val="StyleBoldUnderline"/>
        </w:rPr>
        <w:t>This idea is not just theory. Economists and statisticians have long been analyzing the massive amounts of data collected on resource availability. The conclusion: our ability to solve the problems of human existence is ever-expanding. Resources have become less scarce and the world is a better place to live for more and more people</w:t>
      </w:r>
      <w:r w:rsidRPr="0051710A">
        <w:t xml:space="preserve">. (3-7) Overall, </w:t>
      </w:r>
      <w:r w:rsidRPr="00C816B9">
        <w:rPr>
          <w:rStyle w:val="StyleBoldUnderline"/>
        </w:rPr>
        <w:t xml:space="preserve">we create </w:t>
      </w:r>
      <w:r w:rsidRPr="00C816B9">
        <w:rPr>
          <w:rStyle w:val="StyleBoldUnderline"/>
        </w:rPr>
        <w:lastRenderedPageBreak/>
        <w:t xml:space="preserve">more than we destroy as evidenced by the steady progress in human </w:t>
      </w:r>
      <w:proofErr w:type="spellStart"/>
      <w:r w:rsidRPr="00C816B9">
        <w:rPr>
          <w:rStyle w:val="StyleBoldUnderline"/>
        </w:rPr>
        <w:t>well being</w:t>
      </w:r>
      <w:proofErr w:type="spellEnd"/>
      <w:r w:rsidRPr="00C816B9">
        <w:rPr>
          <w:rStyle w:val="StyleBoldUnderline"/>
        </w:rPr>
        <w:t xml:space="preserve"> and there is no evidence for concluding that this trend can't and won't continue. Doomsday predictions have been with us since ancient times and they have consistently been proven wrong</w:t>
      </w:r>
      <w:r w:rsidRPr="0051710A">
        <w:t>.  The science of economics has a crucial perspective to offer in the debates on resource scarcity and environmental policy. As economics professor Steven Horowitz explains, “</w:t>
      </w:r>
      <w:r w:rsidRPr="00C816B9">
        <w:rPr>
          <w:rStyle w:val="StyleBoldUnderline"/>
        </w:rPr>
        <w:t>The problem of scarcity –and how to handle it- are at the center of the discipline</w:t>
      </w:r>
      <w:r w:rsidRPr="0051710A">
        <w:t xml:space="preserve">.” (10) </w:t>
      </w:r>
      <w:r w:rsidRPr="00C816B9">
        <w:rPr>
          <w:rStyle w:val="StyleBoldUnderline"/>
        </w:rPr>
        <w:t xml:space="preserve">The claim that resources are not finite goes against our common sense, but, that’s when science has the most to offer: when the facts, and their cause and effect connections, are counter-intuitive. What seems obvious may in fact be wrong. Science is what allows us to discriminate. </w:t>
      </w:r>
    </w:p>
    <w:p w14:paraId="7561A3A6" w14:textId="58EAEE24" w:rsidR="003A7066" w:rsidRPr="00A326A1" w:rsidRDefault="003A7066" w:rsidP="00A326A1">
      <w:pPr>
        <w:pStyle w:val="Heading4"/>
      </w:pPr>
      <w:r w:rsidRPr="0051710A">
        <w:t>Resources are infinite</w:t>
      </w:r>
    </w:p>
    <w:p w14:paraId="3DCFFD22" w14:textId="77777777" w:rsidR="003A7066" w:rsidRPr="0051710A" w:rsidRDefault="003A7066" w:rsidP="003A7066">
      <w:pPr>
        <w:rPr>
          <w:rStyle w:val="cite"/>
          <w:rFonts w:eastAsiaTheme="majorEastAsia" w:cs="Times New Roman"/>
          <w:b w:val="0"/>
        </w:rPr>
      </w:pPr>
      <w:r w:rsidRPr="0051710A">
        <w:rPr>
          <w:rStyle w:val="cite"/>
          <w:rFonts w:eastAsiaTheme="majorEastAsia" w:cs="Times New Roman"/>
        </w:rPr>
        <w:t>Percival 96</w:t>
      </w:r>
    </w:p>
    <w:p w14:paraId="6F2ED57E" w14:textId="77777777" w:rsidR="003A7066" w:rsidRPr="0051710A" w:rsidRDefault="003A7066" w:rsidP="003A7066">
      <w:pPr>
        <w:rPr>
          <w:rFonts w:cs="Times New Roman"/>
        </w:rPr>
      </w:pPr>
      <w:r w:rsidRPr="0051710A">
        <w:rPr>
          <w:rFonts w:cs="Times New Roman"/>
        </w:rPr>
        <w:t xml:space="preserve">Dr. Ray Scott </w:t>
      </w:r>
      <w:proofErr w:type="gramStart"/>
      <w:r w:rsidRPr="0051710A">
        <w:rPr>
          <w:rFonts w:cs="Times New Roman"/>
        </w:rPr>
        <w:t>Percival  The</w:t>
      </w:r>
      <w:proofErr w:type="gramEnd"/>
      <w:r w:rsidRPr="0051710A">
        <w:rPr>
          <w:rFonts w:cs="Times New Roman"/>
        </w:rPr>
        <w:t xml:space="preserve"> Critical Rationalist  Vol. 01  No. 02 26-Nov-1996  http://www.eeng.dcu.ie/~tkpw/tcr/volume-01/number-02/node5.html</w:t>
      </w:r>
    </w:p>
    <w:p w14:paraId="72C1424C" w14:textId="77777777" w:rsidR="003A7066" w:rsidRPr="0051710A" w:rsidRDefault="003A7066" w:rsidP="003A7066">
      <w:pPr>
        <w:pStyle w:val="card"/>
      </w:pPr>
      <w:r w:rsidRPr="0051710A">
        <w:rPr>
          <w:sz w:val="18"/>
        </w:rPr>
        <w:t xml:space="preserve">(29) </w:t>
      </w:r>
      <w:proofErr w:type="gramStart"/>
      <w:r w:rsidRPr="00C816B9">
        <w:rPr>
          <w:rStyle w:val="StyleBoldUnderline"/>
        </w:rPr>
        <w:t>The</w:t>
      </w:r>
      <w:proofErr w:type="gramEnd"/>
      <w:r w:rsidRPr="00C816B9">
        <w:rPr>
          <w:rStyle w:val="StyleBoldUnderline"/>
        </w:rPr>
        <w:t xml:space="preserve"> most powerful general theoretical argument against the claim that natural resources are finite comes from</w:t>
      </w:r>
      <w:r w:rsidRPr="0051710A">
        <w:rPr>
          <w:sz w:val="18"/>
        </w:rPr>
        <w:t xml:space="preserve"> the pen of Julian </w:t>
      </w:r>
      <w:r w:rsidRPr="00C816B9">
        <w:rPr>
          <w:rStyle w:val="StyleBoldUnderline"/>
        </w:rPr>
        <w:t>Simon</w:t>
      </w:r>
      <w:r w:rsidRPr="0051710A">
        <w:rPr>
          <w:sz w:val="18"/>
        </w:rPr>
        <w:t xml:space="preserve">. </w:t>
      </w:r>
      <w:r w:rsidRPr="0051710A">
        <w:t>Simon places the issue of natural resources in the context of the debate on the impact of population growth on the world's resources</w:t>
      </w:r>
      <w:r w:rsidRPr="0051710A">
        <w:rPr>
          <w:sz w:val="18"/>
        </w:rPr>
        <w:t xml:space="preserve">. </w:t>
      </w:r>
      <w:r w:rsidRPr="00C816B9">
        <w:rPr>
          <w:rStyle w:val="StyleBoldUnderline"/>
        </w:rPr>
        <w:t>Simon's basic point is that the concept of a natural resource can be defined for economic theory only relative to a service that we obtain from it</w:t>
      </w:r>
      <w:r w:rsidRPr="0051710A">
        <w:rPr>
          <w:sz w:val="14"/>
        </w:rPr>
        <w:t xml:space="preserve">. </w:t>
      </w:r>
      <w:r w:rsidRPr="0051710A">
        <w:rPr>
          <w:sz w:val="10"/>
        </w:rPr>
        <w:t xml:space="preserve">In this approach, Simon is systematically applying Alfred Marshall's conception of an economic good. Simon thus focuses on the World 2 aspect of a resource. Before a use for oil was invented it was not a resource (in fact, it was a nuisance to farmers). Similarly, petrol was at first regarded as a dangerous by-product of the extraction of paraffin. I guess there is at least ten million tons of copper in the core of the star Alpha Centauri, but it is not a resource (at present) because no one can possibly use it for any service. (This is not to say that it may not become a resource in the future. It is an extreme example to show that the concept of a resource includes the notion of service.) Things become less clear in some respects and clearer in others when one considers such things as beautiful views of sunsets over the Amazon forest. Views, or at least ones that can be appreciated as resources, only come into existence with the emergence of </w:t>
      </w:r>
      <w:proofErr w:type="spellStart"/>
      <w:r w:rsidRPr="0051710A">
        <w:rPr>
          <w:sz w:val="10"/>
        </w:rPr>
        <w:t>self conscious</w:t>
      </w:r>
      <w:proofErr w:type="spellEnd"/>
      <w:r w:rsidRPr="0051710A">
        <w:rPr>
          <w:sz w:val="10"/>
        </w:rPr>
        <w:t xml:space="preserve"> minds that can frame them and regard them as a product of, but also as independent of, the self. A beautiful view is less clearly part of a means-end scheme than a piece of copper, but E. </w:t>
      </w:r>
      <w:proofErr w:type="spellStart"/>
      <w:r w:rsidRPr="0051710A">
        <w:rPr>
          <w:sz w:val="10"/>
        </w:rPr>
        <w:t>Gombrich</w:t>
      </w:r>
      <w:proofErr w:type="spellEnd"/>
      <w:r w:rsidRPr="0051710A">
        <w:rPr>
          <w:sz w:val="10"/>
        </w:rPr>
        <w:t xml:space="preserve"> has argued that they are constituted by a theoretical framing of the visual world (</w:t>
      </w:r>
      <w:proofErr w:type="spellStart"/>
      <w:r w:rsidRPr="0051710A">
        <w:rPr>
          <w:sz w:val="10"/>
        </w:rPr>
        <w:t>Gombrich</w:t>
      </w:r>
      <w:proofErr w:type="spellEnd"/>
      <w:r w:rsidRPr="0051710A">
        <w:rPr>
          <w:sz w:val="10"/>
        </w:rPr>
        <w:t xml:space="preserve"> 1960). Moreover, if people are willing to pay for a view then we can more easily see that they are part of a means-end scheme. (30) On this analysis of natural resource,</w:t>
      </w:r>
      <w:r w:rsidRPr="0051710A">
        <w:t xml:space="preserve"> </w:t>
      </w:r>
      <w:r w:rsidRPr="00C816B9">
        <w:rPr>
          <w:rStyle w:val="StyleBoldUnderline"/>
        </w:rPr>
        <w:t>the implication of the claim that our natural resources are finite is that the amount</w:t>
      </w:r>
      <w:r w:rsidRPr="0051710A">
        <w:rPr>
          <w:sz w:val="18"/>
        </w:rPr>
        <w:t xml:space="preserve"> (or even types) </w:t>
      </w:r>
      <w:r w:rsidRPr="00C816B9">
        <w:rPr>
          <w:rStyle w:val="StyleBoldUnderline"/>
        </w:rPr>
        <w:t>of services that we can obtain from the world are limited</w:t>
      </w:r>
      <w:r w:rsidRPr="0051710A">
        <w:rPr>
          <w:sz w:val="18"/>
        </w:rPr>
        <w:t xml:space="preserve">. </w:t>
      </w:r>
      <w:r w:rsidRPr="0051710A">
        <w:t xml:space="preserve">You can see that we are already moving away from the idea that a resource is identifiable with a lump of matter/energy alone and that we must bring in a psychological interpretation (World 2) that links any given resource material to a goal in such a way that the agent regards the material as a means to the goal. As I have already hinted in the introduction, </w:t>
      </w:r>
      <w:r w:rsidRPr="00C816B9">
        <w:rPr>
          <w:rStyle w:val="StyleBoldUnderline"/>
        </w:rPr>
        <w:t>this psychological element already involves a theoretical component that enables the subject to grasp the goal and the means and their relationship to one another and to the self</w:t>
      </w:r>
      <w:r w:rsidRPr="0051710A">
        <w:rPr>
          <w:sz w:val="18"/>
        </w:rPr>
        <w:t xml:space="preserve">. </w:t>
      </w:r>
      <w:r w:rsidRPr="0051710A">
        <w:rPr>
          <w:sz w:val="10"/>
        </w:rPr>
        <w:t xml:space="preserve">Popper argues in Objective Knowledge that all understanding involves the grasping of a World 3 object or relationship (Popper 1972). We can extend this to the understanding that is involved in a subjects' economic </w:t>
      </w:r>
      <w:proofErr w:type="spellStart"/>
      <w:r w:rsidRPr="0051710A">
        <w:rPr>
          <w:sz w:val="10"/>
        </w:rPr>
        <w:t>behaviour</w:t>
      </w:r>
      <w:proofErr w:type="spellEnd"/>
      <w:r w:rsidRPr="0051710A">
        <w:rPr>
          <w:sz w:val="10"/>
        </w:rPr>
        <w:t xml:space="preserve">. Understanding a means-end relationship often involves understanding that there are alternative means and alternative goals to choose from. It is impossible to construct this understanding except in terms of the subject's use of theoretical interpretations--that is, World 3 objects. (31) </w:t>
      </w:r>
      <w:r w:rsidRPr="00C816B9">
        <w:rPr>
          <w:rStyle w:val="StyleBoldUnderline"/>
        </w:rPr>
        <w:t>The involvement of World 3 in the question of scarcity becomes clearer once we review the ways in which the scarcity of a resource (i.e., its services) can be reduced:   1. Discoveries of further deposits.    2. Invention of substitute products.   3. Invention of more efficient ways of surveying, mining, processing and transporting the resource</w:t>
      </w:r>
      <w:r w:rsidRPr="0051710A">
        <w:t xml:space="preserve">.  (32) All these ways of augmenting resources involve not only psychological (intentional) states (World 2), but the use of linguistically formulated theories (world 3). The discovery and invention of new resources and products can be an extremely theoretical task. The discovery of further deposits of a mineral, for example, often involves the use of astrophysical theories and the theoretical interpretation of satellite and seismic data.  (33) </w:t>
      </w:r>
      <w:r w:rsidRPr="00C816B9">
        <w:rPr>
          <w:rStyle w:val="StyleBoldUnderline"/>
        </w:rPr>
        <w:t>Simon argues that as population growth puts a pressure on the demand for services from resources, the real cost and prices of these resources may increase. But this very pressure creates the incentive for further inventions which not only compensate for the increased demand but increase production to lower costs and prices below their pre-shortage values</w:t>
      </w:r>
      <w:r w:rsidRPr="0051710A">
        <w:rPr>
          <w:sz w:val="18"/>
        </w:rPr>
        <w:t xml:space="preserve">. (This is the best explanation for the results of extensive historical research. cf.  </w:t>
      </w:r>
      <w:proofErr w:type="spellStart"/>
      <w:r w:rsidRPr="0051710A">
        <w:rPr>
          <w:sz w:val="18"/>
        </w:rPr>
        <w:t>Boserup</w:t>
      </w:r>
      <w:proofErr w:type="spellEnd"/>
      <w:r w:rsidRPr="0051710A">
        <w:rPr>
          <w:sz w:val="18"/>
        </w:rPr>
        <w:t xml:space="preserve"> 1981) (34) So the argument moves from </w:t>
      </w:r>
      <w:r w:rsidRPr="00C816B9">
        <w:rPr>
          <w:rStyle w:val="StyleBoldUnderline"/>
        </w:rPr>
        <w:t xml:space="preserve">whether there is a fixed amount of copper in a mine </w:t>
      </w:r>
      <w:r w:rsidRPr="0051710A">
        <w:rPr>
          <w:sz w:val="18"/>
        </w:rPr>
        <w:t xml:space="preserve">or the Earth etc., </w:t>
      </w:r>
      <w:r w:rsidRPr="00C816B9">
        <w:rPr>
          <w:rStyle w:val="StyleBoldUnderline"/>
        </w:rPr>
        <w:t>to whether there are diminishing returns in the long run given (a) the growth of our total imaginative capacity</w:t>
      </w:r>
      <w:r w:rsidRPr="0051710A">
        <w:rPr>
          <w:sz w:val="18"/>
        </w:rPr>
        <w:t xml:space="preserve"> (World 2) </w:t>
      </w:r>
      <w:r w:rsidRPr="00C816B9">
        <w:rPr>
          <w:rStyle w:val="StyleBoldUnderline"/>
        </w:rPr>
        <w:t>and (b) the growth of our inventions</w:t>
      </w:r>
      <w:r w:rsidRPr="0051710A">
        <w:rPr>
          <w:sz w:val="18"/>
        </w:rPr>
        <w:t xml:space="preserve"> </w:t>
      </w:r>
      <w:r w:rsidRPr="0051710A">
        <w:t xml:space="preserve">and in general our World 3 objective knowledge. Both of these increase with increases in population, since the more people there are, the more minds there are to work on problems of scarcity and add to our objective knowledge. (35) We have shown that </w:t>
      </w:r>
      <w:r w:rsidRPr="00C816B9">
        <w:rPr>
          <w:rStyle w:val="StyleBoldUnderline"/>
        </w:rPr>
        <w:t>it is the volume of services we obtain from a resource that is the most meaningful index of the quantity of a resource</w:t>
      </w:r>
      <w:r w:rsidRPr="0051710A">
        <w:rPr>
          <w:sz w:val="18"/>
        </w:rPr>
        <w:t xml:space="preserve">. Having established this, </w:t>
      </w:r>
      <w:r w:rsidRPr="00C816B9">
        <w:rPr>
          <w:rStyle w:val="StyleBoldUnderline"/>
        </w:rPr>
        <w:t>it becomes possible to envision the uninterrupted physical depletion of a non-renewable resource in a never ending process in which the total volume of services obtainable per unit of physical resource increases practically forever</w:t>
      </w:r>
      <w:r w:rsidRPr="0051710A">
        <w:t xml:space="preserve">. (The only limit might be the atomic nature of matter. But what might be more important than physical quantity is accessibility for use. The last remaining atoms of the resource may just become less frequently available </w:t>
      </w:r>
      <w:r w:rsidRPr="0051710A">
        <w:lastRenderedPageBreak/>
        <w:t xml:space="preserve">for use in any given project.) (36) This is how Simon (1986, p. 55) sums up his position with respect to his predecessors: </w:t>
      </w:r>
      <w:r w:rsidRPr="00C816B9">
        <w:rPr>
          <w:rStyle w:val="StyleBoldUnderline"/>
        </w:rPr>
        <w:t xml:space="preserve">    It is important to notice that there need not be diminishing returns over time to additional people, because the stock of technology with which people may combine their creative talents grows with time</w:t>
      </w:r>
      <w:r w:rsidRPr="0051710A">
        <w:rPr>
          <w:sz w:val="18"/>
        </w:rPr>
        <w:t xml:space="preserve">. </w:t>
      </w:r>
      <w:r w:rsidRPr="0051710A">
        <w:t xml:space="preserve">Kuznets makes an argument for increasing returns on two grounds: (a) the </w:t>
      </w:r>
      <w:proofErr w:type="spellStart"/>
      <w:r w:rsidRPr="0051710A">
        <w:t>stimulative</w:t>
      </w:r>
      <w:proofErr w:type="spellEnd"/>
      <w:r w:rsidRPr="0051710A">
        <w:t xml:space="preserve"> effect of a dense environment, and (b) "interdependence of knowledge of the various parts of the world in which we human beings operate" (Kuznets 1960, p. 328); for example, discoveries in physics stimulate discoveries in biology, and vice versa. Kuznets discounts the possibility of diminishing returns because "the universe is far too vast relative to the size of our planet and what we know about it" (Kuznets 1960, p. 329). </w:t>
      </w:r>
      <w:proofErr w:type="spellStart"/>
      <w:r w:rsidRPr="0051710A">
        <w:t>Machlup</w:t>
      </w:r>
      <w:proofErr w:type="spellEnd"/>
      <w:r w:rsidRPr="0051710A">
        <w:t xml:space="preserve"> suggests that</w:t>
      </w:r>
      <w:r w:rsidRPr="0051710A">
        <w:rPr>
          <w:u w:val="single"/>
        </w:rPr>
        <w:t xml:space="preserve"> </w:t>
      </w:r>
      <w:r w:rsidRPr="00C816B9">
        <w:rPr>
          <w:rStyle w:val="StyleBoldUnderline"/>
        </w:rPr>
        <w:t>every new invention furnishes a new idea for potential combination with vast numbers of existing ideas "</w:t>
      </w:r>
      <w:proofErr w:type="gramStart"/>
      <w:r w:rsidRPr="00C816B9">
        <w:rPr>
          <w:rStyle w:val="StyleBoldUnderline"/>
        </w:rPr>
        <w:t>...[</w:t>
      </w:r>
      <w:proofErr w:type="gramEnd"/>
      <w:r w:rsidRPr="00C816B9">
        <w:rPr>
          <w:rStyle w:val="StyleBoldUnderline"/>
        </w:rPr>
        <w:t>and] the number of possible combinations increases geometrically with the number of elements at hand</w:t>
      </w:r>
      <w:r w:rsidRPr="0051710A">
        <w:rPr>
          <w:sz w:val="18"/>
        </w:rPr>
        <w:t xml:space="preserve">" </w:t>
      </w:r>
      <w:r w:rsidRPr="0051710A">
        <w:t>(</w:t>
      </w:r>
      <w:proofErr w:type="spellStart"/>
      <w:r w:rsidRPr="0051710A">
        <w:rPr>
          <w:sz w:val="10"/>
        </w:rPr>
        <w:t>Machlup</w:t>
      </w:r>
      <w:proofErr w:type="spellEnd"/>
      <w:r w:rsidRPr="0051710A">
        <w:rPr>
          <w:sz w:val="10"/>
        </w:rPr>
        <w:t xml:space="preserve"> 1960, p. 156). It is this latter idea of an increasing number of possible permutations of the available elements of technology as the stock increases, when combined with the idea of a reduced likelihood of duplicate discoveries as the number of possibilities increases faster than the number of potential technology </w:t>
      </w:r>
      <w:proofErr w:type="gramStart"/>
      <w:r w:rsidRPr="0051710A">
        <w:rPr>
          <w:sz w:val="10"/>
        </w:rPr>
        <w:t>producers, that</w:t>
      </w:r>
      <w:proofErr w:type="gramEnd"/>
      <w:r w:rsidRPr="0051710A">
        <w:rPr>
          <w:sz w:val="10"/>
        </w:rPr>
        <w:t xml:space="preserve"> seems most compelling to me.</w:t>
      </w:r>
    </w:p>
    <w:p w14:paraId="7B1963CD" w14:textId="77777777" w:rsidR="003A7066" w:rsidRPr="0051710A" w:rsidRDefault="003A7066" w:rsidP="003A7066">
      <w:pPr>
        <w:pStyle w:val="Heading4"/>
        <w:rPr>
          <w:rFonts w:cs="Times New Roman"/>
        </w:rPr>
      </w:pPr>
      <w:r w:rsidRPr="0051710A">
        <w:rPr>
          <w:rFonts w:cs="Times New Roman"/>
        </w:rPr>
        <w:t>Prefer our evidence – there is a prejudice to resource scarcity</w:t>
      </w:r>
    </w:p>
    <w:p w14:paraId="1816BBF7" w14:textId="77777777" w:rsidR="003A7066" w:rsidRPr="0051710A" w:rsidRDefault="003A7066" w:rsidP="003A7066">
      <w:pPr>
        <w:rPr>
          <w:rStyle w:val="cite"/>
          <w:rFonts w:eastAsiaTheme="majorEastAsia" w:cs="Times New Roman"/>
          <w:b w:val="0"/>
        </w:rPr>
      </w:pPr>
      <w:r w:rsidRPr="0051710A">
        <w:rPr>
          <w:rStyle w:val="cite"/>
          <w:rFonts w:eastAsiaTheme="majorEastAsia" w:cs="Times New Roman"/>
        </w:rPr>
        <w:t>Simon 97</w:t>
      </w:r>
      <w:r w:rsidRPr="0051710A">
        <w:rPr>
          <w:rFonts w:eastAsiaTheme="majorEastAsia" w:cs="Times New Roman"/>
        </w:rPr>
        <w:t xml:space="preserve">- </w:t>
      </w:r>
      <w:proofErr w:type="gramStart"/>
      <w:r w:rsidRPr="0051710A">
        <w:rPr>
          <w:rFonts w:cs="Times New Roman"/>
        </w:rPr>
        <w:t>Senior</w:t>
      </w:r>
      <w:proofErr w:type="gramEnd"/>
      <w:r w:rsidRPr="0051710A">
        <w:rPr>
          <w:rFonts w:cs="Times New Roman"/>
        </w:rPr>
        <w:t xml:space="preserve"> fellow at the Cato Institute</w:t>
      </w:r>
    </w:p>
    <w:p w14:paraId="3B35BC63" w14:textId="77777777" w:rsidR="003A7066" w:rsidRPr="0051710A" w:rsidRDefault="003A7066" w:rsidP="003A7066">
      <w:pPr>
        <w:rPr>
          <w:rFonts w:cs="Times New Roman"/>
        </w:rPr>
      </w:pPr>
      <w:r w:rsidRPr="0051710A">
        <w:rPr>
          <w:rFonts w:cs="Times New Roman"/>
        </w:rPr>
        <w:t xml:space="preserve">Julian. 3/4/97. </w:t>
      </w:r>
      <w:hyperlink r:id="rId28" w:history="1">
        <w:r w:rsidRPr="0051710A">
          <w:rPr>
            <w:rFonts w:cs="Times New Roman"/>
          </w:rPr>
          <w:t>http://www.cato.org/pub_display.php?pub_id=5392</w:t>
        </w:r>
      </w:hyperlink>
      <w:r w:rsidRPr="0051710A">
        <w:rPr>
          <w:rFonts w:cs="Times New Roman"/>
        </w:rPr>
        <w:t xml:space="preserve">. </w:t>
      </w:r>
    </w:p>
    <w:p w14:paraId="36DF37F5" w14:textId="7A9E9D1F" w:rsidR="003A7066" w:rsidRPr="003A7066" w:rsidRDefault="003A7066" w:rsidP="003A7066">
      <w:pPr>
        <w:pStyle w:val="card"/>
      </w:pPr>
      <w:r w:rsidRPr="0051710A">
        <w:t xml:space="preserve">And why do they believe that commodities will grow </w:t>
      </w:r>
      <w:proofErr w:type="gramStart"/>
      <w:r w:rsidRPr="0051710A">
        <w:t>more scarce</w:t>
      </w:r>
      <w:proofErr w:type="gramEnd"/>
      <w:r w:rsidRPr="0051710A">
        <w:t xml:space="preserve">? For many people, the idea that resources are finite is at the source of this belief. But </w:t>
      </w:r>
      <w:r w:rsidRPr="00C816B9">
        <w:rPr>
          <w:rStyle w:val="StyleBoldUnderline"/>
        </w:rPr>
        <w:t xml:space="preserve">the idea of finiteness is a </w:t>
      </w:r>
      <w:r w:rsidRPr="0051710A">
        <w:rPr>
          <w:rStyle w:val="Emphasis2"/>
        </w:rPr>
        <w:t>prejudice</w:t>
      </w:r>
      <w:r w:rsidRPr="00C816B9">
        <w:rPr>
          <w:rStyle w:val="StyleBoldUnderline"/>
        </w:rPr>
        <w:t xml:space="preserve"> and it is not supported by available facts</w:t>
      </w:r>
      <w:r w:rsidRPr="0051710A">
        <w:t xml:space="preserve">. Incredible as it may seem, </w:t>
      </w:r>
      <w:r w:rsidRPr="00C816B9">
        <w:rPr>
          <w:rStyle w:val="StyleBoldUnderline"/>
        </w:rPr>
        <w:t>the term "finite"</w:t>
      </w:r>
      <w:r w:rsidRPr="0051710A">
        <w:t xml:space="preserve"> is not only inappropriate, it </w:t>
      </w:r>
      <w:r w:rsidRPr="00C816B9">
        <w:rPr>
          <w:rStyle w:val="StyleBoldUnderline"/>
        </w:rPr>
        <w:t>is downright misleading when applied to natural resources. The mathematical definition of "finite" is quite different from a useful economic definition</w:t>
      </w:r>
      <w:r w:rsidRPr="0051710A">
        <w:t xml:space="preserve">. For instance, </w:t>
      </w:r>
      <w:r w:rsidRPr="00C816B9">
        <w:rPr>
          <w:rStyle w:val="StyleBoldUnderline"/>
        </w:rPr>
        <w:t>the quantity of services we obtain from copper should not be considered "economically" finite because there is no way of counting them appropriately. We should</w:t>
      </w:r>
      <w:r w:rsidRPr="0051710A">
        <w:t xml:space="preserve"> also </w:t>
      </w:r>
      <w:r w:rsidRPr="00C816B9">
        <w:rPr>
          <w:rStyle w:val="StyleBoldUnderline"/>
        </w:rPr>
        <w:t>consider the possibilities of using copper more efficiently, of creating copper or its economic equivalent from other materials, of recycling copper or even obtaining copper from sources beyond planet Earth</w:t>
      </w:r>
      <w:r w:rsidRPr="0051710A">
        <w:t xml:space="preserve">. Therefore, a working definition of the total services that we could obtain from copper now or in the future is impossible to construct. Now more than ever before, this is easy to see. </w:t>
      </w:r>
      <w:r w:rsidRPr="00C816B9">
        <w:rPr>
          <w:rStyle w:val="StyleBoldUnderline"/>
        </w:rPr>
        <w:t>After centuries of slow progress using the familiar materials of stone, wood and iron, science is attaining an undreamed-of ability to create new materials.</w:t>
      </w:r>
      <w:r w:rsidRPr="0051710A">
        <w:t xml:space="preserve"> The first auto-engine parts made of silicon and carbon (water-pump seal rings) are being installed in Volkswagens. Engines could soon be made of silicon carbide, cutting weight and emissions in addition to replacing metals. Palladium instead of platinum can now be used in auto-exhaust emission systems. Ceramics engineering is exploding with new knowledge, putting an end to past generations' worries about running out of metals. Organic plastics can now be blended with glass to yield a material as strong as concrete, but flexible and much lighter. And a feasible way to make heat-resistant plastics using gallium chloride has been found. Plastics are now made only from fossil fuels or the oils from plants grown in fields. But researchers have recently found ways to convert agricultural products, like potatoes and corn, into direct sources of plastics by inserting plastic-producing genes into them</w:t>
      </w:r>
      <w:r w:rsidRPr="00C816B9">
        <w:rPr>
          <w:rStyle w:val="StyleBoldUnderline"/>
        </w:rPr>
        <w:t xml:space="preserve">. In light of these developments, concern about running out of commodities seems ever less sensible. Just as the number of points in a one-inch line can never be counted, the quantity of natural resources that might be available to us, and the quantity of services that they can give us, can never be known. </w:t>
      </w:r>
      <w:r w:rsidRPr="0051710A">
        <w:t xml:space="preserve"> </w:t>
      </w:r>
    </w:p>
    <w:p w14:paraId="20002FF5" w14:textId="71F6FD1D" w:rsidR="002530E9" w:rsidRDefault="00380422" w:rsidP="002530E9">
      <w:pPr>
        <w:pStyle w:val="Heading3"/>
      </w:pPr>
      <w:bookmarkStart w:id="36" w:name="_Toc360930222"/>
      <w:r>
        <w:lastRenderedPageBreak/>
        <w:t>Growth Sustainable—</w:t>
      </w:r>
      <w:r w:rsidR="002530E9">
        <w:t>AT: Complexity</w:t>
      </w:r>
      <w:bookmarkEnd w:id="36"/>
    </w:p>
    <w:p w14:paraId="5DC7578D" w14:textId="504E9359" w:rsidR="00C50AAE" w:rsidRDefault="00425909" w:rsidP="00C50AAE">
      <w:pPr>
        <w:pStyle w:val="Heading4"/>
      </w:pPr>
      <w:r>
        <w:t>Complexity doesn’t challenge sustainability—problem/solution mindset</w:t>
      </w:r>
    </w:p>
    <w:p w14:paraId="01C62AF5" w14:textId="446AB4B7" w:rsidR="00C50AAE" w:rsidRPr="00C50AAE" w:rsidRDefault="00C50AAE" w:rsidP="00C50AAE">
      <w:proofErr w:type="spellStart"/>
      <w:r>
        <w:rPr>
          <w:rStyle w:val="StyleStyleBold12pt"/>
        </w:rPr>
        <w:t>Tainter</w:t>
      </w:r>
      <w:proofErr w:type="spellEnd"/>
      <w:r>
        <w:rPr>
          <w:rStyle w:val="StyleStyleBold12pt"/>
        </w:rPr>
        <w:t xml:space="preserve"> 11 </w:t>
      </w:r>
      <w:r w:rsidRPr="00C50AAE">
        <w:t>– professor of environment and society at Utah State University</w:t>
      </w:r>
    </w:p>
    <w:p w14:paraId="1F8D8DE5" w14:textId="67DB0862" w:rsidR="00C50AAE" w:rsidRPr="00C50AAE" w:rsidRDefault="00C50AAE" w:rsidP="00D82831">
      <w:r>
        <w:t xml:space="preserve">Joseph, </w:t>
      </w:r>
      <w:r w:rsidR="00D82831">
        <w:t xml:space="preserve">4-29-2011, “Resources and Cultural Complexity: Implications for Sustainability” </w:t>
      </w:r>
      <w:r w:rsidR="00D82831" w:rsidRPr="00D82831">
        <w:t>Critical Reviews in Plant Sciences, 30:24–34</w:t>
      </w:r>
    </w:p>
    <w:p w14:paraId="4376B42F" w14:textId="5FD82311" w:rsidR="00C50AAE" w:rsidRDefault="00C50AAE" w:rsidP="00C50AAE">
      <w:pPr>
        <w:pStyle w:val="card"/>
      </w:pPr>
      <w:r>
        <w:t>Sustainability is not the achievement of stasis. It is not a</w:t>
      </w:r>
      <w:r w:rsidRPr="00C50AAE">
        <w:rPr>
          <w:sz w:val="12"/>
        </w:rPr>
        <w:t xml:space="preserve">¶ </w:t>
      </w:r>
      <w:r>
        <w:t>passive consequence of having fewer humans who consume</w:t>
      </w:r>
      <w:r w:rsidRPr="00C50AAE">
        <w:rPr>
          <w:sz w:val="12"/>
        </w:rPr>
        <w:t xml:space="preserve">¶ </w:t>
      </w:r>
      <w:r>
        <w:t xml:space="preserve">more limited resources. One must work at being sustainable. </w:t>
      </w:r>
      <w:r w:rsidRPr="008931A8">
        <w:rPr>
          <w:rStyle w:val="StyleBoldUnderline"/>
        </w:rPr>
        <w:t>The</w:t>
      </w:r>
      <w:r w:rsidRPr="00C50AAE">
        <w:rPr>
          <w:sz w:val="12"/>
        </w:rPr>
        <w:t xml:space="preserve">¶ </w:t>
      </w:r>
      <w:r w:rsidRPr="008931A8">
        <w:rPr>
          <w:rStyle w:val="StyleBoldUnderline"/>
        </w:rPr>
        <w:t>challenges to sustainability that any society</w:t>
      </w:r>
      <w:r>
        <w:t xml:space="preserve"> (or other institution</w:t>
      </w:r>
      <w:proofErr w:type="gramStart"/>
      <w:r>
        <w:t>)</w:t>
      </w:r>
      <w:r w:rsidRPr="00C50AAE">
        <w:rPr>
          <w:sz w:val="12"/>
        </w:rPr>
        <w:t>¶</w:t>
      </w:r>
      <w:proofErr w:type="gramEnd"/>
      <w:r w:rsidRPr="00C50AAE">
        <w:rPr>
          <w:sz w:val="12"/>
        </w:rPr>
        <w:t xml:space="preserve"> </w:t>
      </w:r>
      <w:r w:rsidRPr="008931A8">
        <w:rPr>
          <w:rStyle w:val="StyleBoldUnderline"/>
        </w:rPr>
        <w:t>might confront are</w:t>
      </w:r>
      <w:r>
        <w:t xml:space="preserve">, for practical purposes, </w:t>
      </w:r>
      <w:r w:rsidRPr="008931A8">
        <w:rPr>
          <w:rStyle w:val="StyleBoldUnderline"/>
        </w:rPr>
        <w:t>endless</w:t>
      </w:r>
      <w:r>
        <w:t xml:space="preserve"> in number</w:t>
      </w:r>
      <w:r w:rsidRPr="00C50AAE">
        <w:rPr>
          <w:sz w:val="12"/>
        </w:rPr>
        <w:t xml:space="preserve">¶ </w:t>
      </w:r>
      <w:r>
        <w:t xml:space="preserve">and inﬁnite in variety. This being so, </w:t>
      </w:r>
      <w:r w:rsidRPr="008931A8">
        <w:rPr>
          <w:rStyle w:val="StyleBoldUnderline"/>
        </w:rPr>
        <w:t>sustainability is a matter of</w:t>
      </w:r>
      <w:r w:rsidRPr="00C50AAE">
        <w:rPr>
          <w:sz w:val="12"/>
        </w:rPr>
        <w:t xml:space="preserve">¶ </w:t>
      </w:r>
      <w:r w:rsidRPr="008931A8">
        <w:rPr>
          <w:rStyle w:val="StyleBoldUnderline"/>
        </w:rPr>
        <w:t>problem solving</w:t>
      </w:r>
      <w:r>
        <w:t>, an activity so commonplace that we perform</w:t>
      </w:r>
      <w:r w:rsidRPr="00C50AAE">
        <w:rPr>
          <w:sz w:val="12"/>
        </w:rPr>
        <w:t xml:space="preserve">¶ </w:t>
      </w:r>
      <w:r>
        <w:t>it with little thought to its long-term implications.</w:t>
      </w:r>
      <w:r w:rsidRPr="00C50AAE">
        <w:rPr>
          <w:sz w:val="12"/>
        </w:rPr>
        <w:t xml:space="preserve">¶ </w:t>
      </w:r>
      <w:r w:rsidRPr="008931A8">
        <w:rPr>
          <w:rStyle w:val="StyleBoldUnderline"/>
        </w:rPr>
        <w:t>The notion of progress is ingrained in industrial societies</w:t>
      </w:r>
      <w:r>
        <w:t>,</w:t>
      </w:r>
      <w:r w:rsidRPr="00C50AAE">
        <w:rPr>
          <w:sz w:val="12"/>
        </w:rPr>
        <w:t xml:space="preserve">¶ </w:t>
      </w:r>
      <w:r w:rsidRPr="008931A8">
        <w:rPr>
          <w:rStyle w:val="StyleBoldUnderline"/>
        </w:rPr>
        <w:t>so much so that it is part of our cosmology,</w:t>
      </w:r>
      <w:r>
        <w:t xml:space="preserve"> a fundamental element of our ancestor myth. </w:t>
      </w:r>
      <w:r w:rsidRPr="008931A8">
        <w:rPr>
          <w:rStyle w:val="StyleBoldUnderline"/>
        </w:rPr>
        <w:t>Just as our ancestors</w:t>
      </w:r>
      <w:r>
        <w:t>, we believe</w:t>
      </w:r>
      <w:proofErr w:type="gramStart"/>
      <w:r>
        <w:t>,</w:t>
      </w:r>
      <w:r w:rsidRPr="00C50AAE">
        <w:rPr>
          <w:sz w:val="12"/>
        </w:rPr>
        <w:t>¶</w:t>
      </w:r>
      <w:proofErr w:type="gramEnd"/>
      <w:r w:rsidRPr="00C50AAE">
        <w:rPr>
          <w:sz w:val="12"/>
        </w:rPr>
        <w:t xml:space="preserve"> </w:t>
      </w:r>
      <w:r>
        <w:t>“</w:t>
      </w:r>
      <w:r w:rsidRPr="008931A8">
        <w:rPr>
          <w:rStyle w:val="StyleBoldUnderline"/>
        </w:rPr>
        <w:t>pulled themselves up” through ingenuity</w:t>
      </w:r>
      <w:r>
        <w:t xml:space="preserve">, so today </w:t>
      </w:r>
      <w:r w:rsidRPr="008931A8">
        <w:rPr>
          <w:rStyle w:val="StyleBoldUnderline"/>
        </w:rPr>
        <w:t>we continue this tradition</w:t>
      </w:r>
      <w:r>
        <w:t>. In the conventional framework, all that past</w:t>
      </w:r>
      <w:r w:rsidRPr="00C50AAE">
        <w:rPr>
          <w:sz w:val="12"/>
        </w:rPr>
        <w:t xml:space="preserve">¶ </w:t>
      </w:r>
      <w:r>
        <w:t>societies required for innovation and progress was free time</w:t>
      </w:r>
      <w:r w:rsidRPr="00C50AAE">
        <w:rPr>
          <w:sz w:val="12"/>
        </w:rPr>
        <w:t xml:space="preserve">¶ </w:t>
      </w:r>
      <w:r>
        <w:t>emerging from a sufﬁcient level of energy and other resources.</w:t>
      </w:r>
      <w:r w:rsidRPr="00C50AAE">
        <w:rPr>
          <w:sz w:val="12"/>
        </w:rPr>
        <w:t xml:space="preserve">¶ </w:t>
      </w:r>
      <w:r>
        <w:t>Complexity, it is believed, follows energy, and if this is so then</w:t>
      </w:r>
      <w:r w:rsidRPr="00C50AAE">
        <w:rPr>
          <w:sz w:val="12"/>
        </w:rPr>
        <w:t xml:space="preserve">¶ </w:t>
      </w:r>
      <w:r>
        <w:t>we should be able to forego complexity voluntarily and reduce</w:t>
      </w:r>
      <w:r w:rsidRPr="00C50AAE">
        <w:rPr>
          <w:sz w:val="12"/>
        </w:rPr>
        <w:t xml:space="preserve">¶ </w:t>
      </w:r>
      <w:r>
        <w:t>our consumption of the resources that it requires. This is the</w:t>
      </w:r>
      <w:r w:rsidRPr="00C50AAE">
        <w:rPr>
          <w:sz w:val="12"/>
        </w:rPr>
        <w:t xml:space="preserve">¶ </w:t>
      </w:r>
      <w:r>
        <w:t>conventional approach to sustainability, which implicitly sees</w:t>
      </w:r>
      <w:r w:rsidRPr="00C50AAE">
        <w:rPr>
          <w:sz w:val="12"/>
        </w:rPr>
        <w:t xml:space="preserve">¶ </w:t>
      </w:r>
      <w:r>
        <w:t>the future as a condition of stasis with no challenges.</w:t>
      </w:r>
      <w:r w:rsidRPr="00C50AAE">
        <w:rPr>
          <w:sz w:val="12"/>
        </w:rPr>
        <w:t xml:space="preserve">¶ </w:t>
      </w:r>
      <w:proofErr w:type="gramStart"/>
      <w:r>
        <w:t>In</w:t>
      </w:r>
      <w:proofErr w:type="gramEnd"/>
      <w:r>
        <w:t xml:space="preserve"> actuality, </w:t>
      </w:r>
      <w:r w:rsidRPr="008931A8">
        <w:rPr>
          <w:rStyle w:val="StyleBoldUnderline"/>
        </w:rPr>
        <w:t>major infusions of surplus energy are rare in</w:t>
      </w:r>
      <w:r w:rsidRPr="00C50AAE">
        <w:rPr>
          <w:sz w:val="12"/>
        </w:rPr>
        <w:t xml:space="preserve">¶ </w:t>
      </w:r>
      <w:r>
        <w:t xml:space="preserve">human history. More commonly, </w:t>
      </w:r>
      <w:r w:rsidRPr="008931A8">
        <w:rPr>
          <w:rStyle w:val="StyleBoldUnderline"/>
        </w:rPr>
        <w:t>complexity increases in response to problems, problems that are sometimes large-scale</w:t>
      </w:r>
      <w:r w:rsidRPr="00C50AAE">
        <w:rPr>
          <w:sz w:val="12"/>
        </w:rPr>
        <w:t xml:space="preserve">¶ </w:t>
      </w:r>
      <w:r w:rsidRPr="008931A8">
        <w:rPr>
          <w:rStyle w:val="StyleBoldUnderline"/>
        </w:rPr>
        <w:t>and urgent. Increased complexity requires increased resources</w:t>
      </w:r>
      <w:proofErr w:type="gramStart"/>
      <w:r>
        <w:t>,</w:t>
      </w:r>
      <w:r w:rsidRPr="00C50AAE">
        <w:rPr>
          <w:sz w:val="12"/>
        </w:rPr>
        <w:t>¶</w:t>
      </w:r>
      <w:proofErr w:type="gramEnd"/>
      <w:r w:rsidRPr="00C50AAE">
        <w:rPr>
          <w:sz w:val="12"/>
        </w:rPr>
        <w:t xml:space="preserve"> </w:t>
      </w:r>
      <w:r>
        <w:t xml:space="preserve">although when a problem is addressed long-term costs are typically not considered fully. </w:t>
      </w:r>
      <w:r w:rsidRPr="008931A8">
        <w:rPr>
          <w:rStyle w:val="StyleBoldUnderline"/>
        </w:rPr>
        <w:t>Complexity emerging through problem solving typically precedes the availability of energy, and</w:t>
      </w:r>
      <w:r w:rsidRPr="00C50AAE">
        <w:rPr>
          <w:sz w:val="12"/>
        </w:rPr>
        <w:t xml:space="preserve">¶ </w:t>
      </w:r>
      <w:r w:rsidRPr="008931A8">
        <w:rPr>
          <w:rStyle w:val="StyleBoldUnderline"/>
        </w:rPr>
        <w:t>compels increases in its production</w:t>
      </w:r>
      <w:r>
        <w:t>. Energy follows complexity. Complexity is not voluntary, nor is it something that we</w:t>
      </w:r>
      <w:r w:rsidRPr="00C50AAE">
        <w:rPr>
          <w:sz w:val="12"/>
        </w:rPr>
        <w:t xml:space="preserve">¶ </w:t>
      </w:r>
      <w:r>
        <w:t>can ordinarily choose to forego. Complexity is required to solve</w:t>
      </w:r>
      <w:r w:rsidRPr="00C50AAE">
        <w:rPr>
          <w:sz w:val="12"/>
        </w:rPr>
        <w:t xml:space="preserve">¶ </w:t>
      </w:r>
      <w:r>
        <w:t>problems.</w:t>
      </w:r>
      <w:r w:rsidRPr="00C50AAE">
        <w:rPr>
          <w:sz w:val="12"/>
        </w:rPr>
        <w:t xml:space="preserve">¶ </w:t>
      </w:r>
      <w:proofErr w:type="gramStart"/>
      <w:r>
        <w:t>Applying</w:t>
      </w:r>
      <w:proofErr w:type="gramEnd"/>
      <w:r>
        <w:t xml:space="preserve"> this understanding to the problem of sustainability</w:t>
      </w:r>
      <w:r w:rsidRPr="00C50AAE">
        <w:rPr>
          <w:sz w:val="12"/>
        </w:rPr>
        <w:t xml:space="preserve">¶ </w:t>
      </w:r>
      <w:r>
        <w:t>leads to two conclusions that are not presently recognized in</w:t>
      </w:r>
      <w:r w:rsidRPr="00C50AAE">
        <w:rPr>
          <w:sz w:val="12"/>
        </w:rPr>
        <w:t xml:space="preserve">¶ </w:t>
      </w:r>
      <w:r>
        <w:t xml:space="preserve">the sustainability movement. The ﬁrst is that the </w:t>
      </w:r>
      <w:r w:rsidRPr="008931A8">
        <w:t>solutions commonly recommended to promote sustainability</w:t>
      </w:r>
      <w:r>
        <w:t>—conservation</w:t>
      </w:r>
      <w:proofErr w:type="gramStart"/>
      <w:r>
        <w:t>,</w:t>
      </w:r>
      <w:r w:rsidRPr="00C50AAE">
        <w:rPr>
          <w:sz w:val="12"/>
        </w:rPr>
        <w:t>¶</w:t>
      </w:r>
      <w:proofErr w:type="gramEnd"/>
      <w:r w:rsidRPr="00C50AAE">
        <w:rPr>
          <w:sz w:val="12"/>
        </w:rPr>
        <w:t xml:space="preserve"> </w:t>
      </w:r>
      <w:r>
        <w:t>simpliﬁcation, pricing, and innovation—can do so only in the</w:t>
      </w:r>
      <w:r w:rsidRPr="00C50AAE">
        <w:rPr>
          <w:sz w:val="12"/>
        </w:rPr>
        <w:t xml:space="preserve">¶ </w:t>
      </w:r>
      <w:r>
        <w:t>short term. Secondly, long-term sustainability depends on solving major societal problems that will converge in coming</w:t>
      </w:r>
      <w:r w:rsidRPr="00C50AAE">
        <w:rPr>
          <w:sz w:val="12"/>
        </w:rPr>
        <w:t xml:space="preserve">¶ </w:t>
      </w:r>
      <w:r>
        <w:t xml:space="preserve">decades, and this will require increasing complexity and energy production. </w:t>
      </w:r>
      <w:r w:rsidRPr="008931A8">
        <w:rPr>
          <w:rStyle w:val="StyleBoldUnderline"/>
        </w:rPr>
        <w:t>Sustainability is demonstrably not a condition</w:t>
      </w:r>
      <w:r w:rsidRPr="00C50AAE">
        <w:rPr>
          <w:sz w:val="12"/>
        </w:rPr>
        <w:t xml:space="preserve">¶ </w:t>
      </w:r>
      <w:r w:rsidRPr="008931A8">
        <w:rPr>
          <w:rStyle w:val="StyleBoldUnderline"/>
        </w:rPr>
        <w:t>of stasis.</w:t>
      </w:r>
      <w:r>
        <w:t xml:space="preserve"> </w:t>
      </w:r>
      <w:r w:rsidRPr="00425909">
        <w:rPr>
          <w:rStyle w:val="StyleBoldUnderline"/>
        </w:rPr>
        <w:t>It is</w:t>
      </w:r>
      <w:r>
        <w:t xml:space="preserve">, rather, </w:t>
      </w:r>
      <w:r w:rsidRPr="00425909">
        <w:rPr>
          <w:rStyle w:val="StyleBoldUnderline"/>
        </w:rPr>
        <w:t>a process of continuous adaptation</w:t>
      </w:r>
      <w:r>
        <w:t>, of</w:t>
      </w:r>
      <w:r w:rsidRPr="00C50AAE">
        <w:rPr>
          <w:sz w:val="12"/>
        </w:rPr>
        <w:t xml:space="preserve">¶ </w:t>
      </w:r>
      <w:r>
        <w:t>perpetually addressing new or ongoing problems and securing</w:t>
      </w:r>
      <w:r w:rsidRPr="00C50AAE">
        <w:rPr>
          <w:sz w:val="12"/>
        </w:rPr>
        <w:t xml:space="preserve">¶ </w:t>
      </w:r>
      <w:r>
        <w:t xml:space="preserve">the resources to do so. </w:t>
      </w:r>
      <w:r w:rsidRPr="00425909">
        <w:t>Developing new energy is therefore the</w:t>
      </w:r>
      <w:r w:rsidRPr="00C50AAE">
        <w:rPr>
          <w:sz w:val="12"/>
        </w:rPr>
        <w:t xml:space="preserve">¶ </w:t>
      </w:r>
      <w:r>
        <w:t>most fundamental thing we can do to become sustainable.</w:t>
      </w:r>
    </w:p>
    <w:p w14:paraId="60795181" w14:textId="77777777" w:rsidR="003A7066" w:rsidRPr="0051710A" w:rsidRDefault="003A7066" w:rsidP="003A7066">
      <w:pPr>
        <w:pStyle w:val="Heading4"/>
        <w:rPr>
          <w:rFonts w:cs="Times New Roman"/>
        </w:rPr>
      </w:pPr>
      <w:r w:rsidRPr="0051710A">
        <w:rPr>
          <w:rFonts w:cs="Times New Roman"/>
        </w:rPr>
        <w:t xml:space="preserve">Complexity doesn’t result in collapse -- energy subsidies check. </w:t>
      </w:r>
    </w:p>
    <w:p w14:paraId="2938B435" w14:textId="77777777" w:rsidR="003A7066" w:rsidRPr="0051710A" w:rsidRDefault="003A7066" w:rsidP="003A7066">
      <w:pPr>
        <w:rPr>
          <w:rFonts w:cs="Times New Roman"/>
        </w:rPr>
      </w:pPr>
      <w:proofErr w:type="spellStart"/>
      <w:r w:rsidRPr="0051710A">
        <w:rPr>
          <w:rStyle w:val="StyleStyleBold12pt"/>
          <w:rFonts w:eastAsiaTheme="majorEastAsia" w:cs="Times New Roman"/>
        </w:rPr>
        <w:t>Tainter</w:t>
      </w:r>
      <w:proofErr w:type="spellEnd"/>
      <w:r w:rsidRPr="0051710A">
        <w:rPr>
          <w:rStyle w:val="StyleStyleBold12pt"/>
          <w:rFonts w:eastAsiaTheme="majorEastAsia" w:cs="Times New Roman"/>
        </w:rPr>
        <w:t xml:space="preserve"> 6</w:t>
      </w:r>
      <w:r w:rsidRPr="0051710A">
        <w:rPr>
          <w:rFonts w:eastAsiaTheme="majorEastAsia" w:cs="Times New Roman"/>
        </w:rPr>
        <w:t xml:space="preserve"> - professor of environment and society at Utah State University</w:t>
      </w:r>
    </w:p>
    <w:p w14:paraId="7F660FC5" w14:textId="77777777" w:rsidR="003A7066" w:rsidRPr="0051710A" w:rsidRDefault="003A7066" w:rsidP="003A7066">
      <w:pPr>
        <w:rPr>
          <w:rFonts w:cs="Times New Roman"/>
        </w:rPr>
      </w:pPr>
      <w:r w:rsidRPr="0051710A">
        <w:rPr>
          <w:rFonts w:cs="Times New Roman"/>
        </w:rPr>
        <w:t xml:space="preserve">Joseph </w:t>
      </w:r>
      <w:proofErr w:type="spellStart"/>
      <w:r w:rsidRPr="0051710A">
        <w:rPr>
          <w:rFonts w:cs="Times New Roman"/>
        </w:rPr>
        <w:t>Tainter</w:t>
      </w:r>
      <w:proofErr w:type="spellEnd"/>
      <w:r w:rsidRPr="0051710A">
        <w:rPr>
          <w:rFonts w:cs="Times New Roman"/>
        </w:rPr>
        <w:t xml:space="preserve">, “Social Complexity and </w:t>
      </w:r>
      <w:proofErr w:type="spellStart"/>
      <w:r w:rsidRPr="0051710A">
        <w:rPr>
          <w:rFonts w:cs="Times New Roman"/>
        </w:rPr>
        <w:t>Sustainablility</w:t>
      </w:r>
      <w:proofErr w:type="spellEnd"/>
      <w:r w:rsidRPr="0051710A">
        <w:rPr>
          <w:rFonts w:cs="Times New Roman"/>
        </w:rPr>
        <w:t xml:space="preserve">,” Ecological Complexity, </w:t>
      </w:r>
      <w:hyperlink r:id="rId29" w:history="1">
        <w:r w:rsidRPr="0051710A">
          <w:rPr>
            <w:rFonts w:cs="Times New Roman"/>
          </w:rPr>
          <w:t>http://www.fraw.org.uk/files/economics/tainter_2000.pdf</w:t>
        </w:r>
      </w:hyperlink>
    </w:p>
    <w:p w14:paraId="59C3586B" w14:textId="44B36B07" w:rsidR="003A7066" w:rsidRPr="003A7066" w:rsidRDefault="003A7066" w:rsidP="003A7066">
      <w:pPr>
        <w:pStyle w:val="card"/>
        <w:rPr>
          <w:sz w:val="22"/>
          <w:u w:val="single"/>
        </w:rPr>
      </w:pPr>
      <w:r w:rsidRPr="00C816B9">
        <w:rPr>
          <w:rStyle w:val="StyleBoldUnderline"/>
        </w:rPr>
        <w:t>So as civilizations develop, you conclude, they differentiate—for example, by creating highly specialized social roles</w:t>
      </w:r>
      <w:r w:rsidRPr="0051710A">
        <w:t>—</w:t>
      </w:r>
      <w:r w:rsidRPr="00C816B9">
        <w:rPr>
          <w:rStyle w:val="StyleBoldUnderline"/>
        </w:rPr>
        <w:t>and build greater and greater levels of organization that require higher investment of energy to maintain</w:t>
      </w:r>
      <w:r w:rsidRPr="0051710A">
        <w:t xml:space="preserve">. </w:t>
      </w:r>
      <w:r w:rsidRPr="00C816B9">
        <w:rPr>
          <w:rStyle w:val="StyleBoldUnderline"/>
        </w:rPr>
        <w:t>Eventually the marginal returns on investment decline and civilizations either figure out how to deal with that situation or collapse</w:t>
      </w:r>
      <w:r w:rsidRPr="0051710A">
        <w:t xml:space="preserve">. You note that from the perspective of humans as a species and </w:t>
      </w:r>
      <w:proofErr w:type="spellStart"/>
      <w:r w:rsidRPr="0051710A">
        <w:t>hominadae</w:t>
      </w:r>
      <w:proofErr w:type="spellEnd"/>
      <w:r w:rsidRPr="0051710A">
        <w:t xml:space="preserve"> as a family, complexity is quite unusual. </w:t>
      </w:r>
      <w:r w:rsidRPr="00C816B9">
        <w:rPr>
          <w:rStyle w:val="StyleBoldUnderline"/>
        </w:rPr>
        <w:t>Most of our existence has been in small settlements or nomadic groups that have relatively little differentiation and low levels of complexity. Today we are living in the most complex society that has ever existed, yet we’ve avoided collapse thus</w:t>
      </w:r>
      <w:r w:rsidRPr="0051710A">
        <w:t xml:space="preserve"> </w:t>
      </w:r>
      <w:r w:rsidRPr="00C816B9">
        <w:rPr>
          <w:rStyle w:val="StyleBoldUnderline"/>
        </w:rPr>
        <w:t>far</w:t>
      </w:r>
      <w:r w:rsidRPr="0051710A">
        <w:t>. Why is that? JT</w:t>
      </w:r>
      <w:r w:rsidRPr="00C816B9">
        <w:rPr>
          <w:rStyle w:val="StyleBoldUnderline"/>
        </w:rPr>
        <w:t>: Diminishing returns to complexity are probably inevitable, but collapse doesn’t necessarily follow</w:t>
      </w:r>
      <w:r w:rsidRPr="0051710A">
        <w:t xml:space="preserve">. Collapses are actually not that common. </w:t>
      </w:r>
      <w:r w:rsidRPr="00C816B9">
        <w:rPr>
          <w:rStyle w:val="StyleBoldUnderline"/>
        </w:rPr>
        <w:t>There are several ways to cope with diminishing returns to complexity. One is to find energy subsidies to pay for the process. That is what we have done with fossil fuels. And it is a big part of why a future crisis in fossil fuels is the most important thing we should be worrying about.</w:t>
      </w:r>
    </w:p>
    <w:p w14:paraId="3623F250" w14:textId="4CFC1513" w:rsidR="003A7066" w:rsidRPr="004B574E" w:rsidRDefault="003A7066" w:rsidP="004B574E">
      <w:pPr>
        <w:pStyle w:val="Heading4"/>
      </w:pPr>
      <w:r w:rsidRPr="0051710A">
        <w:t xml:space="preserve">Complexity is inevitable and good -- problem solving techniques. </w:t>
      </w:r>
    </w:p>
    <w:p w14:paraId="1C13C10E" w14:textId="77777777" w:rsidR="003A7066" w:rsidRPr="0051710A" w:rsidRDefault="003A7066" w:rsidP="003A7066">
      <w:pPr>
        <w:rPr>
          <w:rFonts w:cs="Times New Roman"/>
        </w:rPr>
      </w:pPr>
      <w:proofErr w:type="spellStart"/>
      <w:r w:rsidRPr="0051710A">
        <w:rPr>
          <w:rStyle w:val="StyleStyleBold12pt"/>
          <w:rFonts w:eastAsiaTheme="majorEastAsia" w:cs="Times New Roman"/>
        </w:rPr>
        <w:t>Tainter</w:t>
      </w:r>
      <w:proofErr w:type="spellEnd"/>
      <w:r w:rsidRPr="0051710A">
        <w:rPr>
          <w:rStyle w:val="StyleStyleBold12pt"/>
          <w:rFonts w:eastAsiaTheme="majorEastAsia" w:cs="Times New Roman"/>
        </w:rPr>
        <w:t xml:space="preserve"> 6</w:t>
      </w:r>
      <w:r w:rsidRPr="0051710A">
        <w:rPr>
          <w:rFonts w:eastAsiaTheme="majorEastAsia" w:cs="Times New Roman"/>
        </w:rPr>
        <w:t xml:space="preserve"> - professor of environment and society at Utah State University</w:t>
      </w:r>
    </w:p>
    <w:p w14:paraId="3CE1EF55" w14:textId="77777777" w:rsidR="003A7066" w:rsidRPr="0051710A" w:rsidRDefault="003A7066" w:rsidP="003A7066">
      <w:pPr>
        <w:rPr>
          <w:rFonts w:cs="Times New Roman"/>
        </w:rPr>
      </w:pPr>
      <w:r w:rsidRPr="0051710A">
        <w:rPr>
          <w:rFonts w:cs="Times New Roman"/>
        </w:rPr>
        <w:t xml:space="preserve">Joseph </w:t>
      </w:r>
      <w:proofErr w:type="spellStart"/>
      <w:r w:rsidRPr="0051710A">
        <w:rPr>
          <w:rFonts w:cs="Times New Roman"/>
        </w:rPr>
        <w:t>Tainter</w:t>
      </w:r>
      <w:proofErr w:type="spellEnd"/>
      <w:r w:rsidRPr="0051710A">
        <w:rPr>
          <w:rFonts w:cs="Times New Roman"/>
        </w:rPr>
        <w:t xml:space="preserve">, “Social Complexity and </w:t>
      </w:r>
      <w:proofErr w:type="spellStart"/>
      <w:r w:rsidRPr="0051710A">
        <w:rPr>
          <w:rFonts w:cs="Times New Roman"/>
        </w:rPr>
        <w:t>Sustainablility</w:t>
      </w:r>
      <w:proofErr w:type="spellEnd"/>
      <w:r w:rsidRPr="0051710A">
        <w:rPr>
          <w:rFonts w:cs="Times New Roman"/>
        </w:rPr>
        <w:t xml:space="preserve">,” Ecological Complexity, </w:t>
      </w:r>
      <w:hyperlink r:id="rId30" w:history="1">
        <w:r w:rsidRPr="0051710A">
          <w:rPr>
            <w:rFonts w:cs="Times New Roman"/>
          </w:rPr>
          <w:t>http://www.fraw.org.uk/files/economics/tainter_2000.pdf</w:t>
        </w:r>
      </w:hyperlink>
    </w:p>
    <w:p w14:paraId="41F49EB5" w14:textId="2A421885" w:rsidR="003A7066" w:rsidRPr="003A7066" w:rsidRDefault="003A7066" w:rsidP="003A7066">
      <w:pPr>
        <w:pStyle w:val="card"/>
        <w:rPr>
          <w:sz w:val="22"/>
          <w:u w:val="single"/>
        </w:rPr>
      </w:pPr>
      <w:r w:rsidRPr="0051710A">
        <w:lastRenderedPageBreak/>
        <w:t xml:space="preserve">Thus, </w:t>
      </w:r>
      <w:r w:rsidRPr="00C816B9">
        <w:rPr>
          <w:rStyle w:val="StyleBoldUnderline"/>
        </w:rPr>
        <w:t xml:space="preserve">the development of complexity is a wonderful </w:t>
      </w:r>
      <w:proofErr w:type="gramStart"/>
      <w:r w:rsidRPr="00C816B9">
        <w:rPr>
          <w:rStyle w:val="StyleBoldUnderline"/>
        </w:rPr>
        <w:t>dilemmas</w:t>
      </w:r>
      <w:proofErr w:type="gramEnd"/>
      <w:r w:rsidRPr="00C816B9">
        <w:rPr>
          <w:rStyle w:val="StyleBoldUnderline"/>
        </w:rPr>
        <w:t xml:space="preserve"> of human</w:t>
      </w:r>
      <w:r w:rsidRPr="0051710A">
        <w:t xml:space="preserve"> </w:t>
      </w:r>
      <w:r w:rsidRPr="00C816B9">
        <w:rPr>
          <w:rStyle w:val="StyleBoldUnderline"/>
        </w:rPr>
        <w:t>history</w:t>
      </w:r>
      <w:r w:rsidRPr="0051710A">
        <w:t xml:space="preserve">. Over the past 12,000 years, </w:t>
      </w:r>
      <w:r w:rsidRPr="00C816B9">
        <w:rPr>
          <w:rStyle w:val="StyleBoldUnderline"/>
        </w:rPr>
        <w:t>we have responded to challenges with strategies that cost more labor, time, money, and energy, and that go against our aversion to such costs. We have done this because most of the time complexity works.</w:t>
      </w:r>
      <w:r w:rsidRPr="0051710A">
        <w:t xml:space="preserve"> It is a basic problem-solving tool. </w:t>
      </w:r>
      <w:r w:rsidRPr="00C816B9">
        <w:rPr>
          <w:rStyle w:val="StyleBoldUnderline"/>
        </w:rPr>
        <w:t>Confronted with problems, we often respond by developing more complex technologies, establishing new institutions, adding more specialists or bureaucratic levels to an institution, increasing organization or regulation, or gathering and processing more information. Such increases in complexity work in part because they can be implemented rapidly, and typically build on what was developed before</w:t>
      </w:r>
      <w:r w:rsidRPr="0051710A">
        <w:t xml:space="preserve">. While we usually prefer not to bear the cost of complexity, </w:t>
      </w:r>
      <w:r w:rsidRPr="00C816B9">
        <w:rPr>
          <w:rStyle w:val="StyleBoldUnderline"/>
        </w:rPr>
        <w:t>our problem solving efforts are powerful complexity generators</w:t>
      </w:r>
      <w:r w:rsidRPr="0051710A">
        <w:t xml:space="preserve">. </w:t>
      </w:r>
      <w:r w:rsidRPr="00C816B9">
        <w:rPr>
          <w:rStyle w:val="StyleBoldUnderline"/>
        </w:rPr>
        <w:t>All that is needed for growth of complexity is a problem that requires it. Since problems continually arise, there is persistent pressure for complexity to increase.</w:t>
      </w:r>
    </w:p>
    <w:p w14:paraId="38DC0680" w14:textId="0EA342FD" w:rsidR="00A07BD0" w:rsidRDefault="00A07BD0" w:rsidP="00A07BD0">
      <w:pPr>
        <w:pStyle w:val="Heading3"/>
      </w:pPr>
      <w:bookmarkStart w:id="37" w:name="_Toc360930223"/>
      <w:r>
        <w:lastRenderedPageBreak/>
        <w:t>Growth Unsustainable</w:t>
      </w:r>
      <w:bookmarkEnd w:id="37"/>
    </w:p>
    <w:p w14:paraId="2013A815" w14:textId="77777777" w:rsidR="003F4796" w:rsidRDefault="003F4796" w:rsidP="003F4796">
      <w:pPr>
        <w:pStyle w:val="Heading4"/>
      </w:pPr>
      <w:r>
        <w:t xml:space="preserve">Persistent problems ensure that growth is unsustainable – no sustainable shift can exist. </w:t>
      </w:r>
    </w:p>
    <w:p w14:paraId="2D23F590" w14:textId="77777777" w:rsidR="003F4796" w:rsidRDefault="003F4796" w:rsidP="003F4796">
      <w:pPr>
        <w:rPr>
          <w:rStyle w:val="StyleStyleBold12pt"/>
        </w:rPr>
      </w:pPr>
      <w:proofErr w:type="spellStart"/>
      <w:r>
        <w:rPr>
          <w:rStyle w:val="StyleStyleBold12pt"/>
        </w:rPr>
        <w:t>Loorbach</w:t>
      </w:r>
      <w:proofErr w:type="spellEnd"/>
      <w:r>
        <w:rPr>
          <w:rStyle w:val="StyleStyleBold12pt"/>
        </w:rPr>
        <w:t xml:space="preserve"> and </w:t>
      </w:r>
      <w:proofErr w:type="spellStart"/>
      <w:r>
        <w:rPr>
          <w:rStyle w:val="StyleStyleBold12pt"/>
        </w:rPr>
        <w:t>Huffenreuter</w:t>
      </w:r>
      <w:proofErr w:type="spellEnd"/>
      <w:r>
        <w:rPr>
          <w:rStyle w:val="StyleStyleBold12pt"/>
        </w:rPr>
        <w:t xml:space="preserve"> 13 </w:t>
      </w:r>
      <w:r w:rsidRPr="000F1D42">
        <w:t>– Erasmus University Rotterdam</w:t>
      </w:r>
    </w:p>
    <w:p w14:paraId="5790572C" w14:textId="77777777" w:rsidR="003F4796" w:rsidRPr="00A07BD0" w:rsidRDefault="003F4796" w:rsidP="003F4796">
      <w:r>
        <w:t xml:space="preserve">D.A. and R. </w:t>
      </w:r>
      <w:proofErr w:type="spellStart"/>
      <w:r>
        <w:t>Lijnis</w:t>
      </w:r>
      <w:proofErr w:type="spellEnd"/>
      <w:r>
        <w:t>, March 2013, “</w:t>
      </w:r>
      <w:r w:rsidRPr="00A07BD0">
        <w:t>Exploring the economic crisis from a transition management perspective</w:t>
      </w:r>
      <w:r>
        <w:t>” Environmental Innovation and Societal Transitions Volume 6 Science Direct</w:t>
      </w:r>
    </w:p>
    <w:p w14:paraId="7D1B0D2A" w14:textId="77777777" w:rsidR="004B574E" w:rsidRDefault="003F4796" w:rsidP="004B574E">
      <w:pPr>
        <w:pStyle w:val="card"/>
        <w:rPr>
          <w:rStyle w:val="StyleBoldUnderline"/>
        </w:rPr>
      </w:pPr>
      <w:r>
        <w:t xml:space="preserve">Social scientists have highlighted the existence and risk of what transition scholars refer to as “persistent problems”. </w:t>
      </w:r>
      <w:r w:rsidRPr="00CE5343">
        <w:rPr>
          <w:rStyle w:val="StyleBoldUnderline"/>
        </w:rPr>
        <w:t>Persistent problems</w:t>
      </w:r>
      <w:r>
        <w:t xml:space="preserve"> are the superlative of wicked problems (Churchman, 1967), a term indicating problems that </w:t>
      </w:r>
      <w:r w:rsidRPr="00CE5343">
        <w:rPr>
          <w:rStyle w:val="StyleBoldUnderline"/>
        </w:rPr>
        <w:t xml:space="preserve">are </w:t>
      </w:r>
      <w:r w:rsidRPr="00C603AC">
        <w:t xml:space="preserve">extremely </w:t>
      </w:r>
      <w:r w:rsidRPr="00CE5343">
        <w:rPr>
          <w:rStyle w:val="StyleBoldUnderline"/>
        </w:rPr>
        <w:t>difficult to deal with because they are inherently linked to the design and working of the system in which they become manifest</w:t>
      </w:r>
      <w:r>
        <w:t xml:space="preserve">. This means </w:t>
      </w:r>
      <w:r w:rsidRPr="00C603AC">
        <w:t>that persistent problems are inherently complex and unmanageable. An important reason is that dominant actors are (partly) the cause of these problems. Persistent problems</w:t>
      </w:r>
      <w:r>
        <w:t xml:space="preserve"> </w:t>
      </w:r>
      <w:r w:rsidRPr="00B6682C">
        <w:rPr>
          <w:rStyle w:val="StyleBoldUnderline"/>
        </w:rPr>
        <w:t>can thus be regarded as a systemic lock-in</w:t>
      </w:r>
      <w:r>
        <w:t>: historical investments and built-up routines and regulations make a fundamental shift towards a more benign systemic state on the long term undesirable for most of the involved actors on the short term. A complex adaptive systems approach to transitions (</w:t>
      </w:r>
      <w:proofErr w:type="spellStart"/>
      <w:r>
        <w:t>Rotmans</w:t>
      </w:r>
      <w:proofErr w:type="spellEnd"/>
      <w:r>
        <w:t xml:space="preserve"> and </w:t>
      </w:r>
      <w:proofErr w:type="spellStart"/>
      <w:r>
        <w:t>Loorbach</w:t>
      </w:r>
      <w:proofErr w:type="spellEnd"/>
      <w:r>
        <w:t xml:space="preserve">, 2009 and </w:t>
      </w:r>
      <w:proofErr w:type="spellStart"/>
      <w:r>
        <w:t>Rotmans</w:t>
      </w:r>
      <w:proofErr w:type="spellEnd"/>
      <w:r>
        <w:t xml:space="preserve"> and </w:t>
      </w:r>
      <w:proofErr w:type="spellStart"/>
      <w:r>
        <w:t>Loorbach</w:t>
      </w:r>
      <w:proofErr w:type="spellEnd"/>
      <w:r>
        <w:t xml:space="preserve">, 2010) suggests that such a lock-in </w:t>
      </w:r>
      <w:r w:rsidRPr="00B52E7D">
        <w:rPr>
          <w:rStyle w:val="StyleBoldUnderline"/>
        </w:rPr>
        <w:t>will inevitably lead to a systemic crisis</w:t>
      </w:r>
      <w:r>
        <w:t xml:space="preserve"> on multiple levels and scales, </w:t>
      </w:r>
      <w:r w:rsidRPr="00DA46AC">
        <w:rPr>
          <w:rStyle w:val="StyleBoldUnderline"/>
        </w:rPr>
        <w:t>triggering a rapid, non-linear shift towards a new regime</w:t>
      </w:r>
      <w:r>
        <w:t xml:space="preserve"> (De </w:t>
      </w:r>
      <w:proofErr w:type="spellStart"/>
      <w:r>
        <w:t>Haan</w:t>
      </w:r>
      <w:proofErr w:type="spellEnd"/>
      <w:r>
        <w:t>, 2010). The persistent problems in unsustainable systems, such as mobility, energy-supply, the built-environment, health care and food-production, have been identified and analyzed at length in the study of transitions (Grin et al., 2010).</w:t>
      </w:r>
      <w:r w:rsidRPr="003F4796">
        <w:rPr>
          <w:sz w:val="12"/>
        </w:rPr>
        <w:t xml:space="preserve">¶ </w:t>
      </w:r>
      <w:r>
        <w:t xml:space="preserve">We view financial-economic processes and institutions as interrelated components of such unsustainable complex adaptive social systems (see also Ashford et al., 2012). While like </w:t>
      </w:r>
      <w:r w:rsidRPr="00DA46AC">
        <w:rPr>
          <w:rStyle w:val="StyleBoldUnderline"/>
        </w:rPr>
        <w:t>i</w:t>
      </w:r>
      <w:r>
        <w:t xml:space="preserve">n past economic crises the dominant response is to try to restore the old equilibrium of economic growth, such a broader </w:t>
      </w:r>
      <w:proofErr w:type="spellStart"/>
      <w:r>
        <w:t>conceptualisation</w:t>
      </w:r>
      <w:proofErr w:type="spellEnd"/>
      <w:r>
        <w:t xml:space="preserve"> suggests to see it as a window of opportunity for trying to find structurally different and more sustainable states. The </w:t>
      </w:r>
      <w:r w:rsidRPr="00DA46AC">
        <w:rPr>
          <w:rStyle w:val="StyleBoldUnderline"/>
        </w:rPr>
        <w:t>crisis can thus lead to reinforce lock-in of incumbent regime structures, but also to opportunities for transition pathways</w:t>
      </w:r>
      <w:r>
        <w:t xml:space="preserve">. In our view, the persistence of these problems is now becoming more visible through the current crisis and suggests that </w:t>
      </w:r>
      <w:r w:rsidRPr="00DA46AC">
        <w:rPr>
          <w:rStyle w:val="StyleBoldUnderline"/>
        </w:rPr>
        <w:t>we are entering</w:t>
      </w:r>
      <w:r>
        <w:t xml:space="preserve"> such </w:t>
      </w:r>
      <w:r w:rsidRPr="00DA46AC">
        <w:rPr>
          <w:rStyle w:val="StyleBoldUnderline"/>
        </w:rPr>
        <w:t>a period of systemic reconfiguration</w:t>
      </w:r>
      <w:r>
        <w:t>. In this section we explore a number of the characteristic elements of the persistent unsustainability of current financial-economic regimes.</w:t>
      </w:r>
      <w:r w:rsidRPr="003F4796">
        <w:rPr>
          <w:sz w:val="12"/>
        </w:rPr>
        <w:t xml:space="preserve">¶ </w:t>
      </w:r>
      <w:r>
        <w:t>Firstly, finance, insurance, and real estate (i.e. FIRE) are lacking adequate tools to provide sufficient “insurance” against the high levels of risk and uncertainty associated with not addressing persistent sustainability problems and following systemic changes. The crisis illustrates this unpredictability and vulnerability inherent to the complexity of the system (</w:t>
      </w:r>
      <w:proofErr w:type="spellStart"/>
      <w:r>
        <w:t>Brunnermeier</w:t>
      </w:r>
      <w:proofErr w:type="spellEnd"/>
      <w:r>
        <w:t xml:space="preserve">, 2008 and </w:t>
      </w:r>
      <w:proofErr w:type="spellStart"/>
      <w:r>
        <w:t>Besley</w:t>
      </w:r>
      <w:proofErr w:type="spellEnd"/>
      <w:r>
        <w:t xml:space="preserve"> and Hennessy, 2009). The endogenous instability of incumbent financial systems will inevitably continue to put pressure on international markets (Sinn, 2012). Here we draw insights from the research on complex economic systems (taken from Al-</w:t>
      </w:r>
      <w:proofErr w:type="spellStart"/>
      <w:r>
        <w:t>Suwailem</w:t>
      </w:r>
      <w:proofErr w:type="spellEnd"/>
      <w:r>
        <w:t xml:space="preserve">, 2012). In the period 1930–1969 there were about 31 financial crises around the world, while between 1970 and 2007 this number increased to 167 (Reinhart and </w:t>
      </w:r>
      <w:proofErr w:type="spellStart"/>
      <w:r>
        <w:t>Rogoff</w:t>
      </w:r>
      <w:proofErr w:type="spellEnd"/>
      <w:r>
        <w:t xml:space="preserve">, 2009, 344–347). </w:t>
      </w:r>
      <w:proofErr w:type="spellStart"/>
      <w:r>
        <w:t>Bookstaber</w:t>
      </w:r>
      <w:proofErr w:type="spellEnd"/>
      <w:r>
        <w:t xml:space="preserve"> (2007, 5) noted that </w:t>
      </w:r>
      <w:r w:rsidRPr="00DA46AC">
        <w:rPr>
          <w:rStyle w:val="StyleBoldUnderline"/>
        </w:rPr>
        <w:t>“The fact that the total risk of the financial markets has grown in spite of a marked decline in exogenous economic risk […] is a key symptom of the design flaws within the system”.</w:t>
      </w:r>
      <w:r>
        <w:t xml:space="preserve"> The idea that the financial system is inherently flawed is a major point of departure from classical macroeconomic theory (Al-</w:t>
      </w:r>
      <w:proofErr w:type="spellStart"/>
      <w:r>
        <w:t>Suwailem</w:t>
      </w:r>
      <w:proofErr w:type="spellEnd"/>
      <w:r>
        <w:t>, 2012). The crisis shows how the financial parts of the global economic system can affect all levels of a societal system: from international banks through national governments to private businesses and small-time home owners.</w:t>
      </w:r>
      <w:r w:rsidRPr="003F4796">
        <w:rPr>
          <w:sz w:val="12"/>
        </w:rPr>
        <w:t xml:space="preserve">¶ </w:t>
      </w:r>
      <w:r>
        <w:t>Secondly</w:t>
      </w:r>
      <w:r w:rsidRPr="00DA46AC">
        <w:rPr>
          <w:rStyle w:val="StyleBoldUnderline"/>
        </w:rPr>
        <w:t>, incumbent economic processes</w:t>
      </w:r>
      <w:r>
        <w:t xml:space="preserve"> are unsustainable, in the sense that they </w:t>
      </w:r>
      <w:r w:rsidRPr="00DA46AC">
        <w:rPr>
          <w:rStyle w:val="StyleBoldUnderline"/>
        </w:rPr>
        <w:t>cannot be sustained for multiple, future generations.</w:t>
      </w:r>
      <w:r>
        <w:t xml:space="preserve"> </w:t>
      </w:r>
      <w:r w:rsidRPr="00DA46AC">
        <w:rPr>
          <w:rStyle w:val="StyleBoldUnderline"/>
        </w:rPr>
        <w:t>Crucial stocks</w:t>
      </w:r>
      <w:r>
        <w:t xml:space="preserve"> are bound to become scarcer due to increasing demand and growing global population growth. Resources required to </w:t>
      </w:r>
      <w:proofErr w:type="spellStart"/>
      <w:r>
        <w:t>fulfil</w:t>
      </w:r>
      <w:proofErr w:type="spellEnd"/>
      <w:r>
        <w:t xml:space="preserve"> basic needs are already relatively expensive. Due to scarcity they </w:t>
      </w:r>
      <w:r w:rsidRPr="00DA46AC">
        <w:rPr>
          <w:rStyle w:val="StyleBoldUnderline"/>
        </w:rPr>
        <w:t>will become inaccessible to the people who need them most</w:t>
      </w:r>
      <w:r>
        <w:t xml:space="preserve">. </w:t>
      </w:r>
      <w:r w:rsidRPr="00DA46AC">
        <w:rPr>
          <w:rStyle w:val="StyleBoldUnderline"/>
        </w:rPr>
        <w:t>Local resource economies are tied in with the financial component of the global system via international stock markets</w:t>
      </w:r>
      <w:r>
        <w:t>. Thereby resource speculation can become a rather perverse game to “outwit the crowd” (Keynes, 1936, 155) instead of cooperating with them. In this game</w:t>
      </w:r>
      <w:r w:rsidRPr="00DA46AC">
        <w:rPr>
          <w:rStyle w:val="StyleBoldUnderline"/>
        </w:rPr>
        <w:t>, speculators are not concerned with valuing the long-term sustainability of an investment (</w:t>
      </w:r>
      <w:r>
        <w:t xml:space="preserve">e.g. trying to maintain critical levels of resource stocks for sustenance of multiple generations) </w:t>
      </w:r>
      <w:r w:rsidRPr="00DA46AC">
        <w:rPr>
          <w:rStyle w:val="StyleBoldUnderline"/>
        </w:rPr>
        <w:t>but rather with foreseeing changes in conventional valuation of assets ahead of the pack</w:t>
      </w:r>
      <w:r>
        <w:t>. Without innovation and substitution, making economic processes use resources less wastefully and more cyclically</w:t>
      </w:r>
      <w:r w:rsidRPr="00DA46AC">
        <w:rPr>
          <w:rStyle w:val="StyleBoldUnderline"/>
        </w:rPr>
        <w:t>, such speculation leads to a financial-economic “war” for the last stocks</w:t>
      </w:r>
      <w:r>
        <w:t xml:space="preserve">. </w:t>
      </w:r>
      <w:r w:rsidRPr="00DA46AC">
        <w:rPr>
          <w:rStyle w:val="StyleBoldUnderline"/>
        </w:rPr>
        <w:t>Under the incumbent conditions of unfair distribution of resources</w:t>
      </w:r>
      <w:r w:rsidRPr="00CB4C94">
        <w:t>, money and bargaining power</w:t>
      </w:r>
      <w:r w:rsidRPr="00DA46AC">
        <w:rPr>
          <w:rStyle w:val="StyleBoldUnderline"/>
        </w:rPr>
        <w:t>, the question is whether the majority of players prefers to keep playing the end-game as it is and how long they are able to without running into ecological and social problems?</w:t>
      </w:r>
    </w:p>
    <w:p w14:paraId="0C9061A2" w14:textId="11D50D4E" w:rsidR="003F4796" w:rsidRPr="004B574E" w:rsidRDefault="003F4796" w:rsidP="004B574E">
      <w:pPr>
        <w:pStyle w:val="Heading4"/>
        <w:rPr>
          <w:sz w:val="22"/>
          <w:u w:val="single"/>
        </w:rPr>
      </w:pPr>
      <w:r>
        <w:lastRenderedPageBreak/>
        <w:t xml:space="preserve">Basing stability on financial growth is unsustainable – all attempts to reform or go green ignore social and environmental costs.  </w:t>
      </w:r>
    </w:p>
    <w:p w14:paraId="19FE2D4A" w14:textId="77777777" w:rsidR="003F4796" w:rsidRDefault="003F4796" w:rsidP="003F4796">
      <w:pPr>
        <w:rPr>
          <w:rStyle w:val="StyleStyleBold12pt"/>
        </w:rPr>
      </w:pPr>
      <w:proofErr w:type="spellStart"/>
      <w:r>
        <w:rPr>
          <w:rStyle w:val="StyleStyleBold12pt"/>
        </w:rPr>
        <w:t>Loorbach</w:t>
      </w:r>
      <w:proofErr w:type="spellEnd"/>
      <w:r>
        <w:rPr>
          <w:rStyle w:val="StyleStyleBold12pt"/>
        </w:rPr>
        <w:t xml:space="preserve"> and </w:t>
      </w:r>
      <w:proofErr w:type="spellStart"/>
      <w:r>
        <w:rPr>
          <w:rStyle w:val="StyleStyleBold12pt"/>
        </w:rPr>
        <w:t>Huffenreuter</w:t>
      </w:r>
      <w:proofErr w:type="spellEnd"/>
      <w:r>
        <w:rPr>
          <w:rStyle w:val="StyleStyleBold12pt"/>
        </w:rPr>
        <w:t xml:space="preserve"> 13 </w:t>
      </w:r>
      <w:r w:rsidRPr="000F1D42">
        <w:t>– Erasmus University Rotterdam</w:t>
      </w:r>
    </w:p>
    <w:p w14:paraId="471C3484" w14:textId="77777777" w:rsidR="003F4796" w:rsidRPr="00DA46AC" w:rsidRDefault="003F4796" w:rsidP="003F4796">
      <w:r>
        <w:t xml:space="preserve">D.A. and R. </w:t>
      </w:r>
      <w:proofErr w:type="spellStart"/>
      <w:r>
        <w:t>Lijnis</w:t>
      </w:r>
      <w:proofErr w:type="spellEnd"/>
      <w:r>
        <w:t>, March 2013, “</w:t>
      </w:r>
      <w:r w:rsidRPr="00A07BD0">
        <w:t>Exploring the economic crisis from a transition management perspective</w:t>
      </w:r>
      <w:r>
        <w:t>” Environmental Innovation and Societal Transitions Volume 6 Science Direct</w:t>
      </w:r>
    </w:p>
    <w:p w14:paraId="1D718AD5" w14:textId="606BD02D" w:rsidR="003F4796" w:rsidRDefault="003F4796" w:rsidP="003F4796">
      <w:pPr>
        <w:pStyle w:val="card"/>
      </w:pPr>
      <w:r>
        <w:t xml:space="preserve">Thirdly, </w:t>
      </w:r>
      <w:r w:rsidRPr="00DA46AC">
        <w:rPr>
          <w:rStyle w:val="StyleBoldUnderline"/>
        </w:rPr>
        <w:t>the persistent problem that connects the financial and economic spheres is a dogmatic focus on pure economic-financial growth</w:t>
      </w:r>
      <w:r>
        <w:t xml:space="preserve">. Keeping in mind the problem of accurately measuring sustainable development (UN, 2008) and the social costs of our financial-economic activities, </w:t>
      </w:r>
      <w:r w:rsidRPr="00DA46AC">
        <w:rPr>
          <w:rStyle w:val="StyleBoldUnderline"/>
        </w:rPr>
        <w:t xml:space="preserve">we cannot fully assess the “real costs” of our activities on ecological and social systems </w:t>
      </w:r>
      <w:r>
        <w:t>(see also Arrow et al., 1995). Measuring welfare in terms of GDP is too restrictive (</w:t>
      </w:r>
      <w:proofErr w:type="spellStart"/>
      <w:r>
        <w:t>Stiglitz</w:t>
      </w:r>
      <w:proofErr w:type="spellEnd"/>
      <w:r>
        <w:t xml:space="preserve"> et al., 2009 and Noll, 2011). </w:t>
      </w:r>
      <w:r w:rsidRPr="00DA46AC">
        <w:rPr>
          <w:rStyle w:val="StyleBoldUnderline"/>
        </w:rPr>
        <w:t xml:space="preserve">Greening growth </w:t>
      </w:r>
      <w:r>
        <w:t xml:space="preserve">(still measured in GDP) </w:t>
      </w:r>
      <w:r w:rsidRPr="00DA46AC">
        <w:rPr>
          <w:rStyle w:val="StyleBoldUnderline"/>
        </w:rPr>
        <w:t>as a way out of the economic crisis is not a fundamental systemic solution.</w:t>
      </w:r>
      <w:r>
        <w:t xml:space="preserve"> </w:t>
      </w:r>
      <w:r w:rsidRPr="00DA46AC">
        <w:rPr>
          <w:rStyle w:val="StyleBoldUnderline"/>
        </w:rPr>
        <w:t xml:space="preserve">Over the past decades, societies have greatly benefited from incumbent financial-economic systems that generally excluded (indirect) social and ecological costs as part of measuring financial and economic performance. This has been a one-sided approach aimed at continuous expansion and increasing efficiency. </w:t>
      </w:r>
      <w:r>
        <w:t xml:space="preserve">Benefits were invested in even greater expansion and efficiency. This path-dependent process can be partially explained by the re-configuration of industries necessary for survival in globalizing markets (Nelson, 1994 and Suarez and Olivia, 2007). </w:t>
      </w:r>
      <w:r w:rsidRPr="00DA46AC">
        <w:rPr>
          <w:rStyle w:val="StyleBoldUnderline"/>
        </w:rPr>
        <w:t>The often misinterpreted and misused ideas of economic growth</w:t>
      </w:r>
      <w:r>
        <w:t xml:space="preserve">, </w:t>
      </w:r>
      <w:r w:rsidRPr="00DA46AC">
        <w:rPr>
          <w:rStyle w:val="StyleBoldUnderline"/>
        </w:rPr>
        <w:t>laissez-faire market distribution, and the diminishing role of government in policy-making contribute to inherent systemic problems that destabilize the financial-economic system. Restoring stability of regimes focused entirely on advancing financial growth and unsustainable resource use will keep financial-economic institutions on the wrong tracks.</w:t>
      </w:r>
      <w:r w:rsidRPr="003F4796">
        <w:rPr>
          <w:sz w:val="12"/>
        </w:rPr>
        <w:t xml:space="preserve">¶ </w:t>
      </w:r>
      <w:r>
        <w:t xml:space="preserve">The standard economic growth-paradigm (Van den Bergh, 2010), with its dominant focus on input/output efficiency, adds to sustainability problems as it advances growth beyond ecological and social limits. </w:t>
      </w:r>
      <w:r w:rsidRPr="00DA46AC">
        <w:rPr>
          <w:rStyle w:val="StyleBoldUnderline"/>
        </w:rPr>
        <w:t>Continuously striving for economic growth, predominantly by increasing efficiency, substitution and technological innovation</w:t>
      </w:r>
      <w:r>
        <w:t>, has added to our total welfare. But this progress</w:t>
      </w:r>
      <w:r w:rsidRPr="00DA46AC">
        <w:rPr>
          <w:rStyle w:val="StyleBoldUnderline"/>
        </w:rPr>
        <w:t xml:space="preserve"> is</w:t>
      </w:r>
      <w:r>
        <w:t xml:space="preserve"> also </w:t>
      </w:r>
      <w:r w:rsidRPr="00DA46AC">
        <w:rPr>
          <w:rStyle w:val="StyleBoldUnderline"/>
        </w:rPr>
        <w:t>associated with unequal distributions of resources, and increased levels ecological damage</w:t>
      </w:r>
      <w:r>
        <w:t xml:space="preserve">. For long-term sustainability it is more promising to account for the subsistence of multiple generations with less volatile and steadier state economies supported by critical stocks of natural capital (see also Daly, 1991 and Daly, 2005). The recent calculations of ecosystem services and biodiversity, or “green” accounting, are an important step in the direction of establishing measurable limits to growth in physical terms. But the development of green accounting and respecting limits to growth still needs a lot of work, as well as more regime acceptance (McCarthy et al., 2012). </w:t>
      </w:r>
      <w:r w:rsidRPr="00DA46AC">
        <w:rPr>
          <w:rStyle w:val="StyleBoldUnderline"/>
        </w:rPr>
        <w:t>Growing sustainable economies also involves broader assessments, alternative indexes and new modes of governance as green growth strategies suggest</w:t>
      </w:r>
      <w:r>
        <w:t xml:space="preserve"> (World Bank, 2012). Therefore</w:t>
      </w:r>
      <w:r w:rsidRPr="00DA46AC">
        <w:rPr>
          <w:rStyle w:val="StyleBoldUnderline"/>
        </w:rPr>
        <w:t xml:space="preserve"> we should face the negative consequences of striving for growth in terms of GDP</w:t>
      </w:r>
      <w:r>
        <w:t xml:space="preserve"> (</w:t>
      </w:r>
      <w:proofErr w:type="spellStart"/>
      <w:r>
        <w:t>Antal</w:t>
      </w:r>
      <w:proofErr w:type="spellEnd"/>
      <w:r>
        <w:t xml:space="preserve"> and van den Bergh, in this issue). </w:t>
      </w:r>
      <w:r w:rsidRPr="00DA46AC">
        <w:rPr>
          <w:rStyle w:val="StyleBoldUnderline"/>
        </w:rPr>
        <w:t>This may too easily lead to overlook that natural capital use not only is exceeding its physical limits, but also might trigger critical transitions in ecosystems</w:t>
      </w:r>
      <w:r>
        <w:t xml:space="preserve"> (</w:t>
      </w:r>
      <w:proofErr w:type="spellStart"/>
      <w:r>
        <w:t>Rockström</w:t>
      </w:r>
      <w:proofErr w:type="spellEnd"/>
      <w:r>
        <w:t xml:space="preserve"> et al., 2009).</w:t>
      </w:r>
    </w:p>
    <w:p w14:paraId="27E7D84F" w14:textId="10E1DA7F" w:rsidR="003F4796" w:rsidRPr="004B574E" w:rsidRDefault="003F4796" w:rsidP="004B574E">
      <w:pPr>
        <w:pStyle w:val="Heading4"/>
      </w:pPr>
      <w:r>
        <w:t xml:space="preserve">Focusing on the growth of markets instead of their relationships to social and political systems ensures there will be no sustainable growth and no fair access to resources. </w:t>
      </w:r>
    </w:p>
    <w:p w14:paraId="04621AC1" w14:textId="77777777" w:rsidR="003F4796" w:rsidRDefault="003F4796" w:rsidP="003F4796">
      <w:pPr>
        <w:rPr>
          <w:rStyle w:val="StyleStyleBold12pt"/>
        </w:rPr>
      </w:pPr>
      <w:proofErr w:type="spellStart"/>
      <w:r>
        <w:rPr>
          <w:rStyle w:val="StyleStyleBold12pt"/>
        </w:rPr>
        <w:t>Loorbach</w:t>
      </w:r>
      <w:proofErr w:type="spellEnd"/>
      <w:r>
        <w:rPr>
          <w:rStyle w:val="StyleStyleBold12pt"/>
        </w:rPr>
        <w:t xml:space="preserve"> and </w:t>
      </w:r>
      <w:proofErr w:type="spellStart"/>
      <w:r>
        <w:rPr>
          <w:rStyle w:val="StyleStyleBold12pt"/>
        </w:rPr>
        <w:t>Huffenreuter</w:t>
      </w:r>
      <w:proofErr w:type="spellEnd"/>
      <w:r>
        <w:rPr>
          <w:rStyle w:val="StyleStyleBold12pt"/>
        </w:rPr>
        <w:t xml:space="preserve"> 13 </w:t>
      </w:r>
      <w:r w:rsidRPr="000F1D42">
        <w:t>– Erasmus University Rotterdam</w:t>
      </w:r>
    </w:p>
    <w:p w14:paraId="42A91F9A" w14:textId="77777777" w:rsidR="003F4796" w:rsidRPr="00DA46AC" w:rsidRDefault="003F4796" w:rsidP="003F4796">
      <w:r>
        <w:t xml:space="preserve">D.A. and R. </w:t>
      </w:r>
      <w:proofErr w:type="spellStart"/>
      <w:r>
        <w:t>Lijnis</w:t>
      </w:r>
      <w:proofErr w:type="spellEnd"/>
      <w:r>
        <w:t>, March 2013, “</w:t>
      </w:r>
      <w:r w:rsidRPr="00A07BD0">
        <w:t>Exploring the economic crisis from a transition management perspective</w:t>
      </w:r>
      <w:r>
        <w:t>” Environmental Innovation and Societal Transitions Volume 6 Science Direct</w:t>
      </w:r>
    </w:p>
    <w:p w14:paraId="6D2E2757" w14:textId="77777777" w:rsidR="003F4796" w:rsidRDefault="003F4796" w:rsidP="003F4796">
      <w:pPr>
        <w:pStyle w:val="card"/>
      </w:pPr>
      <w:r>
        <w:t xml:space="preserve">From a TM perspective, also social problems stemming from an unfair distribution of wealth should be considered. The latter divides the global population in so-called “haves and have-nots”. </w:t>
      </w:r>
      <w:r w:rsidRPr="00DA46AC">
        <w:rPr>
          <w:rStyle w:val="StyleBoldUnderline"/>
        </w:rPr>
        <w:t>Fair access to sustainable energy, clean water, nutritious food, shelter, and financial-economic security more in general, and other distribution patterns, must be included in the green growth equation</w:t>
      </w:r>
      <w:r>
        <w:t xml:space="preserve"> (World Bank, 2012). </w:t>
      </w:r>
      <w:r w:rsidRPr="00DA46AC">
        <w:rPr>
          <w:rStyle w:val="StyleBoldUnderline"/>
        </w:rPr>
        <w:t>Increasing fair access to natural capital markets is imperative for satisfying basic needs and building capability sets for people to live good lives</w:t>
      </w:r>
      <w:r>
        <w:t xml:space="preserve"> (</w:t>
      </w:r>
      <w:proofErr w:type="spellStart"/>
      <w:r>
        <w:t>Sen</w:t>
      </w:r>
      <w:proofErr w:type="spellEnd"/>
      <w:r>
        <w:t xml:space="preserve">, 1993 and </w:t>
      </w:r>
      <w:proofErr w:type="spellStart"/>
      <w:r>
        <w:t>Robeyns</w:t>
      </w:r>
      <w:proofErr w:type="spellEnd"/>
      <w:r>
        <w:t>, 2005). The popular free market idea of the “invisible hand” or “discipline of the market” (Flannery, 2001) without proper laws, regulations, monitoring, and enforcement, so far has failed to assure equity. Despite the ideal of growing “green markets” that enable individual actors to buy and sell their “more sustainable” goods and services to whomever they want, the actual functioning of markets can lead to an uneven playing field (</w:t>
      </w:r>
      <w:proofErr w:type="spellStart"/>
      <w:r>
        <w:t>Sen</w:t>
      </w:r>
      <w:proofErr w:type="spellEnd"/>
      <w:r>
        <w:t xml:space="preserve">, 1976). </w:t>
      </w:r>
      <w:r w:rsidRPr="00DA46AC">
        <w:rPr>
          <w:rStyle w:val="StyleBoldUnderline"/>
        </w:rPr>
        <w:t>Discriminative market barriers</w:t>
      </w:r>
      <w:r>
        <w:t xml:space="preserve"> (e.g. import and export tariffs) </w:t>
      </w:r>
      <w:r w:rsidRPr="00DA46AC">
        <w:rPr>
          <w:rStyle w:val="StyleBoldUnderline"/>
        </w:rPr>
        <w:t xml:space="preserve">can prevent entry or exit of certain market actors, leading to unfair distributions of </w:t>
      </w:r>
      <w:r w:rsidRPr="00DA46AC">
        <w:rPr>
          <w:rStyle w:val="StyleBoldUnderline"/>
        </w:rPr>
        <w:lastRenderedPageBreak/>
        <w:t>sustainable goods and services. A focus solely on markets overlooks broader persistent sustainability problems, such as unequal opportunity to satisfying basic needs. The complicated relations between the spheres of groups in civil societies, governments and markets should be treated with great caution</w:t>
      </w:r>
      <w:r>
        <w:t>. Here, groups in civil society and government can have a huge impact on how the crisis is countered other than by green growth; for example, by putting political pressure on financial-economic institutions to make the playing fields in markets more equal (e.g. fair-trade) and sustainable (e.g. eco-business).</w:t>
      </w:r>
    </w:p>
    <w:p w14:paraId="1EA830FD" w14:textId="77777777" w:rsidR="003F4796" w:rsidRDefault="003F4796" w:rsidP="003F4796">
      <w:pPr>
        <w:pStyle w:val="Heading4"/>
      </w:pPr>
      <w:r>
        <w:t>Only radical systemic change can address unsustainability</w:t>
      </w:r>
    </w:p>
    <w:p w14:paraId="356C2178" w14:textId="77777777" w:rsidR="003F4796" w:rsidRDefault="003F4796" w:rsidP="003F4796">
      <w:pPr>
        <w:rPr>
          <w:rStyle w:val="StyleStyleBold12pt"/>
        </w:rPr>
      </w:pPr>
      <w:proofErr w:type="spellStart"/>
      <w:r>
        <w:rPr>
          <w:rStyle w:val="StyleStyleBold12pt"/>
        </w:rPr>
        <w:t>Loorbach</w:t>
      </w:r>
      <w:proofErr w:type="spellEnd"/>
      <w:r>
        <w:rPr>
          <w:rStyle w:val="StyleStyleBold12pt"/>
        </w:rPr>
        <w:t xml:space="preserve"> and </w:t>
      </w:r>
      <w:proofErr w:type="spellStart"/>
      <w:r>
        <w:rPr>
          <w:rStyle w:val="StyleStyleBold12pt"/>
        </w:rPr>
        <w:t>Huffenreuter</w:t>
      </w:r>
      <w:proofErr w:type="spellEnd"/>
      <w:r>
        <w:rPr>
          <w:rStyle w:val="StyleStyleBold12pt"/>
        </w:rPr>
        <w:t xml:space="preserve"> 13 </w:t>
      </w:r>
      <w:r w:rsidRPr="000F1D42">
        <w:t>– Erasmus University Rotterdam</w:t>
      </w:r>
    </w:p>
    <w:p w14:paraId="104CBDFB" w14:textId="77777777" w:rsidR="003F4796" w:rsidRDefault="003F4796" w:rsidP="003F4796">
      <w:r>
        <w:t xml:space="preserve">D.A. and R. </w:t>
      </w:r>
      <w:proofErr w:type="spellStart"/>
      <w:r>
        <w:t>Lijnis</w:t>
      </w:r>
      <w:proofErr w:type="spellEnd"/>
      <w:r>
        <w:t>, March 2013, “</w:t>
      </w:r>
      <w:r w:rsidRPr="00A07BD0">
        <w:t>Exploring the economic crisis from a transition management perspective</w:t>
      </w:r>
      <w:r>
        <w:t>” Environmental Innovation and Societal Transitions Volume 6 Science Direct</w:t>
      </w:r>
    </w:p>
    <w:p w14:paraId="6B21014D" w14:textId="77777777" w:rsidR="003F4796" w:rsidRDefault="003F4796" w:rsidP="003F4796">
      <w:pPr>
        <w:pStyle w:val="card"/>
      </w:pPr>
      <w:r w:rsidRPr="00DA46AC">
        <w:rPr>
          <w:rStyle w:val="StyleBoldUnderline"/>
        </w:rPr>
        <w:t>The transition perspective emphasizes that incumbent regimes use a variety of responses to sustain their position, reinforcing existing institutional lock-in, thereby delaying a possible transition to sustainable financial-economic system</w:t>
      </w:r>
      <w:r>
        <w:t xml:space="preserve">s. This lock-in can be partially explained by applying new institutional economics to environmental issues (see </w:t>
      </w:r>
      <w:proofErr w:type="spellStart"/>
      <w:r>
        <w:t>Ménard</w:t>
      </w:r>
      <w:proofErr w:type="spellEnd"/>
      <w:r>
        <w:t>, 2011). Network externalities, economies of scope, and complementarities that exist within a given institutional matrix all reinforce lock-in. “</w:t>
      </w:r>
      <w:r w:rsidRPr="00DA46AC">
        <w:rPr>
          <w:rStyle w:val="StyleBoldUnderline"/>
        </w:rPr>
        <w:t>In everyday language the individuals and organizations with bargaining power as a result of the institutional framework have a crucial stake in perpetuating the system</w:t>
      </w:r>
      <w:r>
        <w:t xml:space="preserve">” (North, 1995, 19 – quote taken from </w:t>
      </w:r>
      <w:proofErr w:type="spellStart"/>
      <w:r>
        <w:t>Barbier</w:t>
      </w:r>
      <w:proofErr w:type="spellEnd"/>
      <w:r>
        <w:t xml:space="preserve">, 2011). Such powerful groups therefore influence policy-makers to block sustainability reforms that redistribute costs and benefits against their interest. As suggested by </w:t>
      </w:r>
      <w:proofErr w:type="spellStart"/>
      <w:r>
        <w:t>Barbier</w:t>
      </w:r>
      <w:proofErr w:type="spellEnd"/>
      <w:r>
        <w:t xml:space="preserve"> (2011, 65), </w:t>
      </w:r>
      <w:r w:rsidRPr="00DA46AC">
        <w:rPr>
          <w:rStyle w:val="StyleBoldUnderline"/>
        </w:rPr>
        <w:t>perhaps only radical systemic change</w:t>
      </w:r>
      <w:r>
        <w:t xml:space="preserve"> (or at least the threat of such an event) </w:t>
      </w:r>
      <w:r w:rsidRPr="00DA46AC">
        <w:rPr>
          <w:rStyle w:val="StyleBoldUnderline"/>
        </w:rPr>
        <w:t>can induce powerful interest groups to take the necessary steps for dealing with persistent unsustainability</w:t>
      </w:r>
      <w:r>
        <w:t xml:space="preserve">, </w:t>
      </w:r>
      <w:r w:rsidRPr="00DA46AC">
        <w:rPr>
          <w:rStyle w:val="StyleBoldUnderline"/>
        </w:rPr>
        <w:t>given their vested interest and the high transaction costs of overcoming institutional lock-in</w:t>
      </w:r>
      <w:r>
        <w:t>. In the next section we argue that combined with the persistent unsustainability described, a number of autonomous trends and societal changes inevitably will cause such radical systemic changes.</w:t>
      </w:r>
    </w:p>
    <w:p w14:paraId="4D445677" w14:textId="4F3802C7" w:rsidR="000B2038" w:rsidRPr="004B574E" w:rsidRDefault="000B2038" w:rsidP="004B574E">
      <w:pPr>
        <w:pStyle w:val="Heading4"/>
      </w:pPr>
      <w:r>
        <w:t>Current growth is unsustainable – consumption patterns and reforms are failing.</w:t>
      </w:r>
    </w:p>
    <w:p w14:paraId="51B5F16A" w14:textId="77777777" w:rsidR="000B2038" w:rsidRPr="005D43D2" w:rsidRDefault="000B2038" w:rsidP="000B2038">
      <w:pPr>
        <w:rPr>
          <w:rStyle w:val="StyleStyleBold12pt"/>
        </w:rPr>
      </w:pPr>
      <w:proofErr w:type="spellStart"/>
      <w:r w:rsidRPr="005D43D2">
        <w:rPr>
          <w:rStyle w:val="StyleStyleBold12pt"/>
        </w:rPr>
        <w:t>Slavo</w:t>
      </w:r>
      <w:proofErr w:type="spellEnd"/>
      <w:r w:rsidRPr="005D43D2">
        <w:rPr>
          <w:rStyle w:val="StyleStyleBold12pt"/>
        </w:rPr>
        <w:t xml:space="preserve"> 2012</w:t>
      </w:r>
    </w:p>
    <w:p w14:paraId="4BFB55B6" w14:textId="77777777" w:rsidR="000B2038" w:rsidRPr="00E81E0A" w:rsidRDefault="000B2038" w:rsidP="000B2038">
      <w:pPr>
        <w:rPr>
          <w:szCs w:val="16"/>
        </w:rPr>
      </w:pPr>
      <w:proofErr w:type="spellStart"/>
      <w:r w:rsidRPr="00E81E0A">
        <w:rPr>
          <w:szCs w:val="16"/>
        </w:rPr>
        <w:t>Slavo</w:t>
      </w:r>
      <w:proofErr w:type="spellEnd"/>
      <w:r w:rsidRPr="00E81E0A">
        <w:rPr>
          <w:szCs w:val="16"/>
        </w:rPr>
        <w:t xml:space="preserve">, Mac. "Peak Civilization: MIT Research Team Predicts Global Economic Collapse and Precipitous Population Decline." SHTF Plan When It Hits The Fan </w:t>
      </w:r>
      <w:proofErr w:type="spellStart"/>
      <w:r w:rsidRPr="00E81E0A">
        <w:rPr>
          <w:szCs w:val="16"/>
        </w:rPr>
        <w:t>Dont</w:t>
      </w:r>
      <w:proofErr w:type="spellEnd"/>
      <w:r w:rsidRPr="00E81E0A">
        <w:rPr>
          <w:szCs w:val="16"/>
        </w:rPr>
        <w:t xml:space="preserve"> Say We </w:t>
      </w:r>
      <w:proofErr w:type="spellStart"/>
      <w:r w:rsidRPr="00E81E0A">
        <w:rPr>
          <w:szCs w:val="16"/>
        </w:rPr>
        <w:t>Didnt</w:t>
      </w:r>
      <w:proofErr w:type="spellEnd"/>
      <w:r w:rsidRPr="00E81E0A">
        <w:rPr>
          <w:szCs w:val="16"/>
        </w:rPr>
        <w:t xml:space="preserve"> Warn You RSS. </w:t>
      </w:r>
      <w:proofErr w:type="spellStart"/>
      <w:proofErr w:type="gramStart"/>
      <w:r w:rsidRPr="00E81E0A">
        <w:rPr>
          <w:szCs w:val="16"/>
        </w:rPr>
        <w:t>N.p</w:t>
      </w:r>
      <w:proofErr w:type="spellEnd"/>
      <w:proofErr w:type="gramEnd"/>
      <w:r w:rsidRPr="00E81E0A">
        <w:rPr>
          <w:szCs w:val="16"/>
        </w:rPr>
        <w:t xml:space="preserve">., 05 Mar. 2012. </w:t>
      </w:r>
      <w:proofErr w:type="gramStart"/>
      <w:r w:rsidRPr="00E81E0A">
        <w:rPr>
          <w:szCs w:val="16"/>
        </w:rPr>
        <w:t>Web.</w:t>
      </w:r>
      <w:proofErr w:type="gramEnd"/>
      <w:r w:rsidRPr="00E81E0A">
        <w:rPr>
          <w:szCs w:val="16"/>
        </w:rPr>
        <w:t xml:space="preserve"> 02 July 2013. &lt;http://www.shtfplan.com/headline-news/peak-civilization-mit-research-team-predicts-global-economic-collapse-and-precipitous-population-decline_04052012&gt;.</w:t>
      </w:r>
    </w:p>
    <w:p w14:paraId="3848CF3E" w14:textId="1DD9307F" w:rsidR="000B2038" w:rsidRDefault="000B2038" w:rsidP="000B2038">
      <w:pPr>
        <w:pStyle w:val="card"/>
        <w:rPr>
          <w:rStyle w:val="StyleBoldUnderline"/>
        </w:rPr>
      </w:pPr>
      <w:r w:rsidRPr="00E81E0A">
        <w:rPr>
          <w:rStyle w:val="StyleBoldUnderline"/>
        </w:rPr>
        <w:t>Researchers</w:t>
      </w:r>
      <w:r w:rsidRPr="0037289D">
        <w:t xml:space="preserve"> </w:t>
      </w:r>
      <w:r w:rsidRPr="00E81E0A">
        <w:rPr>
          <w:szCs w:val="16"/>
        </w:rPr>
        <w:t>at one of the world’s leading think tanks have developed a computing model</w:t>
      </w:r>
      <w:r w:rsidRPr="0037289D">
        <w:t xml:space="preserve"> </w:t>
      </w:r>
      <w:r w:rsidRPr="00E81E0A">
        <w:rPr>
          <w:rStyle w:val="StyleBoldUnderline"/>
        </w:rPr>
        <w:t>that predicts serious implications for our way of life as a result of our incessant need to consume resources like oil, food, and fresh water. According to a team of scientists at the</w:t>
      </w:r>
      <w:r>
        <w:rPr>
          <w:rStyle w:val="StyleBoldUnderline"/>
        </w:rPr>
        <w:t xml:space="preserve"> </w:t>
      </w:r>
      <w:r w:rsidRPr="00E81E0A">
        <w:rPr>
          <w:rStyle w:val="StyleBoldUnderline"/>
        </w:rPr>
        <w:t>Massachusetts Institute of Technology, the breaking point will come no later than 2030, and</w:t>
      </w:r>
      <w:r w:rsidRPr="0037289D">
        <w:t xml:space="preserve"> </w:t>
      </w:r>
      <w:r w:rsidRPr="00E81E0A">
        <w:rPr>
          <w:szCs w:val="16"/>
        </w:rPr>
        <w:t>when it does</w:t>
      </w:r>
      <w:r w:rsidRPr="0037289D">
        <w:t xml:space="preserve">, </w:t>
      </w:r>
      <w:r w:rsidRPr="00E81E0A">
        <w:rPr>
          <w:rStyle w:val="StyleBoldUnderline"/>
        </w:rPr>
        <w:t>we can expect a paradigm shift unlike any we have seen before in human history</w:t>
      </w:r>
      <w:r w:rsidRPr="0037289D">
        <w:t xml:space="preserve"> – </w:t>
      </w:r>
      <w:r w:rsidRPr="00E81E0A">
        <w:rPr>
          <w:rStyle w:val="StyleBoldUnderline"/>
        </w:rPr>
        <w:t>one that will not only collapse the economies of the world, but will cause food and energy production to decrease so</w:t>
      </w:r>
      <w:r>
        <w:rPr>
          <w:rStyle w:val="StyleBoldUnderline"/>
        </w:rPr>
        <w:t xml:space="preserve"> </w:t>
      </w:r>
      <w:r w:rsidRPr="00E81E0A">
        <w:rPr>
          <w:rStyle w:val="StyleBoldUnderline"/>
        </w:rPr>
        <w:t>significantly that it will lead to the deaths of</w:t>
      </w:r>
      <w:r>
        <w:rPr>
          <w:rStyle w:val="StyleBoldUnderline"/>
        </w:rPr>
        <w:t xml:space="preserve"> </w:t>
      </w:r>
      <w:r w:rsidRPr="00E81E0A">
        <w:rPr>
          <w:rStyle w:val="StyleBoldUnderline"/>
        </w:rPr>
        <w:t>hundreds of millions of people in the process.</w:t>
      </w:r>
      <w:r w:rsidRPr="000B2038">
        <w:rPr>
          <w:rStyle w:val="StyleBoldUnderline"/>
          <w:sz w:val="12"/>
        </w:rPr>
        <w:t xml:space="preserve">¶ </w:t>
      </w:r>
      <w:r w:rsidRPr="005D43D2">
        <w:rPr>
          <w:szCs w:val="16"/>
        </w:rPr>
        <w:t>Other</w:t>
      </w:r>
      <w:r w:rsidRPr="005D43D2">
        <w:t xml:space="preserve"> </w:t>
      </w:r>
      <w:r w:rsidRPr="005D43D2">
        <w:rPr>
          <w:szCs w:val="16"/>
        </w:rPr>
        <w:t>resource issues that have come to light in recent years include the availability of fresh water, as well as the productive capacity of our current agricultural system. Since all</w:t>
      </w:r>
      <w:r w:rsidRPr="005D43D2">
        <w:t xml:space="preserve"> </w:t>
      </w:r>
      <w:r w:rsidRPr="005D43D2">
        <w:rPr>
          <w:rStyle w:val="StyleBoldUnderline"/>
        </w:rPr>
        <w:t>of our natural resources are interdependent, a break down in one</w:t>
      </w:r>
      <w:r w:rsidRPr="005D43D2">
        <w:t xml:space="preserve">, </w:t>
      </w:r>
      <w:r w:rsidRPr="005D43D2">
        <w:rPr>
          <w:szCs w:val="16"/>
        </w:rPr>
        <w:t>like</w:t>
      </w:r>
      <w:r w:rsidRPr="005D43D2">
        <w:t xml:space="preserve"> </w:t>
      </w:r>
      <w:r w:rsidRPr="005D43D2">
        <w:rPr>
          <w:rStyle w:val="StyleBoldUnderline"/>
        </w:rPr>
        <w:t>for example the globe’s oil production system, would make it impossible for farmers to grow food, or for trucks to transport it. The same holds true for fresh water, which is essential not only to human life, but for oil exploration, refining operations, food production and a host of other industries essential to human civilization.</w:t>
      </w:r>
      <w:r w:rsidRPr="000B2038">
        <w:rPr>
          <w:rStyle w:val="StyleBoldUnderline"/>
          <w:sz w:val="12"/>
        </w:rPr>
        <w:t xml:space="preserve">¶ </w:t>
      </w:r>
      <w:r w:rsidRPr="005D43D2">
        <w:rPr>
          <w:szCs w:val="16"/>
        </w:rPr>
        <w:t>By all accounts</w:t>
      </w:r>
      <w:r w:rsidRPr="005D43D2">
        <w:rPr>
          <w:rStyle w:val="StyleBoldUnderline"/>
        </w:rPr>
        <w:t>, we have developed a system of consumption that truly is unsustainable in the long-term.</w:t>
      </w:r>
      <w:r w:rsidRPr="005D43D2">
        <w:rPr>
          <w:szCs w:val="16"/>
        </w:rPr>
        <w:t xml:space="preserve"> While the Club of Rome and similar organizations purport to act in the best interests of humanity, nearly </w:t>
      </w:r>
      <w:r w:rsidRPr="005D43D2">
        <w:rPr>
          <w:rStyle w:val="StyleBoldUnderline"/>
        </w:rPr>
        <w:t>fifty years of solutions have yielded nothing but more problems and have brought us ever closer to the ultimate breaking point, one which promises to wipe out potentially billions of people in its wake.</w:t>
      </w:r>
    </w:p>
    <w:p w14:paraId="6EDF0823" w14:textId="77777777" w:rsidR="000B2038" w:rsidRDefault="000B2038" w:rsidP="000B2038">
      <w:pPr>
        <w:pStyle w:val="Heading4"/>
      </w:pPr>
      <w:r>
        <w:lastRenderedPageBreak/>
        <w:t xml:space="preserve">Growth is unsustainable – we can maintain an economy and thrive with no growth. </w:t>
      </w:r>
    </w:p>
    <w:p w14:paraId="7D48154E" w14:textId="77777777" w:rsidR="000B2038" w:rsidRPr="00FE40C4" w:rsidRDefault="000B2038" w:rsidP="000B2038">
      <w:pPr>
        <w:rPr>
          <w:rStyle w:val="StyleStyleBold12pt"/>
        </w:rPr>
      </w:pPr>
      <w:proofErr w:type="spellStart"/>
      <w:r>
        <w:rPr>
          <w:rStyle w:val="StyleStyleBold12pt"/>
        </w:rPr>
        <w:t>Heinberg</w:t>
      </w:r>
      <w:proofErr w:type="spellEnd"/>
      <w:r>
        <w:rPr>
          <w:rStyle w:val="StyleStyleBold12pt"/>
        </w:rPr>
        <w:t xml:space="preserve"> ‘10</w:t>
      </w:r>
    </w:p>
    <w:p w14:paraId="5166556F" w14:textId="77777777" w:rsidR="000B2038" w:rsidRPr="00FC350C" w:rsidRDefault="000B2038" w:rsidP="000B2038">
      <w:proofErr w:type="gramStart"/>
      <w:r w:rsidRPr="00FC350C">
        <w:t xml:space="preserve">Richard </w:t>
      </w:r>
      <w:proofErr w:type="spellStart"/>
      <w:r w:rsidRPr="00FC350C">
        <w:t>Heinberg</w:t>
      </w:r>
      <w:proofErr w:type="spellEnd"/>
      <w:r w:rsidRPr="00FC350C">
        <w:t xml:space="preserve"> Senior Fellow-in-Residence at </w:t>
      </w:r>
      <w:hyperlink r:id="rId31" w:history="1">
        <w:r w:rsidRPr="00FC350C">
          <w:rPr>
            <w:rStyle w:val="Hyperlink"/>
          </w:rPr>
          <w:t>Post Carbon Institute</w:t>
        </w:r>
      </w:hyperlink>
      <w:r w:rsidRPr="00FC350C">
        <w:t>.</w:t>
      </w:r>
      <w:proofErr w:type="gramEnd"/>
      <w:r w:rsidRPr="00FC350C">
        <w:t xml:space="preserve"> 04 March, 2010 Life </w:t>
      </w:r>
      <w:proofErr w:type="gramStart"/>
      <w:r w:rsidRPr="00FC350C">
        <w:t>After</w:t>
      </w:r>
      <w:proofErr w:type="gramEnd"/>
      <w:r w:rsidRPr="00FC350C">
        <w:t xml:space="preserve"> Growth </w:t>
      </w:r>
      <w:hyperlink r:id="rId32" w:history="1">
        <w:r w:rsidRPr="00FC350C">
          <w:rPr>
            <w:rStyle w:val="Hyperlink"/>
          </w:rPr>
          <w:t>http://www.countercurrents.org/heinberg040310.htm</w:t>
        </w:r>
      </w:hyperlink>
    </w:p>
    <w:p w14:paraId="5E6069A9" w14:textId="4A4B7E1F" w:rsidR="000B2038" w:rsidRPr="00EE10CE" w:rsidRDefault="000B2038" w:rsidP="000B2038">
      <w:pPr>
        <w:pStyle w:val="card"/>
      </w:pPr>
      <w:r w:rsidRPr="000B38BF">
        <w:rPr>
          <w:rStyle w:val="StyleBoldUnderline"/>
        </w:rPr>
        <w:t>We have reached the end of economic growth as we have known it</w:t>
      </w:r>
      <w:r w:rsidRPr="00FC350C">
        <w:t xml:space="preserve">. The "growth" we are talking about consists of the expansion of the overall size of the economy (with more people being served and more money changing hands) and of the quantities of energy and material goods flowing through it. </w:t>
      </w:r>
      <w:r w:rsidRPr="00066347">
        <w:rPr>
          <w:rStyle w:val="StyleBoldUnderline"/>
        </w:rPr>
        <w:t>The economic crisis that began in 2008</w:t>
      </w:r>
      <w:r w:rsidRPr="00FC350C">
        <w:t xml:space="preserve"> was both foreseeable and inevitable, and that it </w:t>
      </w:r>
      <w:r w:rsidRPr="00066347">
        <w:rPr>
          <w:rStyle w:val="StyleBoldUnderline"/>
        </w:rPr>
        <w:t xml:space="preserve">marks a permanent, fundamental </w:t>
      </w:r>
      <w:r w:rsidRPr="00C957A9">
        <w:rPr>
          <w:rStyle w:val="StyleBoldUnderline"/>
        </w:rPr>
        <w:t>break from past decades—a period in which economists adopted the unrealistic view that perpetual economic growth is necessary and also possible to achieve</w:t>
      </w:r>
      <w:r w:rsidRPr="00FC350C">
        <w:t xml:space="preserve">. As we will see, there are fundamental constraints to ongoing economic expansion, and the world is beginning to encounter those constraints. This is not to say the U.S. or the world will never see another quarter or year of growth relative to the previous year. Rather, the point is that when the bumps are averaged out, </w:t>
      </w:r>
      <w:r w:rsidRPr="00C957A9">
        <w:rPr>
          <w:rStyle w:val="StyleBoldUnderline"/>
        </w:rPr>
        <w:t>the general trend-line of the economy (measured in terms of production and consumption of real goods) will be level or downward rather than upward from now on.</w:t>
      </w:r>
      <w:r w:rsidRPr="000B2038">
        <w:rPr>
          <w:sz w:val="12"/>
        </w:rPr>
        <w:t xml:space="preserve">¶ </w:t>
      </w:r>
      <w:r w:rsidRPr="00FC350C">
        <w:t xml:space="preserve">The basic factors that will inevitably shape whatever replaces the growth economy are knowable. </w:t>
      </w:r>
      <w:r w:rsidRPr="0021734A">
        <w:rPr>
          <w:rStyle w:val="StyleBoldUnderline"/>
        </w:rPr>
        <w:t>To survive and thrive for long, societies have to operate within the planet's budget of sustainably extractable resources. This means that even if we don't know exactly what a desirable post-growth economy and lifestyle will look like, we know enough to begin working toward them</w:t>
      </w:r>
      <w:r w:rsidRPr="00FC350C">
        <w:t>.</w:t>
      </w:r>
      <w:r w:rsidRPr="000B2038">
        <w:rPr>
          <w:sz w:val="12"/>
        </w:rPr>
        <w:t xml:space="preserve">¶ </w:t>
      </w:r>
      <w:r w:rsidRPr="00FC350C">
        <w:t xml:space="preserve">3. </w:t>
      </w:r>
      <w:r w:rsidRPr="00F07407">
        <w:rPr>
          <w:rStyle w:val="StyleBoldUnderline"/>
        </w:rPr>
        <w:t>It is possible for economies to persist</w:t>
      </w:r>
      <w:r w:rsidRPr="00FC350C">
        <w:t xml:space="preserve"> for centuries or millennia </w:t>
      </w:r>
      <w:r w:rsidRPr="00F07407">
        <w:rPr>
          <w:rStyle w:val="StyleBoldUnderline"/>
        </w:rPr>
        <w:t xml:space="preserve">with no </w:t>
      </w:r>
      <w:r w:rsidRPr="00FC350C">
        <w:t xml:space="preserve">or minimal </w:t>
      </w:r>
      <w:r w:rsidRPr="00F07407">
        <w:rPr>
          <w:rStyle w:val="StyleBoldUnderline"/>
        </w:rPr>
        <w:t>growth</w:t>
      </w:r>
      <w:r w:rsidRPr="00FC350C">
        <w:t xml:space="preserve">. That is how most economies operated until recent times. If billions of people through countless generations lived without economic growth, we can do so as well—now and far into the future. </w:t>
      </w:r>
      <w:r w:rsidRPr="00F07407">
        <w:rPr>
          <w:rStyle w:val="StyleBoldUnderline"/>
        </w:rPr>
        <w:t>The end of growth does not mean the end of the world</w:t>
      </w:r>
      <w:r w:rsidRPr="00FC350C">
        <w:t>.</w:t>
      </w:r>
      <w:r w:rsidRPr="000B2038">
        <w:rPr>
          <w:sz w:val="12"/>
        </w:rPr>
        <w:t xml:space="preserve">¶ </w:t>
      </w:r>
      <w:r w:rsidRPr="00FC350C">
        <w:t xml:space="preserve">4. Life in a non-growing economy can be fulfilling, interesting, and secure. </w:t>
      </w:r>
      <w:r w:rsidRPr="00FA5CC2">
        <w:rPr>
          <w:rStyle w:val="StyleBoldUnderline"/>
        </w:rPr>
        <w:t>The absence of growth does not imply a lack of change or improvement. Within a non-growing or equilibrium economy there can still be a continuous development of practical skills, artistic expression, and technology</w:t>
      </w:r>
      <w:r w:rsidRPr="00FC350C">
        <w:t xml:space="preserve">. In fact, some historians and social scientists argue that life in an equilibrium economy can be superior to life in a fast-growing economy: while growth creates opportunities for some, it also typically intensifies competition—there are big winners and big losers, and (as in most boom towns) the quality of relations within the community can suffer as a result. Within a non-growing economy it is possible to maximize benefits and reduce factors leading to decay, but doing so will require pursuing appropriate goals: instead of more, we must strive for better; rather than promoting increased economic activity for its own sake, </w:t>
      </w:r>
      <w:r w:rsidRPr="006B7793">
        <w:rPr>
          <w:rStyle w:val="StyleBoldUnderline"/>
        </w:rPr>
        <w:t>we must emphasize whatever increases quality of life without stoking consumption</w:t>
      </w:r>
      <w:r w:rsidRPr="00FC350C">
        <w:t>. One way to do this is to reinvent and redefine growth itself.</w:t>
      </w:r>
      <w:r w:rsidRPr="000B2038">
        <w:rPr>
          <w:sz w:val="12"/>
        </w:rPr>
        <w:t xml:space="preserve">¶ </w:t>
      </w:r>
      <w:r w:rsidRPr="006B7793">
        <w:rPr>
          <w:rStyle w:val="StyleBoldUnderline"/>
        </w:rPr>
        <w:t>The transition to a no-growth economy</w:t>
      </w:r>
      <w:r w:rsidRPr="00FC350C">
        <w:t xml:space="preserve"> (or one in which growth is defined in a fundamentally different way) </w:t>
      </w:r>
      <w:r w:rsidRPr="006B7793">
        <w:rPr>
          <w:rStyle w:val="StyleBoldUnderline"/>
        </w:rPr>
        <w:t>is inevitable, but it will go much better if we plan for it rather than simply watching in dismay as institutions we have come to rely upon fail</w:t>
      </w:r>
      <w:r w:rsidRPr="00FC350C">
        <w:t>, and then try to improvise a survival strategy in their absence.</w:t>
      </w:r>
      <w:r w:rsidRPr="000B2038">
        <w:rPr>
          <w:sz w:val="12"/>
        </w:rPr>
        <w:t xml:space="preserve">¶ </w:t>
      </w:r>
      <w:r w:rsidRPr="00FC350C">
        <w:t xml:space="preserve">In effect, </w:t>
      </w:r>
      <w:r w:rsidRPr="006B7793">
        <w:rPr>
          <w:rStyle w:val="StyleBoldUnderline"/>
        </w:rPr>
        <w:t>we have to create a desirable "new normal" that fits the constraints imposed by depleting natural resources. Maintaining the "old normal" is not an option</w:t>
      </w:r>
      <w:r w:rsidRPr="00FC350C">
        <w:t xml:space="preserve">; </w:t>
      </w:r>
      <w:r w:rsidRPr="006622C2">
        <w:rPr>
          <w:rStyle w:val="StyleBoldUnderline"/>
        </w:rPr>
        <w:t>if we do not find new goals for ourselves and plan our transition from a growth-based economy to a healthy equilibrium economy, we will by default create a much less desirable "new normal" whose emergence we are already beginning to see in the forms of persistent high unemployment, a widening gap between rich and poor, and ever more frequent and worsening financial and environmental crises—all of which translate to profound distress for individuals, families, and communities</w:t>
      </w:r>
      <w:r w:rsidRPr="00FC350C">
        <w:t>.</w:t>
      </w:r>
    </w:p>
    <w:p w14:paraId="33C26AE3" w14:textId="5A852CE6" w:rsidR="000B2038" w:rsidRPr="004B574E" w:rsidRDefault="000B2038" w:rsidP="004B574E">
      <w:pPr>
        <w:pStyle w:val="Heading4"/>
      </w:pPr>
      <w:r>
        <w:t xml:space="preserve">Growth is unsustainable – scarce resources, land use, global warming. </w:t>
      </w:r>
    </w:p>
    <w:p w14:paraId="448B4EEC" w14:textId="77777777" w:rsidR="000B2038" w:rsidRPr="0039503A" w:rsidRDefault="000B2038" w:rsidP="000B2038">
      <w:pPr>
        <w:rPr>
          <w:rStyle w:val="StyleStyleBold12pt"/>
        </w:rPr>
      </w:pPr>
      <w:r>
        <w:rPr>
          <w:rStyle w:val="StyleStyleBold12pt"/>
        </w:rPr>
        <w:t>Trainer ‘10</w:t>
      </w:r>
    </w:p>
    <w:p w14:paraId="2F5F8003" w14:textId="77777777" w:rsidR="000B2038" w:rsidRPr="0039503A" w:rsidRDefault="000B2038" w:rsidP="000B2038">
      <w:proofErr w:type="gramStart"/>
      <w:r w:rsidRPr="0039503A">
        <w:t>Ted Trainer, Ph.D. University of New South Wales.</w:t>
      </w:r>
      <w:proofErr w:type="gramEnd"/>
      <w:r w:rsidRPr="0039503A">
        <w:t xml:space="preserve"> The Problems of Climate Change Cannot Be Solved By Consumer Societies</w:t>
      </w:r>
    </w:p>
    <w:p w14:paraId="7DBEC97B" w14:textId="77777777" w:rsidR="000B2038" w:rsidRPr="0039503A" w:rsidRDefault="000B2038" w:rsidP="000B2038">
      <w:r w:rsidRPr="0039503A">
        <w:t xml:space="preserve">Australia Journal of Cosmology, 2010, </w:t>
      </w:r>
      <w:proofErr w:type="spellStart"/>
      <w:r w:rsidRPr="0039503A">
        <w:t>Vol</w:t>
      </w:r>
      <w:proofErr w:type="spellEnd"/>
      <w:r w:rsidRPr="0039503A">
        <w:t xml:space="preserve"> 8, 1928-1930 </w:t>
      </w:r>
      <w:hyperlink r:id="rId33" w:history="1">
        <w:r w:rsidRPr="0039503A">
          <w:rPr>
            <w:rStyle w:val="Hyperlink"/>
          </w:rPr>
          <w:t>http://journalofcosmology.com/ClimateChange106.html</w:t>
        </w:r>
      </w:hyperlink>
    </w:p>
    <w:p w14:paraId="24035C78" w14:textId="5077C8A6" w:rsidR="000B2038" w:rsidRPr="000B2038" w:rsidRDefault="000B2038" w:rsidP="000B2038">
      <w:pPr>
        <w:pStyle w:val="card"/>
        <w:rPr>
          <w:rStyle w:val="StyleStyleBold12pt"/>
          <w:b w:val="0"/>
          <w:sz w:val="16"/>
        </w:rPr>
      </w:pPr>
      <w:r w:rsidRPr="006D1D0A">
        <w:rPr>
          <w:rStyle w:val="StyleBoldUnderline"/>
        </w:rPr>
        <w:t>One of the fundamental contributing factors to</w:t>
      </w:r>
      <w:r w:rsidRPr="0039503A">
        <w:t xml:space="preserve"> the many global </w:t>
      </w:r>
      <w:r w:rsidRPr="006D1D0A">
        <w:rPr>
          <w:rStyle w:val="StyleBoldUnderline"/>
        </w:rPr>
        <w:t>problems threatening civilization</w:t>
      </w:r>
      <w:r w:rsidRPr="0039503A">
        <w:t xml:space="preserve"> </w:t>
      </w:r>
      <w:r w:rsidRPr="006D1D0A">
        <w:rPr>
          <w:rStyle w:val="StyleBoldUnderline"/>
        </w:rPr>
        <w:t>and the living creatures of this planet, is</w:t>
      </w:r>
      <w:r w:rsidRPr="0039503A">
        <w:t xml:space="preserve"> simply </w:t>
      </w:r>
      <w:r w:rsidRPr="006D1D0A">
        <w:rPr>
          <w:rStyle w:val="StyleBoldUnderline"/>
        </w:rPr>
        <w:t xml:space="preserve">our </w:t>
      </w:r>
      <w:r w:rsidRPr="0039503A">
        <w:t xml:space="preserve">grossly </w:t>
      </w:r>
      <w:r w:rsidRPr="006D1D0A">
        <w:rPr>
          <w:rStyle w:val="StyleBoldUnderline"/>
        </w:rPr>
        <w:t>unsustainable level of over-consumption and the consequence production of waste</w:t>
      </w:r>
      <w:r w:rsidRPr="0039503A">
        <w:t xml:space="preserve"> (Cairns 2010; NAS 2010a</w:t>
      </w:r>
      <w:proofErr w:type="gramStart"/>
      <w:r w:rsidRPr="0039503A">
        <w:t>,b,c</w:t>
      </w:r>
      <w:proofErr w:type="gramEnd"/>
      <w:r w:rsidRPr="0039503A">
        <w:t xml:space="preserve">). The rate at which the rich countries use up resources is far beyond that which can be kept up for long, even more so as the ability to mass consume spreads to the emerging middle classes in developing nations (reviewed by Moriarty and </w:t>
      </w:r>
      <w:proofErr w:type="spellStart"/>
      <w:r w:rsidRPr="0039503A">
        <w:t>Honnery</w:t>
      </w:r>
      <w:proofErr w:type="spellEnd"/>
      <w:r w:rsidRPr="0039503A">
        <w:t xml:space="preserve"> 2010). Yet it appears that many people totally fail to grasp the magnitude of the threats posed by increased </w:t>
      </w:r>
      <w:r w:rsidRPr="00D44C83">
        <w:rPr>
          <w:rStyle w:val="StyleBoldUnderline"/>
        </w:rPr>
        <w:t>consumption</w:t>
      </w:r>
      <w:r w:rsidRPr="0039503A">
        <w:t xml:space="preserve"> which </w:t>
      </w:r>
      <w:r w:rsidRPr="00D44C83">
        <w:rPr>
          <w:rStyle w:val="StyleBoldUnderline"/>
        </w:rPr>
        <w:t xml:space="preserve">is </w:t>
      </w:r>
      <w:r w:rsidRPr="00D44C83">
        <w:rPr>
          <w:rStyle w:val="StyleBoldUnderline"/>
        </w:rPr>
        <w:lastRenderedPageBreak/>
        <w:t xml:space="preserve">necessarily accompanied by the emissions of </w:t>
      </w:r>
      <w:proofErr w:type="spellStart"/>
      <w:r w:rsidRPr="00D44C83">
        <w:rPr>
          <w:rStyle w:val="StyleBoldUnderline"/>
        </w:rPr>
        <w:t>green house</w:t>
      </w:r>
      <w:proofErr w:type="spellEnd"/>
      <w:r w:rsidRPr="00D44C83">
        <w:rPr>
          <w:rStyle w:val="StyleBoldUnderline"/>
        </w:rPr>
        <w:t xml:space="preserve"> gases</w:t>
      </w:r>
      <w:r w:rsidRPr="0039503A">
        <w:t xml:space="preserve"> and other poisons and wastes (</w:t>
      </w:r>
      <w:proofErr w:type="spellStart"/>
      <w:r w:rsidRPr="0039503A">
        <w:t>Meinschausen</w:t>
      </w:r>
      <w:proofErr w:type="spellEnd"/>
      <w:r w:rsidRPr="0039503A">
        <w:t xml:space="preserve"> et al., 2009; NAS 2010a</w:t>
      </w:r>
      <w:proofErr w:type="gramStart"/>
      <w:r w:rsidRPr="0039503A">
        <w:t>,b,c</w:t>
      </w:r>
      <w:proofErr w:type="gramEnd"/>
      <w:r w:rsidRPr="0039503A">
        <w:t xml:space="preserve">). The </w:t>
      </w:r>
      <w:r w:rsidRPr="00D44C83">
        <w:rPr>
          <w:rStyle w:val="StyleBoldUnderline"/>
        </w:rPr>
        <w:t>reductions required to prevent catastrophe are so big that they probably cannot be achieved</w:t>
      </w:r>
      <w:r w:rsidRPr="0039503A">
        <w:t xml:space="preserve"> </w:t>
      </w:r>
      <w:r w:rsidRPr="00D44C83">
        <w:rPr>
          <w:rStyle w:val="StyleBoldUnderline"/>
        </w:rPr>
        <w:t>within a</w:t>
      </w:r>
      <w:r w:rsidRPr="0039503A">
        <w:t xml:space="preserve"> consumer-capitalist </w:t>
      </w:r>
      <w:r w:rsidRPr="00D44C83">
        <w:rPr>
          <w:rStyle w:val="StyleBoldUnderline"/>
        </w:rPr>
        <w:t>society the very foundations of which rest upon economic growth</w:t>
      </w:r>
      <w:r w:rsidRPr="0039503A">
        <w:t xml:space="preserve"> and the devouring of resources (Moriarty and </w:t>
      </w:r>
      <w:proofErr w:type="spellStart"/>
      <w:r w:rsidRPr="0039503A">
        <w:t>Honnery</w:t>
      </w:r>
      <w:proofErr w:type="spellEnd"/>
      <w:r w:rsidRPr="0039503A">
        <w:t xml:space="preserve"> 2010).</w:t>
      </w:r>
      <w:r w:rsidRPr="000B2038">
        <w:rPr>
          <w:sz w:val="12"/>
        </w:rPr>
        <w:t xml:space="preserve">¶ </w:t>
      </w:r>
      <w:r w:rsidRPr="0039503A">
        <w:t>As detailed in three major monographs published by the National Academy of Sciences (NAS 2010a</w:t>
      </w:r>
      <w:proofErr w:type="gramStart"/>
      <w:r w:rsidRPr="0039503A">
        <w:t>,b,c</w:t>
      </w:r>
      <w:proofErr w:type="gramEnd"/>
      <w:r w:rsidRPr="0039503A">
        <w:t>), by the year 2050, the U.S. must cut carbon emissions by 50% to 80% from 1990 levels. However, even if these drastic cuts were immediately put into effect, the U.S</w:t>
      </w:r>
      <w:proofErr w:type="gramStart"/>
      <w:r w:rsidRPr="0039503A">
        <w:t>.,</w:t>
      </w:r>
      <w:proofErr w:type="gramEnd"/>
      <w:r w:rsidRPr="0039503A">
        <w:t xml:space="preserve"> would still produce 200 billion tons of greenhouse gases between the years 2010 and 2050. </w:t>
      </w:r>
      <w:r w:rsidRPr="00AB322A">
        <w:rPr>
          <w:rStyle w:val="StyleBoldUnderline"/>
        </w:rPr>
        <w:t xml:space="preserve">To survive, extremely radical change to our systems and culture are necessary </w:t>
      </w:r>
      <w:r w:rsidRPr="0039503A">
        <w:t xml:space="preserve">(Cairns 2010; </w:t>
      </w:r>
      <w:proofErr w:type="spellStart"/>
      <w:r w:rsidRPr="0039503A">
        <w:t>Meinschausen</w:t>
      </w:r>
      <w:proofErr w:type="spellEnd"/>
      <w:r w:rsidRPr="0039503A">
        <w:t xml:space="preserve"> et al., 2009; Moriarty and </w:t>
      </w:r>
      <w:proofErr w:type="spellStart"/>
      <w:r w:rsidRPr="0039503A">
        <w:t>Honnery</w:t>
      </w:r>
      <w:proofErr w:type="spellEnd"/>
      <w:r w:rsidRPr="0039503A">
        <w:t xml:space="preserve"> 2010).</w:t>
      </w:r>
      <w:r w:rsidRPr="000B2038">
        <w:rPr>
          <w:sz w:val="12"/>
        </w:rPr>
        <w:t xml:space="preserve">¶ </w:t>
      </w:r>
      <w:r w:rsidRPr="0039503A">
        <w:t xml:space="preserve">Here are </w:t>
      </w:r>
      <w:r w:rsidRPr="004A041A">
        <w:rPr>
          <w:rStyle w:val="StyleBoldUnderline"/>
        </w:rPr>
        <w:t>three lines of argument leading to this conclusion</w:t>
      </w:r>
      <w:r w:rsidRPr="0039503A">
        <w:t>.</w:t>
      </w:r>
      <w:r w:rsidRPr="000B2038">
        <w:rPr>
          <w:sz w:val="12"/>
        </w:rPr>
        <w:t xml:space="preserve">¶ </w:t>
      </w:r>
      <w:r w:rsidRPr="0039503A">
        <w:t xml:space="preserve">1. Several </w:t>
      </w:r>
      <w:r w:rsidRPr="00AB322A">
        <w:rPr>
          <w:rStyle w:val="StyleBoldUnderline"/>
        </w:rPr>
        <w:t>resources are already becoming</w:t>
      </w:r>
      <w:r w:rsidRPr="0039503A">
        <w:t xml:space="preserve"> alarmingly </w:t>
      </w:r>
      <w:r w:rsidRPr="00AB322A">
        <w:rPr>
          <w:rStyle w:val="StyleBoldUnderline"/>
        </w:rPr>
        <w:t>scarce, including petroleum, water, land, fish and food</w:t>
      </w:r>
      <w:r w:rsidRPr="0039503A">
        <w:t xml:space="preserve"> (Cairns 2010; Moriarty and </w:t>
      </w:r>
      <w:proofErr w:type="spellStart"/>
      <w:r w:rsidRPr="0039503A">
        <w:t>Honnery</w:t>
      </w:r>
      <w:proofErr w:type="spellEnd"/>
      <w:r w:rsidRPr="0039503A">
        <w:t xml:space="preserve"> 2010). If all the world’s people today were to consume resources at the per capita rate we in rich countries do, the annual supply rate would have to be more than 5 times as great as at present (Mason 2003); and if the world's population were to increase to 9 billion it would have to be about 8 times as great. Mason (2003) shows how these scarcities will probably come to a head in “the 2030 Spike”.</w:t>
      </w:r>
      <w:r w:rsidRPr="000B2038">
        <w:rPr>
          <w:sz w:val="12"/>
        </w:rPr>
        <w:t xml:space="preserve">¶ </w:t>
      </w:r>
      <w:r w:rsidRPr="0039503A">
        <w:t xml:space="preserve">2. </w:t>
      </w:r>
      <w:r w:rsidRPr="00075F82">
        <w:rPr>
          <w:rStyle w:val="StyleBoldUnderline"/>
        </w:rPr>
        <w:t>The per capita area of productive land needed to supply</w:t>
      </w:r>
      <w:r w:rsidRPr="0039503A">
        <w:t xml:space="preserve"> one Australian with food, water, settlements and energy, is 8 ha. </w:t>
      </w:r>
      <w:r w:rsidRPr="00075F82">
        <w:rPr>
          <w:rStyle w:val="StyleBoldUnderline"/>
        </w:rPr>
        <w:t>The US</w:t>
      </w:r>
      <w:r w:rsidRPr="0039503A">
        <w:t xml:space="preserve"> figure </w:t>
      </w:r>
      <w:r w:rsidRPr="00075F82">
        <w:rPr>
          <w:rStyle w:val="StyleBoldUnderline"/>
        </w:rPr>
        <w:t xml:space="preserve">is </w:t>
      </w:r>
      <w:r w:rsidRPr="0039503A">
        <w:t xml:space="preserve">closer to </w:t>
      </w:r>
      <w:r w:rsidRPr="00075F82">
        <w:rPr>
          <w:rStyle w:val="StyleBoldUnderline"/>
        </w:rPr>
        <w:t>12 ha</w:t>
      </w:r>
      <w:r w:rsidRPr="0039503A">
        <w:t xml:space="preserve"> (reviewed by Moriarty and </w:t>
      </w:r>
      <w:proofErr w:type="spellStart"/>
      <w:r w:rsidRPr="0039503A">
        <w:t>Honnery</w:t>
      </w:r>
      <w:proofErr w:type="spellEnd"/>
      <w:r w:rsidRPr="0039503A">
        <w:t xml:space="preserve"> 2010). But </w:t>
      </w:r>
      <w:r w:rsidRPr="00075F82">
        <w:rPr>
          <w:rStyle w:val="StyleBoldUnderline"/>
        </w:rPr>
        <w:t>when world population reaches 9 billion the per capita area of productive land available in the world will be less than .8 ha</w:t>
      </w:r>
      <w:r w:rsidRPr="0039503A">
        <w:t xml:space="preserve"> (Mason 2003). In other words the Australian footprint is already 10 times that which it will be possible for all to have.</w:t>
      </w:r>
      <w:r w:rsidRPr="000B2038">
        <w:rPr>
          <w:sz w:val="12"/>
        </w:rPr>
        <w:t xml:space="preserve">¶ </w:t>
      </w:r>
      <w:r w:rsidRPr="0096734A">
        <w:rPr>
          <w:szCs w:val="16"/>
        </w:rPr>
        <w:t>3. An</w:t>
      </w:r>
      <w:r w:rsidRPr="0039503A">
        <w:t xml:space="preserve"> </w:t>
      </w:r>
      <w:r w:rsidRPr="00FC60A7">
        <w:rPr>
          <w:rStyle w:val="StyleBoldUnderline"/>
        </w:rPr>
        <w:t>Intergovernmental Panel on Climate Change</w:t>
      </w:r>
      <w:r w:rsidRPr="0039503A">
        <w:t xml:space="preserve"> </w:t>
      </w:r>
      <w:r w:rsidRPr="0096734A">
        <w:rPr>
          <w:szCs w:val="16"/>
        </w:rPr>
        <w:t>(NAS 2010a,b,c), have concluded that average global atmosphere temperatures were about 1.4 degrees warmer in the 2000-2010 decade compared with a century ago and that future fossil-fuel emissions of greenhouse gases will increase temperatures by 4 degree in the year 2015 and 11 degrees by 2100. In May of 2010, NASA and the National Oceanic and Atmospheric Administration independently reported that 2010 has been the warmest year so far recorded worldwide.</w:t>
      </w:r>
      <w:r w:rsidRPr="0039503A">
        <w:t xml:space="preserve"> </w:t>
      </w:r>
      <w:r w:rsidRPr="005C380C">
        <w:rPr>
          <w:rStyle w:val="StyleBoldUnderline"/>
        </w:rPr>
        <w:t>Increase temperatures result in glacial melt, and rising sea levels. Therefore, ocean levels could rise by 5 feet by the end of the century. As most large cities are located near the coast and inland water ways, rising sea levels would require the movement of infrastructure and hundreds of millions of city dwellers to higher ground. The only way to combat this is through drastic reductions in carbon emissions to nearly 1990 levels</w:t>
      </w:r>
      <w:r w:rsidRPr="0039503A">
        <w:t xml:space="preserve"> (</w:t>
      </w:r>
      <w:proofErr w:type="spellStart"/>
      <w:r w:rsidRPr="0039503A">
        <w:t>Meinschausen</w:t>
      </w:r>
      <w:proofErr w:type="spellEnd"/>
      <w:r w:rsidRPr="0039503A">
        <w:t xml:space="preserve"> et al., 2009; NAS 2010a</w:t>
      </w:r>
      <w:proofErr w:type="gramStart"/>
      <w:r w:rsidRPr="0039503A">
        <w:t>,b,c</w:t>
      </w:r>
      <w:proofErr w:type="gramEnd"/>
      <w:r w:rsidRPr="0039503A">
        <w:t>)</w:t>
      </w:r>
      <w:r>
        <w:t xml:space="preserve"> </w:t>
      </w:r>
    </w:p>
    <w:p w14:paraId="10B9BFA3" w14:textId="3DADBBB4" w:rsidR="000B2038" w:rsidRPr="004B574E" w:rsidRDefault="000B2038" w:rsidP="004B574E">
      <w:pPr>
        <w:pStyle w:val="Heading4"/>
      </w:pPr>
      <w:r w:rsidRPr="008A5CAF">
        <w:t>Perpetual economic growth is unsustainable</w:t>
      </w:r>
    </w:p>
    <w:p w14:paraId="40F99B71" w14:textId="77777777" w:rsidR="000B2038" w:rsidRPr="008A5CAF" w:rsidRDefault="000B2038" w:rsidP="000B2038">
      <w:pPr>
        <w:rPr>
          <w:rStyle w:val="StyleStyleBold12pt"/>
        </w:rPr>
      </w:pPr>
      <w:r w:rsidRPr="008A5CAF">
        <w:rPr>
          <w:rStyle w:val="StyleStyleBold12pt"/>
        </w:rPr>
        <w:t xml:space="preserve">Smith 2013 </w:t>
      </w:r>
    </w:p>
    <w:p w14:paraId="42CD25FA" w14:textId="77777777" w:rsidR="000B2038" w:rsidRPr="008A5CAF" w:rsidRDefault="000B2038" w:rsidP="000B2038">
      <w:r w:rsidRPr="008A5CAF">
        <w:t xml:space="preserve">May 6, 2013 Dick Smith’s recipe for a fantastic future without perpetual economic growth Australian entrepreneur DICK SMITH spoke to New Zealand business leaders in Queenstown recently about an alternative to the current economic model. </w:t>
      </w:r>
    </w:p>
    <w:p w14:paraId="76516655" w14:textId="6584E081" w:rsidR="000B2038" w:rsidRPr="000B2038" w:rsidRDefault="000B2038" w:rsidP="000B2038">
      <w:pPr>
        <w:pStyle w:val="card"/>
        <w:rPr>
          <w:rStyle w:val="StyleStyleBold12pt"/>
          <w:b w:val="0"/>
          <w:sz w:val="16"/>
        </w:rPr>
      </w:pPr>
      <w:r w:rsidRPr="008A5CAF">
        <w:t xml:space="preserve">This is what he said: </w:t>
      </w:r>
      <w:r w:rsidRPr="005E6EEC">
        <w:rPr>
          <w:rStyle w:val="StyleBoldUnderline"/>
        </w:rPr>
        <w:t>Today I am going to talk about something business people don’t like to talk about, that is, I am going to doubt growth</w:t>
      </w:r>
      <w:r w:rsidRPr="008A5CAF">
        <w:t xml:space="preserve">. </w:t>
      </w:r>
      <w:r w:rsidRPr="005E6EEC">
        <w:rPr>
          <w:rStyle w:val="StyleBoldUnderline"/>
        </w:rPr>
        <w:t>Since the Second World War, our economic system has been completely based on economic growth. Economists never put the important word in front of it – perpetual economic growth</w:t>
      </w:r>
      <w:r w:rsidRPr="008A5CAF">
        <w:t xml:space="preserve">. It is something that I have thought about over the last two or three years; no one has benefited more from economic growth than I have. Since the 1940s Australia has gone from about 7 million people to 22 million people, a growth factor of around three times. New Zealand’s population was 2 million and has since gone to 4.4 million, a 200 per cent increase. Most people would say that our material standard of living and wealth is higher than it was in the 1950s. Except let me tell you one thing; in the early 1950s, when I was a kid, mum was a housewife and dad was a salesman. They could afford a house in the northern suburbs of Sydney, which they paid off over 30 years. You can’t do that today. If you are a young couple, you both have to work, put your kids in childcare and, very likely, buy a home unit. Were now planning on putting 60-storey home units in Sydney, because our population is going to 7 million (people in Sydney), presumably when we get to 7 million, we will then go to 14 million! I think Australia is very close to a sweet point at the moment with 22 million people. We all know that there is a sweet point to just about everything. When I was a kid, the United States gross domestic product way above Australia’s, they were rich and we were poor. Now it is the opposite. They have 300 million people, and 50 million are on food stamps. You’ve seen the Occupy Movement in the </w:t>
      </w:r>
      <w:proofErr w:type="gramStart"/>
      <w:r w:rsidRPr="008A5CAF">
        <w:t>USA,</w:t>
      </w:r>
      <w:proofErr w:type="gramEnd"/>
      <w:r w:rsidRPr="008A5CAF">
        <w:t xml:space="preserve"> they have clearly gone past the sweet point. With the current growth rate of 2 per cent, which doesn’t sound much, you double the population every 30 years. One hundred million people in Australia by the end of this century, a billion 100 years later. Common sense along says that population alone is not the issue; </w:t>
      </w:r>
      <w:r w:rsidRPr="005E6EEC">
        <w:rPr>
          <w:rStyle w:val="StyleBoldUnderline"/>
        </w:rPr>
        <w:t>our whole economic system is not sustainable</w:t>
      </w:r>
      <w:r w:rsidRPr="008A5CAF">
        <w:t>. The economic system that I have benefited so much from since the Second World War requires perpetual economic growth in the use of resources and energy. If I tried to sell you a perpetual motion machine, most of you would not buy it. Most economists wouldn’t put their money into a perpetual motion machine</w:t>
      </w:r>
      <w:r w:rsidRPr="005E6EEC">
        <w:rPr>
          <w:rStyle w:val="StyleBoldUnderline"/>
        </w:rPr>
        <w:t>, yet most economists believe in perpetual economic growth, even though they never use the word perpetual</w:t>
      </w:r>
      <w:r w:rsidRPr="008A5CAF">
        <w:t xml:space="preserve">. Up until the Second World War, fantastic efficiency gains in productivity were used to reduce working hours, otherwise you end up with unemployment. After the Second World War, we developed a measure called gross domestic product (GDP), which was a war-time output. This became the holy grail of business and growth. With this measure you can </w:t>
      </w:r>
      <w:r w:rsidRPr="008A5CAF">
        <w:lastRenderedPageBreak/>
        <w:t>have a flood, an earthquake or a war and the GDP goes up. Isn’t that amazing? Countries like Canada and Holland are moving toward a measure called the progress indicator, which is looking at things like satisfaction</w:t>
      </w:r>
      <w:r w:rsidRPr="005E6EEC">
        <w:rPr>
          <w:rStyle w:val="StyleBoldUnderline"/>
        </w:rPr>
        <w:t>. Our economic system depends on ever- increasing population that consumes more in energy and resources.</w:t>
      </w:r>
      <w:r w:rsidRPr="008A5CAF">
        <w:t xml:space="preserve"> That’s what’s happened since the Second World War, instead of reducing working hours to keep people employed, we’ve made more stuff, because that’s how you get economic growth of 2 or 3 per cent per year. So we’ve had and got this incredible situation where you go into a big shopping </w:t>
      </w:r>
      <w:proofErr w:type="spellStart"/>
      <w:r w:rsidRPr="008A5CAF">
        <w:t>centre</w:t>
      </w:r>
      <w:proofErr w:type="spellEnd"/>
      <w:r w:rsidRPr="008A5CAF">
        <w:t xml:space="preserve"> at the moment, about half the stuff there is not necessary, but if stop buying it we’ll have recession or economic collapse. That’s because we went from reducing working hours to making more and more stuff that all has to have a very limited life span, because if products had a long life span we would end up with unemployment, so the way we’ve kept everybody employed when we’ve got this incredible productivity gain of 2 or 3 per cent per year is to make more stuff</w:t>
      </w:r>
      <w:r w:rsidRPr="005E6EEC">
        <w:rPr>
          <w:rStyle w:val="StyleBoldUnderline"/>
        </w:rPr>
        <w:t xml:space="preserve">. It’s interesting we are now starting to reach the limits of </w:t>
      </w:r>
      <w:proofErr w:type="gramStart"/>
      <w:r w:rsidRPr="005E6EEC">
        <w:rPr>
          <w:rStyle w:val="StyleBoldUnderline"/>
        </w:rPr>
        <w:t>growth,</w:t>
      </w:r>
      <w:proofErr w:type="gramEnd"/>
      <w:r w:rsidRPr="005E6EEC">
        <w:rPr>
          <w:rStyle w:val="StyleBoldUnderline"/>
        </w:rPr>
        <w:t xml:space="preserve"> and if you are running a large business</w:t>
      </w:r>
      <w:r w:rsidRPr="008A5CAF">
        <w:t xml:space="preserve"> (fortunately for me, I am not; every time the business gets too large I sell it) </w:t>
      </w:r>
      <w:r w:rsidRPr="005E6EEC">
        <w:rPr>
          <w:rStyle w:val="StyleBoldUnderline"/>
        </w:rPr>
        <w:t>you must always have ever increasing profit growth</w:t>
      </w:r>
      <w:r w:rsidRPr="008A5CAF">
        <w:t xml:space="preserve">. </w:t>
      </w:r>
      <w:r w:rsidRPr="001D7503">
        <w:rPr>
          <w:rStyle w:val="StyleBoldUnderline"/>
        </w:rPr>
        <w:t>What’s happening to this ever-increasing profit growth is that it is leading to extremism. Extremism in anything is bad</w:t>
      </w:r>
      <w:r w:rsidRPr="008A5CAF">
        <w:t xml:space="preserve">. We’re seen it in religion, where people fly planes into buildings, that’s extremism in religion. I’ll give you an example of extremism that is happening, as you start to get to the limits of growth. We have two big retailers in Australia, Coles and Woolworths. They have 80 per cent of the market between them. Everyone </w:t>
      </w:r>
      <w:proofErr w:type="spellStart"/>
      <w:r w:rsidRPr="008A5CAF">
        <w:t>whinges</w:t>
      </w:r>
      <w:proofErr w:type="spellEnd"/>
      <w:r w:rsidRPr="008A5CAF">
        <w:t xml:space="preserve"> and complains, but they are doing what the government and we insist they do – have never ending profit increases. </w:t>
      </w:r>
      <w:proofErr w:type="gramStart"/>
      <w:r w:rsidRPr="008A5CAF">
        <w:t>y</w:t>
      </w:r>
      <w:proofErr w:type="gramEnd"/>
      <w:r w:rsidRPr="008A5CAF">
        <w:t xml:space="preserve"> the way, the only reason that Coles and Woolworths have got to 80 per cent of the business is because they have taken over everything. Because if you want to get bigger all the time, you have a limit to the number of people that are going to buy your </w:t>
      </w:r>
      <w:proofErr w:type="spellStart"/>
      <w:r w:rsidRPr="008A5CAF">
        <w:t>brussel</w:t>
      </w:r>
      <w:proofErr w:type="spellEnd"/>
      <w:r w:rsidRPr="008A5CAF">
        <w:t xml:space="preserve"> sprouts, so you have to start buying businesses that sell pineapples. So what they do is buy every business that competes with them, they start forcing the farmers down in price. You’ve seen it here for sure. We blame them, Coles and Woolworths. Just recently, they sacked all the beetroot growers. That’s an advantage for New Zealand, because they moved to New Zealand to get Aussie beetroot (by the way, it will only be temporary, they are saving 10 per cent on the dollar and the wages here, but in a couple of years they will move to China of course). One of the situations with huge global companies is they don’t have to work hard. If you are a typical New Zealand or Australian company, when times get tough you have to work hard with the staff you’ve got and the resources available to stay in business. If you’re a multinational, it is so easy to </w:t>
      </w:r>
      <w:proofErr w:type="gramStart"/>
      <w:r w:rsidRPr="008A5CAF">
        <w:t>say :flick</w:t>
      </w:r>
      <w:proofErr w:type="gramEnd"/>
      <w:r w:rsidRPr="008A5CAF">
        <w:t xml:space="preserve"> Australia, flick New Zealand, China Swaziland anywhere in the world”. </w:t>
      </w:r>
      <w:r w:rsidRPr="001D7503">
        <w:rPr>
          <w:rStyle w:val="StyleBoldUnderline"/>
        </w:rPr>
        <w:t xml:space="preserve">This </w:t>
      </w:r>
      <w:proofErr w:type="spellStart"/>
      <w:r w:rsidRPr="001D7503">
        <w:rPr>
          <w:rStyle w:val="StyleBoldUnderline"/>
        </w:rPr>
        <w:t>globalisation</w:t>
      </w:r>
      <w:proofErr w:type="spellEnd"/>
      <w:r w:rsidRPr="001D7503">
        <w:rPr>
          <w:rStyle w:val="StyleBoldUnderline"/>
        </w:rPr>
        <w:t xml:space="preserve"> has come about by us wanting growth in everything</w:t>
      </w:r>
      <w:r w:rsidRPr="008A5CAF">
        <w:t xml:space="preserve">. In Australia, and it is probably the similar here, 85 per cent of products in a typical supermarket trolley are most probably imported from overseas-owned companies. It is not their fault they are part of this system that has to have growth. </w:t>
      </w:r>
      <w:proofErr w:type="spellStart"/>
      <w:r w:rsidRPr="008A5CAF">
        <w:t>Walmart</w:t>
      </w:r>
      <w:proofErr w:type="spellEnd"/>
      <w:r w:rsidRPr="008A5CAF">
        <w:t xml:space="preserve">, one of the largest companies in the world, has a gross turnover greater than the GDP of Denmark. I’ve said in Australia that we will have two retailers. They won’t be Aussie-owned, they will be </w:t>
      </w:r>
      <w:proofErr w:type="spellStart"/>
      <w:r w:rsidRPr="008A5CAF">
        <w:t>Walmart</w:t>
      </w:r>
      <w:proofErr w:type="spellEnd"/>
      <w:r w:rsidRPr="008A5CAF">
        <w:t xml:space="preserve"> and </w:t>
      </w:r>
      <w:proofErr w:type="spellStart"/>
      <w:r w:rsidRPr="008A5CAF">
        <w:t>Aldi</w:t>
      </w:r>
      <w:proofErr w:type="spellEnd"/>
      <w:r w:rsidRPr="008A5CAF">
        <w:t xml:space="preserve">, because there will be two in the world. </w:t>
      </w:r>
      <w:r w:rsidRPr="001D7503">
        <w:rPr>
          <w:rStyle w:val="StyleBoldUnderline"/>
        </w:rPr>
        <w:t xml:space="preserve">If you analysis it, </w:t>
      </w:r>
      <w:proofErr w:type="spellStart"/>
      <w:r w:rsidRPr="001D7503">
        <w:rPr>
          <w:rStyle w:val="StyleBoldUnderline"/>
        </w:rPr>
        <w:t>Walmart</w:t>
      </w:r>
      <w:proofErr w:type="spellEnd"/>
      <w:r w:rsidRPr="001D7503">
        <w:rPr>
          <w:rStyle w:val="StyleBoldUnderline"/>
        </w:rPr>
        <w:t xml:space="preserve"> is going to Africa, it is in Europe, hasn’t yet come to Australia, but in the end, the only way it can get growth, because all the shareholders will sell their shares and the board will be thrown out (if they don’t), is to keep buying more and more. What’s causing this? It is an economic system that requires perpetual growth, and it has served us very well, without any doubt</w:t>
      </w:r>
      <w:r w:rsidRPr="008A5CAF">
        <w:t xml:space="preserve">. We are selling off farmland. We have this beautiful farmland, we sell it to the Chinese, now we are told in Australia it doesn’t matter, it’s a </w:t>
      </w:r>
      <w:proofErr w:type="spellStart"/>
      <w:r w:rsidRPr="008A5CAF">
        <w:t>globalised</w:t>
      </w:r>
      <w:proofErr w:type="spellEnd"/>
      <w:r w:rsidRPr="008A5CAF">
        <w:t xml:space="preserve"> world. I don’t think it matters if we are buying the same amount of land in China; in other words there has to be a balance. I’ve always called for a fair balance. I don’t see this happening; it is very much one way. Common sense says that if you’ve owned a country property for generations, it is better to keep it than selling it off and renting it back again! We all know that owning a house is better than renting a house, if you can do that. At the present time, the reason the Australian government is selling everything off is to get the GDP up, otherwise it will be thrown out. If there, is dare I say, a recession, is it possible to have prosperity without growth? Is it possible to have prosperity without growth? I want to read you something from Tim Jackson’s book Prosperity Without Growth: </w:t>
      </w:r>
      <w:r w:rsidRPr="001D7503">
        <w:rPr>
          <w:rStyle w:val="StyleBoldUnderline"/>
        </w:rPr>
        <w:t>“When growth falters, as it did during the later stages of 2008, politicians panic, businesses struggle to survive, people lose their jobs and sometimes their home, a spiral of recession looms, questioning growth is deemed to be the act of lunatics, idealists or revolutionaries but question it we must</w:t>
      </w:r>
      <w:r w:rsidRPr="008A5CAF">
        <w:t>”.</w:t>
      </w:r>
    </w:p>
    <w:p w14:paraId="2BCFB92D" w14:textId="0B8727F7" w:rsidR="000B2038" w:rsidRPr="007001BB" w:rsidRDefault="000B2038" w:rsidP="007001BB">
      <w:pPr>
        <w:pStyle w:val="Heading4"/>
        <w:rPr>
          <w:rStyle w:val="StyleStyleBold12pt"/>
          <w:b/>
        </w:rPr>
      </w:pPr>
      <w:r w:rsidRPr="00BE5D36">
        <w:rPr>
          <w:rStyle w:val="StyleStyleBold12pt"/>
          <w:b/>
        </w:rPr>
        <w:t xml:space="preserve">Global growth unsustainable – the West and China prove. </w:t>
      </w:r>
    </w:p>
    <w:p w14:paraId="5AFFB535" w14:textId="77777777" w:rsidR="000B2038" w:rsidRPr="00E47C46" w:rsidRDefault="000B2038" w:rsidP="000B2038">
      <w:pPr>
        <w:rPr>
          <w:rStyle w:val="StyleStyleBold12pt"/>
        </w:rPr>
      </w:pPr>
      <w:r w:rsidRPr="00E47C46">
        <w:rPr>
          <w:rStyle w:val="StyleStyleBold12pt"/>
        </w:rPr>
        <w:t>AFP 2006</w:t>
      </w:r>
    </w:p>
    <w:p w14:paraId="1ED7A57F" w14:textId="77777777" w:rsidR="000B2038" w:rsidRPr="00A87C45" w:rsidRDefault="000B2038" w:rsidP="000B2038">
      <w:r w:rsidRPr="00A87C45">
        <w:t>Published May 29 2006 by AFP http://www2.energybulletin.net/node/16626</w:t>
      </w:r>
    </w:p>
    <w:p w14:paraId="51F4BA8C" w14:textId="77777777" w:rsidR="000B2038" w:rsidRPr="00A87C45" w:rsidRDefault="000B2038" w:rsidP="000B2038">
      <w:r w:rsidRPr="00A87C45">
        <w:t>Lester Brown: China growth unsustainable on all counts, must change</w:t>
      </w:r>
    </w:p>
    <w:p w14:paraId="34A57CA7" w14:textId="77777777" w:rsidR="000B2038" w:rsidRPr="00A87C45" w:rsidRDefault="000B2038" w:rsidP="000B2038">
      <w:proofErr w:type="gramStart"/>
      <w:r w:rsidRPr="00A87C45">
        <w:t>by</w:t>
      </w:r>
      <w:proofErr w:type="gramEnd"/>
      <w:r w:rsidRPr="00A87C45">
        <w:t xml:space="preserve"> AFP</w:t>
      </w:r>
    </w:p>
    <w:p w14:paraId="4EAC9105" w14:textId="1DA88862" w:rsidR="000B2038" w:rsidRPr="000B2038" w:rsidRDefault="000B2038" w:rsidP="000B2038">
      <w:pPr>
        <w:pStyle w:val="card"/>
      </w:pPr>
      <w:r w:rsidRPr="003F1652">
        <w:rPr>
          <w:rStyle w:val="StyleBoldUnderline"/>
        </w:rPr>
        <w:t>China's growth model, based on the West's economic model with its massive appetite for resources and increasing environmental degradation is unsustainable and will have to change, a leading environmentalist said</w:t>
      </w:r>
      <w:r w:rsidRPr="00A87C45">
        <w:t>.¶ Lester Brown, head of the Washington-based Earth Policy Institute, told reporters in Beijing that China's current path could not be maintained at either the national or international level.¶ "</w:t>
      </w:r>
      <w:r w:rsidRPr="003F1652">
        <w:rPr>
          <w:rStyle w:val="StyleBoldUnderline"/>
        </w:rPr>
        <w:t>The Western economic model -- the fossil fuel based, automobile-centered, throwaway economy -- will not work for China</w:t>
      </w:r>
      <w:r w:rsidRPr="00A87C45">
        <w:t xml:space="preserve">," Brown said.¶ "If it doesn't work for China, it will not work for India or the </w:t>
      </w:r>
      <w:r w:rsidRPr="00A87C45">
        <w:lastRenderedPageBreak/>
        <w:t>three billion other people in developing countries who are also dreaming the American dream."¶ Brown, in Beijing to promote the Chinese edition of his new book, "Plan B 2.0, Rescuing a Planet Under Stress," said China had overtaken the United States as the leading consumer of most basic commodities and would soon face major shortages.¶ "Among the five basic food, energy and industrial commodities -- grain and meat, oil and coal and steel -- consumption in China has eclipsed that of the United States in all but oil," he said.¶ If China's economy continues to grow by 8.0 percent annually, per capita income will equal that of current levels in the United States by the year 2030, when the nation will boast a population of 1.45 billion people, Brown said.¶ China grew 9.9 percent last year and 10.3 percent in the first quarter of 2006 and looks set to expand at similar rates going forward.¶ On the same model, Brown said China's annual grain consumption would equal two-thirds of current world grain output and annual paper consumption would be double current world production by 2030.¶ "There go the world's forests," he said.¶ On oil, Brown pointed to a similar scenario of simply not having enough to meet China's demands.¶</w:t>
      </w:r>
      <w:r w:rsidRPr="003F1652">
        <w:rPr>
          <w:rStyle w:val="StyleBoldUnderline"/>
        </w:rPr>
        <w:t xml:space="preserve"> "If oil consumption per person reaches the US level by 2031, China will use 99 million barrels a day.¶ "The world is currently producing 84 million barrels a day and may never produce much more</w:t>
      </w:r>
      <w:r w:rsidRPr="00A87C45">
        <w:t xml:space="preserve">."¶ If three out of every four people in China own cars, as in the United States, there will be 1.1 billion vehicles on Chinese roads, compared to the current world fleet of 800 million, Brown said.¶ </w:t>
      </w:r>
      <w:r w:rsidRPr="003F1652">
        <w:rPr>
          <w:rStyle w:val="StyleBoldUnderline"/>
        </w:rPr>
        <w:t>At a time of globalization and intense competition to produce more at ever lower prices, the contemporary economic model is doomed, Brown said</w:t>
      </w:r>
      <w:r w:rsidRPr="00A87C45">
        <w:t xml:space="preserve">.¶ "Environmental scientists have been saying for some time that </w:t>
      </w:r>
      <w:r w:rsidRPr="003F1652">
        <w:rPr>
          <w:rStyle w:val="StyleBoldUnderline"/>
        </w:rPr>
        <w:t>the global economy is being slowly undermined by environmental trends of human origin</w:t>
      </w:r>
      <w:r w:rsidRPr="00A87C45">
        <w:t xml:space="preserve">," Brown said.¶ Coupled with climate change, Brown said that "we may be approaching the point of no return."¶ </w:t>
      </w:r>
      <w:proofErr w:type="gramStart"/>
      <w:r w:rsidRPr="00A87C45">
        <w:t>To</w:t>
      </w:r>
      <w:proofErr w:type="gramEnd"/>
      <w:r w:rsidRPr="00A87C45">
        <w:t xml:space="preserve"> avert disaster, the world must embrace renewable energy, move to eradicate poverty, stabilize populations and restore natural systems, he said.</w:t>
      </w:r>
    </w:p>
    <w:p w14:paraId="1FB505F1" w14:textId="4D06FD77" w:rsidR="00380422" w:rsidRDefault="00380422" w:rsidP="00380422">
      <w:pPr>
        <w:pStyle w:val="Heading3"/>
      </w:pPr>
      <w:bookmarkStart w:id="38" w:name="_Toc360930224"/>
      <w:r>
        <w:lastRenderedPageBreak/>
        <w:t>Growth Unsustainable—Resources/Consumption</w:t>
      </w:r>
      <w:bookmarkEnd w:id="38"/>
    </w:p>
    <w:p w14:paraId="4521EE73" w14:textId="77777777" w:rsidR="008B2298" w:rsidRPr="00A87C45" w:rsidRDefault="008B2298" w:rsidP="008B2298">
      <w:pPr>
        <w:pStyle w:val="Heading4"/>
      </w:pPr>
      <w:r w:rsidRPr="00A87C45">
        <w:t>Growth unsustainable - Resources</w:t>
      </w:r>
    </w:p>
    <w:p w14:paraId="41C57B5B" w14:textId="77777777" w:rsidR="008B2298" w:rsidRPr="00A87C45" w:rsidRDefault="008B2298" w:rsidP="008B2298">
      <w:pPr>
        <w:rPr>
          <w:rStyle w:val="StyleStyleBold12pt"/>
        </w:rPr>
      </w:pPr>
      <w:r w:rsidRPr="00A87C45">
        <w:rPr>
          <w:rStyle w:val="StyleStyleBold12pt"/>
        </w:rPr>
        <w:t>Hume 2012</w:t>
      </w:r>
    </w:p>
    <w:p w14:paraId="501A3A22" w14:textId="77777777" w:rsidR="008B2298" w:rsidRPr="00A87C45" w:rsidRDefault="008B2298" w:rsidP="008B2298">
      <w:proofErr w:type="gramStart"/>
      <w:r w:rsidRPr="00A87C45">
        <w:t>Posted on August 2, 2012 by Torrens Hume.</w:t>
      </w:r>
      <w:proofErr w:type="gramEnd"/>
      <w:r w:rsidRPr="00A87C45">
        <w:t xml:space="preserve">  Torrens -- an interesting man. </w:t>
      </w:r>
      <w:proofErr w:type="gramStart"/>
      <w:r w:rsidRPr="00A87C45">
        <w:t>Came up with the quantum leap in property rights (the Torrens Title).</w:t>
      </w:r>
      <w:proofErr w:type="gramEnd"/>
      <w:r w:rsidRPr="00A87C45">
        <w:t xml:space="preserve"> Also a river in Adelaide, Australia, named after him. Hume -- had a great idea -- the specie flow mechanism and also a dam on the Mighty Murray (an Australia river). Hence, Torrens Hume and Specie Flo </w:t>
      </w:r>
      <w:r w:rsidRPr="00A87C45">
        <w:rPr>
          <w:szCs w:val="16"/>
        </w:rPr>
        <w:t>http://www.specie-flow.net/2012/08/02/on-unsustainable-economic-growth-dick-smith-and-all-that/</w:t>
      </w:r>
    </w:p>
    <w:p w14:paraId="19350FA8" w14:textId="77777777" w:rsidR="008B2298" w:rsidRDefault="008B2298" w:rsidP="008B2298">
      <w:pPr>
        <w:pStyle w:val="card"/>
      </w:pPr>
      <w:r w:rsidRPr="00A87C45">
        <w:t xml:space="preserve">The well-respected philosopher and writer, who shall be known as David, </w:t>
      </w:r>
      <w:proofErr w:type="gramStart"/>
      <w:r w:rsidRPr="00A87C45">
        <w:t>is</w:t>
      </w:r>
      <w:proofErr w:type="gramEnd"/>
      <w:r w:rsidRPr="00A87C45">
        <w:t xml:space="preserve"> siding with Dick Smith on the growth argument. </w:t>
      </w:r>
      <w:proofErr w:type="spellStart"/>
      <w:r w:rsidRPr="00A87C45">
        <w:t>Dunno</w:t>
      </w:r>
      <w:proofErr w:type="spellEnd"/>
      <w:proofErr w:type="gramStart"/>
      <w:r w:rsidRPr="00A87C45">
        <w:t>,</w:t>
      </w:r>
      <w:proofErr w:type="gramEnd"/>
      <w:r w:rsidRPr="00A87C45">
        <w:t xml:space="preserve"> TH reckons that he and David are not particularly far apart in terms of thinking on this one, but seem to come to different conclusions. For example, TH points to the (albeit technical) Easter Island piece on by James Brander and Scott Taylor, which argues that with quite sensible assumptions </w:t>
      </w:r>
      <w:r w:rsidRPr="006442FD">
        <w:rPr>
          <w:rStyle w:val="StyleBoldUnderline"/>
        </w:rPr>
        <w:t>economic incentives can lead to over exploitation of natural resources and eventually economic and social collapse</w:t>
      </w:r>
      <w:r w:rsidRPr="00A87C45">
        <w:t xml:space="preserve">. The Brander and Taylor model provides an economic model to explain how this happens, and also a discussion of what conditions need to hold to avoid collapse. The difference between the Torrens Hume position and what he thinks is the Dick Smith position is that TH thinks more efforts need to be put into creating the alternatives that lead to an optimal outcome rather than doing a </w:t>
      </w:r>
      <w:proofErr w:type="spellStart"/>
      <w:r w:rsidRPr="00A87C45">
        <w:t>Henny</w:t>
      </w:r>
      <w:proofErr w:type="spellEnd"/>
      <w:r w:rsidRPr="00A87C45">
        <w:t xml:space="preserve"> Penny and crying that the sky is falling. Also, TH would argue that it is possible to have economic growth and sustainable use of natural resources.¶ </w:t>
      </w:r>
      <w:proofErr w:type="gramStart"/>
      <w:r w:rsidRPr="00A87C45">
        <w:t>It</w:t>
      </w:r>
      <w:proofErr w:type="gramEnd"/>
      <w:r w:rsidRPr="00A87C45">
        <w:t xml:space="preserve"> seems self-evident and rather uninteresting to say </w:t>
      </w:r>
      <w:r w:rsidRPr="006442FD">
        <w:rPr>
          <w:rStyle w:val="StyleBoldUnderline"/>
        </w:rPr>
        <w:t>that if society was dependent on consumption of a finite stock of a non-renewable resource, then the resource will run out and we’ll all be done for</w:t>
      </w:r>
      <w:r w:rsidRPr="00A87C45">
        <w:t xml:space="preserve">. </w:t>
      </w:r>
      <w:r w:rsidRPr="006442FD">
        <w:rPr>
          <w:rStyle w:val="StyleBoldUnderline"/>
        </w:rPr>
        <w:t>Suppose, for example, the world’s population was dependent on just one good – bread. Bread in this world is in finite supply in the form of a huge non-renewable bread mountain that gets mined for food. In this world it is pretty obvious that one day the food will run out. It’s a matter of when, not if</w:t>
      </w:r>
      <w:r w:rsidRPr="00A87C45">
        <w:t xml:space="preserve">. (OK, agreed the population or the amount we consume could go asymptotically to zero, but it seems quite reasonable to assume that once the population goes below one then we are done for and that we also need a minimum amount of food per day per person to sustain a life, which rules out these odd asymptotic solutions).¶ </w:t>
      </w:r>
      <w:r w:rsidRPr="006442FD">
        <w:rPr>
          <w:rStyle w:val="StyleBoldUnderline"/>
        </w:rPr>
        <w:t>It is also true that, if we used this resource in ever increasing amounts, it will run out at an ever increasing rate and that life will end in finite time at a date the is approaching at an ever accelerating rate. It is not hard to think why the bread mountain could suffer this fate</w:t>
      </w:r>
      <w:r w:rsidRPr="00A87C45">
        <w:t xml:space="preserve">. Suppose that the world’s population was growing and the resource was a free-for-all. For example, </w:t>
      </w:r>
      <w:r w:rsidRPr="006442FD">
        <w:rPr>
          <w:rStyle w:val="StyleBoldUnderline"/>
        </w:rPr>
        <w:t>imagine that there is no fence around the resource to stop the ever growing population from freely mining the bread. It is also not hard to think of a solution that could extend the life of the mountain: put a fence around it and price the resource so that people would consume less of it</w:t>
      </w:r>
      <w:r w:rsidRPr="00A87C45">
        <w:t xml:space="preserve">.¶ </w:t>
      </w:r>
      <w:proofErr w:type="gramStart"/>
      <w:r w:rsidRPr="00A87C45">
        <w:t>There</w:t>
      </w:r>
      <w:proofErr w:type="gramEnd"/>
      <w:r w:rsidRPr="00A87C45">
        <w:t xml:space="preserve"> are two reasons why fencing and making a market for the bread slows the rate of consumption. The first is that if it is expensive you use less. The other is, if it is free, but finite, it won’t take long before people </w:t>
      </w:r>
      <w:proofErr w:type="spellStart"/>
      <w:r w:rsidRPr="00A87C45">
        <w:t>realise</w:t>
      </w:r>
      <w:proofErr w:type="spellEnd"/>
      <w:r w:rsidRPr="00A87C45">
        <w:t xml:space="preserve"> that it will run out, so they will rush to make sure they are first to consume it before someone else does. Nevertheless, regardless of whether there exist economic mechanisms to slow the rate of consumption or not, in this simple world, the Earth’s population will, one day, become extinct.</w:t>
      </w:r>
    </w:p>
    <w:p w14:paraId="23A669B0" w14:textId="4DD1BEEC" w:rsidR="008B2298" w:rsidRPr="007001BB" w:rsidRDefault="008B2298" w:rsidP="007001BB">
      <w:pPr>
        <w:pStyle w:val="Heading4"/>
      </w:pPr>
      <w:r w:rsidRPr="00A87C45">
        <w:t xml:space="preserve">Finite resources means growth is unsustainable </w:t>
      </w:r>
    </w:p>
    <w:p w14:paraId="42314D9E" w14:textId="77777777" w:rsidR="008B2298" w:rsidRPr="00A87C45" w:rsidRDefault="008B2298" w:rsidP="008B2298">
      <w:r w:rsidRPr="00A87C45">
        <w:rPr>
          <w:rStyle w:val="StyleStyleBold12pt"/>
        </w:rPr>
        <w:t>MTR 2009</w:t>
      </w:r>
      <w:r w:rsidRPr="00A87C45">
        <w:t xml:space="preserve"> (MIT Technology Review)</w:t>
      </w:r>
    </w:p>
    <w:p w14:paraId="787B8794" w14:textId="77777777" w:rsidR="008B2298" w:rsidRPr="00A87C45" w:rsidRDefault="008B2298" w:rsidP="008B2298">
      <w:r w:rsidRPr="00A87C45">
        <w:t xml:space="preserve">June 4, 2009 </w:t>
      </w:r>
      <w:r w:rsidRPr="00A87C45">
        <w:rPr>
          <w:szCs w:val="16"/>
        </w:rPr>
        <w:t>http://www.technologyreview.com/view/413708/sustainability-the-clue-that-could-solve-fermis-paradox/</w:t>
      </w:r>
    </w:p>
    <w:p w14:paraId="5461C07A" w14:textId="31F0CF0E" w:rsidR="008B2298" w:rsidRPr="008B2298" w:rsidRDefault="008B2298" w:rsidP="008B2298">
      <w:pPr>
        <w:pStyle w:val="card"/>
      </w:pPr>
      <w:r w:rsidRPr="00A87C45">
        <w:t xml:space="preserve">While lunching with colleagues at the Los Alamos National Labs in 1950, Enrico Fermi began a discussion about the likelihood of intelligent life existing elsewhere in the universe. The size and age of the universe makes it seem probable that many advanced societies ought to exist. But if they did, where are they? he asked.¶ This problem has since become known as the Fermi Paradox, and many a canteen lunch has been spent discussing its resolution (we discussed one possible solution a few months back).¶ Today, Jacob </w:t>
      </w:r>
      <w:proofErr w:type="spellStart"/>
      <w:r w:rsidRPr="00A87C45">
        <w:t>Haqq-Misra</w:t>
      </w:r>
      <w:proofErr w:type="spellEnd"/>
      <w:r w:rsidRPr="00A87C45">
        <w:t xml:space="preserve"> and Seth Baum at Pennsylvania State University put forward another idea. They point out that the Fermi Paradox assumes an exponential spread of civilizations across galaxies. Such an expansion must be closely linked with expansion in population, environmental impact, and the consumption of resources</w:t>
      </w:r>
      <w:r w:rsidRPr="006442FD">
        <w:rPr>
          <w:rStyle w:val="StyleBoldUnderline"/>
        </w:rPr>
        <w:t xml:space="preserve">.¶ </w:t>
      </w:r>
      <w:proofErr w:type="gramStart"/>
      <w:r w:rsidRPr="006442FD">
        <w:rPr>
          <w:rStyle w:val="StyleBoldUnderline"/>
        </w:rPr>
        <w:t>The</w:t>
      </w:r>
      <w:proofErr w:type="gramEnd"/>
      <w:r w:rsidRPr="006442FD">
        <w:rPr>
          <w:rStyle w:val="StyleBoldUnderline"/>
        </w:rPr>
        <w:t xml:space="preserve"> problem is that this kind of growth may not be possible, and they look at Earth as an example. For any expansion to be sustainable, the growth in resource consumption cannot exceed the growth in resource production. And since Earth’s resources are finite, and it has a finite mass and receives solar radiation at a constant rate, human civilization cannot sustain an indefinite, exponential growth.</w:t>
      </w:r>
      <w:r w:rsidRPr="00A87C45">
        <w:t xml:space="preserve">¶ </w:t>
      </w:r>
      <w:proofErr w:type="gramStart"/>
      <w:r w:rsidRPr="00A87C45">
        <w:t>So</w:t>
      </w:r>
      <w:proofErr w:type="gramEnd"/>
      <w:r w:rsidRPr="00A87C45">
        <w:t xml:space="preserve"> we’ll have trouble colonizing the galaxy, if we ever decide that’s necessary. At the very least, the spread of our civilization will not be exponential, if it is possible at all.¶ </w:t>
      </w:r>
      <w:proofErr w:type="spellStart"/>
      <w:r w:rsidRPr="00A87C45">
        <w:t>Haqq-Misra</w:t>
      </w:r>
      <w:proofErr w:type="spellEnd"/>
      <w:r w:rsidRPr="00A87C45">
        <w:t xml:space="preserve"> and Baum say that this argument means that any extraterrestrial civilization must be similarly constrained.¶ The Fermi Paradox often leads to the conclusion that other advanced civilizations do not exist. </w:t>
      </w:r>
      <w:proofErr w:type="spellStart"/>
      <w:r w:rsidRPr="00A87C45">
        <w:t>Haqq-Misra</w:t>
      </w:r>
      <w:proofErr w:type="spellEnd"/>
      <w:r w:rsidRPr="00A87C45">
        <w:t xml:space="preserve"> and Baum say that this is unduly pessimistic. What the Fermi Paradox implies is that intelligent civilizations capable of exponential expansion do not </w:t>
      </w:r>
      <w:r w:rsidRPr="00A87C45">
        <w:lastRenderedPageBreak/>
        <w:t xml:space="preserve">exist.¶ </w:t>
      </w:r>
      <w:proofErr w:type="gramStart"/>
      <w:r w:rsidRPr="00A87C45">
        <w:t>And</w:t>
      </w:r>
      <w:proofErr w:type="gramEnd"/>
      <w:r w:rsidRPr="00A87C45">
        <w:t xml:space="preserve"> that’s a very different proposition. ¶ Ref: arxiv.org/abs/0906.0568: The Sustainability Solution to the Fermi Paradox</w:t>
      </w:r>
    </w:p>
    <w:p w14:paraId="0C10D798" w14:textId="19356098" w:rsidR="00380422" w:rsidRDefault="00380422" w:rsidP="00380422">
      <w:pPr>
        <w:pStyle w:val="Heading3"/>
      </w:pPr>
      <w:bookmarkStart w:id="39" w:name="_Toc360930225"/>
      <w:r>
        <w:lastRenderedPageBreak/>
        <w:t>Growth Unsustainable—Complexity</w:t>
      </w:r>
      <w:bookmarkEnd w:id="39"/>
    </w:p>
    <w:p w14:paraId="6A4B6594" w14:textId="14DB25FE" w:rsidR="00493135" w:rsidRPr="00493135" w:rsidRDefault="00493135" w:rsidP="00493135">
      <w:pPr>
        <w:pStyle w:val="Heading4"/>
      </w:pPr>
      <w:r w:rsidRPr="00493135">
        <w:t>Complexity means quick collapse is net-better for human welfare even if</w:t>
      </w:r>
      <w:r>
        <w:t xml:space="preserve"> they win their offense—</w:t>
      </w:r>
      <w:r w:rsidRPr="00493135">
        <w:t xml:space="preserve">delay magnifies environmental and human impacts </w:t>
      </w:r>
    </w:p>
    <w:p w14:paraId="6984BDD9" w14:textId="77777777" w:rsidR="00493135" w:rsidRDefault="00493135" w:rsidP="00493135">
      <w:r>
        <w:rPr>
          <w:rStyle w:val="StyleStyleBold12pt"/>
        </w:rPr>
        <w:t>Vail 5</w:t>
      </w:r>
      <w:r>
        <w:t xml:space="preserve"> – Jeff Vail, attorney at Davis Graham &amp; Stubbs LLP in Denver, Colorado specializing in litigation and energy issues, former intelligence officer with the US Air Force and energy infrastructure counterterrorism specialist with the US Department of the Interior, April 28, 2005, “The Logic of Collapse,” online: http://www.jeffvail.net/2005/04/logic-of-collapse.html</w:t>
      </w:r>
    </w:p>
    <w:p w14:paraId="03EE5BFB" w14:textId="66F0B6FD" w:rsidR="00493135" w:rsidRPr="00493135" w:rsidRDefault="00493135" w:rsidP="00493135">
      <w:pPr>
        <w:pStyle w:val="card"/>
        <w:rPr>
          <w:sz w:val="22"/>
          <w:u w:val="single"/>
        </w:rPr>
      </w:pPr>
      <w:r w:rsidRPr="00493135">
        <w:rPr>
          <w:sz w:val="12"/>
        </w:rPr>
        <w:t xml:space="preserve">But </w:t>
      </w:r>
      <w:r w:rsidRPr="00493135">
        <w:rPr>
          <w:rStyle w:val="StyleBoldUnderline"/>
        </w:rPr>
        <w:t>despite</w:t>
      </w:r>
      <w:r w:rsidRPr="00493135">
        <w:rPr>
          <w:sz w:val="12"/>
        </w:rPr>
        <w:t xml:space="preserve"> the </w:t>
      </w:r>
      <w:r w:rsidRPr="00493135">
        <w:rPr>
          <w:rStyle w:val="StyleBoldUnderline"/>
        </w:rPr>
        <w:t>declining marginal returns, society is not capable of reducing expenditure</w:t>
      </w:r>
      <w:r w:rsidRPr="00493135">
        <w:rPr>
          <w:sz w:val="12"/>
        </w:rPr>
        <w:t xml:space="preserve">, or even reducing the growth in expenditure. I discuss this at length in A Theory of Power, but the basic fact is that </w:t>
      </w:r>
      <w:r w:rsidRPr="00493135">
        <w:rPr>
          <w:rStyle w:val="StyleBoldUnderline"/>
        </w:rPr>
        <w:t>society</w:t>
      </w:r>
      <w:r w:rsidRPr="00493135">
        <w:rPr>
          <w:sz w:val="12"/>
        </w:rPr>
        <w:t xml:space="preserve"> is—at its very root—an evolutionary development that </w:t>
      </w:r>
      <w:r w:rsidRPr="00493135">
        <w:rPr>
          <w:rStyle w:val="StyleBoldUnderline"/>
        </w:rPr>
        <w:t>uses a continual increase in complexity to address social needs</w:t>
      </w:r>
      <w:r w:rsidRPr="00493135">
        <w:rPr>
          <w:sz w:val="12"/>
        </w:rPr>
        <w:t xml:space="preserve">—and to ensure its own survival. So, as societies continue to invest more and more in social complexity at lower and lower marginal rates of return, </w:t>
      </w:r>
      <w:r w:rsidRPr="00493135">
        <w:rPr>
          <w:rStyle w:val="StyleBoldUnderline"/>
        </w:rPr>
        <w:t>they become more</w:t>
      </w:r>
      <w:r w:rsidRPr="00493135">
        <w:rPr>
          <w:sz w:val="12"/>
        </w:rPr>
        <w:t xml:space="preserve"> and more </w:t>
      </w:r>
      <w:r w:rsidRPr="00493135">
        <w:rPr>
          <w:rStyle w:val="StyleBoldUnderline"/>
        </w:rPr>
        <w:t>inefficient until</w:t>
      </w:r>
      <w:r w:rsidRPr="00493135">
        <w:rPr>
          <w:sz w:val="12"/>
        </w:rPr>
        <w:t xml:space="preserve"> eventually they are no longer capable of withstanding even commonplace stresses. </w:t>
      </w:r>
      <w:r w:rsidRPr="00493135">
        <w:rPr>
          <w:rStyle w:val="StyleBoldUnderline"/>
        </w:rPr>
        <w:t>They collapse</w:t>
      </w:r>
      <w:r w:rsidRPr="00493135">
        <w:rPr>
          <w:sz w:val="12"/>
        </w:rPr>
        <w:t xml:space="preserve">.¶ </w:t>
      </w:r>
      <w:proofErr w:type="gramStart"/>
      <w:r w:rsidRPr="00493135">
        <w:rPr>
          <w:sz w:val="12"/>
        </w:rPr>
        <w:t>This</w:t>
      </w:r>
      <w:proofErr w:type="gramEnd"/>
      <w:r w:rsidRPr="00493135">
        <w:rPr>
          <w:sz w:val="12"/>
        </w:rPr>
        <w:t xml:space="preserve"> may seem too deterministic—after all, it suggests that </w:t>
      </w:r>
      <w:r w:rsidRPr="00493135">
        <w:rPr>
          <w:rStyle w:val="StyleBoldUnderline"/>
        </w:rPr>
        <w:t>all societies will eventually collapse</w:t>
      </w:r>
      <w:r w:rsidRPr="00493135">
        <w:rPr>
          <w:sz w:val="12"/>
        </w:rPr>
        <w:t xml:space="preserve">. While that may cause our inherent sense of hubris to perk up for a moment, we should remember that this equation fits our data quite well—every civilization that has ever existed has, in fact, collapsed. Our present global civilization is, or course, the sole exception. A look back at the contemporary chroniclers of history shows that </w:t>
      </w:r>
      <w:r w:rsidRPr="00493135">
        <w:rPr>
          <w:rStyle w:val="StyleBoldUnderline"/>
        </w:rPr>
        <w:t>every “great” civilization thinks that they are somehow different, that history will not repeat with them—and their hubris is shared with gusto by members of the present global civilization.</w:t>
      </w:r>
      <w:r w:rsidRPr="00493135">
        <w:rPr>
          <w:rStyle w:val="StyleBoldUnderline"/>
          <w:sz w:val="12"/>
        </w:rPr>
        <w:t xml:space="preserve">¶ </w:t>
      </w:r>
      <w:r w:rsidRPr="00493135">
        <w:rPr>
          <w:sz w:val="12"/>
          <w:szCs w:val="12"/>
        </w:rPr>
        <w:t xml:space="preserve">Of course, as discrete empires and societies grow ever more cumbersome they do not always collapse in the spectacular fashion of the Western Roman Empire. If they exist in a “peer-polity” situation—that is, they are surrounded by competitors of similar levels of complexity—then they will tend to be conquered and absorbed. It is only in the case of a power vacuum—like the </w:t>
      </w:r>
      <w:proofErr w:type="spellStart"/>
      <w:r w:rsidRPr="00493135">
        <w:rPr>
          <w:sz w:val="12"/>
          <w:szCs w:val="12"/>
        </w:rPr>
        <w:t>Chacoans</w:t>
      </w:r>
      <w:proofErr w:type="spellEnd"/>
      <w:r w:rsidRPr="00493135">
        <w:rPr>
          <w:sz w:val="12"/>
          <w:szCs w:val="12"/>
        </w:rPr>
        <w:t xml:space="preserve"> or Western Romans—that we witness such a spectacular loss of complexity. In the “modern” world, we have not witnessed such a collapse as we exist in a global peer-polity continuum. When the Spanish empire grew too cumbersome the British were there to take over, and the mantel has since passed on to America, with the EU, China and others waiting eagerly in the wings. In the modern world there can no longer be an isolated collapse—our next experience with this will be global.¶ </w:t>
      </w:r>
      <w:r w:rsidRPr="00493135">
        <w:rPr>
          <w:sz w:val="14"/>
          <w:szCs w:val="14"/>
        </w:rPr>
        <w:t>In fact, the modern civilization continuum has existed for so long without a global collapse because we have managed to tap new energy sources—coal, then oil—each with a higher energy surplus than the last. This has buoyed the marginal return curve temporarily with each discovery, but has not changed the fundamental dynamics of collapse.</w:t>
      </w:r>
      <w:r w:rsidRPr="00493135">
        <w:rPr>
          <w:sz w:val="12"/>
          <w:szCs w:val="14"/>
        </w:rPr>
        <w:t xml:space="preserve">¶ </w:t>
      </w:r>
      <w:r w:rsidRPr="00493135">
        <w:t xml:space="preserve">Perhaps we should take a step back and look at collapse in general. </w:t>
      </w:r>
      <w:r w:rsidRPr="00493135">
        <w:rPr>
          <w:rStyle w:val="StyleBoldUnderline"/>
        </w:rPr>
        <w:t>Our psychological investment in the “goodness” of “high-civilization” leads to the commonly held conclusion that collapse is bad—and that to advocate it would be irrational. But from a purely economic point of view</w:t>
      </w:r>
      <w:r w:rsidRPr="00493135">
        <w:t xml:space="preserve">, </w:t>
      </w:r>
      <w:r w:rsidRPr="00493135">
        <w:rPr>
          <w:rStyle w:val="StyleBoldUnderline"/>
        </w:rPr>
        <w:t>collapse actually increases the overall benefit that social complexity provides to society for their level of investment</w:t>
      </w:r>
      <w:r w:rsidRPr="00493135">
        <w:t xml:space="preserve">. </w:t>
      </w:r>
      <w:r w:rsidRPr="00493135">
        <w:rPr>
          <w:rStyle w:val="StyleBoldUnderline"/>
        </w:rPr>
        <w:t>It makes economic sense</w:t>
      </w:r>
      <w:r w:rsidRPr="00493135">
        <w:t xml:space="preserve">. In the graph above, C3-B1 and C1-B1 provide the same benefit to society—but for dramatically different support burdens required to maintain their respective levels of complexity. C1-B1 is a much more desirable location for a society than C3-B1, so collapse from C3-B1 to C1-B1 is actually a good thing. </w:t>
      </w:r>
      <w:r w:rsidRPr="00493135">
        <w:rPr>
          <w:rStyle w:val="StyleBoldUnderline"/>
        </w:rPr>
        <w:t>With the growing burden of today’s global society</w:t>
      </w:r>
      <w:r w:rsidRPr="00493135">
        <w:t xml:space="preserve">, </w:t>
      </w:r>
      <w:r w:rsidRPr="00493135">
        <w:rPr>
          <w:rStyle w:val="StyleBoldUnderline"/>
        </w:rPr>
        <w:t>the global inequality and injustice</w:t>
      </w:r>
      <w:r w:rsidRPr="00493135">
        <w:t xml:space="preserve"> that seems to grow daily, </w:t>
      </w:r>
      <w:r w:rsidRPr="00493135">
        <w:rPr>
          <w:rStyle w:val="StyleBoldUnderline"/>
        </w:rPr>
        <w:t>collapse is beginning to make economic sense</w:t>
      </w:r>
      <w:r w:rsidRPr="00493135">
        <w:t>. In fact, an entire philosophical movement, Primitivism, has sprung up dedicated to convincing the world that a “C1-B1”, hamlet society is in fact a far better place.</w:t>
      </w:r>
      <w:r w:rsidRPr="00493135">
        <w:rPr>
          <w:sz w:val="12"/>
          <w:szCs w:val="22"/>
        </w:rPr>
        <w:t xml:space="preserve">¶ </w:t>
      </w:r>
      <w:proofErr w:type="gramStart"/>
      <w:r w:rsidRPr="00493135">
        <w:rPr>
          <w:sz w:val="14"/>
        </w:rPr>
        <w:t>Despite</w:t>
      </w:r>
      <w:proofErr w:type="gramEnd"/>
      <w:r w:rsidRPr="00493135">
        <w:rPr>
          <w:sz w:val="14"/>
        </w:rPr>
        <w:t xml:space="preserve"> the growing logic of collapse, in today’s peer-polity world that option does not exist except on a global scale. Today </w:t>
      </w:r>
      <w:r w:rsidRPr="00493135">
        <w:rPr>
          <w:rStyle w:val="StyleBoldUnderline"/>
        </w:rPr>
        <w:t>we have 3 options</w:t>
      </w:r>
      <w:proofErr w:type="gramStart"/>
      <w:r w:rsidRPr="00493135">
        <w:rPr>
          <w:rStyle w:val="StyleBoldUnderline"/>
        </w:rPr>
        <w:t>:</w:t>
      </w:r>
      <w:r w:rsidRPr="00493135">
        <w:rPr>
          <w:sz w:val="12"/>
        </w:rPr>
        <w:t>¶</w:t>
      </w:r>
      <w:proofErr w:type="gramEnd"/>
      <w:r w:rsidRPr="00493135">
        <w:rPr>
          <w:sz w:val="12"/>
        </w:rPr>
        <w:t xml:space="preserve"> </w:t>
      </w:r>
      <w:r w:rsidRPr="00493135">
        <w:t xml:space="preserve">1. </w:t>
      </w:r>
      <w:r w:rsidRPr="00493135">
        <w:rPr>
          <w:rStyle w:val="StyleBoldUnderline"/>
        </w:rPr>
        <w:t>Continue business as usual</w:t>
      </w:r>
      <w:r w:rsidRPr="00493135">
        <w:t xml:space="preserve">, accepting declining marginal returns on investments in complexity (and very soon declining overall returns) </w:t>
      </w:r>
      <w:r w:rsidRPr="00493135">
        <w:rPr>
          <w:rStyle w:val="StyleBoldUnderline"/>
        </w:rPr>
        <w:t>until an eventual, inevitable collapse occurs globally</w:t>
      </w:r>
      <w:r w:rsidRPr="00493135">
        <w:t xml:space="preserve">. </w:t>
      </w:r>
      <w:r w:rsidRPr="00493135">
        <w:rPr>
          <w:rStyle w:val="StyleBoldUnderline"/>
        </w:rPr>
        <w:t>Continuation of present patterns will continue the</w:t>
      </w:r>
      <w:r w:rsidRPr="00493135">
        <w:t xml:space="preserve"> </w:t>
      </w:r>
      <w:r w:rsidRPr="00493135">
        <w:rPr>
          <w:rStyle w:val="StyleBoldUnderline"/>
        </w:rPr>
        <w:t>escalating environmental damage</w:t>
      </w:r>
      <w:r w:rsidRPr="00493135">
        <w:t xml:space="preserve">, </w:t>
      </w:r>
      <w:r w:rsidRPr="00493135">
        <w:rPr>
          <w:rStyle w:val="StyleBoldUnderline"/>
        </w:rPr>
        <w:t>and will continue to grow the human population, with population levels in increasing excess of the support capacity of a post-collapse Earth</w:t>
      </w:r>
      <w:r w:rsidRPr="00493135">
        <w:t xml:space="preserve"> (</w:t>
      </w:r>
      <w:r w:rsidRPr="00493135">
        <w:rPr>
          <w:rStyle w:val="StyleBoldUnderline"/>
        </w:rPr>
        <w:t>i.e. more people will die in the collapse</w:t>
      </w:r>
      <w:r w:rsidRPr="00493135">
        <w:t>).</w:t>
      </w:r>
      <w:r w:rsidRPr="00493135">
        <w:rPr>
          <w:sz w:val="12"/>
        </w:rPr>
        <w:t xml:space="preserve">¶ </w:t>
      </w:r>
      <w:r w:rsidRPr="00493135">
        <w:rPr>
          <w:sz w:val="14"/>
        </w:rPr>
        <w:t xml:space="preserve">2. </w:t>
      </w:r>
      <w:r w:rsidRPr="00493135">
        <w:rPr>
          <w:rStyle w:val="StyleBoldUnderline"/>
        </w:rPr>
        <w:t>Locate a new, more efficient energy source to</w:t>
      </w:r>
      <w:r w:rsidRPr="00493135">
        <w:rPr>
          <w:sz w:val="14"/>
        </w:rPr>
        <w:t xml:space="preserve"> subsidize marginal returns on our investments in complexity. This does not mean discover more oil or invent better clean coal technology—these, along with solar or wind power still provide lower marginal returns than oil in the heyday of cheap Saudi oil. Only the development of super-efficient fusion power seems to provide the ability to delay the decline of marginal returns any appreciable </w:t>
      </w:r>
      <w:proofErr w:type="gramStart"/>
      <w:r w:rsidRPr="00493135">
        <w:rPr>
          <w:sz w:val="14"/>
        </w:rPr>
        <w:t>amount,</w:t>
      </w:r>
      <w:proofErr w:type="gramEnd"/>
      <w:r w:rsidRPr="00493135">
        <w:rPr>
          <w:sz w:val="14"/>
        </w:rPr>
        <w:t xml:space="preserve"> and </w:t>
      </w:r>
      <w:r w:rsidRPr="00493135">
        <w:rPr>
          <w:rStyle w:val="StyleBoldUnderline"/>
        </w:rPr>
        <w:t>this will</w:t>
      </w:r>
      <w:r w:rsidRPr="00493135">
        <w:rPr>
          <w:sz w:val="14"/>
        </w:rPr>
        <w:t xml:space="preserve"> still serve to </w:t>
      </w:r>
      <w:r w:rsidRPr="00493135">
        <w:rPr>
          <w:rStyle w:val="StyleBoldUnderline"/>
        </w:rPr>
        <w:t>only delay and exacerbate the eventual return to option #1.</w:t>
      </w:r>
      <w:r w:rsidRPr="00493135">
        <w:rPr>
          <w:rStyle w:val="StyleBoldUnderline"/>
          <w:sz w:val="12"/>
        </w:rPr>
        <w:t xml:space="preserve">¶ </w:t>
      </w:r>
      <w:r w:rsidRPr="00493135">
        <w:t xml:space="preserve">3. </w:t>
      </w:r>
      <w:r w:rsidRPr="00493135">
        <w:rPr>
          <w:rStyle w:val="StyleBoldUnderline"/>
        </w:rPr>
        <w:t>Precipitate a global collapse now</w:t>
      </w:r>
      <w:r w:rsidRPr="00493135">
        <w:t xml:space="preserve"> </w:t>
      </w:r>
      <w:r w:rsidRPr="00493135">
        <w:rPr>
          <w:rStyle w:val="StyleBoldUnderline"/>
        </w:rPr>
        <w:t>in order to reap the economic benefits of this action while</w:t>
      </w:r>
      <w:r w:rsidRPr="00493135">
        <w:t xml:space="preserve"> </w:t>
      </w:r>
      <w:r w:rsidRPr="00493135">
        <w:rPr>
          <w:rStyle w:val="StyleBoldUnderline"/>
        </w:rPr>
        <w:t>minimizing the costs of the collapse</w:t>
      </w:r>
      <w:r w:rsidRPr="00493135">
        <w:t xml:space="preserve"> </w:t>
      </w:r>
      <w:r w:rsidRPr="00493135">
        <w:rPr>
          <w:rStyle w:val="StyleBoldUnderline"/>
        </w:rPr>
        <w:t>that will continue to increase with the complexity and population of our global civilization</w:t>
      </w:r>
      <w:r w:rsidRPr="00493135">
        <w:t>. When combined with a strategy to replace hierarchy with rhizome, as outlined in A Theory of Power, Chapter 9, this may even represent a long-term sustainable strategy.</w:t>
      </w:r>
      <w:r w:rsidRPr="00493135">
        <w:rPr>
          <w:sz w:val="12"/>
        </w:rPr>
        <w:t xml:space="preserve">¶ </w:t>
      </w:r>
      <w:r w:rsidRPr="00493135">
        <w:t xml:space="preserve">Whoa. Am I seriously suggesting the triggering of a global collapse? For the moment I’m just suggesting that we explore the idea. If, after deliberation, we accept the totality of the three options as outlined above, then </w:t>
      </w:r>
      <w:r w:rsidRPr="00493135">
        <w:rPr>
          <w:rStyle w:val="StyleBoldUnderline"/>
        </w:rPr>
        <w:t>triggering collapse stands as the only responsible choice</w:t>
      </w:r>
      <w:r w:rsidRPr="00493135">
        <w:t>. It is—admittedly—a choice that is so far outside the realm of consideration of most people (who are strongly invested in the Myth of the West) that they will never take it seriously. But critically, it does not necessarily require their consent…</w:t>
      </w:r>
      <w:r w:rsidRPr="00493135">
        <w:rPr>
          <w:sz w:val="12"/>
        </w:rPr>
        <w:t xml:space="preserve">¶ </w:t>
      </w:r>
      <w:proofErr w:type="gramStart"/>
      <w:r w:rsidRPr="00493135">
        <w:rPr>
          <w:szCs w:val="16"/>
        </w:rPr>
        <w:t>These</w:t>
      </w:r>
      <w:proofErr w:type="gramEnd"/>
      <w:r w:rsidRPr="00493135">
        <w:rPr>
          <w:szCs w:val="16"/>
        </w:rPr>
        <w:t xml:space="preserve"> may seem like the ramblings of a madman. But in the late Western Roman Empire, there is a fact that is simply not taught today because it is too far outside our tolerance for things that run counter to the Myth of the West: The citizens of Rome wanted to end the Empire, to dissolve its cumbersome structure, but could not reverse its pre-programmed course. Many—perhaps most—welcomed the invading </w:t>
      </w:r>
      <w:r w:rsidRPr="00493135">
        <w:rPr>
          <w:szCs w:val="16"/>
        </w:rPr>
        <w:lastRenderedPageBreak/>
        <w:t>barbarians with open arms.</w:t>
      </w:r>
      <w:r w:rsidRPr="00493135">
        <w:rPr>
          <w:sz w:val="12"/>
          <w:szCs w:val="16"/>
        </w:rPr>
        <w:t xml:space="preserve">¶ </w:t>
      </w:r>
      <w:proofErr w:type="gramStart"/>
      <w:r w:rsidRPr="00493135">
        <w:t>So</w:t>
      </w:r>
      <w:proofErr w:type="gramEnd"/>
      <w:r w:rsidRPr="00493135">
        <w:t xml:space="preserve"> </w:t>
      </w:r>
      <w:r w:rsidRPr="00493135">
        <w:rPr>
          <w:rStyle w:val="StyleBoldUnderline"/>
        </w:rPr>
        <w:t>should collapse be triggered now, or should we wait as long as possible?</w:t>
      </w:r>
      <w:r w:rsidRPr="00493135">
        <w:t xml:space="preserve"> </w:t>
      </w:r>
      <w:r w:rsidRPr="00493135">
        <w:rPr>
          <w:rStyle w:val="StyleBoldUnderline"/>
        </w:rPr>
        <w:t>If we accept the inevitability of collapse</w:t>
      </w:r>
      <w:r w:rsidRPr="00493135">
        <w:t xml:space="preserve">, </w:t>
      </w:r>
      <w:r w:rsidRPr="00493135">
        <w:rPr>
          <w:rStyle w:val="StyleBoldUnderline"/>
        </w:rPr>
        <w:t>then it should be triggered as soon as possible</w:t>
      </w:r>
      <w:r w:rsidRPr="00493135">
        <w:t xml:space="preserve">, </w:t>
      </w:r>
      <w:r w:rsidRPr="00493135">
        <w:rPr>
          <w:rStyle w:val="StyleBoldUnderline"/>
        </w:rPr>
        <w:t>as the cost of implementing a collapse strategy is continually growing</w:t>
      </w:r>
      <w:r w:rsidRPr="00493135">
        <w:t>…</w:t>
      </w:r>
      <w:r w:rsidRPr="00493135">
        <w:rPr>
          <w:sz w:val="12"/>
          <w:szCs w:val="22"/>
        </w:rPr>
        <w:t xml:space="preserve">¶ </w:t>
      </w:r>
      <w:r w:rsidRPr="00493135">
        <w:t xml:space="preserve">Throughout history, </w:t>
      </w:r>
      <w:r w:rsidRPr="00493135">
        <w:rPr>
          <w:rStyle w:val="StyleBoldUnderline"/>
        </w:rPr>
        <w:t>when collapse has occurred</w:t>
      </w:r>
      <w:r w:rsidRPr="00493135">
        <w:t xml:space="preserve">, </w:t>
      </w:r>
      <w:r w:rsidRPr="00493135">
        <w:rPr>
          <w:rStyle w:val="StyleBoldUnderline"/>
        </w:rPr>
        <w:t>it has been a blessing</w:t>
      </w:r>
      <w:r w:rsidRPr="00493135">
        <w:t xml:space="preserve">. </w:t>
      </w:r>
      <w:r w:rsidRPr="00493135">
        <w:rPr>
          <w:rStyle w:val="StyleBoldUnderline"/>
        </w:rPr>
        <w:t>The mainstream continues to cling to the beliefs that collapse will be a terrible loss, and that it is not inevitable.</w:t>
      </w:r>
      <w:r w:rsidRPr="00493135">
        <w:t xml:space="preserve"> </w:t>
      </w:r>
      <w:r w:rsidRPr="00493135">
        <w:rPr>
          <w:rStyle w:val="StyleBoldUnderline"/>
        </w:rPr>
        <w:t>Even with all of our cultural brain-washing</w:t>
      </w:r>
      <w:r w:rsidRPr="00493135">
        <w:t xml:space="preserve">, </w:t>
      </w:r>
      <w:r w:rsidRPr="00493135">
        <w:rPr>
          <w:rStyle w:val="StyleBoldUnderline"/>
        </w:rPr>
        <w:t>do we really have so much hubris as to hold on to</w:t>
      </w:r>
      <w:r w:rsidRPr="00493135">
        <w:t xml:space="preserve"> the tired mantra </w:t>
      </w:r>
      <w:r w:rsidRPr="00493135">
        <w:rPr>
          <w:rStyle w:val="StyleBoldUnderline"/>
        </w:rPr>
        <w:t>that “this time, in our civilization, things will be different”?</w:t>
      </w:r>
    </w:p>
    <w:p w14:paraId="50D108F8" w14:textId="242A95BC" w:rsidR="00B61B8D" w:rsidRDefault="00B61B8D" w:rsidP="00B61B8D">
      <w:pPr>
        <w:pStyle w:val="Heading3"/>
      </w:pPr>
      <w:bookmarkStart w:id="40" w:name="_Toc360930226"/>
      <w:r>
        <w:lastRenderedPageBreak/>
        <w:t>Growth Unsustainable—AT: Technology</w:t>
      </w:r>
      <w:bookmarkEnd w:id="40"/>
    </w:p>
    <w:p w14:paraId="4C459323" w14:textId="42D2F386" w:rsidR="00B61B8D" w:rsidRDefault="00602004" w:rsidP="00B61B8D">
      <w:pPr>
        <w:pStyle w:val="Heading4"/>
      </w:pPr>
      <w:r>
        <w:t>Tech innovation doesn’t sustain growth</w:t>
      </w:r>
    </w:p>
    <w:p w14:paraId="020454CE" w14:textId="1C030FC8" w:rsidR="00B61B8D" w:rsidRDefault="00B61B8D" w:rsidP="00B61B8D">
      <w:pPr>
        <w:rPr>
          <w:rStyle w:val="StyleStyleBold12pt"/>
        </w:rPr>
      </w:pPr>
      <w:r>
        <w:rPr>
          <w:rStyle w:val="StyleStyleBold12pt"/>
        </w:rPr>
        <w:t xml:space="preserve">Gordon 12 </w:t>
      </w:r>
      <w:r w:rsidRPr="00B61B8D">
        <w:t>– Stanley G. Harris Professor in the Social Sciences at Northwestern University</w:t>
      </w:r>
    </w:p>
    <w:p w14:paraId="7B361975" w14:textId="4A27686D" w:rsidR="00B61B8D" w:rsidRPr="00B61B8D" w:rsidRDefault="00B61B8D" w:rsidP="00B61B8D">
      <w:r>
        <w:t>Robert, 12-21-12, “</w:t>
      </w:r>
      <w:r w:rsidRPr="00B61B8D">
        <w:t>Why Innovation Won't Save Us</w:t>
      </w:r>
      <w:r>
        <w:t xml:space="preserve">” </w:t>
      </w:r>
      <w:r w:rsidRPr="00B61B8D">
        <w:t>http://faculty-web.at.northwestern.edu/economics/gordon/WSJ_121222.pdf</w:t>
      </w:r>
    </w:p>
    <w:p w14:paraId="30C1E080" w14:textId="4BA04DD1" w:rsidR="00B61B8D" w:rsidRDefault="00B61B8D" w:rsidP="00B61B8D">
      <w:pPr>
        <w:pStyle w:val="card"/>
      </w:pPr>
      <w:r>
        <w:t>Innovation continues apace today, and many of those developing and funding new technologies</w:t>
      </w:r>
      <w:r w:rsidRPr="00B61B8D">
        <w:rPr>
          <w:sz w:val="12"/>
        </w:rPr>
        <w:t xml:space="preserve">¶ </w:t>
      </w:r>
      <w:r>
        <w:t>recoil with disbelief at my suggestion that we have left behind the era of truly important changes</w:t>
      </w:r>
      <w:r w:rsidRPr="00B61B8D">
        <w:rPr>
          <w:sz w:val="12"/>
        </w:rPr>
        <w:t xml:space="preserve">¶ </w:t>
      </w:r>
      <w:r>
        <w:t>in our standard of living.</w:t>
      </w:r>
      <w:r w:rsidRPr="00B61B8D">
        <w:rPr>
          <w:sz w:val="12"/>
        </w:rPr>
        <w:t xml:space="preserve">¶ </w:t>
      </w:r>
      <w:proofErr w:type="gramStart"/>
      <w:r>
        <w:t>The</w:t>
      </w:r>
      <w:proofErr w:type="gramEnd"/>
      <w:r>
        <w:t xml:space="preserve"> first response from skeptics always involves health care. They believe that medical research</w:t>
      </w:r>
      <w:proofErr w:type="gramStart"/>
      <w:r>
        <w:t>,</w:t>
      </w:r>
      <w:r w:rsidRPr="00B61B8D">
        <w:rPr>
          <w:sz w:val="12"/>
        </w:rPr>
        <w:t>¶</w:t>
      </w:r>
      <w:proofErr w:type="gramEnd"/>
      <w:r w:rsidRPr="00B61B8D">
        <w:rPr>
          <w:sz w:val="12"/>
        </w:rPr>
        <w:t xml:space="preserve"> </w:t>
      </w:r>
      <w:r>
        <w:t>especially on the genome, promises to achieve enormous advances in the treatment of diseases.</w:t>
      </w:r>
      <w:r w:rsidRPr="00B61B8D">
        <w:rPr>
          <w:sz w:val="12"/>
        </w:rPr>
        <w:t xml:space="preserve">¶ </w:t>
      </w:r>
      <w:r>
        <w:t>But the new techniques often fail to deliver. One recent study, for instance, demonstrated that</w:t>
      </w:r>
      <w:r w:rsidRPr="00B61B8D">
        <w:rPr>
          <w:sz w:val="12"/>
        </w:rPr>
        <w:t xml:space="preserve">¶ </w:t>
      </w:r>
      <w:r>
        <w:t>high-cost proton-beam treatment for prostate cancer yields no better results than old-fashioned</w:t>
      </w:r>
      <w:r w:rsidRPr="00B61B8D">
        <w:rPr>
          <w:sz w:val="12"/>
        </w:rPr>
        <w:t xml:space="preserve">¶ </w:t>
      </w:r>
      <w:r>
        <w:t>radiation therapy.</w:t>
      </w:r>
      <w:r w:rsidRPr="00B61B8D">
        <w:rPr>
          <w:sz w:val="12"/>
        </w:rPr>
        <w:t xml:space="preserve">¶ </w:t>
      </w:r>
      <w:r>
        <w:t>Pharmaceutical research appears to be entering a phase of diminishing returns. Developing new</w:t>
      </w:r>
      <w:r w:rsidRPr="00B61B8D">
        <w:rPr>
          <w:sz w:val="12"/>
        </w:rPr>
        <w:t xml:space="preserve">¶ </w:t>
      </w:r>
      <w:r>
        <w:t>drugs is increasingly expensive, and the potential pool of beneficiaries is ever smaller, mainly</w:t>
      </w:r>
      <w:r w:rsidRPr="00B61B8D">
        <w:rPr>
          <w:sz w:val="12"/>
        </w:rPr>
        <w:t xml:space="preserve">¶ </w:t>
      </w:r>
      <w:r>
        <w:t>people with esoteric types of cancer. Few of the medical optimists acknowledge a stark historical</w:t>
      </w:r>
      <w:r w:rsidRPr="00B61B8D">
        <w:rPr>
          <w:sz w:val="12"/>
        </w:rPr>
        <w:t xml:space="preserve">¶ </w:t>
      </w:r>
      <w:r>
        <w:t xml:space="preserve">fact: The rate of improvement in </w:t>
      </w:r>
      <w:proofErr w:type="spellStart"/>
      <w:r>
        <w:t>U.S.life</w:t>
      </w:r>
      <w:proofErr w:type="spellEnd"/>
      <w:r>
        <w:t xml:space="preserve"> expectancy was three times higher in the first half of the</w:t>
      </w:r>
      <w:r w:rsidRPr="00B61B8D">
        <w:rPr>
          <w:sz w:val="12"/>
        </w:rPr>
        <w:t xml:space="preserve">¶ </w:t>
      </w:r>
      <w:proofErr w:type="spellStart"/>
      <w:r>
        <w:t>zoth</w:t>
      </w:r>
      <w:proofErr w:type="spellEnd"/>
      <w:r>
        <w:t xml:space="preserve"> century than in the second.</w:t>
      </w:r>
      <w:r w:rsidRPr="00B61B8D">
        <w:rPr>
          <w:sz w:val="12"/>
        </w:rPr>
        <w:t xml:space="preserve">¶ </w:t>
      </w:r>
      <w:proofErr w:type="gramStart"/>
      <w:r>
        <w:t>The</w:t>
      </w:r>
      <w:proofErr w:type="gramEnd"/>
      <w:r>
        <w:t xml:space="preserve"> </w:t>
      </w:r>
      <w:proofErr w:type="spellStart"/>
      <w:r w:rsidRPr="00F1756E">
        <w:rPr>
          <w:rStyle w:val="StyleBoldUnderline"/>
        </w:rPr>
        <w:t>fracking</w:t>
      </w:r>
      <w:proofErr w:type="spellEnd"/>
      <w:r>
        <w:t xml:space="preserve"> revolution </w:t>
      </w:r>
      <w:r w:rsidRPr="00F1756E">
        <w:rPr>
          <w:rStyle w:val="StyleBoldUnderline"/>
        </w:rPr>
        <w:t>and</w:t>
      </w:r>
      <w:r>
        <w:t xml:space="preserve"> </w:t>
      </w:r>
      <w:r w:rsidRPr="00F1756E">
        <w:rPr>
          <w:rStyle w:val="StyleBoldUnderline"/>
        </w:rPr>
        <w:t>soaring oil and gas production</w:t>
      </w:r>
      <w:r>
        <w:t xml:space="preserve"> have also excited optimists. But this</w:t>
      </w:r>
      <w:r w:rsidRPr="00B61B8D">
        <w:rPr>
          <w:sz w:val="12"/>
        </w:rPr>
        <w:t xml:space="preserve">¶ </w:t>
      </w:r>
      <w:r w:rsidRPr="00F1756E">
        <w:rPr>
          <w:rStyle w:val="StyleBoldUnderline"/>
        </w:rPr>
        <w:t>isn't a source of future economic growth</w:t>
      </w:r>
      <w:r>
        <w:t>; it merely holds off future economic decline. Over the</w:t>
      </w:r>
      <w:r w:rsidRPr="00B61B8D">
        <w:rPr>
          <w:sz w:val="12"/>
        </w:rPr>
        <w:t xml:space="preserve">¶ </w:t>
      </w:r>
      <w:r>
        <w:t>past decade, the economy has been burdened by oil prices between $50 and $150 per barrel</w:t>
      </w:r>
      <w:proofErr w:type="gramStart"/>
      <w:r>
        <w:t>,</w:t>
      </w:r>
      <w:r w:rsidRPr="00B61B8D">
        <w:rPr>
          <w:sz w:val="12"/>
        </w:rPr>
        <w:t>¶</w:t>
      </w:r>
      <w:proofErr w:type="gramEnd"/>
      <w:r w:rsidRPr="00B61B8D">
        <w:rPr>
          <w:sz w:val="12"/>
        </w:rPr>
        <w:t xml:space="preserve"> </w:t>
      </w:r>
      <w:r>
        <w:t xml:space="preserve">which have sapped purchasing power available for </w:t>
      </w:r>
      <w:proofErr w:type="spellStart"/>
      <w:r>
        <w:t>nonenergy</w:t>
      </w:r>
      <w:proofErr w:type="spellEnd"/>
      <w:r>
        <w:t xml:space="preserve"> consumption. Holding these prices</w:t>
      </w:r>
      <w:r w:rsidRPr="00B61B8D">
        <w:rPr>
          <w:sz w:val="12"/>
        </w:rPr>
        <w:t xml:space="preserve">¶ </w:t>
      </w:r>
      <w:r>
        <w:t xml:space="preserve">at bay is progress, to be sure, but it can't compare to the 1960s, when "See the U.SA. </w:t>
      </w:r>
      <w:proofErr w:type="gramStart"/>
      <w:r>
        <w:t>in</w:t>
      </w:r>
      <w:proofErr w:type="gramEnd"/>
      <w:r>
        <w:t xml:space="preserve"> your</w:t>
      </w:r>
      <w:r w:rsidRPr="00B61B8D">
        <w:rPr>
          <w:sz w:val="12"/>
        </w:rPr>
        <w:t xml:space="preserve">¶ </w:t>
      </w:r>
      <w:r>
        <w:t>Chevrolet" became ever more possible along an expanding interstate highway system when</w:t>
      </w:r>
      <w:r w:rsidRPr="00B61B8D">
        <w:rPr>
          <w:sz w:val="12"/>
        </w:rPr>
        <w:t xml:space="preserve">¶ </w:t>
      </w:r>
      <w:r>
        <w:t>gasoline cost 25 cents a gallon</w:t>
      </w:r>
      <w:r w:rsidRPr="00B61B8D">
        <w:rPr>
          <w:sz w:val="12"/>
        </w:rPr>
        <w:t xml:space="preserve">¶ </w:t>
      </w:r>
      <w:r>
        <w:t xml:space="preserve">Another claim by the growth optimists is that 3-D printing and </w:t>
      </w:r>
      <w:r w:rsidRPr="00F1756E">
        <w:rPr>
          <w:rStyle w:val="StyleBoldUnderline"/>
        </w:rPr>
        <w:t>micro-robots</w:t>
      </w:r>
      <w:r>
        <w:t xml:space="preserve"> will revolutionize</w:t>
      </w:r>
      <w:r w:rsidRPr="00B61B8D">
        <w:rPr>
          <w:sz w:val="12"/>
        </w:rPr>
        <w:t xml:space="preserve">¶ </w:t>
      </w:r>
      <w:r>
        <w:t xml:space="preserve">manufacturing. This </w:t>
      </w:r>
      <w:r w:rsidRPr="00F1756E">
        <w:rPr>
          <w:rStyle w:val="StyleBoldUnderline"/>
        </w:rPr>
        <w:t>is an old story</w:t>
      </w:r>
      <w:r>
        <w:t>, told in one form or another since the first industrial robot was</w:t>
      </w:r>
      <w:r w:rsidRPr="00B61B8D">
        <w:rPr>
          <w:sz w:val="12"/>
        </w:rPr>
        <w:t xml:space="preserve">¶ </w:t>
      </w:r>
      <w:r>
        <w:t>introduced by General Motors in 1961. Manufacturing productivity, driven by robots and other</w:t>
      </w:r>
      <w:r w:rsidRPr="00B61B8D">
        <w:rPr>
          <w:sz w:val="12"/>
        </w:rPr>
        <w:t xml:space="preserve">¶ </w:t>
      </w:r>
      <w:r>
        <w:t>machines has been healthy throughout the postwar era, even in the past half-decade. But</w:t>
      </w:r>
      <w:r w:rsidRPr="00B61B8D">
        <w:rPr>
          <w:sz w:val="12"/>
        </w:rPr>
        <w:t xml:space="preserve">¶ </w:t>
      </w:r>
      <w:r w:rsidRPr="00E65687">
        <w:rPr>
          <w:rStyle w:val="StyleBoldUnderline"/>
        </w:rPr>
        <w:t xml:space="preserve">manufacturing's share of the economic pie has </w:t>
      </w:r>
      <w:r w:rsidRPr="00E65687">
        <w:t>inexorably</w:t>
      </w:r>
      <w:r w:rsidRPr="00E65687">
        <w:rPr>
          <w:rStyle w:val="StyleBoldUnderline"/>
        </w:rPr>
        <w:t xml:space="preserve"> shrunk</w:t>
      </w:r>
      <w:r>
        <w:t>, from 28% in 1953 to 11%in</w:t>
      </w:r>
      <w:r w:rsidRPr="00B61B8D">
        <w:rPr>
          <w:sz w:val="12"/>
        </w:rPr>
        <w:t xml:space="preserve">¶ </w:t>
      </w:r>
      <w:r>
        <w:t xml:space="preserve">2010. That sector of the economy is performing a marvelous </w:t>
      </w:r>
      <w:proofErr w:type="gramStart"/>
      <w:r>
        <w:t>ballet,</w:t>
      </w:r>
      <w:proofErr w:type="gramEnd"/>
      <w:r>
        <w:t xml:space="preserve"> on a shrinking stage.</w:t>
      </w:r>
      <w:r w:rsidRPr="00B61B8D">
        <w:rPr>
          <w:sz w:val="12"/>
        </w:rPr>
        <w:t xml:space="preserve">¶ </w:t>
      </w:r>
      <w:r>
        <w:t>Can economic growth be saved by Google's driverless car? This is bizarre ground for optimism</w:t>
      </w:r>
      <w:proofErr w:type="gramStart"/>
      <w:r>
        <w:t>,</w:t>
      </w:r>
      <w:r w:rsidRPr="00B61B8D">
        <w:rPr>
          <w:sz w:val="12"/>
        </w:rPr>
        <w:t>¶</w:t>
      </w:r>
      <w:proofErr w:type="gramEnd"/>
      <w:r w:rsidRPr="00B61B8D">
        <w:rPr>
          <w:sz w:val="12"/>
        </w:rPr>
        <w:t xml:space="preserve"> </w:t>
      </w:r>
      <w:r>
        <w:t>but it is promoted not just by Google's Eric Schmidt but by the Massachusetts Institute of</w:t>
      </w:r>
      <w:r w:rsidRPr="00B61B8D">
        <w:rPr>
          <w:sz w:val="12"/>
        </w:rPr>
        <w:t xml:space="preserve">¶ </w:t>
      </w:r>
      <w:r>
        <w:t xml:space="preserve">Technology's Erik </w:t>
      </w:r>
      <w:proofErr w:type="spellStart"/>
      <w:r>
        <w:t>Brynjolfsson</w:t>
      </w:r>
      <w:proofErr w:type="spellEnd"/>
      <w:r>
        <w:t>. People are in cars to go somewhere, whether from home to work</w:t>
      </w:r>
      <w:r w:rsidRPr="00B61B8D">
        <w:rPr>
          <w:sz w:val="12"/>
        </w:rPr>
        <w:t xml:space="preserve">¶ </w:t>
      </w:r>
      <w:r>
        <w:t>or from home to shop. Once they are inside the car, there is relatively little difference between</w:t>
      </w:r>
      <w:r w:rsidRPr="00B61B8D">
        <w:rPr>
          <w:sz w:val="12"/>
        </w:rPr>
        <w:t xml:space="preserve">¶ </w:t>
      </w:r>
      <w:r>
        <w:t xml:space="preserve">driving the car on their own or having it drive itself. </w:t>
      </w:r>
      <w:proofErr w:type="gramStart"/>
      <w:r>
        <w:t>Greater safety?</w:t>
      </w:r>
      <w:proofErr w:type="gramEnd"/>
      <w:r>
        <w:t xml:space="preserve"> Auto fatalities per million</w:t>
      </w:r>
      <w:r w:rsidRPr="00B61B8D">
        <w:rPr>
          <w:sz w:val="12"/>
        </w:rPr>
        <w:t xml:space="preserve">¶ </w:t>
      </w:r>
      <w:r>
        <w:t>miles traveled have already declined by a factor of 10 since 1950.</w:t>
      </w:r>
      <w:r w:rsidRPr="00B61B8D">
        <w:rPr>
          <w:sz w:val="12"/>
        </w:rPr>
        <w:t xml:space="preserve">¶ </w:t>
      </w:r>
      <w:r>
        <w:t>In setting out the case for pessimism, I have been accused by some of a failure of imagination.</w:t>
      </w:r>
      <w:r w:rsidRPr="00B61B8D">
        <w:rPr>
          <w:sz w:val="12"/>
        </w:rPr>
        <w:t xml:space="preserve">¶ </w:t>
      </w:r>
      <w:r>
        <w:t>New inventions always introduce new modes of growth, and history provides many examples of</w:t>
      </w:r>
      <w:r w:rsidRPr="00B61B8D">
        <w:rPr>
          <w:sz w:val="12"/>
        </w:rPr>
        <w:t xml:space="preserve">¶ </w:t>
      </w:r>
      <w:r>
        <w:t xml:space="preserve">doubters who questioned future benefits. But </w:t>
      </w:r>
      <w:r w:rsidRPr="00602004">
        <w:rPr>
          <w:rStyle w:val="StyleBoldUnderline"/>
        </w:rPr>
        <w:t>I am</w:t>
      </w:r>
      <w:r>
        <w:t xml:space="preserve"> not </w:t>
      </w:r>
      <w:r w:rsidRPr="00602004">
        <w:rPr>
          <w:rStyle w:val="StyleBoldUnderline"/>
        </w:rPr>
        <w:t>forecasting</w:t>
      </w:r>
      <w:r>
        <w:t xml:space="preserve"> an end to innovation, just </w:t>
      </w:r>
      <w:r w:rsidRPr="00602004">
        <w:rPr>
          <w:rStyle w:val="StyleBoldUnderline"/>
        </w:rPr>
        <w:t>a</w:t>
      </w:r>
      <w:r w:rsidRPr="00B61B8D">
        <w:rPr>
          <w:sz w:val="12"/>
        </w:rPr>
        <w:t xml:space="preserve">¶ </w:t>
      </w:r>
      <w:r w:rsidRPr="00602004">
        <w:rPr>
          <w:rStyle w:val="StyleBoldUnderline"/>
        </w:rPr>
        <w:t>decline in the usefulness of future inventions in comparison with the great inventions of the past</w:t>
      </w:r>
      <w:r>
        <w:t>.</w:t>
      </w:r>
      <w:r w:rsidRPr="00B61B8D">
        <w:rPr>
          <w:sz w:val="12"/>
        </w:rPr>
        <w:t xml:space="preserve">¶ </w:t>
      </w:r>
      <w:r w:rsidRPr="00602004">
        <w:rPr>
          <w:rStyle w:val="StyleBoldUnderline"/>
        </w:rPr>
        <w:t>Even if we assume that innovation produces a cornucopia of wonders beyond my expectations</w:t>
      </w:r>
      <w:r>
        <w:t>,</w:t>
      </w:r>
      <w:r w:rsidRPr="00B61B8D">
        <w:rPr>
          <w:sz w:val="12"/>
        </w:rPr>
        <w:t xml:space="preserve">¶ </w:t>
      </w:r>
      <w:r w:rsidRPr="00602004">
        <w:rPr>
          <w:rStyle w:val="StyleBoldUnderline"/>
        </w:rPr>
        <w:t>the economy still faces formidable headwinds. The retirement of the</w:t>
      </w:r>
      <w:r w:rsidRPr="00E65687">
        <w:rPr>
          <w:rStyle w:val="StyleBoldUnderline"/>
        </w:rPr>
        <w:t xml:space="preserve"> baby boomers and the</w:t>
      </w:r>
      <w:r w:rsidRPr="00B61B8D">
        <w:rPr>
          <w:sz w:val="12"/>
        </w:rPr>
        <w:t xml:space="preserve">¶ </w:t>
      </w:r>
      <w:r>
        <w:t xml:space="preserve">continuing </w:t>
      </w:r>
      <w:r w:rsidRPr="00E65687">
        <w:rPr>
          <w:rStyle w:val="StyleBoldUnderline"/>
        </w:rPr>
        <w:t>exodus of prime-age males from the labor force</w:t>
      </w:r>
      <w:r>
        <w:t>, sometimes called the "missing fifth,"</w:t>
      </w:r>
      <w:r w:rsidRPr="00B61B8D">
        <w:rPr>
          <w:sz w:val="12"/>
        </w:rPr>
        <w:t xml:space="preserve">¶ </w:t>
      </w:r>
      <w:r w:rsidRPr="00E65687">
        <w:rPr>
          <w:rStyle w:val="StyleBoldUnderline"/>
        </w:rPr>
        <w:t>are reducing hours worked per member of the population. American educational attainment</w:t>
      </w:r>
      <w:r w:rsidRPr="00B61B8D">
        <w:rPr>
          <w:sz w:val="12"/>
        </w:rPr>
        <w:t xml:space="preserve">¶ </w:t>
      </w:r>
      <w:r w:rsidRPr="00E65687">
        <w:rPr>
          <w:rStyle w:val="StyleBoldUnderline"/>
        </w:rPr>
        <w:t xml:space="preserve">continues to slide ever-downward </w:t>
      </w:r>
      <w:r>
        <w:t>in the international league tables, due to cost inflation at our</w:t>
      </w:r>
      <w:r w:rsidRPr="00B61B8D">
        <w:rPr>
          <w:sz w:val="12"/>
        </w:rPr>
        <w:t xml:space="preserve">¶ </w:t>
      </w:r>
      <w:r>
        <w:t>universities, $1trillion in student loans, abysmal test scores and large numbers of high-school</w:t>
      </w:r>
      <w:r w:rsidRPr="00B61B8D">
        <w:rPr>
          <w:sz w:val="12"/>
        </w:rPr>
        <w:t xml:space="preserve">¶ </w:t>
      </w:r>
      <w:r>
        <w:t>dropouts.</w:t>
      </w:r>
      <w:r w:rsidRPr="00B61B8D">
        <w:rPr>
          <w:sz w:val="12"/>
        </w:rPr>
        <w:t xml:space="preserve">¶ </w:t>
      </w:r>
      <w:r>
        <w:t xml:space="preserve">And </w:t>
      </w:r>
      <w:r w:rsidRPr="00E65687">
        <w:rPr>
          <w:rStyle w:val="StyleBoldUnderline"/>
        </w:rPr>
        <w:t>inequality in America will continue to grow, driven by poor educational outcomes at the</w:t>
      </w:r>
      <w:r w:rsidRPr="00B61B8D">
        <w:rPr>
          <w:sz w:val="12"/>
        </w:rPr>
        <w:t xml:space="preserve">¶ </w:t>
      </w:r>
      <w:r w:rsidRPr="00E65687">
        <w:rPr>
          <w:rStyle w:val="StyleBoldUnderline"/>
        </w:rPr>
        <w:t>bottom and the rewards of globalization at the top</w:t>
      </w:r>
      <w:r>
        <w:t>, as American CEOs reap the benefits of</w:t>
      </w:r>
      <w:r w:rsidRPr="00B61B8D">
        <w:rPr>
          <w:sz w:val="12"/>
        </w:rPr>
        <w:t xml:space="preserve">¶ </w:t>
      </w:r>
      <w:r>
        <w:t>multinational sales to emerging markets. From 1993 to 2008, income growth among the bottom</w:t>
      </w:r>
      <w:r w:rsidRPr="00B61B8D">
        <w:rPr>
          <w:sz w:val="12"/>
        </w:rPr>
        <w:t xml:space="preserve">¶ </w:t>
      </w:r>
      <w:r>
        <w:t>99% of earners was 0.5 points slower than the economy's overall growth rate. If future output</w:t>
      </w:r>
      <w:r w:rsidRPr="00B61B8D">
        <w:rPr>
          <w:sz w:val="12"/>
        </w:rPr>
        <w:t xml:space="preserve">¶ </w:t>
      </w:r>
      <w:r>
        <w:t xml:space="preserve">grows, as I expect, at a rate </w:t>
      </w:r>
      <w:proofErr w:type="spellStart"/>
      <w:r>
        <w:t>ofjust</w:t>
      </w:r>
      <w:proofErr w:type="spellEnd"/>
      <w:r>
        <w:t xml:space="preserve"> 1%a year, that means the overwhelming majority of Americans</w:t>
      </w:r>
      <w:r w:rsidRPr="00B61B8D">
        <w:rPr>
          <w:sz w:val="12"/>
        </w:rPr>
        <w:t xml:space="preserve">¶ </w:t>
      </w:r>
      <w:r>
        <w:t>will see their incomes grow just 0.5% annually.</w:t>
      </w:r>
      <w:r w:rsidRPr="00B61B8D">
        <w:rPr>
          <w:sz w:val="12"/>
        </w:rPr>
        <w:t xml:space="preserve">¶ </w:t>
      </w:r>
      <w:proofErr w:type="gramStart"/>
      <w:r w:rsidRPr="00E65687">
        <w:rPr>
          <w:rStyle w:val="StyleBoldUnderline"/>
        </w:rPr>
        <w:t>The</w:t>
      </w:r>
      <w:proofErr w:type="gramEnd"/>
      <w:r w:rsidRPr="00E65687">
        <w:rPr>
          <w:rStyle w:val="StyleBoldUnderline"/>
        </w:rPr>
        <w:t xml:space="preserve"> future of American economic growth is dismal, and policy solutions are elusive</w:t>
      </w:r>
      <w:r>
        <w:t xml:space="preserve">. </w:t>
      </w:r>
      <w:proofErr w:type="gramStart"/>
      <w:r>
        <w:t>Skeptics</w:t>
      </w:r>
      <w:proofErr w:type="gramEnd"/>
      <w:r>
        <w:t xml:space="preserve"> need</w:t>
      </w:r>
      <w:r w:rsidRPr="00B61B8D">
        <w:rPr>
          <w:sz w:val="12"/>
        </w:rPr>
        <w:t xml:space="preserve">¶ </w:t>
      </w:r>
      <w:r>
        <w:t>to come up with a better rebuttal.</w:t>
      </w:r>
    </w:p>
    <w:p w14:paraId="283B0DE0" w14:textId="5926BDAD" w:rsidR="00A05535" w:rsidRPr="007001BB" w:rsidRDefault="00A05535" w:rsidP="007001BB">
      <w:pPr>
        <w:pStyle w:val="Heading4"/>
      </w:pPr>
      <w:r>
        <w:t xml:space="preserve">Tech doesn’t create </w:t>
      </w:r>
      <w:proofErr w:type="spellStart"/>
      <w:r>
        <w:t>sustainbaility</w:t>
      </w:r>
      <w:proofErr w:type="spellEnd"/>
    </w:p>
    <w:p w14:paraId="251E7BEC" w14:textId="77777777" w:rsidR="00A05535" w:rsidRPr="00C317A8" w:rsidRDefault="00A05535" w:rsidP="00A05535">
      <w:proofErr w:type="spellStart"/>
      <w:r>
        <w:rPr>
          <w:rStyle w:val="StyleStyleBold12pt"/>
        </w:rPr>
        <w:t>Westley</w:t>
      </w:r>
      <w:proofErr w:type="spellEnd"/>
      <w:r>
        <w:rPr>
          <w:rStyle w:val="StyleStyleBold12pt"/>
        </w:rPr>
        <w:t xml:space="preserve"> et al 11 </w:t>
      </w:r>
      <w:r w:rsidRPr="00C317A8">
        <w:t>– PhD, J.W. McConnell Chair of Social Innovation, Director of the Waterloo Institute for Social Innovation and Resilience (WISIR), and professor in the School for Entrepreneurship, Environment and Development (SEED) at the University of Waterloo</w:t>
      </w:r>
    </w:p>
    <w:p w14:paraId="1D84C0AA" w14:textId="77777777" w:rsidR="00A05535" w:rsidRPr="00C6251D" w:rsidRDefault="00A05535" w:rsidP="00A05535">
      <w:r>
        <w:t xml:space="preserve">Frances </w:t>
      </w:r>
      <w:proofErr w:type="spellStart"/>
      <w:r>
        <w:t>Westley</w:t>
      </w:r>
      <w:proofErr w:type="spellEnd"/>
      <w:r>
        <w:t xml:space="preserve">, Per Olsson, Carl </w:t>
      </w:r>
      <w:proofErr w:type="spellStart"/>
      <w:r>
        <w:t>Folke</w:t>
      </w:r>
      <w:proofErr w:type="spellEnd"/>
      <w:r>
        <w:t xml:space="preserve">, Thomas Homer-Dixon, </w:t>
      </w:r>
      <w:proofErr w:type="spellStart"/>
      <w:r>
        <w:t>Harrie</w:t>
      </w:r>
      <w:proofErr w:type="spellEnd"/>
      <w:r>
        <w:t xml:space="preserve"> </w:t>
      </w:r>
      <w:proofErr w:type="spellStart"/>
      <w:r>
        <w:t>Vredenburg</w:t>
      </w:r>
      <w:proofErr w:type="spellEnd"/>
      <w:r>
        <w:t xml:space="preserve">, </w:t>
      </w:r>
      <w:proofErr w:type="spellStart"/>
      <w:r>
        <w:t>Derk</w:t>
      </w:r>
      <w:proofErr w:type="spellEnd"/>
      <w:r>
        <w:t xml:space="preserve"> </w:t>
      </w:r>
      <w:proofErr w:type="spellStart"/>
      <w:r>
        <w:t>Loorbach</w:t>
      </w:r>
      <w:proofErr w:type="spellEnd"/>
      <w:r>
        <w:t xml:space="preserve">, John Thompson, </w:t>
      </w:r>
      <w:proofErr w:type="spellStart"/>
      <w:r>
        <w:t>Måns</w:t>
      </w:r>
      <w:proofErr w:type="spellEnd"/>
      <w:r>
        <w:t xml:space="preserve"> Nilsson,</w:t>
      </w:r>
      <w:r w:rsidRPr="00C6251D">
        <w:t xml:space="preserve"> Er</w:t>
      </w:r>
      <w:r>
        <w:t xml:space="preserve">ic </w:t>
      </w:r>
      <w:proofErr w:type="spellStart"/>
      <w:r>
        <w:t>Lambin,Jan</w:t>
      </w:r>
      <w:proofErr w:type="spellEnd"/>
      <w:r>
        <w:t xml:space="preserve"> </w:t>
      </w:r>
      <w:proofErr w:type="spellStart"/>
      <w:r>
        <w:t>Sendzimir</w:t>
      </w:r>
      <w:proofErr w:type="spellEnd"/>
      <w:r>
        <w:t>,</w:t>
      </w:r>
      <w:r w:rsidRPr="00C6251D">
        <w:t xml:space="preserve"> </w:t>
      </w:r>
      <w:proofErr w:type="spellStart"/>
      <w:r w:rsidRPr="00C6251D">
        <w:t>Ban</w:t>
      </w:r>
      <w:r>
        <w:t>ny</w:t>
      </w:r>
      <w:proofErr w:type="spellEnd"/>
      <w:r>
        <w:t xml:space="preserve"> Banerjee, Victor </w:t>
      </w:r>
      <w:proofErr w:type="spellStart"/>
      <w:r>
        <w:t>Galaz</w:t>
      </w:r>
      <w:proofErr w:type="spellEnd"/>
      <w:r>
        <w:t>,</w:t>
      </w:r>
      <w:r w:rsidRPr="00C6251D">
        <w:t xml:space="preserve"> and Sander van der </w:t>
      </w:r>
      <w:proofErr w:type="spellStart"/>
      <w:r w:rsidRPr="00C6251D">
        <w:t>Leeuw</w:t>
      </w:r>
      <w:proofErr w:type="spellEnd"/>
      <w:r>
        <w:t xml:space="preserve">, </w:t>
      </w:r>
      <w:proofErr w:type="spellStart"/>
      <w:r>
        <w:t>Novermber</w:t>
      </w:r>
      <w:proofErr w:type="spellEnd"/>
      <w:r>
        <w:t xml:space="preserve"> 2011, “</w:t>
      </w:r>
      <w:r w:rsidRPr="00C6251D">
        <w:t>Tipping Toward Sustainability: Emerging Pathways of Transformation</w:t>
      </w:r>
      <w:r>
        <w:t>”</w:t>
      </w:r>
      <w:r w:rsidRPr="00C6251D">
        <w:t xml:space="preserve"> http://www.ncbi.nlm.nih.gov/pmc/articles/PMC3357751/</w:t>
      </w:r>
    </w:p>
    <w:p w14:paraId="17369C7F" w14:textId="10E7D09F" w:rsidR="00A05535" w:rsidRDefault="00A05535" w:rsidP="00A05535">
      <w:pPr>
        <w:pStyle w:val="card"/>
        <w:rPr>
          <w:rStyle w:val="StyleBoldUnderline"/>
        </w:rPr>
      </w:pPr>
      <w:r>
        <w:t xml:space="preserve">However, </w:t>
      </w:r>
      <w:r w:rsidRPr="00CD1A34">
        <w:rPr>
          <w:rStyle w:val="StyleBoldUnderline"/>
        </w:rPr>
        <w:t>there are warning signs that suggest that technological innovation</w:t>
      </w:r>
      <w:r>
        <w:t xml:space="preserve">, far from serving our needs, </w:t>
      </w:r>
      <w:r w:rsidRPr="00CD1A34">
        <w:rPr>
          <w:rStyle w:val="StyleBoldUnderline"/>
        </w:rPr>
        <w:t>may</w:t>
      </w:r>
      <w:r>
        <w:t xml:space="preserve"> indeed </w:t>
      </w:r>
      <w:r w:rsidRPr="00CD1A34">
        <w:rPr>
          <w:rStyle w:val="StyleBoldUnderline"/>
        </w:rPr>
        <w:t>be driving development in directions directly opposed to sustainability</w:t>
      </w:r>
      <w:r>
        <w:t xml:space="preserve"> (van der </w:t>
      </w:r>
      <w:proofErr w:type="spellStart"/>
      <w:r>
        <w:t>Leeuw</w:t>
      </w:r>
      <w:proofErr w:type="spellEnd"/>
      <w:r>
        <w:t xml:space="preserve"> 2010). </w:t>
      </w:r>
      <w:r w:rsidRPr="00CD1A34">
        <w:rPr>
          <w:rStyle w:val="StyleBoldUnderline"/>
        </w:rPr>
        <w:t xml:space="preserve">We may be “locked in” to a technological innovation trajectory reinforcing the current path. Continued innovation is needed to keep creating new value, so that the economic system can expand, and nations can claim increases in GDP and wealth. Any </w:t>
      </w:r>
      <w:r w:rsidRPr="00CD1A34">
        <w:rPr>
          <w:rStyle w:val="StyleBoldUnderline"/>
        </w:rPr>
        <w:lastRenderedPageBreak/>
        <w:t>slowing down, or shrinking, of the economy has become stigmatized as “backsliding,” that is liable to lead to a crisis</w:t>
      </w:r>
      <w:r>
        <w:t xml:space="preserve">. Despite suggestions by environmental economists, that growth should be treated as a way to arrive at a more balanced valuation of economic, environmental and social quality (van den Bergh 2010), </w:t>
      </w:r>
      <w:r w:rsidRPr="00CD1A34">
        <w:rPr>
          <w:rStyle w:val="StyleBoldUnderline"/>
        </w:rPr>
        <w:t>we remain committed to economic growth that allows for the unbridled demographic growth of the last century</w:t>
      </w:r>
      <w:r>
        <w:t xml:space="preserve"> (Lane et al. 2009).</w:t>
      </w:r>
      <w:r w:rsidRPr="00CD1A34">
        <w:rPr>
          <w:sz w:val="12"/>
        </w:rPr>
        <w:t xml:space="preserve">¶ </w:t>
      </w:r>
      <w:r w:rsidRPr="00CD1A34">
        <w:rPr>
          <w:rStyle w:val="StyleBoldUnderline"/>
        </w:rPr>
        <w:t>This</w:t>
      </w:r>
      <w:r>
        <w:t xml:space="preserve">, in turn, </w:t>
      </w:r>
      <w:r w:rsidRPr="00CD1A34">
        <w:rPr>
          <w:rStyle w:val="StyleBoldUnderline"/>
        </w:rPr>
        <w:t xml:space="preserve">has encouraged and produced an almost unchecked acceleration in the pace of innovation, accompanied by the emergence of unintended consequences. Whatever </w:t>
      </w:r>
      <w:proofErr w:type="gramStart"/>
      <w:r w:rsidRPr="00CD1A34">
        <w:rPr>
          <w:rStyle w:val="StyleBoldUnderline"/>
        </w:rPr>
        <w:t>form</w:t>
      </w:r>
      <w:proofErr w:type="gramEnd"/>
      <w:r w:rsidRPr="00CD1A34">
        <w:rPr>
          <w:rStyle w:val="StyleBoldUnderline"/>
        </w:rPr>
        <w:t xml:space="preserve"> a transition to sustainability might take, it implies finding the institutional frameworks to stimulate the kinds of innovation that solve rather than augment our environmental challenges</w:t>
      </w:r>
      <w:r>
        <w:t xml:space="preserve"> (Steffen et al. 2011).</w:t>
      </w:r>
      <w:r w:rsidRPr="00CD1A34">
        <w:rPr>
          <w:sz w:val="12"/>
        </w:rPr>
        <w:t xml:space="preserve">¶ </w:t>
      </w:r>
      <w:r w:rsidRPr="00CD1A34">
        <w:rPr>
          <w:rStyle w:val="StyleBoldUnderline"/>
        </w:rPr>
        <w:t>This may prove difficult in practice</w:t>
      </w:r>
      <w:r>
        <w:t xml:space="preserve">, for a variety of reasons. First, </w:t>
      </w:r>
      <w:r w:rsidRPr="00CD1A34">
        <w:rPr>
          <w:rStyle w:val="StyleBoldUnderline"/>
        </w:rPr>
        <w:t>the problems we are facing are so complex that it is hard for us to grasp their dimensions—there is an “ingenuity gap” between the demand for appropriate solutions and its supply</w:t>
      </w:r>
      <w:r>
        <w:t xml:space="preserve">. Second, </w:t>
      </w:r>
      <w:r w:rsidRPr="00CD1A34">
        <w:rPr>
          <w:rStyle w:val="StyleBoldUnderline"/>
        </w:rPr>
        <w:t>the nature of technological innovation processes is in some ways inimical to the nature of a healthy environment; and further, the path dependent</w:t>
      </w:r>
      <w:r>
        <w:t xml:space="preserve"> (vs. path breaking) </w:t>
      </w:r>
      <w:r w:rsidRPr="00CD1A34">
        <w:rPr>
          <w:rStyle w:val="StyleBoldUnderline"/>
        </w:rPr>
        <w:t>character of technological innovation means there may be a lag between what we see as an emerging crisis and the available technological response</w:t>
      </w:r>
      <w:r>
        <w:t xml:space="preserve">. Finally, </w:t>
      </w:r>
      <w:r w:rsidRPr="00CD1A34">
        <w:rPr>
          <w:rStyle w:val="StyleBoldUnderline"/>
        </w:rPr>
        <w:t>the sector most likely to produce innovative technical responses to environmental threats</w:t>
      </w:r>
      <w:r>
        <w:t xml:space="preserve">, the private sector, </w:t>
      </w:r>
      <w:r w:rsidRPr="00CD1A34">
        <w:rPr>
          <w:rStyle w:val="StyleBoldUnderline"/>
        </w:rPr>
        <w:t>is constituted as the engine of economic growth and is unlikely to place that innovative capacity at the service of greater sustainability unless broad institutional shifts occur to encourage such reorientation.</w:t>
      </w:r>
    </w:p>
    <w:p w14:paraId="392DEB6D" w14:textId="63CAFDF6" w:rsidR="00E57172" w:rsidRPr="00315E11" w:rsidRDefault="00E57172" w:rsidP="00315E11">
      <w:pPr>
        <w:pStyle w:val="Heading4"/>
      </w:pPr>
      <w:r>
        <w:t>Tech cannot make growth sustainable – Their optimism is unfounded</w:t>
      </w:r>
    </w:p>
    <w:p w14:paraId="31AD8A51" w14:textId="77777777" w:rsidR="00E57172" w:rsidRPr="0039503A" w:rsidRDefault="00E57172" w:rsidP="00E57172">
      <w:pPr>
        <w:rPr>
          <w:rStyle w:val="StyleStyleBold12pt"/>
        </w:rPr>
      </w:pPr>
      <w:r>
        <w:rPr>
          <w:rStyle w:val="StyleStyleBold12pt"/>
        </w:rPr>
        <w:t>Trainer ‘10</w:t>
      </w:r>
    </w:p>
    <w:p w14:paraId="69A01778" w14:textId="77777777" w:rsidR="00E57172" w:rsidRPr="0039503A" w:rsidRDefault="00E57172" w:rsidP="00E57172">
      <w:proofErr w:type="gramStart"/>
      <w:r w:rsidRPr="0039503A">
        <w:t>Ted Trainer, Ph.D. University of New South Wales.</w:t>
      </w:r>
      <w:proofErr w:type="gramEnd"/>
      <w:r w:rsidRPr="0039503A">
        <w:t xml:space="preserve"> The Problems of Climate Change Cannot Be Solved By Consumer Societies</w:t>
      </w:r>
    </w:p>
    <w:p w14:paraId="3DB152D3" w14:textId="77777777" w:rsidR="00E57172" w:rsidRPr="00192FC0" w:rsidRDefault="00E57172" w:rsidP="00E57172">
      <w:pPr>
        <w:rPr>
          <w:rStyle w:val="StyleBoldUnderline"/>
          <w:b/>
          <w:bCs/>
        </w:rPr>
      </w:pPr>
      <w:r w:rsidRPr="0039503A">
        <w:t xml:space="preserve">Australia Journal of Cosmology, 2010, </w:t>
      </w:r>
      <w:proofErr w:type="spellStart"/>
      <w:r w:rsidRPr="0039503A">
        <w:t>Vol</w:t>
      </w:r>
      <w:proofErr w:type="spellEnd"/>
      <w:r w:rsidRPr="0039503A">
        <w:t xml:space="preserve"> 8, 1928-1930 </w:t>
      </w:r>
      <w:hyperlink r:id="rId34" w:history="1">
        <w:r w:rsidRPr="0039503A">
          <w:rPr>
            <w:rStyle w:val="Hyperlink"/>
          </w:rPr>
          <w:t>http://journalofcosmology.com/ClimateChange106.html</w:t>
        </w:r>
      </w:hyperlink>
    </w:p>
    <w:p w14:paraId="638324F6" w14:textId="6FEFE404" w:rsidR="00E57172" w:rsidRPr="00E57172" w:rsidRDefault="00E57172" w:rsidP="00E57172">
      <w:pPr>
        <w:pStyle w:val="card"/>
      </w:pPr>
      <w:r w:rsidRPr="00C003DF">
        <w:rPr>
          <w:rStyle w:val="StyleBoldUnderline"/>
        </w:rPr>
        <w:t>It has been estimated that even if average economic growth was limited to 3%between now and 2080 and, given the expected 9 billion people who may populate the planet and all of whom would be expected to consume, then total world economic output each year would be 60 times as great as it is now</w:t>
      </w:r>
      <w:r w:rsidRPr="0039503A">
        <w:t xml:space="preserve"> (reviewed by Moriarty and </w:t>
      </w:r>
      <w:proofErr w:type="spellStart"/>
      <w:r w:rsidRPr="0039503A">
        <w:t>Honnery</w:t>
      </w:r>
      <w:proofErr w:type="spellEnd"/>
      <w:r w:rsidRPr="0039503A">
        <w:t xml:space="preserve"> 2010). </w:t>
      </w:r>
      <w:r w:rsidRPr="00C003DF">
        <w:rPr>
          <w:rStyle w:val="StyleBoldUnderline"/>
        </w:rPr>
        <w:t xml:space="preserve">Such multiples </w:t>
      </w:r>
      <w:r w:rsidRPr="00794CE4">
        <w:rPr>
          <w:rStyle w:val="Emphasis"/>
          <w:rFonts w:eastAsiaTheme="majorEastAsia"/>
        </w:rPr>
        <w:t>rule out any chance that technical advance can solve the resource and environmental problems while enabling us to go on pursuing ever-more affluent lifestyles and economic growth</w:t>
      </w:r>
      <w:r w:rsidRPr="0039503A">
        <w:t xml:space="preserve"> (Moriarty and </w:t>
      </w:r>
      <w:proofErr w:type="spellStart"/>
      <w:r w:rsidRPr="0039503A">
        <w:t>Honnery</w:t>
      </w:r>
      <w:proofErr w:type="spellEnd"/>
      <w:r w:rsidRPr="0039503A">
        <w:t xml:space="preserve"> 2010).</w:t>
      </w:r>
      <w:r w:rsidRPr="00E57172">
        <w:rPr>
          <w:sz w:val="12"/>
        </w:rPr>
        <w:t xml:space="preserve">¶ </w:t>
      </w:r>
      <w:r w:rsidRPr="0039503A">
        <w:t xml:space="preserve">The magnitude of the required reductions in rich world per capita resource use and environmental impact is therefore enormous, and far beyond those that any plausible technical advance might achieve. </w:t>
      </w:r>
      <w:r w:rsidRPr="00920774">
        <w:rPr>
          <w:rStyle w:val="StyleBoldUnderline"/>
        </w:rPr>
        <w:t>The main claim underlying tech-fix optimism is that renewable energy can substitute for fossil fuel use and sustain growth and affluence societies</w:t>
      </w:r>
      <w:r w:rsidRPr="0039503A">
        <w:t xml:space="preserve"> (reviewed by Moriarty and </w:t>
      </w:r>
      <w:proofErr w:type="spellStart"/>
      <w:r w:rsidRPr="0039503A">
        <w:t>Honnery</w:t>
      </w:r>
      <w:proofErr w:type="spellEnd"/>
      <w:r w:rsidRPr="0039503A">
        <w:t xml:space="preserve"> 2010). </w:t>
      </w:r>
      <w:r w:rsidRPr="00920774">
        <w:rPr>
          <w:rStyle w:val="StyleBoldUnderline"/>
        </w:rPr>
        <w:t xml:space="preserve">This assumption is seriously </w:t>
      </w:r>
      <w:proofErr w:type="gramStart"/>
      <w:r w:rsidRPr="00920774">
        <w:rPr>
          <w:rStyle w:val="StyleBoldUnderline"/>
        </w:rPr>
        <w:t>mistaken</w:t>
      </w:r>
      <w:r w:rsidRPr="005D421F">
        <w:rPr>
          <w:szCs w:val="16"/>
        </w:rPr>
        <w:t>(</w:t>
      </w:r>
      <w:proofErr w:type="gramEnd"/>
      <w:r w:rsidRPr="005D421F">
        <w:rPr>
          <w:szCs w:val="16"/>
        </w:rPr>
        <w:t xml:space="preserve">Moriarty and </w:t>
      </w:r>
      <w:proofErr w:type="spellStart"/>
      <w:r w:rsidRPr="005D421F">
        <w:rPr>
          <w:szCs w:val="16"/>
        </w:rPr>
        <w:t>Honnery</w:t>
      </w:r>
      <w:proofErr w:type="spellEnd"/>
      <w:r w:rsidRPr="005D421F">
        <w:rPr>
          <w:szCs w:val="16"/>
        </w:rPr>
        <w:t xml:space="preserve"> 2010; Trainer 2008, 2010a). The amount of renewable plant required to provide the quantity of energy that would be needed through a winter month in 2050 would require annual investment some 30 times the present proportion of world GDP (Trainer 2010a). This would leave untouched the most serious problem, which is what to do when there is no sun or wind for several days in a row.</w:t>
      </w:r>
      <w:r w:rsidRPr="00E57172">
        <w:rPr>
          <w:sz w:val="12"/>
          <w:szCs w:val="16"/>
        </w:rPr>
        <w:t xml:space="preserve">¶ </w:t>
      </w:r>
      <w:r w:rsidRPr="005D421F">
        <w:t xml:space="preserve">Now these points only make it clear that the present situation is grossly unsustainable and will result in </w:t>
      </w:r>
      <w:proofErr w:type="spellStart"/>
      <w:r w:rsidRPr="005D421F">
        <w:t>world wide</w:t>
      </w:r>
      <w:proofErr w:type="spellEnd"/>
      <w:r w:rsidRPr="005D421F">
        <w:t xml:space="preserve"> catastrophe (Cairns 2010; Moriarty and </w:t>
      </w:r>
      <w:proofErr w:type="spellStart"/>
      <w:r w:rsidRPr="005D421F">
        <w:t>Honnery</w:t>
      </w:r>
      <w:proofErr w:type="spellEnd"/>
      <w:r w:rsidRPr="005D421F">
        <w:t xml:space="preserve"> 2010; NAS 2010a,b,c Trainer 2008, 2010a). Capitalism thrives under almost every political system, and all developing societies consume. Indeed, it could be said that </w:t>
      </w:r>
      <w:r w:rsidRPr="002F5751">
        <w:rPr>
          <w:rStyle w:val="StyleBoldUnderline"/>
        </w:rPr>
        <w:t>since growth and profit require consumers to consume, that there is an obsession with raising levels of production and consumption all the time, as fast as possible, and without any limit. In other words the supreme, sacred, never-questioned goal of a capitalistic-consumer society is consumption which results in economic growth (Trainer 2010a</w:t>
      </w:r>
      <w:proofErr w:type="gramStart"/>
      <w:r w:rsidRPr="002F5751">
        <w:rPr>
          <w:rStyle w:val="StyleBoldUnderline"/>
        </w:rPr>
        <w:t>,b</w:t>
      </w:r>
      <w:proofErr w:type="gramEnd"/>
      <w:r w:rsidRPr="002F5751">
        <w:rPr>
          <w:rStyle w:val="StyleBoldUnderline"/>
        </w:rPr>
        <w:t>); and with consumption there follows excretion, and the growth of these waste products threatens the very foundations of civilization</w:t>
      </w:r>
      <w:r w:rsidRPr="0039503A">
        <w:t>.</w:t>
      </w:r>
    </w:p>
    <w:p w14:paraId="496C9659" w14:textId="09602634" w:rsidR="00BA7B22" w:rsidRDefault="003F4796" w:rsidP="00BA7B22">
      <w:pPr>
        <w:pStyle w:val="Heading2"/>
      </w:pPr>
      <w:bookmarkStart w:id="41" w:name="_Toc360930227"/>
      <w:r>
        <w:lastRenderedPageBreak/>
        <w:t>***</w:t>
      </w:r>
      <w:r w:rsidR="00BA7B22">
        <w:t>Transition</w:t>
      </w:r>
      <w:bookmarkEnd w:id="41"/>
    </w:p>
    <w:p w14:paraId="17735FDF" w14:textId="77777777" w:rsidR="00380422" w:rsidRPr="00510B8F" w:rsidRDefault="00380422" w:rsidP="00380422">
      <w:pPr>
        <w:pStyle w:val="Heading3"/>
      </w:pPr>
      <w:bookmarkStart w:id="42" w:name="_Toc360930228"/>
      <w:r>
        <w:lastRenderedPageBreak/>
        <w:t>Transition Fails</w:t>
      </w:r>
      <w:bookmarkEnd w:id="42"/>
    </w:p>
    <w:p w14:paraId="38C56404" w14:textId="4A59A981" w:rsidR="00CE39A6" w:rsidRPr="00CE39A6" w:rsidRDefault="00CE39A6" w:rsidP="00CE39A6">
      <w:pPr>
        <w:pStyle w:val="Heading4"/>
      </w:pPr>
      <w:r>
        <w:t>Transition fails and doesn’t solve the environment</w:t>
      </w:r>
    </w:p>
    <w:p w14:paraId="4EAAA070" w14:textId="77777777" w:rsidR="00380422" w:rsidRDefault="00380422" w:rsidP="00380422">
      <w:pPr>
        <w:rPr>
          <w:rStyle w:val="StyleStyleBold12pt"/>
        </w:rPr>
      </w:pPr>
      <w:r>
        <w:rPr>
          <w:rStyle w:val="StyleStyleBold12pt"/>
        </w:rPr>
        <w:t xml:space="preserve">Van Den Bergh 11 </w:t>
      </w:r>
      <w:r w:rsidRPr="003C3552">
        <w:t xml:space="preserve">– Spain Institute for Environmental Science and Technology and at the Department of Economics and Economic History at the </w:t>
      </w:r>
      <w:proofErr w:type="spellStart"/>
      <w:r w:rsidRPr="003C3552">
        <w:t>Universitat</w:t>
      </w:r>
      <w:proofErr w:type="spellEnd"/>
      <w:r w:rsidRPr="003C3552">
        <w:t xml:space="preserve"> </w:t>
      </w:r>
      <w:proofErr w:type="spellStart"/>
      <w:r w:rsidRPr="003C3552">
        <w:t>Autònoma</w:t>
      </w:r>
      <w:proofErr w:type="spellEnd"/>
      <w:r w:rsidRPr="003C3552">
        <w:t xml:space="preserve"> in Barcelona and a member of the Faculty of Economics and Business Administration, and Institute for Environmental Studies, VU University Amsterdam</w:t>
      </w:r>
    </w:p>
    <w:p w14:paraId="02D9D1D1" w14:textId="77777777" w:rsidR="00380422" w:rsidRDefault="00380422" w:rsidP="00380422">
      <w:proofErr w:type="spellStart"/>
      <w:r>
        <w:t>Jeroen</w:t>
      </w:r>
      <w:proofErr w:type="spellEnd"/>
      <w:r>
        <w:t>, March 2011, “</w:t>
      </w:r>
      <w:r w:rsidRPr="00117DD9">
        <w:t>Environment versus growth — A criticism of “</w:t>
      </w:r>
      <w:proofErr w:type="spellStart"/>
      <w:r w:rsidRPr="00117DD9">
        <w:t>degrowth</w:t>
      </w:r>
      <w:proofErr w:type="spellEnd"/>
      <w:r w:rsidRPr="00117DD9">
        <w:t>” and a plea for “a-growth”</w:t>
      </w:r>
      <w:r>
        <w:t>” Ecological Economics</w:t>
      </w:r>
    </w:p>
    <w:p w14:paraId="7952EC54" w14:textId="77777777" w:rsidR="00380422" w:rsidRPr="00117DD9" w:rsidRDefault="00380422" w:rsidP="00380422">
      <w:r>
        <w:t>Volume 70, Issue 5 Science Direct</w:t>
      </w:r>
    </w:p>
    <w:p w14:paraId="7C9B6F13" w14:textId="18FDF9AC" w:rsidR="00380422" w:rsidRPr="00117DD9" w:rsidRDefault="00380422" w:rsidP="00380422">
      <w:pPr>
        <w:pStyle w:val="card"/>
      </w:pPr>
      <w:r>
        <w:t xml:space="preserve">The main problem I see here that this is such a grand, imprecise idea which lacks a good, thorough analysis that </w:t>
      </w:r>
      <w:r w:rsidRPr="007477E4">
        <w:rPr>
          <w:rStyle w:val="StyleBoldUnderline"/>
        </w:rPr>
        <w:t>it will be impossible to obtain political support for it in a democratic system.</w:t>
      </w:r>
      <w:r>
        <w:t xml:space="preserve"> More importantly, </w:t>
      </w:r>
      <w:r w:rsidRPr="007477E4">
        <w:rPr>
          <w:rStyle w:val="StyleBoldUnderline"/>
        </w:rPr>
        <w:t>it is void of a good view on systemic solutions and instrumentation, making it unclear how to upscale radical changes in lifestyles and grassroots initiatives by small subsets of the population</w:t>
      </w:r>
      <w:r>
        <w:t xml:space="preserve"> (“niches”) </w:t>
      </w:r>
      <w:r w:rsidRPr="007477E4">
        <w:rPr>
          <w:rStyle w:val="StyleBoldUnderline"/>
        </w:rPr>
        <w:t>to society as a whole. Alternative lifestyles</w:t>
      </w:r>
      <w:r>
        <w:t xml:space="preserve">, i.e. </w:t>
      </w:r>
      <w:r w:rsidRPr="007477E4">
        <w:rPr>
          <w:rStyle w:val="StyleBoldUnderline"/>
        </w:rPr>
        <w:t>outside the cultural norm, have always existed but have never been adopted by the large majority of people</w:t>
      </w:r>
      <w:r>
        <w:t>. So why would this now suddenly be different? This does, of course, not mean such lifestyles need not exist or do not deserve respect. They may influence slow change in dominant lifestyles, but cannot be expected to be copied by the masses.</w:t>
      </w:r>
      <w:r w:rsidR="00CE39A6" w:rsidRPr="00CE39A6">
        <w:rPr>
          <w:sz w:val="12"/>
        </w:rPr>
        <w:t xml:space="preserve">¶ </w:t>
      </w:r>
      <w:r w:rsidRPr="007477E4">
        <w:rPr>
          <w:rStyle w:val="StyleBoldUnderline"/>
        </w:rPr>
        <w:t>Writings on this issue tend to be</w:t>
      </w:r>
      <w:r>
        <w:t xml:space="preserve"> normative and </w:t>
      </w:r>
      <w:r w:rsidRPr="007477E4">
        <w:rPr>
          <w:rStyle w:val="StyleBoldUnderline"/>
        </w:rPr>
        <w:t>idealistic rather than analytical and realistic.</w:t>
      </w:r>
      <w:r>
        <w:t xml:space="preserve"> </w:t>
      </w:r>
      <w:r w:rsidRPr="007477E4">
        <w:rPr>
          <w:rStyle w:val="StyleBoldUnderline"/>
        </w:rPr>
        <w:t>They seem to be motivated more by political ideology about justice and equity than about solving urgent and threatening environmental problems</w:t>
      </w:r>
      <w:r>
        <w:t xml:space="preserve"> (an “ecological imperative”). As a result, </w:t>
      </w:r>
      <w:r w:rsidRPr="007477E4">
        <w:rPr>
          <w:rStyle w:val="StyleBoldUnderline"/>
        </w:rPr>
        <w:t>they do not necessarily offer an effective approach to combat environmental problems</w:t>
      </w:r>
      <w:r>
        <w:t xml:space="preserve">. One can certainly be positive about the underlying humanistic ideals of equality, solidarity, citizenship, locality and “good life.” However, </w:t>
      </w:r>
      <w:r w:rsidRPr="007477E4">
        <w:rPr>
          <w:rStyle w:val="StyleBoldUnderline"/>
        </w:rPr>
        <w:t>a drastic change in the economy upfront seems an overly risky experiment and a diffuse, undirected strategy that is not sure to meet the desired environmental aims.</w:t>
      </w:r>
      <w:r>
        <w:t xml:space="preserve"> Moreover, </w:t>
      </w:r>
      <w:r w:rsidRPr="007477E4">
        <w:rPr>
          <w:rStyle w:val="StyleBoldUnderline"/>
        </w:rPr>
        <w:t>it may well result in unintended social and economic chaos and instability. The main historical, large-scale experiments aimed at moving away from market capitalism which we can learn from, namely central planning by communist states as in the former USSR, Eastern Europe and China, certainly do not offer a good record in terms of clean production and environmental regulation — quite the opposite</w:t>
      </w:r>
      <w:r>
        <w:t xml:space="preserve">. Here, </w:t>
      </w:r>
      <w:r w:rsidRPr="007477E4">
        <w:rPr>
          <w:rStyle w:val="StyleBoldUnderline"/>
        </w:rPr>
        <w:t>a lack of market mechanisms and other incentives seems to have given rise to excessive waste and inefficiency, also in relation to environmentally relevant categories of inputs and outputs.</w:t>
      </w:r>
      <w:r w:rsidR="00CE39A6" w:rsidRPr="00CE39A6">
        <w:rPr>
          <w:rStyle w:val="StyleBoldUnderline"/>
          <w:sz w:val="12"/>
        </w:rPr>
        <w:t>¶</w:t>
      </w:r>
      <w:r w:rsidR="00CE39A6" w:rsidRPr="00CE39A6">
        <w:rPr>
          <w:sz w:val="12"/>
        </w:rPr>
        <w:t xml:space="preserve"> </w:t>
      </w:r>
      <w:r>
        <w:t>Thinking about radical changes should moreover incorporate received insights about human behavior and its diversity as found in modern psychology and behavioral economics. These are already slowly changing mainstream economics and associated ideas about public policy (</w:t>
      </w:r>
      <w:proofErr w:type="spellStart"/>
      <w:r>
        <w:t>Gsottbauer</w:t>
      </w:r>
      <w:proofErr w:type="spellEnd"/>
      <w:r>
        <w:t xml:space="preserve"> and van den Bergh, forthcoming). Given the urgency of environmental and notably climate change problems it makes sense to think carefully about the effectiveness of strategies in the short and medium term, which should involve taking into account behavioral features and limits of human individuals and organizations. </w:t>
      </w:r>
      <w:r w:rsidRPr="00CE39A6">
        <w:rPr>
          <w:rStyle w:val="StyleBoldUnderline"/>
        </w:rPr>
        <w:t xml:space="preserve">Striving for radical </w:t>
      </w:r>
      <w:proofErr w:type="spellStart"/>
      <w:r w:rsidRPr="00CE39A6">
        <w:rPr>
          <w:rStyle w:val="StyleBoldUnderline"/>
        </w:rPr>
        <w:t>degrowth</w:t>
      </w:r>
      <w:proofErr w:type="spellEnd"/>
      <w:r w:rsidRPr="00CE39A6">
        <w:rPr>
          <w:rStyle w:val="StyleBoldUnderline"/>
        </w:rPr>
        <w:t xml:space="preserve"> seems risky in this sense as it does not well integrate received insights about human behavior.</w:t>
      </w:r>
      <w:r>
        <w:t xml:space="preserve"> Instead, a less risky and more effective strategy is adding new institutions to our economies — to begin with an effective international climate agreement. What we need most of all is a hard environmental constraint on our economy (complemented by price regulation and possibly other types of regulation, like of commercial advertising and taxing status goods with serious environmental repercussions) and then let consumers, producers and investors adapt to it. Possibly, this will go along with fundamental, radical changes in our economy and institutions, but it does not seem necessary to require these and have a blueprint of them upfront.</w:t>
      </w:r>
    </w:p>
    <w:p w14:paraId="7E00B886" w14:textId="2B593813" w:rsidR="000569BB" w:rsidRDefault="00AF1268" w:rsidP="000569BB">
      <w:pPr>
        <w:pStyle w:val="Heading3"/>
      </w:pPr>
      <w:bookmarkStart w:id="43" w:name="_Toc360930229"/>
      <w:r>
        <w:lastRenderedPageBreak/>
        <w:t>Transition Fails</w:t>
      </w:r>
      <w:r w:rsidR="000569BB">
        <w:t>—</w:t>
      </w:r>
      <w:r>
        <w:t>Wars</w:t>
      </w:r>
      <w:bookmarkEnd w:id="43"/>
    </w:p>
    <w:p w14:paraId="2141CC79" w14:textId="77777777" w:rsidR="00462A5A" w:rsidRPr="00F86F16" w:rsidRDefault="00462A5A" w:rsidP="00462A5A">
      <w:pPr>
        <w:pStyle w:val="Heading4"/>
      </w:pPr>
      <w:r w:rsidRPr="00F86F16">
        <w:t>Even if they win a transition, it requires war</w:t>
      </w:r>
    </w:p>
    <w:p w14:paraId="744DF89F" w14:textId="77777777" w:rsidR="00462A5A" w:rsidRPr="00F86F16" w:rsidRDefault="00462A5A" w:rsidP="00462A5A">
      <w:pPr>
        <w:rPr>
          <w:rStyle w:val="cite"/>
          <w:rFonts w:eastAsiaTheme="majorEastAsia"/>
          <w:b w:val="0"/>
        </w:rPr>
      </w:pPr>
      <w:proofErr w:type="spellStart"/>
      <w:r w:rsidRPr="00F86F16">
        <w:rPr>
          <w:rStyle w:val="cite"/>
          <w:rFonts w:eastAsiaTheme="majorEastAsia"/>
        </w:rPr>
        <w:t>Gubrud</w:t>
      </w:r>
      <w:proofErr w:type="spellEnd"/>
      <w:r w:rsidRPr="00F86F16">
        <w:rPr>
          <w:rStyle w:val="cite"/>
          <w:rFonts w:eastAsiaTheme="majorEastAsia"/>
        </w:rPr>
        <w:t xml:space="preserve"> 97</w:t>
      </w:r>
    </w:p>
    <w:p w14:paraId="6E47F494" w14:textId="77777777" w:rsidR="00462A5A" w:rsidRPr="00F86F16" w:rsidRDefault="00462A5A" w:rsidP="00462A5A">
      <w:pPr>
        <w:rPr>
          <w:rStyle w:val="cite"/>
          <w:b w:val="0"/>
        </w:rPr>
      </w:pPr>
      <w:r w:rsidRPr="00F86F16">
        <w:t xml:space="preserve">Mark </w:t>
      </w:r>
      <w:proofErr w:type="spellStart"/>
      <w:r w:rsidRPr="00F86F16">
        <w:t>Avrum</w:t>
      </w:r>
      <w:proofErr w:type="spellEnd"/>
      <w:r w:rsidRPr="00F86F16">
        <w:t xml:space="preserve">. </w:t>
      </w:r>
      <w:proofErr w:type="gramStart"/>
      <w:r w:rsidRPr="00F86F16">
        <w:t>Center for superconductivity research.</w:t>
      </w:r>
      <w:proofErr w:type="gramEnd"/>
      <w:r w:rsidRPr="00F86F16">
        <w:t xml:space="preserve"> </w:t>
      </w:r>
      <w:hyperlink r:id="rId35" w:history="1">
        <w:r w:rsidRPr="00F86F16">
          <w:t>http://www.foresight.org/COnferences/MNT05/Papers/Gubrud/index.html</w:t>
        </w:r>
      </w:hyperlink>
      <w:r w:rsidRPr="00F86F16">
        <w:t xml:space="preserve">. </w:t>
      </w:r>
    </w:p>
    <w:p w14:paraId="597EC5AE" w14:textId="77777777" w:rsidR="00462A5A" w:rsidRPr="00C816B9" w:rsidRDefault="00462A5A" w:rsidP="00462A5A">
      <w:pPr>
        <w:pStyle w:val="card"/>
        <w:rPr>
          <w:rStyle w:val="StyleBoldUnderline"/>
          <w:rFonts w:eastAsiaTheme="minorHAnsi"/>
        </w:rPr>
      </w:pPr>
      <w:r w:rsidRPr="00CA44EE">
        <w:t>With molecular 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w:t>
      </w:r>
      <w:r w:rsidRPr="00CA44EE">
        <w:rPr>
          <w:rStyle w:val="StyleBoldUnderline"/>
          <w:rFonts w:eastAsiaTheme="minorHAnsi"/>
        </w:rPr>
        <w:t xml:space="preserve"> As global capitalism retreats, it will leave behind a world dominated by politics, and possibly </w:t>
      </w:r>
      <w:r w:rsidRPr="00CA44EE">
        <w:rPr>
          <w:rStyle w:val="Emphasis"/>
        </w:rPr>
        <w:t>feudal concentrations</w:t>
      </w:r>
      <w:r w:rsidRPr="00CA44EE">
        <w:rPr>
          <w:rStyle w:val="StyleBoldUnderline"/>
          <w:rFonts w:eastAsiaTheme="minorHAnsi"/>
        </w:rPr>
        <w:t xml:space="preserve"> of wealth and power. Economic insecurity, and fears for the material and moral future of humankind may lead to the rise of demagogic and intemperate national leaders. With almost two hundred sovereign nations, each struggling to create a new economic and social order, perhaps the most predictable outcome is chaos: shifting alignments, displaced populations, power struggles, </w:t>
      </w:r>
      <w:proofErr w:type="gramStart"/>
      <w:r w:rsidRPr="00CA44EE">
        <w:rPr>
          <w:rStyle w:val="StyleBoldUnderline"/>
          <w:rFonts w:eastAsiaTheme="minorHAnsi"/>
        </w:rPr>
        <w:t>ethnic</w:t>
      </w:r>
      <w:proofErr w:type="gramEnd"/>
      <w:r w:rsidRPr="00CA44EE">
        <w:rPr>
          <w:rStyle w:val="StyleBoldUnderline"/>
          <w:rFonts w:eastAsiaTheme="minorHAnsi"/>
        </w:rPr>
        <w:t xml:space="preserve"> </w:t>
      </w:r>
      <w:r w:rsidRPr="00CA44EE">
        <w:rPr>
          <w:rStyle w:val="Emphasis"/>
        </w:rPr>
        <w:t>conflicts</w:t>
      </w:r>
      <w:r w:rsidRPr="00CA44EE">
        <w:rPr>
          <w:rStyle w:val="StyleBoldUnderline"/>
          <w:rFonts w:eastAsiaTheme="minorHAnsi"/>
        </w:rPr>
        <w:t xml:space="preserve"> inflamed by demagogues, class conflicts, </w:t>
      </w:r>
      <w:r w:rsidRPr="00CA44EE">
        <w:rPr>
          <w:rStyle w:val="Emphasis"/>
        </w:rPr>
        <w:t>land disputes</w:t>
      </w:r>
      <w:r w:rsidRPr="00CA44EE">
        <w:rPr>
          <w:rStyle w:val="StyleBoldUnderline"/>
          <w:rFonts w:eastAsiaTheme="minorHAnsi"/>
        </w:rPr>
        <w:t>, etc.</w:t>
      </w:r>
      <w:r w:rsidRPr="00CA44EE">
        <w:t xml:space="preserve"> Small and underdeveloped nations will be more than ever dependent on the major powers for access to technology, and more than ever vulnerable to sophisticated forms of control or subversion, or to outright domination. </w:t>
      </w:r>
      <w:r w:rsidRPr="00CA44EE">
        <w:rPr>
          <w:rStyle w:val="StyleBoldUnderline"/>
          <w:rFonts w:eastAsiaTheme="minorHAnsi"/>
        </w:rPr>
        <w:t xml:space="preserve">Competition among the leading technological powers for the political loyalty of clients might imply reversion to some form of </w:t>
      </w:r>
      <w:r w:rsidRPr="00CA44EE">
        <w:rPr>
          <w:rStyle w:val="Emphasis"/>
        </w:rPr>
        <w:t>nationalistic imperialism</w:t>
      </w:r>
      <w:r w:rsidRPr="00CA44EE">
        <w:rPr>
          <w:rStyle w:val="StyleBoldUnderline"/>
          <w:rFonts w:eastAsiaTheme="minorHAnsi"/>
        </w:rPr>
        <w:t>.</w:t>
      </w:r>
    </w:p>
    <w:p w14:paraId="6F727E0C" w14:textId="77777777" w:rsidR="00462A5A" w:rsidRDefault="00462A5A" w:rsidP="00462A5A">
      <w:pPr>
        <w:pStyle w:val="Heading4"/>
      </w:pPr>
      <w:r>
        <w:t>Transition causes war</w:t>
      </w:r>
    </w:p>
    <w:p w14:paraId="165A8A66" w14:textId="77777777" w:rsidR="00462A5A" w:rsidRPr="00F86F16" w:rsidRDefault="00462A5A" w:rsidP="00462A5A">
      <w:proofErr w:type="spellStart"/>
      <w:r w:rsidRPr="00F86F16">
        <w:rPr>
          <w:rStyle w:val="StyleStyleBold12pt"/>
        </w:rPr>
        <w:t>Barnhizer</w:t>
      </w:r>
      <w:proofErr w:type="spellEnd"/>
      <w:r w:rsidRPr="00F86F16">
        <w:rPr>
          <w:rStyle w:val="StyleStyleBold12pt"/>
        </w:rPr>
        <w:t xml:space="preserve"> 6</w:t>
      </w:r>
      <w:r w:rsidRPr="00F86F16">
        <w:t xml:space="preserve"> — Emeritus Professor at Cleveland State University’s Cleveland-Marshall College of Law</w:t>
      </w:r>
    </w:p>
    <w:p w14:paraId="2A7C1E3B" w14:textId="77777777" w:rsidR="00462A5A" w:rsidRPr="00F86F16" w:rsidRDefault="00462A5A" w:rsidP="00462A5A">
      <w:proofErr w:type="gramStart"/>
      <w:r w:rsidRPr="00F86F16">
        <w:t xml:space="preserve">“Waking from Sustainability's "Impossible Dream": The </w:t>
      </w:r>
      <w:proofErr w:type="spellStart"/>
      <w:r w:rsidRPr="00F86F16">
        <w:t>Decisionmaking</w:t>
      </w:r>
      <w:proofErr w:type="spellEnd"/>
      <w:r w:rsidRPr="00F86F16">
        <w:t xml:space="preserve"> Realities of Business and Government,” Georgetown International Environmental Law Review (18 Geo. Int'l </w:t>
      </w:r>
      <w:proofErr w:type="spellStart"/>
      <w:r w:rsidRPr="00F86F16">
        <w:t>Envtl</w:t>
      </w:r>
      <w:proofErr w:type="spellEnd"/>
      <w:r w:rsidRPr="00F86F16">
        <w:t>.</w:t>
      </w:r>
      <w:proofErr w:type="gramEnd"/>
      <w:r w:rsidRPr="00F86F16">
        <w:t xml:space="preserve"> L. Rev. 595), Lexis </w:t>
      </w:r>
    </w:p>
    <w:p w14:paraId="41382074" w14:textId="0A314619" w:rsidR="00462A5A" w:rsidRPr="00462A5A" w:rsidRDefault="00462A5A" w:rsidP="00462A5A">
      <w:pPr>
        <w:pStyle w:val="card"/>
      </w:pPr>
      <w:r w:rsidRPr="00CA44EE">
        <w:rPr>
          <w:rStyle w:val="StyleBoldUnderline"/>
        </w:rPr>
        <w:t xml:space="preserve">The scale of social needs, including the need for expanded productive activity, has grown so large that it cannot be shut off </w:t>
      </w:r>
      <w:r w:rsidRPr="00CA44EE">
        <w:rPr>
          <w:rStyle w:val="Emphasis"/>
        </w:rPr>
        <w:t>at all,</w:t>
      </w:r>
      <w:r w:rsidRPr="00CA44EE">
        <w:t xml:space="preserve"> and certainly not abruptly. </w:t>
      </w:r>
      <w:r w:rsidRPr="00CA44EE">
        <w:rPr>
          <w:rStyle w:val="StyleBoldUnderline"/>
        </w:rPr>
        <w:t xml:space="preserve">It cannot even be ratcheted down in any significant fashion without producing serious harms to human societies and </w:t>
      </w:r>
      <w:r w:rsidRPr="00CA44EE">
        <w:rPr>
          <w:rStyle w:val="Emphasis"/>
        </w:rPr>
        <w:t>hundreds of millions</w:t>
      </w:r>
      <w:r w:rsidRPr="00CA44EE">
        <w:rPr>
          <w:rStyle w:val="StyleBoldUnderline"/>
        </w:rPr>
        <w:t xml:space="preserve"> of people. Even if it were possible to shift back to systems of local self-sufficiency, the consequences of the transition process would be catastrophic </w:t>
      </w:r>
      <w:r w:rsidRPr="00CA44EE">
        <w:t xml:space="preserve">for many people </w:t>
      </w:r>
      <w:r w:rsidRPr="00CA44EE">
        <w:rPr>
          <w:rStyle w:val="StyleBoldUnderline"/>
        </w:rPr>
        <w:t>and</w:t>
      </w:r>
      <w:r w:rsidRPr="00CA44EE">
        <w:t xml:space="preserve"> even </w:t>
      </w:r>
      <w:r w:rsidRPr="00CA44EE">
        <w:rPr>
          <w:rStyle w:val="StyleBoldUnderline"/>
        </w:rPr>
        <w:t xml:space="preserve">deadly to the point of </w:t>
      </w:r>
      <w:r w:rsidRPr="00CA44EE">
        <w:rPr>
          <w:rStyle w:val="Emphasis"/>
        </w:rPr>
        <w:t>continual conflict,</w:t>
      </w:r>
      <w:r w:rsidRPr="00CA44EE">
        <w:rPr>
          <w:rStyle w:val="StyleBoldUnderline"/>
        </w:rPr>
        <w:t xml:space="preserve"> </w:t>
      </w:r>
      <w:r w:rsidRPr="00CA44EE">
        <w:rPr>
          <w:rStyle w:val="Emphasis"/>
        </w:rPr>
        <w:t>resource wars</w:t>
      </w:r>
      <w:r w:rsidRPr="00CA44EE">
        <w:rPr>
          <w:rStyle w:val="StyleBoldUnderline"/>
        </w:rPr>
        <w:t xml:space="preserve">, increased </w:t>
      </w:r>
      <w:r w:rsidRPr="00CA44EE">
        <w:rPr>
          <w:rStyle w:val="Emphasis"/>
        </w:rPr>
        <w:t>poverty</w:t>
      </w:r>
      <w:r w:rsidRPr="00CA44EE">
        <w:rPr>
          <w:rStyle w:val="StyleBoldUnderline"/>
        </w:rPr>
        <w:t xml:space="preserve">, and </w:t>
      </w:r>
      <w:r w:rsidRPr="00CA44EE">
        <w:rPr>
          <w:rStyle w:val="Emphasis"/>
        </w:rPr>
        <w:t>strife</w:t>
      </w:r>
      <w:r w:rsidRPr="00CA44EE">
        <w:t xml:space="preserve">. What are needed are concrete, workable, and pragmatic strategies that produce effective and intelligently designed economic activity in specific contexts and, while seeking efficiency and conservation, place economic and social justice high on a list of priorities. </w:t>
      </w:r>
      <w:proofErr w:type="gramStart"/>
      <w:r w:rsidRPr="00CA44EE">
        <w:t>n60</w:t>
      </w:r>
      <w:proofErr w:type="gramEnd"/>
      <w:r w:rsidRPr="00CA44EE">
        <w:t xml:space="preserve"> The imperative of economic growth applies not only to the needs and expectations of people in economically developed societies but also to people living in nations that are currently economically underdeveloped. </w:t>
      </w:r>
      <w:r w:rsidRPr="00CA44EE">
        <w:rPr>
          <w:rStyle w:val="StyleBoldUnderline"/>
        </w:rPr>
        <w:t>Opportunities must be created, jobs must be generated in huge numbers, and economic resources expanded to address the tragedies of poverty and inequality</w:t>
      </w:r>
      <w:r w:rsidRPr="00CA44EE">
        <w:t>. Unfortunately</w:t>
      </w:r>
      <w:r w:rsidRPr="00CA44EE">
        <w:rPr>
          <w:rStyle w:val="StyleBoldUnderline"/>
        </w:rPr>
        <w:t xml:space="preserve">, natural systems </w:t>
      </w:r>
      <w:r w:rsidRPr="00CA44EE">
        <w:rPr>
          <w:rStyle w:val="Emphasis"/>
        </w:rPr>
        <w:t>must</w:t>
      </w:r>
      <w:r w:rsidRPr="00CA44EE">
        <w:rPr>
          <w:rStyle w:val="StyleBoldUnderline"/>
        </w:rPr>
        <w:t xml:space="preserve"> be exploited</w:t>
      </w:r>
      <w:r w:rsidRPr="00CA44EE">
        <w:t xml:space="preserve"> to achieve this; we cannot return to Eden. </w:t>
      </w:r>
      <w:r w:rsidRPr="00CA44EE">
        <w:rPr>
          <w:rStyle w:val="StyleBoldUnderline"/>
        </w:rPr>
        <w:t>The question is not how to achieve a static state but how to achieve what is needed to advance social justice while avoiding and mitigating the most destructive consequences of our behavior</w:t>
      </w:r>
      <w:r w:rsidRPr="00CA44EE">
        <w:t>.</w:t>
      </w:r>
    </w:p>
    <w:p w14:paraId="65D0A268" w14:textId="33E78A46" w:rsidR="00BA7B22" w:rsidRDefault="00380422" w:rsidP="00BA7B22">
      <w:pPr>
        <w:pStyle w:val="Heading3"/>
      </w:pPr>
      <w:bookmarkStart w:id="44" w:name="_Toc360930230"/>
      <w:r>
        <w:lastRenderedPageBreak/>
        <w:t>Transition Fails—</w:t>
      </w:r>
      <w:r w:rsidR="00BA7B22">
        <w:t>No Mindset Shift</w:t>
      </w:r>
      <w:bookmarkEnd w:id="44"/>
    </w:p>
    <w:p w14:paraId="0FF353F7" w14:textId="4D00B6D7" w:rsidR="00BA7B22" w:rsidRDefault="0058778E" w:rsidP="00BA7B22">
      <w:pPr>
        <w:pStyle w:val="Heading4"/>
      </w:pPr>
      <w:r>
        <w:t>No mindset shift—it gets put on future generations</w:t>
      </w:r>
    </w:p>
    <w:p w14:paraId="04E8D897" w14:textId="77777777" w:rsidR="00BA7B22" w:rsidRDefault="00BA7B22" w:rsidP="00BA7B22">
      <w:r>
        <w:rPr>
          <w:rStyle w:val="StyleStyleBold12pt"/>
        </w:rPr>
        <w:t xml:space="preserve">Spence 12 </w:t>
      </w:r>
      <w:r w:rsidRPr="006B03FF">
        <w:t>– Nobel laureate in economics, is Professor of Economics at NYU’s Stern School of Business, Distinguished Visiting Fellow at the Council on Foreign Relations, Senior Fellow at the Hoover Institution at Stanford University, and Academic Board Chairman of the Fung Global Institute in Hong Kong</w:t>
      </w:r>
    </w:p>
    <w:p w14:paraId="73C9D29F" w14:textId="77777777" w:rsidR="00BA7B22" w:rsidRPr="006B03FF" w:rsidRDefault="00BA7B22" w:rsidP="00BA7B22">
      <w:r>
        <w:t>Michael, 2-17-12, “</w:t>
      </w:r>
      <w:r w:rsidRPr="00CA7802">
        <w:t>The Sustainability Mindset</w:t>
      </w:r>
      <w:r>
        <w:t xml:space="preserve">” </w:t>
      </w:r>
      <w:r w:rsidRPr="00CA7802">
        <w:t>http://www.project-syndicate.org/commentary/the-sustainability-mindset</w:t>
      </w:r>
    </w:p>
    <w:p w14:paraId="0FBDD1DF" w14:textId="4C2A1110" w:rsidR="00BA7B22" w:rsidRDefault="00BA7B22" w:rsidP="00BA7B22">
      <w:pPr>
        <w:pStyle w:val="card"/>
        <w:rPr>
          <w:rStyle w:val="StyleBoldUnderline"/>
        </w:rPr>
      </w:pPr>
      <w:r>
        <w:t xml:space="preserve">But </w:t>
      </w:r>
      <w:r w:rsidRPr="0058778E">
        <w:rPr>
          <w:rStyle w:val="StyleBoldUnderline"/>
        </w:rPr>
        <w:t>there is no existing alternative to which we can all switch</w:t>
      </w:r>
      <w:r>
        <w:t xml:space="preserve">. Changing the growth model means inventing a new one over time, step-by-step, from complementary parts. The two key ingredients seem to be education and values. </w:t>
      </w:r>
      <w:r w:rsidRPr="0058778E">
        <w:rPr>
          <w:rStyle w:val="StyleBoldUnderline"/>
        </w:rPr>
        <w:t>Everyone</w:t>
      </w:r>
      <w:r>
        <w:t xml:space="preserve">, not just policymakers, </w:t>
      </w:r>
      <w:r w:rsidRPr="0058778E">
        <w:rPr>
          <w:rStyle w:val="StyleBoldUnderline"/>
        </w:rPr>
        <w:t>needs to understand the consequences of our</w:t>
      </w:r>
      <w:r>
        <w:t xml:space="preserve"> individual and collective </w:t>
      </w:r>
      <w:r w:rsidRPr="0058778E">
        <w:rPr>
          <w:rStyle w:val="StyleBoldUnderline"/>
        </w:rPr>
        <w:t>choices</w:t>
      </w:r>
      <w:r>
        <w:t xml:space="preserve">. We need to be aware for example, that </w:t>
      </w:r>
      <w:r w:rsidRPr="0058778E">
        <w:rPr>
          <w:rStyle w:val="StyleBoldUnderline"/>
        </w:rPr>
        <w:t>population growth and rising consumption</w:t>
      </w:r>
      <w:r>
        <w:t xml:space="preserve"> levels have intergenerational consequences, and that how we conduct ourselves will affect the lifestyles and opportunities of our children and grandchildren. </w:t>
      </w:r>
      <w:r w:rsidR="0058778E" w:rsidRPr="0058778E">
        <w:rPr>
          <w:sz w:val="12"/>
        </w:rPr>
        <w:t xml:space="preserve">¶ </w:t>
      </w:r>
      <w:r>
        <w:t xml:space="preserve">Thus far, </w:t>
      </w:r>
      <w:r w:rsidRPr="0058778E">
        <w:rPr>
          <w:rStyle w:val="StyleBoldUnderline"/>
        </w:rPr>
        <w:t>the quality of our choices has been unimpressive, reflecting little sensitivity to sustainability</w:t>
      </w:r>
      <w:r>
        <w:t xml:space="preserve"> and the impact of our choices on future generations. As a result, many developed countries have built up dangerously large public debts and even larger non-debt liabilities, owing to unsustainable growth patterns.</w:t>
      </w:r>
      <w:r w:rsidR="0058778E" w:rsidRPr="0058778E">
        <w:rPr>
          <w:sz w:val="12"/>
        </w:rPr>
        <w:t xml:space="preserve">¶ </w:t>
      </w:r>
      <w:r w:rsidRPr="0058778E">
        <w:rPr>
          <w:rStyle w:val="StyleBoldUnderline"/>
        </w:rPr>
        <w:t>Most of us</w:t>
      </w:r>
      <w:r>
        <w:t xml:space="preserve">, I believe, </w:t>
      </w:r>
      <w:r w:rsidRPr="0058778E">
        <w:rPr>
          <w:rStyle w:val="StyleBoldUnderline"/>
        </w:rPr>
        <w:t>do not knowingly make choices that adversely affect future generations</w:t>
      </w:r>
      <w:r>
        <w:t xml:space="preserve">. </w:t>
      </w:r>
      <w:proofErr w:type="gramStart"/>
      <w:r>
        <w:t xml:space="preserve">So perhaps </w:t>
      </w:r>
      <w:r w:rsidRPr="0058778E">
        <w:rPr>
          <w:rStyle w:val="StyleBoldUnderline"/>
        </w:rPr>
        <w:t>incomplete knowledge of the consequences of our choices is responsible</w:t>
      </w:r>
      <w:r>
        <w:t>.</w:t>
      </w:r>
      <w:proofErr w:type="gramEnd"/>
      <w:r>
        <w:t xml:space="preserve"> Moreover, an unfunded liability path, once taken, is hard to leave, because at the point of departure, some generation is paying for past commitments and at least beginning to fund future ones. That seems unfair, because it is.</w:t>
      </w:r>
      <w:r w:rsidR="0058778E" w:rsidRPr="0058778E">
        <w:rPr>
          <w:sz w:val="12"/>
        </w:rPr>
        <w:t xml:space="preserve">¶ </w:t>
      </w:r>
      <w:r w:rsidRPr="0058778E">
        <w:rPr>
          <w:rStyle w:val="StyleBoldUnderline"/>
        </w:rPr>
        <w:t>Most people might agree that living beyond our means in the aggregate</w:t>
      </w:r>
      <w:r>
        <w:t xml:space="preserve">, via unfunded social services and insurance, or disproportionate use of resources, </w:t>
      </w:r>
      <w:r w:rsidRPr="0058778E">
        <w:rPr>
          <w:rStyle w:val="StyleBoldUnderline"/>
        </w:rPr>
        <w:t>imposes a burden on our offspring. But we might still fail to reach agreement on who should pay for funding these programs, or for reducing our consumption of resources. Too often, it is easier to deal with the distributional problem by shifting the burden to those who are not present, and who are insufficiently represented by those who are.</w:t>
      </w:r>
    </w:p>
    <w:p w14:paraId="2A20CF3E" w14:textId="18C8F22B" w:rsidR="0058778E" w:rsidRPr="0051710A" w:rsidRDefault="0058778E" w:rsidP="0058778E">
      <w:pPr>
        <w:pStyle w:val="Heading4"/>
        <w:rPr>
          <w:rFonts w:cs="Times New Roman"/>
        </w:rPr>
      </w:pPr>
      <w:r w:rsidRPr="0051710A">
        <w:rPr>
          <w:rFonts w:cs="Times New Roman"/>
        </w:rPr>
        <w:t xml:space="preserve">Mindset shifts fail—people </w:t>
      </w:r>
      <w:proofErr w:type="spellStart"/>
      <w:proofErr w:type="gramStart"/>
      <w:r w:rsidRPr="0051710A">
        <w:rPr>
          <w:rFonts w:cs="Times New Roman"/>
        </w:rPr>
        <w:t>wont</w:t>
      </w:r>
      <w:proofErr w:type="spellEnd"/>
      <w:proofErr w:type="gramEnd"/>
      <w:r w:rsidRPr="0051710A">
        <w:rPr>
          <w:rFonts w:cs="Times New Roman"/>
        </w:rPr>
        <w:t xml:space="preserve"> want to change their consumption patterns voluntarily.</w:t>
      </w:r>
    </w:p>
    <w:p w14:paraId="47BB41A2" w14:textId="77777777" w:rsidR="0058778E" w:rsidRPr="0051710A" w:rsidRDefault="0058778E" w:rsidP="0058778E">
      <w:pPr>
        <w:rPr>
          <w:rFonts w:cs="Times New Roman"/>
        </w:rPr>
      </w:pPr>
      <w:r w:rsidRPr="0051710A">
        <w:rPr>
          <w:rStyle w:val="StyleStyleBold12pt"/>
          <w:rFonts w:cs="Times New Roman"/>
        </w:rPr>
        <w:t>Van den Bergh 10</w:t>
      </w:r>
      <w:r w:rsidRPr="0051710A">
        <w:rPr>
          <w:rFonts w:cs="Times New Roman"/>
        </w:rPr>
        <w:t xml:space="preserve"> - Spain Institute for Environmental Science and Technology and at the Department of Economics and Economic History at the </w:t>
      </w:r>
      <w:proofErr w:type="spellStart"/>
      <w:r w:rsidRPr="0051710A">
        <w:rPr>
          <w:rFonts w:cs="Times New Roman"/>
        </w:rPr>
        <w:t>Universitat</w:t>
      </w:r>
      <w:proofErr w:type="spellEnd"/>
      <w:r w:rsidRPr="0051710A">
        <w:rPr>
          <w:rFonts w:cs="Times New Roman"/>
        </w:rPr>
        <w:t xml:space="preserve"> </w:t>
      </w:r>
      <w:proofErr w:type="spellStart"/>
      <w:r w:rsidRPr="0051710A">
        <w:rPr>
          <w:rFonts w:cs="Times New Roman"/>
        </w:rPr>
        <w:t>Autònoma</w:t>
      </w:r>
      <w:proofErr w:type="spellEnd"/>
      <w:r w:rsidRPr="0051710A">
        <w:rPr>
          <w:rFonts w:cs="Times New Roman"/>
        </w:rPr>
        <w:t xml:space="preserve"> in Barcelona and a member of the Faculty of Economics and Business Administration, and Institute for Environmental Studies, VU University Amsterdam</w:t>
      </w:r>
    </w:p>
    <w:p w14:paraId="75D1C1F5" w14:textId="77777777" w:rsidR="0058778E" w:rsidRPr="0051710A" w:rsidRDefault="0058778E" w:rsidP="0058778E">
      <w:pPr>
        <w:rPr>
          <w:rFonts w:cs="Times New Roman"/>
        </w:rPr>
      </w:pPr>
      <w:r w:rsidRPr="0051710A">
        <w:rPr>
          <w:rFonts w:cs="Times New Roman"/>
        </w:rPr>
        <w:t>“Environment versus growth — A criticism of ‘</w:t>
      </w:r>
      <w:proofErr w:type="spellStart"/>
      <w:r w:rsidRPr="0051710A">
        <w:rPr>
          <w:rFonts w:cs="Times New Roman"/>
        </w:rPr>
        <w:t>degrowth</w:t>
      </w:r>
      <w:proofErr w:type="spellEnd"/>
      <w:r w:rsidRPr="0051710A">
        <w:rPr>
          <w:rFonts w:cs="Times New Roman"/>
        </w:rPr>
        <w:t xml:space="preserve">’ and a plea for ‘a-growth’,” Published in </w:t>
      </w:r>
      <w:r w:rsidRPr="0051710A">
        <w:rPr>
          <w:rFonts w:cs="Times New Roman"/>
          <w:i/>
        </w:rPr>
        <w:t xml:space="preserve">Ecological Economics, </w:t>
      </w:r>
      <w:r w:rsidRPr="0051710A">
        <w:rPr>
          <w:rFonts w:cs="Times New Roman"/>
        </w:rPr>
        <w:t>Volume 70, Issue 5 (15 March 2011), Pages 881–890, Science Direct</w:t>
      </w:r>
    </w:p>
    <w:p w14:paraId="18466D15" w14:textId="605BF37C" w:rsidR="0058778E" w:rsidRPr="0058778E" w:rsidRDefault="0058778E" w:rsidP="0058778E">
      <w:pPr>
        <w:pStyle w:val="card"/>
        <w:rPr>
          <w:u w:val="single"/>
        </w:rPr>
      </w:pPr>
      <w:r w:rsidRPr="00C816B9">
        <w:rPr>
          <w:rStyle w:val="StyleBoldUnderline"/>
        </w:rPr>
        <w:t>Supporters of this strategy have the hope that</w:t>
      </w:r>
      <w:r w:rsidRPr="0051710A">
        <w:t xml:space="preserve"> frugality (</w:t>
      </w:r>
      <w:r w:rsidRPr="00C816B9">
        <w:rPr>
          <w:rStyle w:val="StyleBoldUnderline"/>
        </w:rPr>
        <w:t>voluntary restraint or simplicity</w:t>
      </w:r>
      <w:r w:rsidRPr="0051710A">
        <w:t xml:space="preserve">) </w:t>
      </w:r>
      <w:r w:rsidRPr="00C816B9">
        <w:rPr>
          <w:rStyle w:val="StyleBoldUnderline"/>
        </w:rPr>
        <w:t>will drive consumption down</w:t>
      </w:r>
      <w:r w:rsidRPr="0051710A">
        <w:t>. As identified in the literature on environmental psychology, some people are indeed able to apply voluntary restrictions to their consumption behavior which are environmentally motivated (</w:t>
      </w:r>
      <w:proofErr w:type="spellStart"/>
      <w:r w:rsidRPr="0051710A">
        <w:t>Gsottbauer</w:t>
      </w:r>
      <w:proofErr w:type="spellEnd"/>
      <w:r w:rsidRPr="0051710A">
        <w:t xml:space="preserve"> and van den Bergh, forthcoming). </w:t>
      </w:r>
      <w:r w:rsidRPr="00C816B9">
        <w:rPr>
          <w:rStyle w:val="StyleBoldUnderline"/>
        </w:rPr>
        <w:t>The question is</w:t>
      </w:r>
      <w:r w:rsidRPr="0051710A">
        <w:t xml:space="preserve"> of course how environmentally effective this is, and in particular </w:t>
      </w:r>
      <w:r w:rsidRPr="00C816B9">
        <w:rPr>
          <w:rStyle w:val="StyleBoldUnderline"/>
        </w:rPr>
        <w:t>whether one can safely assume this to work for a significant proportion of all consumers</w:t>
      </w:r>
      <w:r w:rsidRPr="0051710A">
        <w:t xml:space="preserve">. Only </w:t>
      </w:r>
      <w:r w:rsidRPr="00C816B9">
        <w:rPr>
          <w:rStyle w:val="StyleBoldUnderline"/>
        </w:rPr>
        <w:t xml:space="preserve">looking at shopping malls, television, roads and airports should make one </w:t>
      </w:r>
      <w:r w:rsidRPr="00C816B9">
        <w:rPr>
          <w:rStyle w:val="Emphasis"/>
        </w:rPr>
        <w:t>very skeptical</w:t>
      </w:r>
      <w:r w:rsidRPr="00C816B9">
        <w:rPr>
          <w:rStyle w:val="StyleBoldUnderline"/>
        </w:rPr>
        <w:t xml:space="preserve"> about this. One can</w:t>
      </w:r>
      <w:r w:rsidRPr="0051710A">
        <w:t xml:space="preserve"> anyway </w:t>
      </w:r>
      <w:r w:rsidRPr="00C816B9">
        <w:rPr>
          <w:rStyle w:val="StyleBoldUnderline"/>
        </w:rPr>
        <w:t>wonder whether it is realistic or even fair to ask from the median consumer that s/he gives up the luxuries of modern life, to in some way go back in time. It is unlikely that</w:t>
      </w:r>
      <w:r w:rsidRPr="0051710A">
        <w:t xml:space="preserve"> hunter-gatherers or Henri David </w:t>
      </w:r>
      <w:r w:rsidRPr="00C816B9">
        <w:rPr>
          <w:rStyle w:val="StyleBoldUnderline"/>
        </w:rPr>
        <w:t>Thoreau</w:t>
      </w:r>
      <w:r w:rsidRPr="0051710A">
        <w:t xml:space="preserve"> (“Walden”) </w:t>
      </w:r>
      <w:r w:rsidRPr="00C816B9">
        <w:rPr>
          <w:rStyle w:val="StyleBoldUnderline"/>
        </w:rPr>
        <w:t>can serve as a role model for them.</w:t>
      </w:r>
    </w:p>
    <w:p w14:paraId="001A4806" w14:textId="6FFF171D" w:rsidR="00AF1268" w:rsidRDefault="00AF1268" w:rsidP="00AF1268">
      <w:pPr>
        <w:pStyle w:val="Heading3"/>
      </w:pPr>
      <w:bookmarkStart w:id="45" w:name="_Toc360930231"/>
      <w:r>
        <w:lastRenderedPageBreak/>
        <w:t>Transition Fails—Elites</w:t>
      </w:r>
      <w:bookmarkEnd w:id="45"/>
    </w:p>
    <w:p w14:paraId="14BA3CBF" w14:textId="77777777" w:rsidR="00462A5A" w:rsidRPr="00F86F16" w:rsidRDefault="00462A5A" w:rsidP="00462A5A">
      <w:pPr>
        <w:pStyle w:val="Heading4"/>
      </w:pPr>
      <w:r w:rsidRPr="00F86F16">
        <w:t>Elites prevent transition</w:t>
      </w:r>
    </w:p>
    <w:p w14:paraId="47B92468" w14:textId="77777777" w:rsidR="00462A5A" w:rsidRPr="00F86F16" w:rsidRDefault="00462A5A" w:rsidP="00462A5A">
      <w:r w:rsidRPr="00F86F16">
        <w:rPr>
          <w:rStyle w:val="StyleStyleBold12pt"/>
          <w:rFonts w:eastAsiaTheme="majorEastAsia"/>
        </w:rPr>
        <w:t>Fotopoulos 2k</w:t>
      </w:r>
      <w:r w:rsidRPr="00F86F16">
        <w:t xml:space="preserve"> </w:t>
      </w:r>
    </w:p>
    <w:p w14:paraId="24B68C64" w14:textId="77777777" w:rsidR="00462A5A" w:rsidRPr="00F86F16" w:rsidRDefault="00462A5A" w:rsidP="00462A5A">
      <w:proofErr w:type="spellStart"/>
      <w:r w:rsidRPr="00F86F16">
        <w:t>Takis</w:t>
      </w:r>
      <w:proofErr w:type="spellEnd"/>
      <w:r w:rsidRPr="00F86F16">
        <w:t xml:space="preserve"> </w:t>
      </w:r>
      <w:proofErr w:type="spellStart"/>
      <w:r w:rsidRPr="00F86F16">
        <w:t>Fotopoulous</w:t>
      </w:r>
      <w:proofErr w:type="spellEnd"/>
      <w:r w:rsidRPr="00F86F16">
        <w:t xml:space="preserve">, Greek political writer and former academic, “The limitations of life-style strategies: The </w:t>
      </w:r>
      <w:proofErr w:type="spellStart"/>
      <w:r w:rsidRPr="00F86F16">
        <w:t>Ecovillage</w:t>
      </w:r>
      <w:proofErr w:type="spellEnd"/>
      <w:r w:rsidRPr="00F86F16">
        <w:t xml:space="preserve"> “Movement” is NOT the way toward a </w:t>
      </w:r>
      <w:proofErr w:type="spellStart"/>
      <w:r w:rsidRPr="00F86F16">
        <w:t>enw</w:t>
      </w:r>
      <w:proofErr w:type="spellEnd"/>
      <w:r w:rsidRPr="00F86F16">
        <w:t xml:space="preserve"> democratic society,” </w:t>
      </w:r>
      <w:hyperlink r:id="rId36" w:history="1">
        <w:r w:rsidRPr="00F86F16">
          <w:t>http://www.democracynature.org/vol6/takis_trainer_reply.htm</w:t>
        </w:r>
      </w:hyperlink>
    </w:p>
    <w:p w14:paraId="091CD609" w14:textId="1D1DACEC" w:rsidR="00462A5A" w:rsidRPr="00462A5A" w:rsidRDefault="00462A5A" w:rsidP="00462A5A">
      <w:pPr>
        <w:pStyle w:val="card"/>
        <w:rPr>
          <w:sz w:val="22"/>
          <w:u w:val="single"/>
        </w:rPr>
      </w:pPr>
      <w:r w:rsidRPr="00462A5A">
        <w:t xml:space="preserve">However, before we proceed to assess </w:t>
      </w:r>
      <w:r w:rsidRPr="00462A5A">
        <w:rPr>
          <w:rStyle w:val="StyleBoldUnderline"/>
        </w:rPr>
        <w:t>Trainer’s</w:t>
      </w:r>
      <w:r w:rsidRPr="00462A5A">
        <w:t xml:space="preserve"> stand on the matter we have to clarify the meaning of confrontation with the system. In a broad sense, this </w:t>
      </w:r>
      <w:r w:rsidRPr="00462A5A">
        <w:rPr>
          <w:rStyle w:val="StyleBoldUnderline"/>
        </w:rPr>
        <w:t>confrontation means any kind of activity which aims to confront rather than to bypass the system, at any stage of the transition</w:t>
      </w:r>
      <w:r w:rsidRPr="00462A5A">
        <w:t xml:space="preserve"> to a new society. Such activities could include both direct action and life-style activities, as well as other forms of action aiming at creating alternative institutions at a significant social scale through, for instance, the taking over of local authorities. </w:t>
      </w:r>
      <w:r w:rsidRPr="00462A5A">
        <w:rPr>
          <w:rStyle w:val="StyleBoldUnderline"/>
        </w:rPr>
        <w:t xml:space="preserve">The condition for such activities to be </w:t>
      </w:r>
      <w:proofErr w:type="spellStart"/>
      <w:r w:rsidRPr="00462A5A">
        <w:rPr>
          <w:rStyle w:val="StyleBoldUnderline"/>
        </w:rPr>
        <w:t>characterised</w:t>
      </w:r>
      <w:proofErr w:type="spellEnd"/>
      <w:r w:rsidRPr="00462A5A">
        <w:rPr>
          <w:rStyle w:val="StyleBoldUnderline"/>
        </w:rPr>
        <w:t xml:space="preserve"> as confronting the system is that they are an integral part of a mass political movement for systemic change. This type of confrontation does not involve in principle any physical violence, apart from </w:t>
      </w:r>
      <w:proofErr w:type="spellStart"/>
      <w:r w:rsidRPr="00462A5A">
        <w:rPr>
          <w:rStyle w:val="StyleBoldUnderline"/>
        </w:rPr>
        <w:t>self-defence</w:t>
      </w:r>
      <w:proofErr w:type="spellEnd"/>
      <w:r w:rsidRPr="00462A5A">
        <w:rPr>
          <w:rStyle w:val="StyleBoldUnderline"/>
        </w:rPr>
        <w:t xml:space="preserve"> in the case, for instance, of direct action, although it should be expected that the elites will extensively use any form of </w:t>
      </w:r>
      <w:r w:rsidRPr="00462A5A">
        <w:rPr>
          <w:rStyle w:val="Emphasis"/>
        </w:rPr>
        <w:t>violence</w:t>
      </w:r>
      <w:r w:rsidRPr="00462A5A">
        <w:rPr>
          <w:rStyle w:val="StyleBoldUnderline"/>
        </w:rPr>
        <w:t xml:space="preserve"> - particularly economic violence - to </w:t>
      </w:r>
      <w:r w:rsidRPr="00462A5A">
        <w:rPr>
          <w:rStyle w:val="Emphasis"/>
        </w:rPr>
        <w:t>crush</w:t>
      </w:r>
      <w:r w:rsidRPr="00462A5A">
        <w:rPr>
          <w:rStyle w:val="StyleBoldUnderline"/>
        </w:rPr>
        <w:t xml:space="preserve"> such a movement. On the other hand, in a narrow sense, confrontation means the physical confrontation with the mechanisms of physical violence which the elites may use against a movement for systemic change and refers exclusively to the final stage of the transition towards an alternative society</w:t>
      </w:r>
      <w:r w:rsidRPr="00462A5A">
        <w:t>. On the basis of the above definition of confrontation it is obvious that the two paradigms do not differ significantly as regards the possibility of confrontation in a narrow sense. Thus, for the ID project, whether the transition towards an ID will be marked by a physical confrontation with the elites will depend entirely on their attitude at the final stage of transformation of society, i.e. on whether they will accept peacefully such a transition, or whether they will prefer instead to use physical violence to crush it, as is most likely given that the transition will deprive them of all their privileges. Trainer also accepts the possibility of such a conflict: ‘If someday we do find ourselves in mortal conflict with capitalism then so be it, but the strategic situation will then be quite different to what it is now’.</w:t>
      </w:r>
      <w:bookmarkStart w:id="46" w:name="_ednref28"/>
      <w:r w:rsidRPr="00462A5A">
        <w:fldChar w:fldCharType="begin"/>
      </w:r>
      <w:r w:rsidRPr="00462A5A">
        <w:instrText xml:space="preserve"> HYPERLINK "http://www.democracynature.org/vol6/takis_trainer_reply.htm" \l "_edn28" \o "" </w:instrText>
      </w:r>
      <w:r w:rsidRPr="00462A5A">
        <w:fldChar w:fldCharType="separate"/>
      </w:r>
      <w:r w:rsidRPr="00462A5A">
        <w:t>[28]</w:t>
      </w:r>
      <w:r w:rsidRPr="00462A5A">
        <w:fldChar w:fldCharType="end"/>
      </w:r>
      <w:bookmarkEnd w:id="46"/>
      <w:r w:rsidRPr="00462A5A">
        <w:t xml:space="preserve"> Still, </w:t>
      </w:r>
      <w:r w:rsidRPr="00462A5A">
        <w:rPr>
          <w:rStyle w:val="StyleBoldUnderline"/>
        </w:rPr>
        <w:t xml:space="preserve">it seems that Trainer, in consistence with the focus on values rather than on institutions which </w:t>
      </w:r>
      <w:proofErr w:type="spellStart"/>
      <w:r w:rsidRPr="00462A5A">
        <w:rPr>
          <w:rStyle w:val="StyleBoldUnderline"/>
        </w:rPr>
        <w:t>characterises</w:t>
      </w:r>
      <w:proofErr w:type="spellEnd"/>
      <w:r w:rsidRPr="00462A5A">
        <w:rPr>
          <w:rStyle w:val="StyleBoldUnderline"/>
        </w:rPr>
        <w:t xml:space="preserve"> his paradigm, attempts to support the hypothesis that the system could be bypassed and a physical confrontation might be avoided, even at the very final stage of transition</w:t>
      </w:r>
      <w:r w:rsidRPr="00462A5A">
        <w:t xml:space="preserve">. However, </w:t>
      </w:r>
      <w:r w:rsidRPr="00462A5A">
        <w:rPr>
          <w:rStyle w:val="StyleBoldUnderline"/>
        </w:rPr>
        <w:t xml:space="preserve">the examples of the Eastern </w:t>
      </w:r>
      <w:proofErr w:type="spellStart"/>
      <w:r w:rsidRPr="00462A5A">
        <w:rPr>
          <w:rStyle w:val="StyleBoldUnderline"/>
        </w:rPr>
        <w:t>block</w:t>
      </w:r>
      <w:proofErr w:type="spellEnd"/>
      <w:r w:rsidRPr="00462A5A">
        <w:rPr>
          <w:rStyle w:val="StyleBoldUnderline"/>
        </w:rPr>
        <w:t xml:space="preserve"> regimes and of South Africa that he uses to justify his hypothesis are hardly convincing</w:t>
      </w:r>
      <w:r w:rsidRPr="00462A5A">
        <w:t xml:space="preserve">. A brief digression on the collapse of these regimes might be useful in understanding the unrealistic nature of this hypothesis. It is clear that to understand the reasons for the collapse of a regime one has to consider the nature and the causes of it. Thus, on the basis of the first criterion, the South Africa example is not relevant to the systemic change that we have been discussing here. What happened there was not a replacement of one type of social and economic system by another but a restructuring of the ruling political and economic elites to include members of the black majority. Although the average black individual, as a result of this change, gained more civil rights and liberties than before, s/he is still not going to be less heteronomous than the average citizen in the North —the topic of discussion here. On the basis of the second criterion, the collapse of the Eastern European blocks is also not relevant to the kind of systemic change that we are considering. </w:t>
      </w:r>
      <w:r w:rsidRPr="00462A5A">
        <w:rPr>
          <w:rStyle w:val="StyleBoldUnderline"/>
        </w:rPr>
        <w:t>As I attempted to show elsewhere,</w:t>
      </w:r>
      <w:bookmarkStart w:id="47" w:name="_ednref29"/>
      <w:r w:rsidRPr="00462A5A">
        <w:rPr>
          <w:rStyle w:val="StyleBoldUnderline"/>
        </w:rPr>
        <w:fldChar w:fldCharType="begin"/>
      </w:r>
      <w:r w:rsidRPr="00462A5A">
        <w:rPr>
          <w:rStyle w:val="StyleBoldUnderline"/>
        </w:rPr>
        <w:instrText xml:space="preserve"> HYPERLINK "http://www.democracynature.org/vol6/takis_trainer_reply.htm" \l "_edn29" \o "" </w:instrText>
      </w:r>
      <w:r w:rsidRPr="00462A5A">
        <w:rPr>
          <w:rStyle w:val="StyleBoldUnderline"/>
        </w:rPr>
        <w:fldChar w:fldCharType="separate"/>
      </w:r>
      <w:r w:rsidRPr="00462A5A">
        <w:rPr>
          <w:rStyle w:val="StyleBoldUnderline"/>
        </w:rPr>
        <w:t>[29]</w:t>
      </w:r>
      <w:r w:rsidRPr="00462A5A">
        <w:rPr>
          <w:rStyle w:val="StyleBoldUnderline"/>
        </w:rPr>
        <w:fldChar w:fldCharType="end"/>
      </w:r>
      <w:bookmarkEnd w:id="47"/>
      <w:r w:rsidRPr="00462A5A">
        <w:rPr>
          <w:rStyle w:val="StyleBoldUnderline"/>
        </w:rPr>
        <w:t xml:space="preserve"> it was the internal contradictions of these regimes which led to their collapse, as a result of the lack of any effective popular base to support them. This is because what reproduces a social system in the long term is not just the threat of physical violence but, mainly, the provision of adequate incentives which will gain the support, or at least the tolerance, of the majority of the population. It was therefore the failure of these regimes to provide such incentives, like the ones provided by Western regimes, which led to their collapse. Thus, first, the failure of ideological incentives was inevitable in a system </w:t>
      </w:r>
      <w:proofErr w:type="spellStart"/>
      <w:r w:rsidRPr="00462A5A">
        <w:rPr>
          <w:rStyle w:val="StyleBoldUnderline"/>
        </w:rPr>
        <w:t>characterised</w:t>
      </w:r>
      <w:proofErr w:type="spellEnd"/>
      <w:r w:rsidRPr="00462A5A">
        <w:rPr>
          <w:rStyle w:val="StyleBoldUnderline"/>
        </w:rPr>
        <w:t xml:space="preserve"> by a fundamental contradiction between the official ideology of economic equality and the reality of concentration of power. Second, the lack of effective material incentives</w:t>
      </w:r>
      <w:r w:rsidRPr="00462A5A">
        <w:t xml:space="preserve">, (positive or negative), </w:t>
      </w:r>
      <w:r w:rsidRPr="00462A5A">
        <w:rPr>
          <w:rStyle w:val="StyleBoldUnderline"/>
        </w:rPr>
        <w:t>similar to the ones provided in the West, made the long-term survival of the system impossible</w:t>
      </w:r>
      <w:r w:rsidRPr="00462A5A">
        <w:t xml:space="preserve">. </w:t>
      </w:r>
      <w:r w:rsidRPr="00462A5A">
        <w:rPr>
          <w:rStyle w:val="StyleBoldUnderline"/>
        </w:rPr>
        <w:t>Consumerism, a powerful positive incentive, was impossible in the East, given the relatively low level of economic development and the drainage on resources</w:t>
      </w:r>
      <w:r w:rsidRPr="00462A5A">
        <w:t xml:space="preserve">, as a result of the military competition with the West, imposed by the latter in its effort to choke any threat against the market economy. </w:t>
      </w:r>
      <w:r w:rsidRPr="00462A5A">
        <w:rPr>
          <w:rStyle w:val="StyleBoldUnderline"/>
        </w:rPr>
        <w:t xml:space="preserve">Also, the threat of unemployment, a basic negative material incentive used to undermine </w:t>
      </w:r>
      <w:r w:rsidRPr="00462A5A">
        <w:rPr>
          <w:rStyle w:val="StyleBoldUnderline"/>
        </w:rPr>
        <w:lastRenderedPageBreak/>
        <w:t>any effective social action against a system, was ruled out by an official ideology which even imposed a constitutional guarantee of full employment. On the other hand, the system of the market economy and representative democracy provides enough ideological and material incentives to create a ‘contented’ majority in the North</w:t>
      </w:r>
      <w:r w:rsidRPr="00462A5A">
        <w:t xml:space="preserve"> (or a similar minority in the South), and at the same time achieve the tolerance of most of the rest of the population. It is these incentives which, together with the occasional use of physical violence, especially in the South, enable the ruling elites to keep </w:t>
      </w:r>
      <w:proofErr w:type="gramStart"/>
      <w:r w:rsidRPr="00462A5A">
        <w:t>power ,</w:t>
      </w:r>
      <w:proofErr w:type="gramEnd"/>
      <w:r w:rsidRPr="00462A5A">
        <w:t xml:space="preserve"> rather than the use of physical power. </w:t>
      </w:r>
      <w:r w:rsidRPr="00462A5A">
        <w:rPr>
          <w:rStyle w:val="StyleBoldUnderline"/>
        </w:rPr>
        <w:t>However, when such incentives do not work and a serious threat to the market system develops</w:t>
      </w:r>
      <w:r w:rsidRPr="00462A5A">
        <w:t xml:space="preserve"> (as for instance it happened in Germany during the Great </w:t>
      </w:r>
      <w:proofErr w:type="spellStart"/>
      <w:r w:rsidRPr="00462A5A">
        <w:t>Deppression</w:t>
      </w:r>
      <w:proofErr w:type="spellEnd"/>
      <w:r w:rsidRPr="00462A5A">
        <w:t xml:space="preserve"> or frequently happened in the post-war period in the South), </w:t>
      </w:r>
      <w:r w:rsidRPr="00462A5A">
        <w:rPr>
          <w:rStyle w:val="StyleBoldUnderline"/>
        </w:rPr>
        <w:t>the ruling elites will have no hesitation to use physical violence. The examples, therefore, given by Trainer to justify his hypothesis about the possibility of radical systemic change without confrontation are not representative at all. Had he wanted to be convincing he should have provided evidence of capitalist regimes which fell without confrontation and</w:t>
      </w:r>
      <w:r w:rsidRPr="00462A5A">
        <w:t xml:space="preserve">, as far as I know, </w:t>
      </w:r>
      <w:r w:rsidRPr="00462A5A">
        <w:rPr>
          <w:rStyle w:val="StyleBoldUnderline"/>
        </w:rPr>
        <w:t>History is not exactly full of such examples!</w:t>
      </w:r>
    </w:p>
    <w:p w14:paraId="2532F010" w14:textId="77777777" w:rsidR="0054704E" w:rsidRDefault="0054704E" w:rsidP="0054704E">
      <w:pPr>
        <w:pStyle w:val="Heading3"/>
      </w:pPr>
      <w:bookmarkStart w:id="48" w:name="_Toc360930232"/>
      <w:r>
        <w:lastRenderedPageBreak/>
        <w:t>Transition Fails—AT: No Choice</w:t>
      </w:r>
      <w:bookmarkEnd w:id="48"/>
    </w:p>
    <w:p w14:paraId="2E305CEC" w14:textId="77777777" w:rsidR="0054704E" w:rsidRDefault="0054704E" w:rsidP="0054704E">
      <w:pPr>
        <w:pStyle w:val="Heading4"/>
      </w:pPr>
      <w:r>
        <w:t>Growth mindset inevitable</w:t>
      </w:r>
    </w:p>
    <w:p w14:paraId="10698BAD" w14:textId="77777777" w:rsidR="0054704E" w:rsidRDefault="0054704E" w:rsidP="0054704E">
      <w:pPr>
        <w:rPr>
          <w:rStyle w:val="StyleStyleBold12pt"/>
        </w:rPr>
      </w:pPr>
      <w:r>
        <w:rPr>
          <w:rStyle w:val="StyleStyleBold12pt"/>
        </w:rPr>
        <w:t xml:space="preserve">Gliding 11 </w:t>
      </w:r>
      <w:r w:rsidRPr="00307142">
        <w:t xml:space="preserve">– served as CEO of a range of NGOs and companies, including Greenpeace International, </w:t>
      </w:r>
      <w:proofErr w:type="spellStart"/>
      <w:r w:rsidRPr="00307142">
        <w:t>Ecos</w:t>
      </w:r>
      <w:proofErr w:type="spellEnd"/>
      <w:r w:rsidRPr="00307142">
        <w:t xml:space="preserve"> Corporation and Easy Being Green</w:t>
      </w:r>
    </w:p>
    <w:p w14:paraId="3C201954" w14:textId="77777777" w:rsidR="0054704E" w:rsidRPr="00307142" w:rsidRDefault="0054704E" w:rsidP="0054704E">
      <w:r>
        <w:t>Paul, 6-22-11, “</w:t>
      </w:r>
      <w:r w:rsidRPr="00307142">
        <w:t>Save the global economy, save the planet</w:t>
      </w:r>
      <w:r>
        <w:t xml:space="preserve">” </w:t>
      </w:r>
      <w:r w:rsidRPr="00307142">
        <w:t>http://www.cnn.com/2011/OPINION/06/21/gilding.environment.economy/index.html</w:t>
      </w:r>
    </w:p>
    <w:p w14:paraId="36788F2C" w14:textId="77777777" w:rsidR="0054704E" w:rsidRDefault="0054704E" w:rsidP="0054704E">
      <w:pPr>
        <w:pStyle w:val="card"/>
      </w:pPr>
      <w:r>
        <w:t xml:space="preserve">For now, </w:t>
      </w:r>
      <w:r w:rsidRPr="00C76455">
        <w:rPr>
          <w:rStyle w:val="StyleBoldUnderline"/>
        </w:rPr>
        <w:t>we will still push economic growth as hard as we can, at whatever cost required</w:t>
      </w:r>
      <w:r>
        <w:t xml:space="preserve">. As a result, </w:t>
      </w:r>
      <w:r w:rsidRPr="00C76455">
        <w:rPr>
          <w:rStyle w:val="StyleBoldUnderline"/>
        </w:rPr>
        <w:t>the crisis will be big,</w:t>
      </w:r>
      <w:r>
        <w:t xml:space="preserve"> it will be soon and it will be economic, not environmental. The planet will take further bludgeoning, but the economy cannot. So </w:t>
      </w:r>
      <w:r w:rsidRPr="00C76455">
        <w:rPr>
          <w:rStyle w:val="StyleBoldUnderline"/>
        </w:rPr>
        <w:t>we'll respond not because the environment is under greater threat, but because the emerging evidence in science and economics shows something more important to us is jeopardized -- economic growth.</w:t>
      </w:r>
      <w:r w:rsidRPr="00CC1CE6">
        <w:rPr>
          <w:rStyle w:val="StyleBoldUnderline"/>
          <w:sz w:val="12"/>
        </w:rPr>
        <w:t xml:space="preserve">¶ </w:t>
      </w:r>
      <w:proofErr w:type="gramStart"/>
      <w:r w:rsidRPr="00C76455">
        <w:rPr>
          <w:rStyle w:val="StyleBoldUnderline"/>
        </w:rPr>
        <w:t>One</w:t>
      </w:r>
      <w:proofErr w:type="gramEnd"/>
      <w:r w:rsidRPr="00C76455">
        <w:rPr>
          <w:rStyle w:val="StyleBoldUnderline"/>
        </w:rPr>
        <w:t xml:space="preserve"> example is commodity prices. Despite the recession and anemic recovery, oil and food prices have approached record highs </w:t>
      </w:r>
      <w:r>
        <w:t xml:space="preserve">recently, </w:t>
      </w:r>
      <w:r w:rsidRPr="00C76455">
        <w:rPr>
          <w:rStyle w:val="StyleBoldUnderline"/>
        </w:rPr>
        <w:t>driven by underlying, long-term trends that even a recession can't slow down</w:t>
      </w:r>
      <w:r>
        <w:t>. Grantham calls this "the most important economic event since the Industrial Revolution."</w:t>
      </w:r>
      <w:r w:rsidRPr="00CC1CE6">
        <w:rPr>
          <w:sz w:val="12"/>
        </w:rPr>
        <w:t xml:space="preserve">¶ </w:t>
      </w:r>
      <w:proofErr w:type="gramStart"/>
      <w:r>
        <w:t>If</w:t>
      </w:r>
      <w:proofErr w:type="gramEnd"/>
      <w:r>
        <w:t xml:space="preserve"> serious growth returns, the resulting resource price surge, particularly oil, will soon kill it again. As a result, what we are facing is not a few bad years of slow growth, but a fundamental shift -- the end of cheap resources and an environment in a state of collapse. Even the normally cautious International Energy Agency is sounding the alarm, with talk of impact in a few years.</w:t>
      </w:r>
      <w:r w:rsidRPr="00CC1CE6">
        <w:rPr>
          <w:sz w:val="12"/>
        </w:rPr>
        <w:t xml:space="preserve">¶ </w:t>
      </w:r>
      <w:proofErr w:type="gramStart"/>
      <w:r>
        <w:t>So</w:t>
      </w:r>
      <w:proofErr w:type="gramEnd"/>
      <w:r>
        <w:t xml:space="preserve"> when the crisis hits, will we respond or will we simply slide into collapse? </w:t>
      </w:r>
      <w:r w:rsidRPr="00CC1CE6">
        <w:rPr>
          <w:rStyle w:val="StyleBoldUnderline"/>
        </w:rPr>
        <w:t>Humans respond</w:t>
      </w:r>
      <w:r>
        <w:t xml:space="preserve"> powerfully </w:t>
      </w:r>
      <w:r w:rsidRPr="00CC1CE6">
        <w:rPr>
          <w:rStyle w:val="StyleBoldUnderline"/>
        </w:rPr>
        <w:t xml:space="preserve">to crisis, whether it </w:t>
      </w:r>
      <w:proofErr w:type="gramStart"/>
      <w:r w:rsidRPr="00CC1CE6">
        <w:rPr>
          <w:rStyle w:val="StyleBoldUnderline"/>
        </w:rPr>
        <w:t>be</w:t>
      </w:r>
      <w:proofErr w:type="gramEnd"/>
      <w:r w:rsidRPr="00CC1CE6">
        <w:rPr>
          <w:rStyle w:val="StyleBoldUnderline"/>
        </w:rPr>
        <w:t xml:space="preserve"> in personal health, a natural disaster, a corporate crisis or a national threat. Previously immovable barriers to change quickly disappear.</w:t>
      </w:r>
      <w:r w:rsidRPr="00CC1CE6">
        <w:rPr>
          <w:rStyle w:val="StyleBoldUnderline"/>
          <w:sz w:val="12"/>
        </w:rPr>
        <w:t xml:space="preserve">¶ </w:t>
      </w:r>
      <w:r>
        <w:t xml:space="preserve">In this case, </w:t>
      </w:r>
      <w:r w:rsidRPr="00CC1CE6">
        <w:rPr>
          <w:rStyle w:val="StyleBoldUnderline"/>
        </w:rPr>
        <w:t>the crisis will be global and will manifest as the end of economic growth, thereby striking at the very heart of our model of human progress. While that will make the task of ending denial harder, it also means what's at risk is quite simply everything we hold to be important. The last time this happened was World War II and our response to that is illustrative of both the denial and delay process and the likely form our response to this crisis will take.</w:t>
      </w:r>
      <w:r w:rsidRPr="00CC1CE6">
        <w:rPr>
          <w:sz w:val="12"/>
        </w:rPr>
        <w:t xml:space="preserve">¶ </w:t>
      </w:r>
      <w:r>
        <w:t>The UK's response to Nazi Germany's Adolf Hitler and the U.S. mobilization after the Japanese attack on Pearl Harbor were extraordinary and powerful. When we look at such history, we tend to see the progress of events as inevitable, but they rarely are. Both those responses followed long years of denial and delay.</w:t>
      </w:r>
      <w:r w:rsidRPr="00CC1CE6">
        <w:rPr>
          <w:sz w:val="12"/>
        </w:rPr>
        <w:t xml:space="preserve">¶ </w:t>
      </w:r>
      <w:r>
        <w:t>Many had argued that the threat wasn't that great, the response would be too expensive and the public wouldn't support it. Sound familiar? But when the response came, when the scale of the threat was finally accepted, our response was breathtaking. At Churchill told his country: "It is no use saying, 'We are doing our best.' You have got to succeed in doing what is necessary."</w:t>
      </w:r>
      <w:r w:rsidRPr="00CC1CE6">
        <w:rPr>
          <w:sz w:val="12"/>
        </w:rPr>
        <w:t xml:space="preserve">¶ </w:t>
      </w:r>
      <w:proofErr w:type="gramStart"/>
      <w:r>
        <w:t>With</w:t>
      </w:r>
      <w:proofErr w:type="gramEnd"/>
      <w:r>
        <w:t xml:space="preserve"> denial gone, government officials knew what was necessary. They directed industry to support the war -- banning civilian auto production just four days after Pearl Harbor. They raised massive amounts of money to fund investment and technology research at an extraordinary scale -- indeed U.S. spending on the war rose from a 1.6% of GDP in 1940 to 37% just five years later. To achieve this, they curtailed personal consumption and drove remarkable behavior change to free up financial and other resources for the war effort.</w:t>
      </w:r>
      <w:r w:rsidRPr="00CC1CE6">
        <w:rPr>
          <w:sz w:val="12"/>
        </w:rPr>
        <w:t xml:space="preserve">¶ </w:t>
      </w:r>
      <w:r>
        <w:t xml:space="preserve">Hard to imagine today? Then </w:t>
      </w:r>
      <w:r w:rsidRPr="00CC1CE6">
        <w:rPr>
          <w:rStyle w:val="StyleBoldUnderline"/>
        </w:rPr>
        <w:t>try to imagine the alternative -- that in a collapsing global economy and society we stand by and simply watch the slide. There is no precedent in modern history on which to base that conclusion and plenty of evidence for the alternative</w:t>
      </w:r>
      <w:r>
        <w:t>. Humanity may be slow, but we are not stupid.</w:t>
      </w:r>
    </w:p>
    <w:p w14:paraId="1DD19569" w14:textId="056F67B7" w:rsidR="000569BB" w:rsidRDefault="000569BB" w:rsidP="00AF1268">
      <w:pPr>
        <w:pStyle w:val="Heading3"/>
      </w:pPr>
      <w:bookmarkStart w:id="49" w:name="_Toc360930233"/>
      <w:r>
        <w:lastRenderedPageBreak/>
        <w:t>Transition Fails—AT: Crisis Key</w:t>
      </w:r>
      <w:bookmarkEnd w:id="49"/>
    </w:p>
    <w:p w14:paraId="582AC157" w14:textId="77777777" w:rsidR="005A7A70" w:rsidRPr="005A7A70" w:rsidRDefault="005A7A70" w:rsidP="005A7A70">
      <w:pPr>
        <w:pStyle w:val="Heading4"/>
      </w:pPr>
      <w:r>
        <w:t>Transition from economic crisis fails—unsustainable</w:t>
      </w:r>
    </w:p>
    <w:p w14:paraId="7B480E3A" w14:textId="77777777" w:rsidR="005A7A70" w:rsidRPr="00EF2A2E" w:rsidRDefault="005A7A70" w:rsidP="005A7A70">
      <w:proofErr w:type="spellStart"/>
      <w:r>
        <w:rPr>
          <w:rStyle w:val="StyleStyleBold12pt"/>
        </w:rPr>
        <w:t>Kallis</w:t>
      </w:r>
      <w:proofErr w:type="spellEnd"/>
      <w:r>
        <w:rPr>
          <w:rStyle w:val="StyleStyleBold12pt"/>
        </w:rPr>
        <w:t xml:space="preserve"> 11 </w:t>
      </w:r>
      <w:r w:rsidRPr="00EF2A2E">
        <w:t>– PhD in Environmental Policy and Planning</w:t>
      </w:r>
      <w:r>
        <w:t xml:space="preserve">, </w:t>
      </w:r>
      <w:r w:rsidRPr="00EF2A2E">
        <w:t xml:space="preserve">Research Professor @ </w:t>
      </w:r>
      <w:proofErr w:type="spellStart"/>
      <w:r w:rsidRPr="00EF2A2E">
        <w:t>Universitat</w:t>
      </w:r>
      <w:proofErr w:type="spellEnd"/>
      <w:r w:rsidRPr="00EF2A2E">
        <w:t xml:space="preserve"> </w:t>
      </w:r>
      <w:proofErr w:type="spellStart"/>
      <w:r w:rsidRPr="00EF2A2E">
        <w:t>Autònoma</w:t>
      </w:r>
      <w:proofErr w:type="spellEnd"/>
      <w:r w:rsidRPr="00EF2A2E">
        <w:t xml:space="preserve"> de Barcelona</w:t>
      </w:r>
    </w:p>
    <w:p w14:paraId="1656CF4B" w14:textId="77777777" w:rsidR="005A7A70" w:rsidRPr="00C33061" w:rsidRDefault="005A7A70" w:rsidP="005A7A70">
      <w:proofErr w:type="spellStart"/>
      <w:r>
        <w:t>Giorgos</w:t>
      </w:r>
      <w:proofErr w:type="spellEnd"/>
      <w:r>
        <w:t>, 2-15-11, “</w:t>
      </w:r>
      <w:r w:rsidRPr="00EF2A2E">
        <w:t xml:space="preserve">In </w:t>
      </w:r>
      <w:proofErr w:type="spellStart"/>
      <w:r w:rsidRPr="00EF2A2E">
        <w:t>defence</w:t>
      </w:r>
      <w:proofErr w:type="spellEnd"/>
      <w:r w:rsidRPr="00EF2A2E">
        <w:t xml:space="preserve"> of </w:t>
      </w:r>
      <w:proofErr w:type="spellStart"/>
      <w:r w:rsidRPr="00EF2A2E">
        <w:t>degrowth</w:t>
      </w:r>
      <w:proofErr w:type="spellEnd"/>
      <w:r>
        <w:t xml:space="preserve">” Ecological Economics 70 p. </w:t>
      </w:r>
      <w:r w:rsidRPr="00EF2A2E">
        <w:t>873–880</w:t>
      </w:r>
      <w:r>
        <w:t xml:space="preserve"> Science Direct</w:t>
      </w:r>
    </w:p>
    <w:p w14:paraId="1B5B2C6B" w14:textId="77777777" w:rsidR="005A7A70" w:rsidRDefault="005A7A70" w:rsidP="005A7A70">
      <w:pPr>
        <w:pStyle w:val="card"/>
      </w:pPr>
      <w:r w:rsidRPr="005A7A70">
        <w:rPr>
          <w:rStyle w:val="StyleBoldUnderline"/>
        </w:rPr>
        <w:t xml:space="preserve">The goal of sustainable </w:t>
      </w:r>
      <w:proofErr w:type="spellStart"/>
      <w:r w:rsidRPr="005A7A70">
        <w:rPr>
          <w:rStyle w:val="StyleBoldUnderline"/>
        </w:rPr>
        <w:t>degrowth</w:t>
      </w:r>
      <w:proofErr w:type="spellEnd"/>
      <w:r w:rsidRPr="005A7A70">
        <w:rPr>
          <w:rStyle w:val="StyleBoldUnderline"/>
        </w:rPr>
        <w:t xml:space="preserve"> is not to </w:t>
      </w:r>
      <w:proofErr w:type="spellStart"/>
      <w:r w:rsidRPr="005A7A70">
        <w:rPr>
          <w:rStyle w:val="StyleBoldUnderline"/>
        </w:rPr>
        <w:t>degrow</w:t>
      </w:r>
      <w:proofErr w:type="spellEnd"/>
      <w:r>
        <w:t xml:space="preserve"> GDP. GDP will</w:t>
      </w:r>
      <w:r w:rsidRPr="00C33061">
        <w:rPr>
          <w:sz w:val="12"/>
        </w:rPr>
        <w:t xml:space="preserve">¶ </w:t>
      </w:r>
      <w:r>
        <w:t xml:space="preserve">inevitably decline as an outcome of sustainable </w:t>
      </w:r>
      <w:proofErr w:type="spellStart"/>
      <w:r>
        <w:t>degrowth</w:t>
      </w:r>
      <w:proofErr w:type="spellEnd"/>
      <w:r>
        <w:t>, but the</w:t>
      </w:r>
      <w:r w:rsidRPr="00C33061">
        <w:rPr>
          <w:sz w:val="12"/>
        </w:rPr>
        <w:t xml:space="preserve">¶ </w:t>
      </w:r>
      <w:r>
        <w:t>question is whether this can happen in a socially and environmentally</w:t>
      </w:r>
      <w:r w:rsidRPr="00C33061">
        <w:rPr>
          <w:sz w:val="12"/>
        </w:rPr>
        <w:t xml:space="preserve">¶ </w:t>
      </w:r>
      <w:r>
        <w:t>sustainable way.2</w:t>
      </w:r>
      <w:r w:rsidRPr="00C33061">
        <w:rPr>
          <w:sz w:val="12"/>
        </w:rPr>
        <w:t xml:space="preserve">¶ </w:t>
      </w:r>
      <w:proofErr w:type="gramStart"/>
      <w:r w:rsidRPr="005A7A70">
        <w:rPr>
          <w:rStyle w:val="StyleBoldUnderline"/>
        </w:rPr>
        <w:t>None</w:t>
      </w:r>
      <w:proofErr w:type="gramEnd"/>
      <w:r w:rsidRPr="005A7A70">
        <w:rPr>
          <w:rStyle w:val="StyleBoldUnderline"/>
        </w:rPr>
        <w:t xml:space="preserve"> in the </w:t>
      </w:r>
      <w:proofErr w:type="spellStart"/>
      <w:r w:rsidRPr="005A7A70">
        <w:rPr>
          <w:rStyle w:val="StyleBoldUnderline"/>
        </w:rPr>
        <w:t>degrowth</w:t>
      </w:r>
      <w:proofErr w:type="spellEnd"/>
      <w:r w:rsidRPr="005A7A70">
        <w:rPr>
          <w:rStyle w:val="StyleBoldUnderline"/>
        </w:rPr>
        <w:t xml:space="preserve"> research community has</w:t>
      </w:r>
      <w:r w:rsidRPr="00C33061">
        <w:rPr>
          <w:sz w:val="12"/>
        </w:rPr>
        <w:t xml:space="preserve">¶ </w:t>
      </w:r>
      <w:r w:rsidRPr="005A7A70">
        <w:rPr>
          <w:rStyle w:val="StyleBoldUnderline"/>
        </w:rPr>
        <w:t>argued in normative terms for “striving for negative GDP growth</w:t>
      </w:r>
      <w:r>
        <w:t>” (van</w:t>
      </w:r>
      <w:r w:rsidRPr="00C33061">
        <w:rPr>
          <w:sz w:val="12"/>
        </w:rPr>
        <w:t xml:space="preserve">¶ </w:t>
      </w:r>
      <w:r>
        <w:t>den Bergh). Many of us have welcomed the currently experienced GDP</w:t>
      </w:r>
      <w:r w:rsidRPr="00C33061">
        <w:rPr>
          <w:sz w:val="12"/>
        </w:rPr>
        <w:t xml:space="preserve">¶ </w:t>
      </w:r>
      <w:proofErr w:type="spellStart"/>
      <w:r>
        <w:t>degrowth</w:t>
      </w:r>
      <w:proofErr w:type="spellEnd"/>
      <w:r>
        <w:t xml:space="preserve"> as a possible manifestation of ecological limits to growth</w:t>
      </w:r>
      <w:r w:rsidRPr="00C33061">
        <w:rPr>
          <w:sz w:val="12"/>
        </w:rPr>
        <w:t xml:space="preserve">¶ </w:t>
      </w:r>
      <w:r>
        <w:t>(</w:t>
      </w:r>
      <w:proofErr w:type="spellStart"/>
      <w:r>
        <w:t>Kallis</w:t>
      </w:r>
      <w:proofErr w:type="spellEnd"/>
      <w:r>
        <w:t xml:space="preserve"> et al., 2009), with environmental beneﬁts due to reduced CO2</w:t>
      </w:r>
      <w:r w:rsidRPr="00C33061">
        <w:rPr>
          <w:sz w:val="12"/>
        </w:rPr>
        <w:t xml:space="preserve">¶ </w:t>
      </w:r>
      <w:r>
        <w:t>emissions (Martinez-</w:t>
      </w:r>
      <w:proofErr w:type="spellStart"/>
      <w:r>
        <w:t>Alier</w:t>
      </w:r>
      <w:proofErr w:type="spellEnd"/>
      <w:r>
        <w:t>, 2009a) and as a window of opportunity for</w:t>
      </w:r>
      <w:r w:rsidRPr="00C33061">
        <w:rPr>
          <w:sz w:val="12"/>
        </w:rPr>
        <w:t xml:space="preserve">¶ </w:t>
      </w:r>
      <w:r>
        <w:t xml:space="preserve">political changes that will make the inevitable </w:t>
      </w:r>
      <w:proofErr w:type="spellStart"/>
      <w:r>
        <w:t>degrowth</w:t>
      </w:r>
      <w:proofErr w:type="spellEnd"/>
      <w:r>
        <w:t xml:space="preserve"> of the economy</w:t>
      </w:r>
      <w:r w:rsidRPr="00C33061">
        <w:rPr>
          <w:sz w:val="12"/>
        </w:rPr>
        <w:t xml:space="preserve">¶ </w:t>
      </w:r>
      <w:r>
        <w:t>socially sustainable (Schneider et al., 2010). But one thing is to welcome</w:t>
      </w:r>
      <w:r w:rsidRPr="00C33061">
        <w:rPr>
          <w:sz w:val="12"/>
        </w:rPr>
        <w:t xml:space="preserve">¶ </w:t>
      </w:r>
      <w:r>
        <w:t>the crisis as a reality-check and an opportunity, and another one to say</w:t>
      </w:r>
      <w:r w:rsidRPr="00C33061">
        <w:rPr>
          <w:sz w:val="12"/>
        </w:rPr>
        <w:t xml:space="preserve">¶ </w:t>
      </w:r>
      <w:r>
        <w:t xml:space="preserve">that this is the objective. </w:t>
      </w:r>
      <w:r w:rsidRPr="005A7A70">
        <w:rPr>
          <w:rStyle w:val="StyleBoldUnderline"/>
        </w:rPr>
        <w:t xml:space="preserve">Sustainable </w:t>
      </w:r>
      <w:proofErr w:type="spellStart"/>
      <w:r w:rsidRPr="005A7A70">
        <w:rPr>
          <w:rStyle w:val="StyleBoldUnderline"/>
        </w:rPr>
        <w:t>degrowth</w:t>
      </w:r>
      <w:proofErr w:type="spellEnd"/>
      <w:r w:rsidRPr="005A7A70">
        <w:rPr>
          <w:rStyle w:val="StyleBoldUnderline"/>
        </w:rPr>
        <w:t xml:space="preserve"> is not equivalent to</w:t>
      </w:r>
      <w:r w:rsidRPr="00C33061">
        <w:rPr>
          <w:sz w:val="12"/>
        </w:rPr>
        <w:t xml:space="preserve">¶ </w:t>
      </w:r>
      <w:r w:rsidRPr="005A7A70">
        <w:rPr>
          <w:rStyle w:val="StyleBoldUnderline"/>
        </w:rPr>
        <w:t>negative GDP growth in a growth economy. This has its own name</w:t>
      </w:r>
      <w:proofErr w:type="gramStart"/>
      <w:r w:rsidRPr="005A7A70">
        <w:rPr>
          <w:rStyle w:val="StyleBoldUnderline"/>
        </w:rPr>
        <w:t>:</w:t>
      </w:r>
      <w:r w:rsidRPr="00C33061">
        <w:rPr>
          <w:sz w:val="12"/>
        </w:rPr>
        <w:t>¶</w:t>
      </w:r>
      <w:proofErr w:type="gramEnd"/>
      <w:r w:rsidRPr="00C33061">
        <w:rPr>
          <w:sz w:val="12"/>
        </w:rPr>
        <w:t xml:space="preserve"> </w:t>
      </w:r>
      <w:r w:rsidRPr="005A7A70">
        <w:rPr>
          <w:rStyle w:val="StyleBoldUnderline"/>
        </w:rPr>
        <w:t>recession</w:t>
      </w:r>
      <w:r>
        <w:t xml:space="preserve">, </w:t>
      </w:r>
      <w:r w:rsidRPr="005A7A70">
        <w:rPr>
          <w:rStyle w:val="StyleBoldUnderline"/>
        </w:rPr>
        <w:t>or if prolonged, depression</w:t>
      </w:r>
      <w:r>
        <w:t xml:space="preserve">. </w:t>
      </w:r>
      <w:r w:rsidRPr="005A7A70">
        <w:rPr>
          <w:rStyle w:val="StyleBoldUnderline"/>
        </w:rPr>
        <w:t>These cause a cascade of effects in</w:t>
      </w:r>
      <w:r w:rsidRPr="00C33061">
        <w:rPr>
          <w:sz w:val="12"/>
        </w:rPr>
        <w:t xml:space="preserve">¶ </w:t>
      </w:r>
      <w:r w:rsidRPr="005A7A70">
        <w:rPr>
          <w:rStyle w:val="StyleBoldUnderline"/>
        </w:rPr>
        <w:t>terms of unemployment, economic insecurity, lack of credit and ﬁnally</w:t>
      </w:r>
      <w:r w:rsidRPr="00C33061">
        <w:rPr>
          <w:sz w:val="12"/>
        </w:rPr>
        <w:t xml:space="preserve">¶ </w:t>
      </w:r>
      <w:r w:rsidRPr="005A7A70">
        <w:rPr>
          <w:rStyle w:val="StyleBoldUnderline"/>
        </w:rPr>
        <w:t>collapse of social peace</w:t>
      </w:r>
      <w:r>
        <w:t xml:space="preserve"> (</w:t>
      </w:r>
      <w:proofErr w:type="spellStart"/>
      <w:r>
        <w:t>Spangenberg</w:t>
      </w:r>
      <w:proofErr w:type="spellEnd"/>
      <w:r>
        <w:t xml:space="preserve">, 2010). </w:t>
      </w:r>
      <w:r w:rsidRPr="005A7A70">
        <w:rPr>
          <w:rStyle w:val="StyleBoldUnderline"/>
        </w:rPr>
        <w:t xml:space="preserve">Sustainable </w:t>
      </w:r>
      <w:proofErr w:type="spellStart"/>
      <w:r w:rsidRPr="005A7A70">
        <w:rPr>
          <w:rStyle w:val="StyleBoldUnderline"/>
        </w:rPr>
        <w:t>degrowth</w:t>
      </w:r>
      <w:proofErr w:type="spellEnd"/>
      <w:r w:rsidRPr="00C33061">
        <w:rPr>
          <w:sz w:val="12"/>
        </w:rPr>
        <w:t xml:space="preserve">¶ </w:t>
      </w:r>
      <w:r w:rsidRPr="005A7A70">
        <w:rPr>
          <w:rStyle w:val="StyleBoldUnderline"/>
        </w:rPr>
        <w:t>instead is the hypothesis that the inevitable</w:t>
      </w:r>
      <w:r>
        <w:t xml:space="preserve"> – and desirable – </w:t>
      </w:r>
      <w:r w:rsidRPr="005A7A70">
        <w:rPr>
          <w:rStyle w:val="StyleBoldUnderline"/>
        </w:rPr>
        <w:t>economic</w:t>
      </w:r>
      <w:r w:rsidRPr="00C33061">
        <w:rPr>
          <w:sz w:val="12"/>
        </w:rPr>
        <w:t xml:space="preserve">¶ </w:t>
      </w:r>
      <w:r>
        <w:t xml:space="preserve">(GDP) </w:t>
      </w:r>
      <w:proofErr w:type="spellStart"/>
      <w:r w:rsidRPr="005A7A70">
        <w:rPr>
          <w:rStyle w:val="StyleBoldUnderline"/>
        </w:rPr>
        <w:t>degrowth</w:t>
      </w:r>
      <w:proofErr w:type="spellEnd"/>
      <w:r w:rsidRPr="005A7A70">
        <w:rPr>
          <w:rStyle w:val="StyleBoldUnderline"/>
        </w:rPr>
        <w:t xml:space="preserve"> can be turned socially sustainable</w:t>
      </w:r>
      <w:r>
        <w:t xml:space="preserve"> (Martinez-</w:t>
      </w:r>
      <w:proofErr w:type="spellStart"/>
      <w:r>
        <w:t>Alier</w:t>
      </w:r>
      <w:proofErr w:type="spellEnd"/>
      <w:r w:rsidRPr="00C33061">
        <w:rPr>
          <w:sz w:val="12"/>
        </w:rPr>
        <w:t xml:space="preserve">¶ </w:t>
      </w:r>
      <w:r>
        <w:t>et al., 2010; Schneider et al., 2010). It is a vision of a smooth process of</w:t>
      </w:r>
      <w:r w:rsidRPr="00C33061">
        <w:rPr>
          <w:sz w:val="12"/>
        </w:rPr>
        <w:t xml:space="preserve">¶ </w:t>
      </w:r>
      <w:r>
        <w:t>downshifting the economy through institutional changes, managing</w:t>
      </w:r>
      <w:r w:rsidRPr="00C33061">
        <w:rPr>
          <w:sz w:val="12"/>
        </w:rPr>
        <w:t xml:space="preserve">¶ </w:t>
      </w:r>
      <w:r>
        <w:t>collectively a “prosperous way down” (</w:t>
      </w:r>
      <w:proofErr w:type="spellStart"/>
      <w:r>
        <w:t>Odum</w:t>
      </w:r>
      <w:proofErr w:type="spellEnd"/>
      <w:r>
        <w:t xml:space="preserve"> and </w:t>
      </w:r>
      <w:proofErr w:type="spellStart"/>
      <w:r>
        <w:t>Odum</w:t>
      </w:r>
      <w:proofErr w:type="spellEnd"/>
      <w:r>
        <w:t>, 2001).</w:t>
      </w:r>
    </w:p>
    <w:p w14:paraId="13C3B2E1" w14:textId="77777777" w:rsidR="005A7A70" w:rsidRDefault="005A7A70" w:rsidP="005A7A70">
      <w:pPr>
        <w:pStyle w:val="Heading4"/>
      </w:pPr>
      <w:r>
        <w:t>There’s a consensus</w:t>
      </w:r>
    </w:p>
    <w:p w14:paraId="55B22972" w14:textId="77777777" w:rsidR="005A7A70" w:rsidRPr="00EF2A2E" w:rsidRDefault="005A7A70" w:rsidP="005A7A70">
      <w:proofErr w:type="spellStart"/>
      <w:r>
        <w:rPr>
          <w:rStyle w:val="StyleStyleBold12pt"/>
        </w:rPr>
        <w:t>Kallis</w:t>
      </w:r>
      <w:proofErr w:type="spellEnd"/>
      <w:r>
        <w:rPr>
          <w:rStyle w:val="StyleStyleBold12pt"/>
        </w:rPr>
        <w:t xml:space="preserve"> 11 </w:t>
      </w:r>
      <w:r w:rsidRPr="00EF2A2E">
        <w:t>– PhD in Environmental Policy and Planning</w:t>
      </w:r>
      <w:r>
        <w:t xml:space="preserve">, </w:t>
      </w:r>
      <w:r w:rsidRPr="00EF2A2E">
        <w:t xml:space="preserve">Research Professor @ </w:t>
      </w:r>
      <w:proofErr w:type="spellStart"/>
      <w:r w:rsidRPr="00EF2A2E">
        <w:t>Universitat</w:t>
      </w:r>
      <w:proofErr w:type="spellEnd"/>
      <w:r w:rsidRPr="00EF2A2E">
        <w:t xml:space="preserve"> </w:t>
      </w:r>
      <w:proofErr w:type="spellStart"/>
      <w:r w:rsidRPr="00EF2A2E">
        <w:t>Autònoma</w:t>
      </w:r>
      <w:proofErr w:type="spellEnd"/>
      <w:r w:rsidRPr="00EF2A2E">
        <w:t xml:space="preserve"> de Barcelona</w:t>
      </w:r>
    </w:p>
    <w:p w14:paraId="2EECCDBC" w14:textId="77777777" w:rsidR="005A7A70" w:rsidRPr="00C33061" w:rsidRDefault="005A7A70" w:rsidP="005A7A70">
      <w:proofErr w:type="spellStart"/>
      <w:r>
        <w:t>Giorgos</w:t>
      </w:r>
      <w:proofErr w:type="spellEnd"/>
      <w:r>
        <w:t>, 2-15-11, “</w:t>
      </w:r>
      <w:r w:rsidRPr="00EF2A2E">
        <w:t xml:space="preserve">In </w:t>
      </w:r>
      <w:proofErr w:type="spellStart"/>
      <w:r w:rsidRPr="00EF2A2E">
        <w:t>defence</w:t>
      </w:r>
      <w:proofErr w:type="spellEnd"/>
      <w:r w:rsidRPr="00EF2A2E">
        <w:t xml:space="preserve"> of </w:t>
      </w:r>
      <w:proofErr w:type="spellStart"/>
      <w:r w:rsidRPr="00EF2A2E">
        <w:t>degrowth</w:t>
      </w:r>
      <w:proofErr w:type="spellEnd"/>
      <w:r>
        <w:t xml:space="preserve">” Ecological Economics 70 p. </w:t>
      </w:r>
      <w:r w:rsidRPr="00EF2A2E">
        <w:t>873–880</w:t>
      </w:r>
      <w:r>
        <w:t xml:space="preserve"> Science Direct</w:t>
      </w:r>
    </w:p>
    <w:p w14:paraId="04F8CF06" w14:textId="2E0C346C" w:rsidR="005A7A70" w:rsidRPr="00380F4B" w:rsidRDefault="005A7A70" w:rsidP="005A7A70">
      <w:pPr>
        <w:pStyle w:val="card"/>
        <w:rPr>
          <w:rStyle w:val="StyleBoldUnderline"/>
        </w:rPr>
      </w:pPr>
      <w:r w:rsidRPr="00380F4B">
        <w:rPr>
          <w:rStyle w:val="StyleBoldUnderline"/>
        </w:rPr>
        <w:t xml:space="preserve">Proposals on “how to </w:t>
      </w:r>
      <w:proofErr w:type="spellStart"/>
      <w:r w:rsidRPr="00380F4B">
        <w:rPr>
          <w:rStyle w:val="StyleBoldUnderline"/>
        </w:rPr>
        <w:t>degrow</w:t>
      </w:r>
      <w:proofErr w:type="spellEnd"/>
      <w:r w:rsidRPr="00380F4B">
        <w:rPr>
          <w:rStyle w:val="StyleBoldUnderline"/>
        </w:rPr>
        <w:t>” are</w:t>
      </w:r>
      <w:r>
        <w:t xml:space="preserve"> still fragmented and </w:t>
      </w:r>
      <w:r w:rsidRPr="00380F4B">
        <w:rPr>
          <w:rStyle w:val="StyleBoldUnderline"/>
        </w:rPr>
        <w:t>diverse</w:t>
      </w:r>
      <w:r>
        <w:t>,</w:t>
      </w:r>
      <w:r w:rsidRPr="008015E2">
        <w:rPr>
          <w:sz w:val="12"/>
        </w:rPr>
        <w:t xml:space="preserve">¶ </w:t>
      </w:r>
      <w:r w:rsidRPr="00380F4B">
        <w:rPr>
          <w:rStyle w:val="StyleBoldUnderline"/>
        </w:rPr>
        <w:t>including</w:t>
      </w:r>
      <w:r>
        <w:t xml:space="preserve"> a wide range of </w:t>
      </w:r>
      <w:r w:rsidRPr="00380F4B">
        <w:rPr>
          <w:rStyle w:val="StyleBoldUnderline"/>
        </w:rPr>
        <w:t>ideas ranging from radical “exit from the</w:t>
      </w:r>
      <w:r w:rsidRPr="008015E2">
        <w:rPr>
          <w:sz w:val="12"/>
        </w:rPr>
        <w:t xml:space="preserve">¶ </w:t>
      </w:r>
      <w:r w:rsidRPr="00380F4B">
        <w:rPr>
          <w:rStyle w:val="StyleBoldUnderline"/>
        </w:rPr>
        <w:t>economy</w:t>
      </w:r>
      <w:r>
        <w:t xml:space="preserve">” alternatives (e.g. eco-villages, co-housing and </w:t>
      </w:r>
      <w:proofErr w:type="spellStart"/>
      <w:r>
        <w:t>rurban</w:t>
      </w:r>
      <w:proofErr w:type="spellEnd"/>
      <w:r w:rsidRPr="008015E2">
        <w:rPr>
          <w:sz w:val="12"/>
        </w:rPr>
        <w:t xml:space="preserve">¶ </w:t>
      </w:r>
      <w:r>
        <w:t>squats, consumer-producer cooperatives, permaculture and subsistence organic farming, and alternative non-monetary exchange</w:t>
      </w:r>
      <w:r w:rsidRPr="008015E2">
        <w:rPr>
          <w:sz w:val="12"/>
        </w:rPr>
        <w:t xml:space="preserve">¶ </w:t>
      </w:r>
      <w:r>
        <w:t xml:space="preserve">systems) </w:t>
      </w:r>
      <w:r w:rsidRPr="00380F4B">
        <w:rPr>
          <w:rStyle w:val="StyleBoldUnderline"/>
        </w:rPr>
        <w:t xml:space="preserve">to proposals about a different type of associated, multilevel </w:t>
      </w:r>
      <w:proofErr w:type="spellStart"/>
      <w:r w:rsidRPr="00380F4B">
        <w:rPr>
          <w:rStyle w:val="StyleBoldUnderline"/>
        </w:rPr>
        <w:t>confederational</w:t>
      </w:r>
      <w:proofErr w:type="spellEnd"/>
      <w:r w:rsidRPr="00380F4B">
        <w:rPr>
          <w:rStyle w:val="StyleBoldUnderline"/>
        </w:rPr>
        <w:t xml:space="preserve"> direct democracy</w:t>
      </w:r>
      <w:r>
        <w:t xml:space="preserve"> (Fotopoulos, 2009) </w:t>
      </w:r>
      <w:r w:rsidRPr="00380F4B">
        <w:rPr>
          <w:rStyle w:val="StyleBoldUnderline"/>
        </w:rPr>
        <w:t>to more</w:t>
      </w:r>
      <w:r w:rsidRPr="008015E2">
        <w:rPr>
          <w:sz w:val="12"/>
        </w:rPr>
        <w:t xml:space="preserve">¶ </w:t>
      </w:r>
      <w:r w:rsidRPr="00380F4B">
        <w:rPr>
          <w:rStyle w:val="StyleBoldUnderline"/>
        </w:rPr>
        <w:t>reformist institutional and policy changes at the State level</w:t>
      </w:r>
      <w:r>
        <w:t xml:space="preserve"> (Fournier,</w:t>
      </w:r>
      <w:r w:rsidRPr="008015E2">
        <w:rPr>
          <w:sz w:val="12"/>
        </w:rPr>
        <w:t xml:space="preserve">¶ </w:t>
      </w:r>
      <w:r>
        <w:t xml:space="preserve">2008, see also www.degrowth.eu). </w:t>
      </w:r>
      <w:r w:rsidRPr="00380F4B">
        <w:rPr>
          <w:rStyle w:val="StyleBoldUnderline"/>
        </w:rPr>
        <w:t xml:space="preserve">A </w:t>
      </w:r>
      <w:r w:rsidRPr="00380F4B">
        <w:t>sort of</w:t>
      </w:r>
      <w:r w:rsidRPr="00380F4B">
        <w:rPr>
          <w:rStyle w:val="StyleBoldUnderline"/>
        </w:rPr>
        <w:t xml:space="preserve"> </w:t>
      </w:r>
      <w:r w:rsidRPr="00380F4B">
        <w:rPr>
          <w:rStyle w:val="Emphasis"/>
        </w:rPr>
        <w:t>consensus emerges¶ concerning the latter</w:t>
      </w:r>
      <w:r>
        <w:t xml:space="preserve"> (e.g. Victor, 2010; Jackson, 2009; </w:t>
      </w:r>
      <w:proofErr w:type="spellStart"/>
      <w:r>
        <w:t>Latouche</w:t>
      </w:r>
      <w:proofErr w:type="spellEnd"/>
      <w:proofErr w:type="gramStart"/>
      <w:r>
        <w:t>,</w:t>
      </w:r>
      <w:r w:rsidRPr="008015E2">
        <w:rPr>
          <w:sz w:val="12"/>
        </w:rPr>
        <w:t>¶</w:t>
      </w:r>
      <w:proofErr w:type="gramEnd"/>
      <w:r w:rsidRPr="008015E2">
        <w:rPr>
          <w:sz w:val="12"/>
        </w:rPr>
        <w:t xml:space="preserve"> </w:t>
      </w:r>
      <w:r>
        <w:t xml:space="preserve">2009; </w:t>
      </w:r>
      <w:proofErr w:type="spellStart"/>
      <w:r>
        <w:t>Speth</w:t>
      </w:r>
      <w:proofErr w:type="spellEnd"/>
      <w:r>
        <w:t xml:space="preserve">, 2009). </w:t>
      </w:r>
      <w:r w:rsidRPr="00380F4B">
        <w:rPr>
          <w:rStyle w:val="StyleBoldUnderline"/>
        </w:rPr>
        <w:t xml:space="preserve">Reforms </w:t>
      </w:r>
      <w:proofErr w:type="spellStart"/>
      <w:r w:rsidRPr="00380F4B">
        <w:rPr>
          <w:rStyle w:val="StyleBoldUnderline"/>
        </w:rPr>
        <w:t>emphasise</w:t>
      </w:r>
      <w:proofErr w:type="spellEnd"/>
      <w:r w:rsidRPr="00380F4B">
        <w:rPr>
          <w:rStyle w:val="StyleBoldUnderline"/>
        </w:rPr>
        <w:t xml:space="preserve"> redistribution</w:t>
      </w:r>
      <w:r>
        <w:t xml:space="preserve"> (of work and</w:t>
      </w:r>
      <w:r w:rsidRPr="008015E2">
        <w:rPr>
          <w:sz w:val="12"/>
        </w:rPr>
        <w:t xml:space="preserve">¶ </w:t>
      </w:r>
      <w:r>
        <w:t xml:space="preserve">leisure, natural resources and wealth), </w:t>
      </w:r>
      <w:r w:rsidRPr="00380F4B">
        <w:rPr>
          <w:rStyle w:val="StyleBoldUnderline"/>
        </w:rPr>
        <w:t>social security and</w:t>
      </w:r>
      <w:r>
        <w:t xml:space="preserve"> </w:t>
      </w:r>
      <w:r w:rsidRPr="00380F4B">
        <w:rPr>
          <w:rStyle w:val="StyleBoldUnderline"/>
        </w:rPr>
        <w:t>gradual</w:t>
      </w:r>
      <w:r w:rsidRPr="008015E2">
        <w:rPr>
          <w:sz w:val="12"/>
        </w:rPr>
        <w:t xml:space="preserve">¶ </w:t>
      </w:r>
      <w:r w:rsidRPr="00380F4B">
        <w:rPr>
          <w:rStyle w:val="StyleBoldUnderline"/>
        </w:rPr>
        <w:t xml:space="preserve">decentralization and </w:t>
      </w:r>
      <w:proofErr w:type="spellStart"/>
      <w:r w:rsidRPr="00380F4B">
        <w:rPr>
          <w:rStyle w:val="StyleBoldUnderline"/>
        </w:rPr>
        <w:t>relocalisation</w:t>
      </w:r>
      <w:proofErr w:type="spellEnd"/>
      <w:r w:rsidRPr="00380F4B">
        <w:rPr>
          <w:rStyle w:val="StyleBoldUnderline"/>
        </w:rPr>
        <w:t xml:space="preserve"> of the economy, as a way to reduce</w:t>
      </w:r>
      <w:r w:rsidRPr="008015E2">
        <w:rPr>
          <w:sz w:val="12"/>
        </w:rPr>
        <w:t xml:space="preserve">¶ </w:t>
      </w:r>
      <w:r w:rsidRPr="00380F4B">
        <w:rPr>
          <w:rStyle w:val="StyleBoldUnderline"/>
        </w:rPr>
        <w:t>throughput and manage a stable adaptation to a smaller economy.</w:t>
      </w:r>
    </w:p>
    <w:p w14:paraId="511ED719" w14:textId="5BCEC6BE" w:rsidR="00304EC0" w:rsidRDefault="00304EC0" w:rsidP="001B52CA">
      <w:pPr>
        <w:pStyle w:val="Heading3"/>
        <w:rPr>
          <w:rFonts w:cs="Times New Roman"/>
        </w:rPr>
      </w:pPr>
      <w:bookmarkStart w:id="50" w:name="_Toc360930234"/>
      <w:r>
        <w:rPr>
          <w:rFonts w:cs="Times New Roman"/>
        </w:rPr>
        <w:lastRenderedPageBreak/>
        <w:t>Transition Fails—AT: Now Better</w:t>
      </w:r>
      <w:bookmarkEnd w:id="50"/>
    </w:p>
    <w:p w14:paraId="12713522" w14:textId="77777777" w:rsidR="00304EC0" w:rsidRPr="00304EC0" w:rsidRDefault="00304EC0" w:rsidP="00304EC0">
      <w:pPr>
        <w:pStyle w:val="Heading4"/>
      </w:pPr>
      <w:r w:rsidRPr="00304EC0">
        <w:t>Economic collapse now would be 10 times better than later</w:t>
      </w:r>
    </w:p>
    <w:p w14:paraId="1C1017C5" w14:textId="780DAD9C" w:rsidR="00304EC0" w:rsidRPr="00B26CF4" w:rsidRDefault="00304EC0" w:rsidP="00304EC0">
      <w:pPr>
        <w:rPr>
          <w:rStyle w:val="StyleStyleBold12pt"/>
        </w:rPr>
      </w:pPr>
      <w:r w:rsidRPr="00B26CF4">
        <w:rPr>
          <w:rStyle w:val="StyleStyleBold12pt"/>
        </w:rPr>
        <w:t xml:space="preserve">Snyder </w:t>
      </w:r>
      <w:r>
        <w:rPr>
          <w:rStyle w:val="StyleStyleBold12pt"/>
        </w:rPr>
        <w:t>‘11</w:t>
      </w:r>
    </w:p>
    <w:p w14:paraId="306C9FCF" w14:textId="77777777" w:rsidR="00304EC0" w:rsidRPr="00B26CF4" w:rsidRDefault="00304EC0" w:rsidP="00304EC0">
      <w:r>
        <w:t>Michael Snyder &lt;</w:t>
      </w:r>
      <w:r w:rsidRPr="00D836DD">
        <w:t>a Christian, an economist and an attorney </w:t>
      </w:r>
      <w:r>
        <w:t>&gt;7/1/11“</w:t>
      </w:r>
      <w:r w:rsidRPr="00B26CF4">
        <w:t xml:space="preserve">Will Barack Obama Use </w:t>
      </w:r>
      <w:proofErr w:type="gramStart"/>
      <w:r w:rsidRPr="00B26CF4">
        <w:t>The</w:t>
      </w:r>
      <w:proofErr w:type="gramEnd"/>
      <w:r w:rsidRPr="00B26CF4">
        <w:t xml:space="preserve"> 14th Amendment As A Way To Get Around The Debt Ceiling?</w:t>
      </w:r>
      <w:r>
        <w:t xml:space="preserve">” </w:t>
      </w:r>
      <w:r w:rsidRPr="00B26CF4">
        <w:t>http://theeconomiccollapseblog.com/archives/will-barack-obama-use-the-14th-amendment-as-a-way-to-get-around-the-debt-ceiling</w:t>
      </w:r>
    </w:p>
    <w:p w14:paraId="7970147C" w14:textId="50C4D958" w:rsidR="00304EC0" w:rsidRPr="00304EC0" w:rsidRDefault="00304EC0" w:rsidP="00304EC0">
      <w:pPr>
        <w:pStyle w:val="card"/>
      </w:pPr>
      <w:r w:rsidRPr="00B26CF4">
        <w:rPr>
          <w:rStyle w:val="StyleBoldUnderline"/>
        </w:rPr>
        <w:t>A lot of people</w:t>
      </w:r>
      <w:r w:rsidRPr="00B26CF4">
        <w:t xml:space="preserve"> (including some readers of this column) </w:t>
      </w:r>
      <w:r w:rsidRPr="00B26CF4">
        <w:rPr>
          <w:rStyle w:val="StyleBoldUnderline"/>
        </w:rPr>
        <w:t xml:space="preserve">are actually rooting for a financial crash so they can watch the world go down in flames. </w:t>
      </w:r>
      <w:r w:rsidRPr="00B26CF4">
        <w:t>Yes, an economic collapse is coming, but that doesn't mean that we should wish for it and try to get it to happen faster</w:t>
      </w:r>
      <w:r w:rsidRPr="00B26CF4">
        <w:rPr>
          <w:rStyle w:val="StyleBoldUnderline"/>
        </w:rPr>
        <w:t xml:space="preserve">. Look, you are probably going to die someday. That doesn't mean that you should go out and run your car into the nearest tree. If we blow out our national credit rating right now, it is going to make it 10 times worse to try to get a handle on our national debt. </w:t>
      </w:r>
      <w:r w:rsidRPr="00B26CF4">
        <w:t xml:space="preserve">Plus, if the world financial system was to crash, </w:t>
      </w:r>
      <w:r w:rsidRPr="00B26CF4">
        <w:rPr>
          <w:rStyle w:val="StyleBoldUnderline"/>
        </w:rPr>
        <w:t>it would create a massive amount of economic pain for hundreds of millions of people. Most Americans cannot even conceive of what the consequences of a complete and total financial collapse would be. It is not something that we should be wishing for. Life as we know it would change dramatically.</w:t>
      </w:r>
      <w:r>
        <w:t xml:space="preserve"> </w:t>
      </w:r>
      <w:r w:rsidRPr="00B26CF4">
        <w:t>Once our economic system crashes, it is not going to be able to be put back together again so easily.</w:t>
      </w:r>
      <w:r>
        <w:t xml:space="preserve"> </w:t>
      </w:r>
      <w:r w:rsidRPr="00B26CF4">
        <w:rPr>
          <w:rStyle w:val="StyleBoldUnderline"/>
        </w:rPr>
        <w:t xml:space="preserve">Most Americans have </w:t>
      </w:r>
      <w:r w:rsidRPr="00B26CF4">
        <w:rPr>
          <w:rStyle w:val="StyleBoldUnderline"/>
          <w:rFonts w:eastAsiaTheme="majorEastAsia"/>
        </w:rPr>
        <w:t>no idea</w:t>
      </w:r>
      <w:r w:rsidRPr="00B26CF4">
        <w:rPr>
          <w:rStyle w:val="StyleBoldUnderline"/>
        </w:rPr>
        <w:t xml:space="preserve"> how bad things could get. Yes, we must do something about the national debt. We must stop spending ourselves into oblivion. We must dismantle the current debt-based financial system that we are operating under and we must transition to something new. But to purposely default by refusing to raise the debt limit would bring a whole lot of future financial pain into the present and would make it almost impossible to transition to a new financial system in an orderly fashion.</w:t>
      </w:r>
    </w:p>
    <w:p w14:paraId="6AC37601" w14:textId="282695EB" w:rsidR="001B52CA" w:rsidRPr="0051710A" w:rsidRDefault="001B52CA" w:rsidP="001B52CA">
      <w:pPr>
        <w:pStyle w:val="Heading3"/>
        <w:rPr>
          <w:rFonts w:cs="Times New Roman"/>
        </w:rPr>
      </w:pPr>
      <w:bookmarkStart w:id="51" w:name="_Toc360930235"/>
      <w:r w:rsidRPr="0051710A">
        <w:rPr>
          <w:rFonts w:cs="Times New Roman"/>
        </w:rPr>
        <w:lastRenderedPageBreak/>
        <w:t>Transition</w:t>
      </w:r>
      <w:r>
        <w:rPr>
          <w:rFonts w:cs="Times New Roman"/>
        </w:rPr>
        <w:t xml:space="preserve"> Fails—AT: Movements</w:t>
      </w:r>
      <w:bookmarkEnd w:id="51"/>
    </w:p>
    <w:p w14:paraId="6793046A" w14:textId="77777777" w:rsidR="001B52CA" w:rsidRPr="00F86F16" w:rsidRDefault="001B52CA" w:rsidP="001B52CA">
      <w:pPr>
        <w:pStyle w:val="Heading4"/>
      </w:pPr>
      <w:r w:rsidRPr="00F86F16">
        <w:t>Individual resistance is futile – businesses will co-opt</w:t>
      </w:r>
    </w:p>
    <w:p w14:paraId="0E1D409C" w14:textId="77777777" w:rsidR="001B52CA" w:rsidRPr="00F86F16" w:rsidRDefault="001B52CA" w:rsidP="001B52CA">
      <w:proofErr w:type="spellStart"/>
      <w:r w:rsidRPr="00F86F16">
        <w:rPr>
          <w:rStyle w:val="StyleStyleBold12pt"/>
          <w:rFonts w:eastAsiaTheme="majorEastAsia"/>
        </w:rPr>
        <w:t>Portwood-Stacer</w:t>
      </w:r>
      <w:proofErr w:type="spellEnd"/>
      <w:r w:rsidRPr="00F86F16">
        <w:t xml:space="preserve"> </w:t>
      </w:r>
      <w:r w:rsidRPr="00F86F16">
        <w:rPr>
          <w:rStyle w:val="StyleStyleBold12pt"/>
          <w:rFonts w:eastAsiaTheme="majorEastAsia"/>
        </w:rPr>
        <w:t>10</w:t>
      </w:r>
      <w:r w:rsidRPr="00F86F16">
        <w:t xml:space="preserve"> – PhD in Communication @ UCS</w:t>
      </w:r>
    </w:p>
    <w:p w14:paraId="13445BF1" w14:textId="77777777" w:rsidR="001B52CA" w:rsidRPr="00F86F16" w:rsidRDefault="001B52CA" w:rsidP="001B52CA">
      <w:r w:rsidRPr="00F86F16">
        <w:t>Laura, The Practice of Everyday Politics: Lifestyle and Identity as Radical Activism, http://digitallibrary.usc.edu/assetserver/controller/item/etd-PortwoodStacer-3737.pdf</w:t>
      </w:r>
    </w:p>
    <w:p w14:paraId="4087FA07" w14:textId="77777777" w:rsidR="001B52CA" w:rsidRPr="00F86F16" w:rsidRDefault="001B52CA" w:rsidP="001B52CA">
      <w:pPr>
        <w:pStyle w:val="card"/>
      </w:pPr>
      <w:r w:rsidRPr="001B52CA">
        <w:rPr>
          <w:rStyle w:val="StyleBoldUnderline"/>
          <w:rFonts w:eastAsiaTheme="majorEastAsia"/>
        </w:rPr>
        <w:t>In the absence of systemic support, many individuals may find individual resistance a practical impossibility.</w:t>
      </w:r>
      <w:r w:rsidRPr="001B52CA">
        <w:t xml:space="preserve"> Alyssa was an interviewee who had moved to a small   Canadian town after having lived in Northern California for many years. She explained   that many of the anti-consumption practices she had engaged in while living in Santa Cruz (a California college town known for its liberal community), such as </w:t>
      </w:r>
      <w:proofErr w:type="spellStart"/>
      <w:r w:rsidRPr="001B52CA">
        <w:t>dumpstering</w:t>
      </w:r>
      <w:proofErr w:type="spellEnd"/>
      <w:r w:rsidRPr="001B52CA">
        <w:t xml:space="preserve"> and participating in a bike collective, were simply not feasible in her new location. So while she still stuck to a vegan diet and commuted by bicycle, “so many of those things were available to me in the culture of Santa Cruz, and really aren’t here (the dumpsters are locked, there are no collective spaces like the Bike Church or Free Radio, </w:t>
      </w:r>
      <w:proofErr w:type="spellStart"/>
      <w:r w:rsidRPr="001B52CA">
        <w:t>etc</w:t>
      </w:r>
      <w:proofErr w:type="spellEnd"/>
      <w:r w:rsidRPr="001B52CA">
        <w:t xml:space="preserve">).” Jeremy, another interviewee, called it a “flawed idea that one can individualize capitalism or ‘drop out’ of it.” </w:t>
      </w:r>
      <w:r w:rsidRPr="001B52CA">
        <w:rPr>
          <w:rStyle w:val="StyleBoldUnderline"/>
          <w:rFonts w:eastAsiaTheme="majorEastAsia"/>
        </w:rPr>
        <w:t xml:space="preserve">The fact that completely dropping out of capitalism is in reality a practical impossibility further attests to this incommensurability between individual refusal and systemic power. That is, capitalism is so well integrated into every aspect of life that there is no getting away from it completely, no matter how much the individual might intend to liberate </w:t>
      </w:r>
      <w:proofErr w:type="gramStart"/>
      <w:r w:rsidRPr="001B52CA">
        <w:rPr>
          <w:rStyle w:val="StyleBoldUnderline"/>
          <w:rFonts w:eastAsiaTheme="majorEastAsia"/>
        </w:rPr>
        <w:t>themself</w:t>
      </w:r>
      <w:proofErr w:type="gramEnd"/>
      <w:r w:rsidRPr="001B52CA">
        <w:rPr>
          <w:rStyle w:val="StyleBoldUnderline"/>
          <w:rFonts w:eastAsiaTheme="majorEastAsia"/>
        </w:rPr>
        <w:t xml:space="preserve"> from its hold</w:t>
      </w:r>
      <w:r w:rsidRPr="001B52CA">
        <w:t xml:space="preserve">. Furthermore, </w:t>
      </w:r>
      <w:r w:rsidRPr="001B52CA">
        <w:rPr>
          <w:rStyle w:val="StyleBoldUnderline"/>
          <w:rFonts w:eastAsiaTheme="majorEastAsia"/>
        </w:rPr>
        <w:t>even assuming the possibility of individual resistance, it may not be the case that there are enough activists out there to have a quantitatively significant impact on the whole capitalist system, or even one industry or corporation within that system.</w:t>
      </w:r>
      <w:r w:rsidRPr="001B52CA">
        <w:t xml:space="preserve"> In this vein, writer Derrick Jensen (a controversial figure among anarchists who take differing stances on lifestyle politics) argues that </w:t>
      </w:r>
      <w:r w:rsidRPr="001B52CA">
        <w:rPr>
          <w:rStyle w:val="StyleBoldUnderline"/>
          <w:rFonts w:eastAsiaTheme="majorEastAsia"/>
        </w:rPr>
        <w:t>even if ethical consumption practices were to be adopted by masses of individuals, their material impact might still be relatively small.</w:t>
      </w:r>
      <w:r w:rsidRPr="001B52CA">
        <w:t xml:space="preserve"> In an essay titled “Forget Shorter Showers: Why Personal Change Does Not Equal Political Change,” Jensen points out that </w:t>
      </w:r>
      <w:r w:rsidRPr="001B52CA">
        <w:rPr>
          <w:rStyle w:val="StyleBoldUnderline"/>
          <w:rFonts w:eastAsiaTheme="majorEastAsia"/>
        </w:rPr>
        <w:t>the environmental damage caused by individuals is miniscule when compared with that of government and corporate institutions</w:t>
      </w:r>
      <w:r w:rsidRPr="001B52CA">
        <w:t xml:space="preserve">. Thus </w:t>
      </w:r>
      <w:r w:rsidRPr="001B52CA">
        <w:rPr>
          <w:rStyle w:val="StyleBoldUnderline"/>
          <w:rFonts w:eastAsiaTheme="majorEastAsia"/>
        </w:rPr>
        <w:t>exhortations for individuals to minimize their detrimental effect</w:t>
      </w:r>
      <w:r w:rsidRPr="001B52CA">
        <w:t xml:space="preserve"> on the planet </w:t>
      </w:r>
      <w:r w:rsidRPr="001B52CA">
        <w:rPr>
          <w:rStyle w:val="StyleBoldUnderline"/>
          <w:rFonts w:eastAsiaTheme="majorEastAsia"/>
        </w:rPr>
        <w:t>through changes in personal consumption have the dual negative consequence of displacing responsibility,</w:t>
      </w:r>
      <w:r w:rsidRPr="001B52CA">
        <w:t xml:space="preserve"> and perhaps inconvenience, </w:t>
      </w:r>
      <w:r w:rsidRPr="001B52CA">
        <w:rPr>
          <w:rStyle w:val="StyleBoldUnderline"/>
          <w:rFonts w:eastAsiaTheme="majorEastAsia"/>
        </w:rPr>
        <w:t>onto those who are least equipped to cope with it, and allowing the worst offenders to go on conducting (unethical) business as usual.</w:t>
      </w:r>
      <w:r w:rsidRPr="001B52CA">
        <w:t xml:space="preserve"> </w:t>
      </w:r>
      <w:proofErr w:type="gramStart"/>
      <w:r w:rsidRPr="001B52CA">
        <w:rPr>
          <w:rStyle w:val="StyleBoldUnderline"/>
          <w:rFonts w:eastAsiaTheme="majorEastAsia"/>
        </w:rPr>
        <w:t>Littler finds this “</w:t>
      </w:r>
      <w:proofErr w:type="spellStart"/>
      <w:r w:rsidRPr="001B52CA">
        <w:rPr>
          <w:rStyle w:val="StyleBoldUnderline"/>
          <w:rFonts w:eastAsiaTheme="majorEastAsia"/>
        </w:rPr>
        <w:t>responsibilization</w:t>
      </w:r>
      <w:proofErr w:type="spellEnd"/>
      <w:r w:rsidRPr="001B52CA">
        <w:rPr>
          <w:rStyle w:val="StyleBoldUnderline"/>
          <w:rFonts w:eastAsiaTheme="majorEastAsia"/>
        </w:rPr>
        <w:t>” of the individual to be a troubling manifestation of neoliberal ideology that masks and displaces the obligations to society which ought to be assumed by policy-makers and vast corporate entities</w:t>
      </w:r>
      <w:r w:rsidRPr="001B52CA">
        <w:t xml:space="preserve"> (Littler 2009, 95).</w:t>
      </w:r>
      <w:proofErr w:type="gramEnd"/>
      <w:r w:rsidRPr="001B52CA">
        <w:t xml:space="preserve"> Speaking in the context of “green consumerism” Littler asserts that “in ‘the new green order’ </w:t>
      </w:r>
      <w:r w:rsidRPr="001B52CA">
        <w:rPr>
          <w:rStyle w:val="StyleBoldUnderline"/>
          <w:rFonts w:eastAsiaTheme="majorEastAsia"/>
        </w:rPr>
        <w:t xml:space="preserve">individuals are </w:t>
      </w:r>
      <w:proofErr w:type="spellStart"/>
      <w:r w:rsidRPr="001B52CA">
        <w:rPr>
          <w:rStyle w:val="StyleBoldUnderline"/>
          <w:rFonts w:eastAsiaTheme="majorEastAsia"/>
        </w:rPr>
        <w:t>responsibilized</w:t>
      </w:r>
      <w:proofErr w:type="spellEnd"/>
      <w:r w:rsidRPr="001B52CA">
        <w:rPr>
          <w:rStyle w:val="StyleBoldUnderline"/>
          <w:rFonts w:eastAsiaTheme="majorEastAsia"/>
        </w:rPr>
        <w:t xml:space="preserve"> into dramatic yet ineffectual actions while corporations and the state shirk their responsibilities”</w:t>
      </w:r>
      <w:r w:rsidRPr="001B52CA">
        <w:t xml:space="preserve"> (</w:t>
      </w:r>
      <w:proofErr w:type="gramStart"/>
      <w:r w:rsidRPr="001B52CA">
        <w:t>Ibid.,</w:t>
      </w:r>
      <w:proofErr w:type="gramEnd"/>
      <w:r w:rsidRPr="001B52CA">
        <w:t xml:space="preserve"> 114). Jensen takes a similar view, arguing that “we’ve been victims of a campaign of systematic misdirection. Consumer culture and the capitalist mindset have taught us to substitute acts of personal consumption (or enlightenment) for organized political resistance” (Jensen 2009). Emily, the interviewee, also had qualms about individual practices of non-consumption as a political tactic: You hear about sweatshops and you hear about maquiladoras and you know that all these things are involved in how everything is produced and so the best way to feel like you’re not a cause of that is to extract yourself from the situation by not consuming, but it’s a political move that doesn’t generate power it just generates people extracting themselves. I think it’s great, I don’t have any problem with it, but I’m more interested in seeing people organize. If you’re interested in sweatshops, or in consuming fewer resources, build things that enable people to know about it or do something about it to change it in their everyday lives.  As Emily insinuates, anarchist </w:t>
      </w:r>
      <w:r w:rsidRPr="001B52CA">
        <w:rPr>
          <w:rStyle w:val="StyleBoldUnderline"/>
          <w:rFonts w:eastAsiaTheme="majorEastAsia"/>
        </w:rPr>
        <w:t>practices of refusal may be</w:t>
      </w:r>
      <w:r w:rsidRPr="001B52CA">
        <w:t xml:space="preserve"> quite </w:t>
      </w:r>
      <w:r w:rsidRPr="001B52CA">
        <w:rPr>
          <w:rStyle w:val="StyleBoldUnderline"/>
          <w:rFonts w:eastAsiaTheme="majorEastAsia"/>
        </w:rPr>
        <w:t>important</w:t>
      </w:r>
      <w:r w:rsidRPr="001B52CA">
        <w:t xml:space="preserve"> at a personal, ethical level </w:t>
      </w:r>
      <w:r w:rsidRPr="001B52CA">
        <w:rPr>
          <w:rStyle w:val="StyleBoldUnderline"/>
          <w:rFonts w:eastAsiaTheme="majorEastAsia"/>
        </w:rPr>
        <w:t>yet they may not prove to be very effective tactics for accomplishing</w:t>
      </w:r>
      <w:r w:rsidRPr="001B52CA">
        <w:t xml:space="preserve"> the </w:t>
      </w:r>
      <w:r w:rsidRPr="001B52CA">
        <w:rPr>
          <w:rStyle w:val="StyleBoldUnderline"/>
          <w:rFonts w:eastAsiaTheme="majorEastAsia"/>
        </w:rPr>
        <w:t>material goals</w:t>
      </w:r>
      <w:r w:rsidRPr="001B52CA">
        <w:t xml:space="preserve"> of the movement.</w:t>
      </w:r>
    </w:p>
    <w:p w14:paraId="3B8FB157" w14:textId="77777777" w:rsidR="001B52CA" w:rsidRPr="0051710A" w:rsidRDefault="001B52CA" w:rsidP="001B52CA">
      <w:pPr>
        <w:pStyle w:val="Heading4"/>
        <w:rPr>
          <w:rFonts w:cs="Times New Roman"/>
        </w:rPr>
      </w:pPr>
      <w:r w:rsidRPr="0051710A">
        <w:rPr>
          <w:rFonts w:cs="Times New Roman"/>
        </w:rPr>
        <w:t>Transition fails – people will revert back to the growth mentality</w:t>
      </w:r>
    </w:p>
    <w:p w14:paraId="1293256F" w14:textId="77777777" w:rsidR="001B52CA" w:rsidRPr="0051710A" w:rsidRDefault="001B52CA" w:rsidP="001B52CA">
      <w:pPr>
        <w:rPr>
          <w:rStyle w:val="cite"/>
          <w:rFonts w:eastAsiaTheme="majorEastAsia" w:cs="Times New Roman"/>
          <w:b w:val="0"/>
        </w:rPr>
      </w:pPr>
      <w:proofErr w:type="spellStart"/>
      <w:r w:rsidRPr="0051710A">
        <w:rPr>
          <w:rStyle w:val="cite"/>
          <w:rFonts w:eastAsiaTheme="majorEastAsia" w:cs="Times New Roman"/>
        </w:rPr>
        <w:t>Kornai</w:t>
      </w:r>
      <w:proofErr w:type="spellEnd"/>
      <w:r w:rsidRPr="0051710A">
        <w:rPr>
          <w:rStyle w:val="cite"/>
          <w:rFonts w:eastAsiaTheme="majorEastAsia" w:cs="Times New Roman"/>
        </w:rPr>
        <w:t xml:space="preserve"> 2k </w:t>
      </w:r>
      <w:r w:rsidRPr="0051710A">
        <w:rPr>
          <w:rFonts w:eastAsiaTheme="majorEastAsia" w:cs="Times New Roman"/>
        </w:rPr>
        <w:t>– Professor of Economics @ Harvard</w:t>
      </w:r>
    </w:p>
    <w:p w14:paraId="320FCA19" w14:textId="77777777" w:rsidR="001B52CA" w:rsidRPr="0051710A" w:rsidRDefault="001B52CA" w:rsidP="001B52CA">
      <w:pPr>
        <w:rPr>
          <w:rFonts w:cs="Times New Roman"/>
        </w:rPr>
      </w:pPr>
      <w:r w:rsidRPr="0051710A">
        <w:rPr>
          <w:rFonts w:cs="Times New Roman"/>
        </w:rPr>
        <w:t xml:space="preserve">Janos. </w:t>
      </w:r>
      <w:proofErr w:type="gramStart"/>
      <w:r w:rsidRPr="0051710A">
        <w:rPr>
          <w:rFonts w:cs="Times New Roman"/>
        </w:rPr>
        <w:t>Professor of economics at Harvard.</w:t>
      </w:r>
      <w:proofErr w:type="gramEnd"/>
      <w:r w:rsidRPr="0051710A">
        <w:rPr>
          <w:rFonts w:cs="Times New Roman"/>
        </w:rPr>
        <w:t xml:space="preserve"> </w:t>
      </w:r>
      <w:proofErr w:type="gramStart"/>
      <w:r w:rsidRPr="0051710A">
        <w:rPr>
          <w:rFonts w:cs="Times New Roman"/>
        </w:rPr>
        <w:t>Winter 2000.</w:t>
      </w:r>
      <w:proofErr w:type="gramEnd"/>
      <w:r w:rsidRPr="0051710A">
        <w:rPr>
          <w:rFonts w:cs="Times New Roman"/>
        </w:rPr>
        <w:t xml:space="preserve"> </w:t>
      </w:r>
      <w:proofErr w:type="gramStart"/>
      <w:r w:rsidRPr="0051710A">
        <w:rPr>
          <w:rFonts w:cs="Times New Roman"/>
        </w:rPr>
        <w:t>Journal of Economic Perspectives.</w:t>
      </w:r>
      <w:proofErr w:type="gramEnd"/>
      <w:r w:rsidRPr="0051710A">
        <w:rPr>
          <w:rFonts w:cs="Times New Roman"/>
        </w:rPr>
        <w:t xml:space="preserve"> Volume 14, Number 1. </w:t>
      </w:r>
      <w:proofErr w:type="gramStart"/>
      <w:r w:rsidRPr="0051710A">
        <w:rPr>
          <w:rFonts w:cs="Times New Roman"/>
        </w:rPr>
        <w:t>Online.</w:t>
      </w:r>
      <w:proofErr w:type="gramEnd"/>
      <w:r w:rsidRPr="0051710A">
        <w:rPr>
          <w:rFonts w:cs="Times New Roman"/>
        </w:rPr>
        <w:t xml:space="preserve"> </w:t>
      </w:r>
    </w:p>
    <w:p w14:paraId="22C8F275" w14:textId="77777777" w:rsidR="001B52CA" w:rsidRPr="0051710A" w:rsidRDefault="001B52CA" w:rsidP="001B52CA">
      <w:pPr>
        <w:pStyle w:val="card"/>
      </w:pPr>
      <w:r w:rsidRPr="0051710A">
        <w:t xml:space="preserve">Self-evidently, </w:t>
      </w:r>
      <w:r w:rsidRPr="00C816B9">
        <w:rPr>
          <w:rStyle w:val="StyleBoldUnderline"/>
        </w:rPr>
        <w:t>a mixed system is in place during the transition from capitalism to socialism, and in the transition from socialism to capitalism</w:t>
      </w:r>
      <w:r w:rsidRPr="0051710A">
        <w:t xml:space="preserve">. But apart from the countries undergoing the great transformations, several other countries operated in mixed systems for a long time as well. </w:t>
      </w:r>
      <w:r w:rsidRPr="00C816B9">
        <w:rPr>
          <w:rStyle w:val="StyleBoldUnderline"/>
        </w:rPr>
        <w:t>India offers a prime example</w:t>
      </w:r>
      <w:r w:rsidRPr="0051710A">
        <w:t xml:space="preserve">, with much more state-ownership and bureaucratic control than most other capitalist countries, and a ruling party </w:t>
      </w:r>
      <w:r w:rsidRPr="0051710A">
        <w:lastRenderedPageBreak/>
        <w:t xml:space="preserve">with an ideology exhibiting some socialist features for two or three decades. However, </w:t>
      </w:r>
      <w:r w:rsidRPr="00C816B9">
        <w:rPr>
          <w:rStyle w:val="StyleBoldUnderline"/>
        </w:rPr>
        <w:t xml:space="preserve">the party did not include in its program the elimination of private property </w:t>
      </w:r>
      <w:proofErr w:type="gramStart"/>
      <w:r w:rsidRPr="00C816B9">
        <w:rPr>
          <w:rStyle w:val="StyleBoldUnderline"/>
        </w:rPr>
        <w:t>nor</w:t>
      </w:r>
      <w:proofErr w:type="gramEnd"/>
      <w:r w:rsidRPr="00C816B9">
        <w:rPr>
          <w:rStyle w:val="StyleBoldUnderline"/>
        </w:rPr>
        <w:t xml:space="preserve"> the market, nor did it seek the retention of power at all costs. Combinations similar in many respects can be found in certain periods of the history of other developing countries</w:t>
      </w:r>
      <w:r w:rsidRPr="0051710A">
        <w:t xml:space="preserve">. It is too early to reach a final </w:t>
      </w:r>
      <w:proofErr w:type="spellStart"/>
      <w:r w:rsidRPr="0051710A">
        <w:t>judgement</w:t>
      </w:r>
      <w:proofErr w:type="spellEnd"/>
      <w:r w:rsidRPr="0051710A">
        <w:t xml:space="preserve">, but </w:t>
      </w:r>
      <w:r w:rsidRPr="00C816B9">
        <w:rPr>
          <w:rStyle w:val="StyleBoldUnderline"/>
        </w:rPr>
        <w:t xml:space="preserve">the study of these episodes so far suggests that the mixed cases tend to return eventually to the </w:t>
      </w:r>
      <w:r w:rsidRPr="00C816B9">
        <w:rPr>
          <w:rStyle w:val="Emphasis"/>
        </w:rPr>
        <w:t>path of capitalist development</w:t>
      </w:r>
      <w:r w:rsidRPr="00C816B9">
        <w:rPr>
          <w:rStyle w:val="StyleBoldUnderline"/>
        </w:rPr>
        <w:t>.</w:t>
      </w:r>
      <w:r w:rsidRPr="0051710A">
        <w:t xml:space="preserve"> </w:t>
      </w:r>
    </w:p>
    <w:p w14:paraId="120A3006" w14:textId="487774A8" w:rsidR="001B52CA" w:rsidRPr="0051710A" w:rsidRDefault="001B52CA" w:rsidP="001B52CA">
      <w:pPr>
        <w:pStyle w:val="Heading3"/>
        <w:rPr>
          <w:rFonts w:cs="Times New Roman"/>
        </w:rPr>
      </w:pPr>
      <w:bookmarkStart w:id="52" w:name="_Toc360930236"/>
      <w:r w:rsidRPr="0051710A">
        <w:rPr>
          <w:rFonts w:cs="Times New Roman"/>
        </w:rPr>
        <w:lastRenderedPageBreak/>
        <w:t xml:space="preserve">Transition </w:t>
      </w:r>
      <w:r w:rsidR="00304EC0">
        <w:rPr>
          <w:rFonts w:cs="Times New Roman"/>
        </w:rPr>
        <w:t>Fails—</w:t>
      </w:r>
      <w:r w:rsidRPr="0051710A">
        <w:rPr>
          <w:rFonts w:cs="Times New Roman"/>
        </w:rPr>
        <w:t xml:space="preserve">No </w:t>
      </w:r>
      <w:proofErr w:type="spellStart"/>
      <w:r w:rsidRPr="0051710A">
        <w:rPr>
          <w:rFonts w:cs="Times New Roman"/>
        </w:rPr>
        <w:t>Deglobalization</w:t>
      </w:r>
      <w:bookmarkEnd w:id="52"/>
      <w:proofErr w:type="spellEnd"/>
    </w:p>
    <w:p w14:paraId="2BE10E87" w14:textId="77777777" w:rsidR="001B52CA" w:rsidRPr="00F86F16" w:rsidRDefault="001B52CA" w:rsidP="001B52CA">
      <w:pPr>
        <w:pStyle w:val="Heading4"/>
      </w:pPr>
      <w:r w:rsidRPr="00F86F16">
        <w:t xml:space="preserve">No </w:t>
      </w:r>
      <w:proofErr w:type="gramStart"/>
      <w:r w:rsidRPr="00F86F16">
        <w:t>alternatives to sustainable growth-globalized economy is</w:t>
      </w:r>
      <w:proofErr w:type="gramEnd"/>
      <w:r w:rsidRPr="00F86F16">
        <w:t xml:space="preserve"> inescapable.</w:t>
      </w:r>
    </w:p>
    <w:p w14:paraId="73F71B4B" w14:textId="77777777" w:rsidR="001B52CA" w:rsidRPr="00F86F16" w:rsidRDefault="001B52CA" w:rsidP="001B52CA">
      <w:pPr>
        <w:pStyle w:val="tag"/>
      </w:pPr>
      <w:proofErr w:type="spellStart"/>
      <w:r w:rsidRPr="00F86F16">
        <w:t>Barnhizer</w:t>
      </w:r>
      <w:proofErr w:type="spellEnd"/>
      <w:r w:rsidRPr="00F86F16">
        <w:t xml:space="preserve"> in ‘9</w:t>
      </w:r>
    </w:p>
    <w:p w14:paraId="69DF0CAC" w14:textId="77777777" w:rsidR="001B52CA" w:rsidRPr="00F86F16" w:rsidRDefault="001B52CA" w:rsidP="001B52CA">
      <w:r w:rsidRPr="00F86F16">
        <w:t xml:space="preserve">David R. </w:t>
      </w:r>
      <w:proofErr w:type="spellStart"/>
      <w:r w:rsidRPr="00F86F16">
        <w:t>Barnhizer</w:t>
      </w:r>
      <w:proofErr w:type="spellEnd"/>
      <w:r w:rsidRPr="00F86F16">
        <w:t xml:space="preserve">, Emeritus Professor at Cleveland State University’s Cleveland-Marshall College of Law; “Waking from Sustainability's "Impossible Dream": The </w:t>
      </w:r>
      <w:proofErr w:type="spellStart"/>
      <w:r w:rsidRPr="00F86F16">
        <w:t>Decisionmaking</w:t>
      </w:r>
      <w:proofErr w:type="spellEnd"/>
      <w:r w:rsidRPr="00F86F16">
        <w:t xml:space="preserve"> Realities of Business and Government.” </w:t>
      </w:r>
      <w:proofErr w:type="gramStart"/>
      <w:r w:rsidRPr="00F86F16">
        <w:t>2006 Georgetown International Environmental Law Review.</w:t>
      </w:r>
      <w:proofErr w:type="gramEnd"/>
      <w:r w:rsidRPr="00F86F16">
        <w:t xml:space="preserve"> </w:t>
      </w:r>
      <w:proofErr w:type="gramStart"/>
      <w:r w:rsidRPr="00F86F16">
        <w:t xml:space="preserve">18 Geo. Int'l </w:t>
      </w:r>
      <w:proofErr w:type="spellStart"/>
      <w:r w:rsidRPr="00F86F16">
        <w:t>Envtl</w:t>
      </w:r>
      <w:proofErr w:type="spellEnd"/>
      <w:r w:rsidRPr="00F86F16">
        <w:t>.</w:t>
      </w:r>
      <w:proofErr w:type="gramEnd"/>
      <w:r w:rsidRPr="00F86F16">
        <w:t xml:space="preserve"> L. Rev. 595 L/N</w:t>
      </w:r>
    </w:p>
    <w:p w14:paraId="53E74809" w14:textId="75CC3794" w:rsidR="001B52CA" w:rsidRPr="001B52CA" w:rsidRDefault="001B52CA" w:rsidP="001B52CA">
      <w:pPr>
        <w:pStyle w:val="card"/>
      </w:pPr>
      <w:r w:rsidRPr="00380F4B">
        <w:rPr>
          <w:rStyle w:val="StyleBoldUnderline"/>
          <w:rFonts w:eastAsiaTheme="minorHAnsi"/>
        </w:rPr>
        <w:t>We face a combination of ecological, social, and economic crises</w:t>
      </w:r>
      <w:r w:rsidRPr="00380F4B">
        <w:t xml:space="preserve">. These crises involve the ability to fund potentially conflicting obligations for the provision of social benefits, health care, education, pensions, and poverty alleviation. </w:t>
      </w:r>
      <w:r w:rsidRPr="00380F4B">
        <w:rPr>
          <w:rStyle w:val="StyleBoldUnderline"/>
          <w:rFonts w:eastAsiaTheme="minorHAnsi"/>
        </w:rPr>
        <w:t>They also include the need for massive expenditures to "fix" what we have already broken.</w:t>
      </w:r>
      <w:r w:rsidRPr="00380F4B">
        <w:t xml:space="preserve"> </w:t>
      </w:r>
      <w:proofErr w:type="gramStart"/>
      <w:r w:rsidRPr="00380F4B">
        <w:t>n59</w:t>
      </w:r>
      <w:proofErr w:type="gramEnd"/>
      <w:r w:rsidRPr="00380F4B">
        <w:t xml:space="preserve"> Part of the challenge is that in the United States and Europe we have made fiscal promises that we cannot keep</w:t>
      </w:r>
      <w:r w:rsidRPr="00380F4B">
        <w:rPr>
          <w:rStyle w:val="StyleBoldUnderline"/>
          <w:rFonts w:eastAsiaTheme="minorHAnsi"/>
        </w:rPr>
        <w:t>. We also have vast economic needs for</w:t>
      </w:r>
      <w:r w:rsidRPr="00380F4B">
        <w:t xml:space="preserve"> [*620] </w:t>
      </w:r>
      <w:r w:rsidRPr="00380F4B">
        <w:rPr>
          <w:rStyle w:val="StyleBoldUnderline"/>
          <w:rFonts w:eastAsiaTheme="minorHAnsi"/>
        </w:rPr>
        <w:t>continuing wealth generation as a precondition for achieving social equity on national and global levels</w:t>
      </w:r>
      <w:r w:rsidRPr="00380F4B">
        <w:t xml:space="preserve">. Figuring out how to reduce some of those obligations, eliminate others, and rebuild the core and vitality of our system must become a part of any honest social discourse. Even Pollyanna would be overwhelmed by the choices we face. There will be significant pain and sacrifice in any action we take. </w:t>
      </w:r>
      <w:r w:rsidRPr="00380F4B">
        <w:rPr>
          <w:rStyle w:val="StyleBoldUnderline"/>
          <w:rFonts w:eastAsiaTheme="minorHAnsi"/>
        </w:rPr>
        <w:t>But failing to take prompt and effective action will produce even more catastrophic consequences</w:t>
      </w:r>
      <w:r w:rsidRPr="00380F4B">
        <w:t xml:space="preserve">. The scale of social needs, including the need for expanded productive activity, has grown so large that it cannot be shut off at all, and certainly not abruptly. </w:t>
      </w:r>
      <w:r w:rsidRPr="00380F4B">
        <w:rPr>
          <w:rStyle w:val="StyleBoldUnderline"/>
          <w:rFonts w:eastAsiaTheme="minorHAnsi"/>
        </w:rPr>
        <w:t>It cannot even be ratcheted down in any significant fashion without producing serious harms to human societies and hundreds of millions of people</w:t>
      </w:r>
      <w:r w:rsidRPr="00380F4B">
        <w:t xml:space="preserve">. </w:t>
      </w:r>
      <w:r w:rsidRPr="00380F4B">
        <w:rPr>
          <w:rStyle w:val="StyleBoldUnderline"/>
          <w:rFonts w:eastAsiaTheme="minorHAnsi"/>
        </w:rPr>
        <w:t>Even if it were possible to shift back to systems of local self-sufficiency, the consequences of the transition process would be catastrophic for many people and even deadly to the point of continual conflict, resource wars, increased poverty, and strife</w:t>
      </w:r>
      <w:r w:rsidRPr="00380F4B">
        <w:t xml:space="preserve">. What are needed are concrete, workable, and pragmatic strategies that produce effective and intelligently designed economic activity in specific contexts and, while seeking efficiency and conservation, place economic and social justice high on a list of priorities. </w:t>
      </w:r>
      <w:proofErr w:type="gramStart"/>
      <w:r w:rsidRPr="00380F4B">
        <w:t>n60</w:t>
      </w:r>
      <w:proofErr w:type="gramEnd"/>
      <w:r w:rsidRPr="00380F4B">
        <w:t xml:space="preserve"> </w:t>
      </w:r>
      <w:r w:rsidRPr="00380F4B">
        <w:rPr>
          <w:rStyle w:val="StyleBoldUnderline"/>
          <w:rFonts w:eastAsiaTheme="minorHAnsi"/>
        </w:rPr>
        <w:t>The imperative of economic growth applies not only to the needs and expectations of people in economically developed societies but also to people living in nations that are currently economically underdeveloped</w:t>
      </w:r>
      <w:r w:rsidRPr="00380F4B">
        <w:t xml:space="preserve">. Opportunities must be created, jobs must be generated in huge numbers, and economic resources expanded to address the tragedies of poverty and inequality. Unfortunately, </w:t>
      </w:r>
      <w:r w:rsidRPr="00380F4B">
        <w:rPr>
          <w:rStyle w:val="StyleBoldUnderline"/>
          <w:rFonts w:eastAsiaTheme="minorHAnsi"/>
        </w:rPr>
        <w:t>natural systems must be exploited to achieve this</w:t>
      </w:r>
      <w:r w:rsidRPr="00380F4B">
        <w:t xml:space="preserve">; we cannot return to Eden. The question is not how to achieve a static state but how to achieve what is needed to advance social justice while avoiding and mitigating the most destructive consequences of our behavior. </w:t>
      </w:r>
      <w:r w:rsidRPr="00380F4B">
        <w:rPr>
          <w:rStyle w:val="StyleBoldUnderline"/>
          <w:rFonts w:eastAsiaTheme="minorHAnsi"/>
        </w:rPr>
        <w:t xml:space="preserve">Many developing country groups involved in efforts to protect the environment and resist the impacts of free trade on their communities have been concerned with the harmful effects of economic change. Part of the concern is the increased scale of economic activity. Some concerns relate to who benefits and who loses in the changing context imposed by globalization. </w:t>
      </w:r>
      <w:r w:rsidRPr="00380F4B">
        <w:t xml:space="preserve">These concerns are legitimate and understandable. So are the other deep currents running beneath their political positions, including those of resistance to change of any kind and a [*621] rejection of the market approach to economic activities. </w:t>
      </w:r>
      <w:r w:rsidRPr="00380F4B">
        <w:rPr>
          <w:rStyle w:val="StyleBoldUnderline"/>
          <w:rFonts w:eastAsiaTheme="minorHAnsi"/>
        </w:rPr>
        <w:t>In the system described inaccurately as free market capitalism, economic activity not only breaks down existing systems, it creates new systems and</w:t>
      </w:r>
      <w:r w:rsidRPr="00380F4B">
        <w:t>--as Joseph Schumpeter observed--</w:t>
      </w:r>
      <w:r w:rsidRPr="00380F4B">
        <w:rPr>
          <w:rStyle w:val="StyleBoldUnderline"/>
          <w:rFonts w:eastAsiaTheme="minorHAnsi"/>
        </w:rPr>
        <w:t>continually repeats the process through cycles of "creative destruction</w:t>
      </w:r>
      <w:r w:rsidRPr="00380F4B">
        <w:t xml:space="preserve">." n61 This pattern of creative destruction unfolds as necessarily and relentlessly as does the birth-maturation-death-rebirth cycle of the natural environment. This occurs even in a self-sufficient or autarkic market system capable of managing all variables within its closed dominion. But when the system breaks out of its closed environment, the ability of a single national actor to control the system's dynamics erodes and ultimately disappears in the face of differential conditions, needs, priorities, and agendas. </w:t>
      </w:r>
      <w:r w:rsidRPr="00380F4B">
        <w:rPr>
          <w:rStyle w:val="StyleBoldUnderline"/>
          <w:rFonts w:eastAsiaTheme="minorHAnsi"/>
        </w:rPr>
        <w:t>Globalization's ability to produce wealth for a particular group simultaneously produces harms to different people and interests and generates unfair resource redistribution within existing cultures. This is an unavoidable consequence of globalization</w:t>
      </w:r>
      <w:r w:rsidRPr="00380F4B">
        <w:t xml:space="preserve">. n62 The problem is that globalization has altered the rules of operation of political, economic, and social activities, and in doing so multiplied greatly our ability to create benefit and harm. </w:t>
      </w:r>
      <w:proofErr w:type="gramStart"/>
      <w:r w:rsidRPr="00380F4B">
        <w:t>n63</w:t>
      </w:r>
      <w:proofErr w:type="gramEnd"/>
      <w:r w:rsidRPr="00380F4B">
        <w:t xml:space="preserve"> </w:t>
      </w:r>
      <w:r w:rsidRPr="00380F4B">
        <w:rPr>
          <w:rStyle w:val="StyleBoldUnderline"/>
          <w:rFonts w:eastAsiaTheme="minorHAnsi"/>
        </w:rPr>
        <w:t>While some understandably want the unsettling and often chaotic effects of globalization to go away, it can only be dealt with, not reversed</w:t>
      </w:r>
      <w:r w:rsidRPr="00380F4B">
        <w:t xml:space="preserve">. </w:t>
      </w:r>
      <w:r w:rsidRPr="00380F4B">
        <w:rPr>
          <w:rStyle w:val="StyleBoldUnderline"/>
          <w:rFonts w:eastAsiaTheme="minorHAnsi"/>
        </w:rPr>
        <w:t>The system in which we live and work is no longer closed</w:t>
      </w:r>
      <w:r w:rsidRPr="00380F4B">
        <w:t xml:space="preserve">. There are few contexts not connected to the dynamics of some aspect of the extended economic and social systems resulting from globalization. This means the wide ranging and incompatible variables of a global economic, human rights, and social fairness system are resulting in conflicts and unanticipated interpenetrations that no one fully understands, anticipates, or controls. </w:t>
      </w:r>
      <w:proofErr w:type="gramStart"/>
      <w:r w:rsidRPr="00380F4B">
        <w:t>n64</w:t>
      </w:r>
      <w:proofErr w:type="gramEnd"/>
      <w:r w:rsidRPr="00380F4B">
        <w:t xml:space="preserve"> </w:t>
      </w:r>
      <w:r w:rsidRPr="00380F4B">
        <w:rPr>
          <w:rStyle w:val="StyleBoldUnderline"/>
          <w:rFonts w:eastAsiaTheme="minorHAnsi"/>
        </w:rPr>
        <w:t>Local</w:t>
      </w:r>
      <w:r w:rsidRPr="00380F4B">
        <w:t xml:space="preserve"> [*622] </w:t>
      </w:r>
      <w:r w:rsidRPr="00380F4B">
        <w:rPr>
          <w:rStyle w:val="StyleBoldUnderline"/>
          <w:rFonts w:eastAsiaTheme="minorHAnsi"/>
        </w:rPr>
        <w:t xml:space="preserve">self-sufficiency is the loser in this process. It can remain a </w:t>
      </w:r>
      <w:r w:rsidRPr="00380F4B">
        <w:rPr>
          <w:rStyle w:val="StyleBoldUnderline"/>
          <w:rFonts w:eastAsiaTheme="minorHAnsi"/>
        </w:rPr>
        <w:lastRenderedPageBreak/>
        <w:t>nostalgic dream but rarely a reality</w:t>
      </w:r>
      <w:r w:rsidRPr="00380F4B">
        <w:t xml:space="preserve">. Except for isolated cultures and niche activities, there is very little chance that anyone will be unaffected by this transformational process. </w:t>
      </w:r>
      <w:r w:rsidRPr="00380F4B">
        <w:rPr>
          <w:rStyle w:val="StyleBoldUnderline"/>
          <w:rFonts w:eastAsiaTheme="minorHAnsi"/>
        </w:rPr>
        <w:t>Change is the constant, and it will take several generations before we return to a period of relative stasis. Even then it will only be a respite before the pattern once again intensifies</w:t>
      </w:r>
      <w:r w:rsidRPr="00380F4B">
        <w:t>.</w:t>
      </w:r>
    </w:p>
    <w:p w14:paraId="4A09F915" w14:textId="7A534874" w:rsidR="00D439FC" w:rsidRDefault="00D439FC" w:rsidP="00AF1268">
      <w:pPr>
        <w:pStyle w:val="Heading3"/>
      </w:pPr>
      <w:bookmarkStart w:id="53" w:name="_Toc360930237"/>
      <w:r>
        <w:lastRenderedPageBreak/>
        <w:t>Transition</w:t>
      </w:r>
      <w:r w:rsidR="00AF1268">
        <w:t xml:space="preserve"> Works</w:t>
      </w:r>
      <w:bookmarkEnd w:id="53"/>
    </w:p>
    <w:p w14:paraId="5C406E60" w14:textId="2B662FEE" w:rsidR="00621A4B" w:rsidRPr="00621A4B" w:rsidRDefault="00B771E3" w:rsidP="00621A4B">
      <w:pPr>
        <w:pStyle w:val="Heading4"/>
      </w:pPr>
      <w:r>
        <w:t>Transition now is sustainable—</w:t>
      </w:r>
      <w:r w:rsidR="00621A4B" w:rsidRPr="00621A4B">
        <w:t>t</w:t>
      </w:r>
      <w:r>
        <w:t>his is offense for us—</w:t>
      </w:r>
      <w:r w:rsidR="00621A4B" w:rsidRPr="00621A4B">
        <w:t>future collapse won’t be</w:t>
      </w:r>
    </w:p>
    <w:p w14:paraId="15843152" w14:textId="48310B8E" w:rsidR="00621A4B" w:rsidRDefault="00621A4B" w:rsidP="00621A4B">
      <w:pPr>
        <w:rPr>
          <w:rFonts w:cs="Garamond"/>
          <w:sz w:val="14"/>
          <w:szCs w:val="14"/>
        </w:rPr>
      </w:pPr>
      <w:proofErr w:type="spellStart"/>
      <w:r>
        <w:rPr>
          <w:rStyle w:val="StyleStyleBold12pt"/>
        </w:rPr>
        <w:t>Heinberg</w:t>
      </w:r>
      <w:proofErr w:type="spellEnd"/>
      <w:r>
        <w:rPr>
          <w:rStyle w:val="StyleStyleBold12pt"/>
        </w:rPr>
        <w:t xml:space="preserve"> 10</w:t>
      </w:r>
      <w:r>
        <w:rPr>
          <w:rFonts w:cs="Garamond"/>
          <w:b/>
          <w:bCs/>
        </w:rPr>
        <w:t>—</w:t>
      </w:r>
      <w:r>
        <w:rPr>
          <w:rFonts w:cs="Garamond"/>
          <w:sz w:val="14"/>
          <w:szCs w:val="14"/>
        </w:rPr>
        <w:t xml:space="preserve">journalist, teaches at the Core Faculty of New College of California, on the Board of Advisors of the Solar Living Institute and the Post Carbon Institute (Richard Life After Growth, 04 March 2010, </w:t>
      </w:r>
      <w:r>
        <w:rPr>
          <w:rFonts w:cs="Garamond"/>
          <w:color w:val="000000"/>
          <w:sz w:val="14"/>
          <w:szCs w:val="14"/>
        </w:rPr>
        <w:t>http://www.countercurrents.org/heinberg040310.htm</w:t>
      </w:r>
      <w:r>
        <w:rPr>
          <w:rFonts w:cs="Garamond"/>
          <w:sz w:val="14"/>
          <w:szCs w:val="14"/>
        </w:rPr>
        <w:t>)</w:t>
      </w:r>
    </w:p>
    <w:p w14:paraId="1B530DAD" w14:textId="373A0726" w:rsidR="00621A4B" w:rsidRDefault="00621A4B" w:rsidP="00621A4B">
      <w:pPr>
        <w:pStyle w:val="card"/>
        <w:rPr>
          <w:rStyle w:val="StyleBoldUnderline"/>
        </w:rPr>
      </w:pPr>
      <w:r w:rsidRPr="00621A4B">
        <w:t xml:space="preserve">By saying this, I am not suggesting that we should all simply give up and accept an inevitable, awful fate. Even though the collapse of the world's financial and industrial systems has started, </w:t>
      </w:r>
      <w:r w:rsidRPr="00621A4B">
        <w:rPr>
          <w:rStyle w:val="StyleBoldUnderline"/>
        </w:rPr>
        <w:t xml:space="preserve">effort </w:t>
      </w:r>
      <w:r w:rsidRPr="00621A4B">
        <w:t xml:space="preserve">now </w:t>
      </w:r>
      <w:r w:rsidRPr="00621A4B">
        <w:rPr>
          <w:rStyle w:val="StyleBoldUnderline"/>
        </w:rPr>
        <w:t>at minimizing</w:t>
      </w:r>
      <w:r w:rsidRPr="00621A4B">
        <w:t xml:space="preserve"> further dire </w:t>
      </w:r>
      <w:r w:rsidRPr="00621A4B">
        <w:rPr>
          <w:rStyle w:val="StyleBoldUnderline"/>
        </w:rPr>
        <w:t>consequences is essential. Collapse does not mean extinction. A new way of life will</w:t>
      </w:r>
      <w:r w:rsidRPr="00621A4B">
        <w:t xml:space="preserve"> almost certainly </w:t>
      </w:r>
      <w:r w:rsidRPr="00621A4B">
        <w:rPr>
          <w:rStyle w:val="StyleBoldUnderline"/>
        </w:rPr>
        <w:t xml:space="preserve">emerge </w:t>
      </w:r>
      <w:r w:rsidRPr="00621A4B">
        <w:rPr>
          <w:sz w:val="12"/>
          <w:szCs w:val="12"/>
        </w:rPr>
        <w:t xml:space="preserve">from the wreckage of the fossil-fueled growth era. It is up to those of us who have some understanding of what is happening, and why, to help design that new way of life so that it will be sustainable, equitable, and fulfilling for all concerned. We all need practical strategies and tools to weather the collapse and to build the foundation of whatever is to come after. Journey to a New Economy </w:t>
      </w:r>
      <w:proofErr w:type="gramStart"/>
      <w:r w:rsidRPr="00621A4B">
        <w:rPr>
          <w:sz w:val="12"/>
          <w:szCs w:val="12"/>
        </w:rPr>
        <w:t>The</w:t>
      </w:r>
      <w:proofErr w:type="gramEnd"/>
      <w:r w:rsidRPr="00621A4B">
        <w:rPr>
          <w:sz w:val="12"/>
          <w:szCs w:val="12"/>
        </w:rPr>
        <w:t xml:space="preserve"> propositions described above, and my personal journey, are the starting points for a search that can be summarized in a single question: What are the guideposts toward a livable, inviting post-growth society? This search has in many instances entailed a literal, geographic journey. During the past few years, as I traveled the lecture circuit, I met thousands of people who had already concluded on their own that the global stage was being set for an economic crash of epic proportions. They </w:t>
      </w:r>
      <w:r w:rsidRPr="00621A4B">
        <w:rPr>
          <w:rStyle w:val="cardChar"/>
          <w:rFonts w:eastAsiaTheme="majorEastAsia"/>
          <w:sz w:val="12"/>
          <w:szCs w:val="12"/>
        </w:rPr>
        <w:t>h</w:t>
      </w:r>
      <w:r w:rsidRPr="00621A4B">
        <w:rPr>
          <w:sz w:val="12"/>
          <w:szCs w:val="12"/>
        </w:rPr>
        <w:t xml:space="preserve">ad passed through the psychological stages of grief—denial, anger, bargaining, depression, and acceptance. They were thinking creatively, building new lives, and experimenting with a wide range of strategies for meeting basic human needs while using much less of just about everything. Some of these folks, like me, had been thinking along these lines for a long time—since the 1970s. Many were much younger, though, had learned about Peak Oil or climate change just within the past few years, and had recently decided to devote their lives to building a post-hydrocarbon world. Some were clearly members of what was known in the 1970s as the "counterculture." Others were mainstream citizens—investment bankers, real estate sellers, high school teachers, small business owners, corporate middle managers—who had chanced upon information that awakened them forcibly from their routines. Many of these folks lived in large cities, but others in small towns or on farms; some were rich, some poor (a few by choice); some were devout, others agnostic or atheist; some were working alone on survivalist projects, while others were building community organizations; some saw the transition as a business opportunity while others were working through non-profit organizations. Here are just three examples that stand out. In 2005, while on a lecture tour in Ireland, I met a young college teacher named Rob Hopkins who believed that life could be better without fossil fuels. He had led his students in developing an "Energy Descent Action Plan" for their town, and believed he had the seed for something larger and more significant. He soon moved back to his native England to earn his Ph.D., and designed his thesis project around helping the village of </w:t>
      </w:r>
      <w:proofErr w:type="spellStart"/>
      <w:r w:rsidRPr="00621A4B">
        <w:rPr>
          <w:sz w:val="12"/>
          <w:szCs w:val="12"/>
        </w:rPr>
        <w:t>Totnes</w:t>
      </w:r>
      <w:proofErr w:type="spellEnd"/>
      <w:r w:rsidRPr="00621A4B">
        <w:rPr>
          <w:sz w:val="12"/>
          <w:szCs w:val="12"/>
        </w:rPr>
        <w:t xml:space="preserve"> begin a cooperative, phased process of transitioning away from its dependence on fossil fuels. This project in turn led to the start of a series of Transition Initiatives in villages, towns, and neighborhoods throughout the U.K. In 2007, a version of Rob's written Ph.D. thesis was published as a book (The Transition Handbook) that quickly began inspiring others to take up this strategy. Today there are hundreds of Transition Initiatives at various stages of development in a dozen countries (including over 50 in the U.S.). While in Montana for a speaking engagement at the University of Montana in Helena in spring 2009, some local Peak Oil activists drove me to the town of Ronan and introduced me to Billie Lee, who had helped start Mission Mountain Food Enterprise Center. The Center is housed in a fairly small, non-descript building and features medium-scale food processing equipment that local small food producers can rent at reasonable rates. This enables small farmers to produce value-added products (everything from canned soups to herbal tea bags) that are profitable and are price-competitive with those made by industrial food companies located hundreds or thousands of miles from Ronan. Local food has become an obsession for the sustainability-minded during the past few years, and local food systems will be a necessary pillar of post-growth economies. Yet aspiring small-scale farmers often have a hard time getting started because they cannot afford the equipment to enable them to produce profitable value-added products. Here in the tiny hamlet of Ronan was an ingenious solution to the problem, and one that deserves to be replicated in every agricultural county in the nation. On a trip to New England in 2007, I met Lynn </w:t>
      </w:r>
      <w:proofErr w:type="spellStart"/>
      <w:r w:rsidRPr="00621A4B">
        <w:rPr>
          <w:sz w:val="12"/>
          <w:szCs w:val="12"/>
        </w:rPr>
        <w:t>Benander</w:t>
      </w:r>
      <w:proofErr w:type="spellEnd"/>
      <w:r w:rsidRPr="00621A4B">
        <w:rPr>
          <w:sz w:val="12"/>
          <w:szCs w:val="12"/>
        </w:rPr>
        <w:t>, a community energy activist and entrepreneur who had started a project called Co-op Power to bring renewable energy to low-income and multi-ethnic communities throughout the Northeast. Typically, renewable energy projects cost more to get going than conventional coal or gas power projects, and so they tend to be found in wealthier communities and regions. Conversely, the most polluting energy projects tend to be sited in or near poor neighborhoods or regions. Co-op Power aims to change that imbalance of power—in a way that any community can copy. A typical project: You help four people put up a solar hot water system and everyone comes to help you put up yours; you save 40 to 50 percent off your total system price, get to know your neighbors, and learn how your system works. Co-op Power had also pioneered a cooperative financing method that cuts through the usual roadblocks to renewable energy projects in poorer neighborhoods by leveraging member equity.</w:t>
      </w:r>
      <w:r w:rsidRPr="00621A4B">
        <w:t xml:space="preserve"> </w:t>
      </w:r>
      <w:r w:rsidRPr="00621A4B">
        <w:rPr>
          <w:rStyle w:val="StyleBoldUnderline"/>
        </w:rPr>
        <w:t xml:space="preserve">Individually, </w:t>
      </w:r>
      <w:r w:rsidRPr="00621A4B">
        <w:t xml:space="preserve">these </w:t>
      </w:r>
      <w:r w:rsidRPr="00621A4B">
        <w:rPr>
          <w:rStyle w:val="StyleBoldUnderline"/>
        </w:rPr>
        <w:t>initiatives</w:t>
      </w:r>
      <w:r w:rsidRPr="00621A4B">
        <w:t xml:space="preserve"> and projects </w:t>
      </w:r>
      <w:r w:rsidRPr="00621A4B">
        <w:rPr>
          <w:rStyle w:val="StyleBoldUnderline"/>
        </w:rPr>
        <w:t>may seem</w:t>
      </w:r>
      <w:r w:rsidRPr="00621A4B">
        <w:t xml:space="preserve"> to be on </w:t>
      </w:r>
      <w:r w:rsidRPr="00621A4B">
        <w:rPr>
          <w:rStyle w:val="StyleBoldUnderline"/>
        </w:rPr>
        <w:t>too small</w:t>
      </w:r>
      <w:r w:rsidRPr="00621A4B">
        <w:t xml:space="preserve"> a scale to make much of a difference. </w:t>
      </w:r>
      <w:r w:rsidRPr="00621A4B">
        <w:rPr>
          <w:rStyle w:val="StyleBoldUnderline"/>
        </w:rPr>
        <w:t>But multiplied by thousands,</w:t>
      </w:r>
      <w:r w:rsidRPr="00621A4B">
        <w:t xml:space="preserve"> with examples in nearly every community, </w:t>
      </w:r>
      <w:r w:rsidRPr="00621A4B">
        <w:rPr>
          <w:rStyle w:val="StyleBoldUnderline"/>
        </w:rPr>
        <w:t xml:space="preserve">they represent a </w:t>
      </w:r>
      <w:r w:rsidRPr="00621A4B">
        <w:t>quiet yet</w:t>
      </w:r>
      <w:r w:rsidRPr="00621A4B">
        <w:rPr>
          <w:rStyle w:val="StyleBoldUnderline"/>
        </w:rPr>
        <w:t xml:space="preserve"> powerful movement</w:t>
      </w:r>
      <w:r w:rsidRPr="00621A4B">
        <w:t xml:space="preserve">. Few of these efforts have gained national media attention. Most media commentators who address economic issues are focused on the prospects—positive or negative—of the existing growth-based economy. These projects don't seem all that important within that framework of thinking. But in the new context of the no-growth economy, they may mean the difference between ruinous poverty and happy sufficiency. The trends are already in evidence: </w:t>
      </w:r>
      <w:r w:rsidRPr="00621A4B">
        <w:rPr>
          <w:rStyle w:val="StyleBoldUnderline"/>
        </w:rPr>
        <w:t>as the</w:t>
      </w:r>
      <w:r w:rsidRPr="00621A4B">
        <w:t xml:space="preserve"> financial </w:t>
      </w:r>
      <w:r w:rsidRPr="00621A4B">
        <w:rPr>
          <w:rStyle w:val="StyleBoldUnderline"/>
        </w:rPr>
        <w:t xml:space="preserve">crisis worsens, more people are planting </w:t>
      </w:r>
      <w:r w:rsidRPr="00621A4B">
        <w:t xml:space="preserve">gardens, and seed companies are working hard to keep up with the demand. More young people are taking up farming now than in any recent decade. In 2008, more bicycles were sold in the U.S. than automobiles (not good news for the struggling car companies, but great news for the climate). And since the crisis started, </w:t>
      </w:r>
      <w:r w:rsidRPr="00621A4B">
        <w:rPr>
          <w:rStyle w:val="StyleBoldUnderline"/>
        </w:rPr>
        <w:t>Americans have been spending</w:t>
      </w:r>
      <w:r w:rsidRPr="00621A4B">
        <w:t xml:space="preserve"> much </w:t>
      </w:r>
      <w:r w:rsidRPr="00621A4B">
        <w:rPr>
          <w:rStyle w:val="StyleBoldUnderline"/>
        </w:rPr>
        <w:t xml:space="preserve">less </w:t>
      </w:r>
      <w:r w:rsidRPr="00621A4B">
        <w:t xml:space="preserve">on non-essentials—repairing and re-using rather than replacing and adding. Many </w:t>
      </w:r>
      <w:r w:rsidRPr="00621A4B">
        <w:rPr>
          <w:rStyle w:val="StyleBoldUnderline"/>
        </w:rPr>
        <w:t>economists assume these trends are short-term</w:t>
      </w:r>
      <w:r w:rsidRPr="00621A4B">
        <w:t xml:space="preserve"> and that Americans will return to consumerism as economic crisis shifts into recovery. </w:t>
      </w:r>
      <w:r w:rsidRPr="00621A4B">
        <w:rPr>
          <w:rStyle w:val="StyleBoldUnderline"/>
        </w:rPr>
        <w:t xml:space="preserve">But if there is no "recovery" </w:t>
      </w:r>
      <w:r w:rsidRPr="00621A4B">
        <w:t>in the usual sense</w:t>
      </w:r>
      <w:r w:rsidRPr="00621A4B">
        <w:rPr>
          <w:rStyle w:val="StyleBoldUnderline"/>
        </w:rPr>
        <w:t xml:space="preserve">, then </w:t>
      </w:r>
      <w:r w:rsidRPr="00621A4B">
        <w:t xml:space="preserve">these </w:t>
      </w:r>
      <w:r w:rsidRPr="00621A4B">
        <w:rPr>
          <w:rStyle w:val="StyleBoldUnderline"/>
        </w:rPr>
        <w:t xml:space="preserve">trends will only grow. </w:t>
      </w:r>
      <w:r w:rsidRPr="00621A4B">
        <w:t xml:space="preserve">This is what the early </w:t>
      </w:r>
      <w:r w:rsidRPr="00621A4B">
        <w:rPr>
          <w:rStyle w:val="StyleBoldUnderline"/>
        </w:rPr>
        <w:t xml:space="preserve">adopters </w:t>
      </w:r>
      <w:r w:rsidRPr="00621A4B">
        <w:t xml:space="preserve">are assuming. They </w:t>
      </w:r>
      <w:r w:rsidRPr="00621A4B">
        <w:rPr>
          <w:rStyle w:val="StyleBoldUnderline"/>
        </w:rPr>
        <w:t>believe that the nation</w:t>
      </w:r>
      <w:r w:rsidRPr="00621A4B">
        <w:t xml:space="preserve"> </w:t>
      </w:r>
      <w:r w:rsidRPr="00621A4B">
        <w:rPr>
          <w:rStyle w:val="StyleBoldUnderline"/>
        </w:rPr>
        <w:t>and the world have turned a corner</w:t>
      </w:r>
      <w:r w:rsidRPr="00621A4B">
        <w:t xml:space="preserve">. They understand something the media either ignore or deny. They're betting on a future of local food systems, not global agribusiness; of community credit co-ops rather than too-big-to-fail Wall Street megabanks; of small-scale renewable energy projects, not a world-spanning system of fossil-fuel extraction, trade, and consumption. </w:t>
      </w:r>
      <w:proofErr w:type="gramStart"/>
      <w:r w:rsidRPr="00621A4B">
        <w:t>A future</w:t>
      </w:r>
      <w:proofErr w:type="gramEnd"/>
      <w:r w:rsidRPr="00621A4B">
        <w:t xml:space="preserve"> in which we do for ourselves, share, and cooperate. </w:t>
      </w:r>
      <w:r w:rsidRPr="00621A4B">
        <w:rPr>
          <w:rStyle w:val="StyleBoldUnderline"/>
        </w:rPr>
        <w:t>They're embarking on a life after growth.</w:t>
      </w:r>
      <w:r>
        <w:rPr>
          <w:rStyle w:val="StyleBoldUnderline"/>
        </w:rPr>
        <w:t xml:space="preserve"> </w:t>
      </w:r>
    </w:p>
    <w:p w14:paraId="0B526E3A" w14:textId="6E8F0338" w:rsidR="00B771E3" w:rsidRPr="000E5CEF" w:rsidRDefault="00B771E3" w:rsidP="000E5CEF">
      <w:pPr>
        <w:pStyle w:val="Heading4"/>
      </w:pPr>
      <w:r w:rsidRPr="00781287">
        <w:t>Collapse causes a transition</w:t>
      </w:r>
    </w:p>
    <w:p w14:paraId="745B6BC7" w14:textId="77777777" w:rsidR="00B771E3" w:rsidRPr="00C51E5F" w:rsidRDefault="00B771E3" w:rsidP="00B771E3">
      <w:pPr>
        <w:rPr>
          <w:rStyle w:val="StyleStyleBold12pt"/>
        </w:rPr>
      </w:pPr>
      <w:r w:rsidRPr="00C51E5F">
        <w:rPr>
          <w:rStyle w:val="StyleStyleBold12pt"/>
        </w:rPr>
        <w:t>Simms et al 10</w:t>
      </w:r>
      <w:r>
        <w:rPr>
          <w:rStyle w:val="StyleStyleBold12pt"/>
        </w:rPr>
        <w:t xml:space="preserve"> </w:t>
      </w:r>
      <w:r w:rsidRPr="00B771E3">
        <w:t>– policy director of New Economics Foundation; researcher for climate change and energy @ NEF, Ph.D. in atmospheric physics @ Imperial College in London; policy and advocacy officer @ Bretton Woods project</w:t>
      </w:r>
    </w:p>
    <w:p w14:paraId="7242A0C9" w14:textId="77777777" w:rsidR="00B771E3" w:rsidRPr="00C51E5F" w:rsidRDefault="00B771E3" w:rsidP="00B771E3">
      <w:r w:rsidRPr="00C51E5F">
        <w:t xml:space="preserve">Andrew Simms, policy director of New Economics Foundation, UK think tank, and head of NEF's Climate Change </w:t>
      </w:r>
      <w:proofErr w:type="spellStart"/>
      <w:r w:rsidRPr="00C51E5F">
        <w:t>Programme</w:t>
      </w:r>
      <w:proofErr w:type="spellEnd"/>
      <w:r w:rsidRPr="00C51E5F">
        <w:t xml:space="preserve">, Dr. Victoria Johnson, researcher for the climate change and energy </w:t>
      </w:r>
      <w:proofErr w:type="spellStart"/>
      <w:r w:rsidRPr="00C51E5F">
        <w:t>programme</w:t>
      </w:r>
      <w:proofErr w:type="spellEnd"/>
      <w:r w:rsidRPr="00C51E5F">
        <w:t xml:space="preserve"> at NEF, MSc with distinction in Climate Change from the University of East Anglia and PhD in Atmospheric Physics at Imperial College, London and Peter </w:t>
      </w:r>
      <w:proofErr w:type="spellStart"/>
      <w:r w:rsidRPr="00C51E5F">
        <w:t>Chowla</w:t>
      </w:r>
      <w:proofErr w:type="spellEnd"/>
      <w:r w:rsidRPr="00C51E5F">
        <w:t>, Policy and Advocacy Officer at the Bretton Woods Project. “Growth isn’t possible”. New Economics Foundation, January 25</w:t>
      </w:r>
      <w:proofErr w:type="gramStart"/>
      <w:r w:rsidRPr="00C51E5F">
        <w:t>,2010</w:t>
      </w:r>
      <w:proofErr w:type="gramEnd"/>
      <w:r w:rsidRPr="00C51E5F">
        <w:t>. http://www.neweconomics.org/sites/neweconomics.org/files/Growth_Isnt_Possible.pdf</w:t>
      </w:r>
    </w:p>
    <w:p w14:paraId="011F23A7" w14:textId="77777777" w:rsidR="00B771E3" w:rsidRPr="00B771E3" w:rsidRDefault="00B771E3" w:rsidP="00B771E3">
      <w:pPr>
        <w:pStyle w:val="card"/>
        <w:rPr>
          <w:rStyle w:val="StyleBoldUnderline"/>
        </w:rPr>
      </w:pPr>
      <w:r>
        <w:lastRenderedPageBreak/>
        <w:t xml:space="preserve">First, </w:t>
      </w:r>
      <w:r w:rsidRPr="00B771E3">
        <w:rPr>
          <w:rStyle w:val="StyleBoldUnderline"/>
        </w:rPr>
        <w:t>governments plan their expenditure assuming that the economy will keep growing</w:t>
      </w:r>
      <w:r>
        <w:t xml:space="preserve">. </w:t>
      </w:r>
      <w:r w:rsidRPr="00172659">
        <w:t>If it then didn’t, there would be shortfalls in government income with repercussions for public spending. Secondly,</w:t>
      </w:r>
      <w:r>
        <w:t xml:space="preserve"> </w:t>
      </w:r>
      <w:r w:rsidRPr="00B771E3">
        <w:rPr>
          <w:rStyle w:val="StyleBoldUnderline"/>
        </w:rPr>
        <w:t xml:space="preserve">listed companies are legally obliged to </w:t>
      </w:r>
      <w:proofErr w:type="spellStart"/>
      <w:r w:rsidRPr="00B771E3">
        <w:rPr>
          <w:rStyle w:val="StyleBoldUnderline"/>
        </w:rPr>
        <w:t>maximise</w:t>
      </w:r>
      <w:proofErr w:type="spellEnd"/>
      <w:r w:rsidRPr="00B771E3">
        <w:rPr>
          <w:rStyle w:val="StyleBoldUnderline"/>
        </w:rPr>
        <w:t xml:space="preserve"> returns to shareholders, and investors generally take their money wherever the highest rates of return and growth are found</w:t>
      </w:r>
      <w:r>
        <w:t xml:space="preserve">. Thirdly, </w:t>
      </w:r>
      <w:r w:rsidRPr="00B771E3">
        <w:rPr>
          <w:rStyle w:val="StyleBoldUnderline"/>
        </w:rPr>
        <w:t>nearly all money is lent into existence bearing interest</w:t>
      </w:r>
      <w:r w:rsidRPr="007F0678">
        <w:rPr>
          <w:rStyle w:val="underline"/>
        </w:rPr>
        <w:t>.</w:t>
      </w:r>
      <w:r>
        <w:t xml:space="preserve"> </w:t>
      </w:r>
      <w:r w:rsidRPr="00172659">
        <w:t>For every pound lent, more must be repaid, demanding growth. Encouragingly, however, none of these three conditions is a given, unchangeable ‘state of nature’. Economic rules and habits are not like the laws of physics.</w:t>
      </w:r>
      <w:r>
        <w:t xml:space="preserve"> </w:t>
      </w:r>
      <w:r w:rsidRPr="00B771E3">
        <w:rPr>
          <w:rStyle w:val="StyleBoldUnderline"/>
        </w:rPr>
        <w:t xml:space="preserve">Today’s fiduciary duties on company management are not on a par with the force of gravity. These things are the result of cultural and political choices, which can, if necessary, be changed in the light of necessary and urgent circumstances. In terms of government spending on essential services, governments have more room for </w:t>
      </w:r>
      <w:proofErr w:type="spellStart"/>
      <w:r w:rsidRPr="00B771E3">
        <w:rPr>
          <w:rStyle w:val="StyleBoldUnderline"/>
        </w:rPr>
        <w:t>manoeuvre</w:t>
      </w:r>
      <w:proofErr w:type="spellEnd"/>
      <w:r w:rsidRPr="00B771E3">
        <w:rPr>
          <w:rStyle w:val="StyleBoldUnderline"/>
        </w:rPr>
        <w:t xml:space="preserve"> than they like to admit. When the financial crisis hit, in the UK alone over £1 trillion was found to support the banks, apparently from nowhere</w:t>
      </w:r>
      <w:r>
        <w:t xml:space="preserve">. </w:t>
      </w:r>
      <w:r w:rsidRPr="00172659">
        <w:t>It can be done. Through so-called ‘quantitative easing’ money really was conjured from thin air (the dirty little secret of banking is that this is practically what happens all the time when people borrow, for example, to buy a house).</w:t>
      </w:r>
      <w:r>
        <w:t xml:space="preserve"> </w:t>
      </w:r>
      <w:r w:rsidRPr="00B771E3">
        <w:rPr>
          <w:rStyle w:val="StyleBoldUnderline"/>
        </w:rPr>
        <w:t>Governments can also change priorities, spending less on unproductive military expenditure and more on schools, hospitals and support for those who need</w:t>
      </w:r>
      <w:r w:rsidRPr="00172659">
        <w:rPr>
          <w:rStyle w:val="underline"/>
        </w:rPr>
        <w:t xml:space="preserve"> </w:t>
      </w:r>
      <w:r w:rsidRPr="00B771E3">
        <w:rPr>
          <w:rStyle w:val="StyleBoldUnderline"/>
        </w:rPr>
        <w:t>care</w:t>
      </w:r>
      <w:r>
        <w:t xml:space="preserve">. </w:t>
      </w:r>
      <w:r w:rsidRPr="00172659">
        <w:t>New techniques employing greater reciprocity with the users of public services can also radically reduce the upfront cash-cost of services by making them more effective (through so-called ‘co-production’). There’s also no reason why fairer taxation and greater redistribution, coupled with better services cannot provide security for all in old age, removing the insecurity that makes us all worry about having a private pension with a high interest rate. Herman</w:t>
      </w:r>
      <w:r>
        <w:t xml:space="preserve"> </w:t>
      </w:r>
      <w:r w:rsidRPr="00B771E3">
        <w:rPr>
          <w:rStyle w:val="StyleBoldUnderline"/>
        </w:rPr>
        <w:t>Daly makes the point that in a non-growing, steady state</w:t>
      </w:r>
      <w:r>
        <w:t xml:space="preserve"> (or dynamic equilibrium) </w:t>
      </w:r>
      <w:r w:rsidRPr="00B771E3">
        <w:rPr>
          <w:rStyle w:val="StyleBoldUnderline"/>
        </w:rPr>
        <w:t>economy it might actually be easier to approach full employment.</w:t>
      </w:r>
      <w:r w:rsidRPr="00172659">
        <w:rPr>
          <w:rStyle w:val="underline"/>
        </w:rPr>
        <w:t xml:space="preserve"> </w:t>
      </w:r>
      <w:r w:rsidRPr="00172659">
        <w:t>With lower levels of material throughput and lower levels of fossil fuel energy use, the proportion of human energy input (</w:t>
      </w:r>
      <w:proofErr w:type="spellStart"/>
      <w:r w:rsidRPr="00172659">
        <w:t>labour</w:t>
      </w:r>
      <w:proofErr w:type="spellEnd"/>
      <w:r w:rsidRPr="00172659">
        <w:t xml:space="preserve">) is likely to increase. Generations of having people made redundant by machines largely powered by coal, oil and gas could be reversed. He writes: ‘There are several reasons for believing that full employment will be easier to attain in a SSE [steady state economy] than in our failing growth economies… the policy of limiting the matter-energy throughput would raise the price of energy and resources relative to the price of </w:t>
      </w:r>
      <w:proofErr w:type="spellStart"/>
      <w:r w:rsidRPr="00172659">
        <w:t>labour</w:t>
      </w:r>
      <w:proofErr w:type="spellEnd"/>
      <w:r w:rsidRPr="00172659">
        <w:t>.</w:t>
      </w:r>
      <w:r>
        <w:t xml:space="preserve"> </w:t>
      </w:r>
      <w:r w:rsidRPr="00B771E3">
        <w:rPr>
          <w:rStyle w:val="StyleBoldUnderline"/>
        </w:rPr>
        <w:t xml:space="preserve">This would lead to the substitution of labor for energy in production processes and consumption patterns, thus reversing the historical trend of replacing </w:t>
      </w:r>
      <w:proofErr w:type="spellStart"/>
      <w:r w:rsidRPr="00B771E3">
        <w:rPr>
          <w:rStyle w:val="StyleBoldUnderline"/>
        </w:rPr>
        <w:t>labour</w:t>
      </w:r>
      <w:proofErr w:type="spellEnd"/>
      <w:r w:rsidRPr="00B771E3">
        <w:rPr>
          <w:rStyle w:val="StyleBoldUnderline"/>
        </w:rPr>
        <w:t xml:space="preserve"> with machines and inanimate energy</w:t>
      </w:r>
      <w:r>
        <w:t xml:space="preserve">, </w:t>
      </w:r>
      <w:r w:rsidRPr="00172659">
        <w:t>whose relative prices have been declining.’413 Such a new economy implies the need for a great ‘reskilling’, for example in the food economy, and the growth of urban agriculture. Other adaptations could bring a range of social, environmental, and economic benefits. A redistribution of paid employment via a shorter working week, tackling the twin problems of overwork and unemployment, would free up time for people to do more things for themselves, each other and the community, and reduce their dependence on paid-for services.</w:t>
      </w:r>
      <w:r>
        <w:t xml:space="preserve"> </w:t>
      </w:r>
      <w:r w:rsidRPr="00B771E3">
        <w:rPr>
          <w:rStyle w:val="StyleBoldUnderline"/>
        </w:rPr>
        <w:t>At the corporate level, there are many other forms of governance that could reduce or remove the pressure to service shareholders who have a one-eyed obsession with maximum growth and returns.</w:t>
      </w:r>
      <w:r>
        <w:t xml:space="preserve"> </w:t>
      </w:r>
      <w:r w:rsidRPr="00172659">
        <w:t xml:space="preserve">Cooperatives, </w:t>
      </w:r>
      <w:proofErr w:type="spellStart"/>
      <w:r w:rsidRPr="00172659">
        <w:t>mutuals</w:t>
      </w:r>
      <w:proofErr w:type="spellEnd"/>
      <w:r w:rsidRPr="00172659">
        <w:t>, publicly owned companies and social enterprises all have broader or simply different objectives</w:t>
      </w:r>
      <w:r>
        <w:t xml:space="preserve">. </w:t>
      </w:r>
      <w:r w:rsidRPr="00B771E3">
        <w:rPr>
          <w:rStyle w:val="StyleBoldUnderline"/>
        </w:rPr>
        <w:t>Finally, when it comes to monetary systems, there is a whole world of alternatives, and a long history of innovation</w:t>
      </w:r>
      <w:r>
        <w:t xml:space="preserve">, </w:t>
      </w:r>
      <w:r w:rsidRPr="00172659">
        <w:t xml:space="preserve">some of it explored in the Green New Deal, published by </w:t>
      </w:r>
      <w:proofErr w:type="spellStart"/>
      <w:r w:rsidRPr="00172659">
        <w:t>nef</w:t>
      </w:r>
      <w:proofErr w:type="spellEnd"/>
      <w:r w:rsidRPr="00172659">
        <w:t xml:space="preserve"> in 2008, and widely written about in the works of people like Bernard </w:t>
      </w:r>
      <w:proofErr w:type="spellStart"/>
      <w:r w:rsidRPr="00172659">
        <w:t>Lietaer</w:t>
      </w:r>
      <w:proofErr w:type="spellEnd"/>
      <w:r w:rsidRPr="00172659">
        <w:t xml:space="preserve">, David Boyle, Ann </w:t>
      </w:r>
      <w:proofErr w:type="spellStart"/>
      <w:r w:rsidRPr="00172659">
        <w:t>Pettifor</w:t>
      </w:r>
      <w:proofErr w:type="spellEnd"/>
      <w:r w:rsidRPr="00172659">
        <w:t xml:space="preserve"> and James Robertson.414 There are different forms of exchange, such as Time Banks</w:t>
      </w:r>
      <w:proofErr w:type="gramStart"/>
      <w:r w:rsidRPr="00172659">
        <w:t>,415</w:t>
      </w:r>
      <w:proofErr w:type="gramEnd"/>
      <w:r w:rsidRPr="00172659">
        <w:t xml:space="preserve"> and different kinds of local and regional currencies, each with their own characteristics. Not all money need be interest bearing. Low- or no-cost credit can be created by Central Banks for the purpose of achieving particular tasks – such as building new infrastructures for energy, transport, farming and buildings – for the environmental transformation of the economy. Such money can have special conditions attached to prevent it becoming inflationary</w:t>
      </w:r>
      <w:r>
        <w:t xml:space="preserve">. </w:t>
      </w:r>
      <w:r w:rsidRPr="00B771E3">
        <w:rPr>
          <w:rStyle w:val="StyleBoldUnderline"/>
        </w:rPr>
        <w:t>Unending global economic growth, it would seem therefore is not possible, but also neither desirable nor necessary. If you have any doubts, ask a hamster.</w:t>
      </w:r>
    </w:p>
    <w:p w14:paraId="22A76F0C" w14:textId="3F761939" w:rsidR="00B771E3" w:rsidRPr="000E5CEF" w:rsidRDefault="00B771E3" w:rsidP="000E5CEF">
      <w:pPr>
        <w:pStyle w:val="Heading4"/>
      </w:pPr>
      <w:r w:rsidRPr="00781287">
        <w:t>Only an economic crisis can allow for true reform – growth empowers interests groups who hi-jack the process.</w:t>
      </w:r>
    </w:p>
    <w:p w14:paraId="0C5BEDBD" w14:textId="77777777" w:rsidR="00B771E3" w:rsidRPr="00C51E5F" w:rsidRDefault="00B771E3" w:rsidP="00B771E3">
      <w:pPr>
        <w:rPr>
          <w:rStyle w:val="StyleStyleBold12pt"/>
        </w:rPr>
      </w:pPr>
      <w:proofErr w:type="spellStart"/>
      <w:r w:rsidRPr="00C51E5F">
        <w:rPr>
          <w:rStyle w:val="StyleStyleBold12pt"/>
        </w:rPr>
        <w:t>Leonhardt</w:t>
      </w:r>
      <w:proofErr w:type="spellEnd"/>
      <w:r w:rsidRPr="00C51E5F">
        <w:rPr>
          <w:rStyle w:val="StyleStyleBold12pt"/>
        </w:rPr>
        <w:t xml:space="preserve"> 9</w:t>
      </w:r>
    </w:p>
    <w:p w14:paraId="3DBC2A7D" w14:textId="77777777" w:rsidR="00B771E3" w:rsidRPr="00C51E5F" w:rsidRDefault="00B771E3" w:rsidP="00B771E3">
      <w:proofErr w:type="gramStart"/>
      <w:r w:rsidRPr="00C51E5F">
        <w:t xml:space="preserve">David </w:t>
      </w:r>
      <w:proofErr w:type="spellStart"/>
      <w:r w:rsidRPr="00C51E5F">
        <w:t>Leonhardt</w:t>
      </w:r>
      <w:proofErr w:type="spellEnd"/>
      <w:r w:rsidRPr="00C51E5F">
        <w:t>, economics columnist for The Times and a staff writer for the magazine.</w:t>
      </w:r>
      <w:proofErr w:type="gramEnd"/>
      <w:r w:rsidRPr="00C51E5F">
        <w:t xml:space="preserve"> </w:t>
      </w:r>
      <w:proofErr w:type="gramStart"/>
      <w:r w:rsidRPr="00C51E5F">
        <w:t>“The Big Fix”.</w:t>
      </w:r>
      <w:proofErr w:type="gramEnd"/>
      <w:r w:rsidRPr="00C51E5F">
        <w:t xml:space="preserve"> February 1, 2009. http://www.nytimes.com/2009/02/01/magazine/01Economy-t.html</w:t>
      </w:r>
    </w:p>
    <w:p w14:paraId="445BA840" w14:textId="5E4E80C0" w:rsidR="00B771E3" w:rsidRPr="00B771E3" w:rsidRDefault="00B771E3" w:rsidP="00B771E3">
      <w:pPr>
        <w:pStyle w:val="card"/>
      </w:pPr>
      <w:r>
        <w:t xml:space="preserve">In Olson’s telling, </w:t>
      </w:r>
      <w:r w:rsidRPr="00B771E3">
        <w:rPr>
          <w:rStyle w:val="StyleBoldUnderline"/>
        </w:rPr>
        <w:t>successful countries give rise to interest groups that accumulate</w:t>
      </w:r>
      <w:r>
        <w:t xml:space="preserve"> more and more</w:t>
      </w:r>
      <w:r w:rsidRPr="0096400F">
        <w:rPr>
          <w:rStyle w:val="underline"/>
        </w:rPr>
        <w:t xml:space="preserve"> </w:t>
      </w:r>
      <w:r w:rsidRPr="00B771E3">
        <w:rPr>
          <w:rStyle w:val="StyleBoldUnderline"/>
        </w:rPr>
        <w:t>influence</w:t>
      </w:r>
      <w:r>
        <w:t xml:space="preserve"> over time. Eventually</w:t>
      </w:r>
      <w:r w:rsidRPr="0096400F">
        <w:rPr>
          <w:rStyle w:val="underline"/>
        </w:rPr>
        <w:t xml:space="preserve">, </w:t>
      </w:r>
      <w:r w:rsidRPr="00B771E3">
        <w:rPr>
          <w:rStyle w:val="StyleBoldUnderline"/>
        </w:rPr>
        <w:t>the groups become powerful enough to win government favors</w:t>
      </w:r>
      <w:r>
        <w:t xml:space="preserve">, </w:t>
      </w:r>
      <w:r w:rsidRPr="005F2815">
        <w:t xml:space="preserve">in the form of new laws or friendly regulators. These favors allow the groups to benefit at the expense of everyone else; not only do they end up with a larger piece of the economy’s pie, but they do so in a way that keeps the pie from growing as much as it otherwise would. Trade barriers and tariffs are the classic example. They help the domestic manufacturer of a product at the expense of millions of consumers, who must pay high prices and choose from a limited selection of goods.  </w:t>
      </w:r>
      <w:r w:rsidRPr="005F2815">
        <w:lastRenderedPageBreak/>
        <w:t>Olson’s book was short but sprawling, touching on everything from the Great Depression to the caste system in India. His primary case study was Great Britain in the decades after World War II. As an economic and military giant for more than two centuries, it had accumulated one of history’s great collections of interest groups — miners, financial traders and farmers, among others. These interest groups had so shackled Great Britain’s economy by the 1970s that its high unemployment and slow growth came to be known as “British disease.” Germany and Japan, on the other hand, were forced to rebuild their economies and political systems after the war. Their interest groups were wiped away by the defeat</w:t>
      </w:r>
      <w:r w:rsidRPr="00497548">
        <w:t xml:space="preserve">. </w:t>
      </w:r>
      <w:r w:rsidRPr="0096400F">
        <w:rPr>
          <w:rStyle w:val="underline"/>
        </w:rPr>
        <w:t>“</w:t>
      </w:r>
      <w:r w:rsidRPr="00B771E3">
        <w:rPr>
          <w:rStyle w:val="StyleBoldUnderline"/>
        </w:rPr>
        <w:t>In a crisis, there is an opportunity to rearrange things, because the status quo is blown up,” Frank Levy, an M.I.T. economist</w:t>
      </w:r>
      <w:r w:rsidRPr="00497548">
        <w:t xml:space="preserve"> and an Olson admirer</w:t>
      </w:r>
      <w:r w:rsidRPr="0096400F">
        <w:rPr>
          <w:rStyle w:val="underline"/>
        </w:rPr>
        <w:t xml:space="preserve">, </w:t>
      </w:r>
      <w:r w:rsidRPr="00B771E3">
        <w:rPr>
          <w:rStyle w:val="StyleBoldUnderline"/>
        </w:rPr>
        <w:t>told me recently</w:t>
      </w:r>
      <w:r w:rsidRPr="0096400F">
        <w:rPr>
          <w:rStyle w:val="underline"/>
        </w:rPr>
        <w:t>.</w:t>
      </w:r>
      <w:r w:rsidRPr="00497548">
        <w:t xml:space="preserve"> </w:t>
      </w:r>
      <w:r w:rsidRPr="005F2815">
        <w:t>If a country slowly glides down toward irrelevance, he said, the constituency for reform won’t take shape. Olson’s insight was that the defeated countries of World War II didn’t rise in spite of crisis. They rose because of it. The parallels to the modern-day</w:t>
      </w:r>
      <w:r>
        <w:t xml:space="preserve"> </w:t>
      </w:r>
      <w:r w:rsidRPr="00B771E3">
        <w:rPr>
          <w:rStyle w:val="StyleBoldUnderline"/>
        </w:rPr>
        <w:t>United States</w:t>
      </w:r>
      <w:r>
        <w:t>,</w:t>
      </w:r>
      <w:r w:rsidRPr="005F2815">
        <w:t xml:space="preserve"> though not exact, are plain enough. This country’s</w:t>
      </w:r>
      <w:r>
        <w:t xml:space="preserve"> </w:t>
      </w:r>
      <w:r w:rsidRPr="00B771E3">
        <w:rPr>
          <w:rStyle w:val="StyleBoldUnderline"/>
        </w:rPr>
        <w:t>long period of economic pre-eminence has produced a set of interest groups</w:t>
      </w:r>
      <w:r>
        <w:t xml:space="preserve"> </w:t>
      </w:r>
      <w:r w:rsidRPr="005F2815">
        <w:t>that, in Olson’s words, “reduce efficiency and aggregate income.” Home builders and real estate agents pushed for housing subsidies, which made many of them rich but made the real estate bubble possible. Doctors, drug makers and other medical companies persuaded the federal government to pay for expensive treatments that have scant evidence of being effective. Those treatments are the primary reason this country spends so much more than any other on medicine. In these cases, and in others, interest groups successfully lobbied for actions that benefited them and hurt the larger economy.</w:t>
      </w:r>
      <w:r>
        <w:t xml:space="preserve">  </w:t>
      </w:r>
      <w:r w:rsidRPr="00B771E3">
        <w:rPr>
          <w:rStyle w:val="StyleBoldUnderline"/>
        </w:rPr>
        <w:t>Surely no interest group fits Olson’s thesis as well as Wall Street.</w:t>
      </w:r>
      <w:r>
        <w:t xml:space="preserve"> </w:t>
      </w:r>
      <w:r w:rsidRPr="005F2815">
        <w:t>It used an enormous amount of leverage — debt — to grow to unprecedented size. At times Wall Street seemed ubiquitous. Eight Major League ballparks are named for financial-services companies, as are the theater for the Alvin Ailey dance company, a top children’s hospital in New York and even a planned entrance of the St. Louis Zoo. At Princeton, the financial-engineering program, meant to educate future titans of finance, enrolled more undergraduates than any of the traditional engineering programs. Before the stock market crashed last year, finance companies earned 27 percent of the nation’s corporate profits, up from about 15 percent in the 1970s and ’80s. These profits bought political influence. Congress taxed the income of hedge-fund managers at a lower rate than most everyone else’s</w:t>
      </w:r>
      <w:r w:rsidRPr="0096400F">
        <w:rPr>
          <w:rStyle w:val="underline"/>
        </w:rPr>
        <w:t xml:space="preserve">. </w:t>
      </w:r>
      <w:r w:rsidRPr="00B771E3">
        <w:rPr>
          <w:rStyle w:val="StyleBoldUnderline"/>
        </w:rPr>
        <w:t>Regulators didn’t ask too many hard questions and then often moved on to a Wall Street job of their own.  In good times</w:t>
      </w:r>
      <w:r>
        <w:t xml:space="preserve"> — or good-enough times — </w:t>
      </w:r>
      <w:r w:rsidRPr="00B771E3">
        <w:rPr>
          <w:rStyle w:val="StyleBoldUnderline"/>
        </w:rPr>
        <w:t>the political will to beat back such policies simply doesn’t exist. Their costs are too diffuse, and their benefits too concentrated. A crisis changes the dynamic. It’s an opportunity to do things you could not do before. England’s crisis was the Winter of Discontent</w:t>
      </w:r>
      <w:r w:rsidRPr="00497548">
        <w:t xml:space="preserve">, in 1978-79, when strikes paralyzed the country and many public services shut down. </w:t>
      </w:r>
      <w:r w:rsidRPr="00B771E3">
        <w:rPr>
          <w:rStyle w:val="StyleBoldUnderline"/>
        </w:rPr>
        <w:t>The resulting furor helped elect</w:t>
      </w:r>
      <w:r w:rsidRPr="00497548">
        <w:t xml:space="preserve"> Margaret </w:t>
      </w:r>
      <w:r w:rsidRPr="00B771E3">
        <w:rPr>
          <w:rStyle w:val="StyleBoldUnderline"/>
        </w:rPr>
        <w:t>Thatcher as prime minister and allowed her to sweep away some of the old economic order</w:t>
      </w:r>
      <w:r w:rsidRPr="00497548">
        <w:t>.</w:t>
      </w:r>
      <w:r w:rsidRPr="0096400F">
        <w:t xml:space="preserve"> Her laissez-faire reforms were flawed in some important ways — taken to an extreme, they helped create the current financial crisis — and they weren’t the only reason for England’s turnaround. But they made a difference. In the 30 years since her election, England has grown faster than Germany or Japan.</w:t>
      </w:r>
    </w:p>
    <w:p w14:paraId="23BD686A" w14:textId="14BE9B10" w:rsidR="00FE6FF8" w:rsidRDefault="00AF1268" w:rsidP="00FE6FF8">
      <w:pPr>
        <w:pStyle w:val="Heading3"/>
      </w:pPr>
      <w:bookmarkStart w:id="54" w:name="_Toc360930238"/>
      <w:r>
        <w:lastRenderedPageBreak/>
        <w:t>Transition Works—</w:t>
      </w:r>
      <w:r w:rsidR="00FB1B6B">
        <w:t>No Choice</w:t>
      </w:r>
      <w:bookmarkEnd w:id="54"/>
    </w:p>
    <w:p w14:paraId="345B6DDF" w14:textId="6FD187F1" w:rsidR="00FE6FF8" w:rsidRDefault="00380F4B" w:rsidP="00FE6FF8">
      <w:pPr>
        <w:pStyle w:val="Heading4"/>
      </w:pPr>
      <w:r>
        <w:t>Economic crisis causes transition—gives people no other choice</w:t>
      </w:r>
    </w:p>
    <w:p w14:paraId="3292C2CE" w14:textId="6E65C9DF" w:rsidR="00FE6FF8" w:rsidRDefault="00FE6FF8" w:rsidP="00FE6FF8">
      <w:pPr>
        <w:rPr>
          <w:rStyle w:val="StyleStyleBold12pt"/>
        </w:rPr>
      </w:pPr>
      <w:proofErr w:type="spellStart"/>
      <w:r>
        <w:rPr>
          <w:rStyle w:val="StyleStyleBold12pt"/>
        </w:rPr>
        <w:t>Borrowy</w:t>
      </w:r>
      <w:proofErr w:type="spellEnd"/>
      <w:r>
        <w:rPr>
          <w:rStyle w:val="StyleStyleBold12pt"/>
        </w:rPr>
        <w:t xml:space="preserve"> 11</w:t>
      </w:r>
      <w:r w:rsidR="00FB1B6B">
        <w:rPr>
          <w:rStyle w:val="StyleStyleBold12pt"/>
        </w:rPr>
        <w:t xml:space="preserve"> </w:t>
      </w:r>
      <w:r w:rsidR="00380F4B" w:rsidRPr="00380F4B">
        <w:t>–</w:t>
      </w:r>
      <w:r w:rsidR="00FB1B6B" w:rsidRPr="00380F4B">
        <w:t xml:space="preserve"> Faculty Member</w:t>
      </w:r>
      <w:r w:rsidR="00380F4B" w:rsidRPr="00380F4B">
        <w:t>, University of Rostock, Historical Institute</w:t>
      </w:r>
    </w:p>
    <w:p w14:paraId="4348148E" w14:textId="77777777" w:rsidR="00FE6FF8" w:rsidRPr="00543697" w:rsidRDefault="00FE6FF8" w:rsidP="00FE6FF8">
      <w:r>
        <w:t>Iris, 12-1-11, “</w:t>
      </w:r>
      <w:proofErr w:type="spellStart"/>
      <w:r w:rsidRPr="00543697">
        <w:t>Degrowth</w:t>
      </w:r>
      <w:proofErr w:type="spellEnd"/>
      <w:r w:rsidRPr="00543697">
        <w:t xml:space="preserve"> and public health in Cuba: lessons from the past?</w:t>
      </w:r>
      <w:r>
        <w:t>” Journal of Cleaner Production Science Direct</w:t>
      </w:r>
    </w:p>
    <w:p w14:paraId="77F59761" w14:textId="7C6EC7A8" w:rsidR="00FE6FF8" w:rsidRDefault="00FE6FF8" w:rsidP="00FE6FF8">
      <w:pPr>
        <w:pStyle w:val="card"/>
      </w:pPr>
      <w:r>
        <w:t xml:space="preserve">Nevertheless, </w:t>
      </w:r>
      <w:r w:rsidRPr="00581389">
        <w:rPr>
          <w:rStyle w:val="StyleBoldUnderline"/>
        </w:rPr>
        <w:t xml:space="preserve">economic crises are not irrelevant to </w:t>
      </w:r>
      <w:proofErr w:type="spellStart"/>
      <w:r w:rsidRPr="00581389">
        <w:rPr>
          <w:rStyle w:val="StyleBoldUnderline"/>
        </w:rPr>
        <w:t>degrowth</w:t>
      </w:r>
      <w:proofErr w:type="spellEnd"/>
      <w:r w:rsidRPr="00BB03EF">
        <w:rPr>
          <w:sz w:val="12"/>
        </w:rPr>
        <w:t xml:space="preserve">¶ </w:t>
      </w:r>
      <w:r w:rsidRPr="00581389">
        <w:rPr>
          <w:rStyle w:val="StyleBoldUnderline"/>
        </w:rPr>
        <w:t>scenarios</w:t>
      </w:r>
      <w:r>
        <w:t xml:space="preserve">. Occasionally, </w:t>
      </w:r>
      <w:proofErr w:type="spellStart"/>
      <w:r>
        <w:t>degrowth</w:t>
      </w:r>
      <w:proofErr w:type="spellEnd"/>
      <w:r>
        <w:t xml:space="preserve"> scholars regard crises as something of a trial run for a long-term change in economic system,</w:t>
      </w:r>
      <w:r w:rsidRPr="00BB03EF">
        <w:rPr>
          <w:sz w:val="12"/>
        </w:rPr>
        <w:t xml:space="preserve">¶ </w:t>
      </w:r>
      <w:r>
        <w:t>arguing, for instance, that the “economic crisis of 2008e09 has</w:t>
      </w:r>
      <w:r w:rsidRPr="00BB03EF">
        <w:rPr>
          <w:sz w:val="12"/>
        </w:rPr>
        <w:t xml:space="preserve">¶ </w:t>
      </w:r>
      <w:r>
        <w:t>resulted in a welcome change to the totally unsustainable trend of</w:t>
      </w:r>
      <w:r w:rsidRPr="00BB03EF">
        <w:rPr>
          <w:sz w:val="12"/>
        </w:rPr>
        <w:t xml:space="preserve">¶ </w:t>
      </w:r>
      <w:r>
        <w:t>increasing carbon dioxide emissions.” (Martinez-</w:t>
      </w:r>
      <w:proofErr w:type="spellStart"/>
      <w:r>
        <w:t>Alier</w:t>
      </w:r>
      <w:proofErr w:type="spellEnd"/>
      <w:r>
        <w:t>, 2009).</w:t>
      </w:r>
      <w:r w:rsidRPr="00BB03EF">
        <w:rPr>
          <w:sz w:val="12"/>
        </w:rPr>
        <w:t xml:space="preserve">¶ </w:t>
      </w:r>
      <w:r>
        <w:t xml:space="preserve">Sometimes, </w:t>
      </w:r>
      <w:r w:rsidRPr="00581389">
        <w:rPr>
          <w:rStyle w:val="StyleBoldUnderline"/>
        </w:rPr>
        <w:t>crisis is considered as a possible, albeit undesirable</w:t>
      </w:r>
      <w:r w:rsidRPr="00BB03EF">
        <w:rPr>
          <w:sz w:val="12"/>
        </w:rPr>
        <w:t xml:space="preserve">¶ </w:t>
      </w:r>
      <w:r w:rsidRPr="00581389">
        <w:rPr>
          <w:rStyle w:val="StyleBoldUnderline"/>
        </w:rPr>
        <w:t>starting point</w:t>
      </w:r>
      <w:r>
        <w:t>. Schneider et al. (2010) wondered “how positive</w:t>
      </w:r>
      <w:r w:rsidRPr="00BB03EF">
        <w:rPr>
          <w:sz w:val="12"/>
        </w:rPr>
        <w:t xml:space="preserve">¶ </w:t>
      </w:r>
      <w:r>
        <w:t xml:space="preserve">would </w:t>
      </w:r>
      <w:proofErr w:type="spellStart"/>
      <w:r>
        <w:t>degrowth</w:t>
      </w:r>
      <w:proofErr w:type="spellEnd"/>
      <w:r>
        <w:t xml:space="preserve"> be if instead of being imposed by an economic</w:t>
      </w:r>
      <w:r w:rsidRPr="00BB03EF">
        <w:rPr>
          <w:sz w:val="12"/>
        </w:rPr>
        <w:t xml:space="preserve">¶ </w:t>
      </w:r>
      <w:r>
        <w:t>crisis, it would actually be a democratic collective decision</w:t>
      </w:r>
      <w:proofErr w:type="gramStart"/>
      <w:r>
        <w:t>,</w:t>
      </w:r>
      <w:r w:rsidRPr="00BB03EF">
        <w:rPr>
          <w:sz w:val="12"/>
        </w:rPr>
        <w:t>¶</w:t>
      </w:r>
      <w:proofErr w:type="gramEnd"/>
      <w:r w:rsidRPr="00BB03EF">
        <w:rPr>
          <w:sz w:val="12"/>
        </w:rPr>
        <w:t xml:space="preserve"> </w:t>
      </w:r>
      <w:r>
        <w:t>a project with the ambition of getting closer to ecological sustainability and socio-environmental justice worldwide?” We can only</w:t>
      </w:r>
      <w:r w:rsidRPr="00BB03EF">
        <w:rPr>
          <w:sz w:val="12"/>
        </w:rPr>
        <w:t xml:space="preserve">¶ </w:t>
      </w:r>
      <w:r>
        <w:t>imagine that it would be nicer than one born from the desperation</w:t>
      </w:r>
      <w:r w:rsidRPr="00BB03EF">
        <w:rPr>
          <w:sz w:val="12"/>
        </w:rPr>
        <w:t xml:space="preserve">¶ </w:t>
      </w:r>
      <w:r>
        <w:t xml:space="preserve">of economic collapse. But will it happen? </w:t>
      </w:r>
      <w:proofErr w:type="spellStart"/>
      <w:r>
        <w:t>Kallis</w:t>
      </w:r>
      <w:proofErr w:type="spellEnd"/>
      <w:r>
        <w:t xml:space="preserve"> (2011) insists that</w:t>
      </w:r>
      <w:r w:rsidRPr="00BB03EF">
        <w:rPr>
          <w:sz w:val="12"/>
        </w:rPr>
        <w:t xml:space="preserve">¶ </w:t>
      </w:r>
      <w:r>
        <w:t>a radical reorganization of societies will be possible through</w:t>
      </w:r>
      <w:r w:rsidRPr="00BB03EF">
        <w:rPr>
          <w:sz w:val="12"/>
        </w:rPr>
        <w:t xml:space="preserve">¶ </w:t>
      </w:r>
      <w:r>
        <w:t>democratic means and as a result of a collective effort. Others, like</w:t>
      </w:r>
      <w:r w:rsidRPr="00BB03EF">
        <w:rPr>
          <w:sz w:val="12"/>
        </w:rPr>
        <w:t xml:space="preserve">¶ </w:t>
      </w:r>
      <w:r>
        <w:t>van den Berg (2011), are less optimistic.</w:t>
      </w:r>
      <w:r w:rsidRPr="00BB03EF">
        <w:rPr>
          <w:sz w:val="12"/>
        </w:rPr>
        <w:t xml:space="preserve">¶ </w:t>
      </w:r>
      <w:r>
        <w:t xml:space="preserve">Ironically, </w:t>
      </w:r>
      <w:r w:rsidRPr="00581389">
        <w:rPr>
          <w:rStyle w:val="StyleBoldUnderline"/>
        </w:rPr>
        <w:t>if the recent accumulation of crises periods signals the</w:t>
      </w:r>
      <w:r w:rsidRPr="00BB03EF">
        <w:rPr>
          <w:sz w:val="12"/>
        </w:rPr>
        <w:t xml:space="preserve">¶ </w:t>
      </w:r>
      <w:r w:rsidRPr="00581389">
        <w:rPr>
          <w:rStyle w:val="StyleBoldUnderline"/>
        </w:rPr>
        <w:t>beginning of a more general collapse of the existing economic</w:t>
      </w:r>
      <w:r w:rsidRPr="00BB03EF">
        <w:rPr>
          <w:sz w:val="12"/>
        </w:rPr>
        <w:t xml:space="preserve">¶ </w:t>
      </w:r>
      <w:r w:rsidRPr="00581389">
        <w:rPr>
          <w:rStyle w:val="StyleBoldUnderline"/>
        </w:rPr>
        <w:t>system, it may also stand in the way of a gentle introduction of</w:t>
      </w:r>
      <w:r w:rsidRPr="00BB03EF">
        <w:rPr>
          <w:sz w:val="12"/>
        </w:rPr>
        <w:t xml:space="preserve">¶ </w:t>
      </w:r>
      <w:proofErr w:type="spellStart"/>
      <w:r w:rsidRPr="00581389">
        <w:rPr>
          <w:rStyle w:val="StyleBoldUnderline"/>
        </w:rPr>
        <w:t>degrowth</w:t>
      </w:r>
      <w:proofErr w:type="spellEnd"/>
      <w:r w:rsidRPr="00581389">
        <w:rPr>
          <w:rStyle w:val="StyleBoldUnderline"/>
        </w:rPr>
        <w:t xml:space="preserve"> structures</w:t>
      </w:r>
      <w:r>
        <w:t xml:space="preserve">. </w:t>
      </w:r>
      <w:r w:rsidRPr="00581389">
        <w:rPr>
          <w:rStyle w:val="StyleBoldUnderline"/>
        </w:rPr>
        <w:t>Matthey</w:t>
      </w:r>
      <w:r>
        <w:t xml:space="preserve"> (2010) </w:t>
      </w:r>
      <w:r w:rsidRPr="00581389">
        <w:rPr>
          <w:rStyle w:val="StyleBoldUnderline"/>
        </w:rPr>
        <w:t>has found that disappointments experienced during times of crisis decrease, rather than</w:t>
      </w:r>
      <w:r w:rsidRPr="00BB03EF">
        <w:rPr>
          <w:sz w:val="12"/>
        </w:rPr>
        <w:t xml:space="preserve">¶ </w:t>
      </w:r>
      <w:r w:rsidRPr="00581389">
        <w:rPr>
          <w:rStyle w:val="StyleBoldUnderline"/>
        </w:rPr>
        <w:t>increase, people’s willingness to lower aspirations for future material</w:t>
      </w:r>
      <w:r w:rsidRPr="00BB03EF">
        <w:rPr>
          <w:sz w:val="12"/>
        </w:rPr>
        <w:t xml:space="preserve">¶ </w:t>
      </w:r>
      <w:r w:rsidRPr="00581389">
        <w:rPr>
          <w:rStyle w:val="StyleBoldUnderline"/>
        </w:rPr>
        <w:t xml:space="preserve">well-being, making them less receptive to ideas of </w:t>
      </w:r>
      <w:proofErr w:type="spellStart"/>
      <w:r w:rsidRPr="00581389">
        <w:rPr>
          <w:rStyle w:val="StyleBoldUnderline"/>
        </w:rPr>
        <w:t>degrowth</w:t>
      </w:r>
      <w:proofErr w:type="spellEnd"/>
      <w:r w:rsidRPr="00581389">
        <w:rPr>
          <w:rStyle w:val="StyleBoldUnderline"/>
        </w:rPr>
        <w:t xml:space="preserve"> than¶ during prosperous </w:t>
      </w:r>
      <w:r w:rsidRPr="00FB1B6B">
        <w:rPr>
          <w:rStyle w:val="StyleBoldUnderline"/>
        </w:rPr>
        <w:t>periods. There is a real possibility that economic</w:t>
      </w:r>
      <w:r w:rsidRPr="00BB03EF">
        <w:rPr>
          <w:sz w:val="12"/>
        </w:rPr>
        <w:t xml:space="preserve">¶ </w:t>
      </w:r>
      <w:r w:rsidRPr="00FB1B6B">
        <w:rPr>
          <w:rStyle w:val="StyleBoldUnderline"/>
        </w:rPr>
        <w:t>crisis will</w:t>
      </w:r>
      <w:r>
        <w:t xml:space="preserve"> not only foreshadow but will </w:t>
      </w:r>
      <w:r w:rsidRPr="00FB1B6B">
        <w:rPr>
          <w:rStyle w:val="StyleBoldUnderline"/>
        </w:rPr>
        <w:t>BE the real-life version of</w:t>
      </w:r>
      <w:r w:rsidRPr="00BB03EF">
        <w:rPr>
          <w:sz w:val="12"/>
        </w:rPr>
        <w:t xml:space="preserve">¶ </w:t>
      </w:r>
      <w:proofErr w:type="spellStart"/>
      <w:r w:rsidRPr="00FB1B6B">
        <w:rPr>
          <w:rStyle w:val="StyleBoldUnderline"/>
        </w:rPr>
        <w:t>degrowth</w:t>
      </w:r>
      <w:proofErr w:type="spellEnd"/>
      <w:r w:rsidRPr="00FB1B6B">
        <w:rPr>
          <w:rStyle w:val="StyleBoldUnderline"/>
        </w:rPr>
        <w:t>, where changes in production and consumption are</w:t>
      </w:r>
      <w:r>
        <w:t xml:space="preserve"> </w:t>
      </w:r>
      <w:r w:rsidRPr="00FB1B6B">
        <w:rPr>
          <w:rStyle w:val="StyleBoldUnderline"/>
        </w:rPr>
        <w:t>made</w:t>
      </w:r>
      <w:r w:rsidRPr="00BB03EF">
        <w:rPr>
          <w:sz w:val="12"/>
        </w:rPr>
        <w:t xml:space="preserve">¶ </w:t>
      </w:r>
      <w:r w:rsidRPr="00FB1B6B">
        <w:rPr>
          <w:rStyle w:val="StyleBoldUnderline"/>
        </w:rPr>
        <w:t>not because people choose to but because they no longer have</w:t>
      </w:r>
      <w:r w:rsidRPr="00BB03EF">
        <w:rPr>
          <w:sz w:val="12"/>
        </w:rPr>
        <w:t xml:space="preserve">¶ </w:t>
      </w:r>
      <w:r w:rsidRPr="00FB1B6B">
        <w:rPr>
          <w:rStyle w:val="StyleBoldUnderline"/>
        </w:rPr>
        <w:t>a choice</w:t>
      </w:r>
      <w:r>
        <w:t xml:space="preserve">. </w:t>
      </w:r>
      <w:proofErr w:type="gramStart"/>
      <w:r>
        <w:t>And even in the best of cases having a vision of a better, more</w:t>
      </w:r>
      <w:r w:rsidRPr="00BB03EF">
        <w:rPr>
          <w:sz w:val="12"/>
        </w:rPr>
        <w:t xml:space="preserve">¶ </w:t>
      </w:r>
      <w:r>
        <w:t>just and sustainable world e though crucial e will not save us from</w:t>
      </w:r>
      <w:r w:rsidRPr="00BB03EF">
        <w:rPr>
          <w:sz w:val="12"/>
        </w:rPr>
        <w:t xml:space="preserve">¶ </w:t>
      </w:r>
      <w:r>
        <w:t>a period of transition before getting there.</w:t>
      </w:r>
      <w:proofErr w:type="gramEnd"/>
      <w:r>
        <w:t xml:space="preserve"> Transitions are rarely easy</w:t>
      </w:r>
      <w:proofErr w:type="gramStart"/>
      <w:r>
        <w:t>,</w:t>
      </w:r>
      <w:r w:rsidRPr="00BB03EF">
        <w:rPr>
          <w:sz w:val="12"/>
        </w:rPr>
        <w:t>¶</w:t>
      </w:r>
      <w:proofErr w:type="gramEnd"/>
      <w:r w:rsidRPr="00BB03EF">
        <w:rPr>
          <w:sz w:val="12"/>
        </w:rPr>
        <w:t xml:space="preserve"> </w:t>
      </w:r>
      <w:r>
        <w:t>and any glimpse into what could be a possible trajectory into</w:t>
      </w:r>
      <w:r w:rsidRPr="00BB03EF">
        <w:rPr>
          <w:sz w:val="12"/>
        </w:rPr>
        <w:t xml:space="preserve">¶ </w:t>
      </w:r>
      <w:r>
        <w:t xml:space="preserve">a </w:t>
      </w:r>
      <w:proofErr w:type="spellStart"/>
      <w:r>
        <w:t>degrowth</w:t>
      </w:r>
      <w:proofErr w:type="spellEnd"/>
      <w:r>
        <w:t xml:space="preserve"> scenario is worth scrutiny.</w:t>
      </w:r>
    </w:p>
    <w:p w14:paraId="2552E110" w14:textId="4BB9ACD7" w:rsidR="008628CD" w:rsidRPr="000E5CEF" w:rsidRDefault="008628CD" w:rsidP="000E5CEF">
      <w:pPr>
        <w:pStyle w:val="Heading4"/>
      </w:pPr>
      <w:r>
        <w:t>US economic decline lets us start over- helps us transition into cleaner energy</w:t>
      </w:r>
    </w:p>
    <w:p w14:paraId="7790F65B" w14:textId="77777777" w:rsidR="008628CD" w:rsidRPr="00D81DFB" w:rsidRDefault="008628CD" w:rsidP="008628CD">
      <w:pPr>
        <w:rPr>
          <w:rStyle w:val="StyleStyleBold12pt"/>
        </w:rPr>
      </w:pPr>
      <w:r w:rsidRPr="00D81DFB">
        <w:rPr>
          <w:rStyle w:val="StyleStyleBold12pt"/>
        </w:rPr>
        <w:t>North ‘13</w:t>
      </w:r>
    </w:p>
    <w:p w14:paraId="0F47EF35" w14:textId="77777777" w:rsidR="008628CD" w:rsidRPr="00D81DFB" w:rsidRDefault="008628CD" w:rsidP="008628CD">
      <w:r w:rsidRPr="00D81DFB">
        <w:t xml:space="preserve">North, Karl.  Mr. North has a formal educational background is in the social and ecological sciences, and the science of complex systems. He writes about exploring and demonstrating the use of learning and designing tools for a sustainable future. "Why Trying to Save Industrial Civilization with Alternatives to Fossil Fuels Only Makes Things Worse at Karl North Eco-Intelligence." </w:t>
      </w:r>
      <w:proofErr w:type="gramStart"/>
      <w:r w:rsidRPr="00D81DFB">
        <w:t xml:space="preserve">Karl North </w:t>
      </w:r>
      <w:proofErr w:type="spellStart"/>
      <w:r w:rsidRPr="00D81DFB">
        <w:t>EcoIntelligence</w:t>
      </w:r>
      <w:proofErr w:type="spellEnd"/>
      <w:r w:rsidRPr="00D81DFB">
        <w:t xml:space="preserve"> RSS.</w:t>
      </w:r>
      <w:proofErr w:type="gramEnd"/>
      <w:r w:rsidRPr="00D81DFB">
        <w:t xml:space="preserve"> </w:t>
      </w:r>
      <w:proofErr w:type="spellStart"/>
      <w:proofErr w:type="gramStart"/>
      <w:r w:rsidRPr="00D81DFB">
        <w:t>N.p</w:t>
      </w:r>
      <w:proofErr w:type="spellEnd"/>
      <w:proofErr w:type="gramEnd"/>
      <w:r w:rsidRPr="00D81DFB">
        <w:t xml:space="preserve">., 6 Apr. 2013. </w:t>
      </w:r>
      <w:proofErr w:type="gramStart"/>
      <w:r w:rsidRPr="00D81DFB">
        <w:t>Web.</w:t>
      </w:r>
      <w:proofErr w:type="gramEnd"/>
      <w:r w:rsidRPr="00D81DFB">
        <w:t xml:space="preserve"> 01 July 2013.</w:t>
      </w:r>
    </w:p>
    <w:p w14:paraId="0C72A5E4" w14:textId="277BE631" w:rsidR="008628CD" w:rsidRPr="008628CD" w:rsidRDefault="008628CD" w:rsidP="008628CD">
      <w:pPr>
        <w:pStyle w:val="card"/>
      </w:pPr>
      <w:r w:rsidRPr="00992053">
        <w:rPr>
          <w:rStyle w:val="StyleBoldUnderline"/>
        </w:rPr>
        <w:t>A recent Cornell report</w:t>
      </w:r>
      <w:r w:rsidRPr="00D81DFB">
        <w:t xml:space="preserve"> on how to convert New York state energy consumption to alternative fuels </w:t>
      </w:r>
      <w:r w:rsidRPr="00992053">
        <w:rPr>
          <w:rStyle w:val="StyleBoldUnderline"/>
        </w:rPr>
        <w:t xml:space="preserve">perpetuates </w:t>
      </w:r>
      <w:r w:rsidRPr="00D81DFB">
        <w:t xml:space="preserve">the nonsense </w:t>
      </w:r>
      <w:r w:rsidRPr="00992053">
        <w:rPr>
          <w:rStyle w:val="StyleBoldUnderline"/>
        </w:rPr>
        <w:t>that in a declining economy we can convert</w:t>
      </w:r>
      <w:r w:rsidRPr="00D81DFB">
        <w:t xml:space="preserve"> NY or </w:t>
      </w:r>
      <w:r w:rsidRPr="00992053">
        <w:rPr>
          <w:rStyle w:val="StyleBoldUnderline"/>
        </w:rPr>
        <w:t>anywhere</w:t>
      </w:r>
      <w:r w:rsidRPr="00D81DFB">
        <w:t xml:space="preserve"> else </w:t>
      </w:r>
      <w:r w:rsidRPr="00992053">
        <w:rPr>
          <w:rStyle w:val="StyleBoldUnderline"/>
        </w:rPr>
        <w:t>to “clean”</w:t>
      </w:r>
      <w:r w:rsidRPr="00D81DFB">
        <w:t xml:space="preserve"> wind and solar </w:t>
      </w:r>
      <w:r w:rsidRPr="00992053">
        <w:rPr>
          <w:rStyle w:val="StyleBoldUnderline"/>
        </w:rPr>
        <w:t>energy</w:t>
      </w:r>
      <w:r w:rsidRPr="00D81DFB">
        <w:rPr>
          <w:b/>
        </w:rPr>
        <w:t>,</w:t>
      </w:r>
      <w:r w:rsidRPr="00D81DFB">
        <w:t xml:space="preserve"> maybe dimming the lights a bit, </w:t>
      </w:r>
      <w:r w:rsidRPr="00992053">
        <w:rPr>
          <w:rStyle w:val="StyleBoldUnderline"/>
        </w:rPr>
        <w:t>and thus continue the</w:t>
      </w:r>
      <w:r w:rsidRPr="00D81DFB">
        <w:t xml:space="preserve"> party (</w:t>
      </w:r>
      <w:r w:rsidRPr="00992053">
        <w:rPr>
          <w:rStyle w:val="StyleBoldUnderline"/>
        </w:rPr>
        <w:t>industrial civilization and the US way of life</w:t>
      </w:r>
      <w:r w:rsidRPr="00D81DFB">
        <w:t>)</w:t>
      </w:r>
      <w:r w:rsidRPr="00D81DFB">
        <w:rPr>
          <w:b/>
        </w:rPr>
        <w:t xml:space="preserve"> </w:t>
      </w:r>
      <w:r w:rsidRPr="00992053">
        <w:rPr>
          <w:rStyle w:val="StyleBoldUnderline"/>
        </w:rPr>
        <w:t>indefinitely.</w:t>
      </w:r>
      <w:r w:rsidRPr="00D81DFB">
        <w:t xml:space="preserve"> The report merits criticism as an example of many such plans that promote large scale conversion to alternative energy, because it epitomizes the narrow technological lens through which we are taught to see problems that need to be viewed in a much larger systemic context. Because of its unstated reductionist assumptions, </w:t>
      </w:r>
      <w:r w:rsidRPr="00992053">
        <w:rPr>
          <w:rStyle w:val="StyleBoldUnderline"/>
        </w:rPr>
        <w:t>the study fails on at least three counts</w:t>
      </w:r>
      <w:r w:rsidRPr="00D81DFB">
        <w:t xml:space="preserve">: Resource Consumption and Associated Pollutions. Construction of such massive projects inevitably chews through an increasingly scarce and therefore ever more expensive global pool of fossil energy and other finite materials. </w:t>
      </w:r>
      <w:r w:rsidRPr="0048489E">
        <w:rPr>
          <w:rStyle w:val="StyleBoldUnderline"/>
        </w:rPr>
        <w:t>At one time, there existed a window of opportunity to develop energy alternatives like wind and solar on a large scale, a window that is now closed.</w:t>
      </w:r>
      <w:r w:rsidRPr="00D81DFB">
        <w:t xml:space="preserve"> Thirty or forty years ago when energy, copper, neodymium, etc. were relatively cheap, such a project was feasible and might have bought our way of life a temporary reprieve. </w:t>
      </w:r>
      <w:r w:rsidRPr="0048489E">
        <w:rPr>
          <w:rStyle w:val="StyleBoldUnderline"/>
        </w:rPr>
        <w:t>No doubt</w:t>
      </w:r>
      <w:r w:rsidRPr="00D81DFB">
        <w:t xml:space="preserve"> </w:t>
      </w:r>
      <w:r w:rsidRPr="0048489E">
        <w:rPr>
          <w:rStyle w:val="StyleBoldUnderline"/>
        </w:rPr>
        <w:t>attempts at such projects will continue to be made, but will founder as an economy that is going into permanent decline</w:t>
      </w:r>
      <w:r w:rsidRPr="00D81DFB">
        <w:t xml:space="preserve"> (due to the same resource depletion) </w:t>
      </w:r>
      <w:r w:rsidRPr="0048489E">
        <w:rPr>
          <w:rStyle w:val="StyleBoldUnderline"/>
        </w:rPr>
        <w:t>cannot afford the costs.</w:t>
      </w:r>
      <w:r w:rsidRPr="00D81DFB">
        <w:t xml:space="preserve"> The costs of the attempts will be born all the same, by our children and grandchildren if they survive the man-made ecological holocaust, in the form of a world ever more depleted of raw materials and ecological services that are essential to our quality of life. So the results of such attempts will be anything but “clean” for those who inherit them. </w:t>
      </w:r>
      <w:proofErr w:type="gramStart"/>
      <w:r w:rsidRPr="00D81DFB">
        <w:t>Permanent Economic Decline</w:t>
      </w:r>
      <w:r w:rsidRPr="00992053">
        <w:rPr>
          <w:rStyle w:val="StyleBoldUnderline"/>
        </w:rPr>
        <w:t>.</w:t>
      </w:r>
      <w:proofErr w:type="gramEnd"/>
      <w:r w:rsidRPr="00992053">
        <w:rPr>
          <w:rStyle w:val="StyleBoldUnderline"/>
        </w:rPr>
        <w:t xml:space="preserve"> The industrial phase of human history of last two centuries has been possible only because of the cheap, high quality energy of fossil fuels.</w:t>
      </w:r>
      <w:r w:rsidRPr="00D81DFB">
        <w:t xml:space="preserve"> </w:t>
      </w:r>
      <w:r w:rsidRPr="00992053">
        <w:rPr>
          <w:rStyle w:val="StyleBoldUnderline"/>
        </w:rPr>
        <w:t>The end of cheap energy is sending the mature industrial economies</w:t>
      </w:r>
      <w:r w:rsidRPr="00D81DFB">
        <w:t xml:space="preserve"> (and eventually every energy-intensive economy</w:t>
      </w:r>
      <w:r w:rsidRPr="00992053">
        <w:rPr>
          <w:rStyle w:val="StyleBoldUnderline"/>
        </w:rPr>
        <w:t>) into permanent decline.</w:t>
      </w:r>
      <w:r w:rsidRPr="00D81DFB">
        <w:t xml:space="preserve"> </w:t>
      </w:r>
      <w:r w:rsidRPr="00992053">
        <w:rPr>
          <w:rStyle w:val="StyleBoldUnderline"/>
        </w:rPr>
        <w:t>The US economy is</w:t>
      </w:r>
      <w:r w:rsidRPr="00D81DFB">
        <w:t xml:space="preserve"> at least </w:t>
      </w:r>
      <w:r w:rsidRPr="00992053">
        <w:rPr>
          <w:rStyle w:val="StyleBoldUnderline"/>
        </w:rPr>
        <w:t>as hollow and debt ridden as the collapsing economies of Greece and Spain but has used its superpower status to maintain a pretense of stability</w:t>
      </w:r>
      <w:r w:rsidRPr="00D81DFB">
        <w:t xml:space="preserve"> and living standard a little longer than Mediterranean Europe. </w:t>
      </w:r>
      <w:r w:rsidRPr="00992053">
        <w:rPr>
          <w:rStyle w:val="StyleBoldUnderline"/>
        </w:rPr>
        <w:t xml:space="preserve">This cannot </w:t>
      </w:r>
      <w:r w:rsidRPr="00992053">
        <w:rPr>
          <w:rStyle w:val="StyleBoldUnderline"/>
        </w:rPr>
        <w:lastRenderedPageBreak/>
        <w:t>last; when it falls apart all bets are off on energy conversion plans</w:t>
      </w:r>
      <w:r w:rsidRPr="00D81DFB">
        <w:t xml:space="preserve"> of the scale analyzed in the report.</w:t>
      </w:r>
      <w:r w:rsidRPr="008628CD">
        <w:rPr>
          <w:sz w:val="12"/>
        </w:rPr>
        <w:t xml:space="preserve">¶ </w:t>
      </w:r>
      <w:r w:rsidRPr="00D81DFB">
        <w:t xml:space="preserve">Consumption of any kind of energy at this scale is toxic. There is a fundamental flaw in the thinking that the ecosphere can handle as much “clean” energy as the amount of “dirty” energy that we presently consume. In the last 250 years humanity has been using fossil energy at levels far above what the ecosystems of the earth evolved to handle over their several billion years of existence. The fossil fuel era has been a freak accident of natural history. Energy substitutes of any kind that could approach current fossil fuel production levels will be used to prop up the industrial way of life, whose ecological footprint already overshoots earth’s carrying capacity by half. Wind and solar energy at replacement scale will continue to chew up raw materials, creating landfill garbage, destructive sinks, and sheer dissipated heat that the planet cannot cope with. The current increasingly visible climate change is only one manifestation of the problem. Hence </w:t>
      </w:r>
      <w:r w:rsidRPr="0048489E">
        <w:rPr>
          <w:rStyle w:val="StyleBoldUnderline"/>
        </w:rPr>
        <w:t>the goal of maintaining current levels of energy production by other means</w:t>
      </w:r>
      <w:r w:rsidRPr="00D81DFB">
        <w:t xml:space="preserve"> will simply perpetuate resource consumption habits and associated ecological damage and depletions that </w:t>
      </w:r>
      <w:r w:rsidRPr="0048489E">
        <w:rPr>
          <w:rStyle w:val="StyleBoldUnderline"/>
        </w:rPr>
        <w:t>are now destroying the resource base needed for survival of our species.</w:t>
      </w:r>
      <w:r w:rsidRPr="00D81DFB">
        <w:t xml:space="preserve"> Why have the engineers of plans like the Cornell report not thought of that? What Is To Be Done? </w:t>
      </w:r>
      <w:r w:rsidRPr="00992053">
        <w:rPr>
          <w:rStyle w:val="StyleBoldUnderline"/>
        </w:rPr>
        <w:t>Human society</w:t>
      </w:r>
      <w:r w:rsidRPr="00D81DFB">
        <w:t xml:space="preserve"> existed for millions of years without greatly overshooting the carrying capacity of the planet, and </w:t>
      </w:r>
      <w:r w:rsidRPr="00992053">
        <w:rPr>
          <w:rStyle w:val="StyleBoldUnderline"/>
        </w:rPr>
        <w:t>can adapt to a more sustainable way of life.</w:t>
      </w:r>
      <w:r w:rsidRPr="00D81DFB">
        <w:t xml:space="preserve"> </w:t>
      </w:r>
      <w:r w:rsidRPr="00992053">
        <w:rPr>
          <w:rStyle w:val="StyleBoldUnderline"/>
        </w:rPr>
        <w:t xml:space="preserve">The looming failure of the debt-reliant economy offers such an opportunity. </w:t>
      </w:r>
      <w:r w:rsidRPr="00D81DFB">
        <w:t xml:space="preserve">The economy controlled by private capital that currently grips most societies manufactures the desire for massive unsustainable consumption in order to maximize private profit. </w:t>
      </w:r>
      <w:r w:rsidRPr="00992053">
        <w:rPr>
          <w:rStyle w:val="StyleBoldUnderline"/>
        </w:rPr>
        <w:t>As that economy goes into decline and can no longer service debt, it will collapse.</w:t>
      </w:r>
      <w:r w:rsidRPr="00D81DFB">
        <w:t xml:space="preserve"> </w:t>
      </w:r>
      <w:r w:rsidRPr="00992053">
        <w:rPr>
          <w:rStyle w:val="StyleBoldUnderline"/>
        </w:rPr>
        <w:t xml:space="preserve">Therein </w:t>
      </w:r>
      <w:proofErr w:type="gramStart"/>
      <w:r w:rsidRPr="00992053">
        <w:rPr>
          <w:rStyle w:val="StyleBoldUnderline"/>
        </w:rPr>
        <w:t>lies</w:t>
      </w:r>
      <w:proofErr w:type="gramEnd"/>
      <w:r w:rsidRPr="00992053">
        <w:rPr>
          <w:rStyle w:val="StyleBoldUnderline"/>
        </w:rPr>
        <w:t xml:space="preserve"> the opportunity to adapt to a lower energy way of life, because eventually we will have no other choice.</w:t>
      </w:r>
      <w:r>
        <w:rPr>
          <w:rStyle w:val="StyleBoldUnderline"/>
        </w:rPr>
        <w:t xml:space="preserve"> </w:t>
      </w:r>
      <w:r w:rsidRPr="00D81DFB">
        <w:t xml:space="preserve">Richard </w:t>
      </w:r>
      <w:proofErr w:type="spellStart"/>
      <w:r w:rsidRPr="00D81DFB">
        <w:t>Heinberg</w:t>
      </w:r>
      <w:proofErr w:type="spellEnd"/>
      <w:r w:rsidRPr="00D81DFB">
        <w:t xml:space="preserve"> was right, the party is over. In the long run attempts to prolong it by any means whatsoever just make the situation worse. But those who can kick the consumption addiction can potentially adapt to the new era.</w:t>
      </w:r>
    </w:p>
    <w:p w14:paraId="1DD33DD3" w14:textId="627855C1" w:rsidR="00B771E3" w:rsidRPr="00781287" w:rsidRDefault="00494426" w:rsidP="00B771E3">
      <w:pPr>
        <w:pStyle w:val="Heading3"/>
      </w:pPr>
      <w:bookmarkStart w:id="55" w:name="_Toc147292337"/>
      <w:bookmarkStart w:id="56" w:name="_Toc150860581"/>
      <w:bookmarkStart w:id="57" w:name="_Toc177716096"/>
      <w:bookmarkStart w:id="58" w:name="_Toc177725575"/>
      <w:bookmarkStart w:id="59" w:name="_Toc360930239"/>
      <w:r>
        <w:lastRenderedPageBreak/>
        <w:t>Transition Works—</w:t>
      </w:r>
      <w:r w:rsidR="00B771E3" w:rsidRPr="00781287">
        <w:t>Crisis Key</w:t>
      </w:r>
      <w:bookmarkEnd w:id="55"/>
      <w:bookmarkEnd w:id="56"/>
      <w:bookmarkEnd w:id="57"/>
      <w:bookmarkEnd w:id="58"/>
      <w:bookmarkEnd w:id="59"/>
    </w:p>
    <w:p w14:paraId="4BF7779B" w14:textId="77777777" w:rsidR="00B771E3" w:rsidRPr="00781287" w:rsidRDefault="00B771E3" w:rsidP="00B771E3">
      <w:pPr>
        <w:pStyle w:val="Heading4"/>
      </w:pPr>
      <w:r w:rsidRPr="00781287">
        <w:t>An economic crisis is critical for a transition.</w:t>
      </w:r>
    </w:p>
    <w:p w14:paraId="6FB458BC" w14:textId="77777777" w:rsidR="00B771E3" w:rsidRPr="00F42B17" w:rsidRDefault="00B771E3" w:rsidP="00B771E3">
      <w:pPr>
        <w:rPr>
          <w:rStyle w:val="StyleStyleBold12pt"/>
        </w:rPr>
      </w:pPr>
      <w:proofErr w:type="spellStart"/>
      <w:r w:rsidRPr="00F42B17">
        <w:rPr>
          <w:rStyle w:val="StyleStyleBold12pt"/>
        </w:rPr>
        <w:t>Speth</w:t>
      </w:r>
      <w:proofErr w:type="spellEnd"/>
      <w:r w:rsidRPr="00F42B17">
        <w:rPr>
          <w:rStyle w:val="StyleStyleBold12pt"/>
        </w:rPr>
        <w:t xml:space="preserve"> 8 – dean of Yale school of Forestry and Environmental Studies</w:t>
      </w:r>
    </w:p>
    <w:p w14:paraId="74BD25EC" w14:textId="77777777" w:rsidR="00B771E3" w:rsidRDefault="00B771E3" w:rsidP="00B771E3">
      <w:proofErr w:type="gramStart"/>
      <w:r w:rsidRPr="00D52DA2">
        <w:t xml:space="preserve">James, dean of the </w:t>
      </w:r>
      <w:hyperlink r:id="rId37" w:history="1">
        <w:r w:rsidRPr="00D52DA2">
          <w:t>Yale School of Forestry and Environmental Studies</w:t>
        </w:r>
      </w:hyperlink>
      <w:r w:rsidRPr="00D52DA2">
        <w:t xml:space="preserve"> at </w:t>
      </w:r>
      <w:hyperlink r:id="rId38" w:history="1">
        <w:r w:rsidRPr="00D52DA2">
          <w:t>Yale University</w:t>
        </w:r>
      </w:hyperlink>
      <w:r w:rsidRPr="00D52DA2">
        <w:t xml:space="preserve">, </w:t>
      </w:r>
      <w:hyperlink r:id="rId39" w:history="1">
        <w:r w:rsidRPr="00D52DA2">
          <w:t>New Haven, Connecticut</w:t>
        </w:r>
      </w:hyperlink>
      <w:r w:rsidRPr="00D52DA2">
        <w:t>.</w:t>
      </w:r>
      <w:proofErr w:type="gramEnd"/>
      <w:r w:rsidRPr="00D52DA2">
        <w:t xml:space="preserve"> Currently he serves the school as the Carl W. </w:t>
      </w:r>
      <w:proofErr w:type="spellStart"/>
      <w:r w:rsidRPr="00D52DA2">
        <w:t>Knobloch</w:t>
      </w:r>
      <w:proofErr w:type="spellEnd"/>
      <w:r w:rsidRPr="00D52DA2">
        <w:t xml:space="preserve">, Jr. Dean and Sara </w:t>
      </w:r>
      <w:proofErr w:type="spellStart"/>
      <w:r w:rsidRPr="00D52DA2">
        <w:t>Shallenberger</w:t>
      </w:r>
      <w:proofErr w:type="spellEnd"/>
      <w:r w:rsidRPr="00D52DA2">
        <w:t xml:space="preserve"> Brown Professor in the Practice of En</w:t>
      </w:r>
      <w:r>
        <w:t xml:space="preserve">vironmental Policy. </w:t>
      </w:r>
      <w:proofErr w:type="gramStart"/>
      <w:r>
        <w:t>The Bridge at</w:t>
      </w:r>
      <w:r w:rsidRPr="00D52DA2">
        <w:t xml:space="preserve"> the Edge of the World</w:t>
      </w:r>
      <w:r>
        <w:t>.</w:t>
      </w:r>
      <w:proofErr w:type="gramEnd"/>
      <w:r>
        <w:t xml:space="preserve"> P. 122-123</w:t>
      </w:r>
    </w:p>
    <w:p w14:paraId="0D08511E" w14:textId="1BB60245" w:rsidR="00B771E3" w:rsidRDefault="00B771E3" w:rsidP="00B771E3">
      <w:pPr>
        <w:pStyle w:val="card"/>
      </w:pPr>
      <w:r w:rsidRPr="00494426">
        <w:rPr>
          <w:rStyle w:val="StyleBoldUnderline"/>
        </w:rPr>
        <w:t xml:space="preserve">If our current </w:t>
      </w:r>
      <w:proofErr w:type="spellStart"/>
      <w:r w:rsidRPr="00494426">
        <w:rPr>
          <w:rStyle w:val="StyleBoldUnderline"/>
        </w:rPr>
        <w:t>growthmania</w:t>
      </w:r>
      <w:proofErr w:type="spellEnd"/>
      <w:r w:rsidRPr="00494426">
        <w:rPr>
          <w:rStyle w:val="StyleBoldUnderline"/>
        </w:rPr>
        <w:t xml:space="preserve"> is indeed an artifact of the postwar world, then there is hope that it is not a permanent or inevitable feature</w:t>
      </w:r>
      <w:r>
        <w:t xml:space="preserve"> of the economic landscape. But Collins is realistic about the scale of the challenge. He observes that “the acceptance of limits in the pursuit of growth brings its own painful consequences. Growth has often been America’s ‘out’—the way, many believed, that the nation could somehow square the circle and reconcile its love of liberty with its egalitarian pretensions. Without the promise of particularly rapid growth to resolve this tension at the core of the American enterprise, we are at century’s end left with a task fully challenging enough to test, and perhaps again to tap, whatever reserves of national genius and greatness we carry with us into the new millennium.”24 The good news is that there are ways other than rapid growth to “resolve this tension,” as the chapter that follows shows. </w:t>
      </w:r>
      <w:r w:rsidRPr="00494426">
        <w:rPr>
          <w:rStyle w:val="StyleBoldUnderline"/>
        </w:rPr>
        <w:t>If challenging growth seems difficult</w:t>
      </w:r>
      <w:r>
        <w:t xml:space="preserve">, one should remember Milton </w:t>
      </w:r>
      <w:r w:rsidRPr="00494426">
        <w:rPr>
          <w:rStyle w:val="StyleBoldUnderline"/>
        </w:rPr>
        <w:t>Friedman’s observation: “Only a crisis</w:t>
      </w:r>
      <w:r>
        <w:t>—actual or perceived—</w:t>
      </w:r>
      <w:r w:rsidRPr="00494426">
        <w:rPr>
          <w:rStyle w:val="StyleBoldUnderline"/>
        </w:rPr>
        <w:t>produces real change. When that crisis occurs, the actions that are taken depend on the ideas that are lying around</w:t>
      </w:r>
      <w:r>
        <w:t xml:space="preserve">. That, I believe, is our basic function: to develop alternatives to existing policies, to keep them alive and available until the politically impossible becomes politically inevitable.”25 </w:t>
      </w:r>
      <w:r w:rsidRPr="00494426">
        <w:rPr>
          <w:rStyle w:val="StyleBoldUnderline"/>
        </w:rPr>
        <w:t>That is one philosophy—</w:t>
      </w:r>
      <w:proofErr w:type="gramStart"/>
      <w:r w:rsidRPr="00494426">
        <w:rPr>
          <w:rStyle w:val="StyleBoldUnderline"/>
        </w:rPr>
        <w:t>be</w:t>
      </w:r>
      <w:proofErr w:type="gramEnd"/>
      <w:r w:rsidRPr="00494426">
        <w:rPr>
          <w:rStyle w:val="StyleBoldUnderline"/>
        </w:rPr>
        <w:t xml:space="preserve"> ready for the coming crisis.</w:t>
      </w:r>
      <w:r>
        <w:t xml:space="preserve"> Another, taken from Mahatma Gandhi, is more active: “First they laugh at you,” </w:t>
      </w:r>
      <w:proofErr w:type="gramStart"/>
      <w:r>
        <w:t>he</w:t>
      </w:r>
      <w:proofErr w:type="gramEnd"/>
      <w:r>
        <w:t xml:space="preserve"> said, “then they ignore you, then they fight you, then you win.”</w:t>
      </w:r>
      <w:bookmarkStart w:id="60" w:name="_Toc147292338"/>
      <w:bookmarkStart w:id="61" w:name="_Toc150860582"/>
      <w:bookmarkStart w:id="62" w:name="_Toc177716097"/>
    </w:p>
    <w:p w14:paraId="3F534AC0" w14:textId="77777777" w:rsidR="00494426" w:rsidRDefault="00494426" w:rsidP="00494426">
      <w:pPr>
        <w:pStyle w:val="Heading3"/>
      </w:pPr>
      <w:bookmarkStart w:id="63" w:name="_Toc360930240"/>
      <w:bookmarkEnd w:id="60"/>
      <w:bookmarkEnd w:id="61"/>
      <w:bookmarkEnd w:id="62"/>
      <w:r>
        <w:lastRenderedPageBreak/>
        <w:t>Transition Works—Yes Mindset Shift</w:t>
      </w:r>
      <w:bookmarkEnd w:id="63"/>
    </w:p>
    <w:p w14:paraId="4B3DA181" w14:textId="77777777" w:rsidR="00B771E3" w:rsidRPr="00781287" w:rsidRDefault="00B771E3" w:rsidP="00B771E3">
      <w:pPr>
        <w:pStyle w:val="Heading4"/>
      </w:pPr>
      <w:r w:rsidRPr="00781287">
        <w:t>Collapse now creates a mindset shift towards small civilizations.</w:t>
      </w:r>
    </w:p>
    <w:p w14:paraId="1669B5AC" w14:textId="77777777" w:rsidR="00B771E3" w:rsidRPr="00F42B17" w:rsidRDefault="00B771E3" w:rsidP="00B771E3">
      <w:pPr>
        <w:rPr>
          <w:rStyle w:val="StyleStyleBold12pt"/>
        </w:rPr>
      </w:pPr>
      <w:r w:rsidRPr="00F42B17">
        <w:rPr>
          <w:rStyle w:val="StyleStyleBold12pt"/>
        </w:rPr>
        <w:t>Lewis 2</w:t>
      </w:r>
      <w:r w:rsidRPr="00494426">
        <w:t xml:space="preserve"> – </w:t>
      </w:r>
      <w:proofErr w:type="spellStart"/>
      <w:r w:rsidRPr="00494426">
        <w:t>Ph.D</w:t>
      </w:r>
      <w:proofErr w:type="spellEnd"/>
    </w:p>
    <w:p w14:paraId="706B38DC" w14:textId="77777777" w:rsidR="00B771E3" w:rsidRPr="00F42B17" w:rsidRDefault="00B771E3" w:rsidP="00B771E3">
      <w:proofErr w:type="gramStart"/>
      <w:r w:rsidRPr="00F42B17">
        <w:t>Chris H Lewis, Ph.D. University of Colorado at Boulder, 2002, “The Paradox of Global Development and the Necessary Collapse of Global Industrial Civilization”.</w:t>
      </w:r>
      <w:proofErr w:type="gramEnd"/>
      <w:r w:rsidRPr="00F42B17">
        <w:t xml:space="preserve"> http://www.cross-x.com/archives/LewisParadox.pdf</w:t>
      </w:r>
    </w:p>
    <w:p w14:paraId="5C7144A9" w14:textId="77777777" w:rsidR="00B771E3" w:rsidRPr="00494426" w:rsidRDefault="00B771E3" w:rsidP="00B771E3">
      <w:pPr>
        <w:pStyle w:val="card"/>
        <w:rPr>
          <w:rStyle w:val="StyleBoldUnderline"/>
        </w:rPr>
      </w:pPr>
      <w:r w:rsidRPr="001F221E">
        <w:t xml:space="preserve">With the collapse of global industrial civilization, smaller, autonomous, local and regional civilizations, cultures, and polities will emerge. </w:t>
      </w:r>
      <w:r w:rsidRPr="00494426">
        <w:rPr>
          <w:rStyle w:val="StyleBoldUnderline"/>
        </w:rPr>
        <w:t>We can reduce the threat of mass death</w:t>
      </w:r>
      <w:r w:rsidRPr="001F221E">
        <w:t xml:space="preserve"> and genocide that will surely accompany this collapse </w:t>
      </w:r>
      <w:r w:rsidRPr="00494426">
        <w:rPr>
          <w:rStyle w:val="StyleBoldUnderline"/>
        </w:rPr>
        <w:t>by encouraging</w:t>
      </w:r>
      <w:r w:rsidRPr="001F221E">
        <w:t xml:space="preserve"> the creation and growth of </w:t>
      </w:r>
      <w:r w:rsidRPr="00494426">
        <w:rPr>
          <w:rStyle w:val="StyleBoldUnderline"/>
        </w:rPr>
        <w:t>sustainable</w:t>
      </w:r>
      <w:r w:rsidRPr="001F221E">
        <w:rPr>
          <w:rStyle w:val="underline"/>
        </w:rPr>
        <w:t>,</w:t>
      </w:r>
      <w:r w:rsidRPr="001F221E">
        <w:t xml:space="preserve"> self-sufficient </w:t>
      </w:r>
      <w:r w:rsidRPr="00494426">
        <w:rPr>
          <w:rStyle w:val="StyleBoldUnderline"/>
        </w:rPr>
        <w:t>regional polities</w:t>
      </w:r>
      <w:r w:rsidRPr="001F221E">
        <w:t xml:space="preserve">. John Cobb has already made a case for how this may work in the United States and how it is working in Kerala, India. </w:t>
      </w:r>
      <w:r w:rsidRPr="00494426">
        <w:rPr>
          <w:rStyle w:val="StyleBoldUnderline"/>
        </w:rPr>
        <w:t>After the collapse of global industrial civilization, First and Third World peoples won't have the material resources, biological capital, and energy and human resources to re-establish global industrial civilization.</w:t>
      </w:r>
      <w:r w:rsidRPr="001F221E">
        <w:t xml:space="preserve"> Forced by economic necessity to become dependent on local resources and ecosystems for their survival, peoples throughout the world will work to conserve and restore their environments. </w:t>
      </w:r>
      <w:r w:rsidRPr="00494426">
        <w:rPr>
          <w:rStyle w:val="StyleBoldUnderline"/>
        </w:rPr>
        <w:t>Those societies that destroy their local environments and economies, as modern people so often do, will themselves face collapse and ruin.</w:t>
      </w:r>
    </w:p>
    <w:p w14:paraId="0063E13D" w14:textId="77777777" w:rsidR="00B771E3" w:rsidRPr="00781287" w:rsidRDefault="00B771E3" w:rsidP="00B771E3">
      <w:pPr>
        <w:pStyle w:val="Heading4"/>
      </w:pPr>
      <w:r w:rsidRPr="00781287">
        <w:t>Collapse forces a mindset shift.</w:t>
      </w:r>
    </w:p>
    <w:p w14:paraId="12C48C79" w14:textId="77777777" w:rsidR="00B771E3" w:rsidRPr="00F42B17" w:rsidRDefault="00B771E3" w:rsidP="00B771E3">
      <w:pPr>
        <w:rPr>
          <w:rStyle w:val="StyleStyleBold12pt"/>
        </w:rPr>
      </w:pPr>
      <w:r w:rsidRPr="00F42B17">
        <w:rPr>
          <w:rStyle w:val="StyleStyleBold12pt"/>
        </w:rPr>
        <w:t>Lewis 2</w:t>
      </w:r>
      <w:r w:rsidRPr="00494426">
        <w:t xml:space="preserve"> – Ph.D.</w:t>
      </w:r>
    </w:p>
    <w:p w14:paraId="194DB0FD" w14:textId="77777777" w:rsidR="00B771E3" w:rsidRPr="00F42B17" w:rsidRDefault="00B771E3" w:rsidP="00B771E3">
      <w:proofErr w:type="gramStart"/>
      <w:r w:rsidRPr="00F42B17">
        <w:t>Chris H Lewis, Ph.D. University of Colorado at Boulder, 2002, “The Paradox of Global Development and the Necessary Collapse of Global Industrial Civilization”.</w:t>
      </w:r>
      <w:proofErr w:type="gramEnd"/>
      <w:r w:rsidRPr="00F42B17">
        <w:t xml:space="preserve"> http://www.cross-x.com/archives/LewisParadox.pdf</w:t>
      </w:r>
    </w:p>
    <w:p w14:paraId="092583E3" w14:textId="226A4762" w:rsidR="00B771E3" w:rsidRPr="00494426" w:rsidRDefault="00B771E3" w:rsidP="00B771E3">
      <w:pPr>
        <w:pStyle w:val="card"/>
        <w:rPr>
          <w:rStyle w:val="StyleBoldUnderline"/>
        </w:rPr>
      </w:pPr>
      <w:r w:rsidRPr="00494426">
        <w:rPr>
          <w:rStyle w:val="StyleBoldUnderline"/>
        </w:rPr>
        <w:t>A more hopeful cause of the collapse of global industrial civilization is a global economic collapse “financial crises have become increasingly common with the speed and growth of global capital flows.”</w:t>
      </w:r>
      <w:r w:rsidRPr="009479C5">
        <w:rPr>
          <w:szCs w:val="16"/>
        </w:rPr>
        <w:t xml:space="preserve"> The financial crises caused by the 1994 collapse of the Mexican peso, the 1997 Asian financial panic, the 1998 Russian financial panic, and the 1998 bailout of Long Term Capital  Management by the United States Federal Reserve and Global Banks are all examples of recent financial crises that greatly stressed the global financial system. During the 1997 Asian financial crisis, U.S. Treasury Secretary Robert Rubin said, </w:t>
      </w:r>
      <w:r w:rsidRPr="009479C5">
        <w:t xml:space="preserve">“There was a moment when I thought it could have come undone.” He was, of course, referring to the global financial system. </w:t>
      </w:r>
      <w:r w:rsidRPr="00494426">
        <w:rPr>
          <w:rStyle w:val="StyleBoldUnderline"/>
        </w:rPr>
        <w:t>A global depression caused by a financial panic could finally undermine the entire structure of globalization</w:t>
      </w:r>
      <w:r w:rsidRPr="009479C5">
        <w:t xml:space="preserve">. With the loss of trillions of dollars of paper money, </w:t>
      </w:r>
      <w:r w:rsidRPr="00494426">
        <w:rPr>
          <w:rStyle w:val="StyleBoldUnderline"/>
        </w:rPr>
        <w:t>First World elites would find that they don’t have the funds to bail out Third World countries and banks, and even bail their own banks and corporations out</w:t>
      </w:r>
      <w:r w:rsidRPr="009479C5">
        <w:t xml:space="preserve">. With the loss of trillions of dollars, the global economy would come to a grinding halt and </w:t>
      </w:r>
      <w:r w:rsidRPr="00494426">
        <w:rPr>
          <w:rStyle w:val="StyleBoldUnderline"/>
        </w:rPr>
        <w:t>there wouldn’t be the collective resources or the will to restart it.</w:t>
      </w:r>
      <w:r w:rsidRPr="009479C5">
        <w:t xml:space="preserve"> Of course, these are the precise sorts of crises that lead to World Wars and military conflict. No matter how it collapses, </w:t>
      </w:r>
      <w:r w:rsidRPr="00494426">
        <w:rPr>
          <w:rStyle w:val="StyleBoldUnderline"/>
        </w:rPr>
        <w:t xml:space="preserve">through economic collapse and the development of local and regional economies and/or through a global military struggle by the First World to maintain its access to Third World resources, global industrial civilization will collapse because its demands for wealth, natural resources, energy, and ecosystem services aren't sustainable. </w:t>
      </w:r>
    </w:p>
    <w:p w14:paraId="7F415A1A" w14:textId="06B51BC8" w:rsidR="00B771E3" w:rsidRPr="000E5CEF" w:rsidRDefault="00B771E3" w:rsidP="000E5CEF">
      <w:pPr>
        <w:pStyle w:val="Heading4"/>
      </w:pPr>
      <w:r w:rsidRPr="00781287">
        <w:t>Policy makers will be forced to shift to small civilizations.</w:t>
      </w:r>
    </w:p>
    <w:p w14:paraId="092A91F5" w14:textId="77777777" w:rsidR="00B771E3" w:rsidRPr="00F42B17" w:rsidRDefault="00B771E3" w:rsidP="00B771E3">
      <w:pPr>
        <w:rPr>
          <w:rStyle w:val="StyleStyleBold12pt"/>
        </w:rPr>
      </w:pPr>
      <w:r w:rsidRPr="00F42B17">
        <w:rPr>
          <w:rStyle w:val="StyleStyleBold12pt"/>
        </w:rPr>
        <w:t>Lewis 2</w:t>
      </w:r>
      <w:r w:rsidRPr="00494426">
        <w:t xml:space="preserve"> – Ph.D.</w:t>
      </w:r>
    </w:p>
    <w:p w14:paraId="412E16E1" w14:textId="77777777" w:rsidR="00B771E3" w:rsidRPr="00F42B17" w:rsidRDefault="00B771E3" w:rsidP="00B771E3">
      <w:proofErr w:type="gramStart"/>
      <w:r w:rsidRPr="00F42B17">
        <w:t>Chris H Lewis, Ph.D. University of Colorado at Boulder, 2002, “The Paradox of Global Development and the Necessary Collapse of Global Industrial Civilization”.</w:t>
      </w:r>
      <w:proofErr w:type="gramEnd"/>
      <w:r w:rsidRPr="00F42B17">
        <w:t xml:space="preserve"> http://www.cross-x.com/archives/LewisParadox.pdf</w:t>
      </w:r>
    </w:p>
    <w:p w14:paraId="54FDCAB8" w14:textId="03EC7C54" w:rsidR="00B771E3" w:rsidRDefault="00B771E3" w:rsidP="00B771E3">
      <w:pPr>
        <w:pStyle w:val="card"/>
        <w:rPr>
          <w:szCs w:val="12"/>
        </w:rPr>
      </w:pPr>
      <w:r w:rsidRPr="00494426">
        <w:rPr>
          <w:rStyle w:val="StyleBoldUnderline"/>
        </w:rPr>
        <w:t>The only alternative we now have is to recognize the very real imminent collapse of global industrial civilization</w:t>
      </w:r>
      <w:r w:rsidRPr="00F42B17">
        <w:t xml:space="preserve">. Instead of seeing this collapse as a </w:t>
      </w:r>
      <w:proofErr w:type="gramStart"/>
      <w:r w:rsidRPr="00F42B17">
        <w:t>tragedy,</w:t>
      </w:r>
      <w:proofErr w:type="gramEnd"/>
      <w:r w:rsidRPr="00F42B17">
        <w:t xml:space="preserve"> and trying to put "Humpty Dumpty" back together again, </w:t>
      </w:r>
      <w:r w:rsidRPr="00494426">
        <w:rPr>
          <w:rStyle w:val="StyleBoldUnderline"/>
        </w:rPr>
        <w:t>we must see it as a real opportunity to solve some of the basic economic, political, and social problems created</w:t>
      </w:r>
      <w:r w:rsidRPr="00F42B17">
        <w:t xml:space="preserve"> and exacerbated by the development of global industrial civilization since the 1600s. Instead of insisting on coordinated global actions, </w:t>
      </w:r>
      <w:r w:rsidRPr="00494426">
        <w:rPr>
          <w:rStyle w:val="StyleBoldUnderline"/>
        </w:rPr>
        <w:t>we should encourage self-sufficiency</w:t>
      </w:r>
      <w:r w:rsidRPr="00F42B17">
        <w:t xml:space="preserve"> </w:t>
      </w:r>
      <w:r w:rsidRPr="00F42B17">
        <w:rPr>
          <w:szCs w:val="12"/>
        </w:rPr>
        <w:t>through the creation of local and regional economies and trading networks</w:t>
      </w:r>
      <w:proofErr w:type="gramStart"/>
      <w:r w:rsidRPr="00F42B17">
        <w:rPr>
          <w:szCs w:val="12"/>
        </w:rPr>
        <w:t>.(</w:t>
      </w:r>
      <w:proofErr w:type="spellStart"/>
      <w:proofErr w:type="gramEnd"/>
      <w:r w:rsidRPr="00F42B17">
        <w:rPr>
          <w:szCs w:val="12"/>
        </w:rPr>
        <w:t>Norgaard</w:t>
      </w:r>
      <w:proofErr w:type="spellEnd"/>
      <w:r w:rsidRPr="00F42B17">
        <w:rPr>
          <w:szCs w:val="12"/>
        </w:rPr>
        <w:t xml:space="preserve"> 1994) We must help political and economic leaders understand that the more their countries are tied to the global economic system, the more risk there is of serious economic and political collapse. The First World’s effort to impose the WTO and globalization on the rest of the world in the 1990s and early 2000s is a last ditch effort to keep global industrial civilization from unraveling. Who knows, the recent collapse of the WTO Third Ministerial meeting in Seattle in November 1999, the Jubilee 2000 movement to cancel all Third World debt, and increasing </w:t>
      </w:r>
      <w:r w:rsidRPr="00F42B17">
        <w:rPr>
          <w:szCs w:val="12"/>
        </w:rPr>
        <w:lastRenderedPageBreak/>
        <w:t>challenges to World Bank and IMF policies, might be a harbinger of this global collapse</w:t>
      </w:r>
      <w:r w:rsidRPr="00F42B17">
        <w:t xml:space="preserve">. </w:t>
      </w:r>
      <w:r w:rsidRPr="00494426">
        <w:rPr>
          <w:rStyle w:val="StyleBoldUnderline"/>
        </w:rPr>
        <w:t>We are witnessing the increasing collapse of global industrial civilization</w:t>
      </w:r>
      <w:r w:rsidRPr="00F42B17">
        <w:rPr>
          <w:szCs w:val="12"/>
        </w:rPr>
        <w:t>. My guess is that sometime between 2010 and 2050 we will see its final collapse. In the case of the collapse of Mayan civilization, those city-states and regions in Central America that were not as dependent on the central Mayan civilization, economy, and trade were more likely to survive its collapse. Those city-states who were heavily dependent on Mayan hegemony destroyed themselves by fighting bitter wars with other powerful city-states to maintain their declining economic and political dominance</w:t>
      </w:r>
      <w:proofErr w:type="gramStart"/>
      <w:r w:rsidRPr="00F42B17">
        <w:rPr>
          <w:szCs w:val="12"/>
        </w:rPr>
        <w:t>.(</w:t>
      </w:r>
      <w:proofErr w:type="gramEnd"/>
      <w:r w:rsidRPr="00F42B17">
        <w:rPr>
          <w:szCs w:val="12"/>
        </w:rPr>
        <w:t xml:space="preserve">Weatherford 1994) Like the collapse of Mayan and Roman civilization, the collapse of global civilization will cause </w:t>
      </w:r>
      <w:proofErr w:type="spellStart"/>
      <w:r w:rsidRPr="00F42B17">
        <w:rPr>
          <w:szCs w:val="12"/>
        </w:rPr>
        <w:t>massdeath</w:t>
      </w:r>
      <w:proofErr w:type="spellEnd"/>
      <w:r w:rsidRPr="00F42B17">
        <w:rPr>
          <w:szCs w:val="12"/>
        </w:rPr>
        <w:t xml:space="preserve"> and suffering as a result of the turmoil created by economic and political collapse. The more dependent nations are on the global economy, the more economic, political, and social chaos they will experience when it breaks down</w:t>
      </w:r>
      <w:r w:rsidRPr="009479C5">
        <w:rPr>
          <w:rStyle w:val="underline"/>
        </w:rPr>
        <w:t xml:space="preserve">. </w:t>
      </w:r>
      <w:r w:rsidRPr="00494426">
        <w:rPr>
          <w:rStyle w:val="StyleBoldUnderline"/>
        </w:rPr>
        <w:t>Once global industrial civilization collapses, humanity won't have the material, biological, and energy and human resources to rebuild it.</w:t>
      </w:r>
      <w:r w:rsidRPr="00F42B17">
        <w:t xml:space="preserve"> This must be the real lesson that nations and </w:t>
      </w:r>
      <w:r w:rsidRPr="00494426">
        <w:rPr>
          <w:rStyle w:val="StyleBoldUnderline"/>
        </w:rPr>
        <w:t>polities learn from this global collapse. If they try to rebuild unsustainable regional or even international economies, it will only cause more suffering and mass-death</w:t>
      </w:r>
      <w:r w:rsidRPr="00F42B17">
        <w:t xml:space="preserve">. </w:t>
      </w:r>
      <w:r w:rsidRPr="00F42B17">
        <w:rPr>
          <w:szCs w:val="12"/>
        </w:rPr>
        <w:t>In conclusion, the only solution to the growing political and economic chaos caused by the collapse of global industrial civilization is to encourage the uncoupling of nations and regions from the global industrial economy. Efforts to integrate Third World countries into this global economy through sustainable development programs such as Agenda 21 will only further undermine the global economy and industrial civilization</w:t>
      </w:r>
      <w:r w:rsidRPr="00F42B17">
        <w:t xml:space="preserve">. </w:t>
      </w:r>
      <w:r w:rsidRPr="00494426">
        <w:rPr>
          <w:rStyle w:val="StyleBoldUnderline"/>
        </w:rPr>
        <w:t>Globalization must end, or it will bring down the global industrial civilization that spawned it.</w:t>
      </w:r>
      <w:r w:rsidRPr="00F42B17">
        <w:t xml:space="preserve"> </w:t>
      </w:r>
      <w:r w:rsidRPr="00F42B17">
        <w:rPr>
          <w:szCs w:val="12"/>
        </w:rPr>
        <w:t xml:space="preserve">Unfortunately, millions will die in the wars and economic and political conflicts created by the accelerating collapse of global industrial civilization. But we can be assured, on the basis of the past history of the collapse of regional civilizations such as the Mayan and the Roman </w:t>
      </w:r>
      <w:proofErr w:type="gramStart"/>
      <w:r w:rsidRPr="00F42B17">
        <w:rPr>
          <w:szCs w:val="12"/>
        </w:rPr>
        <w:t>empires, that,</w:t>
      </w:r>
      <w:proofErr w:type="gramEnd"/>
      <w:r w:rsidRPr="00F42B17">
        <w:rPr>
          <w:szCs w:val="12"/>
        </w:rPr>
        <w:t xml:space="preserve"> barring global nuclear war,</w:t>
      </w:r>
      <w:r w:rsidRPr="00F42B17">
        <w:t xml:space="preserve"> </w:t>
      </w:r>
      <w:r w:rsidRPr="00494426">
        <w:rPr>
          <w:rStyle w:val="StyleBoldUnderline"/>
        </w:rPr>
        <w:t>human societies and civilizations will continue to exist and develop on a smaller</w:t>
      </w:r>
      <w:r w:rsidRPr="00F42B17">
        <w:t xml:space="preserve">, </w:t>
      </w:r>
      <w:r w:rsidRPr="00F42B17">
        <w:rPr>
          <w:szCs w:val="12"/>
        </w:rPr>
        <w:t>regional scale. Yes, such civilizations will be violent, corrupt, and often cruel, but, in the end, less so than our current global industrial civilization, which is abusing the entire planet and threatening the mass-death and suffering of all its peoples and the living, biological fabric of life on Earth.</w:t>
      </w:r>
      <w:r w:rsidRPr="00F42B17">
        <w:t xml:space="preserve"> </w:t>
      </w:r>
      <w:r w:rsidRPr="00F42B17">
        <w:rPr>
          <w:szCs w:val="12"/>
        </w:rPr>
        <w:t xml:space="preserve">The paradox of global economic development is that although it creates massive wealth and power for modern elites, it also creates </w:t>
      </w:r>
      <w:r w:rsidRPr="00F42B17">
        <w:rPr>
          <w:bCs/>
          <w:szCs w:val="12"/>
        </w:rPr>
        <w:t xml:space="preserve">massive </w:t>
      </w:r>
      <w:r w:rsidRPr="00F42B17">
        <w:rPr>
          <w:szCs w:val="12"/>
        </w:rPr>
        <w:t xml:space="preserve">poverty and suffering for underdeveloped peoples </w:t>
      </w:r>
      <w:r w:rsidRPr="00F42B17">
        <w:rPr>
          <w:bCs/>
          <w:szCs w:val="12"/>
        </w:rPr>
        <w:t>and societ</w:t>
      </w:r>
      <w:r w:rsidRPr="00F42B17">
        <w:rPr>
          <w:szCs w:val="12"/>
        </w:rPr>
        <w:t>ies. The failure of global development to end this suffering and destruction will bring about its collapse.</w:t>
      </w:r>
      <w:r w:rsidRPr="00F42B17">
        <w:t xml:space="preserve"> </w:t>
      </w:r>
      <w:r w:rsidRPr="00494426">
        <w:rPr>
          <w:rStyle w:val="StyleBoldUnderline"/>
        </w:rPr>
        <w:t>This</w:t>
      </w:r>
      <w:r w:rsidRPr="00F42B17">
        <w:t xml:space="preserve"> </w:t>
      </w:r>
      <w:r w:rsidRPr="00F42B17">
        <w:rPr>
          <w:szCs w:val="12"/>
        </w:rPr>
        <w:t xml:space="preserve">collapse will cause millions of people to suffer and die throughout </w:t>
      </w:r>
      <w:r w:rsidRPr="00F42B17">
        <w:rPr>
          <w:bCs/>
          <w:szCs w:val="12"/>
        </w:rPr>
        <w:t xml:space="preserve">the </w:t>
      </w:r>
      <w:r w:rsidRPr="00F42B17">
        <w:rPr>
          <w:szCs w:val="12"/>
        </w:rPr>
        <w:t xml:space="preserve">world, but it </w:t>
      </w:r>
      <w:r w:rsidRPr="00494426">
        <w:rPr>
          <w:rStyle w:val="StyleBoldUnderline"/>
        </w:rPr>
        <w:t>should, paradoxically, ensure the survival of future human societies. The collapse of global civilization is necessary for the future, long-term survival of human beings</w:t>
      </w:r>
      <w:r w:rsidRPr="00F42B17">
        <w:t xml:space="preserve">.  </w:t>
      </w:r>
      <w:r w:rsidRPr="00F42B17">
        <w:rPr>
          <w:szCs w:val="12"/>
        </w:rPr>
        <w:t>Although this future seems hopeless and heartless, it is not.  We can learn much from our present global crisis.  What we learn will shape our future and the future of the complex, interconnected web of life on earth.</w:t>
      </w:r>
    </w:p>
    <w:p w14:paraId="71732103" w14:textId="6CEB1CA4" w:rsidR="00E57172" w:rsidRPr="000E5CEF" w:rsidRDefault="00E57172" w:rsidP="000E5CEF">
      <w:pPr>
        <w:pStyle w:val="Heading4"/>
      </w:pPr>
      <w:r w:rsidRPr="0039503A">
        <w:t>The transition from economic growth to economic collapse is not complicated to sustain so no impact occurs</w:t>
      </w:r>
    </w:p>
    <w:p w14:paraId="68C66C2B" w14:textId="77777777" w:rsidR="00E57172" w:rsidRPr="0039503A" w:rsidRDefault="00E57172" w:rsidP="00E57172">
      <w:r w:rsidRPr="00E474C4">
        <w:rPr>
          <w:rStyle w:val="StyleStyleBold12pt"/>
        </w:rPr>
        <w:t>Ackerman 2012</w:t>
      </w:r>
      <w:r w:rsidRPr="0039503A">
        <w:rPr>
          <w:rStyle w:val="StyleStyleBold12pt"/>
          <w:sz w:val="16"/>
        </w:rPr>
        <w:t xml:space="preserve"> </w:t>
      </w:r>
      <w:r w:rsidRPr="0039503A">
        <w:t xml:space="preserve">(Sherri, PhD and an active scholar with the International Society for </w:t>
      </w:r>
      <w:proofErr w:type="spellStart"/>
      <w:r w:rsidRPr="0039503A">
        <w:t>Neoplatonic</w:t>
      </w:r>
      <w:proofErr w:type="spellEnd"/>
      <w:r w:rsidRPr="0039503A">
        <w:t xml:space="preserve"> Studies, “The time for action”, </w:t>
      </w:r>
      <w:hyperlink r:id="rId40" w:history="1">
        <w:r w:rsidRPr="0039503A">
          <w:rPr>
            <w:rStyle w:val="Hyperlink"/>
          </w:rPr>
          <w:t>http://transitionvoice.com/2012/07/the-time-for-action/</w:t>
        </w:r>
      </w:hyperlink>
      <w:r w:rsidRPr="0039503A">
        <w:t xml:space="preserve">) </w:t>
      </w:r>
      <w:proofErr w:type="spellStart"/>
      <w:r w:rsidRPr="0039503A">
        <w:t>aml</w:t>
      </w:r>
      <w:proofErr w:type="spellEnd"/>
    </w:p>
    <w:p w14:paraId="094EA1ED" w14:textId="285E56C7" w:rsidR="00E57172" w:rsidRPr="00E57172" w:rsidRDefault="00E57172" w:rsidP="00E57172">
      <w:pPr>
        <w:pStyle w:val="card"/>
      </w:pPr>
      <w:r w:rsidRPr="0039503A">
        <w:t xml:space="preserve">I don’t meet many people these days who still think that “things are fine” with the US economy — or that “recovery is right around the corner.” The light-bulbs are coming on for people and they’re beginning to realize that the current state of affairs is, as David </w:t>
      </w:r>
      <w:proofErr w:type="spellStart"/>
      <w:r w:rsidRPr="0039503A">
        <w:t>Wann</w:t>
      </w:r>
      <w:proofErr w:type="spellEnd"/>
      <w:r w:rsidRPr="0039503A">
        <w:t xml:space="preserve"> says, The New Normal. The Emperor really has no clothes. </w:t>
      </w:r>
      <w:r w:rsidRPr="00DD6E66">
        <w:rPr>
          <w:rStyle w:val="StyleBoldUnderline"/>
        </w:rPr>
        <w:t>We’ve consumed our way past peak resources and the descent has begun</w:t>
      </w:r>
      <w:r w:rsidRPr="0039503A">
        <w:t xml:space="preserve">.¶ On the other hand, I don’t meet many people who do much more about this than merely talk! I hear a lot of “oh, </w:t>
      </w:r>
      <w:proofErr w:type="spellStart"/>
      <w:r w:rsidRPr="0039503A">
        <w:t>ain’t</w:t>
      </w:r>
      <w:proofErr w:type="spellEnd"/>
      <w:r w:rsidRPr="0039503A">
        <w:t xml:space="preserve"> it awful” sagas without much accompanying action. And, frankly, </w:t>
      </w:r>
      <w:r w:rsidRPr="00DD6E66">
        <w:rPr>
          <w:rStyle w:val="StyleBoldUnderline"/>
        </w:rPr>
        <w:t>the only thing that’s really going to move us into a more secure future is action.</w:t>
      </w:r>
      <w:r w:rsidRPr="0039503A">
        <w:t xml:space="preserve">¶ </w:t>
      </w:r>
      <w:proofErr w:type="gramStart"/>
      <w:r w:rsidRPr="0039503A">
        <w:t>The</w:t>
      </w:r>
      <w:proofErr w:type="gramEnd"/>
      <w:r w:rsidRPr="0039503A">
        <w:t xml:space="preserve"> time for talking is over. We need to take action while we still have some choices left.¶ </w:t>
      </w:r>
      <w:proofErr w:type="gramStart"/>
      <w:r w:rsidRPr="00DD6E66">
        <w:rPr>
          <w:rStyle w:val="StyleBoldUnderline"/>
        </w:rPr>
        <w:t>We</w:t>
      </w:r>
      <w:proofErr w:type="gramEnd"/>
      <w:r w:rsidRPr="00DD6E66">
        <w:rPr>
          <w:rStyle w:val="StyleBoldUnderline"/>
        </w:rPr>
        <w:t xml:space="preserve"> can decide to make the descent in a controlled way, beginning now, or to cling to our current lifestyles and wait for the inevitable entropic free-fall.</w:t>
      </w:r>
      <w:r w:rsidRPr="0039503A">
        <w:t xml:space="preserve"> What we need to know to get by in a disintegrating industrial society is radically different from what we have needed to know to shop in malls, eat out, outsource our child-care, buy pre-packaged processed food and work out in a gym.¶ Additionally, many of the requirements of an age of decline come with prolonged learning curves and a high price for failure</w:t>
      </w:r>
      <w:r w:rsidRPr="00DD6E66">
        <w:rPr>
          <w:rStyle w:val="StyleBoldUnderline"/>
        </w:rPr>
        <w:t>. Starting right away to re-skill to navigate a de-industrializing society offers the best hope of getting through the difficult years ahead with some degree of dignity and grace</w:t>
      </w:r>
      <w:r w:rsidRPr="0039503A">
        <w:t xml:space="preserve">.¶ Action Jackson¶ Action is simple enough: </w:t>
      </w:r>
      <w:r w:rsidRPr="00DD6E66">
        <w:rPr>
          <w:rStyle w:val="StyleBoldUnderline"/>
        </w:rPr>
        <w:t>figure out how you will be able to live after the next wave of crisis hits, and to the extent that you can, start living that way now:¶ Figure out how you will get by if your job goes away or down-sizes</w:t>
      </w:r>
      <w:r w:rsidRPr="0039503A">
        <w:t>, and you have to make do on much less money; downsize¶ Get out of debt—all of it. Make</w:t>
      </w:r>
      <w:r w:rsidRPr="00DD6E66">
        <w:rPr>
          <w:rStyle w:val="StyleBoldUnderline"/>
        </w:rPr>
        <w:t xml:space="preserve"> pay</w:t>
      </w:r>
      <w:r w:rsidRPr="0039503A">
        <w:t xml:space="preserve">ing </w:t>
      </w:r>
      <w:r w:rsidRPr="00DD6E66">
        <w:rPr>
          <w:rStyle w:val="StyleBoldUnderline"/>
        </w:rPr>
        <w:t>off student loans, car loans, mortgages, and credit card balances a #1 priority</w:t>
      </w:r>
      <w:r w:rsidRPr="0039503A">
        <w:t xml:space="preserve">¶ Re-skill. </w:t>
      </w:r>
      <w:r w:rsidRPr="00DD6E66">
        <w:rPr>
          <w:rStyle w:val="StyleBoldUnderline"/>
        </w:rPr>
        <w:t>Learn to do all of the things that your Grandparents did as a matter of course</w:t>
      </w:r>
      <w:r w:rsidRPr="0039503A">
        <w:t xml:space="preserve">.¶ If you need some ideas for how to gain traditional skills start with these easy basics:¶ Learn to grind wheat-berries into flour and bake bread.¶ </w:t>
      </w:r>
      <w:r w:rsidRPr="00DD6E66">
        <w:rPr>
          <w:rStyle w:val="StyleBoldUnderline"/>
        </w:rPr>
        <w:t>Learn to cook and bake from scratch</w:t>
      </w:r>
      <w:r w:rsidRPr="0039503A">
        <w:t xml:space="preserve">.¶ Use your clothesline instead of a dryer.¶ Learn to can vegetables and fruits.¶ Begin sun-drying herbs for teas and </w:t>
      </w:r>
      <w:r w:rsidRPr="0039503A">
        <w:lastRenderedPageBreak/>
        <w:t xml:space="preserve">tinctures.¶ Learn jelly-making.¶ Learn how to care for livestock beginning with keeping laying hens.¶ Plant a garden and learn to care for it.¶ To begin altering some of the things you’re used to in modern, industrial life, and </w:t>
      </w:r>
      <w:r w:rsidRPr="00DD6E66">
        <w:rPr>
          <w:rStyle w:val="StyleBoldUnderline"/>
        </w:rPr>
        <w:t xml:space="preserve">try on some of the new ideas circulating out there by trying these </w:t>
      </w:r>
      <w:r w:rsidRPr="00DD6E66">
        <w:rPr>
          <w:rStyle w:val="Emphasis"/>
          <w:rFonts w:eastAsiaTheme="majorEastAsia"/>
        </w:rPr>
        <w:t>easy changes of habit</w:t>
      </w:r>
      <w:r w:rsidRPr="0039503A">
        <w:t>:¶ Consolidate errands to reduce transportation needs.¶ Get to know your neighbors and begin to help one another — form support networks.¶ Develop barter and trade networks. Create or utilize an area Time Bank.¶ Spend less money. Stop buying stuff!¶ Start a compost bin and utilize your kitchen scraps and other waste.¶ Get fit so that you can bicycle or walk to local destinations.¶ Learn to do home repairs and have supplies and tools on hand.¶ It’s not sufficient to read and talk about this stuff. Experience is the ultimate teacher. We learn from our mistakes and it’s a whole lot smarter to make those mistakes when the stakes aren’t quite as high as they will be when the free-fall begins. Right now, if your garden fails, you can still go to the market. That option might not be as readily available in post-industrialism</w:t>
      </w:r>
    </w:p>
    <w:p w14:paraId="33EFC326" w14:textId="1C33F9D8" w:rsidR="00334BD5" w:rsidRDefault="00334BD5" w:rsidP="00AF1268">
      <w:pPr>
        <w:pStyle w:val="Heading3"/>
      </w:pPr>
      <w:bookmarkStart w:id="64" w:name="_Toc360930241"/>
      <w:r>
        <w:lastRenderedPageBreak/>
        <w:t>Transition Works—Movements</w:t>
      </w:r>
      <w:bookmarkEnd w:id="64"/>
    </w:p>
    <w:p w14:paraId="11048201" w14:textId="77777777" w:rsidR="00334BD5" w:rsidRPr="0039503A" w:rsidRDefault="00334BD5" w:rsidP="00334BD5">
      <w:pPr>
        <w:pStyle w:val="Heading4"/>
      </w:pPr>
      <w:r>
        <w:t xml:space="preserve">No wars will occur, </w:t>
      </w:r>
      <w:r w:rsidRPr="0039503A">
        <w:t>transitions are already beginning now</w:t>
      </w:r>
    </w:p>
    <w:p w14:paraId="74FC0C1E" w14:textId="77777777" w:rsidR="00334BD5" w:rsidRPr="0039503A" w:rsidRDefault="00334BD5" w:rsidP="00334BD5">
      <w:r w:rsidRPr="00E474C4">
        <w:rPr>
          <w:rStyle w:val="StyleStyleBold12pt"/>
        </w:rPr>
        <w:t>Brownlee 2010</w:t>
      </w:r>
      <w:r w:rsidRPr="0039503A">
        <w:t xml:space="preserve"> (Michael, journalist for Transition Times Colorado, “The Evolution of Transition in the U.S.”, </w:t>
      </w:r>
      <w:hyperlink r:id="rId41" w:history="1">
        <w:r w:rsidRPr="0039503A">
          <w:rPr>
            <w:rStyle w:val="Hyperlink"/>
          </w:rPr>
          <w:t>http://www.countercurrents.org/brownlee301110.htm</w:t>
        </w:r>
      </w:hyperlink>
      <w:r w:rsidRPr="0039503A">
        <w:t>)</w:t>
      </w:r>
    </w:p>
    <w:p w14:paraId="7A05B6BD" w14:textId="6C7A4104" w:rsidR="00334BD5" w:rsidRPr="00334BD5" w:rsidRDefault="00334BD5" w:rsidP="00334BD5">
      <w:pPr>
        <w:pStyle w:val="card"/>
      </w:pPr>
      <w:r w:rsidRPr="008E433B">
        <w:rPr>
          <w:rStyle w:val="StyleBoldUnderline"/>
        </w:rPr>
        <w:t>The emergence of the Transition movement in the last four years or so is one of the most hopeful signs in the early 21st century, and Transition may yet turn out to be one of the fastest-growing, most inspiring, and most significant social change movements we have ever seen</w:t>
      </w:r>
      <w:r w:rsidRPr="0039503A">
        <w:t xml:space="preserve">.¶ For those of us who had already been working towards </w:t>
      </w:r>
      <w:proofErr w:type="spellStart"/>
      <w:r w:rsidRPr="0039503A">
        <w:t>relocalization</w:t>
      </w:r>
      <w:proofErr w:type="spellEnd"/>
      <w:r w:rsidRPr="0039503A">
        <w:t xml:space="preserve"> for some years, </w:t>
      </w:r>
      <w:r w:rsidRPr="008E433B">
        <w:rPr>
          <w:rStyle w:val="StyleBoldUnderline"/>
        </w:rPr>
        <w:t>the community-wide Transition process</w:t>
      </w:r>
      <w:r w:rsidRPr="0039503A">
        <w:t xml:space="preserve"> that Rob Hopkins and his fellow pioneers began developing </w:t>
      </w:r>
      <w:r w:rsidRPr="008E433B">
        <w:rPr>
          <w:rStyle w:val="StyleBoldUnderline"/>
        </w:rPr>
        <w:t xml:space="preserve">in </w:t>
      </w:r>
      <w:proofErr w:type="spellStart"/>
      <w:r w:rsidRPr="008E433B">
        <w:rPr>
          <w:rStyle w:val="StyleBoldUnderline"/>
        </w:rPr>
        <w:t>Totnes</w:t>
      </w:r>
      <w:proofErr w:type="spellEnd"/>
      <w:r w:rsidRPr="008E433B">
        <w:rPr>
          <w:rStyle w:val="StyleBoldUnderline"/>
        </w:rPr>
        <w:t xml:space="preserve"> in 2006 was the very first sign of a clear and replicable pathway to community resilience and self-reliance in the face of the converging global crises of fossil fuel depletion, global warming, and economic collapse</w:t>
      </w:r>
      <w:r w:rsidRPr="0039503A">
        <w:t xml:space="preserve">.¶ In Boulder County, we had well understood the urgent need for </w:t>
      </w:r>
      <w:proofErr w:type="spellStart"/>
      <w:r w:rsidRPr="0039503A">
        <w:t>relocalization</w:t>
      </w:r>
      <w:proofErr w:type="spellEnd"/>
      <w:r w:rsidRPr="0039503A">
        <w:t xml:space="preserve"> since we began in mid-2005. Inspired by Julian Darley’s Post Carbon Institute, then located in Vancouver, we joined the </w:t>
      </w:r>
      <w:proofErr w:type="spellStart"/>
      <w:r w:rsidRPr="0039503A">
        <w:t>Relocalization</w:t>
      </w:r>
      <w:proofErr w:type="spellEnd"/>
      <w:r w:rsidRPr="0039503A">
        <w:t xml:space="preserve"> Network early on, and did our best to follow the principles and guidelines that flowed from Post Carbon Institute’s Richard </w:t>
      </w:r>
      <w:proofErr w:type="spellStart"/>
      <w:r w:rsidRPr="0039503A">
        <w:t>Heinberg</w:t>
      </w:r>
      <w:proofErr w:type="spellEnd"/>
      <w:r w:rsidRPr="0039503A">
        <w:t xml:space="preserve"> and the early “Post Carbon Outposts,” most notably in Willits, California. The tag line in those early days was, “Reduce consumption, produce locally.” Some took that as a kind of tough love. </w:t>
      </w:r>
      <w:r w:rsidRPr="008E433B">
        <w:rPr>
          <w:rStyle w:val="StyleBoldUnderline"/>
        </w:rPr>
        <w:t>This early movement was focused on an understanding of the peak oil crisis</w:t>
      </w:r>
      <w:r w:rsidRPr="0039503A">
        <w:t xml:space="preserve">, and was driven by people who Darley called “the walking worried.”¶ </w:t>
      </w:r>
      <w:proofErr w:type="gramStart"/>
      <w:r w:rsidRPr="008E433B">
        <w:rPr>
          <w:rStyle w:val="StyleBoldUnderline"/>
        </w:rPr>
        <w:t>That</w:t>
      </w:r>
      <w:proofErr w:type="gramEnd"/>
      <w:r w:rsidRPr="0039503A">
        <w:t xml:space="preserve"> primitive </w:t>
      </w:r>
      <w:proofErr w:type="spellStart"/>
      <w:r w:rsidRPr="0039503A">
        <w:t>relocalization</w:t>
      </w:r>
      <w:proofErr w:type="spellEnd"/>
      <w:r w:rsidRPr="0039503A">
        <w:t xml:space="preserve"> </w:t>
      </w:r>
      <w:r w:rsidRPr="008E433B">
        <w:rPr>
          <w:rStyle w:val="StyleBoldUnderline"/>
        </w:rPr>
        <w:t xml:space="preserve">movement grew </w:t>
      </w:r>
      <w:r w:rsidRPr="0039503A">
        <w:t>surprisingly</w:t>
      </w:r>
      <w:r w:rsidRPr="008E433B">
        <w:rPr>
          <w:rStyle w:val="StyleBoldUnderline"/>
        </w:rPr>
        <w:t xml:space="preserve"> rapidly.</w:t>
      </w:r>
      <w:r w:rsidRPr="0039503A">
        <w:t xml:space="preserve"> At its peak, probably early 2007, there were reportedly some 200 such Post Carbon Outposts in a dozen nations or so, and founder Julian Darley predicted in an interview I did for </w:t>
      </w:r>
      <w:proofErr w:type="spellStart"/>
      <w:r w:rsidRPr="0039503A">
        <w:t>HopeDance</w:t>
      </w:r>
      <w:proofErr w:type="spellEnd"/>
      <w:r w:rsidRPr="0039503A">
        <w:t xml:space="preserve"> Magazine in July 2006 that the network would continue to grow exponentially. But it didn’t happen. And at the moment Darley was saying this, it was already beginning to collapse. Groups were disbanding, giving up. </w:t>
      </w:r>
      <w:r w:rsidRPr="008E433B">
        <w:rPr>
          <w:rStyle w:val="StyleBoldUnderline"/>
        </w:rPr>
        <w:t xml:space="preserve">The </w:t>
      </w:r>
      <w:proofErr w:type="spellStart"/>
      <w:r w:rsidRPr="008E433B">
        <w:rPr>
          <w:rStyle w:val="StyleBoldUnderline"/>
        </w:rPr>
        <w:t>Relocalization</w:t>
      </w:r>
      <w:proofErr w:type="spellEnd"/>
      <w:r w:rsidRPr="008E433B">
        <w:rPr>
          <w:rStyle w:val="StyleBoldUnderline"/>
        </w:rPr>
        <w:t xml:space="preserve"> Network turned out to be unsustainable, partly (perhaps) because it lacked precisely the kind of replicable process for </w:t>
      </w:r>
      <w:proofErr w:type="spellStart"/>
      <w:r w:rsidRPr="008E433B">
        <w:rPr>
          <w:rStyle w:val="StyleBoldUnderline"/>
        </w:rPr>
        <w:t>relocalization</w:t>
      </w:r>
      <w:proofErr w:type="spellEnd"/>
      <w:r w:rsidRPr="008E433B">
        <w:rPr>
          <w:rStyle w:val="StyleBoldUnderline"/>
        </w:rPr>
        <w:t xml:space="preserve"> that Transition provides.</w:t>
      </w:r>
      <w:r w:rsidRPr="0039503A">
        <w:t xml:space="preserve"> This experience has perhaps provided me a healthy skepticism. But I think it needs to be said that the </w:t>
      </w:r>
      <w:proofErr w:type="spellStart"/>
      <w:r w:rsidRPr="0039503A">
        <w:t>Relocalization</w:t>
      </w:r>
      <w:proofErr w:type="spellEnd"/>
      <w:r w:rsidRPr="0039503A">
        <w:t xml:space="preserve"> Network was very effective in raising awareness of the implications of the coming calamity that we call Peak Oil.</w:t>
      </w:r>
    </w:p>
    <w:p w14:paraId="59FFEB9E" w14:textId="692FEE20" w:rsidR="00304EC0" w:rsidRDefault="00304EC0" w:rsidP="00AF1268">
      <w:pPr>
        <w:pStyle w:val="Heading3"/>
      </w:pPr>
      <w:bookmarkStart w:id="65" w:name="_Toc360930242"/>
      <w:r>
        <w:lastRenderedPageBreak/>
        <w:t>Transition Works—AT: Wars</w:t>
      </w:r>
      <w:bookmarkEnd w:id="65"/>
    </w:p>
    <w:p w14:paraId="06730688" w14:textId="77777777" w:rsidR="00304EC0" w:rsidRDefault="00304EC0" w:rsidP="00304EC0">
      <w:pPr>
        <w:pStyle w:val="Heading4"/>
        <w:rPr>
          <w:rStyle w:val="StyleStyleBold12pt"/>
        </w:rPr>
      </w:pPr>
      <w:r w:rsidRPr="002E4A35">
        <w:t>There will not be existential transition wars</w:t>
      </w:r>
      <w:r>
        <w:rPr>
          <w:rStyle w:val="StyleStyleBold12pt"/>
        </w:rPr>
        <w:t xml:space="preserve"> </w:t>
      </w:r>
    </w:p>
    <w:p w14:paraId="6ECF2F18" w14:textId="05CE3FAA" w:rsidR="00304EC0" w:rsidRPr="00304EC0" w:rsidRDefault="00304EC0" w:rsidP="00304EC0">
      <w:pPr>
        <w:rPr>
          <w:rStyle w:val="StyleStyleBold12pt"/>
        </w:rPr>
      </w:pPr>
      <w:proofErr w:type="spellStart"/>
      <w:r w:rsidRPr="00304EC0">
        <w:rPr>
          <w:rStyle w:val="StyleStyleBold12pt"/>
        </w:rPr>
        <w:t>Heinberg</w:t>
      </w:r>
      <w:proofErr w:type="spellEnd"/>
      <w:r w:rsidRPr="00304EC0">
        <w:rPr>
          <w:rStyle w:val="StyleStyleBold12pt"/>
        </w:rPr>
        <w:t xml:space="preserve"> 4 </w:t>
      </w:r>
    </w:p>
    <w:p w14:paraId="76F22105" w14:textId="77777777" w:rsidR="00304EC0" w:rsidRDefault="00304EC0" w:rsidP="00304EC0">
      <w:pPr>
        <w:pStyle w:val="card"/>
        <w:ind w:left="0"/>
      </w:pPr>
      <w:r>
        <w:t>Richard &lt;</w:t>
      </w:r>
      <w:r w:rsidRPr="0019282B">
        <w:t xml:space="preserve">the Board of Advisors of the Solar Living Institute and the Post Carbon Institute </w:t>
      </w:r>
      <w:r>
        <w:t>&gt;“Power Down” [pg. 149-150]. 2004</w:t>
      </w:r>
      <w:proofErr w:type="gramStart"/>
      <w:r>
        <w:t>.Accessed</w:t>
      </w:r>
      <w:proofErr w:type="gramEnd"/>
      <w:r>
        <w:t xml:space="preserve"> through </w:t>
      </w:r>
      <w:proofErr w:type="spellStart"/>
      <w:r>
        <w:t>google</w:t>
      </w:r>
      <w:proofErr w:type="spellEnd"/>
      <w:r>
        <w:t xml:space="preserve"> books. </w:t>
      </w:r>
    </w:p>
    <w:p w14:paraId="05069933" w14:textId="41E9A14C" w:rsidR="00304EC0" w:rsidRPr="00304EC0" w:rsidRDefault="00304EC0" w:rsidP="00304EC0">
      <w:pPr>
        <w:pStyle w:val="card"/>
      </w:pPr>
      <w:r w:rsidRPr="0019282B">
        <w:t xml:space="preserve">These are the lessons of the past. However, we should also keep in mind the ways in which </w:t>
      </w:r>
      <w:r w:rsidRPr="0019282B">
        <w:rPr>
          <w:rStyle w:val="StyleBoldUnderline"/>
        </w:rPr>
        <w:t>present circumstances differ from previous ones. Today’s industrial society is the first global civilization in history. It is characterized by interlocking systems of trade</w:t>
      </w:r>
      <w:r w:rsidRPr="0019282B">
        <w:t xml:space="preserve"> such </w:t>
      </w:r>
      <w:r w:rsidRPr="0019282B">
        <w:rPr>
          <w:rStyle w:val="StyleBoldUnderline"/>
        </w:rPr>
        <w:t>that hardly a single country today is entirely self-sufficient</w:t>
      </w:r>
      <w:r w:rsidRPr="0019282B">
        <w:t xml:space="preserve"> in food, energy, or other basic necessities. Its environmental impacts are global in extent, so that the survivors will not be able simply to move elsewhere in order to escape. Moreover, today’s industrial civilization has developed weapons capable of extinguishing all higher life on the planet.  In the worst imaginable case, </w:t>
      </w:r>
      <w:r w:rsidRPr="0019282B">
        <w:rPr>
          <w:rStyle w:val="StyleBoldUnderline"/>
        </w:rPr>
        <w:t xml:space="preserve">the collapse of our current civilization </w:t>
      </w:r>
      <w:r w:rsidRPr="0019282B">
        <w:t xml:space="preserve">will be absolute and permanent: no one will survive. However, it is more likely that collapse </w:t>
      </w:r>
      <w:r w:rsidRPr="0019282B">
        <w:rPr>
          <w:rStyle w:val="StyleBoldUnderline"/>
        </w:rPr>
        <w:t>will be survivable</w:t>
      </w:r>
      <w:r w:rsidRPr="0019282B">
        <w:t xml:space="preserve">, at least for some. More significantly, </w:t>
      </w:r>
      <w:r w:rsidRPr="0019282B">
        <w:rPr>
          <w:rStyle w:val="StyleBoldUnderline"/>
        </w:rPr>
        <w:t>because industrial civilization is drawing down important resources far more quickly than they can be replenished, its fall will almost certainly have the characteristics of a depletion-led collapse.</w:t>
      </w:r>
      <w:r w:rsidRPr="0019282B">
        <w:t xml:space="preserve"> According to Greer, if depletion is limited by decreased drawdown of resources as a consequence of diminished production, </w:t>
      </w:r>
      <w:r w:rsidRPr="0019282B">
        <w:rPr>
          <w:rStyle w:val="StyleBoldUnderline"/>
        </w:rPr>
        <w:t>the crisis may play out much like a maintenance crisis.</w:t>
      </w:r>
      <w:r w:rsidRPr="0019282B">
        <w:t xml:space="preserve"> However, “a society in which depletion is advanced…may not be able to escape catabolic collapse even if such steps are taken. Cultural and political factors may also make efforts to avoid catabolic collapse difficult to accomplish, or indeed to contemplate</w:t>
      </w:r>
      <w:r w:rsidRPr="0019282B">
        <w:rPr>
          <w:rStyle w:val="StyleBoldUnderline"/>
        </w:rPr>
        <w:t xml:space="preserve">. A possible scenario for the collapse </w:t>
      </w:r>
      <w:r w:rsidRPr="0019282B">
        <w:t xml:space="preserve">of our own civilization might go something like this: </w:t>
      </w:r>
      <w:r w:rsidRPr="0019282B">
        <w:rPr>
          <w:rStyle w:val="StyleBoldUnderline"/>
        </w:rPr>
        <w:t>Energy shortages commenc</w:t>
      </w:r>
      <w:r w:rsidRPr="0019282B">
        <w:t xml:space="preserve">e in the second decade of the century, </w:t>
      </w:r>
      <w:r w:rsidRPr="0019282B">
        <w:rPr>
          <w:rStyle w:val="StyleBoldUnderline"/>
        </w:rPr>
        <w:t>leading to economic turmoil</w:t>
      </w:r>
      <w:r w:rsidRPr="0019282B">
        <w:t xml:space="preserve">, frequent </w:t>
      </w:r>
      <w:r w:rsidRPr="0019282B">
        <w:rPr>
          <w:rStyle w:val="StyleBoldUnderline"/>
        </w:rPr>
        <w:t>and</w:t>
      </w:r>
      <w:r w:rsidRPr="0019282B">
        <w:t xml:space="preserve"> lengthening power </w:t>
      </w:r>
      <w:r w:rsidRPr="0019282B">
        <w:rPr>
          <w:rStyle w:val="StyleBoldUnderline"/>
        </w:rPr>
        <w:t>blackouts,</w:t>
      </w:r>
      <w:r w:rsidRPr="0019282B">
        <w:t xml:space="preserve"> and general chaos. Over the course of several years</w:t>
      </w:r>
      <w:r w:rsidRPr="0019282B">
        <w:rPr>
          <w:rStyle w:val="StyleBoldUnderline"/>
        </w:rPr>
        <w:t>, food production plummets, resulting in</w:t>
      </w:r>
      <w:r w:rsidRPr="0019282B">
        <w:t xml:space="preserve"> widespread </w:t>
      </w:r>
      <w:r w:rsidRPr="0019282B">
        <w:rPr>
          <w:rStyle w:val="StyleBoldUnderline"/>
        </w:rPr>
        <w:t>famine,</w:t>
      </w:r>
      <w:r w:rsidRPr="0019282B">
        <w:t xml:space="preserve"> even if formerly wealthy countries</w:t>
      </w:r>
      <w:r w:rsidRPr="0019282B">
        <w:rPr>
          <w:rStyle w:val="StyleBoldUnderline"/>
        </w:rPr>
        <w:t>. Wars</w:t>
      </w:r>
      <w:r w:rsidRPr="0019282B">
        <w:t xml:space="preserve"> – including civil wars – </w:t>
      </w:r>
      <w:r w:rsidRPr="0019282B">
        <w:rPr>
          <w:rStyle w:val="StyleBoldUnderline"/>
        </w:rPr>
        <w:t>rage intermittently</w:t>
      </w:r>
      <w:r w:rsidRPr="0019282B">
        <w:t xml:space="preserve">. Meanwhile </w:t>
      </w:r>
      <w:r w:rsidRPr="0019282B">
        <w:rPr>
          <w:rStyle w:val="StyleBoldUnderline"/>
        </w:rPr>
        <w:t>ecological crisis also tears at the social fabric,</w:t>
      </w:r>
      <w:r w:rsidRPr="0019282B">
        <w:t xml:space="preserve"> with water shortages, rising sea levels, and severe storms wreaking further havoc. While previous episodic disasters could have been dealt with by disaster management and rescue efforts, by now societies are too disorganized to mount such efforts. </w:t>
      </w:r>
      <w:r w:rsidRPr="0019282B">
        <w:rPr>
          <w:rStyle w:val="StyleBoldUnderline"/>
        </w:rPr>
        <w:t>One after another, central governments collapse</w:t>
      </w:r>
      <w:r w:rsidRPr="0019282B">
        <w:t xml:space="preserve">. Societies attempt to shed complexity in stages, thus buying time. Empires devolve into nations; nations into smaller regional or tribal states. But </w:t>
      </w:r>
      <w:r w:rsidRPr="0019282B">
        <w:rPr>
          <w:rStyle w:val="StyleBoldUnderline"/>
        </w:rPr>
        <w:t>each lower stage – while initially appearing to offer a new beginning and a platform of stability – reaches its own moment of unsustainability and further collapse ensues. Between 2020 and 2100, the global population declines steeply, perhaps to fewer than one billion</w:t>
      </w:r>
      <w:r w:rsidRPr="004A26C3">
        <w:rPr>
          <w:rStyle w:val="StyleBoldUnderline"/>
        </w:rPr>
        <w:t>. By the start of the next century, the survivors’ grandchildren are entertained by stories of a great civilization of the recent past in which people flew in metal birds and got everything they wanted by pressing buttons.</w:t>
      </w:r>
    </w:p>
    <w:p w14:paraId="20E98669" w14:textId="295905D4" w:rsidR="00AF1268" w:rsidRDefault="00AF1268" w:rsidP="00AF1268">
      <w:pPr>
        <w:pStyle w:val="Heading3"/>
      </w:pPr>
      <w:bookmarkStart w:id="66" w:name="_Toc360930243"/>
      <w:r>
        <w:lastRenderedPageBreak/>
        <w:t>Transition Works—AT: Elites</w:t>
      </w:r>
      <w:bookmarkEnd w:id="66"/>
    </w:p>
    <w:p w14:paraId="55FBE0D0" w14:textId="77777777" w:rsidR="003847AB" w:rsidRPr="004A5D68" w:rsidRDefault="003847AB" w:rsidP="003847AB">
      <w:pPr>
        <w:pStyle w:val="Heading4"/>
      </w:pPr>
      <w:r w:rsidRPr="004A5D68">
        <w:t>These movements are different- crumbling economies in the global north have created material solidarity between the first and third world- creates an effective mindset shift</w:t>
      </w:r>
    </w:p>
    <w:p w14:paraId="3AEC79EF" w14:textId="7E12A60D" w:rsidR="003847AB" w:rsidRPr="004A5D68" w:rsidRDefault="003847AB" w:rsidP="003847AB">
      <w:pPr>
        <w:rPr>
          <w:rStyle w:val="StyleStyleBold12pt"/>
        </w:rPr>
      </w:pPr>
      <w:r>
        <w:rPr>
          <w:rStyle w:val="StyleStyleBold12pt"/>
        </w:rPr>
        <w:t>Harvey 11</w:t>
      </w:r>
    </w:p>
    <w:p w14:paraId="52838BC9" w14:textId="7F2A9168" w:rsidR="003847AB" w:rsidRPr="00E27FCA" w:rsidRDefault="003847AB" w:rsidP="003847AB">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14:paraId="1B96862C" w14:textId="77777777" w:rsidR="003847AB" w:rsidRPr="00E27FCA" w:rsidRDefault="003847AB" w:rsidP="003847AB">
      <w:pPr>
        <w:pStyle w:val="card"/>
      </w:pPr>
      <w:r w:rsidRPr="003847AB">
        <w:t xml:space="preserve">Shortly before the once-prized economy of Argentina collapsed at </w:t>
      </w:r>
      <w:r w:rsidRPr="003847AB">
        <w:rPr>
          <w:rStyle w:val="StyleBoldUnderline"/>
        </w:rPr>
        <w:t>the end of 2001</w:t>
      </w:r>
      <w:r w:rsidRPr="003847AB">
        <w:t xml:space="preserve">, a “European Summer” </w:t>
      </w:r>
      <w:r w:rsidRPr="003847AB">
        <w:rPr>
          <w:rStyle w:val="StyleBoldUnderline"/>
        </w:rPr>
        <w:t>saw massive protests across Europe against “neoliberalism”</w:t>
      </w:r>
      <w:r w:rsidRPr="003847AB">
        <w:t xml:space="preserve">, the corporate economic system behind what is commonly called “globalization.” </w:t>
      </w:r>
      <w:r w:rsidRPr="003847AB">
        <w:rPr>
          <w:rStyle w:val="StyleBoldUnderline"/>
        </w:rPr>
        <w:t>Emphasizing the privatization of public services and resources</w:t>
      </w:r>
      <w:r w:rsidRPr="003847AB">
        <w:t xml:space="preserve"> and the removal of environmental and human rights regulations deemed “barriers to trade”</w:t>
      </w:r>
      <w:proofErr w:type="gramStart"/>
      <w:r w:rsidRPr="003847AB">
        <w:t>,</w:t>
      </w:r>
      <w:proofErr w:type="gramEnd"/>
      <w:r w:rsidRPr="003847AB">
        <w:t xml:space="preserve"> </w:t>
      </w:r>
      <w:r w:rsidRPr="003847AB">
        <w:rPr>
          <w:rStyle w:val="StyleBoldUnderline"/>
        </w:rPr>
        <w:t>neoliberal globalization was widely recognized as the key factor exacerbating the gulf between rich and poor</w:t>
      </w:r>
      <w:r w:rsidRPr="003847AB">
        <w:t xml:space="preserve"> </w:t>
      </w:r>
      <w:r w:rsidRPr="003847AB">
        <w:rPr>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3847AB">
        <w:t xml:space="preserve"> </w:t>
      </w:r>
      <w:r w:rsidRPr="003847AB">
        <w:rPr>
          <w:rStyle w:val="StyleBoldUnderline"/>
        </w:rPr>
        <w:t>The echoes of these events can still be heard throughout Europe</w:t>
      </w:r>
      <w:r w:rsidRPr="003847AB">
        <w:rPr>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3847AB">
        <w:t xml:space="preserve"> </w:t>
      </w:r>
      <w:r w:rsidRPr="003847AB">
        <w:rPr>
          <w:rStyle w:val="StyleBoldUnderline"/>
        </w:rPr>
        <w:t>But there’s a much louder echo being heard in Europe right now, the echo of corporate-globalization itself</w:t>
      </w:r>
      <w:r w:rsidRPr="003847AB">
        <w:t xml:space="preserve">. And as in the last decade, </w:t>
      </w:r>
      <w:r w:rsidRPr="003847AB">
        <w:rPr>
          <w:rStyle w:val="StyleBoldUnderline"/>
        </w:rPr>
        <w:t>a rage that has built up over many years is beginning to emerge in the form of a mass</w:t>
      </w:r>
      <w:r w:rsidRPr="003847AB">
        <w:t xml:space="preserve">, loosely coordinated </w:t>
      </w:r>
      <w:r w:rsidRPr="003847AB">
        <w:rPr>
          <w:rStyle w:val="StyleBoldUnderline"/>
        </w:rPr>
        <w:t>social movement.</w:t>
      </w:r>
      <w:r w:rsidRPr="003847AB">
        <w:t xml:space="preserve"> In Europe, young and old alike have been facing the dissolution of what had long been considered staples of western European countries; </w:t>
      </w:r>
      <w:r w:rsidRPr="003847AB">
        <w:rPr>
          <w:rStyle w:val="StyleBoldUnderline"/>
        </w:rPr>
        <w:t>England’s health care system is on the privatization block</w:t>
      </w:r>
      <w:r w:rsidRPr="003847AB">
        <w:t xml:space="preserve">; </w:t>
      </w:r>
      <w:r w:rsidRPr="003847AB">
        <w:rPr>
          <w:rStyle w:val="StyleBoldUnderline"/>
        </w:rPr>
        <w:t>the right to squat abandoned houses is being stripped in</w:t>
      </w:r>
      <w:r w:rsidRPr="003847AB">
        <w:t xml:space="preserve"> England and </w:t>
      </w:r>
      <w:r w:rsidRPr="003847AB">
        <w:rPr>
          <w:rStyle w:val="StyleBoldUnderline"/>
        </w:rPr>
        <w:t>The Netherlands; the International Monetary Fund has tightened its grip on Greece, Ireland, and Portugal</w:t>
      </w:r>
      <w:r w:rsidRPr="003847AB">
        <w:t xml:space="preserve"> with increasing austerity measures, and </w:t>
      </w:r>
      <w:r w:rsidRPr="003847AB">
        <w:rPr>
          <w:rStyle w:val="StyleBoldUnderline"/>
        </w:rPr>
        <w:t>tuition rates for students across the continent are rising dramatically</w:t>
      </w:r>
      <w:r w:rsidRPr="003847AB">
        <w:t xml:space="preserve">. Alongside these economic conditions, </w:t>
      </w:r>
      <w:r w:rsidRPr="003847AB">
        <w:rPr>
          <w:rStyle w:val="StyleBoldUnderline"/>
        </w:rPr>
        <w:t>increasingly militarized restrictions to immigration</w:t>
      </w:r>
      <w:r w:rsidRPr="003847AB">
        <w:t xml:space="preserve"> into what has been dubbed “Fortress Europe” </w:t>
      </w:r>
      <w:r w:rsidRPr="003847AB">
        <w:rPr>
          <w:rStyle w:val="StyleBoldUnderline"/>
        </w:rPr>
        <w:t>stand as a drastic reminder that money and products, but not people, travel freely</w:t>
      </w:r>
      <w:r w:rsidRPr="003847AB">
        <w:t xml:space="preserve"> into and out of neoliberal economies. What is happening is that </w:t>
      </w:r>
      <w:r w:rsidRPr="003847AB">
        <w:rPr>
          <w:rStyle w:val="StyleBoldUnderline"/>
        </w:rPr>
        <w:t>“globalization” is coming home to the countries that helped create it</w:t>
      </w:r>
      <w:r w:rsidRPr="003847AB">
        <w:t xml:space="preserve">. </w:t>
      </w:r>
      <w:r w:rsidRPr="003847AB">
        <w:rPr>
          <w:rStyle w:val="StyleBoldUnderline"/>
        </w:rPr>
        <w:t>The rich economies of the global north</w:t>
      </w:r>
      <w:r w:rsidRPr="003847AB">
        <w:t xml:space="preserve">, which long relied on the exploitation of southern peoples and economies, </w:t>
      </w:r>
      <w:r w:rsidRPr="003847AB">
        <w:rPr>
          <w:rStyle w:val="StyleBoldUnderline"/>
        </w:rPr>
        <w:t>are coming under the same restrictions they once imposed</w:t>
      </w:r>
      <w:r w:rsidRPr="003847AB">
        <w:t xml:space="preserve"> on the rest of the world. Though many poor people in these countries have long suffered from domestic exploitation, </w:t>
      </w:r>
      <w:r w:rsidRPr="003847AB">
        <w:rPr>
          <w:rStyle w:val="StyleBoldUnderline"/>
        </w:rPr>
        <w:t>the present wave of budgets cuts threatens to expose both the poor and middle-classes to harsher realities, unifying them in a social movement that is now attempting to maintain this often-fragile alliance</w:t>
      </w:r>
      <w:r w:rsidRPr="003847AB">
        <w:t xml:space="preserve">. What we are seeing now is the emergence of a similar political discussion to the days after Seattle, only this time </w:t>
      </w:r>
      <w:r w:rsidRPr="003847AB">
        <w:rPr>
          <w:rStyle w:val="StyleBoldUnderline"/>
        </w:rPr>
        <w:t>we have turned inward in the Global North: we are now not just talking about solidarity with the Global South</w:t>
      </w:r>
      <w:r w:rsidRPr="003847AB">
        <w:t xml:space="preserve">, rather </w:t>
      </w:r>
      <w:r w:rsidRPr="003847AB">
        <w:rPr>
          <w:rStyle w:val="StyleBoldUnderline"/>
        </w:rPr>
        <w:t>we are addressing issues both global and local, as we are feeling the harsh effects of</w:t>
      </w:r>
      <w:r w:rsidRPr="003847AB">
        <w:t xml:space="preserve"> a </w:t>
      </w:r>
      <w:r w:rsidRPr="003847AB">
        <w:rPr>
          <w:rStyle w:val="StyleBoldUnderline"/>
        </w:rPr>
        <w:t>global economy</w:t>
      </w:r>
      <w:r w:rsidRPr="003847AB">
        <w:t xml:space="preserve"> designed for a minority of the world’s wealthiest people.</w:t>
      </w:r>
    </w:p>
    <w:p w14:paraId="78A60BE4" w14:textId="07E82D68" w:rsidR="003847AB" w:rsidRPr="000E5CEF" w:rsidRDefault="003847AB" w:rsidP="000E5CEF">
      <w:pPr>
        <w:pStyle w:val="Heading4"/>
      </w:pPr>
      <w:r w:rsidRPr="004A5D68">
        <w:t>Consciousness transformation is occurring now- global movements against neoliberalism are part of a reorganization of social relations that has produced new methods of organizing space and governance</w:t>
      </w:r>
    </w:p>
    <w:p w14:paraId="152315BA" w14:textId="5374B8A3" w:rsidR="003847AB" w:rsidRPr="004A5D68" w:rsidRDefault="003847AB" w:rsidP="003847AB">
      <w:pPr>
        <w:rPr>
          <w:rStyle w:val="StyleStyleBold12pt"/>
        </w:rPr>
      </w:pPr>
      <w:r>
        <w:rPr>
          <w:rStyle w:val="StyleStyleBold12pt"/>
        </w:rPr>
        <w:t>Harvey 11</w:t>
      </w:r>
    </w:p>
    <w:p w14:paraId="2BE65CC9" w14:textId="1383BE8D" w:rsidR="003847AB" w:rsidRPr="00E27FCA" w:rsidRDefault="003847AB" w:rsidP="003847AB">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14:paraId="375F16D6" w14:textId="08B499FA" w:rsidR="003847AB" w:rsidRPr="003847AB" w:rsidRDefault="003847AB" w:rsidP="003847AB">
      <w:pPr>
        <w:pStyle w:val="card"/>
        <w:rPr>
          <w:sz w:val="22"/>
          <w:u w:val="single"/>
        </w:rPr>
      </w:pPr>
      <w:r w:rsidRPr="003847AB">
        <w:t xml:space="preserve">Though it reads like a mystical story of upheaval, to say that the </w:t>
      </w:r>
      <w:r w:rsidRPr="003847AB">
        <w:rPr>
          <w:rStyle w:val="StyleBoldUnderline"/>
        </w:rPr>
        <w:t>protests in Europe or Wisconsin</w:t>
      </w:r>
      <w:r w:rsidRPr="003847AB">
        <w:t xml:space="preserve"> were “inspired by” </w:t>
      </w:r>
      <w:r w:rsidRPr="003847AB">
        <w:rPr>
          <w:rStyle w:val="StyleBoldUnderline"/>
        </w:rPr>
        <w:t>the uprisings in Egypt</w:t>
      </w:r>
      <w:r w:rsidRPr="003847AB">
        <w:t xml:space="preserve"> and Tunisia is only half true; they were inspired by the successful protests, but they </w:t>
      </w:r>
      <w:r w:rsidRPr="003847AB">
        <w:rPr>
          <w:rStyle w:val="StyleBoldUnderline"/>
        </w:rPr>
        <w:t>were</w:t>
      </w:r>
      <w:r w:rsidRPr="003847AB">
        <w:t xml:space="preserve"> also </w:t>
      </w:r>
      <w:r w:rsidRPr="003847AB">
        <w:rPr>
          <w:rStyle w:val="StyleBoldUnderline"/>
        </w:rPr>
        <w:t xml:space="preserve">pushed forward by similar conditions being imposed on them by many of the same </w:t>
      </w:r>
      <w:r w:rsidRPr="003847AB">
        <w:rPr>
          <w:rStyle w:val="StyleBoldUnderline"/>
        </w:rPr>
        <w:lastRenderedPageBreak/>
        <w:t>institutions</w:t>
      </w:r>
      <w:r w:rsidRPr="003847AB">
        <w:t xml:space="preserve">. There can be no denying that </w:t>
      </w:r>
      <w:r w:rsidRPr="003847AB">
        <w:rPr>
          <w:rStyle w:val="StyleBoldUnderline"/>
        </w:rPr>
        <w:t>there is a strong, energetic relationship between the Arab Spring and all of these movements</w:t>
      </w:r>
      <w:r w:rsidRPr="003847AB">
        <w:t xml:space="preserve"> that have emerged since then. However, it is a relationship </w:t>
      </w:r>
      <w:r w:rsidRPr="003847AB">
        <w:rPr>
          <w:rStyle w:val="StyleBoldUnderline"/>
        </w:rPr>
        <w:t>that mostly exists through consciousness</w:t>
      </w:r>
      <w:r w:rsidRPr="003847AB">
        <w:t xml:space="preserve"> rather than direct communication, </w:t>
      </w:r>
      <w:r w:rsidRPr="003847AB">
        <w:rPr>
          <w:rStyle w:val="StyleBoldUnderline"/>
        </w:rPr>
        <w:t>and has manifested as a series of movements that are globally understood to be linked</w:t>
      </w:r>
      <w:r w:rsidRPr="003847AB">
        <w:t xml:space="preserve">, much like the “movement of movements” of the “anti-globalization” years. </w:t>
      </w:r>
      <w:r w:rsidRPr="003847AB">
        <w:rPr>
          <w:rStyle w:val="StyleBoldUnderline"/>
        </w:rPr>
        <w:t xml:space="preserve">Though the </w:t>
      </w:r>
      <w:proofErr w:type="spellStart"/>
      <w:r w:rsidRPr="003847AB">
        <w:rPr>
          <w:rStyle w:val="StyleBoldUnderline"/>
        </w:rPr>
        <w:t>Indignados</w:t>
      </w:r>
      <w:proofErr w:type="spellEnd"/>
      <w:r w:rsidRPr="003847AB">
        <w:rPr>
          <w:rStyle w:val="StyleBoldUnderline"/>
        </w:rPr>
        <w:t xml:space="preserve"> knew little of the Wisconsin protests, their movement bore many similarities</w:t>
      </w:r>
      <w:r w:rsidRPr="003847AB">
        <w:t xml:space="preserve"> to it </w:t>
      </w:r>
      <w:r w:rsidRPr="003847AB">
        <w:rPr>
          <w:rStyle w:val="StyleBoldUnderline"/>
        </w:rPr>
        <w:t>in terms of organization, demands, disagreement</w:t>
      </w:r>
      <w:r w:rsidRPr="003847AB">
        <w:t xml:space="preserve"> over vague or direct purpose, </w:t>
      </w:r>
      <w:r w:rsidRPr="003847AB">
        <w:rPr>
          <w:rStyle w:val="StyleBoldUnderline"/>
        </w:rPr>
        <w:t>size, and relations with the community</w:t>
      </w:r>
      <w:r w:rsidRPr="003847AB">
        <w:t xml:space="preserve">. In both Madison and Barcelona, a few hundred people remaining in a fixed location with little previous organizational connections brought hundreds of thousands of people together on multiple occasions. </w:t>
      </w:r>
      <w:r w:rsidRPr="003847AB">
        <w:rPr>
          <w:rStyle w:val="StyleBoldUnderline"/>
        </w:rPr>
        <w:t>In both cities, a shared space became an epicenter of cultural and social change. And in both cities</w:t>
      </w:r>
      <w:r w:rsidRPr="003847AB">
        <w:t xml:space="preserve">, after a little over a month, </w:t>
      </w:r>
      <w:r w:rsidRPr="003847AB">
        <w:rPr>
          <w:rStyle w:val="StyleBoldUnderline"/>
        </w:rPr>
        <w:t>the protests disintegrated with a mixture of success and shortcoming</w:t>
      </w:r>
      <w:r w:rsidRPr="003847AB">
        <w:t xml:space="preserve">. </w:t>
      </w:r>
      <w:r w:rsidRPr="003847AB">
        <w:rPr>
          <w:szCs w:val="12"/>
        </w:rPr>
        <w:t xml:space="preserve">In reflection, participants from both movements feel everything from celebration to confused defeat, some believing their actions did not push hard enough, others seeing them as the early stages only for future events. Shortcomings aside, the </w:t>
      </w:r>
      <w:proofErr w:type="spellStart"/>
      <w:r w:rsidRPr="003847AB">
        <w:rPr>
          <w:szCs w:val="12"/>
        </w:rPr>
        <w:t>Indignados</w:t>
      </w:r>
      <w:proofErr w:type="spellEnd"/>
      <w:r w:rsidRPr="003847AB">
        <w:rPr>
          <w:szCs w:val="12"/>
        </w:rPr>
        <w:t>, the movement in Wisconsin and</w:t>
      </w:r>
      <w:r w:rsidRPr="003847AB">
        <w:t xml:space="preserve"> </w:t>
      </w:r>
      <w:r w:rsidRPr="003847AB">
        <w:rPr>
          <w:rStyle w:val="StyleBoldUnderline"/>
        </w:rPr>
        <w:t>the protests now spreading from Wall Street expose a new, directly democratic, non-dogmatic politic</w:t>
      </w:r>
      <w:r w:rsidRPr="003847AB">
        <w:t xml:space="preserve">, one </w:t>
      </w:r>
      <w:r w:rsidRPr="003847AB">
        <w:rPr>
          <w:rStyle w:val="StyleBoldUnderline"/>
        </w:rPr>
        <w:t>that has been clearly inspired by movements of the last ten years</w:t>
      </w:r>
      <w:r w:rsidRPr="003847AB">
        <w:t xml:space="preserve">, but which also includes a wide variety of people with a range of political affiliations and visions. </w:t>
      </w:r>
      <w:r w:rsidRPr="003847AB">
        <w:rPr>
          <w:rStyle w:val="StyleBoldUnderline"/>
        </w:rPr>
        <w:t>Perhaps the main characteristic of all of these movements</w:t>
      </w:r>
      <w:r w:rsidRPr="003847AB">
        <w:t xml:space="preserve">, and their main strength, </w:t>
      </w:r>
      <w:r w:rsidRPr="003847AB">
        <w:rPr>
          <w:rStyle w:val="StyleBoldUnderline"/>
        </w:rPr>
        <w:t>is the creation of social spaces in which movements can host dialogue and experience fast-paced social changes and collective transformation</w:t>
      </w:r>
      <w:r w:rsidRPr="003847AB">
        <w:t xml:space="preserve">. </w:t>
      </w:r>
      <w:r w:rsidRPr="003847AB">
        <w:rPr>
          <w:szCs w:val="12"/>
        </w:rPr>
        <w:t xml:space="preserve">This is why </w:t>
      </w:r>
      <w:proofErr w:type="spellStart"/>
      <w:r w:rsidRPr="003847AB">
        <w:rPr>
          <w:szCs w:val="12"/>
        </w:rPr>
        <w:t>Tahrir</w:t>
      </w:r>
      <w:proofErr w:type="spellEnd"/>
      <w:r w:rsidRPr="003847AB">
        <w:rPr>
          <w:szCs w:val="12"/>
        </w:rPr>
        <w:t xml:space="preserve"> Square became a symbol, and why the Capitol in Wisconsin and the </w:t>
      </w:r>
      <w:proofErr w:type="spellStart"/>
      <w:r w:rsidRPr="003847AB">
        <w:rPr>
          <w:szCs w:val="12"/>
        </w:rPr>
        <w:t>Plaça</w:t>
      </w:r>
      <w:proofErr w:type="spellEnd"/>
      <w:r w:rsidRPr="003847AB">
        <w:rPr>
          <w:szCs w:val="12"/>
        </w:rPr>
        <w:t xml:space="preserve"> </w:t>
      </w:r>
      <w:proofErr w:type="spellStart"/>
      <w:r w:rsidRPr="003847AB">
        <w:rPr>
          <w:szCs w:val="12"/>
        </w:rPr>
        <w:t>Catalunya</w:t>
      </w:r>
      <w:proofErr w:type="spellEnd"/>
      <w:r w:rsidRPr="003847AB">
        <w:rPr>
          <w:szCs w:val="12"/>
        </w:rPr>
        <w:t xml:space="preserve"> became sites to defend and celebrate. Whereas many movements struggle constantly to find collective space, usually through the hosting of regular marches or demonstrations,</w:t>
      </w:r>
      <w:r w:rsidRPr="003847AB">
        <w:t xml:space="preserve"> </w:t>
      </w:r>
      <w:r w:rsidRPr="003847AB">
        <w:rPr>
          <w:rStyle w:val="StyleBoldUnderline"/>
        </w:rPr>
        <w:t>the establishment of such spaces</w:t>
      </w:r>
      <w:r w:rsidRPr="003847AB">
        <w:t xml:space="preserve"> as the encampments in the </w:t>
      </w:r>
      <w:proofErr w:type="spellStart"/>
      <w:r w:rsidRPr="003847AB">
        <w:t>Plaça</w:t>
      </w:r>
      <w:proofErr w:type="spellEnd"/>
      <w:r w:rsidRPr="003847AB">
        <w:t xml:space="preserve"> </w:t>
      </w:r>
      <w:proofErr w:type="spellStart"/>
      <w:r w:rsidRPr="003847AB">
        <w:t>Catalunya</w:t>
      </w:r>
      <w:proofErr w:type="spellEnd"/>
      <w:r w:rsidRPr="003847AB">
        <w:t xml:space="preserve"> or at Occupy Wall Street, </w:t>
      </w:r>
      <w:r w:rsidRPr="003847AB">
        <w:rPr>
          <w:rStyle w:val="StyleBoldUnderline"/>
        </w:rPr>
        <w:t>allows for a more rapid sense of power to develop</w:t>
      </w:r>
      <w:r w:rsidRPr="003847AB">
        <w:t xml:space="preserve">, often </w:t>
      </w:r>
      <w:r w:rsidRPr="003847AB">
        <w:rPr>
          <w:rStyle w:val="StyleBoldUnderline"/>
        </w:rPr>
        <w:t>leading to a more horizontal arrangement of power</w:t>
      </w:r>
      <w:r w:rsidRPr="003847AB">
        <w:t xml:space="preserve"> within a movement. </w:t>
      </w:r>
      <w:r w:rsidRPr="003847AB">
        <w:rPr>
          <w:rStyle w:val="StyleBoldUnderline"/>
        </w:rPr>
        <w:t>They also create space for real debate and dialogue around issues of power and privilege</w:t>
      </w:r>
      <w:r w:rsidRPr="003847AB">
        <w:t xml:space="preserve">. </w:t>
      </w:r>
      <w:r w:rsidRPr="003847AB">
        <w:rPr>
          <w:szCs w:val="12"/>
        </w:rPr>
        <w:t>A number of essays and videos discussing race, sexism, class privilege, and homophobia within the “occupation movement” have gone viral over the last two weeks. Interestingly, almost all of these have been written with a sense of urgency, not to discredit the occupations, but to urge those participating to push them to new levels, to move them beyond their traditional comfort zones, to help them grow by ensuring they take on issues that have historically killed emerging social movements in the United States.</w:t>
      </w:r>
      <w:r w:rsidRPr="003847AB">
        <w:t xml:space="preserve"> </w:t>
      </w:r>
      <w:r w:rsidRPr="003847AB">
        <w:rPr>
          <w:rStyle w:val="StyleBoldUnderline"/>
        </w:rPr>
        <w:t>Such collectively organized spaces, with their rejection of traditional leadership models and their emphasis on the empowerment of their participants, have the capacity to become key focal points of transformation</w:t>
      </w:r>
      <w:r w:rsidRPr="003847AB">
        <w:t xml:space="preserve"> </w:t>
      </w:r>
      <w:r w:rsidRPr="003847AB">
        <w:rPr>
          <w:szCs w:val="12"/>
        </w:rPr>
        <w:t xml:space="preserve">for this generation. That is, if their participants are able to recognize their shared power and learn from the needed critique mentioned above. Perhaps they will, as has Egypt’s </w:t>
      </w:r>
      <w:proofErr w:type="spellStart"/>
      <w:r w:rsidRPr="003847AB">
        <w:rPr>
          <w:szCs w:val="12"/>
        </w:rPr>
        <w:t>Tahrir</w:t>
      </w:r>
      <w:proofErr w:type="spellEnd"/>
      <w:r w:rsidRPr="003847AB">
        <w:rPr>
          <w:szCs w:val="12"/>
        </w:rPr>
        <w:t xml:space="preserve"> Square, become both the symbols and sites of global revolt against the neoliberal economies of the corporate-era. Of course,</w:t>
      </w:r>
      <w:r w:rsidRPr="003847AB">
        <w:t xml:space="preserve"> </w:t>
      </w:r>
      <w:r w:rsidRPr="003847AB">
        <w:rPr>
          <w:rStyle w:val="StyleBoldUnderline"/>
        </w:rPr>
        <w:t>there are still many battles ahead, but</w:t>
      </w:r>
      <w:r w:rsidRPr="003847AB">
        <w:t xml:space="preserve"> it is certain that what happens next in New York may be influential throughout the world. It seems accurate to say that right now, </w:t>
      </w:r>
      <w:r w:rsidRPr="003847AB">
        <w:rPr>
          <w:rStyle w:val="StyleBoldUnderline"/>
        </w:rPr>
        <w:t>the whole world really is watching.</w:t>
      </w:r>
    </w:p>
    <w:p w14:paraId="28F3C356" w14:textId="51519E2E" w:rsidR="00E11424" w:rsidRDefault="003F4796" w:rsidP="00E11424">
      <w:pPr>
        <w:pStyle w:val="Heading2"/>
      </w:pPr>
      <w:bookmarkStart w:id="67" w:name="_Toc360930244"/>
      <w:r>
        <w:lastRenderedPageBreak/>
        <w:t>***</w:t>
      </w:r>
      <w:r w:rsidR="00E11424">
        <w:t>Growth Good</w:t>
      </w:r>
      <w:bookmarkEnd w:id="67"/>
    </w:p>
    <w:p w14:paraId="7B9672BE" w14:textId="46EDC1DB" w:rsidR="00ED7B27" w:rsidRPr="00ED7B27" w:rsidRDefault="00ED7B27" w:rsidP="00ED7B27">
      <w:pPr>
        <w:pStyle w:val="Heading3"/>
      </w:pPr>
      <w:bookmarkStart w:id="68" w:name="_Toc360930245"/>
      <w:r>
        <w:lastRenderedPageBreak/>
        <w:t xml:space="preserve">Decline </w:t>
      </w:r>
      <w:r>
        <w:sym w:font="Wingdings" w:char="F0E8"/>
      </w:r>
      <w:r>
        <w:t xml:space="preserve"> War</w:t>
      </w:r>
      <w:bookmarkEnd w:id="68"/>
    </w:p>
    <w:p w14:paraId="1A5ADD9E" w14:textId="77777777" w:rsidR="00C24F16" w:rsidRPr="0051710A" w:rsidRDefault="00C24F16" w:rsidP="00C24F16">
      <w:pPr>
        <w:pStyle w:val="Heading4"/>
        <w:rPr>
          <w:rFonts w:cs="Times New Roman"/>
        </w:rPr>
      </w:pPr>
      <w:r w:rsidRPr="0051710A">
        <w:rPr>
          <w:rFonts w:cs="Times New Roman"/>
        </w:rPr>
        <w:t>Nuclear war, terrorism, democratic backsliding</w:t>
      </w:r>
    </w:p>
    <w:p w14:paraId="2AF4A7A1" w14:textId="77777777" w:rsidR="00C24F16" w:rsidRPr="0051710A" w:rsidRDefault="00C24F16" w:rsidP="00C24F16">
      <w:pPr>
        <w:rPr>
          <w:rStyle w:val="cite"/>
          <w:rFonts w:cs="Times New Roman"/>
        </w:rPr>
      </w:pPr>
      <w:r w:rsidRPr="000D24EF">
        <w:rPr>
          <w:rStyle w:val="StyleStyleBold12pt"/>
        </w:rPr>
        <w:t>Harris and Burrows 9</w:t>
      </w:r>
      <w:r w:rsidRPr="0051710A">
        <w:rPr>
          <w:rStyle w:val="cite"/>
          <w:rFonts w:cs="Times New Roman"/>
        </w:rPr>
        <w:t xml:space="preserve"> </w:t>
      </w:r>
      <w:r w:rsidRPr="0051710A">
        <w:rPr>
          <w:rFonts w:cs="Times New Roman"/>
        </w:rPr>
        <w:t>- *PhD in Euro History, **member of the NIC’s Long Range Analysis Unit</w:t>
      </w:r>
    </w:p>
    <w:p w14:paraId="06CF8BEE" w14:textId="77777777" w:rsidR="00C24F16" w:rsidRPr="0051710A" w:rsidRDefault="00C24F16" w:rsidP="00C24F16">
      <w:pPr>
        <w:rPr>
          <w:rFonts w:cs="Times New Roman"/>
        </w:rPr>
      </w:pPr>
      <w:r w:rsidRPr="0051710A">
        <w:rPr>
          <w:rFonts w:cs="Times New Roman"/>
        </w:rPr>
        <w:t xml:space="preserve">Mathew, PhD European History @ Cambridge, counselor in the National Intelligence Council (NIC) and Jennifer is a member of the NIC’s Long Range Analysis Unit “Revisiting the Future: Geopolitical Effects of the Financial Crisis” </w:t>
      </w:r>
      <w:hyperlink r:id="rId42" w:history="1">
        <w:r w:rsidRPr="0051710A">
          <w:rPr>
            <w:rFonts w:cs="Times New Roman"/>
          </w:rPr>
          <w:t>http://www.ciaonet.org/journals/twq/v32i2/f_0016178_13952.pdf</w:t>
        </w:r>
      </w:hyperlink>
    </w:p>
    <w:p w14:paraId="6337E507" w14:textId="77777777" w:rsidR="00C24F16" w:rsidRPr="0051710A" w:rsidRDefault="00C24F16" w:rsidP="00C24F16">
      <w:pPr>
        <w:pStyle w:val="card"/>
      </w:pPr>
      <w:r w:rsidRPr="0051710A">
        <w:t>Increased Potential for Global Conflict</w:t>
      </w:r>
    </w:p>
    <w:p w14:paraId="628BD49D" w14:textId="77777777" w:rsidR="007302BC" w:rsidRDefault="00C24F16" w:rsidP="007302BC">
      <w:pPr>
        <w:pStyle w:val="card"/>
        <w:rPr>
          <w:rStyle w:val="StyleBoldUnderline"/>
        </w:rPr>
      </w:pPr>
      <w:r w:rsidRPr="00F5707D">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F5707D">
        <w:rPr>
          <w:rStyle w:val="StyleBoldUnderline"/>
        </w:rPr>
        <w:t>history may be more instructive than ever</w:t>
      </w:r>
      <w:r w:rsidRPr="00F5707D">
        <w:t xml:space="preserve">. While we continue to believe that </w:t>
      </w:r>
      <w:r w:rsidRPr="00F5707D">
        <w:rPr>
          <w:rStyle w:val="StyleBoldUnderline"/>
        </w:rPr>
        <w:t>the Great Depression</w:t>
      </w:r>
      <w:r w:rsidRPr="00F5707D">
        <w:t xml:space="preserve"> is not likely to be repeated, the </w:t>
      </w:r>
      <w:r w:rsidRPr="00F5707D">
        <w:rPr>
          <w:rStyle w:val="StyleBoldUnderline"/>
        </w:rPr>
        <w:t>lessons</w:t>
      </w:r>
      <w:r w:rsidRPr="00F5707D">
        <w:t xml:space="preserve"> to be drawn from that period </w:t>
      </w:r>
      <w:r w:rsidRPr="00F5707D">
        <w:rPr>
          <w:rStyle w:val="StyleBoldUnderline"/>
        </w:rPr>
        <w:t>include the harmful effects on fledgling democracies and multiethnic societies</w:t>
      </w:r>
      <w:r w:rsidRPr="00F5707D">
        <w:t xml:space="preserve"> (think Central Europe in 1920s and 1930s) </w:t>
      </w:r>
      <w:r w:rsidRPr="00F5707D">
        <w:rPr>
          <w:rStyle w:val="StyleBoldUnderline"/>
        </w:rPr>
        <w:t>and</w:t>
      </w:r>
      <w:r w:rsidRPr="00F5707D">
        <w:t xml:space="preserve"> on the </w:t>
      </w:r>
      <w:r w:rsidRPr="00F5707D">
        <w:rPr>
          <w:rStyle w:val="StyleBoldUnderline"/>
        </w:rPr>
        <w:t>sustainability of multilateral institutions</w:t>
      </w:r>
      <w:r w:rsidRPr="00F5707D">
        <w:t xml:space="preserve"> (think League of Nations in the same period). </w:t>
      </w:r>
      <w:r w:rsidRPr="00F5707D">
        <w:rPr>
          <w:rStyle w:val="StyleBoldUnderline"/>
        </w:rPr>
        <w:t>There is no reason to think that this would not be true in the twenty-first as much as in the twentieth century.</w:t>
      </w:r>
      <w:r w:rsidRPr="00F5707D">
        <w:t xml:space="preserve"> For that reason, the ways in which </w:t>
      </w:r>
      <w:r w:rsidRPr="00F5707D">
        <w:rPr>
          <w:rStyle w:val="StyleBoldUnderline"/>
        </w:rPr>
        <w:t>the potential for greater conflict could grow</w:t>
      </w:r>
      <w:r w:rsidRPr="00F5707D">
        <w:t xml:space="preserve"> would seem to be even more apt </w:t>
      </w:r>
      <w:r w:rsidRPr="00F5707D">
        <w:rPr>
          <w:rStyle w:val="StyleBoldUnderline"/>
        </w:rPr>
        <w:t>in a constantly volatile economic environment</w:t>
      </w:r>
      <w:r w:rsidRPr="00F5707D">
        <w:t xml:space="preserve"> as they would be if change would be steadier. In surveying those risks, the report stressed the likelihood that terrorism and nonproliferation will remain priorities even as resource issues move up on the international agenda. </w:t>
      </w:r>
      <w:r w:rsidRPr="00F5707D">
        <w:rPr>
          <w:rStyle w:val="StyleBoldUnderline"/>
        </w:rPr>
        <w:t>Terrorism’s appeal will decline if economic growth continues in the Middle East and youth unemployment is reduced.</w:t>
      </w:r>
      <w:r w:rsidRPr="00F5707D">
        <w:t xml:space="preserve"> For those terrorist groups that remain active in 2025, however, the diffusion of technologies and scientific knowledge will place some of the world’s most dangerous capabilities within their reach. </w:t>
      </w:r>
      <w:r w:rsidRPr="00F5707D">
        <w:rPr>
          <w:rStyle w:val="StyleBoldUnderline"/>
        </w:rPr>
        <w:t>Terrorist groups</w:t>
      </w:r>
      <w:r w:rsidRPr="00F5707D">
        <w:t xml:space="preserve"> in 2025 </w:t>
      </w:r>
      <w:r w:rsidRPr="00F5707D">
        <w:rPr>
          <w:rStyle w:val="StyleBoldUnderline"/>
        </w:rPr>
        <w:t>will</w:t>
      </w:r>
      <w:r w:rsidRPr="00F5707D">
        <w:t xml:space="preserve"> likely be a combination of descendants of long established </w:t>
      </w:r>
      <w:proofErr w:type="spellStart"/>
      <w:r w:rsidRPr="00F5707D">
        <w:t>groups_inheriting</w:t>
      </w:r>
      <w:proofErr w:type="spellEnd"/>
      <w:r w:rsidRPr="00F5707D">
        <w:t xml:space="preserve"> organizational structures, command and control processes, and training procedures necessary to conduct sophisticated </w:t>
      </w:r>
      <w:proofErr w:type="spellStart"/>
      <w:r w:rsidRPr="00F5707D">
        <w:t>attacks_and</w:t>
      </w:r>
      <w:proofErr w:type="spellEnd"/>
      <w:r w:rsidRPr="00F5707D">
        <w:t xml:space="preserve"> newly emergent collections of the angry and disenfranchised that </w:t>
      </w:r>
      <w:r w:rsidRPr="00F5707D">
        <w:rPr>
          <w:rStyle w:val="StyleBoldUnderline"/>
        </w:rPr>
        <w:t>become self-radicalized, particularly in the absence of economic outlets that would become narrower in an economic downturn. The most dangerous casualty of any economically-induced drawdown of U.S. military presence would</w:t>
      </w:r>
      <w:r w:rsidRPr="00F5707D">
        <w:t xml:space="preserve"> almost certainly </w:t>
      </w:r>
      <w:r w:rsidRPr="00F5707D">
        <w:rPr>
          <w:rStyle w:val="StyleBoldUnderline"/>
        </w:rPr>
        <w:t>be the Middle East</w:t>
      </w:r>
      <w:r w:rsidRPr="00F5707D">
        <w:t xml:space="preserve">. Although Iran’s acquisition of nuclear weapons is not inevitable, </w:t>
      </w:r>
      <w:r w:rsidRPr="00F5707D">
        <w:rPr>
          <w:rStyle w:val="StyleBoldUnderline"/>
        </w:rPr>
        <w:t>worries</w:t>
      </w:r>
      <w:r w:rsidRPr="00F5707D">
        <w:t xml:space="preserve"> about a nuclear-armed Iran </w:t>
      </w:r>
      <w:r w:rsidRPr="00F5707D">
        <w:rPr>
          <w:rStyle w:val="StyleBoldUnderline"/>
        </w:rPr>
        <w:t>could lead states in the region to develop new security arrangements with external powers, acquire additional weapons, and consider pursuing their own nuclear ambitions</w:t>
      </w:r>
      <w:r w:rsidRPr="00F5707D">
        <w:rPr>
          <w:u w:val="single"/>
        </w:rPr>
        <w:t>.</w:t>
      </w:r>
      <w:r w:rsidRPr="00F5707D">
        <w:t xml:space="preserve"> It is not clear that the type of stable deterrent relationship that existed between the great powers for most of the Cold War would emerge naturally in the Middle East with a nuclear Iran. Episodes of low intensity </w:t>
      </w:r>
      <w:r w:rsidRPr="00F5707D">
        <w:rPr>
          <w:rStyle w:val="StyleBoldUnderline"/>
        </w:rPr>
        <w:t>conflict</w:t>
      </w:r>
      <w:r w:rsidRPr="00F5707D">
        <w:t xml:space="preserve"> and terrorism taking place under a nuclear umbrella </w:t>
      </w:r>
      <w:r w:rsidRPr="00F5707D">
        <w:rPr>
          <w:rStyle w:val="StyleBoldUnderline"/>
        </w:rPr>
        <w:t>could lead to an unintended escalation and broader conflict</w:t>
      </w:r>
      <w:r w:rsidRPr="00F5707D">
        <w:t xml:space="preserve"> if clear red lines between those states involved are not well established. </w:t>
      </w:r>
      <w:r w:rsidRPr="00F5707D">
        <w:rPr>
          <w:rStyle w:val="StyleBoldUnderline"/>
        </w:rPr>
        <w:t>The close proximity of potential nuclear rivals</w:t>
      </w:r>
      <w:r w:rsidRPr="00F5707D">
        <w:t xml:space="preserve"> combined with underdeveloped surveillance capabilities and mobile dual-capable Iranian missile systems also </w:t>
      </w:r>
      <w:r w:rsidRPr="00F5707D">
        <w:rPr>
          <w:rStyle w:val="StyleBoldUnderline"/>
        </w:rPr>
        <w:t>will produce inherent difficulties</w:t>
      </w:r>
      <w:r w:rsidRPr="00F5707D">
        <w:t xml:space="preserve"> in achieving reliable indications and warning of an impending nuclear attack. The lack of strategic depth in neighboring states like Israel, </w:t>
      </w:r>
      <w:r w:rsidRPr="00F5707D">
        <w:rPr>
          <w:rStyle w:val="StyleBoldUnderline"/>
        </w:rPr>
        <w:t xml:space="preserve">short warning and missile flight times, and uncertainty </w:t>
      </w:r>
      <w:r w:rsidRPr="00F5707D">
        <w:t xml:space="preserve">of Iranian intentions </w:t>
      </w:r>
      <w:r w:rsidRPr="00F5707D">
        <w:rPr>
          <w:rStyle w:val="StyleBoldUnderline"/>
        </w:rPr>
        <w:t>may place more focus on preemption</w:t>
      </w:r>
      <w:r w:rsidRPr="00F5707D">
        <w:t xml:space="preserve"> rather than defense, potentially </w:t>
      </w:r>
      <w:r w:rsidRPr="00F5707D">
        <w:rPr>
          <w:rStyle w:val="StyleBoldUnderline"/>
        </w:rPr>
        <w:t>leading to escalating crises.</w:t>
      </w:r>
      <w:r w:rsidRPr="00F5707D">
        <w:t xml:space="preserve"> </w:t>
      </w:r>
      <w:r w:rsidRPr="00F5707D">
        <w:rPr>
          <w:szCs w:val="18"/>
        </w:rPr>
        <w:t>36</w:t>
      </w:r>
      <w:r w:rsidRPr="00F5707D">
        <w:t xml:space="preserve"> Types of </w:t>
      </w:r>
      <w:r w:rsidRPr="00F5707D">
        <w:rPr>
          <w:rStyle w:val="StyleBoldUnderline"/>
        </w:rPr>
        <w:t>conflict</w:t>
      </w:r>
      <w:r w:rsidRPr="00F5707D">
        <w:t xml:space="preserve"> that the world continues to experience, such as </w:t>
      </w:r>
      <w:r w:rsidRPr="00F5707D">
        <w:rPr>
          <w:rStyle w:val="StyleBoldUnderline"/>
        </w:rPr>
        <w:t>over resources, could reemerge</w:t>
      </w:r>
      <w:r w:rsidRPr="00F5707D">
        <w:t xml:space="preserve">, particularly if </w:t>
      </w:r>
      <w:r w:rsidRPr="00F5707D">
        <w:rPr>
          <w:rStyle w:val="StyleBoldUnderline"/>
        </w:rPr>
        <w:t>protectionism grows and there is a resort to neo-mercantilist practices. Perceptions</w:t>
      </w:r>
      <w:r w:rsidRPr="00F5707D">
        <w:t xml:space="preserve"> of renewed energy scarcity will drive countries to take actions to assure their future access to energy supplies. In the worst case, this </w:t>
      </w:r>
      <w:r w:rsidRPr="00F5707D">
        <w:rPr>
          <w:rStyle w:val="StyleBoldUnderline"/>
        </w:rPr>
        <w:t>could result in interstate conflicts if government leaders deem assured access to energy resources,</w:t>
      </w:r>
      <w:r w:rsidRPr="00F5707D">
        <w:t xml:space="preserve"> for example, to be </w:t>
      </w:r>
      <w:r w:rsidRPr="00F5707D">
        <w:rPr>
          <w:rStyle w:val="StyleBoldUnderline"/>
        </w:rPr>
        <w:t>essential for</w:t>
      </w:r>
      <w:r w:rsidRPr="00F5707D">
        <w:t xml:space="preserve"> maintaining domestic stability and the </w:t>
      </w:r>
      <w:r w:rsidRPr="00F5707D">
        <w:rPr>
          <w:rStyle w:val="StyleBoldUnderline"/>
        </w:rPr>
        <w:t>survival of their regime</w:t>
      </w:r>
      <w:r w:rsidRPr="00F5707D">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F5707D">
        <w:rPr>
          <w:rStyle w:val="StyleBoldUnderline"/>
        </w:rPr>
        <w:t>If</w:t>
      </w:r>
      <w:r w:rsidRPr="00F5707D">
        <w:t xml:space="preserve"> the </w:t>
      </w:r>
      <w:r w:rsidRPr="00F5707D">
        <w:rPr>
          <w:rStyle w:val="StyleBoldUnderline"/>
        </w:rPr>
        <w:t>fiscal stimulus focus for</w:t>
      </w:r>
      <w:r w:rsidRPr="00F5707D">
        <w:t xml:space="preserve"> these </w:t>
      </w:r>
      <w:r w:rsidRPr="00F5707D">
        <w:rPr>
          <w:rStyle w:val="StyleBoldUnderline"/>
        </w:rPr>
        <w:t>countries indeed turns inward, one of the most obvious funding targets may be military. Buildup of regional</w:t>
      </w:r>
      <w:r w:rsidRPr="00F5707D">
        <w:t xml:space="preserve"> naval </w:t>
      </w:r>
      <w:r w:rsidRPr="00F5707D">
        <w:rPr>
          <w:rStyle w:val="StyleBoldUnderline"/>
        </w:rPr>
        <w:t>capabilities could lead to increased tensions, rivalries, and counterbalancing moves</w:t>
      </w:r>
      <w:r w:rsidRPr="00F5707D">
        <w:t xml:space="preserve">, but it also will create opportunities for multinational cooperation in protecting critical sea lanes. </w:t>
      </w:r>
      <w:r w:rsidRPr="00F5707D">
        <w:rPr>
          <w:rStyle w:val="StyleBoldUnderline"/>
        </w:rPr>
        <w:t>With water</w:t>
      </w:r>
      <w:r w:rsidRPr="00F5707D">
        <w:t xml:space="preserve"> also </w:t>
      </w:r>
      <w:r w:rsidRPr="00F5707D">
        <w:rPr>
          <w:rStyle w:val="StyleBoldUnderline"/>
        </w:rPr>
        <w:t>becoming scarcer in Asia and the Middle East, cooperation to manage changing water resources is likely to be increasingly difficult both within and between states in a more dog-eat-dog world.</w:t>
      </w:r>
      <w:r w:rsidRPr="00C816B9">
        <w:rPr>
          <w:rStyle w:val="StyleBoldUnderline"/>
        </w:rPr>
        <w:t xml:space="preserve"> </w:t>
      </w:r>
    </w:p>
    <w:p w14:paraId="28E1E243" w14:textId="29687474" w:rsidR="00C24F16" w:rsidRPr="007302BC" w:rsidRDefault="00C24F16" w:rsidP="007302BC">
      <w:pPr>
        <w:pStyle w:val="Heading4"/>
        <w:rPr>
          <w:sz w:val="22"/>
        </w:rPr>
      </w:pPr>
      <w:r w:rsidRPr="0051710A">
        <w:lastRenderedPageBreak/>
        <w:t>Statistics prove</w:t>
      </w:r>
    </w:p>
    <w:p w14:paraId="7CB1FA5B" w14:textId="77777777" w:rsidR="00C24F16" w:rsidRPr="0051710A" w:rsidRDefault="00C24F16" w:rsidP="00C24F16">
      <w:pPr>
        <w:rPr>
          <w:rFonts w:cs="Times New Roman"/>
        </w:rPr>
      </w:pPr>
      <w:r w:rsidRPr="0051710A">
        <w:rPr>
          <w:rStyle w:val="StyleStyleBold12pt"/>
          <w:rFonts w:cs="Times New Roman"/>
        </w:rPr>
        <w:t>Royal 10</w:t>
      </w:r>
      <w:r w:rsidRPr="0051710A">
        <w:rPr>
          <w:rFonts w:cs="Times New Roman"/>
        </w:rPr>
        <w:t xml:space="preserve"> — Director of Cooperative Threat Reduction at the U.S. Department of Defense </w:t>
      </w:r>
    </w:p>
    <w:p w14:paraId="52DE62FA" w14:textId="77777777" w:rsidR="00C24F16" w:rsidRPr="0051710A" w:rsidRDefault="00C24F16" w:rsidP="00C24F16">
      <w:pPr>
        <w:rPr>
          <w:rFonts w:cs="Times New Roman"/>
        </w:rPr>
      </w:pPr>
      <w:proofErr w:type="spellStart"/>
      <w:r w:rsidRPr="0051710A">
        <w:rPr>
          <w:rFonts w:cs="Times New Roman"/>
        </w:rPr>
        <w:t>Jedediah</w:t>
      </w:r>
      <w:proofErr w:type="spellEnd"/>
      <w:r w:rsidRPr="0051710A">
        <w:rPr>
          <w:rFonts w:cs="Times New Roman"/>
        </w:rPr>
        <w:t>, “Economic Integration, Economic Signaling and the Problem of Economic Crises?</w:t>
      </w:r>
      <w:proofErr w:type="gramStart"/>
      <w:r w:rsidRPr="0051710A">
        <w:rPr>
          <w:rFonts w:cs="Times New Roman"/>
        </w:rPr>
        <w:t>”,</w:t>
      </w:r>
      <w:proofErr w:type="gramEnd"/>
      <w:r w:rsidRPr="0051710A">
        <w:rPr>
          <w:rFonts w:cs="Times New Roman"/>
        </w:rPr>
        <w:t xml:space="preserve"> Economics of War and Peace: Economic, Legal and Political Perspectives, ed. Goldsmith and </w:t>
      </w:r>
      <w:proofErr w:type="spellStart"/>
      <w:r w:rsidRPr="0051710A">
        <w:rPr>
          <w:rFonts w:cs="Times New Roman"/>
        </w:rPr>
        <w:t>Brauer</w:t>
      </w:r>
      <w:proofErr w:type="spellEnd"/>
      <w:r w:rsidRPr="0051710A">
        <w:rPr>
          <w:rFonts w:cs="Times New Roman"/>
        </w:rPr>
        <w:t>, p. 213-215</w:t>
      </w:r>
    </w:p>
    <w:p w14:paraId="3CB87810" w14:textId="53F40807" w:rsidR="00C24F16" w:rsidRDefault="00C24F16" w:rsidP="00C24F16">
      <w:pPr>
        <w:pStyle w:val="card"/>
      </w:pPr>
      <w:r w:rsidRPr="00F5707D">
        <w:t xml:space="preserve">Less intuitive is how </w:t>
      </w:r>
      <w:r w:rsidRPr="00F5707D">
        <w:rPr>
          <w:rStyle w:val="StyleBoldUnderline"/>
        </w:rPr>
        <w:t>periods of economic decline may increase the likelihood of external conflict</w:t>
      </w:r>
      <w:r w:rsidRPr="00F5707D">
        <w:t xml:space="preserve">. Political science literature has contributed a moderate degree of attention to the impact of economic decline and the security and </w:t>
      </w:r>
      <w:proofErr w:type="spellStart"/>
      <w:r w:rsidRPr="00F5707D">
        <w:t>defence</w:t>
      </w:r>
      <w:proofErr w:type="spellEnd"/>
      <w:r w:rsidRPr="00F5707D">
        <w:t xml:space="preserve"> </w:t>
      </w:r>
      <w:proofErr w:type="spellStart"/>
      <w:r w:rsidRPr="00F5707D">
        <w:t>behaviour</w:t>
      </w:r>
      <w:proofErr w:type="spellEnd"/>
      <w:r w:rsidRPr="00F5707D">
        <w:t xml:space="preserve"> of interdependent states. Research in this vein has been considered at systemic, dyadic and national levels. Several notable contributions follow. First, on the systemic level, </w:t>
      </w:r>
      <w:proofErr w:type="spellStart"/>
      <w:r w:rsidRPr="00F5707D">
        <w:t>Pollins</w:t>
      </w:r>
      <w:proofErr w:type="spellEnd"/>
      <w:r w:rsidRPr="00F5707D">
        <w:t xml:space="preserve"> (2008) advances </w:t>
      </w:r>
      <w:proofErr w:type="spellStart"/>
      <w:r w:rsidRPr="00F5707D">
        <w:t>Modelski</w:t>
      </w:r>
      <w:proofErr w:type="spellEnd"/>
      <w:r w:rsidRPr="00F5707D">
        <w:t xml:space="preserve"> and Thompson's (1996) work on leadership cycle theory, finding that </w:t>
      </w:r>
      <w:r w:rsidRPr="00F5707D">
        <w:rPr>
          <w:rStyle w:val="StyleBoldUnderlin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F5707D">
        <w:t xml:space="preserve"> (see also Gilpin, 1981) </w:t>
      </w:r>
      <w:r w:rsidRPr="00F5707D">
        <w:rPr>
          <w:rStyle w:val="StyleBoldUnderline"/>
        </w:rPr>
        <w:t>that leads to uncertainty about power balances, increasing the risk of miscalculation</w:t>
      </w:r>
      <w:r w:rsidRPr="00F5707D">
        <w:t xml:space="preserve"> (</w:t>
      </w:r>
      <w:proofErr w:type="spellStart"/>
      <w:r w:rsidRPr="00F5707D">
        <w:t>Fearon</w:t>
      </w:r>
      <w:proofErr w:type="spellEnd"/>
      <w:r w:rsidRPr="00F5707D">
        <w:t xml:space="preserve">, 1995). Alternatively, even a relatively certain </w:t>
      </w:r>
      <w:r w:rsidRPr="00F5707D">
        <w:rPr>
          <w:rStyle w:val="StyleBoldUnderline"/>
        </w:rPr>
        <w:t>redistribution</w:t>
      </w:r>
      <w:r w:rsidRPr="00F5707D">
        <w:rPr>
          <w:u w:val="single"/>
        </w:rPr>
        <w:t xml:space="preserve"> </w:t>
      </w:r>
      <w:r w:rsidRPr="00F5707D">
        <w:t xml:space="preserve">of power </w:t>
      </w:r>
      <w:r w:rsidRPr="00F5707D">
        <w:rPr>
          <w:rStyle w:val="StyleBoldUnderline"/>
        </w:rPr>
        <w:t>could lead to a permissive environment for conflict as a rising power may seek to challenge a declining power</w:t>
      </w:r>
      <w:r w:rsidRPr="00F5707D">
        <w:t xml:space="preserve"> (Werner, 1999). Separately, </w:t>
      </w:r>
      <w:proofErr w:type="spellStart"/>
      <w:r w:rsidRPr="00F5707D">
        <w:t>Pollins</w:t>
      </w:r>
      <w:proofErr w:type="spellEnd"/>
      <w:r w:rsidRPr="00F5707D">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5707D">
        <w:t>behaviour</w:t>
      </w:r>
      <w:proofErr w:type="spellEnd"/>
      <w:r w:rsidRPr="00F5707D">
        <w:t xml:space="preserve"> of states. He argues that </w:t>
      </w:r>
      <w:r w:rsidRPr="00F5707D">
        <w:rPr>
          <w:rStyle w:val="StyleBoldUnderline"/>
        </w:rPr>
        <w:t>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w:t>
      </w:r>
      <w:r w:rsidRPr="00F5707D">
        <w:t xml:space="preserve">, as states will be inclined to use force to gain access to those resources. Crises could potentially be the trigger for decreased trade expectations either on its own or because it triggers protectionist moves by interdependent states.4 </w:t>
      </w:r>
      <w:proofErr w:type="gramStart"/>
      <w:r w:rsidRPr="00F5707D">
        <w:t>Third</w:t>
      </w:r>
      <w:proofErr w:type="gramEnd"/>
      <w:r w:rsidRPr="00F5707D">
        <w:t xml:space="preserve">, others have considered the link between economic decline and external armed conflict at a national level. </w:t>
      </w:r>
      <w:proofErr w:type="spellStart"/>
      <w:r w:rsidRPr="00F5707D">
        <w:t>Blomberg</w:t>
      </w:r>
      <w:proofErr w:type="spellEnd"/>
      <w:r w:rsidRPr="00F5707D">
        <w:t xml:space="preserve"> and Hess (2002) find a strong correlation between internal conflict and external conflict, particularly during periods of economic downturn. They write, </w:t>
      </w:r>
      <w:proofErr w:type="gramStart"/>
      <w:r w:rsidRPr="00F5707D">
        <w:t>The</w:t>
      </w:r>
      <w:proofErr w:type="gramEnd"/>
      <w:r w:rsidRPr="00F5707D">
        <w:t xml:space="preserve"> linkages between internal and external conflict and prosperity are strong and mutually reinforcing. </w:t>
      </w:r>
      <w:r w:rsidRPr="00F5707D">
        <w:rPr>
          <w:rStyle w:val="StyleBoldUnderline"/>
        </w:rPr>
        <w:t xml:space="preserve">Economic conflict tends to spawn internal conflict, which in turn returns the </w:t>
      </w:r>
      <w:proofErr w:type="spellStart"/>
      <w:r w:rsidRPr="00F5707D">
        <w:rPr>
          <w:rStyle w:val="StyleBoldUnderline"/>
        </w:rPr>
        <w:t>favour</w:t>
      </w:r>
      <w:proofErr w:type="spellEnd"/>
      <w:r w:rsidRPr="00F5707D">
        <w:rPr>
          <w:rStyle w:val="StyleBoldUnderline"/>
        </w:rPr>
        <w:t>. Moreover, the presence of a recession tends to amplify the extent to which international and external conflicts self-reinforce each other</w:t>
      </w:r>
      <w:r w:rsidRPr="00F5707D">
        <w:t>. (</w:t>
      </w:r>
      <w:proofErr w:type="spellStart"/>
      <w:r w:rsidRPr="00F5707D">
        <w:t>Blomberg</w:t>
      </w:r>
      <w:proofErr w:type="spellEnd"/>
      <w:r w:rsidRPr="00F5707D">
        <w:t xml:space="preserve"> &amp; Hess, 2002, p. 89) </w:t>
      </w:r>
      <w:r w:rsidRPr="00F5707D">
        <w:rPr>
          <w:rStyle w:val="StyleBoldUnderline"/>
        </w:rPr>
        <w:t>Economic decline has also been linked with an increase in the likelihood of terrorism (</w:t>
      </w:r>
      <w:proofErr w:type="spellStart"/>
      <w:r w:rsidRPr="00F5707D">
        <w:rPr>
          <w:rStyle w:val="StyleBoldUnderline"/>
        </w:rPr>
        <w:t>Blomberg</w:t>
      </w:r>
      <w:proofErr w:type="spellEnd"/>
      <w:r w:rsidRPr="00F5707D">
        <w:rPr>
          <w:rStyle w:val="StyleBoldUnderline"/>
        </w:rPr>
        <w:t xml:space="preserve">, Hess, &amp; </w:t>
      </w:r>
      <w:proofErr w:type="spellStart"/>
      <w:r w:rsidRPr="00F5707D">
        <w:rPr>
          <w:rStyle w:val="StyleBoldUnderline"/>
        </w:rPr>
        <w:t>Weerapana</w:t>
      </w:r>
      <w:proofErr w:type="spellEnd"/>
      <w:r w:rsidRPr="00F5707D">
        <w:rPr>
          <w:rStyle w:val="StyleBoldUnderline"/>
        </w:rPr>
        <w:t>, 2004), which has the capacity to spill across borders and lead to external tensions</w:t>
      </w:r>
      <w:r w:rsidRPr="00F5707D">
        <w:t xml:space="preserve">. Furthermore, crises generally reduce the popularity of a sitting government. </w:t>
      </w:r>
      <w:r w:rsidRPr="00F5707D">
        <w:rPr>
          <w:rStyle w:val="StyleBoldUnderline"/>
        </w:rPr>
        <w:t>'Diversionary theory' suggests that, when facing unpopularity arising from economic decline, sitting governments have increased incentives to fabricate external military conflicts to create a 'rally around the flag' effect</w:t>
      </w:r>
      <w:r w:rsidRPr="00F5707D">
        <w:t xml:space="preserve">. Wang (1996), </w:t>
      </w:r>
      <w:proofErr w:type="spellStart"/>
      <w:r w:rsidRPr="00F5707D">
        <w:t>DeRouen</w:t>
      </w:r>
      <w:proofErr w:type="spellEnd"/>
      <w:r w:rsidRPr="00F5707D">
        <w:t xml:space="preserve"> (1995), and </w:t>
      </w:r>
      <w:proofErr w:type="spellStart"/>
      <w:r w:rsidRPr="00F5707D">
        <w:t>Blomberg</w:t>
      </w:r>
      <w:proofErr w:type="spellEnd"/>
      <w:r w:rsidRPr="00F5707D">
        <w:t xml:space="preserve">, Hess, and Thacker (2006) find supporting evidence showing that economic decline and use of force are at least indirectly correlated. </w:t>
      </w:r>
      <w:proofErr w:type="spellStart"/>
      <w:r w:rsidRPr="00F5707D">
        <w:t>Gelpi</w:t>
      </w:r>
      <w:proofErr w:type="spellEnd"/>
      <w:r w:rsidRPr="00F5707D">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F5707D">
        <w:t>DeRouen</w:t>
      </w:r>
      <w:proofErr w:type="spellEnd"/>
      <w:r w:rsidRPr="00F5707D">
        <w:t xml:space="preserve"> (2000) has provided evidence showing that </w:t>
      </w:r>
      <w:r w:rsidRPr="00F5707D">
        <w:rPr>
          <w:rStyle w:val="StyleBoldUnderline"/>
        </w:rPr>
        <w:t xml:space="preserve">periods of weak economic performance in the United States, and thus weak Presidential popularity, are </w:t>
      </w:r>
      <w:r w:rsidRPr="00F5707D">
        <w:rPr>
          <w:rStyle w:val="Emphasis"/>
        </w:rPr>
        <w:t>statistically linked</w:t>
      </w:r>
      <w:r w:rsidRPr="00F5707D">
        <w:rPr>
          <w:rStyle w:val="StyleBoldUnderline"/>
        </w:rPr>
        <w:t xml:space="preserve"> to an increase in the use of force</w:t>
      </w:r>
      <w:r w:rsidRPr="00F5707D">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F5707D">
        <w:t>This</w:t>
      </w:r>
      <w:proofErr w:type="gramEnd"/>
      <w:r w:rsidRPr="00F5707D">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7BAB0E10" w14:textId="19D148D2" w:rsidR="000D24EF" w:rsidRPr="007302BC" w:rsidRDefault="000D24EF" w:rsidP="007302BC">
      <w:pPr>
        <w:pStyle w:val="Heading4"/>
      </w:pPr>
      <w:r w:rsidRPr="0051710A">
        <w:t>Leads to war</w:t>
      </w:r>
    </w:p>
    <w:p w14:paraId="6C476889" w14:textId="77777777" w:rsidR="000D24EF" w:rsidRPr="0051710A" w:rsidRDefault="000D24EF" w:rsidP="000D24EF">
      <w:pPr>
        <w:rPr>
          <w:rStyle w:val="cite"/>
          <w:rFonts w:eastAsiaTheme="majorEastAsia" w:cs="Times New Roman"/>
          <w:b w:val="0"/>
        </w:rPr>
      </w:pPr>
      <w:r w:rsidRPr="0051710A">
        <w:rPr>
          <w:rStyle w:val="cite"/>
          <w:rFonts w:eastAsiaTheme="majorEastAsia" w:cs="Times New Roman"/>
        </w:rPr>
        <w:t>Mead 9</w:t>
      </w:r>
    </w:p>
    <w:p w14:paraId="0A822FC2" w14:textId="77777777" w:rsidR="000D24EF" w:rsidRPr="0051710A" w:rsidRDefault="000D24EF" w:rsidP="000D24EF">
      <w:pPr>
        <w:rPr>
          <w:rFonts w:cs="Times New Roman"/>
        </w:rPr>
      </w:pPr>
      <w:r w:rsidRPr="0051710A">
        <w:rPr>
          <w:rFonts w:cs="Times New Roman"/>
        </w:rPr>
        <w:t xml:space="preserve">Walter Russell. </w:t>
      </w:r>
      <w:proofErr w:type="gramStart"/>
      <w:r w:rsidRPr="0051710A">
        <w:rPr>
          <w:rFonts w:cs="Times New Roman"/>
        </w:rPr>
        <w:t>Henry A. Kissinger Senior Fellow in U.S. Foreign Policy at the Council on Foreign Relations.</w:t>
      </w:r>
      <w:proofErr w:type="gramEnd"/>
      <w:r w:rsidRPr="0051710A">
        <w:rPr>
          <w:rFonts w:cs="Times New Roman"/>
        </w:rPr>
        <w:t xml:space="preserve"> 2/4/9. </w:t>
      </w:r>
      <w:hyperlink r:id="rId43" w:history="1">
        <w:r w:rsidRPr="0051710A">
          <w:rPr>
            <w:rFonts w:cs="Times New Roman"/>
          </w:rPr>
          <w:t>http://www.tnr.com/politics/story.html?id=571cbbb9-2887-4d81-8542-92e83915f5f8&amp;p=2</w:t>
        </w:r>
      </w:hyperlink>
      <w:r w:rsidRPr="0051710A">
        <w:rPr>
          <w:rFonts w:cs="Times New Roman"/>
        </w:rPr>
        <w:t xml:space="preserve">. </w:t>
      </w:r>
    </w:p>
    <w:p w14:paraId="4002A5B2" w14:textId="18B42F44" w:rsidR="000D24EF" w:rsidRDefault="000D24EF" w:rsidP="000D24EF">
      <w:pPr>
        <w:pStyle w:val="card"/>
        <w:rPr>
          <w:b/>
          <w:caps/>
          <w:sz w:val="20"/>
          <w:u w:val="thick"/>
        </w:rPr>
      </w:pPr>
      <w:r w:rsidRPr="008E510F">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8E510F">
        <w:t>states</w:t>
      </w:r>
      <w:proofErr w:type="gramEnd"/>
      <w:r w:rsidRPr="008E510F">
        <w:t xml:space="preserve"> and Central Europe. Frequently, the crisis has weakened the </w:t>
      </w:r>
      <w:r w:rsidRPr="008E510F">
        <w:lastRenderedPageBreak/>
        <w:t xml:space="preserve">power of the merchants, industrialists, financiers, and professionals who want to develop a liberal capitalist society integrated into the world. </w:t>
      </w:r>
      <w:r w:rsidRPr="008E510F">
        <w:rPr>
          <w:rStyle w:val="StyleBoldUnderline"/>
        </w:rPr>
        <w:t>Crisis can</w:t>
      </w:r>
      <w:r w:rsidRPr="008E510F">
        <w:t xml:space="preserve"> also </w:t>
      </w:r>
      <w:r w:rsidRPr="008E510F">
        <w:rPr>
          <w:rStyle w:val="StyleBoldUnderline"/>
        </w:rPr>
        <w:t>strengthen the hand of religious extremists, populist radicals, or authoritarian traditionalists who are determined to resist liberal capitalist society for a variety of reasons.</w:t>
      </w:r>
      <w:r w:rsidRPr="008E510F">
        <w:t xml:space="preserve">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8E510F">
        <w:rPr>
          <w:rStyle w:val="StyleBoldUnderline"/>
        </w:rPr>
        <w:t>None of which means that we can just sit back and enjoy the recession.</w:t>
      </w:r>
      <w:proofErr w:type="gramEnd"/>
      <w:r w:rsidRPr="008E510F">
        <w:rPr>
          <w:rStyle w:val="StyleBoldUnderline"/>
        </w:rPr>
        <w:t xml:space="preserve">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w:t>
      </w:r>
      <w:r w:rsidRPr="008E510F">
        <w:t xml:space="preserve">. The wars of the League of Augsburg and the Spanish Succession; the Seven Years War; the American Revolution; the Napoleonic Wars; the two World Wars; the cold war: </w:t>
      </w:r>
      <w:r w:rsidRPr="008E510F">
        <w:rPr>
          <w:rStyle w:val="StyleBoldUnderline"/>
        </w:rPr>
        <w:t xml:space="preserve">The list of wars is almost as long as the list of financial crises. Bad economic times </w:t>
      </w:r>
      <w:r w:rsidRPr="008E510F">
        <w:t>can</w:t>
      </w:r>
      <w:r w:rsidRPr="008E510F">
        <w:rPr>
          <w:rStyle w:val="StyleBoldUnderline"/>
        </w:rPr>
        <w:t xml:space="preserve"> </w:t>
      </w:r>
      <w:r w:rsidRPr="008E510F">
        <w:rPr>
          <w:rStyle w:val="Emphasis"/>
        </w:rPr>
        <w:t>breed wars</w:t>
      </w:r>
      <w:r w:rsidRPr="008E510F">
        <w:rPr>
          <w:rStyle w:val="StyleBoldUnderline"/>
        </w:rPr>
        <w:t xml:space="preserve">.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if we can't get the world economy back on track, we may still </w:t>
      </w:r>
      <w:r w:rsidRPr="008E510F">
        <w:rPr>
          <w:rStyle w:val="Emphasis"/>
        </w:rPr>
        <w:t>have to fight</w:t>
      </w:r>
      <w:r w:rsidRPr="008E510F">
        <w:rPr>
          <w:rStyle w:val="StyleBoldUnderline"/>
        </w:rPr>
        <w:t>.</w:t>
      </w:r>
      <w:r w:rsidRPr="0051710A">
        <w:rPr>
          <w:b/>
          <w:caps/>
          <w:sz w:val="20"/>
          <w:u w:val="thick"/>
        </w:rPr>
        <w:t xml:space="preserve"> </w:t>
      </w:r>
    </w:p>
    <w:p w14:paraId="2473BECD" w14:textId="0BC30D55" w:rsidR="008E510F" w:rsidRPr="007302BC" w:rsidRDefault="008E510F" w:rsidP="007302BC">
      <w:pPr>
        <w:pStyle w:val="Heading4"/>
      </w:pPr>
      <w:r w:rsidRPr="0051710A">
        <w:t>Undercuts internal stability – leads to global war</w:t>
      </w:r>
    </w:p>
    <w:p w14:paraId="076B8FEC" w14:textId="77777777" w:rsidR="008E510F" w:rsidRPr="0051710A" w:rsidRDefault="008E510F" w:rsidP="008E510F">
      <w:pPr>
        <w:rPr>
          <w:rFonts w:cs="Times New Roman"/>
        </w:rPr>
      </w:pPr>
      <w:proofErr w:type="spellStart"/>
      <w:r w:rsidRPr="0051710A">
        <w:rPr>
          <w:rStyle w:val="StyleStyleBold12pt"/>
          <w:rFonts w:cs="Times New Roman"/>
        </w:rPr>
        <w:t>Auslin</w:t>
      </w:r>
      <w:proofErr w:type="spellEnd"/>
      <w:r w:rsidRPr="0051710A">
        <w:rPr>
          <w:rStyle w:val="StyleStyleBold12pt"/>
          <w:rFonts w:cs="Times New Roman"/>
        </w:rPr>
        <w:t xml:space="preserve"> 9</w:t>
      </w:r>
      <w:r w:rsidRPr="0051710A">
        <w:rPr>
          <w:rFonts w:cs="Times New Roman"/>
        </w:rPr>
        <w:t xml:space="preserve"> - Resident Scholar – American Enterprise Institute</w:t>
      </w:r>
    </w:p>
    <w:p w14:paraId="447D1538" w14:textId="77777777" w:rsidR="008E510F" w:rsidRPr="0051710A" w:rsidRDefault="008E510F" w:rsidP="008E510F">
      <w:pPr>
        <w:rPr>
          <w:rFonts w:cs="Times New Roman"/>
        </w:rPr>
      </w:pPr>
      <w:r w:rsidRPr="0051710A">
        <w:rPr>
          <w:rFonts w:cs="Times New Roman"/>
        </w:rPr>
        <w:t xml:space="preserve">Michael, and Desmond </w:t>
      </w:r>
      <w:proofErr w:type="spellStart"/>
      <w:r w:rsidRPr="0051710A">
        <w:rPr>
          <w:rFonts w:cs="Times New Roman"/>
        </w:rPr>
        <w:t>Lachman</w:t>
      </w:r>
      <w:proofErr w:type="spellEnd"/>
      <w:r w:rsidRPr="0051710A">
        <w:rPr>
          <w:rFonts w:cs="Times New Roman"/>
        </w:rPr>
        <w:t>, Resident Fellow – American Enterprise Institute, “The Global Economy Unravels”, Forbes, 3-6, http://www.aei.org/article/100187</w:t>
      </w:r>
    </w:p>
    <w:p w14:paraId="67D9AAA1" w14:textId="62D29E73" w:rsidR="008E510F" w:rsidRDefault="008E510F" w:rsidP="008E510F">
      <w:pPr>
        <w:pStyle w:val="card"/>
        <w:rPr>
          <w:rStyle w:val="StyleBoldUnderline"/>
        </w:rPr>
      </w:pPr>
      <w:r w:rsidRPr="008E510F">
        <w:t xml:space="preserve">Conversely, global policymakers do not seem to have grasped the downside risks to the global economy posed by a deteriorating domestic and international political environment. If the past is any guide, </w:t>
      </w:r>
      <w:r w:rsidRPr="008E510F">
        <w:rPr>
          <w:rStyle w:val="StyleBoldUnderline"/>
          <w:rFonts w:eastAsiaTheme="majorEastAsia"/>
        </w:rPr>
        <w:t>the souring of the political environment must be expected to fan</w:t>
      </w:r>
      <w:r w:rsidRPr="008E510F">
        <w:t xml:space="preserve"> the </w:t>
      </w:r>
      <w:r w:rsidRPr="008E510F">
        <w:rPr>
          <w:rStyle w:val="StyleBoldUnderline"/>
          <w:rFonts w:eastAsiaTheme="majorEastAsia"/>
        </w:rPr>
        <w:t>corrosive protectionist tendencies and nationalistic economic policy responses</w:t>
      </w:r>
      <w:r w:rsidRPr="008E510F">
        <w:t xml:space="preserve"> that are already all too much in evidence.  After spending much of 2008 </w:t>
      </w:r>
      <w:proofErr w:type="gramStart"/>
      <w:r w:rsidRPr="008E510F">
        <w:t>cheerleading</w:t>
      </w:r>
      <w:proofErr w:type="gramEnd"/>
      <w:r w:rsidRPr="008E510F">
        <w:t xml:space="preserve"> the global economy, the International Monetary Fund now concedes that output in the world's advanced economies is expected to contract by as much as 2% in 2009. </w:t>
      </w:r>
      <w:r w:rsidRPr="008E510F">
        <w:rPr>
          <w:rStyle w:val="StyleBoldUnderline"/>
          <w:rFonts w:eastAsiaTheme="majorEastAsia"/>
        </w:rPr>
        <w:t>This would be the first time</w:t>
      </w:r>
      <w:r w:rsidRPr="008E510F">
        <w:t xml:space="preserve"> in the post-war period that </w:t>
      </w:r>
      <w:r w:rsidRPr="008E510F">
        <w:rPr>
          <w:rStyle w:val="StyleBoldUnderline"/>
          <w:rFonts w:eastAsiaTheme="majorEastAsia"/>
        </w:rPr>
        <w:t>output contracted in all of the world's major economies</w:t>
      </w:r>
      <w:r w:rsidRPr="008E510F">
        <w:t xml:space="preserve">. The IMF is also now expecting only a very gradual global economic recovery in 2010, which will keep global unemployment at a high level.  Sadly, the erstwhile rapidly growing </w:t>
      </w:r>
      <w:r w:rsidRPr="008E510F">
        <w:rPr>
          <w:rStyle w:val="StyleBoldUnderline"/>
          <w:rFonts w:eastAsiaTheme="majorEastAsia"/>
        </w:rPr>
        <w:t>emerging</w:t>
      </w:r>
      <w:r w:rsidRPr="008E510F">
        <w:t xml:space="preserve">-market </w:t>
      </w:r>
      <w:r w:rsidRPr="008E510F">
        <w:rPr>
          <w:rStyle w:val="StyleBoldUnderline"/>
          <w:rFonts w:eastAsiaTheme="majorEastAsia"/>
        </w:rPr>
        <w:t>economies will not be spared by</w:t>
      </w:r>
      <w:r w:rsidRPr="008E510F">
        <w:t xml:space="preserve"> the ravages of the </w:t>
      </w:r>
      <w:r w:rsidRPr="008E510F">
        <w:rPr>
          <w:rStyle w:val="StyleBoldUnderline"/>
          <w:rFonts w:eastAsiaTheme="majorEastAsia"/>
        </w:rPr>
        <w:t>global recession. Output is already</w:t>
      </w:r>
      <w:r w:rsidRPr="008E510F">
        <w:rPr>
          <w:rStyle w:val="TitleChar"/>
          <w:rFonts w:eastAsiaTheme="majorEastAsia"/>
        </w:rPr>
        <w:t xml:space="preserve"> </w:t>
      </w:r>
      <w:r w:rsidRPr="008E510F">
        <w:rPr>
          <w:rStyle w:val="StyleBoldUnderline"/>
          <w:rFonts w:eastAsiaTheme="majorEastAsia"/>
        </w:rPr>
        <w:t>declining</w:t>
      </w:r>
      <w:r w:rsidRPr="008E510F">
        <w:t xml:space="preserve"> precipitously </w:t>
      </w:r>
      <w:r w:rsidRPr="008E510F">
        <w:rPr>
          <w:rStyle w:val="StyleBoldUnderline"/>
          <w:rFonts w:eastAsiaTheme="majorEastAsia"/>
        </w:rPr>
        <w:t>across Eastern and Central Europe as well as in a number of key Asian economies, like South Korea and Thailand</w:t>
      </w:r>
      <w:r w:rsidRPr="008E510F">
        <w:t xml:space="preserve">. A number of important emerging-market countries like Ukraine seem to be headed for debt default, while a highly oil-dependent Russia seems to be on the cusp of a full-blown currency crisis.  Perhaps </w:t>
      </w:r>
      <w:r w:rsidRPr="008E510F">
        <w:rPr>
          <w:rStyle w:val="StyleBoldUnderline"/>
          <w:rFonts w:eastAsiaTheme="majorEastAsia"/>
        </w:rPr>
        <w:t>of even greater concern is the virtual grinding to a halt of</w:t>
      </w:r>
      <w:r w:rsidRPr="008E510F">
        <w:t xml:space="preserve"> economic </w:t>
      </w:r>
      <w:r w:rsidRPr="008E510F">
        <w:rPr>
          <w:rStyle w:val="StyleBoldUnderline"/>
          <w:rFonts w:eastAsiaTheme="majorEastAsia"/>
        </w:rPr>
        <w:t>growth in China</w:t>
      </w:r>
      <w:r w:rsidRPr="008E510F">
        <w:t xml:space="preserve">. The IMF now expects that China's growth rate will approximately halve to </w:t>
      </w:r>
      <w:r w:rsidRPr="008E510F">
        <w:rPr>
          <w:rStyle w:val="StyleBoldUnderline"/>
          <w:rFonts w:eastAsiaTheme="majorEastAsia"/>
        </w:rPr>
        <w:t>6%</w:t>
      </w:r>
      <w:r w:rsidRPr="008E510F">
        <w:t xml:space="preserve"> in 2009. Such a growth rate </w:t>
      </w:r>
      <w:r w:rsidRPr="008E510F">
        <w:rPr>
          <w:rStyle w:val="StyleBoldUnderline"/>
          <w:rFonts w:eastAsiaTheme="majorEastAsia"/>
        </w:rPr>
        <w:t>would fall far short of what is needed to absorb the 20 million</w:t>
      </w:r>
      <w:r w:rsidRPr="008E510F">
        <w:rPr>
          <w:rStyle w:val="TitleChar"/>
          <w:rFonts w:eastAsiaTheme="majorEastAsia"/>
        </w:rPr>
        <w:t xml:space="preserve"> </w:t>
      </w:r>
      <w:r w:rsidRPr="008E510F">
        <w:t xml:space="preserve">Chinese workers </w:t>
      </w:r>
      <w:r w:rsidRPr="008E510F">
        <w:rPr>
          <w:rStyle w:val="StyleBoldUnderline"/>
          <w:rFonts w:eastAsiaTheme="majorEastAsia"/>
        </w:rPr>
        <w:t>who migrate</w:t>
      </w:r>
      <w:r w:rsidRPr="008E510F">
        <w:t xml:space="preserve"> each year from the countryside to the towns in search of a better life.  As a barometer of the political and social tensions that this grim world economic outlook portends, one needs look no further than the recent employment forecast of the International Labor Organization. The ILO believes that the global financial crisis will wipe out 30 million jobs worldwide in 2009, while in a worst case scenario as many as 50 million jobs could be lost. What do these trends mean in the short and medium term? The Great Depression showed how social and </w:t>
      </w:r>
      <w:r w:rsidRPr="008E510F">
        <w:rPr>
          <w:rStyle w:val="StyleBoldUnderline"/>
        </w:rPr>
        <w:t>global chaos followed hard on economic collapse</w:t>
      </w:r>
      <w:r w:rsidRPr="008E510F">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8E510F">
        <w:rPr>
          <w:rStyle w:val="StyleBoldUnderline"/>
        </w:rPr>
        <w:t>The threat of instability is a pressing concern</w:t>
      </w:r>
      <w:r w:rsidRPr="008E510F">
        <w:t xml:space="preserve">. China, until last year the world's fastest growing economy, just reported that 20 million migrant laborers lost their jobs. Even in the flush times of recent years, </w:t>
      </w:r>
      <w:r w:rsidRPr="008E510F">
        <w:rPr>
          <w:rStyle w:val="StyleBoldUnderline"/>
        </w:rPr>
        <w:t>China faced</w:t>
      </w:r>
      <w:r w:rsidRPr="008E510F">
        <w:t xml:space="preserve"> upward of </w:t>
      </w:r>
      <w:r w:rsidRPr="008E510F">
        <w:rPr>
          <w:rStyle w:val="StyleBoldUnderline"/>
        </w:rPr>
        <w:t>70,000 labor uprisings a year. A</w:t>
      </w:r>
      <w:r w:rsidRPr="008E510F">
        <w:rPr>
          <w:bCs/>
          <w:szCs w:val="26"/>
        </w:rPr>
        <w:t xml:space="preserve"> sustained </w:t>
      </w:r>
      <w:r w:rsidRPr="008E510F">
        <w:rPr>
          <w:rStyle w:val="StyleBoldUnderline"/>
        </w:rPr>
        <w:t>downturn poses grave and possibly immediate threats to Chinese internal stability.</w:t>
      </w:r>
      <w:r w:rsidRPr="008E510F">
        <w:t xml:space="preserve"> The regime in Beijing may be faced with a choice of repressing its own people or diverting their energies outward, leading to conflict with China's neighbors. </w:t>
      </w:r>
      <w:r w:rsidRPr="008E510F">
        <w:rPr>
          <w:rStyle w:val="StyleBoldUnderline"/>
        </w:rPr>
        <w:t>Russia</w:t>
      </w:r>
      <w:r w:rsidRPr="008E510F">
        <w:t xml:space="preserve">, an oil state completely dependent on energy sales, </w:t>
      </w:r>
      <w:r w:rsidRPr="008E510F">
        <w:rPr>
          <w:rStyle w:val="StyleBoldUnderline"/>
        </w:rPr>
        <w:t>has had to put down riots in its Far East as well as in downtown Moscow</w:t>
      </w:r>
      <w:r w:rsidRPr="008E510F">
        <w:t xml:space="preserve">. Vladimir Putin's rule has been predicated on squeezing civil liberties while providing economic largesse. If that devil's bargain falls apart, then </w:t>
      </w:r>
      <w:r w:rsidRPr="008E510F">
        <w:rPr>
          <w:rStyle w:val="StyleBoldUnderline"/>
        </w:rPr>
        <w:t>wide-scale repression inside Russia, along with a</w:t>
      </w:r>
      <w:r w:rsidRPr="008E510F">
        <w:t xml:space="preserve"> continuing </w:t>
      </w:r>
      <w:r w:rsidRPr="008E510F">
        <w:rPr>
          <w:rStyle w:val="StyleBoldUnderline"/>
        </w:rPr>
        <w:lastRenderedPageBreak/>
        <w:t>threatening posture toward</w:t>
      </w:r>
      <w:r w:rsidRPr="008E510F">
        <w:t xml:space="preserve"> Russia's </w:t>
      </w:r>
      <w:r w:rsidRPr="008E510F">
        <w:rPr>
          <w:rStyle w:val="StyleBoldUnderline"/>
        </w:rPr>
        <w:t>neighbors, is likely.</w:t>
      </w:r>
      <w:r w:rsidRPr="008E510F">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8E510F">
        <w:rPr>
          <w:rStyle w:val="StyleBoldUnderline"/>
        </w:rPr>
        <w:t>Europe</w:t>
      </w:r>
      <w:r w:rsidRPr="008E510F">
        <w:rPr>
          <w:bCs/>
          <w:szCs w:val="26"/>
        </w:rPr>
        <w:t xml:space="preserve"> as a whole </w:t>
      </w:r>
      <w:r w:rsidRPr="008E510F">
        <w:rPr>
          <w:rStyle w:val="StyleBoldUnderline"/>
        </w:rPr>
        <w:t>will face dangerous</w:t>
      </w:r>
      <w:r w:rsidRPr="008E510F">
        <w:rPr>
          <w:bCs/>
          <w:szCs w:val="26"/>
        </w:rPr>
        <w:t xml:space="preserve">ly increasing </w:t>
      </w:r>
      <w:r w:rsidRPr="008E510F">
        <w:rPr>
          <w:rStyle w:val="StyleBoldUnderline"/>
        </w:rPr>
        <w:t>tensions</w:t>
      </w:r>
      <w:r w:rsidRPr="008E510F">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8E510F">
        <w:rPr>
          <w:rStyle w:val="StyleBoldUnderline"/>
        </w:rPr>
        <w:t>A</w:t>
      </w:r>
      <w:r w:rsidRPr="008E510F">
        <w:t xml:space="preserve"> prolonged </w:t>
      </w:r>
      <w:r w:rsidRPr="008E510F">
        <w:rPr>
          <w:rStyle w:val="StyleBoldUnderline"/>
        </w:rPr>
        <w:t>global</w:t>
      </w:r>
      <w:r w:rsidRPr="008E510F">
        <w:t xml:space="preserve"> downturn, let alone a </w:t>
      </w:r>
      <w:r w:rsidRPr="008E510F">
        <w:rPr>
          <w:rStyle w:val="StyleBoldUnderline"/>
        </w:rPr>
        <w:t>collapse, would dramatically raise tensions inside these countries. Couple that with</w:t>
      </w:r>
      <w:r w:rsidRPr="008E510F">
        <w:t xml:space="preserve"> possible protectionist legislation in the United States, </w:t>
      </w:r>
      <w:r w:rsidRPr="008E510F">
        <w:rPr>
          <w:rStyle w:val="StyleBoldUnderline"/>
        </w:rPr>
        <w:t>unresolved ethnic and territorial disputes in all regions of the</w:t>
      </w:r>
      <w:r w:rsidRPr="008E510F">
        <w:rPr>
          <w:bCs/>
          <w:szCs w:val="26"/>
          <w:u w:val="single"/>
          <w:bdr w:val="single" w:sz="4" w:space="0" w:color="auto"/>
        </w:rPr>
        <w:t xml:space="preserve"> </w:t>
      </w:r>
      <w:r w:rsidRPr="008E510F">
        <w:rPr>
          <w:rStyle w:val="StyleBoldUnderline"/>
        </w:rPr>
        <w:t>globe</w:t>
      </w:r>
      <w:r w:rsidRPr="008E510F">
        <w:t xml:space="preserve"> and a loss of confidence that world leaders actually know what they are doing. </w:t>
      </w:r>
      <w:r w:rsidRPr="008E510F">
        <w:rPr>
          <w:rStyle w:val="StyleBoldUnderline"/>
        </w:rPr>
        <w:t>The result may</w:t>
      </w:r>
      <w:r w:rsidRPr="008E510F">
        <w:t xml:space="preserve"> be a series of </w:t>
      </w:r>
      <w:r w:rsidRPr="008E510F">
        <w:rPr>
          <w:rStyle w:val="StyleBoldUnderline"/>
        </w:rPr>
        <w:t xml:space="preserve">small explosions that coalesce into a big bang. </w:t>
      </w:r>
    </w:p>
    <w:p w14:paraId="175DBE7F" w14:textId="27AE1124" w:rsidR="008E510F" w:rsidRPr="007302BC" w:rsidRDefault="008E510F" w:rsidP="007302BC">
      <w:pPr>
        <w:pStyle w:val="Heading4"/>
      </w:pPr>
      <w:r w:rsidRPr="0051710A">
        <w:t xml:space="preserve">Economic decline risks great power conflict and increase nation’s </w:t>
      </w:r>
      <w:proofErr w:type="spellStart"/>
      <w:r w:rsidRPr="0051710A">
        <w:t>belligerance</w:t>
      </w:r>
      <w:proofErr w:type="spellEnd"/>
      <w:r w:rsidRPr="0051710A">
        <w:t>.</w:t>
      </w:r>
    </w:p>
    <w:p w14:paraId="0261C2F7" w14:textId="77777777" w:rsidR="008E510F" w:rsidRPr="0051710A" w:rsidRDefault="008E510F" w:rsidP="008E510F">
      <w:pPr>
        <w:rPr>
          <w:rStyle w:val="StyleStyleBold12pt"/>
          <w:rFonts w:cs="Times New Roman"/>
        </w:rPr>
      </w:pPr>
      <w:r w:rsidRPr="0051710A">
        <w:rPr>
          <w:rStyle w:val="StyleStyleBold12pt"/>
          <w:rFonts w:cs="Times New Roman"/>
        </w:rPr>
        <w:t>Green and Schrage in ‘9</w:t>
      </w:r>
    </w:p>
    <w:p w14:paraId="7B813360" w14:textId="77777777" w:rsidR="008E510F" w:rsidRPr="0051710A" w:rsidRDefault="008E510F" w:rsidP="008E510F">
      <w:pPr>
        <w:rPr>
          <w:rFonts w:cs="Times New Roman"/>
        </w:rPr>
      </w:pPr>
      <w:proofErr w:type="gramStart"/>
      <w:r w:rsidRPr="0051710A">
        <w:rPr>
          <w:rFonts w:cs="Times New Roman"/>
        </w:rPr>
        <w:t>Michael J Green, Senior Advisor and Japan Chair at the Center for Strategic and International Studies (CSIS) and Associate Professor at Georgetown University.</w:t>
      </w:r>
      <w:proofErr w:type="gramEnd"/>
      <w:r w:rsidRPr="0051710A">
        <w:rPr>
          <w:rFonts w:cs="Times New Roman"/>
        </w:rPr>
        <w:t xml:space="preserve"> Steven P Schrage, the CSIS Scholl Chair in International Business and a former senior official with the US Trade Representative's Office, State Department and Ways &amp; Means Committee. </w:t>
      </w:r>
      <w:proofErr w:type="gramStart"/>
      <w:r w:rsidRPr="0051710A">
        <w:rPr>
          <w:rFonts w:cs="Times New Roman"/>
        </w:rPr>
        <w:t>Asia Times.</w:t>
      </w:r>
      <w:proofErr w:type="gramEnd"/>
      <w:r w:rsidRPr="0051710A">
        <w:rPr>
          <w:rFonts w:cs="Times New Roman"/>
        </w:rPr>
        <w:t xml:space="preserve"> March 26 2009. http://www.atimes.com/atimes/Asian_Economy/KC26Dk01.html</w:t>
      </w:r>
    </w:p>
    <w:p w14:paraId="5C648561" w14:textId="6D1D6651" w:rsidR="008E510F" w:rsidRPr="008E510F" w:rsidRDefault="008E510F" w:rsidP="008E510F">
      <w:pPr>
        <w:pStyle w:val="card"/>
      </w:pPr>
      <w:r w:rsidRPr="008E510F">
        <w:rPr>
          <w:sz w:val="12"/>
        </w:rPr>
        <w:t>However,</w:t>
      </w:r>
      <w:r w:rsidRPr="008E510F">
        <w:t xml:space="preserve"> </w:t>
      </w:r>
      <w:r w:rsidRPr="008E510F">
        <w:rPr>
          <w:rStyle w:val="StyleBoldUnderline"/>
        </w:rPr>
        <w:t>the Great Depression taught us that a downward global economic spiral can even have jarring impacts on great powers</w:t>
      </w:r>
      <w:r w:rsidRPr="008E510F">
        <w:t xml:space="preserve">. </w:t>
      </w:r>
      <w:r w:rsidRPr="008E510F">
        <w:rPr>
          <w:rStyle w:val="StyleBoldUnderline"/>
        </w:rPr>
        <w:t>It is no mere coincidence that the last great global economic downturn was followed by the most destructive war in human history</w:t>
      </w:r>
      <w:r w:rsidRPr="008E510F">
        <w:t xml:space="preserve">. </w:t>
      </w:r>
      <w:r w:rsidRPr="008E510F">
        <w:rPr>
          <w:rStyle w:val="StyleBoldUnderline"/>
        </w:rPr>
        <w:t>In the 1930s, economic desperation helped fuel autocratic regimes and protectionism in a downward economic-security death spiral that engulfed the world in conflict</w:t>
      </w:r>
      <w:r w:rsidRPr="008E510F">
        <w:t xml:space="preserve">. </w:t>
      </w:r>
      <w:r w:rsidRPr="008E510F">
        <w:rPr>
          <w:rStyle w:val="StyleBoldUnderline"/>
        </w:rPr>
        <w:t>This spiral was aided by the preoccupation of the U</w:t>
      </w:r>
      <w:r w:rsidRPr="008E510F">
        <w:rPr>
          <w:sz w:val="12"/>
        </w:rPr>
        <w:t>nited</w:t>
      </w:r>
      <w:r w:rsidRPr="008E510F">
        <w:t xml:space="preserve"> </w:t>
      </w:r>
      <w:r w:rsidRPr="008E510F">
        <w:rPr>
          <w:rStyle w:val="StyleBoldUnderline"/>
        </w:rPr>
        <w:t>S</w:t>
      </w:r>
      <w:r w:rsidRPr="008E510F">
        <w:rPr>
          <w:sz w:val="12"/>
        </w:rPr>
        <w:t xml:space="preserve">tates </w:t>
      </w:r>
      <w:r w:rsidRPr="008E510F">
        <w:rPr>
          <w:rStyle w:val="StyleBoldUnderline"/>
        </w:rPr>
        <w:t>and other leading nations with economic troubles at home and insufficient attention to working with other powers to maintain stability abroad</w:t>
      </w:r>
      <w:r w:rsidRPr="008E510F">
        <w:t xml:space="preserve">. </w:t>
      </w:r>
      <w:r w:rsidRPr="008E510F">
        <w:rPr>
          <w:sz w:val="12"/>
        </w:rPr>
        <w:t xml:space="preserve">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proofErr w:type="gramStart"/>
      <w:r w:rsidRPr="008E510F">
        <w:rPr>
          <w:sz w:val="12"/>
        </w:rPr>
        <w:t>A disillusioned rising power?</w:t>
      </w:r>
      <w:proofErr w:type="gramEnd"/>
      <w:r w:rsidRPr="008E510F">
        <w:rPr>
          <w:sz w:val="12"/>
        </w:rPr>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Pr="008E510F">
        <w:t xml:space="preserve">   </w:t>
      </w:r>
      <w:r w:rsidRPr="008E510F">
        <w:rPr>
          <w:rStyle w:val="StyleBoldUnderline"/>
        </w:rPr>
        <w:t>The greater danger with China is not an eclipsing of US leadership, but instead the kind of shift in strategic orientation that happened to Japan after the Great Depression</w:t>
      </w:r>
      <w:r w:rsidRPr="008E510F">
        <w:t xml:space="preserve">. </w:t>
      </w:r>
      <w:r w:rsidRPr="008E510F">
        <w:rPr>
          <w:sz w:val="12"/>
        </w:rPr>
        <w:t>Japan was arguably not a revisionist power before 1932 and sought instead to converge with the global economy through open trade and adoption of the gold standard.</w:t>
      </w:r>
      <w:r w:rsidRPr="008E510F">
        <w:t xml:space="preserve">   </w:t>
      </w:r>
      <w:r w:rsidRPr="008E510F">
        <w:rPr>
          <w:rStyle w:val="StyleBoldUnderlin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w:t>
      </w:r>
      <w:r w:rsidRPr="008E510F">
        <w:t xml:space="preserve">. </w:t>
      </w:r>
      <w:r w:rsidRPr="008E510F">
        <w:rPr>
          <w:sz w:val="12"/>
        </w:rPr>
        <w:t>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w:t>
      </w:r>
      <w:r w:rsidRPr="008E510F">
        <w:t xml:space="preserve"> </w:t>
      </w:r>
      <w:r w:rsidRPr="008E510F">
        <w:rPr>
          <w:rStyle w:val="StyleBoldUnderline"/>
        </w:rPr>
        <w:t>It is noteworthy that North Korea, Myanmar and Iran have all intensified their defiance in the wake of the financial crisis, which has distracted the world's leading nations, limited their moral authority and sown potential discord</w:t>
      </w:r>
      <w:r w:rsidRPr="008E510F">
        <w:t xml:space="preserve">. </w:t>
      </w:r>
      <w:r w:rsidRPr="008E510F">
        <w:rPr>
          <w:sz w:val="12"/>
        </w:rPr>
        <w:t>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w:t>
      </w:r>
      <w:r w:rsidRPr="008E510F">
        <w:t xml:space="preserve"> </w:t>
      </w:r>
      <w:r w:rsidRPr="008E510F">
        <w:rPr>
          <w:rStyle w:val="StyleBoldUnderline"/>
        </w:rPr>
        <w:t xml:space="preserve">is possible that the economic downturn will make these dangerous states more pliable </w:t>
      </w:r>
      <w:r w:rsidRPr="008E510F">
        <w:rPr>
          <w:rStyle w:val="StyleBoldUnderline"/>
        </w:rPr>
        <w:lastRenderedPageBreak/>
        <w:t>because of falling fuel prices (Iran) and greater need for foreign aid (North Korea and Myanmar), but that may depend on the extent that authoritarian leaders care about the well-being of their people or face internal political pressures linked to the economy</w:t>
      </w:r>
      <w:r w:rsidRPr="008E510F">
        <w:t xml:space="preserve">. </w:t>
      </w:r>
      <w:r w:rsidRPr="008E510F">
        <w:rPr>
          <w:sz w:val="12"/>
        </w:rPr>
        <w:t>So far, there is little evidence to suggest either and much evidence to suggest these dangerous states see an opportunity to advance their asymmetrical advantages against the international system.</w:t>
      </w:r>
    </w:p>
    <w:p w14:paraId="2D6423EE" w14:textId="7BF86DAC" w:rsidR="00180C86" w:rsidRPr="007302BC" w:rsidRDefault="00AD52A5" w:rsidP="007302BC">
      <w:pPr>
        <w:pStyle w:val="Heading4"/>
      </w:pPr>
      <w:r>
        <w:t>Economic decline leads to war with China</w:t>
      </w:r>
    </w:p>
    <w:p w14:paraId="792735D5" w14:textId="0D3693AB" w:rsidR="00180C86" w:rsidRDefault="00180C86" w:rsidP="00180C86">
      <w:pPr>
        <w:rPr>
          <w:rStyle w:val="StyleStyleBold12pt"/>
        </w:rPr>
      </w:pPr>
      <w:r>
        <w:rPr>
          <w:rStyle w:val="StyleStyleBold12pt"/>
        </w:rPr>
        <w:t>Friedberg 10</w:t>
      </w:r>
      <w:r w:rsidR="00243F33">
        <w:rPr>
          <w:rStyle w:val="StyleStyleBold12pt"/>
        </w:rPr>
        <w:t xml:space="preserve"> </w:t>
      </w:r>
      <w:r w:rsidR="000C6694" w:rsidRPr="000C6694">
        <w:t>–</w:t>
      </w:r>
      <w:r w:rsidR="00243F33" w:rsidRPr="000C6694">
        <w:t xml:space="preserve"> </w:t>
      </w:r>
      <w:r w:rsidR="000C6694" w:rsidRPr="000C6694">
        <w:t>PhD, Professor of Politics and International Affairs at Princeton University</w:t>
      </w:r>
    </w:p>
    <w:p w14:paraId="70492DDA" w14:textId="7E47B62D" w:rsidR="00180C86" w:rsidRPr="00180C86" w:rsidRDefault="00180C86" w:rsidP="00180C86">
      <w:r>
        <w:t>Aaron, 7-21-10, “</w:t>
      </w:r>
      <w:r w:rsidRPr="00180C86">
        <w:t>Implications of the Financial Crisis for the US–China Rivalry</w:t>
      </w:r>
      <w:r>
        <w:t>” Survival: Global Politics and Strategy Volume 52, Issue 4</w:t>
      </w:r>
    </w:p>
    <w:p w14:paraId="5B4FCD26" w14:textId="0CD3BDB5" w:rsidR="00AD52A5" w:rsidRPr="00180C86" w:rsidRDefault="00AD52A5" w:rsidP="00AD52A5">
      <w:pPr>
        <w:pStyle w:val="card"/>
      </w:pPr>
      <w:r w:rsidRPr="00863070">
        <w:rPr>
          <w:rStyle w:val="StyleBoldUnderline"/>
        </w:rPr>
        <w:t>The dramatic economic developments that began to unfold in the summer of 2008 have been widely compared to the Great Depression of the 1930s</w:t>
      </w:r>
      <w:r>
        <w:t xml:space="preserve">.1 At that time, a sharp drop in stock prices was accompanied by a banking crisis, which led to a protracted slowdown in global growth, the rise to power of fascist regimes in Europe and Asia and, ultimately, the outbreak of the Second World War. While the first several steps in </w:t>
      </w:r>
      <w:r w:rsidRPr="00465DBF">
        <w:rPr>
          <w:rStyle w:val="StyleBoldUnderline"/>
        </w:rPr>
        <w:t>the current crisis</w:t>
      </w:r>
      <w:r>
        <w:t xml:space="preserve"> appear similar (market crash, bank failures, global slowdown), </w:t>
      </w:r>
      <w:r w:rsidRPr="00465DBF">
        <w:rPr>
          <w:rStyle w:val="StyleBoldUnderline"/>
        </w:rPr>
        <w:t>its full economic, political and strategic implications are not yet clear.</w:t>
      </w:r>
      <w:r>
        <w:t>2</w:t>
      </w:r>
      <w:r w:rsidRPr="00AD52A5">
        <w:rPr>
          <w:sz w:val="12"/>
        </w:rPr>
        <w:t xml:space="preserve">¶ </w:t>
      </w:r>
      <w:r w:rsidRPr="00465DBF">
        <w:rPr>
          <w:rStyle w:val="StyleBoldUnderline"/>
        </w:rPr>
        <w:t>Among</w:t>
      </w:r>
      <w:r>
        <w:t xml:space="preserve"> the many potential </w:t>
      </w:r>
      <w:r w:rsidRPr="00465DBF">
        <w:rPr>
          <w:rStyle w:val="StyleBoldUnderline"/>
        </w:rPr>
        <w:t>consequences of the recent downturn</w:t>
      </w:r>
      <w:r>
        <w:t xml:space="preserve"> and its aftermath </w:t>
      </w:r>
      <w:r w:rsidRPr="00465DBF">
        <w:rPr>
          <w:rStyle w:val="StyleBoldUnderline"/>
        </w:rPr>
        <w:t>could be increased friction between the U</w:t>
      </w:r>
      <w:r>
        <w:t xml:space="preserve">nited </w:t>
      </w:r>
      <w:r w:rsidRPr="00465DBF">
        <w:rPr>
          <w:rStyle w:val="StyleBoldUnderline"/>
        </w:rPr>
        <w:t>S</w:t>
      </w:r>
      <w:r>
        <w:t xml:space="preserve">tates </w:t>
      </w:r>
      <w:r w:rsidRPr="00465DBF">
        <w:rPr>
          <w:rStyle w:val="StyleBoldUnderline"/>
        </w:rPr>
        <w:t>and China</w:t>
      </w:r>
      <w:r>
        <w:t xml:space="preserve"> and an intensification in their evolving military and diplomatic rivalry. In addition to altering their bilateral interactions, the global slump could affect the ability of both countries to pursue a long-term strategic competition, as well as changing their position in, and relationship to, the rest of the international system.</w:t>
      </w:r>
      <w:r w:rsidRPr="00AD52A5">
        <w:rPr>
          <w:sz w:val="12"/>
        </w:rPr>
        <w:t xml:space="preserve">¶ </w:t>
      </w:r>
      <w:proofErr w:type="gramStart"/>
      <w:r>
        <w:t>Several</w:t>
      </w:r>
      <w:proofErr w:type="gramEnd"/>
      <w:r>
        <w:t xml:space="preserve"> caveats are in order here. Firstly, and most obviously, the crisis that began in 2008 has yet to run its course. The ultimate duration and depth of the current economic slowdown will go a long way towards determining the full extent and character of its strategic implications. Other things equal, the more protracted and severe the slump, the greater the likelihood of dramatic and potentially dangerous effects. A full accounting of the likely economic impact of various scenarios on the United States and China would also require a systematic analysis of their trade and investment with the rest of the world, and with each other, something that is beyond the scope of this article.</w:t>
      </w:r>
      <w:r w:rsidRPr="00AD52A5">
        <w:rPr>
          <w:sz w:val="12"/>
        </w:rPr>
        <w:t xml:space="preserve">¶ </w:t>
      </w:r>
      <w:r>
        <w:t xml:space="preserve">Finally, as will quickly become apparent, the three aspects of the Sino-American relationship discussed here are closely intertwined. Thus, for example, </w:t>
      </w:r>
      <w:r w:rsidRPr="00465DBF">
        <w:rPr>
          <w:rStyle w:val="StyleBoldUnderline"/>
        </w:rPr>
        <w:t>the growth trajectories of the U</w:t>
      </w:r>
      <w:r>
        <w:t xml:space="preserve">nited </w:t>
      </w:r>
      <w:r w:rsidRPr="00465DBF">
        <w:rPr>
          <w:rStyle w:val="StyleBoldUnderline"/>
        </w:rPr>
        <w:t>S</w:t>
      </w:r>
      <w:r>
        <w:t xml:space="preserve">tates </w:t>
      </w:r>
      <w:r w:rsidRPr="00465DBF">
        <w:rPr>
          <w:rStyle w:val="StyleBoldUnderline"/>
        </w:rPr>
        <w:t>and China will depend</w:t>
      </w:r>
      <w:r>
        <w:t xml:space="preserve">, in part, </w:t>
      </w:r>
      <w:r w:rsidRPr="00465DBF">
        <w:rPr>
          <w:rStyle w:val="StyleBoldUnderline"/>
        </w:rPr>
        <w:t>on the state of their bilateral relations</w:t>
      </w:r>
      <w:r>
        <w:t xml:space="preserve"> and will in part determine their future roles in the international system. Dividing the problem into three separate pieces helps to make it more tractable analytically, albeit at the cost of some oversimplification.</w:t>
      </w:r>
      <w:r w:rsidRPr="00AD52A5">
        <w:rPr>
          <w:sz w:val="12"/>
        </w:rPr>
        <w:t xml:space="preserve">¶ </w:t>
      </w:r>
      <w:proofErr w:type="gramStart"/>
      <w:r>
        <w:t>Internal</w:t>
      </w:r>
      <w:proofErr w:type="gramEnd"/>
      <w:r>
        <w:t xml:space="preserve"> effects</w:t>
      </w:r>
      <w:r w:rsidRPr="00AD52A5">
        <w:rPr>
          <w:sz w:val="12"/>
        </w:rPr>
        <w:t xml:space="preserve">¶ </w:t>
      </w:r>
      <w:r>
        <w:t xml:space="preserve">In broad outline, the United States and China passed through similar experiences following the start of the global financial meltdown nearly two years ago. Both experienced sharp drops in aggregate demand and a decline in growth rates (in the US case triggered by a contraction of credit and the collapse of consumer spending, in China as the result of a sharp fall-off in exports) and both initiated large-scale stimulus </w:t>
      </w:r>
      <w:proofErr w:type="spellStart"/>
      <w:r>
        <w:t>programmes</w:t>
      </w:r>
      <w:proofErr w:type="spellEnd"/>
      <w:r>
        <w:t xml:space="preserve"> designed to boost demand and restore gro</w:t>
      </w:r>
      <w:r w:rsidRPr="00465DBF">
        <w:t xml:space="preserve">wth. In the US </w:t>
      </w:r>
      <w:r>
        <w:t>case the slowdown was sufficient to tip the economy into a protracted recession; in China expansion slowed briefly and then resumed at near pre-crisis rates. The difference in the two countries’ performance has caused some observers to conclude that China must be the ‘winner’ in the current crisis.</w:t>
      </w:r>
      <w:r w:rsidRPr="00AD52A5">
        <w:rPr>
          <w:sz w:val="12"/>
        </w:rPr>
        <w:t xml:space="preserve">¶ </w:t>
      </w:r>
      <w:r>
        <w:t>From a geopolitical perspective what matters most are relative rather than absolute gains; not how fast each economy is growing (or contracting), but how wide the differential is between their respective growth rates. Since the end of the Cold War the US economy has been expanding at an average of about 3% per year while China has enjoyed annual growth rates closer to 10%. It is this persistent seven-point gap that has caused many economists to predict that, by the middle of this century, at the latest, China will have overtaken the United States in terms of total output. If both countries return quickly to their pre-crisis growth trajectories the date of expected convergence will not change. If, on the other hand, one recovers more rapidly or more completely than the other, that moment could either be moved up, or pushed even further into the future.</w:t>
      </w:r>
      <w:r w:rsidRPr="00AD52A5">
        <w:rPr>
          <w:sz w:val="12"/>
        </w:rPr>
        <w:t xml:space="preserve">¶ </w:t>
      </w:r>
      <w:r>
        <w:t xml:space="preserve">While there are some optimistic outliers, </w:t>
      </w:r>
      <w:r w:rsidRPr="00465DBF">
        <w:rPr>
          <w:rStyle w:val="StyleBoldUnderline"/>
        </w:rPr>
        <w:t>the emerging consensus among forecasters is that the U</w:t>
      </w:r>
      <w:r>
        <w:t xml:space="preserve">nited </w:t>
      </w:r>
      <w:r w:rsidRPr="00465DBF">
        <w:rPr>
          <w:rStyle w:val="StyleBoldUnderline"/>
        </w:rPr>
        <w:t>S</w:t>
      </w:r>
      <w:r>
        <w:t xml:space="preserve">tates </w:t>
      </w:r>
      <w:r w:rsidRPr="00465DBF">
        <w:rPr>
          <w:rStyle w:val="StyleBoldUnderline"/>
        </w:rPr>
        <w:t>will not bounce back immediately to its pre-crisis performance</w:t>
      </w:r>
      <w:r>
        <w:t xml:space="preserve">. Instead of averaging 3–3.5% per year (to say nothing of the 4% some had predicted at the turn of the century, before the dot.com bubble burst) growth is expected to remain at about 2–2.5% for much of this decade and perhaps beyond.3 As for China, after rising to a peak of 13% in 2007, its annual growth was cut almost in half (to around 7% on a year-on-year basis), during the initial stages of the global crisis.4 Thanks to a very aggressive response by the central authorities, growth climbed back to just under 9% in 2009. Some estimates show it hovering between 9 and 10% for at least the next few years, while others are even more bullish, at least in the near term.5 </w:t>
      </w:r>
      <w:r w:rsidRPr="00465DBF">
        <w:rPr>
          <w:rStyle w:val="StyleBoldUnderline"/>
        </w:rPr>
        <w:t>If China can return to something near its pre-crisis, double-digit growth rates while the U</w:t>
      </w:r>
      <w:r w:rsidRPr="00465DBF">
        <w:t>nited</w:t>
      </w:r>
      <w:r w:rsidRPr="00465DBF">
        <w:rPr>
          <w:rStyle w:val="StyleBoldUnderline"/>
        </w:rPr>
        <w:t xml:space="preserve"> S</w:t>
      </w:r>
      <w:r w:rsidRPr="00465DBF">
        <w:t>tates</w:t>
      </w:r>
      <w:r w:rsidRPr="00465DBF">
        <w:rPr>
          <w:rStyle w:val="StyleBoldUnderline"/>
        </w:rPr>
        <w:t xml:space="preserve"> continues </w:t>
      </w:r>
      <w:r w:rsidRPr="00465DBF">
        <w:t>to limp along</w:t>
      </w:r>
      <w:r w:rsidRPr="00465DBF">
        <w:rPr>
          <w:rStyle w:val="StyleBoldUnderline"/>
        </w:rPr>
        <w:t xml:space="preserve"> at roughly 0.5–1% less than its earlier performance, the gap between the two countries will </w:t>
      </w:r>
      <w:r w:rsidRPr="00465DBF">
        <w:t>obviously</w:t>
      </w:r>
      <w:r w:rsidRPr="00465DBF">
        <w:rPr>
          <w:rStyle w:val="StyleBoldUnderline"/>
        </w:rPr>
        <w:t xml:space="preserve"> close even more rapidly than it was before</w:t>
      </w:r>
      <w:r>
        <w:t>.</w:t>
      </w:r>
      <w:r w:rsidRPr="00AD52A5">
        <w:rPr>
          <w:sz w:val="12"/>
        </w:rPr>
        <w:t xml:space="preserve">¶ </w:t>
      </w:r>
      <w:r w:rsidRPr="00465DBF">
        <w:rPr>
          <w:rStyle w:val="StyleBoldUnderline"/>
        </w:rPr>
        <w:t>Whether or not China can sustain its initial recovery remains to be seen</w:t>
      </w:r>
      <w:r>
        <w:t xml:space="preserve">. At least in the near term, Beijing responded to the crisis by doubling down on a development model that was already approaching the limits of its utility. Rather than taking aggressive steps to boost consumer spending as a share of GDP, a course that both outside experts and many Chinese officials have identified as essential to sustaining long-term growth, the regime chose initially to pump even more money into infrastructure projects and to provide both direct and indirect support for a variety of export industries.6 While this approach may have been effective in preventing an even steeper short-term drop in output, it threatens to create massive excess capacity, fuelling asset bubbles, weighing down banks with more non-performing loans and setting the stage for another slowdown that will be even deeper and more difficult to manage. As economist Stephen Roach points out, Beijing appears to have acted on the assumption that, as in previous recessions, foreign (and especially US) demand would soon </w:t>
      </w:r>
      <w:r>
        <w:lastRenderedPageBreak/>
        <w:t xml:space="preserve">recover, leading to a rise in exports and a resumption of rapid growth. If this turns out not to be the case, however, Roach concludes that China ‘runs the real risk of facing a more pronounced shortfall in economic growth’.7 In sum, </w:t>
      </w:r>
      <w:r w:rsidRPr="00465DBF">
        <w:rPr>
          <w:rStyle w:val="StyleBoldUnderline"/>
        </w:rPr>
        <w:t xml:space="preserve">short-term expedients may </w:t>
      </w:r>
      <w:r w:rsidRPr="00465DBF">
        <w:t>end up</w:t>
      </w:r>
      <w:r w:rsidRPr="00465DBF">
        <w:rPr>
          <w:rStyle w:val="StyleBoldUnderline"/>
        </w:rPr>
        <w:t xml:space="preserve"> hasten</w:t>
      </w:r>
      <w:r w:rsidRPr="00AD52A5">
        <w:t>ing</w:t>
      </w:r>
      <w:r w:rsidRPr="00465DBF">
        <w:rPr>
          <w:rStyle w:val="StyleBoldUnderline"/>
        </w:rPr>
        <w:t xml:space="preserve"> the day of reckoning for China's investment-heavy, export-led development strategy.</w:t>
      </w:r>
      <w:r>
        <w:t xml:space="preserve"> While the regime has recently taken steps to encourage domestic demand, permitting </w:t>
      </w:r>
      <w:proofErr w:type="spellStart"/>
      <w:r>
        <w:t>workers</w:t>
      </w:r>
      <w:proofErr w:type="spellEnd"/>
      <w:r>
        <w:t xml:space="preserve"> wages to rise and the </w:t>
      </w:r>
      <w:proofErr w:type="spellStart"/>
      <w:r>
        <w:t>renminbi</w:t>
      </w:r>
      <w:proofErr w:type="spellEnd"/>
      <w:r>
        <w:t xml:space="preserve"> to appreciate, the changes to date have been small and tentative.8</w:t>
      </w:r>
      <w:r w:rsidRPr="00AD52A5">
        <w:rPr>
          <w:sz w:val="12"/>
        </w:rPr>
        <w:t xml:space="preserve">¶ </w:t>
      </w:r>
      <w:proofErr w:type="gramStart"/>
      <w:r>
        <w:t>Despite</w:t>
      </w:r>
      <w:proofErr w:type="gramEnd"/>
      <w:r>
        <w:t xml:space="preserve"> its magnitude, Beijing's stimulus </w:t>
      </w:r>
      <w:proofErr w:type="spellStart"/>
      <w:r>
        <w:t>programme</w:t>
      </w:r>
      <w:proofErr w:type="spellEnd"/>
      <w:r>
        <w:t xml:space="preserve"> was insufficient to forestall a sizeable spike in unemployment. The regime acknowledges that upwards of 20 million migrant workers lost their jobs in the first year of the crisis, with many returning to their villages, and 7m recent college graduates are reportedly on the streets in search of work.9 </w:t>
      </w:r>
      <w:proofErr w:type="gramStart"/>
      <w:r>
        <w:t>Not</w:t>
      </w:r>
      <w:proofErr w:type="gramEnd"/>
      <w:r>
        <w:t xml:space="preserve"> surprisingly, tough times have been accompanied by increased social turmoil. Even before the crisis hit, the number of so-called ‘mass incidents’ (such as riots or strikes) reported each year in China had been rising. Perhaps because it feared that the steep upward trend might be unnerving to foreign investors, Beijing stopped publishing aggregate, national statistics in 2005.10 Nevertheless, there is ample, if fragmentary, evidence that things got worse as the economy slowed. In Beijing, for example, salary cuts, layoffs, factory closures and the failure of business owners to pay back wages resulted in an almost 100% increase in the number of </w:t>
      </w:r>
      <w:proofErr w:type="spellStart"/>
      <w:r>
        <w:t>labour</w:t>
      </w:r>
      <w:proofErr w:type="spellEnd"/>
      <w:r>
        <w:t xml:space="preserve"> disputes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the regime for the first time summoned all 3,080 county-level police chiefs to the capital to learn the latest riot-control tactics, and over 200 intermediate and lower-level judges were also called in for special training.13</w:t>
      </w:r>
      <w:r w:rsidRPr="00AD52A5">
        <w:rPr>
          <w:sz w:val="12"/>
        </w:rPr>
        <w:t xml:space="preserve">¶ </w:t>
      </w:r>
      <w:r>
        <w:t>Beijing's stimulus was insufficient</w:t>
      </w:r>
      <w:r w:rsidRPr="00AD52A5">
        <w:rPr>
          <w:sz w:val="12"/>
        </w:rPr>
        <w:t xml:space="preserve">¶ </w:t>
      </w:r>
      <w:r>
        <w:t xml:space="preserve">At least for the moment, the Chinese Communist Party (CCP) </w:t>
      </w:r>
      <w:r w:rsidRPr="00465DBF">
        <w:t xml:space="preserve">appears to be weathering the storm. But if in the next several years the economy </w:t>
      </w:r>
      <w:proofErr w:type="gramStart"/>
      <w:r w:rsidRPr="00465DBF">
        <w:t>slumps again or simply fails</w:t>
      </w:r>
      <w:proofErr w:type="gramEnd"/>
      <w:r w:rsidRPr="00465DBF">
        <w:t xml:space="preserve"> to return to its previous pace, Beijing's troubles will mount.</w:t>
      </w:r>
      <w:r>
        <w:t xml:space="preserve"> The regime probably has enough repressive capacity to cope with a good deal more turbulence than it has thus far encountered, but a protracted crisis could eventually pose a challenge to the solidarity of the party's leadership and thus to its continued grip on political power. Sinologist </w:t>
      </w:r>
      <w:proofErr w:type="spellStart"/>
      <w:r>
        <w:t>Minxin</w:t>
      </w:r>
      <w:proofErr w:type="spellEnd"/>
      <w:r>
        <w:t xml:space="preserve"> Pei points out that the greatest danger to CCP rule comes not from below but from above. </w:t>
      </w:r>
      <w:r w:rsidRPr="00465DBF">
        <w:rPr>
          <w:rStyle w:val="StyleBoldUnderline"/>
        </w:rPr>
        <w:t xml:space="preserve">Rising societal discontent ‘might be sufficient to tempt some </w:t>
      </w:r>
      <w:r w:rsidRPr="00465DBF">
        <w:t>members of the</w:t>
      </w:r>
      <w:r w:rsidRPr="00465DBF">
        <w:rPr>
          <w:rStyle w:val="StyleBoldUnderline"/>
        </w:rPr>
        <w:t xml:space="preserve"> elite to exploit the situation</w:t>
      </w:r>
      <w:r>
        <w:t xml:space="preserve"> to their own political advantage’ </w:t>
      </w:r>
      <w:r w:rsidRPr="00465DBF">
        <w:rPr>
          <w:rStyle w:val="StyleBoldUnderline"/>
        </w:rPr>
        <w:t xml:space="preserve">using ‘populist appeals to weaken </w:t>
      </w:r>
      <w:r w:rsidRPr="00465DBF">
        <w:t>their</w:t>
      </w:r>
      <w:r w:rsidRPr="00465DBF">
        <w:rPr>
          <w:rStyle w:val="StyleBoldUnderline"/>
        </w:rPr>
        <w:t xml:space="preserve"> rivals</w:t>
      </w:r>
      <w:r>
        <w:t xml:space="preserve"> and, in the process, </w:t>
      </w:r>
      <w:r w:rsidRPr="00465DBF">
        <w:rPr>
          <w:rStyle w:val="StyleBoldUnderline"/>
        </w:rPr>
        <w:t>open[</w:t>
      </w:r>
      <w:proofErr w:type="spellStart"/>
      <w:r w:rsidRPr="00465DBF">
        <w:rPr>
          <w:rStyle w:val="StyleBoldUnderline"/>
        </w:rPr>
        <w:t>ing</w:t>
      </w:r>
      <w:proofErr w:type="spellEnd"/>
      <w:r w:rsidRPr="00465DBF">
        <w:rPr>
          <w:rStyle w:val="StyleBoldUnderline"/>
        </w:rPr>
        <w:t xml:space="preserve">] up divisions within the party's </w:t>
      </w:r>
      <w:r w:rsidRPr="00465DBF">
        <w:t>seemingly unified</w:t>
      </w:r>
      <w:r w:rsidRPr="00465DBF">
        <w:rPr>
          <w:rStyle w:val="StyleBoldUnderline"/>
        </w:rPr>
        <w:t xml:space="preserve"> upper ranks’.</w:t>
      </w:r>
      <w:r>
        <w:t xml:space="preserve">14 </w:t>
      </w:r>
      <w:r w:rsidRPr="00465DBF">
        <w:rPr>
          <w:rStyle w:val="StyleBoldUnderline"/>
        </w:rPr>
        <w:t xml:space="preserve">If this happens, </w:t>
      </w:r>
      <w:r>
        <w:t xml:space="preserve">all bets will be off </w:t>
      </w:r>
      <w:r w:rsidRPr="00465DBF">
        <w:t xml:space="preserve">and a very wide range of outcomes, from a democratic transition to </w:t>
      </w:r>
      <w:r w:rsidRPr="00465DBF">
        <w:rPr>
          <w:rStyle w:val="StyleBoldUnderline"/>
        </w:rPr>
        <w:t>a bloody civil war, will</w:t>
      </w:r>
      <w:r>
        <w:t xml:space="preserve"> </w:t>
      </w:r>
      <w:r w:rsidRPr="00465DBF">
        <w:t>suddenly</w:t>
      </w:r>
      <w:r w:rsidRPr="00465DBF">
        <w:rPr>
          <w:rStyle w:val="StyleBoldUnderline"/>
        </w:rPr>
        <w:t xml:space="preserve"> become</w:t>
      </w:r>
      <w:r w:rsidRPr="00465DBF">
        <w:t xml:space="preserve"> </w:t>
      </w:r>
      <w:r w:rsidRPr="00465DBF">
        <w:rPr>
          <w:rStyle w:val="StyleBoldUnderline"/>
        </w:rPr>
        <w:t>plausible.</w:t>
      </w:r>
      <w:r w:rsidRPr="00465DBF">
        <w:t xml:space="preserve"> Precisely because it is aware of this danger, </w:t>
      </w:r>
      <w:r w:rsidRPr="00465DBF">
        <w:rPr>
          <w:rStyle w:val="StyleBoldUnderline"/>
        </w:rPr>
        <w:t>the regime has been</w:t>
      </w:r>
      <w:r w:rsidRPr="00465DBF">
        <w:t xml:space="preserve"> very </w:t>
      </w:r>
      <w:r w:rsidRPr="00465DBF">
        <w:rPr>
          <w:rStyle w:val="StyleBoldUnderline"/>
        </w:rPr>
        <w:t>careful to keep</w:t>
      </w:r>
      <w:r w:rsidRPr="00465DBF">
        <w:t xml:space="preserve"> whatever</w:t>
      </w:r>
      <w:r w:rsidRPr="00465DBF">
        <w:rPr>
          <w:rStyle w:val="StyleBoldUnderline"/>
        </w:rPr>
        <w:t xml:space="preserve"> differences </w:t>
      </w:r>
      <w:r w:rsidRPr="00465DBF">
        <w:t>exist</w:t>
      </w:r>
      <w:r w:rsidRPr="00465DBF">
        <w:rPr>
          <w:rStyle w:val="StyleBoldUnderline"/>
        </w:rPr>
        <w:t xml:space="preserve"> over how to deal with the </w:t>
      </w:r>
      <w:r w:rsidRPr="00465DBF">
        <w:t>current</w:t>
      </w:r>
      <w:r w:rsidRPr="00465DBF">
        <w:rPr>
          <w:rStyle w:val="StyleBoldUnderline"/>
        </w:rPr>
        <w:t xml:space="preserve"> crisis</w:t>
      </w:r>
      <w:r>
        <w:t xml:space="preserve"> within bounds and </w:t>
      </w:r>
      <w:r w:rsidRPr="00465DBF">
        <w:rPr>
          <w:rStyle w:val="StyleBoldUnderline"/>
        </w:rPr>
        <w:t>out of view</w:t>
      </w:r>
      <w:r>
        <w:t>. If there are significant rifts they could become apparent in the run-up to the pending change in leadership scheduled for 2012.</w:t>
      </w:r>
      <w:r w:rsidRPr="00AD52A5">
        <w:rPr>
          <w:sz w:val="12"/>
        </w:rPr>
        <w:t xml:space="preserve">¶ </w:t>
      </w:r>
      <w:r>
        <w:t xml:space="preserve">Short of causing the regime to unravel, a </w:t>
      </w:r>
      <w:r w:rsidRPr="00465DBF">
        <w:rPr>
          <w:rStyle w:val="StyleBoldUnderline"/>
        </w:rPr>
        <w:t xml:space="preserve">sustained economic crisis could induce it to abandon its current, cautious policy of avoiding conflict </w:t>
      </w:r>
      <w:r w:rsidRPr="00465DBF">
        <w:t>with other countries while</w:t>
      </w:r>
      <w:r>
        <w:t xml:space="preserve"> patiently accumulating all the elements of ‘comprehensive national power’</w:t>
      </w:r>
      <w:r w:rsidRPr="00465DBF">
        <w:rPr>
          <w:rStyle w:val="StyleBoldUnderline"/>
        </w:rPr>
        <w:t xml:space="preserve">. If they believe that their backs are to the wall, China's leaders might </w:t>
      </w:r>
      <w:r w:rsidRPr="00465DBF">
        <w:t>even</w:t>
      </w:r>
      <w:r w:rsidRPr="00465DBF">
        <w:rPr>
          <w:rStyle w:val="StyleBoldUnderline"/>
        </w:rPr>
        <w:t xml:space="preserve"> be tempted to lash out</w:t>
      </w:r>
      <w:r>
        <w:t xml:space="preserve">, perhaps </w:t>
      </w:r>
      <w:r w:rsidRPr="00465DBF">
        <w:rPr>
          <w:rStyle w:val="StyleBoldUnderline"/>
        </w:rPr>
        <w:t>provoking a confrontation with a foreign power</w:t>
      </w:r>
      <w:r>
        <w:t xml:space="preserve"> </w:t>
      </w:r>
      <w:r w:rsidRPr="00465DBF">
        <w:rPr>
          <w:rStyle w:val="StyleBoldUnderline"/>
        </w:rPr>
        <w:t>in the hopes of rallying domestic support and deflecting public attention from their day-to-day troubles.</w:t>
      </w:r>
      <w:r>
        <w:t xml:space="preserve"> Beijing might also choose to implement a policy of ‘military Keynesianism’, further accelerating its already ambitious plans for military construction in the hopes of pumping up aggregate demand and resuscitating a sagging domestic economy.15</w:t>
      </w:r>
      <w:r w:rsidRPr="00AD52A5">
        <w:rPr>
          <w:sz w:val="12"/>
        </w:rPr>
        <w:t xml:space="preserve">¶ </w:t>
      </w:r>
      <w:r>
        <w:t>In sum, despite its impressive initial performance</w:t>
      </w:r>
      <w:r w:rsidRPr="00465DBF">
        <w:rPr>
          <w:rStyle w:val="StyleBoldUnderline"/>
        </w:rPr>
        <w:t>, Beijing is by no means on solid ground</w:t>
      </w:r>
      <w:r w:rsidRPr="00465DBF">
        <w:t xml:space="preserve">. </w:t>
      </w:r>
      <w:r w:rsidRPr="00465DBF">
        <w:rPr>
          <w:rStyle w:val="StyleBoldUnderline"/>
        </w:rPr>
        <w:t>The reverberations from the</w:t>
      </w:r>
      <w:r>
        <w:t xml:space="preserve"> 2008–09 </w:t>
      </w:r>
      <w:r w:rsidRPr="00465DBF">
        <w:rPr>
          <w:rStyle w:val="StyleBoldUnderline"/>
        </w:rPr>
        <w:t>financial crisis may yet shake the regime to its foundations, and could induce it to behave in</w:t>
      </w:r>
      <w:r>
        <w:t xml:space="preserve"> unexpected, and perhaps </w:t>
      </w:r>
      <w:r w:rsidRPr="00465DBF">
        <w:rPr>
          <w:rStyle w:val="StyleBoldUnderline"/>
        </w:rPr>
        <w:t>unexpectedly aggressive, ways</w:t>
      </w:r>
      <w:r>
        <w:t>.</w:t>
      </w:r>
      <w:r w:rsidRPr="00AD52A5">
        <w:rPr>
          <w:sz w:val="12"/>
        </w:rPr>
        <w:t xml:space="preserve">¶ </w:t>
      </w:r>
      <w:r>
        <w:t xml:space="preserve">The impact of the financial crisis on the United States is more likely to be one of lingering debilitation than radical </w:t>
      </w:r>
      <w:proofErr w:type="spellStart"/>
      <w:r>
        <w:t>destabilisation</w:t>
      </w:r>
      <w:proofErr w:type="spellEnd"/>
      <w:r>
        <w:t>. After a brief interval of surpluses in the late 1990s, a combination of tax cuts and spending increases during the George W. Bush years pushed the federal budget back into the red. The recession has caused tax revenues to fall and the deficit to grow, and the federal government's efforts to contain the banking crisis and stimulate the economy have produced even bigger imbalances. In the span of only a year the deficit quadrupled in size from $459 billion (or 3.2% of GDP) to $1.85 trillion (13.1% of GDP).16 This would be the most rapid deterioration on record, far worse than any previous recession.17</w:t>
      </w:r>
      <w:r w:rsidRPr="00AD52A5">
        <w:rPr>
          <w:sz w:val="12"/>
        </w:rPr>
        <w:t xml:space="preserve">¶ </w:t>
      </w:r>
      <w:r>
        <w:t>More important than the speed with which this gap has opened is its sheer size: the deficit is now larger in relation to the economy as a whole than at any time since the end of the Second World War.18 In order to cover the difference between revenues and expenditures, Washington has had to borrow at an unprecedented rate, with the result that the federal debt has ballooned from 41% of GDP to 60%.19 For the moment, low interest rates have helped hold down the cost of servicing this massive increase in debt. As interest rates rise from their current low levels, so too will the size of the federal government's payments to its creditors. Within the next decade, for the first time on record, annual payments on the federal debt will exceed outlays for national defence.20</w:t>
      </w:r>
      <w:r w:rsidRPr="00AD52A5">
        <w:rPr>
          <w:sz w:val="12"/>
        </w:rPr>
        <w:t xml:space="preserve">¶ </w:t>
      </w:r>
      <w:proofErr w:type="gramStart"/>
      <w:r>
        <w:t>This</w:t>
      </w:r>
      <w:proofErr w:type="gramEnd"/>
      <w:r>
        <w:t xml:space="preserve"> transition is symbolic; higher debt payments do not necessarily have to mean downward pressure on </w:t>
      </w:r>
      <w:proofErr w:type="spellStart"/>
      <w:r>
        <w:t>defence</w:t>
      </w:r>
      <w:proofErr w:type="spellEnd"/>
      <w:r>
        <w:t xml:space="preserve"> spending. For a variety of reasons, however, this is likely to be the case. The combination of rising interest costs, slower growth and the long-awaited explosion in entitlement </w:t>
      </w:r>
      <w:proofErr w:type="spellStart"/>
      <w:r>
        <w:t>programmes</w:t>
      </w:r>
      <w:proofErr w:type="spellEnd"/>
      <w:r>
        <w:t xml:space="preserve"> due to population aging will tend to squeeze all forms of ‘discretionary spending’.21 Of these, the </w:t>
      </w:r>
      <w:proofErr w:type="spellStart"/>
      <w:r>
        <w:t>defence</w:t>
      </w:r>
      <w:proofErr w:type="spellEnd"/>
      <w:r>
        <w:t xml:space="preserve"> budget is the biggest and, in political terms, it may turn out to be the most vulnerable. As the United States disentangles itself from Iraq and Afghanistan, there will be calls to pocket the resulting ‘peace dividend’ and to direct more resources to urgent domestic needs. Instead of being freed to spend more on systems relevant to a possible long-term competition with China, the Defense Department is likely over the coming decade to face the necessity of making cuts in R&amp;D and procurement.22</w:t>
      </w:r>
      <w:r w:rsidRPr="00AD52A5">
        <w:rPr>
          <w:sz w:val="12"/>
        </w:rPr>
        <w:t xml:space="preserve">¶ </w:t>
      </w:r>
      <w:r w:rsidRPr="00465DBF">
        <w:rPr>
          <w:rStyle w:val="StyleBoldUnderline"/>
        </w:rPr>
        <w:t xml:space="preserve">Barring some </w:t>
      </w:r>
      <w:proofErr w:type="spellStart"/>
      <w:r w:rsidRPr="00465DBF">
        <w:rPr>
          <w:rStyle w:val="StyleBoldUnderline"/>
        </w:rPr>
        <w:t>galvanising</w:t>
      </w:r>
      <w:proofErr w:type="spellEnd"/>
      <w:r w:rsidRPr="00465DBF">
        <w:rPr>
          <w:rStyle w:val="StyleBoldUnderline"/>
        </w:rPr>
        <w:t xml:space="preserve"> event, the U</w:t>
      </w:r>
      <w:r>
        <w:t>nited</w:t>
      </w:r>
      <w:r w:rsidRPr="00465DBF">
        <w:rPr>
          <w:rStyle w:val="StyleBoldUnderline"/>
        </w:rPr>
        <w:t xml:space="preserve"> S</w:t>
      </w:r>
      <w:r>
        <w:t xml:space="preserve">tates </w:t>
      </w:r>
      <w:r w:rsidRPr="00465DBF">
        <w:rPr>
          <w:rStyle w:val="StyleBoldUnderline"/>
        </w:rPr>
        <w:t>may lack not only the resources to conduct a sustained rivalry with China but the inclination to do so</w:t>
      </w:r>
      <w:r>
        <w:t xml:space="preserve">. Recent opinion </w:t>
      </w:r>
      <w:r>
        <w:lastRenderedPageBreak/>
        <w:t xml:space="preserve">polls show a sharp increase in the number of Americans who believe their country should ‘mind its own business and let others get along on their own’. Indeed, nearly half of those questioned in 2009 agreed with this proposition, the largest fraction on record, bigger even than at the end of the Vietnam War. These sentiments no doubt reflect the nation's unhappy experiences over the last eight years with terrorism and insurgency, but they are also clearly a product of the recent economic downturn. Since the start of the crisis the number of Americans who see their country as the world's leading economic power has fallen sharply (from 41% in February 2008 to 27% in November 2009), even as those who see China in this role have grown more numerous (from 30% to 44%). </w:t>
      </w:r>
      <w:r w:rsidRPr="00465DBF">
        <w:rPr>
          <w:rStyle w:val="StyleBoldUnderline"/>
        </w:rPr>
        <w:t>While ordinary citizens remain wary of China, they show little sign of wanting to compete with it for influence</w:t>
      </w:r>
      <w:r>
        <w:t>. To the contrary, the American people at present seem far more inclined to want to tend to their own problems than to go out into the world looking for trouble.23 What remains to be seen is whether and if so how China will try to exploit an interval of American introspection.</w:t>
      </w:r>
      <w:r w:rsidRPr="00AD52A5">
        <w:rPr>
          <w:sz w:val="12"/>
        </w:rPr>
        <w:t xml:space="preserve">¶ </w:t>
      </w:r>
      <w:r>
        <w:t>Bilateral relations</w:t>
      </w:r>
      <w:r w:rsidRPr="00AD52A5">
        <w:rPr>
          <w:sz w:val="12"/>
        </w:rPr>
        <w:t xml:space="preserve">¶ </w:t>
      </w:r>
      <w:r>
        <w:t xml:space="preserve">From the Nixon administration's first feelers to Beijing until the Tiananmen Square ‘incident’ and the end of the Cold War, the United States and China were drawn together mainly by their shared opposition to the Soviet Union. For the last 20 years, by contrast, the two powers have been united primarily by trade. </w:t>
      </w:r>
      <w:r w:rsidRPr="00465DBF">
        <w:rPr>
          <w:rStyle w:val="StyleBoldUnderline"/>
        </w:rPr>
        <w:t>The benefits from increasingly close commercial ties have helped to at least partially offset underlying ideological and geopolitical impulses toward mutual mistrust and strategic rivalry.</w:t>
      </w:r>
      <w:r>
        <w:t xml:space="preserve"> To be sure, economic issues were, at times, a source of contention. Still, recurrent disputes over intellectual property rights, subsidies and currency values were never serious enough to threaten bilateral flows of trade and investment, still less to poison the larger political relationship between the United States and China.</w:t>
      </w:r>
      <w:r w:rsidRPr="00AD52A5">
        <w:rPr>
          <w:sz w:val="12"/>
        </w:rPr>
        <w:t xml:space="preserve">¶ </w:t>
      </w:r>
      <w:r>
        <w:t xml:space="preserve">The current crisis may mark the end of a period in which trade served to </w:t>
      </w:r>
      <w:proofErr w:type="spellStart"/>
      <w:r>
        <w:t>stabilise</w:t>
      </w:r>
      <w:proofErr w:type="spellEnd"/>
      <w:r>
        <w:t xml:space="preserve"> Sino-American relations and the beginning of one in which it will become a source of increasing friction and conflict. </w:t>
      </w:r>
      <w:r w:rsidRPr="00465DBF">
        <w:rPr>
          <w:rStyle w:val="StyleBoldUnderline"/>
        </w:rPr>
        <w:t>Recent events may also lead to at least a partial decoupling of the two nations’ economies</w:t>
      </w:r>
      <w:r>
        <w:t>, a development that could have significant implications for their dealings with each other, and with the rest of the world.</w:t>
      </w:r>
      <w:r w:rsidRPr="00AD52A5">
        <w:rPr>
          <w:sz w:val="12"/>
        </w:rPr>
        <w:t xml:space="preserve">¶ </w:t>
      </w:r>
      <w:r>
        <w:t xml:space="preserve">For the better part of two decades the United States has been importing more from China than it exports and paying for the difference with Treasury bills and other dollar-denominated assets. Despite the fact that it was heavily lopsided, this arrangement had clear benefits for both sides. American consumers enjoyed inexpensive goods and lower interest rates than would otherwise have been possible. For their part, Chinese manufacturers (or, more precisely, manufacturers with final production facilities in China, some of which were actually owned by American and other foreign companies) gained access to the vast US market. The Chinese government helped boost exports by holding down the value of the </w:t>
      </w:r>
      <w:proofErr w:type="spellStart"/>
      <w:r>
        <w:t>renminbi</w:t>
      </w:r>
      <w:proofErr w:type="spellEnd"/>
      <w:r>
        <w:t xml:space="preserve"> (by using it to buy dollars) and invested the resulting surplus in Treasury securities and other dollar-denominated assets that were generally assumed to be safe, stable investments.</w:t>
      </w:r>
      <w:r w:rsidRPr="00AD52A5">
        <w:rPr>
          <w:sz w:val="12"/>
        </w:rPr>
        <w:t xml:space="preserve">¶ </w:t>
      </w:r>
      <w:r>
        <w:t>Over time, cheap Chinese imports did cost some Americans their jobs, but with the US economy growing steadily through most of the 1990s, these negative effects were small in comparison to the actual and perceived potential benefits of more trade with China. In terms of their political clout, the industries that hoped to gain from this trade (aerospace, electronics and financial services, among others) and which therefore opposed the imposition of any protectionist measures were also far stronger than their opponents. From the early 1990s the executive branch was thus able to deflect demands for tariffs or other industry-specific measures by ‘jaw-boning’ Beijing into making small adjustments in exchange rates that were presumed to help all American exporters. In spite of this, between 2005 and 2007, 45 pieces of legislation were introduced in Congress for the purpose either of raising the cost of specific Chinese imports or, by threatening to impose across-the-board tariffs, compelling Beijing to modify its exchange-rate policy. None of these bills could generate sufficient support, in large part because, as Roach notes, ‘they were introduced during a period of prosperity and low unemployment’. With the onset of the crisis both conditions have changed, with the result that ‘long-standing pressures on American workers are intensifying – as are related pressures on their elected representatives to act’.24</w:t>
      </w:r>
      <w:r w:rsidRPr="00AD52A5">
        <w:rPr>
          <w:sz w:val="12"/>
        </w:rPr>
        <w:t xml:space="preserve">¶ </w:t>
      </w:r>
      <w:r w:rsidRPr="00465DBF">
        <w:rPr>
          <w:rStyle w:val="StyleBoldUnderline"/>
        </w:rPr>
        <w:t>If growth remains slow and unemployment stays high</w:t>
      </w:r>
      <w:r>
        <w:t xml:space="preserve">, the balance of </w:t>
      </w:r>
      <w:r w:rsidRPr="00465DBF">
        <w:rPr>
          <w:rStyle w:val="StyleBoldUnderline"/>
        </w:rPr>
        <w:t>political forces could</w:t>
      </w:r>
      <w:r>
        <w:t xml:space="preserve"> begin to </w:t>
      </w:r>
      <w:r w:rsidRPr="00465DBF">
        <w:rPr>
          <w:rStyle w:val="StyleBoldUnderline"/>
        </w:rPr>
        <w:t xml:space="preserve">shift in </w:t>
      </w:r>
      <w:proofErr w:type="spellStart"/>
      <w:r w:rsidRPr="00465DBF">
        <w:rPr>
          <w:rStyle w:val="StyleBoldUnderline"/>
        </w:rPr>
        <w:t>favour</w:t>
      </w:r>
      <w:proofErr w:type="spellEnd"/>
      <w:r w:rsidRPr="00465DBF">
        <w:rPr>
          <w:rStyle w:val="StyleBoldUnderline"/>
        </w:rPr>
        <w:t xml:space="preserve"> of protection</w:t>
      </w:r>
      <w:r>
        <w:t xml:space="preserve">. Even as calls for trade restrictions grow, the increasing frustration of many American companies at their inability to protect intellectual property, compete with </w:t>
      </w:r>
      <w:proofErr w:type="spellStart"/>
      <w:r>
        <w:t>favoured</w:t>
      </w:r>
      <w:proofErr w:type="spellEnd"/>
      <w:r>
        <w:t xml:space="preserve"> local rivals, and make money in the Chinese market means that the advocates of continued openness are less united and less powerful than they once were.25 </w:t>
      </w:r>
      <w:r w:rsidRPr="00465DBF">
        <w:rPr>
          <w:rStyle w:val="StyleBoldUnderline"/>
        </w:rPr>
        <w:t>Serious measures to restrict imports from China would endanger that country's recovery</w:t>
      </w:r>
      <w:r>
        <w:t xml:space="preserve"> and long-term growth a</w:t>
      </w:r>
      <w:r w:rsidRPr="00465DBF">
        <w:rPr>
          <w:rStyle w:val="StyleBoldUnderline"/>
        </w:rPr>
        <w:t>nd would likely trigger an escalatory response and a downward spiral in trade and political relations</w:t>
      </w:r>
      <w:r>
        <w:t xml:space="preserve">. Despite the obvious dangers, the odds of this happening over the next several years are probably greater than at any time since Tiananmen and perhaps since the era of ‘reform and opening up’ began in the late 1970s. Indeed, </w:t>
      </w:r>
      <w:r w:rsidRPr="00465DBF">
        <w:rPr>
          <w:rStyle w:val="StyleBoldUnderline"/>
        </w:rPr>
        <w:t>the possibility of a US–China trade war has been identified</w:t>
      </w:r>
      <w:r>
        <w:t xml:space="preserve"> by some market analysts </w:t>
      </w:r>
      <w:r w:rsidRPr="00465DBF">
        <w:rPr>
          <w:rStyle w:val="StyleBoldUnderline"/>
        </w:rPr>
        <w:t>as ‘the biggest risk to global stability over the next few years’</w:t>
      </w:r>
      <w:r>
        <w:t>.26</w:t>
      </w:r>
      <w:r w:rsidRPr="00AD52A5">
        <w:rPr>
          <w:sz w:val="12"/>
        </w:rPr>
        <w:t xml:space="preserve">¶ </w:t>
      </w:r>
      <w:proofErr w:type="gramStart"/>
      <w:r>
        <w:t>For</w:t>
      </w:r>
      <w:proofErr w:type="gramEnd"/>
      <w:r>
        <w:t xml:space="preserve"> the moment, trade tensions have been </w:t>
      </w:r>
      <w:proofErr w:type="spellStart"/>
      <w:r>
        <w:t>channelled</w:t>
      </w:r>
      <w:proofErr w:type="spellEnd"/>
      <w:r>
        <w:t xml:space="preserve"> into the continuing dispute over currency values. Here, although they have thus far behaved cautiously, Beijing and Washington are playing what amounts to a game of ‘chicken’. Rather than proceed immediately with a formal accusation of currency manipulation, as future Treasury Secretary Timothy Geithner hinted that it might during the 2008 presidential campaign, in its first year in office the Barack Obama administration allowed congressional pressure to build, while at the same time hinting that it might not be able to hold back popular demands for action.27 Public statements by top US officials seemed designed to convey the message that, whatever sound economic reasoning might dictate, and regardless of the preferences of leaders on both sides, failure to make adjustments could have grave consequences that neither will be able to control. As Obama himself put it towards the end of 2009, if the two countries do not succeed in correcting deep economic imbalances, they will impose ‘enormous strains’ on their relationship.28</w:t>
      </w:r>
      <w:r w:rsidRPr="00AD52A5">
        <w:rPr>
          <w:sz w:val="12"/>
        </w:rPr>
        <w:t xml:space="preserve">¶ </w:t>
      </w:r>
      <w:r>
        <w:t>Beijing and Washington are playing a game of ‘chicken’</w:t>
      </w:r>
      <w:r w:rsidRPr="00AD52A5">
        <w:rPr>
          <w:sz w:val="12"/>
        </w:rPr>
        <w:t xml:space="preserve">¶ </w:t>
      </w:r>
      <w:r>
        <w:t xml:space="preserve">Beijing's announcement in June 2010 that it would ‘enhance’ the </w:t>
      </w:r>
      <w:proofErr w:type="spellStart"/>
      <w:r>
        <w:t>renminbi's</w:t>
      </w:r>
      <w:proofErr w:type="spellEnd"/>
      <w:r>
        <w:t xml:space="preserve"> ‘exchange rate flexibility’ seems to have been designed in large part to deflect pressure from the United States and China's other advanced industrial trading partners.29 Whether the resulting adjustments will be sufficient to achieve this end remains, at this writing, unclear, but there are reasons to doubt it. Within hours of its formal statement, the People's Bank of China indicated that it did not consider large-scale shifts in currency values to be justified, </w:t>
      </w:r>
      <w:r>
        <w:lastRenderedPageBreak/>
        <w:t>provoking angry responses from American politicians and trade-association representatives.30</w:t>
      </w:r>
      <w:r w:rsidRPr="00AD52A5">
        <w:rPr>
          <w:sz w:val="12"/>
        </w:rPr>
        <w:t xml:space="preserve">¶ </w:t>
      </w:r>
      <w:r>
        <w:t>Whatever its economic effects, an escalating Sino-American commercial conflict presents the most likely near-term path to a far more hostile political relationship and a much more intense and open strategic rivalry. Rising trade tensions would also increase the chances that China might try at some point to use the potential leverage it appears to have acquired by becoming America's leading creditor. If Beijing were to dump its stash of dollar-denominated assets US interest rates would climb, the value of the dollar would fall and the American economy would be thrust into a deep and protracted recession. Such a scenario is generally thought to be implausible in large measure because, even as it inflicted pain on the United States, China would also do be doing grave damage to itself. A falling dollar and a decline in aggregate demand in the United States would mean fewer American imports of Chinese goods, and this is to say nothing of the likelihood that Washington would retaliate for what it would doubtless see as an act of economic warfare by imposing steep tariffs on all products from China. Equally troubling from Beijing's perspective is the prospect that a sudden shift in exchange rates would greatly diminish the value of its remaining assets, most of which would still be denominated in dollars. Because any attempt to use it would risk unleashing something akin to mutually assured destruction, China is widely assumed to be constrained from exploiting its position as America's banker.31</w:t>
      </w:r>
      <w:r w:rsidRPr="00AD52A5">
        <w:rPr>
          <w:sz w:val="12"/>
        </w:rPr>
        <w:t xml:space="preserve">¶ </w:t>
      </w:r>
      <w:r>
        <w:t>Clinton downplayed disputes over human rights</w:t>
      </w:r>
      <w:r w:rsidRPr="00AD52A5">
        <w:rPr>
          <w:sz w:val="12"/>
        </w:rPr>
        <w:t xml:space="preserve">¶ </w:t>
      </w:r>
      <w:proofErr w:type="gramStart"/>
      <w:r>
        <w:t>This</w:t>
      </w:r>
      <w:proofErr w:type="gramEnd"/>
      <w:r>
        <w:t xml:space="preserve"> assessment is basically correct, but with two caveats. Potential leverage does not necessarily have to be exercised in order to be effective. The </w:t>
      </w:r>
      <w:proofErr w:type="spellStart"/>
      <w:r>
        <w:t>behaviour</w:t>
      </w:r>
      <w:proofErr w:type="spellEnd"/>
      <w:r>
        <w:t xml:space="preserve"> of US officials is already being shaped to an unprecedented degree by their concern over the possibility of Chinese action (or inaction) in global financial markets. While this is surely not the only reason, the current administration appears to have adopted a more conciliatory tone towards China in part because of its desire to ensure future purchases of America's ballooning debt. Thus, during her first visit to Beijing in 2009, Secretary of State Hillary Clinton publicly downplayed disputes over human-rights issues while at the same time taking the unusual step of publicly asking Chinese officials to continue to buy US Treasuries.32</w:t>
      </w:r>
      <w:r w:rsidRPr="00AD52A5">
        <w:rPr>
          <w:sz w:val="12"/>
        </w:rPr>
        <w:t xml:space="preserve">¶ </w:t>
      </w:r>
      <w:r>
        <w:t>Whatever the Obama administration intends</w:t>
      </w:r>
      <w:proofErr w:type="gramStart"/>
      <w:r>
        <w:t>,</w:t>
      </w:r>
      <w:proofErr w:type="gramEnd"/>
      <w:r>
        <w:t xml:space="preserve"> its conciliatory posture is widely perceived to be a direct result of straitened financial circumstances. Prior to the president's November 2009 visit to China, a piece in the New York Times argued that US indebtedness had ‘changed the core’ of the Sino-American relationship. ‘The result: unlike his immediate predecessors, who publicly pushed and prodded China … Mr. Obama will be spending less time exhorting Beijing and more time reassuring it.’33 This is a change that many in China clearly welcome and, indeed, have come to expect. </w:t>
      </w:r>
      <w:proofErr w:type="gramStart"/>
      <w:r>
        <w:t>As one high-ranking banking</w:t>
      </w:r>
      <w:proofErr w:type="gramEnd"/>
      <w:r>
        <w:t xml:space="preserve"> official put it in an interview with journalist James Fallows: ‘your economy is … built on the support, the gratuitous support, of a lot of countries. So why don’t you come over and … I won’t say kowtow [with a laugh], but at least be nice to the countries that lend you money.’34</w:t>
      </w:r>
      <w:r w:rsidRPr="00AD52A5">
        <w:rPr>
          <w:sz w:val="12"/>
        </w:rPr>
        <w:t xml:space="preserve">¶ </w:t>
      </w:r>
      <w:r w:rsidRPr="00465DBF">
        <w:rPr>
          <w:rStyle w:val="StyleBoldUnderline"/>
        </w:rPr>
        <w:t xml:space="preserve">Even those who are </w:t>
      </w:r>
      <w:proofErr w:type="spellStart"/>
      <w:r w:rsidRPr="00465DBF">
        <w:rPr>
          <w:rStyle w:val="StyleBoldUnderline"/>
        </w:rPr>
        <w:t>sceptical</w:t>
      </w:r>
      <w:proofErr w:type="spellEnd"/>
      <w:r w:rsidRPr="00465DBF">
        <w:rPr>
          <w:rStyle w:val="StyleBoldUnderline"/>
        </w:rPr>
        <w:t xml:space="preserve"> </w:t>
      </w:r>
      <w:r w:rsidRPr="00465DBF">
        <w:t>that</w:t>
      </w:r>
      <w:r w:rsidRPr="00465DBF">
        <w:rPr>
          <w:rStyle w:val="StyleBoldUnderline"/>
        </w:rPr>
        <w:t xml:space="preserve"> Beijing can use financial leverage to compel the U</w:t>
      </w:r>
      <w:r w:rsidRPr="00465DBF">
        <w:t>nited</w:t>
      </w:r>
      <w:r w:rsidRPr="00465DBF">
        <w:rPr>
          <w:rStyle w:val="StyleBoldUnderline"/>
        </w:rPr>
        <w:t xml:space="preserve"> S</w:t>
      </w:r>
      <w:r w:rsidRPr="00465DBF">
        <w:t>tates</w:t>
      </w:r>
      <w:r w:rsidRPr="00465DBF">
        <w:rPr>
          <w:rStyle w:val="StyleBoldUnderline"/>
        </w:rPr>
        <w:t xml:space="preserve"> to change its </w:t>
      </w:r>
      <w:proofErr w:type="spellStart"/>
      <w:r w:rsidRPr="00465DBF">
        <w:rPr>
          <w:rStyle w:val="StyleBoldUnderline"/>
        </w:rPr>
        <w:t>behaviour</w:t>
      </w:r>
      <w:proofErr w:type="spellEnd"/>
      <w:r w:rsidRPr="00465DBF">
        <w:rPr>
          <w:rStyle w:val="StyleBoldUnderline"/>
        </w:rPr>
        <w:t xml:space="preserve"> on specific issues agree that it is now in a much better position to deter overt American influence attempts</w:t>
      </w:r>
      <w:r>
        <w:t xml:space="preserve">. In a careful analysis of this issue Daniel </w:t>
      </w:r>
      <w:proofErr w:type="spellStart"/>
      <w:r>
        <w:t>Drezner</w:t>
      </w:r>
      <w:proofErr w:type="spellEnd"/>
      <w:r>
        <w:t xml:space="preserve"> notes, for example, that by spring 2009, US government officials had decided that their financial position made it too dangerous to risk a showdown with China over exchange rates. </w:t>
      </w:r>
      <w:proofErr w:type="spellStart"/>
      <w:r>
        <w:t>Drezner</w:t>
      </w:r>
      <w:proofErr w:type="spellEnd"/>
      <w:r>
        <w:t xml:space="preserve"> concludes that ‘</w:t>
      </w:r>
      <w:r w:rsidRPr="00465DBF">
        <w:t>although</w:t>
      </w:r>
      <w:r w:rsidRPr="00465DBF">
        <w:rPr>
          <w:rStyle w:val="StyleBoldUnderline"/>
        </w:rPr>
        <w:t xml:space="preserve"> China </w:t>
      </w:r>
      <w:r w:rsidRPr="00465DBF">
        <w:t>could not compel the United States</w:t>
      </w:r>
      <w:r>
        <w:t xml:space="preserve">, it </w:t>
      </w:r>
      <w:r w:rsidRPr="00465DBF">
        <w:rPr>
          <w:rStyle w:val="StyleBoldUnderline"/>
        </w:rPr>
        <w:t>could deter Washington from trying to apply its own foreign policy pressure</w:t>
      </w:r>
      <w:r>
        <w:t>’.35</w:t>
      </w:r>
      <w:r w:rsidRPr="00AD52A5">
        <w:rPr>
          <w:sz w:val="12"/>
        </w:rPr>
        <w:t xml:space="preserve">¶ </w:t>
      </w:r>
      <w:r>
        <w:t xml:space="preserve">The assumption that deep financial interdependence will lead to stable, mutual deterrence is more comforting than it ought to be. </w:t>
      </w:r>
      <w:r w:rsidRPr="00465DBF">
        <w:t>It may well be true that</w:t>
      </w:r>
      <w:r w:rsidRPr="00465DBF">
        <w:rPr>
          <w:rStyle w:val="StyleBoldUnderline"/>
        </w:rPr>
        <w:t xml:space="preserve"> economic warfare</w:t>
      </w:r>
      <w:r>
        <w:t xml:space="preserve">, like nuclear war, </w:t>
      </w:r>
      <w:r w:rsidRPr="00465DBF">
        <w:rPr>
          <w:rStyle w:val="StyleBoldUnderline"/>
        </w:rPr>
        <w:t>would do terrible damage to all involved</w:t>
      </w:r>
      <w:r>
        <w:t xml:space="preserve"> but, as with nuclear weapons, </w:t>
      </w:r>
      <w:r w:rsidRPr="00465DBF">
        <w:rPr>
          <w:rStyle w:val="StyleBoldUnderline"/>
        </w:rPr>
        <w:t>this does not mean that such a conflict is impossible</w:t>
      </w:r>
      <w:r>
        <w:t xml:space="preserve">. Leaders may miscalculate the extent of the damage they would suffer, conclude that the stakes in a given confrontation are so high that they justify running extraordinary risks, or feel compelled to act in potentially self-destructive ways by domestic political pressure. </w:t>
      </w:r>
      <w:r w:rsidRPr="00465DBF">
        <w:t xml:space="preserve">As risky as a confrontation between two nuclear-armed nations might be, </w:t>
      </w:r>
      <w:r>
        <w:t>there are also special dangers of unintended escalation in the financial arena where ‘panics’ are always possible and relevant decisions are made not merely by a handful of ‘national command authorities’, but by large numbers of independent investors.</w:t>
      </w:r>
    </w:p>
    <w:p w14:paraId="4766E3B2" w14:textId="65A990CE" w:rsidR="00243F33" w:rsidRDefault="00243F33" w:rsidP="00AF59B4">
      <w:pPr>
        <w:pStyle w:val="Heading3"/>
      </w:pPr>
      <w:bookmarkStart w:id="69" w:name="_Toc360930246"/>
      <w:r>
        <w:lastRenderedPageBreak/>
        <w:t xml:space="preserve">Decline </w:t>
      </w:r>
      <w:r>
        <w:sym w:font="Wingdings" w:char="F0E8"/>
      </w:r>
      <w:r>
        <w:t xml:space="preserve"> War—AT: 08 Disproves</w:t>
      </w:r>
      <w:bookmarkEnd w:id="69"/>
    </w:p>
    <w:p w14:paraId="18468D5B" w14:textId="4E01D1BF" w:rsidR="00243F33" w:rsidRDefault="00085E44" w:rsidP="00243F33">
      <w:pPr>
        <w:pStyle w:val="Heading4"/>
      </w:pPr>
      <w:r>
        <w:t>08 doesn’t disprove</w:t>
      </w:r>
    </w:p>
    <w:p w14:paraId="0C12F306" w14:textId="24C5A88A" w:rsidR="00085E44" w:rsidRDefault="00085E44" w:rsidP="00085E44">
      <w:r>
        <w:t>-still feeling effects</w:t>
      </w:r>
    </w:p>
    <w:p w14:paraId="36D85871" w14:textId="4DDF8688" w:rsidR="00085E44" w:rsidRPr="00085E44" w:rsidRDefault="00085E44" w:rsidP="00085E44">
      <w:r>
        <w:t>-structural changes between US/China</w:t>
      </w:r>
    </w:p>
    <w:p w14:paraId="54B6C7B0" w14:textId="77777777" w:rsidR="001E56D7" w:rsidRDefault="001E56D7" w:rsidP="001E56D7">
      <w:pPr>
        <w:rPr>
          <w:rStyle w:val="StyleStyleBold12pt"/>
        </w:rPr>
      </w:pPr>
      <w:r>
        <w:rPr>
          <w:rStyle w:val="StyleStyleBold12pt"/>
        </w:rPr>
        <w:t xml:space="preserve">Friedberg 10 </w:t>
      </w:r>
      <w:r w:rsidRPr="000C6694">
        <w:t>– PhD, Professor of Politics and International Affairs at Princeton University</w:t>
      </w:r>
    </w:p>
    <w:p w14:paraId="03178D19" w14:textId="77777777" w:rsidR="001E56D7" w:rsidRPr="00180C86" w:rsidRDefault="001E56D7" w:rsidP="001E56D7">
      <w:r>
        <w:t>Aaron, 7-21-10, “</w:t>
      </w:r>
      <w:r w:rsidRPr="00180C86">
        <w:t>Implications of the Financial Crisis for the US–China Rivalry</w:t>
      </w:r>
      <w:r>
        <w:t>” Survival: Global Politics and Strategy Volume 52, Issue 4</w:t>
      </w:r>
    </w:p>
    <w:p w14:paraId="35252A3E" w14:textId="5AE29490" w:rsidR="00243F33" w:rsidRDefault="00243F33" w:rsidP="001E56D7">
      <w:pPr>
        <w:pStyle w:val="card"/>
      </w:pPr>
      <w:r w:rsidRPr="0050534C">
        <w:rPr>
          <w:rStyle w:val="StyleBoldUnderline"/>
        </w:rPr>
        <w:t>The full effects of the financial crisis have yet to be felt because</w:t>
      </w:r>
      <w:r w:rsidRPr="001E56D7">
        <w:t xml:space="preserve">, in many respects, </w:t>
      </w:r>
      <w:r w:rsidRPr="0050534C">
        <w:rPr>
          <w:rStyle w:val="StyleBoldUnderline"/>
        </w:rPr>
        <w:t>the crisis is not yet over.</w:t>
      </w:r>
      <w:r w:rsidRPr="001E56D7">
        <w:t xml:space="preserve"> </w:t>
      </w:r>
      <w:r w:rsidRPr="0050534C">
        <w:rPr>
          <w:rStyle w:val="StyleBoldUnderline"/>
        </w:rPr>
        <w:t>We do not yet know if the mix of policies presently in place</w:t>
      </w:r>
      <w:r w:rsidRPr="001E56D7">
        <w:t xml:space="preserve"> in the United States, China and elsewhere </w:t>
      </w:r>
      <w:r w:rsidRPr="0050534C">
        <w:rPr>
          <w:rStyle w:val="StyleBoldUnderline"/>
        </w:rPr>
        <w:t xml:space="preserve">will be sufficient over the next several years to restore steady global economic growth and head off further resort to protectionism. Nor is it </w:t>
      </w:r>
      <w:proofErr w:type="gramStart"/>
      <w:r w:rsidRPr="0050534C">
        <w:rPr>
          <w:rStyle w:val="StyleBoldUnderline"/>
        </w:rPr>
        <w:t>clear</w:t>
      </w:r>
      <w:proofErr w:type="gramEnd"/>
      <w:r w:rsidRPr="0050534C">
        <w:rPr>
          <w:rStyle w:val="StyleBoldUnderline"/>
        </w:rPr>
        <w:t xml:space="preserve"> how Washington and Beijing will address the structural imbalances in trade and finance brought so plainly into view by the current crisis</w:t>
      </w:r>
      <w:r w:rsidRPr="001E56D7">
        <w:t xml:space="preserve">. With that said, let us close with some speculative thoughts on the three sets of issues </w:t>
      </w:r>
      <w:proofErr w:type="spellStart"/>
      <w:r w:rsidRPr="001E56D7">
        <w:t>analysed</w:t>
      </w:r>
      <w:proofErr w:type="spellEnd"/>
      <w:r w:rsidRPr="001E56D7">
        <w:t xml:space="preserve"> above: the impact of the crisis on the capacities of the two Pacific powers, their bilateral relations and their dealings with the rest of the world.</w:t>
      </w:r>
      <w:r w:rsidR="00085E44" w:rsidRPr="00085E44">
        <w:rPr>
          <w:sz w:val="12"/>
        </w:rPr>
        <w:t xml:space="preserve">¶ </w:t>
      </w:r>
      <w:r w:rsidRPr="001E56D7">
        <w:t xml:space="preserve">At least </w:t>
      </w:r>
      <w:r w:rsidRPr="00085E44">
        <w:rPr>
          <w:rStyle w:val="StyleBoldUnderline"/>
        </w:rPr>
        <w:t xml:space="preserve">for the next several years, </w:t>
      </w:r>
      <w:r w:rsidRPr="001E56D7">
        <w:t xml:space="preserve">and possibly for much of the coming decade, </w:t>
      </w:r>
      <w:r w:rsidRPr="00085E44">
        <w:rPr>
          <w:rStyle w:val="StyleBoldUnderline"/>
        </w:rPr>
        <w:t>the</w:t>
      </w:r>
      <w:r w:rsidRPr="001E56D7">
        <w:t xml:space="preserve"> 20</w:t>
      </w:r>
      <w:r w:rsidRPr="00085E44">
        <w:rPr>
          <w:rStyle w:val="StyleBoldUnderline"/>
        </w:rPr>
        <w:t>08</w:t>
      </w:r>
      <w:r w:rsidRPr="001E56D7">
        <w:t xml:space="preserve">–09 </w:t>
      </w:r>
      <w:r w:rsidRPr="00085E44">
        <w:rPr>
          <w:rStyle w:val="StyleBoldUnderline"/>
        </w:rPr>
        <w:t>crisis will make it more difficult for the United States to generate the financial resources necessary to wage an escalating arms competition with China</w:t>
      </w:r>
      <w:r w:rsidRPr="001E56D7">
        <w:t xml:space="preserve">. On the other hand, China's seemingly rapid recovery from the recent downturn may be illusory and could prove fleeting. </w:t>
      </w:r>
      <w:r w:rsidRPr="00085E44">
        <w:rPr>
          <w:rStyle w:val="StyleBoldUnderline"/>
        </w:rPr>
        <w:t>Unless they are supplemented by more effective measures aimed at increasing domestic consumption, the policies used to revive aggregate demand could end up hastening a deeper and more wide-ranging systemic crisis</w:t>
      </w:r>
      <w:r w:rsidRPr="001E56D7">
        <w:t xml:space="preserve">. Finally, </w:t>
      </w:r>
      <w:r w:rsidRPr="00085E44">
        <w:rPr>
          <w:rStyle w:val="StyleBoldUnderline"/>
        </w:rPr>
        <w:t xml:space="preserve">it is possible that concern over the consequences of a protracted economic slowdown for social stability could introduce an element of unpredictability and variance into China's leadership politics, as well as its </w:t>
      </w:r>
      <w:proofErr w:type="spellStart"/>
      <w:r w:rsidRPr="00085E44">
        <w:rPr>
          <w:rStyle w:val="StyleBoldUnderline"/>
        </w:rPr>
        <w:t>defence</w:t>
      </w:r>
      <w:proofErr w:type="spellEnd"/>
      <w:r w:rsidRPr="00085E44">
        <w:rPr>
          <w:rStyle w:val="StyleBoldUnderline"/>
        </w:rPr>
        <w:t xml:space="preserve"> and foreign policies. Among the more negative consequences</w:t>
      </w:r>
      <w:r w:rsidRPr="001E56D7">
        <w:t xml:space="preserve">, from a US perspective, </w:t>
      </w:r>
      <w:r w:rsidRPr="00085E44">
        <w:rPr>
          <w:rStyle w:val="StyleBoldUnderline"/>
        </w:rPr>
        <w:t>would be a succession struggle in which the winners used extreme nationalist appeals to help discredit their opponents and gain power, boosted military spending to pump up the economy and adopted a more confrontational stance towards the rest of the world.</w:t>
      </w:r>
      <w:r w:rsidR="00085E44" w:rsidRPr="00085E44">
        <w:rPr>
          <w:rStyle w:val="StyleBoldUnderline"/>
          <w:sz w:val="12"/>
        </w:rPr>
        <w:t xml:space="preserve">¶ </w:t>
      </w:r>
      <w:r w:rsidRPr="001E56D7">
        <w:t xml:space="preserve">Even without such dramatic shifts in Beijing, </w:t>
      </w:r>
      <w:r w:rsidRPr="00085E44">
        <w:rPr>
          <w:rStyle w:val="StyleBoldUnderline"/>
        </w:rPr>
        <w:t xml:space="preserve">economic issues are likely to become a source of increasing friction in Sino-American relations over the next several years. This will make it even more difficult for each country to adopt the kinds of policies necessary to rebalance their overall economic relationship. </w:t>
      </w:r>
      <w:r w:rsidRPr="001E56D7">
        <w:t>Instead of helping to damp down underlying geopolitical and ideological impulses towards competition, economic factors could become an accelerant. T</w:t>
      </w:r>
      <w:r w:rsidRPr="00085E44">
        <w:rPr>
          <w:rStyle w:val="StyleBoldUnderline"/>
        </w:rPr>
        <w:t>he recent crisis may also be speeding a degree of separation between the US and Chinese economies</w:t>
      </w:r>
      <w:r w:rsidRPr="001E56D7">
        <w:t>, as American imports of Chinese manufactured goods drop, China's surpluses shrink and Beijing begins to diversify its investments and increase its reliance on domestic demand and internally generated capital.</w:t>
      </w:r>
      <w:r w:rsidR="00085E44" w:rsidRPr="00085E44">
        <w:rPr>
          <w:sz w:val="12"/>
        </w:rPr>
        <w:t xml:space="preserve">¶ </w:t>
      </w:r>
      <w:r w:rsidRPr="00085E44">
        <w:rPr>
          <w:rStyle w:val="StyleBoldUnderline"/>
        </w:rPr>
        <w:t xml:space="preserve">Weakening interdependence across the Pacific could be accompanied by a more open and direct attempt by China to build an East Asian economic and political ‘community’ </w:t>
      </w:r>
      <w:proofErr w:type="spellStart"/>
      <w:r w:rsidRPr="00085E44">
        <w:rPr>
          <w:rStyle w:val="StyleBoldUnderline"/>
        </w:rPr>
        <w:t>centred</w:t>
      </w:r>
      <w:proofErr w:type="spellEnd"/>
      <w:r w:rsidRPr="00085E44">
        <w:rPr>
          <w:rStyle w:val="StyleBoldUnderline"/>
        </w:rPr>
        <w:t xml:space="preserve"> on itself and </w:t>
      </w:r>
      <w:proofErr w:type="spellStart"/>
      <w:r w:rsidRPr="00085E44">
        <w:rPr>
          <w:rStyle w:val="StyleBoldUnderline"/>
        </w:rPr>
        <w:t>marginalising</w:t>
      </w:r>
      <w:proofErr w:type="spellEnd"/>
      <w:r w:rsidRPr="00085E44">
        <w:rPr>
          <w:rStyle w:val="StyleBoldUnderline"/>
        </w:rPr>
        <w:t xml:space="preserve"> the United States</w:t>
      </w:r>
      <w:r w:rsidRPr="001E56D7">
        <w:t xml:space="preserve">. (Such a tendency would be intensified if the United States adopts a more protectionist stance towards others in the region, as well as toward China.) While reports of the imminent demise of the dollar and of America's soft power relative to China's are exaggerated, both developments have been made more plausible by the events of the past two years. The belief that China's rise is inevitable and may be accelerating is generating respect, but also </w:t>
      </w:r>
      <w:proofErr w:type="gramStart"/>
      <w:r w:rsidRPr="001E56D7">
        <w:t>anxiety,</w:t>
      </w:r>
      <w:proofErr w:type="gramEnd"/>
      <w:r w:rsidRPr="001E56D7">
        <w:t xml:space="preserve"> and th</w:t>
      </w:r>
      <w:r>
        <w:t>is is likely to intensify impulses toward balancing that are already present across Asia. The inclination of others to bet on the United States and to follow its lead will be determined, at least in part, by perceptions of its willingness and ability to meet the economic challenges it now confronts.</w:t>
      </w:r>
    </w:p>
    <w:p w14:paraId="485C17FA" w14:textId="77777777" w:rsidR="000D24EF" w:rsidRDefault="000D24EF" w:rsidP="000D24EF">
      <w:pPr>
        <w:pStyle w:val="Heading3"/>
      </w:pPr>
      <w:bookmarkStart w:id="70" w:name="_Toc360930247"/>
      <w:r>
        <w:lastRenderedPageBreak/>
        <w:t xml:space="preserve">Decline </w:t>
      </w:r>
      <w:r>
        <w:sym w:font="Wingdings" w:char="F0E8"/>
      </w:r>
      <w:r>
        <w:t xml:space="preserve"> War—AT: No Resources</w:t>
      </w:r>
      <w:bookmarkEnd w:id="70"/>
    </w:p>
    <w:p w14:paraId="10109F86" w14:textId="77777777" w:rsidR="000D24EF" w:rsidRDefault="000D24EF" w:rsidP="000D24EF">
      <w:pPr>
        <w:pStyle w:val="Heading4"/>
      </w:pPr>
      <w:r>
        <w:t>Resources aren’t a challenge—abundance of weapons</w:t>
      </w:r>
    </w:p>
    <w:p w14:paraId="68C49904" w14:textId="77777777" w:rsidR="000D24EF" w:rsidRDefault="000D24EF" w:rsidP="000D24EF">
      <w:pPr>
        <w:rPr>
          <w:rStyle w:val="StyleStyleBold12pt"/>
        </w:rPr>
      </w:pPr>
      <w:proofErr w:type="spellStart"/>
      <w:r>
        <w:rPr>
          <w:rStyle w:val="StyleStyleBold12pt"/>
        </w:rPr>
        <w:t>Reghr</w:t>
      </w:r>
      <w:proofErr w:type="spellEnd"/>
      <w:r>
        <w:rPr>
          <w:rStyle w:val="StyleStyleBold12pt"/>
        </w:rPr>
        <w:t xml:space="preserve"> 13 </w:t>
      </w:r>
      <w:r w:rsidRPr="00D912AE">
        <w:t xml:space="preserve">– Senior Fellow in Arctic Security at </w:t>
      </w:r>
      <w:proofErr w:type="gramStart"/>
      <w:r w:rsidRPr="00D912AE">
        <w:t>The</w:t>
      </w:r>
      <w:proofErr w:type="gramEnd"/>
      <w:r w:rsidRPr="00D912AE">
        <w:t xml:space="preserve"> Simons Foundation</w:t>
      </w:r>
    </w:p>
    <w:p w14:paraId="592F1747" w14:textId="77777777" w:rsidR="000D24EF" w:rsidRPr="004B7623" w:rsidRDefault="000D24EF" w:rsidP="000D24EF">
      <w:r>
        <w:t>Ernie, 2-4-13, “</w:t>
      </w:r>
      <w:r w:rsidRPr="004B7623">
        <w:t>Intrastate Conflict: Data, Trends and Drivers</w:t>
      </w:r>
      <w:r>
        <w:t xml:space="preserve">” </w:t>
      </w:r>
      <w:r w:rsidRPr="00D912AE">
        <w:t>http://www.isn.ethz.ch/Digital-Library/Articles/Special-Feature/Detail/?lng=en&amp;id=158597&amp;tabid=1453496807&amp;contextid774=158597&amp;contextid775=158627</w:t>
      </w:r>
    </w:p>
    <w:p w14:paraId="62D928E4" w14:textId="2F977413" w:rsidR="000D24EF" w:rsidRPr="00D43330" w:rsidRDefault="000D24EF" w:rsidP="000D24EF">
      <w:pPr>
        <w:pStyle w:val="card"/>
        <w:rPr>
          <w:rStyle w:val="StyleBoldUnderline"/>
        </w:rPr>
      </w:pPr>
      <w:r w:rsidRPr="00D43330">
        <w:rPr>
          <w:rStyle w:val="StyleBoldUnderline"/>
        </w:rPr>
        <w:t>Even though political and economic conditions may be in place to threaten the onset of armed conflict</w:t>
      </w:r>
      <w:r>
        <w:t xml:space="preserve"> in a particular context, </w:t>
      </w:r>
      <w:r w:rsidRPr="00D43330">
        <w:rPr>
          <w:rStyle w:val="StyleBoldUnderline"/>
        </w:rPr>
        <w:t>generating the capacity to undertake armed conflict is not easy. It is significantly challenging to assemble the</w:t>
      </w:r>
      <w:r>
        <w:t xml:space="preserve"> financial, combat, and political/psychological </w:t>
      </w:r>
      <w:r w:rsidRPr="00D43330">
        <w:rPr>
          <w:rStyle w:val="StyleBoldUnderline"/>
        </w:rPr>
        <w:t>resources needed to mount a sustained effort to challenge existing authorities by means of violence</w:t>
      </w:r>
      <w:r>
        <w:t>.</w:t>
      </w:r>
      <w:r w:rsidRPr="00A151D1">
        <w:rPr>
          <w:sz w:val="12"/>
        </w:rPr>
        <w:t xml:space="preserve">¶ </w:t>
      </w:r>
      <w:proofErr w:type="gramStart"/>
      <w:r w:rsidRPr="00D43330">
        <w:rPr>
          <w:rStyle w:val="StyleBoldUnderline"/>
        </w:rPr>
        <w:t>Unfortunately</w:t>
      </w:r>
      <w:proofErr w:type="gramEnd"/>
      <w:r>
        <w:t xml:space="preserve">, however, </w:t>
      </w:r>
      <w:r w:rsidRPr="00D43330">
        <w:rPr>
          <w:rStyle w:val="StyleBoldUnderline"/>
        </w:rPr>
        <w:t>that challenge is mitigated by the abundance of weapons in most regions of prolonged conflict</w:t>
      </w:r>
      <w:r>
        <w:t xml:space="preserve">. Thus, </w:t>
      </w:r>
      <w:r w:rsidRPr="00D43330">
        <w:rPr>
          <w:rStyle w:val="StyleBoldUnderline"/>
        </w:rPr>
        <w:t>many non-state groups,</w:t>
      </w:r>
      <w:r>
        <w:t xml:space="preserve"> as well as states, </w:t>
      </w:r>
      <w:r w:rsidRPr="00D43330">
        <w:rPr>
          <w:rStyle w:val="StyleBoldUnderline"/>
        </w:rPr>
        <w:t>have the means to build the capability for armed conflict – which doesn’t mean they have the capacity to prevail</w:t>
      </w:r>
      <w:r>
        <w:t>. These ubiquitous small arms and light weapons (from assault rifles to locally fashioned explosive devices) employ relatively simple technologies that are not only widely available but are readily useable by non-military combatants, including the children that are forced to become child combatants.[26]</w:t>
      </w:r>
      <w:r w:rsidRPr="00A151D1">
        <w:rPr>
          <w:sz w:val="12"/>
        </w:rPr>
        <w:t xml:space="preserve">¶ </w:t>
      </w:r>
      <w:r w:rsidRPr="00D43330">
        <w:rPr>
          <w:rStyle w:val="StyleBoldUnderline"/>
        </w:rPr>
        <w:t>Demographic factors can further add capacity and opportunity</w:t>
      </w:r>
      <w:r>
        <w:t>. Half of the population of the Arab world is under 30 years of age.[27] In Egypt, with two-thirds of the population under 30, educated, urbanized, and unemployed young people were key to the extraordinary revolution there.[28] Sub-Sahara Africa is even younger, with some countries like Uganda with 70 percent of the population under 30.[29] The advent of liberal democracies is associated with older populations, meaning that as Arab and African populations age, the prospects for less combat and for more stability and accountable governance increase, but in the meantime a large, young, male population adds an extra layer of volatility.</w:t>
      </w:r>
      <w:r w:rsidRPr="00A151D1">
        <w:rPr>
          <w:sz w:val="12"/>
        </w:rPr>
        <w:t xml:space="preserve">¶ </w:t>
      </w:r>
      <w:r>
        <w:t>In a sense, small arms facilitate what can be described as the demilitarization of war – without any particular expertise or training required, small arms and light weapons have helped to transform armed combat from the “profession of war,” carried out by professional military organizations and soldiers, or even volunteer soldiers trained and commanded by professionals. Most armed conflicts involve the armed forces of a Government on one side, but some don’t and in many cases antigovernment forces are civilian or citizen fighters rather than trained soldiers. Civilians are the primary victims of contemporary war</w:t>
      </w:r>
      <w:proofErr w:type="gramStart"/>
      <w:r>
        <w:t>,[</w:t>
      </w:r>
      <w:proofErr w:type="gramEnd"/>
      <w:r>
        <w:t>30] but they have also become the principle combatants. The UN Secretary General reports regularly on the plight of civilians in combat situations, and the most recent report concluded that “civilians still account for the vast majority of casualties and continue to be targeted…,”[31] and at least part of what lies behind this is the fact that the distinctions between civilians and civilian combatants is blurred.</w:t>
      </w:r>
      <w:r w:rsidRPr="00A151D1">
        <w:rPr>
          <w:sz w:val="12"/>
        </w:rPr>
        <w:t xml:space="preserve">¶ </w:t>
      </w:r>
      <w:r w:rsidRPr="00D43330">
        <w:rPr>
          <w:rStyle w:val="StyleBoldUnderline"/>
        </w:rPr>
        <w:t>In addition to basic military capabilities, organizational capacity and governance structures within affected communities become important means of mobilizing and retaining popular consent for armed struggle</w:t>
      </w:r>
      <w:r>
        <w:t>. Access to media, including of course modern social media to influence an international constituency, comes into play, as does foreign assistance (sometimes through diaspora communities). What are referred to as “opportunity structures” (that is, the environmental or contextual opportunities or restraints) can play a major role. Such factors as terrain on which to battle (e.g. mountains available for hideouts), opportunities to “loot” or commandeer resources, a supportive diaspora, sympathetic foreign governments or rebel groups – all of these and other factors contribute to or restrain the military option.</w:t>
      </w:r>
      <w:r w:rsidRPr="00A151D1">
        <w:rPr>
          <w:sz w:val="12"/>
        </w:rPr>
        <w:t xml:space="preserve">¶ </w:t>
      </w:r>
      <w:r w:rsidRPr="00D43330">
        <w:rPr>
          <w:rStyle w:val="StyleBoldUnderline"/>
        </w:rPr>
        <w:t>In advanced armed campaigns there inevitably emerge benefits that flow to actors in war that are not available in peace</w:t>
      </w:r>
      <w:r>
        <w:t xml:space="preserve"> (employment, spoils of war). In that sense, “</w:t>
      </w:r>
      <w:r w:rsidRPr="00D43330">
        <w:rPr>
          <w:rStyle w:val="StyleBoldUnderline"/>
        </w:rPr>
        <w:t>war does not represent anarchy, but an alternative order for obtaining and distributing power and profit.”</w:t>
      </w:r>
      <w:r w:rsidR="00B21AD4" w:rsidRPr="00B21AD4">
        <w:rPr>
          <w:rStyle w:val="StyleBoldUnderline"/>
          <w:sz w:val="12"/>
        </w:rPr>
        <w:t xml:space="preserve">¶ </w:t>
      </w:r>
      <w:proofErr w:type="gramStart"/>
      <w:r w:rsidRPr="00D43330">
        <w:rPr>
          <w:rStyle w:val="StyleBoldUnderline"/>
        </w:rPr>
        <w:t>The</w:t>
      </w:r>
      <w:proofErr w:type="gramEnd"/>
      <w:r w:rsidRPr="00D43330">
        <w:rPr>
          <w:rStyle w:val="StyleBoldUnderline"/>
        </w:rPr>
        <w:t xml:space="preserve"> presence of strong identity groups can also be understood as a conflict “resource” or “opportunity” inasmuch as an identity group offers an alternative to the state for a social compact.</w:t>
      </w:r>
    </w:p>
    <w:p w14:paraId="72B130D0" w14:textId="04935D1B" w:rsidR="00334D30" w:rsidRDefault="008A70AC" w:rsidP="00AF59B4">
      <w:pPr>
        <w:pStyle w:val="Heading3"/>
      </w:pPr>
      <w:bookmarkStart w:id="71" w:name="_Toc360930248"/>
      <w:r>
        <w:lastRenderedPageBreak/>
        <w:t xml:space="preserve">Growth </w:t>
      </w:r>
      <w:r w:rsidR="0064708D">
        <w:t>Good—</w:t>
      </w:r>
      <w:r w:rsidR="00334D30">
        <w:t>War</w:t>
      </w:r>
      <w:bookmarkEnd w:id="71"/>
    </w:p>
    <w:p w14:paraId="0F4626E0" w14:textId="77777777" w:rsidR="003F4796" w:rsidRDefault="003F4796" w:rsidP="003F4796">
      <w:pPr>
        <w:pStyle w:val="Heading4"/>
      </w:pPr>
      <w:r>
        <w:t xml:space="preserve">Growth leads to peace and prosperity by promoting thriving interrelated economies </w:t>
      </w:r>
    </w:p>
    <w:p w14:paraId="114E097D" w14:textId="77777777" w:rsidR="003F4796" w:rsidRPr="00C42EE3" w:rsidRDefault="003F4796" w:rsidP="003F4796">
      <w:proofErr w:type="spellStart"/>
      <w:r>
        <w:rPr>
          <w:rStyle w:val="StyleStyleBold12pt"/>
        </w:rPr>
        <w:t>Weede</w:t>
      </w:r>
      <w:proofErr w:type="spellEnd"/>
      <w:r>
        <w:rPr>
          <w:rStyle w:val="StyleStyleBold12pt"/>
        </w:rPr>
        <w:t xml:space="preserve"> 10 </w:t>
      </w:r>
      <w:r w:rsidRPr="00C42EE3">
        <w:t>– PhD, professor of sociology at the University of Bonn</w:t>
      </w:r>
    </w:p>
    <w:p w14:paraId="79CEB708" w14:textId="77777777" w:rsidR="003F4796" w:rsidRPr="00C42EE3" w:rsidRDefault="003F4796" w:rsidP="003F4796">
      <w:r>
        <w:t>Erich, 4-1-10, “The Capitalist Peace and the Rise of China: Establishing Global Harmony by Economic Interdependence”</w:t>
      </w:r>
    </w:p>
    <w:p w14:paraId="3E01EA33" w14:textId="77777777" w:rsidR="00850A83" w:rsidRDefault="003F4796" w:rsidP="00850A83">
      <w:pPr>
        <w:pStyle w:val="card"/>
      </w:pPr>
      <w:r>
        <w:t>It is important to note that the capitalist peace is a less dangerous idea</w:t>
      </w:r>
      <w:r w:rsidRPr="00FA5895">
        <w:rPr>
          <w:sz w:val="12"/>
        </w:rPr>
        <w:t xml:space="preserve">¶ </w:t>
      </w:r>
      <w:r>
        <w:t xml:space="preserve">than the democratic peace. </w:t>
      </w:r>
      <w:r w:rsidRPr="00465DBF">
        <w:rPr>
          <w:rStyle w:val="StyleBoldUnderline"/>
        </w:rPr>
        <w:t>As</w:t>
      </w:r>
      <w:r>
        <w:t xml:space="preserve"> the example of the American </w:t>
      </w:r>
      <w:r w:rsidRPr="00465DBF">
        <w:rPr>
          <w:rStyle w:val="StyleBoldUnderline"/>
        </w:rPr>
        <w:t>wars in</w:t>
      </w:r>
      <w:r w:rsidRPr="00FA5895">
        <w:rPr>
          <w:sz w:val="12"/>
        </w:rPr>
        <w:t xml:space="preserve">¶ </w:t>
      </w:r>
      <w:r w:rsidRPr="00465DBF">
        <w:rPr>
          <w:rStyle w:val="StyleBoldUnderline"/>
        </w:rPr>
        <w:t>Afghanistan and Iraq demonstrate</w:t>
      </w:r>
      <w:r>
        <w:t xml:space="preserve">, the idea of a </w:t>
      </w:r>
      <w:r w:rsidRPr="00465DBF">
        <w:rPr>
          <w:rStyle w:val="StyleBoldUnderline"/>
        </w:rPr>
        <w:t>democratic peace has been</w:t>
      </w:r>
      <w:r w:rsidRPr="00FA5895">
        <w:rPr>
          <w:sz w:val="12"/>
        </w:rPr>
        <w:t xml:space="preserve">¶ </w:t>
      </w:r>
      <w:r w:rsidRPr="00465DBF">
        <w:rPr>
          <w:rStyle w:val="StyleBoldUnderline"/>
        </w:rPr>
        <w:t>married to a crusading spirit</w:t>
      </w:r>
      <w:r>
        <w:t xml:space="preserve"> in the recent past (</w:t>
      </w:r>
      <w:proofErr w:type="spellStart"/>
      <w:r>
        <w:t>Russett</w:t>
      </w:r>
      <w:proofErr w:type="spellEnd"/>
      <w:r>
        <w:t xml:space="preserve"> 2005). Moreover it</w:t>
      </w:r>
      <w:r w:rsidRPr="00FA5895">
        <w:rPr>
          <w:sz w:val="12"/>
        </w:rPr>
        <w:t xml:space="preserve">¶ </w:t>
      </w:r>
      <w:r>
        <w:t>was combined with an utter disregard of the meager prospects of success in</w:t>
      </w:r>
      <w:r w:rsidRPr="00FA5895">
        <w:rPr>
          <w:sz w:val="12"/>
        </w:rPr>
        <w:t xml:space="preserve">¶ </w:t>
      </w:r>
      <w:r>
        <w:t>bringing democracy to poor or oil-exporting societies with a long heritage</w:t>
      </w:r>
      <w:r w:rsidRPr="00FA5895">
        <w:rPr>
          <w:sz w:val="12"/>
        </w:rPr>
        <w:t xml:space="preserve">¶ </w:t>
      </w:r>
      <w:r>
        <w:t>of autocracy (</w:t>
      </w:r>
      <w:proofErr w:type="spellStart"/>
      <w:r>
        <w:t>Weede</w:t>
      </w:r>
      <w:proofErr w:type="spellEnd"/>
      <w:r>
        <w:t xml:space="preserve"> 2007). Legitimating current wars by hopes for regime</w:t>
      </w:r>
      <w:r w:rsidRPr="00FA5895">
        <w:rPr>
          <w:sz w:val="12"/>
        </w:rPr>
        <w:t xml:space="preserve">¶ </w:t>
      </w:r>
      <w:r>
        <w:t>change and future pacific benefits is dangerous. By contrast, the capitalist</w:t>
      </w:r>
      <w:r w:rsidRPr="00FA5895">
        <w:rPr>
          <w:sz w:val="12"/>
        </w:rPr>
        <w:t xml:space="preserve">¶ </w:t>
      </w:r>
      <w:r>
        <w:t>peace depends on decisions by private business. As the Sino-American dyad</w:t>
      </w:r>
      <w:r w:rsidRPr="00FA5895">
        <w:rPr>
          <w:sz w:val="12"/>
        </w:rPr>
        <w:t xml:space="preserve">¶ </w:t>
      </w:r>
      <w:r>
        <w:t>or even the PRC-Taiwan dyad demonstrate,</w:t>
      </w:r>
      <w:r w:rsidRPr="00465DBF">
        <w:t xml:space="preserve"> strong and growing economic¶ ties need not wait for regime similarity, democratization, or a lot of political¶ agreement with each other</w:t>
      </w:r>
      <w:r w:rsidRPr="00465DBF">
        <w:rPr>
          <w:rStyle w:val="StyleBoldUnderline"/>
        </w:rPr>
        <w:t>. China’s positive response to the opportunity of¶ exploiting its comparative advantages within a global market, as well as its¶ lack of readiness to reform its regime according to Western preferences</w:t>
      </w:r>
      <w:proofErr w:type="gramStart"/>
      <w:r w:rsidRPr="00465DBF">
        <w:rPr>
          <w:rStyle w:val="StyleBoldUnderline"/>
        </w:rPr>
        <w:t>,¶</w:t>
      </w:r>
      <w:proofErr w:type="gramEnd"/>
      <w:r w:rsidRPr="00465DBF">
        <w:rPr>
          <w:rStyle w:val="StyleBoldUnderline"/>
        </w:rPr>
        <w:t xml:space="preserve"> demonstrate that a capitalist peace between China and the West is feasible</w:t>
      </w:r>
      <w:r>
        <w:t>,</w:t>
      </w:r>
      <w:r w:rsidRPr="00FA5895">
        <w:rPr>
          <w:sz w:val="12"/>
        </w:rPr>
        <w:t xml:space="preserve">¶ </w:t>
      </w:r>
      <w:r>
        <w:t>whereas a democratic peace is not for a considerable time to come.</w:t>
      </w:r>
      <w:r w:rsidRPr="00FA5895">
        <w:rPr>
          <w:sz w:val="12"/>
        </w:rPr>
        <w:t xml:space="preserve">¶ </w:t>
      </w:r>
      <w:r>
        <w:t>There are two reasons why the capitalist peace is more important than</w:t>
      </w:r>
      <w:r w:rsidRPr="00FA5895">
        <w:rPr>
          <w:sz w:val="12"/>
        </w:rPr>
        <w:t xml:space="preserve">¶ </w:t>
      </w:r>
      <w:r>
        <w:t>the democratic peace. First, the balance of empirical evidence has been</w:t>
      </w:r>
      <w:r w:rsidRPr="00FA5895">
        <w:rPr>
          <w:sz w:val="12"/>
        </w:rPr>
        <w:t xml:space="preserve">¶ </w:t>
      </w:r>
      <w:r>
        <w:t>shifting from supporting pacifying effects of democracy toward supporting</w:t>
      </w:r>
      <w:r w:rsidRPr="00FA5895">
        <w:rPr>
          <w:sz w:val="12"/>
        </w:rPr>
        <w:t xml:space="preserve">¶ </w:t>
      </w:r>
      <w:r>
        <w:t>pacifying effects of commerce and economic freedom, of trade and capitalism.</w:t>
      </w:r>
      <w:r w:rsidRPr="00FA5895">
        <w:rPr>
          <w:sz w:val="12"/>
        </w:rPr>
        <w:t xml:space="preserve">¶ </w:t>
      </w:r>
      <w:r w:rsidRPr="00465DBF">
        <w:rPr>
          <w:rStyle w:val="StyleBoldUnderline"/>
        </w:rPr>
        <w:t>Whereas early research investigated only pacifying effects of trade, more¶ recent work also looks at capital market integration, protectionism, state¶ ownership or economic freedom</w:t>
      </w:r>
      <w:r>
        <w:t>. It is too early to say which specific feature</w:t>
      </w:r>
      <w:r w:rsidRPr="00FA5895">
        <w:rPr>
          <w:sz w:val="12"/>
        </w:rPr>
        <w:t xml:space="preserve">¶ </w:t>
      </w:r>
      <w:r>
        <w:t xml:space="preserve">of market economies is most effective in underwriting peace. But </w:t>
      </w:r>
      <w:r w:rsidRPr="00465DBF">
        <w:rPr>
          <w:rStyle w:val="StyleBoldUnderline"/>
        </w:rPr>
        <w:t>one may</w:t>
      </w:r>
      <w:r w:rsidRPr="00FA5895">
        <w:rPr>
          <w:sz w:val="12"/>
        </w:rPr>
        <w:t xml:space="preserve">¶ </w:t>
      </w:r>
      <w:r>
        <w:t>dare to</w:t>
      </w:r>
      <w:r w:rsidRPr="00465DBF">
        <w:rPr>
          <w:rStyle w:val="StyleBoldUnderline"/>
        </w:rPr>
        <w:t xml:space="preserve"> say that free markets promote peace</w:t>
      </w:r>
      <w:r>
        <w:t>. Second, the democratic</w:t>
      </w:r>
      <w:r w:rsidRPr="00FA5895">
        <w:rPr>
          <w:sz w:val="12"/>
        </w:rPr>
        <w:t xml:space="preserve">¶ </w:t>
      </w:r>
      <w:r>
        <w:t>peace—where its existence has rarely been called into question, i.e., among</w:t>
      </w:r>
      <w:r w:rsidRPr="00FA5895">
        <w:rPr>
          <w:sz w:val="12"/>
        </w:rPr>
        <w:t xml:space="preserve">¶ </w:t>
      </w:r>
      <w:r>
        <w:t>mature and prosperous market-oriented democracies themselves—is an</w:t>
      </w:r>
      <w:r w:rsidRPr="00FA5895">
        <w:rPr>
          <w:sz w:val="12"/>
        </w:rPr>
        <w:t xml:space="preserve">¶ </w:t>
      </w:r>
      <w:r>
        <w:t xml:space="preserve">effect of commerce and capitalism. </w:t>
      </w:r>
      <w:r w:rsidRPr="00465DBF">
        <w:rPr>
          <w:rStyle w:val="StyleBoldUnderline"/>
        </w:rPr>
        <w:t>Without capitalism and free trade, without economic development and prosperity, democracy is unlikely to be¶ established and to survive</w:t>
      </w:r>
      <w:r>
        <w:t xml:space="preserve"> (</w:t>
      </w:r>
      <w:proofErr w:type="spellStart"/>
      <w:r>
        <w:t>Inglehart</w:t>
      </w:r>
      <w:proofErr w:type="spellEnd"/>
      <w:r>
        <w:t xml:space="preserve"> and </w:t>
      </w:r>
      <w:proofErr w:type="spellStart"/>
      <w:r>
        <w:t>Welzel</w:t>
      </w:r>
      <w:proofErr w:type="spellEnd"/>
      <w:r>
        <w:t xml:space="preserve"> 2009; </w:t>
      </w:r>
      <w:proofErr w:type="spellStart"/>
      <w:r>
        <w:t>Lipset</w:t>
      </w:r>
      <w:proofErr w:type="spellEnd"/>
      <w:r>
        <w:t xml:space="preserve"> 1994). In this</w:t>
      </w:r>
      <w:r w:rsidRPr="00FA5895">
        <w:rPr>
          <w:sz w:val="12"/>
        </w:rPr>
        <w:t xml:space="preserve">¶ </w:t>
      </w:r>
      <w:r>
        <w:t>perspective, the democratic peace is little more than a component of the</w:t>
      </w:r>
      <w:r w:rsidRPr="00FA5895">
        <w:rPr>
          <w:sz w:val="12"/>
        </w:rPr>
        <w:t xml:space="preserve">¶ </w:t>
      </w:r>
      <w:r>
        <w:t>capitalist peace.</w:t>
      </w:r>
      <w:r w:rsidRPr="00FA5895">
        <w:rPr>
          <w:sz w:val="12"/>
        </w:rPr>
        <w:t xml:space="preserve">¶ </w:t>
      </w:r>
      <w:proofErr w:type="gramStart"/>
      <w:r>
        <w:t>The</w:t>
      </w:r>
      <w:proofErr w:type="gramEnd"/>
      <w:r>
        <w:t xml:space="preserve"> promotion of peace by peaceful means is obviously preferable to</w:t>
      </w:r>
      <w:r w:rsidRPr="00FA5895">
        <w:rPr>
          <w:sz w:val="12"/>
        </w:rPr>
        <w:t xml:space="preserve">¶ </w:t>
      </w:r>
      <w:r>
        <w:t>the promotion of peace by war. The shining example of capitalist prosperity</w:t>
      </w:r>
      <w:r w:rsidRPr="00FA5895">
        <w:rPr>
          <w:sz w:val="12"/>
        </w:rPr>
        <w:t xml:space="preserve">¶ </w:t>
      </w:r>
      <w:r>
        <w:t>in the West, together with the demonstration by the early East Asian tiger</w:t>
      </w:r>
      <w:r w:rsidRPr="00FA5895">
        <w:rPr>
          <w:sz w:val="12"/>
        </w:rPr>
        <w:t xml:space="preserve">¶ </w:t>
      </w:r>
      <w:r>
        <w:t>economies that the West permits poor countries to catch up, sufficed to</w:t>
      </w:r>
      <w:r w:rsidRPr="00FA5895">
        <w:rPr>
          <w:sz w:val="12"/>
        </w:rPr>
        <w:t xml:space="preserve">¶ </w:t>
      </w:r>
      <w:r>
        <w:t>elicit home-grown reforms in China and elsewhere in Asia which improved</w:t>
      </w:r>
      <w:r w:rsidRPr="00FA5895">
        <w:rPr>
          <w:sz w:val="12"/>
        </w:rPr>
        <w:t xml:space="preserve">¶ </w:t>
      </w:r>
      <w:r>
        <w:t>the material conditions of life of hundreds of millions of people. There is an</w:t>
      </w:r>
      <w:r w:rsidRPr="00FA5895">
        <w:rPr>
          <w:sz w:val="12"/>
        </w:rPr>
        <w:t xml:space="preserve">¶ </w:t>
      </w:r>
      <w:r>
        <w:t>important difference between the promotion of peace by capitalism and</w:t>
      </w:r>
      <w:r w:rsidRPr="00FA5895">
        <w:rPr>
          <w:sz w:val="12"/>
        </w:rPr>
        <w:t xml:space="preserve">¶ </w:t>
      </w:r>
      <w:r>
        <w:t>commerce and its promotion by democratization. If one wants to enforce</w:t>
      </w:r>
      <w:r w:rsidRPr="00FA5895">
        <w:rPr>
          <w:sz w:val="12"/>
        </w:rPr>
        <w:t xml:space="preserve">¶ </w:t>
      </w:r>
      <w:r>
        <w:t>democratization by military means, then one may run into severe problems</w:t>
      </w:r>
      <w:r w:rsidRPr="00FA5895">
        <w:rPr>
          <w:sz w:val="12"/>
        </w:rPr>
        <w:t xml:space="preserve">¶ </w:t>
      </w:r>
      <w:r>
        <w:t>of implementation, as the United States has found out in Afghanistan and</w:t>
      </w:r>
      <w:r w:rsidRPr="00FA5895">
        <w:rPr>
          <w:sz w:val="12"/>
        </w:rPr>
        <w:t xml:space="preserve">¶ </w:t>
      </w:r>
      <w:r>
        <w:t xml:space="preserve">Iraq. The </w:t>
      </w:r>
      <w:r w:rsidRPr="00465DBF">
        <w:rPr>
          <w:rStyle w:val="StyleBoldUnderline"/>
        </w:rPr>
        <w:t>capitalist peace requires nothing more than the virtue of patience</w:t>
      </w:r>
      <w:r>
        <w:t>.</w:t>
      </w:r>
      <w:r w:rsidRPr="00FA5895">
        <w:rPr>
          <w:sz w:val="12"/>
        </w:rPr>
        <w:t xml:space="preserve">¶ </w:t>
      </w:r>
      <w:proofErr w:type="gramStart"/>
      <w:r>
        <w:t>It</w:t>
      </w:r>
      <w:proofErr w:type="gramEnd"/>
      <w:r>
        <w:t xml:space="preserve"> relies on limited government, whereas war easily expands the scope of</w:t>
      </w:r>
      <w:r w:rsidRPr="00FA5895">
        <w:rPr>
          <w:sz w:val="12"/>
        </w:rPr>
        <w:t xml:space="preserve">¶ </w:t>
      </w:r>
      <w:r>
        <w:t xml:space="preserve">government. </w:t>
      </w:r>
      <w:r w:rsidRPr="00465DBF">
        <w:rPr>
          <w:rStyle w:val="StyleBoldUnderline"/>
        </w:rPr>
        <w:t>Globalization promises to enlarge the market and therefore to¶ increase the division of labor and to speed productivity gains and economic¶ growth</w:t>
      </w:r>
      <w:r>
        <w:t>. By promoting economic freedom, trade, and prosperity, we simultaneously promote peace.</w:t>
      </w:r>
      <w:r w:rsidRPr="00EC4E9B">
        <w:rPr>
          <w:sz w:val="12"/>
        </w:rPr>
        <w:t xml:space="preserve">¶ </w:t>
      </w:r>
      <w:proofErr w:type="gramStart"/>
      <w:r>
        <w:t>For</w:t>
      </w:r>
      <w:proofErr w:type="gramEnd"/>
      <w:r>
        <w:t xml:space="preserve"> the capitalist peace to apply, there are two requirements. First, capitalist peace theory has to be valid. In spite of some open issues, the</w:t>
      </w:r>
      <w:r w:rsidRPr="00EC4E9B">
        <w:rPr>
          <w:sz w:val="12"/>
        </w:rPr>
        <w:t xml:space="preserve">¶ </w:t>
      </w:r>
      <w:r>
        <w:t>research literature justifies some optimism in this regard. Second, global</w:t>
      </w:r>
      <w:r w:rsidRPr="00EC4E9B">
        <w:rPr>
          <w:sz w:val="12"/>
        </w:rPr>
        <w:t xml:space="preserve">¶ </w:t>
      </w:r>
      <w:r>
        <w:t>capitalism has to demonstrate good health and vitality. Since the financial</w:t>
      </w:r>
      <w:r w:rsidRPr="00EC4E9B">
        <w:rPr>
          <w:sz w:val="12"/>
        </w:rPr>
        <w:t xml:space="preserve">¶ </w:t>
      </w:r>
      <w:r>
        <w:t xml:space="preserve">and economic crisis of 2008, it is difficult to be optimistic in </w:t>
      </w:r>
      <w:proofErr w:type="gramStart"/>
      <w:r>
        <w:t>this</w:t>
      </w:r>
      <w:proofErr w:type="gramEnd"/>
      <w:r>
        <w:t xml:space="preserve"> regard.</w:t>
      </w:r>
      <w:r w:rsidRPr="00EC4E9B">
        <w:rPr>
          <w:sz w:val="12"/>
        </w:rPr>
        <w:t xml:space="preserve">¶ </w:t>
      </w:r>
      <w:r>
        <w:t>Open markets in rich countries for exports from poor countries generate</w:t>
      </w:r>
      <w:r w:rsidRPr="00EC4E9B">
        <w:rPr>
          <w:sz w:val="12"/>
        </w:rPr>
        <w:t xml:space="preserve">¶ </w:t>
      </w:r>
      <w:r>
        <w:t xml:space="preserve">credibility for free market institutions and policies. </w:t>
      </w:r>
      <w:proofErr w:type="gramStart"/>
      <w:r>
        <w:t>They complement</w:t>
      </w:r>
      <w:r w:rsidRPr="00EC4E9B">
        <w:rPr>
          <w:sz w:val="12"/>
        </w:rPr>
        <w:t xml:space="preserve">¶ </w:t>
      </w:r>
      <w:r>
        <w:t>export-oriented growth strategies in poor countries.</w:t>
      </w:r>
      <w:proofErr w:type="gramEnd"/>
      <w:r>
        <w:t xml:space="preserve"> Foreign direct investment by private enterprises and donations from private Western sources to</w:t>
      </w:r>
      <w:r w:rsidRPr="00EC4E9B">
        <w:rPr>
          <w:sz w:val="12"/>
        </w:rPr>
        <w:t xml:space="preserve">¶ </w:t>
      </w:r>
      <w:r>
        <w:t>poor countries are more likely to have a positive effect on the growth path</w:t>
      </w:r>
      <w:r w:rsidRPr="00EC4E9B">
        <w:rPr>
          <w:sz w:val="12"/>
        </w:rPr>
        <w:t xml:space="preserve">¶ </w:t>
      </w:r>
      <w:r>
        <w:t xml:space="preserve">of poor countries than official aid does. </w:t>
      </w:r>
      <w:r w:rsidRPr="00465DBF">
        <w:rPr>
          <w:rStyle w:val="StyleBoldUnderline"/>
        </w:rPr>
        <w:t xml:space="preserve">The more capitalist the rich countries¶ become, the more they provide a model for emulation by poor countries as¶ well as a market and a source of technology and investment for them. </w:t>
      </w:r>
      <w:r>
        <w:t>By</w:t>
      </w:r>
      <w:r w:rsidRPr="00EC4E9B">
        <w:rPr>
          <w:sz w:val="12"/>
        </w:rPr>
        <w:t xml:space="preserve">¶ </w:t>
      </w:r>
      <w:r>
        <w:t>resisting protectionism Western nations may simultaneously strengthen their</w:t>
      </w:r>
      <w:r w:rsidRPr="00EC4E9B">
        <w:rPr>
          <w:sz w:val="12"/>
        </w:rPr>
        <w:t xml:space="preserve">¶ </w:t>
      </w:r>
      <w:r>
        <w:t xml:space="preserve">own economies, improve the lot of the poor in the third world, and contribute to the avoidance of conflict and war. </w:t>
      </w:r>
      <w:r w:rsidRPr="00EC4E9B">
        <w:rPr>
          <w:sz w:val="12"/>
        </w:rPr>
        <w:t xml:space="preserve">¶ </w:t>
      </w:r>
      <w:proofErr w:type="gramStart"/>
      <w:r>
        <w:t>In</w:t>
      </w:r>
      <w:proofErr w:type="gramEnd"/>
      <w:r>
        <w:t xml:space="preserve"> a period of financial distress or</w:t>
      </w:r>
      <w:r w:rsidRPr="00EC4E9B">
        <w:rPr>
          <w:sz w:val="12"/>
        </w:rPr>
        <w:t xml:space="preserve">¶ </w:t>
      </w:r>
      <w:r w:rsidRPr="00465DBF">
        <w:rPr>
          <w:rStyle w:val="StyleBoldUnderline"/>
        </w:rPr>
        <w:t>during a global economic crisis, resistance to protectionism and other¶ attempts to roll back capitalism are the most important tasks for those who¶ prefer prosperity and peace over poverty and war</w:t>
      </w:r>
      <w:r>
        <w:t>.</w:t>
      </w:r>
      <w:r w:rsidRPr="00EC4E9B">
        <w:rPr>
          <w:sz w:val="12"/>
        </w:rPr>
        <w:t xml:space="preserve">¶ </w:t>
      </w:r>
      <w:r>
        <w:t>In the first five months of 2009 global trade did decrease by as much as</w:t>
      </w:r>
      <w:r w:rsidRPr="00EC4E9B">
        <w:rPr>
          <w:sz w:val="12"/>
        </w:rPr>
        <w:t xml:space="preserve">¶ </w:t>
      </w:r>
      <w:r>
        <w:t>30 percent. Globalization seems to be in retreat. When discussing the stimulus package, the American Congress had to be persuaded to include only a</w:t>
      </w:r>
      <w:r w:rsidRPr="00EC4E9B">
        <w:rPr>
          <w:sz w:val="12"/>
        </w:rPr>
        <w:t xml:space="preserve">¶ </w:t>
      </w:r>
      <w:r>
        <w:t>watered down “buy American” clause. It is still dubious whether the Obama</w:t>
      </w:r>
      <w:r w:rsidRPr="00EC4E9B">
        <w:rPr>
          <w:sz w:val="12"/>
        </w:rPr>
        <w:t xml:space="preserve">¶ </w:t>
      </w:r>
      <w:r>
        <w:t>administration is ready to lead the global fight against protectionism. During</w:t>
      </w:r>
      <w:r w:rsidRPr="00EC4E9B">
        <w:rPr>
          <w:sz w:val="12"/>
        </w:rPr>
        <w:t xml:space="preserve">¶ </w:t>
      </w:r>
      <w:r>
        <w:t>the depression of the 1930s the fight against protectionism was lost at the</w:t>
      </w:r>
      <w:r w:rsidRPr="00EC4E9B">
        <w:rPr>
          <w:sz w:val="12"/>
        </w:rPr>
        <w:t xml:space="preserve">¶ </w:t>
      </w:r>
      <w:r>
        <w:t>beginning when Smoot and Hawley succeeded in 1930 to raise American</w:t>
      </w:r>
      <w:r w:rsidRPr="00EC4E9B">
        <w:rPr>
          <w:sz w:val="12"/>
        </w:rPr>
        <w:t xml:space="preserve">¶ </w:t>
      </w:r>
      <w:r>
        <w:t>tariffs. Although the rise of Asia’s demographic giants, China and India</w:t>
      </w:r>
      <w:proofErr w:type="gramStart"/>
      <w:r>
        <w:t>,</w:t>
      </w:r>
      <w:r w:rsidRPr="00EC4E9B">
        <w:rPr>
          <w:sz w:val="12"/>
        </w:rPr>
        <w:t>¶</w:t>
      </w:r>
      <w:proofErr w:type="gramEnd"/>
      <w:r w:rsidRPr="00EC4E9B">
        <w:rPr>
          <w:sz w:val="12"/>
        </w:rPr>
        <w:t xml:space="preserve"> </w:t>
      </w:r>
      <w:r>
        <w:t>makes a capitalist peace more urgent than ever, politicians do not fight hard</w:t>
      </w:r>
      <w:r w:rsidRPr="00EC4E9B">
        <w:rPr>
          <w:sz w:val="12"/>
        </w:rPr>
        <w:t xml:space="preserve">¶ </w:t>
      </w:r>
      <w:r>
        <w:t>enough for the Doha Round and global free trade.</w:t>
      </w:r>
    </w:p>
    <w:p w14:paraId="69491616" w14:textId="6A8284DC" w:rsidR="00CF3C51" w:rsidRPr="0051710A" w:rsidRDefault="00CF3C51" w:rsidP="00850A83">
      <w:pPr>
        <w:pStyle w:val="Heading4"/>
      </w:pPr>
      <w:r w:rsidRPr="0051710A">
        <w:lastRenderedPageBreak/>
        <w:t>Growth makes war too expensive</w:t>
      </w:r>
    </w:p>
    <w:p w14:paraId="33E12FE5" w14:textId="77777777" w:rsidR="00CF3C51" w:rsidRPr="0051710A" w:rsidRDefault="00CF3C51" w:rsidP="00CF3C51">
      <w:pPr>
        <w:shd w:val="clear" w:color="auto" w:fill="FFFFFF"/>
        <w:rPr>
          <w:rFonts w:cs="Times New Roman"/>
          <w:color w:val="222222"/>
        </w:rPr>
      </w:pPr>
      <w:proofErr w:type="spellStart"/>
      <w:r w:rsidRPr="0051710A">
        <w:rPr>
          <w:rStyle w:val="StyleStyleBold12pt"/>
          <w:rFonts w:cs="Times New Roman"/>
        </w:rPr>
        <w:t>Gartzke</w:t>
      </w:r>
      <w:proofErr w:type="spellEnd"/>
      <w:r w:rsidRPr="0051710A">
        <w:rPr>
          <w:rStyle w:val="StyleStyleBold12pt"/>
          <w:rFonts w:cs="Times New Roman"/>
        </w:rPr>
        <w:t xml:space="preserve"> 11</w:t>
      </w:r>
      <w:r w:rsidRPr="0051710A">
        <w:rPr>
          <w:rFonts w:cs="Times New Roman"/>
          <w:color w:val="222222"/>
        </w:rPr>
        <w:t xml:space="preserve"> – associate Professor of political science at the University of California, San Diego PhD from Iowa and B.A. from UCSF</w:t>
      </w:r>
    </w:p>
    <w:p w14:paraId="60F73F3A" w14:textId="77777777" w:rsidR="00CF3C51" w:rsidRPr="0051710A" w:rsidRDefault="00CF3C51" w:rsidP="00CF3C51">
      <w:pPr>
        <w:rPr>
          <w:rFonts w:cs="Times New Roman"/>
        </w:rPr>
      </w:pPr>
      <w:r w:rsidRPr="0051710A">
        <w:rPr>
          <w:rFonts w:cs="Times New Roman"/>
        </w:rPr>
        <w:t xml:space="preserve">Erik, "SECURITY IN AN INSECURE WORLD" </w:t>
      </w:r>
      <w:hyperlink r:id="rId44" w:tgtFrame="_blank" w:history="1">
        <w:r w:rsidRPr="0051710A">
          <w:rPr>
            <w:rFonts w:cs="Times New Roman"/>
          </w:rPr>
          <w:t>www.cato-unbound.org/2011/02/09/erik-gartzke/security-in-an-insecure-world/</w:t>
        </w:r>
      </w:hyperlink>
    </w:p>
    <w:p w14:paraId="3740B767" w14:textId="551EC768" w:rsidR="00CF3C51" w:rsidRPr="00CF3C51" w:rsidRDefault="00CF3C51" w:rsidP="00CF3C51">
      <w:pPr>
        <w:pStyle w:val="card"/>
        <w:rPr>
          <w:u w:val="single"/>
        </w:rPr>
      </w:pPr>
      <w:r w:rsidRPr="00F03BD7">
        <w:t>Almost as informative as the decline in warfare has been where this decline is occurring. Traditionally, nations were constrained by opportunity. Most nations did not fight most others because they could not physically do so.</w:t>
      </w:r>
      <w:r w:rsidRPr="00F03BD7">
        <w:rPr>
          <w:szCs w:val="12"/>
        </w:rPr>
        <w:t> Powerful nations, in contrast, tended to fight more often, and particularly to fight with other powerful states. </w:t>
      </w:r>
      <w:r w:rsidRPr="00F03BD7">
        <w:rPr>
          <w:rStyle w:val="StyleBoldUnderline"/>
        </w:rPr>
        <w:t>Modern “zones of peace” are dominated by powerful, militarily capable countries. These countries could fight each other, but are not inclined to do so.</w:t>
      </w:r>
      <w:r w:rsidRPr="00F03BD7">
        <w:rPr>
          <w:szCs w:val="12"/>
        </w:rPr>
        <w:t> At the same time, </w:t>
      </w:r>
      <w:r w:rsidRPr="00F03BD7">
        <w:rPr>
          <w:rStyle w:val="StyleBoldUnderline"/>
        </w:rPr>
        <w:t>weaker developing nations that continue to exercise force in traditional ways are incapable of projecting power</w:t>
      </w:r>
      <w:r w:rsidRPr="00F03BD7">
        <w:rPr>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F03BD7">
        <w:rPr>
          <w:rStyle w:val="StyleBoldUnderline"/>
        </w:rPr>
        <w:t>Warfare in the modern world has thus become an activity involving weak</w:t>
      </w:r>
      <w:r w:rsidRPr="00F03BD7">
        <w:t> (usually neighboring)</w:t>
      </w:r>
      <w:r w:rsidRPr="00F03BD7">
        <w:rPr>
          <w:u w:val="single"/>
        </w:rPr>
        <w:t> </w:t>
      </w:r>
      <w:r w:rsidRPr="00F03BD7">
        <w:rPr>
          <w:rStyle w:val="StyleBoldUnderline"/>
        </w:rPr>
        <w:t>nations, with intervention by powerful </w:t>
      </w:r>
      <w:r w:rsidRPr="00F03BD7">
        <w:rPr>
          <w:szCs w:val="12"/>
        </w:rPr>
        <w:t>(geographically distant) </w:t>
      </w:r>
      <w:r w:rsidRPr="00F03BD7">
        <w:rPr>
          <w:rStyle w:val="StyleBoldUnderline"/>
        </w:rPr>
        <w:t>states in a policing capacity.</w:t>
      </w:r>
      <w:r w:rsidRPr="00F03BD7">
        <w:rPr>
          <w:szCs w:val="12"/>
        </w:rPr>
        <w:t xml:space="preserve"> So, the riddle of peace boils down to why capable nations are not fighting each other. There are several explanations, as Mack has pointed out. </w:t>
      </w:r>
      <w:r w:rsidRPr="00F03BD7">
        <w:rPr>
          <w:rStyle w:val="StyleBoldUnderline"/>
        </w:rPr>
        <w:t>The easiest, and I think the best, explanation has to do with an absence of motive. </w:t>
      </w:r>
      <w:r w:rsidRPr="00F03BD7">
        <w:t>Modern states find little incentive to bicker over tangible property, since</w:t>
      </w:r>
      <w:r w:rsidRPr="00F03BD7">
        <w:rPr>
          <w:u w:val="single"/>
        </w:rPr>
        <w:t> </w:t>
      </w:r>
      <w:r w:rsidRPr="00F03BD7">
        <w:rPr>
          <w:rStyle w:val="StyleBoldUnderline"/>
        </w:rPr>
        <w:t>armies are expensive and the goods that can be looted are no longer of considerable value. </w:t>
      </w:r>
      <w:r w:rsidRPr="00F03BD7">
        <w:rPr>
          <w:szCs w:val="12"/>
        </w:rPr>
        <w:t>Ironically, this is exactly the explanation that Norman Angell famously supplied before the World Wars. </w:t>
      </w:r>
      <w:r w:rsidRPr="00F03BD7">
        <w:rPr>
          <w:rStyle w:val="StyleBoldUnderline"/>
        </w:rPr>
        <w:t>Yet, today the evidence is abundant that the most prosperous, capable nations prefer to buy rather than take.</w:t>
      </w:r>
      <w:r w:rsidRPr="00F03BD7">
        <w:rPr>
          <w:szCs w:val="12"/>
        </w:rPr>
        <w:t> </w:t>
      </w:r>
      <w:r w:rsidRPr="00F03BD7">
        <w:t>Decolonization, for example, divested European powers of territories that were increasingly expensive to administer and which contained tangible assets of limited value</w:t>
      </w:r>
      <w:r w:rsidRPr="00F03BD7">
        <w:rPr>
          <w:szCs w:val="12"/>
        </w:rPr>
        <w:t>. </w:t>
      </w:r>
      <w:r w:rsidRPr="00F03BD7">
        <w:rPr>
          <w:rStyle w:val="StyleBoldUnderline"/>
        </w:rPr>
        <w:t>Of comparable importance is the move to substantial consensus among powerful nations about how international affairs should be conducted. The great rivalries </w:t>
      </w:r>
      <w:r w:rsidRPr="00F03BD7">
        <w:rPr>
          <w:szCs w:val="12"/>
        </w:rPr>
        <w:t>of the twentieth century </w:t>
      </w:r>
      <w:r w:rsidRPr="00F03BD7">
        <w:rPr>
          <w:rStyle w:val="StyleBoldUnderline"/>
        </w:rPr>
        <w:t>were ideological rather than territorial. These have been substantially resolved</w:t>
      </w:r>
      <w:r w:rsidRPr="00F03BD7">
        <w:rPr>
          <w:u w:val="single"/>
        </w:rPr>
        <w:t>,</w:t>
      </w:r>
      <w:r w:rsidRPr="00F03BD7">
        <w:rPr>
          <w:szCs w:val="12"/>
        </w:rPr>
        <w:t> as Francis Fukuyama has pointed out. </w:t>
      </w:r>
      <w:r w:rsidRPr="00F03BD7">
        <w:rPr>
          <w:rStyle w:val="StyleBoldUnderline"/>
        </w:rPr>
        <w:t xml:space="preserve">The fact that remaining differences are </w:t>
      </w:r>
      <w:proofErr w:type="gramStart"/>
      <w:r w:rsidRPr="00F03BD7">
        <w:rPr>
          <w:rStyle w:val="StyleBoldUnderline"/>
        </w:rPr>
        <w:t>moderate,</w:t>
      </w:r>
      <w:proofErr w:type="gramEnd"/>
      <w:r w:rsidRPr="00F03BD7">
        <w:rPr>
          <w:rStyle w:val="StyleBoldUnderline"/>
        </w:rPr>
        <w:t xml:space="preserve"> while the benefits of acting in concert are large (due to economic interdependence in particular) means that nations prefer to deliberate rather than fight</w:t>
      </w:r>
      <w:r w:rsidRPr="00F03BD7">
        <w:rPr>
          <w:szCs w:val="12"/>
        </w:rPr>
        <w:t>. </w:t>
      </w:r>
      <w:r w:rsidRPr="00F03BD7">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F03BD7">
        <w:rPr>
          <w:u w:val="single"/>
        </w:rPr>
        <w:t> </w:t>
      </w:r>
      <w:r w:rsidRPr="00F03BD7">
        <w:rPr>
          <w:rStyle w:val="StyleBoldUnderline"/>
        </w:rPr>
        <w:t>The rising nations of Asia </w:t>
      </w:r>
      <w:r w:rsidRPr="00F03BD7">
        <w:rPr>
          <w:szCs w:val="12"/>
        </w:rPr>
        <w:t>in particular </w:t>
      </w:r>
      <w:r w:rsidRPr="00F03BD7">
        <w:rPr>
          <w:rStyle w:val="StyleBoldUnderline"/>
        </w:rPr>
        <w:t>have not been </w:t>
      </w:r>
      <w:proofErr w:type="spellStart"/>
      <w:r w:rsidRPr="00F03BD7">
        <w:rPr>
          <w:rStyle w:val="StyleBoldUnderline"/>
        </w:rPr>
        <w:t>equalbeneficiaries</w:t>
      </w:r>
      <w:proofErr w:type="spellEnd"/>
      <w:r w:rsidRPr="00F03BD7">
        <w:rPr>
          <w:rStyle w:val="StyleBoldUnderline"/>
        </w:rPr>
        <w:t xml:space="preserve"> in the world political system. These nations have benefited from economic integration, and this has proved sufficient in the past to pacify them. </w:t>
      </w:r>
      <w:r w:rsidRPr="00F03BD7">
        <w:rPr>
          <w:szCs w:val="12"/>
        </w:rPr>
        <w:t>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F03BD7">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F03BD7">
        <w:rPr>
          <w:u w:val="single"/>
        </w:rPr>
        <w:t> </w:t>
      </w:r>
      <w:r w:rsidRPr="00F03BD7">
        <w:rPr>
          <w:rStyle w:val="StyleBoldUnderline"/>
        </w:rPr>
        <w:t xml:space="preserve">If the peace observed among western, developed nations is to prove durable, it must be because warfare proves futile as </w:t>
      </w:r>
      <w:proofErr w:type="gramStart"/>
      <w:r w:rsidRPr="00F03BD7">
        <w:rPr>
          <w:rStyle w:val="StyleBoldUnderline"/>
        </w:rPr>
        <w:t>nations</w:t>
      </w:r>
      <w:proofErr w:type="gramEnd"/>
      <w:r w:rsidRPr="00F03BD7">
        <w:rPr>
          <w:rStyle w:val="StyleBoldUnderline"/>
        </w:rPr>
        <w:t xml:space="preserve"> transition to prosperity</w:t>
      </w:r>
      <w:r w:rsidRPr="00F03BD7">
        <w:rPr>
          <w:u w:val="single"/>
        </w:rPr>
        <w:t>.</w:t>
      </w:r>
      <w:r w:rsidRPr="00F03BD7">
        <w:rPr>
          <w:szCs w:val="12"/>
        </w:rPr>
        <w:t xml:space="preserve"> Whether this will happen depends on the rate of change in interests and capabilities, a difficult thing to judge. </w:t>
      </w:r>
      <w:r w:rsidRPr="00F03BD7">
        <w:rPr>
          <w:rStyle w:val="StyleBoldUnderline"/>
        </w:rPr>
        <w:t>We must hope that the optimistic view is correct, that what ended war in Europe can be exported globally. Prosperity has made war expensive</w:t>
      </w:r>
      <w:r w:rsidRPr="00F03BD7">
        <w:rPr>
          <w:u w:val="single"/>
        </w:rPr>
        <w:t>, </w:t>
      </w:r>
      <w:r w:rsidRPr="00F03BD7">
        <w:t>while the fruits of conflict, both in terms of tangible and intangible </w:t>
      </w:r>
      <w:r w:rsidRPr="00F03BD7">
        <w:rPr>
          <w:rStyle w:val="StyleBoldUnderline"/>
        </w:rPr>
        <w:t xml:space="preserve">spoils have declined in value. </w:t>
      </w:r>
      <w:r w:rsidRPr="00F03BD7">
        <w:rPr>
          <w:szCs w:val="12"/>
        </w:rPr>
        <w:t>These forces are not guaranteed to prevail indefinitely</w:t>
      </w:r>
      <w:r w:rsidRPr="00F03BD7">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F03BD7">
        <w:rPr>
          <w:u w:val="single"/>
        </w:rPr>
        <w:t> war becomes a durable anachronism.</w:t>
      </w:r>
    </w:p>
    <w:p w14:paraId="73CBC8F8" w14:textId="43B38E1E" w:rsidR="004B7623" w:rsidRPr="00850A83" w:rsidRDefault="00907B8E" w:rsidP="00850A83">
      <w:pPr>
        <w:pStyle w:val="Heading4"/>
      </w:pPr>
      <w:r>
        <w:t>Growth prevents conflict</w:t>
      </w:r>
    </w:p>
    <w:p w14:paraId="34F3E299" w14:textId="5033E009" w:rsidR="004B7623" w:rsidRDefault="004B7623" w:rsidP="004B7623">
      <w:pPr>
        <w:rPr>
          <w:rStyle w:val="StyleStyleBold12pt"/>
        </w:rPr>
      </w:pPr>
      <w:proofErr w:type="spellStart"/>
      <w:r>
        <w:rPr>
          <w:rStyle w:val="StyleStyleBold12pt"/>
        </w:rPr>
        <w:t>Reghr</w:t>
      </w:r>
      <w:proofErr w:type="spellEnd"/>
      <w:r>
        <w:rPr>
          <w:rStyle w:val="StyleStyleBold12pt"/>
        </w:rPr>
        <w:t xml:space="preserve"> 13</w:t>
      </w:r>
      <w:r w:rsidR="00D912AE">
        <w:rPr>
          <w:rStyle w:val="StyleStyleBold12pt"/>
        </w:rPr>
        <w:t xml:space="preserve"> </w:t>
      </w:r>
      <w:r w:rsidR="00D912AE" w:rsidRPr="00D912AE">
        <w:t xml:space="preserve">– Senior Fellow in Arctic Security at </w:t>
      </w:r>
      <w:proofErr w:type="gramStart"/>
      <w:r w:rsidR="00D912AE" w:rsidRPr="00D912AE">
        <w:t>The</w:t>
      </w:r>
      <w:proofErr w:type="gramEnd"/>
      <w:r w:rsidR="00D912AE" w:rsidRPr="00D912AE">
        <w:t xml:space="preserve"> Simons Foundation</w:t>
      </w:r>
    </w:p>
    <w:p w14:paraId="0B48D4C3" w14:textId="667C8149" w:rsidR="004B7623" w:rsidRPr="004B7623" w:rsidRDefault="004B7623" w:rsidP="004B7623">
      <w:r>
        <w:t>Ernie, 2-4-13, “</w:t>
      </w:r>
      <w:r w:rsidRPr="004B7623">
        <w:t>Intrastate Conflict: Data, Trends and Drivers</w:t>
      </w:r>
      <w:r>
        <w:t xml:space="preserve">” </w:t>
      </w:r>
      <w:r w:rsidR="00D912AE" w:rsidRPr="00D912AE">
        <w:t>http://www.isn.ethz.ch/Digital-Library/Articles/Special-Feature/Detail/?lng=en&amp;id=158597&amp;tabid=1453496807&amp;contextid774=158597&amp;contextid775=158627</w:t>
      </w:r>
    </w:p>
    <w:p w14:paraId="6707D55B" w14:textId="77777777" w:rsidR="003808C6" w:rsidRPr="00907B8E" w:rsidRDefault="003808C6" w:rsidP="00907B8E">
      <w:pPr>
        <w:pStyle w:val="card"/>
        <w:rPr>
          <w:rStyle w:val="StyleBoldUnderline"/>
        </w:rPr>
      </w:pPr>
      <w:r w:rsidRPr="003808C6">
        <w:rPr>
          <w:rStyle w:val="StyleBoldUnderline"/>
        </w:rPr>
        <w:lastRenderedPageBreak/>
        <w:t xml:space="preserve">“The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capacity.”[3] This correlation between underdevelopment and armed conflict is confirmed in a 2008 paper by </w:t>
      </w:r>
      <w:proofErr w:type="spellStart"/>
      <w:r w:rsidRPr="003808C6">
        <w:rPr>
          <w:rStyle w:val="StyleBoldUnderline"/>
        </w:rPr>
        <w:t>Thania</w:t>
      </w:r>
      <w:proofErr w:type="spellEnd"/>
      <w:r w:rsidRPr="003808C6">
        <w:rPr>
          <w:rStyle w:val="StyleBoldUnderline"/>
        </w:rPr>
        <w:t xml:space="preserve"> </w:t>
      </w:r>
      <w:proofErr w:type="spellStart"/>
      <w:proofErr w:type="gramStart"/>
      <w:r w:rsidRPr="003808C6">
        <w:rPr>
          <w:rStyle w:val="StyleBoldUnderline"/>
        </w:rPr>
        <w:t>Paffenholz</w:t>
      </w:r>
      <w:proofErr w:type="spellEnd"/>
      <w:r w:rsidRPr="003808C6">
        <w:rPr>
          <w:rStyle w:val="StyleBoldUnderline"/>
        </w:rPr>
        <w:t>[</w:t>
      </w:r>
      <w:proofErr w:type="gramEnd"/>
      <w:r w:rsidRPr="003808C6">
        <w:rPr>
          <w:rStyle w:val="StyleBoldUnderline"/>
        </w:rPr>
        <w:t>4] which notes that “since 1990, more than 50% of all conflict-prone countries have been low income states</w:t>
      </w:r>
      <w:r w:rsidRPr="00907B8E">
        <w:t>…. Two thirds of all armed conflicts take place in African countries with the highest poverty rates. Econometric research found a correlation between the poverty rate and likelihood of armed violence…</w:t>
      </w:r>
      <w:proofErr w:type="gramStart"/>
      <w:r w:rsidRPr="00907B8E">
        <w:t>.[</w:t>
      </w:r>
      <w:proofErr w:type="gramEnd"/>
      <w:r w:rsidRPr="00907B8E">
        <w:t xml:space="preserv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w:t>
      </w:r>
      <w:proofErr w:type="spellStart"/>
      <w:r w:rsidRPr="00907B8E">
        <w:t>Paffenholz</w:t>
      </w:r>
      <w:proofErr w:type="spellEnd"/>
      <w:r w:rsidRPr="00907B8E">
        <w:t>,</w:t>
      </w:r>
      <w:r w:rsidRPr="003808C6">
        <w:rPr>
          <w:rFonts w:ascii="Arial" w:hAnsi="Arial" w:cs="Arial"/>
          <w:color w:val="222222"/>
          <w:sz w:val="20"/>
          <w:szCs w:val="20"/>
          <w:shd w:val="clear" w:color="auto" w:fill="FFFFFF"/>
        </w:rPr>
        <w:t xml:space="preserve"> </w:t>
      </w:r>
      <w:r w:rsidRPr="003808C6">
        <w:rPr>
          <w:rStyle w:val="StyleBoldUnderline"/>
        </w:rPr>
        <w:t>there is a clear correlation between a low and declining per capita income and a country’s vulnerability to conflict</w:t>
      </w:r>
      <w:r w:rsidRPr="00907B8E">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w:t>
      </w:r>
      <w:proofErr w:type="gramStart"/>
      <w:r w:rsidRPr="00907B8E">
        <w:t>both Zambia</w:t>
      </w:r>
      <w:proofErr w:type="gramEnd"/>
      <w:r w:rsidRPr="00907B8E">
        <w:t xml:space="preserve"> and Nigeria, </w:t>
      </w:r>
      <w:proofErr w:type="spellStart"/>
      <w:r w:rsidRPr="00907B8E">
        <w:t>Pafenholz</w:t>
      </w:r>
      <w:proofErr w:type="spellEnd"/>
      <w:r w:rsidRPr="00907B8E">
        <w:t xml:space="preserve">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3808C6">
        <w:rPr>
          <w:rStyle w:val="StyleBoldUnderline"/>
        </w:rPr>
        <w:t>the escalation of conflict during economic downturns is more likely in countries recovering from conflict, or fragile states.” </w:t>
      </w:r>
      <w:r w:rsidRPr="00907B8E">
        <w:t>That makes Africa especially vulnerable on two counts: economic deprivation and recent armed conflict are present in a relatively high number of states, making the continent especially vulnerable to economic shocks. As a general rule, “</w:t>
      </w:r>
      <w:r w:rsidRPr="003808C6">
        <w:rPr>
          <w:rStyle w:val="StyleBoldUnderline"/>
        </w:rPr>
        <w:t xml:space="preserve">weak economies often translate into weak and fragile states and the presence of violent conflict, which in turn prevents economic growth.” One study argues that “the risk of war in any given country is determined by the initial level of income, the rate of economic growth and the level of dependency on primary commodity exports.” Changes in rates of economic growth thus lead to changes in threats of conflict. As unemployment </w:t>
      </w:r>
      <w:proofErr w:type="gramStart"/>
      <w:r w:rsidRPr="003808C6">
        <w:rPr>
          <w:rStyle w:val="StyleBoldUnderline"/>
        </w:rPr>
        <w:t>rises</w:t>
      </w:r>
      <w:proofErr w:type="gramEnd"/>
      <w:r w:rsidRPr="003808C6">
        <w:rPr>
          <w:rStyle w:val="StyleBoldUnderline"/>
        </w:rPr>
        <w:t xml:space="preserve"> in fragile states this can “exacerbate conflict due to comparatively better income opportunities for young men in rebel groups as opposed to </w:t>
      </w:r>
      <w:proofErr w:type="spellStart"/>
      <w:r w:rsidRPr="003808C6">
        <w:rPr>
          <w:rStyle w:val="StyleBoldUnderline"/>
        </w:rPr>
        <w:t>labour</w:t>
      </w:r>
      <w:proofErr w:type="spellEnd"/>
      <w:r w:rsidRPr="003808C6">
        <w:rPr>
          <w:rStyle w:val="StyleBoldUnderline"/>
        </w:rPr>
        <w:t xml:space="preserve"> markets</w:t>
      </w:r>
      <w:r w:rsidRPr="00907B8E">
        <w:t xml:space="preserve">.”[6] The concentration of armed conflict in lower income countries is also reflected in the conflict tabulation by Project Ploughshares over the past quarter century. The 2009 Human Development Index ranks 182 countries in four categories of Human Development – Very High, High, Medium, </w:t>
      </w:r>
      <w:proofErr w:type="gramStart"/>
      <w:r w:rsidRPr="00907B8E">
        <w:t>Low</w:t>
      </w:r>
      <w:proofErr w:type="gramEnd"/>
      <w:r w:rsidRPr="00907B8E">
        <w:t>.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3808C6">
        <w:rPr>
          <w:rFonts w:ascii="Arial" w:hAnsi="Arial" w:cs="Arial"/>
          <w:color w:val="222222"/>
          <w:szCs w:val="16"/>
          <w:shd w:val="clear" w:color="auto" w:fill="FFFFFF"/>
        </w:rPr>
        <w:t xml:space="preserve"> </w:t>
      </w:r>
      <w:r w:rsidRPr="00907B8E">
        <w:rPr>
          <w:rStyle w:val="StyleBoldUnderline"/>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907B8E">
        <w:t>. In other words,</w:t>
      </w:r>
      <w:r w:rsidRPr="003808C6">
        <w:rPr>
          <w:rFonts w:ascii="Arial" w:hAnsi="Arial" w:cs="Arial"/>
          <w:color w:val="222222"/>
          <w:szCs w:val="16"/>
          <w:shd w:val="clear" w:color="auto" w:fill="FFFFFF"/>
        </w:rPr>
        <w:t xml:space="preserve"> </w:t>
      </w:r>
      <w:r w:rsidRPr="00907B8E">
        <w:rPr>
          <w:rStyle w:val="StyleBoldUnderline"/>
        </w:rPr>
        <w:t>group based inequalities are especially destabilizing</w:t>
      </w:r>
      <w:proofErr w:type="gramStart"/>
      <w:r w:rsidRPr="00907B8E">
        <w:t>.[</w:t>
      </w:r>
      <w:proofErr w:type="gramEnd"/>
      <w:r w:rsidRPr="00907B8E">
        <w:t>7] These failures in human security are of course heavily shaped by external factors, notably</w:t>
      </w:r>
      <w:r w:rsidRPr="003808C6">
        <w:rPr>
          <w:rFonts w:ascii="Arial" w:hAnsi="Arial" w:cs="Arial"/>
          <w:color w:val="222222"/>
          <w:szCs w:val="16"/>
          <w:shd w:val="clear" w:color="auto" w:fill="FFFFFF"/>
        </w:rPr>
        <w:t xml:space="preserve"> </w:t>
      </w:r>
      <w:r w:rsidRPr="00907B8E">
        <w:rPr>
          <w:rStyle w:val="StyleBoldUnderline"/>
        </w:rPr>
        <w:t xml:space="preserve">international economic and security conditions and the interests of the major powers </w:t>
      </w:r>
      <w:r w:rsidRPr="00907B8E">
        <w:t>(in short, globalization),[8]</w:t>
      </w:r>
      <w:r w:rsidRPr="003808C6">
        <w:rPr>
          <w:rFonts w:ascii="Arial" w:hAnsi="Arial" w:cs="Arial"/>
          <w:color w:val="222222"/>
          <w:szCs w:val="16"/>
          <w:shd w:val="clear" w:color="auto" w:fill="FFFFFF"/>
        </w:rPr>
        <w:t xml:space="preserve"> </w:t>
      </w:r>
      <w:r w:rsidRPr="00907B8E">
        <w:rPr>
          <w:rStyle w:val="StyleBoldUnderline"/>
        </w:rPr>
        <w:t>and these factors frequently combine with internal political/religious/ethnic circumstances that create conditions especially conducive to conflict and armed conflict.</w:t>
      </w:r>
    </w:p>
    <w:p w14:paraId="69E9EE9B" w14:textId="0D42DAC8" w:rsidR="005B1802" w:rsidRDefault="003D29BD" w:rsidP="005B1802">
      <w:pPr>
        <w:pStyle w:val="Heading4"/>
      </w:pPr>
      <w:r>
        <w:t>Growth reduces the likeliness of conflict</w:t>
      </w:r>
    </w:p>
    <w:p w14:paraId="3830B9DD" w14:textId="77777777" w:rsidR="0050534C" w:rsidRDefault="0050534C" w:rsidP="0050534C">
      <w:pPr>
        <w:rPr>
          <w:rStyle w:val="StyleStyleBold12pt"/>
        </w:rPr>
      </w:pPr>
      <w:r>
        <w:rPr>
          <w:rStyle w:val="StyleStyleBold12pt"/>
        </w:rPr>
        <w:t xml:space="preserve">Kim and </w:t>
      </w:r>
      <w:proofErr w:type="spellStart"/>
      <w:r w:rsidRPr="006000F6">
        <w:rPr>
          <w:rStyle w:val="StyleStyleBold12pt"/>
        </w:rPr>
        <w:t>Conceição</w:t>
      </w:r>
      <w:proofErr w:type="spellEnd"/>
      <w:r>
        <w:rPr>
          <w:rStyle w:val="StyleStyleBold12pt"/>
        </w:rPr>
        <w:t xml:space="preserve"> 10 </w:t>
      </w:r>
      <w:r w:rsidRPr="00000C7C">
        <w:t>–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w:t>
      </w:r>
    </w:p>
    <w:p w14:paraId="40572A94" w14:textId="77777777" w:rsidR="0050534C" w:rsidRPr="006000F6" w:rsidRDefault="0050534C" w:rsidP="0050534C">
      <w:proofErr w:type="spellStart"/>
      <w:r w:rsidRPr="00207890">
        <w:lastRenderedPageBreak/>
        <w:t>Namsuk</w:t>
      </w:r>
      <w:proofErr w:type="spellEnd"/>
      <w:r w:rsidRPr="00207890">
        <w:t xml:space="preserve"> </w:t>
      </w:r>
      <w:r>
        <w:t xml:space="preserve">and Pedro, </w:t>
      </w:r>
      <w:proofErr w:type="gramStart"/>
      <w:r>
        <w:t>Summer</w:t>
      </w:r>
      <w:proofErr w:type="gramEnd"/>
      <w:r>
        <w:t xml:space="preserve"> 2010, “THE ECONOMIC CRISIS, VIOLENT CONFLICT, AND HUMAN DEVELOPMENT” </w:t>
      </w:r>
      <w:r w:rsidRPr="00207890">
        <w:t>https://www.gmu.edu/programs/icar/ijps/vol15_1/KimConceicao15n1.pdf</w:t>
      </w:r>
    </w:p>
    <w:p w14:paraId="7FF414CB" w14:textId="7F4356B1" w:rsidR="005B1802" w:rsidRDefault="005B1802" w:rsidP="003D55E0">
      <w:pPr>
        <w:pStyle w:val="card"/>
      </w:pPr>
      <w:r>
        <w:t xml:space="preserve">While there are a number of factors that could cause conflict, </w:t>
      </w:r>
      <w:r w:rsidRPr="00907B8E">
        <w:rPr>
          <w:rStyle w:val="StyleBoldUnderline"/>
        </w:rPr>
        <w:t>empirical studies</w:t>
      </w:r>
      <w:r>
        <w:t xml:space="preserve"> </w:t>
      </w:r>
      <w:r w:rsidR="003D55E0" w:rsidRPr="003D55E0">
        <w:rPr>
          <w:sz w:val="12"/>
        </w:rPr>
        <w:t xml:space="preserve">¶ </w:t>
      </w:r>
      <w:r w:rsidRPr="00907B8E">
        <w:rPr>
          <w:rStyle w:val="StyleBoldUnderline"/>
        </w:rPr>
        <w:t>find that poor economic performance is associated with higher incidence of conflict</w:t>
      </w:r>
      <w:r>
        <w:t xml:space="preserve">. </w:t>
      </w:r>
      <w:r w:rsidR="003D55E0" w:rsidRPr="003D55E0">
        <w:rPr>
          <w:sz w:val="12"/>
        </w:rPr>
        <w:t xml:space="preserve">¶ </w:t>
      </w:r>
      <w:proofErr w:type="gramStart"/>
      <w:r>
        <w:t>Being</w:t>
      </w:r>
      <w:proofErr w:type="gramEnd"/>
      <w:r>
        <w:t xml:space="preserve"> a poor country is correlated with most forms of violence (UNDP, 2008a). </w:t>
      </w:r>
      <w:r w:rsidRPr="00907B8E">
        <w:rPr>
          <w:rStyle w:val="StyleBoldUnderline"/>
        </w:rPr>
        <w:t>Growth</w:t>
      </w:r>
      <w:r>
        <w:t xml:space="preserve"> </w:t>
      </w:r>
      <w:r w:rsidR="003D55E0" w:rsidRPr="003D55E0">
        <w:rPr>
          <w:sz w:val="12"/>
        </w:rPr>
        <w:t xml:space="preserve">¶ </w:t>
      </w:r>
      <w:r w:rsidRPr="00907B8E">
        <w:rPr>
          <w:rStyle w:val="StyleBoldUnderline"/>
        </w:rPr>
        <w:t>rates are also strongly associated with risks of conflict in developing countries. If the</w:t>
      </w:r>
      <w:r>
        <w:t xml:space="preserve"> </w:t>
      </w:r>
      <w:r w:rsidR="003D55E0" w:rsidRPr="003D55E0">
        <w:rPr>
          <w:sz w:val="12"/>
        </w:rPr>
        <w:t xml:space="preserve">¶ </w:t>
      </w:r>
      <w:r w:rsidRPr="00907B8E">
        <w:rPr>
          <w:rStyle w:val="StyleBoldUnderline"/>
        </w:rPr>
        <w:t>growth rate in developing countries is increased by 1 percentage point from the mean, the</w:t>
      </w:r>
      <w:r>
        <w:t xml:space="preserve"> </w:t>
      </w:r>
      <w:r w:rsidR="003D55E0" w:rsidRPr="003D55E0">
        <w:rPr>
          <w:sz w:val="12"/>
        </w:rPr>
        <w:t xml:space="preserve">¶ </w:t>
      </w:r>
      <w:r w:rsidRPr="00907B8E">
        <w:rPr>
          <w:rStyle w:val="StyleBoldUnderline"/>
        </w:rPr>
        <w:t>risk of conflict decreases by 0.6 percentage points to 4.0 percent</w:t>
      </w:r>
      <w:r>
        <w:t xml:space="preserve"> (Collier et al., 2009). </w:t>
      </w:r>
      <w:r w:rsidR="003D55E0" w:rsidRPr="003D55E0">
        <w:rPr>
          <w:sz w:val="12"/>
        </w:rPr>
        <w:t xml:space="preserve">¶ </w:t>
      </w:r>
      <w:r>
        <w:t xml:space="preserve">Kang and </w:t>
      </w:r>
      <w:proofErr w:type="spellStart"/>
      <w:r>
        <w:t>Meernik</w:t>
      </w:r>
      <w:proofErr w:type="spellEnd"/>
      <w:r>
        <w:t xml:space="preserve"> (2005) show that </w:t>
      </w:r>
      <w:r w:rsidRPr="00907B8E">
        <w:rPr>
          <w:rStyle w:val="StyleBoldUnderline"/>
        </w:rPr>
        <w:t>the growth rate in conflict countries in the five years</w:t>
      </w:r>
      <w:r>
        <w:t xml:space="preserve"> </w:t>
      </w:r>
      <w:r w:rsidR="003D55E0" w:rsidRPr="003D55E0">
        <w:rPr>
          <w:sz w:val="12"/>
        </w:rPr>
        <w:t xml:space="preserve">¶ </w:t>
      </w:r>
      <w:r w:rsidRPr="00907B8E">
        <w:rPr>
          <w:rStyle w:val="StyleBoldUnderline"/>
        </w:rPr>
        <w:t>prior to conflict,</w:t>
      </w:r>
      <w:r>
        <w:t xml:space="preserve"> including cases of conflict recurrence, </w:t>
      </w:r>
      <w:r w:rsidRPr="00907B8E">
        <w:rPr>
          <w:rStyle w:val="StyleBoldUnderline"/>
        </w:rPr>
        <w:t>was on average 0.5 percent</w:t>
      </w:r>
      <w:r>
        <w:t xml:space="preserve"> </w:t>
      </w:r>
      <w:r w:rsidR="003D55E0" w:rsidRPr="003D55E0">
        <w:rPr>
          <w:sz w:val="12"/>
        </w:rPr>
        <w:t xml:space="preserve">¶ </w:t>
      </w:r>
      <w:r w:rsidRPr="00907B8E">
        <w:rPr>
          <w:rStyle w:val="StyleBoldUnderline"/>
        </w:rPr>
        <w:t>compared to 2 percent in the countries that remained peaceful</w:t>
      </w:r>
      <w:r>
        <w:t>.</w:t>
      </w:r>
      <w:r w:rsidR="003D55E0" w:rsidRPr="003D55E0">
        <w:rPr>
          <w:sz w:val="12"/>
        </w:rPr>
        <w:t xml:space="preserve">¶ </w:t>
      </w:r>
      <w:r>
        <w:t xml:space="preserve">Figure 2 shows that economic development and conflicts are observed to be </w:t>
      </w:r>
      <w:r w:rsidR="003D55E0" w:rsidRPr="003D55E0">
        <w:rPr>
          <w:sz w:val="12"/>
        </w:rPr>
        <w:t xml:space="preserve">¶ </w:t>
      </w:r>
      <w:r>
        <w:t xml:space="preserve">clearly related. </w:t>
      </w:r>
      <w:r w:rsidRPr="00907B8E">
        <w:rPr>
          <w:rStyle w:val="StyleBoldUnderline"/>
        </w:rPr>
        <w:t>The level of GDP is negatively correlated with observing a new conflict.</w:t>
      </w:r>
      <w:r>
        <w:t xml:space="preserve"> </w:t>
      </w:r>
      <w:r w:rsidR="003D55E0" w:rsidRPr="003D55E0">
        <w:rPr>
          <w:sz w:val="12"/>
        </w:rPr>
        <w:t xml:space="preserve">¶ </w:t>
      </w:r>
      <w:r>
        <w:t xml:space="preserve">Collier et al. (2009) finds that the predicted risk for a hypothetical country with </w:t>
      </w:r>
      <w:r w:rsidR="003D55E0" w:rsidRPr="003D55E0">
        <w:rPr>
          <w:sz w:val="12"/>
        </w:rPr>
        <w:t xml:space="preserve">¶ </w:t>
      </w:r>
      <w:r>
        <w:t xml:space="preserve">characteristics set at the </w:t>
      </w:r>
      <w:proofErr w:type="spellStart"/>
      <w:r>
        <w:t>study‟s</w:t>
      </w:r>
      <w:proofErr w:type="spellEnd"/>
      <w:r>
        <w:t xml:space="preserve"> sample mean was 4.6 percent. If the level of per capita </w:t>
      </w:r>
      <w:r w:rsidR="003D55E0" w:rsidRPr="003D55E0">
        <w:rPr>
          <w:sz w:val="12"/>
        </w:rPr>
        <w:t xml:space="preserve">¶ </w:t>
      </w:r>
      <w:r>
        <w:t>income were to be halved from this level, the risk would be increased to 5.3 percent.</w:t>
      </w:r>
      <w:r w:rsidR="003D55E0" w:rsidRPr="003D55E0">
        <w:rPr>
          <w:sz w:val="12"/>
        </w:rPr>
        <w:t xml:space="preserve">¶ </w:t>
      </w:r>
      <w:r>
        <w:t xml:space="preserve">Growth rates are also strongly associated with risks of conflict in developing </w:t>
      </w:r>
      <w:r w:rsidR="003D55E0" w:rsidRPr="003D55E0">
        <w:rPr>
          <w:sz w:val="12"/>
        </w:rPr>
        <w:t xml:space="preserve">¶ </w:t>
      </w:r>
      <w:r>
        <w:t xml:space="preserve">countries. If the growth rate in developing countries is increased by 1 percentage point </w:t>
      </w:r>
      <w:r w:rsidR="003D55E0" w:rsidRPr="003D55E0">
        <w:rPr>
          <w:sz w:val="12"/>
        </w:rPr>
        <w:t xml:space="preserve">¶ </w:t>
      </w:r>
      <w:r>
        <w:t xml:space="preserve">from the mean, the risk of conflict decreases by 0.6 percentage points to 4.0 percent </w:t>
      </w:r>
      <w:r w:rsidR="003D55E0" w:rsidRPr="003D55E0">
        <w:rPr>
          <w:sz w:val="12"/>
        </w:rPr>
        <w:t xml:space="preserve">¶ </w:t>
      </w:r>
      <w:r>
        <w:t xml:space="preserve">(Collier et al., 2009). Kang and </w:t>
      </w:r>
      <w:proofErr w:type="spellStart"/>
      <w:r>
        <w:t>Meernik</w:t>
      </w:r>
      <w:proofErr w:type="spellEnd"/>
      <w:r>
        <w:t xml:space="preserve"> (2005) show that the growth rate in conflict </w:t>
      </w:r>
      <w:r w:rsidR="003D55E0" w:rsidRPr="003D55E0">
        <w:rPr>
          <w:sz w:val="12"/>
        </w:rPr>
        <w:t xml:space="preserve">¶ </w:t>
      </w:r>
      <w:r>
        <w:t xml:space="preserve">countries in the five years prior to conflict, including cases of conflict recurrence, was on </w:t>
      </w:r>
      <w:r w:rsidR="003D55E0" w:rsidRPr="003D55E0">
        <w:rPr>
          <w:sz w:val="12"/>
        </w:rPr>
        <w:t xml:space="preserve">¶ </w:t>
      </w:r>
      <w:r>
        <w:t>average 0.5 percent compared to 2 percent in countries that remained peaceful.</w:t>
      </w:r>
      <w:r w:rsidR="003D55E0" w:rsidRPr="003D55E0">
        <w:rPr>
          <w:sz w:val="12"/>
        </w:rPr>
        <w:t xml:space="preserve">¶ </w:t>
      </w:r>
      <w:r>
        <w:t xml:space="preserve">Empirical analysis of growth and conflict has inherent data limitations, but some </w:t>
      </w:r>
      <w:r w:rsidR="003D55E0" w:rsidRPr="003D55E0">
        <w:rPr>
          <w:sz w:val="12"/>
        </w:rPr>
        <w:t xml:space="preserve">¶ </w:t>
      </w:r>
      <w:r w:rsidRPr="003D29BD">
        <w:rPr>
          <w:rStyle w:val="StyleBoldUnderline"/>
        </w:rPr>
        <w:t>recent studies using more careful methodology shows a strong causal link running from</w:t>
      </w:r>
      <w:r>
        <w:t xml:space="preserve"> </w:t>
      </w:r>
      <w:r w:rsidR="003D55E0" w:rsidRPr="003D55E0">
        <w:rPr>
          <w:sz w:val="12"/>
        </w:rPr>
        <w:t xml:space="preserve">¶ </w:t>
      </w:r>
      <w:r w:rsidRPr="003D29BD">
        <w:rPr>
          <w:rStyle w:val="StyleBoldUnderline"/>
        </w:rPr>
        <w:t xml:space="preserve">poor economic performance to conflict. </w:t>
      </w:r>
      <w:r>
        <w:t xml:space="preserve">One problem is that the direction of impact </w:t>
      </w:r>
      <w:r w:rsidR="003D55E0" w:rsidRPr="003D55E0">
        <w:rPr>
          <w:sz w:val="12"/>
        </w:rPr>
        <w:t xml:space="preserve">¶ </w:t>
      </w:r>
      <w:r>
        <w:t xml:space="preserve">between the income per capita and conflict can run both ways. Assuming a priori </w:t>
      </w:r>
      <w:proofErr w:type="spellStart"/>
      <w:r>
        <w:t>oneway</w:t>
      </w:r>
      <w:proofErr w:type="spellEnd"/>
      <w:r>
        <w:t xml:space="preserve"> causality – that is, ignoring </w:t>
      </w:r>
      <w:proofErr w:type="spellStart"/>
      <w:r>
        <w:t>endogeneity</w:t>
      </w:r>
      <w:proofErr w:type="spellEnd"/>
      <w:r>
        <w:t xml:space="preserve"> – in regression analysis can result in biased </w:t>
      </w:r>
      <w:r w:rsidR="003D55E0" w:rsidRPr="003D55E0">
        <w:rPr>
          <w:sz w:val="12"/>
        </w:rPr>
        <w:t xml:space="preserve">¶ </w:t>
      </w:r>
      <w:r>
        <w:t xml:space="preserve">estimates. Other information used in the empirical studies, such as income inequality, </w:t>
      </w:r>
      <w:r w:rsidR="003D55E0" w:rsidRPr="003D55E0">
        <w:rPr>
          <w:sz w:val="12"/>
        </w:rPr>
        <w:t xml:space="preserve">¶ </w:t>
      </w:r>
      <w:r>
        <w:t xml:space="preserve">population, ethnic distribution, are also subject to difficulties of econometric </w:t>
      </w:r>
      <w:r w:rsidR="003D55E0" w:rsidRPr="003D55E0">
        <w:rPr>
          <w:sz w:val="12"/>
        </w:rPr>
        <w:t xml:space="preserve">¶ </w:t>
      </w:r>
      <w:r>
        <w:t>identification and data quality (</w:t>
      </w:r>
      <w:proofErr w:type="spellStart"/>
      <w:r>
        <w:t>Hegre</w:t>
      </w:r>
      <w:proofErr w:type="spellEnd"/>
      <w:r>
        <w:t xml:space="preserve"> and </w:t>
      </w:r>
      <w:proofErr w:type="spellStart"/>
      <w:r>
        <w:t>Sambanis</w:t>
      </w:r>
      <w:proofErr w:type="spellEnd"/>
      <w:r>
        <w:t xml:space="preserve">, 2006; </w:t>
      </w:r>
      <w:proofErr w:type="spellStart"/>
      <w:r>
        <w:t>Sambanis</w:t>
      </w:r>
      <w:proofErr w:type="spellEnd"/>
      <w:r>
        <w:t xml:space="preserve">, 2004).To address </w:t>
      </w:r>
      <w:r w:rsidR="003D55E0" w:rsidRPr="003D55E0">
        <w:rPr>
          <w:sz w:val="12"/>
        </w:rPr>
        <w:t xml:space="preserve">¶ </w:t>
      </w:r>
      <w:r>
        <w:t xml:space="preserve">the </w:t>
      </w:r>
      <w:proofErr w:type="spellStart"/>
      <w:r>
        <w:t>endogeneity</w:t>
      </w:r>
      <w:proofErr w:type="spellEnd"/>
      <w:r>
        <w:t xml:space="preserve"> problem, some studies adopt instrumental variable analysis, using a </w:t>
      </w:r>
      <w:r w:rsidR="003D55E0" w:rsidRPr="003D55E0">
        <w:rPr>
          <w:sz w:val="12"/>
        </w:rPr>
        <w:t xml:space="preserve">¶ </w:t>
      </w:r>
      <w:r>
        <w:t xml:space="preserve">strictly exogenous variable that moves with income per capita, but not with conflict. For </w:t>
      </w:r>
      <w:r w:rsidR="003D55E0" w:rsidRPr="003D55E0">
        <w:rPr>
          <w:sz w:val="12"/>
        </w:rPr>
        <w:t xml:space="preserve">¶ </w:t>
      </w:r>
      <w:r>
        <w:t xml:space="preserve">instance, Miguel, </w:t>
      </w:r>
      <w:proofErr w:type="spellStart"/>
      <w:r>
        <w:t>Satyanath</w:t>
      </w:r>
      <w:proofErr w:type="spellEnd"/>
      <w:r>
        <w:t xml:space="preserve"> and </w:t>
      </w:r>
      <w:proofErr w:type="spellStart"/>
      <w:r>
        <w:t>Sergenti</w:t>
      </w:r>
      <w:proofErr w:type="spellEnd"/>
      <w:r>
        <w:t xml:space="preserve"> (2004) use annual changes in rainfall data as </w:t>
      </w:r>
      <w:proofErr w:type="gramStart"/>
      <w:r>
        <w:t>an</w:t>
      </w:r>
      <w:proofErr w:type="gramEnd"/>
      <w:r>
        <w:t xml:space="preserve"> </w:t>
      </w:r>
      <w:r w:rsidR="003D55E0" w:rsidRPr="003D55E0">
        <w:rPr>
          <w:sz w:val="12"/>
        </w:rPr>
        <w:t xml:space="preserve">¶ </w:t>
      </w:r>
      <w:r>
        <w:t xml:space="preserve">instrument for income growth. They find that the rainfall data predicts growth fluctuation </w:t>
      </w:r>
      <w:r w:rsidR="003D55E0" w:rsidRPr="003D55E0">
        <w:rPr>
          <w:sz w:val="12"/>
        </w:rPr>
        <w:t xml:space="preserve">¶ </w:t>
      </w:r>
      <w:r>
        <w:t xml:space="preserve">in agricultural economies in Africa, and that income shocks are drivers of conflict. </w:t>
      </w:r>
      <w:proofErr w:type="spellStart"/>
      <w:r>
        <w:t>Besley</w:t>
      </w:r>
      <w:proofErr w:type="spellEnd"/>
      <w:r>
        <w:t xml:space="preserve"> </w:t>
      </w:r>
      <w:r w:rsidR="003D55E0" w:rsidRPr="003D55E0">
        <w:rPr>
          <w:sz w:val="12"/>
        </w:rPr>
        <w:t xml:space="preserve">¶ </w:t>
      </w:r>
      <w:r>
        <w:t xml:space="preserve">and </w:t>
      </w:r>
      <w:proofErr w:type="spellStart"/>
      <w:r>
        <w:t>Persson</w:t>
      </w:r>
      <w:proofErr w:type="spellEnd"/>
      <w:r>
        <w:t xml:space="preserve"> (2008) and </w:t>
      </w:r>
      <w:proofErr w:type="spellStart"/>
      <w:r>
        <w:t>Bazzi</w:t>
      </w:r>
      <w:proofErr w:type="spellEnd"/>
      <w:r>
        <w:t xml:space="preserve"> and </w:t>
      </w:r>
      <w:proofErr w:type="spellStart"/>
      <w:r>
        <w:t>Blattman</w:t>
      </w:r>
      <w:proofErr w:type="spellEnd"/>
      <w:r>
        <w:t xml:space="preserve"> (2008) use international commodity price</w:t>
      </w:r>
      <w:r w:rsidR="003D55E0" w:rsidRPr="003D55E0">
        <w:rPr>
          <w:sz w:val="12"/>
        </w:rPr>
        <w:t xml:space="preserve">¶ </w:t>
      </w:r>
      <w:r>
        <w:t xml:space="preserve">and trade shocks as the exogenous variables, but they find that the evidence on the </w:t>
      </w:r>
      <w:r w:rsidR="003D55E0" w:rsidRPr="003D55E0">
        <w:rPr>
          <w:sz w:val="12"/>
        </w:rPr>
        <w:t xml:space="preserve">¶ </w:t>
      </w:r>
      <w:r>
        <w:t>relationship between economic shocks as drivers of conflict is mixed.</w:t>
      </w:r>
    </w:p>
    <w:p w14:paraId="2E965B3F" w14:textId="01EAFA02" w:rsidR="000D24EF" w:rsidRDefault="0064708D" w:rsidP="00816B2F">
      <w:pPr>
        <w:pStyle w:val="Heading3"/>
      </w:pPr>
      <w:bookmarkStart w:id="72" w:name="_Toc360930249"/>
      <w:r>
        <w:lastRenderedPageBreak/>
        <w:t>Growth Good—</w:t>
      </w:r>
      <w:r w:rsidR="000D24EF">
        <w:t>War—AT: K Waves</w:t>
      </w:r>
      <w:bookmarkEnd w:id="72"/>
    </w:p>
    <w:p w14:paraId="0DF90617" w14:textId="77777777" w:rsidR="00246905" w:rsidRPr="0051710A" w:rsidRDefault="00246905" w:rsidP="00246905">
      <w:pPr>
        <w:pStyle w:val="Heading4"/>
        <w:rPr>
          <w:rFonts w:cs="Times New Roman"/>
        </w:rPr>
      </w:pPr>
      <w:r w:rsidRPr="0051710A">
        <w:rPr>
          <w:rFonts w:cs="Times New Roman"/>
        </w:rPr>
        <w:t xml:space="preserve">Reject the theory of K waves -- no theoretical or empirical correlations. </w:t>
      </w:r>
    </w:p>
    <w:p w14:paraId="256B528F" w14:textId="77777777" w:rsidR="00246905" w:rsidRPr="0051710A" w:rsidRDefault="00246905" w:rsidP="00246905">
      <w:pPr>
        <w:rPr>
          <w:rFonts w:eastAsiaTheme="majorEastAsia" w:cs="Times New Roman"/>
        </w:rPr>
      </w:pPr>
      <w:r w:rsidRPr="0051710A">
        <w:rPr>
          <w:rStyle w:val="StyleStyleBold12pt"/>
          <w:rFonts w:eastAsiaTheme="majorEastAsia" w:cs="Times New Roman"/>
        </w:rPr>
        <w:t>North 9</w:t>
      </w:r>
      <w:r w:rsidRPr="0051710A">
        <w:rPr>
          <w:rFonts w:eastAsiaTheme="majorEastAsia" w:cs="Times New Roman"/>
        </w:rPr>
        <w:t xml:space="preserve"> - economic analyst, PhD in History</w:t>
      </w:r>
    </w:p>
    <w:p w14:paraId="214B0640" w14:textId="77777777" w:rsidR="00246905" w:rsidRPr="0051710A" w:rsidRDefault="00246905" w:rsidP="00246905">
      <w:pPr>
        <w:rPr>
          <w:rFonts w:cs="Times New Roman"/>
        </w:rPr>
      </w:pPr>
      <w:r w:rsidRPr="0051710A">
        <w:rPr>
          <w:rFonts w:cs="Times New Roman"/>
        </w:rPr>
        <w:t xml:space="preserve">Gary North, Austrian School, Remnant Review, formerly served as Research Assistant for Congressman Ron Paul, “The Myth of the Kondratieff Wave,” 6/27/09, </w:t>
      </w:r>
      <w:hyperlink r:id="rId45" w:history="1">
        <w:r w:rsidRPr="0051710A">
          <w:rPr>
            <w:rFonts w:cs="Times New Roman"/>
          </w:rPr>
          <w:t>http://www.lewrockwell.com/north/north725.html</w:t>
        </w:r>
      </w:hyperlink>
    </w:p>
    <w:p w14:paraId="563B97F8" w14:textId="77777777" w:rsidR="00246905" w:rsidRPr="00C816B9" w:rsidRDefault="00246905" w:rsidP="00246905">
      <w:pPr>
        <w:pStyle w:val="card"/>
        <w:rPr>
          <w:rStyle w:val="StyleBoldUnderline"/>
        </w:rPr>
      </w:pPr>
      <w:r w:rsidRPr="00F03BD7">
        <w:rPr>
          <w:rStyle w:val="StyleBoldUnderline"/>
        </w:rPr>
        <w:t>Kondratieff had at most two and a half cycles</w:t>
      </w:r>
      <w:r w:rsidRPr="00F03BD7">
        <w:t xml:space="preserve"> in his two papers. </w:t>
      </w:r>
      <w:r w:rsidRPr="00F03BD7">
        <w:rPr>
          <w:rStyle w:val="StyleBoldUnderline"/>
        </w:rPr>
        <w:t>That number was available for only four data series. Of the 36 data series, he could find evidence of cycles in only 11 of them</w:t>
      </w:r>
      <w:r w:rsidRPr="00F03BD7">
        <w:t xml:space="preserve">. </w:t>
      </w:r>
      <w:r w:rsidRPr="00F03BD7">
        <w:rPr>
          <w:rStyle w:val="StyleBoldUnderline"/>
        </w:rPr>
        <w:t xml:space="preserve">The monetary series and the real series correlated in only 11 of 21 series, all short. </w:t>
      </w:r>
      <w:proofErr w:type="spellStart"/>
      <w:r w:rsidRPr="00F03BD7">
        <w:t>Pugsley</w:t>
      </w:r>
      <w:proofErr w:type="spellEnd"/>
      <w:r w:rsidRPr="00F03BD7">
        <w:t xml:space="preserve"> then cited extensively from an article by C. Van </w:t>
      </w:r>
      <w:proofErr w:type="spellStart"/>
      <w:r w:rsidRPr="00F03BD7">
        <w:t>Ewijk</w:t>
      </w:r>
      <w:proofErr w:type="spellEnd"/>
      <w:r w:rsidRPr="00F03BD7">
        <w:t xml:space="preserve"> of the University of Amsterdam (The Economist, Nov. 3, 1981). </w:t>
      </w:r>
      <w:r w:rsidRPr="00F03BD7">
        <w:rPr>
          <w:rStyle w:val="StyleBoldUnderline"/>
        </w:rPr>
        <w:t xml:space="preserve">Van </w:t>
      </w:r>
      <w:proofErr w:type="spellStart"/>
      <w:r w:rsidRPr="00F03BD7">
        <w:rPr>
          <w:rStyle w:val="StyleBoldUnderline"/>
        </w:rPr>
        <w:t>Ewijk</w:t>
      </w:r>
      <w:proofErr w:type="spellEnd"/>
      <w:r w:rsidRPr="00F03BD7">
        <w:rPr>
          <w:rStyle w:val="StyleBoldUnderline"/>
        </w:rPr>
        <w:t xml:space="preserve"> noted that Kondratieff followed no consistent methodology in choosing the types of trend curves that he selected for different data sources</w:t>
      </w:r>
      <w:r w:rsidRPr="00F03BD7">
        <w:t xml:space="preserve">. </w:t>
      </w:r>
      <w:r w:rsidRPr="00F03BD7">
        <w:rPr>
          <w:rStyle w:val="StyleBoldUnderline"/>
        </w:rPr>
        <w:t>Kondratieff</w:t>
      </w:r>
      <w:r w:rsidRPr="00F03BD7">
        <w:t xml:space="preserve"> </w:t>
      </w:r>
      <w:r w:rsidRPr="00F03BD7">
        <w:rPr>
          <w:rStyle w:val="StyleBoldUnderline"/>
        </w:rPr>
        <w:t xml:space="preserve">used various statistical techniques to smooth the curves to make them appear as long waves. </w:t>
      </w:r>
      <w:r w:rsidRPr="00F03BD7">
        <w:t>"</w:t>
      </w:r>
      <w:r w:rsidRPr="00F03BD7">
        <w:rPr>
          <w:rStyle w:val="StyleBoldUnderline"/>
        </w:rPr>
        <w:t xml:space="preserve">In case after case, </w:t>
      </w:r>
      <w:r w:rsidRPr="00F03BD7">
        <w:rPr>
          <w:rStyle w:val="Emphasis"/>
        </w:rPr>
        <w:t>no wave</w:t>
      </w:r>
      <w:r w:rsidRPr="00F03BD7">
        <w:rPr>
          <w:rStyle w:val="StyleBoldUnderline"/>
        </w:rPr>
        <w:t xml:space="preserve"> could be identified." He used price data, but these did not correlate with the actual economic output of the four economies that he studied. </w:t>
      </w:r>
      <w:r w:rsidRPr="00F03BD7">
        <w:t xml:space="preserve">Then the waves that he presented were further "idealized" by whoever created the chart that has circulated ever since. </w:t>
      </w:r>
      <w:proofErr w:type="spellStart"/>
      <w:r w:rsidRPr="00F03BD7">
        <w:t>Pugsley</w:t>
      </w:r>
      <w:proofErr w:type="spellEnd"/>
      <w:r w:rsidRPr="00F03BD7">
        <w:t xml:space="preserve"> noted: "</w:t>
      </w:r>
      <w:r w:rsidRPr="00F03BD7">
        <w:rPr>
          <w:rStyle w:val="StyleBoldUnderline"/>
        </w:rPr>
        <w:t xml:space="preserve">The upward movement of prices from 1933 to the present has already spanned fifty years, which is supposed to be the average length of a complete cycle." </w:t>
      </w:r>
      <w:r w:rsidRPr="00F03BD7">
        <w:t xml:space="preserve">So far, </w:t>
      </w:r>
      <w:r w:rsidRPr="00F03BD7">
        <w:rPr>
          <w:rStyle w:val="StyleBoldUnderline"/>
        </w:rPr>
        <w:t>price inflation has extended for about 75 years</w:t>
      </w:r>
      <w:r w:rsidRPr="00F03BD7">
        <w:t xml:space="preserve">. Yet the </w:t>
      </w:r>
      <w:r w:rsidRPr="00F03BD7">
        <w:rPr>
          <w:rStyle w:val="StyleBoldUnderline"/>
        </w:rPr>
        <w:t>deflationists are still predicting long-term, severe price deflation, and some of them invoke the Kondratieff wave to prove their assertion</w:t>
      </w:r>
      <w:r w:rsidRPr="00F03BD7">
        <w:t xml:space="preserve">. </w:t>
      </w:r>
      <w:proofErr w:type="spellStart"/>
      <w:r w:rsidRPr="00F03BD7">
        <w:t>Pugsley</w:t>
      </w:r>
      <w:proofErr w:type="spellEnd"/>
      <w:r w:rsidRPr="00F03BD7">
        <w:t xml:space="preserve"> concluded: </w:t>
      </w:r>
      <w:r w:rsidRPr="00F03BD7">
        <w:rPr>
          <w:rStyle w:val="StyleBoldUnderline"/>
        </w:rPr>
        <w:t>In not one case does the evidence corroborate the existence of the wave. Prices and output are not directly related — if anything they are inversely relate</w:t>
      </w:r>
      <w:r w:rsidRPr="00F03BD7">
        <w:t>d</w:t>
      </w:r>
      <w:r w:rsidRPr="00F03BD7">
        <w:rPr>
          <w:rStyle w:val="StyleBoldUnderline"/>
        </w:rPr>
        <w:t>. The forty-five to sixty-year period of the wave is only partially evident in the nineteenth century, and then only in the price series. Price moves in the twentieth century do not correspond to this periodicity</w:t>
      </w:r>
      <w:r w:rsidRPr="00F03BD7">
        <w:t xml:space="preserve">, as claimed by long-wave proponents. </w:t>
      </w:r>
      <w:r w:rsidRPr="00F03BD7">
        <w:rPr>
          <w:rStyle w:val="StyleBoldUnderline"/>
        </w:rPr>
        <w:t xml:space="preserve">There is absolutely no statistical correlation between series of real variables such as production and consumption, and monetary series such as prices and interest rates. Production and prices of the four countries studied do not statistically correlate; thus there is no wave operating coincidentally in the industrialized countries. </w:t>
      </w:r>
      <w:r w:rsidRPr="00F03BD7">
        <w:t xml:space="preserve">In other words, </w:t>
      </w:r>
      <w:r w:rsidRPr="00F03BD7">
        <w:rPr>
          <w:rStyle w:val="StyleBoldUnderline"/>
        </w:rPr>
        <w:t xml:space="preserve">Kondratieff's hypothesis is </w:t>
      </w:r>
      <w:r w:rsidRPr="00F03BD7">
        <w:rPr>
          <w:rStyle w:val="Emphasis"/>
        </w:rPr>
        <w:t>simply not supported</w:t>
      </w:r>
      <w:r w:rsidRPr="00F03BD7">
        <w:rPr>
          <w:rStyle w:val="StyleBoldUnderline"/>
        </w:rPr>
        <w:t xml:space="preserve"> by any evidence. The long wave exists only in the minds of a few misguided analysts, but not in the real world. It is pure hokum.</w:t>
      </w:r>
    </w:p>
    <w:p w14:paraId="4741F350" w14:textId="77777777" w:rsidR="00246905" w:rsidRPr="0051710A" w:rsidRDefault="00246905" w:rsidP="00246905">
      <w:pPr>
        <w:pStyle w:val="Heading4"/>
        <w:rPr>
          <w:rFonts w:cs="Times New Roman"/>
        </w:rPr>
      </w:pPr>
      <w:r w:rsidRPr="0051710A">
        <w:rPr>
          <w:rFonts w:cs="Times New Roman"/>
        </w:rPr>
        <w:t>No empirical support</w:t>
      </w:r>
    </w:p>
    <w:p w14:paraId="48202552" w14:textId="77777777" w:rsidR="00246905" w:rsidRPr="0051710A" w:rsidRDefault="00246905" w:rsidP="00246905">
      <w:pPr>
        <w:rPr>
          <w:rFonts w:eastAsiaTheme="majorEastAsia" w:cs="Times New Roman"/>
        </w:rPr>
      </w:pPr>
      <w:proofErr w:type="spellStart"/>
      <w:r w:rsidRPr="0051710A">
        <w:rPr>
          <w:rStyle w:val="StyleStyleBold12pt"/>
          <w:rFonts w:eastAsiaTheme="majorEastAsia" w:cs="Times New Roman"/>
        </w:rPr>
        <w:t>Rothbard</w:t>
      </w:r>
      <w:proofErr w:type="spellEnd"/>
      <w:r w:rsidRPr="0051710A">
        <w:rPr>
          <w:rStyle w:val="StyleStyleBold12pt"/>
          <w:rFonts w:eastAsiaTheme="majorEastAsia" w:cs="Times New Roman"/>
        </w:rPr>
        <w:t xml:space="preserve"> 3</w:t>
      </w:r>
      <w:r w:rsidRPr="0051710A">
        <w:rPr>
          <w:rFonts w:eastAsiaTheme="majorEastAsia" w:cs="Times New Roman"/>
        </w:rPr>
        <w:t xml:space="preserve"> - dean of the Austrian School of economics</w:t>
      </w:r>
    </w:p>
    <w:p w14:paraId="14448BCA" w14:textId="77777777" w:rsidR="00246905" w:rsidRPr="0051710A" w:rsidRDefault="00246905" w:rsidP="00246905">
      <w:pPr>
        <w:rPr>
          <w:rFonts w:cs="Times New Roman"/>
        </w:rPr>
      </w:pPr>
      <w:r w:rsidRPr="0051710A">
        <w:rPr>
          <w:rFonts w:cs="Times New Roman"/>
        </w:rPr>
        <w:t xml:space="preserve">Murray N. </w:t>
      </w:r>
      <w:proofErr w:type="spellStart"/>
      <w:r w:rsidRPr="0051710A">
        <w:rPr>
          <w:rFonts w:cs="Times New Roman"/>
        </w:rPr>
        <w:t>Rothbard</w:t>
      </w:r>
      <w:proofErr w:type="spellEnd"/>
      <w:r w:rsidRPr="0051710A">
        <w:rPr>
          <w:rFonts w:cs="Times New Roman"/>
        </w:rPr>
        <w:t>, the, was the author of Ethics of Liberty and For a New Liberty, “The Kondratieff Cycle: Real or Fabricated</w:t>
      </w:r>
      <w:proofErr w:type="gramStart"/>
      <w:r w:rsidRPr="0051710A">
        <w:rPr>
          <w:rFonts w:cs="Times New Roman"/>
        </w:rPr>
        <w:t>?,</w:t>
      </w:r>
      <w:proofErr w:type="gramEnd"/>
      <w:r w:rsidRPr="0051710A">
        <w:rPr>
          <w:rFonts w:cs="Times New Roman"/>
        </w:rPr>
        <w:t xml:space="preserve">” Ludwig von </w:t>
      </w:r>
      <w:proofErr w:type="spellStart"/>
      <w:r w:rsidRPr="0051710A">
        <w:rPr>
          <w:rFonts w:cs="Times New Roman"/>
        </w:rPr>
        <w:t>Mises</w:t>
      </w:r>
      <w:proofErr w:type="spellEnd"/>
      <w:r w:rsidRPr="0051710A">
        <w:rPr>
          <w:rFonts w:cs="Times New Roman"/>
        </w:rPr>
        <w:t xml:space="preserve"> Institute, </w:t>
      </w:r>
      <w:hyperlink r:id="rId46" w:history="1">
        <w:r w:rsidRPr="0051710A">
          <w:rPr>
            <w:rFonts w:cs="Times New Roman"/>
          </w:rPr>
          <w:t>http://www.lewrockwell.com/rothbard/rothbard44.html</w:t>
        </w:r>
      </w:hyperlink>
    </w:p>
    <w:p w14:paraId="7EA4E64F" w14:textId="16124D30" w:rsidR="003044A0" w:rsidRPr="00246905" w:rsidRDefault="00246905" w:rsidP="00246905">
      <w:pPr>
        <w:pStyle w:val="card"/>
        <w:rPr>
          <w:sz w:val="22"/>
          <w:u w:val="single"/>
        </w:rPr>
      </w:pPr>
      <w:r w:rsidRPr="00F03BD7">
        <w:t>To the criticism that "</w:t>
      </w:r>
      <w:r w:rsidRPr="00F03BD7">
        <w:rPr>
          <w:rStyle w:val="StyleBoldUnderline"/>
        </w:rPr>
        <w:t>Kondratieff peaks" are simply the results of war-borne inflation</w:t>
      </w:r>
      <w:r w:rsidRPr="00F03BD7">
        <w:t xml:space="preserve">, the </w:t>
      </w:r>
      <w:proofErr w:type="spellStart"/>
      <w:r w:rsidRPr="00F03BD7">
        <w:t>Kondratieffites</w:t>
      </w:r>
      <w:proofErr w:type="spellEnd"/>
      <w:r w:rsidRPr="00F03BD7">
        <w:t xml:space="preserve"> have an answer: "</w:t>
      </w:r>
      <w:proofErr w:type="spellStart"/>
      <w:r w:rsidRPr="00F03BD7">
        <w:t>Ahh</w:t>
      </w:r>
      <w:proofErr w:type="spellEnd"/>
      <w:r w:rsidRPr="00F03BD7">
        <w:t xml:space="preserve">, but this analysis is superficial, for the wars themselves are caused by the arrival of the Kondratieff peak!" Well, in a sense: </w:t>
      </w:r>
      <w:r w:rsidRPr="00F03BD7">
        <w:rPr>
          <w:rStyle w:val="StyleBoldUnderline"/>
        </w:rPr>
        <w:t xml:space="preserve">the War of 1812–Napoleonic War, the Civil War, World War I, major wars all, came at </w:t>
      </w:r>
      <w:r w:rsidRPr="00F03BD7">
        <w:t xml:space="preserve">(i.e., brought about) </w:t>
      </w:r>
      <w:r w:rsidRPr="00F03BD7">
        <w:rPr>
          <w:rStyle w:val="StyleBoldUnderline"/>
        </w:rPr>
        <w:t>Kondratieff peaks. Can</w:t>
      </w:r>
      <w:r w:rsidRPr="00F03BD7">
        <w:t xml:space="preserve"> </w:t>
      </w:r>
      <w:r w:rsidRPr="00F03BD7">
        <w:rPr>
          <w:rStyle w:val="StyleBoldUnderline"/>
        </w:rPr>
        <w:t xml:space="preserve">we then say which </w:t>
      </w:r>
      <w:proofErr w:type="gramStart"/>
      <w:r w:rsidRPr="00F03BD7">
        <w:rPr>
          <w:rStyle w:val="StyleBoldUnderline"/>
        </w:rPr>
        <w:t>was cause</w:t>
      </w:r>
      <w:proofErr w:type="gramEnd"/>
      <w:r w:rsidRPr="00F03BD7">
        <w:rPr>
          <w:rStyle w:val="StyleBoldUnderline"/>
        </w:rPr>
        <w:t xml:space="preserve"> and which was effect – the war or the cycle? Aside from the fact that we would again have to postulate some mysterious force that drives men mad and on to war during Kondratieff peak periods, there is one mighty counter-example that destroys this theory totally: World War II, which came, not at the end of a Kondratieff boom, but rather – in stark contrast – at the end of a Kondratieff depression. </w:t>
      </w:r>
      <w:r w:rsidRPr="00F03BD7">
        <w:t xml:space="preserve">This example indicates another gross error in the Kondratieff </w:t>
      </w:r>
      <w:r w:rsidRPr="00F03BD7">
        <w:rPr>
          <w:rStyle w:val="StyleBoldUnderline"/>
        </w:rPr>
        <w:t>analysis. Where real cycles exist, in physics, astronomy or biology, the scientist concludes that there are cycles after hundreds, if not thousands, of mutually confirming observations. But in the alleged "Kondratieff," there are, at very most, only three-and-a-half cycles. What kind of analysis builds a cycle theory on only three-and-a-half observations?</w:t>
      </w:r>
    </w:p>
    <w:p w14:paraId="79678FBF" w14:textId="5D79769A" w:rsidR="00494426" w:rsidRDefault="0064708D" w:rsidP="00816B2F">
      <w:pPr>
        <w:pStyle w:val="Heading3"/>
      </w:pPr>
      <w:bookmarkStart w:id="73" w:name="_Toc360930250"/>
      <w:r>
        <w:lastRenderedPageBreak/>
        <w:t>Growth Good—</w:t>
      </w:r>
      <w:r w:rsidR="00494426">
        <w:t>Warming</w:t>
      </w:r>
      <w:bookmarkEnd w:id="73"/>
    </w:p>
    <w:p w14:paraId="120DA69C" w14:textId="77777777" w:rsidR="000E2BCF" w:rsidRDefault="000E2BCF" w:rsidP="000E2BCF">
      <w:pPr>
        <w:pStyle w:val="Heading4"/>
      </w:pPr>
      <w:r>
        <w:t>Tech solves the impact and collapse is worse</w:t>
      </w:r>
    </w:p>
    <w:p w14:paraId="30BD672B" w14:textId="77777777" w:rsidR="000E2BCF" w:rsidRPr="00D135FE" w:rsidRDefault="000E2BCF" w:rsidP="000E2BCF">
      <w:pPr>
        <w:rPr>
          <w:rStyle w:val="StyleStyleBold12pt"/>
        </w:rPr>
      </w:pPr>
      <w:proofErr w:type="spellStart"/>
      <w:r>
        <w:rPr>
          <w:rStyle w:val="StyleStyleBold12pt"/>
        </w:rPr>
        <w:t>Goklany</w:t>
      </w:r>
      <w:proofErr w:type="spellEnd"/>
      <w:r>
        <w:rPr>
          <w:rStyle w:val="StyleStyleBold12pt"/>
        </w:rPr>
        <w:t xml:space="preserve"> 10 </w:t>
      </w:r>
      <w:r w:rsidRPr="00E15A24">
        <w:t>– PhD, researcher for IPCC</w:t>
      </w:r>
    </w:p>
    <w:p w14:paraId="6D2BB4CF" w14:textId="77777777" w:rsidR="000E2BCF" w:rsidRPr="00D135FE" w:rsidRDefault="000E2BCF" w:rsidP="000E2BCF">
      <w:proofErr w:type="spellStart"/>
      <w:r w:rsidRPr="00D135FE">
        <w:t>Indur</w:t>
      </w:r>
      <w:proofErr w:type="spellEnd"/>
      <w:r w:rsidRPr="00D135FE">
        <w:t xml:space="preserve">, </w:t>
      </w:r>
      <w:r>
        <w:t xml:space="preserve">4-26-10, </w:t>
      </w:r>
      <w:r w:rsidRPr="00D135FE">
        <w:t>“Population, Consumption, Carbon Emissions, and Human Well-Being i</w:t>
      </w:r>
      <w:r>
        <w:t>n the Age of Industrialization (</w:t>
      </w:r>
      <w:r w:rsidRPr="00D135FE">
        <w:t xml:space="preserve">Part IV – There Are No PAT Answers, or Why Neo-Malthusians Get It Wrong)”, April 26, </w:t>
      </w:r>
      <w:hyperlink r:id="rId47" w:history="1">
        <w:r w:rsidRPr="00D135FE">
          <w:t>http://www.masterresource.org/2010/04/population-consumption-carbon-emissions-and-human-well-being-in-the-age-of-industrialization-part-iv-there-are-no-pat-answers-or-why-neo-malthusians-get-it-wrong/</w:t>
        </w:r>
      </w:hyperlink>
    </w:p>
    <w:p w14:paraId="63940D52" w14:textId="2BAD3B75" w:rsidR="007D4F35" w:rsidRPr="00E11200" w:rsidRDefault="000E2BCF" w:rsidP="00E11200">
      <w:pPr>
        <w:pStyle w:val="card"/>
        <w:rPr>
          <w:sz w:val="22"/>
          <w:u w:val="single"/>
        </w:rPr>
      </w:pPr>
      <w:r w:rsidRPr="00FA7412">
        <w:t xml:space="preserve">Neo-Malthusians believe that humanity is doomed unless it reins in population, affluence and technological change, and the associated consumption of materials, energy and chemicals. But, as shown in the previous posts and elsewhere, </w:t>
      </w:r>
      <w:r w:rsidRPr="00580200">
        <w:rPr>
          <w:rStyle w:val="StyleBoldUnderline"/>
          <w:rFonts w:eastAsia="Calibri"/>
        </w:rPr>
        <w:t>empirical data on virtually every objective indicator of human well-being indicates that the state of humanity has never been better, despite unprecedented levels of population, economic development, and new technologies</w:t>
      </w:r>
      <w:r w:rsidRPr="00FA7412">
        <w:t xml:space="preserve">. In fact, </w:t>
      </w:r>
      <w:r w:rsidRPr="00580200">
        <w:rPr>
          <w:rStyle w:val="StyleBoldUnderline"/>
          <w:rFonts w:eastAsia="Calibri"/>
        </w:rPr>
        <w:t>human beings have never been longer lived, healthier, wealthier, more educated, freer, and more equal than they are today</w:t>
      </w:r>
      <w:r w:rsidRPr="00580200">
        <w:rPr>
          <w:rStyle w:val="StyleBoldUnderline"/>
        </w:rPr>
        <w:t xml:space="preserve">. </w:t>
      </w:r>
      <w:r w:rsidRPr="00580200">
        <w:rPr>
          <w:rStyle w:val="StyleBoldUnderline"/>
          <w:rFonts w:eastAsia="Calibri"/>
        </w:rPr>
        <w:t xml:space="preserve">Why does the Neo-Malthusian worldview fail the reality check? The fundamental reasons why their projections fail are because they assume that </w:t>
      </w:r>
      <w:proofErr w:type="gramStart"/>
      <w:r w:rsidRPr="00580200">
        <w:rPr>
          <w:rStyle w:val="StyleBoldUnderline"/>
          <w:rFonts w:eastAsia="Calibri"/>
        </w:rPr>
        <w:t>population,</w:t>
      </w:r>
      <w:proofErr w:type="gramEnd"/>
      <w:r w:rsidRPr="00580200">
        <w:rPr>
          <w:rStyle w:val="StyleBoldUnderline"/>
          <w:rFonts w:eastAsia="Calibri"/>
        </w:rPr>
        <w:t xml:space="preserve"> affluence and technology</w:t>
      </w:r>
      <w:r w:rsidRPr="00580200">
        <w:t xml:space="preserve"> </w:t>
      </w:r>
      <w:r w:rsidRPr="006623F4">
        <w:t xml:space="preserve">— the three terms on the right hand side of the IPAT equation — </w:t>
      </w:r>
      <w:r w:rsidRPr="00580200">
        <w:rPr>
          <w:rStyle w:val="StyleBoldUnderline"/>
          <w:rFonts w:eastAsia="Calibri"/>
        </w:rPr>
        <w:t>are independent of each other</w:t>
      </w:r>
      <w:r w:rsidRPr="00580200">
        <w:rPr>
          <w:rStyle w:val="StyleBoldUnderline"/>
        </w:rPr>
        <w:t xml:space="preserve">. </w:t>
      </w:r>
      <w:r w:rsidRPr="00580200">
        <w:rPr>
          <w:rStyle w:val="StyleBoldUnderline"/>
          <w:rFonts w:eastAsia="Calibri"/>
        </w:rPr>
        <w:t>Equally importantly, they have misunderstood the nature of each of these terms, and the nature of the misunderstanding is essentially the same, namely, that contrary to their claims, each of these factors instead of making matters progressively worse is, in the long run, necessary for solving whatever problems plague humanity</w:t>
      </w:r>
      <w:r w:rsidRPr="00580200">
        <w:rPr>
          <w:rStyle w:val="StyleBoldUnderline"/>
        </w:rPr>
        <w:t xml:space="preserve">. </w:t>
      </w:r>
      <w:r w:rsidRPr="00580200">
        <w:rPr>
          <w:rStyle w:val="StyleBoldUnderline"/>
          <w:rFonts w:eastAsia="Calibri"/>
        </w:rPr>
        <w:t>Compounding these misunderstandings</w:t>
      </w:r>
      <w:r w:rsidRPr="00580200">
        <w:rPr>
          <w:rStyle w:val="StyleBoldUnderline"/>
        </w:rPr>
        <w:t xml:space="preserve">, </w:t>
      </w:r>
      <w:r w:rsidRPr="00580200">
        <w:rPr>
          <w:rStyle w:val="StyleBoldUnderline"/>
          <w:rFonts w:eastAsia="Calibri"/>
        </w:rPr>
        <w:t>environmentalists and Neo-Malthusians frequently conflate human well-being with environmental well-being</w:t>
      </w:r>
      <w:r w:rsidRPr="006623F4">
        <w:t xml:space="preserve">. While the latter influences the former, </w:t>
      </w:r>
      <w:r w:rsidRPr="00580200">
        <w:rPr>
          <w:rStyle w:val="StyleBoldUnderline"/>
          <w:rFonts w:eastAsia="Calibri"/>
        </w:rPr>
        <w:t>the two aren’t the same</w:t>
      </w:r>
      <w:r w:rsidRPr="006623F4">
        <w:t xml:space="preserve">. Few inside, and even fewer outside, rich countries would rank environmental indicators among the most important indicators of human well-being except, possibly, access to safe water and sanitation. These two environmental indicators also double as indicators of human well-being because they have a large and direct bearing on human health. In any case, </w:t>
      </w:r>
      <w:r w:rsidRPr="00580200">
        <w:rPr>
          <w:rStyle w:val="StyleBoldUnderline"/>
          <w:rFonts w:eastAsia="Calibri"/>
        </w:rPr>
        <w:t>they are subsumed within life expectancy</w:t>
      </w:r>
      <w:r w:rsidRPr="00580200">
        <w:rPr>
          <w:rStyle w:val="StyleBoldUnderline"/>
        </w:rPr>
        <w:t xml:space="preserve">, </w:t>
      </w:r>
      <w:r w:rsidRPr="00580200">
        <w:rPr>
          <w:rStyle w:val="StyleBoldUnderline"/>
          <w:rFonts w:eastAsia="Calibri"/>
        </w:rPr>
        <w:t>which</w:t>
      </w:r>
      <w:r w:rsidRPr="006623F4">
        <w:t xml:space="preserve">, as noted, </w:t>
      </w:r>
      <w:r w:rsidRPr="00580200">
        <w:rPr>
          <w:rStyle w:val="StyleBoldUnderline"/>
          <w:rFonts w:eastAsia="Calibri"/>
        </w:rPr>
        <w:t>is the single most important indicator of human well-being</w:t>
      </w:r>
      <w:r w:rsidRPr="006623F4">
        <w:t xml:space="preserve">. The UNDP’s Human Development Index, for instance, uses three indicators — life expectancy, per capita income and some combined measure of education and literacy. None of these three are related to the environment. The disconnect between environmental indicators and indicators of human well-being is further evidenced by the fact that over the last century, </w:t>
      </w:r>
      <w:r w:rsidRPr="00580200">
        <w:rPr>
          <w:rStyle w:val="StyleBoldUnderline"/>
          <w:rFonts w:eastAsia="Calibri"/>
        </w:rPr>
        <w:t>the most critical indicators of human well-being</w:t>
      </w:r>
      <w:r w:rsidRPr="00FA7412">
        <w:t xml:space="preserve"> — life expectancy, mortality rates, prevalence of hunger and malnutrition, literacy, education, child labor, or poverty — </w:t>
      </w:r>
      <w:r w:rsidRPr="00580200">
        <w:rPr>
          <w:rStyle w:val="StyleBoldUnderline"/>
          <w:rFonts w:eastAsia="Calibri"/>
        </w:rPr>
        <w:t>generally improved regardless of whether environmental indicators</w:t>
      </w:r>
      <w:r w:rsidRPr="00FA7412">
        <w:t xml:space="preserve"> (e.g., levels of air and water pollution, loss of biodiversity) </w:t>
      </w:r>
      <w:r w:rsidRPr="00580200">
        <w:rPr>
          <w:rStyle w:val="StyleBoldUnderline"/>
          <w:rFonts w:eastAsia="Calibri"/>
        </w:rPr>
        <w:t>fluctuated up or down</w:t>
      </w:r>
      <w:r w:rsidRPr="00580200">
        <w:t xml:space="preserve"> </w:t>
      </w:r>
      <w:r w:rsidRPr="00FA7412">
        <w:t>(see, e.g., the previous post and here).</w:t>
      </w:r>
      <w:r>
        <w:t xml:space="preserve"> </w:t>
      </w:r>
      <w:r w:rsidRPr="006623F4">
        <w:t xml:space="preserve">Moreover, </w:t>
      </w:r>
      <w:r w:rsidRPr="00580200">
        <w:rPr>
          <w:rStyle w:val="StyleBoldUnderline"/>
          <w:rFonts w:eastAsia="Calibri"/>
        </w:rPr>
        <w:t>fears that the world’s population would continue to increase exponentially have failed to materialize</w:t>
      </w:r>
      <w:r w:rsidRPr="00580200">
        <w:rPr>
          <w:rStyle w:val="StyleBoldUnderline"/>
        </w:rPr>
        <w:t xml:space="preserve">. </w:t>
      </w:r>
      <w:r w:rsidRPr="00580200">
        <w:rPr>
          <w:rStyle w:val="StyleBoldUnderline"/>
          <w:rFonts w:eastAsia="Calibri"/>
        </w:rPr>
        <w:t>The world’s population growth rate peaked in the late 1960s</w:t>
      </w:r>
      <w:r w:rsidRPr="006623F4">
        <w:t>. Population increased by 10.6% from 1965–70, but only 6.0% from 2000–05. Many countries are now concerned that fewer young people</w:t>
      </w:r>
      <w:r w:rsidRPr="00FA7412">
        <w:t xml:space="preserve"> means that their social security systems are unsustainable. </w:t>
      </w:r>
      <w:r w:rsidRPr="00580200">
        <w:rPr>
          <w:rStyle w:val="StyleBoldUnderline"/>
          <w:rFonts w:eastAsia="Calibri"/>
        </w:rPr>
        <w:t>Projections now suggest that the world’s population may peak at around 9 billion around mid-century</w:t>
      </w:r>
      <w:r w:rsidRPr="00FA7412">
        <w:t xml:space="preserve"> (see here).</w:t>
      </w:r>
      <w:r>
        <w:t xml:space="preserve"> </w:t>
      </w:r>
      <w:r w:rsidRPr="00580200">
        <w:rPr>
          <w:rStyle w:val="StyleBoldUnderline"/>
          <w:rFonts w:eastAsia="Calibri"/>
        </w:rPr>
        <w:t>The slowdown in the population growth rate, unanticipated by Neo-Malthusians, can be attributed to the fact that population</w:t>
      </w:r>
      <w:r w:rsidRPr="00580200">
        <w:t xml:space="preserve"> </w:t>
      </w:r>
      <w:r w:rsidRPr="00FA7412">
        <w:t xml:space="preserve">(P) </w:t>
      </w:r>
      <w:r w:rsidRPr="00580200">
        <w:rPr>
          <w:rStyle w:val="StyleBoldUnderline"/>
          <w:rFonts w:eastAsia="Calibri"/>
        </w:rPr>
        <w:t>is dependent on affluence</w:t>
      </w:r>
      <w:r w:rsidRPr="00580200">
        <w:t xml:space="preserve"> </w:t>
      </w:r>
      <w:r w:rsidRPr="00FA7412">
        <w:t xml:space="preserve">(or the desire for affluence) </w:t>
      </w:r>
      <w:r w:rsidRPr="00580200">
        <w:rPr>
          <w:rStyle w:val="StyleBoldUnderline"/>
          <w:rFonts w:eastAsia="Calibri"/>
        </w:rPr>
        <w:t>and technology</w:t>
      </w:r>
      <w:r w:rsidRPr="00580200">
        <w:t xml:space="preserve"> </w:t>
      </w:r>
      <w:r w:rsidRPr="00FA7412">
        <w:t>(A and T in the IPAT equation</w:t>
      </w:r>
      <w:r w:rsidRPr="006623F4">
        <w:t xml:space="preserve">). </w:t>
      </w:r>
      <w:r w:rsidRPr="00580200">
        <w:rPr>
          <w:rStyle w:val="StyleBoldUnderline"/>
          <w:rFonts w:eastAsia="Calibri"/>
        </w:rPr>
        <w:t>Empirical data show that as people get wealthier or desire greater wealth for themselves or their offspring, they tend to have fewer children</w:t>
      </w:r>
      <w:r w:rsidRPr="006623F4">
        <w:t xml:space="preserve">. Cross-country data shows that </w:t>
      </w:r>
      <w:r w:rsidRPr="00580200">
        <w:rPr>
          <w:rStyle w:val="StyleBoldUnderline"/>
          <w:rFonts w:eastAsia="Calibri"/>
        </w:rPr>
        <w:t>the total fertility rate</w:t>
      </w:r>
      <w:r w:rsidRPr="00580200">
        <w:t xml:space="preserve"> </w:t>
      </w:r>
      <w:r w:rsidRPr="006623F4">
        <w:t xml:space="preserve">(TFR), which measures the number of children per women of child-bearing age, </w:t>
      </w:r>
      <w:r w:rsidRPr="00580200">
        <w:rPr>
          <w:rStyle w:val="StyleBoldUnderline"/>
          <w:rFonts w:eastAsia="Calibri"/>
        </w:rPr>
        <w:t>drops as affluence</w:t>
      </w:r>
      <w:r w:rsidRPr="00580200">
        <w:t xml:space="preserve"> </w:t>
      </w:r>
      <w:r w:rsidRPr="006623F4">
        <w:t xml:space="preserve">(measured by GDP per capita) </w:t>
      </w:r>
      <w:r w:rsidRPr="00580200">
        <w:rPr>
          <w:rStyle w:val="StyleBoldUnderline"/>
          <w:rFonts w:eastAsia="Calibri"/>
        </w:rPr>
        <w:t>increases</w:t>
      </w:r>
      <w:r w:rsidRPr="00580200">
        <w:t xml:space="preserve"> </w:t>
      </w:r>
      <w:r w:rsidRPr="006623F4">
        <w:t xml:space="preserve">(see Figure 1). Moreover, </w:t>
      </w:r>
      <w:r w:rsidRPr="00580200">
        <w:rPr>
          <w:rStyle w:val="StyleBoldUnderline"/>
          <w:rFonts w:eastAsia="Calibri"/>
        </w:rPr>
        <w:t>for any given level of affluence, TFR has generally dropped over time because of changes in technology, and societal attitudes shaped by the desire for economic development</w:t>
      </w:r>
      <w:r w:rsidRPr="006623F4">
        <w:t xml:space="preserve"> (see here). Most importantly, </w:t>
      </w:r>
      <w:r w:rsidRPr="00580200">
        <w:rPr>
          <w:rStyle w:val="StyleBoldUnderline"/>
          <w:rFonts w:eastAsia="Calibri"/>
        </w:rPr>
        <w:t>it is not, contrary to Neo-Malthusian fears, doomed to rise inexorably</w:t>
      </w:r>
      <w:r w:rsidRPr="006623F4">
        <w:t xml:space="preserve">, absent coercive policies. </w:t>
      </w:r>
      <w:r w:rsidRPr="00580200">
        <w:rPr>
          <w:rStyle w:val="StyleBoldUnderline"/>
          <w:rFonts w:eastAsia="Calibri"/>
        </w:rPr>
        <w:t>Neo-Malthusians</w:t>
      </w:r>
      <w:r w:rsidRPr="00580200">
        <w:t xml:space="preserve"> </w:t>
      </w:r>
      <w:r w:rsidRPr="006623F4">
        <w:t xml:space="preserve">also </w:t>
      </w:r>
      <w:r w:rsidRPr="00580200">
        <w:rPr>
          <w:rStyle w:val="StyleBoldUnderline"/>
          <w:rFonts w:eastAsia="Calibri"/>
        </w:rPr>
        <w:t>overlook the fact that</w:t>
      </w:r>
      <w:r w:rsidRPr="006623F4">
        <w:t xml:space="preserve">, in general, </w:t>
      </w:r>
      <w:r w:rsidRPr="00580200">
        <w:rPr>
          <w:rStyle w:val="StyleBoldUnderline"/>
          <w:rFonts w:eastAsia="Calibri"/>
        </w:rPr>
        <w:t>affluence, technology and human well-being reinforce each other in a Cycle of Progress</w:t>
      </w:r>
      <w:r w:rsidRPr="00580200">
        <w:t xml:space="preserve"> </w:t>
      </w:r>
      <w:r w:rsidRPr="006623F4">
        <w:t>(</w:t>
      </w:r>
      <w:proofErr w:type="spellStart"/>
      <w:r w:rsidRPr="006623F4">
        <w:t>Goklany</w:t>
      </w:r>
      <w:proofErr w:type="spellEnd"/>
      <w:r w:rsidRPr="006623F4">
        <w:t xml:space="preserve"> 2007a, pp.</w:t>
      </w:r>
      <w:r w:rsidRPr="00FA7412">
        <w:t xml:space="preserve"> 79-97). </w:t>
      </w:r>
      <w:r w:rsidRPr="00580200">
        <w:rPr>
          <w:rStyle w:val="StyleBoldUnderline"/>
          <w:rFonts w:eastAsia="Calibri"/>
        </w:rPr>
        <w:t>If existing technologies are unable to reduce impacts or otherwise improve the quality of life, wealth and human capital can be harnessed to improve existing technologies or create new ones that will</w:t>
      </w:r>
      <w:r w:rsidRPr="006623F4">
        <w:t xml:space="preserve">. HIV/AIDS is a case in point. The world was unprepared to deal </w:t>
      </w:r>
      <w:r w:rsidRPr="006623F4">
        <w:lastRenderedPageBreak/>
        <w:t>with HIV/AIDS when it first appeared</w:t>
      </w:r>
      <w:r w:rsidRPr="00FA7412">
        <w:t>. For practical purposes, it was a death sentence for anyone who got it. It took the wealth of the most developed countries to harness the human capital to develop an understanding of the disease and devise therapies. From 1995 to 2004, age-adjusted death rates due to HIV declined by over 70 percent in the US (USBC 2008). Rich countries now cope with it, and developing countries are benefiting from the technologies that the former developed through the application of economic and human resources, and institutions at their disposal.</w:t>
      </w:r>
      <w:r>
        <w:t xml:space="preserve"> </w:t>
      </w:r>
      <w:r w:rsidRPr="00FA7412">
        <w:t xml:space="preserve">Moreover, both technology and affluence are necessary because while technology provides the methods to reduce problems afflicting humanity, including environmental problems, </w:t>
      </w:r>
      <w:r w:rsidRPr="00580200">
        <w:rPr>
          <w:rStyle w:val="StyleBoldUnderline"/>
          <w:rFonts w:eastAsia="Calibri"/>
        </w:rPr>
        <w:t xml:space="preserve">affluence provides the means to </w:t>
      </w:r>
      <w:proofErr w:type="gramStart"/>
      <w:r w:rsidRPr="00580200">
        <w:rPr>
          <w:rStyle w:val="StyleBoldUnderline"/>
          <w:rFonts w:eastAsia="Calibri"/>
        </w:rPr>
        <w:t>research,</w:t>
      </w:r>
      <w:proofErr w:type="gramEnd"/>
      <w:r w:rsidRPr="00580200">
        <w:rPr>
          <w:rStyle w:val="StyleBoldUnderline"/>
          <w:rFonts w:eastAsia="Calibri"/>
        </w:rPr>
        <w:t xml:space="preserve"> develop and afford the necessary technologies</w:t>
      </w:r>
      <w:r w:rsidRPr="00FA7412">
        <w:t>. Not surprisingly, access to HIV therapies is greater in developed countries than in developing countries. And in many developing countries access would be even lower but for wealthy charities and governments from rich countries (</w:t>
      </w:r>
      <w:proofErr w:type="spellStart"/>
      <w:r w:rsidRPr="00FA7412">
        <w:t>Goklany</w:t>
      </w:r>
      <w:proofErr w:type="spellEnd"/>
      <w:r w:rsidRPr="00FA7412">
        <w:t xml:space="preserve"> 2007a, pp. 79–97).</w:t>
      </w:r>
      <w:r>
        <w:t xml:space="preserve"> </w:t>
      </w:r>
      <w:r w:rsidRPr="00FA7412">
        <w:t xml:space="preserve">Because technology is largely based on accretion of knowledge, it ought to advance with time, independent of affluence — provided society is open to scientific and technological inquiry and does not squelch technological change for whatever reason. Consequently, </w:t>
      </w:r>
      <w:r w:rsidRPr="00580200">
        <w:rPr>
          <w:rStyle w:val="StyleBoldUnderline"/>
          <w:rFonts w:eastAsia="Calibri"/>
        </w:rPr>
        <w:t>indicators of human well-being improve not only with affluence but also with time</w:t>
      </w:r>
      <w:r w:rsidRPr="00580200">
        <w:t xml:space="preserve"> </w:t>
      </w:r>
      <w:r w:rsidRPr="006623F4">
        <w:t xml:space="preserve">(a surrogate for technology). This is evident in Figure 1, which shows TFR dropping with time for any specific level of GDP per capita. It is also illustrated in Figure 2 for life expectancy, which shows that wealthier societies have higher average life expectancies, and that </w:t>
      </w:r>
      <w:r w:rsidRPr="00580200">
        <w:rPr>
          <w:rStyle w:val="StyleBoldUnderline"/>
          <w:rFonts w:eastAsia="Calibri"/>
        </w:rPr>
        <w:t>the entire life expectancy curve has been raised upward with the passage of time, a surrogate for technological change</w:t>
      </w:r>
      <w:r w:rsidRPr="00580200">
        <w:t xml:space="preserve"> </w:t>
      </w:r>
      <w:r w:rsidRPr="006623F4">
        <w:t xml:space="preserve">(broadly defined). </w:t>
      </w:r>
      <w:r w:rsidRPr="00580200">
        <w:rPr>
          <w:rStyle w:val="StyleBoldUnderline"/>
          <w:rFonts w:eastAsia="Calibri"/>
        </w:rPr>
        <w:t>Other indicators of human well-being</w:t>
      </w:r>
      <w:r w:rsidRPr="00580200">
        <w:t xml:space="preserve"> </w:t>
      </w:r>
      <w:r w:rsidRPr="006623F4">
        <w:t>—</w:t>
      </w:r>
      <w:r w:rsidRPr="00FA7412">
        <w:t xml:space="preserve"> e.g., crop yield, food supplies per capita, access to safe water and sanitation, literacy, mortality — </w:t>
      </w:r>
      <w:r w:rsidRPr="00580200">
        <w:rPr>
          <w:rStyle w:val="StyleBoldUnderline"/>
          <w:rFonts w:eastAsia="Calibri"/>
        </w:rPr>
        <w:t>also improve with affluence and, separately, with time/technology</w:t>
      </w:r>
      <w:r w:rsidRPr="00FA7412">
        <w:t xml:space="preserve"> (see here </w:t>
      </w:r>
      <w:r w:rsidRPr="006623F4">
        <w:t xml:space="preserve">and here). </w:t>
      </w:r>
      <w:r w:rsidRPr="00580200">
        <w:rPr>
          <w:rStyle w:val="StyleBoldUnderline"/>
          <w:rFonts w:eastAsia="Calibri"/>
        </w:rPr>
        <w:t>This indicates that secular technological change and economic development, rather than making matters worse, have actually enhanced society’s ability to solve its problems and advanced its quality of life</w:t>
      </w:r>
      <w:r w:rsidRPr="006623F4">
        <w:t xml:space="preserve">. Moreover, </w:t>
      </w:r>
      <w:r w:rsidRPr="00580200">
        <w:rPr>
          <w:rStyle w:val="StyleBoldUnderline"/>
          <w:rFonts w:eastAsia="Calibri"/>
        </w:rPr>
        <w:t>population is not just a factor in consumption. It is the basis for “human capital.” No humans, no human capital</w:t>
      </w:r>
      <w:r w:rsidRPr="00580200">
        <w:rPr>
          <w:rStyle w:val="StyleBoldUnderline"/>
        </w:rPr>
        <w:t xml:space="preserve">. </w:t>
      </w:r>
      <w:r w:rsidRPr="00580200">
        <w:rPr>
          <w:rStyle w:val="StyleBoldUnderline"/>
          <w:rFonts w:eastAsia="Calibri"/>
        </w:rPr>
        <w:t>Humans are not just mouths, but also hands and brains</w:t>
      </w:r>
      <w:r w:rsidRPr="00FA7412">
        <w:t xml:space="preserve">. As famously noted by Julian Simon, </w:t>
      </w:r>
      <w:r w:rsidRPr="00580200">
        <w:rPr>
          <w:rStyle w:val="StyleBoldUnderline"/>
          <w:rFonts w:eastAsia="Calibri"/>
        </w:rPr>
        <w:t>they are the Ultimate Resource. This is something Neo-Malthusians have difficulty in comprehending</w:t>
      </w:r>
      <w:r w:rsidRPr="00FA7412">
        <w:t>. Notably, a World Bank study, Where is the Wealth of Nations</w:t>
      </w:r>
      <w:proofErr w:type="gramStart"/>
      <w:r w:rsidRPr="00FA7412">
        <w:t>?,</w:t>
      </w:r>
      <w:proofErr w:type="gramEnd"/>
      <w:r w:rsidRPr="00FA7412">
        <w:t xml:space="preserve"> indicated that “human capital and the value of institutions … constitute the largest share of wealth in virtually all countries.” A population that is poor, with low human capital, low affluence, and lacking in technological knowhow is more likely to have higher mortality rates, and lower life expectancy than a population that is well educated, affluent and technologically sophisticated, no matter what its size.</w:t>
      </w:r>
      <w:r>
        <w:t xml:space="preserve"> </w:t>
      </w:r>
      <w:r w:rsidRPr="00580200">
        <w:rPr>
          <w:rStyle w:val="StyleBoldUnderline"/>
          <w:rFonts w:eastAsia="Calibri"/>
        </w:rPr>
        <w:t>These factors — human capital, affluence and technology — acting in concert over the long haul, have enabled technology for the most part to improve matters faster than any deterioration due to population, affluence</w:t>
      </w:r>
      <w:r w:rsidRPr="00FA7412">
        <w:t xml:space="preserve"> (GDP per person) </w:t>
      </w:r>
      <w:r w:rsidRPr="00580200">
        <w:rPr>
          <w:rStyle w:val="StyleBoldUnderline"/>
          <w:rFonts w:eastAsia="Calibri"/>
        </w:rPr>
        <w:t>or their product</w:t>
      </w:r>
      <w:r w:rsidRPr="00580200">
        <w:t xml:space="preserve"> </w:t>
      </w:r>
      <w:r w:rsidRPr="00FA7412">
        <w:t xml:space="preserve">(GDP). </w:t>
      </w:r>
      <w:r w:rsidRPr="00580200">
        <w:rPr>
          <w:rStyle w:val="StyleBoldUnderline"/>
        </w:rPr>
        <w:t>This has helped keep environmental damage in check</w:t>
      </w:r>
      <w:r w:rsidRPr="00FA7412">
        <w:t xml:space="preserve">, (e.g., for cropland, a measure of habitat converted to human uses) </w:t>
      </w:r>
      <w:r w:rsidRPr="00580200">
        <w:rPr>
          <w:rStyle w:val="StyleBoldUnderline"/>
        </w:rPr>
        <w:t>or even reverse it</w:t>
      </w:r>
      <w:r w:rsidRPr="00FA7412">
        <w:t xml:space="preserve"> (e.g., for water pollution, and indoor and traditional outdoor air pollution), particularly in the richer countries.</w:t>
      </w:r>
      <w:r>
        <w:t xml:space="preserve"> </w:t>
      </w:r>
      <w:r w:rsidRPr="00FA7412">
        <w:t>Note that since the product of population (P) and affluence (A or GDP per capita) is equivalent to the GDP then according to the IPAT identity, which specifies that I = P x A x T, the technology term (T) is by definition the impact (I) per GDP (see Part II in this series of posts). I’ll call this the impact intensity. If the impact is specified in terms of emissions, then the technology term is equivalent to the emissions intensity, that is, emissions per GDP. Therefore the change in impact intensity (or emissions intensity) over a specified period is a measure of technological change over that period. Since matters improve if impact/emissions intensity drops, a negative sign in front of the change in impact intensity denotes that technological change has reduced the impact.</w:t>
      </w:r>
      <w:r>
        <w:t xml:space="preserve"> </w:t>
      </w:r>
      <w:r w:rsidRPr="00FA7412">
        <w:t xml:space="preserve">Table 1 shows estimates of the changes in impacts intensity, or technological change, over the long term for a sample of environmental indicators for various time periods and geographical aggregations. Additional results regarding technological change over different time periods and countries are available from the original source (here). These results indicate that </w:t>
      </w:r>
      <w:r w:rsidRPr="00580200">
        <w:rPr>
          <w:rStyle w:val="StyleBoldUnderline"/>
          <w:rFonts w:eastAsia="Calibri"/>
        </w:rPr>
        <w:t>in the long run, technological change has, more often than not, reduced impacts. The reduction in many cases is by an order of magnitude or more</w:t>
      </w:r>
      <w:r w:rsidRPr="00FA7412">
        <w:t>!</w:t>
      </w:r>
      <w:r>
        <w:t xml:space="preserve"> </w:t>
      </w:r>
      <w:r w:rsidRPr="00FA7412">
        <w:t xml:space="preserve">Thus, notwithstanding plausible Neo-Malthusian arguments that technological change would eventually increase environmental impacts, </w:t>
      </w:r>
      <w:r w:rsidRPr="00580200">
        <w:rPr>
          <w:rStyle w:val="StyleBoldUnderline"/>
          <w:rFonts w:eastAsia="Calibri"/>
        </w:rPr>
        <w:t>historical data suggest that</w:t>
      </w:r>
      <w:r w:rsidRPr="00FA7412">
        <w:t xml:space="preserve">, in fact, </w:t>
      </w:r>
      <w:r w:rsidRPr="00580200">
        <w:rPr>
          <w:rStyle w:val="StyleBoldUnderline"/>
          <w:rFonts w:eastAsia="Calibri"/>
        </w:rPr>
        <w:t>technological change ultimately reduces impacts</w:t>
      </w:r>
      <w:r w:rsidRPr="00FA7412">
        <w:t>, provided technology is not rejected through an inappropriate exercise of the precautionary principle or compromised via subsidies (which usually flow from the general public to politically favored elements of society).</w:t>
      </w:r>
      <w:r>
        <w:t xml:space="preserve"> </w:t>
      </w:r>
      <w:r w:rsidRPr="00FA7412">
        <w:t xml:space="preserve">To summarize, </w:t>
      </w:r>
      <w:r w:rsidRPr="00580200">
        <w:rPr>
          <w:rStyle w:val="StyleBoldUnderline"/>
          <w:rFonts w:eastAsia="Calibri"/>
        </w:rPr>
        <w:t>although population, affluence and technology can create some problems for humanity and the planet, they are also the agents for solving these very problems</w:t>
      </w:r>
      <w:r w:rsidRPr="00580200">
        <w:rPr>
          <w:rStyle w:val="StyleBoldUnderline"/>
        </w:rPr>
        <w:t xml:space="preserve">. </w:t>
      </w:r>
      <w:r w:rsidRPr="00580200">
        <w:rPr>
          <w:rStyle w:val="StyleBoldUnderline"/>
          <w:rFonts w:eastAsia="Calibri"/>
        </w:rPr>
        <w:t xml:space="preserve">In the IPAT equation, the dependence of </w:t>
      </w:r>
      <w:proofErr w:type="gramStart"/>
      <w:r w:rsidRPr="00580200">
        <w:rPr>
          <w:rStyle w:val="StyleBoldUnderline"/>
          <w:rFonts w:eastAsia="Calibri"/>
        </w:rPr>
        <w:t>the I</w:t>
      </w:r>
      <w:proofErr w:type="gramEnd"/>
      <w:r w:rsidRPr="00580200">
        <w:rPr>
          <w:rStyle w:val="StyleBoldUnderline"/>
          <w:rFonts w:eastAsia="Calibri"/>
        </w:rPr>
        <w:t xml:space="preserve"> term on the P, A and T terms is not fixed. It evolves over time. And the Neo-Malthusian mistake has been to assume that the relationship is fixed, or if it is not, then it changes for the worse</w:t>
      </w:r>
      <w:r w:rsidRPr="00FA7412">
        <w:t>.</w:t>
      </w:r>
      <w:r>
        <w:t xml:space="preserve"> </w:t>
      </w:r>
      <w:r w:rsidRPr="00FA7412">
        <w:t xml:space="preserve">A corollary to this is that </w:t>
      </w:r>
      <w:r w:rsidRPr="00580200">
        <w:rPr>
          <w:rStyle w:val="StyleBoldUnderline"/>
          <w:rFonts w:eastAsia="Calibri"/>
        </w:rPr>
        <w:t>projections of future impacts spanning a few decades but which do not account for technological change as a function of time and affluence, more likely than not, will overestimate impacts</w:t>
      </w:r>
      <w:r w:rsidRPr="00580200">
        <w:rPr>
          <w:rStyle w:val="StyleBoldUnderline"/>
        </w:rPr>
        <w:t xml:space="preserve">, </w:t>
      </w:r>
      <w:r w:rsidRPr="00580200">
        <w:rPr>
          <w:rStyle w:val="StyleBoldUnderline"/>
          <w:rFonts w:eastAsia="Calibri"/>
        </w:rPr>
        <w:t>perhaps by orders of magnitude</w:t>
      </w:r>
      <w:r w:rsidRPr="00FA7412">
        <w:t xml:space="preserve">. In fact, </w:t>
      </w:r>
      <w:r w:rsidRPr="00580200">
        <w:rPr>
          <w:rStyle w:val="StyleBoldUnderline"/>
          <w:rFonts w:eastAsia="Calibri"/>
        </w:rPr>
        <w:t xml:space="preserve">this is one reason why many estimates of the future impacts of climate change are suspect, because most do not </w:t>
      </w:r>
      <w:r w:rsidRPr="00580200">
        <w:rPr>
          <w:rStyle w:val="StyleBoldUnderline"/>
          <w:rFonts w:eastAsia="Calibri"/>
        </w:rPr>
        <w:lastRenderedPageBreak/>
        <w:t>account for changes in adaptive capacity either due to secular technological change or increases in economic development</w:t>
      </w:r>
      <w:r w:rsidRPr="00580200">
        <w:t xml:space="preserve"> </w:t>
      </w:r>
      <w:r w:rsidRPr="00641089">
        <w:t>(see here and here). Famously, Yogi Berra is supposed to have said, “It’s tough to make predictions</w:t>
      </w:r>
      <w:r w:rsidRPr="00FA7412">
        <w:t xml:space="preserve">, especially about the future.” Most analysts recognize this. They know that just because one can explain and </w:t>
      </w:r>
      <w:proofErr w:type="spellStart"/>
      <w:r w:rsidRPr="00FA7412">
        <w:t>hindcast</w:t>
      </w:r>
      <w:proofErr w:type="spellEnd"/>
      <w:r w:rsidRPr="00FA7412">
        <w:t xml:space="preserve"> the past, it does not guarantee that one can forecast the future. </w:t>
      </w:r>
      <w:r w:rsidRPr="00580200">
        <w:rPr>
          <w:rStyle w:val="StyleBoldUnderline"/>
          <w:rFonts w:eastAsia="Calibri"/>
        </w:rPr>
        <w:t>Neo-Malthusians</w:t>
      </w:r>
      <w:r w:rsidRPr="00FA7412">
        <w:t xml:space="preserve">, by contrast, </w:t>
      </w:r>
      <w:r w:rsidRPr="00580200">
        <w:rPr>
          <w:rStyle w:val="StyleBoldUnderline"/>
          <w:rFonts w:eastAsia="Calibri"/>
        </w:rPr>
        <w:t xml:space="preserve">cannot </w:t>
      </w:r>
      <w:proofErr w:type="spellStart"/>
      <w:r w:rsidRPr="00580200">
        <w:rPr>
          <w:rStyle w:val="StyleBoldUnderline"/>
          <w:rFonts w:eastAsia="Calibri"/>
        </w:rPr>
        <w:t>hindcast</w:t>
      </w:r>
      <w:proofErr w:type="spellEnd"/>
      <w:r w:rsidRPr="00580200">
        <w:rPr>
          <w:rStyle w:val="StyleBoldUnderline"/>
          <w:rFonts w:eastAsia="Calibri"/>
        </w:rPr>
        <w:t xml:space="preserve"> the past but are confident they can forecast the future</w:t>
      </w:r>
      <w:r w:rsidRPr="00FA7412">
        <w:t>.</w:t>
      </w:r>
      <w:r>
        <w:t xml:space="preserve"> </w:t>
      </w:r>
      <w:r w:rsidRPr="00FA7412">
        <w:t>Finally, had the solutions they espouse been put into effect a couple of centuries ago, most of us alive today would be dead and those who were not would be living poorer, shorter, and unhealthier lives, constantly subject to the vagaries of nature, surviving from harvest to harvest, spending more of our time in darkness because lighting would be a luxury, and our days in the drudgery of menial tasks because under their skewed application of the precautionary principle (see here, here and here) fossil fuel consumption would be severely curtailed, if not banned.</w:t>
      </w:r>
      <w:r>
        <w:t xml:space="preserve"> </w:t>
      </w:r>
      <w:r w:rsidRPr="00FA7412">
        <w:t>Nor would the rest of nature necessarily be better off.</w:t>
      </w:r>
      <w:r>
        <w:t xml:space="preserve"> </w:t>
      </w:r>
      <w:r w:rsidRPr="00FA7412">
        <w:t xml:space="preserve">First, </w:t>
      </w:r>
      <w:r w:rsidRPr="00580200">
        <w:rPr>
          <w:rStyle w:val="StyleBoldUnderline"/>
          <w:rFonts w:eastAsia="Calibri"/>
        </w:rPr>
        <w:t xml:space="preserve">lower reliance on fossil fuels would mean greater demand for </w:t>
      </w:r>
      <w:proofErr w:type="spellStart"/>
      <w:r w:rsidRPr="00580200">
        <w:rPr>
          <w:rStyle w:val="StyleBoldUnderline"/>
          <w:rFonts w:eastAsia="Calibri"/>
        </w:rPr>
        <w:t>fuelwood</w:t>
      </w:r>
      <w:proofErr w:type="spellEnd"/>
      <w:r w:rsidRPr="00580200">
        <w:rPr>
          <w:rStyle w:val="StyleBoldUnderline"/>
          <w:rFonts w:eastAsia="Calibri"/>
        </w:rPr>
        <w:t>, and the forests would be denuded</w:t>
      </w:r>
      <w:r w:rsidRPr="00FA7412">
        <w:t>.</w:t>
      </w:r>
      <w:r>
        <w:t xml:space="preserve"> </w:t>
      </w:r>
      <w:r w:rsidRPr="00FA7412">
        <w:t xml:space="preserve">Second, </w:t>
      </w:r>
      <w:r w:rsidRPr="00580200">
        <w:rPr>
          <w:rStyle w:val="StyleBoldUnderline"/>
          <w:rFonts w:eastAsia="Calibri"/>
        </w:rPr>
        <w:t>less fossil fuels also means less fertilizer and pesticides and</w:t>
      </w:r>
      <w:r w:rsidRPr="00FA7412">
        <w:t xml:space="preserve">, therefore, </w:t>
      </w:r>
      <w:r w:rsidRPr="00580200">
        <w:rPr>
          <w:rStyle w:val="StyleBoldUnderline"/>
          <w:rFonts w:eastAsia="Calibri"/>
        </w:rPr>
        <w:t>lower agricultural productivity</w:t>
      </w:r>
      <w:r w:rsidRPr="00580200">
        <w:rPr>
          <w:rStyle w:val="StyleBoldUnderline"/>
        </w:rPr>
        <w:t xml:space="preserve">. </w:t>
      </w:r>
      <w:r w:rsidRPr="00580200">
        <w:rPr>
          <w:rStyle w:val="StyleBoldUnderline"/>
          <w:rFonts w:eastAsia="Calibri"/>
        </w:rPr>
        <w:t>To compensate for lost productivity</w:t>
      </w:r>
      <w:proofErr w:type="gramStart"/>
      <w:r w:rsidRPr="00580200">
        <w:rPr>
          <w:rStyle w:val="StyleBoldUnderline"/>
        </w:rPr>
        <w:t>,,</w:t>
      </w:r>
      <w:proofErr w:type="gramEnd"/>
      <w:r w:rsidRPr="00580200">
        <w:rPr>
          <w:rStyle w:val="StyleBoldUnderline"/>
        </w:rPr>
        <w:t xml:space="preserve"> </w:t>
      </w:r>
      <w:r w:rsidRPr="00580200">
        <w:rPr>
          <w:rStyle w:val="StyleBoldUnderline"/>
          <w:rFonts w:eastAsia="Calibri"/>
        </w:rPr>
        <w:t>more habitat would need to be converted to agricultural uses. But habitat conversion</w:t>
      </w:r>
      <w:r w:rsidRPr="00580200">
        <w:t xml:space="preserve"> </w:t>
      </w:r>
      <w:r w:rsidRPr="00FA7412">
        <w:t xml:space="preserve">(including deforestation) — </w:t>
      </w:r>
      <w:r w:rsidRPr="00580200">
        <w:rPr>
          <w:rStyle w:val="StyleBoldUnderline"/>
          <w:rFonts w:eastAsia="Calibri"/>
        </w:rPr>
        <w:t>not climate change</w:t>
      </w:r>
      <w:r w:rsidRPr="00580200">
        <w:rPr>
          <w:rStyle w:val="StyleBoldUnderline"/>
        </w:rPr>
        <w:t xml:space="preserve"> — </w:t>
      </w:r>
      <w:r w:rsidRPr="00580200">
        <w:rPr>
          <w:rStyle w:val="StyleBoldUnderline"/>
          <w:rFonts w:eastAsia="Calibri"/>
        </w:rPr>
        <w:t>is already the greatest threat to biodiversity</w:t>
      </w:r>
      <w:r w:rsidRPr="00580200">
        <w:rPr>
          <w:rStyle w:val="StyleBoldUnderline"/>
        </w:rPr>
        <w:t>!</w:t>
      </w:r>
    </w:p>
    <w:p w14:paraId="6DBC8C85" w14:textId="665A95C5" w:rsidR="00816B2F" w:rsidRPr="00816B2F" w:rsidRDefault="0064708D" w:rsidP="00816B2F">
      <w:pPr>
        <w:pStyle w:val="Heading3"/>
      </w:pPr>
      <w:bookmarkStart w:id="74" w:name="_Toc360930251"/>
      <w:r>
        <w:lastRenderedPageBreak/>
        <w:t>Growth Good—</w:t>
      </w:r>
      <w:r w:rsidR="00AF59B4">
        <w:t>Warming</w:t>
      </w:r>
      <w:r w:rsidR="00816B2F">
        <w:t>—Adaptation</w:t>
      </w:r>
      <w:bookmarkEnd w:id="74"/>
    </w:p>
    <w:p w14:paraId="36B606E1" w14:textId="6B1411F5" w:rsidR="00816B2F" w:rsidRPr="00816B2F" w:rsidRDefault="00816B2F" w:rsidP="00816B2F">
      <w:pPr>
        <w:pStyle w:val="Heading4"/>
      </w:pPr>
      <w:r>
        <w:t>Growth solves the impact to warming—adaptation</w:t>
      </w:r>
    </w:p>
    <w:p w14:paraId="1A0FAF88" w14:textId="77777777" w:rsidR="004A276B" w:rsidRDefault="004A276B" w:rsidP="004A276B">
      <w:pPr>
        <w:rPr>
          <w:rStyle w:val="StyleStyleBold12pt"/>
        </w:rPr>
      </w:pPr>
      <w:proofErr w:type="spellStart"/>
      <w:r>
        <w:rPr>
          <w:rStyle w:val="StyleStyleBold12pt"/>
        </w:rPr>
        <w:t>Goklany</w:t>
      </w:r>
      <w:proofErr w:type="spellEnd"/>
      <w:r>
        <w:rPr>
          <w:rStyle w:val="StyleStyleBold12pt"/>
        </w:rPr>
        <w:t xml:space="preserve"> 11 </w:t>
      </w:r>
      <w:r w:rsidRPr="004A276B">
        <w:t>– PhD, researcher for IPCC</w:t>
      </w:r>
    </w:p>
    <w:p w14:paraId="66CDBC43" w14:textId="77777777" w:rsidR="004A276B" w:rsidRPr="00AD51B2" w:rsidRDefault="004A276B" w:rsidP="004A276B">
      <w:proofErr w:type="spellStart"/>
      <w:r>
        <w:t>Indur</w:t>
      </w:r>
      <w:proofErr w:type="spellEnd"/>
      <w:r>
        <w:t xml:space="preserve">, December 2011, “Misled on Climate Change: How the UN IPCC (and others) Exaggerate the Impacts of Global Warming” </w:t>
      </w:r>
      <w:r w:rsidRPr="004A276B">
        <w:t>http://reason.org/files/how_ipcc_misleads_on_climate_change_impacts.pdf</w:t>
      </w:r>
    </w:p>
    <w:p w14:paraId="416378FD" w14:textId="45B3E7B1" w:rsidR="004A276B" w:rsidRPr="004A276B" w:rsidRDefault="004A276B" w:rsidP="004A276B">
      <w:pPr>
        <w:pStyle w:val="card"/>
      </w:pPr>
      <w:r>
        <w:t xml:space="preserve">Although the IPCC notes that sustainable development “can reduce vulnerability to climate </w:t>
      </w:r>
      <w:r w:rsidRPr="004A276B">
        <w:rPr>
          <w:sz w:val="12"/>
        </w:rPr>
        <w:t xml:space="preserve">¶ </w:t>
      </w:r>
      <w:r>
        <w:t xml:space="preserve">change, and climate change could impede nations’ abilities to achieve sustainable development </w:t>
      </w:r>
      <w:r w:rsidRPr="004A276B">
        <w:rPr>
          <w:sz w:val="12"/>
        </w:rPr>
        <w:t xml:space="preserve">¶ </w:t>
      </w:r>
      <w:r>
        <w:t xml:space="preserve">pathways,”49 </w:t>
      </w:r>
      <w:r w:rsidRPr="00A151D1">
        <w:rPr>
          <w:rStyle w:val="StyleBoldUnderline"/>
        </w:rPr>
        <w:t>many proponents of greenhouse gas controls dwell only on the</w:t>
      </w:r>
      <w:r>
        <w:t xml:space="preserve"> latter (</w:t>
      </w:r>
      <w:r w:rsidRPr="00A151D1">
        <w:rPr>
          <w:rStyle w:val="StyleBoldUnderline"/>
        </w:rPr>
        <w:t>downside</w:t>
      </w:r>
      <w:r>
        <w:t xml:space="preserve">) </w:t>
      </w:r>
      <w:r w:rsidRPr="004A276B">
        <w:rPr>
          <w:sz w:val="12"/>
        </w:rPr>
        <w:t xml:space="preserve">¶ </w:t>
      </w:r>
      <w:r w:rsidRPr="00A151D1">
        <w:rPr>
          <w:rStyle w:val="StyleBoldUnderline"/>
        </w:rPr>
        <w:t>aspect of economic development while generally ignoring the upside</w:t>
      </w:r>
      <w:r>
        <w:t xml:space="preserve">.50 But does global warming </w:t>
      </w:r>
      <w:r w:rsidRPr="004A276B">
        <w:rPr>
          <w:sz w:val="12"/>
        </w:rPr>
        <w:t xml:space="preserve">¶ </w:t>
      </w:r>
      <w:r>
        <w:t xml:space="preserve">hinder sustained development or does sustained development make it easier to cope with warming, </w:t>
      </w:r>
      <w:r w:rsidRPr="004A276B">
        <w:rPr>
          <w:sz w:val="12"/>
        </w:rPr>
        <w:t xml:space="preserve">¶ </w:t>
      </w:r>
      <w:r>
        <w:t>and which effect, if either, is predominant?</w:t>
      </w:r>
      <w:r w:rsidRPr="004A276B">
        <w:rPr>
          <w:sz w:val="12"/>
        </w:rPr>
        <w:t xml:space="preserve">¶ </w:t>
      </w:r>
      <w:r>
        <w:t xml:space="preserve">It is possible to answer these questions using </w:t>
      </w:r>
      <w:proofErr w:type="spellStart"/>
      <w:r>
        <w:t>resultsfrom</w:t>
      </w:r>
      <w:proofErr w:type="spellEnd"/>
      <w:r>
        <w:t xml:space="preserve"> the previously discussed British</w:t>
      </w:r>
      <w:r w:rsidRPr="004A276B">
        <w:rPr>
          <w:sz w:val="12"/>
        </w:rPr>
        <w:t xml:space="preserve">¶ </w:t>
      </w:r>
      <w:r>
        <w:t xml:space="preserve">government-sponsored “Fast Track Assessments” (FTAs) of the global impacts of global </w:t>
      </w:r>
      <w:r w:rsidRPr="004A276B">
        <w:rPr>
          <w:sz w:val="12"/>
        </w:rPr>
        <w:t xml:space="preserve">¶ </w:t>
      </w:r>
      <w:r>
        <w:t xml:space="preserve">warming.51 The FTAs provide estimates of the contribution of global warming to the total </w:t>
      </w:r>
      <w:r w:rsidRPr="004A276B">
        <w:rPr>
          <w:sz w:val="12"/>
        </w:rPr>
        <w:t xml:space="preserve">¶ </w:t>
      </w:r>
      <w:r>
        <w:t xml:space="preserve">populations at risk of malaria, hunger and coastal flooding due to sea level rise for 2085. </w:t>
      </w:r>
      <w:r w:rsidRPr="004A276B">
        <w:rPr>
          <w:sz w:val="12"/>
        </w:rPr>
        <w:t xml:space="preserve">¶ </w:t>
      </w:r>
      <w:r>
        <w:t>Notwithstanding the implausibility of any forecast of events in 2085, these estimates of populations</w:t>
      </w:r>
      <w:r w:rsidRPr="004A276B">
        <w:rPr>
          <w:sz w:val="12"/>
        </w:rPr>
        <w:t xml:space="preserve">¶ </w:t>
      </w:r>
      <w:r>
        <w:t xml:space="preserve">at risk may be converted into mortality estimates by comparing historical mortality estimates from </w:t>
      </w:r>
      <w:r w:rsidRPr="004A276B">
        <w:rPr>
          <w:sz w:val="12"/>
        </w:rPr>
        <w:t xml:space="preserve">¶ </w:t>
      </w:r>
      <w:r>
        <w:t>the World Health Organization (for 1990, the base year) against FTA estimates of populations at</w:t>
      </w:r>
      <w:r w:rsidRPr="004A276B">
        <w:rPr>
          <w:sz w:val="12"/>
        </w:rPr>
        <w:t xml:space="preserve">¶ </w:t>
      </w:r>
      <w:r>
        <w:t>risk for that year.</w:t>
      </w:r>
      <w:r w:rsidRPr="004A276B">
        <w:rPr>
          <w:sz w:val="12"/>
        </w:rPr>
        <w:t xml:space="preserve">¶ </w:t>
      </w:r>
      <w:r>
        <w:t xml:space="preserve">The results indicate that under the IPCC’s warmest (A1FI)scenario, global warming would </w:t>
      </w:r>
      <w:r w:rsidRPr="004A276B">
        <w:rPr>
          <w:sz w:val="12"/>
        </w:rPr>
        <w:t xml:space="preserve">¶ </w:t>
      </w:r>
      <w:r>
        <w:t xml:space="preserve">contribute no more than 13% of the total mortality from </w:t>
      </w:r>
      <w:proofErr w:type="spellStart"/>
      <w:r>
        <w:t>malaria,hunger</w:t>
      </w:r>
      <w:proofErr w:type="spellEnd"/>
      <w:r>
        <w:t xml:space="preserve"> and coastal flooding in </w:t>
      </w:r>
      <w:r w:rsidRPr="004A276B">
        <w:rPr>
          <w:sz w:val="12"/>
        </w:rPr>
        <w:t xml:space="preserve">¶ </w:t>
      </w:r>
      <w:r>
        <w:t>2085.52 The remaining 87% or more is due to non-global warming related factors.</w:t>
      </w:r>
      <w:r w:rsidRPr="004A276B">
        <w:rPr>
          <w:sz w:val="12"/>
        </w:rPr>
        <w:t xml:space="preserve">¶ </w:t>
      </w:r>
      <w:r w:rsidRPr="006F5A69">
        <w:rPr>
          <w:rStyle w:val="StyleBoldUnderline"/>
        </w:rPr>
        <w:t>Had improvements in adaptive capacity been appropriately accounted for, the mortality attributed</w:t>
      </w:r>
      <w:r>
        <w:t xml:space="preserve"> </w:t>
      </w:r>
      <w:r w:rsidRPr="004A276B">
        <w:rPr>
          <w:sz w:val="12"/>
        </w:rPr>
        <w:t xml:space="preserve">¶ </w:t>
      </w:r>
      <w:r w:rsidRPr="006F5A69">
        <w:rPr>
          <w:rStyle w:val="StyleBoldUnderline"/>
        </w:rPr>
        <w:t>to</w:t>
      </w:r>
      <w:r>
        <w:t xml:space="preserve"> both </w:t>
      </w:r>
      <w:r w:rsidRPr="006F5A69">
        <w:rPr>
          <w:rStyle w:val="StyleBoldUnderline"/>
        </w:rPr>
        <w:t>global warming</w:t>
      </w:r>
      <w:r>
        <w:t xml:space="preserve"> and non-global warming factors </w:t>
      </w:r>
      <w:r w:rsidRPr="006F5A69">
        <w:rPr>
          <w:rStyle w:val="StyleBoldUnderline"/>
        </w:rPr>
        <w:t>would have been much smaller,</w:t>
      </w:r>
      <w:r>
        <w:t xml:space="preserve"> but </w:t>
      </w:r>
      <w:r w:rsidRPr="004A276B">
        <w:rPr>
          <w:sz w:val="12"/>
        </w:rPr>
        <w:t xml:space="preserve">¶ </w:t>
      </w:r>
      <w:r>
        <w:t xml:space="preserve">probably by a similar amount, so the proportional contribution from each would likely not be </w:t>
      </w:r>
      <w:r w:rsidRPr="004A276B">
        <w:rPr>
          <w:sz w:val="12"/>
        </w:rPr>
        <w:t xml:space="preserve">¶ </w:t>
      </w:r>
      <w:r>
        <w:t>changed much.</w:t>
      </w:r>
      <w:r w:rsidRPr="004A276B">
        <w:rPr>
          <w:sz w:val="12"/>
        </w:rPr>
        <w:t xml:space="preserve">¶ </w:t>
      </w:r>
      <w:r>
        <w:t xml:space="preserve">FTA results also indicate that </w:t>
      </w:r>
      <w:r w:rsidRPr="006F5A69">
        <w:rPr>
          <w:rStyle w:val="StyleBoldUnderline"/>
        </w:rPr>
        <w:t>by 2085, global warming would reduce the global population at risk</w:t>
      </w:r>
      <w:r>
        <w:t xml:space="preserve"> </w:t>
      </w:r>
      <w:r w:rsidRPr="004A276B">
        <w:rPr>
          <w:sz w:val="12"/>
        </w:rPr>
        <w:t xml:space="preserve">¶ </w:t>
      </w:r>
      <w:r w:rsidRPr="006F5A69">
        <w:rPr>
          <w:rStyle w:val="StyleBoldUnderline"/>
        </w:rPr>
        <w:t xml:space="preserve">of water shortages, </w:t>
      </w:r>
      <w:r>
        <w:t xml:space="preserve">although some areas would see increases.53 </w:t>
      </w:r>
      <w:r w:rsidRPr="006F5A69">
        <w:rPr>
          <w:rStyle w:val="StyleBoldUnderline"/>
        </w:rPr>
        <w:t>This finding is contrary to the</w:t>
      </w:r>
      <w:r w:rsidRPr="004A276B">
        <w:rPr>
          <w:sz w:val="12"/>
        </w:rPr>
        <w:t xml:space="preserve">¶ </w:t>
      </w:r>
      <w:r w:rsidRPr="006F5A69">
        <w:rPr>
          <w:rStyle w:val="StyleBoldUnderline"/>
        </w:rPr>
        <w:t>erroneous impression conveyed by the IPCC’</w:t>
      </w:r>
      <w:r>
        <w:t xml:space="preserve">s AR4’s Working Group II Summary for Policy </w:t>
      </w:r>
      <w:r w:rsidRPr="004A276B">
        <w:rPr>
          <w:sz w:val="12"/>
        </w:rPr>
        <w:t xml:space="preserve">¶ </w:t>
      </w:r>
      <w:r>
        <w:t xml:space="preserve">Makers54 </w:t>
      </w:r>
      <w:r w:rsidRPr="006F5A69">
        <w:rPr>
          <w:rStyle w:val="StyleBoldUnderline"/>
        </w:rPr>
        <w:t>because that summary emphasizes the number of people that may experience an increase</w:t>
      </w:r>
      <w:r w:rsidRPr="004A276B">
        <w:rPr>
          <w:sz w:val="12"/>
        </w:rPr>
        <w:t xml:space="preserve">¶ </w:t>
      </w:r>
      <w:r w:rsidRPr="006F5A69">
        <w:rPr>
          <w:rStyle w:val="StyleBoldUnderline"/>
        </w:rPr>
        <w:t>in water shortage</w:t>
      </w:r>
      <w:r>
        <w:t xml:space="preserve"> but neglects to provide corresponding estimates for the number that would see a </w:t>
      </w:r>
      <w:r w:rsidRPr="004A276B">
        <w:rPr>
          <w:sz w:val="12"/>
        </w:rPr>
        <w:t xml:space="preserve">¶ </w:t>
      </w:r>
      <w:r>
        <w:t xml:space="preserve">reduction in water shortage.55 However, the finding that the net population experiencing water </w:t>
      </w:r>
      <w:r w:rsidRPr="004A276B">
        <w:rPr>
          <w:sz w:val="12"/>
        </w:rPr>
        <w:t xml:space="preserve">¶ </w:t>
      </w:r>
      <w:r>
        <w:t xml:space="preserve">shortage would be reduced is consistent with other studies of the global impact of global warming </w:t>
      </w:r>
      <w:r w:rsidRPr="004A276B">
        <w:rPr>
          <w:sz w:val="12"/>
        </w:rPr>
        <w:t xml:space="preserve">¶ </w:t>
      </w:r>
      <w:r>
        <w:t xml:space="preserve">on water resources.56 Remarkably, this result is obtained despite the fact that the author of the </w:t>
      </w:r>
      <w:r w:rsidRPr="004A276B">
        <w:rPr>
          <w:sz w:val="12"/>
        </w:rPr>
        <w:t xml:space="preserve">¶ </w:t>
      </w:r>
      <w:r>
        <w:t xml:space="preserve">study does not allow for any adaptation and, consequently, nor does it account for advances in </w:t>
      </w:r>
      <w:r w:rsidRPr="004A276B">
        <w:rPr>
          <w:sz w:val="12"/>
        </w:rPr>
        <w:t xml:space="preserve">¶ </w:t>
      </w:r>
      <w:r>
        <w:t xml:space="preserve">adaptive capacity that should logically occur under the IPCC scenarios.57 </w:t>
      </w:r>
      <w:r w:rsidRPr="006F5A69">
        <w:rPr>
          <w:rStyle w:val="StyleBoldUnderline"/>
        </w:rPr>
        <w:t>Had adaptation been</w:t>
      </w:r>
      <w:r w:rsidRPr="004A276B">
        <w:rPr>
          <w:sz w:val="12"/>
        </w:rPr>
        <w:t xml:space="preserve">¶ </w:t>
      </w:r>
      <w:r w:rsidRPr="006F5A69">
        <w:rPr>
          <w:rStyle w:val="StyleBoldUnderline"/>
        </w:rPr>
        <w:t>considered, the net population at risk of water shortage due to global warming would have</w:t>
      </w:r>
      <w:r w:rsidRPr="004A276B">
        <w:rPr>
          <w:sz w:val="12"/>
        </w:rPr>
        <w:t xml:space="preserve">¶ </w:t>
      </w:r>
      <w:r w:rsidRPr="006F5A69">
        <w:rPr>
          <w:rStyle w:val="StyleBoldUnderline"/>
        </w:rPr>
        <w:t>decreased even more substantially than the author indicates.¶</w:t>
      </w:r>
      <w:r w:rsidRPr="004A276B">
        <w:rPr>
          <w:sz w:val="12"/>
        </w:rPr>
        <w:t xml:space="preserve"> </w:t>
      </w:r>
      <w:r>
        <w:t xml:space="preserve">Partly due to increases in net primary productivity because of CO2 fertilization, the amount of </w:t>
      </w:r>
      <w:r w:rsidRPr="004A276B">
        <w:rPr>
          <w:sz w:val="12"/>
        </w:rPr>
        <w:t xml:space="preserve">¶ </w:t>
      </w:r>
      <w:r>
        <w:t xml:space="preserve">habitat devoted to cropland would be halved by global warming under the A1FI scenario, at least </w:t>
      </w:r>
      <w:r w:rsidRPr="004A276B">
        <w:rPr>
          <w:sz w:val="12"/>
        </w:rPr>
        <w:t xml:space="preserve">¶ </w:t>
      </w:r>
      <w:r>
        <w:t xml:space="preserve">through 2100.58 Since diversion of habitat to cropland is perhaps the single largest threat to species </w:t>
      </w:r>
      <w:r w:rsidRPr="004A276B">
        <w:rPr>
          <w:sz w:val="12"/>
        </w:rPr>
        <w:t xml:space="preserve">¶ </w:t>
      </w:r>
      <w:r>
        <w:t>and ecosystems,</w:t>
      </w:r>
      <w:r w:rsidRPr="004A276B">
        <w:rPr>
          <w:sz w:val="12"/>
        </w:rPr>
        <w:t xml:space="preserve">¶ </w:t>
      </w:r>
      <w:r>
        <w:t xml:space="preserve">59 this means that global warming could actually reduce pressures on </w:t>
      </w:r>
      <w:r w:rsidRPr="004A276B">
        <w:rPr>
          <w:sz w:val="12"/>
        </w:rPr>
        <w:t xml:space="preserve">¶ </w:t>
      </w:r>
      <w:r>
        <w:t>biodiversity.60</w:t>
      </w:r>
      <w:r w:rsidRPr="004A276B">
        <w:rPr>
          <w:sz w:val="12"/>
        </w:rPr>
        <w:t xml:space="preserve">¶ </w:t>
      </w:r>
      <w:r>
        <w:t xml:space="preserve">Thus, at least through 2085–2100, GW may relieve some of the problems that some poor countries </w:t>
      </w:r>
      <w:r w:rsidRPr="004A276B">
        <w:rPr>
          <w:sz w:val="12"/>
        </w:rPr>
        <w:t xml:space="preserve">¶ </w:t>
      </w:r>
      <w:r>
        <w:t xml:space="preserve">face currently (e.g., water shortage and habitat loss), while in other instances, the contribution of </w:t>
      </w:r>
      <w:r w:rsidRPr="004A276B">
        <w:rPr>
          <w:sz w:val="12"/>
        </w:rPr>
        <w:t xml:space="preserve">¶ </w:t>
      </w:r>
      <w:r>
        <w:t xml:space="preserve">GW to the overall problem (e.g., cumulative mortality from malaria, hunger and coastal flooding) </w:t>
      </w:r>
      <w:r w:rsidRPr="004A276B">
        <w:rPr>
          <w:sz w:val="12"/>
        </w:rPr>
        <w:t xml:space="preserve">¶ </w:t>
      </w:r>
      <w:r>
        <w:t xml:space="preserve">would be substantially smaller than that of non-GW related factors. Notably, </w:t>
      </w:r>
      <w:r w:rsidRPr="006F5A69">
        <w:rPr>
          <w:rStyle w:val="StyleBoldUnderline"/>
        </w:rPr>
        <w:t>economic</w:t>
      </w:r>
      <w:r>
        <w:t xml:space="preserve"> </w:t>
      </w:r>
      <w:r w:rsidRPr="004A276B">
        <w:rPr>
          <w:sz w:val="12"/>
        </w:rPr>
        <w:t xml:space="preserve">¶ </w:t>
      </w:r>
      <w:r w:rsidRPr="006F5A69">
        <w:rPr>
          <w:rStyle w:val="StyleBoldUnderline"/>
        </w:rPr>
        <w:t xml:space="preserve">development, one of the fundamental drivers of GW, would reduce mortality problems </w:t>
      </w:r>
      <w:r w:rsidRPr="006F5A69">
        <w:t>regardless</w:t>
      </w:r>
      <w:r>
        <w:t xml:space="preserve"> </w:t>
      </w:r>
      <w:r w:rsidRPr="004A276B">
        <w:rPr>
          <w:sz w:val="12"/>
        </w:rPr>
        <w:t xml:space="preserve">¶ </w:t>
      </w:r>
      <w:r>
        <w:t xml:space="preserve">of whether they are due to GW or non-GW related </w:t>
      </w:r>
      <w:proofErr w:type="gramStart"/>
      <w:r>
        <w:t>factors(</w:t>
      </w:r>
      <w:proofErr w:type="gramEnd"/>
      <w:r>
        <w:t xml:space="preserve">see Figure 4). Hence, </w:t>
      </w:r>
      <w:r w:rsidRPr="006F5A69">
        <w:rPr>
          <w:rStyle w:val="StyleBoldUnderline"/>
        </w:rPr>
        <w:t>lack of economic</w:t>
      </w:r>
      <w:r>
        <w:t xml:space="preserve"> </w:t>
      </w:r>
      <w:r w:rsidRPr="004A276B">
        <w:rPr>
          <w:sz w:val="12"/>
        </w:rPr>
        <w:t xml:space="preserve">¶ </w:t>
      </w:r>
      <w:r w:rsidRPr="006F5A69">
        <w:rPr>
          <w:rStyle w:val="StyleBoldUnderline"/>
        </w:rPr>
        <w:t>development would be a greater problem than global warming</w:t>
      </w:r>
      <w:r>
        <w:t xml:space="preserve">, at least through 2085–2100. This </w:t>
      </w:r>
      <w:r w:rsidRPr="004A276B">
        <w:rPr>
          <w:sz w:val="12"/>
        </w:rPr>
        <w:t xml:space="preserve">¶ </w:t>
      </w:r>
      <w:r>
        <w:t xml:space="preserve">reaffirms the story told by Figure 6, which shows that notwithstanding global warming and despite </w:t>
      </w:r>
      <w:r w:rsidRPr="004A276B">
        <w:rPr>
          <w:sz w:val="12"/>
        </w:rPr>
        <w:t xml:space="preserve">¶ </w:t>
      </w:r>
      <w:r>
        <w:t xml:space="preserve">egregiously overestimating the negative consequences of global warming while underestimating its </w:t>
      </w:r>
      <w:r w:rsidRPr="004A276B">
        <w:rPr>
          <w:sz w:val="12"/>
        </w:rPr>
        <w:t xml:space="preserve">¶ </w:t>
      </w:r>
      <w:r>
        <w:t>positive impacts, future net GDP per capita will be much higher than it is today under each</w:t>
      </w:r>
      <w:r w:rsidRPr="004A276B">
        <w:rPr>
          <w:sz w:val="12"/>
        </w:rPr>
        <w:t xml:space="preserve">¶ </w:t>
      </w:r>
      <w:r>
        <w:t>scenario through at least 2200.</w:t>
      </w:r>
      <w:r w:rsidRPr="004A276B">
        <w:rPr>
          <w:sz w:val="12"/>
        </w:rPr>
        <w:t xml:space="preserve">¶ </w:t>
      </w:r>
      <w:r>
        <w:t xml:space="preserve">Note that Figure 6 also shows that through 2200, notwithstanding global warming, net GDP per </w:t>
      </w:r>
      <w:r w:rsidRPr="004A276B">
        <w:rPr>
          <w:sz w:val="12"/>
        </w:rPr>
        <w:t xml:space="preserve">¶ </w:t>
      </w:r>
      <w:r>
        <w:t xml:space="preserve">capita will be highest under the warmest scenario, and lowest under the poorest scenario (A2). This </w:t>
      </w:r>
      <w:r w:rsidRPr="004A276B">
        <w:rPr>
          <w:sz w:val="12"/>
        </w:rPr>
        <w:t xml:space="preserve">¶ </w:t>
      </w:r>
      <w:r>
        <w:t xml:space="preserve">suggests that </w:t>
      </w:r>
      <w:r w:rsidRPr="00816B2F">
        <w:rPr>
          <w:rStyle w:val="StyleBoldUnderline"/>
        </w:rPr>
        <w:t>if humanity has a choice of which development path to take, it ought to strive to</w:t>
      </w:r>
      <w:r>
        <w:t xml:space="preserve"> </w:t>
      </w:r>
      <w:r w:rsidRPr="004A276B">
        <w:rPr>
          <w:sz w:val="12"/>
        </w:rPr>
        <w:t xml:space="preserve">¶ </w:t>
      </w:r>
      <w:r w:rsidRPr="00816B2F">
        <w:rPr>
          <w:rStyle w:val="StyleBoldUnderline"/>
        </w:rPr>
        <w:t>effect the scenario that has the highest economic growth, whether or not that exacerbates global</w:t>
      </w:r>
      <w:r>
        <w:t xml:space="preserve"> </w:t>
      </w:r>
      <w:r w:rsidRPr="004A276B">
        <w:rPr>
          <w:sz w:val="12"/>
        </w:rPr>
        <w:t xml:space="preserve">¶ </w:t>
      </w:r>
      <w:r w:rsidRPr="00816B2F">
        <w:rPr>
          <w:rStyle w:val="StyleBoldUnderline"/>
        </w:rPr>
        <w:t>warming</w:t>
      </w:r>
      <w:r>
        <w:t xml:space="preserve">.61 </w:t>
      </w:r>
      <w:r w:rsidRPr="00816B2F">
        <w:rPr>
          <w:rStyle w:val="StyleBoldUnderline"/>
        </w:rPr>
        <w:t>The additional economic development would more than offset the cost of any warming</w:t>
      </w:r>
      <w:r>
        <w:t>.</w:t>
      </w:r>
      <w:r w:rsidRPr="004A276B">
        <w:rPr>
          <w:sz w:val="12"/>
        </w:rPr>
        <w:t xml:space="preserve">¶ </w:t>
      </w:r>
      <w:r>
        <w:t xml:space="preserve">No less important, it is far cheaper for the world to advance economic development than mitigate </w:t>
      </w:r>
      <w:r w:rsidRPr="004A276B">
        <w:rPr>
          <w:sz w:val="12"/>
        </w:rPr>
        <w:t xml:space="preserve">¶ </w:t>
      </w:r>
      <w:r>
        <w:t xml:space="preserve">climate change by a meaningful amount.62 This is consistent with the aforementioned analysis of </w:t>
      </w:r>
      <w:r w:rsidRPr="004A276B">
        <w:rPr>
          <w:sz w:val="12"/>
        </w:rPr>
        <w:t xml:space="preserve">¶ </w:t>
      </w:r>
      <w:r>
        <w:t>various climate-sensitive infectious diseases, whose authors observe that:</w:t>
      </w:r>
      <w:r w:rsidRPr="004A276B">
        <w:rPr>
          <w:sz w:val="12"/>
        </w:rPr>
        <w:t xml:space="preserve">¶ </w:t>
      </w:r>
      <w:r>
        <w:t>[D]</w:t>
      </w:r>
      <w:proofErr w:type="spellStart"/>
      <w:r>
        <w:t>eaths</w:t>
      </w:r>
      <w:proofErr w:type="spellEnd"/>
      <w:r>
        <w:t xml:space="preserve"> will first increase, because of population growth and climate change, but then fall, </w:t>
      </w:r>
      <w:r w:rsidRPr="004A276B">
        <w:rPr>
          <w:sz w:val="12"/>
        </w:rPr>
        <w:t xml:space="preserve">¶ </w:t>
      </w:r>
      <w:r>
        <w:t xml:space="preserve">because of development … As climate can only be changed with a substantial delay, </w:t>
      </w:r>
      <w:r w:rsidRPr="004A276B">
        <w:rPr>
          <w:sz w:val="12"/>
        </w:rPr>
        <w:t xml:space="preserve">¶ </w:t>
      </w:r>
      <w:r w:rsidRPr="00816B2F">
        <w:rPr>
          <w:rStyle w:val="StyleBoldUnderline"/>
        </w:rPr>
        <w:t xml:space="preserve">development is the preferred strategy to reduce infectious diseases </w:t>
      </w:r>
      <w:r>
        <w:t xml:space="preserve">even if they are exacerbated </w:t>
      </w:r>
      <w:r w:rsidRPr="004A276B">
        <w:rPr>
          <w:sz w:val="12"/>
        </w:rPr>
        <w:t xml:space="preserve">¶ </w:t>
      </w:r>
      <w:r>
        <w:t xml:space="preserve">by climate change. </w:t>
      </w:r>
      <w:r w:rsidRPr="00816B2F">
        <w:rPr>
          <w:rStyle w:val="StyleBoldUnderline"/>
        </w:rPr>
        <w:t xml:space="preserve">Development can </w:t>
      </w:r>
      <w:r>
        <w:t xml:space="preserve">… </w:t>
      </w:r>
      <w:r w:rsidRPr="00816B2F">
        <w:rPr>
          <w:rStyle w:val="StyleBoldUnderline"/>
        </w:rPr>
        <w:t>increase the capacity to cope with projected increases</w:t>
      </w:r>
      <w:r>
        <w:t xml:space="preserve"> </w:t>
      </w:r>
      <w:r w:rsidRPr="004A276B">
        <w:rPr>
          <w:sz w:val="12"/>
        </w:rPr>
        <w:t xml:space="preserve">¶ </w:t>
      </w:r>
      <w:r w:rsidRPr="00816B2F">
        <w:rPr>
          <w:rStyle w:val="StyleBoldUnderline"/>
        </w:rPr>
        <w:t>in infectious diseases</w:t>
      </w:r>
      <w:r>
        <w:t xml:space="preserve"> over the medium to long term.63</w:t>
      </w:r>
      <w:r w:rsidRPr="004A276B">
        <w:rPr>
          <w:sz w:val="12"/>
        </w:rPr>
        <w:t xml:space="preserve">¶ </w:t>
      </w:r>
      <w:proofErr w:type="gramStart"/>
      <w:r>
        <w:t>Thus,</w:t>
      </w:r>
      <w:proofErr w:type="gramEnd"/>
      <w:r>
        <w:t xml:space="preserve"> it is most unlikely that under the IPCC’s warmest</w:t>
      </w:r>
      <w:r w:rsidR="00816B2F">
        <w:t xml:space="preserve"> </w:t>
      </w:r>
      <w:r>
        <w:t xml:space="preserve">scenario, global warming will overwhelm </w:t>
      </w:r>
      <w:r w:rsidRPr="004A276B">
        <w:rPr>
          <w:sz w:val="12"/>
        </w:rPr>
        <w:t xml:space="preserve">¶ </w:t>
      </w:r>
      <w:r>
        <w:t>economic development in countries</w:t>
      </w:r>
      <w:r w:rsidR="00816B2F">
        <w:t xml:space="preserve"> </w:t>
      </w:r>
      <w:r>
        <w:t xml:space="preserve">that </w:t>
      </w:r>
      <w:r>
        <w:lastRenderedPageBreak/>
        <w:t xml:space="preserve">are currently poor, regardless of the Stern Review’s upper </w:t>
      </w:r>
      <w:r w:rsidRPr="004A276B">
        <w:rPr>
          <w:sz w:val="12"/>
        </w:rPr>
        <w:t xml:space="preserve">¶ </w:t>
      </w:r>
      <w:r>
        <w:t xml:space="preserve">bound damage estimates. Second, </w:t>
      </w:r>
      <w:r w:rsidRPr="00816B2F">
        <w:rPr>
          <w:rStyle w:val="StyleBoldUnderline"/>
        </w:rPr>
        <w:t>economic development should be given priority over reducing</w:t>
      </w:r>
      <w:r>
        <w:t xml:space="preserve"> </w:t>
      </w:r>
      <w:r w:rsidRPr="004A276B">
        <w:rPr>
          <w:sz w:val="12"/>
        </w:rPr>
        <w:t xml:space="preserve">¶ </w:t>
      </w:r>
      <w:r w:rsidRPr="00816B2F">
        <w:rPr>
          <w:rStyle w:val="StyleBoldUnderline"/>
        </w:rPr>
        <w:t>greenhouse gas emissions. It would enable poorer countries to cope</w:t>
      </w:r>
      <w:r>
        <w:t xml:space="preserve"> not only </w:t>
      </w:r>
      <w:r w:rsidRPr="00816B2F">
        <w:rPr>
          <w:rStyle w:val="StyleBoldUnderline"/>
        </w:rPr>
        <w:t>with any negative</w:t>
      </w:r>
      <w:r w:rsidRPr="004A276B">
        <w:rPr>
          <w:sz w:val="12"/>
        </w:rPr>
        <w:t xml:space="preserve">¶ </w:t>
      </w:r>
      <w:r w:rsidRPr="00816B2F">
        <w:rPr>
          <w:rStyle w:val="StyleBoldUnderline"/>
        </w:rPr>
        <w:t>impacts of climate change</w:t>
      </w:r>
      <w:r>
        <w:t xml:space="preserve">, but more importantly, other larger problems that they will face.64 This </w:t>
      </w:r>
      <w:r w:rsidRPr="004A276B">
        <w:rPr>
          <w:sz w:val="12"/>
        </w:rPr>
        <w:t xml:space="preserve">¶ </w:t>
      </w:r>
      <w:r>
        <w:t>is most obvious from an examination of Figures 3 through 5, which indicate that malnutrition,</w:t>
      </w:r>
      <w:r w:rsidRPr="004A276B">
        <w:rPr>
          <w:sz w:val="12"/>
        </w:rPr>
        <w:t xml:space="preserve">¶ </w:t>
      </w:r>
      <w:r>
        <w:t xml:space="preserve">infant mortality and life expectancy improve most rapidly with economic development at its lowest </w:t>
      </w:r>
      <w:r w:rsidRPr="004A276B">
        <w:rPr>
          <w:sz w:val="12"/>
        </w:rPr>
        <w:t xml:space="preserve">¶ </w:t>
      </w:r>
      <w:r>
        <w:t>levels.</w:t>
      </w:r>
    </w:p>
    <w:p w14:paraId="14EEA3CF" w14:textId="29C31F7C" w:rsidR="0014669E" w:rsidRDefault="0064708D" w:rsidP="00995734">
      <w:pPr>
        <w:pStyle w:val="Heading3"/>
      </w:pPr>
      <w:bookmarkStart w:id="75" w:name="_Toc360930252"/>
      <w:r>
        <w:lastRenderedPageBreak/>
        <w:t>Growth Good—</w:t>
      </w:r>
      <w:r w:rsidR="0014669E">
        <w:t>Warming—</w:t>
      </w:r>
      <w:proofErr w:type="spellStart"/>
      <w:r w:rsidR="0014669E">
        <w:t>Kuznet’s</w:t>
      </w:r>
      <w:proofErr w:type="spellEnd"/>
      <w:r w:rsidR="0014669E">
        <w:t xml:space="preserve"> Curves</w:t>
      </w:r>
      <w:bookmarkEnd w:id="75"/>
    </w:p>
    <w:p w14:paraId="131B02D0" w14:textId="77777777" w:rsidR="0014669E" w:rsidRPr="0051710A" w:rsidRDefault="0014669E" w:rsidP="0014669E">
      <w:pPr>
        <w:pStyle w:val="Heading4"/>
        <w:rPr>
          <w:rFonts w:cs="Times New Roman"/>
        </w:rPr>
      </w:pPr>
      <w:r w:rsidRPr="0051710A">
        <w:rPr>
          <w:rFonts w:cs="Times New Roman"/>
        </w:rPr>
        <w:t>EKC most accurate model – growth key to ecology</w:t>
      </w:r>
    </w:p>
    <w:p w14:paraId="0E479CB7" w14:textId="77777777" w:rsidR="0014669E" w:rsidRPr="0051710A" w:rsidRDefault="0014669E" w:rsidP="0014669E">
      <w:pPr>
        <w:rPr>
          <w:rFonts w:cs="Times New Roman"/>
        </w:rPr>
      </w:pPr>
      <w:proofErr w:type="spellStart"/>
      <w:r w:rsidRPr="0051710A">
        <w:rPr>
          <w:rStyle w:val="StyleStyleBold12pt"/>
          <w:rFonts w:cs="Times New Roman"/>
        </w:rPr>
        <w:t>Yandle</w:t>
      </w:r>
      <w:proofErr w:type="spellEnd"/>
      <w:r w:rsidRPr="0051710A">
        <w:rPr>
          <w:rFonts w:cs="Times New Roman"/>
        </w:rPr>
        <w:t xml:space="preserve"> et al </w:t>
      </w:r>
      <w:r w:rsidRPr="0051710A">
        <w:rPr>
          <w:rStyle w:val="StyleStyleBold12pt"/>
          <w:rFonts w:cs="Times New Roman"/>
        </w:rPr>
        <w:t>2</w:t>
      </w:r>
      <w:r w:rsidRPr="0051710A">
        <w:rPr>
          <w:rFonts w:cs="Times New Roman"/>
        </w:rPr>
        <w:t xml:space="preserve"> – Econ Professor at Clemson</w:t>
      </w:r>
    </w:p>
    <w:p w14:paraId="6C53BFF7" w14:textId="77777777" w:rsidR="0014669E" w:rsidRPr="0051710A" w:rsidRDefault="0014669E" w:rsidP="0014669E">
      <w:pPr>
        <w:rPr>
          <w:rFonts w:cs="Times New Roman"/>
        </w:rPr>
      </w:pPr>
      <w:r w:rsidRPr="0051710A">
        <w:rPr>
          <w:rFonts w:cs="Times New Roman"/>
        </w:rPr>
        <w:t xml:space="preserve">Bruce </w:t>
      </w:r>
      <w:proofErr w:type="spellStart"/>
      <w:r w:rsidRPr="0051710A">
        <w:rPr>
          <w:rFonts w:cs="Times New Roman"/>
        </w:rPr>
        <w:t>Yandle</w:t>
      </w:r>
      <w:proofErr w:type="spellEnd"/>
      <w:r w:rsidRPr="0051710A">
        <w:rPr>
          <w:rFonts w:cs="Times New Roman"/>
        </w:rPr>
        <w:t xml:space="preserve">- Chairman of the South Carolina State Board of Economic Advisors, Senior Economist on the President's Council on Wage and Price Stability, and Executive Director of the Federal Trade Commission; Maya </w:t>
      </w:r>
      <w:proofErr w:type="spellStart"/>
      <w:r w:rsidRPr="0051710A">
        <w:rPr>
          <w:rFonts w:cs="Times New Roman"/>
        </w:rPr>
        <w:t>Vijayaraghavan</w:t>
      </w:r>
      <w:proofErr w:type="spellEnd"/>
      <w:r w:rsidRPr="0051710A">
        <w:rPr>
          <w:rFonts w:cs="Times New Roman"/>
        </w:rPr>
        <w:t xml:space="preserve">- Smoking and Health Office at CDC, Research Associate at the Clemson Center for International Trade; and </w:t>
      </w:r>
      <w:proofErr w:type="spellStart"/>
      <w:r w:rsidRPr="0051710A">
        <w:rPr>
          <w:rFonts w:cs="Times New Roman"/>
        </w:rPr>
        <w:t>Madhusudan</w:t>
      </w:r>
      <w:proofErr w:type="spellEnd"/>
      <w:r w:rsidRPr="0051710A">
        <w:rPr>
          <w:rFonts w:cs="Times New Roman"/>
        </w:rPr>
        <w:t xml:space="preserve"> </w:t>
      </w:r>
      <w:proofErr w:type="spellStart"/>
      <w:r w:rsidRPr="0051710A">
        <w:rPr>
          <w:rFonts w:cs="Times New Roman"/>
        </w:rPr>
        <w:t>Bhattarai</w:t>
      </w:r>
      <w:proofErr w:type="spellEnd"/>
      <w:r w:rsidRPr="0051710A">
        <w:rPr>
          <w:rFonts w:cs="Times New Roman"/>
        </w:rPr>
        <w:t>- Economist at the International Water Management Institute, Research Scholar at the International Rice Research Institute, PhD from Clemson University, “The Environmental Kuznets Curve: A Primer” Property and Environment Research Center,  http://www.perc.org/articles/article688.php</w:t>
      </w:r>
    </w:p>
    <w:p w14:paraId="63F85C5E" w14:textId="77777777" w:rsidR="0014669E" w:rsidRPr="0051710A" w:rsidRDefault="0014669E" w:rsidP="0014669E">
      <w:pPr>
        <w:pStyle w:val="card"/>
      </w:pPr>
      <w:r w:rsidRPr="00CD6E0F">
        <w:t>Since 1991, when economists first reported a systematic relationship between income changes and environmental quality, this relationship, known as the Environmental Kuznets Curve (</w:t>
      </w:r>
      <w:r w:rsidRPr="00CD6E0F">
        <w:rPr>
          <w:rStyle w:val="StyleBoldUnderline"/>
        </w:rPr>
        <w:t>EKC), has become standard fare in technical conversations about environmental policy</w:t>
      </w:r>
      <w:r w:rsidRPr="00CD6E0F">
        <w:t xml:space="preserve"> (Grossman and Krueger 1991). When first unveiled, EKCs revealed a surprising outcome: Some </w:t>
      </w:r>
      <w:r w:rsidRPr="00CD6E0F">
        <w:rPr>
          <w:rStyle w:val="StyleBoldUnderline"/>
        </w:rPr>
        <w:t>important indicators of environmental quality such as the levels of sulfur dioxide and particulates in the air actually improved as incomes and levels of consumption went up.  Prior to the advent of EKCs, many</w:t>
      </w:r>
      <w:r w:rsidRPr="00CD6E0F">
        <w:t xml:space="preserve"> well-informed people </w:t>
      </w:r>
      <w:r w:rsidRPr="00CD6E0F">
        <w:rPr>
          <w:rStyle w:val="StyleBoldUnderline"/>
        </w:rPr>
        <w:t>believed that richer economies damaged and even destroyed their natural resource endowments at a faster pace than poorer ones. They thought that environmental quality could only be achieved by escaping the clutches of industrialization and the desire for higher incomes. The EKC's</w:t>
      </w:r>
      <w:r w:rsidRPr="00CD6E0F">
        <w:t xml:space="preserve"> paradoxical </w:t>
      </w:r>
      <w:r w:rsidRPr="00CD6E0F">
        <w:rPr>
          <w:rStyle w:val="StyleBoldUnderline"/>
        </w:rPr>
        <w:t>relationship cast doubt on this assumption.  We now know far more about the linkages between an economy and its environment than we did before 1991</w:t>
      </w:r>
      <w:r w:rsidRPr="00CD6E0F">
        <w:t xml:space="preserve">. This primer shares this knowledge.  There is no single EKC relationship that fits all pollutants for all places and times. There are families of relationships, and in many cases </w:t>
      </w:r>
      <w:r w:rsidRPr="00CD6E0F">
        <w:rPr>
          <w:rStyle w:val="StyleBoldUnderline"/>
        </w:rPr>
        <w:t>the inverted-U Environmental Kuznets Curve is the best way to approximate the link between environmental change and income growth. The indicators for which the EKC relationship seems most plausible are local air pollutants such as oxides of nitrogen, sulfur dioxide, and particulate matter</w:t>
      </w:r>
      <w:r w:rsidRPr="00CD6E0F">
        <w:t xml:space="preserve">.  The EKC evidence for water pollution is mixed, but </w:t>
      </w:r>
      <w:r w:rsidRPr="00CD6E0F">
        <w:rPr>
          <w:rStyle w:val="StyleBoldUnderline"/>
        </w:rPr>
        <w:t>there may be an inverted U-shaped curve for biological oxygen demand</w:t>
      </w:r>
      <w:r w:rsidRPr="00CD6E0F">
        <w:t xml:space="preserve"> (BOD), </w:t>
      </w:r>
      <w:r w:rsidRPr="00CD6E0F">
        <w:rPr>
          <w:rStyle w:val="StyleBoldUnderline"/>
        </w:rPr>
        <w:t>chemical oxygen demand</w:t>
      </w:r>
      <w:r w:rsidRPr="00CD6E0F">
        <w:t xml:space="preserve"> (COD), </w:t>
      </w:r>
      <w:r w:rsidRPr="00CD6E0F">
        <w:rPr>
          <w:rStyle w:val="StyleBoldUnderline"/>
        </w:rPr>
        <w:t>nitrates, and some heavy metals</w:t>
      </w:r>
      <w:r w:rsidRPr="00CD6E0F">
        <w:t xml:space="preserve"> (arsenic and cadmium). In most cases, the income threshold for improving water quality is much lower than the air pollution improvement threshold.  </w:t>
      </w:r>
      <w:r w:rsidRPr="00CD6E0F">
        <w:rPr>
          <w:rStyle w:val="StyleBoldUnderline"/>
        </w:rPr>
        <w:t>The acceptance of the EKC hypothesis</w:t>
      </w:r>
      <w:r w:rsidRPr="00CD6E0F">
        <w:t xml:space="preserve"> for select pollutants </w:t>
      </w:r>
      <w:r w:rsidRPr="00CD6E0F">
        <w:rPr>
          <w:rStyle w:val="StyleBoldUnderline"/>
        </w:rPr>
        <w:t>has important policy implications. It implies that some environmental degradation along a country's development path is inevitable, especially during the take-off process</w:t>
      </w:r>
      <w:r w:rsidRPr="00CD6E0F">
        <w:t xml:space="preserve"> of industrialization. Second, it suggests that </w:t>
      </w:r>
      <w:r w:rsidRPr="00CD6E0F">
        <w:rPr>
          <w:rStyle w:val="StyleBoldUnderline"/>
        </w:rPr>
        <w:t>when a certain level of per capita income is reached, economic growth helps to undo the damage done in earlier years. If economic growth is good for the environment, policies that stimulate growth (trade liberalization</w:t>
      </w:r>
      <w:r w:rsidRPr="00CD6E0F">
        <w:t xml:space="preserve">, economic restructuring, and price reform) </w:t>
      </w:r>
      <w:r w:rsidRPr="00CD6E0F">
        <w:rPr>
          <w:rStyle w:val="StyleBoldUnderline"/>
        </w:rPr>
        <w:t>should be good for the environment</w:t>
      </w:r>
      <w:r w:rsidRPr="00CD6E0F">
        <w:t xml:space="preserve">.  However, income growth without institutional reform is not likely to be enough. Improvement of the environment with income growth is not automatic but depends on policies and institutions. </w:t>
      </w:r>
      <w:r w:rsidRPr="00CD6E0F">
        <w:rPr>
          <w:rStyle w:val="StyleBoldUnderline"/>
        </w:rPr>
        <w:t>GDP growth creates the conditions for environmental improvement by raising the demand for improved environmental quality and makes the resources available for supplying it</w:t>
      </w:r>
      <w:r w:rsidRPr="00CD6E0F">
        <w:t xml:space="preserve">. Whether environmental quality improvements materialize or not, when, and how, depend critically on government policies, social institutions, and the completeness and functioning of markets.  </w:t>
      </w:r>
      <w:r w:rsidRPr="00CD6E0F">
        <w:rPr>
          <w:rStyle w:val="StyleBoldUnderline"/>
        </w:rPr>
        <w:t>Better policies</w:t>
      </w:r>
      <w:r w:rsidRPr="00CD6E0F">
        <w:t xml:space="preserve">, such as the removal of distorting subsidies, the introduction of more secure property rights over resources, and the imposition of pollution taxes to connect actions taken to prices paid </w:t>
      </w:r>
      <w:r w:rsidRPr="00CD6E0F">
        <w:rPr>
          <w:rStyle w:val="StyleBoldUnderline"/>
        </w:rPr>
        <w:t>will flatten the underlying EKC and perhaps achieve an earlier turning point. The effects of market-based policies on environmental quality are expected to be unambiguously positive</w:t>
      </w:r>
      <w:r w:rsidRPr="00CD6E0F">
        <w:t>.</w:t>
      </w:r>
      <w:r w:rsidRPr="0051710A">
        <w:t xml:space="preserve"> </w:t>
      </w:r>
    </w:p>
    <w:p w14:paraId="1D1298B5" w14:textId="5BD2F17C" w:rsidR="00A151D1" w:rsidRDefault="0064708D" w:rsidP="00995734">
      <w:pPr>
        <w:pStyle w:val="Heading3"/>
      </w:pPr>
      <w:bookmarkStart w:id="76" w:name="_Toc360930253"/>
      <w:r>
        <w:lastRenderedPageBreak/>
        <w:t>Growth Good—</w:t>
      </w:r>
      <w:r w:rsidR="00A151D1">
        <w:t xml:space="preserve">Warming—AT: </w:t>
      </w:r>
      <w:proofErr w:type="spellStart"/>
      <w:r w:rsidR="00A151D1">
        <w:t>Dedev</w:t>
      </w:r>
      <w:proofErr w:type="spellEnd"/>
      <w:r w:rsidR="00A151D1">
        <w:t xml:space="preserve"> Solves</w:t>
      </w:r>
      <w:bookmarkEnd w:id="76"/>
    </w:p>
    <w:p w14:paraId="10FB8154" w14:textId="77777777" w:rsidR="00A151D1" w:rsidRDefault="00A151D1" w:rsidP="00A151D1">
      <w:pPr>
        <w:pStyle w:val="Heading4"/>
      </w:pPr>
      <w:r>
        <w:t>Collapse is worse for the environment</w:t>
      </w:r>
    </w:p>
    <w:p w14:paraId="1B9D4052" w14:textId="77777777" w:rsidR="00A151D1" w:rsidRDefault="00A151D1" w:rsidP="00A151D1">
      <w:pPr>
        <w:rPr>
          <w:rStyle w:val="StyleStyleBold12pt"/>
        </w:rPr>
      </w:pPr>
      <w:proofErr w:type="spellStart"/>
      <w:r>
        <w:rPr>
          <w:rStyle w:val="StyleStyleBold12pt"/>
        </w:rPr>
        <w:t>Tokic</w:t>
      </w:r>
      <w:proofErr w:type="spellEnd"/>
      <w:r>
        <w:rPr>
          <w:rStyle w:val="StyleStyleBold12pt"/>
        </w:rPr>
        <w:t xml:space="preserve"> 12 </w:t>
      </w:r>
      <w:r w:rsidRPr="00B06709">
        <w:t>– PhD, Professor @ ECS Rennes</w:t>
      </w:r>
    </w:p>
    <w:p w14:paraId="7AB9443B" w14:textId="77777777" w:rsidR="00A151D1" w:rsidRDefault="00A151D1" w:rsidP="00A151D1">
      <w:proofErr w:type="spellStart"/>
      <w:r>
        <w:t>Damir</w:t>
      </w:r>
      <w:proofErr w:type="spellEnd"/>
      <w:r>
        <w:t>, December 2012, “</w:t>
      </w:r>
      <w:r w:rsidRPr="00510B8F">
        <w:t xml:space="preserve">The economic and financial dimensions of </w:t>
      </w:r>
      <w:proofErr w:type="spellStart"/>
      <w:r w:rsidRPr="00510B8F">
        <w:t>degrowth</w:t>
      </w:r>
      <w:proofErr w:type="spellEnd"/>
      <w:r>
        <w:t>” Ecological Economics Volume 84 Science Direct</w:t>
      </w:r>
    </w:p>
    <w:p w14:paraId="0F28FB0E" w14:textId="0CD1532D" w:rsidR="00A151D1" w:rsidRDefault="00A151D1" w:rsidP="00A151D1">
      <w:pPr>
        <w:pStyle w:val="card"/>
      </w:pPr>
      <w:r>
        <w:t xml:space="preserve">In a broader sense, </w:t>
      </w:r>
      <w:r w:rsidRPr="00F5707D">
        <w:rPr>
          <w:rStyle w:val="StyleBoldUnderline"/>
        </w:rPr>
        <w:t xml:space="preserve">it is unlikely that even ecological concerns can be addressed by </w:t>
      </w:r>
      <w:proofErr w:type="spellStart"/>
      <w:r w:rsidRPr="00F5707D">
        <w:rPr>
          <w:rStyle w:val="StyleBoldUnderline"/>
        </w:rPr>
        <w:t>degrowth</w:t>
      </w:r>
      <w:proofErr w:type="spellEnd"/>
      <w:r>
        <w:t xml:space="preserve"> as illustrated in Fig. 1. First, </w:t>
      </w:r>
      <w:r w:rsidRPr="00F5707D">
        <w:rPr>
          <w:rStyle w:val="StyleBoldUnderline"/>
        </w:rPr>
        <w:t>the environmental issues would be less important during the economic implosion, which could delay the development of sustainable alternative energy.</w:t>
      </w:r>
      <w:r>
        <w:t xml:space="preserve"> Second, while the environmental picture could temporarily improve during the economic implosion, </w:t>
      </w:r>
      <w:r w:rsidRPr="00F5707D">
        <w:rPr>
          <w:rStyle w:val="StyleBoldUnderline"/>
        </w:rPr>
        <w:t>the carrying capacity will eventually be exceeded yet again as the economic growth resumes</w:t>
      </w:r>
      <w:r>
        <w:t xml:space="preserve">, as we illustrate in Fig. 2. Third, given that crude oil is an investable asset, </w:t>
      </w:r>
      <w:r w:rsidRPr="00F5707D">
        <w:rPr>
          <w:rStyle w:val="StyleBoldUnderline"/>
        </w:rPr>
        <w:t xml:space="preserve">it is likely that the price of crude oil would correct during the implosion due to deleveraging, deflation, and the decrease in demand for energy, </w:t>
      </w:r>
      <w:r>
        <w:t xml:space="preserve">which are likely to be only temporarily positive for ecological concerns. However, </w:t>
      </w:r>
      <w:r w:rsidRPr="00F5707D">
        <w:rPr>
          <w:rStyle w:val="StyleBoldUnderline"/>
        </w:rPr>
        <w:t>the temporary lower crude oil prices would also put climate change issues on the backburner</w:t>
      </w:r>
      <w:r>
        <w:t xml:space="preserve">, </w:t>
      </w:r>
      <w:r w:rsidRPr="00F5707D">
        <w:rPr>
          <w:rStyle w:val="StyleBoldUnderline"/>
        </w:rPr>
        <w:t>and</w:t>
      </w:r>
      <w:r>
        <w:t xml:space="preserve"> thus, </w:t>
      </w:r>
      <w:r w:rsidRPr="00F5707D">
        <w:rPr>
          <w:rStyle w:val="StyleBoldUnderline"/>
        </w:rPr>
        <w:t>limit the interest in development of alternative energy projects.</w:t>
      </w:r>
      <w:r>
        <w:t xml:space="preserve"> Thus, in the long run, the </w:t>
      </w:r>
      <w:r w:rsidRPr="00F5707D">
        <w:rPr>
          <w:rStyle w:val="StyleBoldUnderlin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t>.</w:t>
      </w:r>
    </w:p>
    <w:p w14:paraId="716C128B" w14:textId="77777777" w:rsidR="00C90674" w:rsidRDefault="00C90674" w:rsidP="00C90674">
      <w:pPr>
        <w:pStyle w:val="Heading4"/>
      </w:pPr>
      <w:r>
        <w:t>Economic decline increases emissions—studies prove</w:t>
      </w:r>
    </w:p>
    <w:p w14:paraId="5A1053C2" w14:textId="77777777" w:rsidR="00C90674" w:rsidRDefault="00C90674" w:rsidP="00C90674">
      <w:pPr>
        <w:rPr>
          <w:rStyle w:val="StyleStyleBold12pt"/>
        </w:rPr>
      </w:pPr>
      <w:r>
        <w:rPr>
          <w:rStyle w:val="StyleStyleBold12pt"/>
        </w:rPr>
        <w:t>Parry 11</w:t>
      </w:r>
    </w:p>
    <w:p w14:paraId="3F6A1DA8" w14:textId="77777777" w:rsidR="00C90674" w:rsidRPr="007F166F" w:rsidRDefault="00C90674" w:rsidP="00C90674">
      <w:r>
        <w:t>Wynne, Live Science Writer, 12-4-11, “</w:t>
      </w:r>
      <w:r w:rsidRPr="007F166F">
        <w:t>Fiscal Crisis Failed to Curb Global Warming Emissions</w:t>
      </w:r>
      <w:r>
        <w:t xml:space="preserve">” </w:t>
      </w:r>
      <w:r w:rsidRPr="00693E02">
        <w:t>http://www.livescience.com/17296-embargoed-fiscal-crisis-failed-curb-global-warming-emissions.html</w:t>
      </w:r>
    </w:p>
    <w:p w14:paraId="29BA0973" w14:textId="6770F03E" w:rsidR="00ED7B27" w:rsidRPr="00ED7B27" w:rsidRDefault="00C90674" w:rsidP="00D83341">
      <w:pPr>
        <w:pStyle w:val="card"/>
      </w:pPr>
      <w:r>
        <w:t xml:space="preserve">While a decline in economic activity means fewer greenhouse gas emissions, </w:t>
      </w:r>
      <w:r w:rsidRPr="00816B2F">
        <w:rPr>
          <w:rStyle w:val="StyleBoldUnderline"/>
        </w:rPr>
        <w:t>the most recent crisis seems to have created only a dip in the road to a warmer planet</w:t>
      </w:r>
      <w:r>
        <w:t xml:space="preserve">, the </w:t>
      </w:r>
      <w:r w:rsidRPr="00816B2F">
        <w:rPr>
          <w:rStyle w:val="StyleBoldUnderline"/>
        </w:rPr>
        <w:t>analysis indicates.</w:t>
      </w:r>
      <w:r w:rsidRPr="00C90674">
        <w:rPr>
          <w:sz w:val="12"/>
        </w:rPr>
        <w:t xml:space="preserve">¶ </w:t>
      </w:r>
      <w:r>
        <w:t xml:space="preserve">In fact, </w:t>
      </w:r>
      <w:r w:rsidRPr="00816B2F">
        <w:rPr>
          <w:rStyle w:val="StyleBoldUnderline"/>
        </w:rPr>
        <w:t>after the predictable downturn, emissions of the greenhouse gas carbon dioxide from two prominent sources climbed to a record high</w:t>
      </w:r>
      <w:r>
        <w:t xml:space="preserve">, the </w:t>
      </w:r>
      <w:r w:rsidRPr="00816B2F">
        <w:rPr>
          <w:rStyle w:val="StyleBoldUnderline"/>
        </w:rPr>
        <w:t>researchers found.</w:t>
      </w:r>
      <w:r>
        <w:t xml:space="preserve"> </w:t>
      </w:r>
      <w:r w:rsidRPr="00C90674">
        <w:rPr>
          <w:sz w:val="12"/>
        </w:rPr>
        <w:t xml:space="preserve">¶ </w:t>
      </w:r>
      <w:r>
        <w:t>"</w:t>
      </w:r>
      <w:r w:rsidRPr="00C90674">
        <w:rPr>
          <w:rStyle w:val="StyleBoldUnderline"/>
        </w:rPr>
        <w:t>The (global financial crisis) was an opportunity to move the global economy away from a high emissions trajectory</w:t>
      </w:r>
      <w:r>
        <w:t xml:space="preserve">," write the researchers, led by Glenn Peters of the Center for International Climate and Environmental Research in Norway, today in the journal Nature Climate Change. "Our </w:t>
      </w:r>
      <w:r w:rsidRPr="00C90674">
        <w:rPr>
          <w:rStyle w:val="StyleBoldUnderline"/>
        </w:rPr>
        <w:t>results provide no indication of this happening</w:t>
      </w:r>
      <w:r>
        <w:t xml:space="preserve">, and further, indicate that the global financial crisis has been quite different from previous global crises." </w:t>
      </w:r>
      <w:r w:rsidRPr="00C90674">
        <w:rPr>
          <w:sz w:val="12"/>
        </w:rPr>
        <w:t xml:space="preserve">¶ </w:t>
      </w:r>
      <w:proofErr w:type="gramStart"/>
      <w:r>
        <w:t>The</w:t>
      </w:r>
      <w:proofErr w:type="gramEnd"/>
      <w:r>
        <w:t xml:space="preserve"> rebound in emissions makes the goal of limiting global warming to 3.6 degrees Fahrenheit (2 degrees Celsius) more difficult to achieve. Negotiators, gathered in Durban, South Africa, are attempting to figure out a solution. [How 2 Degrees Will Change Earth]</w:t>
      </w:r>
      <w:r w:rsidRPr="00C90674">
        <w:rPr>
          <w:sz w:val="12"/>
        </w:rPr>
        <w:t xml:space="preserve">¶ </w:t>
      </w:r>
      <w:r>
        <w:t xml:space="preserve">Economic crises mean fewer things are sold or built and less fossil fuel is burned as individuals and corporations keep tighter grips on their pocketbooks. This research relied on two crucial sources of carbon dioxide — the burning of fossil fuels, such as gasoline in cars, and cement production, which accounts for 5 percent of human carbon dioxide emissions. </w:t>
      </w:r>
      <w:r w:rsidRPr="00C90674">
        <w:rPr>
          <w:sz w:val="12"/>
        </w:rPr>
        <w:t xml:space="preserve">¶ </w:t>
      </w:r>
      <w:r>
        <w:t>Global carbon dioxide emissions from these sources have dropped in years past; one example was the oil crisis of 1979. And in 2009, during the financial crisis, global emissions dropped by 1.4 percent.</w:t>
      </w:r>
      <w:r w:rsidRPr="00C90674">
        <w:rPr>
          <w:sz w:val="12"/>
        </w:rPr>
        <w:t xml:space="preserve">¶ </w:t>
      </w:r>
      <w:r>
        <w:t xml:space="preserve">But </w:t>
      </w:r>
      <w:r w:rsidRPr="00C90674">
        <w:rPr>
          <w:rStyle w:val="StyleBoldUnderline"/>
        </w:rPr>
        <w:t xml:space="preserve">last year, emissions of carbon dioxide increased by 5.9 percent, reaching a record high and swallowing up any reduction that occurred during the crisis, </w:t>
      </w:r>
      <w:r>
        <w:t>according to preliminary estimates.</w:t>
      </w:r>
      <w:r w:rsidRPr="00C90674">
        <w:rPr>
          <w:sz w:val="12"/>
        </w:rPr>
        <w:t xml:space="preserve">¶ </w:t>
      </w:r>
      <w:r w:rsidRPr="00C90674">
        <w:rPr>
          <w:rStyle w:val="StyleBoldUnderline"/>
        </w:rPr>
        <w:t>The rapid rise may have been the result of easing energy prices, government investment intended to speed economic recovery and high economic growth in the developing world,</w:t>
      </w:r>
      <w:r>
        <w:t xml:space="preserve"> the researchers write.</w:t>
      </w:r>
    </w:p>
    <w:p w14:paraId="5CA2A10E" w14:textId="1449F996" w:rsidR="006F4AF2" w:rsidRDefault="0064708D" w:rsidP="00995734">
      <w:pPr>
        <w:pStyle w:val="Heading3"/>
      </w:pPr>
      <w:bookmarkStart w:id="77" w:name="_Toc360930254"/>
      <w:r>
        <w:lastRenderedPageBreak/>
        <w:t>Growth Good—</w:t>
      </w:r>
      <w:r w:rsidR="006F4AF2">
        <w:t>Disease</w:t>
      </w:r>
      <w:bookmarkEnd w:id="77"/>
    </w:p>
    <w:p w14:paraId="3321B185" w14:textId="77777777" w:rsidR="00F03BD7" w:rsidRPr="00A430DB" w:rsidRDefault="00F03BD7" w:rsidP="00BB2079">
      <w:pPr>
        <w:pStyle w:val="Heading4"/>
      </w:pPr>
      <w:r w:rsidRPr="00A430DB">
        <w:t xml:space="preserve">Growth </w:t>
      </w:r>
      <w:r>
        <w:t>allows for</w:t>
      </w:r>
      <w:r w:rsidRPr="00A430DB">
        <w:t xml:space="preserve"> effective measures to </w:t>
      </w:r>
      <w:r>
        <w:t>prevent</w:t>
      </w:r>
      <w:r w:rsidRPr="00A430DB">
        <w:t xml:space="preserve"> disease</w:t>
      </w:r>
    </w:p>
    <w:p w14:paraId="74494639" w14:textId="1DB2BD1A" w:rsidR="00BB2079" w:rsidRPr="00BB2079" w:rsidRDefault="00BB2079" w:rsidP="00F03BD7">
      <w:pPr>
        <w:rPr>
          <w:rStyle w:val="StyleStyleBold12pt"/>
        </w:rPr>
      </w:pPr>
      <w:proofErr w:type="spellStart"/>
      <w:r>
        <w:rPr>
          <w:rStyle w:val="StyleStyleBold12pt"/>
        </w:rPr>
        <w:t>Fidler</w:t>
      </w:r>
      <w:proofErr w:type="spellEnd"/>
      <w:r w:rsidR="00F03BD7" w:rsidRPr="00BB2079">
        <w:rPr>
          <w:rStyle w:val="StyleStyleBold12pt"/>
        </w:rPr>
        <w:t xml:space="preserve"> 8 </w:t>
      </w:r>
    </w:p>
    <w:p w14:paraId="2EA409C5" w14:textId="3A17EEF2" w:rsidR="00F03BD7" w:rsidRPr="00BB2079" w:rsidRDefault="00F03BD7" w:rsidP="00BB2079">
      <w:r w:rsidRPr="00BB2079">
        <w:t xml:space="preserve">(David P., Professor of Law, Indiana University, University Center on American and Global Security, “After the Revolution: Global Health Politics in a Time of Economic Crisis and Threatening Future Trends,” Global Health Governance, Fall 2008/Spring 2009, Volume 2, Number 2, </w:t>
      </w:r>
      <w:proofErr w:type="spellStart"/>
      <w:r w:rsidRPr="00BB2079">
        <w:t>Tashma</w:t>
      </w:r>
      <w:proofErr w:type="spellEnd"/>
      <w:r w:rsidRPr="00BB2079">
        <w:t>)</w:t>
      </w:r>
    </w:p>
    <w:p w14:paraId="31B50040" w14:textId="77777777" w:rsidR="00BB2079" w:rsidRDefault="00BB2079" w:rsidP="00BB2079">
      <w:pPr>
        <w:pStyle w:val="card"/>
      </w:pPr>
      <w:r w:rsidRPr="00BB2079">
        <w:t xml:space="preserve">Further, the </w:t>
      </w:r>
      <w:r w:rsidRPr="00BB2079">
        <w:rPr>
          <w:rStyle w:val="StyleBoldUnderline"/>
        </w:rPr>
        <w:t>global economic crisis is absorbing ever larger amounts of capital to keep governments, financial institutions, and corporations afloat, which drastically reduces the availability of resources for addressing the growing costs of providing adequate public health and health care for populations around the world.</w:t>
      </w:r>
      <w:r w:rsidRPr="00BB2079">
        <w:t xml:space="preserve"> </w:t>
      </w:r>
      <w:r w:rsidRPr="00892107">
        <w:t xml:space="preserve">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w:t>
      </w:r>
      <w:proofErr w:type="spellStart"/>
      <w:proofErr w:type="gramStart"/>
      <w:r w:rsidRPr="00892107">
        <w:t>shortlived</w:t>
      </w:r>
      <w:proofErr w:type="spellEnd"/>
      <w:r w:rsidRPr="00892107">
        <w:t>,</w:t>
      </w:r>
      <w:proofErr w:type="gramEnd"/>
      <w:r w:rsidRPr="00892107">
        <w:t xml:space="preserve">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w:t>
      </w:r>
      <w:proofErr w:type="spellStart"/>
      <w:r w:rsidRPr="00892107">
        <w:t>AlmaAta</w:t>
      </w:r>
      <w:proofErr w:type="spellEnd"/>
      <w:r w:rsidRPr="00892107">
        <w:t xml:space="preserve">,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w:t>
      </w:r>
      <w:proofErr w:type="spellStart"/>
      <w:r w:rsidRPr="00892107">
        <w:t>programmes</w:t>
      </w:r>
      <w:proofErr w:type="spellEnd"/>
      <w:r w:rsidRPr="00892107">
        <w:t xml:space="preserve"> that shifted national budgets away from the social services, including health. As resources for health diminished, selective approaches using packages of interventions gained </w:t>
      </w:r>
      <w:proofErr w:type="spellStart"/>
      <w:r w:rsidRPr="00892107">
        <w:t>favour</w:t>
      </w:r>
      <w:proofErr w:type="spellEnd"/>
      <w:r w:rsidRPr="00892107">
        <w:t xml:space="preserve"> over the intended aim of fundamentally reshaping health care. The emergence of HIV/AIDS, the associated resurgence of tuberculosis, and an increase in malaria cases moved the focus of international public health away from broad-based </w:t>
      </w:r>
      <w:proofErr w:type="spellStart"/>
      <w:r w:rsidRPr="00892107">
        <w:t>programmes</w:t>
      </w:r>
      <w:proofErr w:type="spellEnd"/>
      <w:r w:rsidRPr="00892107">
        <w:t xml:space="preserve"> and towards the urgent management of </w:t>
      </w:r>
      <w:proofErr w:type="spellStart"/>
      <w:r w:rsidRPr="00892107">
        <w:t>highmortality</w:t>
      </w:r>
      <w:proofErr w:type="spellEnd"/>
      <w:r w:rsidRPr="00892107">
        <w:t xml:space="preserve"> emergencies.60 </w:t>
      </w:r>
      <w:r w:rsidRPr="00BB2079">
        <w:rPr>
          <w:rStyle w:val="StyleBoldUnderlin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progress on universal primary health care. Put another way, political, economic, and intellectual capital for advancing the primary health care agenda will, for the foreseeable future, be in short supply. Instead, as with the energy and food crises, global health finds itself scrambling to address an emergency with potentially </w:t>
      </w:r>
      <w:r w:rsidRPr="00BB2079">
        <w:rPr>
          <w:rStyle w:val="Emphasis"/>
        </w:rPr>
        <w:t>devastating consequences</w:t>
      </w:r>
      <w:r w:rsidRPr="00BB2079">
        <w:t xml:space="preserve"> </w:t>
      </w:r>
      <w:r w:rsidRPr="00BB2079">
        <w:rPr>
          <w:rStyle w:val="StyleBoldUnderline"/>
        </w:rPr>
        <w:t>for</w:t>
      </w:r>
      <w:r w:rsidRPr="00BB2079">
        <w:t xml:space="preserve"> the </w:t>
      </w:r>
      <w:r w:rsidRPr="00BB2079">
        <w:rPr>
          <w:rStyle w:val="StyleBoldUnderline"/>
        </w:rPr>
        <w:t>health</w:t>
      </w:r>
      <w:r w:rsidRPr="00BB2079">
        <w:t xml:space="preserve"> of individuals and populations, health services and systems, and the social determinants of health.</w:t>
      </w:r>
    </w:p>
    <w:p w14:paraId="0B2C0456" w14:textId="2EF76795" w:rsidR="00D40E91" w:rsidRPr="00850A83" w:rsidRDefault="00D40E91" w:rsidP="00850A83">
      <w:pPr>
        <w:pStyle w:val="Heading4"/>
      </w:pPr>
      <w:r>
        <w:t>Disease causes extinction</w:t>
      </w:r>
    </w:p>
    <w:p w14:paraId="7E506BB4" w14:textId="77777777" w:rsidR="00D40E91" w:rsidRDefault="00D40E91" w:rsidP="00D40E91">
      <w:pPr>
        <w:pStyle w:val="tag"/>
      </w:pPr>
      <w:r>
        <w:t xml:space="preserve">Yu 9 </w:t>
      </w:r>
    </w:p>
    <w:p w14:paraId="32AEFD88" w14:textId="6E40C93B" w:rsidR="00D40E91" w:rsidRPr="00D40E91" w:rsidRDefault="00D40E91" w:rsidP="00D40E91">
      <w:r w:rsidRPr="00D40E91">
        <w:t>(Victoria, Dartmouth Undergraduate Journal of Science, 5-22, http://dujs.dartmouth.edu/spring-2009/human-extinction-the-uncertainty-of-our-fate, 6-23-11)</w:t>
      </w:r>
    </w:p>
    <w:p w14:paraId="6DF2802C" w14:textId="230D0297" w:rsidR="00D40E91" w:rsidRDefault="00D40E91" w:rsidP="00D40E91">
      <w:pPr>
        <w:pStyle w:val="card"/>
      </w:pPr>
      <w:r w:rsidRPr="00D40E91">
        <w:rPr>
          <w:rStyle w:val="StyleBoldUnderline"/>
        </w:rPr>
        <w:t>A pandemic will kill off all humans</w:t>
      </w:r>
      <w:r>
        <w:t xml:space="preserve">.  In the past, humans have indeed fallen victim to viruses. Perhaps the best-known case was the bubonic plague that killed up to one third of the European population in the mid-14th century (7). </w:t>
      </w:r>
      <w:r w:rsidRPr="00D40E91">
        <w:rPr>
          <w:rStyle w:val="StyleBoldUnderline"/>
        </w:rPr>
        <w:t>While vaccines have been developed for the plague and some other infectious diseases, new viral strains are constantly emerging — a process that maintains the possibility of a pandemic-facilitated human extinction.  Some</w:t>
      </w:r>
      <w:r>
        <w:t xml:space="preserve"> surveyed students </w:t>
      </w:r>
      <w:r w:rsidRPr="00D40E91">
        <w:rPr>
          <w:rStyle w:val="StyleBoldUnderline"/>
        </w:rPr>
        <w:t>mentioned AIDS as a potential pandemic-causing virus</w:t>
      </w:r>
      <w:r>
        <w:t xml:space="preserve">.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RPr="00D40E91">
        <w:rPr>
          <w:rStyle w:val="StyleBoldUnderline"/>
        </w:rPr>
        <w:t>The simultaneous occurrence of antigenic drift</w:t>
      </w:r>
      <w:r>
        <w:t xml:space="preserve"> (point mutations that lead to new strains) </w:t>
      </w:r>
      <w:r w:rsidRPr="00D40E91">
        <w:rPr>
          <w:rStyle w:val="StyleBoldUnderline"/>
        </w:rPr>
        <w:t>and antigenic shift</w:t>
      </w:r>
      <w:r>
        <w:t xml:space="preserve"> (the inter-species transfer of disease) </w:t>
      </w:r>
      <w:r w:rsidRPr="00D40E91">
        <w:rPr>
          <w:rStyle w:val="StyleBoldUnderline"/>
        </w:rPr>
        <w:t>in the</w:t>
      </w:r>
      <w:r>
        <w:t xml:space="preserve"> influenza </w:t>
      </w:r>
      <w:r w:rsidRPr="00D40E91">
        <w:rPr>
          <w:rStyle w:val="StyleBoldUnderline"/>
        </w:rPr>
        <w:t xml:space="preserve">virus could produce a new version of influenza for </w:t>
      </w:r>
      <w:r w:rsidRPr="00D40E91">
        <w:rPr>
          <w:rStyle w:val="StyleBoldUnderline"/>
        </w:rPr>
        <w:lastRenderedPageBreak/>
        <w:t>which scientists may not immediately find a cure.</w:t>
      </w:r>
      <w:r>
        <w:t xml:space="preserv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14:paraId="4674CB8D" w14:textId="4FF77BD8" w:rsidR="00D40E91" w:rsidRPr="00D40E91" w:rsidRDefault="00D40E91" w:rsidP="00D40E91">
      <w:pPr>
        <w:pStyle w:val="Heading3"/>
      </w:pPr>
      <w:bookmarkStart w:id="78" w:name="_Toc360930255"/>
      <w:r>
        <w:lastRenderedPageBreak/>
        <w:t xml:space="preserve">Growth Good—Disease—More </w:t>
      </w:r>
      <w:proofErr w:type="spellStart"/>
      <w:r>
        <w:t>Ev</w:t>
      </w:r>
      <w:bookmarkEnd w:id="78"/>
      <w:proofErr w:type="spellEnd"/>
    </w:p>
    <w:p w14:paraId="5CB33A70" w14:textId="77777777" w:rsidR="00BB2079" w:rsidRPr="0051710A" w:rsidRDefault="00BB2079" w:rsidP="00BB2079">
      <w:pPr>
        <w:pStyle w:val="Heading4"/>
        <w:rPr>
          <w:rFonts w:cs="Times New Roman"/>
        </w:rPr>
      </w:pPr>
      <w:r w:rsidRPr="0051710A">
        <w:rPr>
          <w:rFonts w:cs="Times New Roman"/>
        </w:rPr>
        <w:t>Economic decline leads to disease spread – transmission and failed surveillance</w:t>
      </w:r>
    </w:p>
    <w:p w14:paraId="62D5B6D9" w14:textId="77777777" w:rsidR="00BB2079" w:rsidRPr="0051710A" w:rsidRDefault="00BB2079" w:rsidP="00BB2079">
      <w:pPr>
        <w:rPr>
          <w:rStyle w:val="cite"/>
          <w:rFonts w:eastAsiaTheme="majorEastAsia" w:cs="Times New Roman"/>
          <w:b w:val="0"/>
        </w:rPr>
      </w:pPr>
      <w:r w:rsidRPr="0051710A">
        <w:rPr>
          <w:rStyle w:val="cite"/>
          <w:rFonts w:eastAsiaTheme="majorEastAsia" w:cs="Times New Roman"/>
        </w:rPr>
        <w:t xml:space="preserve">Rice 6 </w:t>
      </w:r>
      <w:r w:rsidRPr="0051710A">
        <w:rPr>
          <w:rFonts w:eastAsiaTheme="majorEastAsia" w:cs="Times New Roman"/>
        </w:rPr>
        <w:t>– Senior Fellow @ GED</w:t>
      </w:r>
    </w:p>
    <w:p w14:paraId="3BD48CB5" w14:textId="77777777" w:rsidR="00BB2079" w:rsidRPr="0051710A" w:rsidRDefault="00BB2079" w:rsidP="00BB2079">
      <w:pPr>
        <w:rPr>
          <w:rFonts w:cs="Times New Roman"/>
        </w:rPr>
      </w:pPr>
      <w:r w:rsidRPr="0051710A">
        <w:rPr>
          <w:rFonts w:cs="Times New Roman"/>
        </w:rPr>
        <w:t xml:space="preserve">Susan, Senior Fellow, </w:t>
      </w:r>
      <w:hyperlink r:id="rId48" w:history="1">
        <w:r w:rsidRPr="0051710A">
          <w:rPr>
            <w:rFonts w:cs="Times New Roman"/>
          </w:rPr>
          <w:t>Foreign Policy</w:t>
        </w:r>
      </w:hyperlink>
      <w:r w:rsidRPr="0051710A">
        <w:rPr>
          <w:rFonts w:cs="Times New Roman"/>
        </w:rPr>
        <w:t xml:space="preserve">, </w:t>
      </w:r>
      <w:hyperlink r:id="rId49" w:history="1">
        <w:r w:rsidRPr="0051710A">
          <w:rPr>
            <w:rFonts w:cs="Times New Roman"/>
          </w:rPr>
          <w:t>Global Economy and Development</w:t>
        </w:r>
      </w:hyperlink>
      <w:r w:rsidRPr="0051710A">
        <w:rPr>
          <w:rFonts w:cs="Times New Roman"/>
        </w:rPr>
        <w:t xml:space="preserve">, </w:t>
      </w:r>
      <w:proofErr w:type="gramStart"/>
      <w:r w:rsidRPr="0051710A">
        <w:rPr>
          <w:rFonts w:cs="Times New Roman"/>
        </w:rPr>
        <w:t>The</w:t>
      </w:r>
      <w:proofErr w:type="gramEnd"/>
      <w:r w:rsidRPr="0051710A">
        <w:rPr>
          <w:rFonts w:cs="Times New Roman"/>
        </w:rPr>
        <w:t xml:space="preserve"> Threat of Global Poverty, Brookings Institute</w:t>
      </w:r>
    </w:p>
    <w:p w14:paraId="6426C87B" w14:textId="77777777" w:rsidR="00BB2079" w:rsidRPr="0051710A" w:rsidRDefault="00BB2079" w:rsidP="00BB2079">
      <w:pPr>
        <w:pStyle w:val="card"/>
      </w:pPr>
      <w:r w:rsidRPr="00BB2079">
        <w:rPr>
          <w:rStyle w:val="StyleBoldUnderline"/>
        </w:rPr>
        <w:t>Poverty contributes substantially to the outbreak of infectious disease. As the search for clean water and fire wood drives impoverished people deeper into forested areas, the risk of animal contact and exposure to new pathogens increases. By spurring population growth, contributing to immune-compromising malnutrition, and exacerbating crowding and poor living conditions, poverty</w:t>
      </w:r>
      <w:r w:rsidRPr="00BB2079">
        <w:t xml:space="preserve"> also </w:t>
      </w:r>
      <w:r w:rsidRPr="00BB2079">
        <w:rPr>
          <w:rStyle w:val="StyleBoldUnderline"/>
        </w:rPr>
        <w:t>fuels the transmission of disease</w:t>
      </w:r>
      <w:r w:rsidRPr="00BB2079">
        <w:t>.  Almost two million people will die this year of tuberculosis and another nearly 4 million from lower respiratory infections, most of whom live in poor, crowded parts of the developing world. These communicable diseases are mutating dangerously and spreading to other regions. Antibiotic-resistant TB, for example, is resurgent in the United States, especially among immigrant populations.</w:t>
      </w:r>
      <w:r w:rsidRPr="0051710A">
        <w:t xml:space="preserve"> </w:t>
      </w:r>
    </w:p>
    <w:p w14:paraId="3EE5F086" w14:textId="77777777" w:rsidR="00BB2079" w:rsidRPr="0051710A" w:rsidRDefault="00BB2079" w:rsidP="00BB2079">
      <w:pPr>
        <w:pStyle w:val="Heading4"/>
        <w:rPr>
          <w:rFonts w:cs="Times New Roman"/>
        </w:rPr>
      </w:pPr>
      <w:r w:rsidRPr="0051710A">
        <w:rPr>
          <w:rFonts w:cs="Times New Roman"/>
        </w:rPr>
        <w:t xml:space="preserve">More </w:t>
      </w:r>
      <w:proofErr w:type="spellStart"/>
      <w:proofErr w:type="gramStart"/>
      <w:r w:rsidRPr="0051710A">
        <w:rPr>
          <w:rFonts w:cs="Times New Roman"/>
        </w:rPr>
        <w:t>ev</w:t>
      </w:r>
      <w:proofErr w:type="spellEnd"/>
      <w:proofErr w:type="gramEnd"/>
      <w:r w:rsidRPr="0051710A">
        <w:rPr>
          <w:rFonts w:cs="Times New Roman"/>
        </w:rPr>
        <w:t xml:space="preserve"> – low income countries prove</w:t>
      </w:r>
    </w:p>
    <w:p w14:paraId="1649165B" w14:textId="77777777" w:rsidR="00BB2079" w:rsidRPr="0051710A" w:rsidRDefault="00BB2079" w:rsidP="00BB2079">
      <w:pPr>
        <w:rPr>
          <w:rStyle w:val="cite"/>
          <w:rFonts w:eastAsiaTheme="majorEastAsia" w:cs="Times New Roman"/>
          <w:b w:val="0"/>
        </w:rPr>
      </w:pPr>
      <w:r w:rsidRPr="0051710A">
        <w:rPr>
          <w:rStyle w:val="cite"/>
          <w:rFonts w:eastAsiaTheme="majorEastAsia" w:cs="Times New Roman"/>
        </w:rPr>
        <w:t xml:space="preserve">Rice 6 </w:t>
      </w:r>
      <w:r w:rsidRPr="0051710A">
        <w:rPr>
          <w:rFonts w:eastAsiaTheme="majorEastAsia" w:cs="Times New Roman"/>
        </w:rPr>
        <w:t>– Senior Fellow @ GED</w:t>
      </w:r>
    </w:p>
    <w:p w14:paraId="0CEB5417" w14:textId="77777777" w:rsidR="00BB2079" w:rsidRPr="0051710A" w:rsidRDefault="00BB2079" w:rsidP="00BB2079">
      <w:pPr>
        <w:rPr>
          <w:rStyle w:val="UnderlineChar"/>
        </w:rPr>
      </w:pPr>
      <w:r w:rsidRPr="0051710A">
        <w:rPr>
          <w:rFonts w:cs="Times New Roman"/>
        </w:rPr>
        <w:t xml:space="preserve">Susan, Senior Fellow, </w:t>
      </w:r>
      <w:hyperlink r:id="rId50" w:history="1">
        <w:r w:rsidRPr="0051710A">
          <w:rPr>
            <w:rFonts w:cs="Times New Roman"/>
          </w:rPr>
          <w:t>Foreign Policy</w:t>
        </w:r>
      </w:hyperlink>
      <w:r w:rsidRPr="0051710A">
        <w:rPr>
          <w:rFonts w:cs="Times New Roman"/>
        </w:rPr>
        <w:t xml:space="preserve">, </w:t>
      </w:r>
      <w:hyperlink r:id="rId51" w:history="1">
        <w:r w:rsidRPr="0051710A">
          <w:rPr>
            <w:rFonts w:cs="Times New Roman"/>
          </w:rPr>
          <w:t>Global Economy and Development</w:t>
        </w:r>
      </w:hyperlink>
      <w:r w:rsidRPr="0051710A">
        <w:rPr>
          <w:rFonts w:cs="Times New Roman"/>
        </w:rPr>
        <w:t xml:space="preserve">, </w:t>
      </w:r>
      <w:proofErr w:type="gramStart"/>
      <w:r w:rsidRPr="0051710A">
        <w:rPr>
          <w:rFonts w:cs="Times New Roman"/>
        </w:rPr>
        <w:t>The</w:t>
      </w:r>
      <w:proofErr w:type="gramEnd"/>
      <w:r w:rsidRPr="0051710A">
        <w:rPr>
          <w:rFonts w:cs="Times New Roman"/>
        </w:rPr>
        <w:t xml:space="preserve"> Threat of Global Poverty, Brookings Institute</w:t>
      </w:r>
    </w:p>
    <w:p w14:paraId="32074A1E" w14:textId="61939618" w:rsidR="00BB2079" w:rsidRPr="00BB2079" w:rsidRDefault="00BB2079" w:rsidP="00BB2079">
      <w:pPr>
        <w:pStyle w:val="card"/>
        <w:rPr>
          <w:sz w:val="22"/>
          <w:u w:val="single"/>
        </w:rPr>
      </w:pPr>
      <w:r w:rsidRPr="00C816B9">
        <w:rPr>
          <w:rStyle w:val="StyleBoldUnderline"/>
        </w:rPr>
        <w:t>The lack of adequate health-care infrastructure and surveillance capacity in poor countries hinders early detection and timely treatment of disease, while also reducing states’ ability to halt its spread abroad</w:t>
      </w:r>
      <w:r w:rsidRPr="0051710A">
        <w:t xml:space="preserve">. According to the World Health Organization, </w:t>
      </w:r>
      <w:r w:rsidRPr="00C816B9">
        <w:rPr>
          <w:rStyle w:val="StyleBoldUnderline"/>
        </w:rPr>
        <w:t>low and middle income countries suffer 90% of the world’s disease burden but account for only 11% of its health care spending</w:t>
      </w:r>
      <w:r w:rsidRPr="0051710A">
        <w:t xml:space="preserve">. Per capita spending on health in the West African country of Niger amounted to $6 in 2001, compared with $4,887 in the U.S. </w:t>
      </w:r>
      <w:r w:rsidRPr="00C816B9">
        <w:rPr>
          <w:rStyle w:val="StyleBoldUnderline"/>
        </w:rPr>
        <w:t xml:space="preserve">These disparities have potentially deadly consequences. </w:t>
      </w:r>
    </w:p>
    <w:p w14:paraId="52940213" w14:textId="4A393765" w:rsidR="00995734" w:rsidRDefault="0064708D" w:rsidP="00995734">
      <w:pPr>
        <w:pStyle w:val="Heading3"/>
      </w:pPr>
      <w:bookmarkStart w:id="79" w:name="_Toc360930256"/>
      <w:r>
        <w:lastRenderedPageBreak/>
        <w:t>Growth Good—</w:t>
      </w:r>
      <w:r w:rsidR="005C2DB3">
        <w:t>Poverty/</w:t>
      </w:r>
      <w:r w:rsidR="00995734">
        <w:t>Structural Violence</w:t>
      </w:r>
      <w:bookmarkEnd w:id="79"/>
    </w:p>
    <w:p w14:paraId="2448A1E6" w14:textId="395E8B15" w:rsidR="00F03BD7" w:rsidRPr="00F03BD7" w:rsidRDefault="00D363FE" w:rsidP="00F03BD7">
      <w:pPr>
        <w:pStyle w:val="Heading4"/>
        <w:rPr>
          <w:bCs w:val="0"/>
          <w:sz w:val="24"/>
        </w:rPr>
      </w:pPr>
      <w:r>
        <w:rPr>
          <w:rStyle w:val="StyleStyleBold12pt"/>
          <w:b/>
          <w:bCs w:val="0"/>
        </w:rPr>
        <w:t>Growth distributes wealth equally</w:t>
      </w:r>
      <w:r w:rsidR="00F03BD7">
        <w:rPr>
          <w:rStyle w:val="StyleStyleBold12pt"/>
          <w:b/>
          <w:bCs w:val="0"/>
        </w:rPr>
        <w:t>—solves poverty</w:t>
      </w:r>
    </w:p>
    <w:p w14:paraId="7B8B502F" w14:textId="71E9CD33" w:rsidR="00D363FE" w:rsidRDefault="00D363FE" w:rsidP="00D363FE">
      <w:pPr>
        <w:rPr>
          <w:rFonts w:asciiTheme="minorHAnsi" w:eastAsia="Times New Roman" w:hAnsiTheme="minorHAnsi" w:cs="Times New Roman"/>
          <w:kern w:val="36"/>
          <w:szCs w:val="16"/>
        </w:rPr>
      </w:pPr>
      <w:proofErr w:type="spellStart"/>
      <w:r w:rsidRPr="00095CCE">
        <w:rPr>
          <w:rStyle w:val="StyleStyleBold12pt"/>
        </w:rPr>
        <w:t>Kraay</w:t>
      </w:r>
      <w:proofErr w:type="spellEnd"/>
      <w:r w:rsidRPr="00095CCE">
        <w:rPr>
          <w:rStyle w:val="StyleStyleBold12pt"/>
        </w:rPr>
        <w:t xml:space="preserve"> and Dollar 1</w:t>
      </w:r>
      <w:r w:rsidRPr="00095CCE">
        <w:rPr>
          <w:rFonts w:asciiTheme="minorHAnsi" w:eastAsia="Times New Roman" w:hAnsiTheme="minorHAnsi" w:cs="Times New Roman"/>
          <w:kern w:val="36"/>
          <w:szCs w:val="16"/>
        </w:rPr>
        <w:t xml:space="preserve"> </w:t>
      </w:r>
    </w:p>
    <w:p w14:paraId="04A97658" w14:textId="2A9003AD" w:rsidR="00D363FE" w:rsidRPr="00D363FE" w:rsidRDefault="00D363FE" w:rsidP="00D363FE">
      <w:r w:rsidRPr="00D363FE">
        <w:t>(Growth is good for the poor) (Authors: </w:t>
      </w:r>
      <w:proofErr w:type="spellStart"/>
      <w:r w:rsidRPr="00D363FE">
        <w:t>Aart</w:t>
      </w:r>
      <w:proofErr w:type="spellEnd"/>
      <w:r w:rsidRPr="00D363FE">
        <w:t xml:space="preserve"> </w:t>
      </w:r>
      <w:proofErr w:type="spellStart"/>
      <w:r w:rsidRPr="00D363FE">
        <w:t>Kraay</w:t>
      </w:r>
      <w:proofErr w:type="spellEnd"/>
      <w:r w:rsidRPr="00D363FE">
        <w:t>; David Dollar) (</w:t>
      </w:r>
      <w:hyperlink r:id="rId52" w:history="1">
        <w:r w:rsidRPr="00D363FE">
          <w:t>http://elibrary.worldbank.org/content/workingpaper/10.1596/1813-9450-2587</w:t>
        </w:r>
      </w:hyperlink>
      <w:r w:rsidRPr="00D363FE">
        <w:t xml:space="preserve">) </w:t>
      </w:r>
      <w:proofErr w:type="spellStart"/>
      <w:proofErr w:type="gramStart"/>
      <w:r w:rsidRPr="00D363FE">
        <w:t>april</w:t>
      </w:r>
      <w:proofErr w:type="spellEnd"/>
      <w:proofErr w:type="gramEnd"/>
      <w:r w:rsidRPr="00D363FE">
        <w:t xml:space="preserve"> 2001</w:t>
      </w:r>
    </w:p>
    <w:p w14:paraId="51B9282B" w14:textId="18AB37E0" w:rsidR="00D363FE" w:rsidRPr="00D363FE" w:rsidRDefault="00D363FE" w:rsidP="00D363FE">
      <w:pPr>
        <w:pStyle w:val="card"/>
      </w:pPr>
      <w:r w:rsidRPr="004C3253">
        <w:rPr>
          <w:rStyle w:val="StyleBoldUnderline"/>
        </w:rPr>
        <w:t>When</w:t>
      </w:r>
      <w:r w:rsidRPr="00293A68">
        <w:rPr>
          <w:rFonts w:asciiTheme="minorHAnsi" w:hAnsiTheme="minorHAnsi"/>
          <w:color w:val="333333"/>
          <w:szCs w:val="20"/>
          <w:shd w:val="clear" w:color="auto" w:fill="FFFFFF"/>
        </w:rPr>
        <w:t xml:space="preserve"> average </w:t>
      </w:r>
      <w:r w:rsidRPr="004C3253">
        <w:rPr>
          <w:rStyle w:val="StyleBoldUnderline"/>
        </w:rPr>
        <w:t xml:space="preserve">incomes rise, the </w:t>
      </w:r>
      <w:r w:rsidRPr="00293A68">
        <w:rPr>
          <w:rFonts w:asciiTheme="minorHAnsi" w:hAnsiTheme="minorHAnsi"/>
          <w:color w:val="333333"/>
          <w:szCs w:val="20"/>
          <w:shd w:val="clear" w:color="auto" w:fill="FFFFFF"/>
        </w:rPr>
        <w:t xml:space="preserve">average </w:t>
      </w:r>
      <w:r w:rsidRPr="004C3253">
        <w:rPr>
          <w:rStyle w:val="StyleBoldUnderline"/>
        </w:rPr>
        <w:t>incomes of the poor</w:t>
      </w:r>
      <w:r w:rsidRPr="00293A68">
        <w:rPr>
          <w:rFonts w:asciiTheme="minorHAnsi" w:hAnsiTheme="minorHAnsi"/>
          <w:color w:val="333333"/>
          <w:szCs w:val="20"/>
          <w:shd w:val="clear" w:color="auto" w:fill="FFFFFF"/>
        </w:rPr>
        <w:t xml:space="preserve">est fifth of society </w:t>
      </w:r>
      <w:r w:rsidRPr="004C3253">
        <w:rPr>
          <w:rStyle w:val="StyleBoldUnderline"/>
        </w:rPr>
        <w:t>rise proportionately</w:t>
      </w:r>
      <w:r w:rsidRPr="00DA3DB9">
        <w:rPr>
          <w:rStyle w:val="StyleBoldUnderline"/>
        </w:rPr>
        <w:t>. This holds across regions, periods, income levels, and growth rates.</w:t>
      </w:r>
      <w:r w:rsidRPr="00293A68">
        <w:rPr>
          <w:rFonts w:asciiTheme="minorHAnsi" w:hAnsiTheme="minorHAnsi"/>
          <w:color w:val="333333"/>
          <w:szCs w:val="20"/>
          <w:shd w:val="clear" w:color="auto" w:fill="FFFFFF"/>
        </w:rPr>
        <w:t xml:space="preserve"> But relatively little is known about the broad forces that account for the variations across countries and across time in the share of income accruing to the poorest fifth. When average incomes rise, the average incomes of the poorest fifth of society rise proportionately. </w:t>
      </w:r>
      <w:r w:rsidRPr="00DA3DB9">
        <w:rPr>
          <w:rStyle w:val="StyleBoldUnderline"/>
        </w:rPr>
        <w:t>This is a consequence of the strong empirical regularity that the share of income accruing to the bottom quintile does not vary systematically with average income</w:t>
      </w:r>
      <w:r w:rsidRPr="00293A68">
        <w:rPr>
          <w:rFonts w:asciiTheme="minorHAnsi" w:hAnsiTheme="minorHAnsi"/>
          <w:color w:val="333333"/>
          <w:szCs w:val="20"/>
          <w:shd w:val="clear" w:color="auto" w:fill="FFFFFF"/>
        </w:rPr>
        <w:t xml:space="preserve">. Dollar and </w:t>
      </w:r>
      <w:proofErr w:type="spellStart"/>
      <w:r w:rsidRPr="00293A68">
        <w:rPr>
          <w:rFonts w:asciiTheme="minorHAnsi" w:hAnsiTheme="minorHAnsi"/>
          <w:color w:val="333333"/>
          <w:szCs w:val="20"/>
          <w:shd w:val="clear" w:color="auto" w:fill="FFFFFF"/>
        </w:rPr>
        <w:t>Kraay</w:t>
      </w:r>
      <w:proofErr w:type="spellEnd"/>
      <w:r w:rsidRPr="00293A68">
        <w:rPr>
          <w:rFonts w:asciiTheme="minorHAnsi" w:hAnsiTheme="minorHAnsi"/>
          <w:color w:val="333333"/>
          <w:szCs w:val="20"/>
          <w:shd w:val="clear" w:color="auto" w:fill="FFFFFF"/>
        </w:rPr>
        <w:t xml:space="preserve"> document this empirical regularity </w:t>
      </w:r>
      <w:r w:rsidRPr="00A53C1C">
        <w:rPr>
          <w:rStyle w:val="StyleBoldUnderline"/>
        </w:rPr>
        <w:t>in a sample of 92 countries spanning the past four decades and show that it holds across regions, periods, income levels, and growth rates</w:t>
      </w:r>
      <w:r w:rsidRPr="00293A68">
        <w:rPr>
          <w:rFonts w:asciiTheme="minorHAnsi" w:hAnsiTheme="minorHAnsi"/>
          <w:color w:val="333333"/>
          <w:szCs w:val="20"/>
          <w:shd w:val="clear" w:color="auto" w:fill="FFFFFF"/>
        </w:rPr>
        <w:t xml:space="preserve">. Dollar and </w:t>
      </w:r>
      <w:proofErr w:type="spellStart"/>
      <w:r w:rsidRPr="00293A68">
        <w:rPr>
          <w:rFonts w:asciiTheme="minorHAnsi" w:hAnsiTheme="minorHAnsi"/>
          <w:color w:val="333333"/>
          <w:szCs w:val="20"/>
          <w:shd w:val="clear" w:color="auto" w:fill="FFFFFF"/>
        </w:rPr>
        <w:t>Kraay</w:t>
      </w:r>
      <w:proofErr w:type="spellEnd"/>
      <w:r w:rsidRPr="00293A68">
        <w:rPr>
          <w:rFonts w:asciiTheme="minorHAnsi" w:hAnsiTheme="minorHAnsi"/>
          <w:color w:val="333333"/>
          <w:szCs w:val="20"/>
          <w:shd w:val="clear" w:color="auto" w:fill="FFFFFF"/>
        </w:rPr>
        <w:t xml:space="preserve"> next ask whether the factors that explain cross-country differences in the growth rates of average incomes have differential effects on the poorest fifth of society. </w:t>
      </w:r>
      <w:r w:rsidRPr="00293A68">
        <w:t>They find that</w:t>
      </w:r>
      <w:r w:rsidRPr="004C3253">
        <w:rPr>
          <w:rStyle w:val="StyleBoldUnderline"/>
        </w:rPr>
        <w:t xml:space="preserve"> several determinants of growth—such as good rule of law, openness to international trade, and developed financial markets</w:t>
      </w:r>
      <w:r w:rsidRPr="00293A68">
        <w:t>—have little systematic effect on the share of income that accrues to the bottom quintile. Consequently, these factors</w:t>
      </w:r>
      <w:r w:rsidRPr="004C3253">
        <w:rPr>
          <w:rStyle w:val="StyleBoldUnderline"/>
        </w:rPr>
        <w:t xml:space="preserve"> benefit the poorest </w:t>
      </w:r>
      <w:r w:rsidRPr="00293A68">
        <w:rPr>
          <w:rFonts w:asciiTheme="minorHAnsi" w:hAnsiTheme="minorHAnsi"/>
          <w:color w:val="333333"/>
          <w:szCs w:val="20"/>
          <w:shd w:val="clear" w:color="auto" w:fill="FFFFFF"/>
        </w:rPr>
        <w:t xml:space="preserve">fifth </w:t>
      </w:r>
      <w:r w:rsidRPr="004C3253">
        <w:rPr>
          <w:rStyle w:val="StyleBoldUnderline"/>
        </w:rPr>
        <w:t xml:space="preserve">of society </w:t>
      </w:r>
      <w:r w:rsidRPr="00293A68">
        <w:rPr>
          <w:rFonts w:asciiTheme="minorHAnsi" w:hAnsiTheme="minorHAnsi"/>
          <w:color w:val="333333"/>
          <w:szCs w:val="20"/>
          <w:shd w:val="clear" w:color="auto" w:fill="FFFFFF"/>
        </w:rPr>
        <w:t xml:space="preserve">as much as everyone else. There is some weak evidence that stabilization from high inflation and reductions in the overall size of government not only increase growth but also increase the income share of the poorest fifth in society. Finally, Dollar and </w:t>
      </w:r>
      <w:proofErr w:type="spellStart"/>
      <w:r w:rsidRPr="00293A68">
        <w:rPr>
          <w:rFonts w:asciiTheme="minorHAnsi" w:hAnsiTheme="minorHAnsi"/>
          <w:color w:val="333333"/>
          <w:szCs w:val="20"/>
          <w:shd w:val="clear" w:color="auto" w:fill="FFFFFF"/>
        </w:rPr>
        <w:t>Kraay</w:t>
      </w:r>
      <w:proofErr w:type="spellEnd"/>
      <w:r w:rsidRPr="00293A68">
        <w:rPr>
          <w:rFonts w:asciiTheme="minorHAnsi" w:hAnsiTheme="minorHAnsi"/>
          <w:color w:val="333333"/>
          <w:szCs w:val="20"/>
          <w:shd w:val="clear" w:color="auto" w:fill="FFFFFF"/>
        </w:rPr>
        <w:t xml:space="preserve"> examine several factors commonly thought to disproportionately benefit the poorest in society, but find little evidence of their effects. The absence of robust findings emphasizes that relatively little is known about the broad forces that account for the cross-country and </w:t>
      </w:r>
      <w:proofErr w:type="spellStart"/>
      <w:r w:rsidRPr="00293A68">
        <w:rPr>
          <w:rFonts w:asciiTheme="minorHAnsi" w:hAnsiTheme="minorHAnsi"/>
          <w:color w:val="333333"/>
          <w:szCs w:val="20"/>
          <w:shd w:val="clear" w:color="auto" w:fill="FFFFFF"/>
        </w:rPr>
        <w:t>intertemporal</w:t>
      </w:r>
      <w:proofErr w:type="spellEnd"/>
      <w:r w:rsidRPr="00293A68">
        <w:rPr>
          <w:rFonts w:asciiTheme="minorHAnsi" w:hAnsiTheme="minorHAnsi"/>
          <w:color w:val="333333"/>
          <w:szCs w:val="20"/>
          <w:shd w:val="clear" w:color="auto" w:fill="FFFFFF"/>
        </w:rPr>
        <w:t xml:space="preserve"> variation in the share of income accruing to the poorest fifth of </w:t>
      </w:r>
      <w:proofErr w:type="spellStart"/>
      <w:r w:rsidRPr="00293A68">
        <w:t>society.This</w:t>
      </w:r>
      <w:proofErr w:type="spellEnd"/>
      <w:r w:rsidRPr="00293A68">
        <w:t xml:space="preserve"> paper—a product of Macroeconomics and Growth, Development Research Group—is part of a larger effort in the group to study growth and poverty reduction.</w:t>
      </w:r>
    </w:p>
    <w:p w14:paraId="1DB9FAD2" w14:textId="0C90FAB2" w:rsidR="00836934" w:rsidRPr="00850A83" w:rsidRDefault="00836934" w:rsidP="00850A83">
      <w:pPr>
        <w:pStyle w:val="Heading4"/>
      </w:pPr>
      <w:r w:rsidRPr="0051710A">
        <w:t>Decline leads to widespread violence – turns value to life</w:t>
      </w:r>
    </w:p>
    <w:p w14:paraId="02D8118D" w14:textId="77777777" w:rsidR="00836934" w:rsidRPr="0051710A" w:rsidRDefault="00836934" w:rsidP="00836934">
      <w:pPr>
        <w:rPr>
          <w:rStyle w:val="StyleStyleBold12pt"/>
          <w:rFonts w:cs="Times New Roman"/>
        </w:rPr>
      </w:pPr>
      <w:r w:rsidRPr="0051710A">
        <w:rPr>
          <w:rStyle w:val="StyleStyleBold12pt"/>
          <w:rFonts w:cs="Times New Roman"/>
        </w:rPr>
        <w:t>Strauss-Kahn 9</w:t>
      </w:r>
      <w:r w:rsidRPr="0051710A">
        <w:rPr>
          <w:rFonts w:cs="Times New Roman"/>
        </w:rPr>
        <w:t xml:space="preserve"> – Managing Director @ IMF</w:t>
      </w:r>
    </w:p>
    <w:p w14:paraId="3625F7BC" w14:textId="77777777" w:rsidR="00836934" w:rsidRPr="0051710A" w:rsidRDefault="00836934" w:rsidP="00836934">
      <w:pPr>
        <w:rPr>
          <w:rFonts w:cs="Times New Roman"/>
        </w:rPr>
      </w:pPr>
      <w:proofErr w:type="gramStart"/>
      <w:r w:rsidRPr="0051710A">
        <w:rPr>
          <w:rFonts w:cs="Times New Roman"/>
        </w:rPr>
        <w:t>Dominique, “Economic Stability, Economic Cooperation, and Peace—the Role of the IMF,” http://www.</w:t>
      </w:r>
      <w:proofErr w:type="gramEnd"/>
    </w:p>
    <w:p w14:paraId="699DB2E6" w14:textId="77777777" w:rsidR="00836934" w:rsidRPr="0051710A" w:rsidRDefault="00836934" w:rsidP="00836934">
      <w:pPr>
        <w:rPr>
          <w:rFonts w:cs="Times New Roman"/>
        </w:rPr>
      </w:pPr>
      <w:r w:rsidRPr="0051710A">
        <w:rPr>
          <w:rFonts w:cs="Times New Roman"/>
        </w:rPr>
        <w:t>imf.org/external/</w:t>
      </w:r>
      <w:proofErr w:type="spellStart"/>
      <w:r w:rsidRPr="0051710A">
        <w:rPr>
          <w:rFonts w:cs="Times New Roman"/>
        </w:rPr>
        <w:t>np</w:t>
      </w:r>
      <w:proofErr w:type="spellEnd"/>
      <w:r w:rsidRPr="0051710A">
        <w:rPr>
          <w:rFonts w:cs="Times New Roman"/>
        </w:rPr>
        <w:t>/speeches/2009/102309.htm</w:t>
      </w:r>
    </w:p>
    <w:p w14:paraId="4AFE6D75" w14:textId="2D94E96D" w:rsidR="00836934" w:rsidRPr="00836934" w:rsidRDefault="00836934" w:rsidP="00836934">
      <w:pPr>
        <w:pStyle w:val="card"/>
      </w:pPr>
      <w:r w:rsidRPr="0051710A">
        <w:t xml:space="preserve">Let me stress that the crisis is by no means over, and many risks remain. Economic activity is still dependent on policy support, and a premature withdrawal of this support could kill the recovery. And </w:t>
      </w:r>
      <w:r w:rsidRPr="00C816B9">
        <w:rPr>
          <w:rStyle w:val="StyleBoldUnderline"/>
        </w:rPr>
        <w:t>even as growth recovers, it will take some time for jobs to follow</w:t>
      </w:r>
      <w:r w:rsidRPr="0051710A">
        <w:t xml:space="preserve"> suit. </w:t>
      </w:r>
      <w:r w:rsidRPr="00C816B9">
        <w:rPr>
          <w:rStyle w:val="StyleBoldUnderline"/>
        </w:rPr>
        <w:t>This economic instability will continue to threaten social stability</w:t>
      </w:r>
      <w:r w:rsidRPr="0051710A">
        <w:t>.</w:t>
      </w:r>
      <w:r w:rsidRPr="0051710A">
        <w:rPr>
          <w:sz w:val="12"/>
        </w:rPr>
        <w:t xml:space="preserve">¶ </w:t>
      </w:r>
      <w:proofErr w:type="gramStart"/>
      <w:r w:rsidRPr="00C816B9">
        <w:rPr>
          <w:rStyle w:val="StyleBoldUnderline"/>
        </w:rPr>
        <w:t>The</w:t>
      </w:r>
      <w:proofErr w:type="gramEnd"/>
      <w:r w:rsidRPr="00C816B9">
        <w:rPr>
          <w:rStyle w:val="StyleBoldUnderline"/>
        </w:rPr>
        <w:t xml:space="preserve"> stakes are particularly high in the low-income countries</w:t>
      </w:r>
      <w:r w:rsidRPr="0051710A">
        <w:t xml:space="preserve">. Our colleagues at the United Nations and World Bank think that up to </w:t>
      </w:r>
      <w:r w:rsidRPr="00C816B9">
        <w:rPr>
          <w:rStyle w:val="StyleBoldUnderline"/>
        </w:rPr>
        <w:t>90 million</w:t>
      </w:r>
      <w:r w:rsidRPr="0051710A">
        <w:t xml:space="preserve"> people </w:t>
      </w:r>
      <w:r w:rsidRPr="00C816B9">
        <w:rPr>
          <w:rStyle w:val="StyleBoldUnderline"/>
        </w:rPr>
        <w:t>might be pushed into extreme poverty</w:t>
      </w:r>
      <w:r w:rsidRPr="0051710A">
        <w:t xml:space="preserve"> as a result of this crisis. In many areas of the world, what is at stake is not only higher unemployment or lower purchasing power, but life and death itself. </w:t>
      </w:r>
      <w:r w:rsidRPr="00C816B9">
        <w:rPr>
          <w:rStyle w:val="StyleBoldUnderline"/>
        </w:rPr>
        <w:t>Economic</w:t>
      </w:r>
      <w:r w:rsidRPr="0051710A">
        <w:t xml:space="preserve"> marginalization and </w:t>
      </w:r>
      <w:r w:rsidRPr="00C816B9">
        <w:rPr>
          <w:rStyle w:val="StyleBoldUnderline"/>
        </w:rPr>
        <w:t>destitution could lead to social unrest, political instability</w:t>
      </w:r>
      <w:r w:rsidRPr="0051710A">
        <w:t>, a breakdown of democracy, or war. In a sense, our collective efforts to fight the crisis cannot be separated from our efforts guard social stability and to secure peace. This is particularly important in low-income countries.</w:t>
      </w:r>
      <w:r w:rsidRPr="0051710A">
        <w:rPr>
          <w:sz w:val="12"/>
        </w:rPr>
        <w:t xml:space="preserve">¶ </w:t>
      </w:r>
      <w:r w:rsidRPr="0051710A">
        <w:t xml:space="preserve">War might justifiably be called “development in reverse”. </w:t>
      </w:r>
      <w:r w:rsidRPr="00C816B9">
        <w:rPr>
          <w:rStyle w:val="StyleBoldUnderline"/>
        </w:rPr>
        <w:t xml:space="preserve">War leads to </w:t>
      </w:r>
      <w:r w:rsidRPr="00C816B9">
        <w:rPr>
          <w:rStyle w:val="Emphasis"/>
        </w:rPr>
        <w:t>death</w:t>
      </w:r>
      <w:r w:rsidRPr="00C816B9">
        <w:rPr>
          <w:rStyle w:val="StyleBoldUnderline"/>
        </w:rPr>
        <w:t xml:space="preserve">, </w:t>
      </w:r>
      <w:r w:rsidRPr="00C816B9">
        <w:rPr>
          <w:rStyle w:val="Emphasis"/>
        </w:rPr>
        <w:t>disability</w:t>
      </w:r>
      <w:r w:rsidRPr="00C816B9">
        <w:rPr>
          <w:rStyle w:val="StyleBoldUnderline"/>
        </w:rPr>
        <w:t xml:space="preserve">, </w:t>
      </w:r>
      <w:r w:rsidRPr="00C816B9">
        <w:rPr>
          <w:rStyle w:val="Emphasis"/>
        </w:rPr>
        <w:t>disease</w:t>
      </w:r>
      <w:r w:rsidRPr="00C816B9">
        <w:rPr>
          <w:rStyle w:val="StyleBoldUnderline"/>
        </w:rPr>
        <w:t xml:space="preserve">, and </w:t>
      </w:r>
      <w:r w:rsidRPr="00C816B9">
        <w:rPr>
          <w:rStyle w:val="Emphasis"/>
        </w:rPr>
        <w:t>displacement</w:t>
      </w:r>
      <w:r w:rsidRPr="00C816B9">
        <w:rPr>
          <w:rStyle w:val="StyleBoldUnderline"/>
        </w:rPr>
        <w:t xml:space="preserve"> of population. War increases poverty. War reduces growth potential by destroying infrastructure as well as financial and human capital. War diverts resources toward violence, rent-seeking, and corruption. War weakens institutions.</w:t>
      </w:r>
      <w:r w:rsidRPr="0051710A">
        <w:t xml:space="preserve"> War in one country harms neighboring countries, including through an influx of refugees.</w:t>
      </w:r>
      <w:r w:rsidRPr="0051710A">
        <w:rPr>
          <w:sz w:val="12"/>
        </w:rPr>
        <w:t xml:space="preserve">¶ </w:t>
      </w:r>
      <w:proofErr w:type="gramStart"/>
      <w:r w:rsidRPr="00C816B9">
        <w:rPr>
          <w:rStyle w:val="StyleBoldUnderline"/>
        </w:rPr>
        <w:t>Most</w:t>
      </w:r>
      <w:proofErr w:type="gramEnd"/>
      <w:r w:rsidRPr="00C816B9">
        <w:rPr>
          <w:rStyle w:val="StyleBoldUnderline"/>
        </w:rPr>
        <w:t xml:space="preserve"> wars since the 1970s have been wars within states</w:t>
      </w:r>
      <w:r w:rsidRPr="0051710A">
        <w:t xml:space="preserve">. It is hard to estimate the true cost of a civil war. Recent research suggests that one year of conflict can knock 2-2½ percentage points off a country’s growth rate. And since the average civil war lasts 7 </w:t>
      </w:r>
      <w:proofErr w:type="gramStart"/>
      <w:r w:rsidRPr="0051710A">
        <w:t>years, that</w:t>
      </w:r>
      <w:proofErr w:type="gramEnd"/>
      <w:r w:rsidRPr="0051710A">
        <w:t xml:space="preserve"> means an economy that is 15 percent smaller than it would have been with peace. Of course, no cost can be put on the loss of life or the great human suffering that always accompanies war.</w:t>
      </w:r>
      <w:r w:rsidRPr="0051710A">
        <w:rPr>
          <w:sz w:val="12"/>
        </w:rPr>
        <w:t xml:space="preserve">¶ </w:t>
      </w:r>
      <w:proofErr w:type="gramStart"/>
      <w:r w:rsidRPr="0051710A">
        <w:t>The</w:t>
      </w:r>
      <w:proofErr w:type="gramEnd"/>
      <w:r w:rsidRPr="0051710A">
        <w:t xml:space="preserve"> causality also runs the other way. Just as wars devastate the economy, </w:t>
      </w:r>
      <w:r w:rsidRPr="00C816B9">
        <w:rPr>
          <w:rStyle w:val="StyleBoldUnderline"/>
        </w:rPr>
        <w:t xml:space="preserve">a weak economy makes a country more prone to war. The evidence is </w:t>
      </w:r>
      <w:r w:rsidRPr="00C816B9">
        <w:rPr>
          <w:rStyle w:val="Emphasis"/>
        </w:rPr>
        <w:t>quite clear</w:t>
      </w:r>
      <w:r w:rsidRPr="0051710A">
        <w:t xml:space="preserve"> on this point—low income or </w:t>
      </w:r>
      <w:r w:rsidRPr="00C816B9">
        <w:rPr>
          <w:rStyle w:val="StyleBoldUnderline"/>
        </w:rPr>
        <w:t>slow economic growth increases the risk of a country falling into civil conflict. Poverty and economic stagnation lead people to become marginalized, without a stake in the productive economy. With little hope of employment</w:t>
      </w:r>
      <w:r w:rsidRPr="0051710A">
        <w:t xml:space="preserve"> or a decent standard </w:t>
      </w:r>
      <w:r w:rsidRPr="0051710A">
        <w:lastRenderedPageBreak/>
        <w:t xml:space="preserve">of living, </w:t>
      </w:r>
      <w:r w:rsidRPr="00C816B9">
        <w:rPr>
          <w:rStyle w:val="StyleBoldUnderline"/>
        </w:rPr>
        <w:t>they</w:t>
      </w:r>
      <w:r w:rsidRPr="0051710A">
        <w:t xml:space="preserve"> might </w:t>
      </w:r>
      <w:r w:rsidRPr="00C816B9">
        <w:rPr>
          <w:rStyle w:val="StyleBoldUnderline"/>
        </w:rPr>
        <w:t>turn</w:t>
      </w:r>
      <w:r w:rsidRPr="0051710A">
        <w:t xml:space="preserve"> instead </w:t>
      </w:r>
      <w:r w:rsidRPr="00C816B9">
        <w:rPr>
          <w:rStyle w:val="StyleBoldUnderline"/>
        </w:rPr>
        <w:t>to violent activities</w:t>
      </w:r>
      <w:r w:rsidRPr="0051710A">
        <w:t>. Dependence on natural resources is also a risk factor—</w:t>
      </w:r>
      <w:r w:rsidRPr="00C816B9">
        <w:rPr>
          <w:rStyle w:val="StyleBoldUnderline"/>
        </w:rPr>
        <w:t>competition for control over</w:t>
      </w:r>
      <w:r w:rsidRPr="0051710A">
        <w:t xml:space="preserve"> these </w:t>
      </w:r>
      <w:r w:rsidRPr="00C816B9">
        <w:rPr>
          <w:rStyle w:val="StyleBoldUnderline"/>
        </w:rPr>
        <w:t>resources can trigger conflict</w:t>
      </w:r>
      <w:r w:rsidRPr="0051710A">
        <w:t xml:space="preserve"> and income from natural resources can finance war.</w:t>
      </w:r>
      <w:r w:rsidRPr="0051710A">
        <w:rPr>
          <w:sz w:val="12"/>
        </w:rPr>
        <w:t xml:space="preserve">¶ </w:t>
      </w:r>
      <w:r w:rsidRPr="0051710A">
        <w:t xml:space="preserve">And so </w:t>
      </w:r>
      <w:r w:rsidRPr="00C816B9">
        <w:rPr>
          <w:rStyle w:val="StyleBoldUnderline"/>
        </w:rPr>
        <w:t>we can see a vicious circle</w:t>
      </w:r>
      <w:r w:rsidRPr="0051710A">
        <w:t xml:space="preserve">—war makes economic conditions and prospects worse, and weakens institutions, and this in turn increases the likelihood of war. </w:t>
      </w:r>
      <w:r w:rsidRPr="00C816B9">
        <w:rPr>
          <w:rStyle w:val="StyleBoldUnderline"/>
        </w:rPr>
        <w:t xml:space="preserve">Once a war has started, it’s hard to stop. And even if it stops, it’s easy to slip back into conflict. </w:t>
      </w:r>
      <w:r w:rsidRPr="00C816B9">
        <w:rPr>
          <w:rStyle w:val="StyleBoldUnderline"/>
          <w:rFonts w:eastAsia="Calibri"/>
        </w:rPr>
        <w:t>During the first decade after a war, there is a 50 percent chance of returning to violence, partly because of weakened institutions</w:t>
      </w:r>
      <w:r w:rsidRPr="0051710A">
        <w:t>.</w:t>
      </w:r>
    </w:p>
    <w:p w14:paraId="144948F8" w14:textId="3EE0AB69" w:rsidR="00995734" w:rsidRPr="00850A83" w:rsidRDefault="00995734" w:rsidP="00850A83">
      <w:pPr>
        <w:pStyle w:val="Heading4"/>
      </w:pPr>
      <w:r>
        <w:t>Economic decline breeds conflict and structural violence</w:t>
      </w:r>
    </w:p>
    <w:p w14:paraId="5A81074B" w14:textId="77777777" w:rsidR="00995734" w:rsidRDefault="00995734" w:rsidP="00995734">
      <w:pPr>
        <w:rPr>
          <w:rStyle w:val="StyleStyleBold12pt"/>
        </w:rPr>
      </w:pPr>
      <w:r>
        <w:rPr>
          <w:rStyle w:val="StyleStyleBold12pt"/>
        </w:rPr>
        <w:t xml:space="preserve">Kim and </w:t>
      </w:r>
      <w:proofErr w:type="spellStart"/>
      <w:r w:rsidRPr="006000F6">
        <w:rPr>
          <w:rStyle w:val="StyleStyleBold12pt"/>
        </w:rPr>
        <w:t>Conceição</w:t>
      </w:r>
      <w:proofErr w:type="spellEnd"/>
      <w:r>
        <w:rPr>
          <w:rStyle w:val="StyleStyleBold12pt"/>
        </w:rPr>
        <w:t xml:space="preserve"> 10 </w:t>
      </w:r>
      <w:r w:rsidRPr="00000C7C">
        <w:t>–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w:t>
      </w:r>
    </w:p>
    <w:p w14:paraId="2301A0BD" w14:textId="3A63477C" w:rsidR="00995734" w:rsidRPr="006000F6" w:rsidRDefault="00995734" w:rsidP="00995734">
      <w:proofErr w:type="spellStart"/>
      <w:r w:rsidRPr="00207890">
        <w:t>Namsuk</w:t>
      </w:r>
      <w:proofErr w:type="spellEnd"/>
      <w:r w:rsidRPr="00207890">
        <w:t xml:space="preserve"> </w:t>
      </w:r>
      <w:r>
        <w:t xml:space="preserve">and Pedro, </w:t>
      </w:r>
      <w:proofErr w:type="gramStart"/>
      <w:r>
        <w:t>Summer</w:t>
      </w:r>
      <w:proofErr w:type="gramEnd"/>
      <w:r>
        <w:t xml:space="preserve"> 2010, “THE ECONOMIC CRISIS, VIOLENT CONFLICT, AND HUMAN DEVELOPMENT” </w:t>
      </w:r>
      <w:r w:rsidR="0050534C" w:rsidRPr="00207890">
        <w:t>https://www.gmu.edu/programs/icar/ijps/vol15_1/KimConceicao15n1.pdf</w:t>
      </w:r>
    </w:p>
    <w:p w14:paraId="13207716" w14:textId="44CBCF31" w:rsidR="00995734" w:rsidRPr="00995734" w:rsidRDefault="00995734" w:rsidP="00836934">
      <w:pPr>
        <w:pStyle w:val="card"/>
      </w:pPr>
      <w:r>
        <w:t xml:space="preserve">A recent strand of literature, reviewed in some detail in this paper, suggests that </w:t>
      </w:r>
      <w:r w:rsidRPr="00207890">
        <w:rPr>
          <w:sz w:val="12"/>
        </w:rPr>
        <w:t xml:space="preserve">¶ </w:t>
      </w:r>
      <w:r w:rsidRPr="00F5707D">
        <w:rPr>
          <w:rStyle w:val="StyleBoldUnderline"/>
        </w:rPr>
        <w:t>economic conditions are important determinants of the outbreak and recurrence of</w:t>
      </w:r>
      <w:r>
        <w:t xml:space="preserve"> </w:t>
      </w:r>
      <w:r w:rsidRPr="00207890">
        <w:rPr>
          <w:sz w:val="12"/>
        </w:rPr>
        <w:t xml:space="preserve">¶ </w:t>
      </w:r>
      <w:r w:rsidRPr="00F5707D">
        <w:rPr>
          <w:rStyle w:val="StyleBoldUnderline"/>
        </w:rPr>
        <w:t>conflict</w:t>
      </w:r>
      <w:r>
        <w:t xml:space="preserve">. In particular, </w:t>
      </w:r>
      <w:r w:rsidRPr="00F5707D">
        <w:rPr>
          <w:rStyle w:val="StyleBoldUnderline"/>
        </w:rPr>
        <w:t>wars often start following growth collapses</w:t>
      </w:r>
      <w:r>
        <w:t xml:space="preserve"> (Collier et al., 2009, p. </w:t>
      </w:r>
      <w:r w:rsidRPr="00207890">
        <w:rPr>
          <w:sz w:val="12"/>
        </w:rPr>
        <w:t xml:space="preserve">¶ </w:t>
      </w:r>
      <w:r>
        <w:t xml:space="preserve">15). </w:t>
      </w:r>
      <w:r w:rsidRPr="00F5707D">
        <w:rPr>
          <w:rStyle w:val="StyleBoldUnderline"/>
        </w:rPr>
        <w:t xml:space="preserve">Sharp economic slowdowns and low levels of income per capita appear to increase </w:t>
      </w:r>
      <w:r w:rsidRPr="00207890">
        <w:rPr>
          <w:sz w:val="12"/>
        </w:rPr>
        <w:t xml:space="preserve">¶ </w:t>
      </w:r>
      <w:r w:rsidRPr="00F5707D">
        <w:rPr>
          <w:rStyle w:val="StyleBoldUnderline"/>
        </w:rPr>
        <w:t>the likelihood of conflicts.</w:t>
      </w:r>
      <w:r>
        <w:t xml:space="preserve"> In this context, it is opportune to explore insights from this </w:t>
      </w:r>
      <w:r w:rsidRPr="00207890">
        <w:rPr>
          <w:sz w:val="12"/>
        </w:rPr>
        <w:t xml:space="preserve">¶ </w:t>
      </w:r>
      <w:r>
        <w:t xml:space="preserve">literature, linking it also with the human development implications of both growth </w:t>
      </w:r>
      <w:r w:rsidRPr="00207890">
        <w:rPr>
          <w:sz w:val="12"/>
        </w:rPr>
        <w:t xml:space="preserve">¶ </w:t>
      </w:r>
      <w:r>
        <w:t xml:space="preserve">slowdowns and conflict. In particular, the paper highlights the risks of the emergence of </w:t>
      </w:r>
      <w:r w:rsidRPr="00207890">
        <w:rPr>
          <w:sz w:val="12"/>
        </w:rPr>
        <w:t xml:space="preserve">¶ </w:t>
      </w:r>
      <w:r>
        <w:t>low human development/conflict traps.</w:t>
      </w:r>
      <w:r w:rsidRPr="00207890">
        <w:rPr>
          <w:sz w:val="12"/>
        </w:rPr>
        <w:t xml:space="preserve">¶ </w:t>
      </w:r>
      <w:r>
        <w:t xml:space="preserve">When it comes to the consequences of conflict, there is no doubt that </w:t>
      </w:r>
      <w:r w:rsidRPr="00995734">
        <w:rPr>
          <w:rStyle w:val="StyleBoldUnderline"/>
        </w:rPr>
        <w:t>violent</w:t>
      </w:r>
      <w:r>
        <w:t xml:space="preserve"> </w:t>
      </w:r>
      <w:r w:rsidRPr="00207890">
        <w:rPr>
          <w:sz w:val="12"/>
        </w:rPr>
        <w:t xml:space="preserve">¶ </w:t>
      </w:r>
      <w:r w:rsidRPr="00995734">
        <w:rPr>
          <w:rStyle w:val="StyleBoldUnderline"/>
        </w:rPr>
        <w:t>conflict is one of the most extreme forms of suppressing choices and advancing rights</w:t>
      </w:r>
      <w:r>
        <w:t>,</w:t>
      </w:r>
      <w:r w:rsidRPr="00207890">
        <w:rPr>
          <w:sz w:val="12"/>
        </w:rPr>
        <w:t xml:space="preserve">¶ </w:t>
      </w:r>
      <w:r w:rsidRPr="00995734">
        <w:rPr>
          <w:rStyle w:val="StyleBoldUnderline"/>
        </w:rPr>
        <w:t>and</w:t>
      </w:r>
      <w:r>
        <w:t xml:space="preserve"> therefore </w:t>
      </w:r>
      <w:r w:rsidRPr="00995734">
        <w:rPr>
          <w:rStyle w:val="StyleBoldUnderline"/>
        </w:rPr>
        <w:t>a major threat to human development</w:t>
      </w:r>
      <w:r>
        <w:t xml:space="preserve"> (UNDP, 2005, p. 151). Since 1990, </w:t>
      </w:r>
      <w:r w:rsidRPr="00207890">
        <w:rPr>
          <w:sz w:val="12"/>
        </w:rPr>
        <w:t xml:space="preserve">¶ </w:t>
      </w:r>
      <w:r>
        <w:t xml:space="preserve">more than 3 million people have died in armed conflicts in developing countries </w:t>
      </w:r>
      <w:r w:rsidRPr="00207890">
        <w:rPr>
          <w:sz w:val="12"/>
        </w:rPr>
        <w:t xml:space="preserve">¶ </w:t>
      </w:r>
      <w:r>
        <w:t xml:space="preserve">(Marshall, 2005). The total war deaths are far more than the battle deaths. For example, </w:t>
      </w:r>
      <w:r w:rsidRPr="00207890">
        <w:rPr>
          <w:sz w:val="12"/>
        </w:rPr>
        <w:t xml:space="preserve">¶ </w:t>
      </w:r>
      <w:r>
        <w:t xml:space="preserve">the total war deaths are estimated as 1.2 million in Ethiopia during 1976-1991, but only </w:t>
      </w:r>
      <w:r w:rsidRPr="00207890">
        <w:rPr>
          <w:sz w:val="12"/>
        </w:rPr>
        <w:t xml:space="preserve">¶ </w:t>
      </w:r>
      <w:r>
        <w:t xml:space="preserve">2% of them were directly engaged in the battles. </w:t>
      </w:r>
      <w:proofErr w:type="gramStart"/>
      <w:r>
        <w:t>(</w:t>
      </w:r>
      <w:proofErr w:type="spellStart"/>
      <w:r>
        <w:t>Lacina</w:t>
      </w:r>
      <w:proofErr w:type="spellEnd"/>
      <w:r>
        <w:t xml:space="preserve"> and </w:t>
      </w:r>
      <w:proofErr w:type="spellStart"/>
      <w:r>
        <w:t>Gleditsch</w:t>
      </w:r>
      <w:proofErr w:type="spellEnd"/>
      <w:r>
        <w:t>, 2004).</w:t>
      </w:r>
      <w:proofErr w:type="gramEnd"/>
      <w:r>
        <w:t xml:space="preserve"> </w:t>
      </w:r>
      <w:r w:rsidRPr="00995734">
        <w:rPr>
          <w:rStyle w:val="StyleBoldUnderline"/>
        </w:rPr>
        <w:t>Conflict</w:t>
      </w:r>
      <w:r>
        <w:t xml:space="preserve"> </w:t>
      </w:r>
      <w:r w:rsidRPr="00207890">
        <w:rPr>
          <w:sz w:val="12"/>
        </w:rPr>
        <w:t xml:space="preserve">¶ </w:t>
      </w:r>
      <w:r w:rsidRPr="00995734">
        <w:rPr>
          <w:rStyle w:val="StyleBoldUnderline"/>
        </w:rPr>
        <w:t>has also non-lethal consequences that may last across generations</w:t>
      </w:r>
      <w:r>
        <w:t xml:space="preserve"> (UNDP, 2008a). </w:t>
      </w:r>
      <w:r w:rsidRPr="00995734">
        <w:rPr>
          <w:rStyle w:val="StyleBoldUnderline"/>
        </w:rPr>
        <w:t>The</w:t>
      </w:r>
      <w:r>
        <w:t xml:space="preserve"> </w:t>
      </w:r>
      <w:r w:rsidRPr="00207890">
        <w:rPr>
          <w:sz w:val="12"/>
        </w:rPr>
        <w:t xml:space="preserve">¶ </w:t>
      </w:r>
      <w:r w:rsidRPr="00995734">
        <w:rPr>
          <w:rStyle w:val="StyleBoldUnderline"/>
        </w:rPr>
        <w:t>conflict becomes even more hazardous if conflict results in a persistent conflict trap</w:t>
      </w:r>
      <w:r>
        <w:t xml:space="preserve">. A </w:t>
      </w:r>
      <w:r w:rsidRPr="00207890">
        <w:rPr>
          <w:sz w:val="12"/>
        </w:rPr>
        <w:t xml:space="preserve">¶ </w:t>
      </w:r>
      <w:r>
        <w:t xml:space="preserve">typical country reaching the end of a civil war faces a 44 percent risk of returning to </w:t>
      </w:r>
      <w:r w:rsidRPr="00207890">
        <w:rPr>
          <w:sz w:val="12"/>
        </w:rPr>
        <w:t xml:space="preserve">¶ </w:t>
      </w:r>
      <w:r>
        <w:t xml:space="preserve">conflict within five years (Collier et al., 2003, p. 83). Whether or not a country will </w:t>
      </w:r>
      <w:r w:rsidRPr="00207890">
        <w:rPr>
          <w:sz w:val="12"/>
        </w:rPr>
        <w:t xml:space="preserve">¶ </w:t>
      </w:r>
      <w:r>
        <w:t xml:space="preserve">experience a new civil war can be best predicted by whether the country experienced </w:t>
      </w:r>
      <w:r w:rsidRPr="00207890">
        <w:rPr>
          <w:sz w:val="12"/>
        </w:rPr>
        <w:t xml:space="preserve">¶ </w:t>
      </w:r>
      <w:r>
        <w:t>wars in the past (Collier et al., 2004).</w:t>
      </w:r>
      <w:r w:rsidRPr="00207890">
        <w:rPr>
          <w:sz w:val="12"/>
        </w:rPr>
        <w:t xml:space="preserve">¶ </w:t>
      </w:r>
      <w:r>
        <w:t xml:space="preserve">As far as drivers of conflict are concerned, one of the most robust findings in the </w:t>
      </w:r>
      <w:r w:rsidRPr="00207890">
        <w:rPr>
          <w:sz w:val="12"/>
        </w:rPr>
        <w:t xml:space="preserve">¶ </w:t>
      </w:r>
      <w:r>
        <w:t xml:space="preserve">literature is that many </w:t>
      </w:r>
      <w:r w:rsidRPr="00995734">
        <w:rPr>
          <w:rStyle w:val="StyleBoldUnderline"/>
        </w:rPr>
        <w:t>economic conditions</w:t>
      </w:r>
      <w:r>
        <w:t xml:space="preserve"> (low income, slow growth, and especially </w:t>
      </w:r>
      <w:r w:rsidRPr="00207890">
        <w:rPr>
          <w:sz w:val="12"/>
        </w:rPr>
        <w:t xml:space="preserve">¶ </w:t>
      </w:r>
      <w:r>
        <w:t xml:space="preserve">severe economic downturns) </w:t>
      </w:r>
      <w:r w:rsidRPr="00995734">
        <w:rPr>
          <w:rStyle w:val="StyleBoldUnderline"/>
        </w:rPr>
        <w:t>are correlated with the outbreak of conflict, with some</w:t>
      </w:r>
      <w:r>
        <w:t xml:space="preserve"> </w:t>
      </w:r>
      <w:r w:rsidRPr="00207890">
        <w:rPr>
          <w:sz w:val="12"/>
        </w:rPr>
        <w:t xml:space="preserve">¶ </w:t>
      </w:r>
      <w:r w:rsidRPr="00995734">
        <w:rPr>
          <w:rStyle w:val="StyleBoldUnderline"/>
        </w:rPr>
        <w:t>evidence strongly suggesting that the causal direction runs from economic conditions to</w:t>
      </w:r>
      <w:r>
        <w:t xml:space="preserve"> </w:t>
      </w:r>
      <w:r w:rsidRPr="00207890">
        <w:rPr>
          <w:sz w:val="12"/>
        </w:rPr>
        <w:t xml:space="preserve">¶ </w:t>
      </w:r>
      <w:r w:rsidRPr="00995734">
        <w:rPr>
          <w:rStyle w:val="StyleBoldUnderline"/>
        </w:rPr>
        <w:t>conflict</w:t>
      </w:r>
      <w:r>
        <w:t xml:space="preserve"> (Collier and </w:t>
      </w:r>
      <w:proofErr w:type="spellStart"/>
      <w:r>
        <w:t>Hoeffler</w:t>
      </w:r>
      <w:proofErr w:type="spellEnd"/>
      <w:r>
        <w:t xml:space="preserve">, 2004). There is also a rich literature on the impact of </w:t>
      </w:r>
      <w:r w:rsidRPr="00207890">
        <w:rPr>
          <w:sz w:val="12"/>
        </w:rPr>
        <w:t xml:space="preserve">¶ </w:t>
      </w:r>
      <w:r>
        <w:t xml:space="preserve">horizontal inequality and dependence on natural resources as drivers of increases in the </w:t>
      </w:r>
      <w:r w:rsidRPr="00207890">
        <w:rPr>
          <w:sz w:val="12"/>
        </w:rPr>
        <w:t xml:space="preserve">¶ </w:t>
      </w:r>
      <w:r>
        <w:t>risk of conflict.</w:t>
      </w:r>
    </w:p>
    <w:p w14:paraId="7532D2EA" w14:textId="1F234F8F" w:rsidR="00BE3593" w:rsidRDefault="0006100F" w:rsidP="00E11424">
      <w:pPr>
        <w:pStyle w:val="Heading2"/>
      </w:pPr>
      <w:bookmarkStart w:id="80" w:name="_Toc360930257"/>
      <w:r>
        <w:lastRenderedPageBreak/>
        <w:t>***</w:t>
      </w:r>
      <w:r w:rsidR="00BE3593">
        <w:t>Growth Bad</w:t>
      </w:r>
      <w:bookmarkEnd w:id="80"/>
    </w:p>
    <w:p w14:paraId="59D86769" w14:textId="4A6B537D" w:rsidR="00836934" w:rsidRDefault="0064708D" w:rsidP="00836934">
      <w:pPr>
        <w:pStyle w:val="Heading3"/>
      </w:pPr>
      <w:bookmarkStart w:id="81" w:name="_Toc360930258"/>
      <w:r>
        <w:lastRenderedPageBreak/>
        <w:t>Growth Bad—</w:t>
      </w:r>
      <w:r w:rsidR="00836934">
        <w:t>War</w:t>
      </w:r>
      <w:bookmarkEnd w:id="81"/>
    </w:p>
    <w:p w14:paraId="3486E07D" w14:textId="77777777" w:rsidR="00621A4B" w:rsidRPr="00621A4B" w:rsidRDefault="00621A4B" w:rsidP="00621A4B">
      <w:pPr>
        <w:pStyle w:val="Heading4"/>
      </w:pPr>
      <w:r w:rsidRPr="00621A4B">
        <w:t>Growth causes war</w:t>
      </w:r>
    </w:p>
    <w:p w14:paraId="02EAA4E8" w14:textId="2749869C" w:rsidR="00C910C6" w:rsidRDefault="00621A4B" w:rsidP="00621A4B">
      <w:r w:rsidRPr="00621A4B">
        <w:rPr>
          <w:rStyle w:val="StyleStyleBold12pt"/>
        </w:rPr>
        <w:t xml:space="preserve">Trainer </w:t>
      </w:r>
      <w:proofErr w:type="gramStart"/>
      <w:r w:rsidRPr="00621A4B">
        <w:rPr>
          <w:rStyle w:val="StyleStyleBold12pt"/>
        </w:rPr>
        <w:t>2</w:t>
      </w:r>
      <w:r>
        <w:t xml:space="preserve"> </w:t>
      </w:r>
      <w:r w:rsidR="00C910C6">
        <w:t xml:space="preserve"> -</w:t>
      </w:r>
      <w:proofErr w:type="gramEnd"/>
      <w:r w:rsidR="00C910C6">
        <w:t xml:space="preserve"> S</w:t>
      </w:r>
      <w:r>
        <w:t xml:space="preserve">enior Lecturer of School of Social Work @ University of New South Wales </w:t>
      </w:r>
    </w:p>
    <w:p w14:paraId="355EE2F8" w14:textId="7EC51A11" w:rsidR="00621A4B" w:rsidRDefault="00621A4B" w:rsidP="00621A4B">
      <w:r>
        <w:t>(Ted, If You Want Affluence, Prepare for War, Democracy &amp; Nature, Vol. 8, No. 2, EBSCO)</w:t>
      </w:r>
    </w:p>
    <w:p w14:paraId="78166ECD" w14:textId="67BD1CCA" w:rsidR="00621A4B" w:rsidRPr="00621A4B" w:rsidRDefault="00621A4B" w:rsidP="00621A4B">
      <w:pPr>
        <w:pStyle w:val="card"/>
      </w:pPr>
      <w:r w:rsidRPr="00621A4B">
        <w:t xml:space="preserve">If this limits-to-growth analysis is at all valid, the implications for the problem of global peace and conflict and security are clear and savage. </w:t>
      </w:r>
      <w:r w:rsidRPr="00621A4B">
        <w:rPr>
          <w:rStyle w:val="StyleBoldUnderline"/>
          <w:rFonts w:eastAsiaTheme="majorEastAsia"/>
        </w:rPr>
        <w:t xml:space="preserve">If we </w:t>
      </w:r>
      <w:r w:rsidRPr="00621A4B">
        <w:t xml:space="preserve">all </w:t>
      </w:r>
      <w:r w:rsidRPr="00621A4B">
        <w:rPr>
          <w:rStyle w:val="StyleBoldUnderline"/>
          <w:rFonts w:eastAsiaTheme="majorEastAsia"/>
        </w:rPr>
        <w:t xml:space="preserve">remain determined to increase </w:t>
      </w:r>
      <w:r w:rsidRPr="00621A4B">
        <w:t xml:space="preserve">our </w:t>
      </w:r>
      <w:r w:rsidRPr="00621A4B">
        <w:rPr>
          <w:rStyle w:val="StyleBoldUnderline"/>
          <w:rFonts w:eastAsiaTheme="majorEastAsia"/>
        </w:rPr>
        <w:t>living standards</w:t>
      </w:r>
      <w:r w:rsidRPr="00621A4B">
        <w:t xml:space="preserve">, our level of production and consumption, in a world where resources are already scarce, where only a few have affluent living standards but another 8 billion will be wanting them too, and which we, the rich, are determined to get richer without any limit, then </w:t>
      </w:r>
      <w:r w:rsidRPr="00621A4B">
        <w:rPr>
          <w:rStyle w:val="StyleBoldUnderline"/>
          <w:rFonts w:eastAsiaTheme="majorEastAsia"/>
        </w:rPr>
        <w:t xml:space="preserve">nothing is more guaranteed than </w:t>
      </w:r>
      <w:r w:rsidRPr="00621A4B">
        <w:t>that there will be</w:t>
      </w:r>
      <w:r w:rsidRPr="00621A4B">
        <w:rPr>
          <w:rStyle w:val="StyleBoldUnderline"/>
          <w:rFonts w:eastAsiaTheme="majorEastAsia"/>
        </w:rPr>
        <w:t xml:space="preserve"> increasing </w:t>
      </w:r>
      <w:r w:rsidRPr="00621A4B">
        <w:t>levels of</w:t>
      </w:r>
      <w:r w:rsidRPr="00621A4B">
        <w:rPr>
          <w:rStyle w:val="StyleBoldUnderline"/>
          <w:rFonts w:eastAsiaTheme="majorEastAsia"/>
        </w:rPr>
        <w:t xml:space="preserve"> conflict</w:t>
      </w:r>
      <w:r w:rsidRPr="00621A4B">
        <w:t xml:space="preserve"> and violence. To put it another way, if we insist on remaining affluent we will need to remain heavily armed. Increased conflict in at least the following categories can be expected. First, the present </w:t>
      </w:r>
      <w:r w:rsidRPr="00621A4B">
        <w:rPr>
          <w:rStyle w:val="StyleBoldUnderline"/>
          <w:rFonts w:eastAsiaTheme="majorEastAsia"/>
        </w:rPr>
        <w:t>conflict over resources</w:t>
      </w:r>
      <w:r w:rsidRPr="00621A4B">
        <w:t xml:space="preserve"> between the rich elites and the poor majority in the Third World </w:t>
      </w:r>
      <w:r w:rsidRPr="00621A4B">
        <w:rPr>
          <w:rStyle w:val="StyleBoldUnderline"/>
          <w:rFonts w:eastAsiaTheme="majorEastAsia"/>
        </w:rPr>
        <w:t>must increase</w:t>
      </w:r>
      <w:r w:rsidRPr="00621A4B">
        <w:t xml:space="preserve">, for example, as ‘development’ under </w:t>
      </w:r>
      <w:proofErr w:type="spellStart"/>
      <w:r w:rsidRPr="00621A4B">
        <w:t>globalisation</w:t>
      </w:r>
      <w:proofErr w:type="spellEnd"/>
      <w:r w:rsidRPr="00621A4B">
        <w:t xml:space="preserve"> takes more land, water and forests into export markets. Second, there are conflicts between the Third World and the rich world,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w:t>
      </w:r>
      <w:proofErr w:type="spellStart"/>
      <w:r w:rsidRPr="00621A4B">
        <w:t>defence</w:t>
      </w:r>
      <w:proofErr w:type="spellEnd"/>
      <w:r w:rsidRPr="00621A4B">
        <w:t xml:space="preserve">. At the time of writing, the US is at war in Central Asia over ‘terrorism’. Few would doubt that a ‘collateral’ outcome will be the establishment of regimes that will give the West access to the oil wealth of Central Asia. Following are some references to the connection many have </w:t>
      </w:r>
      <w:proofErr w:type="spellStart"/>
      <w:r w:rsidRPr="00621A4B">
        <w:t>recognised</w:t>
      </w:r>
      <w:proofErr w:type="spellEnd"/>
      <w:r w:rsidRPr="00621A4B">
        <w:t xml:space="preserve"> between rich world affluence and conflict. General M.D. Taylor, US Army retired argued ‘... US military priorities just </w:t>
      </w:r>
      <w:proofErr w:type="gramStart"/>
      <w:r w:rsidRPr="00621A4B">
        <w:t>be</w:t>
      </w:r>
      <w:proofErr w:type="gramEnd"/>
      <w:r w:rsidRPr="00621A4B">
        <w:t xml:space="preserve"> shifted towards insuring a steady flow of resources</w:t>
      </w:r>
      <w:r w:rsidRPr="00621A4B">
        <w:rPr>
          <w:rStyle w:val="StyleBoldUnderline"/>
          <w:rFonts w:eastAsiaTheme="majorEastAsia"/>
        </w:rPr>
        <w:t xml:space="preserve"> </w:t>
      </w:r>
      <w:r w:rsidRPr="00621A4B">
        <w:t>from the Third World’. Taylor referred to ‘… fierce competition among industrial powers for the same raw materials markets sought by the United States’ and ‘… growing hostility displayed by have-not nations towards their affluent counterparts’.62 ‘Struggles are taking place, or are in the offing, between rich and poor nations over their share of the world product; within the industrial world over their share of industrial resources and markets’.63 ‘</w:t>
      </w:r>
      <w:r w:rsidRPr="00621A4B">
        <w:rPr>
          <w:rStyle w:val="StyleBoldUnderline"/>
          <w:rFonts w:eastAsiaTheme="majorEastAsia"/>
        </w:rPr>
        <w:t xml:space="preserve">That more than half of the people </w:t>
      </w:r>
      <w:r w:rsidRPr="00621A4B">
        <w:t>on this planet</w:t>
      </w:r>
      <w:r w:rsidRPr="00621A4B">
        <w:rPr>
          <w:rStyle w:val="StyleBoldUnderline"/>
          <w:rFonts w:eastAsiaTheme="majorEastAsia"/>
        </w:rPr>
        <w:t xml:space="preserve"> are poorly nourished</w:t>
      </w:r>
      <w:r w:rsidRPr="00621A4B">
        <w:t xml:space="preserve"> while a small percentage live in historically unparalleled luxury </w:t>
      </w:r>
      <w:r w:rsidRPr="00621A4B">
        <w:rPr>
          <w:rStyle w:val="StyleBoldUnderline"/>
          <w:rFonts w:eastAsiaTheme="majorEastAsia"/>
        </w:rPr>
        <w:t xml:space="preserve">is a </w:t>
      </w:r>
      <w:r w:rsidRPr="00621A4B">
        <w:t xml:space="preserve">sure </w:t>
      </w:r>
      <w:r w:rsidRPr="00621A4B">
        <w:rPr>
          <w:rStyle w:val="StyleBoldUnderline"/>
          <w:rFonts w:eastAsiaTheme="majorEastAsia"/>
        </w:rPr>
        <w:t xml:space="preserve">recipe for </w:t>
      </w:r>
      <w:r w:rsidRPr="00621A4B">
        <w:t xml:space="preserve">continued and even </w:t>
      </w:r>
      <w:r w:rsidRPr="00621A4B">
        <w:rPr>
          <w:rStyle w:val="StyleBoldUnderline"/>
          <w:rFonts w:eastAsiaTheme="majorEastAsia"/>
        </w:rPr>
        <w:t>escalating international conflict.</w:t>
      </w:r>
      <w:r w:rsidRPr="00621A4B">
        <w:t>’64</w:t>
      </w:r>
      <w:r w:rsidRPr="00621A4B">
        <w:rPr>
          <w:rStyle w:val="StyleBoldUnderline"/>
          <w:rFonts w:eastAsiaTheme="majorEastAsia"/>
        </w:rPr>
        <w:t xml:space="preserve"> </w:t>
      </w:r>
      <w:r w:rsidRPr="00621A4B">
        <w:t>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 be regarded as an assault on the vital interests of the United States’.65 ‘The US is ready to take military action if Russia threatens vital American interests</w:t>
      </w:r>
      <w:r w:rsidRPr="00621A4B">
        <w:rPr>
          <w:rStyle w:val="StyleBoldUnderline"/>
          <w:rFonts w:eastAsiaTheme="majorEastAsia"/>
        </w:rPr>
        <w:t xml:space="preserve"> </w:t>
      </w:r>
      <w:r w:rsidRPr="00621A4B">
        <w:t xml:space="preserve">in the Persian Gulf, the US Secretary of </w:t>
      </w:r>
      <w:proofErr w:type="spellStart"/>
      <w:r w:rsidRPr="00621A4B">
        <w:t>Defence</w:t>
      </w:r>
      <w:proofErr w:type="spellEnd"/>
      <w:r w:rsidRPr="00621A4B">
        <w:t xml:space="preserve">, </w:t>
      </w:r>
      <w:proofErr w:type="spellStart"/>
      <w:r w:rsidRPr="00621A4B">
        <w:t>Mr</w:t>
      </w:r>
      <w:proofErr w:type="spellEnd"/>
      <w:r w:rsidRPr="00621A4B">
        <w:t xml:space="preserve"> Brown, said yesterday.’66 </w:t>
      </w:r>
      <w:proofErr w:type="spellStart"/>
      <w:r w:rsidRPr="00621A4B">
        <w:t>Klare’s</w:t>
      </w:r>
      <w:proofErr w:type="spellEnd"/>
      <w:r w:rsidRPr="00621A4B">
        <w:t xml:space="preserve"> recent book Resource Wars discusses this theme in detail, stressing the coming significance of water as a source of international conflict. ‘Global </w:t>
      </w:r>
      <w:r w:rsidRPr="00621A4B">
        <w:rPr>
          <w:rStyle w:val="StyleBoldUnderline"/>
          <w:rFonts w:eastAsiaTheme="majorEastAsia"/>
        </w:rPr>
        <w:t xml:space="preserve">demand </w:t>
      </w:r>
      <w:r w:rsidRPr="00621A4B">
        <w:t xml:space="preserve">for many key materials </w:t>
      </w:r>
      <w:r w:rsidRPr="00621A4B">
        <w:rPr>
          <w:rStyle w:val="StyleBoldUnderline"/>
          <w:rFonts w:eastAsiaTheme="majorEastAsia"/>
        </w:rPr>
        <w:t>is growing at an unsustainable rate</w:t>
      </w:r>
      <w:r w:rsidRPr="00621A4B">
        <w:t xml:space="preserve">. … </w:t>
      </w:r>
      <w:proofErr w:type="gramStart"/>
      <w:r w:rsidRPr="00621A4B">
        <w:rPr>
          <w:rStyle w:val="StyleBoldUnderline"/>
          <w:rFonts w:eastAsiaTheme="majorEastAsia"/>
        </w:rPr>
        <w:t>the</w:t>
      </w:r>
      <w:proofErr w:type="gramEnd"/>
      <w:r w:rsidRPr="00621A4B">
        <w:rPr>
          <w:rStyle w:val="StyleBoldUnderline"/>
          <w:rFonts w:eastAsiaTheme="majorEastAsia"/>
        </w:rPr>
        <w:t xml:space="preserve"> incidence of conflict over </w:t>
      </w:r>
      <w:r w:rsidRPr="00621A4B">
        <w:t xml:space="preserve">vital </w:t>
      </w:r>
      <w:r w:rsidRPr="00621A4B">
        <w:rPr>
          <w:rStyle w:val="StyleBoldUnderline"/>
          <w:rFonts w:eastAsiaTheme="majorEastAsia"/>
        </w:rPr>
        <w:t>materials is sure to grow</w:t>
      </w:r>
      <w:r w:rsidRPr="00621A4B">
        <w:t xml:space="preserve">. … The </w:t>
      </w:r>
      <w:r w:rsidRPr="00621A4B">
        <w:rPr>
          <w:rStyle w:val="StyleBoldUnderline"/>
          <w:rFonts w:eastAsiaTheme="majorEastAsia"/>
        </w:rPr>
        <w:t xml:space="preserve">wars </w:t>
      </w:r>
      <w:r w:rsidRPr="00621A4B">
        <w:t>of the future</w:t>
      </w:r>
      <w:r w:rsidRPr="00621A4B">
        <w:rPr>
          <w:rStyle w:val="StyleBoldUnderline"/>
          <w:rFonts w:eastAsiaTheme="majorEastAsia"/>
        </w:rPr>
        <w:t xml:space="preserve"> will </w:t>
      </w:r>
      <w:r w:rsidRPr="00621A4B">
        <w:t xml:space="preserve">largely </w:t>
      </w:r>
      <w:r w:rsidRPr="00621A4B">
        <w:rPr>
          <w:rStyle w:val="StyleBoldUnderline"/>
          <w:rFonts w:eastAsiaTheme="majorEastAsia"/>
        </w:rPr>
        <w:t xml:space="preserve">be fought over </w:t>
      </w:r>
      <w:r w:rsidRPr="00621A4B">
        <w:t>the possession and control of</w:t>
      </w:r>
      <w:r w:rsidRPr="00621A4B">
        <w:rPr>
          <w:rStyle w:val="StyleBoldUnderline"/>
          <w:rFonts w:eastAsiaTheme="majorEastAsia"/>
        </w:rPr>
        <w:t xml:space="preserve"> vital economic goods</w:t>
      </w:r>
      <w:r w:rsidRPr="00621A4B">
        <w:t xml:space="preserve">. … </w:t>
      </w:r>
      <w:proofErr w:type="gramStart"/>
      <w:r w:rsidRPr="00621A4B">
        <w:t>resource</w:t>
      </w:r>
      <w:proofErr w:type="gramEnd"/>
      <w:r w:rsidRPr="00621A4B">
        <w:t xml:space="preserve"> wars will become, in the years ahead, the most distinctive feature of the global security environment.’67 Much of the rich world’s participation in the conflicts taking place throughout the world is driven by the determination to back a faction that will then look </w:t>
      </w:r>
      <w:proofErr w:type="spellStart"/>
      <w:r w:rsidRPr="00621A4B">
        <w:t>favourably</w:t>
      </w:r>
      <w:proofErr w:type="spellEnd"/>
      <w:r w:rsidRPr="00621A4B">
        <w:t xml:space="preserve">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Then there is potential conflict between the rich nations who are after all the ones most dependent on securing large quantities of resources.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Growth, competition, expansion … and war Finally, at the most abstract level, the struggle for greater wealth and power is central in the literature on the causes of war. ‘… </w:t>
      </w:r>
      <w:proofErr w:type="gramStart"/>
      <w:r w:rsidRPr="00621A4B">
        <w:rPr>
          <w:rStyle w:val="StyleBoldUnderline"/>
          <w:rFonts w:eastAsiaTheme="majorEastAsia"/>
        </w:rPr>
        <w:t>warfare</w:t>
      </w:r>
      <w:proofErr w:type="gramEnd"/>
      <w:r w:rsidRPr="00621A4B">
        <w:rPr>
          <w:rStyle w:val="StyleBoldUnderline"/>
          <w:rFonts w:eastAsiaTheme="majorEastAsia"/>
        </w:rPr>
        <w:t xml:space="preserve"> appears </w:t>
      </w:r>
      <w:r w:rsidRPr="00621A4B">
        <w:t xml:space="preserve">as a </w:t>
      </w:r>
      <w:r w:rsidRPr="00621A4B">
        <w:rPr>
          <w:rStyle w:val="StyleBoldUnderline"/>
          <w:rFonts w:eastAsiaTheme="majorEastAsia"/>
        </w:rPr>
        <w:t xml:space="preserve">normal </w:t>
      </w:r>
      <w:r w:rsidRPr="00621A4B">
        <w:t xml:space="preserve">and periodic form of competition </w:t>
      </w:r>
      <w:r w:rsidRPr="00621A4B">
        <w:rPr>
          <w:szCs w:val="10"/>
        </w:rPr>
        <w:t>with</w:t>
      </w:r>
      <w:r w:rsidRPr="00621A4B">
        <w:rPr>
          <w:rStyle w:val="StyleBoldUnderline"/>
          <w:rFonts w:eastAsiaTheme="majorEastAsia"/>
        </w:rPr>
        <w:t>in the capitalist</w:t>
      </w:r>
      <w:r w:rsidRPr="00621A4B">
        <w:t xml:space="preserve"> world </w:t>
      </w:r>
      <w:r w:rsidRPr="00621A4B">
        <w:rPr>
          <w:rStyle w:val="StyleBoldUnderline"/>
          <w:rFonts w:eastAsiaTheme="majorEastAsia"/>
        </w:rPr>
        <w:t>economy</w:t>
      </w:r>
      <w:r w:rsidRPr="00621A4B">
        <w:t xml:space="preserve">. … </w:t>
      </w:r>
      <w:proofErr w:type="gramStart"/>
      <w:r w:rsidRPr="00621A4B">
        <w:rPr>
          <w:rStyle w:val="StyleBoldUnderline"/>
          <w:rFonts w:eastAsiaTheme="majorEastAsia"/>
        </w:rPr>
        <w:t>world</w:t>
      </w:r>
      <w:proofErr w:type="gramEnd"/>
      <w:r w:rsidRPr="00621A4B">
        <w:rPr>
          <w:rStyle w:val="StyleBoldUnderline"/>
          <w:rFonts w:eastAsiaTheme="majorEastAsia"/>
        </w:rPr>
        <w:t xml:space="preserve"> wars regularly occur during </w:t>
      </w:r>
      <w:r w:rsidRPr="00621A4B">
        <w:t>a period of</w:t>
      </w:r>
      <w:r w:rsidRPr="00621A4B">
        <w:rPr>
          <w:rStyle w:val="StyleBoldUnderline"/>
          <w:rFonts w:eastAsiaTheme="majorEastAsia"/>
        </w:rPr>
        <w:t xml:space="preserve"> economic expansion</w:t>
      </w:r>
      <w:r w:rsidRPr="00621A4B">
        <w:t>. ’71 ‘</w:t>
      </w:r>
      <w:r w:rsidRPr="00621A4B">
        <w:rPr>
          <w:rStyle w:val="StyleBoldUnderline"/>
          <w:rFonts w:eastAsiaTheme="majorEastAsia"/>
        </w:rPr>
        <w:t xml:space="preserve">War is an inevitable result of the struggle </w:t>
      </w:r>
      <w:r w:rsidRPr="00621A4B">
        <w:t>between economies</w:t>
      </w:r>
      <w:r w:rsidRPr="00621A4B">
        <w:rPr>
          <w:rStyle w:val="StyleBoldUnderline"/>
          <w:rFonts w:eastAsiaTheme="majorEastAsia"/>
        </w:rPr>
        <w:t xml:space="preserve"> for expansion</w:t>
      </w:r>
      <w:r w:rsidRPr="00621A4B">
        <w:t xml:space="preserve">.’72 </w:t>
      </w:r>
      <w:proofErr w:type="spellStart"/>
      <w:r w:rsidRPr="00621A4B">
        <w:t>Choucri</w:t>
      </w:r>
      <w:proofErr w:type="spellEnd"/>
      <w:r w:rsidRPr="00621A4B">
        <w:t xml:space="preserve"> and North say their most important finding is that domestic </w:t>
      </w:r>
      <w:r w:rsidRPr="00621A4B">
        <w:rPr>
          <w:rStyle w:val="StyleBoldUnderline"/>
          <w:rFonts w:eastAsiaTheme="majorEastAsia"/>
        </w:rPr>
        <w:t xml:space="preserve">growth is a strong determinant of national expansion </w:t>
      </w:r>
      <w:r w:rsidRPr="00621A4B">
        <w:t>and that this results in competition between nations and war.73 The First and Second</w:t>
      </w:r>
      <w:r w:rsidRPr="00621A4B">
        <w:rPr>
          <w:rStyle w:val="StyleBoldUnderline"/>
          <w:rFonts w:eastAsiaTheme="majorEastAsia"/>
        </w:rPr>
        <w:t xml:space="preserve"> World Wars can be seen as </w:t>
      </w:r>
      <w:r w:rsidRPr="00621A4B">
        <w:t xml:space="preserve">being </w:t>
      </w:r>
      <w:r w:rsidRPr="00621A4B">
        <w:rPr>
          <w:rStyle w:val="StyleBoldUnderline"/>
          <w:rFonts w:eastAsiaTheme="majorEastAsia"/>
        </w:rPr>
        <w:t>largely about imperial grabbing</w:t>
      </w:r>
      <w:r w:rsidRPr="00621A4B">
        <w:t>. Germany, Italy and Japan sought to expand their territory and resource access. Britain already held much of the world within its empire … which it had previously fought 72 wars to take! ‘</w:t>
      </w:r>
      <w:r w:rsidRPr="00621A4B">
        <w:rPr>
          <w:rStyle w:val="StyleBoldUnderline"/>
          <w:rFonts w:eastAsiaTheme="majorEastAsia"/>
        </w:rPr>
        <w:t>Finite resources</w:t>
      </w:r>
      <w:r w:rsidRPr="00621A4B">
        <w:t xml:space="preserve"> in a world of expanding populations and increasing per capita demands </w:t>
      </w:r>
      <w:r w:rsidRPr="00621A4B">
        <w:rPr>
          <w:rStyle w:val="StyleBoldUnderline"/>
          <w:rFonts w:eastAsiaTheme="majorEastAsia"/>
        </w:rPr>
        <w:t>create a situation ripe for international violence.</w:t>
      </w:r>
      <w:r w:rsidRPr="00621A4B">
        <w:t xml:space="preserve">’74 Ashley focuses on the significance of the quest for economic growth. ‘War is mainly explicable in terms of differential growth in a world of scarce and </w:t>
      </w:r>
      <w:proofErr w:type="gramStart"/>
      <w:r w:rsidRPr="00621A4B">
        <w:t>unevenly distributed resources … expansion is</w:t>
      </w:r>
      <w:proofErr w:type="gramEnd"/>
      <w:r w:rsidRPr="00621A4B">
        <w:t xml:space="preserve"> a prime source of conflict. </w:t>
      </w:r>
      <w:r w:rsidRPr="00621A4B">
        <w:rPr>
          <w:rStyle w:val="StyleBoldUnderline"/>
          <w:rFonts w:eastAsiaTheme="majorEastAsia"/>
        </w:rPr>
        <w:t xml:space="preserve">So long as </w:t>
      </w:r>
      <w:r w:rsidRPr="00621A4B">
        <w:t>the dynamics of differential</w:t>
      </w:r>
      <w:r w:rsidRPr="00621A4B">
        <w:rPr>
          <w:rStyle w:val="StyleBoldUnderline"/>
          <w:rFonts w:eastAsiaTheme="majorEastAsia"/>
        </w:rPr>
        <w:t xml:space="preserve"> growth remain unmanaged, it is probable that these</w:t>
      </w:r>
      <w:r w:rsidRPr="00621A4B">
        <w:t xml:space="preserve"> long term </w:t>
      </w:r>
      <w:r w:rsidRPr="00621A4B">
        <w:rPr>
          <w:rStyle w:val="StyleBoldUnderline"/>
          <w:rFonts w:eastAsiaTheme="majorEastAsia"/>
        </w:rPr>
        <w:t xml:space="preserve">processes </w:t>
      </w:r>
      <w:r w:rsidRPr="00621A4B">
        <w:t xml:space="preserve">will sooner or later </w:t>
      </w:r>
      <w:r w:rsidRPr="00621A4B">
        <w:rPr>
          <w:rStyle w:val="StyleBoldUnderline"/>
          <w:rFonts w:eastAsiaTheme="majorEastAsia"/>
        </w:rPr>
        <w:t>carry major powers into war</w:t>
      </w:r>
      <w:r w:rsidRPr="00621A4B">
        <w:t xml:space="preserve">.’75 Security </w:t>
      </w:r>
      <w:proofErr w:type="gramStart"/>
      <w:r w:rsidRPr="00621A4B">
        <w:t>The</w:t>
      </w:r>
      <w:proofErr w:type="gramEnd"/>
      <w:r w:rsidRPr="00621A4B">
        <w:t xml:space="preserve"> point being made </w:t>
      </w:r>
      <w:r w:rsidRPr="00621A4B">
        <w:lastRenderedPageBreak/>
        <w:t xml:space="preserve">can be put in terms of security. One way to seek security is to develop greater capacity to repel attack. In the case of nations this means large expenditure of money, resources and effort on military preparedness. However there is a much better strategy; i.e. to live in ways that do not oblige you to take more than your fair share and therefore that do not give anyone any motive to attack you. Tut! This is not possible unless there is global economic justice. If a few insist on levels of affluence, </w:t>
      </w:r>
      <w:proofErr w:type="spellStart"/>
      <w:r w:rsidRPr="00621A4B">
        <w:t>industrialisation</w:t>
      </w:r>
      <w:proofErr w:type="spellEnd"/>
      <w:r w:rsidRPr="00621A4B">
        <w:t xml:space="preserve"> and economic growth that are totally impossible for all to achieve, and which could not be possible if they were taking only their fair share of global resources, then they must remain heavily armed and their security will require readiness to use their arms to defend their unjust privileges. In other words, </w:t>
      </w:r>
      <w:r w:rsidRPr="00621A4B">
        <w:rPr>
          <w:rStyle w:val="StyleBoldUnderline"/>
          <w:rFonts w:eastAsiaTheme="majorEastAsia"/>
        </w:rPr>
        <w:t>if we want affluence we must prepare for war</w:t>
      </w:r>
      <w:r w:rsidRPr="00621A4B">
        <w:t xml:space="preserve">. If we insist on continuing to take most of the oil and other resources while many suffer intense deprivation because they cannot get access to them then we must be prepared to maintain the aircraft carriers and rapid deployment forces, and the despotic regimes, without which we cannot secure the oil fields and plantations. </w:t>
      </w:r>
      <w:r w:rsidRPr="00621A4B">
        <w:rPr>
          <w:rStyle w:val="StyleBoldUnderline"/>
          <w:rFonts w:eastAsiaTheme="majorEastAsia"/>
        </w:rPr>
        <w:t>Global peace is not possible without global justice</w:t>
      </w:r>
      <w:r w:rsidRPr="00621A4B">
        <w:t>, and that is not possible unless rich countries move to ‘The Simpler Way’.</w:t>
      </w:r>
      <w:r>
        <w:t xml:space="preserve"> </w:t>
      </w:r>
    </w:p>
    <w:p w14:paraId="0FA59461" w14:textId="05DC07C3" w:rsidR="00621A4B" w:rsidRPr="00850A83" w:rsidRDefault="00621A4B" w:rsidP="00850A83">
      <w:pPr>
        <w:pStyle w:val="Heading4"/>
      </w:pPr>
      <w:r w:rsidRPr="00621A4B">
        <w:t xml:space="preserve">Extinction </w:t>
      </w:r>
    </w:p>
    <w:p w14:paraId="4ABDDDB9" w14:textId="77777777" w:rsidR="00C910C6" w:rsidRDefault="00621A4B" w:rsidP="00621A4B">
      <w:r w:rsidRPr="00621A4B">
        <w:rPr>
          <w:rStyle w:val="StyleStyleBold12pt"/>
        </w:rPr>
        <w:t>Chase-Dunn 96</w:t>
      </w:r>
      <w:r>
        <w:t xml:space="preserve"> Distinguished Professor of Sociology and Director of the Institute for Research on World-Systems at the University of </w:t>
      </w:r>
    </w:p>
    <w:p w14:paraId="5E3A01E9" w14:textId="70EFD962" w:rsidR="00621A4B" w:rsidRDefault="00621A4B" w:rsidP="00621A4B">
      <w:r>
        <w:t xml:space="preserve">(Christopher, Conflict Among Core States: World-System Cycles and Trends, 23 January 1996, </w:t>
      </w:r>
      <w:r>
        <w:rPr>
          <w:color w:val="000000"/>
        </w:rPr>
        <w:t>http://wsarch.ucr.edu/archive/papers/c-d&amp;hall/warprop.htm</w:t>
      </w:r>
      <w:r>
        <w:t>)</w:t>
      </w:r>
    </w:p>
    <w:p w14:paraId="72683C15" w14:textId="77777777" w:rsidR="00621A4B" w:rsidRDefault="00621A4B" w:rsidP="00621A4B">
      <w:pPr>
        <w:rPr>
          <w:rFonts w:cs="Garamond"/>
          <w:sz w:val="14"/>
          <w:szCs w:val="14"/>
        </w:rPr>
      </w:pPr>
      <w:r>
        <w:rPr>
          <w:rFonts w:cs="Garamond"/>
          <w:sz w:val="14"/>
          <w:szCs w:val="14"/>
        </w:rPr>
        <w:t xml:space="preserve">Note-figure omitted </w:t>
      </w:r>
    </w:p>
    <w:p w14:paraId="584D9CD8" w14:textId="5D783A7E" w:rsidR="00621A4B" w:rsidRPr="00621A4B" w:rsidRDefault="00621A4B" w:rsidP="00621A4B">
      <w:pPr>
        <w:pStyle w:val="card"/>
        <w:rPr>
          <w:sz w:val="20"/>
          <w:szCs w:val="22"/>
        </w:rPr>
      </w:pPr>
      <w:r w:rsidRPr="00621A4B">
        <w:t xml:space="preserve">Late </w:t>
      </w:r>
      <w:r w:rsidRPr="00621A4B">
        <w:rPr>
          <w:rStyle w:val="StyleBoldUnderline"/>
          <w:rFonts w:eastAsiaTheme="majorEastAsia"/>
        </w:rPr>
        <w:t xml:space="preserve">in the </w:t>
      </w:r>
      <w:r w:rsidRPr="00621A4B">
        <w:t xml:space="preserve">K-wave </w:t>
      </w:r>
      <w:r w:rsidRPr="00621A4B">
        <w:rPr>
          <w:rStyle w:val="StyleBoldUnderline"/>
          <w:rFonts w:eastAsiaTheme="majorEastAsia"/>
        </w:rPr>
        <w:t xml:space="preserve">upswing </w:t>
      </w:r>
      <w:r w:rsidRPr="00621A4B">
        <w:t xml:space="preserve">(i.e. </w:t>
      </w:r>
      <w:r w:rsidRPr="00621A4B">
        <w:rPr>
          <w:rStyle w:val="StyleBoldUnderline"/>
          <w:rFonts w:eastAsiaTheme="majorEastAsia"/>
        </w:rPr>
        <w:t xml:space="preserve">in the 2020s), the </w:t>
      </w:r>
      <w:r w:rsidRPr="00621A4B">
        <w:t>world</w:t>
      </w:r>
      <w:r w:rsidRPr="00621A4B">
        <w:rPr>
          <w:rStyle w:val="StyleBoldUnderline"/>
          <w:rFonts w:eastAsiaTheme="majorEastAsia"/>
        </w:rPr>
        <w:t>-system</w:t>
      </w:r>
      <w:r w:rsidRPr="00621A4B">
        <w:t xml:space="preserve"> schema </w:t>
      </w:r>
      <w:r w:rsidRPr="00621A4B">
        <w:rPr>
          <w:rStyle w:val="StyleBoldUnderline"/>
          <w:rFonts w:eastAsiaTheme="majorEastAsia"/>
        </w:rPr>
        <w:t xml:space="preserve">predicts </w:t>
      </w:r>
      <w:r w:rsidRPr="00621A4B">
        <w:t>a window of vulnerability to another round of</w:t>
      </w:r>
      <w:r w:rsidRPr="00621A4B">
        <w:rPr>
          <w:rStyle w:val="StyleBoldUnderline"/>
          <w:rFonts w:eastAsiaTheme="majorEastAsia"/>
        </w:rPr>
        <w:t xml:space="preserve"> world war.</w:t>
      </w:r>
      <w:r w:rsidRPr="00621A4B">
        <w:t xml:space="preserve"> </w:t>
      </w:r>
      <w:r w:rsidRPr="00621A4B">
        <w:rPr>
          <w:rStyle w:val="StyleBoldUnderline"/>
          <w:rFonts w:eastAsiaTheme="majorEastAsia"/>
        </w:rPr>
        <w:t xml:space="preserve">This is when </w:t>
      </w:r>
      <w:r w:rsidRPr="00621A4B">
        <w:t xml:space="preserve">world </w:t>
      </w:r>
      <w:r w:rsidRPr="00621A4B">
        <w:rPr>
          <w:rStyle w:val="StyleBoldUnderline"/>
          <w:rFonts w:eastAsiaTheme="majorEastAsia"/>
        </w:rPr>
        <w:t>wars have occurred in the past.</w:t>
      </w:r>
      <w:r w:rsidRPr="00621A4B">
        <w:t xml:space="preserve"> Intensified rivalry and </w:t>
      </w:r>
      <w:r w:rsidRPr="00621A4B">
        <w:rPr>
          <w:rStyle w:val="StyleBoldUnderline"/>
          <w:rFonts w:eastAsiaTheme="majorEastAsia"/>
        </w:rPr>
        <w:t xml:space="preserve">competition </w:t>
      </w:r>
      <w:r w:rsidRPr="00621A4B">
        <w:t xml:space="preserve">for raw materials and markets </w:t>
      </w:r>
      <w:r w:rsidRPr="00621A4B">
        <w:rPr>
          <w:rStyle w:val="StyleBoldUnderline"/>
          <w:rFonts w:eastAsiaTheme="majorEastAsia"/>
        </w:rPr>
        <w:t xml:space="preserve">will coincide with </w:t>
      </w:r>
      <w:r w:rsidRPr="00621A4B">
        <w:t xml:space="preserve">a </w:t>
      </w:r>
      <w:r w:rsidRPr="00621A4B">
        <w:rPr>
          <w:rStyle w:val="StyleBoldUnderline"/>
          <w:rFonts w:eastAsiaTheme="majorEastAsia"/>
        </w:rPr>
        <w:t xml:space="preserve">multipolar distribution </w:t>
      </w:r>
      <w:r w:rsidRPr="00621A4B">
        <w:t xml:space="preserve">of military power among core states. The world-system model does not predict who the next hegemon will be. Rather it designates that there will be structural forces in motion that will favor the construction of a new hierarchy. Historical particularities and the unique features of the era will shape the outcome and select the winners and losers. If it were possible for the current system to survive the holocaust of another war among core states, the outcome of the war would be the main arbiter of hegemonic succession. While the hegemonic sequence has been a messy method of selecting global "leadership" in the past, the </w:t>
      </w:r>
      <w:r w:rsidRPr="00621A4B">
        <w:rPr>
          <w:rStyle w:val="StyleBoldUnderline"/>
          <w:rFonts w:eastAsiaTheme="majorEastAsia"/>
        </w:rPr>
        <w:t xml:space="preserve">settlement of hegemonic rivalry </w:t>
      </w:r>
      <w:r w:rsidRPr="00621A4B">
        <w:t>by force in the future</w:t>
      </w:r>
      <w:r w:rsidRPr="00621A4B">
        <w:rPr>
          <w:rStyle w:val="StyleBoldUnderline"/>
          <w:rFonts w:eastAsiaTheme="majorEastAsia"/>
        </w:rPr>
        <w:t xml:space="preserve"> will be a disaster</w:t>
      </w:r>
      <w:r w:rsidRPr="00621A4B">
        <w:t xml:space="preserve"> that </w:t>
      </w:r>
      <w:r w:rsidRPr="00621A4B">
        <w:rPr>
          <w:u w:val="single"/>
          <w:bdr w:val="single" w:sz="4" w:space="0" w:color="auto" w:frame="1"/>
        </w:rPr>
        <w:t>our species may not survive</w:t>
      </w:r>
      <w:r w:rsidRPr="00621A4B">
        <w:t>. It is my concern about this possible disaster that motivates this effort to understand how the hegemonic sequence has occurred in the past and the factors affecting hegemonic rivalry in the next decades. What are the cyclical processes and secular trends that may affect the probability of future world wars? The world-system model is presented in Figure 1. This model depicts the variables that I contend will be the main influences on the probability of war among core states. The four variables that raise the probability of core war are the Kondratieff cycle, hegemonic decline, population pressure (and resource scarcity) and global inequality. The four variables that reduce the probability of core war are the destructiveness of weaponry, international economic interdependency, international political integration and disarmament. The probability of war may be high without a war occurring, of course. Joshua Goldstein's (1988) study of war severity (battle deaths per year) in wars among the "great powers" demonstrated the existence of a fifty-year cycle of core wars. Goldstein's study shows how this</w:t>
      </w:r>
      <w:r w:rsidRPr="00621A4B">
        <w:rPr>
          <w:rStyle w:val="StyleBoldUnderline"/>
          <w:rFonts w:eastAsiaTheme="majorEastAsia"/>
        </w:rPr>
        <w:t xml:space="preserve"> "war</w:t>
      </w:r>
      <w:r w:rsidRPr="00621A4B">
        <w:t xml:space="preserve"> </w:t>
      </w:r>
      <w:r w:rsidRPr="00621A4B">
        <w:rPr>
          <w:rStyle w:val="StyleBoldUnderline"/>
          <w:rFonts w:eastAsiaTheme="majorEastAsia"/>
        </w:rPr>
        <w:t>wave</w:t>
      </w:r>
      <w:r w:rsidRPr="00621A4B">
        <w:t xml:space="preserve">" </w:t>
      </w:r>
      <w:r w:rsidRPr="00621A4B">
        <w:rPr>
          <w:rStyle w:val="StyleBoldUnderline"/>
          <w:rFonts w:eastAsiaTheme="majorEastAsia"/>
        </w:rPr>
        <w:t xml:space="preserve">tracks </w:t>
      </w:r>
      <w:r w:rsidRPr="00621A4B">
        <w:t xml:space="preserve">rather </w:t>
      </w:r>
      <w:r w:rsidRPr="00621A4B">
        <w:rPr>
          <w:rStyle w:val="StyleBoldUnderline"/>
          <w:rFonts w:eastAsiaTheme="majorEastAsia"/>
        </w:rPr>
        <w:t xml:space="preserve">closely with the </w:t>
      </w:r>
      <w:r w:rsidRPr="00621A4B">
        <w:t>Kondratieff long</w:t>
      </w:r>
      <w:r w:rsidRPr="00621A4B">
        <w:rPr>
          <w:rStyle w:val="StyleBoldUnderline"/>
          <w:rFonts w:eastAsiaTheme="majorEastAsia"/>
        </w:rPr>
        <w:t xml:space="preserve"> economic cycle over the past 500 years </w:t>
      </w:r>
      <w:r w:rsidRPr="00621A4B">
        <w:t xml:space="preserve">of world-system history. It is the future of this war cycle that I am trying to predict. Factors that Increase the Likelihood of War </w:t>
      </w:r>
      <w:proofErr w:type="gramStart"/>
      <w:r w:rsidRPr="00621A4B">
        <w:t>Among</w:t>
      </w:r>
      <w:proofErr w:type="gramEnd"/>
      <w:r w:rsidRPr="00621A4B">
        <w:t xml:space="preserve"> Core States The proposed model divides variables into those that are alleged to increase the probability of war among core states and those that decrease that probability. There </w:t>
      </w:r>
      <w:proofErr w:type="gramStart"/>
      <w:r w:rsidRPr="00621A4B">
        <w:t>are</w:t>
      </w:r>
      <w:proofErr w:type="gramEnd"/>
      <w:r w:rsidRPr="00621A4B">
        <w:t xml:space="preserve"> four of each. Kondratieff waves </w:t>
      </w:r>
      <w:proofErr w:type="gramStart"/>
      <w:r w:rsidRPr="00621A4B">
        <w:t>The</w:t>
      </w:r>
      <w:proofErr w:type="gramEnd"/>
      <w:r w:rsidRPr="00621A4B">
        <w:t xml:space="preserve"> first variable that has a positive effect on the probability of war among core powers is the Kondratieff wave -- a forty to sixty year cycle of economic growth and stagnation. Goldstein (1988) provides evidence that </w:t>
      </w:r>
      <w:r w:rsidRPr="00621A4B">
        <w:rPr>
          <w:rStyle w:val="StyleBoldUnderline"/>
          <w:rFonts w:eastAsiaTheme="majorEastAsia"/>
        </w:rPr>
        <w:t>the most destructive core wars</w:t>
      </w:r>
      <w:r w:rsidRPr="00621A4B">
        <w:t xml:space="preserve"> tend to </w:t>
      </w:r>
      <w:r w:rsidRPr="00621A4B">
        <w:rPr>
          <w:rStyle w:val="StyleBoldUnderline"/>
          <w:rFonts w:eastAsiaTheme="majorEastAsia"/>
        </w:rPr>
        <w:t xml:space="preserve">occur late in a </w:t>
      </w:r>
      <w:r w:rsidRPr="00621A4B">
        <w:t>Kondratieff A-phase (</w:t>
      </w:r>
      <w:r w:rsidRPr="00621A4B">
        <w:rPr>
          <w:rStyle w:val="StyleBoldUnderline"/>
          <w:rFonts w:eastAsiaTheme="majorEastAsia"/>
        </w:rPr>
        <w:t>upswing</w:t>
      </w:r>
      <w:r w:rsidRPr="00621A4B">
        <w:t xml:space="preserve">). Earlier research by Thompson and </w:t>
      </w:r>
      <w:proofErr w:type="spellStart"/>
      <w:r w:rsidRPr="00621A4B">
        <w:t>Zuk</w:t>
      </w:r>
      <w:proofErr w:type="spellEnd"/>
      <w:r w:rsidRPr="00621A4B">
        <w:t xml:space="preserve"> (1982) also supports the conclusion that core wars are more likely to begin near the end of an upswing. Boswell and Sweat's (1991) analysis also supports the Goldstein thesis. But several other world-system theorists have argued that core wars occur primarily during K-wave B-phases. This disagreement over timing is related to a disagreement over causation. According to Goldstein </w:t>
      </w:r>
      <w:r w:rsidRPr="00621A4B">
        <w:rPr>
          <w:rStyle w:val="StyleBoldUnderline"/>
          <w:rFonts w:eastAsiaTheme="majorEastAsia"/>
        </w:rPr>
        <w:t xml:space="preserve">states </w:t>
      </w:r>
      <w:r w:rsidRPr="00621A4B">
        <w:t>are war machines that</w:t>
      </w:r>
      <w:r w:rsidRPr="00621A4B">
        <w:rPr>
          <w:rStyle w:val="StyleBoldUnderline"/>
          <w:rFonts w:eastAsiaTheme="majorEastAsia"/>
        </w:rPr>
        <w:t xml:space="preserve"> always </w:t>
      </w:r>
      <w:r w:rsidRPr="00621A4B">
        <w:t>have a</w:t>
      </w:r>
      <w:r w:rsidRPr="00621A4B">
        <w:rPr>
          <w:rStyle w:val="StyleBoldUnderline"/>
          <w:rFonts w:eastAsiaTheme="majorEastAsia"/>
        </w:rPr>
        <w:t xml:space="preserve"> desire to utilize military force, but wars are costly </w:t>
      </w:r>
      <w:r w:rsidRPr="00621A4B">
        <w:t xml:space="preserve">and </w:t>
      </w:r>
      <w:r w:rsidRPr="00621A4B">
        <w:rPr>
          <w:rStyle w:val="StyleBoldUnderline"/>
          <w:rFonts w:eastAsiaTheme="majorEastAsia"/>
        </w:rPr>
        <w:t>so</w:t>
      </w:r>
      <w:r w:rsidRPr="00621A4B">
        <w:t xml:space="preserve"> </w:t>
      </w:r>
      <w:r w:rsidRPr="00621A4B">
        <w:rPr>
          <w:rStyle w:val="StyleBoldUnderline"/>
          <w:rFonts w:eastAsiaTheme="majorEastAsia"/>
        </w:rPr>
        <w:t xml:space="preserve">statesmen </w:t>
      </w:r>
      <w:r w:rsidRPr="00621A4B">
        <w:t xml:space="preserve">tend to </w:t>
      </w:r>
      <w:r w:rsidRPr="00621A4B">
        <w:rPr>
          <w:rStyle w:val="StyleBoldUnderline"/>
          <w:rFonts w:eastAsiaTheme="majorEastAsia"/>
        </w:rPr>
        <w:t>refrain from</w:t>
      </w:r>
      <w:r w:rsidRPr="00621A4B">
        <w:t xml:space="preserve"> going to </w:t>
      </w:r>
      <w:r w:rsidRPr="00621A4B">
        <w:rPr>
          <w:rStyle w:val="StyleBoldUnderline"/>
          <w:rFonts w:eastAsiaTheme="majorEastAsia"/>
        </w:rPr>
        <w:t xml:space="preserve">war when </w:t>
      </w:r>
      <w:r w:rsidRPr="00621A4B">
        <w:t xml:space="preserve">state </w:t>
      </w:r>
      <w:r w:rsidRPr="00621A4B">
        <w:rPr>
          <w:rStyle w:val="StyleBoldUnderline"/>
          <w:rFonts w:eastAsiaTheme="majorEastAsia"/>
        </w:rPr>
        <w:t>revenues are low</w:t>
      </w:r>
      <w:r w:rsidRPr="00621A4B">
        <w:t xml:space="preserve">. On the other hand, </w:t>
      </w:r>
      <w:r w:rsidRPr="00621A4B">
        <w:rPr>
          <w:rStyle w:val="StyleBoldUnderline"/>
          <w:rFonts w:eastAsiaTheme="majorEastAsia"/>
        </w:rPr>
        <w:t>statesmen are more likely to</w:t>
      </w:r>
      <w:r w:rsidRPr="00621A4B">
        <w:t xml:space="preserve"> </w:t>
      </w:r>
      <w:r w:rsidRPr="00621A4B">
        <w:rPr>
          <w:rStyle w:val="StyleBoldUnderline"/>
          <w:rFonts w:eastAsiaTheme="majorEastAsia"/>
        </w:rPr>
        <w:t xml:space="preserve">engage in warfare when </w:t>
      </w:r>
      <w:r w:rsidRPr="00621A4B">
        <w:t xml:space="preserve">state </w:t>
      </w:r>
      <w:r w:rsidRPr="00621A4B">
        <w:rPr>
          <w:rStyle w:val="StyleBoldUnderline"/>
          <w:rFonts w:eastAsiaTheme="majorEastAsia"/>
        </w:rPr>
        <w:t>revenues are high</w:t>
      </w:r>
      <w:r w:rsidRPr="00621A4B">
        <w:t xml:space="preserve"> (because the states can then afford the high costs of war). Boswell and Sweat call this the "resource theory of war."</w:t>
      </w:r>
      <w:r>
        <w:t xml:space="preserve"> </w:t>
      </w:r>
    </w:p>
    <w:p w14:paraId="433AEA4E" w14:textId="6D5CB55D" w:rsidR="00836934" w:rsidRDefault="0064708D" w:rsidP="00836934">
      <w:pPr>
        <w:pStyle w:val="Heading3"/>
      </w:pPr>
      <w:bookmarkStart w:id="82" w:name="_Toc360930259"/>
      <w:r>
        <w:lastRenderedPageBreak/>
        <w:t>Growth Bad—</w:t>
      </w:r>
      <w:r w:rsidR="008A70AC">
        <w:t>War—</w:t>
      </w:r>
      <w:r w:rsidR="00836934">
        <w:t xml:space="preserve">AT: Decline </w:t>
      </w:r>
      <w:r w:rsidR="00836934">
        <w:sym w:font="Wingdings" w:char="F0E8"/>
      </w:r>
      <w:r w:rsidR="00836934">
        <w:t xml:space="preserve"> War</w:t>
      </w:r>
      <w:bookmarkEnd w:id="82"/>
    </w:p>
    <w:p w14:paraId="2DAA832E" w14:textId="77777777" w:rsidR="005F064B" w:rsidRPr="003F5D92" w:rsidRDefault="005F064B" w:rsidP="005F064B">
      <w:pPr>
        <w:pStyle w:val="Heading4"/>
        <w:rPr>
          <w:rFonts w:cs="Times New Roman"/>
        </w:rPr>
      </w:pPr>
      <w:r w:rsidRPr="003F5D92">
        <w:rPr>
          <w:rFonts w:cs="Times New Roman"/>
        </w:rPr>
        <w:t>No econ impact</w:t>
      </w:r>
    </w:p>
    <w:p w14:paraId="01773F13" w14:textId="77777777" w:rsidR="005F064B" w:rsidRPr="003F5D92" w:rsidRDefault="005F064B" w:rsidP="005F064B">
      <w:pPr>
        <w:rPr>
          <w:rFonts w:cs="Times New Roman"/>
        </w:rPr>
      </w:pPr>
      <w:r w:rsidRPr="003F5D92">
        <w:rPr>
          <w:rStyle w:val="StyleStyleBold12pt"/>
          <w:rFonts w:cs="Times New Roman"/>
        </w:rPr>
        <w:t>Jervis 11</w:t>
      </w:r>
      <w:r w:rsidRPr="003F5D92">
        <w:rPr>
          <w:rFonts w:cs="Times New Roman"/>
        </w:rPr>
        <w:t xml:space="preserve"> – Professor of Political Science @ Columbia</w:t>
      </w:r>
    </w:p>
    <w:p w14:paraId="56BB7AB1" w14:textId="77777777" w:rsidR="005F064B" w:rsidRPr="003F5D92" w:rsidRDefault="005F064B" w:rsidP="005F064B">
      <w:pPr>
        <w:rPr>
          <w:rFonts w:cs="Times New Roman"/>
        </w:rPr>
      </w:pPr>
      <w:r w:rsidRPr="003F5D92">
        <w:rPr>
          <w:rFonts w:cs="Times New Roman"/>
        </w:rPr>
        <w:t>Robert, Professor in the Department of Political Science and School of International and Public Affairs at Columbia University, December 2011, “Force in Our Times,” Survival, Vol. 25, No. 4, p. 403-425</w:t>
      </w:r>
    </w:p>
    <w:p w14:paraId="715EBA61" w14:textId="77777777" w:rsidR="005F064B" w:rsidRDefault="005F064B" w:rsidP="005F064B">
      <w:pPr>
        <w:pStyle w:val="card"/>
        <w:rPr>
          <w:rStyle w:val="StyleBoldUnderline"/>
        </w:rPr>
      </w:pPr>
      <w:r w:rsidRPr="005F064B">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F064B">
        <w:rPr>
          <w:rStyle w:val="StyleBoldUnderline"/>
        </w:rPr>
        <w:t>a worsening of</w:t>
      </w:r>
      <w:r w:rsidRPr="005F064B">
        <w:t xml:space="preserve"> the </w:t>
      </w:r>
      <w:r w:rsidRPr="005F064B">
        <w:rPr>
          <w:rStyle w:val="StyleBoldUnderline"/>
        </w:rPr>
        <w:t>current economic difficulties,</w:t>
      </w:r>
      <w:r w:rsidRPr="005F064B">
        <w:t xml:space="preserve"> which </w:t>
      </w:r>
      <w:r w:rsidRPr="005F064B">
        <w:rPr>
          <w:rStyle w:val="StyleBoldUnderline"/>
        </w:rPr>
        <w:t>could</w:t>
      </w:r>
      <w:r w:rsidRPr="005F064B">
        <w:t xml:space="preserve"> itself </w:t>
      </w:r>
      <w:r w:rsidRPr="005F064B">
        <w:rPr>
          <w:rStyle w:val="StyleBoldUnderline"/>
        </w:rPr>
        <w:t>produce greater nationalism, undermine democracy and bring back old-fashioned beggar-my-neighbor economic policies</w:t>
      </w:r>
      <w:r w:rsidRPr="005F064B">
        <w:t xml:space="preserve">. </w:t>
      </w:r>
      <w:r w:rsidRPr="005F064B">
        <w:rPr>
          <w:rStyle w:val="StyleBoldUnderline"/>
        </w:rPr>
        <w:t>While these dangers are real, it is hard to believe that the conflicts could be great enough to lead</w:t>
      </w:r>
      <w:r w:rsidRPr="005F064B">
        <w:t xml:space="preserve"> the </w:t>
      </w:r>
      <w:r w:rsidRPr="005F064B">
        <w:rPr>
          <w:rStyle w:val="StyleBoldUnderline"/>
        </w:rPr>
        <w:t>members of the community to contemplate fighting each other. It is not so much that economic interdependence</w:t>
      </w:r>
      <w:r w:rsidRPr="005F064B">
        <w:t xml:space="preserve"> has proceeded to the point where it </w:t>
      </w:r>
      <w:r w:rsidRPr="005F064B">
        <w:rPr>
          <w:rStyle w:val="StyleBoldUnderline"/>
        </w:rPr>
        <w:t>could not be reversed</w:t>
      </w:r>
      <w:r w:rsidRPr="005F064B">
        <w:t xml:space="preserve"> – states that were more internally interdependent than anything seen internationally have fought bloody civil wars. </w:t>
      </w:r>
      <w:r w:rsidRPr="005F064B">
        <w:rPr>
          <w:rStyle w:val="StyleBoldUnderline"/>
        </w:rPr>
        <w:t>Rather it is that</w:t>
      </w:r>
      <w:r w:rsidRPr="005F064B">
        <w:t xml:space="preserve"> </w:t>
      </w:r>
      <w:r w:rsidRPr="005F064B">
        <w:rPr>
          <w:rStyle w:val="StyleBoldUnderline"/>
        </w:rPr>
        <w:t>even if the more extreme versions of free trade and economic liberalism become discredited, it is hard to see how</w:t>
      </w:r>
      <w:r w:rsidRPr="005F064B">
        <w:t xml:space="preserve"> without building on a preexisting high level of political conflict </w:t>
      </w:r>
      <w:r w:rsidRPr="005F064B">
        <w:rPr>
          <w:rStyle w:val="StyleBoldUnderline"/>
        </w:rPr>
        <w:t>leaders and mass opinion would come to believe that their countries could prosper by impoverishing or</w:t>
      </w:r>
      <w:r w:rsidRPr="005F064B">
        <w:t xml:space="preserve"> even </w:t>
      </w:r>
      <w:r w:rsidRPr="005F064B">
        <w:rPr>
          <w:rStyle w:val="StyleBoldUnderline"/>
        </w:rPr>
        <w:t>attacking others</w:t>
      </w:r>
      <w:r w:rsidRPr="005F064B">
        <w:t xml:space="preserve">. Is it possible that problems will not only become severe, but that people will entertain the thought that they have to be solved by war? </w:t>
      </w:r>
      <w:r w:rsidRPr="005F064B">
        <w:rPr>
          <w:rStyle w:val="StyleBoldUnderline"/>
        </w:rPr>
        <w:t>While a pessimist could note that this argument does not appear as outlandish as it did before the financial crisis</w:t>
      </w:r>
      <w:r w:rsidRPr="005F064B">
        <w:t xml:space="preserve">, </w:t>
      </w:r>
      <w:r w:rsidRPr="005F064B">
        <w:rPr>
          <w:rStyle w:val="StyleBoldUnderline"/>
        </w:rPr>
        <w:t>an optimist could reply (correctly</w:t>
      </w:r>
      <w:r w:rsidRPr="005F064B">
        <w:t xml:space="preserve">, in my view) </w:t>
      </w:r>
      <w:r w:rsidRPr="005F064B">
        <w:rPr>
          <w:rStyle w:val="StyleBoldUnderline"/>
        </w:rPr>
        <w:t xml:space="preserve">that the very fact that we have seen such a sharp economic down-turn without </w:t>
      </w:r>
      <w:r w:rsidRPr="005F064B">
        <w:rPr>
          <w:rStyle w:val="Emphasis"/>
        </w:rPr>
        <w:t>anyone</w:t>
      </w:r>
      <w:r w:rsidRPr="005F064B">
        <w:rPr>
          <w:rStyle w:val="StyleBoldUnderline"/>
        </w:rPr>
        <w:t xml:space="preserve"> suggesting that force</w:t>
      </w:r>
      <w:r w:rsidRPr="005F064B">
        <w:t xml:space="preserve"> of arms </w:t>
      </w:r>
      <w:r w:rsidRPr="005F064B">
        <w:rPr>
          <w:rStyle w:val="StyleBoldUnderline"/>
        </w:rPr>
        <w:t>is the solution</w:t>
      </w:r>
      <w:r w:rsidRPr="005F064B">
        <w:t xml:space="preserve"> </w:t>
      </w:r>
      <w:r w:rsidRPr="005F064B">
        <w:rPr>
          <w:rStyle w:val="StyleBoldUnderline"/>
        </w:rPr>
        <w:t>shows that</w:t>
      </w:r>
      <w:r w:rsidRPr="005F064B">
        <w:t xml:space="preserve"> </w:t>
      </w:r>
      <w:r w:rsidRPr="005F064B">
        <w:rPr>
          <w:rStyle w:val="StyleBoldUnderline"/>
        </w:rPr>
        <w:t xml:space="preserve">even if bad times bring about greater economic conflict, it will </w:t>
      </w:r>
      <w:r w:rsidRPr="005F064B">
        <w:rPr>
          <w:rStyle w:val="Emphasis"/>
        </w:rPr>
        <w:t>not make war thinkable</w:t>
      </w:r>
      <w:r w:rsidRPr="005F064B">
        <w:rPr>
          <w:rStyle w:val="StyleBoldUnderline"/>
        </w:rPr>
        <w:t>.</w:t>
      </w:r>
    </w:p>
    <w:p w14:paraId="5A211DFD" w14:textId="7913EFE4" w:rsidR="005F064B" w:rsidRPr="00850A83" w:rsidRDefault="005F064B" w:rsidP="00850A83">
      <w:pPr>
        <w:pStyle w:val="Heading4"/>
      </w:pPr>
      <w:r w:rsidRPr="0036294B">
        <w:t>Empirical studies show no causal relationship between economic decline and war</w:t>
      </w:r>
    </w:p>
    <w:p w14:paraId="43884B67" w14:textId="77777777" w:rsidR="005F064B" w:rsidRPr="00F42B17" w:rsidRDefault="005F064B" w:rsidP="005F064B">
      <w:pPr>
        <w:rPr>
          <w:rStyle w:val="StyleStyleBold12pt"/>
        </w:rPr>
      </w:pPr>
      <w:r w:rsidRPr="00F42B17">
        <w:rPr>
          <w:rStyle w:val="StyleStyleBold12pt"/>
        </w:rPr>
        <w:t xml:space="preserve">Miller 1 – </w:t>
      </w:r>
      <w:proofErr w:type="gramStart"/>
      <w:r w:rsidRPr="00F42B17">
        <w:rPr>
          <w:rStyle w:val="StyleStyleBold12pt"/>
        </w:rPr>
        <w:t>prof</w:t>
      </w:r>
      <w:proofErr w:type="gramEnd"/>
      <w:r w:rsidRPr="00F42B17">
        <w:rPr>
          <w:rStyle w:val="StyleStyleBold12pt"/>
        </w:rPr>
        <w:t xml:space="preserve"> of economics</w:t>
      </w:r>
    </w:p>
    <w:p w14:paraId="5EC175C0" w14:textId="77777777" w:rsidR="005F064B" w:rsidRPr="00F42B17" w:rsidRDefault="005F064B" w:rsidP="005F064B">
      <w:r w:rsidRPr="00F42B17">
        <w:t>Morris Miller 2001, Professor of Economics, Poverty: A Cause of War</w:t>
      </w:r>
      <w:proofErr w:type="gramStart"/>
      <w:r w:rsidRPr="00F42B17">
        <w:t>?,</w:t>
      </w:r>
      <w:proofErr w:type="gramEnd"/>
      <w:r w:rsidRPr="00F42B17">
        <w:t xml:space="preserve"> http://archive.peacemagazine.org/v17n1p08.htm</w:t>
      </w:r>
    </w:p>
    <w:p w14:paraId="73EB8717" w14:textId="2AAF17B4" w:rsidR="005F064B" w:rsidRPr="005F064B" w:rsidRDefault="005F064B" w:rsidP="005F064B">
      <w:pPr>
        <w:pStyle w:val="card"/>
      </w:pPr>
      <w:r w:rsidRPr="005F064B">
        <w:rPr>
          <w:rStyle w:val="StyleBoldUnderline"/>
          <w:rFonts w:eastAsiaTheme="majorEastAsia"/>
        </w:rPr>
        <w:t>Library shelves are heavy with studies focused on the correlates and causes of war</w:t>
      </w:r>
      <w:r w:rsidRPr="005F064B">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5F064B">
        <w:rPr>
          <w:rStyle w:val="StyleBoldUnderline"/>
          <w:rFonts w:eastAsiaTheme="majorEastAsia"/>
        </w:rPr>
        <w:t>Poverty is most often named as the prime causal factor</w:t>
      </w:r>
      <w:r w:rsidRPr="005F064B">
        <w:rPr>
          <w:rStyle w:val="underline"/>
          <w:rFonts w:eastAsiaTheme="majorEastAsia"/>
        </w:rPr>
        <w:t>.</w:t>
      </w:r>
      <w:r w:rsidRPr="005F064B">
        <w:t xml:space="preserve"> Therefore we approach the question by asking whether poverty is characteristic of the nations or groups that have engaged in wars. As we shall see, </w:t>
      </w:r>
      <w:r w:rsidRPr="005F064B">
        <w:rPr>
          <w:rStyle w:val="StyleBoldUnderline"/>
          <w:rFonts w:eastAsiaTheme="majorEastAsia"/>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5F064B">
        <w:rPr>
          <w:rStyle w:val="StyleBoldUnderline"/>
          <w:rFonts w:eastAsiaTheme="majorEastAsia"/>
        </w:rPr>
        <w:t>voicelessness</w:t>
      </w:r>
      <w:proofErr w:type="spellEnd"/>
      <w:r w:rsidRPr="005F064B">
        <w:rPr>
          <w:rStyle w:val="StyleBoldUnderline"/>
          <w:rFonts w:eastAsiaTheme="majorEastAsia"/>
        </w:rPr>
        <w:t xml:space="preserve"> and powerlessness translate into passivity</w:t>
      </w:r>
      <w:r w:rsidRPr="005F064B">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5F064B">
        <w:rPr>
          <w:rStyle w:val="StyleBoldUnderline"/>
          <w:rFonts w:eastAsiaTheme="majorEastAsia"/>
        </w:rPr>
        <w:t>poor</w:t>
      </w:r>
      <w:r w:rsidRPr="005F064B">
        <w:rPr>
          <w:rStyle w:val="underline"/>
          <w:rFonts w:eastAsiaTheme="majorEastAsia"/>
        </w:rPr>
        <w:t xml:space="preserve"> </w:t>
      </w:r>
      <w:r w:rsidRPr="005F064B">
        <w:rPr>
          <w:rStyle w:val="StyleBoldUnderline"/>
          <w:rFonts w:eastAsiaTheme="majorEastAsia"/>
        </w:rPr>
        <w:t>nations cannot organize wars</w:t>
      </w:r>
      <w:r w:rsidRPr="005F064B">
        <w:t xml:space="preserve">, which are exceptionally costly. </w:t>
      </w:r>
      <w:r w:rsidRPr="005F064B">
        <w:rPr>
          <w:rStyle w:val="StyleBoldUnderline"/>
          <w:rFonts w:eastAsiaTheme="majorEastAsia"/>
        </w:rPr>
        <w:t>The statistics speak eloquently on this point. In the last 40 years the global arms trade has been about $1500 billion, of which two-thirds were the purchases of developing countries</w:t>
      </w:r>
      <w:r w:rsidRPr="005F064B">
        <w:rPr>
          <w:rStyle w:val="underline"/>
          <w:rFonts w:eastAsiaTheme="majorEastAsia"/>
        </w:rPr>
        <w:t>.</w:t>
      </w:r>
      <w:r w:rsidRPr="005F064B">
        <w:t xml:space="preserve"> That is an amount roughly equal to the foreign capital they obtained through official development aid (ODA). Since ODA does not finance arms purchases (except insofar as money that is not spent by a government on aid-financed </w:t>
      </w:r>
      <w:proofErr w:type="gramStart"/>
      <w:r w:rsidRPr="005F064B">
        <w:t>roads is</w:t>
      </w:r>
      <w:proofErr w:type="gramEnd"/>
      <w:r w:rsidRPr="005F064B">
        <w:t xml:space="preserve">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5F064B">
        <w:t>brigandry</w:t>
      </w:r>
      <w:proofErr w:type="spellEnd"/>
      <w:r w:rsidRPr="005F064B">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5F064B">
        <w:rPr>
          <w:rStyle w:val="StyleBoldUnderline"/>
          <w:rFonts w:eastAsiaTheme="majorEastAsia"/>
        </w:rPr>
        <w:t xml:space="preserve">For greed to yield </w:t>
      </w:r>
      <w:proofErr w:type="gramStart"/>
      <w:r w:rsidRPr="005F064B">
        <w:rPr>
          <w:rStyle w:val="StyleBoldUnderline"/>
          <w:rFonts w:eastAsiaTheme="majorEastAsia"/>
        </w:rPr>
        <w:t>war,</w:t>
      </w:r>
      <w:proofErr w:type="gramEnd"/>
      <w:r w:rsidRPr="005F064B">
        <w:rPr>
          <w:rStyle w:val="StyleBoldUnderline"/>
          <w:rFonts w:eastAsiaTheme="majorEastAsia"/>
        </w:rPr>
        <w:t xml:space="preserve"> there must be financial opportunities. Only affluent </w:t>
      </w:r>
      <w:r w:rsidRPr="005F064B">
        <w:rPr>
          <w:rStyle w:val="StyleBoldUnderline"/>
          <w:rFonts w:eastAsiaTheme="majorEastAsia"/>
        </w:rPr>
        <w:lastRenderedPageBreak/>
        <w:t>political leaders and elites can amass such weaponry,</w:t>
      </w:r>
      <w:r w:rsidRPr="005F064B">
        <w:t xml:space="preserve"> diverting funds to the military even when this runs contrary to the interests of the population. In most inter-state wars the antagonists were wealthy enough to build up their armaments and propagandize or repress to gain acceptance for their policies. </w:t>
      </w:r>
      <w:proofErr w:type="gramStart"/>
      <w:r w:rsidRPr="005F064B">
        <w:t>Economic Crises?</w:t>
      </w:r>
      <w:proofErr w:type="gramEnd"/>
      <w:r w:rsidRPr="005F064B">
        <w:t xml:space="preserve"> </w:t>
      </w:r>
      <w:r w:rsidRPr="005F064B">
        <w:rPr>
          <w:rStyle w:val="StyleBoldUnderline"/>
          <w:rFonts w:eastAsiaTheme="majorEastAsia"/>
        </w:rPr>
        <w:t>Some scholars have argued</w:t>
      </w:r>
      <w:r w:rsidRPr="005F064B">
        <w:t xml:space="preserve"> that it is not poverty, as such, that contributes to the support for armed conflict, but rather </w:t>
      </w:r>
      <w:r w:rsidRPr="005F064B">
        <w:rPr>
          <w:rStyle w:val="StyleBoldUnderline"/>
          <w:rFonts w:eastAsiaTheme="majorEastAsia"/>
        </w:rPr>
        <w:t>some catalyst, such as</w:t>
      </w:r>
      <w:r w:rsidRPr="005F064B">
        <w:rPr>
          <w:rStyle w:val="StyleBoldUnderline"/>
        </w:rPr>
        <w:t xml:space="preserve"> an </w:t>
      </w:r>
      <w:r w:rsidRPr="005F064B">
        <w:rPr>
          <w:rStyle w:val="StyleBoldUnderline"/>
          <w:rFonts w:eastAsiaTheme="majorEastAsia"/>
        </w:rPr>
        <w:t xml:space="preserve">economic crisis. However, a study by </w:t>
      </w:r>
      <w:proofErr w:type="spellStart"/>
      <w:r w:rsidRPr="005F064B">
        <w:rPr>
          <w:rStyle w:val="StyleBoldUnderline"/>
          <w:rFonts w:eastAsiaTheme="majorEastAsia"/>
        </w:rPr>
        <w:t>Minxin</w:t>
      </w:r>
      <w:proofErr w:type="spellEnd"/>
      <w:r w:rsidRPr="005F064B">
        <w:rPr>
          <w:rStyle w:val="StyleBoldUnderline"/>
          <w:rFonts w:eastAsiaTheme="majorEastAsia"/>
        </w:rPr>
        <w:t xml:space="preserve"> Pei and Ariel </w:t>
      </w:r>
      <w:proofErr w:type="spellStart"/>
      <w:r w:rsidRPr="005F064B">
        <w:rPr>
          <w:rStyle w:val="StyleBoldUnderline"/>
          <w:rFonts w:eastAsiaTheme="majorEastAsia"/>
        </w:rPr>
        <w:t>Adesnik</w:t>
      </w:r>
      <w:proofErr w:type="spellEnd"/>
      <w:r w:rsidRPr="005F064B">
        <w:rPr>
          <w:rStyle w:val="StyleBoldUnderline"/>
          <w:rFonts w:eastAsiaTheme="majorEastAsia"/>
        </w:rPr>
        <w:t xml:space="preserve"> shows that this hypothesis lacks merit. After studying 93 episodes of economic crisi</w:t>
      </w:r>
      <w:r w:rsidRPr="005F064B">
        <w:rPr>
          <w:rStyle w:val="underline"/>
          <w:rFonts w:eastAsiaTheme="majorEastAsia"/>
        </w:rPr>
        <w:t>s</w:t>
      </w:r>
      <w:r w:rsidRPr="005F064B">
        <w:t xml:space="preserve"> in 22 countries in Latin American and Asia since World War II, </w:t>
      </w:r>
      <w:r w:rsidRPr="005F064B">
        <w:rPr>
          <w:rStyle w:val="StyleBoldUnderline"/>
          <w:rFonts w:eastAsiaTheme="majorEastAsia"/>
        </w:rPr>
        <w:t>they concluded that much of the conventional thinking about the political impact of economic crisis is wrong: "The severity of economic crisis</w:t>
      </w:r>
      <w:r w:rsidRPr="005F064B">
        <w:t xml:space="preserve"> - as measured in terms of inflation and negative growth - </w:t>
      </w:r>
      <w:r w:rsidRPr="005F064B">
        <w:rPr>
          <w:rStyle w:val="StyleBoldUnderline"/>
          <w:rFonts w:eastAsiaTheme="majorEastAsia"/>
        </w:rPr>
        <w:t>bore no relationship</w:t>
      </w:r>
      <w:r w:rsidRPr="005F064B">
        <w:t xml:space="preserve"> to the collapse of regimes ... or (in democratic states, rarely) </w:t>
      </w:r>
      <w:r w:rsidRPr="005F064B">
        <w:rPr>
          <w:rStyle w:val="StyleBoldUnderline"/>
          <w:rFonts w:eastAsiaTheme="majorEastAsia"/>
        </w:rPr>
        <w:t>to an outbreak of violence</w:t>
      </w:r>
      <w:r w:rsidRPr="005F064B">
        <w:t>... In the cases of dictatorships and semi-democracies, the ruling elites responded to crises by increasing repression (thereby using one form of violence to abort another)."</w:t>
      </w:r>
      <w:r w:rsidRPr="00D52DA2">
        <w:t xml:space="preserve"> </w:t>
      </w:r>
    </w:p>
    <w:p w14:paraId="2B758CD6" w14:textId="160DDAD3" w:rsidR="00493135" w:rsidRPr="00850A83" w:rsidRDefault="00493135" w:rsidP="00850A83">
      <w:pPr>
        <w:pStyle w:val="Heading4"/>
      </w:pPr>
      <w:r w:rsidRPr="00CC7CFB">
        <w:t>No conflicts resulted from the recession – disproves the impact</w:t>
      </w:r>
    </w:p>
    <w:p w14:paraId="698FC0FB" w14:textId="77777777" w:rsidR="00CC7CFB" w:rsidRPr="00CC7CFB" w:rsidRDefault="00493135" w:rsidP="00CC7CFB">
      <w:r>
        <w:rPr>
          <w:rStyle w:val="StyleStyleBold12pt"/>
        </w:rPr>
        <w:t>Barnett 9</w:t>
      </w:r>
      <w:r w:rsidRPr="00CC7CFB">
        <w:t xml:space="preserve">—senior managing director of </w:t>
      </w:r>
      <w:proofErr w:type="spellStart"/>
      <w:r w:rsidRPr="00CC7CFB">
        <w:t>Enterra</w:t>
      </w:r>
      <w:proofErr w:type="spellEnd"/>
      <w:r w:rsidRPr="00CC7CFB">
        <w:t xml:space="preserve"> Solutions LLC </w:t>
      </w:r>
    </w:p>
    <w:p w14:paraId="57A8C449" w14:textId="4AEB3992" w:rsidR="00493135" w:rsidRPr="00CC7CFB" w:rsidRDefault="00493135" w:rsidP="00CC7CFB">
      <w:r w:rsidRPr="00CC7CFB">
        <w:t xml:space="preserve">(Thomas, The New Rules: Security Remains Stable </w:t>
      </w:r>
      <w:proofErr w:type="gramStart"/>
      <w:r w:rsidRPr="00CC7CFB">
        <w:t>Amid</w:t>
      </w:r>
      <w:proofErr w:type="gramEnd"/>
      <w:r w:rsidRPr="00CC7CFB">
        <w:t xml:space="preserve"> Financial Crisis, 25 August 2009, http://www.aprodex.com/the-new-rules--security-remains-stable-amid-financial-crisis-398-bl.aspx)</w:t>
      </w:r>
    </w:p>
    <w:p w14:paraId="007EF67F" w14:textId="77777777" w:rsidR="00493135" w:rsidRDefault="00493135" w:rsidP="00CC7CFB">
      <w:pPr>
        <w:pStyle w:val="card"/>
      </w:pPr>
      <w:r w:rsidRPr="00CC7CFB">
        <w:rPr>
          <w:rStyle w:val="StyleBoldUnderline"/>
        </w:rPr>
        <w:t xml:space="preserve">When the </w:t>
      </w:r>
      <w:r w:rsidRPr="00CC7CFB">
        <w:t xml:space="preserve">global financial </w:t>
      </w:r>
      <w:r w:rsidRPr="00CC7CFB">
        <w:rPr>
          <w:rStyle w:val="StyleBoldUnderline"/>
        </w:rPr>
        <w:t xml:space="preserve">crisis struck </w:t>
      </w:r>
      <w:r w:rsidRPr="00CC7CFB">
        <w:t xml:space="preserve">roughly a year ago, </w:t>
      </w:r>
      <w:r w:rsidRPr="00CC7CFB">
        <w:rPr>
          <w:rStyle w:val="StyleBoldUnderline"/>
        </w:rPr>
        <w:t>the blogosphere was ablaze with</w:t>
      </w:r>
      <w:r w:rsidRPr="00CC7CFB">
        <w:t xml:space="preserve"> all sorts of scary </w:t>
      </w:r>
      <w:r w:rsidRPr="00CC7CFB">
        <w:rPr>
          <w:rStyle w:val="StyleBoldUnderline"/>
        </w:rPr>
        <w:t>predictions of,</w:t>
      </w:r>
      <w:r w:rsidRPr="00CC7CFB">
        <w:t xml:space="preserve"> and commentary regarding, </w:t>
      </w:r>
      <w:r w:rsidRPr="00CC7CFB">
        <w:rPr>
          <w:rStyle w:val="StyleBoldUnderline"/>
        </w:rPr>
        <w:t xml:space="preserve">ensuing </w:t>
      </w:r>
      <w:r w:rsidRPr="00CC7CFB">
        <w:t xml:space="preserve">conflict and </w:t>
      </w:r>
      <w:r w:rsidRPr="00CC7CFB">
        <w:rPr>
          <w:rStyle w:val="StyleBoldUnderline"/>
        </w:rPr>
        <w:t xml:space="preserve">wars </w:t>
      </w:r>
      <w:r w:rsidRPr="00CC7CFB">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CC7CFB">
        <w:rPr>
          <w:rStyle w:val="StyleBoldUnderline"/>
        </w:rPr>
        <w:t>globalization's first truly worldwide recession has had</w:t>
      </w:r>
      <w:r w:rsidRPr="00CC7CFB">
        <w:t xml:space="preserve"> virtually </w:t>
      </w:r>
      <w:r w:rsidRPr="00CC7CFB">
        <w:rPr>
          <w:rStyle w:val="StyleBoldUnderline"/>
        </w:rPr>
        <w:t xml:space="preserve">no impact </w:t>
      </w:r>
      <w:r w:rsidRPr="00CC7CFB">
        <w:t xml:space="preserve">whatsoever </w:t>
      </w:r>
      <w:r w:rsidRPr="00CC7CFB">
        <w:rPr>
          <w:rStyle w:val="StyleBoldUnderline"/>
        </w:rPr>
        <w:t xml:space="preserve">on </w:t>
      </w:r>
      <w:r w:rsidRPr="00CC7CFB">
        <w:t xml:space="preserve">the </w:t>
      </w:r>
      <w:r w:rsidRPr="00CC7CFB">
        <w:rPr>
          <w:rStyle w:val="StyleBoldUnderline"/>
        </w:rPr>
        <w:t xml:space="preserve">international security </w:t>
      </w:r>
      <w:r w:rsidRPr="00CC7CFB">
        <w:t xml:space="preserve">landscape. </w:t>
      </w:r>
      <w:r w:rsidRPr="00CC7CFB">
        <w:rPr>
          <w:rStyle w:val="StyleBoldUnderline"/>
        </w:rPr>
        <w:t>None of the</w:t>
      </w:r>
      <w:r w:rsidRPr="00CC7CFB">
        <w:t xml:space="preserve"> more than </w:t>
      </w:r>
      <w:r w:rsidRPr="00CC7CFB">
        <w:rPr>
          <w:rStyle w:val="StyleBoldUnderline"/>
        </w:rPr>
        <w:t>three-dozen ongoing conflicts</w:t>
      </w:r>
      <w:r w:rsidRPr="00CC7CFB">
        <w:t xml:space="preserve"> listed by GlobalSecurity.org </w:t>
      </w:r>
      <w:r w:rsidRPr="00CC7CFB">
        <w:rPr>
          <w:rStyle w:val="StyleBoldUnderline"/>
        </w:rPr>
        <w:t xml:space="preserve">can be clearly attributed to the </w:t>
      </w:r>
      <w:r w:rsidRPr="00CC7CFB">
        <w:t xml:space="preserve">global </w:t>
      </w:r>
      <w:r w:rsidRPr="00CC7CFB">
        <w:rPr>
          <w:rStyle w:val="StyleBoldUnderline"/>
        </w:rPr>
        <w:t>recession</w:t>
      </w:r>
      <w:r w:rsidRPr="00CC7CFB">
        <w:t xml:space="preserve">. Indeed, the last new entry (civil </w:t>
      </w:r>
      <w:r w:rsidRPr="00CC7CFB">
        <w:rPr>
          <w:rStyle w:val="StyleBoldUnderline"/>
        </w:rPr>
        <w:t>conflict between Hamas and Fatah</w:t>
      </w:r>
      <w:r w:rsidRPr="00CC7CFB">
        <w:t xml:space="preserve"> in the Palestine) </w:t>
      </w:r>
      <w:r w:rsidRPr="00CC7CFB">
        <w:rPr>
          <w:rStyle w:val="StyleBoldUnderline"/>
        </w:rPr>
        <w:t xml:space="preserve">predates the </w:t>
      </w:r>
      <w:r w:rsidRPr="00CC7CFB">
        <w:t xml:space="preserve">economic </w:t>
      </w:r>
      <w:r w:rsidRPr="00CC7CFB">
        <w:rPr>
          <w:rStyle w:val="StyleBoldUnderline"/>
        </w:rPr>
        <w:t xml:space="preserve">crisis </w:t>
      </w:r>
      <w:r w:rsidRPr="00CC7CFB">
        <w:t xml:space="preserve">by a year, and three quarters of the chronic struggles began in the last century. </w:t>
      </w:r>
      <w:r w:rsidRPr="00CC7CFB">
        <w:rPr>
          <w:rStyle w:val="StyleBoldUnderline"/>
        </w:rPr>
        <w:t xml:space="preserve">Ditto for the 15 low-intensity conflicts </w:t>
      </w:r>
      <w:r w:rsidRPr="00CC7CFB">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CC7CFB">
        <w:rPr>
          <w:rStyle w:val="StyleBoldUnderline"/>
        </w:rPr>
        <w:t>we see a most familiar picture: the usual mix of civil conflicts, insurgencies, and</w:t>
      </w:r>
      <w:r w:rsidRPr="00CC7CFB">
        <w:t xml:space="preserve"> </w:t>
      </w:r>
      <w:r w:rsidRPr="00CC7CFB">
        <w:rPr>
          <w:rStyle w:val="StyleBoldUnderline"/>
        </w:rPr>
        <w:t>liberation</w:t>
      </w:r>
      <w:r w:rsidRPr="00CC7CFB">
        <w:t xml:space="preserve">-themed </w:t>
      </w:r>
      <w:r w:rsidRPr="00CC7CFB">
        <w:rPr>
          <w:rStyle w:val="StyleBoldUnderline"/>
        </w:rPr>
        <w:t>terrorist movements</w:t>
      </w:r>
      <w:r w:rsidRPr="00CC7CFB">
        <w:t xml:space="preserve">. Besides the recent Russia-Georgia dust-up, </w:t>
      </w:r>
      <w:r w:rsidRPr="00CC7CFB">
        <w:rPr>
          <w:rStyle w:val="StyleBoldUnderline"/>
        </w:rPr>
        <w:t>the only two potential state-on-state wars</w:t>
      </w:r>
      <w:r w:rsidRPr="00CC7CFB">
        <w:t xml:space="preserve"> (North v. South Korea, Israel v. Iran) </w:t>
      </w:r>
      <w:r w:rsidRPr="00CC7CFB">
        <w:rPr>
          <w:rStyle w:val="StyleBoldUnderline"/>
        </w:rPr>
        <w:t xml:space="preserve">are </w:t>
      </w:r>
      <w:r w:rsidRPr="00CC7CFB">
        <w:t xml:space="preserve">both tied to one side acquiring a nuclear weapon capacity -- a process wholly </w:t>
      </w:r>
      <w:r w:rsidRPr="00CC7CFB">
        <w:rPr>
          <w:rStyle w:val="StyleBoldUnderline"/>
        </w:rPr>
        <w:t xml:space="preserve">unrelated to </w:t>
      </w:r>
      <w:r w:rsidRPr="00CC7CFB">
        <w:t xml:space="preserve">global </w:t>
      </w:r>
      <w:r w:rsidRPr="00CC7CFB">
        <w:rPr>
          <w:rStyle w:val="StyleBoldUnderline"/>
        </w:rPr>
        <w:t>economic trends.</w:t>
      </w:r>
      <w:r w:rsidRPr="00CC7CFB">
        <w:t xml:space="preserve"> And with the United States effectively tied down by its two ongoing major interventions (Iraq and Afghanistan-bleeding-into-Pakistan), </w:t>
      </w:r>
      <w:r w:rsidRPr="00CC7CFB">
        <w:rPr>
          <w:rStyle w:val="StyleBoldUnderline"/>
        </w:rPr>
        <w:t>our involvement</w:t>
      </w:r>
      <w:r w:rsidRPr="00CC7CFB">
        <w:t xml:space="preserve"> elsewhere </w:t>
      </w:r>
      <w:r w:rsidRPr="00CC7CFB">
        <w:rPr>
          <w:rStyle w:val="StyleBoldUnderline"/>
        </w:rPr>
        <w:t>around the planet</w:t>
      </w:r>
      <w:r w:rsidRPr="00CC7CFB">
        <w:t xml:space="preserve"> </w:t>
      </w:r>
      <w:r w:rsidRPr="00CC7CFB">
        <w:rPr>
          <w:rStyle w:val="StyleBoldUnderline"/>
        </w:rPr>
        <w:t>has been</w:t>
      </w:r>
      <w:r w:rsidRPr="00CC7CFB">
        <w:t xml:space="preserve"> quite </w:t>
      </w:r>
      <w:r w:rsidRPr="00CC7CFB">
        <w:rPr>
          <w:rStyle w:val="StyleBoldUnderline"/>
        </w:rPr>
        <w:t>modest</w:t>
      </w:r>
      <w:r w:rsidRPr="00CC7CFB">
        <w:t xml:space="preserve">, both leading up to and </w:t>
      </w:r>
      <w:r w:rsidRPr="00CC7CFB">
        <w:rPr>
          <w:rStyle w:val="StyleBoldUnderline"/>
        </w:rPr>
        <w:t>following the</w:t>
      </w:r>
      <w:r w:rsidRPr="00CC7CFB">
        <w:t xml:space="preserve"> onset of the economic </w:t>
      </w:r>
      <w:r w:rsidRPr="00CC7CFB">
        <w:rPr>
          <w:rStyle w:val="StyleBoldUnderline"/>
        </w:rPr>
        <w:t>crisis</w:t>
      </w:r>
      <w:r w:rsidRPr="00CC7CFB">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CC7CFB">
        <w:rPr>
          <w:rStyle w:val="StyleBoldUnderline"/>
        </w:rPr>
        <w:t>No great</w:t>
      </w:r>
      <w:r w:rsidRPr="00CC7CFB">
        <w:t xml:space="preserve"> improvement or </w:t>
      </w:r>
      <w:r w:rsidRPr="00CC7CFB">
        <w:rPr>
          <w:rStyle w:val="StyleBoldUnderline"/>
        </w:rPr>
        <w:t>disruption in great-power cooperation</w:t>
      </w:r>
      <w:r w:rsidRPr="00CC7CFB">
        <w:t xml:space="preserve"> regarding the emergence of new nuclear powers (despite all that diplomacy); •A modest scaling back of international policing efforts by the system's acknowledged Leviathan power (inevitable given the strain); and •</w:t>
      </w:r>
      <w:r w:rsidRPr="00CC7CFB">
        <w:rPr>
          <w:rStyle w:val="StyleBoldUnderline"/>
        </w:rPr>
        <w:t>No serious efforts by any rising great power to challenge that Leviathan</w:t>
      </w:r>
      <w:r w:rsidRPr="00CC7CFB">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CC7CFB">
        <w:rPr>
          <w:rStyle w:val="StyleBoldUnderline"/>
        </w:rPr>
        <w:t xml:space="preserve">Sure, we've finally seen global defense spending surpass the previous world record set in the late 1980s, but even that's likely to wane given the stress on public budgets created by all this unprecedented "stimulus" spending. </w:t>
      </w:r>
      <w:r w:rsidRPr="00CC7CFB">
        <w:t xml:space="preserve">If anything, the </w:t>
      </w:r>
      <w:r w:rsidRPr="00CC7CFB">
        <w:rPr>
          <w:rStyle w:val="StyleBoldUnderline"/>
        </w:rPr>
        <w:t xml:space="preserve">friendly cooperation on </w:t>
      </w:r>
      <w:r w:rsidRPr="00CC7CFB">
        <w:t xml:space="preserve">such </w:t>
      </w:r>
      <w:r w:rsidRPr="00CC7CFB">
        <w:rPr>
          <w:rStyle w:val="StyleBoldUnderline"/>
        </w:rPr>
        <w:t>stimulus packaging</w:t>
      </w:r>
      <w:r w:rsidRPr="00CC7CFB">
        <w:t xml:space="preserve"> </w:t>
      </w:r>
      <w:r w:rsidRPr="00CC7CFB">
        <w:rPr>
          <w:rStyle w:val="StyleBoldUnderline"/>
        </w:rPr>
        <w:t>was the most notable great-power dynamic caused by the crisis</w:t>
      </w:r>
      <w:r w:rsidRPr="00CC7CFB">
        <w:t xml:space="preserve">. </w:t>
      </w:r>
      <w:r w:rsidRPr="00CC7CFB">
        <w:rPr>
          <w:rStyle w:val="StyleBoldUnderline"/>
        </w:rPr>
        <w:t>Can we say that the world</w:t>
      </w:r>
      <w:r w:rsidRPr="00CC7CFB">
        <w:t xml:space="preserve"> has </w:t>
      </w:r>
      <w:r w:rsidRPr="00CC7CFB">
        <w:rPr>
          <w:rStyle w:val="StyleBoldUnderline"/>
        </w:rPr>
        <w:t>suffered</w:t>
      </w:r>
      <w:r w:rsidRPr="00CC7CFB">
        <w:t xml:space="preserve"> </w:t>
      </w:r>
      <w:r w:rsidRPr="00CC7CFB">
        <w:rPr>
          <w:rStyle w:val="StyleBoldUnderline"/>
        </w:rPr>
        <w:t>a</w:t>
      </w:r>
      <w:r w:rsidRPr="00CC7CFB">
        <w:t xml:space="preserve"> distinct </w:t>
      </w:r>
      <w:r w:rsidRPr="00CC7CFB">
        <w:rPr>
          <w:rStyle w:val="StyleBoldUnderline"/>
        </w:rPr>
        <w:t>shift to</w:t>
      </w:r>
      <w:r w:rsidRPr="00CC7CFB">
        <w:t xml:space="preserve"> political </w:t>
      </w:r>
      <w:r w:rsidRPr="00CC7CFB">
        <w:rPr>
          <w:rStyle w:val="StyleBoldUnderline"/>
        </w:rPr>
        <w:t>radicalism</w:t>
      </w:r>
      <w:r w:rsidRPr="00CC7CFB">
        <w:t xml:space="preserve"> as a result of the economic crisis? Indeed, no. The world's </w:t>
      </w:r>
      <w:r w:rsidRPr="00CC7CFB">
        <w:rPr>
          <w:rStyle w:val="StyleBoldUnderline"/>
        </w:rPr>
        <w:t>major economies remain governed</w:t>
      </w:r>
      <w:r w:rsidRPr="00CC7CFB">
        <w:t xml:space="preserve"> </w:t>
      </w:r>
      <w:r w:rsidRPr="00CC7CFB">
        <w:rPr>
          <w:rStyle w:val="StyleBoldUnderline"/>
        </w:rPr>
        <w:t>by center</w:t>
      </w:r>
      <w:r w:rsidRPr="00CC7CFB">
        <w:t xml:space="preserve">-left or center-right political </w:t>
      </w:r>
      <w:r w:rsidRPr="00CC7CFB">
        <w:rPr>
          <w:rStyle w:val="StyleBoldUnderline"/>
        </w:rPr>
        <w:t>factions that remain</w:t>
      </w:r>
      <w:r w:rsidRPr="00CC7CFB">
        <w:t xml:space="preserve"> decidedly </w:t>
      </w:r>
      <w:r w:rsidRPr="00CC7CFB">
        <w:rPr>
          <w:rStyle w:val="StyleBoldUnderline"/>
        </w:rPr>
        <w:t xml:space="preserve">friendly to </w:t>
      </w:r>
      <w:r w:rsidRPr="00CC7CFB">
        <w:t xml:space="preserve">both </w:t>
      </w:r>
      <w:r w:rsidRPr="00CC7CFB">
        <w:rPr>
          <w:rStyle w:val="StyleBoldUnderline"/>
        </w:rPr>
        <w:t>markets</w:t>
      </w:r>
      <w:r w:rsidRPr="00CC7CFB">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t>
      </w:r>
      <w:r w:rsidRPr="00CC7CFB">
        <w:lastRenderedPageBreak/>
        <w:t xml:space="preserve">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CC7CFB">
        <w:rPr>
          <w:rStyle w:val="StyleBoldUnderline"/>
        </w:rPr>
        <w:t>crisis has proven the</w:t>
      </w:r>
      <w:r w:rsidRPr="00CC7CFB">
        <w:t xml:space="preserve"> great </w:t>
      </w:r>
      <w:r w:rsidRPr="00CC7CFB">
        <w:rPr>
          <w:rStyle w:val="StyleBoldUnderline"/>
        </w:rPr>
        <w:t>resilience of</w:t>
      </w:r>
      <w:r w:rsidRPr="00CC7CFB">
        <w:t xml:space="preserve"> </w:t>
      </w:r>
      <w:r w:rsidRPr="00CC7CFB">
        <w:rPr>
          <w:rStyle w:val="StyleBoldUnderline"/>
        </w:rPr>
        <w:t>America's</w:t>
      </w:r>
      <w:r w:rsidRPr="00CC7CFB">
        <w:t xml:space="preserve"> post-World War II international </w:t>
      </w:r>
      <w:r w:rsidRPr="00CC7CFB">
        <w:rPr>
          <w:rStyle w:val="StyleBoldUnderline"/>
        </w:rPr>
        <w:t xml:space="preserve">liberal </w:t>
      </w:r>
      <w:r w:rsidRPr="00CC7CFB">
        <w:t xml:space="preserve">trade </w:t>
      </w:r>
      <w:r w:rsidRPr="00CC7CFB">
        <w:rPr>
          <w:rStyle w:val="StyleBoldUnderline"/>
        </w:rPr>
        <w:t>order</w:t>
      </w:r>
      <w:r w:rsidRPr="00CC7CFB">
        <w:t>.</w:t>
      </w:r>
    </w:p>
    <w:p w14:paraId="21C30EAD" w14:textId="77777777" w:rsidR="00493135" w:rsidRPr="005F064B" w:rsidRDefault="00493135" w:rsidP="005F064B">
      <w:pPr>
        <w:pStyle w:val="Heading4"/>
      </w:pPr>
      <w:r w:rsidRPr="005F064B">
        <w:t xml:space="preserve">History proves </w:t>
      </w:r>
    </w:p>
    <w:p w14:paraId="4CFCD606" w14:textId="407B9293" w:rsidR="005F064B" w:rsidRPr="005F064B" w:rsidRDefault="00493135" w:rsidP="005F064B">
      <w:proofErr w:type="gramStart"/>
      <w:r>
        <w:rPr>
          <w:rStyle w:val="StyleStyleBold12pt"/>
        </w:rPr>
        <w:t>Ferguson 6</w:t>
      </w:r>
      <w:r w:rsidR="005F064B">
        <w:rPr>
          <w:rStyle w:val="StyleStyleBold12pt"/>
        </w:rPr>
        <w:t xml:space="preserve"> </w:t>
      </w:r>
      <w:r w:rsidRPr="005F064B">
        <w:t xml:space="preserve">— Laurence A. </w:t>
      </w:r>
      <w:proofErr w:type="spellStart"/>
      <w:r w:rsidRPr="005F064B">
        <w:t>Tisch</w:t>
      </w:r>
      <w:proofErr w:type="spellEnd"/>
      <w:r w:rsidRPr="005F064B">
        <w:t xml:space="preserve"> prof of History at Harvard.</w:t>
      </w:r>
      <w:proofErr w:type="gramEnd"/>
      <w:r w:rsidRPr="005F064B">
        <w:t xml:space="preserve"> </w:t>
      </w:r>
      <w:proofErr w:type="gramStart"/>
      <w:r w:rsidRPr="005F064B">
        <w:t>William Ziegler of Business Administration at Harvard.</w:t>
      </w:r>
      <w:proofErr w:type="gramEnd"/>
      <w:r w:rsidRPr="005F064B">
        <w:t xml:space="preserve"> MA and </w:t>
      </w:r>
      <w:proofErr w:type="spellStart"/>
      <w:r w:rsidRPr="005F064B">
        <w:t>D.Phil</w:t>
      </w:r>
      <w:proofErr w:type="spellEnd"/>
      <w:r w:rsidRPr="005F064B">
        <w:t xml:space="preserve"> from Glasgow and Oxford </w:t>
      </w:r>
    </w:p>
    <w:p w14:paraId="5316C097" w14:textId="1AAB80DE" w:rsidR="00493135" w:rsidRPr="005F064B" w:rsidRDefault="00493135" w:rsidP="005F064B">
      <w:r w:rsidRPr="005F064B">
        <w:t>(Niall, “The Next War of the World,” September/October 2006, http://www.realclearpolitics.com/articles/2006/09/the_next_war_of_the_world.html)</w:t>
      </w:r>
    </w:p>
    <w:p w14:paraId="2AE7399C" w14:textId="77777777" w:rsidR="00493135" w:rsidRDefault="00493135" w:rsidP="00493135">
      <w:pPr>
        <w:pStyle w:val="cardtext"/>
        <w:rPr>
          <w:rStyle w:val="StyleBoldUnderline"/>
        </w:rPr>
      </w:pPr>
      <w:r w:rsidRPr="00CC7CFB">
        <w:rPr>
          <w:sz w:val="12"/>
        </w:rPr>
        <w:t xml:space="preserve">Nor can economic crises explain the bloodshed. </w:t>
      </w:r>
      <w:r w:rsidRPr="00CC7CFB">
        <w:rPr>
          <w:rStyle w:val="StyleBoldUnderline"/>
        </w:rPr>
        <w:t>What</w:t>
      </w:r>
      <w:r w:rsidRPr="00CC7CFB">
        <w:rPr>
          <w:sz w:val="12"/>
        </w:rPr>
        <w:t xml:space="preserve"> may be the most familiar causal chain in modern historiography </w:t>
      </w:r>
      <w:r w:rsidRPr="00CC7CFB">
        <w:rPr>
          <w:rStyle w:val="StyleBoldUnderline"/>
        </w:rPr>
        <w:t>links the</w:t>
      </w:r>
      <w:r w:rsidRPr="00CC7CFB">
        <w:rPr>
          <w:sz w:val="12"/>
        </w:rPr>
        <w:t xml:space="preserve"> Great </w:t>
      </w:r>
      <w:r w:rsidRPr="00CC7CFB">
        <w:rPr>
          <w:rStyle w:val="StyleBoldUnderline"/>
        </w:rPr>
        <w:t>Depression to</w:t>
      </w:r>
      <w:r w:rsidRPr="00CC7CFB">
        <w:rPr>
          <w:sz w:val="12"/>
        </w:rPr>
        <w:t xml:space="preserve"> the rise of </w:t>
      </w:r>
      <w:r w:rsidRPr="00CC7CFB">
        <w:rPr>
          <w:rStyle w:val="StyleBoldUnderline"/>
        </w:rPr>
        <w:t>fascism and</w:t>
      </w:r>
      <w:r w:rsidRPr="00CC7CFB">
        <w:rPr>
          <w:sz w:val="12"/>
        </w:rPr>
        <w:t xml:space="preserve"> the outbreak of </w:t>
      </w:r>
      <w:r w:rsidRPr="00CC7CFB">
        <w:rPr>
          <w:rStyle w:val="StyleBoldUnderline"/>
        </w:rPr>
        <w:t>World War II</w:t>
      </w:r>
      <w:r w:rsidRPr="00CC7CFB">
        <w:rPr>
          <w:sz w:val="12"/>
        </w:rPr>
        <w:t xml:space="preserve">. But that simple story </w:t>
      </w:r>
      <w:r w:rsidRPr="00CC7CFB">
        <w:rPr>
          <w:rStyle w:val="StyleBoldUnderline"/>
        </w:rPr>
        <w:t>leaves too much out</w:t>
      </w:r>
      <w:r w:rsidRPr="00CC7CFB">
        <w:rPr>
          <w:sz w:val="12"/>
        </w:rPr>
        <w:t xml:space="preserve">. Nazi </w:t>
      </w:r>
      <w:r w:rsidRPr="00CC7CFB">
        <w:rPr>
          <w:rStyle w:val="StyleBoldUnderline"/>
        </w:rPr>
        <w:t>Germany started the war</w:t>
      </w:r>
      <w:r w:rsidRPr="00CC7CFB">
        <w:rPr>
          <w:sz w:val="12"/>
        </w:rPr>
        <w:t xml:space="preserve"> in Europe only </w:t>
      </w:r>
      <w:r w:rsidRPr="00CC7CFB">
        <w:rPr>
          <w:rStyle w:val="StyleBoldUnderline"/>
        </w:rPr>
        <w:t>after its economy</w:t>
      </w:r>
      <w:r w:rsidRPr="00CC7CFB">
        <w:rPr>
          <w:sz w:val="12"/>
        </w:rPr>
        <w:t xml:space="preserve"> had </w:t>
      </w:r>
      <w:r w:rsidRPr="00CC7CFB">
        <w:rPr>
          <w:rStyle w:val="StyleBoldUnderline"/>
        </w:rPr>
        <w:t>recovered. Not all the countries</w:t>
      </w:r>
      <w:r w:rsidRPr="00CC7CFB">
        <w:rPr>
          <w:sz w:val="12"/>
        </w:rPr>
        <w:t xml:space="preserve"> affected by the Great Depression were taken over by fascist regimes, nor did all such regimes </w:t>
      </w:r>
      <w:r w:rsidRPr="00CC7CFB">
        <w:rPr>
          <w:rStyle w:val="StyleBoldUnderline"/>
        </w:rPr>
        <w:t>start wars</w:t>
      </w:r>
      <w:r w:rsidRPr="00CC7CFB">
        <w:rPr>
          <w:sz w:val="12"/>
        </w:rPr>
        <w:t xml:space="preserve"> of aggression. In fact, </w:t>
      </w:r>
      <w:r w:rsidRPr="00CC7CFB">
        <w:rPr>
          <w:rStyle w:val="StyleBoldUnderline"/>
        </w:rPr>
        <w:t>no</w:t>
      </w:r>
      <w:r w:rsidRPr="00CC7CFB">
        <w:rPr>
          <w:sz w:val="12"/>
        </w:rPr>
        <w:t xml:space="preserve"> general </w:t>
      </w:r>
      <w:r w:rsidRPr="00CC7CFB">
        <w:rPr>
          <w:rStyle w:val="StyleBoldUnderline"/>
        </w:rPr>
        <w:t>relationship between economics and conflict is discernible for the century</w:t>
      </w:r>
      <w:r w:rsidRPr="00CC7CFB">
        <w:rPr>
          <w:sz w:val="12"/>
        </w:rPr>
        <w:t xml:space="preserve"> as a whole. Some </w:t>
      </w:r>
      <w:r w:rsidRPr="00CC7CFB">
        <w:rPr>
          <w:rStyle w:val="StyleBoldUnderline"/>
        </w:rPr>
        <w:t>wars came after</w:t>
      </w:r>
      <w:r w:rsidRPr="00CC7CFB">
        <w:rPr>
          <w:sz w:val="12"/>
        </w:rPr>
        <w:t xml:space="preserve"> periods of </w:t>
      </w:r>
      <w:r w:rsidRPr="00CC7CFB">
        <w:rPr>
          <w:rStyle w:val="StyleBoldUnderline"/>
        </w:rPr>
        <w:t>growth</w:t>
      </w:r>
      <w:r w:rsidRPr="00CC7CFB">
        <w:rPr>
          <w:sz w:val="12"/>
        </w:rPr>
        <w:t xml:space="preserve">, others were the causes rather than the consequences of economic catastrophe, </w:t>
      </w:r>
      <w:r w:rsidRPr="00CC7CFB">
        <w:rPr>
          <w:rStyle w:val="StyleBoldUnderline"/>
        </w:rPr>
        <w:t>and</w:t>
      </w:r>
      <w:r w:rsidRPr="00CC7CFB">
        <w:rPr>
          <w:sz w:val="12"/>
        </w:rPr>
        <w:t xml:space="preserve"> some severe economic </w:t>
      </w:r>
      <w:r w:rsidRPr="00CC7CFB">
        <w:rPr>
          <w:rStyle w:val="StyleBoldUnderline"/>
        </w:rPr>
        <w:t>crises were not followed by wars.</w:t>
      </w:r>
    </w:p>
    <w:p w14:paraId="5087B159" w14:textId="74F8AB22" w:rsidR="00836934" w:rsidRDefault="0064708D" w:rsidP="00836934">
      <w:pPr>
        <w:pStyle w:val="Heading3"/>
      </w:pPr>
      <w:bookmarkStart w:id="83" w:name="_Toc360930260"/>
      <w:r>
        <w:lastRenderedPageBreak/>
        <w:t>Growth Bad—</w:t>
      </w:r>
      <w:r w:rsidR="008A70AC">
        <w:t>War—</w:t>
      </w:r>
      <w:r w:rsidR="00836934">
        <w:t>AT: Diversionary Theory</w:t>
      </w:r>
      <w:bookmarkEnd w:id="83"/>
    </w:p>
    <w:p w14:paraId="1EE1C051" w14:textId="77777777" w:rsidR="005F064B" w:rsidRPr="0036294B" w:rsidRDefault="005F064B" w:rsidP="005F064B">
      <w:pPr>
        <w:pStyle w:val="Heading4"/>
      </w:pPr>
      <w:r w:rsidRPr="0036294B">
        <w:t>You impacts assume diversionary theory – it has been empirically disproven – domestic unrest due to economic decline makes it less likely leaders can engage in interstate conflict.</w:t>
      </w:r>
    </w:p>
    <w:p w14:paraId="559BB1E0" w14:textId="77777777" w:rsidR="005F064B" w:rsidRPr="00A21585" w:rsidRDefault="005F064B" w:rsidP="005F064B">
      <w:pPr>
        <w:rPr>
          <w:rStyle w:val="StyleStyleBold12pt"/>
        </w:rPr>
      </w:pPr>
      <w:proofErr w:type="spellStart"/>
      <w:r w:rsidRPr="00A21585">
        <w:rPr>
          <w:rStyle w:val="StyleStyleBold12pt"/>
        </w:rPr>
        <w:t>Boehmer</w:t>
      </w:r>
      <w:proofErr w:type="spellEnd"/>
      <w:r w:rsidRPr="00A21585">
        <w:rPr>
          <w:rStyle w:val="StyleStyleBold12pt"/>
        </w:rPr>
        <w:t xml:space="preserve"> 7 – associate </w:t>
      </w:r>
      <w:proofErr w:type="gramStart"/>
      <w:r w:rsidRPr="00A21585">
        <w:rPr>
          <w:rStyle w:val="StyleStyleBold12pt"/>
        </w:rPr>
        <w:t>prof</w:t>
      </w:r>
      <w:proofErr w:type="gramEnd"/>
      <w:r w:rsidRPr="00A21585">
        <w:rPr>
          <w:rStyle w:val="StyleStyleBold12pt"/>
        </w:rPr>
        <w:t xml:space="preserve"> of poly </w:t>
      </w:r>
      <w:proofErr w:type="spellStart"/>
      <w:r w:rsidRPr="00A21585">
        <w:rPr>
          <w:rStyle w:val="StyleStyleBold12pt"/>
        </w:rPr>
        <w:t>sci</w:t>
      </w:r>
      <w:proofErr w:type="spellEnd"/>
      <w:r w:rsidRPr="00A21585">
        <w:rPr>
          <w:rStyle w:val="StyleStyleBold12pt"/>
        </w:rPr>
        <w:t xml:space="preserve"> @ UT-El Paso </w:t>
      </w:r>
    </w:p>
    <w:p w14:paraId="5103BF08" w14:textId="77777777" w:rsidR="005F064B" w:rsidRPr="00A21585" w:rsidRDefault="005F064B" w:rsidP="005F064B">
      <w:r w:rsidRPr="00A21585">
        <w:t xml:space="preserve">Charles </w:t>
      </w:r>
      <w:proofErr w:type="spellStart"/>
      <w:r w:rsidRPr="00A21585">
        <w:t>Boehmer</w:t>
      </w:r>
      <w:proofErr w:type="spellEnd"/>
      <w:r w:rsidRPr="00A21585">
        <w:t xml:space="preserve">, Associate Professor, Dept. of Political Science @ University of Texas at El Paso. </w:t>
      </w:r>
      <w:proofErr w:type="gramStart"/>
      <w:r w:rsidRPr="00A21585">
        <w:t>“The Effects of Economic Crisis, Domestic Discord, and State Efficacy on the Decision to Initiate Interstate Conflict”.</w:t>
      </w:r>
      <w:proofErr w:type="gramEnd"/>
      <w:r w:rsidRPr="00A21585">
        <w:t xml:space="preserve"> </w:t>
      </w:r>
      <w:proofErr w:type="gramStart"/>
      <w:r w:rsidRPr="00A21585">
        <w:t>Politics and Policy.</w:t>
      </w:r>
      <w:proofErr w:type="gramEnd"/>
      <w:r w:rsidRPr="00A21585">
        <w:t xml:space="preserve"> Volume 35, Issue 4, Pages 774-809. </w:t>
      </w:r>
      <w:proofErr w:type="gramStart"/>
      <w:r w:rsidRPr="00A21585">
        <w:t xml:space="preserve">Wiley </w:t>
      </w:r>
      <w:proofErr w:type="spellStart"/>
      <w:r w:rsidRPr="00A21585">
        <w:t>InterScience</w:t>
      </w:r>
      <w:proofErr w:type="spellEnd"/>
      <w:r w:rsidRPr="00A21585">
        <w:t>.</w:t>
      </w:r>
      <w:proofErr w:type="gramEnd"/>
      <w:r w:rsidRPr="00A21585">
        <w:t xml:space="preserve"> December 7, 2007.</w:t>
      </w:r>
    </w:p>
    <w:p w14:paraId="3014F474" w14:textId="77777777" w:rsidR="00966E3C" w:rsidRDefault="005F064B" w:rsidP="00966E3C">
      <w:pPr>
        <w:pStyle w:val="card"/>
        <w:rPr>
          <w:rStyle w:val="StyleBoldUnderline"/>
          <w:rFonts w:eastAsiaTheme="majorEastAsia"/>
        </w:rPr>
      </w:pPr>
      <w:r w:rsidRPr="005F064B">
        <w:t xml:space="preserve">I have theorized in this study that economic growth should be positively related to </w:t>
      </w:r>
      <w:proofErr w:type="gramStart"/>
      <w:r w:rsidRPr="005F064B">
        <w:t>militarized</w:t>
      </w:r>
      <w:proofErr w:type="gramEnd"/>
      <w:r w:rsidRPr="005F064B">
        <w:t xml:space="preserve"> interstate conflicts while at the same time it should reduce the risk of domestic regime changes. I also expected that domestic conflict would reduce the risk of interstate conflict. The research design used here specifically allows for a comparison of the relative probabilities of both interstate conflict and regime changes</w:t>
      </w:r>
      <w:r w:rsidRPr="005F064B">
        <w:rPr>
          <w:rStyle w:val="StyleBoldUnderline"/>
          <w:rFonts w:eastAsiaTheme="majorEastAsia"/>
        </w:rPr>
        <w:t>. I find only partial support</w:t>
      </w:r>
      <w:r w:rsidRPr="005F064B">
        <w:t xml:space="preserve"> for both my theory and </w:t>
      </w:r>
      <w:r w:rsidRPr="005F064B">
        <w:rPr>
          <w:rStyle w:val="StyleBoldUnderline"/>
          <w:rFonts w:eastAsiaTheme="majorEastAsia"/>
        </w:rPr>
        <w:t>the conclusions often made in studies of diversionary conflict that lower rates of economic growth should lead to interstate conflict, although in cases where this occurs, this is in fact followed by some form of regime change, suggesting that diversion was not successful</w:t>
      </w:r>
      <w:r w:rsidRPr="005F064B">
        <w:t xml:space="preserve"> or the only tactic politically necessary.  In fact, the alternative theory presented here was supported in regard to the most severe interstate conflicts. Higher levels of economic growth are positively related to the onset of deadly interstate conflicts. However, the results concerning domestic conflict are interesting and both support and contradict my theory. Indeed, domestic conflict increases the threat of both regime changes and interstate conflict, but only to a point. The effects of protest and rebellion are generally nonlinear where only the middle levels contribute to interstate conflict. </w:t>
      </w:r>
      <w:r w:rsidRPr="005F064B">
        <w:rPr>
          <w:rStyle w:val="StyleBoldUnderline"/>
          <w:rFonts w:eastAsiaTheme="majorEastAsia"/>
        </w:rPr>
        <w:t>The highest levels of protest and rebellion actually reduce the risk of interstate conflict</w:t>
      </w:r>
      <w:r w:rsidRPr="005F064B">
        <w:t xml:space="preserve">. This suggests that state leaders may attempt diversion as long as protest and rebellion are not so severe, although beyond some middle-range threshold leaders shy away from especially the most severe interstate conflicts. One post hoc rationale could be that leaders are insulated from domestic opponents to some degree and are not constrained until domestic conflict reaches a certain threshold.  </w:t>
      </w:r>
      <w:r w:rsidRPr="005F064B">
        <w:rPr>
          <w:rStyle w:val="StyleBoldUnderline"/>
          <w:rFonts w:eastAsiaTheme="majorEastAsia"/>
        </w:rPr>
        <w:t>An alternative explanation, and one also suggested by the results here, is that the risk of regime change rises much more quickly with higher levels of protest and rebellion</w:t>
      </w:r>
      <w:r w:rsidRPr="005F064B">
        <w:t xml:space="preserve">, but especially the former, </w:t>
      </w:r>
      <w:r w:rsidRPr="005F064B">
        <w:rPr>
          <w:rStyle w:val="StyleBoldUnderline"/>
          <w:rFonts w:eastAsiaTheme="majorEastAsia"/>
        </w:rPr>
        <w:t>relative to the opportunity to initiate a foreign conflict</w:t>
      </w:r>
      <w:r w:rsidRPr="005F064B">
        <w:rPr>
          <w:rStyle w:val="StyleBoldUnderline"/>
        </w:rPr>
        <w:t xml:space="preserve">. </w:t>
      </w:r>
      <w:r w:rsidRPr="005F064B">
        <w:rPr>
          <w:rStyle w:val="StyleBoldUnderline"/>
          <w:rFonts w:eastAsiaTheme="majorEastAsia"/>
        </w:rPr>
        <w:t xml:space="preserve">Probabilistically, the opportunity to divert </w:t>
      </w:r>
      <w:r w:rsidRPr="005F064B">
        <w:rPr>
          <w:rStyle w:val="StyleBoldUnderline"/>
        </w:rPr>
        <w:t>decreases</w:t>
      </w:r>
      <w:r w:rsidRPr="005F064B">
        <w:rPr>
          <w:rStyle w:val="StyleBoldUnderline"/>
          <w:rFonts w:eastAsiaTheme="majorEastAsia"/>
        </w:rPr>
        <w:t xml:space="preserve"> as the chance to be toppled or institutionally altering the government increases first</w:t>
      </w:r>
      <w:r w:rsidRPr="005F064B">
        <w:t>. While the results show that some leaders initiate interstate conflicts and then undergo regime change, a likely outcome for those facing high levels of domestic conflict is that they are removed before they can pull the trigger on a "gambling-for-resurrection" strategy</w:t>
      </w:r>
      <w:r w:rsidRPr="005F064B">
        <w:rPr>
          <w:rStyle w:val="underline"/>
          <w:rFonts w:eastAsiaTheme="majorEastAsia"/>
          <w:sz w:val="12"/>
        </w:rPr>
        <w:t>.</w:t>
      </w:r>
      <w:r w:rsidRPr="005F064B">
        <w:rPr>
          <w:rStyle w:val="underline"/>
          <w:rFonts w:eastAsiaTheme="majorEastAsia"/>
        </w:rPr>
        <w:t xml:space="preserve"> </w:t>
      </w:r>
      <w:r w:rsidRPr="005F064B">
        <w:rPr>
          <w:rStyle w:val="StyleBoldUnderline"/>
          <w:rFonts w:eastAsiaTheme="majorEastAsia"/>
        </w:rPr>
        <w:t xml:space="preserve">The results also show that this would be a very, </w:t>
      </w:r>
      <w:r w:rsidRPr="005F064B">
        <w:rPr>
          <w:rStyle w:val="StyleBoldUnderline"/>
        </w:rPr>
        <w:t>very rare</w:t>
      </w:r>
      <w:r w:rsidRPr="005F064B">
        <w:rPr>
          <w:rStyle w:val="StyleBoldUnderline"/>
          <w:rFonts w:eastAsiaTheme="majorEastAsia"/>
        </w:rPr>
        <w:t xml:space="preserve"> behavior on the part of democratic leaders, given the results of the democracy variable and the low probabilities of the events measured.</w:t>
      </w:r>
      <w:r w:rsidRPr="005F064B">
        <w:t xml:space="preserve"> Of the 755 country-years where a militarized interstate conflict was initiated, 79 of these foreign conflicts (11 percent) were related somehow to regime change. This means that some attempts to divert (if they were so) failed, while others following MIDs may be completely unrelated to diversionary behavior or possibility even a penalty for it. Moreover, these MID initiations likely include many conflicts which most would agree were not diversionary, such as U.S. interventions into Bosnia or Afghanistan, which is the common problem associated with this theory. This means that the risk of regime change for states under duress is probably even higher than the results show, which would be the times leaders would most prefer to divert.  In summary, this study shows circumstantial evidence that supports certain aspects of diversionary conflict theory. At least some domestic conflict appears to increase the risk of interstate conflict. Yet, the results here present a more complex picture than other studies in that diversionary strategies (1) appear to occur less often than regime change, or (2) regime change occurs anyway after a foreign conflict has been initiated. Lower economic growth and domestic conflict both seem to lead to desperate situations where interstate conflicts are initiated, but again seem unsuccessful. Diversionary attempts appear quite rare and desperate in nature.  </w:t>
      </w:r>
      <w:r w:rsidRPr="005F064B">
        <w:rPr>
          <w:rStyle w:val="StyleBoldUnderline"/>
          <w:rFonts w:eastAsiaTheme="majorEastAsia"/>
        </w:rPr>
        <w:t>Still, the results here show a more complex picture that partly contradicts aspects of diversionary theory. First, the odds are actually higher that states with domestic problems will be a target of foreign aggression than they would be an aggressor</w:t>
      </w:r>
      <w:r w:rsidRPr="005F064B">
        <w:rPr>
          <w:rStyle w:val="StyleBoldUnderline"/>
        </w:rPr>
        <w:t>.</w:t>
      </w:r>
      <w:r w:rsidRPr="005F064B">
        <w:t xml:space="preserve"> This finding suggests predatory behavior on the part of other states. Moreover, </w:t>
      </w:r>
      <w:r w:rsidRPr="005F064B">
        <w:rPr>
          <w:rStyle w:val="StyleBoldUnderline"/>
          <w:rFonts w:eastAsiaTheme="majorEastAsia"/>
        </w:rPr>
        <w:t>leaders facing domestic problems associated with domestic conflict and poor economic growth avoid foreign conflicts that entail the loss of life</w:t>
      </w:r>
      <w:r w:rsidRPr="005F064B">
        <w:rPr>
          <w:rStyle w:val="underline"/>
          <w:rFonts w:eastAsiaTheme="majorEastAsia"/>
        </w:rPr>
        <w:t>.</w:t>
      </w:r>
      <w:r w:rsidRPr="005F064B">
        <w:t xml:space="preserve"> Instead, </w:t>
      </w:r>
      <w:r w:rsidRPr="005F064B">
        <w:rPr>
          <w:rStyle w:val="StyleBoldUnderline"/>
          <w:rFonts w:eastAsiaTheme="majorEastAsia"/>
        </w:rPr>
        <w:t>states are more likely to become involved in such violent disputes when economic growth is high and state leaders and their regimes appear secure, meaning they face manageable levels of internal protest and rebellion.</w:t>
      </w:r>
    </w:p>
    <w:p w14:paraId="67D16F1B" w14:textId="2EF2C695" w:rsidR="005F064B" w:rsidRPr="00966E3C" w:rsidRDefault="005F064B" w:rsidP="00966E3C">
      <w:pPr>
        <w:pStyle w:val="Heading4"/>
        <w:rPr>
          <w:sz w:val="22"/>
          <w:u w:val="single"/>
        </w:rPr>
      </w:pPr>
      <w:r w:rsidRPr="00124235">
        <w:lastRenderedPageBreak/>
        <w:t>Diversionary theory studies are flawed – make poor assumptions.</w:t>
      </w:r>
    </w:p>
    <w:p w14:paraId="68A04F20" w14:textId="77777777" w:rsidR="005F064B" w:rsidRPr="00A21585" w:rsidRDefault="005F064B" w:rsidP="005F064B">
      <w:pPr>
        <w:rPr>
          <w:rStyle w:val="StyleStyleBold12pt"/>
        </w:rPr>
      </w:pPr>
      <w:r w:rsidRPr="00A21585">
        <w:rPr>
          <w:rStyle w:val="StyleStyleBold12pt"/>
        </w:rPr>
        <w:t xml:space="preserve">Arena 10 – </w:t>
      </w:r>
      <w:proofErr w:type="gramStart"/>
      <w:r w:rsidRPr="00A21585">
        <w:rPr>
          <w:rStyle w:val="StyleStyleBold12pt"/>
        </w:rPr>
        <w:t>prof</w:t>
      </w:r>
      <w:proofErr w:type="gramEnd"/>
      <w:r w:rsidRPr="00A21585">
        <w:rPr>
          <w:rStyle w:val="StyleStyleBold12pt"/>
        </w:rPr>
        <w:t xml:space="preserve"> @ U of </w:t>
      </w:r>
      <w:proofErr w:type="spellStart"/>
      <w:r w:rsidRPr="00A21585">
        <w:rPr>
          <w:rStyle w:val="StyleStyleBold12pt"/>
        </w:rPr>
        <w:t>Buffao</w:t>
      </w:r>
      <w:proofErr w:type="spellEnd"/>
    </w:p>
    <w:p w14:paraId="6908632D" w14:textId="77777777" w:rsidR="005F064B" w:rsidRPr="00A21585" w:rsidRDefault="005F064B" w:rsidP="005F064B">
      <w:r w:rsidRPr="00A21585">
        <w:t xml:space="preserve">Philip Arena, </w:t>
      </w:r>
      <w:r>
        <w:t xml:space="preserve">prof @ </w:t>
      </w:r>
      <w:r w:rsidRPr="00A21585">
        <w:t xml:space="preserve">University at Buffalo, SUNY. “Why Not Guns and Butter: Responses to Economic Turmoil”. Foreign Policy Analysis (2010) 6, 339–348. </w:t>
      </w:r>
    </w:p>
    <w:p w14:paraId="01D1AC6A" w14:textId="77777777" w:rsidR="005F064B" w:rsidRPr="005F064B" w:rsidRDefault="005F064B" w:rsidP="005F064B">
      <w:pPr>
        <w:pStyle w:val="card"/>
        <w:rPr>
          <w:rStyle w:val="StyleBoldUnderline"/>
          <w:rFonts w:eastAsiaTheme="majorEastAsia"/>
        </w:rPr>
      </w:pPr>
      <w:r w:rsidRPr="00221B4B">
        <w:t>So too might other extensions of the model.</w:t>
      </w:r>
      <w:r>
        <w:t xml:space="preserve"> </w:t>
      </w:r>
      <w:r w:rsidRPr="005F064B">
        <w:rPr>
          <w:rStyle w:val="StyleBoldUnderline"/>
          <w:rFonts w:eastAsiaTheme="majorEastAsia"/>
        </w:rPr>
        <w:t>Introducing uncertainty over the Leader’s willingness to initiate a dispute would allow for the possibility that a government’s macroeconomic policies can reveal valuable information about their intentions in the international arena</w:t>
      </w:r>
      <w:r w:rsidRPr="005F064B">
        <w:rPr>
          <w:rStyle w:val="StyleBoldUnderline"/>
        </w:rPr>
        <w:t>.</w:t>
      </w:r>
      <w:r>
        <w:t xml:space="preserve"> </w:t>
      </w:r>
      <w:r w:rsidRPr="00221B4B">
        <w:t>Scholars who examine the link between economic conditions and international conflict might therefore benefit from not only considering the objective state of the economy, but also whether the government attempts to manipulate the economy. One might also consider the impact of uncertainty over the impact of economic reforms, or the relative sensitivity of the Leader’s probability of remaining in office to the state of the economy.</w:t>
      </w:r>
      <w:r>
        <w:t xml:space="preserve"> </w:t>
      </w:r>
      <w:r w:rsidRPr="005F064B">
        <w:rPr>
          <w:rStyle w:val="StyleBoldUnderline"/>
          <w:rFonts w:eastAsiaTheme="majorEastAsia"/>
        </w:rPr>
        <w:t>As I hope to have demonstrated, arguments relating the state of the economy to the use of force depend critically upon the assumptions we make not only about the availability of economic policies, but also the impact of such policies</w:t>
      </w:r>
      <w:r>
        <w:t xml:space="preserve">. </w:t>
      </w:r>
      <w:r w:rsidRPr="00221B4B">
        <w:t>The relationship between the state of the economy and the use of force also depends upon the assumptions we make about how sensitive a leader’s hold on power is to the state of the economy, and whether and how much this sensitivity changes if the leader enters into an international dispute.</w:t>
      </w:r>
      <w:r>
        <w:t xml:space="preserve"> </w:t>
      </w:r>
      <w:r w:rsidRPr="005F064B">
        <w:rPr>
          <w:rStyle w:val="StyleBoldUnderline"/>
          <w:rFonts w:eastAsiaTheme="majorEastAsia"/>
        </w:rPr>
        <w:t>Current empirical studies of diversion largely fail to provide any reason to believe their implicit assumptions in this regard.</w:t>
      </w:r>
    </w:p>
    <w:p w14:paraId="63D003AC" w14:textId="77777777" w:rsidR="005F064B" w:rsidRPr="00124235" w:rsidRDefault="005F064B" w:rsidP="005F064B">
      <w:pPr>
        <w:pStyle w:val="Heading4"/>
      </w:pPr>
      <w:r w:rsidRPr="00124235">
        <w:t>There is no evidence that low levels of economic growth leads to diversionary conflicts.</w:t>
      </w:r>
    </w:p>
    <w:p w14:paraId="3E29BAEC" w14:textId="77777777" w:rsidR="005F064B" w:rsidRPr="00A21585" w:rsidRDefault="005F064B" w:rsidP="005F064B">
      <w:pPr>
        <w:rPr>
          <w:rStyle w:val="StyleStyleBold12pt"/>
        </w:rPr>
      </w:pPr>
      <w:proofErr w:type="spellStart"/>
      <w:r w:rsidRPr="00A21585">
        <w:rPr>
          <w:rStyle w:val="StyleStyleBold12pt"/>
        </w:rPr>
        <w:t>Oneal</w:t>
      </w:r>
      <w:proofErr w:type="spellEnd"/>
      <w:r w:rsidRPr="00A21585">
        <w:rPr>
          <w:rStyle w:val="StyleStyleBold12pt"/>
        </w:rPr>
        <w:t xml:space="preserve"> and </w:t>
      </w:r>
      <w:proofErr w:type="spellStart"/>
      <w:r w:rsidRPr="00A21585">
        <w:rPr>
          <w:rStyle w:val="StyleStyleBold12pt"/>
        </w:rPr>
        <w:t>Tir</w:t>
      </w:r>
      <w:proofErr w:type="spellEnd"/>
      <w:r w:rsidRPr="00A21585">
        <w:rPr>
          <w:rStyle w:val="StyleStyleBold12pt"/>
        </w:rPr>
        <w:t xml:space="preserve"> 6 – associate prof and direc</w:t>
      </w:r>
      <w:r>
        <w:rPr>
          <w:rStyle w:val="StyleStyleBold12pt"/>
        </w:rPr>
        <w:t xml:space="preserve">tor of International Studies @ </w:t>
      </w:r>
      <w:proofErr w:type="spellStart"/>
      <w:r>
        <w:rPr>
          <w:rStyle w:val="StyleStyleBold12pt"/>
        </w:rPr>
        <w:t>Bama</w:t>
      </w:r>
      <w:proofErr w:type="spellEnd"/>
      <w:r w:rsidRPr="00A21585">
        <w:rPr>
          <w:rStyle w:val="StyleStyleBold12pt"/>
        </w:rPr>
        <w:t xml:space="preserve">; assistant prof of poly </w:t>
      </w:r>
      <w:proofErr w:type="spellStart"/>
      <w:r w:rsidRPr="00A21585">
        <w:rPr>
          <w:rStyle w:val="StyleStyleBold12pt"/>
        </w:rPr>
        <w:t>sci</w:t>
      </w:r>
      <w:proofErr w:type="spellEnd"/>
      <w:r w:rsidRPr="00A21585">
        <w:rPr>
          <w:rStyle w:val="StyleStyleBold12pt"/>
        </w:rPr>
        <w:t xml:space="preserve"> @ UGA</w:t>
      </w:r>
    </w:p>
    <w:p w14:paraId="61F4CD9E" w14:textId="77777777" w:rsidR="005F064B" w:rsidRPr="00A21585" w:rsidRDefault="005F064B" w:rsidP="005F064B">
      <w:r w:rsidRPr="00A21585">
        <w:t xml:space="preserve">John R. </w:t>
      </w:r>
      <w:proofErr w:type="spellStart"/>
      <w:r w:rsidRPr="00A21585">
        <w:t>Oneal</w:t>
      </w:r>
      <w:proofErr w:type="spellEnd"/>
      <w:r w:rsidRPr="00A21585">
        <w:t xml:space="preserve"> is Associate Professor and Director of International Studies at the University of </w:t>
      </w:r>
      <w:proofErr w:type="gramStart"/>
      <w:r w:rsidRPr="00A21585">
        <w:t>Alabama,</w:t>
      </w:r>
      <w:proofErr w:type="gramEnd"/>
      <w:r w:rsidRPr="00A21585">
        <w:t xml:space="preserve"> and </w:t>
      </w:r>
      <w:proofErr w:type="spellStart"/>
      <w:r w:rsidRPr="00A21585">
        <w:t>Jaroslav</w:t>
      </w:r>
      <w:proofErr w:type="spellEnd"/>
      <w:r w:rsidRPr="00A21585">
        <w:t xml:space="preserve"> </w:t>
      </w:r>
      <w:proofErr w:type="spellStart"/>
      <w:r w:rsidRPr="00A21585">
        <w:t>Tir</w:t>
      </w:r>
      <w:proofErr w:type="spellEnd"/>
      <w:r w:rsidRPr="00A21585">
        <w:t xml:space="preserve"> is Assistant Professor in Political Science at the University of Georgia. “Does the Diversionary Use of Force Threaten the Democratic Peace? Assessing the Effect of Economic Growth on Interstate Conflict, 1921–2001”. International Studies Quarterly (2006) 50, 755–779. </w:t>
      </w:r>
      <w:proofErr w:type="spellStart"/>
      <w:proofErr w:type="gramStart"/>
      <w:r w:rsidRPr="00A21585">
        <w:t>Ebsco</w:t>
      </w:r>
      <w:proofErr w:type="spellEnd"/>
      <w:r w:rsidRPr="00A21585">
        <w:t>.</w:t>
      </w:r>
      <w:proofErr w:type="gramEnd"/>
    </w:p>
    <w:p w14:paraId="2CE66C9E" w14:textId="7E5FAE62" w:rsidR="005F064B" w:rsidRPr="005F064B" w:rsidRDefault="005F064B" w:rsidP="005F064B">
      <w:pPr>
        <w:pStyle w:val="card"/>
      </w:pPr>
      <w:r>
        <w:t xml:space="preserve">In this article, </w:t>
      </w:r>
      <w:r w:rsidRPr="005F064B">
        <w:rPr>
          <w:rStyle w:val="StyleBoldUnderline"/>
          <w:rFonts w:eastAsiaTheme="majorEastAsia"/>
        </w:rPr>
        <w:t>we assess whether diversionary incentives increase the likelihood of interstate conflict</w:t>
      </w:r>
      <w:r>
        <w:t xml:space="preserve"> and threaten the democratic peace, focusing on the influence of hard economic times. We use the method adopted in previous research on the democratic peace: directed and </w:t>
      </w:r>
      <w:proofErr w:type="spellStart"/>
      <w:r>
        <w:t>nondirected</w:t>
      </w:r>
      <w:proofErr w:type="spellEnd"/>
      <w:r>
        <w:t xml:space="preserve"> dyadic analyses of pooled time-series data regarding militarized interstate disputes. This allows us to confront the evidence for the democratic peace directly with tests of diversionary theory. Our dyadic approach is an important departure from most previous research on the diversionary thesis, which has used a monadic framework. Smith (1996) has shown that the strategic interaction of </w:t>
      </w:r>
      <w:proofErr w:type="spellStart"/>
      <w:r>
        <w:t>statesFobservable</w:t>
      </w:r>
      <w:proofErr w:type="spellEnd"/>
      <w:r>
        <w:t xml:space="preserve"> only in directed </w:t>
      </w:r>
      <w:proofErr w:type="spellStart"/>
      <w:r>
        <w:t>dyadsFmust</w:t>
      </w:r>
      <w:proofErr w:type="spellEnd"/>
      <w:r>
        <w:t xml:space="preserve"> be considered in testing for diversionary conflict because domestic problems may simultaneously make a state a likely initiator and a forbidding target. Thus, we examine the influence of slow economic growth on states’ initiation of and their involvement in militarized disputes, 1921–2001. We also test the effect of the timing of legislative elections on interstate conflict. </w:t>
      </w:r>
      <w:r w:rsidRPr="005F064B">
        <w:rPr>
          <w:rStyle w:val="StyleBoldUnderline"/>
          <w:rFonts w:eastAsiaTheme="majorEastAsia"/>
        </w:rPr>
        <w:t>Our results indicate that diversionary incentives pose little threat</w:t>
      </w:r>
      <w:r>
        <w:t xml:space="preserve"> to Kant’s vision. </w:t>
      </w:r>
      <w:r w:rsidRPr="005F064B">
        <w:rPr>
          <w:rStyle w:val="StyleBoldUnderline"/>
          <w:rFonts w:eastAsiaTheme="majorEastAsia"/>
        </w:rPr>
        <w:t>Slow economic growth increases the incidence with which democracies initiate militarized disputes</w:t>
      </w:r>
      <w:r>
        <w:t xml:space="preserve"> against autocracies, states with mixed political regimes, and even other democracies; but only </w:t>
      </w:r>
      <w:proofErr w:type="gramStart"/>
      <w:r>
        <w:t>a small minority of democracies experience</w:t>
      </w:r>
      <w:proofErr w:type="gramEnd"/>
      <w:r>
        <w:t xml:space="preserve"> such slow growth that the greater peacefulness of democratic dyads is eliminated. </w:t>
      </w:r>
      <w:r w:rsidRPr="005F064B">
        <w:rPr>
          <w:rStyle w:val="StyleBoldUnderline"/>
          <w:rFonts w:eastAsiaTheme="majorEastAsia"/>
        </w:rPr>
        <w:t>There is little evidence that poor economic performance increases the initiation of disputes by the leaders of powerful democracies</w:t>
      </w:r>
      <w:r>
        <w:t xml:space="preserve">, including the United States, </w:t>
      </w:r>
      <w:r w:rsidRPr="005F064B">
        <w:rPr>
          <w:rStyle w:val="StyleBoldUnderline"/>
          <w:rFonts w:eastAsiaTheme="majorEastAsia"/>
        </w:rPr>
        <w:t>which are thought to be most prone to using force for partisan purposes.</w:t>
      </w:r>
      <w:r w:rsidRPr="005F064B">
        <w:rPr>
          <w:rStyle w:val="StyleBoldUnderline"/>
        </w:rPr>
        <w:t xml:space="preserve"> </w:t>
      </w:r>
      <w:r w:rsidRPr="005F064B">
        <w:rPr>
          <w:rStyle w:val="StyleBoldUnderline"/>
          <w:rFonts w:eastAsiaTheme="majorEastAsia"/>
        </w:rPr>
        <w:t>Of five prominent democracies examined, only Israel seems to respond to diversionary incentives</w:t>
      </w:r>
      <w:r>
        <w:t>. We also show that military conflict is unaffected by the timing of legislative elections. Kant’s hope for a dramatically more peaceful world does not seem misplaced.</w:t>
      </w:r>
    </w:p>
    <w:p w14:paraId="19D4D432" w14:textId="02CA27AC" w:rsidR="005F064B" w:rsidRPr="00781287" w:rsidRDefault="0064708D" w:rsidP="005F064B">
      <w:pPr>
        <w:pStyle w:val="Heading3"/>
      </w:pPr>
      <w:bookmarkStart w:id="84" w:name="_Toc177725596"/>
      <w:bookmarkStart w:id="85" w:name="_Toc360930261"/>
      <w:r>
        <w:lastRenderedPageBreak/>
        <w:t>Growth Bad—</w:t>
      </w:r>
      <w:r w:rsidR="008A70AC">
        <w:t>War—</w:t>
      </w:r>
      <w:r w:rsidR="005F064B" w:rsidRPr="00781287">
        <w:t>AT: Protectionism</w:t>
      </w:r>
      <w:bookmarkEnd w:id="84"/>
      <w:bookmarkEnd w:id="85"/>
    </w:p>
    <w:p w14:paraId="14DD54AA" w14:textId="77777777" w:rsidR="005F064B" w:rsidRPr="00781287" w:rsidRDefault="005F064B" w:rsidP="005F064B">
      <w:pPr>
        <w:pStyle w:val="Heading4"/>
      </w:pPr>
      <w:r w:rsidRPr="00781287">
        <w:t>Increased protectionism is false – the collapse in 2008 proves.</w:t>
      </w:r>
    </w:p>
    <w:p w14:paraId="0A05B0B6" w14:textId="77777777" w:rsidR="005F064B" w:rsidRPr="00A21585" w:rsidRDefault="005F064B" w:rsidP="005F064B">
      <w:pPr>
        <w:rPr>
          <w:rStyle w:val="StyleStyleBold12pt"/>
        </w:rPr>
      </w:pPr>
      <w:proofErr w:type="spellStart"/>
      <w:r w:rsidRPr="00A21585">
        <w:rPr>
          <w:rStyle w:val="StyleStyleBold12pt"/>
        </w:rPr>
        <w:t>Naim</w:t>
      </w:r>
      <w:proofErr w:type="spellEnd"/>
      <w:r w:rsidRPr="00A21585">
        <w:rPr>
          <w:rStyle w:val="StyleStyleBold12pt"/>
        </w:rPr>
        <w:t xml:space="preserve"> 10 – editor in chief of foreign policy magazine </w:t>
      </w:r>
    </w:p>
    <w:p w14:paraId="1758FD60" w14:textId="77777777" w:rsidR="005F064B" w:rsidRPr="00A21585" w:rsidRDefault="005F064B" w:rsidP="005F064B">
      <w:proofErr w:type="spellStart"/>
      <w:r w:rsidRPr="00A21585">
        <w:t>Moises</w:t>
      </w:r>
      <w:proofErr w:type="spellEnd"/>
      <w:r w:rsidRPr="00A21585">
        <w:t xml:space="preserve"> </w:t>
      </w:r>
      <w:proofErr w:type="spellStart"/>
      <w:r w:rsidRPr="00A21585">
        <w:t>Naim</w:t>
      </w:r>
      <w:proofErr w:type="spellEnd"/>
      <w:r w:rsidRPr="00A21585">
        <w:t xml:space="preserve">, Editor in Chief of Foreign Policy Magazine. </w:t>
      </w:r>
      <w:proofErr w:type="gramStart"/>
      <w:r w:rsidRPr="00A21585">
        <w:t>Foreign Policy.</w:t>
      </w:r>
      <w:proofErr w:type="gramEnd"/>
      <w:r w:rsidRPr="00A21585">
        <w:t xml:space="preserve"> “It Didn't Happen”. January/February 2010. http://www.foreignpolicy.com/articles/2010/01/04/it_didnt_happen?page=full</w:t>
      </w:r>
    </w:p>
    <w:p w14:paraId="1B55CD8B" w14:textId="481E605A" w:rsidR="00CC7CFB" w:rsidRPr="00CC7CFB" w:rsidRDefault="005F064B" w:rsidP="005F064B">
      <w:pPr>
        <w:pStyle w:val="card"/>
      </w:pPr>
      <w:r w:rsidRPr="005F064B">
        <w:rPr>
          <w:rStyle w:val="StyleBoldUnderline"/>
        </w:rPr>
        <w:t>Protectionism will surge. It didn't. Trade flows did drop dramatically in late 2008 and early 2009, but they started to grow again in the second half of 2009 as economies recovered</w:t>
      </w:r>
      <w:r w:rsidRPr="00373928">
        <w:t xml:space="preserve">. Pascal </w:t>
      </w:r>
      <w:proofErr w:type="spellStart"/>
      <w:r w:rsidRPr="005F064B">
        <w:rPr>
          <w:rStyle w:val="StyleBoldUnderline"/>
        </w:rPr>
        <w:t>Lamy</w:t>
      </w:r>
      <w:proofErr w:type="spellEnd"/>
      <w:r w:rsidRPr="00373928">
        <w:rPr>
          <w:rStyle w:val="underline"/>
        </w:rPr>
        <w:t>,</w:t>
      </w:r>
      <w:r w:rsidRPr="00373928">
        <w:t xml:space="preserve"> director-general of the World Trade Organization, </w:t>
      </w:r>
      <w:r w:rsidRPr="005F064B">
        <w:rPr>
          <w:rStyle w:val="StyleBoldUnderline"/>
        </w:rPr>
        <w:t>had warned that the global financial crisis was bound to lead to surges in protectionism as governments sought to blame foreigners for their problems</w:t>
      </w:r>
      <w:r w:rsidRPr="00373928">
        <w:t xml:space="preserve">. "That is exactly what happened in the 1930s when [protectionism] was the virus that spread the crisis all over the place," he said in October 2008, echoing a widely held sentiment among trade experts. </w:t>
      </w:r>
      <w:r w:rsidRPr="005F064B">
        <w:rPr>
          <w:rStyle w:val="StyleBoldUnderline"/>
        </w:rPr>
        <w:t>And it is true that many governments dabbled in protectionism</w:t>
      </w:r>
      <w:r w:rsidRPr="00373928">
        <w:t>, including not only the U.S. Congress's much-derided "Buy American" provision, but also measures such as increased tariffs or import restrictions imposed in 17 of the G-20 countries</w:t>
      </w:r>
      <w:r w:rsidRPr="005F064B">
        <w:rPr>
          <w:rStyle w:val="StyleBoldUnderline"/>
        </w:rPr>
        <w:t>. Yet one year later, a report from the European Union concluded that "a widespread and systemic escalation of protectionism has been prevented.</w:t>
      </w:r>
      <w:r w:rsidRPr="00373928">
        <w:t>" The protectionist temptation is always there, and a meaningful increase in trade barriers cannot be ruled out. But it has not happened yet</w:t>
      </w:r>
    </w:p>
    <w:p w14:paraId="57735BCF" w14:textId="0E35F36A" w:rsidR="00494426" w:rsidRDefault="0064708D" w:rsidP="00BE3593">
      <w:pPr>
        <w:pStyle w:val="Heading3"/>
      </w:pPr>
      <w:bookmarkStart w:id="86" w:name="_Toc360930262"/>
      <w:r>
        <w:lastRenderedPageBreak/>
        <w:t>Growth Bad—</w:t>
      </w:r>
      <w:r w:rsidR="00494426">
        <w:t>Warming</w:t>
      </w:r>
      <w:bookmarkEnd w:id="86"/>
    </w:p>
    <w:p w14:paraId="3C5254E3" w14:textId="77777777" w:rsidR="00E57172" w:rsidRPr="0039503A" w:rsidRDefault="00E57172" w:rsidP="00E57172">
      <w:pPr>
        <w:pStyle w:val="Heading4"/>
      </w:pPr>
      <w:r w:rsidRPr="0039503A">
        <w:t>Economic Growth is the unique cause of warming</w:t>
      </w:r>
    </w:p>
    <w:p w14:paraId="3D8F6873" w14:textId="25A7A41C" w:rsidR="00E57172" w:rsidRPr="009D4D1B" w:rsidRDefault="00E57172" w:rsidP="00E57172">
      <w:pPr>
        <w:rPr>
          <w:rStyle w:val="StyleStyleBold12pt"/>
        </w:rPr>
      </w:pPr>
      <w:proofErr w:type="spellStart"/>
      <w:r w:rsidRPr="009D4D1B">
        <w:rPr>
          <w:rStyle w:val="StyleStyleBold12pt"/>
        </w:rPr>
        <w:t>Swanbrow</w:t>
      </w:r>
      <w:proofErr w:type="spellEnd"/>
      <w:r w:rsidRPr="009D4D1B">
        <w:rPr>
          <w:rStyle w:val="StyleStyleBold12pt"/>
        </w:rPr>
        <w:t xml:space="preserve"> 2012</w:t>
      </w:r>
    </w:p>
    <w:p w14:paraId="41A6D167" w14:textId="77777777" w:rsidR="00E57172" w:rsidRPr="0039503A" w:rsidRDefault="00E57172" w:rsidP="00E57172">
      <w:r w:rsidRPr="0039503A">
        <w:t xml:space="preserve">Global Warming: New Research Blames Economic Growth By: Diane </w:t>
      </w:r>
      <w:proofErr w:type="spellStart"/>
      <w:r w:rsidRPr="0039503A">
        <w:t>Swanbrow</w:t>
      </w:r>
      <w:proofErr w:type="spellEnd"/>
      <w:r w:rsidRPr="0039503A">
        <w:t xml:space="preserve">, U-M News Service Release Date: 05/01/2012 </w:t>
      </w:r>
    </w:p>
    <w:p w14:paraId="37BC3D27" w14:textId="77777777" w:rsidR="00E57172" w:rsidRDefault="00E57172" w:rsidP="00E57172">
      <w:pPr>
        <w:pStyle w:val="card"/>
      </w:pPr>
      <w:r w:rsidRPr="0039503A">
        <w:t>It's a message no one wants to hear:</w:t>
      </w:r>
      <w:r w:rsidRPr="0039503A">
        <w:rPr>
          <w:rStyle w:val="StyleStyleBold12pt"/>
          <w:sz w:val="16"/>
        </w:rPr>
        <w:t xml:space="preserve"> </w:t>
      </w:r>
      <w:r w:rsidRPr="00C40E88">
        <w:rPr>
          <w:rStyle w:val="StyleBoldUnderline"/>
        </w:rPr>
        <w:t>To slow down global warming, we'll either have to put the brakes on economic growth or transform the way the world's economies work.</w:t>
      </w:r>
      <w:r w:rsidRPr="0039503A">
        <w:rPr>
          <w:rStyle w:val="StyleStyleBold12pt"/>
          <w:sz w:val="16"/>
        </w:rPr>
        <w:t xml:space="preserve"> </w:t>
      </w:r>
      <w:r w:rsidRPr="00C40E88">
        <w:rPr>
          <w:rStyle w:val="StyleBoldUnderline"/>
        </w:rPr>
        <w:t>That's the implication of an innovative University of Michigan study examining the most likely causes of global warming.</w:t>
      </w:r>
      <w:r w:rsidRPr="0039503A">
        <w:rPr>
          <w:rStyle w:val="StyleStyleBold12pt"/>
          <w:sz w:val="16"/>
        </w:rPr>
        <w:t xml:space="preserve"> </w:t>
      </w:r>
      <w:r w:rsidRPr="00C40E88">
        <w:rPr>
          <w:rStyle w:val="StyleBoldUnderline"/>
        </w:rPr>
        <w:t>The study</w:t>
      </w:r>
      <w:r w:rsidRPr="0039503A">
        <w:rPr>
          <w:rStyle w:val="StyleStyleBold12pt"/>
          <w:sz w:val="16"/>
        </w:rPr>
        <w:t xml:space="preserve">, </w:t>
      </w:r>
      <w:r w:rsidRPr="0039503A">
        <w:t xml:space="preserve">conducted by José Tapia Granados and Edward </w:t>
      </w:r>
      <w:proofErr w:type="spellStart"/>
      <w:r w:rsidRPr="0039503A">
        <w:t>Ionides</w:t>
      </w:r>
      <w:proofErr w:type="spellEnd"/>
      <w:r w:rsidRPr="0039503A">
        <w:t xml:space="preserve"> of U-M and </w:t>
      </w:r>
      <w:proofErr w:type="spellStart"/>
      <w:r w:rsidRPr="0039503A">
        <w:t>Óscar</w:t>
      </w:r>
      <w:proofErr w:type="spellEnd"/>
      <w:r w:rsidRPr="0039503A">
        <w:t xml:space="preserve"> </w:t>
      </w:r>
      <w:proofErr w:type="spellStart"/>
      <w:r w:rsidRPr="0039503A">
        <w:t>Carpintero</w:t>
      </w:r>
      <w:proofErr w:type="spellEnd"/>
      <w:r w:rsidRPr="0039503A">
        <w:t xml:space="preserve"> of the University of Valladolid in Spain, was</w:t>
      </w:r>
      <w:r w:rsidRPr="00C40E88">
        <w:rPr>
          <w:rStyle w:val="StyleBoldUnderline"/>
        </w:rPr>
        <w:t xml:space="preserve"> published online in the peer-reviewed journal Environmental Science and Policy. It is the first analysis to use measurable levels of atmospheric carbon dioxide to assess fluctuations in the gas, rather than estimates of CO</w:t>
      </w:r>
      <w:r w:rsidRPr="00C40E88">
        <w:rPr>
          <w:rStyle w:val="StyleBoldUnderline"/>
          <w:rFonts w:ascii="American Typewriter" w:hAnsi="American Typewriter" w:cs="American Typewriter"/>
        </w:rPr>
        <w:t>₂</w:t>
      </w:r>
      <w:r w:rsidRPr="00C40E88">
        <w:rPr>
          <w:rStyle w:val="StyleBoldUnderline"/>
        </w:rPr>
        <w:t xml:space="preserve"> emissions, which are less accurate</w:t>
      </w:r>
      <w:r w:rsidRPr="0039503A">
        <w:rPr>
          <w:rStyle w:val="StyleStyleBold12pt"/>
          <w:sz w:val="16"/>
        </w:rPr>
        <w:t>. "</w:t>
      </w:r>
      <w:r w:rsidRPr="00C40E88">
        <w:rPr>
          <w:rStyle w:val="StyleBoldUnderline"/>
        </w:rPr>
        <w:t>If 'business as usual' conditions continue, economic contractions the size of the Great Recession or even bigger will be needed to reduce atmospheric levels of CO</w:t>
      </w:r>
      <w:r w:rsidRPr="00C40E88">
        <w:rPr>
          <w:rStyle w:val="StyleBoldUnderline"/>
          <w:rFonts w:ascii="American Typewriter" w:hAnsi="American Typewriter" w:cs="American Typewriter"/>
        </w:rPr>
        <w:t>₂</w:t>
      </w:r>
      <w:r w:rsidRPr="00C40E88">
        <w:rPr>
          <w:rStyle w:val="StyleBoldUnderline"/>
        </w:rPr>
        <w:t>," said Tapia Granados, who is a researcher at the U-M Institute for Social Research</w:t>
      </w:r>
      <w:r w:rsidRPr="0039503A">
        <w:rPr>
          <w:rStyle w:val="StyleStyleBold12pt"/>
          <w:sz w:val="16"/>
        </w:rPr>
        <w:t xml:space="preserve">. </w:t>
      </w:r>
      <w:r w:rsidRPr="0039503A">
        <w:t>For the study, the researchers assessed the impact of four factors on short-run, year-to-year changes in atmospheric concentrations of CO</w:t>
      </w:r>
      <w:r w:rsidRPr="0039503A">
        <w:rPr>
          <w:rFonts w:ascii="American Typewriter" w:hAnsi="American Typewriter" w:cs="American Typewriter"/>
        </w:rPr>
        <w:t>₂</w:t>
      </w:r>
      <w:r w:rsidRPr="0039503A">
        <w:t>, widely considered the most important greenhouse gas. Those factors included two natural phenomena believed to affect CO</w:t>
      </w:r>
      <w:r w:rsidRPr="0039503A">
        <w:rPr>
          <w:rFonts w:ascii="American Typewriter" w:hAnsi="American Typewriter" w:cs="American Typewriter"/>
        </w:rPr>
        <w:t>₂</w:t>
      </w:r>
      <w:r w:rsidRPr="0039503A">
        <w:t xml:space="preserve"> levels—volcanic eruptions and the El Niño Southern oscillation—and also world population and the world economy, as measured by worldwide gross domestic product. Tapia Granados and colleagues found no observable relation between short-term growth of world population and CO</w:t>
      </w:r>
      <w:r w:rsidRPr="0039503A">
        <w:rPr>
          <w:rFonts w:ascii="American Typewriter" w:hAnsi="American Typewriter" w:cs="American Typewriter"/>
        </w:rPr>
        <w:t>₂</w:t>
      </w:r>
      <w:r w:rsidRPr="0039503A">
        <w:t xml:space="preserve"> concentrations, and they show that incidents of volcanic activity coincide with global recessions, which may confound any slight volcanic effects on CO</w:t>
      </w:r>
      <w:r w:rsidRPr="0039503A">
        <w:rPr>
          <w:rFonts w:ascii="American Typewriter" w:hAnsi="American Typewriter" w:cs="American Typewriter"/>
        </w:rPr>
        <w:t>₂</w:t>
      </w:r>
      <w:r w:rsidRPr="0039503A">
        <w:t xml:space="preserve">. With El Niño outside of human control, </w:t>
      </w:r>
      <w:r w:rsidRPr="00C40E88">
        <w:rPr>
          <w:rStyle w:val="StyleBoldUnderline"/>
        </w:rPr>
        <w:t>economic activity is the sole modifiable factor</w:t>
      </w:r>
      <w:r w:rsidRPr="0039503A">
        <w:rPr>
          <w:rStyle w:val="StyleStyleBold12pt"/>
          <w:sz w:val="16"/>
        </w:rPr>
        <w:t xml:space="preserve">. </w:t>
      </w:r>
      <w:r w:rsidRPr="0039503A">
        <w:t>In years of above-trend world GDP, from 1958 to 2010, the researchers found greater increases in CO</w:t>
      </w:r>
      <w:r w:rsidRPr="0039503A">
        <w:rPr>
          <w:rFonts w:ascii="American Typewriter" w:hAnsi="American Typewriter" w:cs="American Typewriter"/>
        </w:rPr>
        <w:t>₂</w:t>
      </w:r>
      <w:r w:rsidRPr="0039503A">
        <w:t xml:space="preserve"> concentrations.</w:t>
      </w:r>
      <w:r w:rsidRPr="00C40E88">
        <w:rPr>
          <w:rStyle w:val="StyleBoldUnderline"/>
        </w:rPr>
        <w:t xml:space="preserve"> For every $10 trillion in U.S. dollars that the world GDP deviates from trend, CO</w:t>
      </w:r>
      <w:r w:rsidRPr="00C40E88">
        <w:rPr>
          <w:rStyle w:val="StyleBoldUnderline"/>
          <w:rFonts w:ascii="American Typewriter" w:hAnsi="American Typewriter" w:cs="American Typewriter"/>
        </w:rPr>
        <w:t>₂</w:t>
      </w:r>
      <w:r w:rsidRPr="00C40E88">
        <w:rPr>
          <w:rStyle w:val="StyleBoldUnderline"/>
        </w:rPr>
        <w:t xml:space="preserve"> levels deviate from trend about half a part per million, they found</w:t>
      </w:r>
      <w:r w:rsidRPr="0039503A">
        <w:rPr>
          <w:rStyle w:val="StyleStyleBold12pt"/>
          <w:sz w:val="16"/>
        </w:rPr>
        <w:t xml:space="preserve">. </w:t>
      </w:r>
      <w:r w:rsidRPr="0039503A">
        <w:t>Preindustrial concentrations are estimated to be 200-300 parts per million. To break the economic habits contributing to a rise in atmospheric CO</w:t>
      </w:r>
      <w:r w:rsidRPr="0039503A">
        <w:rPr>
          <w:rFonts w:ascii="American Typewriter" w:hAnsi="American Typewriter" w:cs="American Typewriter"/>
        </w:rPr>
        <w:t>₂</w:t>
      </w:r>
      <w:r w:rsidRPr="0039503A">
        <w:t xml:space="preserve"> levels and global warming, Tapia Granados says that societies around the world would need to make enormous changes.¶ "Since the </w:t>
      </w:r>
      <w:proofErr w:type="spellStart"/>
      <w:r w:rsidRPr="0039503A">
        <w:t>mid 1970s</w:t>
      </w:r>
      <w:proofErr w:type="spellEnd"/>
      <w:r w:rsidRPr="0039503A">
        <w:t>, scientists like James Hansen have been warning us about the effects global warming will have on the earth," Tapia Granados said. "One solution that has promise is a carbon tax levied on any activity producing CO</w:t>
      </w:r>
      <w:r w:rsidRPr="0039503A">
        <w:rPr>
          <w:rFonts w:ascii="American Typewriter" w:hAnsi="American Typewriter" w:cs="American Typewriter"/>
        </w:rPr>
        <w:t>₂</w:t>
      </w:r>
      <w:r w:rsidRPr="0039503A">
        <w:t xml:space="preserve"> in order to create incentives to reduce emissions. The money would be returned to individuals so the tax would not burden the population at large.¶ "What our study makes clear is that climate change will soon have a serious impact on the world, and the time is growing short to take corrective action."</w:t>
      </w:r>
    </w:p>
    <w:p w14:paraId="41CFEBD7" w14:textId="04011502" w:rsidR="007D4F35" w:rsidRPr="007D4F35" w:rsidRDefault="007D4F35" w:rsidP="007D4F35">
      <w:pPr>
        <w:pStyle w:val="Heading3"/>
      </w:pPr>
      <w:bookmarkStart w:id="87" w:name="_Toc360930263"/>
      <w:r>
        <w:lastRenderedPageBreak/>
        <w:t xml:space="preserve">Growth Bad—Warming—More </w:t>
      </w:r>
      <w:proofErr w:type="spellStart"/>
      <w:r>
        <w:t>Ev</w:t>
      </w:r>
      <w:bookmarkEnd w:id="87"/>
      <w:proofErr w:type="spellEnd"/>
    </w:p>
    <w:p w14:paraId="4B82C7C0" w14:textId="77777777" w:rsidR="00E57172" w:rsidRPr="0039503A" w:rsidRDefault="00E57172" w:rsidP="00E57172">
      <w:pPr>
        <w:pStyle w:val="Heading4"/>
      </w:pPr>
      <w:r w:rsidRPr="0039503A">
        <w:t>Growth leads to greenhouse gases which causes warming</w:t>
      </w:r>
    </w:p>
    <w:p w14:paraId="7335EEA2" w14:textId="77777777" w:rsidR="00E57172" w:rsidRPr="00E474C4" w:rsidRDefault="00E57172" w:rsidP="00E57172">
      <w:pPr>
        <w:rPr>
          <w:rStyle w:val="StyleStyleBold12pt"/>
        </w:rPr>
      </w:pPr>
      <w:proofErr w:type="spellStart"/>
      <w:r w:rsidRPr="00E474C4">
        <w:rPr>
          <w:rStyle w:val="StyleStyleBold12pt"/>
        </w:rPr>
        <w:t>Soubbotina</w:t>
      </w:r>
      <w:proofErr w:type="spellEnd"/>
      <w:r w:rsidRPr="00E474C4">
        <w:rPr>
          <w:rStyle w:val="StyleStyleBold12pt"/>
        </w:rPr>
        <w:t xml:space="preserve"> 2000</w:t>
      </w:r>
    </w:p>
    <w:p w14:paraId="7710AD8A" w14:textId="77777777" w:rsidR="00E57172" w:rsidRPr="0039503A" w:rsidRDefault="00E57172" w:rsidP="00E57172">
      <w:r w:rsidRPr="0039503A">
        <w:t xml:space="preserve">The International Bank for </w:t>
      </w:r>
      <w:proofErr w:type="spellStart"/>
      <w:r w:rsidRPr="0039503A">
        <w:t>Reconstructionand</w:t>
      </w:r>
      <w:proofErr w:type="spellEnd"/>
      <w:r w:rsidRPr="0039503A">
        <w:t xml:space="preserve"> Development/THE WORLD BANK First printing September 2000 14 ECONOMIC DEVELOPMENT AND THE RISK OF GLOBAL CLIMATE CHANGE Copyright © 2004</w:t>
      </w:r>
    </w:p>
    <w:p w14:paraId="55DE8E87" w14:textId="77777777" w:rsidR="00E57172" w:rsidRPr="0039503A" w:rsidRDefault="00DF6D7E" w:rsidP="00E57172">
      <w:hyperlink r:id="rId53" w:history="1">
        <w:r w:rsidR="00E57172" w:rsidRPr="0039503A">
          <w:rPr>
            <w:rStyle w:val="Hyperlink"/>
          </w:rPr>
          <w:t>http://www.worldbank.org/depweb/beyond/beyondbw/begbw_14.pdf</w:t>
        </w:r>
      </w:hyperlink>
      <w:r w:rsidR="00E57172" w:rsidRPr="0039503A">
        <w:t xml:space="preserve">  </w:t>
      </w:r>
    </w:p>
    <w:p w14:paraId="15FA4B07" w14:textId="49B6D704" w:rsidR="00E57172" w:rsidRPr="0039503A" w:rsidRDefault="00E57172" w:rsidP="00E57172">
      <w:pPr>
        <w:pStyle w:val="card"/>
      </w:pPr>
      <w:r w:rsidRPr="0039503A">
        <w:t xml:space="preserve">Since the industrial revolution, </w:t>
      </w:r>
      <w:r w:rsidRPr="007F5748">
        <w:rPr>
          <w:rStyle w:val="StyleBoldUnderline"/>
        </w:rPr>
        <w:t xml:space="preserve">economic development has been accompanied by growth in the consumption of fossil </w:t>
      </w:r>
      <w:proofErr w:type="spellStart"/>
      <w:r w:rsidRPr="007F5748">
        <w:rPr>
          <w:rStyle w:val="StyleBoldUnderline"/>
        </w:rPr>
        <w:t>fuels</w:t>
      </w:r>
      <w:proofErr w:type="gramStart"/>
      <w:r w:rsidRPr="007F5748">
        <w:rPr>
          <w:rStyle w:val="StyleBoldUnderline"/>
        </w:rPr>
        <w:t>,with</w:t>
      </w:r>
      <w:proofErr w:type="spellEnd"/>
      <w:proofErr w:type="gramEnd"/>
      <w:r w:rsidRPr="007F5748">
        <w:rPr>
          <w:rStyle w:val="StyleBoldUnderline"/>
        </w:rPr>
        <w:t xml:space="preserve"> more and more coal, oil, and natural gas being burned by factories and electric power plants, motor vehicles, and households. The resulting carbon dioxide (</w:t>
      </w:r>
      <w:proofErr w:type="gramStart"/>
      <w:r w:rsidRPr="007F5748">
        <w:rPr>
          <w:rStyle w:val="StyleBoldUnderline"/>
        </w:rPr>
        <w:t>CO2 )</w:t>
      </w:r>
      <w:proofErr w:type="gramEnd"/>
      <w:r w:rsidRPr="007F5748">
        <w:rPr>
          <w:rStyle w:val="StyleBoldUnderline"/>
        </w:rPr>
        <w:t xml:space="preserve"> emissions have turned into the largest source of greenhouse gases— gases that trap the infrared radiation from the earth within its atmosphere and create the risk of global warming</w:t>
      </w:r>
      <w:r w:rsidRPr="0039503A">
        <w:t xml:space="preserve">. Because the earth’s environmental systems are so complex, the exact timing and extent to which human economic activities will change the planet’s climate are still unclear. But many scientists believe that the changes are already observable. </w:t>
      </w:r>
      <w:r w:rsidRPr="007F5748">
        <w:rPr>
          <w:rStyle w:val="StyleBoldUnderline"/>
        </w:rPr>
        <w:t>According to the 1995 report of the Intergovernmental Panel on Climate</w:t>
      </w:r>
      <w:r w:rsidRPr="00E57172">
        <w:rPr>
          <w:rStyle w:val="StyleBoldUnderline"/>
          <w:sz w:val="12"/>
        </w:rPr>
        <w:t xml:space="preserve">¶ </w:t>
      </w:r>
      <w:r w:rsidRPr="007F5748">
        <w:rPr>
          <w:rStyle w:val="StyleBoldUnderline"/>
        </w:rPr>
        <w:t>Change, by 2100 the mean global temperature could increase by 1.0–3.5 degrees Celsius and the global sea level could rise by 15–95 centimeters if current trends in greenhouse gas emissions continue.</w:t>
      </w:r>
      <w:r w:rsidRPr="0039503A">
        <w:t xml:space="preserve"> Though these may seem like minor changes, </w:t>
      </w:r>
      <w:r w:rsidRPr="007F5748">
        <w:rPr>
          <w:rStyle w:val="StyleBoldUnderline"/>
        </w:rPr>
        <w:t>they could have multiple adverse consequences</w:t>
      </w:r>
      <w:r w:rsidRPr="0039503A">
        <w:t xml:space="preserve">, along with some uncertain benefits. </w:t>
      </w:r>
      <w:r w:rsidRPr="007F5748">
        <w:rPr>
          <w:rStyle w:val="StyleBoldUnderline"/>
        </w:rPr>
        <w:t>Forests and other ecosystems, unable to adapt to changing temperatures and precipitation patterns, may be damaged. People are also likely to suffer—and those in poor countries may suffer the most, being less prepared to cope with the changes. Many developing countries in arid and semiarid regions may see their access to safe water worsen</w:t>
      </w:r>
      <w:r w:rsidRPr="0039503A">
        <w:t xml:space="preserve">. (As things stand today, more than 1 billion people lack access to safe water.) </w:t>
      </w:r>
      <w:r w:rsidRPr="007F5748">
        <w:rPr>
          <w:rStyle w:val="StyleBoldUnderline"/>
        </w:rPr>
        <w:t>Tropical diseases</w:t>
      </w:r>
      <w:r w:rsidRPr="00E57172">
        <w:rPr>
          <w:rStyle w:val="StyleBoldUnderline"/>
          <w:sz w:val="12"/>
        </w:rPr>
        <w:t xml:space="preserve">¶ </w:t>
      </w:r>
      <w:r w:rsidRPr="007F5748">
        <w:rPr>
          <w:rStyle w:val="StyleBoldUnderline"/>
        </w:rPr>
        <w:t>may spread farther to the North, and flooding will likely become a bigger problem in temperate and humid regions.</w:t>
      </w:r>
      <w:r w:rsidRPr="0039503A">
        <w:t xml:space="preserve"> </w:t>
      </w:r>
      <w:proofErr w:type="gramStart"/>
      <w:r w:rsidRPr="0039503A">
        <w:t>While food production could become easier in middle and high latitudes, in the tropics and subtropics yields will likely fall.</w:t>
      </w:r>
      <w:proofErr w:type="gramEnd"/>
      <w:r w:rsidRPr="0039503A">
        <w:t xml:space="preserve"> Large numbers of people could be displaced by a rise in the</w:t>
      </w:r>
      <w:r w:rsidRPr="00E57172">
        <w:rPr>
          <w:sz w:val="12"/>
        </w:rPr>
        <w:t xml:space="preserve">¶ </w:t>
      </w:r>
      <w:r w:rsidRPr="0039503A">
        <w:t>sea level—including tens of millions in Bangladesh alone, as well as entire nations inhabiting low-lying islands such as those in the Caribbean</w:t>
      </w:r>
      <w:r w:rsidRPr="007F5748">
        <w:rPr>
          <w:rStyle w:val="StyleBoldUnderline"/>
        </w:rPr>
        <w:t>. The amount of carbon dioxide a country emits into the atmosphere depends mainly on the size of its economy, the level of its industrialization, and the</w:t>
      </w:r>
      <w:r w:rsidRPr="00E57172">
        <w:rPr>
          <w:rStyle w:val="StyleBoldUnderline"/>
          <w:sz w:val="12"/>
        </w:rPr>
        <w:t xml:space="preserve">¶ </w:t>
      </w:r>
      <w:r w:rsidRPr="007F5748">
        <w:rPr>
          <w:rStyle w:val="StyleBoldUnderline"/>
        </w:rPr>
        <w:t>efficiency of its energy use</w:t>
      </w:r>
      <w:r w:rsidRPr="0039503A">
        <w:t>. Even though developing countries contain most of the world’s population, their industrial production and energy consumption per capita are relatively low. Thus until</w:t>
      </w:r>
      <w:r w:rsidRPr="00E57172">
        <w:rPr>
          <w:sz w:val="12"/>
        </w:rPr>
        <w:t xml:space="preserve">¶ </w:t>
      </w:r>
      <w:r w:rsidRPr="0039503A">
        <w:t xml:space="preserve">recently there has been little doubt that the primary responsibility for creating the risk of global warming lies with developed countries. </w:t>
      </w:r>
      <w:r w:rsidRPr="007F5748">
        <w:rPr>
          <w:rStyle w:val="StyleBoldUnderline"/>
        </w:rPr>
        <w:t>The United States is the largest contributor to global warming. Although it contains just 4 percent of the world’s population, it produces almost 25 percent of global carbon dioxide emissions</w:t>
      </w:r>
      <w:r w:rsidRPr="0039503A">
        <w:t>. Russia was recently replaced by China as the second largest emitter, but on a per capita basis it is still far ahead of China (</w:t>
      </w:r>
      <w:proofErr w:type="gramStart"/>
      <w:r w:rsidRPr="0039503A">
        <w:t>see</w:t>
      </w:r>
      <w:proofErr w:type="gramEnd"/>
      <w:r w:rsidRPr="0039503A">
        <w:t xml:space="preserve"> Figures 14.1 and 14.2). Russia’s high per capita carbon dioxide emissions </w:t>
      </w:r>
      <w:proofErr w:type="spellStart"/>
      <w:r w:rsidRPr="0039503A">
        <w:t>areexplained</w:t>
      </w:r>
      <w:proofErr w:type="spellEnd"/>
      <w:r w:rsidRPr="0039503A">
        <w:t xml:space="preserve"> not only by its high level of industrialization: it is also because many Russian enterprises use technologies that are older and “dirtier” than those normally used in developed countries. Extremely inefficient energy use is one of Russia’s biggest economic problems. Measured in terms of gross domestic product (GDP) per unit of energy use, energy efficiency in Russia is more than 5 times lower than in the United States and more than 12 times lower than in Japan. Only four countries are less energy efficient than Russia—and all are former members of the Soviet Union</w:t>
      </w:r>
      <w:r w:rsidRPr="00E57172">
        <w:rPr>
          <w:sz w:val="12"/>
        </w:rPr>
        <w:t xml:space="preserve">¶ </w:t>
      </w:r>
      <w:r>
        <w:t>(see Data Table 4).</w:t>
      </w:r>
    </w:p>
    <w:p w14:paraId="3E1D0D1B" w14:textId="7DE97F03" w:rsidR="00E57172" w:rsidRPr="00966E3C" w:rsidRDefault="00E57172" w:rsidP="00966E3C">
      <w:pPr>
        <w:pStyle w:val="Heading4"/>
      </w:pPr>
      <w:r w:rsidRPr="0039503A">
        <w:t xml:space="preserve">The increase of greenhouse gases through economic growth </w:t>
      </w:r>
      <w:proofErr w:type="gramStart"/>
      <w:r w:rsidRPr="0039503A">
        <w:t>causes  warming</w:t>
      </w:r>
      <w:proofErr w:type="gramEnd"/>
    </w:p>
    <w:p w14:paraId="7B8C9C2C" w14:textId="77777777" w:rsidR="00E57172" w:rsidRPr="00E474C4" w:rsidRDefault="00E57172" w:rsidP="00E57172">
      <w:pPr>
        <w:rPr>
          <w:rStyle w:val="StyleStyleBold12pt"/>
        </w:rPr>
      </w:pPr>
      <w:r w:rsidRPr="00E474C4">
        <w:rPr>
          <w:rStyle w:val="StyleStyleBold12pt"/>
        </w:rPr>
        <w:t>ROBERTA SELDON</w:t>
      </w:r>
      <w:proofErr w:type="gramStart"/>
      <w:r w:rsidRPr="00E474C4">
        <w:rPr>
          <w:rStyle w:val="StyleStyleBold12pt"/>
        </w:rPr>
        <w:t>  2012</w:t>
      </w:r>
      <w:proofErr w:type="gramEnd"/>
    </w:p>
    <w:p w14:paraId="6F56ACF6" w14:textId="77777777" w:rsidR="00E57172" w:rsidRPr="00E57172" w:rsidRDefault="00E57172" w:rsidP="00E57172">
      <w:r w:rsidRPr="00E57172">
        <w:t xml:space="preserve">Global Warming Triggered by Economic Growth, Scientists Say ROBERTA SELDON on MAY 2, 2012 </w:t>
      </w:r>
    </w:p>
    <w:p w14:paraId="5C503C3E" w14:textId="6B365B84" w:rsidR="00E57172" w:rsidRPr="0039503A" w:rsidRDefault="00E57172" w:rsidP="00E57172">
      <w:pPr>
        <w:pStyle w:val="card"/>
      </w:pPr>
      <w:r w:rsidRPr="006969E4">
        <w:rPr>
          <w:rStyle w:val="StyleBoldUnderline"/>
        </w:rPr>
        <w:t>Economic growth is most likely to blame for increases in greenhouse gas emissions in the atmosphere, a study by the University of Michigan says</w:t>
      </w:r>
      <w:r w:rsidRPr="0039503A">
        <w:t xml:space="preserve">. According to UPI, </w:t>
      </w:r>
      <w:r w:rsidRPr="006969E4">
        <w:rPr>
          <w:rStyle w:val="StyleBoldUnderline"/>
        </w:rPr>
        <w:t xml:space="preserve">researchers from the university assessed the effects of several factors on year-to-year changes in CO2 concentrations in the atmosphere. The team looked at both natural (eruptions and the El Nino weather pattern) and human factors (world population and the world economy). Of these four factors affecting CO2 concentrations, the researchers found that growing global economies were the most likely source </w:t>
      </w:r>
      <w:r>
        <w:rPr>
          <w:rStyle w:val="StyleBoldUnderline"/>
        </w:rPr>
        <w:t>of increases in greenhouse gas.</w:t>
      </w:r>
      <w:r w:rsidRPr="006969E4">
        <w:rPr>
          <w:rStyle w:val="StyleBoldUnderline"/>
        </w:rPr>
        <w:t xml:space="preserve"> For every year between 1958 and 2010 that the worldwide gross domestic product was above average, </w:t>
      </w:r>
      <w:r w:rsidRPr="006969E4">
        <w:rPr>
          <w:rStyle w:val="StyleBoldUnderline"/>
        </w:rPr>
        <w:lastRenderedPageBreak/>
        <w:t>there were greater increases in CO2 concentrations in the atmosphere, the researchers said in a university release</w:t>
      </w:r>
      <w:r w:rsidRPr="0039503A">
        <w:t xml:space="preserve"> reported Tuesday, according to UPI. To put an end to this, the world’s economies would need to halt economic growth, Tapia Granados, a researcher at the university’s Institute for Social Research, said, according to UPI. “Since the 1980s, scientists like James Hansen have been warning us about the effects global warming will have on the Earth,” Granados added. “One solution that has promise is a carbon tax levied on any activity producing CO2 in order to create incentives to reduce emissions.” But “if ‘business as usual’ conditions continue, economic contractions the size of the Great Recession or even bigger will be needed to reduce atmospheric levels of CO2,” Granados said, according to UPI.</w:t>
      </w:r>
    </w:p>
    <w:p w14:paraId="0D2404E5" w14:textId="6A9DF599" w:rsidR="00E57172" w:rsidRPr="00966E3C" w:rsidRDefault="00E57172" w:rsidP="00966E3C">
      <w:pPr>
        <w:pStyle w:val="Heading4"/>
      </w:pPr>
      <w:r w:rsidRPr="0039503A">
        <w:t>Warming is anthropogenic and growth increases the root causes of warming: greenhouse gas</w:t>
      </w:r>
    </w:p>
    <w:p w14:paraId="39DC8E06" w14:textId="77777777" w:rsidR="00E57172" w:rsidRPr="00E474C4" w:rsidRDefault="00E57172" w:rsidP="00E57172">
      <w:pPr>
        <w:rPr>
          <w:rStyle w:val="StyleStyleBold12pt"/>
        </w:rPr>
      </w:pPr>
      <w:r w:rsidRPr="00E474C4">
        <w:rPr>
          <w:rStyle w:val="StyleStyleBold12pt"/>
        </w:rPr>
        <w:t>Perseus 11</w:t>
      </w:r>
    </w:p>
    <w:p w14:paraId="5D4144EF" w14:textId="77777777" w:rsidR="00E57172" w:rsidRPr="0039503A" w:rsidRDefault="00E57172" w:rsidP="00E57172">
      <w:r w:rsidRPr="0039503A">
        <w:t>Economic Growth and Climate Change Part 1 - Factors Influencing CO2 Emissions</w:t>
      </w:r>
    </w:p>
    <w:p w14:paraId="2BFE6CFA" w14:textId="77777777" w:rsidR="00E57172" w:rsidRPr="0039503A" w:rsidRDefault="00E57172" w:rsidP="00E57172">
      <w:r w:rsidRPr="0039503A">
        <w:t xml:space="preserve">Posted on 23 November 2011 by Perseus¶ </w:t>
      </w:r>
    </w:p>
    <w:p w14:paraId="188EE0CA" w14:textId="6027BBA6" w:rsidR="00E57172" w:rsidRPr="00E57172" w:rsidRDefault="00E57172" w:rsidP="00E57172">
      <w:pPr>
        <w:pStyle w:val="card"/>
      </w:pPr>
      <w:r w:rsidRPr="0039503A">
        <w:t>Environmentalists have long argued that we should adopt more sustainable models of living due to the limitations of natural resources and the environmental problems resulting from their exploitation</w:t>
      </w:r>
      <w:r w:rsidRPr="00630420">
        <w:rPr>
          <w:rStyle w:val="StyleBoldUnderline"/>
        </w:rPr>
        <w:t>. Probably the most serious environmental threat is climate change caused mostly by human activity in the form of greenhouse gases.</w:t>
      </w:r>
      <w:r w:rsidRPr="0039503A">
        <w:t xml:space="preserve"> </w:t>
      </w:r>
      <w:r w:rsidRPr="00630420">
        <w:rPr>
          <w:rStyle w:val="StyleBoldUnderline"/>
        </w:rPr>
        <w:t xml:space="preserve">We are currently on track for a warming of between 4 to 7.1 </w:t>
      </w:r>
      <w:proofErr w:type="spellStart"/>
      <w:r w:rsidRPr="00630420">
        <w:rPr>
          <w:rStyle w:val="StyleBoldUnderline"/>
        </w:rPr>
        <w:t>deg</w:t>
      </w:r>
      <w:proofErr w:type="spellEnd"/>
      <w:r w:rsidRPr="00630420">
        <w:rPr>
          <w:rStyle w:val="StyleBoldUnderline"/>
        </w:rPr>
        <w:t xml:space="preserve"> </w:t>
      </w:r>
      <w:proofErr w:type="spellStart"/>
      <w:r w:rsidRPr="00630420">
        <w:rPr>
          <w:rStyle w:val="StyleBoldUnderline"/>
        </w:rPr>
        <w:t>C over</w:t>
      </w:r>
      <w:proofErr w:type="spellEnd"/>
      <w:r w:rsidRPr="00630420">
        <w:rPr>
          <w:rStyle w:val="StyleBoldUnderline"/>
        </w:rPr>
        <w:t xml:space="preserve"> pre-industrial levels by 2100 according to Hadley </w:t>
      </w:r>
      <w:proofErr w:type="spellStart"/>
      <w:r w:rsidRPr="00630420">
        <w:rPr>
          <w:rStyle w:val="StyleBoldUnderline"/>
        </w:rPr>
        <w:t>centre</w:t>
      </w:r>
      <w:proofErr w:type="spellEnd"/>
      <w:r w:rsidRPr="00630420">
        <w:rPr>
          <w:rStyle w:val="StyleBoldUnderline"/>
        </w:rPr>
        <w:t xml:space="preserve"> projections. This level of temperature rise would threaten the stability of the global ecosphere as we know it.¶ The concentration of the most important anthropogenic greenhouse gas carbon dioxide (CO2) has been steadily increasing in the atmosphere since the 19th century, with the rate of emissions of this gas from human activities increasing by 45% between 1990 and 2010, and fossil fuel combustion being mainly responsible. ¶</w:t>
      </w:r>
      <w:r w:rsidRPr="0039503A">
        <w:t xml:space="preserve"> The so-called Kaya identity can be used to conveniently describe the key factors which determine fossil fuel CO2 emissions from an economic perspective¶ CO2 ≡ population x [energy/GDP] x [CO2 /energy] x [GDP/population</w:t>
      </w:r>
      <w:proofErr w:type="gramStart"/>
      <w:r w:rsidRPr="0039503A">
        <w:t>]¶</w:t>
      </w:r>
      <w:proofErr w:type="gramEnd"/>
      <w:r w:rsidRPr="0039503A">
        <w:t xml:space="preserve"> Where energy refers to primary energy, energy/GDP the energy intensity, CO2/energy the carbon intensity, GDP/population the (economic) output per capita and GDP the gross national product. So this identity reduces to:¶ CO2 ≡ population x energy intensity x carbon intensity x output per capita¶ We shall briefly consider the potential for reductions in each one of these terms, although these can be interdependent.¶ Population¶ The </w:t>
      </w:r>
      <w:proofErr w:type="spellStart"/>
      <w:r w:rsidRPr="0039503A">
        <w:t>InterAcademy</w:t>
      </w:r>
      <w:proofErr w:type="spellEnd"/>
      <w:r w:rsidRPr="0039503A">
        <w:t xml:space="preserve"> Panel Statement on Population Growth, which was ratified by 58 member national academies in 1994, called the growth in human numbers "unprecedented", and stated that many environmental problems, such as rising levels of atmospheric carbon dioxide, global warming, and pollution, were aggravated by the population expansion.¶ Over most of human history, high birth rates have almost been balanced by death rates. However, as agriculture, sanitation and medicine improved, death rates, and </w:t>
      </w:r>
      <w:proofErr w:type="spellStart"/>
      <w:r w:rsidRPr="0039503A">
        <w:t>particularily</w:t>
      </w:r>
      <w:proofErr w:type="spellEnd"/>
      <w:r w:rsidRPr="0039503A">
        <w:t xml:space="preserve"> infant mortality reduced, this led to a more rapid population expansion. More recently, the global fertility rate (the number of children born per female) has fallen rapidly, halving between 1950-1955 and 2000-2005 to 2.65. Unfortunately, this reduction will take time to feed through to birth rates since fertility rates are also dependent on the proportion of women of child bearing age which is higher in a rising population. Therefore, global population is still expected to grow substantially before peaking. According to United Nation estimates it may have recently passed 7 billion and could reach 10.1 billion by 2100.¶ Whilst a reduction in fertility due to family planning and cultural changes have been partially successful in many developing countries, these changes have generally not been extended to Africa, and some Middle Eastern states, which still exhibit very high fertility rates. These countries may produce little fossil fuel based CO2 at present, but they can still contribute appreciably to other global warming pollutants such as black carbon and methane. Their populations may also aspire to the standards of the richest countries, potentially storing up severe environmental problems for the future.¶ </w:t>
      </w:r>
      <w:proofErr w:type="gramStart"/>
      <w:r w:rsidRPr="0039503A">
        <w:t>A</w:t>
      </w:r>
      <w:proofErr w:type="gramEnd"/>
      <w:r w:rsidRPr="0039503A">
        <w:t xml:space="preserve"> number of factors limit the efficacy of interventionist measures for controlling population growth. First of all sustained increases in longevity increases population. Secondly because the number of births per population tend to lag fertility changes, to halt population growth quickly it would be necessary to initially restrict fertility rates to well below two, which is a difficult policy to enforce. Even in authoritarian countries such as China, where this policy has been successfully used to control population, this can lead to social and economic problems due to the lack of young people to support the old in subsequent generations.¶ Energy Intensity [primary energy/GDP</w:t>
      </w:r>
      <w:proofErr w:type="gramStart"/>
      <w:r w:rsidRPr="0039503A">
        <w:t>]¶</w:t>
      </w:r>
      <w:proofErr w:type="gramEnd"/>
      <w:r w:rsidRPr="0039503A">
        <w:t xml:space="preserve"> Energy intensity can be thought of as the efficiency we can turn primary energy into GDP. Methods of reducing energy intensity include improving thermodynamic or process efficiencies, such as increasing industrial plant and commercial building insulation properties. This shouldn’t be confused with simply using less energy, since some changes could reduce GDP by still more and therefore increase energy intensity.¶ The efficiency at which certain energy processes can be improved is at least at a basic level, limited by thermodynamic laws, however, changing the nature of economic activity is not subject to these limitations. For example, intellectual property would require very little energy whilst contributing to GDP.¶ Economic status strongly influences energy intensity. Generally countries with dominant, high value service economies such as Switzerland have </w:t>
      </w:r>
      <w:proofErr w:type="gramStart"/>
      <w:r w:rsidRPr="0039503A">
        <w:t>a low</w:t>
      </w:r>
      <w:proofErr w:type="gramEnd"/>
      <w:r w:rsidRPr="0039503A">
        <w:t xml:space="preserve"> energy intensity, whilst major petroleum economies such as Canada, Russia and Saudi Arabia have a high energy intensity. However, some developing countries such as Bangladesh have the lowest energy intensity of all since they are very efficient at translating energy into GDP.¶ Many developed economies have reduced their production based energy intensity as they introduced more efficient industry and moved towards a service economy importing products from abroad. However, when </w:t>
      </w:r>
      <w:proofErr w:type="gramStart"/>
      <w:r w:rsidRPr="0039503A">
        <w:t>measured on a consumption basis this</w:t>
      </w:r>
      <w:proofErr w:type="gramEnd"/>
      <w:r w:rsidRPr="0039503A">
        <w:t xml:space="preserve"> is usually higher¶ Some economists have proposed that increasing energy efficiency makes the use of energy relatively cheaper thereby fuelling economic growth, which could lead to increased use of energy and emissions of CO2. One version of this theory is sometimes better known as the Jevons' paradox. The degree of this rebound effect is uncertain but it can’t be ignored entirely, so efficiency improvements may have to be used in conjunction with taxes or emission caps to limit any significant effect.¶ Carbon Intensity [CO2/primary energy</w:t>
      </w:r>
      <w:proofErr w:type="gramStart"/>
      <w:r w:rsidRPr="0039503A">
        <w:t>]¶</w:t>
      </w:r>
      <w:proofErr w:type="gramEnd"/>
      <w:r w:rsidRPr="0039503A">
        <w:t xml:space="preserve"> Large reductions in the </w:t>
      </w:r>
      <w:r w:rsidRPr="0039503A">
        <w:lastRenderedPageBreak/>
        <w:t xml:space="preserve">carbon intensity of energy use can be made by switching to lower carbon fuels, such as from coal to natural gas, or from any fossil fuel to nuclear and renewable sources of energy such as wind and solar. Other greenhouse gases such as Nitrous Oxide and Methane, which can be translated to equivalent units of CO2 global warming potential, can also be reduced by changing agricultural processes.¶ Many countries tend to use the cheapest energy source available, which unfortunately for the two largest CO2 emitters, the USA and China is high carbon coal, and there appears to be substantial reserves of this fuel left. Fitting carbon capture and sequestering technology to coal power stations would reduce the carbon intensity of GDP by reducing carbon and increasing energy. Of course this might increase the output/capita term as well, reducing some of the benefit.¶ </w:t>
      </w:r>
      <w:proofErr w:type="gramStart"/>
      <w:r w:rsidRPr="0039503A">
        <w:t>Replacing</w:t>
      </w:r>
      <w:proofErr w:type="gramEnd"/>
      <w:r w:rsidRPr="0039503A">
        <w:t xml:space="preserve"> petroleum with some first generation biofuels will be more carbon intensive relative to fossil fuels due to the effects of deforestation for plantations, and emissions from nitrogen </w:t>
      </w:r>
      <w:proofErr w:type="spellStart"/>
      <w:r w:rsidRPr="0039503A">
        <w:t>fertilisers</w:t>
      </w:r>
      <w:proofErr w:type="spellEnd"/>
      <w:r w:rsidRPr="0039503A">
        <w:t xml:space="preserve">. However, biofuels made from sugar cane, </w:t>
      </w:r>
      <w:proofErr w:type="spellStart"/>
      <w:r w:rsidRPr="0039503A">
        <w:t>lignocellulosic</w:t>
      </w:r>
      <w:proofErr w:type="spellEnd"/>
      <w:r w:rsidRPr="0039503A">
        <w:t xml:space="preserve"> feedstock and biogas from anaerobic digestion can reduce the carbon intensity of energy use relative to petroleum fuels.¶ Output per Capita [GDP per population]¶ </w:t>
      </w:r>
      <w:r w:rsidRPr="00630420">
        <w:rPr>
          <w:rStyle w:val="StyleBoldUnderline"/>
        </w:rPr>
        <w:t>The output of an economy is sometimes measured in terms of the Gross Domestic product (GDP) whilst output per capita is often considered an indicator of a country's standard of living.¶ The countries with the highest output per capita have historically been generally concentrated in three main economic blocs, the US, the European Union and Japan which between them have been responsible for the majority of global CO2 emissions</w:t>
      </w:r>
      <w:r w:rsidRPr="0039503A">
        <w:t xml:space="preserve">. However, the expanding economies of China, Brazil and India have more recently become major emitters. This is due to their population size combined with a rapid increase in economic growth, although their output/capita has still a long way to grow before they reach the levels of fully developed economies. It is possible this will be repeated for the rest of the developing world later this century unless economic growth becomes limited by resources or environmental factors. Economic growth dominates contemporary political and economic thinking, and this is reflected in our </w:t>
      </w:r>
      <w:r w:rsidRPr="00630420">
        <w:rPr>
          <w:rStyle w:val="StyleBoldUnderline"/>
        </w:rPr>
        <w:t xml:space="preserve">consumer oriented culture. Businesses attempt to expand, and individuals are encouraged to work longer to earn and consume more. Since world economies are so dependent upon fossil fuels for energy, </w:t>
      </w:r>
      <w:proofErr w:type="spellStart"/>
      <w:r w:rsidRPr="00630420">
        <w:rPr>
          <w:rStyle w:val="StyleBoldUnderline"/>
        </w:rPr>
        <w:t>fertilisers</w:t>
      </w:r>
      <w:proofErr w:type="spellEnd"/>
      <w:r w:rsidRPr="00630420">
        <w:rPr>
          <w:rStyle w:val="StyleBoldUnderline"/>
        </w:rPr>
        <w:t xml:space="preserve"> and a wide range of synthetic consumer products, increases in CO2 emissions have historically been correlated with economic growth.</w:t>
      </w:r>
      <w:r w:rsidRPr="0039503A">
        <w:t xml:space="preserve">¶ In part 2 of this series we shall examine whether we can meet recommended CO2 targets by reducing the energy and carbon intensity alone as most economists and politicians desire, or whether we need to </w:t>
      </w:r>
      <w:r>
        <w:t>target economic growth as well.</w:t>
      </w:r>
    </w:p>
    <w:p w14:paraId="64CA284B" w14:textId="7FF378FF" w:rsidR="00494426" w:rsidRDefault="0064708D" w:rsidP="00494426">
      <w:pPr>
        <w:pStyle w:val="Heading3"/>
      </w:pPr>
      <w:bookmarkStart w:id="88" w:name="_Toc360930264"/>
      <w:r>
        <w:lastRenderedPageBreak/>
        <w:t xml:space="preserve">Growth </w:t>
      </w:r>
      <w:proofErr w:type="gramStart"/>
      <w:r>
        <w:t>Bad—</w:t>
      </w:r>
      <w:proofErr w:type="gramEnd"/>
      <w:r w:rsidR="00D83341">
        <w:t>Warming—</w:t>
      </w:r>
      <w:r w:rsidR="00494426">
        <w:t xml:space="preserve">AT: </w:t>
      </w:r>
      <w:r w:rsidR="00BC6E13">
        <w:t>Kuznets’s Curve</w:t>
      </w:r>
      <w:bookmarkEnd w:id="88"/>
    </w:p>
    <w:p w14:paraId="3A78C1C7" w14:textId="1B3BCC04" w:rsidR="00494426" w:rsidRDefault="00BC6E13" w:rsidP="00494426">
      <w:pPr>
        <w:pStyle w:val="Heading4"/>
      </w:pPr>
      <w:proofErr w:type="spellStart"/>
      <w:r>
        <w:t>Kuznet’s</w:t>
      </w:r>
      <w:proofErr w:type="spellEnd"/>
      <w:r>
        <w:t xml:space="preserve"> curves are wrong—growth can’t be made environmental</w:t>
      </w:r>
    </w:p>
    <w:p w14:paraId="45AEC4C9" w14:textId="77777777" w:rsidR="00494426" w:rsidRDefault="00494426" w:rsidP="00494426">
      <w:pPr>
        <w:rPr>
          <w:rStyle w:val="StyleStyleBold12pt"/>
        </w:rPr>
      </w:pPr>
      <w:proofErr w:type="spellStart"/>
      <w:r>
        <w:rPr>
          <w:rStyle w:val="StyleStyleBold12pt"/>
        </w:rPr>
        <w:t>Antal</w:t>
      </w:r>
      <w:proofErr w:type="spellEnd"/>
      <w:r>
        <w:rPr>
          <w:rStyle w:val="StyleStyleBold12pt"/>
        </w:rPr>
        <w:t xml:space="preserve"> and Van Den Bergh 13 </w:t>
      </w:r>
      <w:r w:rsidRPr="00AF4E33">
        <w:t xml:space="preserve">– *Researcher at Autonomous University of Barcelona, Institute of Environmental Sciences and Technologies **Spain Institute for Environmental Science and Technology and at the Department of Economics and Economic History at the </w:t>
      </w:r>
      <w:proofErr w:type="spellStart"/>
      <w:r w:rsidRPr="00AF4E33">
        <w:t>Universitat</w:t>
      </w:r>
      <w:proofErr w:type="spellEnd"/>
      <w:r w:rsidRPr="00AF4E33">
        <w:t xml:space="preserve"> </w:t>
      </w:r>
      <w:proofErr w:type="spellStart"/>
      <w:r w:rsidRPr="00AF4E33">
        <w:t>Autònoma</w:t>
      </w:r>
      <w:proofErr w:type="spellEnd"/>
      <w:r w:rsidRPr="00AF4E33">
        <w:t xml:space="preserve"> in Barcelona and a member of the Faculty of Economics and Business Administration, and Institute for Environmental Studies, VU University Amsterdam</w:t>
      </w:r>
    </w:p>
    <w:p w14:paraId="5CC03686" w14:textId="77777777" w:rsidR="00494426" w:rsidRPr="00407572" w:rsidRDefault="00494426" w:rsidP="00494426">
      <w:proofErr w:type="spellStart"/>
      <w:r>
        <w:t>Miklós</w:t>
      </w:r>
      <w:proofErr w:type="spellEnd"/>
      <w:r>
        <w:t xml:space="preserve"> and </w:t>
      </w:r>
      <w:proofErr w:type="spellStart"/>
      <w:r>
        <w:t>Jeroen</w:t>
      </w:r>
      <w:proofErr w:type="spellEnd"/>
      <w:r>
        <w:t>, March 2013, “</w:t>
      </w:r>
      <w:r w:rsidRPr="00407572">
        <w:t>Macroeconomics, financial crisis and the environment: Strategies for a sustainability transition</w:t>
      </w:r>
      <w:r>
        <w:t>” Environmental Innovation and Societal Transitions Volume 6 Science Direct</w:t>
      </w:r>
    </w:p>
    <w:p w14:paraId="20908EFC" w14:textId="1BB123F4" w:rsidR="00494426" w:rsidRPr="00494426" w:rsidRDefault="00494426" w:rsidP="00494426">
      <w:pPr>
        <w:pStyle w:val="card"/>
      </w:pPr>
      <w:r>
        <w:t xml:space="preserve">According to mainstream macroeconomics (e.g., </w:t>
      </w:r>
      <w:proofErr w:type="spellStart"/>
      <w:r>
        <w:t>Mankiw</w:t>
      </w:r>
      <w:proofErr w:type="spellEnd"/>
      <w:r>
        <w:t xml:space="preserve">, 2004 and </w:t>
      </w:r>
      <w:proofErr w:type="spellStart"/>
      <w:r>
        <w:t>Krugman</w:t>
      </w:r>
      <w:proofErr w:type="spellEnd"/>
      <w:r>
        <w:t xml:space="preserve">, 2012), the solution to environmental problems is the decoupling of environmental pressures from aggregate income (or economic growth), that is, the strategy of sustainable or green growth. This perspective is often kept implicit, but </w:t>
      </w:r>
      <w:r w:rsidRPr="00BC6556">
        <w:rPr>
          <w:rStyle w:val="StyleBoldUnderline"/>
        </w:rPr>
        <w:t>assuming growth as a binding condition leaves no other option.</w:t>
      </w:r>
      <w:r>
        <w:t xml:space="preserve"> In this view, </w:t>
      </w:r>
      <w:r w:rsidRPr="00BC6556">
        <w:rPr>
          <w:rStyle w:val="StyleBoldUnderline"/>
        </w:rPr>
        <w:t>there is no conflict between</w:t>
      </w:r>
      <w:r>
        <w:t xml:space="preserve"> indefinite labor productivity2 growth and resulting income </w:t>
      </w:r>
      <w:r w:rsidRPr="00BC6556">
        <w:rPr>
          <w:rStyle w:val="StyleBoldUnderline"/>
        </w:rPr>
        <w:t>growth</w:t>
      </w:r>
      <w:r>
        <w:t xml:space="preserve"> on the one hand </w:t>
      </w:r>
      <w:r w:rsidRPr="00BC6556">
        <w:rPr>
          <w:rStyle w:val="StyleBoldUnderline"/>
        </w:rPr>
        <w:t>and</w:t>
      </w:r>
      <w:r>
        <w:t xml:space="preserve"> full employment and </w:t>
      </w:r>
      <w:r w:rsidRPr="00BC6556">
        <w:rPr>
          <w:rStyle w:val="StyleBoldUnderline"/>
        </w:rPr>
        <w:t>decreasing</w:t>
      </w:r>
      <w:r>
        <w:t xml:space="preserve"> total </w:t>
      </w:r>
      <w:r w:rsidRPr="00BC6556">
        <w:rPr>
          <w:rStyle w:val="StyleBoldUnderline"/>
        </w:rPr>
        <w:t xml:space="preserve">environmental pressure </w:t>
      </w:r>
      <w:r w:rsidRPr="00BC6556">
        <w:t>on the other</w:t>
      </w:r>
      <w:r>
        <w:t>. The first question posed in this article is whether such a strategy of decoupling is feasible or not.</w:t>
      </w:r>
      <w:r w:rsidR="00E31A57" w:rsidRPr="00E31A57">
        <w:rPr>
          <w:sz w:val="12"/>
        </w:rPr>
        <w:t xml:space="preserve">¶ </w:t>
      </w:r>
      <w:r w:rsidRPr="00BC6556">
        <w:rPr>
          <w:rStyle w:val="StyleBoldUnderline"/>
        </w:rPr>
        <w:t>Due to the magnitude of contemporary environmental problems, very large changes are needed to address these issues</w:t>
      </w:r>
      <w:r>
        <w:t xml:space="preserve">. </w:t>
      </w:r>
      <w:r w:rsidRPr="00BC6556">
        <w:t>Jackson</w:t>
      </w:r>
      <w:r>
        <w:t xml:space="preserve"> (2009, Chapter 5, notably Fig. 17) shows this for climate change: under a range of income and population scenarios and a policy target of 450 ppm for atmospheric CO2 in 2050, carbon intensity – the average amount of carbon emitted to produce a unit of economic output – has to be reduced by 95–99.2% between 2007 and 2050. The lower-end value of 95% is calculated with 1.4% economic growth, which is relatively low compared to historical average growth rates. In view of historical trends of average energy efficiency improvements in most countries, </w:t>
      </w:r>
      <w:r w:rsidRPr="00E31A57">
        <w:rPr>
          <w:rStyle w:val="StyleBoldUnderline"/>
        </w:rPr>
        <w:t>the feasibility of</w:t>
      </w:r>
      <w:r>
        <w:t xml:space="preserve"> such </w:t>
      </w:r>
      <w:r w:rsidRPr="00E31A57">
        <w:rPr>
          <w:rStyle w:val="StyleBoldUnderline"/>
        </w:rPr>
        <w:t>dramatic reductions</w:t>
      </w:r>
      <w:r>
        <w:t xml:space="preserve"> over the course of 3–5 decades </w:t>
      </w:r>
      <w:r w:rsidRPr="00E31A57">
        <w:rPr>
          <w:rStyle w:val="StyleBoldUnderline"/>
        </w:rPr>
        <w:t>through efficiency improvements and structural change while preserving growth</w:t>
      </w:r>
      <w:r>
        <w:t xml:space="preserve"> (i.e., decoupling) </w:t>
      </w:r>
      <w:r w:rsidRPr="00E31A57">
        <w:rPr>
          <w:rStyle w:val="StyleBoldUnderline"/>
        </w:rPr>
        <w:t>is highly uncertain</w:t>
      </w:r>
      <w:r>
        <w:t xml:space="preserve">. In fact, </w:t>
      </w:r>
      <w:r w:rsidRPr="00E31A57">
        <w:rPr>
          <w:rStyle w:val="StyleBoldUnderline"/>
        </w:rPr>
        <w:t>there is no historical evidence of anything that comes close to achieving this aim. Environmental Kuznets curve research</w:t>
      </w:r>
      <w:r>
        <w:t xml:space="preserve"> (Stern, 2004), which is often referred to as providing a reason for optimism, </w:t>
      </w:r>
      <w:r w:rsidRPr="00E31A57">
        <w:rPr>
          <w:rStyle w:val="StyleBoldUnderline"/>
        </w:rPr>
        <w:t>has only found decoupling for mainly local and less important environmental problems</w:t>
      </w:r>
      <w:r>
        <w:t>, while it disregards relocation of dirty activities and associated changes in trade patterns as well as the shifting of environmental problems from one domain to another (Peters et al., 2011).</w:t>
      </w:r>
      <w:r w:rsidR="00E31A57" w:rsidRPr="00E31A57">
        <w:rPr>
          <w:sz w:val="12"/>
        </w:rPr>
        <w:t xml:space="preserve">¶ </w:t>
      </w:r>
      <w:r>
        <w:t xml:space="preserve">On the other hand, </w:t>
      </w:r>
      <w:r w:rsidRPr="00E31A57">
        <w:rPr>
          <w:rStyle w:val="StyleBoldUnderline"/>
        </w:rPr>
        <w:t>looking</w:t>
      </w:r>
      <w:r>
        <w:t xml:space="preserve"> merely </w:t>
      </w:r>
      <w:r w:rsidRPr="00E31A57">
        <w:rPr>
          <w:rStyle w:val="StyleBoldUnderline"/>
        </w:rPr>
        <w:t>at history may easily lead one to underestimate the potential of decoupling as a means of reducing environmental pressures</w:t>
      </w:r>
      <w:r>
        <w:t xml:space="preserve">, because </w:t>
      </w:r>
      <w:r w:rsidRPr="00E31A57">
        <w:rPr>
          <w:rStyle w:val="StyleBoldUnderline"/>
        </w:rPr>
        <w:t>so far we have not seen any widespread implementation of stringent, effective environmental policies</w:t>
      </w:r>
      <w:r>
        <w:t xml:space="preserve">. In other words, historical decoupling was largely autonomous rather than induced by policy. </w:t>
      </w:r>
      <w:r w:rsidRPr="00E31A57">
        <w:rPr>
          <w:rStyle w:val="StyleBoldUnderline"/>
        </w:rPr>
        <w:t>Scaling up efforts to increase environmental efficiency is absolutely critical for sustainability transitions. Nevertheless, there are a number of reasons to be skeptical about decoupling opportunities</w:t>
      </w:r>
      <w:r>
        <w:t>, as indicated in Table 1.</w:t>
      </w:r>
      <w:r w:rsidR="00E31A57" w:rsidRPr="00E31A57">
        <w:rPr>
          <w:sz w:val="12"/>
        </w:rPr>
        <w:t xml:space="preserve">¶ </w:t>
      </w:r>
      <w:proofErr w:type="gramStart"/>
      <w:r>
        <w:t>Given</w:t>
      </w:r>
      <w:proofErr w:type="gramEnd"/>
      <w:r>
        <w:t xml:space="preserve"> the considerations in the table, </w:t>
      </w:r>
      <w:r w:rsidRPr="00E31A57">
        <w:rPr>
          <w:rStyle w:val="StyleBoldUnderline"/>
        </w:rPr>
        <w:t>it is unlikely that we will achieve sufficient efficiency gains to tackle the major environmental problems and compensate the rise of material throughput that accompanies economic growth</w:t>
      </w:r>
      <w:r>
        <w:t xml:space="preserve">. Recent trends of relevant indicators are alarming. For example, after improving by approximately 25% between 1980 and 2000, global energy intensity has stagnated between 2000 and 2010 (Yoder, 2011) and in the last two years it has deteriorated (WEO, 2012). So </w:t>
      </w:r>
      <w:r w:rsidRPr="00E31A57">
        <w:rPr>
          <w:rStyle w:val="StyleBoldUnderline"/>
        </w:rPr>
        <w:t>global economic growth and rising energy intensity have both contributed to increased absolute energy use in 2010 and 2011</w:t>
      </w:r>
      <w:r>
        <w:t>. In view of the formidable environmental challenges and the concerns expressed in Table 1, decoupling as a main or single strategy can be judged as taking an irresponsibly large risk with our common future. Even a minimal consideration of the precautionary principle requires being open to strict environmental policies that may slow down growth or even result in reductions of GDP. Therefore, strategies are needed to make periods of low or negative growth socially and politically acceptable.</w:t>
      </w:r>
    </w:p>
    <w:p w14:paraId="6598120A" w14:textId="5222DB95" w:rsidR="00BE3593" w:rsidRDefault="0064708D" w:rsidP="00BE3593">
      <w:pPr>
        <w:pStyle w:val="Heading3"/>
      </w:pPr>
      <w:bookmarkStart w:id="89" w:name="_Toc360930265"/>
      <w:r>
        <w:lastRenderedPageBreak/>
        <w:t>Growth Bad—</w:t>
      </w:r>
      <w:r w:rsidR="00BD0D9A">
        <w:t xml:space="preserve">Warming—AT: </w:t>
      </w:r>
      <w:r w:rsidR="00BE3593">
        <w:t>Innovation</w:t>
      </w:r>
      <w:bookmarkEnd w:id="89"/>
    </w:p>
    <w:p w14:paraId="110B5AAE" w14:textId="6151E36D" w:rsidR="00C6251D" w:rsidRDefault="00BD0D9A" w:rsidP="00C6251D">
      <w:pPr>
        <w:pStyle w:val="Heading4"/>
      </w:pPr>
      <w:r>
        <w:t>Human ingenuity prevents innovation from working</w:t>
      </w:r>
    </w:p>
    <w:p w14:paraId="22CC46A4" w14:textId="77777777" w:rsidR="00E03430" w:rsidRPr="00C317A8" w:rsidRDefault="00E03430" w:rsidP="00E03430">
      <w:proofErr w:type="spellStart"/>
      <w:r>
        <w:rPr>
          <w:rStyle w:val="StyleStyleBold12pt"/>
        </w:rPr>
        <w:t>Westley</w:t>
      </w:r>
      <w:proofErr w:type="spellEnd"/>
      <w:r>
        <w:rPr>
          <w:rStyle w:val="StyleStyleBold12pt"/>
        </w:rPr>
        <w:t xml:space="preserve"> et al 11 </w:t>
      </w:r>
      <w:r w:rsidRPr="00C317A8">
        <w:t>– PhD, J.W. McConnell Chair of Social Innovation, Director of the Waterloo Institute for Social Innovation and Resilience (WISIR), and professor in the School for Entrepreneurship, Environment and Development (SEED) at the University of Waterloo</w:t>
      </w:r>
    </w:p>
    <w:p w14:paraId="11BEC936" w14:textId="77777777" w:rsidR="00E03430" w:rsidRPr="00C6251D" w:rsidRDefault="00E03430" w:rsidP="00E03430">
      <w:r>
        <w:t xml:space="preserve">Frances </w:t>
      </w:r>
      <w:proofErr w:type="spellStart"/>
      <w:r>
        <w:t>Westley</w:t>
      </w:r>
      <w:proofErr w:type="spellEnd"/>
      <w:r>
        <w:t xml:space="preserve">, Per Olsson, Carl </w:t>
      </w:r>
      <w:proofErr w:type="spellStart"/>
      <w:r>
        <w:t>Folke</w:t>
      </w:r>
      <w:proofErr w:type="spellEnd"/>
      <w:r>
        <w:t xml:space="preserve">, Thomas Homer-Dixon, </w:t>
      </w:r>
      <w:proofErr w:type="spellStart"/>
      <w:r>
        <w:t>Harrie</w:t>
      </w:r>
      <w:proofErr w:type="spellEnd"/>
      <w:r>
        <w:t xml:space="preserve"> </w:t>
      </w:r>
      <w:proofErr w:type="spellStart"/>
      <w:r>
        <w:t>Vredenburg</w:t>
      </w:r>
      <w:proofErr w:type="spellEnd"/>
      <w:r>
        <w:t xml:space="preserve">, </w:t>
      </w:r>
      <w:proofErr w:type="spellStart"/>
      <w:r>
        <w:t>Derk</w:t>
      </w:r>
      <w:proofErr w:type="spellEnd"/>
      <w:r>
        <w:t xml:space="preserve"> </w:t>
      </w:r>
      <w:proofErr w:type="spellStart"/>
      <w:r>
        <w:t>Loorbach</w:t>
      </w:r>
      <w:proofErr w:type="spellEnd"/>
      <w:r>
        <w:t xml:space="preserve">, John Thompson, </w:t>
      </w:r>
      <w:proofErr w:type="spellStart"/>
      <w:r>
        <w:t>Måns</w:t>
      </w:r>
      <w:proofErr w:type="spellEnd"/>
      <w:r>
        <w:t xml:space="preserve"> Nilsson,</w:t>
      </w:r>
      <w:r w:rsidRPr="00C6251D">
        <w:t xml:space="preserve"> Er</w:t>
      </w:r>
      <w:r>
        <w:t xml:space="preserve">ic </w:t>
      </w:r>
      <w:proofErr w:type="spellStart"/>
      <w:r>
        <w:t>Lambin,Jan</w:t>
      </w:r>
      <w:proofErr w:type="spellEnd"/>
      <w:r>
        <w:t xml:space="preserve"> </w:t>
      </w:r>
      <w:proofErr w:type="spellStart"/>
      <w:r>
        <w:t>Sendzimir</w:t>
      </w:r>
      <w:proofErr w:type="spellEnd"/>
      <w:r>
        <w:t>,</w:t>
      </w:r>
      <w:r w:rsidRPr="00C6251D">
        <w:t xml:space="preserve"> </w:t>
      </w:r>
      <w:proofErr w:type="spellStart"/>
      <w:r w:rsidRPr="00C6251D">
        <w:t>Ban</w:t>
      </w:r>
      <w:r>
        <w:t>ny</w:t>
      </w:r>
      <w:proofErr w:type="spellEnd"/>
      <w:r>
        <w:t xml:space="preserve"> Banerjee, Victor </w:t>
      </w:r>
      <w:proofErr w:type="spellStart"/>
      <w:r>
        <w:t>Galaz</w:t>
      </w:r>
      <w:proofErr w:type="spellEnd"/>
      <w:r>
        <w:t>,</w:t>
      </w:r>
      <w:r w:rsidRPr="00C6251D">
        <w:t xml:space="preserve"> and Sander van der </w:t>
      </w:r>
      <w:proofErr w:type="spellStart"/>
      <w:r w:rsidRPr="00C6251D">
        <w:t>Leeuw</w:t>
      </w:r>
      <w:proofErr w:type="spellEnd"/>
      <w:r>
        <w:t xml:space="preserve">, </w:t>
      </w:r>
      <w:proofErr w:type="spellStart"/>
      <w:r>
        <w:t>Novermber</w:t>
      </w:r>
      <w:proofErr w:type="spellEnd"/>
      <w:r>
        <w:t xml:space="preserve"> 2011, “</w:t>
      </w:r>
      <w:r w:rsidRPr="00C6251D">
        <w:t>Tipping Toward Sustainability: Emerging Pathways of Transformation</w:t>
      </w:r>
      <w:r>
        <w:t>”</w:t>
      </w:r>
      <w:r w:rsidRPr="00C6251D">
        <w:t xml:space="preserve"> http://www.ncbi.nlm.nih.gov/pmc/articles/PMC3357751/</w:t>
      </w:r>
    </w:p>
    <w:p w14:paraId="7BA272EA" w14:textId="4417D41A" w:rsidR="00C6251D" w:rsidRPr="00BD0D9A" w:rsidRDefault="00C6251D" w:rsidP="00E03430">
      <w:pPr>
        <w:pStyle w:val="card"/>
        <w:rPr>
          <w:rStyle w:val="StyleBoldUnderline"/>
        </w:rPr>
      </w:pPr>
      <w:r>
        <w:t>The Ingenuity Gap</w:t>
      </w:r>
      <w:r w:rsidR="00BD0D9A" w:rsidRPr="00BD0D9A">
        <w:rPr>
          <w:sz w:val="12"/>
        </w:rPr>
        <w:t xml:space="preserve">¶ </w:t>
      </w:r>
      <w:r w:rsidRPr="00A05535">
        <w:rPr>
          <w:rStyle w:val="StyleBoldUnderline"/>
        </w:rPr>
        <w:t>There</w:t>
      </w:r>
      <w:r>
        <w:t xml:space="preserve"> </w:t>
      </w:r>
      <w:proofErr w:type="gramStart"/>
      <w:r w:rsidRPr="00A05535">
        <w:rPr>
          <w:rStyle w:val="StyleBoldUnderline"/>
        </w:rPr>
        <w:t>are</w:t>
      </w:r>
      <w:proofErr w:type="gramEnd"/>
      <w:r>
        <w:t xml:space="preserve"> many </w:t>
      </w:r>
      <w:r w:rsidRPr="00A05535">
        <w:rPr>
          <w:rStyle w:val="StyleBoldUnderline"/>
        </w:rPr>
        <w:t>limits to human ingenuity</w:t>
      </w:r>
      <w:r>
        <w:t xml:space="preserve">. In particular, </w:t>
      </w:r>
      <w:r w:rsidRPr="00A05535">
        <w:rPr>
          <w:rStyle w:val="StyleBoldUnderline"/>
        </w:rPr>
        <w:t>the</w:t>
      </w:r>
      <w:r>
        <w:t xml:space="preserve"> sheer </w:t>
      </w:r>
      <w:r w:rsidRPr="00A05535">
        <w:rPr>
          <w:rStyle w:val="StyleBoldUnderline"/>
        </w:rPr>
        <w:t>complexity of linked social-ecological systems makes it difficult to respond adequately</w:t>
      </w:r>
      <w:r>
        <w:t>. Surprise is common and by definition unanticipated. Our interventions in the broader life-supporting environment are based on a limited knowledge of that environment, and our impact on that environment has many dimensions that are unknown to us. The disproportion between the known dimensions on which we base our actions and the unknown dimensions that are affected by these actions is directly related to the relationship between the (relatively small) number of dimensions that we recognize, and the (relatively large) number that we do not. Hence, t</w:t>
      </w:r>
      <w:r w:rsidRPr="00BD0D9A">
        <w:rPr>
          <w:rStyle w:val="StyleBoldUnderline"/>
        </w:rPr>
        <w:t>he increase in our knowledge about our role in the environment cannot keep pace with the increase of the unknown impact of our actions on that environment. If the former might at most be geometric, the latter is more likely exponential</w:t>
      </w:r>
      <w:r>
        <w:t xml:space="preserve"> (van der </w:t>
      </w:r>
      <w:proofErr w:type="spellStart"/>
      <w:r>
        <w:t>Leeuw</w:t>
      </w:r>
      <w:proofErr w:type="spellEnd"/>
      <w:r>
        <w:t xml:space="preserve"> 2010). </w:t>
      </w:r>
      <w:r w:rsidRPr="00BD0D9A">
        <w:rPr>
          <w:rStyle w:val="StyleBoldUnderline"/>
        </w:rPr>
        <w:t>This is reflected in the great acceleration of human activities and its imprints on the biosphere</w:t>
      </w:r>
      <w:r>
        <w:t xml:space="preserve"> (Steffen et al. 2011).</w:t>
      </w:r>
      <w:r w:rsidR="00BD0D9A" w:rsidRPr="00BD0D9A">
        <w:rPr>
          <w:sz w:val="12"/>
        </w:rPr>
        <w:t xml:space="preserve">¶ </w:t>
      </w:r>
      <w:r w:rsidRPr="00D961DA">
        <w:rPr>
          <w:rStyle w:val="StyleBoldUnderline"/>
        </w:rPr>
        <w:t>Humankind’s innovation challenge can be understood in terms of an “ingenuity gap” between the increasing seriousness of the world’s problems and the lagging supply of solutions to those problems.</w:t>
      </w:r>
      <w:r>
        <w:t xml:space="preserve"> Homer-Dixon (1995, 2000) defines “ingenuity” as sets of instructions that people use to arrange the things in their world (including materials and other people) to solve their problems. </w:t>
      </w:r>
      <w:r w:rsidRPr="00BD0D9A">
        <w:rPr>
          <w:rStyle w:val="StyleBoldUnderline"/>
        </w:rPr>
        <w:t>As our world’s problems become harder, our requirement for ingenuity</w:t>
      </w:r>
      <w:r>
        <w:t>—measured by the length and complexity of the sets of instructions we need to address our problems—</w:t>
      </w:r>
      <w:r w:rsidRPr="00BD0D9A">
        <w:rPr>
          <w:rStyle w:val="StyleBoldUnderline"/>
        </w:rPr>
        <w:t>rises. Too often now</w:t>
      </w:r>
      <w:r>
        <w:t xml:space="preserve">, it seems, </w:t>
      </w:r>
      <w:r w:rsidRPr="00BD0D9A">
        <w:rPr>
          <w:rStyle w:val="StyleBoldUnderline"/>
        </w:rPr>
        <w:t>we cannot supply this required ingenuity.</w:t>
      </w:r>
      <w:r>
        <w:t xml:space="preserve"> Indeed, it can be argued that </w:t>
      </w:r>
      <w:r w:rsidRPr="00BD0D9A">
        <w:rPr>
          <w:rStyle w:val="StyleBoldUnderline"/>
        </w:rPr>
        <w:t>our current institutional arrangements</w:t>
      </w:r>
      <w:r>
        <w:t xml:space="preserve">, including the institutional pressures and incentives (governance regimes, market incentives, and cultural values) </w:t>
      </w:r>
      <w:r w:rsidRPr="00BD0D9A">
        <w:rPr>
          <w:rStyle w:val="StyleBoldUnderline"/>
        </w:rPr>
        <w:t>that attract and shape the emergence of both technical and social innovation, mediate against an appropriate and creative response to complex challenges.</w:t>
      </w:r>
    </w:p>
    <w:p w14:paraId="705E4B69" w14:textId="0451E860" w:rsidR="00D33E79" w:rsidRDefault="00D33E79" w:rsidP="00A85C10">
      <w:pPr>
        <w:pStyle w:val="Heading3"/>
      </w:pPr>
      <w:bookmarkStart w:id="90" w:name="_Toc360930266"/>
      <w:r>
        <w:lastRenderedPageBreak/>
        <w:t>Growth Bad—Environment</w:t>
      </w:r>
      <w:bookmarkEnd w:id="90"/>
    </w:p>
    <w:p w14:paraId="554C5D9A" w14:textId="77777777" w:rsidR="00D33E79" w:rsidRPr="00D33E79" w:rsidRDefault="00D33E79" w:rsidP="00D33E79">
      <w:pPr>
        <w:pStyle w:val="Heading4"/>
      </w:pPr>
      <w:r w:rsidRPr="00D33E79">
        <w:t>Only collapse now ensures there’s enough natural resources and ecosystem resilience left to create sustainable societies---delay means extinction</w:t>
      </w:r>
    </w:p>
    <w:p w14:paraId="6DAFB5A8" w14:textId="77777777" w:rsidR="00D33E79" w:rsidRDefault="00D33E79" w:rsidP="00D33E79">
      <w:r w:rsidRPr="00D33E79">
        <w:rPr>
          <w:rStyle w:val="StyleStyleBold12pt"/>
        </w:rPr>
        <w:t>Barry 8</w:t>
      </w:r>
      <w:r>
        <w:t xml:space="preserve"> – Glen Barry, Ph.D. in Land Resources from the University of Wisconsin-Madison, MS in Conservation Biology and Sustainable Development from Madison, Founder and President of Ecological Internet, January 14, 2008, “Economic Collapse and Global Ecology,” online: http://www.countercurrents.org/barry140108.htm</w:t>
      </w:r>
    </w:p>
    <w:p w14:paraId="6AB9E44A" w14:textId="77777777" w:rsidR="00966E3C" w:rsidRDefault="00D33E79" w:rsidP="00966E3C">
      <w:pPr>
        <w:pStyle w:val="card"/>
      </w:pPr>
      <w:r w:rsidRPr="00D33E79">
        <w:t xml:space="preserve">Humanity and the Earth are faced with an enormous conundrum -- sufficient climate policies enjoy political support only in times of rapid </w:t>
      </w:r>
      <w:r w:rsidRPr="00D33E79">
        <w:rPr>
          <w:rStyle w:val="StyleBoldUnderline"/>
        </w:rPr>
        <w:t>economic growth</w:t>
      </w:r>
      <w:r w:rsidRPr="00D33E79">
        <w:t xml:space="preserve">. Yet this growth </w:t>
      </w:r>
      <w:r w:rsidRPr="00D33E79">
        <w:rPr>
          <w:rStyle w:val="StyleBoldUnderline"/>
        </w:rPr>
        <w:t>is the primary factor driving greenhouse gas emissions and other environmental ills.</w:t>
      </w:r>
      <w:r w:rsidRPr="00D33E79">
        <w:t xml:space="preserve"> The </w:t>
      </w:r>
      <w:r w:rsidRPr="00D33E79">
        <w:rPr>
          <w:rStyle w:val="StyleBoldUnderline"/>
        </w:rPr>
        <w:t>growth</w:t>
      </w:r>
      <w:r w:rsidRPr="00D33E79">
        <w:t xml:space="preserve"> machine </w:t>
      </w:r>
      <w:r w:rsidRPr="00D33E79">
        <w:rPr>
          <w:rStyle w:val="StyleBoldUnderline"/>
        </w:rPr>
        <w:t>has pushed the planet well beyond its ecological carrying capacity,</w:t>
      </w:r>
      <w:r w:rsidRPr="00D33E79">
        <w:t xml:space="preserve"> </w:t>
      </w:r>
      <w:r w:rsidRPr="00D33E79">
        <w:rPr>
          <w:rStyle w:val="StyleBoldUnderline"/>
        </w:rPr>
        <w:t>and unless constrained, can only lead to human extinction and an end to complex life.</w:t>
      </w:r>
      <w:r w:rsidRPr="00D33E79">
        <w:rPr>
          <w:rStyle w:val="StyleBoldUnderline"/>
          <w:sz w:val="12"/>
        </w:rPr>
        <w:t xml:space="preserve">¶ </w:t>
      </w:r>
      <w:r w:rsidRPr="00D33E79">
        <w:t xml:space="preserve">With every economic downturn, like the one now looming in the United States, it becomes more difficult and less likely that policy sufficient to ensure global ecological sustainability will be embraced. This essay explores the possibility that from a </w:t>
      </w:r>
      <w:proofErr w:type="spellStart"/>
      <w:r w:rsidRPr="00D33E79">
        <w:t>biocentric</w:t>
      </w:r>
      <w:proofErr w:type="spellEnd"/>
      <w:r w:rsidRPr="00D33E79">
        <w:t xml:space="preserve"> viewpoint of needs for long-term global ecological, economic and social sustainability; </w:t>
      </w:r>
      <w:r w:rsidRPr="00D33E79">
        <w:rPr>
          <w:rStyle w:val="StyleBoldUnderline"/>
        </w:rPr>
        <w:t>it would be better for the economic collapse to come now rather than later</w:t>
      </w:r>
      <w:r w:rsidRPr="00D33E79">
        <w:t>.</w:t>
      </w:r>
      <w:r w:rsidRPr="00D33E79">
        <w:rPr>
          <w:sz w:val="12"/>
        </w:rPr>
        <w:t xml:space="preserve">¶ </w:t>
      </w:r>
      <w:r w:rsidRPr="00D33E79">
        <w:rPr>
          <w:sz w:val="14"/>
          <w:szCs w:val="14"/>
        </w:rPr>
        <w:t>Economic growth is a deadly disease upon the Earth, with capitalism as its most virulent strain. Throw-away consumption and explosive population growth are made possible by using up fossil fuels and destroying ecosystems. Holiday shopping numbers are covered by media in the same breath as Arctic ice melt, ignoring their deep connection. Exponential economic growth destroys ecosystems and pushes the biosphere closer to failure.</w:t>
      </w:r>
      <w:r w:rsidRPr="00D33E79">
        <w:rPr>
          <w:sz w:val="12"/>
          <w:szCs w:val="14"/>
        </w:rPr>
        <w:t xml:space="preserve">¶ </w:t>
      </w:r>
      <w:r w:rsidRPr="00D33E79">
        <w:rPr>
          <w:rStyle w:val="StyleBoldUnderline"/>
        </w:rPr>
        <w:t>Humanity has proven</w:t>
      </w:r>
      <w:r w:rsidRPr="00D33E79">
        <w:t xml:space="preserve"> itself </w:t>
      </w:r>
      <w:r w:rsidRPr="00D33E79">
        <w:rPr>
          <w:rStyle w:val="StyleBoldUnderline"/>
        </w:rPr>
        <w:t>unwilling and unable to address climate change</w:t>
      </w:r>
      <w:r w:rsidRPr="00D33E79">
        <w:t xml:space="preserv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w:t>
      </w:r>
      <w:r w:rsidRPr="00D33E79">
        <w:rPr>
          <w:sz w:val="12"/>
          <w:szCs w:val="22"/>
        </w:rPr>
        <w:t xml:space="preserve">¶ </w:t>
      </w:r>
      <w:proofErr w:type="gramStart"/>
      <w:r w:rsidRPr="00D33E79">
        <w:rPr>
          <w:rStyle w:val="StyleBoldUnderline"/>
        </w:rPr>
        <w:t>Perpetual</w:t>
      </w:r>
      <w:proofErr w:type="gramEnd"/>
      <w:r w:rsidRPr="00D33E79">
        <w:rPr>
          <w:rStyle w:val="StyleBoldUnderline"/>
        </w:rPr>
        <w:t xml:space="preserve"> economic growth, and necessary climate and other ecological policies, are fundamentally incompatible.</w:t>
      </w:r>
      <w:r w:rsidRPr="00D33E79">
        <w:t xml:space="preserve"> Global </w:t>
      </w:r>
      <w:r w:rsidRPr="00D33E79">
        <w:rPr>
          <w:rStyle w:val="StyleBoldUnderline"/>
        </w:rPr>
        <w:t>ecological sustainability depends</w:t>
      </w:r>
      <w:r w:rsidRPr="00D33E79">
        <w:t xml:space="preserve"> critically </w:t>
      </w:r>
      <w:r w:rsidRPr="00D33E79">
        <w:rPr>
          <w:rStyle w:val="StyleBoldUnderline"/>
        </w:rPr>
        <w:t>upon establishing a steady state economy</w:t>
      </w:r>
      <w:r w:rsidRPr="00D33E79">
        <w:t xml:space="preserve">, </w:t>
      </w:r>
      <w:r w:rsidRPr="00D33E79">
        <w:rPr>
          <w:rStyle w:val="StyleBoldUnderline"/>
        </w:rPr>
        <w:t>whereby production is right-sized to not diminish natural capital</w:t>
      </w:r>
      <w:r w:rsidRPr="00D33E79">
        <w:t>. Whole industries like coal and natural forest logging will be eliminated even as new opportunities emerge in solar energy and environmental restoration.</w:t>
      </w:r>
      <w:r w:rsidRPr="00D33E79">
        <w:rPr>
          <w:sz w:val="12"/>
        </w:rPr>
        <w:t xml:space="preserve">¶ </w:t>
      </w:r>
      <w:proofErr w:type="gramStart"/>
      <w:r w:rsidRPr="00D33E79">
        <w:rPr>
          <w:rStyle w:val="StyleBoldUnderline"/>
        </w:rPr>
        <w:t>This</w:t>
      </w:r>
      <w:proofErr w:type="gramEnd"/>
      <w:r w:rsidRPr="00D33E79">
        <w:t xml:space="preserve"> critical </w:t>
      </w:r>
      <w:r w:rsidRPr="00D33E79">
        <w:rPr>
          <w:rStyle w:val="StyleBoldUnderline"/>
        </w:rPr>
        <w:t>transition to</w:t>
      </w:r>
      <w:r w:rsidRPr="00D33E79">
        <w:t xml:space="preserve"> both </w:t>
      </w:r>
      <w:r w:rsidRPr="00D33E79">
        <w:rPr>
          <w:rStyle w:val="StyleBoldUnderline"/>
        </w:rPr>
        <w:t>economic and ecological sustainability is</w:t>
      </w:r>
      <w:r w:rsidRPr="00D33E79">
        <w:t xml:space="preserve"> simply </w:t>
      </w:r>
      <w:r w:rsidRPr="00D33E79">
        <w:rPr>
          <w:rStyle w:val="StyleBoldUnderline"/>
        </w:rPr>
        <w:t>not happening on any scale</w:t>
      </w:r>
      <w:r w:rsidRPr="00D33E79">
        <w:t>.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w:t>
      </w:r>
      <w:r w:rsidRPr="00D33E79">
        <w:rPr>
          <w:sz w:val="12"/>
        </w:rPr>
        <w:t xml:space="preserve">¶ </w:t>
      </w:r>
      <w:proofErr w:type="gramStart"/>
      <w:r w:rsidRPr="00D33E79">
        <w:rPr>
          <w:szCs w:val="16"/>
        </w:rPr>
        <w:t>We</w:t>
      </w:r>
      <w:proofErr w:type="gramEnd"/>
      <w:r w:rsidRPr="00D33E79">
        <w:rPr>
          <w:szCs w:val="16"/>
        </w:rPr>
        <w:t xml:space="preserve"> know that humanity must reduce greenhouse gas emissions by at least 80% over coming decades. How will this and other necessary climate mitigation strategies </w:t>
      </w:r>
      <w:proofErr w:type="gramStart"/>
      <w:r w:rsidRPr="00D33E79">
        <w:rPr>
          <w:szCs w:val="16"/>
        </w:rPr>
        <w:t>be</w:t>
      </w:r>
      <w:proofErr w:type="gramEnd"/>
      <w:r w:rsidRPr="00D33E79">
        <w:rPr>
          <w:szCs w:val="16"/>
        </w:rPr>
        <w:t xml:space="preserv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w:t>
      </w:r>
      <w:r w:rsidRPr="00D33E79">
        <w:rPr>
          <w:sz w:val="12"/>
          <w:szCs w:val="16"/>
        </w:rPr>
        <w:t xml:space="preserve">¶ </w:t>
      </w:r>
      <w:r w:rsidRPr="00D33E79">
        <w:t xml:space="preserve">Bright greens take </w:t>
      </w:r>
      <w:r w:rsidRPr="00D33E79">
        <w:rPr>
          <w:rStyle w:val="StyleBoldUnderline"/>
        </w:rPr>
        <w:t>the continued existence of a habitable Earth with viable, sustainable populations of all species including humans</w:t>
      </w:r>
      <w:r w:rsidRPr="00D33E79">
        <w:t xml:space="preserve"> as the ultimate truth and the meaning of life. </w:t>
      </w:r>
      <w:r w:rsidRPr="00D33E79">
        <w:rPr>
          <w:rStyle w:val="StyleBoldUnderline"/>
        </w:rPr>
        <w:t>Whether this is possible in a time of economic collapse is crucially dependent upon whether enough ecosystems and resources remain post collapse to allow humanity to</w:t>
      </w:r>
      <w:r w:rsidRPr="00D33E79">
        <w:t xml:space="preserve"> recover and </w:t>
      </w:r>
      <w:r w:rsidRPr="00D33E79">
        <w:rPr>
          <w:rStyle w:val="StyleBoldUnderline"/>
        </w:rPr>
        <w:t>reconstitute sustainable</w:t>
      </w:r>
      <w:r w:rsidRPr="00D33E79">
        <w:t xml:space="preserve">, </w:t>
      </w:r>
      <w:proofErr w:type="spellStart"/>
      <w:r w:rsidRPr="00D33E79">
        <w:t>relocalized</w:t>
      </w:r>
      <w:proofErr w:type="spellEnd"/>
      <w:r w:rsidRPr="00D33E79">
        <w:t xml:space="preserve"> </w:t>
      </w:r>
      <w:r w:rsidRPr="00D33E79">
        <w:rPr>
          <w:rStyle w:val="StyleBoldUnderline"/>
        </w:rPr>
        <w:t>societies</w:t>
      </w:r>
      <w:r w:rsidRPr="00D33E79">
        <w:t>.</w:t>
      </w:r>
      <w:r w:rsidRPr="00D33E79">
        <w:rPr>
          <w:sz w:val="12"/>
          <w:szCs w:val="22"/>
        </w:rPr>
        <w:t xml:space="preserve">¶ </w:t>
      </w:r>
      <w:r w:rsidRPr="00D33E79">
        <w:rPr>
          <w:rStyle w:val="StyleBoldUnderline"/>
        </w:rPr>
        <w:t>It may be better for the Earth and humanity's future that economic collapse comes sooner rather than later, while more ecosystems and opportunities to return to nature's fold exist</w:t>
      </w:r>
      <w:r w:rsidRPr="00D33E79">
        <w:t>. Economic collapse will be deeply wrenching -- part Great Depression, part African famine. There will be starvation and civil strife, and a long period of suffering and turmoil.</w:t>
      </w:r>
      <w:r w:rsidRPr="00D33E79">
        <w:rPr>
          <w:sz w:val="12"/>
        </w:rPr>
        <w:t xml:space="preserve">¶ </w:t>
      </w:r>
      <w:proofErr w:type="gramStart"/>
      <w:r w:rsidRPr="00D33E79">
        <w:t>Many</w:t>
      </w:r>
      <w:proofErr w:type="gramEnd"/>
      <w:r w:rsidRPr="00D33E79">
        <w:t xml:space="preserve">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D33E79">
        <w:rPr>
          <w:rStyle w:val="StyleBoldUnderline"/>
        </w:rPr>
        <w:t>Economic collapse now means humanity and the Earth</w:t>
      </w:r>
      <w:r w:rsidRPr="00D33E79">
        <w:t xml:space="preserve"> ultimately </w:t>
      </w:r>
      <w:r w:rsidRPr="00D33E79">
        <w:rPr>
          <w:rStyle w:val="StyleBoldUnderline"/>
        </w:rPr>
        <w:t>survive to prosper again</w:t>
      </w:r>
      <w:r w:rsidRPr="00D33E79">
        <w:t>.</w:t>
      </w:r>
      <w:r w:rsidRPr="00D33E79">
        <w:rPr>
          <w:sz w:val="12"/>
        </w:rPr>
        <w:t xml:space="preserve">¶ </w:t>
      </w:r>
      <w:r w:rsidRPr="00D33E79">
        <w:t xml:space="preserve">Human suffering -- already the norm for many, but hitting the currently materially affluent -- is inevitable given the degree to which the planet's carrying capacity has been exceeded. </w:t>
      </w:r>
      <w:r w:rsidRPr="00D33E79">
        <w:rPr>
          <w:rStyle w:val="StyleBoldUnderline"/>
        </w:rPr>
        <w:t>We are a couple decades at most away from societal strife of a much greater magnitude as the Earth's biosphere fails</w:t>
      </w:r>
      <w:r w:rsidRPr="00D33E79">
        <w:t xml:space="preserve">. </w:t>
      </w:r>
      <w:r w:rsidRPr="00D33E79">
        <w:rPr>
          <w:rStyle w:val="StyleBoldUnderline"/>
        </w:rPr>
        <w:t>Humanity can take the bitter medicine now, and recover while emerging better for it; or our total collapse can be a final</w:t>
      </w:r>
      <w:r w:rsidRPr="00D33E79">
        <w:t xml:space="preserve">, fatal </w:t>
      </w:r>
      <w:r w:rsidRPr="00D33E79">
        <w:rPr>
          <w:rStyle w:val="StyleBoldUnderline"/>
        </w:rPr>
        <w:t>death swoon</w:t>
      </w:r>
      <w:r w:rsidRPr="00D33E79">
        <w:t>.</w:t>
      </w:r>
    </w:p>
    <w:p w14:paraId="2673835E" w14:textId="7877CD8F" w:rsidR="00D33E79" w:rsidRDefault="00D33E79" w:rsidP="00966E3C">
      <w:pPr>
        <w:pStyle w:val="Heading4"/>
      </w:pPr>
      <w:r w:rsidRPr="00D33E79">
        <w:lastRenderedPageBreak/>
        <w:t>Risk of environmental co</w:t>
      </w:r>
      <w:r w:rsidR="00C910C6">
        <w:t>llapse is real and will cascade—</w:t>
      </w:r>
      <w:r w:rsidRPr="00D33E79">
        <w:t>we haven’t crossed the tipping poi</w:t>
      </w:r>
      <w:r w:rsidR="00C910C6">
        <w:t>nt yet but we’re really close—</w:t>
      </w:r>
      <w:r w:rsidRPr="00D33E79">
        <w:t>and, anthropogenic destructions destroys resilience and causes extinction</w:t>
      </w:r>
    </w:p>
    <w:p w14:paraId="70716535" w14:textId="16CB7935" w:rsidR="00D33E79" w:rsidRPr="00D33E79" w:rsidRDefault="00D33E79" w:rsidP="00D33E79">
      <w:pPr>
        <w:rPr>
          <w:rStyle w:val="StyleStyleBold12pt"/>
        </w:rPr>
      </w:pPr>
      <w:proofErr w:type="spellStart"/>
      <w:r w:rsidRPr="00D33E79">
        <w:rPr>
          <w:rStyle w:val="StyleStyleBold12pt"/>
        </w:rPr>
        <w:t>Rockström</w:t>
      </w:r>
      <w:proofErr w:type="spellEnd"/>
      <w:r w:rsidRPr="00D33E79">
        <w:rPr>
          <w:rStyle w:val="StyleStyleBold12pt"/>
        </w:rPr>
        <w:t xml:space="preserve"> et al</w:t>
      </w:r>
      <w:r>
        <w:rPr>
          <w:rStyle w:val="StyleStyleBold12pt"/>
        </w:rPr>
        <w:t xml:space="preserve"> 9 </w:t>
      </w:r>
      <w:r w:rsidRPr="00D33E79">
        <w:t>– Environmental Professor in natural resource management at Stockholm University, and the Executive Director of the Stockholm Environment Institute and the Stockholm Resilience Centre</w:t>
      </w:r>
    </w:p>
    <w:p w14:paraId="38836BCA" w14:textId="16F5910A" w:rsidR="00D33E79" w:rsidRPr="00D33E79" w:rsidRDefault="00D33E79" w:rsidP="00D33E79">
      <w:r w:rsidRPr="00D33E79">
        <w:t>Johan, A safe operating space for humanity, Nature 461, 472-475 (24 September 2009), www.nature.com/nature/journal/v461/n7263/full/461472a.html</w:t>
      </w:r>
    </w:p>
    <w:p w14:paraId="7AE9294D" w14:textId="0BB5C835" w:rsidR="00D33E79" w:rsidRPr="00D33E79" w:rsidRDefault="00D33E79" w:rsidP="00D33E79">
      <w:pPr>
        <w:pStyle w:val="card"/>
        <w:rPr>
          <w:sz w:val="20"/>
          <w:szCs w:val="22"/>
          <w:lang w:eastAsia="zh-TW"/>
        </w:rPr>
      </w:pPr>
      <w:r w:rsidRPr="00D33E79">
        <w:rPr>
          <w:rStyle w:val="StyleBoldUnderline"/>
        </w:rPr>
        <w:t>Crossing certain biophysical thresholds could have disastrous consequences for humanity</w:t>
      </w:r>
      <w:r w:rsidRPr="00D33E79">
        <w:rPr>
          <w:rStyle w:val="StyleBoldUnderline"/>
          <w:sz w:val="12"/>
        </w:rPr>
        <w:t xml:space="preserve">¶ </w:t>
      </w:r>
      <w:proofErr w:type="gramStart"/>
      <w:r w:rsidRPr="00D33E79">
        <w:rPr>
          <w:szCs w:val="16"/>
          <w:lang w:eastAsia="zh-TW"/>
        </w:rPr>
        <w:t>Three</w:t>
      </w:r>
      <w:proofErr w:type="gramEnd"/>
      <w:r w:rsidRPr="00D33E79">
        <w:rPr>
          <w:szCs w:val="16"/>
          <w:lang w:eastAsia="zh-TW"/>
        </w:rPr>
        <w:t xml:space="preserve"> of nine interlinked planetary boundaries have already been overstepped</w:t>
      </w:r>
      <w:r w:rsidRPr="00D33E79">
        <w:rPr>
          <w:sz w:val="12"/>
          <w:szCs w:val="16"/>
          <w:lang w:eastAsia="zh-TW"/>
        </w:rPr>
        <w:t xml:space="preserve">¶ </w:t>
      </w:r>
      <w:r w:rsidRPr="00D33E79">
        <w:rPr>
          <w:lang w:eastAsia="zh-TW"/>
        </w:rPr>
        <w:t xml:space="preserve">Although Earth has undergone many periods of significant environmental change, </w:t>
      </w:r>
      <w:r w:rsidRPr="00D33E79">
        <w:rPr>
          <w:rStyle w:val="StyleBoldUnderline"/>
        </w:rPr>
        <w:t>the planet's environment has been unusually stable for the past 10,000 years 1</w:t>
      </w:r>
      <w:r w:rsidRPr="00D33E79">
        <w:rPr>
          <w:lang w:eastAsia="zh-TW"/>
        </w:rPr>
        <w:t xml:space="preserve">, 2, 3. </w:t>
      </w:r>
      <w:r w:rsidRPr="00D33E79">
        <w:rPr>
          <w:rStyle w:val="StyleBoldUnderline"/>
        </w:rPr>
        <w:t>This period of stability</w:t>
      </w:r>
      <w:r w:rsidRPr="00D33E79">
        <w:rPr>
          <w:lang w:eastAsia="zh-TW"/>
        </w:rPr>
        <w:t xml:space="preserve"> — known to geologists as the Holocene — </w:t>
      </w:r>
      <w:r w:rsidRPr="00D33E79">
        <w:rPr>
          <w:rStyle w:val="StyleBoldUnderline"/>
        </w:rPr>
        <w:t>has seen human civilizations arise, develop and thrive. Such stability may now be under threat</w:t>
      </w:r>
      <w:r w:rsidRPr="00D33E79">
        <w:rPr>
          <w:lang w:eastAsia="zh-TW"/>
        </w:rPr>
        <w:t xml:space="preserve">. Since the Industrial Revolution, a new era has arisen, the Anthropocene4, in which </w:t>
      </w:r>
      <w:r w:rsidRPr="00D33E79">
        <w:rPr>
          <w:rStyle w:val="StyleBoldUnderline"/>
        </w:rPr>
        <w:t>human actions have become the main driver of global environmental change5. This could see human activities push the Earth system outside the stable environmental state</w:t>
      </w:r>
      <w:r w:rsidRPr="00D33E79">
        <w:rPr>
          <w:lang w:eastAsia="zh-TW"/>
        </w:rPr>
        <w:t xml:space="preserve"> of the Holocene, </w:t>
      </w:r>
      <w:r w:rsidRPr="00D33E79">
        <w:rPr>
          <w:rStyle w:val="StyleBoldUnderline"/>
        </w:rPr>
        <w:t xml:space="preserve">with consequences that are </w:t>
      </w:r>
      <w:r w:rsidRPr="00D33E79">
        <w:rPr>
          <w:lang w:eastAsia="zh-TW"/>
        </w:rPr>
        <w:t xml:space="preserve">detrimental or even </w:t>
      </w:r>
      <w:r w:rsidRPr="00D33E79">
        <w:rPr>
          <w:rStyle w:val="StyleBoldUnderline"/>
        </w:rPr>
        <w:t>catastrophic for large parts of the world.</w:t>
      </w:r>
      <w:r w:rsidRPr="00D33E79">
        <w:rPr>
          <w:rStyle w:val="StyleBoldUnderline"/>
          <w:sz w:val="12"/>
        </w:rPr>
        <w:t xml:space="preserve">¶ </w:t>
      </w:r>
      <w:r w:rsidRPr="00D33E79">
        <w:rPr>
          <w:rStyle w:val="StyleBoldUnderline"/>
        </w:rPr>
        <w:t>During the Holocene, environmental change occurred naturally and Earth's regulatory capacity maintained the conditions that enabled human development</w:t>
      </w:r>
      <w:r w:rsidRPr="00D33E79">
        <w:rPr>
          <w:lang w:eastAsia="zh-TW"/>
        </w:rPr>
        <w:t xml:space="preserve">. Regular temperatures, freshwater availability and biogeochemical flows all stayed within a relatively narrow range. Now, </w:t>
      </w:r>
      <w:r w:rsidRPr="00D33E79">
        <w:rPr>
          <w:rStyle w:val="StyleBoldUnderline"/>
        </w:rPr>
        <w:t>largely because of a rapidly growing reliance on fossil fuels</w:t>
      </w:r>
      <w:r w:rsidRPr="00D33E79">
        <w:rPr>
          <w:lang w:eastAsia="zh-TW"/>
        </w:rPr>
        <w:t xml:space="preserve"> and industrialized forms of agriculture, </w:t>
      </w:r>
      <w:r w:rsidRPr="00D33E79">
        <w:rPr>
          <w:rStyle w:val="StyleBoldUnderline"/>
        </w:rPr>
        <w:t>human activities have reached a level that could damage the systems that keep Earth in the desirable Holocene state. The result could be irreversible and</w:t>
      </w:r>
      <w:r w:rsidRPr="00D33E79">
        <w:rPr>
          <w:lang w:eastAsia="zh-TW"/>
        </w:rPr>
        <w:t xml:space="preserve">, in some cases, </w:t>
      </w:r>
      <w:r w:rsidRPr="00D33E79">
        <w:rPr>
          <w:rStyle w:val="StyleBoldUnderline"/>
        </w:rPr>
        <w:t>abrupt environmental change</w:t>
      </w:r>
      <w:r w:rsidRPr="00D33E79">
        <w:rPr>
          <w:lang w:eastAsia="zh-TW"/>
        </w:rPr>
        <w:t>, leading to a state less conducive to human development6. Without pressure from humans, the Holocene is expected to continue for at least several thousands of years7.</w:t>
      </w:r>
      <w:r w:rsidRPr="00D33E79">
        <w:rPr>
          <w:sz w:val="12"/>
          <w:lang w:eastAsia="zh-TW"/>
        </w:rPr>
        <w:t xml:space="preserve">¶ </w:t>
      </w:r>
      <w:proofErr w:type="gramStart"/>
      <w:r w:rsidRPr="00D33E79">
        <w:rPr>
          <w:lang w:eastAsia="zh-TW"/>
        </w:rPr>
        <w:t>To</w:t>
      </w:r>
      <w:proofErr w:type="gramEnd"/>
      <w:r w:rsidRPr="00D33E79">
        <w:rPr>
          <w:lang w:eastAsia="zh-TW"/>
        </w:rPr>
        <w:t xml:space="preserve"> meet the challenge of maintaining the Holocene state, </w:t>
      </w:r>
      <w:r w:rsidRPr="00D33E79">
        <w:rPr>
          <w:rStyle w:val="StyleBoldUnderline"/>
        </w:rPr>
        <w:t>we propose a framework based on 'planetary boundaries'. These boundaries define the safe operating space for humanity</w:t>
      </w:r>
      <w:r w:rsidRPr="00D33E79">
        <w:rPr>
          <w:lang w:eastAsia="zh-TW"/>
        </w:rPr>
        <w:t xml:space="preserve"> with respect to the Earth system and are associated with the planet's biophysical subsystems or processes. </w:t>
      </w:r>
      <w:r w:rsidRPr="00D33E79">
        <w:rPr>
          <w:rStyle w:val="StyleBoldUnderline"/>
        </w:rPr>
        <w:t>Although Earth's complex systems sometimes respond smoothly to changing pressures, it seems that this will prove to be the exception rather than the rule</w:t>
      </w:r>
      <w:r w:rsidRPr="00D33E79">
        <w:rPr>
          <w:b/>
          <w:lang w:eastAsia="zh-TW"/>
        </w:rPr>
        <w:t xml:space="preserve">. </w:t>
      </w:r>
      <w:r w:rsidRPr="00D33E79">
        <w:rPr>
          <w:rStyle w:val="StyleBoldUnderline"/>
        </w:rPr>
        <w:t>Many subsystems of Earth react in a nonlinear, often abrupt, way, and are particularly sensitive around threshold levels of certain key variables. If these thresholds are crossed, then important subsystems,</w:t>
      </w:r>
      <w:r w:rsidRPr="00D33E79">
        <w:rPr>
          <w:lang w:eastAsia="zh-TW"/>
        </w:rPr>
        <w:t xml:space="preserve"> such as a monsoon system</w:t>
      </w:r>
      <w:r w:rsidRPr="00D33E79">
        <w:rPr>
          <w:rStyle w:val="StyleBoldUnderline"/>
        </w:rPr>
        <w:t>, could shift into a new state, often with</w:t>
      </w:r>
      <w:r w:rsidRPr="00D33E79">
        <w:rPr>
          <w:lang w:eastAsia="zh-TW"/>
        </w:rPr>
        <w:t xml:space="preserve"> deleterious or potentially even </w:t>
      </w:r>
      <w:r w:rsidRPr="00D33E79">
        <w:rPr>
          <w:rStyle w:val="StyleBoldUnderline"/>
        </w:rPr>
        <w:t>disastrous consequences for humans8</w:t>
      </w:r>
      <w:r w:rsidRPr="00D33E79">
        <w:rPr>
          <w:lang w:eastAsia="zh-TW"/>
        </w:rPr>
        <w:t>, 9.</w:t>
      </w:r>
      <w:r w:rsidRPr="00D33E79">
        <w:rPr>
          <w:sz w:val="12"/>
          <w:lang w:eastAsia="zh-TW"/>
        </w:rPr>
        <w:t xml:space="preserve">¶ </w:t>
      </w:r>
      <w:r w:rsidRPr="00D33E79">
        <w:rPr>
          <w:lang w:eastAsia="zh-TW"/>
        </w:rPr>
        <w:t xml:space="preserve">Most of these thresholds can be defined by a critical value for one or more control variables, such as carbon dioxide concentration. Not all processes or subsystems on Earth have well-defined thresholds, although </w:t>
      </w:r>
      <w:r w:rsidRPr="00D33E79">
        <w:rPr>
          <w:rStyle w:val="StyleBoldUnderline"/>
        </w:rPr>
        <w:t>human actions that undermine the resilience of such processes or subsystems</w:t>
      </w:r>
      <w:r w:rsidRPr="00D33E79">
        <w:rPr>
          <w:lang w:eastAsia="zh-TW"/>
        </w:rPr>
        <w:t xml:space="preserve"> — for example, land and water degradation — </w:t>
      </w:r>
      <w:r w:rsidRPr="00D33E79">
        <w:rPr>
          <w:rStyle w:val="StyleBoldUnderline"/>
        </w:rPr>
        <w:t>can increase the risk that thresholds will also be crossed in other processes, such as the climate system</w:t>
      </w:r>
      <w:r w:rsidRPr="00D33E79">
        <w:rPr>
          <w:lang w:eastAsia="zh-TW"/>
        </w:rPr>
        <w:t>.</w:t>
      </w:r>
      <w:r w:rsidRPr="00D33E79">
        <w:rPr>
          <w:sz w:val="12"/>
          <w:lang w:eastAsia="zh-TW"/>
        </w:rPr>
        <w:t xml:space="preserve">¶ </w:t>
      </w:r>
      <w:r w:rsidRPr="00D33E79">
        <w:rPr>
          <w:lang w:eastAsia="zh-TW"/>
        </w:rPr>
        <w:t xml:space="preserve">We have tried to identify the </w:t>
      </w:r>
      <w:r w:rsidRPr="00D33E79">
        <w:rPr>
          <w:rStyle w:val="StyleBoldUnderline"/>
        </w:rPr>
        <w:t>Earth-system processes and associated thresholds</w:t>
      </w:r>
      <w:r w:rsidRPr="00D33E79">
        <w:rPr>
          <w:lang w:eastAsia="zh-TW"/>
        </w:rPr>
        <w:t xml:space="preserve"> which, if crossed, </w:t>
      </w:r>
      <w:r w:rsidRPr="00D33E79">
        <w:rPr>
          <w:rStyle w:val="StyleBoldUnderline"/>
        </w:rPr>
        <w:t>could generate unacceptable environmental change.</w:t>
      </w:r>
      <w:r w:rsidRPr="00D33E79">
        <w:rPr>
          <w:lang w:eastAsia="zh-TW"/>
        </w:rPr>
        <w:t xml:space="preserve"> </w:t>
      </w:r>
      <w:r w:rsidRPr="00D33E79">
        <w:rPr>
          <w:rStyle w:val="StyleBoldUnderline"/>
        </w:rPr>
        <w:t>We have found nine such processes</w:t>
      </w:r>
      <w:r w:rsidRPr="00D33E79">
        <w:rPr>
          <w:lang w:eastAsia="zh-TW"/>
        </w:rPr>
        <w:t xml:space="preserve"> </w:t>
      </w:r>
      <w:r w:rsidRPr="00D33E79">
        <w:rPr>
          <w:rStyle w:val="StyleBoldUnderline"/>
        </w:rPr>
        <w:t>for which we believe it is necessary to define planetary boundaries: climate change; rate of biodiversity loss</w:t>
      </w:r>
      <w:r w:rsidRPr="00D33E79">
        <w:rPr>
          <w:lang w:eastAsia="zh-TW"/>
        </w:rPr>
        <w:t xml:space="preserve"> (terrestrial and marine); </w:t>
      </w:r>
      <w:r w:rsidRPr="00D33E79">
        <w:rPr>
          <w:rStyle w:val="StyleBoldUnderline"/>
        </w:rPr>
        <w:t>interference with the nitrogen and phosphorus cycles; stratospheric ozone depletion; ocean acidification; global freshwater use; change in land use; chemical pollution; and atmospheric aerosol loading</w:t>
      </w:r>
      <w:r w:rsidRPr="00D33E79">
        <w:rPr>
          <w:lang w:eastAsia="zh-TW"/>
        </w:rPr>
        <w:t xml:space="preserve"> (see Fig. 1 </w:t>
      </w:r>
      <w:proofErr w:type="spellStart"/>
      <w:r w:rsidRPr="00D33E79">
        <w:rPr>
          <w:lang w:eastAsia="zh-TW"/>
        </w:rPr>
        <w:t>andTable</w:t>
      </w:r>
      <w:proofErr w:type="spellEnd"/>
      <w:r w:rsidRPr="00D33E79">
        <w:rPr>
          <w:lang w:eastAsia="zh-TW"/>
        </w:rPr>
        <w:t>).</w:t>
      </w:r>
      <w:r w:rsidRPr="00D33E79">
        <w:rPr>
          <w:sz w:val="12"/>
          <w:lang w:eastAsia="zh-TW"/>
        </w:rPr>
        <w:t xml:space="preserve">¶ </w:t>
      </w:r>
      <w:r w:rsidRPr="00D33E79">
        <w:rPr>
          <w:sz w:val="12"/>
          <w:szCs w:val="12"/>
          <w:lang w:eastAsia="zh-TW"/>
        </w:rPr>
        <w:t xml:space="preserve">The inner green shading represents the proposed safe operating space for nine planetary systems. The red wedges represent an estimate of the current position for each variable. The boundaries in three systems (rate of biodiversity loss, climate change and human interference with the nitrogen cycle), have already been exceeded.¶ In general, planetary boundaries are values for control variables that are either at a 'safe' distance from thresholds — for processes with evidence of threshold </w:t>
      </w:r>
      <w:proofErr w:type="spellStart"/>
      <w:r w:rsidRPr="00D33E79">
        <w:rPr>
          <w:sz w:val="12"/>
          <w:szCs w:val="12"/>
          <w:lang w:eastAsia="zh-TW"/>
        </w:rPr>
        <w:t>behaviour</w:t>
      </w:r>
      <w:proofErr w:type="spellEnd"/>
      <w:r w:rsidRPr="00D33E79">
        <w:rPr>
          <w:sz w:val="12"/>
          <w:szCs w:val="12"/>
          <w:lang w:eastAsia="zh-TW"/>
        </w:rPr>
        <w:t xml:space="preserve"> — or at dangerous levels — for processes without evidence of thresholds. Determining a safe distance involves normative </w:t>
      </w:r>
      <w:proofErr w:type="spellStart"/>
      <w:r w:rsidRPr="00D33E79">
        <w:rPr>
          <w:sz w:val="12"/>
          <w:szCs w:val="12"/>
          <w:lang w:eastAsia="zh-TW"/>
        </w:rPr>
        <w:t>judgements</w:t>
      </w:r>
      <w:proofErr w:type="spellEnd"/>
      <w:r w:rsidRPr="00D33E79">
        <w:rPr>
          <w:sz w:val="12"/>
          <w:szCs w:val="12"/>
          <w:lang w:eastAsia="zh-TW"/>
        </w:rPr>
        <w:t xml:space="preserve"> of how societies choose to deal with risk and uncertainty. We have taken a conservative, risk-averse approach to quantifying our planetary boundaries, taking into account the large uncertainties that surround the true position of many thresholds. (A detailed description of the boundaries — and the analyses behind them — is given in ref. 10.)¶ </w:t>
      </w:r>
      <w:r w:rsidRPr="00D33E79">
        <w:rPr>
          <w:rStyle w:val="StyleBoldUnderline"/>
        </w:rPr>
        <w:t xml:space="preserve">Humanity may soon be approaching the boundaries for global freshwater use, change in land </w:t>
      </w:r>
      <w:proofErr w:type="gramStart"/>
      <w:r w:rsidRPr="00D33E79">
        <w:rPr>
          <w:rStyle w:val="StyleBoldUnderline"/>
        </w:rPr>
        <w:t>use,</w:t>
      </w:r>
      <w:proofErr w:type="gramEnd"/>
      <w:r w:rsidRPr="00D33E79">
        <w:rPr>
          <w:rStyle w:val="StyleBoldUnderline"/>
        </w:rPr>
        <w:t xml:space="preserve"> ocean acidification and interference with the global phosphorous cycle </w:t>
      </w:r>
      <w:r w:rsidRPr="00D33E79">
        <w:rPr>
          <w:lang w:eastAsia="zh-TW"/>
        </w:rPr>
        <w:t xml:space="preserve">(see Fig. 1). Our analysis suggests that three of the Earth-system processes — climate change, rate of biodiversity loss and interference with the nitrogen cycle — have already transgressed their boundaries. For the latter two of these, the control variables are the rate of species loss and the rate at which N2 is removed from the atmosphere and converted to reactive nitrogen for human use, respectively. </w:t>
      </w:r>
      <w:r w:rsidRPr="00D33E79">
        <w:rPr>
          <w:rStyle w:val="StyleBoldUnderline"/>
        </w:rPr>
        <w:t>These are rates of change that cannot continue without significantly eroding the resilience of major components of Earth-system functioning</w:t>
      </w:r>
      <w:r w:rsidRPr="00D33E79">
        <w:rPr>
          <w:b/>
          <w:lang w:eastAsia="zh-TW"/>
        </w:rPr>
        <w:t xml:space="preserve">. </w:t>
      </w:r>
      <w:r w:rsidRPr="00D33E79">
        <w:rPr>
          <w:lang w:eastAsia="zh-TW"/>
        </w:rPr>
        <w:t>Here we describe these three processes.</w:t>
      </w:r>
    </w:p>
    <w:p w14:paraId="473D6477" w14:textId="4E2FE234" w:rsidR="00A85C10" w:rsidRDefault="0064708D" w:rsidP="00A85C10">
      <w:pPr>
        <w:pStyle w:val="Heading3"/>
      </w:pPr>
      <w:bookmarkStart w:id="91" w:name="_Toc360930267"/>
      <w:r>
        <w:lastRenderedPageBreak/>
        <w:t>Growth Bad—</w:t>
      </w:r>
      <w:r w:rsidR="00A85C10">
        <w:t>Disease</w:t>
      </w:r>
      <w:bookmarkEnd w:id="91"/>
    </w:p>
    <w:p w14:paraId="6B72FB5D" w14:textId="195740E1" w:rsidR="00A85C10" w:rsidRPr="00A85C10" w:rsidRDefault="00A85C10" w:rsidP="00A85C10">
      <w:pPr>
        <w:pStyle w:val="Heading4"/>
      </w:pPr>
      <w:r w:rsidRPr="00A85C10">
        <w:t>Growth causes diseases mutations</w:t>
      </w:r>
      <w:r>
        <w:t>—</w:t>
      </w:r>
      <w:r w:rsidRPr="00A85C10">
        <w:t xml:space="preserve">escalates to spread rampantly  </w:t>
      </w:r>
    </w:p>
    <w:p w14:paraId="3286CBC9" w14:textId="77777777" w:rsidR="00D961DA" w:rsidRDefault="00A85C10" w:rsidP="00A85C10">
      <w:proofErr w:type="gramStart"/>
      <w:r w:rsidRPr="00A85C10">
        <w:rPr>
          <w:rStyle w:val="StyleStyleBold12pt"/>
        </w:rPr>
        <w:t>Hamburg 8</w:t>
      </w:r>
      <w:r>
        <w:rPr>
          <w:b/>
          <w:bCs/>
        </w:rPr>
        <w:t>—</w:t>
      </w:r>
      <w:r>
        <w:t>FDA Commissioner.</w:t>
      </w:r>
      <w:proofErr w:type="gramEnd"/>
      <w:r>
        <w:rPr>
          <w:b/>
          <w:bCs/>
        </w:rPr>
        <w:t xml:space="preserve"> </w:t>
      </w:r>
      <w:proofErr w:type="gramStart"/>
      <w:r>
        <w:t>Senior Scientist Nuclear Threat Initiative.</w:t>
      </w:r>
      <w:proofErr w:type="gramEnd"/>
      <w:r>
        <w:t xml:space="preserve"> MD </w:t>
      </w:r>
    </w:p>
    <w:p w14:paraId="35220104" w14:textId="7844A486" w:rsidR="00A85C10" w:rsidRDefault="00A85C10" w:rsidP="00A85C10">
      <w:r>
        <w:t xml:space="preserve">(Margaret, Germs Go Global: Why Emerging Infectious Diseases Are a Threat to America, </w:t>
      </w:r>
      <w:r>
        <w:rPr>
          <w:color w:val="000000"/>
        </w:rPr>
        <w:t>http://healthyamericans.org/assets/files/GermsGoGlobal.pdf</w:t>
      </w:r>
      <w:r>
        <w:t>)</w:t>
      </w:r>
    </w:p>
    <w:p w14:paraId="1943FF67" w14:textId="00401621" w:rsidR="00A85C10" w:rsidRDefault="00A85C10" w:rsidP="00A85C10">
      <w:pPr>
        <w:pStyle w:val="card"/>
      </w:pPr>
      <w:r w:rsidRPr="00A85C10">
        <w:rPr>
          <w:rStyle w:val="StyleBoldUnderline"/>
        </w:rPr>
        <w:t>Globalization</w:t>
      </w:r>
      <w:r w:rsidRPr="00A85C10">
        <w:t xml:space="preserve">, the worldwide movement toward economic, financial, trade, and communications integration, has </w:t>
      </w:r>
      <w:r w:rsidRPr="00A85C10">
        <w:rPr>
          <w:rStyle w:val="StyleBoldUnderline"/>
        </w:rPr>
        <w:t>impacted public health significantly</w:t>
      </w:r>
      <w:r w:rsidRPr="00A85C10">
        <w:t xml:space="preserve">. Technology and economic </w:t>
      </w:r>
      <w:r w:rsidRPr="00A85C10">
        <w:rPr>
          <w:rStyle w:val="StyleBoldUnderline"/>
        </w:rPr>
        <w:t xml:space="preserve">interdependence allow diseases to spread </w:t>
      </w:r>
      <w:r w:rsidRPr="00A85C10">
        <w:t xml:space="preserve">globally </w:t>
      </w:r>
      <w:r w:rsidRPr="00A85C10">
        <w:rPr>
          <w:rStyle w:val="StyleBoldUnderline"/>
        </w:rPr>
        <w:t>at rapid speeds</w:t>
      </w:r>
      <w:r w:rsidRPr="00A85C10">
        <w:t xml:space="preserve">. Experts believe that the increase in international travel and </w:t>
      </w:r>
      <w:r w:rsidRPr="00A85C10">
        <w:rPr>
          <w:rStyle w:val="StyleBoldUnderline"/>
        </w:rPr>
        <w:t>commerce</w:t>
      </w:r>
      <w:r w:rsidRPr="00A85C10">
        <w:t>, including the increasingly global nature of food handling, processing, and sales contribute to the</w:t>
      </w:r>
      <w:r w:rsidRPr="00A85C10">
        <w:rPr>
          <w:rStyle w:val="StyleBoldUnderline"/>
        </w:rPr>
        <w:t xml:space="preserve"> spread </w:t>
      </w:r>
      <w:r w:rsidRPr="00A85C10">
        <w:t xml:space="preserve">of </w:t>
      </w:r>
      <w:r w:rsidRPr="00A85C10">
        <w:rPr>
          <w:rStyle w:val="StyleBoldUnderline"/>
        </w:rPr>
        <w:t xml:space="preserve">emerging </w:t>
      </w:r>
      <w:r w:rsidRPr="00A85C10">
        <w:t xml:space="preserve">infectious </w:t>
      </w:r>
      <w:r w:rsidRPr="00A85C10">
        <w:rPr>
          <w:rStyle w:val="StyleBoldUnderline"/>
        </w:rPr>
        <w:t>diseases</w:t>
      </w:r>
      <w:r w:rsidRPr="00A85C10">
        <w:t xml:space="preserve">.47 Increased global </w:t>
      </w:r>
      <w:r w:rsidRPr="00A85C10">
        <w:rPr>
          <w:rStyle w:val="StyleBoldUnderline"/>
        </w:rPr>
        <w:t xml:space="preserve">trade </w:t>
      </w:r>
      <w:r w:rsidRPr="00A85C10">
        <w:t xml:space="preserve">has also </w:t>
      </w:r>
      <w:r w:rsidRPr="00A85C10">
        <w:rPr>
          <w:rStyle w:val="StyleBoldUnderline"/>
        </w:rPr>
        <w:t xml:space="preserve">brought more </w:t>
      </w:r>
      <w:r w:rsidRPr="00A85C10">
        <w:t xml:space="preserve">and more </w:t>
      </w:r>
      <w:r w:rsidRPr="00A85C10">
        <w:rPr>
          <w:rStyle w:val="StyleBoldUnderline"/>
        </w:rPr>
        <w:t xml:space="preserve">people into contact with </w:t>
      </w:r>
      <w:r w:rsidRPr="00A85C10">
        <w:t xml:space="preserve">zoonosis -- </w:t>
      </w:r>
      <w:r w:rsidRPr="00A85C10">
        <w:rPr>
          <w:rStyle w:val="StyleBoldUnderline"/>
        </w:rPr>
        <w:t>diseases that originated in</w:t>
      </w:r>
      <w:r w:rsidRPr="00A85C10">
        <w:t xml:space="preserve"> </w:t>
      </w:r>
      <w:r w:rsidRPr="00A85C10">
        <w:rPr>
          <w:rStyle w:val="StyleBoldUnderline"/>
        </w:rPr>
        <w:t xml:space="preserve">animals </w:t>
      </w:r>
      <w:r w:rsidRPr="00A85C10">
        <w:t xml:space="preserve">before jumping to humans. For example, in 2003, the </w:t>
      </w:r>
      <w:proofErr w:type="spellStart"/>
      <w:r w:rsidRPr="00A85C10">
        <w:t>monkeypox</w:t>
      </w:r>
      <w:proofErr w:type="spellEnd"/>
      <w:r w:rsidRPr="00A85C10">
        <w:t xml:space="preserve"> virus entered the U.S. through imported Gambian giant rats sold in the nation’s under-regulated exotic pet trade. The rats infected pet prairie dogs, which passed the virus along to humans.48 International </w:t>
      </w:r>
      <w:r w:rsidRPr="00A85C10">
        <w:rPr>
          <w:rStyle w:val="StyleBoldUnderline"/>
        </w:rPr>
        <w:t xml:space="preserve">smuggling </w:t>
      </w:r>
      <w:r w:rsidRPr="00A85C10">
        <w:t>of birds</w:t>
      </w:r>
      <w:r w:rsidRPr="00A85C10">
        <w:rPr>
          <w:rStyle w:val="StyleBoldUnderline"/>
        </w:rPr>
        <w:t>,</w:t>
      </w:r>
      <w:r w:rsidRPr="00A85C10">
        <w:t xml:space="preserve"> brought into the U.S. without undergoing inspection and/or quarantine, </w:t>
      </w:r>
      <w:r w:rsidRPr="00A85C10">
        <w:rPr>
          <w:rStyle w:val="StyleBoldUnderline"/>
        </w:rPr>
        <w:t xml:space="preserve">is </w:t>
      </w:r>
      <w:r w:rsidRPr="00A85C10">
        <w:t xml:space="preserve">of particular concern to public health experts who worry that it </w:t>
      </w:r>
      <w:r w:rsidRPr="00A85C10">
        <w:rPr>
          <w:rStyle w:val="StyleBoldUnderline"/>
        </w:rPr>
        <w:t>may be a</w:t>
      </w:r>
      <w:r w:rsidRPr="00A85C10">
        <w:t xml:space="preserve"> </w:t>
      </w:r>
      <w:r w:rsidRPr="00A85C10">
        <w:rPr>
          <w:rStyle w:val="StyleBoldUnderline"/>
        </w:rPr>
        <w:t>pathway for</w:t>
      </w:r>
      <w:r w:rsidRPr="00A85C10">
        <w:t xml:space="preserve"> the H5N1 “</w:t>
      </w:r>
      <w:r w:rsidRPr="00A85C10">
        <w:rPr>
          <w:rStyle w:val="StyleBoldUnderline"/>
        </w:rPr>
        <w:t>bird flu</w:t>
      </w:r>
      <w:r w:rsidRPr="00A85C10">
        <w:t xml:space="preserve">” virus to enter the country. Lower cost and </w:t>
      </w:r>
      <w:r w:rsidRPr="00A85C10">
        <w:rPr>
          <w:rStyle w:val="StyleBoldUnderline"/>
        </w:rPr>
        <w:t xml:space="preserve">efficient </w:t>
      </w:r>
      <w:r w:rsidRPr="00A85C10">
        <w:t xml:space="preserve">means of international </w:t>
      </w:r>
      <w:r w:rsidRPr="00A85C10">
        <w:rPr>
          <w:rStyle w:val="StyleBoldUnderline"/>
        </w:rPr>
        <w:t>transportation allow people to travel</w:t>
      </w:r>
      <w:r w:rsidRPr="00A85C10">
        <w:t xml:space="preserve"> </w:t>
      </w:r>
      <w:r w:rsidRPr="00A85C10">
        <w:rPr>
          <w:rStyle w:val="StyleBoldUnderline"/>
        </w:rPr>
        <w:t xml:space="preserve">to </w:t>
      </w:r>
      <w:r w:rsidRPr="00A85C10">
        <w:t xml:space="preserve">more </w:t>
      </w:r>
      <w:r w:rsidRPr="00A85C10">
        <w:rPr>
          <w:rStyle w:val="StyleBoldUnderline"/>
        </w:rPr>
        <w:t xml:space="preserve">remote places and </w:t>
      </w:r>
      <w:r w:rsidRPr="00A85C10">
        <w:t xml:space="preserve">potential </w:t>
      </w:r>
      <w:r w:rsidRPr="00A85C10">
        <w:rPr>
          <w:rStyle w:val="StyleBoldUnderline"/>
        </w:rPr>
        <w:t>exposure to more infectious diseases</w:t>
      </w:r>
      <w:r w:rsidRPr="00A85C10">
        <w:t xml:space="preserve">. And the close proximity of passengers on passenger planes, trains, and cruise ships over the course of many hours puts people at risk for higher levels of exposure. If a person contracts a disease abroad, their symptoms may not emerge until they return home, having exposed others to the infection during their travels. In addition, </w:t>
      </w:r>
      <w:r w:rsidRPr="00A85C10">
        <w:rPr>
          <w:rStyle w:val="StyleBoldUnderline"/>
        </w:rPr>
        <w:t xml:space="preserve">planes </w:t>
      </w:r>
      <w:r w:rsidRPr="00A85C10">
        <w:t>and ships</w:t>
      </w:r>
      <w:r w:rsidRPr="00A85C10">
        <w:rPr>
          <w:rStyle w:val="StyleBoldUnderline"/>
        </w:rPr>
        <w:t xml:space="preserve"> </w:t>
      </w:r>
      <w:r w:rsidRPr="00A85C10">
        <w:t xml:space="preserve">can themselves </w:t>
      </w:r>
      <w:r w:rsidRPr="00A85C10">
        <w:rPr>
          <w:rStyle w:val="StyleBoldUnderline"/>
        </w:rPr>
        <w:t>become breeding</w:t>
      </w:r>
      <w:r w:rsidRPr="00A85C10">
        <w:t xml:space="preserve"> </w:t>
      </w:r>
      <w:r w:rsidRPr="00A85C10">
        <w:rPr>
          <w:rStyle w:val="StyleBoldUnderline"/>
        </w:rPr>
        <w:t>grounds for</w:t>
      </w:r>
      <w:r w:rsidRPr="00A85C10">
        <w:t xml:space="preserve"> infectious </w:t>
      </w:r>
      <w:r w:rsidRPr="00A85C10">
        <w:rPr>
          <w:rStyle w:val="StyleBoldUnderline"/>
        </w:rPr>
        <w:t>diseases</w:t>
      </w:r>
      <w:r w:rsidRPr="00A85C10">
        <w:t xml:space="preserve">. The 2002-2003 SARS outbreak spread quickly around the globe due to international travel. SARS is caused by a new strain of coronavirus, the same family of viruses that frequently cause the common cold. This contagious and sometimes fatal respiratory illness first appeared in China in November 2002. </w:t>
      </w:r>
      <w:r w:rsidRPr="00A85C10">
        <w:rPr>
          <w:rStyle w:val="StyleBoldUnderline"/>
        </w:rPr>
        <w:t>Within 6 weeks, SARS</w:t>
      </w:r>
      <w:r w:rsidRPr="00A85C10">
        <w:t xml:space="preserve"> had </w:t>
      </w:r>
      <w:r w:rsidRPr="00A85C10">
        <w:rPr>
          <w:rStyle w:val="StyleBoldUnderline"/>
        </w:rPr>
        <w:t>spread worldwide</w:t>
      </w:r>
      <w:r w:rsidRPr="00A85C10">
        <w:t>, transmitted around the globe by unsuspecting travelers. According to CDC, 8,098 people were infected and 774 died of the disease.49 SARS represented the first severe, newly emergent infectious disease of the 21st century. 50 It illustrated just how quickly infection can spread in a highly mobile and interconnected world. SARS was contained and controlled because public health authorities in the communities most affected mounted a rapid and effective response. SARS also demonstrated the economic consequences of an emerging infectious disease in closely interdependent and highly mobile world. Apart from the direct costs of intensive medical care and disease control interventions, SARS caused widespread social disruption and economic losses. Schools, hospitals, and some borders were closed and thousands of people were placed in quarantine. International travel to affected areas fell sharply by 50 - 70 percent. Hotel occupancy dropped by more than 60 percent. Businesses, particularly in tourism-related areas, failed. According to a study by Morgan Stanley, the Asia-Pacific region’s economy lost nearly $40 billion due to SARS.51 The World Bank found that the East Asian region’s GDP fell by 2 percent in the second quarter of 2003.52 Toronto experienced a 13.4 percent drop in tourism in 2003.53</w:t>
      </w:r>
      <w:r>
        <w:t xml:space="preserve"> </w:t>
      </w:r>
    </w:p>
    <w:p w14:paraId="173FCABC" w14:textId="0F96663B" w:rsidR="00D40E91" w:rsidRPr="00966E3C" w:rsidRDefault="00D40E91" w:rsidP="00966E3C">
      <w:pPr>
        <w:pStyle w:val="Heading4"/>
      </w:pPr>
      <w:r>
        <w:t>Disease causes extinction</w:t>
      </w:r>
    </w:p>
    <w:p w14:paraId="05514526" w14:textId="77777777" w:rsidR="00D40E91" w:rsidRDefault="00D40E91" w:rsidP="00D40E91">
      <w:pPr>
        <w:pStyle w:val="tag"/>
      </w:pPr>
      <w:r>
        <w:t xml:space="preserve">Yu 9 </w:t>
      </w:r>
    </w:p>
    <w:p w14:paraId="19D674C9" w14:textId="77777777" w:rsidR="00D40E91" w:rsidRPr="00D40E91" w:rsidRDefault="00D40E91" w:rsidP="00D40E91">
      <w:r w:rsidRPr="00D40E91">
        <w:t>(Victoria, Dartmouth Undergraduate Journal of Science, 5-22, http://dujs.dartmouth.edu/spring-2009/human-extinction-the-uncertainty-of-our-fate, 6-23-11)</w:t>
      </w:r>
    </w:p>
    <w:p w14:paraId="22544DF7" w14:textId="7EC24D97" w:rsidR="00D40E91" w:rsidRDefault="00D40E91" w:rsidP="00D40E91">
      <w:pPr>
        <w:pStyle w:val="card"/>
      </w:pPr>
      <w:r w:rsidRPr="00D40E91">
        <w:rPr>
          <w:rStyle w:val="StyleBoldUnderline"/>
        </w:rPr>
        <w:t>A pandemic will kill off all humans</w:t>
      </w:r>
      <w:r>
        <w:t xml:space="preserve">.  In the past, humans have indeed fallen victim to viruses. Perhaps the best-known case was the bubonic plague that killed up to one third of the European population in the mid-14th century (7). </w:t>
      </w:r>
      <w:r w:rsidRPr="00D40E91">
        <w:rPr>
          <w:rStyle w:val="StyleBoldUnderline"/>
        </w:rPr>
        <w:t>While vaccines have been developed for the plague and some other infectious diseases, new viral strains are constantly emerging — a process that maintains the possibility of a pandemic-facilitated human extinction.  Some</w:t>
      </w:r>
      <w:r>
        <w:t xml:space="preserve"> surveyed students </w:t>
      </w:r>
      <w:r w:rsidRPr="00D40E91">
        <w:rPr>
          <w:rStyle w:val="StyleBoldUnderline"/>
        </w:rPr>
        <w:t>mentioned AIDS as a potential pandemic-causing virus</w:t>
      </w:r>
      <w:r>
        <w:t xml:space="preserve">.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RPr="00D40E91">
        <w:rPr>
          <w:rStyle w:val="StyleBoldUnderline"/>
        </w:rPr>
        <w:t>The simultaneous occurrence of antigenic drift</w:t>
      </w:r>
      <w:r>
        <w:t xml:space="preserve"> (point mutations that lead to new strains) </w:t>
      </w:r>
      <w:r w:rsidRPr="00D40E91">
        <w:rPr>
          <w:rStyle w:val="StyleBoldUnderline"/>
        </w:rPr>
        <w:t>and antigenic shift</w:t>
      </w:r>
      <w:r>
        <w:t xml:space="preserve"> (the inter-species transfer of disease) </w:t>
      </w:r>
      <w:r w:rsidRPr="00D40E91">
        <w:rPr>
          <w:rStyle w:val="StyleBoldUnderline"/>
        </w:rPr>
        <w:t>in the</w:t>
      </w:r>
      <w:r>
        <w:t xml:space="preserve"> influenza </w:t>
      </w:r>
      <w:r w:rsidRPr="00D40E91">
        <w:rPr>
          <w:rStyle w:val="StyleBoldUnderline"/>
        </w:rPr>
        <w:t>virus could produce a new version of influenza for which scientists may not immediately find a cure.</w:t>
      </w:r>
      <w:r>
        <w:t xml:space="preserv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w:t>
      </w:r>
      <w:r>
        <w:lastRenderedPageBreak/>
        <w:t>sometimes referred to as the Spanish flu pandemic. Perhaps even more frightening is the fact that only 25 mutations were required to convert the original viral strain — which could only infect birds — into a human-viable strain (10).</w:t>
      </w:r>
    </w:p>
    <w:p w14:paraId="78FE3DB9" w14:textId="1C0E16F9" w:rsidR="007D4F35" w:rsidRDefault="007D4F35" w:rsidP="007D4F35">
      <w:pPr>
        <w:pStyle w:val="Heading3"/>
      </w:pPr>
      <w:bookmarkStart w:id="92" w:name="_Toc360930268"/>
      <w:r>
        <w:lastRenderedPageBreak/>
        <w:t xml:space="preserve">Growth Bad—Disease—More </w:t>
      </w:r>
      <w:proofErr w:type="spellStart"/>
      <w:r>
        <w:t>Ev</w:t>
      </w:r>
      <w:bookmarkEnd w:id="92"/>
      <w:proofErr w:type="spellEnd"/>
    </w:p>
    <w:p w14:paraId="432E3CE7" w14:textId="150264F5" w:rsidR="003F4796" w:rsidRDefault="00070A93" w:rsidP="00E22BA2">
      <w:pPr>
        <w:pStyle w:val="Heading4"/>
      </w:pPr>
      <w:r>
        <w:t>Economic growth causes massive disease spread</w:t>
      </w:r>
    </w:p>
    <w:p w14:paraId="655BD562" w14:textId="1A813DF9" w:rsidR="00B41FA6" w:rsidRDefault="00B41FA6" w:rsidP="00B41FA6">
      <w:pPr>
        <w:rPr>
          <w:rStyle w:val="StyleStyleBold12pt"/>
        </w:rPr>
      </w:pPr>
      <w:proofErr w:type="spellStart"/>
      <w:r>
        <w:rPr>
          <w:rStyle w:val="StyleStyleBold12pt"/>
        </w:rPr>
        <w:t>Tatem</w:t>
      </w:r>
      <w:proofErr w:type="spellEnd"/>
      <w:r>
        <w:rPr>
          <w:rStyle w:val="StyleStyleBold12pt"/>
        </w:rPr>
        <w:t xml:space="preserve"> et al 6</w:t>
      </w:r>
      <w:r w:rsidR="00361E6C">
        <w:rPr>
          <w:rStyle w:val="StyleStyleBold12pt"/>
        </w:rPr>
        <w:t xml:space="preserve"> </w:t>
      </w:r>
      <w:r w:rsidR="00361E6C" w:rsidRPr="00361E6C">
        <w:t>– Associate Professor, Dept. Geography and Emerging Pathogens Institute, University of Florida</w:t>
      </w:r>
    </w:p>
    <w:p w14:paraId="0F15F648" w14:textId="7FFF6531" w:rsidR="00B41FA6" w:rsidRPr="00E350FE" w:rsidRDefault="00E350FE" w:rsidP="00E350FE">
      <w:r>
        <w:t xml:space="preserve">A.J. </w:t>
      </w:r>
      <w:proofErr w:type="spellStart"/>
      <w:r>
        <w:t>Tatem</w:t>
      </w:r>
      <w:proofErr w:type="spellEnd"/>
      <w:r>
        <w:t>, D.J. Rogers,</w:t>
      </w:r>
      <w:r w:rsidRPr="00E350FE">
        <w:t xml:space="preserve"> </w:t>
      </w:r>
      <w:r w:rsidR="00361E6C" w:rsidRPr="00361E6C">
        <w:t>Professor of Ecology</w:t>
      </w:r>
      <w:r w:rsidR="00361E6C">
        <w:t xml:space="preserve"> @ Oxford, </w:t>
      </w:r>
      <w:r w:rsidRPr="00E350FE">
        <w:t>and S.I. Hay</w:t>
      </w:r>
      <w:r>
        <w:t xml:space="preserve">, </w:t>
      </w:r>
      <w:r w:rsidR="00361E6C" w:rsidRPr="00361E6C">
        <w:t>Prof. of Epidemiology</w:t>
      </w:r>
      <w:r w:rsidR="00361E6C">
        <w:t xml:space="preserve"> @ Oxford</w:t>
      </w:r>
      <w:r>
        <w:t>, 2006, “</w:t>
      </w:r>
      <w:r w:rsidRPr="00E350FE">
        <w:t>Global Transport Networks and Infectious Disease Spread</w:t>
      </w:r>
      <w:r>
        <w:t xml:space="preserve">” </w:t>
      </w:r>
      <w:r w:rsidRPr="00E350FE">
        <w:t>http://www.ncbi.nlm.nih.gov/pmc/articles/PMC3145127/</w:t>
      </w:r>
    </w:p>
    <w:p w14:paraId="51191B3F" w14:textId="0D0FB0FA" w:rsidR="00E350FE" w:rsidRPr="00070A93" w:rsidRDefault="00E22BA2" w:rsidP="003225E7">
      <w:pPr>
        <w:pStyle w:val="card"/>
        <w:rPr>
          <w:rStyle w:val="StyleBoldUnderline"/>
        </w:rPr>
      </w:pPr>
      <w:r>
        <w:t xml:space="preserve">For most of human history, regional and continental populations have been relatively isolated from each other. </w:t>
      </w:r>
      <w:r w:rsidRPr="00BD135D">
        <w:rPr>
          <w:rStyle w:val="StyleBoldUnderline"/>
        </w:rPr>
        <w:t>Only</w:t>
      </w:r>
      <w:r>
        <w:t xml:space="preserve"> comparatively </w:t>
      </w:r>
      <w:r w:rsidRPr="00BD135D">
        <w:rPr>
          <w:rStyle w:val="StyleBoldUnderline"/>
        </w:rPr>
        <w:t>recently has there been</w:t>
      </w:r>
      <w:r>
        <w:t xml:space="preserve"> extensive </w:t>
      </w:r>
      <w:r w:rsidRPr="00BD135D">
        <w:rPr>
          <w:rStyle w:val="StyleBoldUnderline"/>
        </w:rPr>
        <w:t>contact between peoples</w:t>
      </w:r>
      <w:r>
        <w:t xml:space="preserve">, flora and fauna from both old and new worlds (Diamond, 1998). </w:t>
      </w:r>
      <w:r w:rsidRPr="00BD135D">
        <w:rPr>
          <w:rStyle w:val="StyleBoldUnderline"/>
        </w:rPr>
        <w:t>The movement of disease has proved a major force in shaping world history</w:t>
      </w:r>
      <w:r>
        <w:t xml:space="preserve">, as wars, crusades, </w:t>
      </w:r>
      <w:proofErr w:type="gramStart"/>
      <w:r>
        <w:t>diasporas</w:t>
      </w:r>
      <w:proofErr w:type="gramEnd"/>
      <w:r>
        <w:t xml:space="preserve"> and migrations have carried infections to susceptible populations. Until World War II, more war victims died of microbes introduced by the enemy, than of battle wounds (</w:t>
      </w:r>
      <w:proofErr w:type="spellStart"/>
      <w:r>
        <w:t>Karlen</w:t>
      </w:r>
      <w:proofErr w:type="spellEnd"/>
      <w:r>
        <w:t>, 1995). More often than not, the victors in past wars were not those armies with the best weapons and generals, but those bearing the deadliest pathogens (Diamond, 1998).</w:t>
      </w:r>
      <w:r w:rsidR="00070A93" w:rsidRPr="00070A93">
        <w:rPr>
          <w:sz w:val="12"/>
        </w:rPr>
        <w:t xml:space="preserve">¶ </w:t>
      </w:r>
      <w:proofErr w:type="gramStart"/>
      <w:r w:rsidRPr="00BD135D">
        <w:rPr>
          <w:rStyle w:val="StyleBoldUnderline"/>
        </w:rPr>
        <w:t>Initially</w:t>
      </w:r>
      <w:proofErr w:type="gramEnd"/>
      <w:r>
        <w:t xml:space="preserve">, new </w:t>
      </w:r>
      <w:r w:rsidRPr="00BD135D">
        <w:rPr>
          <w:rStyle w:val="StyleBoldUnderline"/>
        </w:rPr>
        <w:t>infectious diseases could spread only as fast and far as people could walk</w:t>
      </w:r>
      <w:r>
        <w:t xml:space="preserve">. Then as fast and far as horses could gallop and ships could sail. </w:t>
      </w:r>
      <w:r w:rsidRPr="00BD135D">
        <w:rPr>
          <w:rStyle w:val="StyleBoldUnderline"/>
        </w:rPr>
        <w:t>With the advent of</w:t>
      </w:r>
      <w:r>
        <w:t xml:space="preserve"> truly </w:t>
      </w:r>
      <w:r w:rsidRPr="00BD135D">
        <w:rPr>
          <w:rStyle w:val="StyleBoldUnderline"/>
        </w:rPr>
        <w:t>global travel, the last five centuries have seen more new diseases than ever before become potential pandemics</w:t>
      </w:r>
      <w:r>
        <w:t xml:space="preserve"> (</w:t>
      </w:r>
      <w:proofErr w:type="spellStart"/>
      <w:r>
        <w:t>Karlen</w:t>
      </w:r>
      <w:proofErr w:type="spellEnd"/>
      <w:r>
        <w:t xml:space="preserve">, 1995). </w:t>
      </w:r>
      <w:r w:rsidRPr="00BD135D">
        <w:rPr>
          <w:rStyle w:val="StyleBoldUnderline"/>
        </w:rPr>
        <w:t>The current reach, volume and speed of travel are unprecedented, so that human mobility has increased in high-income countries</w:t>
      </w:r>
      <w:r>
        <w:t xml:space="preserve"> by over 1000-fold since 1800 (Wilson, 1995, 2003). </w:t>
      </w:r>
      <w:r w:rsidRPr="00BD135D">
        <w:rPr>
          <w:rStyle w:val="StyleBoldUnderline"/>
        </w:rPr>
        <w:t>Aviation</w:t>
      </w:r>
      <w:r>
        <w:t xml:space="preserve">, in particular, </w:t>
      </w:r>
      <w:r w:rsidRPr="00BD135D">
        <w:rPr>
          <w:rStyle w:val="StyleBoldUnderline"/>
        </w:rPr>
        <w:t>has expanded rapidly as the world economy has grown, though worries about its potential for spreading disease began with the advent of commercial aviation</w:t>
      </w:r>
      <w:r>
        <w:t xml:space="preserve"> (Massey, 1933). </w:t>
      </w:r>
      <w:r w:rsidRPr="00070A93">
        <w:rPr>
          <w:rStyle w:val="StyleBoldUnderline"/>
        </w:rPr>
        <w:t>Passenger numbers have grown at nearly 9% per annum</w:t>
      </w:r>
      <w:r>
        <w:t xml:space="preserve"> since 1960 </w:t>
      </w:r>
      <w:r w:rsidRPr="00070A93">
        <w:rPr>
          <w:rStyle w:val="StyleBoldUnderline"/>
        </w:rPr>
        <w:t>and are expected to increase</w:t>
      </w:r>
      <w:r>
        <w:t xml:space="preserve"> at more than 5% per annum for at least the next 10 years, with airfreight traffic showing similar changes (</w:t>
      </w:r>
      <w:proofErr w:type="spellStart"/>
      <w:r>
        <w:t>Upham</w:t>
      </w:r>
      <w:proofErr w:type="spellEnd"/>
      <w:r>
        <w:t xml:space="preserve"> et al., 2003). Similarly, </w:t>
      </w:r>
      <w:r w:rsidRPr="00070A93">
        <w:rPr>
          <w:rStyle w:val="StyleBoldUnderline"/>
        </w:rPr>
        <w:t>globalization of the world economy has also resulted in a shipping traffic increase of over 27% since 1993</w:t>
      </w:r>
      <w:r>
        <w:t xml:space="preserve"> (</w:t>
      </w:r>
      <w:proofErr w:type="spellStart"/>
      <w:r>
        <w:t>Zachcial</w:t>
      </w:r>
      <w:proofErr w:type="spellEnd"/>
      <w:r>
        <w:t xml:space="preserve"> and </w:t>
      </w:r>
      <w:proofErr w:type="spellStart"/>
      <w:r>
        <w:t>Heideloff</w:t>
      </w:r>
      <w:proofErr w:type="spellEnd"/>
      <w:r>
        <w:t>, 2003).</w:t>
      </w:r>
      <w:r w:rsidR="00070A93" w:rsidRPr="00070A93">
        <w:rPr>
          <w:sz w:val="12"/>
        </w:rPr>
        <w:t xml:space="preserve">¶ </w:t>
      </w:r>
      <w:r w:rsidRPr="00070A93">
        <w:rPr>
          <w:rStyle w:val="StyleBoldUnderline"/>
        </w:rPr>
        <w:t>The efficiency, speed and reach of modern transport networks puts people at risk from the emergence of new strains of familiar diseases, or from completely new diseases</w:t>
      </w:r>
      <w:r>
        <w:t xml:space="preserve"> (</w:t>
      </w:r>
      <w:proofErr w:type="spellStart"/>
      <w:r>
        <w:t>Guimera</w:t>
      </w:r>
      <w:proofErr w:type="spellEnd"/>
      <w:r>
        <w:t xml:space="preserve"> et al., 2005). Additionally, </w:t>
      </w:r>
      <w:r w:rsidRPr="00070A93">
        <w:rPr>
          <w:rStyle w:val="StyleBoldUnderline"/>
        </w:rPr>
        <w:t>the global growth of economic activity, tourism and human migration is leading to ever more cases of the movement of both disease vectors and the diseases they carry.</w:t>
      </w:r>
    </w:p>
    <w:p w14:paraId="1DCB7012" w14:textId="5F922529" w:rsidR="005C2DB3" w:rsidRDefault="0064708D" w:rsidP="005C2DB3">
      <w:pPr>
        <w:pStyle w:val="Heading3"/>
      </w:pPr>
      <w:bookmarkStart w:id="93" w:name="_Toc360930269"/>
      <w:r>
        <w:lastRenderedPageBreak/>
        <w:t>Growth Bad—</w:t>
      </w:r>
      <w:r w:rsidR="005C2DB3">
        <w:t>Poverty/Structural Violence</w:t>
      </w:r>
      <w:bookmarkEnd w:id="93"/>
    </w:p>
    <w:p w14:paraId="3807D40B" w14:textId="77777777" w:rsidR="000B2038" w:rsidRPr="00C55EA1" w:rsidRDefault="000B2038" w:rsidP="000B2038">
      <w:pPr>
        <w:pStyle w:val="Heading4"/>
      </w:pPr>
      <w:r w:rsidRPr="00C55EA1">
        <w:t>Poverty is a consequence of development and growth</w:t>
      </w:r>
    </w:p>
    <w:p w14:paraId="1F5E6E8F" w14:textId="77777777" w:rsidR="000B2038" w:rsidRPr="00C55EA1" w:rsidRDefault="000B2038" w:rsidP="000B2038">
      <w:pPr>
        <w:rPr>
          <w:rStyle w:val="StyleStyleBold12pt"/>
        </w:rPr>
      </w:pPr>
      <w:proofErr w:type="spellStart"/>
      <w:r w:rsidRPr="00C55EA1">
        <w:rPr>
          <w:rStyle w:val="StyleStyleBold12pt"/>
        </w:rPr>
        <w:t>Norberg</w:t>
      </w:r>
      <w:proofErr w:type="spellEnd"/>
      <w:r w:rsidRPr="00C55EA1">
        <w:rPr>
          <w:rStyle w:val="StyleStyleBold12pt"/>
        </w:rPr>
        <w:t xml:space="preserve">-Hodge 11 </w:t>
      </w:r>
    </w:p>
    <w:p w14:paraId="04C41F26" w14:textId="77777777" w:rsidR="000B2038" w:rsidRPr="00C55EA1" w:rsidRDefault="000B2038" w:rsidP="000B2038">
      <w:r w:rsidRPr="00C55EA1">
        <w:t xml:space="preserve">(Helena </w:t>
      </w:r>
      <w:proofErr w:type="spellStart"/>
      <w:r w:rsidRPr="00C55EA1">
        <w:t>Norberg</w:t>
      </w:r>
      <w:proofErr w:type="spellEnd"/>
      <w:r w:rsidRPr="00C55EA1">
        <w:t xml:space="preserve">-Hodge, PhD, analyst of the impact of the global economy on cultures and agriculture worldwide, 9 Sept 2011, “Shifting Direction:  From Global to Local”) </w:t>
      </w:r>
      <w:hyperlink r:id="rId54" w:history="1">
        <w:r w:rsidRPr="00C55EA1">
          <w:rPr>
            <w:rStyle w:val="Hyperlink"/>
          </w:rPr>
          <w:t>http://www.rightlivelihood.org/fileadmin/Files/PDF/Literature_Recipients/Ladakh/Norberg-Hodge_-_Shifting_Direction.pdf</w:t>
        </w:r>
      </w:hyperlink>
      <w:r w:rsidRPr="00C55EA1">
        <w:t xml:space="preserve">  WW</w:t>
      </w:r>
    </w:p>
    <w:p w14:paraId="52BE0531" w14:textId="18529FD9" w:rsidR="000B2038" w:rsidRDefault="000B2038" w:rsidP="000B2038">
      <w:pPr>
        <w:pStyle w:val="card"/>
        <w:rPr>
          <w:rStyle w:val="StyleBoldUnderline"/>
        </w:rPr>
      </w:pPr>
      <w:r w:rsidRPr="00A036D2">
        <w:rPr>
          <w:rStyle w:val="StyleBoldUnderline"/>
        </w:rPr>
        <w:t xml:space="preserve">Another likely objection is the belief that people in countries of the South need Northern ¶ markets in a </w:t>
      </w:r>
      <w:proofErr w:type="spellStart"/>
      <w:r w:rsidRPr="00A036D2">
        <w:rPr>
          <w:rStyle w:val="StyleBoldUnderline"/>
        </w:rPr>
        <w:t>globalised</w:t>
      </w:r>
      <w:proofErr w:type="spellEnd"/>
      <w:r w:rsidRPr="00A036D2">
        <w:rPr>
          <w:rStyle w:val="StyleBoldUnderline"/>
        </w:rPr>
        <w:t xml:space="preserve"> economy to lift themselves out of poverty,</w:t>
      </w:r>
      <w:r w:rsidRPr="00C55EA1">
        <w:t xml:space="preserve"> and that a greater degree of¶ self-reliance in the North would therefore undermine the economies of the Third World. </w:t>
      </w:r>
      <w:r w:rsidRPr="00A036D2">
        <w:rPr>
          <w:rStyle w:val="StyleBoldUnderline"/>
        </w:rPr>
        <w:t>In large¶ measure, this view arises from the erroneous belief that poverty in the South is simply due to a¶ lack of development</w:t>
      </w:r>
      <w:r w:rsidRPr="00C55EA1">
        <w:t xml:space="preserve">— that this is how people lived before they had benefited from western-style¶ </w:t>
      </w:r>
      <w:proofErr w:type="spellStart"/>
      <w:r w:rsidRPr="00C55EA1">
        <w:t>modernisation</w:t>
      </w:r>
      <w:proofErr w:type="spellEnd"/>
      <w:r w:rsidRPr="00C55EA1">
        <w:t xml:space="preserve">. However, </w:t>
      </w:r>
      <w:r w:rsidRPr="00A036D2">
        <w:rPr>
          <w:rStyle w:val="StyleBoldUnderline"/>
        </w:rPr>
        <w:t xml:space="preserve">an honest appraisal of the historical record—beginning in the </w:t>
      </w:r>
      <w:proofErr w:type="spellStart"/>
      <w:r w:rsidRPr="00A036D2">
        <w:rPr>
          <w:rStyle w:val="StyleBoldUnderline"/>
        </w:rPr>
        <w:t>precolonial</w:t>
      </w:r>
      <w:proofErr w:type="spellEnd"/>
      <w:r w:rsidRPr="00A036D2">
        <w:rPr>
          <w:rStyle w:val="StyleBoldUnderline"/>
        </w:rPr>
        <w:t xml:space="preserve"> era —reveals that Third World poverty is primarily a consequence of development</w:t>
      </w:r>
      <w:proofErr w:type="gramStart"/>
      <w:r w:rsidRPr="00A036D2">
        <w:rPr>
          <w:rStyle w:val="StyleBoldUnderline"/>
        </w:rPr>
        <w:t>,¶</w:t>
      </w:r>
      <w:proofErr w:type="gramEnd"/>
      <w:r w:rsidRPr="00C55EA1">
        <w:t xml:space="preserve"> from the colonial period to the present day.¶ The truth of the matter is that a gradual shift towards smaller scale and more </w:t>
      </w:r>
      <w:proofErr w:type="spellStart"/>
      <w:r w:rsidRPr="00C55EA1">
        <w:t>localised</w:t>
      </w:r>
      <w:proofErr w:type="spellEnd"/>
      <w:r w:rsidRPr="00C55EA1">
        <w:t xml:space="preserve"> ¶ production would benefit both North and South, and would facilitate meaningful work and fuller¶ employment everywhere</w:t>
      </w:r>
      <w:r w:rsidRPr="00A036D2">
        <w:rPr>
          <w:rStyle w:val="StyleBoldUnderline"/>
        </w:rPr>
        <w:t xml:space="preserve">. The </w:t>
      </w:r>
      <w:proofErr w:type="spellStart"/>
      <w:r w:rsidRPr="00A036D2">
        <w:rPr>
          <w:rStyle w:val="StyleBoldUnderline"/>
        </w:rPr>
        <w:t>globalised</w:t>
      </w:r>
      <w:proofErr w:type="spellEnd"/>
      <w:r w:rsidRPr="00A036D2">
        <w:rPr>
          <w:rStyle w:val="StyleBoldUnderline"/>
        </w:rPr>
        <w:t xml:space="preserve"> economy requires the South to send a large portion of¶ its natural resources to the North as raw materials; its best agricultural land must be devoted to ¶ growing food, </w:t>
      </w:r>
      <w:proofErr w:type="spellStart"/>
      <w:r w:rsidRPr="00A036D2">
        <w:rPr>
          <w:rStyle w:val="StyleBoldUnderline"/>
        </w:rPr>
        <w:t>fibres</w:t>
      </w:r>
      <w:proofErr w:type="spellEnd"/>
      <w:r w:rsidRPr="00A036D2">
        <w:rPr>
          <w:rStyle w:val="StyleBoldUnderline"/>
        </w:rPr>
        <w:t xml:space="preserve">, and even flowers for the North; and a good deal of the South’s </w:t>
      </w:r>
      <w:proofErr w:type="spellStart"/>
      <w:r w:rsidRPr="00A036D2">
        <w:rPr>
          <w:rStyle w:val="StyleBoldUnderline"/>
        </w:rPr>
        <w:t>labour</w:t>
      </w:r>
      <w:proofErr w:type="spellEnd"/>
      <w:r w:rsidRPr="00A036D2">
        <w:rPr>
          <w:rStyle w:val="StyleBoldUnderline"/>
        </w:rPr>
        <w:t xml:space="preserve"> is¶ employed in the cheap manufacture of goods for Northern markets</w:t>
      </w:r>
      <w:r w:rsidRPr="00C55EA1">
        <w:t xml:space="preserve">. Rather than further¶ impoverishing the South, producing more ourselves would allow the South to keep more of its¶ own resources, </w:t>
      </w:r>
      <w:proofErr w:type="spellStart"/>
      <w:r w:rsidRPr="00C55EA1">
        <w:t>labour</w:t>
      </w:r>
      <w:proofErr w:type="spellEnd"/>
      <w:r w:rsidRPr="00C55EA1">
        <w:t xml:space="preserve"> and production for itself. </w:t>
      </w:r>
      <w:proofErr w:type="spellStart"/>
      <w:r w:rsidRPr="00A036D2">
        <w:rPr>
          <w:rStyle w:val="StyleBoldUnderline"/>
        </w:rPr>
        <w:t>Globalisation</w:t>
      </w:r>
      <w:proofErr w:type="spellEnd"/>
      <w:r w:rsidRPr="00A036D2">
        <w:rPr>
          <w:rStyle w:val="StyleBoldUnderline"/>
        </w:rPr>
        <w:t xml:space="preserve"> means pulling millions of people¶ away from sure subsistence in a land-based economy into urban slums from which they have¶ little hope of ever escaping. Diversifying and </w:t>
      </w:r>
      <w:proofErr w:type="spellStart"/>
      <w:r w:rsidRPr="00A036D2">
        <w:rPr>
          <w:rStyle w:val="StyleBoldUnderline"/>
        </w:rPr>
        <w:t>localising</w:t>
      </w:r>
      <w:proofErr w:type="spellEnd"/>
      <w:r w:rsidRPr="00A036D2">
        <w:rPr>
          <w:rStyle w:val="StyleBoldUnderline"/>
        </w:rPr>
        <w:t xml:space="preserve"> economic activity offers the majority, in¶ both North and South, far better prospects.</w:t>
      </w:r>
    </w:p>
    <w:p w14:paraId="394CD59A" w14:textId="77777777" w:rsidR="005D5147" w:rsidRPr="002F09C5" w:rsidRDefault="005D5147" w:rsidP="005D5147">
      <w:pPr>
        <w:pStyle w:val="Heading4"/>
        <w:rPr>
          <w:rFonts w:cs="Calibri"/>
        </w:rPr>
      </w:pPr>
      <w:r w:rsidRPr="002F09C5">
        <w:rPr>
          <w:rFonts w:cs="Calibri"/>
        </w:rPr>
        <w:t>Economic growth causes poverty</w:t>
      </w:r>
    </w:p>
    <w:p w14:paraId="53AB4E55" w14:textId="77777777" w:rsidR="005D5147" w:rsidRPr="00C55EA1" w:rsidRDefault="005D5147" w:rsidP="005D5147">
      <w:pPr>
        <w:rPr>
          <w:rStyle w:val="StyleStyleBold12pt"/>
        </w:rPr>
      </w:pPr>
      <w:proofErr w:type="spellStart"/>
      <w:r w:rsidRPr="00C55EA1">
        <w:rPr>
          <w:rStyle w:val="StyleStyleBold12pt"/>
        </w:rPr>
        <w:t>Norberg</w:t>
      </w:r>
      <w:proofErr w:type="spellEnd"/>
      <w:r w:rsidRPr="00C55EA1">
        <w:rPr>
          <w:rStyle w:val="StyleStyleBold12pt"/>
        </w:rPr>
        <w:t xml:space="preserve">-Hodge 11 </w:t>
      </w:r>
    </w:p>
    <w:p w14:paraId="6DE90777" w14:textId="77777777" w:rsidR="005D5147" w:rsidRPr="00C55EA1" w:rsidRDefault="005D5147" w:rsidP="005D5147">
      <w:r w:rsidRPr="00C55EA1">
        <w:t xml:space="preserve">(Helena </w:t>
      </w:r>
      <w:proofErr w:type="spellStart"/>
      <w:r w:rsidRPr="00C55EA1">
        <w:t>Norberg</w:t>
      </w:r>
      <w:proofErr w:type="spellEnd"/>
      <w:r w:rsidRPr="00C55EA1">
        <w:t xml:space="preserve">-Hodge, PhD, analyst of the impact of the global economy on cultures and agriculture worldwide, 9 Sept 2011, “Shifting Direction:  From Global to Local”) </w:t>
      </w:r>
      <w:hyperlink r:id="rId55" w:history="1">
        <w:r w:rsidRPr="00C55EA1">
          <w:rPr>
            <w:rStyle w:val="Hyperlink"/>
          </w:rPr>
          <w:t>http://www.rightlivelihood.org/fileadmin/Files/PDF/Literature_Recipients/Ladakh/Norberg-Hodge_-_Shifting_Direction.pdf</w:t>
        </w:r>
      </w:hyperlink>
      <w:r w:rsidRPr="00C55EA1">
        <w:t xml:space="preserve">  WW</w:t>
      </w:r>
    </w:p>
    <w:p w14:paraId="54D638C6" w14:textId="15F3EC63" w:rsidR="005D5147" w:rsidRPr="005D5147" w:rsidRDefault="005D5147" w:rsidP="005D5147">
      <w:pPr>
        <w:pStyle w:val="card"/>
        <w:rPr>
          <w:b/>
          <w:bCs/>
          <w:sz w:val="22"/>
          <w:u w:val="single"/>
        </w:rPr>
      </w:pPr>
      <w:r w:rsidRPr="00DB0A47">
        <w:t xml:space="preserve">The </w:t>
      </w:r>
      <w:proofErr w:type="spellStart"/>
      <w:r w:rsidRPr="00DB0A47">
        <w:t>globalised</w:t>
      </w:r>
      <w:proofErr w:type="spellEnd"/>
      <w:r w:rsidRPr="00DB0A47">
        <w:t xml:space="preserve"> economy has not only been disastrous for the small shopkeeper and the family farmer: </w:t>
      </w:r>
      <w:r w:rsidRPr="002F09C5">
        <w:rPr>
          <w:rStyle w:val="StyleBoldUnderline"/>
          <w:rFonts w:cs="Calibri"/>
        </w:rPr>
        <w:t xml:space="preserve">economic </w:t>
      </w:r>
      <w:proofErr w:type="spellStart"/>
      <w:r w:rsidRPr="002F09C5">
        <w:rPr>
          <w:rStyle w:val="StyleBoldUnderline"/>
          <w:rFonts w:cs="Calibri"/>
        </w:rPr>
        <w:t>globalisation</w:t>
      </w:r>
      <w:proofErr w:type="spellEnd"/>
      <w:r w:rsidRPr="002F09C5">
        <w:rPr>
          <w:rStyle w:val="StyleBoldUnderline"/>
          <w:rFonts w:cs="Calibri"/>
        </w:rPr>
        <w:t xml:space="preserve"> is affecting us all</w:t>
      </w:r>
      <w:r w:rsidRPr="00DB0A47">
        <w:t xml:space="preserve"> — as individuals, families and communities — and is putting the biosphere under increasing strain. More specifically, </w:t>
      </w:r>
      <w:proofErr w:type="spellStart"/>
      <w:r w:rsidRPr="002F09C5">
        <w:rPr>
          <w:rStyle w:val="StyleBoldUnderline"/>
          <w:rFonts w:cs="Calibri"/>
        </w:rPr>
        <w:t>globalisation</w:t>
      </w:r>
      <w:proofErr w:type="spellEnd"/>
      <w:r w:rsidRPr="002F09C5">
        <w:rPr>
          <w:rStyle w:val="StyleBoldUnderline"/>
          <w:rFonts w:cs="Calibri"/>
        </w:rPr>
        <w:t xml:space="preserve"> is leading to</w:t>
      </w:r>
      <w:proofErr w:type="gramStart"/>
      <w:r w:rsidRPr="002F09C5">
        <w:rPr>
          <w:rStyle w:val="StyleBoldUnderline"/>
          <w:rFonts w:cs="Calibri"/>
        </w:rPr>
        <w:t>:…</w:t>
      </w:r>
      <w:proofErr w:type="gramEnd"/>
      <w:r w:rsidRPr="00DB0A47">
        <w:t xml:space="preserve"> • </w:t>
      </w:r>
      <w:r w:rsidRPr="002F09C5">
        <w:rPr>
          <w:rStyle w:val="StyleBoldUnderline"/>
          <w:rFonts w:cs="Calibri"/>
        </w:rPr>
        <w:t xml:space="preserve">Growing gap between the ‘haves’ and the ‘have-nots’. Economic </w:t>
      </w:r>
      <w:proofErr w:type="spellStart"/>
      <w:r w:rsidRPr="002F09C5">
        <w:rPr>
          <w:rStyle w:val="StyleBoldUnderline"/>
          <w:rFonts w:cs="Calibri"/>
        </w:rPr>
        <w:t>globalisation</w:t>
      </w:r>
      <w:proofErr w:type="spellEnd"/>
      <w:r w:rsidRPr="002F09C5">
        <w:rPr>
          <w:rStyle w:val="StyleBoldUnderline"/>
          <w:rFonts w:cs="Calibri"/>
        </w:rPr>
        <w:t xml:space="preserve"> is leading to a widening gap between rich and poor</w:t>
      </w:r>
      <w:r w:rsidRPr="00DB0A47">
        <w:t xml:space="preserve"> — </w:t>
      </w:r>
      <w:r w:rsidRPr="002F09C5">
        <w:rPr>
          <w:rStyle w:val="StyleBoldUnderline"/>
          <w:rFonts w:cs="Calibri"/>
        </w:rPr>
        <w:t>both between the countries of the North and the South, and within individual countries themselves.</w:t>
      </w:r>
      <w:r w:rsidRPr="00DB0A47">
        <w:t xml:space="preserve"> Already, the wealth of 350 billionaires equals the annual income of the poorest 45 percent of the </w:t>
      </w:r>
      <w:proofErr w:type="spellStart"/>
      <w:r w:rsidRPr="00DB0A47">
        <w:t>world‟s</w:t>
      </w:r>
      <w:proofErr w:type="spellEnd"/>
      <w:r w:rsidRPr="00DB0A47">
        <w:t xml:space="preserve"> population, and yet </w:t>
      </w:r>
      <w:r w:rsidRPr="002F09C5">
        <w:rPr>
          <w:rStyle w:val="StyleBoldUnderline"/>
          <w:rFonts w:cs="Calibri"/>
        </w:rPr>
        <w:t xml:space="preserve">the inequity continues to grow. The situation is exacerbated by the mobility of transnational corporations and capital, which operates to drive down wages everywhere. Production for global markets, meanwhile, is thereby further </w:t>
      </w:r>
      <w:proofErr w:type="spellStart"/>
      <w:r w:rsidRPr="002F09C5">
        <w:rPr>
          <w:rStyle w:val="StyleBoldUnderline"/>
          <w:rFonts w:cs="Calibri"/>
        </w:rPr>
        <w:t>marginalising</w:t>
      </w:r>
      <w:proofErr w:type="spellEnd"/>
      <w:r w:rsidRPr="002F09C5">
        <w:rPr>
          <w:rStyle w:val="StyleBoldUnderline"/>
          <w:rFonts w:cs="Calibri"/>
        </w:rPr>
        <w:t xml:space="preserve"> human </w:t>
      </w:r>
      <w:proofErr w:type="spellStart"/>
      <w:r w:rsidRPr="002F09C5">
        <w:rPr>
          <w:rStyle w:val="StyleBoldUnderline"/>
          <w:rFonts w:cs="Calibri"/>
        </w:rPr>
        <w:t>labour</w:t>
      </w:r>
      <w:proofErr w:type="spellEnd"/>
      <w:r w:rsidRPr="002F09C5">
        <w:rPr>
          <w:rStyle w:val="StyleBoldUnderline"/>
          <w:rFonts w:cs="Calibri"/>
        </w:rPr>
        <w:t>.</w:t>
      </w:r>
      <w:r w:rsidRPr="00DB0A47">
        <w:t xml:space="preserve"> If much of the </w:t>
      </w:r>
      <w:proofErr w:type="spellStart"/>
      <w:r w:rsidRPr="00DB0A47">
        <w:t>world‟s</w:t>
      </w:r>
      <w:proofErr w:type="spellEnd"/>
      <w:r w:rsidRPr="00DB0A47">
        <w:t xml:space="preserve"> population is to continue leaving their villages in search of scarce jobs in the cities, how will the majority survive, jobless and with little prospect of future employment? </w:t>
      </w:r>
    </w:p>
    <w:p w14:paraId="5EDA1D9D" w14:textId="04059E47" w:rsidR="000B2038" w:rsidRPr="00966E3C" w:rsidRDefault="000B2038" w:rsidP="00966E3C">
      <w:pPr>
        <w:pStyle w:val="Heading4"/>
      </w:pPr>
      <w:r>
        <w:t>Economic Growth widens the Rich-Poor Gap</w:t>
      </w:r>
    </w:p>
    <w:p w14:paraId="4A5CC50B" w14:textId="7105D9C0" w:rsidR="005D5147" w:rsidRDefault="005D5147" w:rsidP="005D5147">
      <w:pPr>
        <w:rPr>
          <w:rStyle w:val="StyleStyleBold12pt"/>
        </w:rPr>
      </w:pPr>
      <w:r>
        <w:rPr>
          <w:rStyle w:val="StyleStyleBold12pt"/>
        </w:rPr>
        <w:t>Newman 13</w:t>
      </w:r>
    </w:p>
    <w:p w14:paraId="02549C48" w14:textId="4F37EB5E" w:rsidR="000B2038" w:rsidRDefault="005D5147" w:rsidP="000B2038">
      <w:r>
        <w:t>Rick, 3-11-13, “</w:t>
      </w:r>
      <w:r w:rsidRPr="005D5147">
        <w:t>As the Economy Recovers, the Wealth Gap Widens</w:t>
      </w:r>
      <w:r>
        <w:t xml:space="preserve">” </w:t>
      </w:r>
      <w:r w:rsidR="000B2038" w:rsidRPr="005D5147">
        <w:t>http://www.usnews.com/news/blogs/rick-newman/2013/03/11/as-the-economy-recovers-the-wealth-gap-widens</w:t>
      </w:r>
    </w:p>
    <w:p w14:paraId="3C635C5C" w14:textId="08AE0DC3" w:rsidR="000B2038" w:rsidRDefault="000B2038" w:rsidP="000B2038">
      <w:pPr>
        <w:pStyle w:val="card"/>
      </w:pPr>
      <w:r w:rsidRPr="00F7144B">
        <w:t xml:space="preserve">The problem, however, is that </w:t>
      </w:r>
      <w:r w:rsidRPr="000B2038">
        <w:rPr>
          <w:rStyle w:val="StyleBoldUnderline"/>
        </w:rPr>
        <w:t>the recession raised the bar for success while leaving fewer haves and more have-nots. America as a whole may be just as wealthy as it used to be, but the wealth is being shared by a smaller slice of the population. And that rearrangement may end up being permanent</w:t>
      </w:r>
      <w:r w:rsidRPr="00F7144B">
        <w:rPr>
          <w:b/>
        </w:rPr>
        <w:t>.</w:t>
      </w:r>
      <w:r w:rsidRPr="000B2038">
        <w:rPr>
          <w:b/>
          <w:sz w:val="12"/>
        </w:rPr>
        <w:t xml:space="preserve">¶ </w:t>
      </w:r>
      <w:r w:rsidRPr="00F7144B">
        <w:t xml:space="preserve">Wealth generally falls into two main categories: Real estate and financial assets such as investments portfolios and bank accounts. </w:t>
      </w:r>
      <w:r w:rsidRPr="000B2038">
        <w:rPr>
          <w:rStyle w:val="StyleBoldUnderline"/>
        </w:rPr>
        <w:t xml:space="preserve">The increase in financial assets is what has really helped </w:t>
      </w:r>
      <w:r w:rsidRPr="000B2038">
        <w:rPr>
          <w:rStyle w:val="StyleBoldUnderline"/>
        </w:rPr>
        <w:lastRenderedPageBreak/>
        <w:t>bring total net worth back to pre-recession levels</w:t>
      </w:r>
      <w:r w:rsidRPr="00195332">
        <w:rPr>
          <w:b/>
        </w:rPr>
        <w:t>,</w:t>
      </w:r>
      <w:r w:rsidRPr="00F7144B">
        <w:t xml:space="preserve"> and that is largely due to the performance of the stock market.</w:t>
      </w:r>
      <w:r w:rsidRPr="000B2038">
        <w:rPr>
          <w:sz w:val="12"/>
        </w:rPr>
        <w:t xml:space="preserve">¶ </w:t>
      </w:r>
      <w:proofErr w:type="gramStart"/>
      <w:r w:rsidRPr="00F7144B">
        <w:t>But</w:t>
      </w:r>
      <w:proofErr w:type="gramEnd"/>
      <w:r w:rsidRPr="00F7144B">
        <w:t xml:space="preserve"> </w:t>
      </w:r>
      <w:r w:rsidRPr="000B2038">
        <w:rPr>
          <w:rStyle w:val="StyleBoldUnderline"/>
        </w:rPr>
        <w:t xml:space="preserve">financial assets are mostly held by the wealthy. </w:t>
      </w:r>
      <w:r w:rsidRPr="00F7144B">
        <w:t xml:space="preserve">Data gathered by G. William </w:t>
      </w:r>
      <w:proofErr w:type="spellStart"/>
      <w:r w:rsidRPr="00F7144B">
        <w:t>Domhoff</w:t>
      </w:r>
      <w:proofErr w:type="spellEnd"/>
      <w:r w:rsidRPr="00F7144B">
        <w:t xml:space="preserve"> of the University of California at Santa Cruz shows that </w:t>
      </w:r>
      <w:r w:rsidRPr="000B2038">
        <w:rPr>
          <w:rStyle w:val="StyleBoldUnderline"/>
        </w:rPr>
        <w:t xml:space="preserve">the wealthiest 20 percent of households own 95 percent of all financial assets. So the run-up in the stock market and in the value of financial assets has mostly benefited the wealthy. </w:t>
      </w:r>
      <w:r w:rsidRPr="00F7144B">
        <w:t>There's nothing wrong with that, but new highs in the stock market and in the total value of Americans' financial assets don't necessarily mean the middle class is recovering at the same pace. In fact, it's not.</w:t>
      </w:r>
    </w:p>
    <w:p w14:paraId="3C813C94" w14:textId="7CB1EDAD" w:rsidR="00B61B8D" w:rsidRDefault="0006100F" w:rsidP="00E11424">
      <w:pPr>
        <w:pStyle w:val="Heading2"/>
      </w:pPr>
      <w:bookmarkStart w:id="94" w:name="_Toc360930270"/>
      <w:r>
        <w:lastRenderedPageBreak/>
        <w:t>***</w:t>
      </w:r>
      <w:r w:rsidR="00B61B8D">
        <w:t>Tech</w:t>
      </w:r>
      <w:r w:rsidR="003219B3">
        <w:t xml:space="preserve"> Good</w:t>
      </w:r>
      <w:bookmarkEnd w:id="94"/>
    </w:p>
    <w:p w14:paraId="3EC9B5D9" w14:textId="15EE1570" w:rsidR="00A1333C" w:rsidRPr="00A1333C" w:rsidRDefault="004E7B28" w:rsidP="00A1333C">
      <w:pPr>
        <w:pStyle w:val="Heading3"/>
      </w:pPr>
      <w:bookmarkStart w:id="95" w:name="_Toc360930271"/>
      <w:r>
        <w:lastRenderedPageBreak/>
        <w:t>Tech Good</w:t>
      </w:r>
      <w:r w:rsidR="00A1333C">
        <w:t>—Environment</w:t>
      </w:r>
      <w:r w:rsidR="00D14E77">
        <w:t>/Disease</w:t>
      </w:r>
      <w:bookmarkEnd w:id="95"/>
    </w:p>
    <w:p w14:paraId="67E4C657" w14:textId="56842CF9" w:rsidR="004E7B28" w:rsidRDefault="00B87D40" w:rsidP="004E7B28">
      <w:pPr>
        <w:pStyle w:val="Heading4"/>
      </w:pPr>
      <w:r>
        <w:t>Tech solves environmental harms</w:t>
      </w:r>
    </w:p>
    <w:p w14:paraId="47E84926" w14:textId="77777777" w:rsidR="004A276B" w:rsidRDefault="004A276B" w:rsidP="004A276B">
      <w:pPr>
        <w:rPr>
          <w:rStyle w:val="StyleStyleBold12pt"/>
        </w:rPr>
      </w:pPr>
      <w:proofErr w:type="spellStart"/>
      <w:r>
        <w:rPr>
          <w:rStyle w:val="StyleStyleBold12pt"/>
        </w:rPr>
        <w:t>Goklany</w:t>
      </w:r>
      <w:proofErr w:type="spellEnd"/>
      <w:r>
        <w:rPr>
          <w:rStyle w:val="StyleStyleBold12pt"/>
        </w:rPr>
        <w:t xml:space="preserve"> 11 </w:t>
      </w:r>
      <w:r w:rsidRPr="004A276B">
        <w:t>– PhD, researcher for IPCC</w:t>
      </w:r>
    </w:p>
    <w:p w14:paraId="354B051B" w14:textId="77777777" w:rsidR="004A276B" w:rsidRPr="00AD51B2" w:rsidRDefault="004A276B" w:rsidP="004A276B">
      <w:proofErr w:type="spellStart"/>
      <w:r>
        <w:t>Indur</w:t>
      </w:r>
      <w:proofErr w:type="spellEnd"/>
      <w:r>
        <w:t xml:space="preserve">, December 2011, “Misled on Climate Change: How the UN IPCC (and others) Exaggerate the Impacts of Global Warming” </w:t>
      </w:r>
      <w:r w:rsidRPr="004A276B">
        <w:t>http://reason.org/files/how_ipcc_misleads_on_climate_change_impacts.pdf</w:t>
      </w:r>
    </w:p>
    <w:p w14:paraId="1E276DB1" w14:textId="13AEFC6C" w:rsidR="004E7B28" w:rsidRPr="004E7B28" w:rsidRDefault="004E7B28" w:rsidP="004E7B28">
      <w:pPr>
        <w:pStyle w:val="card"/>
      </w:pPr>
      <w:r>
        <w:t>So how much of a difference in impact would consideration of both economic development and</w:t>
      </w:r>
      <w:r w:rsidRPr="004E7B28">
        <w:rPr>
          <w:sz w:val="12"/>
        </w:rPr>
        <w:t xml:space="preserve">¶ </w:t>
      </w:r>
      <w:r>
        <w:t>technological change have made? If impacts were to be estimated for five or so years into the</w:t>
      </w:r>
      <w:r w:rsidRPr="004E7B28">
        <w:rPr>
          <w:sz w:val="12"/>
        </w:rPr>
        <w:t xml:space="preserve">¶ </w:t>
      </w:r>
      <w:r>
        <w:t xml:space="preserve">future, ignoring changes in adaptive capacity between now and then probably would not be fatal </w:t>
      </w:r>
      <w:r w:rsidRPr="004E7B28">
        <w:rPr>
          <w:sz w:val="12"/>
        </w:rPr>
        <w:t xml:space="preserve">¶ </w:t>
      </w:r>
      <w:r>
        <w:t xml:space="preserve">because neither economic development nor technological change would likely advance </w:t>
      </w:r>
      <w:r w:rsidRPr="004E7B28">
        <w:rPr>
          <w:sz w:val="12"/>
        </w:rPr>
        <w:t xml:space="preserve">¶ </w:t>
      </w:r>
      <w:r>
        <w:t xml:space="preserve">substantially during that period. However, the time horizon of climate change impact assessments </w:t>
      </w:r>
      <w:r w:rsidRPr="004E7B28">
        <w:rPr>
          <w:sz w:val="12"/>
        </w:rPr>
        <w:t xml:space="preserve">¶ </w:t>
      </w:r>
      <w:r>
        <w:t xml:space="preserve">is often on the order of 35–100 years or more. The Fast Track Assessments use a base year of 1990 </w:t>
      </w:r>
      <w:r w:rsidRPr="004E7B28">
        <w:rPr>
          <w:sz w:val="12"/>
        </w:rPr>
        <w:t xml:space="preserve">¶ </w:t>
      </w:r>
      <w:r>
        <w:t>to estimate impacts for 2025, 2055 and 2085.39 The Stern Review’s time horizon extends to 2100–</w:t>
      </w:r>
      <w:r w:rsidRPr="004E7B28">
        <w:rPr>
          <w:sz w:val="12"/>
        </w:rPr>
        <w:t xml:space="preserve">¶ </w:t>
      </w:r>
      <w:r>
        <w:t>2200 and beyond.</w:t>
      </w:r>
      <w:r w:rsidRPr="004E7B28">
        <w:rPr>
          <w:sz w:val="12"/>
        </w:rPr>
        <w:t xml:space="preserve">¶ </w:t>
      </w:r>
      <w:r>
        <w:t xml:space="preserve">40 Over such periods </w:t>
      </w:r>
      <w:r w:rsidRPr="001667EE">
        <w:rPr>
          <w:rStyle w:val="StyleBoldUnderline"/>
        </w:rPr>
        <w:t>one ought to expect substantial advances in adaptive</w:t>
      </w:r>
      <w:r>
        <w:t xml:space="preserve"> </w:t>
      </w:r>
      <w:r w:rsidRPr="004E7B28">
        <w:rPr>
          <w:sz w:val="12"/>
        </w:rPr>
        <w:t xml:space="preserve">¶ </w:t>
      </w:r>
      <w:r w:rsidRPr="001667EE">
        <w:rPr>
          <w:rStyle w:val="StyleBoldUnderline"/>
        </w:rPr>
        <w:t>capacity due to increases in economic development, technological change and human capital.</w:t>
      </w:r>
      <w:r w:rsidRPr="004E7B28">
        <w:rPr>
          <w:sz w:val="12"/>
        </w:rPr>
        <w:t xml:space="preserve">¶ </w:t>
      </w:r>
      <w:r>
        <w:t xml:space="preserve">As already noted, retrospective assessments indicate that over the span of a few decades, </w:t>
      </w:r>
      <w:r w:rsidRPr="00DE4AB1">
        <w:rPr>
          <w:rStyle w:val="StyleBoldUnderline"/>
        </w:rPr>
        <w:t>changes</w:t>
      </w:r>
      <w:r>
        <w:t xml:space="preserve"> </w:t>
      </w:r>
      <w:r w:rsidRPr="004E7B28">
        <w:rPr>
          <w:sz w:val="12"/>
        </w:rPr>
        <w:t xml:space="preserve">¶ </w:t>
      </w:r>
      <w:r w:rsidRPr="00DE4AB1">
        <w:rPr>
          <w:rStyle w:val="StyleBoldUnderline"/>
        </w:rPr>
        <w:t>in economic development and technologies can</w:t>
      </w:r>
      <w:r>
        <w:t xml:space="preserve"> substantially reduce, if not </w:t>
      </w:r>
      <w:r w:rsidRPr="00DE4AB1">
        <w:rPr>
          <w:rStyle w:val="Emphasis"/>
        </w:rPr>
        <w:t>eliminate</w:t>
      </w:r>
      <w:r w:rsidRPr="00DE4AB1">
        <w:rPr>
          <w:rStyle w:val="StyleBoldUnderline"/>
        </w:rPr>
        <w:t>, adverse</w:t>
      </w:r>
      <w:r>
        <w:t xml:space="preserve"> </w:t>
      </w:r>
      <w:r w:rsidRPr="004E7B28">
        <w:rPr>
          <w:sz w:val="12"/>
        </w:rPr>
        <w:t xml:space="preserve">¶ </w:t>
      </w:r>
      <w:r w:rsidRPr="00DE4AB1">
        <w:rPr>
          <w:rStyle w:val="StyleBoldUnderline"/>
        </w:rPr>
        <w:t>environmental impacts and improve human well-being</w:t>
      </w:r>
      <w:r>
        <w:t xml:space="preserve">, as measured by a variety of objective </w:t>
      </w:r>
      <w:r w:rsidRPr="004E7B28">
        <w:rPr>
          <w:sz w:val="12"/>
        </w:rPr>
        <w:t xml:space="preserve">¶ </w:t>
      </w:r>
      <w:r>
        <w:t xml:space="preserve">indicators.41 Thus, </w:t>
      </w:r>
      <w:r w:rsidRPr="00DE4AB1">
        <w:rPr>
          <w:rStyle w:val="StyleBoldUnderline"/>
        </w:rPr>
        <w:t>not fully accounting for changes in the level of economic development and</w:t>
      </w:r>
      <w:r>
        <w:t xml:space="preserve"> </w:t>
      </w:r>
      <w:r w:rsidRPr="004E7B28">
        <w:rPr>
          <w:sz w:val="12"/>
        </w:rPr>
        <w:t xml:space="preserve">¶ </w:t>
      </w:r>
      <w:r>
        <w:t xml:space="preserve">secular </w:t>
      </w:r>
      <w:r w:rsidRPr="00DE4AB1">
        <w:rPr>
          <w:rStyle w:val="StyleBoldUnderline"/>
        </w:rPr>
        <w:t>technological change would understate</w:t>
      </w:r>
      <w:r>
        <w:t xml:space="preserve"> future </w:t>
      </w:r>
      <w:r w:rsidRPr="00DE4AB1">
        <w:rPr>
          <w:rStyle w:val="StyleBoldUnderline"/>
        </w:rPr>
        <w:t>adaptive capacity, which then could overstate</w:t>
      </w:r>
      <w:r>
        <w:t xml:space="preserve"> </w:t>
      </w:r>
      <w:r w:rsidRPr="004E7B28">
        <w:rPr>
          <w:sz w:val="12"/>
        </w:rPr>
        <w:t xml:space="preserve">¶ </w:t>
      </w:r>
      <w:r w:rsidRPr="00DE4AB1">
        <w:rPr>
          <w:rStyle w:val="StyleBoldUnderline"/>
        </w:rPr>
        <w:t>impacts by one or more orders of magnitude</w:t>
      </w:r>
      <w:r>
        <w:t xml:space="preserve"> if the time horizon is several decades into the future.</w:t>
      </w:r>
      <w:r w:rsidRPr="004E7B28">
        <w:rPr>
          <w:sz w:val="12"/>
        </w:rPr>
        <w:t xml:space="preserve">¶ </w:t>
      </w:r>
      <w:r>
        <w:t>The assumption that there would be little or no improved or new technologies that would become</w:t>
      </w:r>
      <w:r w:rsidRPr="004E7B28">
        <w:rPr>
          <w:sz w:val="12"/>
        </w:rPr>
        <w:t xml:space="preserve">¶ </w:t>
      </w:r>
      <w:r>
        <w:t xml:space="preserve">available between 1990 and 2100 (or 2200), as assumed in most climate change impact </w:t>
      </w:r>
      <w:r w:rsidRPr="004E7B28">
        <w:rPr>
          <w:sz w:val="12"/>
        </w:rPr>
        <w:t xml:space="preserve">¶ </w:t>
      </w:r>
      <w:r>
        <w:t xml:space="preserve">assessments, is clearly naïve. In fact, a comparison of today’s world against the world of 1990 (the </w:t>
      </w:r>
      <w:r w:rsidRPr="004E7B28">
        <w:rPr>
          <w:sz w:val="12"/>
        </w:rPr>
        <w:t xml:space="preserve">¶ </w:t>
      </w:r>
      <w:r>
        <w:t>base year used in most impacts</w:t>
      </w:r>
      <w:r w:rsidR="00E01545">
        <w:t xml:space="preserve"> </w:t>
      </w:r>
      <w:r>
        <w:t xml:space="preserve">studies to date) shows that even during this brief 20-year span, this </w:t>
      </w:r>
      <w:r w:rsidRPr="004E7B28">
        <w:rPr>
          <w:sz w:val="12"/>
        </w:rPr>
        <w:t xml:space="preserve">¶ </w:t>
      </w:r>
      <w:r>
        <w:t>assumption is invalid for many, if not most, human enterprises. Since 1990, for example, the</w:t>
      </w:r>
      <w:r w:rsidRPr="004E7B28">
        <w:rPr>
          <w:sz w:val="12"/>
        </w:rPr>
        <w:t xml:space="preserve">¶ </w:t>
      </w:r>
      <w:r>
        <w:t xml:space="preserve">portion of the developing world’s population living in absolute poverty declined from 42% to </w:t>
      </w:r>
      <w:r w:rsidRPr="004E7B28">
        <w:rPr>
          <w:sz w:val="12"/>
        </w:rPr>
        <w:t xml:space="preserve">¶ </w:t>
      </w:r>
      <w:r>
        <w:t>25%</w:t>
      </w:r>
      <w:proofErr w:type="gramStart"/>
      <w:r>
        <w:t>,42</w:t>
      </w:r>
      <w:proofErr w:type="gramEnd"/>
      <w:r>
        <w:t xml:space="preserve"> and in sub-Saharan Africa Internet users</w:t>
      </w:r>
      <w:r w:rsidR="00E01545">
        <w:t xml:space="preserve"> </w:t>
      </w:r>
      <w:r>
        <w:t xml:space="preserve">increased from 0 to 50 million, while cellular </w:t>
      </w:r>
      <w:r w:rsidRPr="004E7B28">
        <w:rPr>
          <w:sz w:val="12"/>
        </w:rPr>
        <w:t xml:space="preserve">¶ </w:t>
      </w:r>
      <w:r>
        <w:t>phone users went from 0 per 100 to 33 per 100.43</w:t>
      </w:r>
      <w:r w:rsidRPr="004E7B28">
        <w:rPr>
          <w:sz w:val="12"/>
        </w:rPr>
        <w:t xml:space="preserve">¶ </w:t>
      </w:r>
      <w:r>
        <w:t xml:space="preserve">It should be noted that some of the newer impacts assessments have begun to account for changes </w:t>
      </w:r>
      <w:r w:rsidRPr="004E7B28">
        <w:rPr>
          <w:sz w:val="12"/>
        </w:rPr>
        <w:t xml:space="preserve">¶ </w:t>
      </w:r>
      <w:r>
        <w:t xml:space="preserve">in adaptive capacity. For example, the CIESIN study of 2006, in an exercise exploring the </w:t>
      </w:r>
      <w:r w:rsidRPr="004E7B28">
        <w:rPr>
          <w:sz w:val="12"/>
        </w:rPr>
        <w:t xml:space="preserve">¶ </w:t>
      </w:r>
      <w:r>
        <w:t>vulnerability to climate change under various climate change scenarios, allowed adaptive capacity</w:t>
      </w:r>
      <w:r w:rsidRPr="004E7B28">
        <w:rPr>
          <w:sz w:val="12"/>
        </w:rPr>
        <w:t xml:space="preserve">¶ </w:t>
      </w:r>
      <w:r>
        <w:t xml:space="preserve">to increase between the present and 2050 and 2100.44 However, the </w:t>
      </w:r>
      <w:r w:rsidRPr="00D14E77">
        <w:rPr>
          <w:rStyle w:val="StyleBoldUnderline"/>
        </w:rPr>
        <w:t>researchers arbitrarily limited</w:t>
      </w:r>
      <w:r>
        <w:t xml:space="preserve"> </w:t>
      </w:r>
      <w:r w:rsidRPr="004E7B28">
        <w:rPr>
          <w:sz w:val="12"/>
        </w:rPr>
        <w:t xml:space="preserve">¶ </w:t>
      </w:r>
      <w:r w:rsidRPr="00D14E77">
        <w:rPr>
          <w:rStyle w:val="StyleBoldUnderline"/>
        </w:rPr>
        <w:t>any increase in adaptive capacity</w:t>
      </w:r>
      <w:r>
        <w:t xml:space="preserve"> to “either the current global mean or to a value that is 25% higher </w:t>
      </w:r>
      <w:r w:rsidRPr="004E7B28">
        <w:rPr>
          <w:sz w:val="12"/>
        </w:rPr>
        <w:t xml:space="preserve">¶ </w:t>
      </w:r>
      <w:r>
        <w:t>than the current value—whichever is higher.”</w:t>
      </w:r>
      <w:r w:rsidRPr="004E7B28">
        <w:rPr>
          <w:sz w:val="12"/>
        </w:rPr>
        <w:t xml:space="preserve">¶ </w:t>
      </w:r>
      <w:r>
        <w:t xml:space="preserve">45 </w:t>
      </w:r>
      <w:r w:rsidRPr="00D14E77">
        <w:rPr>
          <w:rStyle w:val="StyleBoldUnderline"/>
        </w:rPr>
        <w:t>Such a limitation would</w:t>
      </w:r>
      <w:r>
        <w:t xml:space="preserve">, for example, </w:t>
      </w:r>
      <w:r w:rsidRPr="00D14E77">
        <w:rPr>
          <w:rStyle w:val="StyleBoldUnderline"/>
        </w:rPr>
        <w:t>have missed</w:t>
      </w:r>
      <w:r w:rsidRPr="004E7B28">
        <w:rPr>
          <w:sz w:val="12"/>
        </w:rPr>
        <w:t xml:space="preserve">¶ </w:t>
      </w:r>
      <w:r w:rsidRPr="00D14E77">
        <w:rPr>
          <w:rStyle w:val="StyleBoldUnderline"/>
        </w:rPr>
        <w:t>most of the increase in U.S. adaptive capacity during the twentieth century that virtually eliminated</w:t>
      </w:r>
      <w:r>
        <w:t xml:space="preserve"> </w:t>
      </w:r>
      <w:r w:rsidRPr="004E7B28">
        <w:rPr>
          <w:sz w:val="12"/>
        </w:rPr>
        <w:t xml:space="preserve">¶ </w:t>
      </w:r>
      <w:r w:rsidRPr="00D14E77">
        <w:rPr>
          <w:rStyle w:val="StyleBoldUnderline"/>
        </w:rPr>
        <w:t>death and disease from climate-sensitive water-borne vector diseases</w:t>
      </w:r>
      <w:r>
        <w:t>.</w:t>
      </w:r>
      <w:r w:rsidRPr="004E7B28">
        <w:rPr>
          <w:sz w:val="12"/>
        </w:rPr>
        <w:t xml:space="preserve">¶ </w:t>
      </w:r>
      <w:r>
        <w:t xml:space="preserve">More recently, another study analyzed the sensitivity of deaths from malaria, diarrhea, </w:t>
      </w:r>
      <w:r w:rsidRPr="004E7B28">
        <w:rPr>
          <w:sz w:val="12"/>
        </w:rPr>
        <w:t xml:space="preserve">¶ </w:t>
      </w:r>
      <w:proofErr w:type="spellStart"/>
      <w:r>
        <w:t>schistosomiasis</w:t>
      </w:r>
      <w:proofErr w:type="spellEnd"/>
      <w:r>
        <w:t xml:space="preserve"> and dengue fever to warming, economic development and other determinants of</w:t>
      </w:r>
      <w:r w:rsidRPr="004E7B28">
        <w:rPr>
          <w:sz w:val="12"/>
        </w:rPr>
        <w:t xml:space="preserve">¶ </w:t>
      </w:r>
      <w:r>
        <w:t xml:space="preserve">adaptive capacity through the year 2100.46 The </w:t>
      </w:r>
      <w:r w:rsidRPr="00D14E77">
        <w:rPr>
          <w:rStyle w:val="StyleBoldUnderline"/>
        </w:rPr>
        <w:t>results indicate</w:t>
      </w:r>
      <w:r>
        <w:t xml:space="preserve">, unsurprisingly, </w:t>
      </w:r>
      <w:r w:rsidRPr="00D14E77">
        <w:rPr>
          <w:rStyle w:val="StyleBoldUnderline"/>
        </w:rPr>
        <w:t>that economic</w:t>
      </w:r>
      <w:r>
        <w:t xml:space="preserve"> </w:t>
      </w:r>
      <w:r w:rsidRPr="004E7B28">
        <w:rPr>
          <w:sz w:val="12"/>
        </w:rPr>
        <w:t xml:space="preserve">¶ </w:t>
      </w:r>
      <w:r w:rsidRPr="00D14E77">
        <w:rPr>
          <w:rStyle w:val="StyleBoldUnderline"/>
        </w:rPr>
        <w:t xml:space="preserve">development alone could reduce mortality </w:t>
      </w:r>
      <w:r>
        <w:t xml:space="preserve">substantially. For malaria, for instance, deaths would be </w:t>
      </w:r>
      <w:r w:rsidRPr="004E7B28">
        <w:rPr>
          <w:sz w:val="12"/>
        </w:rPr>
        <w:t xml:space="preserve">¶ </w:t>
      </w:r>
      <w:r>
        <w:t xml:space="preserve">eliminated before 2100 in a number of the more affluent sub-Saharan countries.47 This is a much </w:t>
      </w:r>
      <w:r w:rsidRPr="004E7B28">
        <w:rPr>
          <w:sz w:val="12"/>
        </w:rPr>
        <w:t xml:space="preserve">¶ </w:t>
      </w:r>
      <w:r>
        <w:t xml:space="preserve">more realistic assessment of the impact of GW on malaria in a wealthier and more technologically </w:t>
      </w:r>
      <w:r w:rsidRPr="004E7B28">
        <w:rPr>
          <w:sz w:val="12"/>
        </w:rPr>
        <w:t xml:space="preserve">¶ </w:t>
      </w:r>
      <w:r>
        <w:t>advanced world than is the corresponding FTA study, despite the latter being considered state-of</w:t>
      </w:r>
      <w:r w:rsidR="00E01545">
        <w:t xml:space="preserve"> </w:t>
      </w:r>
      <w:r>
        <w:t xml:space="preserve">the-art during the preparation of the latest IPCC report. It is also more consistent with long-term </w:t>
      </w:r>
      <w:r w:rsidRPr="004E7B28">
        <w:rPr>
          <w:sz w:val="12"/>
        </w:rPr>
        <w:t xml:space="preserve">¶ </w:t>
      </w:r>
      <w:r>
        <w:t>trends</w:t>
      </w:r>
      <w:r w:rsidR="00E01545">
        <w:t xml:space="preserve"> </w:t>
      </w:r>
      <w:r>
        <w:t xml:space="preserve">regarding the extent of malaria, which indicate that the P. falciparum malaria–the most </w:t>
      </w:r>
      <w:r w:rsidRPr="004E7B28">
        <w:rPr>
          <w:sz w:val="12"/>
        </w:rPr>
        <w:t xml:space="preserve">¶ </w:t>
      </w:r>
      <w:r>
        <w:t>deadly kind–declined from 58% of the world’s land surface around 1900 to 30% by 2007.48</w:t>
      </w:r>
    </w:p>
    <w:p w14:paraId="08AD0E92" w14:textId="12064817" w:rsidR="0002446C" w:rsidRDefault="00131948" w:rsidP="00131948">
      <w:pPr>
        <w:pStyle w:val="Heading3"/>
      </w:pPr>
      <w:bookmarkStart w:id="96" w:name="_Toc360930272"/>
      <w:r>
        <w:lastRenderedPageBreak/>
        <w:t>Tech Good—Warming</w:t>
      </w:r>
      <w:bookmarkEnd w:id="96"/>
    </w:p>
    <w:p w14:paraId="5EE32633" w14:textId="23D93771" w:rsidR="00131948" w:rsidRDefault="004E3DE4" w:rsidP="00131948">
      <w:pPr>
        <w:pStyle w:val="Heading4"/>
      </w:pPr>
      <w:r>
        <w:t>Tech resolves warming concerns</w:t>
      </w:r>
    </w:p>
    <w:p w14:paraId="0DF2AEFB" w14:textId="18D7D948" w:rsidR="00AD51B2" w:rsidRDefault="00AD51B2" w:rsidP="00AD51B2">
      <w:pPr>
        <w:rPr>
          <w:rStyle w:val="StyleStyleBold12pt"/>
        </w:rPr>
      </w:pPr>
      <w:proofErr w:type="spellStart"/>
      <w:r>
        <w:rPr>
          <w:rStyle w:val="StyleStyleBold12pt"/>
        </w:rPr>
        <w:t>Goklany</w:t>
      </w:r>
      <w:proofErr w:type="spellEnd"/>
      <w:r>
        <w:rPr>
          <w:rStyle w:val="StyleStyleBold12pt"/>
        </w:rPr>
        <w:t xml:space="preserve"> 11</w:t>
      </w:r>
      <w:r w:rsidR="004A276B">
        <w:rPr>
          <w:rStyle w:val="StyleStyleBold12pt"/>
        </w:rPr>
        <w:t xml:space="preserve"> </w:t>
      </w:r>
      <w:r w:rsidR="004A276B" w:rsidRPr="004A276B">
        <w:t>– PhD, researcher for IPCC</w:t>
      </w:r>
    </w:p>
    <w:p w14:paraId="322F901A" w14:textId="7D01854F" w:rsidR="00AD51B2" w:rsidRPr="00AD51B2" w:rsidRDefault="004A276B" w:rsidP="004A276B">
      <w:proofErr w:type="spellStart"/>
      <w:r>
        <w:t>Indur</w:t>
      </w:r>
      <w:proofErr w:type="spellEnd"/>
      <w:r>
        <w:t xml:space="preserve">, December 2011, “Misled on Climate Change: How the UN IPCC (and others) Exaggerate the Impacts of Global Warming” </w:t>
      </w:r>
      <w:r w:rsidRPr="004A276B">
        <w:t>http://reason.org/files/how_ipcc_misleads_on_climate_change_impacts.pdf</w:t>
      </w:r>
    </w:p>
    <w:p w14:paraId="2F0F2E32" w14:textId="3EA66BA3" w:rsidR="00131948" w:rsidRDefault="00131948" w:rsidP="00AD51B2">
      <w:pPr>
        <w:pStyle w:val="card"/>
      </w:pPr>
      <w:r>
        <w:t xml:space="preserve">As noted, </w:t>
      </w:r>
      <w:r w:rsidRPr="00B87D40">
        <w:rPr>
          <w:rStyle w:val="StyleBoldUnderline"/>
        </w:rPr>
        <w:t>economic development and available technology are two key determinants of adaptive</w:t>
      </w:r>
      <w:r w:rsidR="00AD51B2" w:rsidRPr="00AD51B2">
        <w:rPr>
          <w:sz w:val="12"/>
        </w:rPr>
        <w:t xml:space="preserve">¶ </w:t>
      </w:r>
      <w:r w:rsidRPr="00B87D40">
        <w:rPr>
          <w:rStyle w:val="StyleBoldUnderline"/>
        </w:rPr>
        <w:t>capacity</w:t>
      </w:r>
      <w:r>
        <w:t xml:space="preserve">.13 </w:t>
      </w:r>
      <w:proofErr w:type="gramStart"/>
      <w:r>
        <w:t>But</w:t>
      </w:r>
      <w:proofErr w:type="gramEnd"/>
      <w:r>
        <w:t xml:space="preserve"> economic development is also a fundamental driver of greenhouse gas emissions, </w:t>
      </w:r>
      <w:r w:rsidR="00AD51B2" w:rsidRPr="00AD51B2">
        <w:rPr>
          <w:sz w:val="12"/>
        </w:rPr>
        <w:t xml:space="preserve">¶ </w:t>
      </w:r>
      <w:r>
        <w:t xml:space="preserve">the magnitude of any resulting climate change, and its future impacts. The IPCC’s emissions </w:t>
      </w:r>
      <w:r w:rsidR="00AD51B2" w:rsidRPr="00AD51B2">
        <w:rPr>
          <w:sz w:val="12"/>
        </w:rPr>
        <w:t xml:space="preserve">¶ </w:t>
      </w:r>
      <w:r>
        <w:t>scenarios all assume substantial economic growth, especially in countries</w:t>
      </w:r>
      <w:r w:rsidR="00BD4819">
        <w:t xml:space="preserve"> </w:t>
      </w:r>
      <w:r>
        <w:t>that are currently poor.</w:t>
      </w:r>
      <w:r w:rsidR="00AD51B2" w:rsidRPr="00AD51B2">
        <w:rPr>
          <w:sz w:val="12"/>
        </w:rPr>
        <w:t xml:space="preserve">¶ </w:t>
      </w:r>
      <w:r>
        <w:t>14</w:t>
      </w:r>
      <w:r w:rsidR="00AD51B2" w:rsidRPr="00AD51B2">
        <w:rPr>
          <w:sz w:val="12"/>
        </w:rPr>
        <w:t xml:space="preserve">¶ </w:t>
      </w:r>
      <w:proofErr w:type="gramStart"/>
      <w:r>
        <w:t>Most</w:t>
      </w:r>
      <w:proofErr w:type="gramEnd"/>
      <w:r>
        <w:t xml:space="preserve"> impact assessments undertaken since 2000 have relied on the IPCC scenarios. </w:t>
      </w:r>
      <w:r w:rsidR="00AD51B2" w:rsidRPr="00AD51B2">
        <w:rPr>
          <w:sz w:val="12"/>
        </w:rPr>
        <w:t xml:space="preserve">¶ </w:t>
      </w:r>
      <w:proofErr w:type="gramStart"/>
      <w:r>
        <w:t>This</w:t>
      </w:r>
      <w:proofErr w:type="gramEnd"/>
      <w:r>
        <w:t xml:space="preserve"> section examines</w:t>
      </w:r>
      <w:r w:rsidR="00BD4819">
        <w:t xml:space="preserve"> </w:t>
      </w:r>
      <w:r>
        <w:t xml:space="preserve">the implications for future adaptive capacity of the economic growth </w:t>
      </w:r>
      <w:r w:rsidR="00AD51B2" w:rsidRPr="00AD51B2">
        <w:rPr>
          <w:sz w:val="12"/>
        </w:rPr>
        <w:t xml:space="preserve">¶ </w:t>
      </w:r>
      <w:r>
        <w:t xml:space="preserve">estimates assumed in the IPCC scenarios. It then analyzes whether and how studies of the impacts </w:t>
      </w:r>
      <w:r w:rsidR="00AD51B2" w:rsidRPr="00AD51B2">
        <w:rPr>
          <w:sz w:val="12"/>
        </w:rPr>
        <w:t xml:space="preserve">¶ </w:t>
      </w:r>
      <w:r>
        <w:t xml:space="preserve">of GW cited by the latest IPCC assessment report account for these changes in adaptive capacity in </w:t>
      </w:r>
      <w:r w:rsidR="00AD51B2" w:rsidRPr="00AD51B2">
        <w:rPr>
          <w:sz w:val="12"/>
        </w:rPr>
        <w:t xml:space="preserve">¶ </w:t>
      </w:r>
      <w:r>
        <w:t>the future.</w:t>
      </w:r>
      <w:r w:rsidR="00AD51B2" w:rsidRPr="00AD51B2">
        <w:rPr>
          <w:sz w:val="12"/>
        </w:rPr>
        <w:t xml:space="preserve">¶ </w:t>
      </w:r>
      <w:r>
        <w:t>A. Economic Development</w:t>
      </w:r>
      <w:r w:rsidR="00AD51B2" w:rsidRPr="00AD51B2">
        <w:rPr>
          <w:sz w:val="12"/>
        </w:rPr>
        <w:t xml:space="preserve">¶ </w:t>
      </w:r>
      <w:r>
        <w:t>Figure 6 provides estimates of net GDP per capita—a key determinant of adaptive capacity—for</w:t>
      </w:r>
      <w:r w:rsidR="00AD51B2" w:rsidRPr="00AD51B2">
        <w:rPr>
          <w:sz w:val="12"/>
        </w:rPr>
        <w:t xml:space="preserve">¶ </w:t>
      </w:r>
      <w:r>
        <w:t xml:space="preserve">1990 (the base year used by the IPCC’s emissions scenarios) and 2100 using four IPCC reference </w:t>
      </w:r>
      <w:r w:rsidR="00AD51B2" w:rsidRPr="00AD51B2">
        <w:rPr>
          <w:sz w:val="12"/>
        </w:rPr>
        <w:t xml:space="preserve">¶ </w:t>
      </w:r>
      <w:r>
        <w:t xml:space="preserve">scenarios for areas that comprise today’s “developing” and “industrialized” countries.15 The </w:t>
      </w:r>
      <w:r w:rsidR="00AD51B2" w:rsidRPr="00AD51B2">
        <w:rPr>
          <w:sz w:val="12"/>
        </w:rPr>
        <w:t xml:space="preserve">¶ </w:t>
      </w:r>
      <w:r>
        <w:t xml:space="preserve">scenarios are: </w:t>
      </w:r>
      <w:r w:rsidR="00AD51B2" w:rsidRPr="00AD51B2">
        <w:rPr>
          <w:sz w:val="12"/>
        </w:rPr>
        <w:t xml:space="preserve">¶ </w:t>
      </w:r>
      <w:r>
        <w:t xml:space="preserve"> A1 Fossil fuel Intensive (A1FI), a high-growth, high-emission scenario (unadjusted world </w:t>
      </w:r>
      <w:r w:rsidR="00AD51B2" w:rsidRPr="00AD51B2">
        <w:rPr>
          <w:sz w:val="12"/>
        </w:rPr>
        <w:t xml:space="preserve">¶ </w:t>
      </w:r>
      <w:r>
        <w:t xml:space="preserve">GDP rises from $53 trillion in 2020 to $525 trillion in 2100, while the proportion of </w:t>
      </w:r>
      <w:r w:rsidR="00AD51B2" w:rsidRPr="00AD51B2">
        <w:rPr>
          <w:sz w:val="12"/>
        </w:rPr>
        <w:t xml:space="preserve">¶ </w:t>
      </w:r>
      <w:r>
        <w:t>primary energy derived from coal in 2100 is 29%, the same as in 2020);</w:t>
      </w:r>
      <w:r w:rsidR="00AD51B2" w:rsidRPr="00AD51B2">
        <w:rPr>
          <w:sz w:val="12"/>
        </w:rPr>
        <w:t xml:space="preserve">¶ </w:t>
      </w:r>
      <w:r>
        <w:t xml:space="preserve"> A2, a low-growth, high-emission scenario (unadjusted world GDP rises from $41 trillion </w:t>
      </w:r>
      <w:r w:rsidR="00AD51B2" w:rsidRPr="00AD51B2">
        <w:rPr>
          <w:sz w:val="12"/>
        </w:rPr>
        <w:t xml:space="preserve">¶ </w:t>
      </w:r>
      <w:r>
        <w:t xml:space="preserve">in 2020 to $243 trillion in 2100, while the proportion of primary energy derived from coal </w:t>
      </w:r>
      <w:r w:rsidR="00AD51B2" w:rsidRPr="00AD51B2">
        <w:rPr>
          <w:sz w:val="12"/>
        </w:rPr>
        <w:t xml:space="preserve">¶ </w:t>
      </w:r>
      <w:r>
        <w:t xml:space="preserve">rises from 22% in 2020 to 53% by 2100); </w:t>
      </w:r>
      <w:r w:rsidR="00AD51B2" w:rsidRPr="00AD51B2">
        <w:rPr>
          <w:sz w:val="12"/>
        </w:rPr>
        <w:t xml:space="preserve">¶ </w:t>
      </w:r>
      <w:r>
        <w:t xml:space="preserve"> B2, a low-growth, low-emission scenario (unadjusted world GDP rises from $51 trillion in </w:t>
      </w:r>
      <w:r w:rsidR="00AD51B2" w:rsidRPr="00AD51B2">
        <w:rPr>
          <w:sz w:val="12"/>
        </w:rPr>
        <w:t xml:space="preserve">¶ </w:t>
      </w:r>
      <w:r>
        <w:t xml:space="preserve">2020 to $235 trillion in 2100, while the proportion of primary energy from coal falls from </w:t>
      </w:r>
      <w:r w:rsidR="00AD51B2" w:rsidRPr="00AD51B2">
        <w:rPr>
          <w:sz w:val="12"/>
        </w:rPr>
        <w:t xml:space="preserve">¶ </w:t>
      </w:r>
      <w:r>
        <w:t>17% in 2020 to 10% in 2050 but then rises again to 22% by 2100); and</w:t>
      </w:r>
      <w:r w:rsidR="00AD51B2" w:rsidRPr="00AD51B2">
        <w:rPr>
          <w:sz w:val="12"/>
        </w:rPr>
        <w:t xml:space="preserve">¶ </w:t>
      </w:r>
      <w:r>
        <w:t xml:space="preserve">B1, a medium-growth, low-emission scenario (unadjusted world GDP rises from $53 </w:t>
      </w:r>
      <w:r w:rsidR="00AD51B2" w:rsidRPr="00AD51B2">
        <w:rPr>
          <w:sz w:val="12"/>
        </w:rPr>
        <w:t xml:space="preserve">¶ </w:t>
      </w:r>
      <w:r>
        <w:t xml:space="preserve">trillion in 2020 to $328 trillion in 2100, while the proportion of primary energy from coal </w:t>
      </w:r>
      <w:r w:rsidR="00AD51B2" w:rsidRPr="00AD51B2">
        <w:rPr>
          <w:sz w:val="12"/>
        </w:rPr>
        <w:t xml:space="preserve">¶ </w:t>
      </w:r>
      <w:r>
        <w:t>falls from 22% in 2020 to 8% in 2100).16</w:t>
      </w:r>
      <w:r w:rsidR="00AD51B2" w:rsidRPr="00AD51B2">
        <w:rPr>
          <w:sz w:val="12"/>
        </w:rPr>
        <w:t xml:space="preserve">¶ </w:t>
      </w:r>
      <w:r>
        <w:t>The net GDP per capita is calculated by subtracting the equivalent costs per capita of global</w:t>
      </w:r>
      <w:r w:rsidR="00AD51B2" w:rsidRPr="00AD51B2">
        <w:rPr>
          <w:sz w:val="12"/>
        </w:rPr>
        <w:t xml:space="preserve">¶ </w:t>
      </w:r>
      <w:r>
        <w:t>warming from the unadjusted GDP per capita (that is the GDP per capita in the absence of any</w:t>
      </w:r>
      <w:r w:rsidR="00AD51B2" w:rsidRPr="00AD51B2">
        <w:rPr>
          <w:sz w:val="12"/>
        </w:rPr>
        <w:t xml:space="preserve">¶ </w:t>
      </w:r>
      <w:r>
        <w:t>warming). (Figure 6 also provides estimates for 2200, as detailed below.)</w:t>
      </w:r>
      <w:r w:rsidR="00AD51B2" w:rsidRPr="00AD51B2">
        <w:rPr>
          <w:sz w:val="12"/>
        </w:rPr>
        <w:t xml:space="preserve">¶ </w:t>
      </w:r>
      <w:r>
        <w:t xml:space="preserve">Note that Figure 6 is intentionally designed to provide a conservative (low) estimate of the future </w:t>
      </w:r>
      <w:r w:rsidR="00AD51B2" w:rsidRPr="00AD51B2">
        <w:rPr>
          <w:sz w:val="12"/>
        </w:rPr>
        <w:t xml:space="preserve">¶ </w:t>
      </w:r>
      <w:r>
        <w:t>net GDP per capita because part of the purpose of this study is</w:t>
      </w:r>
      <w:r w:rsidR="00BD4819">
        <w:t xml:space="preserve"> </w:t>
      </w:r>
      <w:r>
        <w:t>to assess whether, under the most</w:t>
      </w:r>
      <w:r w:rsidR="00AD51B2" w:rsidRPr="00AD51B2">
        <w:rPr>
          <w:sz w:val="12"/>
        </w:rPr>
        <w:t xml:space="preserve">¶ </w:t>
      </w:r>
      <w:r>
        <w:t xml:space="preserve">conservative assumptions, the costs of global warming will drive net GDP per capita below today’s </w:t>
      </w:r>
      <w:r w:rsidR="00AD51B2" w:rsidRPr="00AD51B2">
        <w:rPr>
          <w:sz w:val="12"/>
        </w:rPr>
        <w:t xml:space="preserve">¶ </w:t>
      </w:r>
      <w:r>
        <w:t xml:space="preserve">levels, that is, whether future generations will be worse off than current generations because of </w:t>
      </w:r>
      <w:r w:rsidR="00AD51B2" w:rsidRPr="00AD51B2">
        <w:rPr>
          <w:sz w:val="12"/>
        </w:rPr>
        <w:t xml:space="preserve">¶ </w:t>
      </w:r>
      <w:r>
        <w:t xml:space="preserve">GW. Accordingly, the study uses the Stern Review’s estimates for the damages (in terms of </w:t>
      </w:r>
      <w:r w:rsidR="00AD51B2" w:rsidRPr="00AD51B2">
        <w:rPr>
          <w:sz w:val="12"/>
        </w:rPr>
        <w:t xml:space="preserve">¶ </w:t>
      </w:r>
      <w:r>
        <w:t>equivalent losses in GDP) from GW.17 These differ from other estimates in the following respects:</w:t>
      </w:r>
      <w:r w:rsidR="00AD51B2" w:rsidRPr="00AD51B2">
        <w:rPr>
          <w:sz w:val="12"/>
        </w:rPr>
        <w:t xml:space="preserve">¶ </w:t>
      </w:r>
      <w:r>
        <w:t> First, unlike most other studies, Stern accounts</w:t>
      </w:r>
      <w:r w:rsidR="00BD4819">
        <w:t xml:space="preserve"> </w:t>
      </w:r>
      <w:r>
        <w:t xml:space="preserve">for losses not only due to market impacts of </w:t>
      </w:r>
      <w:r w:rsidR="00AD51B2" w:rsidRPr="00AD51B2">
        <w:rPr>
          <w:sz w:val="12"/>
        </w:rPr>
        <w:t xml:space="preserve">¶ </w:t>
      </w:r>
      <w:r>
        <w:t xml:space="preserve">global warming but also to non-market (i.e., environmental and public health) impacts, as </w:t>
      </w:r>
      <w:r w:rsidR="00AD51B2" w:rsidRPr="00AD51B2">
        <w:rPr>
          <w:sz w:val="12"/>
        </w:rPr>
        <w:t xml:space="preserve">¶ </w:t>
      </w:r>
      <w:r>
        <w:t>well as the risk of catastrophe.18</w:t>
      </w:r>
      <w:r w:rsidR="00AD51B2" w:rsidRPr="00AD51B2">
        <w:rPr>
          <w:sz w:val="12"/>
        </w:rPr>
        <w:t xml:space="preserve">¶ </w:t>
      </w:r>
      <w:r>
        <w:t> Second, in order to develop a very conservative estimate for the future net GDP per capita,</w:t>
      </w:r>
      <w:r w:rsidR="00AD51B2" w:rsidRPr="00AD51B2">
        <w:rPr>
          <w:sz w:val="12"/>
        </w:rPr>
        <w:t xml:space="preserve">¶ </w:t>
      </w:r>
      <w:r>
        <w:t>this study uses</w:t>
      </w:r>
      <w:r w:rsidR="00BD4819">
        <w:t xml:space="preserve"> </w:t>
      </w:r>
      <w:r>
        <w:t xml:space="preserve">the Stern Review’s 95th percentile (upper bound) estimate of the losses in </w:t>
      </w:r>
      <w:r w:rsidR="00AD51B2" w:rsidRPr="00AD51B2">
        <w:rPr>
          <w:sz w:val="12"/>
        </w:rPr>
        <w:t xml:space="preserve">¶ </w:t>
      </w:r>
      <w:r>
        <w:t>GDP due to global warming. Note that many economists believe even the Stern Review’s</w:t>
      </w:r>
      <w:r w:rsidR="00AD51B2" w:rsidRPr="00AD51B2">
        <w:rPr>
          <w:sz w:val="12"/>
        </w:rPr>
        <w:t xml:space="preserve">¶ </w:t>
      </w:r>
      <w:r>
        <w:t xml:space="preserve">central estimates overstate losses due to global warming: Richard </w:t>
      </w:r>
      <w:proofErr w:type="spellStart"/>
      <w:r>
        <w:t>Tol</w:t>
      </w:r>
      <w:proofErr w:type="spellEnd"/>
      <w:r>
        <w:t xml:space="preserve"> observes, “[The </w:t>
      </w:r>
      <w:r w:rsidR="00AD51B2" w:rsidRPr="00AD51B2">
        <w:rPr>
          <w:sz w:val="12"/>
        </w:rPr>
        <w:t xml:space="preserve">¶ </w:t>
      </w:r>
      <w:r>
        <w:t xml:space="preserve">Stern Review’s] impact estimates are pessimistic even when compared to other studies in </w:t>
      </w:r>
      <w:r w:rsidR="00AD51B2" w:rsidRPr="00AD51B2">
        <w:rPr>
          <w:sz w:val="12"/>
        </w:rPr>
        <w:t xml:space="preserve">¶ </w:t>
      </w:r>
      <w:r>
        <w:t>the gray literature19 and other estimates that use low discount rates.”20</w:t>
      </w:r>
      <w:r w:rsidR="00AD51B2" w:rsidRPr="00AD51B2">
        <w:rPr>
          <w:sz w:val="12"/>
        </w:rPr>
        <w:t xml:space="preserve">¶ </w:t>
      </w:r>
      <w:r>
        <w:t>In Figure 6, the net GDP per capita for 1990 is the same as the actual GDP per capita (in 1990 U.S.</w:t>
      </w:r>
      <w:r w:rsidR="00AD51B2" w:rsidRPr="00AD51B2">
        <w:rPr>
          <w:sz w:val="12"/>
        </w:rPr>
        <w:t xml:space="preserve">¶ </w:t>
      </w:r>
      <w:r>
        <w:t xml:space="preserve">dollars, using market exchange rates, per the IPCC’s practice). This assumes that the GDP loss due </w:t>
      </w:r>
      <w:r w:rsidR="00AD51B2" w:rsidRPr="00AD51B2">
        <w:rPr>
          <w:sz w:val="12"/>
        </w:rPr>
        <w:t xml:space="preserve">¶ </w:t>
      </w:r>
      <w:r>
        <w:t>to global warming is negligible in 1990, which is consistent with using that as</w:t>
      </w:r>
      <w:r w:rsidR="00BD4819">
        <w:t xml:space="preserve"> </w:t>
      </w:r>
      <w:r>
        <w:t xml:space="preserve">the base year for </w:t>
      </w:r>
      <w:r w:rsidR="00AD51B2" w:rsidRPr="00AD51B2">
        <w:rPr>
          <w:sz w:val="12"/>
        </w:rPr>
        <w:t xml:space="preserve">¶ </w:t>
      </w:r>
      <w:r>
        <w:t>estimating changes in globally averaged temperatures (as is the case for impacts studies</w:t>
      </w:r>
      <w:r w:rsidR="00BD4819">
        <w:t xml:space="preserve"> </w:t>
      </w:r>
      <w:r>
        <w:t xml:space="preserve">that will be </w:t>
      </w:r>
      <w:r w:rsidR="00AD51B2" w:rsidRPr="00AD51B2">
        <w:rPr>
          <w:sz w:val="12"/>
        </w:rPr>
        <w:t xml:space="preserve">¶ </w:t>
      </w:r>
      <w:r>
        <w:t xml:space="preserve">employed below).21 The costs of global warming are taken from the Stern Review’s 95th percentile </w:t>
      </w:r>
      <w:r w:rsidR="00AD51B2" w:rsidRPr="00AD51B2">
        <w:rPr>
          <w:sz w:val="12"/>
        </w:rPr>
        <w:t xml:space="preserve">¶ </w:t>
      </w:r>
      <w:r>
        <w:t xml:space="preserve">estimates under the “high climate change” scenario, which is equivalent to the IPCC’s warmest </w:t>
      </w:r>
      <w:r w:rsidR="00AD51B2" w:rsidRPr="00AD51B2">
        <w:rPr>
          <w:sz w:val="12"/>
        </w:rPr>
        <w:t xml:space="preserve">¶ </w:t>
      </w:r>
      <w:r>
        <w:t xml:space="preserve">scenario (A1FI) that projects a global temperature increase of 4°C from 1990–2085. Per the Stern </w:t>
      </w:r>
      <w:r w:rsidR="00AD51B2" w:rsidRPr="00AD51B2">
        <w:rPr>
          <w:sz w:val="12"/>
        </w:rPr>
        <w:t xml:space="preserve">¶ </w:t>
      </w:r>
      <w:r>
        <w:t xml:space="preserve">Review, these costs amount to 7.5% of global GDP in 2100 and 35.2% in 2200. These losses are </w:t>
      </w:r>
      <w:r w:rsidR="00AD51B2" w:rsidRPr="00AD51B2">
        <w:rPr>
          <w:sz w:val="12"/>
        </w:rPr>
        <w:t xml:space="preserve">¶ </w:t>
      </w:r>
      <w:r>
        <w:t>adjusted downwards for the cooler scenarios.22</w:t>
      </w:r>
      <w:r w:rsidR="00AD51B2" w:rsidRPr="00AD51B2">
        <w:rPr>
          <w:sz w:val="12"/>
        </w:rPr>
        <w:t xml:space="preserve">¶ </w:t>
      </w:r>
      <w:r>
        <w:t>Figure 6 shows that despite the various assumptions</w:t>
      </w:r>
      <w:r w:rsidR="00BD4819">
        <w:t xml:space="preserve"> </w:t>
      </w:r>
      <w:r>
        <w:t xml:space="preserve">that have been designed to overstate losses </w:t>
      </w:r>
      <w:r w:rsidR="00AD51B2" w:rsidRPr="00AD51B2">
        <w:rPr>
          <w:sz w:val="12"/>
        </w:rPr>
        <w:t xml:space="preserve">¶ </w:t>
      </w:r>
      <w:r>
        <w:t xml:space="preserve">from GW and understate the unadjusted GDP per capita in the absence of any warming: </w:t>
      </w:r>
      <w:r w:rsidR="00AD51B2" w:rsidRPr="00AD51B2">
        <w:rPr>
          <w:sz w:val="12"/>
        </w:rPr>
        <w:t xml:space="preserve">¶ </w:t>
      </w:r>
      <w:r>
        <w:t xml:space="preserve"> For populations living in countries currently classified as “developing,” net GDP per capita </w:t>
      </w:r>
      <w:r w:rsidR="00AD51B2" w:rsidRPr="00AD51B2">
        <w:rPr>
          <w:sz w:val="12"/>
        </w:rPr>
        <w:t xml:space="preserve">¶ </w:t>
      </w:r>
      <w:r>
        <w:t xml:space="preserve">(after accounting for global warming) will be 11–65 times higher in 2100 than it was in the </w:t>
      </w:r>
      <w:r w:rsidR="00AD51B2" w:rsidRPr="00AD51B2">
        <w:rPr>
          <w:sz w:val="12"/>
        </w:rPr>
        <w:t xml:space="preserve">¶ </w:t>
      </w:r>
      <w:r>
        <w:t>base year. It will be even higher (18–95 times) in 2200.</w:t>
      </w:r>
      <w:r w:rsidR="00AD51B2" w:rsidRPr="00AD51B2">
        <w:rPr>
          <w:sz w:val="12"/>
        </w:rPr>
        <w:t xml:space="preserve">¶ </w:t>
      </w:r>
      <w:r>
        <w:t xml:space="preserve"> Net GDP per capita in today’s developing countries will be higher in 2200 than it was in </w:t>
      </w:r>
      <w:r w:rsidR="00AD51B2" w:rsidRPr="00AD51B2">
        <w:rPr>
          <w:sz w:val="12"/>
        </w:rPr>
        <w:t xml:space="preserve">¶ </w:t>
      </w:r>
      <w:r>
        <w:t xml:space="preserve">industrialized countries in the base year (1990) under all scenarios, despite any global </w:t>
      </w:r>
      <w:r w:rsidR="00AD51B2" w:rsidRPr="00AD51B2">
        <w:rPr>
          <w:sz w:val="12"/>
        </w:rPr>
        <w:t xml:space="preserve">¶ </w:t>
      </w:r>
      <w:r>
        <w:t xml:space="preserve">warming. That is, </w:t>
      </w:r>
      <w:r w:rsidRPr="00803329">
        <w:rPr>
          <w:rStyle w:val="StyleBoldUnderline"/>
        </w:rPr>
        <w:t>regardless of any global warming, populations living in today’s</w:t>
      </w:r>
      <w:r w:rsidR="00AD51B2" w:rsidRPr="00AD51B2">
        <w:rPr>
          <w:sz w:val="12"/>
        </w:rPr>
        <w:t xml:space="preserve">¶ </w:t>
      </w:r>
      <w:r w:rsidRPr="00803329">
        <w:rPr>
          <w:rStyle w:val="StyleBoldUnderline"/>
        </w:rPr>
        <w:t>developing countries will be better off in the future</w:t>
      </w:r>
      <w:r>
        <w:t xml:space="preserve"> than people currently inhabiting </w:t>
      </w:r>
      <w:r w:rsidR="00AD51B2" w:rsidRPr="00AD51B2">
        <w:rPr>
          <w:sz w:val="12"/>
        </w:rPr>
        <w:t xml:space="preserve">¶ </w:t>
      </w:r>
      <w:r>
        <w:t>today’s</w:t>
      </w:r>
      <w:r w:rsidR="00BD4819">
        <w:t xml:space="preserve"> </w:t>
      </w:r>
      <w:r>
        <w:t xml:space="preserve">industrialized countries. This is also true for 2100 for all but the “poorest” (A2) </w:t>
      </w:r>
      <w:r w:rsidR="00AD51B2" w:rsidRPr="00AD51B2">
        <w:rPr>
          <w:sz w:val="12"/>
        </w:rPr>
        <w:t xml:space="preserve">¶ </w:t>
      </w:r>
      <w:r>
        <w:t>scenario.</w:t>
      </w:r>
      <w:r w:rsidR="00AD51B2" w:rsidRPr="00AD51B2">
        <w:rPr>
          <w:sz w:val="12"/>
        </w:rPr>
        <w:t xml:space="preserve">¶ </w:t>
      </w:r>
      <w:r>
        <w:t xml:space="preserve"> </w:t>
      </w:r>
      <w:r w:rsidRPr="00803329">
        <w:rPr>
          <w:rStyle w:val="StyleBoldUnderline"/>
        </w:rPr>
        <w:t>Under the warmest scenario</w:t>
      </w:r>
      <w:r>
        <w:t xml:space="preserve"> (A1FI), </w:t>
      </w:r>
      <w:r w:rsidRPr="00803329">
        <w:rPr>
          <w:rStyle w:val="StyleBoldUnderline"/>
        </w:rPr>
        <w:t>the scenario that prompts much of the apocalyptic</w:t>
      </w:r>
      <w:r>
        <w:t xml:space="preserve"> </w:t>
      </w:r>
      <w:r w:rsidR="00AD51B2" w:rsidRPr="00AD51B2">
        <w:rPr>
          <w:sz w:val="12"/>
        </w:rPr>
        <w:t xml:space="preserve">¶ </w:t>
      </w:r>
      <w:r w:rsidRPr="00803329">
        <w:rPr>
          <w:rStyle w:val="StyleBoldUnderline"/>
        </w:rPr>
        <w:t>warnings about global warming,</w:t>
      </w:r>
      <w:r>
        <w:t xml:space="preserve"> net GDP per capita of inhabitants of developing countries</w:t>
      </w:r>
      <w:r w:rsidR="00AD51B2" w:rsidRPr="00AD51B2">
        <w:rPr>
          <w:sz w:val="12"/>
        </w:rPr>
        <w:t xml:space="preserve">¶ </w:t>
      </w:r>
      <w:r w:rsidR="00AD51B2">
        <w:t xml:space="preserve">in 2100 ($61,500) will be double that of the U.S. in 2006 ($30,100), and almost triple in </w:t>
      </w:r>
      <w:r w:rsidR="00AD51B2" w:rsidRPr="00AD51B2">
        <w:rPr>
          <w:sz w:val="12"/>
        </w:rPr>
        <w:t xml:space="preserve">¶ </w:t>
      </w:r>
      <w:r w:rsidR="00AD51B2">
        <w:t>2200 ($86,200 versus $30,100). [All dollar estimates are in 1990 U.S. dollars.]</w:t>
      </w:r>
      <w:r w:rsidR="00AD51B2" w:rsidRPr="00AD51B2">
        <w:rPr>
          <w:sz w:val="12"/>
        </w:rPr>
        <w:t xml:space="preserve">¶ </w:t>
      </w:r>
      <w:r w:rsidR="00AD51B2">
        <w:t xml:space="preserve">In other words, </w:t>
      </w:r>
      <w:r w:rsidR="00AD51B2" w:rsidRPr="00803329">
        <w:rPr>
          <w:rStyle w:val="StyleBoldUnderline"/>
        </w:rPr>
        <w:t>the countries</w:t>
      </w:r>
      <w:r w:rsidR="00BD4819" w:rsidRPr="00803329">
        <w:rPr>
          <w:rStyle w:val="StyleBoldUnderline"/>
        </w:rPr>
        <w:t xml:space="preserve"> </w:t>
      </w:r>
      <w:r w:rsidR="00AD51B2" w:rsidRPr="00803329">
        <w:rPr>
          <w:rStyle w:val="StyleBoldUnderline"/>
        </w:rPr>
        <w:t>that are today poorer will be extremely wealthy</w:t>
      </w:r>
      <w:r w:rsidR="00AD51B2">
        <w:t xml:space="preserve"> (by today’s standards</w:t>
      </w:r>
      <w:proofErr w:type="gramStart"/>
      <w:r w:rsidR="00AD51B2">
        <w:t>)</w:t>
      </w:r>
      <w:r w:rsidR="00AD51B2" w:rsidRPr="00AD51B2">
        <w:rPr>
          <w:sz w:val="12"/>
        </w:rPr>
        <w:t>¶</w:t>
      </w:r>
      <w:proofErr w:type="gramEnd"/>
      <w:r w:rsidR="00AD51B2" w:rsidRPr="00AD51B2">
        <w:rPr>
          <w:sz w:val="12"/>
        </w:rPr>
        <w:t xml:space="preserve"> </w:t>
      </w:r>
      <w:r w:rsidR="00AD51B2" w:rsidRPr="00803329">
        <w:rPr>
          <w:rStyle w:val="StyleBoldUnderline"/>
        </w:rPr>
        <w:t>and their adaptive capacity should be correspondingly higher</w:t>
      </w:r>
      <w:r w:rsidR="00AD51B2">
        <w:t xml:space="preserve">. Indeed, </w:t>
      </w:r>
      <w:r w:rsidR="00AD51B2" w:rsidRPr="00A1186D">
        <w:rPr>
          <w:rStyle w:val="StyleBoldUnderline"/>
        </w:rPr>
        <w:t>their adaptive capacity</w:t>
      </w:r>
      <w:r w:rsidR="00AD51B2">
        <w:t xml:space="preserve"> </w:t>
      </w:r>
      <w:r w:rsidR="00AD51B2" w:rsidRPr="00AD51B2">
        <w:rPr>
          <w:sz w:val="12"/>
        </w:rPr>
        <w:t xml:space="preserve">¶ </w:t>
      </w:r>
      <w:r w:rsidR="00AD51B2" w:rsidRPr="00A1186D">
        <w:rPr>
          <w:rStyle w:val="StyleBoldUnderline"/>
        </w:rPr>
        <w:t>should on average far exceed the U.S.’s today</w:t>
      </w:r>
      <w:r w:rsidR="00AD51B2">
        <w:t xml:space="preserve">. So, although </w:t>
      </w:r>
      <w:r w:rsidR="00AD51B2" w:rsidRPr="00A1186D">
        <w:rPr>
          <w:rStyle w:val="StyleBoldUnderline"/>
        </w:rPr>
        <w:t>claims that poorer countries will be</w:t>
      </w:r>
      <w:r w:rsidR="00AD51B2">
        <w:t xml:space="preserve"> </w:t>
      </w:r>
      <w:r w:rsidR="00AD51B2" w:rsidRPr="00AD51B2">
        <w:rPr>
          <w:sz w:val="12"/>
        </w:rPr>
        <w:t xml:space="preserve">¶ </w:t>
      </w:r>
      <w:r w:rsidR="00AD51B2" w:rsidRPr="00A1186D">
        <w:rPr>
          <w:rStyle w:val="StyleBoldUnderline"/>
        </w:rPr>
        <w:t>unable to cope with future climate change</w:t>
      </w:r>
      <w:r w:rsidR="00AD51B2">
        <w:t xml:space="preserve"> may have been true for the world of 1990 (the base </w:t>
      </w:r>
      <w:r w:rsidR="00AD51B2" w:rsidRPr="00AD51B2">
        <w:rPr>
          <w:sz w:val="12"/>
        </w:rPr>
        <w:t xml:space="preserve">¶ </w:t>
      </w:r>
      <w:r w:rsidR="00AD51B2">
        <w:t xml:space="preserve">year), they </w:t>
      </w:r>
      <w:r w:rsidR="00AD51B2" w:rsidRPr="00A1186D">
        <w:rPr>
          <w:rStyle w:val="StyleBoldUnderline"/>
        </w:rPr>
        <w:t>are</w:t>
      </w:r>
      <w:r w:rsidR="00AD51B2">
        <w:t xml:space="preserve"> simply </w:t>
      </w:r>
      <w:r w:rsidR="00AD51B2" w:rsidRPr="00A1186D">
        <w:rPr>
          <w:rStyle w:val="StyleBoldUnderline"/>
        </w:rPr>
        <w:t>inconsistent with the assumptions built into the IPCC scenarios</w:t>
      </w:r>
      <w:r w:rsidR="00AD51B2">
        <w:t xml:space="preserve"> and the Stern </w:t>
      </w:r>
      <w:r w:rsidR="00AD51B2" w:rsidRPr="00AD51B2">
        <w:rPr>
          <w:sz w:val="12"/>
        </w:rPr>
        <w:t xml:space="preserve">¶ </w:t>
      </w:r>
      <w:r w:rsidR="00AD51B2">
        <w:t>Review’s own (exaggerated) analysis.</w:t>
      </w:r>
      <w:r w:rsidR="00AD51B2" w:rsidRPr="00AD51B2">
        <w:rPr>
          <w:sz w:val="12"/>
        </w:rPr>
        <w:t xml:space="preserve">¶ </w:t>
      </w:r>
      <w:r w:rsidR="00AD51B2">
        <w:t xml:space="preserve">If the world of 2100 is as rich—and warm—as the more extreme scenarios suppose, the problems </w:t>
      </w:r>
      <w:r w:rsidR="00AD51B2" w:rsidRPr="00AD51B2">
        <w:rPr>
          <w:sz w:val="12"/>
        </w:rPr>
        <w:t xml:space="preserve">¶ </w:t>
      </w:r>
      <w:r w:rsidR="00AD51B2">
        <w:t xml:space="preserve">of poverty that warming would exacerbate (i.e. low agricultural productivity, hunger, malnutrition, </w:t>
      </w:r>
      <w:r w:rsidR="00AD51B2" w:rsidRPr="00AD51B2">
        <w:rPr>
          <w:sz w:val="12"/>
        </w:rPr>
        <w:t xml:space="preserve">¶ </w:t>
      </w:r>
      <w:r w:rsidR="00AD51B2">
        <w:t xml:space="preserve">malaria and other vector-borne diseases) ought to be reduced, if not eliminated, by 2100. </w:t>
      </w:r>
      <w:r w:rsidR="00AD51B2" w:rsidRPr="00A1186D">
        <w:rPr>
          <w:rStyle w:val="StyleBoldUnderline"/>
        </w:rPr>
        <w:t xml:space="preserve">Research </w:t>
      </w:r>
      <w:r w:rsidR="00AD51B2" w:rsidRPr="00AD51B2">
        <w:rPr>
          <w:sz w:val="12"/>
        </w:rPr>
        <w:t xml:space="preserve">¶ </w:t>
      </w:r>
      <w:r w:rsidR="00AD51B2" w:rsidRPr="00A1186D">
        <w:rPr>
          <w:rStyle w:val="StyleBoldUnderline"/>
        </w:rPr>
        <w:t>shows</w:t>
      </w:r>
      <w:r w:rsidR="00A1186D" w:rsidRPr="00A1186D">
        <w:rPr>
          <w:rStyle w:val="StyleBoldUnderline"/>
        </w:rPr>
        <w:t xml:space="preserve"> </w:t>
      </w:r>
      <w:r w:rsidR="00AD51B2" w:rsidRPr="00A1186D">
        <w:rPr>
          <w:rStyle w:val="StyleBoldUnderline"/>
        </w:rPr>
        <w:t xml:space="preserve">that deaths </w:t>
      </w:r>
      <w:r w:rsidR="00AD51B2" w:rsidRPr="00A1186D">
        <w:rPr>
          <w:rStyle w:val="StyleBoldUnderline"/>
        </w:rPr>
        <w:lastRenderedPageBreak/>
        <w:t>from malaria and other vector-borne diseases</w:t>
      </w:r>
      <w:r w:rsidR="00BD4819" w:rsidRPr="00A1186D">
        <w:rPr>
          <w:rStyle w:val="StyleBoldUnderline"/>
        </w:rPr>
        <w:t xml:space="preserve"> </w:t>
      </w:r>
      <w:r w:rsidR="00AD51B2" w:rsidRPr="00A1186D">
        <w:rPr>
          <w:rStyle w:val="StyleBoldUnderline"/>
        </w:rPr>
        <w:t xml:space="preserve">is “cut down to insignificant </w:t>
      </w:r>
      <w:r w:rsidR="00AD51B2" w:rsidRPr="00AD51B2">
        <w:rPr>
          <w:sz w:val="12"/>
        </w:rPr>
        <w:t xml:space="preserve">¶ </w:t>
      </w:r>
      <w:r w:rsidR="00AD51B2" w:rsidRPr="00A1186D">
        <w:rPr>
          <w:rStyle w:val="StyleBoldUnderline"/>
        </w:rPr>
        <w:t xml:space="preserve">numbers” </w:t>
      </w:r>
      <w:r w:rsidR="00AD51B2">
        <w:t xml:space="preserve">when a society’s annual per capita income reaches about $3,100.23 Therefore, </w:t>
      </w:r>
      <w:r w:rsidR="00AD51B2" w:rsidRPr="00A1186D">
        <w:rPr>
          <w:rStyle w:val="StyleBoldUnderline"/>
        </w:rPr>
        <w:t>even under</w:t>
      </w:r>
      <w:r w:rsidR="00AD51B2">
        <w:t xml:space="preserve"> </w:t>
      </w:r>
      <w:r w:rsidR="00AD51B2" w:rsidRPr="00AD51B2">
        <w:rPr>
          <w:sz w:val="12"/>
        </w:rPr>
        <w:t xml:space="preserve">¶ </w:t>
      </w:r>
      <w:r w:rsidR="00AD51B2" w:rsidRPr="00A1186D">
        <w:rPr>
          <w:rStyle w:val="StyleBoldUnderline"/>
        </w:rPr>
        <w:t>the poorest scenario</w:t>
      </w:r>
      <w:r w:rsidR="00AD51B2">
        <w:t xml:space="preserve"> (A2), </w:t>
      </w:r>
      <w:r w:rsidR="00AD51B2" w:rsidRPr="00A1186D">
        <w:rPr>
          <w:rStyle w:val="StyleBoldUnderline"/>
        </w:rPr>
        <w:t>developing countries should be free of malaria well before 2100</w:t>
      </w:r>
      <w:r w:rsidR="00AD51B2">
        <w:t xml:space="preserve">, even </w:t>
      </w:r>
      <w:r w:rsidR="00AD51B2" w:rsidRPr="00AD51B2">
        <w:rPr>
          <w:sz w:val="12"/>
        </w:rPr>
        <w:t xml:space="preserve">¶ </w:t>
      </w:r>
      <w:r w:rsidR="00AD51B2">
        <w:t xml:space="preserve">assuming no technological change in the interim. </w:t>
      </w:r>
      <w:r w:rsidR="00AD51B2" w:rsidRPr="00AD51B2">
        <w:rPr>
          <w:sz w:val="12"/>
        </w:rPr>
        <w:t xml:space="preserve">¶ </w:t>
      </w:r>
      <w:r w:rsidR="00AD51B2">
        <w:t>Similarly, if the average net GDP per capita in 2100 for developing countries is between $10,000</w:t>
      </w:r>
      <w:r w:rsidR="00AD51B2" w:rsidRPr="00AD51B2">
        <w:rPr>
          <w:sz w:val="12"/>
        </w:rPr>
        <w:t xml:space="preserve">¶ </w:t>
      </w:r>
      <w:r w:rsidR="00AD51B2">
        <w:t xml:space="preserve">and $62,000, and technologies become more cost-effective as they have been doing over the past </w:t>
      </w:r>
      <w:r w:rsidR="00AD51B2" w:rsidRPr="00AD51B2">
        <w:rPr>
          <w:sz w:val="12"/>
        </w:rPr>
        <w:t xml:space="preserve">¶ </w:t>
      </w:r>
      <w:r w:rsidR="00AD51B2">
        <w:t xml:space="preserve">several centuries, then their farmers would be able to afford technologies that are unaffordable </w:t>
      </w:r>
      <w:r w:rsidR="00AD51B2" w:rsidRPr="00AD51B2">
        <w:rPr>
          <w:sz w:val="12"/>
        </w:rPr>
        <w:t xml:space="preserve">¶ </w:t>
      </w:r>
      <w:r w:rsidR="00AD51B2">
        <w:t xml:space="preserve">today (e.g., precision agriculture) as well as new technologies that should come on line by then </w:t>
      </w:r>
      <w:r w:rsidR="00AD51B2" w:rsidRPr="00AD51B2">
        <w:rPr>
          <w:sz w:val="12"/>
        </w:rPr>
        <w:t xml:space="preserve">¶ </w:t>
      </w:r>
      <w:r w:rsidR="00AD51B2">
        <w:t xml:space="preserve">(e.g., drought-resistant seeds).24 But, </w:t>
      </w:r>
      <w:r w:rsidR="00AD51B2" w:rsidRPr="007C6505">
        <w:rPr>
          <w:rStyle w:val="StyleBoldUnderline"/>
        </w:rPr>
        <w:t>since impact</w:t>
      </w:r>
      <w:r w:rsidR="00AD51B2">
        <w:t xml:space="preserve"> </w:t>
      </w:r>
      <w:r w:rsidR="00AD51B2" w:rsidRPr="007C6505">
        <w:rPr>
          <w:rStyle w:val="StyleBoldUnderline"/>
        </w:rPr>
        <w:t>assessments</w:t>
      </w:r>
      <w:r w:rsidR="00AD51B2">
        <w:t xml:space="preserve"> generally </w:t>
      </w:r>
      <w:r w:rsidR="00AD51B2" w:rsidRPr="007C6505">
        <w:rPr>
          <w:rStyle w:val="StyleBoldUnderline"/>
        </w:rPr>
        <w:t xml:space="preserve">fail to </w:t>
      </w:r>
      <w:r w:rsidR="00AD51B2">
        <w:t xml:space="preserve">fully </w:t>
      </w:r>
      <w:r w:rsidR="00AD51B2" w:rsidRPr="007C6505">
        <w:rPr>
          <w:rStyle w:val="StyleBoldUnderline"/>
        </w:rPr>
        <w:t>account for</w:t>
      </w:r>
      <w:r w:rsidR="00AD51B2">
        <w:t xml:space="preserve"> </w:t>
      </w:r>
      <w:r w:rsidR="00AD51B2" w:rsidRPr="00AD51B2">
        <w:rPr>
          <w:sz w:val="12"/>
        </w:rPr>
        <w:t xml:space="preserve">¶ </w:t>
      </w:r>
      <w:r w:rsidR="00AD51B2" w:rsidRPr="007C6505">
        <w:rPr>
          <w:rStyle w:val="StyleBoldUnderline"/>
        </w:rPr>
        <w:t>increases in economic development and technological change</w:t>
      </w:r>
      <w:r w:rsidR="00AD51B2">
        <w:t xml:space="preserve">, </w:t>
      </w:r>
      <w:r w:rsidR="00AD51B2" w:rsidRPr="007C6505">
        <w:rPr>
          <w:rStyle w:val="StyleBoldUnderline"/>
        </w:rPr>
        <w:t>they substantially overestimate</w:t>
      </w:r>
      <w:r w:rsidR="00AD51B2">
        <w:t xml:space="preserve"> </w:t>
      </w:r>
      <w:r w:rsidR="00AD51B2" w:rsidRPr="00AD51B2">
        <w:rPr>
          <w:sz w:val="12"/>
        </w:rPr>
        <w:t xml:space="preserve">¶ </w:t>
      </w:r>
      <w:r w:rsidR="00AD51B2">
        <w:t xml:space="preserve">future net </w:t>
      </w:r>
      <w:r w:rsidR="00AD51B2" w:rsidRPr="007C6505">
        <w:rPr>
          <w:rStyle w:val="StyleBoldUnderline"/>
        </w:rPr>
        <w:t>damages from global warming</w:t>
      </w:r>
      <w:r w:rsidR="00AD51B2">
        <w:t>.</w:t>
      </w:r>
      <w:r w:rsidR="00AD51B2" w:rsidRPr="00AD51B2">
        <w:rPr>
          <w:sz w:val="12"/>
        </w:rPr>
        <w:t xml:space="preserve">¶ </w:t>
      </w:r>
      <w:r w:rsidR="00AD51B2">
        <w:t xml:space="preserve">It may be argued that the high levels of economic development depicted in Figure 6 are unlikely. </w:t>
      </w:r>
      <w:r w:rsidR="00AD51B2" w:rsidRPr="00AD51B2">
        <w:rPr>
          <w:sz w:val="12"/>
        </w:rPr>
        <w:t xml:space="preserve">¶ </w:t>
      </w:r>
      <w:r w:rsidR="00AD51B2">
        <w:t xml:space="preserve">But if that’s the case, then economic growth used to drive the IPCC’s scenarios are equally </w:t>
      </w:r>
      <w:r w:rsidR="00AD51B2" w:rsidRPr="00AD51B2">
        <w:rPr>
          <w:sz w:val="12"/>
        </w:rPr>
        <w:t xml:space="preserve">¶ </w:t>
      </w:r>
      <w:r w:rsidR="00AD51B2">
        <w:t xml:space="preserve">unlikely, which necessarily means that the estimates of emissions, temperature increases, and </w:t>
      </w:r>
      <w:r w:rsidR="00AD51B2" w:rsidRPr="00AD51B2">
        <w:rPr>
          <w:sz w:val="12"/>
        </w:rPr>
        <w:t xml:space="preserve">¶ </w:t>
      </w:r>
      <w:r w:rsidR="00AD51B2">
        <w:t>impacts and damages of GW projected by the IPCC are also overestimates.</w:t>
      </w:r>
      <w:r w:rsidR="00AD51B2" w:rsidRPr="00AD51B2">
        <w:rPr>
          <w:sz w:val="12"/>
        </w:rPr>
        <w:t xml:space="preserve">¶ </w:t>
      </w:r>
      <w:r w:rsidR="00AD51B2">
        <w:t>B. Secular Technological Change</w:t>
      </w:r>
      <w:r w:rsidR="00AD51B2" w:rsidRPr="00AD51B2">
        <w:rPr>
          <w:sz w:val="12"/>
        </w:rPr>
        <w:t xml:space="preserve">¶ </w:t>
      </w:r>
      <w:r w:rsidR="00AD51B2">
        <w:t xml:space="preserve">The second major reason why future adaptive capacity has been underestimated (and the impacts </w:t>
      </w:r>
      <w:r w:rsidR="00AD51B2" w:rsidRPr="00AD51B2">
        <w:rPr>
          <w:sz w:val="12"/>
        </w:rPr>
        <w:t xml:space="preserve">¶ </w:t>
      </w:r>
      <w:r w:rsidR="00AD51B2">
        <w:t xml:space="preserve">of global warming systematically overestimated) is that few impact studies consider secular </w:t>
      </w:r>
      <w:r w:rsidR="00AD51B2" w:rsidRPr="00AD51B2">
        <w:rPr>
          <w:sz w:val="12"/>
        </w:rPr>
        <w:t xml:space="preserve">¶ </w:t>
      </w:r>
      <w:r w:rsidR="00AD51B2">
        <w:t xml:space="preserve">technological change.25 </w:t>
      </w:r>
      <w:r w:rsidR="00AD51B2" w:rsidRPr="004E3DE4">
        <w:rPr>
          <w:rStyle w:val="StyleBoldUnderline"/>
        </w:rPr>
        <w:t>Most assume that no new technologies will come on line</w:t>
      </w:r>
      <w:r w:rsidR="00AD51B2">
        <w:t xml:space="preserve">, although some </w:t>
      </w:r>
      <w:r w:rsidR="00AD51B2" w:rsidRPr="00AD51B2">
        <w:rPr>
          <w:sz w:val="12"/>
        </w:rPr>
        <w:t xml:space="preserve">¶ </w:t>
      </w:r>
      <w:r w:rsidR="00AD51B2">
        <w:t xml:space="preserve">do assume greater adoption of existing technologies with higher GDP per capita and, much less </w:t>
      </w:r>
      <w:r w:rsidR="00AD51B2" w:rsidRPr="00AD51B2">
        <w:rPr>
          <w:sz w:val="12"/>
        </w:rPr>
        <w:t xml:space="preserve">¶ </w:t>
      </w:r>
      <w:r w:rsidR="00AD51B2">
        <w:t>frequently, a modest generic improvement in productivity.26 Such an assumption may have been</w:t>
      </w:r>
      <w:r w:rsidR="00AD51B2" w:rsidRPr="00AD51B2">
        <w:rPr>
          <w:sz w:val="12"/>
        </w:rPr>
        <w:t xml:space="preserve">¶ </w:t>
      </w:r>
      <w:r w:rsidR="00AD51B2">
        <w:t xml:space="preserve">appropriate during the Medieval Warm Period, when the pace of technological change was slow, </w:t>
      </w:r>
      <w:r w:rsidR="00AD51B2" w:rsidRPr="00AD51B2">
        <w:rPr>
          <w:sz w:val="12"/>
        </w:rPr>
        <w:t xml:space="preserve">¶ </w:t>
      </w:r>
      <w:r w:rsidR="00AD51B2">
        <w:t xml:space="preserve">but </w:t>
      </w:r>
      <w:r w:rsidR="00AD51B2" w:rsidRPr="004E3DE4">
        <w:rPr>
          <w:rStyle w:val="StyleBoldUnderline"/>
        </w:rPr>
        <w:t>nowadays</w:t>
      </w:r>
      <w:r w:rsidR="00BD4819" w:rsidRPr="004E3DE4">
        <w:rPr>
          <w:rStyle w:val="StyleBoldUnderline"/>
        </w:rPr>
        <w:t xml:space="preserve"> </w:t>
      </w:r>
      <w:r w:rsidR="00AD51B2" w:rsidRPr="004E3DE4">
        <w:rPr>
          <w:rStyle w:val="StyleBoldUnderline"/>
        </w:rPr>
        <w:t xml:space="preserve">technological change is fast </w:t>
      </w:r>
      <w:r w:rsidR="00AD51B2">
        <w:t xml:space="preserve">(as indicated in Figures 1 through 5) </w:t>
      </w:r>
      <w:r w:rsidR="00AD51B2" w:rsidRPr="004E3DE4">
        <w:rPr>
          <w:rStyle w:val="StyleBoldUnderline"/>
        </w:rPr>
        <w:t>and</w:t>
      </w:r>
      <w:r w:rsidR="00AD51B2" w:rsidRPr="004E3DE4">
        <w:t>,</w:t>
      </w:r>
      <w:r w:rsidR="00AD51B2">
        <w:t xml:space="preserve"> arguably, </w:t>
      </w:r>
      <w:r w:rsidR="00AD51B2" w:rsidRPr="00AD51B2">
        <w:rPr>
          <w:sz w:val="12"/>
        </w:rPr>
        <w:t xml:space="preserve">¶ </w:t>
      </w:r>
      <w:r w:rsidR="00AD51B2" w:rsidRPr="004E3DE4">
        <w:rPr>
          <w:rStyle w:val="StyleBoldUnderline"/>
        </w:rPr>
        <w:t>accelerating</w:t>
      </w:r>
      <w:r w:rsidR="00AD51B2">
        <w:t xml:space="preserve">.27 </w:t>
      </w:r>
      <w:r w:rsidR="00AD51B2" w:rsidRPr="004E3DE4">
        <w:rPr>
          <w:rStyle w:val="StyleBoldUnderline"/>
        </w:rPr>
        <w:t>It is unlikely that we will see a halt to technological change</w:t>
      </w:r>
      <w:r w:rsidR="00AD51B2">
        <w:t xml:space="preserve"> unless so-called </w:t>
      </w:r>
      <w:r w:rsidR="00AD51B2" w:rsidRPr="00AD51B2">
        <w:rPr>
          <w:sz w:val="12"/>
        </w:rPr>
        <w:t xml:space="preserve">¶ </w:t>
      </w:r>
      <w:r w:rsidR="00AD51B2">
        <w:t xml:space="preserve">precautionary policies are instituted that count the costs of technology but ignore its benefits, as </w:t>
      </w:r>
      <w:r w:rsidR="00AD51B2" w:rsidRPr="00AD51B2">
        <w:rPr>
          <w:sz w:val="12"/>
        </w:rPr>
        <w:t xml:space="preserve">¶ </w:t>
      </w:r>
      <w:r w:rsidR="00AD51B2">
        <w:t>some governments have already done for genetically modified crops and various pesticides.28</w:t>
      </w:r>
    </w:p>
    <w:p w14:paraId="01C9955D" w14:textId="1B09208A" w:rsidR="00D363FE" w:rsidRPr="00966E3C" w:rsidRDefault="00D363FE" w:rsidP="00966E3C">
      <w:pPr>
        <w:pStyle w:val="Heading4"/>
      </w:pPr>
      <w:r w:rsidRPr="00C32869">
        <w:t>Economic growth and tech investment is critical to stopping warming</w:t>
      </w:r>
    </w:p>
    <w:p w14:paraId="2D73D0A0" w14:textId="77777777" w:rsidR="00D363FE" w:rsidRPr="00C32869" w:rsidRDefault="00D363FE" w:rsidP="00D363FE">
      <w:proofErr w:type="spellStart"/>
      <w:r w:rsidRPr="00916A31">
        <w:rPr>
          <w:rStyle w:val="StyleStyleBold12pt"/>
        </w:rPr>
        <w:t>Lomborg</w:t>
      </w:r>
      <w:proofErr w:type="spellEnd"/>
      <w:r w:rsidRPr="00916A31">
        <w:rPr>
          <w:rStyle w:val="StyleStyleBold12pt"/>
        </w:rPr>
        <w:t xml:space="preserve"> 9</w:t>
      </w:r>
      <w:r w:rsidRPr="00C32869">
        <w:rPr>
          <w:rStyle w:val="StyleStyleBold12pt"/>
          <w:sz w:val="16"/>
        </w:rPr>
        <w:t xml:space="preserve"> </w:t>
      </w:r>
      <w:r w:rsidRPr="00C32869">
        <w:t>(</w:t>
      </w:r>
      <w:proofErr w:type="spellStart"/>
      <w:r w:rsidRPr="00C32869">
        <w:t>Bjørn</w:t>
      </w:r>
      <w:proofErr w:type="spellEnd"/>
      <w:r w:rsidRPr="00C32869">
        <w:t>, former director of the Environmental Assessment Institute in Copenhagen, “Technology Can Fight Global Warming”) TRC</w:t>
      </w:r>
    </w:p>
    <w:p w14:paraId="4F175AAD" w14:textId="77777777" w:rsidR="00D363FE" w:rsidRPr="00C32869" w:rsidRDefault="00D363FE" w:rsidP="00D363FE">
      <w:r w:rsidRPr="00C32869">
        <w:t>http://online.wsj.com/article/SB10001424052970203706604574376442559564788.html</w:t>
      </w:r>
    </w:p>
    <w:p w14:paraId="359F92AA" w14:textId="117014C7" w:rsidR="00D363FE" w:rsidRDefault="00D363FE" w:rsidP="00916A31">
      <w:pPr>
        <w:pStyle w:val="card"/>
      </w:pPr>
      <w:r w:rsidRPr="00C32869">
        <w:t xml:space="preserve">Nothing short of </w:t>
      </w:r>
      <w:r w:rsidRPr="00DD30CA">
        <w:rPr>
          <w:rStyle w:val="StyleBoldUnderline"/>
        </w:rPr>
        <w:t>a technological revolution is required to end our reliance on fossil fuel</w:t>
      </w:r>
      <w:r w:rsidRPr="00C32869">
        <w:t xml:space="preserve">—and we are not even close to getting this revolution started. </w:t>
      </w:r>
      <w:r w:rsidRPr="00DD30CA">
        <w:rPr>
          <w:rStyle w:val="StyleBoldUnderline"/>
        </w:rPr>
        <w:t>Economists</w:t>
      </w:r>
      <w:r w:rsidRPr="00C32869">
        <w:t xml:space="preserve"> Chris Green and Isabel </w:t>
      </w:r>
      <w:proofErr w:type="spellStart"/>
      <w:r w:rsidRPr="00C32869">
        <w:t>Galiana</w:t>
      </w:r>
      <w:proofErr w:type="spellEnd"/>
      <w:r w:rsidRPr="00C32869">
        <w:t xml:space="preserve"> </w:t>
      </w:r>
      <w:r w:rsidRPr="00DD30CA">
        <w:rPr>
          <w:rStyle w:val="StyleBoldUnderline"/>
        </w:rPr>
        <w:t>from McGill</w:t>
      </w:r>
      <w:r w:rsidRPr="00C32869">
        <w:t xml:space="preserve"> University </w:t>
      </w:r>
      <w:r w:rsidRPr="00DD30CA">
        <w:rPr>
          <w:rStyle w:val="StyleBoldUnderline"/>
        </w:rPr>
        <w:t xml:space="preserve">point out that </w:t>
      </w:r>
      <w:proofErr w:type="spellStart"/>
      <w:r w:rsidRPr="00DD30CA">
        <w:rPr>
          <w:rStyle w:val="StyleBoldUnderline"/>
        </w:rPr>
        <w:t>nonfossil</w:t>
      </w:r>
      <w:proofErr w:type="spellEnd"/>
      <w:r w:rsidRPr="00DD30CA">
        <w:rPr>
          <w:rStyle w:val="StyleBoldUnderline"/>
        </w:rPr>
        <w:t xml:space="preserve"> sources</w:t>
      </w:r>
      <w:r w:rsidRPr="00C32869">
        <w:t xml:space="preserve"> like nuclear, wind, solar and geothermal energy </w:t>
      </w:r>
      <w:r w:rsidRPr="00DD30CA">
        <w:rPr>
          <w:rStyle w:val="StyleBoldUnderline"/>
        </w:rPr>
        <w:t>will</w:t>
      </w:r>
      <w:r w:rsidRPr="00C32869">
        <w:t>—based on today's availability—</w:t>
      </w:r>
      <w:r w:rsidRPr="00DD30CA">
        <w:rPr>
          <w:rStyle w:val="StyleBoldUnderline"/>
        </w:rPr>
        <w:t>get us less than halfway toward a path of stable carbon emissions by 2050</w:t>
      </w:r>
      <w:r w:rsidRPr="00C32869">
        <w:t xml:space="preserve">, and only a tiny fraction of the way towards stabilization by 2100.¶ A high carbon tax will simply hurt growth if alternative technology is not ready, making us all worse off. Mr. </w:t>
      </w:r>
      <w:r w:rsidRPr="00DD30CA">
        <w:rPr>
          <w:rStyle w:val="StyleBoldUnderline"/>
        </w:rPr>
        <w:t>Green proposes that policy makers</w:t>
      </w:r>
      <w:r w:rsidRPr="00C32869">
        <w:t xml:space="preserve"> abandon carbon-reduction negotiations and make agreements to </w:t>
      </w:r>
      <w:r w:rsidRPr="00DD30CA">
        <w:rPr>
          <w:rStyle w:val="StyleBoldUnderline"/>
        </w:rPr>
        <w:t>seriously invest in research and development.</w:t>
      </w:r>
      <w:r w:rsidRPr="00C32869">
        <w:t xml:space="preserve"> Mr. Green's research suggests that </w:t>
      </w:r>
      <w:r w:rsidRPr="00DD30CA">
        <w:rPr>
          <w:rStyle w:val="StyleBoldUnderline"/>
        </w:rPr>
        <w:t>investing about $100 billion annually in</w:t>
      </w:r>
      <w:r w:rsidRPr="00C32869">
        <w:t xml:space="preserve"> </w:t>
      </w:r>
      <w:proofErr w:type="spellStart"/>
      <w:r w:rsidRPr="00C32869">
        <w:t>noncarbon</w:t>
      </w:r>
      <w:proofErr w:type="spellEnd"/>
      <w:r w:rsidRPr="00C32869">
        <w:t xml:space="preserve"> based </w:t>
      </w:r>
      <w:r w:rsidRPr="00DD30CA">
        <w:rPr>
          <w:rStyle w:val="StyleBoldUnderline"/>
        </w:rPr>
        <w:t xml:space="preserve">energy research could result in essentially stopping global warming within a century </w:t>
      </w:r>
      <w:r w:rsidRPr="00C32869">
        <w:t xml:space="preserve">or so.¶ </w:t>
      </w:r>
      <w:proofErr w:type="gramStart"/>
      <w:r w:rsidRPr="00DD30CA">
        <w:rPr>
          <w:rStyle w:val="StyleBoldUnderline"/>
        </w:rPr>
        <w:t>A</w:t>
      </w:r>
      <w:proofErr w:type="gramEnd"/>
      <w:r w:rsidRPr="00DD30CA">
        <w:rPr>
          <w:rStyle w:val="StyleBoldUnderline"/>
        </w:rPr>
        <w:t xml:space="preserve"> tech</w:t>
      </w:r>
      <w:r w:rsidRPr="00C32869">
        <w:t>nology-</w:t>
      </w:r>
      <w:r w:rsidRPr="00DD30CA">
        <w:rPr>
          <w:rStyle w:val="StyleBoldUnderline"/>
        </w:rPr>
        <w:t xml:space="preserve">led effort would have a </w:t>
      </w:r>
      <w:r w:rsidRPr="00C32869">
        <w:t>much</w:t>
      </w:r>
      <w:r w:rsidRPr="00DD30CA">
        <w:rPr>
          <w:rStyle w:val="StyleBoldUnderline"/>
        </w:rPr>
        <w:t xml:space="preserve"> great</w:t>
      </w:r>
      <w:r w:rsidRPr="00C32869">
        <w:t xml:space="preserve">er </w:t>
      </w:r>
      <w:r w:rsidRPr="00DD30CA">
        <w:rPr>
          <w:rStyle w:val="StyleBoldUnderline"/>
        </w:rPr>
        <w:t>chance of</w:t>
      </w:r>
      <w:r w:rsidRPr="00C32869">
        <w:t xml:space="preserve"> actually </w:t>
      </w:r>
      <w:r w:rsidRPr="00DD30CA">
        <w:rPr>
          <w:rStyle w:val="StyleBoldUnderline"/>
        </w:rPr>
        <w:t>tackling climate change.</w:t>
      </w:r>
      <w:r w:rsidRPr="00C32869">
        <w:t xml:space="preserve"> It would also have a much greater chance of political success, since countries that fear signing on to costly emission targets are more likely to embrace the cheaper, smarter path of innovation.</w:t>
      </w:r>
    </w:p>
    <w:p w14:paraId="7F966F9E" w14:textId="77777777" w:rsidR="00916A31" w:rsidRDefault="00916A31" w:rsidP="00916A31">
      <w:pPr>
        <w:pStyle w:val="Heading4"/>
      </w:pPr>
      <w:r>
        <w:t>Development improves the environment</w:t>
      </w:r>
    </w:p>
    <w:p w14:paraId="4944F237" w14:textId="77777777" w:rsidR="00916A31" w:rsidRPr="006E50DE" w:rsidRDefault="00916A31" w:rsidP="00916A31">
      <w:pPr>
        <w:rPr>
          <w:rStyle w:val="StyleStyleBold12pt"/>
        </w:rPr>
      </w:pPr>
      <w:r w:rsidRPr="006E50DE">
        <w:rPr>
          <w:rStyle w:val="StyleStyleBold12pt"/>
        </w:rPr>
        <w:t xml:space="preserve">Ben-Ami 6 </w:t>
      </w:r>
    </w:p>
    <w:p w14:paraId="750CFE85" w14:textId="77777777" w:rsidR="00916A31" w:rsidRPr="000B7774" w:rsidRDefault="00916A31" w:rsidP="00916A31">
      <w:r>
        <w:t xml:space="preserve">[Daniel is a Journalist with a Specialty in Economics, Editor of Fund Strategy, “Who’s afraid of economic growth?” 5/4/2006 </w:t>
      </w:r>
      <w:r w:rsidRPr="00134290">
        <w:t>http://www.spiked-online.com/Articles/0000000CB04D.htm</w:t>
      </w:r>
      <w:r>
        <w:t>] RLY</w:t>
      </w:r>
    </w:p>
    <w:p w14:paraId="58F6D1B7" w14:textId="23F63A9B" w:rsidR="00916A31" w:rsidRPr="00916A31" w:rsidRDefault="00916A31" w:rsidP="00916A31">
      <w:pPr>
        <w:pStyle w:val="card"/>
      </w:pPr>
      <w:r w:rsidRPr="000B7774">
        <w:rPr>
          <w:rStyle w:val="StyleBoldUnderline"/>
        </w:rPr>
        <w:t>The importance of economic growth to providing a better environment should be clear</w:t>
      </w:r>
      <w:r>
        <w:t xml:space="preserve">. As a general rule </w:t>
      </w:r>
      <w:r w:rsidRPr="000B7774">
        <w:rPr>
          <w:rStyle w:val="StyleBoldUnderline"/>
        </w:rPr>
        <w:t>the environment in the developed world is far better for humans than in the poorer countries</w:t>
      </w:r>
      <w:r>
        <w:t xml:space="preserve">. For many people in the world, malnutrition, as well as a lack of clean water and modern sanitation, </w:t>
      </w:r>
      <w:proofErr w:type="gramStart"/>
      <w:r>
        <w:t>are</w:t>
      </w:r>
      <w:proofErr w:type="gramEnd"/>
      <w:r>
        <w:t xml:space="preserve"> key killers. In addition, the World Health </w:t>
      </w:r>
      <w:proofErr w:type="spellStart"/>
      <w:r>
        <w:t>Organisation</w:t>
      </w:r>
      <w:proofErr w:type="spellEnd"/>
      <w:r>
        <w:t xml:space="preserve"> (WHO) estimates that 1.6 million people a year - that is one person every 20 seconds - dies as a result of indoor air pollution. As WHO notes:</w:t>
      </w:r>
      <w:r w:rsidRPr="000B7774">
        <w:rPr>
          <w:sz w:val="12"/>
        </w:rPr>
        <w:t xml:space="preserve">¶ </w:t>
      </w:r>
      <w:r w:rsidRPr="000B7774">
        <w:rPr>
          <w:rStyle w:val="StyleBoldUnderline"/>
        </w:rPr>
        <w:t>'More than half of the world's population rely on dung, wood, crop waste or coal to meet their most basic energy needs. Cooking and heating with such solid fuels on open fires or stoves without chimneys leads to indoor air pollution.</w:t>
      </w:r>
      <w:r>
        <w:t xml:space="preserve"> This indoor smoke contains a range of health-damaging pollutants including small soot or dust particles that are able to penetrate deep into the lungs.' (24)</w:t>
      </w:r>
      <w:r w:rsidRPr="000B7774">
        <w:rPr>
          <w:sz w:val="12"/>
        </w:rPr>
        <w:t xml:space="preserve">¶ </w:t>
      </w:r>
      <w:proofErr w:type="gramStart"/>
      <w:r>
        <w:t>Yet</w:t>
      </w:r>
      <w:proofErr w:type="gramEnd"/>
      <w:r>
        <w:t xml:space="preserve"> those of us lucky enough to live in the developed world do not need to cope with such problems. </w:t>
      </w:r>
      <w:r w:rsidRPr="000B7774">
        <w:rPr>
          <w:rStyle w:val="StyleBoldUnderline"/>
        </w:rPr>
        <w:t>Since the overwhelming majority of us are connected to the electricity grid, gas mains or both, the scourge of indoor air pollution is not a killer. Economic development has played a key role in improving the environment for many millions of people, although many more could gain from its benefits in the future.</w:t>
      </w:r>
    </w:p>
    <w:p w14:paraId="5782267E" w14:textId="53D09325" w:rsidR="00D363FE" w:rsidRDefault="00916A31" w:rsidP="00D363FE">
      <w:pPr>
        <w:pStyle w:val="Heading3"/>
      </w:pPr>
      <w:bookmarkStart w:id="97" w:name="_Toc360930273"/>
      <w:r>
        <w:lastRenderedPageBreak/>
        <w:t>Tech</w:t>
      </w:r>
      <w:r w:rsidR="00CD6E0F">
        <w:t xml:space="preserve"> Good</w:t>
      </w:r>
      <w:r>
        <w:t>—</w:t>
      </w:r>
      <w:r w:rsidR="00D363FE">
        <w:t>Environment/Poverty</w:t>
      </w:r>
      <w:bookmarkEnd w:id="97"/>
    </w:p>
    <w:p w14:paraId="370B851E" w14:textId="77777777" w:rsidR="00D363FE" w:rsidRPr="00F417F2" w:rsidRDefault="00D363FE" w:rsidP="00D363FE">
      <w:pPr>
        <w:pStyle w:val="Heading4"/>
      </w:pPr>
      <w:r w:rsidRPr="00F417F2">
        <w:t>Economic Growth is key to solving environmental impacts as well as poverty</w:t>
      </w:r>
    </w:p>
    <w:p w14:paraId="4FFEA577" w14:textId="77777777" w:rsidR="00D363FE" w:rsidRPr="00F417F2" w:rsidRDefault="00D363FE" w:rsidP="00D363FE">
      <w:pPr>
        <w:rPr>
          <w:rStyle w:val="StyleStyleBold12pt"/>
        </w:rPr>
      </w:pPr>
      <w:r w:rsidRPr="00F417F2">
        <w:rPr>
          <w:rStyle w:val="StyleStyleBold12pt"/>
        </w:rPr>
        <w:t>Ferrara 2012</w:t>
      </w:r>
    </w:p>
    <w:p w14:paraId="771EB0B3" w14:textId="77777777" w:rsidR="00D363FE" w:rsidRPr="00C32869" w:rsidRDefault="00D363FE" w:rsidP="00D363FE">
      <w:pPr>
        <w:rPr>
          <w:szCs w:val="16"/>
        </w:rPr>
      </w:pPr>
      <w:r w:rsidRPr="00C32869">
        <w:rPr>
          <w:szCs w:val="16"/>
        </w:rPr>
        <w:t xml:space="preserve">Ferrara,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"Economic Growth, Not Redistribution, Most Benefits The Poor, Working People, And The Middle Class." Forbes. Forbes Magazine, 15 Nov. 2012. </w:t>
      </w:r>
      <w:proofErr w:type="gramStart"/>
      <w:r w:rsidRPr="00C32869">
        <w:rPr>
          <w:szCs w:val="16"/>
        </w:rPr>
        <w:t>Web.</w:t>
      </w:r>
      <w:proofErr w:type="gramEnd"/>
      <w:r w:rsidRPr="00C32869">
        <w:rPr>
          <w:szCs w:val="16"/>
        </w:rPr>
        <w:t xml:space="preserve"> 03 July 2013. &lt;http://www.forbes.com/sites/peterferrara/2012/11/15/economic-growth-not-redistribution-most-benefits-the-poor-working-people-and-the-middle-class/&gt;.</w:t>
      </w:r>
    </w:p>
    <w:p w14:paraId="1A64BCB4" w14:textId="5B4B40B9" w:rsidR="00D363FE" w:rsidRDefault="00D363FE" w:rsidP="00916A31">
      <w:pPr>
        <w:pStyle w:val="card"/>
        <w:rPr>
          <w:rStyle w:val="StyleBoldUnderline"/>
        </w:rPr>
      </w:pPr>
      <w:r w:rsidRPr="00C32869">
        <w:t xml:space="preserve">Moreover, it is </w:t>
      </w:r>
      <w:r w:rsidRPr="007434CA">
        <w:rPr>
          <w:rStyle w:val="StyleBoldUnderline"/>
        </w:rPr>
        <w:t>economic growth</w:t>
      </w:r>
      <w:r w:rsidRPr="00C32869">
        <w:t xml:space="preserve"> that </w:t>
      </w:r>
      <w:r w:rsidRPr="007434CA">
        <w:rPr>
          <w:rStyle w:val="StyleBoldUnderline"/>
        </w:rPr>
        <w:t>has provided the resources enabling us to dramatically reduce pollution and improve the environment</w:t>
      </w:r>
      <w:r w:rsidRPr="00C32869">
        <w:t xml:space="preserve">, without trashing our standard of living.  Moore and Simon write that at the beginning of the last century, “Industrial cities typically were enveloped in clouds of black soot and smoke.  At this stage of the industrial revolution, factories belched poisons into the air—and this was proudly regarded as a sign of prosperity and progress.  Streets were smelly and garbage-filled before the era of modern sewage systems and plumbing.” Such </w:t>
      </w:r>
      <w:r w:rsidRPr="007434CA">
        <w:rPr>
          <w:rStyle w:val="StyleBoldUnderline"/>
        </w:rPr>
        <w:t>sustained, rapid economic growth is the ultimate solution to poverty</w:t>
      </w:r>
      <w:r w:rsidRPr="00C32869">
        <w:t xml:space="preserve">.  It was </w:t>
      </w:r>
      <w:r w:rsidRPr="007434CA">
        <w:rPr>
          <w:rStyle w:val="StyleBoldUnderline"/>
        </w:rPr>
        <w:t xml:space="preserve">economic growth in the last century </w:t>
      </w:r>
      <w:r w:rsidRPr="00C32869">
        <w:t xml:space="preserve">that </w:t>
      </w:r>
      <w:r w:rsidRPr="007434CA">
        <w:rPr>
          <w:rStyle w:val="StyleBoldUnderline"/>
        </w:rPr>
        <w:t xml:space="preserve">reduced U.S. poverty from roughly 50% in 1900, and 30% in 1950, to 12.1% in 1969.  </w:t>
      </w:r>
      <w:r w:rsidRPr="00C32869">
        <w:t>Among blacks, poverty was reduced in the 20th century from 3 in 4 to 1 in 4 through economic growth.  Child poverty of 40% in the early 1950s was also reduced by half.</w:t>
      </w:r>
      <w:r w:rsidRPr="007434CA">
        <w:rPr>
          <w:rStyle w:val="StyleBoldUnderline"/>
        </w:rPr>
        <w:t>  It was economic growth that made the elimination of child labor possible as well</w:t>
      </w:r>
      <w:r>
        <w:rPr>
          <w:rStyle w:val="StyleBoldUnderline"/>
        </w:rPr>
        <w:t>.</w:t>
      </w:r>
    </w:p>
    <w:p w14:paraId="575A3E4C" w14:textId="57DFCE36" w:rsidR="008F7791" w:rsidRDefault="008F7791" w:rsidP="008F7791">
      <w:pPr>
        <w:pStyle w:val="Heading3"/>
      </w:pPr>
      <w:bookmarkStart w:id="98" w:name="_Toc360930274"/>
      <w:r>
        <w:lastRenderedPageBreak/>
        <w:t>Tech Good—Disease</w:t>
      </w:r>
      <w:bookmarkEnd w:id="98"/>
    </w:p>
    <w:p w14:paraId="48648CF3" w14:textId="4C8406D1" w:rsidR="00395673" w:rsidRDefault="00E730D3" w:rsidP="00395673">
      <w:pPr>
        <w:pStyle w:val="Heading4"/>
      </w:pPr>
      <w:r>
        <w:t>Tech advances prevent new disease outbreaks</w:t>
      </w:r>
    </w:p>
    <w:p w14:paraId="782FEF4C" w14:textId="538F2A93" w:rsidR="00BE6AC0" w:rsidRPr="00BE6AC0" w:rsidRDefault="007F5347" w:rsidP="00BE6AC0">
      <w:r>
        <w:rPr>
          <w:rStyle w:val="StyleStyleBold12pt"/>
        </w:rPr>
        <w:t>McCullers and Dunn 8</w:t>
      </w:r>
      <w:r w:rsidR="00BE6AC0">
        <w:rPr>
          <w:rStyle w:val="StyleStyleBold12pt"/>
        </w:rPr>
        <w:t xml:space="preserve"> </w:t>
      </w:r>
      <w:r w:rsidR="00BE6AC0" w:rsidRPr="00BE6AC0">
        <w:t>– *Adjunct Faculty, St. Jude Children’s Research Hospital</w:t>
      </w:r>
    </w:p>
    <w:p w14:paraId="61FC3204" w14:textId="77777777" w:rsidR="00BE6AC0" w:rsidRPr="00BE6AC0" w:rsidRDefault="00BE6AC0" w:rsidP="00BE6AC0">
      <w:r w:rsidRPr="00BE6AC0">
        <w:t>Chair, Department of Pediatrics, University of Tennessee Health Science Center</w:t>
      </w:r>
    </w:p>
    <w:p w14:paraId="377CB2D8" w14:textId="4A8B90EC" w:rsidR="007F5347" w:rsidRPr="00BE6AC0" w:rsidRDefault="00BE6AC0" w:rsidP="00BE6AC0">
      <w:r w:rsidRPr="00BE6AC0">
        <w:t>Pediatrician in Chief, Le Bonheur Children’s Hospital **MD</w:t>
      </w:r>
    </w:p>
    <w:p w14:paraId="1BBB09D1" w14:textId="32E5A44A" w:rsidR="007F5347" w:rsidRPr="007F5347" w:rsidRDefault="007F5347" w:rsidP="007F5347">
      <w:r>
        <w:t xml:space="preserve">Jonathan and Jeffrey, </w:t>
      </w:r>
      <w:r w:rsidR="00BE6AC0">
        <w:t>January 2008, “</w:t>
      </w:r>
      <w:r w:rsidR="00BE6AC0" w:rsidRPr="00BE6AC0">
        <w:t xml:space="preserve">Advances in Vaccine Technology </w:t>
      </w:r>
      <w:proofErr w:type="gramStart"/>
      <w:r w:rsidR="00BE6AC0" w:rsidRPr="00BE6AC0">
        <w:t>And</w:t>
      </w:r>
      <w:proofErr w:type="gramEnd"/>
      <w:r w:rsidR="00BE6AC0" w:rsidRPr="00BE6AC0">
        <w:t xml:space="preserve"> Their Impact on Managed Care</w:t>
      </w:r>
      <w:r w:rsidR="00BE6AC0">
        <w:t xml:space="preserve">” </w:t>
      </w:r>
      <w:r w:rsidR="00BE6AC0" w:rsidRPr="00BE6AC0">
        <w:t>http://www.ncbi.nlm.nih.gov/pmc/articles/PMC2730064/</w:t>
      </w:r>
    </w:p>
    <w:p w14:paraId="2513D577" w14:textId="12F06D4F" w:rsidR="007F5347" w:rsidRPr="007F5347" w:rsidRDefault="007F5347" w:rsidP="00BE6AC0">
      <w:pPr>
        <w:pStyle w:val="card"/>
      </w:pPr>
      <w:r>
        <w:t xml:space="preserve">The advent of vaccines to prevent deadly childhood illnesses was one of the great success stories of the 20th century. Universal immunization against certain diseases has led to the eradication of smallpox and has almost completely eliminated many other infectious agents in the U.S., including those causing diphtheria, tetanus, poliomyelitis, measles, mumps, rubella, and </w:t>
      </w:r>
      <w:proofErr w:type="spellStart"/>
      <w:r>
        <w:t>Haemophilus</w:t>
      </w:r>
      <w:proofErr w:type="spellEnd"/>
      <w:r>
        <w:t xml:space="preserve"> </w:t>
      </w:r>
      <w:proofErr w:type="spellStart"/>
      <w:r>
        <w:t>influenzae</w:t>
      </w:r>
      <w:proofErr w:type="spellEnd"/>
      <w:r>
        <w:t xml:space="preserve"> type b invasive disease.</w:t>
      </w:r>
      <w:r w:rsidR="00E730D3">
        <w:t xml:space="preserve"> </w:t>
      </w:r>
      <w:r>
        <w:t xml:space="preserve">1 However, </w:t>
      </w:r>
      <w:r w:rsidRPr="00E730D3">
        <w:rPr>
          <w:rStyle w:val="StyleBoldUnderline"/>
        </w:rPr>
        <w:t xml:space="preserve">many </w:t>
      </w:r>
      <w:r w:rsidRPr="00E730D3">
        <w:t>other</w:t>
      </w:r>
      <w:r w:rsidRPr="00E730D3">
        <w:rPr>
          <w:rStyle w:val="StyleBoldUnderline"/>
        </w:rPr>
        <w:t xml:space="preserve"> diseases, including the three biggest killers</w:t>
      </w:r>
      <w:r>
        <w:t>—human immunodeficiency virus (</w:t>
      </w:r>
      <w:r w:rsidRPr="00E730D3">
        <w:rPr>
          <w:rStyle w:val="StyleBoldUnderline"/>
        </w:rPr>
        <w:t>HIV</w:t>
      </w:r>
      <w:r>
        <w:t xml:space="preserve">) infection, </w:t>
      </w:r>
      <w:r w:rsidRPr="00E730D3">
        <w:rPr>
          <w:rStyle w:val="StyleBoldUnderline"/>
        </w:rPr>
        <w:t>tuberculosis, and malaria—have not yet been adequately targeted by a vaccine effective enough to achieve a similar outcome</w:t>
      </w:r>
      <w:r>
        <w:t>. In addition, some common vaccine-preventable diseases such as influenza and pertussis continue to cause significant morbidity and mortality, primarily in adults, because of the under-utilization or ineffectiveness of available vaccines.</w:t>
      </w:r>
      <w:r w:rsidR="00E730D3">
        <w:t xml:space="preserve"> </w:t>
      </w:r>
      <w:r>
        <w:t>2,</w:t>
      </w:r>
      <w:r w:rsidR="00E730D3">
        <w:t xml:space="preserve"> </w:t>
      </w:r>
      <w:r>
        <w:t>3</w:t>
      </w:r>
      <w:r w:rsidR="00E730D3" w:rsidRPr="00E730D3">
        <w:rPr>
          <w:sz w:val="12"/>
        </w:rPr>
        <w:t xml:space="preserve">¶ </w:t>
      </w:r>
      <w:proofErr w:type="gramStart"/>
      <w:r>
        <w:t>Recent</w:t>
      </w:r>
      <w:proofErr w:type="gramEnd"/>
      <w:r>
        <w:t xml:space="preserve"> </w:t>
      </w:r>
      <w:r w:rsidRPr="00070A93">
        <w:rPr>
          <w:rStyle w:val="StyleBoldUnderline"/>
        </w:rPr>
        <w:t>advances in vaccine technology</w:t>
      </w:r>
      <w:r>
        <w:t xml:space="preserve"> stemming from the application of genetic engineering </w:t>
      </w:r>
      <w:r w:rsidRPr="00070A93">
        <w:rPr>
          <w:rStyle w:val="StyleBoldUnderline"/>
        </w:rPr>
        <w:t>are</w:t>
      </w:r>
      <w:r>
        <w:t xml:space="preserve"> now </w:t>
      </w:r>
      <w:r w:rsidRPr="00070A93">
        <w:rPr>
          <w:rStyle w:val="StyleBoldUnderline"/>
        </w:rPr>
        <w:t xml:space="preserve">providing an opportunity to target new diseases. </w:t>
      </w:r>
      <w:r>
        <w:t xml:space="preserve">The previous century’s successes in reducing the primary causes of mortality in childhood now include protecting against infectious agents that can result in significant morbidity. </w:t>
      </w:r>
      <w:r w:rsidRPr="00E730D3">
        <w:rPr>
          <w:rStyle w:val="StyleBoldUnderline"/>
        </w:rPr>
        <w:t>Scientific progress and these broadened applications will no doubt result in improved health-based outcomes</w:t>
      </w:r>
      <w:r>
        <w:t xml:space="preserve">, but progress often comes at a significant short-term cost. Although it is true that </w:t>
      </w:r>
      <w:r w:rsidRPr="00E730D3">
        <w:rPr>
          <w:rStyle w:val="StyleBoldUnderline"/>
        </w:rPr>
        <w:t>improved outcomes are the goal of health care technology and</w:t>
      </w:r>
      <w:r>
        <w:t xml:space="preserve"> that </w:t>
      </w:r>
      <w:r w:rsidRPr="00E730D3">
        <w:rPr>
          <w:rStyle w:val="StyleBoldUnderline"/>
        </w:rPr>
        <w:t>preventing disease is preferable</w:t>
      </w:r>
      <w:r>
        <w:t xml:space="preserve"> to treatment, thus reducing overall costs, confusion persists about the best course going forward.</w:t>
      </w:r>
      <w:r w:rsidR="00E730D3" w:rsidRPr="00E730D3">
        <w:rPr>
          <w:sz w:val="12"/>
        </w:rPr>
        <w:t xml:space="preserve">¶ </w:t>
      </w:r>
      <w:r w:rsidRPr="00E730D3">
        <w:rPr>
          <w:rStyle w:val="StyleBoldUnderline"/>
        </w:rPr>
        <w:t>Given the current underutilization of vaccines</w:t>
      </w:r>
      <w:r>
        <w:t xml:space="preserve"> (even when patients have no copayments) </w:t>
      </w:r>
      <w:r w:rsidRPr="00E730D3">
        <w:rPr>
          <w:rStyle w:val="StyleBoldUnderline"/>
        </w:rPr>
        <w:t>and the expanding use of vaccines to cover morbidity rather than mortality</w:t>
      </w:r>
      <w:r>
        <w:t>, managed care organizations (MCOs) are confronted with several questions, particularly in terms of benefits, reimbursement, and formulary management. To accept the newer vaccine technology, MCOs will require not only improved mortality data but also cost-efficacy data with long-term proven outcomes accompanied by lower medical and pharmacy expenses.</w:t>
      </w:r>
      <w:r w:rsidR="00E730D3" w:rsidRPr="00E730D3">
        <w:rPr>
          <w:sz w:val="12"/>
        </w:rPr>
        <w:t xml:space="preserve">¶ </w:t>
      </w:r>
      <w:r>
        <w:t xml:space="preserve">For example, </w:t>
      </w:r>
      <w:r w:rsidRPr="00E730D3">
        <w:rPr>
          <w:rStyle w:val="StyleBoldUnderline"/>
        </w:rPr>
        <w:t>the use of new vaccines for human papillomavirus</w:t>
      </w:r>
      <w:r>
        <w:t xml:space="preserve"> (HPV) </w:t>
      </w:r>
      <w:r w:rsidRPr="00E730D3">
        <w:rPr>
          <w:rStyle w:val="StyleBoldUnderline"/>
        </w:rPr>
        <w:t>must result in fewer cases of cervical cancer</w:t>
      </w:r>
      <w:r>
        <w:t xml:space="preserve"> as well as in reduced cost savings in related medical expenses, such as for Pap smears and colposcopies. In this way, a manufacturer might be able to differentiate its product from a competing one. For several years, </w:t>
      </w:r>
      <w:r w:rsidRPr="00E730D3">
        <w:rPr>
          <w:rStyle w:val="StyleBoldUnderline"/>
        </w:rPr>
        <w:t>cost efficacy has been used to evaluate other classes of injectable vaccines</w:t>
      </w:r>
      <w:r>
        <w:t>, and it is a good method of comparing products when no head-to-head studies have been conducted. MCOs are beginning to analyze data involving comparisons of outlays for resources for specific outcomes, such as adverse events and hospitalizations.</w:t>
      </w:r>
    </w:p>
    <w:p w14:paraId="3C14D2BC" w14:textId="24F27F3B" w:rsidR="008F7791" w:rsidRDefault="008F7791" w:rsidP="008F7791">
      <w:pPr>
        <w:pStyle w:val="Heading3"/>
      </w:pPr>
      <w:bookmarkStart w:id="99" w:name="_Toc360930275"/>
      <w:r>
        <w:lastRenderedPageBreak/>
        <w:t>Tech Good—Poverty/Structural Violence</w:t>
      </w:r>
      <w:bookmarkEnd w:id="99"/>
    </w:p>
    <w:p w14:paraId="18FC5414" w14:textId="77777777" w:rsidR="004227B4" w:rsidRDefault="004227B4" w:rsidP="004227B4">
      <w:pPr>
        <w:pStyle w:val="Heading4"/>
      </w:pPr>
      <w:r>
        <w:t>Technology is key to reduce poverty in developing countries</w:t>
      </w:r>
    </w:p>
    <w:p w14:paraId="7B551751" w14:textId="77777777" w:rsidR="004227B4" w:rsidRDefault="004227B4" w:rsidP="004227B4">
      <w:pPr>
        <w:rPr>
          <w:rStyle w:val="StyleStyleBold12pt"/>
          <w:sz w:val="16"/>
        </w:rPr>
      </w:pPr>
      <w:r w:rsidRPr="00342AF1">
        <w:rPr>
          <w:rStyle w:val="StyleStyleBold12pt"/>
        </w:rPr>
        <w:t>IRIN 2008</w:t>
      </w:r>
      <w:r w:rsidRPr="00342AF1">
        <w:rPr>
          <w:rStyle w:val="StyleStyleBold12pt"/>
          <w:sz w:val="16"/>
        </w:rPr>
        <w:t xml:space="preserve"> </w:t>
      </w:r>
    </w:p>
    <w:p w14:paraId="23325218" w14:textId="0A6C8381" w:rsidR="004227B4" w:rsidRPr="004227B4" w:rsidRDefault="004227B4" w:rsidP="004227B4">
      <w:r w:rsidRPr="004227B4">
        <w:t xml:space="preserve">(Integrated Regional Information Networks is an award-winning humanitarian news and analysis service. </w:t>
      </w:r>
      <w:proofErr w:type="gramStart"/>
      <w:r w:rsidRPr="004227B4">
        <w:t>A United Nations Office for the Coordination of Humanitarian Affairs.</w:t>
      </w:r>
      <w:proofErr w:type="gramEnd"/>
      <w:r w:rsidRPr="004227B4">
        <w:t xml:space="preserve"> GLOBAL: Even simple tech helps reduce poverty</w:t>
      </w:r>
      <w:proofErr w:type="gramStart"/>
      <w:r w:rsidRPr="004227B4">
        <w:t>)(</w:t>
      </w:r>
      <w:proofErr w:type="gramEnd"/>
      <w:r w:rsidRPr="004227B4">
        <w:t xml:space="preserve"> </w:t>
      </w:r>
      <w:hyperlink r:id="rId56" w:history="1">
        <w:r w:rsidRPr="004227B4">
          <w:t>http://www.irinnews.org/report/76211/global-even-simple-tech-helps-reduce-poverty</w:t>
        </w:r>
      </w:hyperlink>
      <w:r w:rsidRPr="004227B4">
        <w:t>)Johannesburg, 13 January 2008 (IRIN) –</w:t>
      </w:r>
    </w:p>
    <w:p w14:paraId="4119E1E8" w14:textId="52D2C825" w:rsidR="004227B4" w:rsidRDefault="004227B4" w:rsidP="004227B4">
      <w:pPr>
        <w:pStyle w:val="card"/>
        <w:rPr>
          <w:rFonts w:cs="Tahoma"/>
          <w:shd w:val="clear" w:color="auto" w:fill="FFFFFF"/>
        </w:rPr>
      </w:pPr>
      <w:r w:rsidRPr="00BE44EC">
        <w:rPr>
          <w:rFonts w:cs="Tahoma"/>
          <w:shd w:val="clear" w:color="auto" w:fill="FFFFFF"/>
        </w:rPr>
        <w:t xml:space="preserve"> Asia's "green revolution" is a dramatic example of how even modest </w:t>
      </w:r>
      <w:r w:rsidRPr="006668FC">
        <w:rPr>
          <w:rStyle w:val="StyleBoldUnderline"/>
        </w:rPr>
        <w:t>technological advances in developing countries have helped boost incomes and reduce the number of people living in poverty, according to the World Bank's Global Economic Prospects 2008 report</w:t>
      </w:r>
      <w:r w:rsidRPr="00BE44EC">
        <w:rPr>
          <w:rFonts w:cs="Tahoma"/>
          <w:color w:val="333333"/>
          <w:shd w:val="clear" w:color="auto" w:fill="FFFFFF"/>
        </w:rPr>
        <w:t xml:space="preserve">, </w:t>
      </w:r>
      <w:r w:rsidRPr="00BE44EC">
        <w:rPr>
          <w:rFonts w:cs="Tahoma"/>
          <w:shd w:val="clear" w:color="auto" w:fill="FFFFFF"/>
        </w:rPr>
        <w:t xml:space="preserve">subtitled </w:t>
      </w:r>
      <w:hyperlink r:id="rId57" w:tgtFrame="_blank" w:history="1">
        <w:r w:rsidRPr="00BE44EC">
          <w:rPr>
            <w:rFonts w:cs="Tahoma"/>
            <w:shd w:val="clear" w:color="auto" w:fill="FFFFFF"/>
          </w:rPr>
          <w:t>Technology Diffusion in the Developing World</w:t>
        </w:r>
      </w:hyperlink>
      <w:r w:rsidRPr="00BE44EC">
        <w:rPr>
          <w:rFonts w:cs="Tahoma"/>
          <w:color w:val="333333"/>
          <w:shd w:val="clear" w:color="auto" w:fill="FFFFFF"/>
        </w:rPr>
        <w:t xml:space="preserve">. </w:t>
      </w:r>
      <w:r w:rsidRPr="006668FC">
        <w:rPr>
          <w:rStyle w:val="StyleBoldUnderline"/>
        </w:rPr>
        <w:t xml:space="preserve">The principal technologies involved in the green revolution, which doubled cereal production between 1970 and 1995, </w:t>
      </w:r>
      <w:r w:rsidRPr="00BE44EC">
        <w:rPr>
          <w:rFonts w:cs="Tahoma"/>
          <w:shd w:val="clear" w:color="auto" w:fill="FFFFFF"/>
        </w:rPr>
        <w:t xml:space="preserve">were pesticides, irrigation and synthetic nitrogen </w:t>
      </w:r>
      <w:proofErr w:type="spellStart"/>
      <w:r w:rsidRPr="00BE44EC">
        <w:rPr>
          <w:rFonts w:cs="Tahoma"/>
          <w:shd w:val="clear" w:color="auto" w:fill="FFFFFF"/>
        </w:rPr>
        <w:t>fertiliser</w:t>
      </w:r>
      <w:proofErr w:type="spellEnd"/>
      <w:r w:rsidRPr="00BE44EC">
        <w:rPr>
          <w:rFonts w:cs="Tahoma"/>
          <w:shd w:val="clear" w:color="auto" w:fill="FFFFFF"/>
        </w:rPr>
        <w:t xml:space="preserve"> - which had long been available in industrial countries - along with the development of high-yielding varieties of maize, wheat and rice. </w:t>
      </w:r>
      <w:r w:rsidRPr="00BE44EC">
        <w:rPr>
          <w:rFonts w:cs="Tahoma"/>
          <w:color w:val="333333"/>
          <w:shd w:val="clear" w:color="auto" w:fill="FFFFFF"/>
        </w:rPr>
        <w:t>"</w:t>
      </w:r>
      <w:r w:rsidRPr="006668FC">
        <w:rPr>
          <w:rStyle w:val="StyleBoldUnderline"/>
        </w:rPr>
        <w:t>Even though the impact of the green revolution on the poor was initially a source of controversy, by the late 1990s it was clear that poor people had reaped substantial benefits from higher incomes</w:t>
      </w:r>
      <w:r w:rsidRPr="00BE44EC">
        <w:rPr>
          <w:rFonts w:cs="Tahoma"/>
          <w:color w:val="333333"/>
          <w:shd w:val="clear" w:color="auto" w:fill="FFFFFF"/>
        </w:rPr>
        <w:t xml:space="preserve">, </w:t>
      </w:r>
      <w:r w:rsidRPr="00BE44EC">
        <w:rPr>
          <w:rFonts w:cs="Tahoma"/>
          <w:shd w:val="clear" w:color="auto" w:fill="FFFFFF"/>
        </w:rPr>
        <w:t>less expensive food</w:t>
      </w:r>
      <w:r w:rsidRPr="00BE44EC">
        <w:rPr>
          <w:rFonts w:cs="Tahoma"/>
          <w:color w:val="333333"/>
          <w:shd w:val="clear" w:color="auto" w:fill="FFFFFF"/>
        </w:rPr>
        <w:t xml:space="preserve">, </w:t>
      </w:r>
      <w:r w:rsidRPr="006668FC">
        <w:rPr>
          <w:rStyle w:val="StyleBoldUnderline"/>
        </w:rPr>
        <w:t xml:space="preserve">and increased demand for their </w:t>
      </w:r>
      <w:proofErr w:type="spellStart"/>
      <w:r w:rsidRPr="006668FC">
        <w:rPr>
          <w:rStyle w:val="StyleBoldUnderline"/>
        </w:rPr>
        <w:t>labour</w:t>
      </w:r>
      <w:proofErr w:type="spellEnd"/>
      <w:r w:rsidRPr="006668FC">
        <w:rPr>
          <w:rStyle w:val="StyleBoldUnderline"/>
        </w:rPr>
        <w:t>," said the report.</w:t>
      </w:r>
      <w:r w:rsidRPr="00BE44EC">
        <w:rPr>
          <w:rFonts w:cs="Tahoma"/>
          <w:color w:val="333333"/>
          <w:shd w:val="clear" w:color="auto" w:fill="FFFFFF"/>
        </w:rPr>
        <w:t xml:space="preserve"> </w:t>
      </w:r>
      <w:r w:rsidRPr="006668FC">
        <w:rPr>
          <w:rStyle w:val="StyleBoldUnderline"/>
        </w:rPr>
        <w:t xml:space="preserve">New technological developments </w:t>
      </w:r>
      <w:r w:rsidRPr="00BE44EC">
        <w:rPr>
          <w:rFonts w:cs="Tahoma"/>
          <w:shd w:val="clear" w:color="auto" w:fill="FFFFFF"/>
        </w:rPr>
        <w:t>on a large range of fronts</w:t>
      </w:r>
      <w:r w:rsidRPr="00BE44EC">
        <w:rPr>
          <w:rFonts w:cs="Tahoma"/>
          <w:color w:val="333333"/>
          <w:shd w:val="clear" w:color="auto" w:fill="FFFFFF"/>
        </w:rPr>
        <w:t xml:space="preserve">, </w:t>
      </w:r>
      <w:r w:rsidRPr="006668FC">
        <w:rPr>
          <w:rStyle w:val="StyleBoldUnderline"/>
        </w:rPr>
        <w:t>from agriculture to electronics and medicine have helped reduce the number of people living in poverty from 29 percent in 1990 to 18 percent in 2004</w:t>
      </w:r>
      <w:r w:rsidRPr="00BE44EC">
        <w:rPr>
          <w:rFonts w:cs="Tahoma"/>
          <w:color w:val="333333"/>
          <w:shd w:val="clear" w:color="auto" w:fill="FFFFFF"/>
        </w:rPr>
        <w:t xml:space="preserve">, </w:t>
      </w:r>
      <w:r w:rsidRPr="00BE44EC">
        <w:rPr>
          <w:rFonts w:cs="Tahoma"/>
          <w:shd w:val="clear" w:color="auto" w:fill="FFFFFF"/>
        </w:rPr>
        <w:t>but the gap between rich and poor countries is still huge, and the capacity of the developing countries remains weak. "Technological progress increased 40 to 60 percent faster in developing countries than in rich countries between the early 1990s and early 2000s," said Andrew Burns, Lead Economist and main author of the report. "Nevertheless, developing countries have a long way to go, given that the level of technology they use is only one-quarter of that employed in high-income countries</w:t>
      </w:r>
      <w:r w:rsidRPr="00BE44EC">
        <w:rPr>
          <w:rFonts w:cs="Tahoma"/>
          <w:color w:val="333333"/>
          <w:shd w:val="clear" w:color="auto" w:fill="FFFFFF"/>
        </w:rPr>
        <w:t xml:space="preserve">." </w:t>
      </w:r>
      <w:r w:rsidRPr="00AE4BF8">
        <w:rPr>
          <w:rStyle w:val="StyleBoldUnderline"/>
        </w:rPr>
        <w:t>Innovations now spread much more quickly between countries:</w:t>
      </w:r>
      <w:r w:rsidRPr="00BE44EC">
        <w:rPr>
          <w:rFonts w:cs="Tahoma"/>
          <w:color w:val="333333"/>
          <w:shd w:val="clear" w:color="auto" w:fill="FFFFFF"/>
        </w:rPr>
        <w:t xml:space="preserve"> </w:t>
      </w:r>
      <w:r w:rsidRPr="00BE44EC">
        <w:rPr>
          <w:rFonts w:cs="Tahoma"/>
          <w:shd w:val="clear" w:color="auto" w:fill="FFFFFF"/>
        </w:rPr>
        <w:t>in the early 1900s, new technology took over 50 years to reach most countries; today it takes about 16 years</w:t>
      </w:r>
      <w:r w:rsidRPr="00BE44EC">
        <w:rPr>
          <w:rFonts w:cs="Tahoma"/>
          <w:color w:val="333333"/>
          <w:shd w:val="clear" w:color="auto" w:fill="FFFFFF"/>
        </w:rPr>
        <w:t xml:space="preserve">. </w:t>
      </w:r>
      <w:r w:rsidRPr="00AE4BF8">
        <w:rPr>
          <w:rStyle w:val="StyleBoldUnderline"/>
        </w:rPr>
        <w:t>Technology covers a broad range of interpretations in the report,</w:t>
      </w:r>
      <w:r w:rsidRPr="00BE44EC">
        <w:rPr>
          <w:rFonts w:cs="Tahoma"/>
          <w:color w:val="333333"/>
          <w:shd w:val="clear" w:color="auto" w:fill="FFFFFF"/>
        </w:rPr>
        <w:t xml:space="preserve"> </w:t>
      </w:r>
      <w:r w:rsidRPr="00BE44EC">
        <w:rPr>
          <w:rFonts w:cs="Tahoma"/>
          <w:shd w:val="clear" w:color="auto" w:fill="FFFFFF"/>
        </w:rPr>
        <w:t xml:space="preserve">from using sawmill waste to produce </w:t>
      </w:r>
      <w:proofErr w:type="spellStart"/>
      <w:r w:rsidRPr="00BE44EC">
        <w:rPr>
          <w:rFonts w:cs="Tahoma"/>
          <w:shd w:val="clear" w:color="auto" w:fill="FFFFFF"/>
        </w:rPr>
        <w:t>carbonised</w:t>
      </w:r>
      <w:proofErr w:type="spellEnd"/>
      <w:r w:rsidRPr="00BE44EC">
        <w:rPr>
          <w:rFonts w:cs="Tahoma"/>
          <w:shd w:val="clear" w:color="auto" w:fill="FFFFFF"/>
        </w:rPr>
        <w:t xml:space="preserve"> briquettes for household cooking, </w:t>
      </w:r>
      <w:r w:rsidRPr="00AE4BF8">
        <w:rPr>
          <w:rStyle w:val="StyleBoldUnderline"/>
        </w:rPr>
        <w:t>which can increase access by the poor</w:t>
      </w:r>
      <w:r w:rsidRPr="00BE44EC">
        <w:rPr>
          <w:rFonts w:cs="Tahoma"/>
          <w:color w:val="333333"/>
          <w:shd w:val="clear" w:color="auto" w:fill="FFFFFF"/>
        </w:rPr>
        <w:t xml:space="preserve"> </w:t>
      </w:r>
      <w:r w:rsidRPr="00BE44EC">
        <w:rPr>
          <w:rFonts w:cs="Tahoma"/>
          <w:shd w:val="clear" w:color="auto" w:fill="FFFFFF"/>
        </w:rPr>
        <w:t xml:space="preserve">to fuel while reducing deforestation, to rainwater collection systems, which can greatly improve access to clean drinking water and reduce the incidence of </w:t>
      </w:r>
      <w:proofErr w:type="spellStart"/>
      <w:r w:rsidRPr="00BE44EC">
        <w:rPr>
          <w:rFonts w:cs="Tahoma"/>
          <w:shd w:val="clear" w:color="auto" w:fill="FFFFFF"/>
        </w:rPr>
        <w:t>diarrhoea</w:t>
      </w:r>
      <w:proofErr w:type="spellEnd"/>
      <w:r w:rsidRPr="00BE44EC">
        <w:rPr>
          <w:rFonts w:cs="Tahoma"/>
          <w:shd w:val="clear" w:color="auto" w:fill="FFFFFF"/>
        </w:rPr>
        <w:t>, a major cause of infant mortality</w:t>
      </w:r>
      <w:r w:rsidRPr="00BE44EC">
        <w:rPr>
          <w:rFonts w:cs="Tahoma"/>
          <w:color w:val="333333"/>
          <w:shd w:val="clear" w:color="auto" w:fill="FFFFFF"/>
        </w:rPr>
        <w:t xml:space="preserve">. </w:t>
      </w:r>
      <w:r w:rsidRPr="00AE4BF8">
        <w:rPr>
          <w:rStyle w:val="StyleBoldUnderline"/>
        </w:rPr>
        <w:t>It also notes the impact of newer technologies,</w:t>
      </w:r>
      <w:r w:rsidRPr="00BE44EC">
        <w:rPr>
          <w:rFonts w:cs="Tahoma"/>
          <w:color w:val="333333"/>
          <w:shd w:val="clear" w:color="auto" w:fill="FFFFFF"/>
        </w:rPr>
        <w:t xml:space="preserve"> </w:t>
      </w:r>
      <w:r w:rsidRPr="00BE44EC">
        <w:rPr>
          <w:rFonts w:cs="Tahoma"/>
          <w:shd w:val="clear" w:color="auto" w:fill="FFFFFF"/>
        </w:rPr>
        <w:t xml:space="preserve">like mobile phones, which have allowed some forward-thinking financial institutions in sub-Saharan Africa to </w:t>
      </w:r>
      <w:r w:rsidRPr="00AE4BF8">
        <w:rPr>
          <w:rStyle w:val="StyleBoldUnderline"/>
        </w:rPr>
        <w:t>extend cheap financial services to the poor</w:t>
      </w:r>
      <w:r w:rsidRPr="00BE44EC">
        <w:rPr>
          <w:rFonts w:cs="Tahoma"/>
          <w:shd w:val="clear" w:color="auto" w:fill="FFFFFF"/>
        </w:rPr>
        <w:t xml:space="preserve">, for example, in South Africa; the Equity Bank in Kenya has outfitted a series of vans with laptops and telecommunications facilities to act as mobile banking units, and has also designed flexible savings mechanisms with emergency loan facilities. </w:t>
      </w:r>
    </w:p>
    <w:p w14:paraId="6472F07F" w14:textId="77777777" w:rsidR="00580953" w:rsidRDefault="00580953" w:rsidP="00580953">
      <w:pPr>
        <w:pStyle w:val="Heading3"/>
      </w:pPr>
      <w:bookmarkStart w:id="100" w:name="_Toc360930276"/>
      <w:r>
        <w:lastRenderedPageBreak/>
        <w:t>Tech Good—Reflexive</w:t>
      </w:r>
      <w:bookmarkEnd w:id="100"/>
    </w:p>
    <w:p w14:paraId="6A8BE09C" w14:textId="77777777" w:rsidR="00580953" w:rsidRDefault="00580953" w:rsidP="00580953">
      <w:pPr>
        <w:pStyle w:val="Heading4"/>
      </w:pPr>
      <w:r>
        <w:t>Technology is reflexive and correcting</w:t>
      </w:r>
    </w:p>
    <w:p w14:paraId="1334BBEF" w14:textId="77777777" w:rsidR="00580953" w:rsidRPr="0016658A" w:rsidRDefault="00580953" w:rsidP="00580953">
      <w:pPr>
        <w:rPr>
          <w:rStyle w:val="StyleStyleBold12pt"/>
        </w:rPr>
      </w:pPr>
      <w:r w:rsidRPr="0016658A">
        <w:rPr>
          <w:rStyle w:val="StyleStyleBold12pt"/>
        </w:rPr>
        <w:t>Economist 8</w:t>
      </w:r>
    </w:p>
    <w:p w14:paraId="691A6B95" w14:textId="77777777" w:rsidR="00580953" w:rsidRDefault="00580953" w:rsidP="00580953">
      <w:r>
        <w:t>“</w:t>
      </w:r>
      <w:r w:rsidRPr="0016658A">
        <w:t>Diamond light</w:t>
      </w:r>
      <w:r>
        <w:t xml:space="preserve">,” </w:t>
      </w:r>
      <w:r w:rsidRPr="0016658A">
        <w:t>http://64.14.173.20/node/12541097</w:t>
      </w:r>
    </w:p>
    <w:p w14:paraId="504FFDE9" w14:textId="0BD75299" w:rsidR="00453D45" w:rsidRPr="00453D45" w:rsidRDefault="00580953" w:rsidP="00580953">
      <w:pPr>
        <w:pStyle w:val="card"/>
      </w:pPr>
      <w:r>
        <w:t xml:space="preserve">Sam Shaw, </w:t>
      </w:r>
      <w:r w:rsidRPr="00F242EB">
        <w:rPr>
          <w:rStyle w:val="StyleBoldUnderline"/>
        </w:rPr>
        <w:t xml:space="preserve">an environmental mineralogist </w:t>
      </w:r>
      <w:r>
        <w:t xml:space="preserve">at the University of Leeds </w:t>
      </w:r>
      <w:r w:rsidRPr="00F242EB">
        <w:rPr>
          <w:rStyle w:val="StyleBoldUnderline"/>
        </w:rPr>
        <w:t>is working on a new kind of rust.</w:t>
      </w:r>
      <w:r>
        <w:t xml:space="preserve"> The normal stuff is red, but deep inside soils and sediments, where oxygen levels are low, lurks a green form of rust—a mineral called </w:t>
      </w:r>
      <w:proofErr w:type="spellStart"/>
      <w:r>
        <w:t>fougerite</w:t>
      </w:r>
      <w:proofErr w:type="spellEnd"/>
      <w:r>
        <w:t xml:space="preserve">. </w:t>
      </w:r>
      <w:proofErr w:type="spellStart"/>
      <w:r>
        <w:t>Mr</w:t>
      </w:r>
      <w:proofErr w:type="spellEnd"/>
      <w:r>
        <w:t xml:space="preserve"> Shaw is looking at ways of making </w:t>
      </w:r>
      <w:proofErr w:type="spellStart"/>
      <w:r>
        <w:t>fougerite</w:t>
      </w:r>
      <w:proofErr w:type="spellEnd"/>
      <w:r>
        <w:t xml:space="preserve"> more stable in oxygen, in the hope </w:t>
      </w:r>
      <w:r w:rsidRPr="00F242EB">
        <w:rPr>
          <w:rStyle w:val="StyleBoldUnderline"/>
        </w:rPr>
        <w:t>that</w:t>
      </w:r>
      <w:r>
        <w:t xml:space="preserve"> it </w:t>
      </w:r>
      <w:r w:rsidRPr="00F242EB">
        <w:rPr>
          <w:rStyle w:val="StyleBoldUnderline"/>
        </w:rPr>
        <w:t>will</w:t>
      </w:r>
      <w:r>
        <w:t xml:space="preserve"> one day </w:t>
      </w:r>
      <w:r w:rsidRPr="00F242EB">
        <w:rPr>
          <w:rStyle w:val="StyleBoldUnderline"/>
        </w:rPr>
        <w:t>be a tool for cleaning up brownfield sites</w:t>
      </w:r>
      <w:r>
        <w:t>.</w:t>
      </w:r>
      <w:r w:rsidRPr="00F242EB">
        <w:rPr>
          <w:sz w:val="12"/>
        </w:rPr>
        <w:t xml:space="preserve">¶ </w:t>
      </w:r>
      <w:r>
        <w:t xml:space="preserve">X-ray </w:t>
      </w:r>
      <w:proofErr w:type="spellStart"/>
      <w:r>
        <w:t>visionDiamond</w:t>
      </w:r>
      <w:proofErr w:type="spellEnd"/>
      <w:r>
        <w:t xml:space="preserve"> Light Source Ltd</w:t>
      </w:r>
      <w:r w:rsidRPr="00F242EB">
        <w:rPr>
          <w:sz w:val="12"/>
        </w:rPr>
        <w:t xml:space="preserve">¶ </w:t>
      </w:r>
      <w:proofErr w:type="spellStart"/>
      <w:r>
        <w:t>Fougerite</w:t>
      </w:r>
      <w:proofErr w:type="spellEnd"/>
      <w:r>
        <w:t xml:space="preserve"> was discovered relatively recently, and one of its intriguing features is its capability to </w:t>
      </w:r>
      <w:proofErr w:type="spellStart"/>
      <w:r>
        <w:t>immobilise</w:t>
      </w:r>
      <w:proofErr w:type="spellEnd"/>
      <w:r>
        <w:t xml:space="preserve"> toxic and radioactive substances in contaminated land and water. These include uranium, chromium, selenium, zinc and even </w:t>
      </w:r>
      <w:proofErr w:type="spellStart"/>
      <w:r>
        <w:t>caesium</w:t>
      </w:r>
      <w:proofErr w:type="spellEnd"/>
      <w:r>
        <w:t xml:space="preserve">. Back in </w:t>
      </w:r>
      <w:proofErr w:type="spellStart"/>
      <w:r>
        <w:t>Oxfordshire</w:t>
      </w:r>
      <w:proofErr w:type="spellEnd"/>
      <w:r>
        <w:t xml:space="preserve">, the synchrotron lets scientists directly observe the formation and transformation of </w:t>
      </w:r>
      <w:proofErr w:type="spellStart"/>
      <w:r>
        <w:t>fougerite</w:t>
      </w:r>
      <w:proofErr w:type="spellEnd"/>
      <w:r>
        <w:t xml:space="preserve"> on an atomic scale. Samples of contaminated land can be observed in minute detail, as </w:t>
      </w:r>
      <w:proofErr w:type="spellStart"/>
      <w:r>
        <w:t>fougerite</w:t>
      </w:r>
      <w:proofErr w:type="spellEnd"/>
      <w:r>
        <w:t xml:space="preserve"> captures its toxic heavy metals.</w:t>
      </w:r>
      <w:r w:rsidRPr="00F242EB">
        <w:rPr>
          <w:sz w:val="12"/>
        </w:rPr>
        <w:t xml:space="preserve">¶ </w:t>
      </w:r>
      <w:r>
        <w:t>Related items</w:t>
      </w:r>
      <w:r w:rsidRPr="00F242EB">
        <w:rPr>
          <w:sz w:val="12"/>
        </w:rPr>
        <w:t xml:space="preserve">¶ </w:t>
      </w:r>
      <w:r>
        <w:t xml:space="preserve">The 2008 Nobel science prizes: All </w:t>
      </w:r>
      <w:proofErr w:type="spellStart"/>
      <w:r>
        <w:t>colours</w:t>
      </w:r>
      <w:proofErr w:type="spellEnd"/>
      <w:r>
        <w:t xml:space="preserve"> of the </w:t>
      </w:r>
      <w:proofErr w:type="spellStart"/>
      <w:r>
        <w:t>brainbow</w:t>
      </w:r>
      <w:proofErr w:type="spellEnd"/>
      <w:r w:rsidRPr="00F242EB">
        <w:rPr>
          <w:sz w:val="12"/>
        </w:rPr>
        <w:t xml:space="preserve">¶ </w:t>
      </w:r>
      <w:r>
        <w:t>Oct 9th 2008</w:t>
      </w:r>
      <w:r w:rsidRPr="00F242EB">
        <w:rPr>
          <w:sz w:val="12"/>
        </w:rPr>
        <w:t xml:space="preserve">¶ </w:t>
      </w:r>
      <w:r>
        <w:t>Particle physics: Off into the wild, blue yonder</w:t>
      </w:r>
      <w:r w:rsidRPr="00F242EB">
        <w:rPr>
          <w:sz w:val="12"/>
        </w:rPr>
        <w:t xml:space="preserve">¶ </w:t>
      </w:r>
      <w:r>
        <w:t>Sep 11th 2008</w:t>
      </w:r>
      <w:r w:rsidRPr="00F242EB">
        <w:rPr>
          <w:sz w:val="12"/>
        </w:rPr>
        <w:t xml:space="preserve">¶ </w:t>
      </w:r>
      <w:r>
        <w:t>Particle physics: Into the wild blue yonder</w:t>
      </w:r>
      <w:r w:rsidRPr="00F242EB">
        <w:rPr>
          <w:sz w:val="12"/>
        </w:rPr>
        <w:t xml:space="preserve">¶ </w:t>
      </w:r>
      <w:r>
        <w:t>Sep 10th 2008</w:t>
      </w:r>
      <w:r w:rsidRPr="00F242EB">
        <w:rPr>
          <w:sz w:val="12"/>
        </w:rPr>
        <w:t xml:space="preserve">¶ </w:t>
      </w:r>
      <w:r>
        <w:t xml:space="preserve">Paul </w:t>
      </w:r>
      <w:r w:rsidRPr="00F242EB">
        <w:rPr>
          <w:rStyle w:val="StyleBoldUnderline"/>
        </w:rPr>
        <w:t>Schofield</w:t>
      </w:r>
      <w:r>
        <w:t xml:space="preserve"> of the Natural History Museum in London </w:t>
      </w:r>
      <w:r w:rsidRPr="00F242EB">
        <w:rPr>
          <w:rStyle w:val="StyleBoldUnderline"/>
        </w:rPr>
        <w:t>is working on</w:t>
      </w:r>
      <w:r>
        <w:t xml:space="preserve"> a similar project, but he uses the synchrotron to look at </w:t>
      </w:r>
      <w:proofErr w:type="spellStart"/>
      <w:r>
        <w:t>bonemeal</w:t>
      </w:r>
      <w:proofErr w:type="spellEnd"/>
      <w:r>
        <w:t xml:space="preserve">, a source of phosphate that can also </w:t>
      </w:r>
      <w:proofErr w:type="spellStart"/>
      <w:r>
        <w:t>immobilise</w:t>
      </w:r>
      <w:proofErr w:type="spellEnd"/>
      <w:r>
        <w:t xml:space="preserve"> metals. When </w:t>
      </w:r>
      <w:proofErr w:type="spellStart"/>
      <w:r w:rsidRPr="00F242EB">
        <w:rPr>
          <w:rStyle w:val="StyleBoldUnderline"/>
        </w:rPr>
        <w:t>bonemeal</w:t>
      </w:r>
      <w:proofErr w:type="spellEnd"/>
      <w:r>
        <w:t xml:space="preserve"> is released into the soil, the phosphate combines with metals. The resulting precipitate of metal phosphate is relatively stable and immobile, and thus far less likely to be absorbed by plants and taken into the food chain. In the synchrotron, it is possible to watch the process of </w:t>
      </w:r>
      <w:proofErr w:type="spellStart"/>
      <w:r>
        <w:t>immobilisation</w:t>
      </w:r>
      <w:proofErr w:type="spellEnd"/>
      <w:r>
        <w:t xml:space="preserve"> in action, </w:t>
      </w:r>
      <w:proofErr w:type="spellStart"/>
      <w:r>
        <w:t>characterise</w:t>
      </w:r>
      <w:proofErr w:type="spellEnd"/>
      <w:r>
        <w:t xml:space="preserve"> it, and then use that data to develop a predictive model of </w:t>
      </w:r>
      <w:proofErr w:type="spellStart"/>
      <w:r>
        <w:t>bonemeal's</w:t>
      </w:r>
      <w:proofErr w:type="spellEnd"/>
      <w:r>
        <w:t xml:space="preserve"> efficacy.</w:t>
      </w:r>
      <w:r w:rsidRPr="00F242EB">
        <w:rPr>
          <w:sz w:val="12"/>
        </w:rPr>
        <w:t xml:space="preserve">¶ </w:t>
      </w:r>
      <w:r>
        <w:t xml:space="preserve">Finally, Mark </w:t>
      </w:r>
      <w:proofErr w:type="spellStart"/>
      <w:r w:rsidRPr="00F242EB">
        <w:rPr>
          <w:rStyle w:val="StyleBoldUnderline"/>
        </w:rPr>
        <w:t>Hodson</w:t>
      </w:r>
      <w:proofErr w:type="spellEnd"/>
      <w:r>
        <w:t>, at the University of Reading, is</w:t>
      </w:r>
      <w:r w:rsidRPr="00F242EB">
        <w:rPr>
          <w:rStyle w:val="StyleBoldUnderline"/>
        </w:rPr>
        <w:t xml:space="preserve"> using the synchrotron to</w:t>
      </w:r>
      <w:r>
        <w:t xml:space="preserve"> look at earthworms. It turns out that earthworms in some parts of the world have developed the ability to tolerate metal. By looking at their tissues, burrows and the soil that they excrete in fine detail, </w:t>
      </w:r>
      <w:proofErr w:type="spellStart"/>
      <w:r>
        <w:t>Mr</w:t>
      </w:r>
      <w:proofErr w:type="spellEnd"/>
      <w:r>
        <w:t xml:space="preserve"> </w:t>
      </w:r>
      <w:proofErr w:type="spellStart"/>
      <w:r>
        <w:t>Hodson</w:t>
      </w:r>
      <w:proofErr w:type="spellEnd"/>
      <w:r>
        <w:t xml:space="preserve"> hopes to find a way to harness their metal-munching talents in order to </w:t>
      </w:r>
      <w:r w:rsidRPr="00F242EB">
        <w:rPr>
          <w:rStyle w:val="StyleBoldUnderline"/>
        </w:rPr>
        <w:t>clean industry-damaged soils</w:t>
      </w:r>
      <w:r>
        <w:t>.</w:t>
      </w:r>
      <w:r w:rsidRPr="00F242EB">
        <w:rPr>
          <w:sz w:val="12"/>
        </w:rPr>
        <w:t xml:space="preserve">¶ </w:t>
      </w:r>
      <w:r>
        <w:t xml:space="preserve">All three of </w:t>
      </w:r>
      <w:r w:rsidRPr="00F242EB">
        <w:rPr>
          <w:rStyle w:val="StyleBoldUnderline"/>
        </w:rPr>
        <w:t xml:space="preserve">these cases use advanced technology to </w:t>
      </w:r>
      <w:r w:rsidRPr="008B6102">
        <w:rPr>
          <w:rStyle w:val="Emphasis"/>
        </w:rPr>
        <w:t>clean up messes</w:t>
      </w:r>
      <w:r w:rsidRPr="00F242EB">
        <w:rPr>
          <w:rStyle w:val="StyleBoldUnderline"/>
        </w:rPr>
        <w:t xml:space="preserve"> created by previous technological advancement</w:t>
      </w:r>
      <w:r>
        <w:t xml:space="preserve"> (</w:t>
      </w:r>
      <w:proofErr w:type="spellStart"/>
      <w:r>
        <w:t>industrialisation</w:t>
      </w:r>
      <w:proofErr w:type="spellEnd"/>
      <w:r>
        <w:t xml:space="preserve">), and all three show why </w:t>
      </w:r>
      <w:r w:rsidRPr="00F242EB">
        <w:rPr>
          <w:rStyle w:val="StyleBoldUnderline"/>
        </w:rPr>
        <w:t xml:space="preserve">the </w:t>
      </w:r>
      <w:r w:rsidRPr="00F242EB">
        <w:t>neo-</w:t>
      </w:r>
      <w:r w:rsidRPr="008B6102">
        <w:rPr>
          <w:rStyle w:val="Emphasis"/>
        </w:rPr>
        <w:t>Luddites are wrong</w:t>
      </w:r>
      <w:r w:rsidRPr="00F242EB">
        <w:rPr>
          <w:rStyle w:val="StyleBoldUnderline"/>
        </w:rPr>
        <w:t>: if we are to live sustainably on this planet it will be with the use, not the rejection, of new technologies</w:t>
      </w:r>
      <w:r>
        <w:t xml:space="preserve">. And powerful </w:t>
      </w:r>
      <w:r w:rsidRPr="00F242EB">
        <w:rPr>
          <w:rStyle w:val="StyleBoldUnderline"/>
        </w:rPr>
        <w:t>new tools</w:t>
      </w:r>
      <w:r>
        <w:t xml:space="preserve"> such as </w:t>
      </w:r>
      <w:proofErr w:type="gramStart"/>
      <w:r>
        <w:t>Diamond,</w:t>
      </w:r>
      <w:proofErr w:type="gramEnd"/>
      <w:r>
        <w:t xml:space="preserve"> </w:t>
      </w:r>
      <w:r w:rsidRPr="00F242EB">
        <w:rPr>
          <w:rStyle w:val="StyleBoldUnderline"/>
        </w:rPr>
        <w:t>show the way forward. The question is not whether one should fight technology with technology, but whether our solutions will outpace our problems</w:t>
      </w:r>
      <w:r>
        <w:t>.</w:t>
      </w:r>
    </w:p>
    <w:p w14:paraId="7214404F" w14:textId="6B1CF0D5" w:rsidR="003219B3" w:rsidRDefault="00453D45" w:rsidP="003219B3">
      <w:pPr>
        <w:pStyle w:val="Heading2"/>
      </w:pPr>
      <w:bookmarkStart w:id="101" w:name="_Toc360930277"/>
      <w:r>
        <w:lastRenderedPageBreak/>
        <w:t>***</w:t>
      </w:r>
      <w:r w:rsidR="003219B3">
        <w:t>Tech Bad</w:t>
      </w:r>
      <w:bookmarkEnd w:id="101"/>
    </w:p>
    <w:p w14:paraId="6C0A3139" w14:textId="67B6782A" w:rsidR="00E10395" w:rsidRPr="00E10395" w:rsidRDefault="00E10395" w:rsidP="00E10395">
      <w:pPr>
        <w:pStyle w:val="Heading3"/>
      </w:pPr>
      <w:bookmarkStart w:id="102" w:name="_Toc360930278"/>
      <w:r>
        <w:lastRenderedPageBreak/>
        <w:t>Tech Bad—Warming</w:t>
      </w:r>
      <w:bookmarkEnd w:id="102"/>
    </w:p>
    <w:p w14:paraId="0098FC5F" w14:textId="77777777" w:rsidR="003219B3" w:rsidRDefault="003219B3" w:rsidP="003219B3">
      <w:pPr>
        <w:pStyle w:val="Heading4"/>
      </w:pPr>
      <w:r>
        <w:t>Tech can’t solve warming</w:t>
      </w:r>
    </w:p>
    <w:p w14:paraId="08168668" w14:textId="77777777" w:rsidR="003219B3" w:rsidRDefault="003219B3" w:rsidP="003219B3">
      <w:r w:rsidRPr="003B4B74">
        <w:rPr>
          <w:rStyle w:val="StyleStyleBold12pt"/>
        </w:rPr>
        <w:t>Trainer 12</w:t>
      </w:r>
      <w:r>
        <w:t xml:space="preserve"> </w:t>
      </w:r>
    </w:p>
    <w:p w14:paraId="632EF89B" w14:textId="77777777" w:rsidR="003219B3" w:rsidRPr="00C32869" w:rsidRDefault="003219B3" w:rsidP="003219B3">
      <w:r w:rsidRPr="00C32869">
        <w:t xml:space="preserve">(Ted, Dr. Trainer is a Conjoint Lecturer in the School of Social Sciences, University of New South Wales, </w:t>
      </w:r>
      <w:proofErr w:type="gramStart"/>
      <w:r w:rsidRPr="00C32869">
        <w:t>“</w:t>
      </w:r>
      <w:proofErr w:type="gramEnd"/>
      <w:r w:rsidRPr="00C32869">
        <w:t xml:space="preserve">Can Renewable Energy Sustain Consumer </w:t>
      </w:r>
    </w:p>
    <w:p w14:paraId="1C0439D3" w14:textId="77777777" w:rsidR="003219B3" w:rsidRPr="00C32869" w:rsidRDefault="003219B3" w:rsidP="003219B3">
      <w:proofErr w:type="gramStart"/>
      <w:r w:rsidRPr="00C32869">
        <w:t>Societies?</w:t>
      </w:r>
      <w:proofErr w:type="gramEnd"/>
      <w:r w:rsidRPr="00C32869">
        <w:t xml:space="preserve"> A Negative Case”, </w:t>
      </w:r>
      <w:hyperlink r:id="rId58" w:history="1">
        <w:r w:rsidRPr="00C32869">
          <w:rPr>
            <w:rStyle w:val="Hyperlink"/>
          </w:rPr>
          <w:t>http://simplicityinstitute.org/wpcontent/uploads/2011/04/CanRenewableEnergySustainConsumerSocietiesTrainer.pdf</w:t>
        </w:r>
      </w:hyperlink>
      <w:r w:rsidRPr="00C32869">
        <w:t xml:space="preserve">) </w:t>
      </w:r>
      <w:proofErr w:type="spellStart"/>
      <w:r w:rsidRPr="00C32869">
        <w:t>aml</w:t>
      </w:r>
      <w:proofErr w:type="spellEnd"/>
    </w:p>
    <w:p w14:paraId="692B17D6" w14:textId="77777777" w:rsidR="003219B3" w:rsidRPr="00C32869" w:rsidRDefault="003219B3" w:rsidP="00E10395">
      <w:pPr>
        <w:pStyle w:val="card"/>
      </w:pPr>
      <w:r w:rsidRPr="00C32869">
        <w:t xml:space="preserve">The total investment sum arrived at above is considerably less than that derived in ¶ Trainer [112], but the derivation is much more soundly based mainly due to recent ¶ access to more confident estimates of output and future capital costs. The general conclusion supported by this discussion is that the </w:t>
      </w:r>
      <w:r w:rsidRPr="00DD3924">
        <w:rPr>
          <w:rStyle w:val="StyleBoldUnderline"/>
        </w:rPr>
        <w:t>capital costs for a totally renewable global energy supply would be far beyond affordable. This means that greenhouse and energy problems cannot be solved by action on the supply side, i.e., by technical ¶ developments which promise to provide quantities taken for granted in energy intensive societies</w:t>
      </w:r>
      <w:r w:rsidRPr="00C32869">
        <w:t xml:space="preserve">. </w:t>
      </w:r>
      <w:r w:rsidRPr="00DD3924">
        <w:rPr>
          <w:rStyle w:val="StyleBoldUnderline"/>
        </w:rPr>
        <w:t>This general “limits to growth</w:t>
      </w:r>
      <w:r w:rsidRPr="00C32869">
        <w:t xml:space="preserve">” perspective is that these and the 15 other major global problems can only be solved by action on the demand side, i.e., by ¶ moving to ways, values, institutions and </w:t>
      </w:r>
      <w:r w:rsidRPr="00DD3924">
        <w:rPr>
          <w:rStyle w:val="StyleBoldUnderline"/>
        </w:rPr>
        <w:t>systems which greatly reduce the need for materials, energy and ecological resources</w:t>
      </w:r>
      <w:r w:rsidRPr="00C32869">
        <w:t xml:space="preserve">.¶ It should be stressed that the 700 EJ/y supply target would give the world’s expected 10 billion people by 2050 a per capita energy consumption of 70 GJ/y, which is around only one third of the present Australian level. Thus </w:t>
      </w:r>
      <w:r w:rsidRPr="00DD3924">
        <w:rPr>
          <w:rStyle w:val="StyleBoldUnderline"/>
        </w:rPr>
        <w:t>if renewable sources were to provide all the world’s people in 2050 with the present Australian per capita energy consumption, the supply target would have to be three times that taken in this exercise</w:t>
      </w:r>
      <w:r w:rsidRPr="00C32869">
        <w:t xml:space="preserve">.¶ This analysis is not an argument against transition to full reliance on renewable energy sources. </w:t>
      </w:r>
      <w:r w:rsidRPr="00DD3924">
        <w:rPr>
          <w:rStyle w:val="StyleBoldUnderline"/>
        </w:rPr>
        <w:t>It is</w:t>
      </w:r>
      <w:r w:rsidRPr="00C32869">
        <w:t xml:space="preserve"> only </w:t>
      </w:r>
      <w:r w:rsidRPr="00DD3924">
        <w:rPr>
          <w:rStyle w:val="StyleBoldUnderline"/>
        </w:rPr>
        <w:t>an argument against the possibility of sustaining high energy societies on them</w:t>
      </w:r>
      <w:r w:rsidRPr="00C32869">
        <w:t xml:space="preserve">. Trainer [113] and [114] detail the case that </w:t>
      </w:r>
      <w:r w:rsidRPr="00DD3924">
        <w:rPr>
          <w:rStyle w:val="StyleBoldUnderline"/>
        </w:rPr>
        <w:t>the limits to growth predicament cannot be solved by technical reforms to or within consumer capitalist society and that there must be radical social transition</w:t>
      </w:r>
      <w:r w:rsidRPr="00C32869">
        <w:t xml:space="preserve"> to some kind of ‘Simpler Way.’¶ </w:t>
      </w:r>
      <w:r w:rsidRPr="00DD3924">
        <w:rPr>
          <w:rStyle w:val="StyleBoldUnderline"/>
        </w:rPr>
        <w:t>This</w:t>
      </w:r>
      <w:r w:rsidRPr="00C32869">
        <w:t xml:space="preserve"> vision </w:t>
      </w:r>
      <w:r w:rsidRPr="00DD3924">
        <w:rPr>
          <w:rStyle w:val="StyleBoldUnderline"/>
        </w:rPr>
        <w:t>includes</w:t>
      </w:r>
      <w:r w:rsidRPr="00C32869">
        <w:t xml:space="preserve"> developing mostly small and highly </w:t>
      </w:r>
      <w:proofErr w:type="spellStart"/>
      <w:r w:rsidRPr="00DD3924">
        <w:rPr>
          <w:rStyle w:val="StyleBoldUnderline"/>
        </w:rPr>
        <w:t>self sufficient</w:t>
      </w:r>
      <w:proofErr w:type="spellEnd"/>
      <w:r w:rsidRPr="00DD3924">
        <w:rPr>
          <w:rStyle w:val="StyleBoldUnderline"/>
        </w:rPr>
        <w:t xml:space="preserve"> local economies, ¶ abandoning the growth economy, severely controlling market forces, shifting from ¶ representative to participatory democracy, and accepting frugal and cooperative ¶ lifestyles</w:t>
      </w:r>
      <w:r w:rsidRPr="00C32869">
        <w:t>. Chapter 4 of Trainer [115] presents numerical support for the claim that ¶ footprint and energy costs in the realm of 10% of those in present rich countries could be achieved, based on renewable energy sources. Although at this point in time the ¶ prospects for making such a transition would seem to be highly unlikely, the need to ¶ consider it will probably become more evident as greenhouse and energy problems ¶ intensify. It is not likely to be considered if the present dominant assumption that high ¶ energy societies can run on renewable energy remains relatively unchallenged.</w:t>
      </w:r>
    </w:p>
    <w:p w14:paraId="7DD293F6" w14:textId="457C80EA" w:rsidR="003219B3" w:rsidRPr="00966E3C" w:rsidRDefault="003219B3" w:rsidP="00966E3C">
      <w:pPr>
        <w:pStyle w:val="Heading4"/>
      </w:pPr>
      <w:r w:rsidRPr="00E10395">
        <w:t>Only reducing consumption solves climate change – not tech</w:t>
      </w:r>
    </w:p>
    <w:p w14:paraId="12834519" w14:textId="77777777" w:rsidR="003219B3" w:rsidRPr="00E10395" w:rsidRDefault="003219B3" w:rsidP="003219B3">
      <w:pPr>
        <w:rPr>
          <w:rStyle w:val="StyleStyleBold12pt"/>
        </w:rPr>
      </w:pPr>
      <w:proofErr w:type="spellStart"/>
      <w:r w:rsidRPr="00E10395">
        <w:rPr>
          <w:rStyle w:val="StyleStyleBold12pt"/>
        </w:rPr>
        <w:t>Godhaven</w:t>
      </w:r>
      <w:proofErr w:type="spellEnd"/>
      <w:r w:rsidRPr="00E10395">
        <w:rPr>
          <w:rStyle w:val="StyleStyleBold12pt"/>
        </w:rPr>
        <w:t xml:space="preserve"> 9 </w:t>
      </w:r>
    </w:p>
    <w:p w14:paraId="50FE85F4" w14:textId="77777777" w:rsidR="003219B3" w:rsidRPr="00C32869" w:rsidRDefault="003219B3" w:rsidP="003219B3">
      <w:r w:rsidRPr="00C32869">
        <w:t xml:space="preserve">(Merrick, He is an environmental writer and activist, “Swapping technologies fails to address the root causes of climate change”, </w:t>
      </w:r>
      <w:hyperlink r:id="rId59" w:history="1">
        <w:r w:rsidRPr="00C32869">
          <w:rPr>
            <w:rStyle w:val="Hyperlink"/>
          </w:rPr>
          <w:t>http://www.guardian.co.uk/environment/cif-green/2009/jul/15/technofix-climate-change</w:t>
        </w:r>
      </w:hyperlink>
      <w:r w:rsidRPr="00C32869">
        <w:t xml:space="preserve">) </w:t>
      </w:r>
      <w:proofErr w:type="spellStart"/>
      <w:r w:rsidRPr="00C32869">
        <w:t>aml</w:t>
      </w:r>
      <w:proofErr w:type="spellEnd"/>
    </w:p>
    <w:p w14:paraId="0DF3FABB" w14:textId="4E548BE2" w:rsidR="003219B3" w:rsidRDefault="003219B3" w:rsidP="00E10395">
      <w:pPr>
        <w:pStyle w:val="card"/>
      </w:pPr>
      <w:proofErr w:type="gramStart"/>
      <w:r w:rsidRPr="00C32869">
        <w:t>¶ But only part.</w:t>
      </w:r>
      <w:proofErr w:type="gramEnd"/>
      <w:r w:rsidRPr="00C32869">
        <w:t xml:space="preserve"> </w:t>
      </w:r>
      <w:r w:rsidRPr="005C7448">
        <w:rPr>
          <w:rStyle w:val="StyleBoldUnderline"/>
        </w:rPr>
        <w:t>Techno-fixes</w:t>
      </w:r>
      <w:r w:rsidRPr="00C32869">
        <w:t xml:space="preserve"> like some of those in the Guardian's Manchester Report simply </w:t>
      </w:r>
      <w:r w:rsidRPr="005C7448">
        <w:rPr>
          <w:rStyle w:val="StyleBoldUnderline"/>
        </w:rPr>
        <w:t>cannot deliver the carbon cuts</w:t>
      </w:r>
      <w:r w:rsidRPr="00C32869">
        <w:t xml:space="preserve"> science demands of us </w:t>
      </w:r>
      <w:r w:rsidRPr="005C7448">
        <w:rPr>
          <w:rStyle w:val="StyleBoldUnderline"/>
        </w:rPr>
        <w:t>without being accompanied by drastic reductions in our consumption. That means radical economic and social transformation</w:t>
      </w:r>
      <w:r w:rsidRPr="00C32869">
        <w:t xml:space="preserve">. Merely </w:t>
      </w:r>
      <w:r w:rsidRPr="005C7448">
        <w:rPr>
          <w:rStyle w:val="StyleBoldUnderline"/>
        </w:rPr>
        <w:t>swapping technologies fails to address the root causes of climate chang</w:t>
      </w:r>
      <w:r w:rsidRPr="00C32869">
        <w:t xml:space="preserve">e.¶ ¶ We need to choose the solutions that are the cheapest, the swiftest, the most effective and least likely to incur dire side effects. On all counts, there's a simple answer – </w:t>
      </w:r>
      <w:r w:rsidRPr="005C7448">
        <w:rPr>
          <w:rStyle w:val="StyleBoldUnderline"/>
        </w:rPr>
        <w:t>stop burning the stuff in the first place. Consume less</w:t>
      </w:r>
      <w:r w:rsidRPr="00C32869">
        <w:t xml:space="preserve">.¶ ¶ </w:t>
      </w:r>
      <w:proofErr w:type="gramStart"/>
      <w:r w:rsidRPr="00C32869">
        <w:t>There</w:t>
      </w:r>
      <w:proofErr w:type="gramEnd"/>
      <w:r w:rsidRPr="00C32869">
        <w:t xml:space="preserve"> is a certain level of resources we need to survive, and beyond that there is a level we need in order to have lives that are comfortable and meaningful. It is far below what we presently consume. Americans consume </w:t>
      </w:r>
      <w:proofErr w:type="gramStart"/>
      <w:r w:rsidRPr="00C32869">
        <w:t>twice as much oil</w:t>
      </w:r>
      <w:proofErr w:type="gramEnd"/>
      <w:r w:rsidRPr="00C32869">
        <w:t xml:space="preserve"> as Europeans. Are they twice as happy? Are Europeans half as free</w:t>
      </w:r>
      <w:proofErr w:type="gramStart"/>
      <w:r w:rsidRPr="00C32869">
        <w:t>?¶</w:t>
      </w:r>
      <w:proofErr w:type="gramEnd"/>
      <w:r w:rsidRPr="00C32869">
        <w:t xml:space="preserve"> ¶ Economic growth itself is not a measure of human well-being, it only measures things with an assessed monetary value. It values wants at the same level as needs and, while it purports to bring prosperity to the masses, its tendency to concentrate profit in fewer and fewer hands leaves billions without the necessities of a decent life.¶ ¶ </w:t>
      </w:r>
      <w:r w:rsidRPr="005C7448">
        <w:rPr>
          <w:rStyle w:val="StyleBoldUnderline"/>
        </w:rPr>
        <w:t>Techno-fixation masks the incompatibility of solving climate change with unlimited economic growth</w:t>
      </w:r>
      <w:r w:rsidRPr="005C7448">
        <w:rPr>
          <w:rStyle w:val="Emphasis"/>
        </w:rPr>
        <w:t>. Even if energy consumption can be reduced for an activity, ongoing economic growth eats up the improvement and overall energy consumption still rises</w:t>
      </w:r>
      <w:r w:rsidRPr="00C32869">
        <w:t xml:space="preserve">. </w:t>
      </w:r>
      <w:r w:rsidRPr="005C7448">
        <w:rPr>
          <w:rStyle w:val="StyleBoldUnderline"/>
        </w:rPr>
        <w:t xml:space="preserve">We continue destructive consumption in the expectation that </w:t>
      </w:r>
      <w:r w:rsidRPr="005C7448">
        <w:rPr>
          <w:rStyle w:val="StyleBoldUnderline"/>
        </w:rPr>
        <w:lastRenderedPageBreak/>
        <w:t>new miracle technologies will come and save us.¶</w:t>
      </w:r>
      <w:r w:rsidRPr="00C32869">
        <w:t xml:space="preserve"> ¶ </w:t>
      </w:r>
      <w:proofErr w:type="gramStart"/>
      <w:r w:rsidRPr="00C32869">
        <w:t>The</w:t>
      </w:r>
      <w:proofErr w:type="gramEnd"/>
      <w:r w:rsidRPr="00C32869">
        <w:t xml:space="preserve"> hope of a future techno-fix feeds into the pass-it-forward, do-nothing-now culture typified by targets for 2050. Tough targets for 2050 are not tough at all, they are a decoy. Where are the techno-fix plans for the peak in global emissions by 2015 that the IPCC says we need</w:t>
      </w:r>
      <w:proofErr w:type="gramStart"/>
      <w:r w:rsidRPr="00C32869">
        <w:t>?¶</w:t>
      </w:r>
      <w:proofErr w:type="gramEnd"/>
      <w:r w:rsidRPr="00C32869">
        <w:t xml:space="preserve"> ¶ Even within the limited sphere of technology, we have to separate the solutions from the primacy of profit. We need to choose what's the most effective, not the most lucrative.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 ¶ Climate change is not the only crisis currently facing humanity. </w:t>
      </w:r>
      <w:r w:rsidRPr="005F4A47">
        <w:rPr>
          <w:rStyle w:val="StyleBoldUnderline"/>
        </w:rPr>
        <w:t>Peak oil is likely to become a major issue within the coming decade. Competition for land and water, soil fertility depletion and collapse of fisheries are already posing increasing problems for food supply and surviva</w:t>
      </w:r>
      <w:r w:rsidRPr="00C32869">
        <w:t xml:space="preserve">l in many parts of the world.¶ ¶ </w:t>
      </w:r>
      <w:r w:rsidRPr="005F4A47">
        <w:rPr>
          <w:rStyle w:val="StyleBoldUnderline"/>
        </w:rPr>
        <w:t>Technological solutions to climate change fail to address most of these issues</w:t>
      </w:r>
      <w:r w:rsidRPr="00C32869">
        <w:t xml:space="preserve">. Yet even without climate change, this systemic environmental and social crisis threatens society, and requires deeper solutions than new technology alone can provide. Around </w:t>
      </w:r>
      <w:r w:rsidRPr="005F4A47">
        <w:rPr>
          <w:rStyle w:val="StyleBoldUnderline"/>
        </w:rPr>
        <w:t xml:space="preserve">a fifth of emissions come from deforestation, more than for all transport emissions combined. There is no technological fix for that. We simply need to consume less </w:t>
      </w:r>
      <w:r w:rsidRPr="00C32869">
        <w:t xml:space="preserve">of the forest, that is to say, less meat, less </w:t>
      </w:r>
      <w:proofErr w:type="spellStart"/>
      <w:r w:rsidRPr="00C32869">
        <w:t>agrofuel</w:t>
      </w:r>
      <w:proofErr w:type="spellEnd"/>
      <w:r w:rsidRPr="00C32869">
        <w:t xml:space="preserve"> and less wood.¶ ¶ </w:t>
      </w:r>
      <w:proofErr w:type="gramStart"/>
      <w:r w:rsidRPr="00C32869">
        <w:t>Our</w:t>
      </w:r>
      <w:proofErr w:type="gramEnd"/>
      <w:r w:rsidRPr="00C32869">
        <w:t xml:space="preserve"> level of consumption is inequitable. Making it universal is simply impossible. The scientist Jared Diamond calculates that if the whole world were to have our level of consumption, it would be the equivalent of having 72 billion people on earth.¶ ¶ 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 ¶ </w:t>
      </w:r>
      <w:r w:rsidRPr="005F4A47">
        <w:rPr>
          <w:rStyle w:val="StyleBoldUnderline"/>
        </w:rPr>
        <w:t>We need profound change</w:t>
      </w:r>
      <w:r w:rsidRPr="00C32869">
        <w:t xml:space="preserve"> – not only government measures and targets but </w:t>
      </w:r>
      <w:r w:rsidRPr="005F4A47">
        <w:rPr>
          <w:rStyle w:val="StyleBoldUnderline"/>
        </w:rPr>
        <w:t>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are inseparable</w:t>
      </w:r>
      <w:r w:rsidRPr="00C32869">
        <w:t>.¶ ¶ Instead of asking how to continue to grow the economy while attempting to cut carbon, we should be asking why economic growth is seen a</w:t>
      </w:r>
      <w:r>
        <w:t>s more important than survival.</w:t>
      </w:r>
    </w:p>
    <w:p w14:paraId="066C3B25" w14:textId="57625A71" w:rsidR="00130723" w:rsidRDefault="000E2BCF" w:rsidP="00453D45">
      <w:pPr>
        <w:pStyle w:val="Heading3"/>
      </w:pPr>
      <w:bookmarkStart w:id="103" w:name="_Toc360930279"/>
      <w:r>
        <w:lastRenderedPageBreak/>
        <w:t>Tech Bad—Disease</w:t>
      </w:r>
      <w:bookmarkEnd w:id="103"/>
    </w:p>
    <w:p w14:paraId="40F93BE1" w14:textId="77777777" w:rsidR="00453D45" w:rsidRPr="00A86292" w:rsidRDefault="00453D45" w:rsidP="00453D45">
      <w:pPr>
        <w:pStyle w:val="Heading4"/>
      </w:pPr>
      <w:r w:rsidRPr="00A86292">
        <w:t xml:space="preserve">Their faith in the neutrality of technical solutions </w:t>
      </w:r>
      <w:r>
        <w:t xml:space="preserve">ignores social and cultural factors </w:t>
      </w:r>
    </w:p>
    <w:p w14:paraId="347AEE4C" w14:textId="77777777" w:rsidR="00453D45" w:rsidRPr="00BD30E9" w:rsidRDefault="00453D45" w:rsidP="00453D45">
      <w:pPr>
        <w:rPr>
          <w:rStyle w:val="StyleStyleBold12pt"/>
        </w:rPr>
      </w:pPr>
      <w:r>
        <w:rPr>
          <w:rStyle w:val="StyleStyleBold12pt"/>
        </w:rPr>
        <w:t>Escobar ‘95</w:t>
      </w:r>
    </w:p>
    <w:p w14:paraId="6B149EFE" w14:textId="77777777" w:rsidR="00453D45" w:rsidRPr="00BD30E9" w:rsidRDefault="00453D45" w:rsidP="00453D45">
      <w:r w:rsidRPr="00BD30E9">
        <w:t>Arturo Escobar – Anthropology, UC Santa Cruz - 1995 Encountering Development: The Making and Unmaking of The Third World, p.35-36</w:t>
      </w:r>
    </w:p>
    <w:p w14:paraId="3A476D17" w14:textId="0D775919" w:rsidR="00453D45" w:rsidRPr="00E95DB9" w:rsidRDefault="00453D45" w:rsidP="00453D45">
      <w:pPr>
        <w:pStyle w:val="card"/>
      </w:pPr>
      <w:r w:rsidRPr="003356F2">
        <w:rPr>
          <w:rStyle w:val="UnderlineChar"/>
        </w:rPr>
        <w:t xml:space="preserve">The </w:t>
      </w:r>
      <w:r w:rsidRPr="00BD30E9">
        <w:rPr>
          <w:rStyle w:val="StyleBoldUnderline"/>
        </w:rPr>
        <w:t>faith in science and technology</w:t>
      </w:r>
      <w:r w:rsidRPr="00A86292">
        <w:t>, invigorated by the new sciences arising from the war effort, such as nuclear physics and operations research</w:t>
      </w:r>
      <w:r w:rsidRPr="00BD30E9">
        <w:rPr>
          <w:rStyle w:val="StyleBoldUnderline"/>
        </w:rPr>
        <w:t>, played an important role in the elaboration and justification of the new discourse of development.</w:t>
      </w:r>
      <w:r w:rsidRPr="00A86292">
        <w:t xml:space="preserve"> In 1948, a well.-known UN official expressed this faith in the following way: "I still think that human progress depends on the development and application of the greatest possible extent of scientific research.... The development of a country depends primarily on a material factor: first, the knowledge, and then the exploitation of all its natural resources” (</w:t>
      </w:r>
      <w:proofErr w:type="spellStart"/>
      <w:r w:rsidRPr="00A86292">
        <w:t>Laugier</w:t>
      </w:r>
      <w:proofErr w:type="spellEnd"/>
      <w:r w:rsidRPr="00A86292">
        <w:t xml:space="preserve"> 1948, 256). Science and technology had been the markers of civilization par excellence since the nineteenth century, when machines became the index of civilization, "the measure of men" (Alas 1989). This modern trait was rekindled with the advent of the development age. By 1949, the Marshall Plan was showing great success in the restoration of the European economy and increasingly attention was shifted to the longer-range problems of assistance for economic development in underdeveloped areas. Out of this shift of attention came the famous Point Four Program of President Truman, with which I opened this book, The Point Four Program involved the application to the poor areas of the world what were considered to be two vital forces: modern technology and capital. However, it relied much more heavily on technical assistance than on capital, in the belief that the former would provide progress at a lower price. An Act for International Development was approved by Congress in May 1950, which provided authority to finance and carry out a variety of international technical cooperation activities, In October of the same year, the Technical Cooperation Administration (TCA) was established within the Department of State with the task of implementing the new policies. By 1952, these agencies were conducting operations in nearly every country in Latin America as well as in several countries in Asia and Africa (Brown and Opie 1953). </w:t>
      </w:r>
      <w:r w:rsidRPr="00A53FD3">
        <w:rPr>
          <w:rStyle w:val="StyleBoldUnderline"/>
        </w:rPr>
        <w:t>Technology, it was believed, would not only amplify material progress, it would also confer upon it a sense of direction and significance.</w:t>
      </w:r>
      <w:r w:rsidRPr="00A86292">
        <w:t xml:space="preserve"> In the vast literature on the sociology of modernization, </w:t>
      </w:r>
      <w:r w:rsidRPr="00A53FD3">
        <w:rPr>
          <w:rStyle w:val="StyleBoldUnderline"/>
        </w:rPr>
        <w:t>technology was</w:t>
      </w:r>
      <w:r w:rsidRPr="003356F2">
        <w:rPr>
          <w:rStyle w:val="UnderlineChar"/>
        </w:rPr>
        <w:t xml:space="preserve"> </w:t>
      </w:r>
      <w:r w:rsidRPr="00A86292">
        <w:t>theorized as</w:t>
      </w:r>
      <w:r w:rsidRPr="003356F2">
        <w:rPr>
          <w:rStyle w:val="UnderlineChar"/>
        </w:rPr>
        <w:t xml:space="preserve"> </w:t>
      </w:r>
      <w:r w:rsidRPr="00A53FD3">
        <w:rPr>
          <w:rStyle w:val="StyleBoldUnderline"/>
        </w:rPr>
        <w:t>a</w:t>
      </w:r>
      <w:r w:rsidRPr="003356F2">
        <w:rPr>
          <w:rStyle w:val="UnderlineChar"/>
        </w:rPr>
        <w:t xml:space="preserve"> </w:t>
      </w:r>
      <w:r w:rsidRPr="00A86292">
        <w:t>sort of</w:t>
      </w:r>
      <w:r w:rsidRPr="003356F2">
        <w:rPr>
          <w:rStyle w:val="UnderlineChar"/>
        </w:rPr>
        <w:t xml:space="preserve"> </w:t>
      </w:r>
      <w:r w:rsidRPr="00A53FD3">
        <w:rPr>
          <w:rStyle w:val="StyleBoldUnderline"/>
        </w:rPr>
        <w:t>moral force that would operate by creating an ethics of innovation, yield, and result. Technology thus contributed to the planetary extension of modernist ideals.</w:t>
      </w:r>
      <w:r w:rsidRPr="003356F2">
        <w:rPr>
          <w:rStyle w:val="UnderlineChar"/>
        </w:rPr>
        <w:t xml:space="preserve"> </w:t>
      </w:r>
      <w:r w:rsidRPr="00A86292">
        <w:rPr>
          <w:rStyle w:val="StyleBoldUnderline"/>
        </w:rPr>
        <w:t>The concept of the transfer of technology in time would become an important component of development projects</w:t>
      </w:r>
      <w:r w:rsidRPr="003356F2">
        <w:rPr>
          <w:rStyle w:val="UnderlineChar"/>
        </w:rPr>
        <w:t xml:space="preserve">. </w:t>
      </w:r>
      <w:r w:rsidRPr="00A86292">
        <w:rPr>
          <w:rStyle w:val="StyleBoldUnderline"/>
        </w:rPr>
        <w:t>It was never realized that such a transfer would depend not merely on technical elements but on social and cultural factors as well.</w:t>
      </w:r>
      <w:r w:rsidRPr="003356F2">
        <w:rPr>
          <w:rStyle w:val="UnderlineChar"/>
        </w:rPr>
        <w:t xml:space="preserve"> </w:t>
      </w:r>
      <w:r w:rsidRPr="00A86292">
        <w:rPr>
          <w:rStyle w:val="StyleBoldUnderline"/>
        </w:rPr>
        <w:t>Technology was seen as neutral and inevitably beneficial, not as an instrument for the creation of cultural and social orders</w:t>
      </w:r>
      <w:r w:rsidRPr="00A86292">
        <w:t xml:space="preserve"> (</w:t>
      </w:r>
      <w:proofErr w:type="spellStart"/>
      <w:r w:rsidRPr="00A86292">
        <w:t>Morande</w:t>
      </w:r>
      <w:proofErr w:type="spellEnd"/>
      <w:r w:rsidRPr="00A86292">
        <w:t xml:space="preserve"> 1984; Garcia de la </w:t>
      </w:r>
      <w:proofErr w:type="spellStart"/>
      <w:r w:rsidRPr="00A86292">
        <w:t>Fluerta</w:t>
      </w:r>
      <w:proofErr w:type="spellEnd"/>
      <w:r w:rsidRPr="00A86292">
        <w:t xml:space="preserve"> 1992).</w:t>
      </w:r>
    </w:p>
    <w:p w14:paraId="6130ED5C" w14:textId="14019C71" w:rsidR="00453D45" w:rsidRPr="00966E3C" w:rsidRDefault="00453D45" w:rsidP="00966E3C">
      <w:pPr>
        <w:pStyle w:val="Heading4"/>
      </w:pPr>
      <w:r>
        <w:t xml:space="preserve">The belief that tech is necessary to fix societal ills entrenches </w:t>
      </w:r>
      <w:proofErr w:type="spellStart"/>
      <w:r>
        <w:t>Eurocentrism</w:t>
      </w:r>
      <w:proofErr w:type="spellEnd"/>
      <w:r>
        <w:t xml:space="preserve"> and deepens the divides between haves and have </w:t>
      </w:r>
      <w:proofErr w:type="spellStart"/>
      <w:r>
        <w:t>nots</w:t>
      </w:r>
      <w:proofErr w:type="spellEnd"/>
      <w:r w:rsidRPr="00B92719">
        <w:t xml:space="preserve">. </w:t>
      </w:r>
    </w:p>
    <w:p w14:paraId="2D0ED2BE" w14:textId="77777777" w:rsidR="00453D45" w:rsidRPr="00B92719" w:rsidRDefault="00453D45" w:rsidP="00453D45">
      <w:pPr>
        <w:rPr>
          <w:rStyle w:val="StyleStyleBold12pt"/>
        </w:rPr>
      </w:pPr>
      <w:proofErr w:type="spellStart"/>
      <w:r>
        <w:rPr>
          <w:rStyle w:val="StyleStyleBold12pt"/>
        </w:rPr>
        <w:t>Sardar</w:t>
      </w:r>
      <w:proofErr w:type="spellEnd"/>
      <w:r>
        <w:rPr>
          <w:rStyle w:val="StyleStyleBold12pt"/>
        </w:rPr>
        <w:t xml:space="preserve"> ‘99</w:t>
      </w:r>
    </w:p>
    <w:p w14:paraId="2CB78137" w14:textId="77777777" w:rsidR="00453D45" w:rsidRPr="00B92719" w:rsidRDefault="00453D45" w:rsidP="00453D45">
      <w:proofErr w:type="spellStart"/>
      <w:proofErr w:type="gramStart"/>
      <w:r w:rsidRPr="00B92719">
        <w:t>Ziauddin</w:t>
      </w:r>
      <w:proofErr w:type="spellEnd"/>
      <w:r w:rsidRPr="00B92719">
        <w:t xml:space="preserve"> </w:t>
      </w:r>
      <w:proofErr w:type="spellStart"/>
      <w:r w:rsidRPr="00B92719">
        <w:t>Sardar</w:t>
      </w:r>
      <w:proofErr w:type="spellEnd"/>
      <w:r w:rsidRPr="00B92719">
        <w:t>– Science Policy, Middlesex University–1999</w:t>
      </w:r>
      <w:r>
        <w:t xml:space="preserve"> </w:t>
      </w:r>
      <w:r w:rsidRPr="00B92719">
        <w:t xml:space="preserve">“Development and the Locations of </w:t>
      </w:r>
      <w:proofErr w:type="spellStart"/>
      <w:r w:rsidRPr="00B92719">
        <w:t>Eurocentrism</w:t>
      </w:r>
      <w:proofErr w:type="spellEnd"/>
      <w:r w:rsidRPr="00B92719">
        <w:t>.”</w:t>
      </w:r>
      <w:proofErr w:type="gramEnd"/>
      <w:r w:rsidRPr="00B92719">
        <w:t xml:space="preserve"> </w:t>
      </w:r>
      <w:proofErr w:type="gramStart"/>
      <w:r w:rsidRPr="00B92719">
        <w:t>Critical Development Theory.</w:t>
      </w:r>
      <w:proofErr w:type="gramEnd"/>
      <w:r w:rsidRPr="00B92719">
        <w:t xml:space="preserve"> Eds. Ronaldo </w:t>
      </w:r>
      <w:proofErr w:type="spellStart"/>
      <w:proofErr w:type="gramStart"/>
      <w:r w:rsidRPr="00B92719">
        <w:t>Munck</w:t>
      </w:r>
      <w:proofErr w:type="spellEnd"/>
      <w:r w:rsidRPr="00B92719">
        <w:t>,</w:t>
      </w:r>
      <w:proofErr w:type="gramEnd"/>
      <w:r w:rsidRPr="00B92719">
        <w:t xml:space="preserve"> and Denis </w:t>
      </w:r>
      <w:proofErr w:type="spellStart"/>
      <w:r w:rsidRPr="00B92719">
        <w:t>O'Hearn</w:t>
      </w:r>
      <w:proofErr w:type="spellEnd"/>
      <w:r w:rsidRPr="00B92719">
        <w:t xml:space="preserve"> London: Zed Books Ltd, p.47.</w:t>
      </w:r>
    </w:p>
    <w:p w14:paraId="733485AD" w14:textId="67323DBD" w:rsidR="00453D45" w:rsidRPr="00453D45" w:rsidRDefault="00453D45" w:rsidP="00453D45">
      <w:pPr>
        <w:pStyle w:val="card"/>
        <w:rPr>
          <w:rFonts w:ascii="Baskerville" w:hAnsi="Baskerville"/>
          <w:sz w:val="24"/>
          <w:u w:val="thick"/>
        </w:rPr>
      </w:pPr>
      <w:r w:rsidRPr="00C74CB4">
        <w:t xml:space="preserve">What holds the past, present and the future of the non-West in the grip of </w:t>
      </w:r>
      <w:proofErr w:type="spellStart"/>
      <w:r w:rsidRPr="00C74CB4">
        <w:t>Eurocentrism</w:t>
      </w:r>
      <w:proofErr w:type="spellEnd"/>
      <w:r w:rsidRPr="00C74CB4">
        <w:t>? It is the categories of thought that have their</w:t>
      </w:r>
      <w:r>
        <w:t xml:space="preserve"> </w:t>
      </w:r>
      <w:r w:rsidRPr="00C74CB4">
        <w:t>origins in colonialism, modernity and postmodernism which have been internalized by Western as well as by non-Western thinkers, scholars</w:t>
      </w:r>
      <w:r>
        <w:t xml:space="preserve"> </w:t>
      </w:r>
      <w:r w:rsidRPr="00C74CB4">
        <w:t xml:space="preserve">and writers. </w:t>
      </w:r>
      <w:r w:rsidRPr="00466657">
        <w:rPr>
          <w:rStyle w:val="StyleBoldUnderline"/>
        </w:rPr>
        <w:t>Many categories of Western thought, from political concepts to analytical tools, stem from European colonial cultural milieus and are therefore intrinsically Eurocentric. Consider, for example, the colonial notion of `civilization'. The idea of civilization,</w:t>
      </w:r>
      <w:r w:rsidRPr="00C74CB4">
        <w:t xml:space="preserve"> as Michael </w:t>
      </w:r>
      <w:proofErr w:type="spellStart"/>
      <w:r w:rsidRPr="00C74CB4">
        <w:t>Adas</w:t>
      </w:r>
      <w:proofErr w:type="spellEnd"/>
      <w:r w:rsidRPr="00C74CB4">
        <w:t xml:space="preserve"> (1989) shows so brilliantly in his Machines as the Measure of Men, </w:t>
      </w:r>
      <w:r w:rsidRPr="00466657">
        <w:rPr>
          <w:rStyle w:val="StyleBoldUnderline"/>
        </w:rPr>
        <w:t>was intrinsically linked to technology</w:t>
      </w:r>
      <w:r w:rsidRPr="00C74CB4">
        <w:rPr>
          <w:rStyle w:val="UnderlineChar"/>
        </w:rPr>
        <w:t xml:space="preserve"> </w:t>
      </w:r>
      <w:r w:rsidRPr="00466657">
        <w:t>during the colonial age.</w:t>
      </w:r>
      <w:r w:rsidRPr="00C74CB4">
        <w:rPr>
          <w:rStyle w:val="UnderlineChar"/>
        </w:rPr>
        <w:t xml:space="preserve"> </w:t>
      </w:r>
      <w:r w:rsidRPr="00466657">
        <w:rPr>
          <w:rStyle w:val="StyleBoldUnderline"/>
        </w:rPr>
        <w:t>The advent of the `industrial revolution' led to the rapid spread of machines throughout Europe. As machines invaded more and more aspects of life in Europe, they also became the instruments for expressing its social and political culture. Europeans came to believe that because of their machines their culture was unique and their civilization superior to all others</w:t>
      </w:r>
      <w:r w:rsidRPr="00C74CB4">
        <w:t>; or the machines proved that they were right</w:t>
      </w:r>
      <w:r w:rsidRPr="00C74CB4">
        <w:rPr>
          <w:rStyle w:val="UnderlineChar"/>
        </w:rPr>
        <w:t xml:space="preserve">. </w:t>
      </w:r>
      <w:r w:rsidRPr="00466657">
        <w:rPr>
          <w:rStyle w:val="StyleBoldUnderline"/>
        </w:rPr>
        <w:t>Other civilizations were thus measured according to the level of their technology</w:t>
      </w:r>
      <w:r w:rsidRPr="004E3898">
        <w:t>, or how they related to and relied on machines.</w:t>
      </w:r>
      <w:r w:rsidRPr="00C74CB4">
        <w:rPr>
          <w:rStyle w:val="UnderlineChar"/>
        </w:rPr>
        <w:t xml:space="preserve"> </w:t>
      </w:r>
      <w:r w:rsidRPr="004E3898">
        <w:rPr>
          <w:rStyle w:val="StyleBoldUnderline"/>
        </w:rPr>
        <w:t>Machines came to be seen as essential to civilization</w:t>
      </w:r>
      <w:r w:rsidRPr="00C74CB4">
        <w:t xml:space="preserve">; </w:t>
      </w:r>
      <w:r w:rsidRPr="004E3898">
        <w:t>indeed, machines were civilizers. A culture without machines was thus naturally uncivilized. Non-Western cultures were thus ranked in order of their technological capabilities</w:t>
      </w:r>
      <w:r w:rsidRPr="00C74CB4">
        <w:t xml:space="preserve">. </w:t>
      </w:r>
      <w:r w:rsidRPr="004E3898">
        <w:rPr>
          <w:rStyle w:val="StyleBoldUnderline"/>
        </w:rPr>
        <w:t xml:space="preserve">This idea not only survived in modernity, it became a </w:t>
      </w:r>
      <w:r w:rsidRPr="004E3898">
        <w:rPr>
          <w:rStyle w:val="StyleBoldUnderline"/>
        </w:rPr>
        <w:lastRenderedPageBreak/>
        <w:t>fundamental component of modernization. In order to modernize and become fully civi</w:t>
      </w:r>
      <w:bookmarkStart w:id="104" w:name="_GoBack"/>
      <w:bookmarkEnd w:id="104"/>
      <w:r w:rsidRPr="004E3898">
        <w:rPr>
          <w:rStyle w:val="StyleBoldUnderline"/>
        </w:rPr>
        <w:t>lized, non-Western cultures had to embrace Western technology</w:t>
      </w:r>
      <w:r w:rsidRPr="00C74CB4">
        <w:rPr>
          <w:rStyle w:val="UnderlineChar"/>
        </w:rPr>
        <w:t>.</w:t>
      </w:r>
    </w:p>
    <w:sectPr w:rsidR="00453D45" w:rsidRPr="00453D45" w:rsidSect="00F955FB">
      <w:footerReference w:type="default" r:id="rId6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EFA189" w14:textId="77777777" w:rsidR="00B3332D" w:rsidRDefault="00B3332D" w:rsidP="00E46E7E">
      <w:r>
        <w:separator/>
      </w:r>
    </w:p>
  </w:endnote>
  <w:endnote w:type="continuationSeparator" w:id="0">
    <w:p w14:paraId="01A5E809" w14:textId="77777777" w:rsidR="00B3332D" w:rsidRDefault="00B3332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Franklin Gothic Heavy">
    <w:altName w:val="Baskerville"/>
    <w:panose1 w:val="020B0903020102020204"/>
    <w:charset w:val="00"/>
    <w:family w:val="swiss"/>
    <w:pitch w:val="variable"/>
    <w:sig w:usb0="00000287" w:usb1="00000000" w:usb2="00000000" w:usb3="00000000" w:csb0="0000009F" w:csb1="00000000"/>
  </w:font>
  <w:font w:name="Baskerville">
    <w:altName w:val="Times New Roman"/>
    <w:charset w:val="00"/>
    <w:family w:val="auto"/>
    <w:pitch w:val="variable"/>
    <w:sig w:usb0="00000000"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merican Typewriter">
    <w:altName w:val="Arial"/>
    <w:charset w:val="00"/>
    <w:family w:val="auto"/>
    <w:pitch w:val="variable"/>
    <w:sig w:usb0="00000001" w:usb1="00000019"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9519E2" w14:textId="0FEE900C" w:rsidR="00DF6D7E" w:rsidRDefault="00DF6D7E">
    <w:pPr>
      <w:pStyle w:val="Footer"/>
    </w:pPr>
  </w:p>
  <w:p w14:paraId="4B9B1200" w14:textId="77777777" w:rsidR="00DF6D7E" w:rsidRDefault="00DF6D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1CA8E4" w14:textId="77777777" w:rsidR="00B3332D" w:rsidRDefault="00B3332D" w:rsidP="00E46E7E">
      <w:r>
        <w:separator/>
      </w:r>
    </w:p>
  </w:footnote>
  <w:footnote w:type="continuationSeparator" w:id="0">
    <w:p w14:paraId="749D6D58" w14:textId="77777777" w:rsidR="00B3332D" w:rsidRDefault="00B3332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E74"/>
    <w:rsid w:val="00000C7C"/>
    <w:rsid w:val="00004D37"/>
    <w:rsid w:val="000131DD"/>
    <w:rsid w:val="000140EC"/>
    <w:rsid w:val="00016A35"/>
    <w:rsid w:val="0002192A"/>
    <w:rsid w:val="00023640"/>
    <w:rsid w:val="0002446C"/>
    <w:rsid w:val="000279C2"/>
    <w:rsid w:val="00037208"/>
    <w:rsid w:val="00042513"/>
    <w:rsid w:val="0004385C"/>
    <w:rsid w:val="000477DC"/>
    <w:rsid w:val="00050FC7"/>
    <w:rsid w:val="0005174E"/>
    <w:rsid w:val="000569BB"/>
    <w:rsid w:val="0006100F"/>
    <w:rsid w:val="00070A93"/>
    <w:rsid w:val="00081F34"/>
    <w:rsid w:val="00085E44"/>
    <w:rsid w:val="00091349"/>
    <w:rsid w:val="00094CF1"/>
    <w:rsid w:val="000B2038"/>
    <w:rsid w:val="000B2D52"/>
    <w:rsid w:val="000B3324"/>
    <w:rsid w:val="000C16B3"/>
    <w:rsid w:val="000C208C"/>
    <w:rsid w:val="000C6694"/>
    <w:rsid w:val="000D24EF"/>
    <w:rsid w:val="000D2AB6"/>
    <w:rsid w:val="000D54AE"/>
    <w:rsid w:val="000E2BCF"/>
    <w:rsid w:val="000E4CC7"/>
    <w:rsid w:val="000E5CEF"/>
    <w:rsid w:val="000F0468"/>
    <w:rsid w:val="000F1D42"/>
    <w:rsid w:val="000F5144"/>
    <w:rsid w:val="001049CC"/>
    <w:rsid w:val="00113ABE"/>
    <w:rsid w:val="0011411D"/>
    <w:rsid w:val="00117DD9"/>
    <w:rsid w:val="001245F1"/>
    <w:rsid w:val="00127E64"/>
    <w:rsid w:val="00130723"/>
    <w:rsid w:val="00131948"/>
    <w:rsid w:val="00131C2C"/>
    <w:rsid w:val="001347A0"/>
    <w:rsid w:val="00136744"/>
    <w:rsid w:val="001408C0"/>
    <w:rsid w:val="0014374F"/>
    <w:rsid w:val="00143FD7"/>
    <w:rsid w:val="00144B9C"/>
    <w:rsid w:val="00144D93"/>
    <w:rsid w:val="00145D9D"/>
    <w:rsid w:val="001463FB"/>
    <w:rsid w:val="0014669E"/>
    <w:rsid w:val="00146A86"/>
    <w:rsid w:val="00147CF6"/>
    <w:rsid w:val="00152494"/>
    <w:rsid w:val="00154934"/>
    <w:rsid w:val="00155178"/>
    <w:rsid w:val="00162813"/>
    <w:rsid w:val="00163E5D"/>
    <w:rsid w:val="001667EE"/>
    <w:rsid w:val="00174629"/>
    <w:rsid w:val="001756D1"/>
    <w:rsid w:val="00180C86"/>
    <w:rsid w:val="00180DB1"/>
    <w:rsid w:val="001848D6"/>
    <w:rsid w:val="00186DB7"/>
    <w:rsid w:val="001A0362"/>
    <w:rsid w:val="001B24B3"/>
    <w:rsid w:val="001B52CA"/>
    <w:rsid w:val="001C5C28"/>
    <w:rsid w:val="001D6DC8"/>
    <w:rsid w:val="001D7626"/>
    <w:rsid w:val="001E56D7"/>
    <w:rsid w:val="001F2F01"/>
    <w:rsid w:val="001F68A4"/>
    <w:rsid w:val="00207890"/>
    <w:rsid w:val="00213801"/>
    <w:rsid w:val="00231B44"/>
    <w:rsid w:val="00235A99"/>
    <w:rsid w:val="00243F33"/>
    <w:rsid w:val="00245106"/>
    <w:rsid w:val="00246905"/>
    <w:rsid w:val="002530E9"/>
    <w:rsid w:val="0026001B"/>
    <w:rsid w:val="002613DA"/>
    <w:rsid w:val="00266609"/>
    <w:rsid w:val="002730DB"/>
    <w:rsid w:val="0027329A"/>
    <w:rsid w:val="00276EE7"/>
    <w:rsid w:val="0027754A"/>
    <w:rsid w:val="002A7358"/>
    <w:rsid w:val="002B42C2"/>
    <w:rsid w:val="002B6353"/>
    <w:rsid w:val="002B68C8"/>
    <w:rsid w:val="002C13A8"/>
    <w:rsid w:val="002C3D11"/>
    <w:rsid w:val="002D20B4"/>
    <w:rsid w:val="002E7228"/>
    <w:rsid w:val="002F35F4"/>
    <w:rsid w:val="002F3E28"/>
    <w:rsid w:val="002F40E6"/>
    <w:rsid w:val="00302518"/>
    <w:rsid w:val="00303E5B"/>
    <w:rsid w:val="003044A0"/>
    <w:rsid w:val="00304EC0"/>
    <w:rsid w:val="00307142"/>
    <w:rsid w:val="003109FC"/>
    <w:rsid w:val="00312F6D"/>
    <w:rsid w:val="00313226"/>
    <w:rsid w:val="0031425E"/>
    <w:rsid w:val="00315E11"/>
    <w:rsid w:val="0032158D"/>
    <w:rsid w:val="003219B3"/>
    <w:rsid w:val="003225E7"/>
    <w:rsid w:val="00322B9E"/>
    <w:rsid w:val="00325059"/>
    <w:rsid w:val="00334BD5"/>
    <w:rsid w:val="00334D30"/>
    <w:rsid w:val="003358C2"/>
    <w:rsid w:val="0034117F"/>
    <w:rsid w:val="0035447F"/>
    <w:rsid w:val="00357719"/>
    <w:rsid w:val="00361E6C"/>
    <w:rsid w:val="00363AC8"/>
    <w:rsid w:val="003640C1"/>
    <w:rsid w:val="0036453C"/>
    <w:rsid w:val="00366A6C"/>
    <w:rsid w:val="00374144"/>
    <w:rsid w:val="00380422"/>
    <w:rsid w:val="003808C6"/>
    <w:rsid w:val="00380F4B"/>
    <w:rsid w:val="003847AB"/>
    <w:rsid w:val="00386A80"/>
    <w:rsid w:val="0039141F"/>
    <w:rsid w:val="003923C9"/>
    <w:rsid w:val="00395673"/>
    <w:rsid w:val="003961D9"/>
    <w:rsid w:val="003A4A40"/>
    <w:rsid w:val="003A5CAB"/>
    <w:rsid w:val="003A7066"/>
    <w:rsid w:val="003A756C"/>
    <w:rsid w:val="003B0A48"/>
    <w:rsid w:val="003B183A"/>
    <w:rsid w:val="003B392B"/>
    <w:rsid w:val="003B3EC7"/>
    <w:rsid w:val="003B3F63"/>
    <w:rsid w:val="003B4962"/>
    <w:rsid w:val="003C3552"/>
    <w:rsid w:val="003C5107"/>
    <w:rsid w:val="003D29BD"/>
    <w:rsid w:val="003D55E0"/>
    <w:rsid w:val="003E73F6"/>
    <w:rsid w:val="003F42AF"/>
    <w:rsid w:val="003F4796"/>
    <w:rsid w:val="00407572"/>
    <w:rsid w:val="004126B8"/>
    <w:rsid w:val="00412F6D"/>
    <w:rsid w:val="004227B4"/>
    <w:rsid w:val="004232AD"/>
    <w:rsid w:val="00424579"/>
    <w:rsid w:val="00425909"/>
    <w:rsid w:val="0042635A"/>
    <w:rsid w:val="004314DD"/>
    <w:rsid w:val="004356E4"/>
    <w:rsid w:val="0045106B"/>
    <w:rsid w:val="0045360A"/>
    <w:rsid w:val="00453D45"/>
    <w:rsid w:val="00462A5A"/>
    <w:rsid w:val="00466B6F"/>
    <w:rsid w:val="00467F54"/>
    <w:rsid w:val="00475B6B"/>
    <w:rsid w:val="00475FC5"/>
    <w:rsid w:val="004766A5"/>
    <w:rsid w:val="00476864"/>
    <w:rsid w:val="00481CD8"/>
    <w:rsid w:val="00485422"/>
    <w:rsid w:val="00493135"/>
    <w:rsid w:val="00494194"/>
    <w:rsid w:val="00494426"/>
    <w:rsid w:val="00497C1E"/>
    <w:rsid w:val="004A276B"/>
    <w:rsid w:val="004B2532"/>
    <w:rsid w:val="004B3188"/>
    <w:rsid w:val="004B3DB3"/>
    <w:rsid w:val="004B4B0A"/>
    <w:rsid w:val="004B574E"/>
    <w:rsid w:val="004B7623"/>
    <w:rsid w:val="004B7738"/>
    <w:rsid w:val="004B7B7D"/>
    <w:rsid w:val="004C2F7C"/>
    <w:rsid w:val="004C36BA"/>
    <w:rsid w:val="004C63B5"/>
    <w:rsid w:val="004D461E"/>
    <w:rsid w:val="004D4BCB"/>
    <w:rsid w:val="004E3DE4"/>
    <w:rsid w:val="004E7B28"/>
    <w:rsid w:val="004F23DA"/>
    <w:rsid w:val="0050429B"/>
    <w:rsid w:val="0050534C"/>
    <w:rsid w:val="00505F76"/>
    <w:rsid w:val="00506202"/>
    <w:rsid w:val="00510B8F"/>
    <w:rsid w:val="005140AB"/>
    <w:rsid w:val="00517479"/>
    <w:rsid w:val="00521F77"/>
    <w:rsid w:val="0053374E"/>
    <w:rsid w:val="00543371"/>
    <w:rsid w:val="00543697"/>
    <w:rsid w:val="00545F65"/>
    <w:rsid w:val="0054704E"/>
    <w:rsid w:val="005611F8"/>
    <w:rsid w:val="00562DA2"/>
    <w:rsid w:val="00567D6C"/>
    <w:rsid w:val="00571EA6"/>
    <w:rsid w:val="0057762A"/>
    <w:rsid w:val="00580200"/>
    <w:rsid w:val="00580953"/>
    <w:rsid w:val="00581389"/>
    <w:rsid w:val="005852D6"/>
    <w:rsid w:val="0058778E"/>
    <w:rsid w:val="005906EC"/>
    <w:rsid w:val="005922D5"/>
    <w:rsid w:val="00594919"/>
    <w:rsid w:val="00596CDF"/>
    <w:rsid w:val="005A0BE5"/>
    <w:rsid w:val="005A7A70"/>
    <w:rsid w:val="005B16C1"/>
    <w:rsid w:val="005B1802"/>
    <w:rsid w:val="005B4877"/>
    <w:rsid w:val="005C0E1F"/>
    <w:rsid w:val="005C2DB3"/>
    <w:rsid w:val="005C7239"/>
    <w:rsid w:val="005D5147"/>
    <w:rsid w:val="005E0D2B"/>
    <w:rsid w:val="005E2C99"/>
    <w:rsid w:val="005F064B"/>
    <w:rsid w:val="005F084A"/>
    <w:rsid w:val="005F3CE7"/>
    <w:rsid w:val="005F6B7F"/>
    <w:rsid w:val="006000F6"/>
    <w:rsid w:val="00602004"/>
    <w:rsid w:val="00603842"/>
    <w:rsid w:val="00612371"/>
    <w:rsid w:val="00616AD5"/>
    <w:rsid w:val="00621A4B"/>
    <w:rsid w:val="00627539"/>
    <w:rsid w:val="006422CD"/>
    <w:rsid w:val="0064241F"/>
    <w:rsid w:val="0064708D"/>
    <w:rsid w:val="006562A9"/>
    <w:rsid w:val="00656E50"/>
    <w:rsid w:val="0066048E"/>
    <w:rsid w:val="00661FAF"/>
    <w:rsid w:val="0066443D"/>
    <w:rsid w:val="00664F85"/>
    <w:rsid w:val="00672258"/>
    <w:rsid w:val="00674230"/>
    <w:rsid w:val="0067575B"/>
    <w:rsid w:val="006775BB"/>
    <w:rsid w:val="006830F1"/>
    <w:rsid w:val="00692C26"/>
    <w:rsid w:val="00693E02"/>
    <w:rsid w:val="0069513E"/>
    <w:rsid w:val="006B03FF"/>
    <w:rsid w:val="006B398F"/>
    <w:rsid w:val="006C033B"/>
    <w:rsid w:val="006C0914"/>
    <w:rsid w:val="006C1CFB"/>
    <w:rsid w:val="006C3374"/>
    <w:rsid w:val="006D1FE9"/>
    <w:rsid w:val="006D4447"/>
    <w:rsid w:val="006E3A1A"/>
    <w:rsid w:val="006E76E2"/>
    <w:rsid w:val="006F2D3D"/>
    <w:rsid w:val="006F3AD8"/>
    <w:rsid w:val="006F4AF2"/>
    <w:rsid w:val="006F5A69"/>
    <w:rsid w:val="007001BB"/>
    <w:rsid w:val="00700835"/>
    <w:rsid w:val="007111D4"/>
    <w:rsid w:val="007124AC"/>
    <w:rsid w:val="007170EE"/>
    <w:rsid w:val="0072417E"/>
    <w:rsid w:val="00726F87"/>
    <w:rsid w:val="007302BC"/>
    <w:rsid w:val="007333B9"/>
    <w:rsid w:val="007339AE"/>
    <w:rsid w:val="00745DD3"/>
    <w:rsid w:val="007477E4"/>
    <w:rsid w:val="007522B5"/>
    <w:rsid w:val="00761614"/>
    <w:rsid w:val="00775B49"/>
    <w:rsid w:val="0077620C"/>
    <w:rsid w:val="00781D0C"/>
    <w:rsid w:val="00787401"/>
    <w:rsid w:val="00791507"/>
    <w:rsid w:val="00791B7D"/>
    <w:rsid w:val="00792615"/>
    <w:rsid w:val="007937DF"/>
    <w:rsid w:val="007A3515"/>
    <w:rsid w:val="007B3BF4"/>
    <w:rsid w:val="007B516E"/>
    <w:rsid w:val="007B6240"/>
    <w:rsid w:val="007C6505"/>
    <w:rsid w:val="007C797C"/>
    <w:rsid w:val="007D2743"/>
    <w:rsid w:val="007D4F35"/>
    <w:rsid w:val="007D6967"/>
    <w:rsid w:val="007D6E13"/>
    <w:rsid w:val="007D7924"/>
    <w:rsid w:val="007E2FE1"/>
    <w:rsid w:val="007E470C"/>
    <w:rsid w:val="007E5F71"/>
    <w:rsid w:val="007E6120"/>
    <w:rsid w:val="007F0974"/>
    <w:rsid w:val="007F166F"/>
    <w:rsid w:val="007F5347"/>
    <w:rsid w:val="007F5644"/>
    <w:rsid w:val="008015E2"/>
    <w:rsid w:val="00803329"/>
    <w:rsid w:val="00803576"/>
    <w:rsid w:val="00816B2F"/>
    <w:rsid w:val="00817B14"/>
    <w:rsid w:val="00821415"/>
    <w:rsid w:val="008248EC"/>
    <w:rsid w:val="008274E1"/>
    <w:rsid w:val="008329D1"/>
    <w:rsid w:val="0083674B"/>
    <w:rsid w:val="00836934"/>
    <w:rsid w:val="0083768F"/>
    <w:rsid w:val="00845645"/>
    <w:rsid w:val="0084626D"/>
    <w:rsid w:val="00847EC1"/>
    <w:rsid w:val="00850A83"/>
    <w:rsid w:val="00854659"/>
    <w:rsid w:val="00860893"/>
    <w:rsid w:val="008613F9"/>
    <w:rsid w:val="008628CD"/>
    <w:rsid w:val="00867614"/>
    <w:rsid w:val="008715FD"/>
    <w:rsid w:val="00892107"/>
    <w:rsid w:val="008931A8"/>
    <w:rsid w:val="0089342E"/>
    <w:rsid w:val="008A35D2"/>
    <w:rsid w:val="008A4BFB"/>
    <w:rsid w:val="008A70AC"/>
    <w:rsid w:val="008B2298"/>
    <w:rsid w:val="008B5C33"/>
    <w:rsid w:val="008C5F04"/>
    <w:rsid w:val="008C61C1"/>
    <w:rsid w:val="008C660A"/>
    <w:rsid w:val="008C7EF1"/>
    <w:rsid w:val="008E2402"/>
    <w:rsid w:val="008E510F"/>
    <w:rsid w:val="008F0808"/>
    <w:rsid w:val="008F7791"/>
    <w:rsid w:val="00904D0A"/>
    <w:rsid w:val="009076EB"/>
    <w:rsid w:val="00907B8E"/>
    <w:rsid w:val="00913E74"/>
    <w:rsid w:val="0091595A"/>
    <w:rsid w:val="009165EA"/>
    <w:rsid w:val="00916A31"/>
    <w:rsid w:val="00923196"/>
    <w:rsid w:val="00923EE0"/>
    <w:rsid w:val="0093636D"/>
    <w:rsid w:val="00946DB6"/>
    <w:rsid w:val="009552AC"/>
    <w:rsid w:val="00962ABD"/>
    <w:rsid w:val="009642AC"/>
    <w:rsid w:val="00966E3C"/>
    <w:rsid w:val="009777B3"/>
    <w:rsid w:val="00977B80"/>
    <w:rsid w:val="009829F2"/>
    <w:rsid w:val="00990A96"/>
    <w:rsid w:val="009926F2"/>
    <w:rsid w:val="00993F61"/>
    <w:rsid w:val="00995734"/>
    <w:rsid w:val="009A34C9"/>
    <w:rsid w:val="009A43BF"/>
    <w:rsid w:val="009A7B39"/>
    <w:rsid w:val="009B0746"/>
    <w:rsid w:val="009B5219"/>
    <w:rsid w:val="009B65F3"/>
    <w:rsid w:val="009C0F1E"/>
    <w:rsid w:val="009C1473"/>
    <w:rsid w:val="009C198B"/>
    <w:rsid w:val="009C51EC"/>
    <w:rsid w:val="009C619D"/>
    <w:rsid w:val="009D207E"/>
    <w:rsid w:val="009D28B6"/>
    <w:rsid w:val="009D3AA3"/>
    <w:rsid w:val="009D4679"/>
    <w:rsid w:val="009D5604"/>
    <w:rsid w:val="009E5822"/>
    <w:rsid w:val="009E691A"/>
    <w:rsid w:val="009F2A44"/>
    <w:rsid w:val="00A05535"/>
    <w:rsid w:val="00A074CB"/>
    <w:rsid w:val="00A077C7"/>
    <w:rsid w:val="00A07BD0"/>
    <w:rsid w:val="00A1186D"/>
    <w:rsid w:val="00A1333C"/>
    <w:rsid w:val="00A151D1"/>
    <w:rsid w:val="00A170D2"/>
    <w:rsid w:val="00A26AD1"/>
    <w:rsid w:val="00A326A1"/>
    <w:rsid w:val="00A369C4"/>
    <w:rsid w:val="00A41FB8"/>
    <w:rsid w:val="00A422C8"/>
    <w:rsid w:val="00A4309F"/>
    <w:rsid w:val="00A47986"/>
    <w:rsid w:val="00A47E71"/>
    <w:rsid w:val="00A53F52"/>
    <w:rsid w:val="00A561EA"/>
    <w:rsid w:val="00A57B96"/>
    <w:rsid w:val="00A63445"/>
    <w:rsid w:val="00A73208"/>
    <w:rsid w:val="00A735EF"/>
    <w:rsid w:val="00A775B7"/>
    <w:rsid w:val="00A82387"/>
    <w:rsid w:val="00A836A0"/>
    <w:rsid w:val="00A85C10"/>
    <w:rsid w:val="00A91A24"/>
    <w:rsid w:val="00AA6E5E"/>
    <w:rsid w:val="00AB2683"/>
    <w:rsid w:val="00AC0E99"/>
    <w:rsid w:val="00AC3774"/>
    <w:rsid w:val="00AC7F03"/>
    <w:rsid w:val="00AD16FB"/>
    <w:rsid w:val="00AD2C20"/>
    <w:rsid w:val="00AD51B2"/>
    <w:rsid w:val="00AD52A5"/>
    <w:rsid w:val="00AE0B22"/>
    <w:rsid w:val="00AE10D4"/>
    <w:rsid w:val="00AE317F"/>
    <w:rsid w:val="00AE542F"/>
    <w:rsid w:val="00AE663D"/>
    <w:rsid w:val="00AE6728"/>
    <w:rsid w:val="00AF0BF3"/>
    <w:rsid w:val="00AF1268"/>
    <w:rsid w:val="00AF1E67"/>
    <w:rsid w:val="00AF4E33"/>
    <w:rsid w:val="00AF5046"/>
    <w:rsid w:val="00AF59B4"/>
    <w:rsid w:val="00AF70D4"/>
    <w:rsid w:val="00B05F2D"/>
    <w:rsid w:val="00B06709"/>
    <w:rsid w:val="00B15C89"/>
    <w:rsid w:val="00B169A1"/>
    <w:rsid w:val="00B21AD4"/>
    <w:rsid w:val="00B3332D"/>
    <w:rsid w:val="00B33E0C"/>
    <w:rsid w:val="00B41FA6"/>
    <w:rsid w:val="00B45FE9"/>
    <w:rsid w:val="00B5029C"/>
    <w:rsid w:val="00B53467"/>
    <w:rsid w:val="00B55D49"/>
    <w:rsid w:val="00B61B8D"/>
    <w:rsid w:val="00B65E97"/>
    <w:rsid w:val="00B771E3"/>
    <w:rsid w:val="00B81266"/>
    <w:rsid w:val="00B84180"/>
    <w:rsid w:val="00B8779F"/>
    <w:rsid w:val="00B87D40"/>
    <w:rsid w:val="00B9180D"/>
    <w:rsid w:val="00B939CB"/>
    <w:rsid w:val="00B96E17"/>
    <w:rsid w:val="00BA500F"/>
    <w:rsid w:val="00BA7A59"/>
    <w:rsid w:val="00BA7B22"/>
    <w:rsid w:val="00BB03EF"/>
    <w:rsid w:val="00BB2079"/>
    <w:rsid w:val="00BB38AD"/>
    <w:rsid w:val="00BC6556"/>
    <w:rsid w:val="00BC6BEB"/>
    <w:rsid w:val="00BC6E13"/>
    <w:rsid w:val="00BD0D9A"/>
    <w:rsid w:val="00BD135D"/>
    <w:rsid w:val="00BD4819"/>
    <w:rsid w:val="00BE3593"/>
    <w:rsid w:val="00BE63EA"/>
    <w:rsid w:val="00BE6AC0"/>
    <w:rsid w:val="00C05BFE"/>
    <w:rsid w:val="00C13F84"/>
    <w:rsid w:val="00C16D44"/>
    <w:rsid w:val="00C24F16"/>
    <w:rsid w:val="00C317A8"/>
    <w:rsid w:val="00C33061"/>
    <w:rsid w:val="00C33957"/>
    <w:rsid w:val="00C37E98"/>
    <w:rsid w:val="00C42757"/>
    <w:rsid w:val="00C42A3C"/>
    <w:rsid w:val="00C42EE3"/>
    <w:rsid w:val="00C44BC1"/>
    <w:rsid w:val="00C46B72"/>
    <w:rsid w:val="00C50AAE"/>
    <w:rsid w:val="00C6251D"/>
    <w:rsid w:val="00C65D80"/>
    <w:rsid w:val="00C76455"/>
    <w:rsid w:val="00C90674"/>
    <w:rsid w:val="00C910C6"/>
    <w:rsid w:val="00C94826"/>
    <w:rsid w:val="00C97C53"/>
    <w:rsid w:val="00CA1922"/>
    <w:rsid w:val="00CA44EE"/>
    <w:rsid w:val="00CA71AD"/>
    <w:rsid w:val="00CA7802"/>
    <w:rsid w:val="00CB4584"/>
    <w:rsid w:val="00CB5BF7"/>
    <w:rsid w:val="00CB7E7F"/>
    <w:rsid w:val="00CC1CE6"/>
    <w:rsid w:val="00CC696D"/>
    <w:rsid w:val="00CC7CFB"/>
    <w:rsid w:val="00CD1A34"/>
    <w:rsid w:val="00CD1E45"/>
    <w:rsid w:val="00CD2C12"/>
    <w:rsid w:val="00CD2C6D"/>
    <w:rsid w:val="00CD334A"/>
    <w:rsid w:val="00CD6E0F"/>
    <w:rsid w:val="00CE00AC"/>
    <w:rsid w:val="00CE286D"/>
    <w:rsid w:val="00CE2B89"/>
    <w:rsid w:val="00CE39A6"/>
    <w:rsid w:val="00CE4ED4"/>
    <w:rsid w:val="00CF0A9F"/>
    <w:rsid w:val="00CF1A0F"/>
    <w:rsid w:val="00CF3C51"/>
    <w:rsid w:val="00CF5D2B"/>
    <w:rsid w:val="00D0328E"/>
    <w:rsid w:val="00D135FE"/>
    <w:rsid w:val="00D14E77"/>
    <w:rsid w:val="00D33E79"/>
    <w:rsid w:val="00D36252"/>
    <w:rsid w:val="00D363FE"/>
    <w:rsid w:val="00D40E91"/>
    <w:rsid w:val="00D4330B"/>
    <w:rsid w:val="00D43330"/>
    <w:rsid w:val="00D439FC"/>
    <w:rsid w:val="00D45919"/>
    <w:rsid w:val="00D460F1"/>
    <w:rsid w:val="00D505AF"/>
    <w:rsid w:val="00D509A7"/>
    <w:rsid w:val="00D51B44"/>
    <w:rsid w:val="00D521B2"/>
    <w:rsid w:val="00D576AF"/>
    <w:rsid w:val="00D6085D"/>
    <w:rsid w:val="00D62A32"/>
    <w:rsid w:val="00D64E71"/>
    <w:rsid w:val="00D66D57"/>
    <w:rsid w:val="00D74001"/>
    <w:rsid w:val="00D76B11"/>
    <w:rsid w:val="00D808AF"/>
    <w:rsid w:val="00D81480"/>
    <w:rsid w:val="00D82831"/>
    <w:rsid w:val="00D83161"/>
    <w:rsid w:val="00D83341"/>
    <w:rsid w:val="00D8365B"/>
    <w:rsid w:val="00D912AE"/>
    <w:rsid w:val="00D91585"/>
    <w:rsid w:val="00D961DA"/>
    <w:rsid w:val="00DA2E40"/>
    <w:rsid w:val="00DA3E67"/>
    <w:rsid w:val="00DA5BF8"/>
    <w:rsid w:val="00DC15AD"/>
    <w:rsid w:val="00DC45BF"/>
    <w:rsid w:val="00DC71AA"/>
    <w:rsid w:val="00DD1E74"/>
    <w:rsid w:val="00DD2FAB"/>
    <w:rsid w:val="00DE3BDD"/>
    <w:rsid w:val="00DE4AB1"/>
    <w:rsid w:val="00DE627C"/>
    <w:rsid w:val="00DF1850"/>
    <w:rsid w:val="00DF5C9B"/>
    <w:rsid w:val="00DF6D7E"/>
    <w:rsid w:val="00E01545"/>
    <w:rsid w:val="00E03430"/>
    <w:rsid w:val="00E043F0"/>
    <w:rsid w:val="00E065A9"/>
    <w:rsid w:val="00E10395"/>
    <w:rsid w:val="00E11200"/>
    <w:rsid w:val="00E11424"/>
    <w:rsid w:val="00E15A24"/>
    <w:rsid w:val="00E16396"/>
    <w:rsid w:val="00E20928"/>
    <w:rsid w:val="00E20D49"/>
    <w:rsid w:val="00E22BA2"/>
    <w:rsid w:val="00E24616"/>
    <w:rsid w:val="00E31A57"/>
    <w:rsid w:val="00E330F3"/>
    <w:rsid w:val="00E350FE"/>
    <w:rsid w:val="00E36F6B"/>
    <w:rsid w:val="00E424C7"/>
    <w:rsid w:val="00E46E7E"/>
    <w:rsid w:val="00E57172"/>
    <w:rsid w:val="00E65687"/>
    <w:rsid w:val="00E67CFB"/>
    <w:rsid w:val="00E730D3"/>
    <w:rsid w:val="00E82A6C"/>
    <w:rsid w:val="00E83093"/>
    <w:rsid w:val="00E95631"/>
    <w:rsid w:val="00E97016"/>
    <w:rsid w:val="00EA2762"/>
    <w:rsid w:val="00EA326A"/>
    <w:rsid w:val="00EB6030"/>
    <w:rsid w:val="00EC033E"/>
    <w:rsid w:val="00EC4E9B"/>
    <w:rsid w:val="00EC56B0"/>
    <w:rsid w:val="00ED1636"/>
    <w:rsid w:val="00ED6009"/>
    <w:rsid w:val="00ED7B27"/>
    <w:rsid w:val="00EE0723"/>
    <w:rsid w:val="00EE71D6"/>
    <w:rsid w:val="00EF2A2E"/>
    <w:rsid w:val="00EF34F7"/>
    <w:rsid w:val="00EF3E79"/>
    <w:rsid w:val="00EF634B"/>
    <w:rsid w:val="00F03BD7"/>
    <w:rsid w:val="00F03D84"/>
    <w:rsid w:val="00F0639C"/>
    <w:rsid w:val="00F06FC2"/>
    <w:rsid w:val="00F1173B"/>
    <w:rsid w:val="00F155CB"/>
    <w:rsid w:val="00F1756E"/>
    <w:rsid w:val="00F22A9C"/>
    <w:rsid w:val="00F23485"/>
    <w:rsid w:val="00F262A7"/>
    <w:rsid w:val="00F26CAA"/>
    <w:rsid w:val="00F33140"/>
    <w:rsid w:val="00F34C3B"/>
    <w:rsid w:val="00F45F2E"/>
    <w:rsid w:val="00F5707D"/>
    <w:rsid w:val="00F608BE"/>
    <w:rsid w:val="00F60D28"/>
    <w:rsid w:val="00F61721"/>
    <w:rsid w:val="00F617DD"/>
    <w:rsid w:val="00F81EC0"/>
    <w:rsid w:val="00F90785"/>
    <w:rsid w:val="00F95451"/>
    <w:rsid w:val="00F955FB"/>
    <w:rsid w:val="00F96578"/>
    <w:rsid w:val="00F97D8D"/>
    <w:rsid w:val="00FA1E00"/>
    <w:rsid w:val="00FA538E"/>
    <w:rsid w:val="00FA5895"/>
    <w:rsid w:val="00FB1B6B"/>
    <w:rsid w:val="00FB52E2"/>
    <w:rsid w:val="00FB5A2C"/>
    <w:rsid w:val="00FD50BA"/>
    <w:rsid w:val="00FE4803"/>
    <w:rsid w:val="00FE6FF8"/>
    <w:rsid w:val="00FE731E"/>
    <w:rsid w:val="00FF13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BB1E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
    <w:basedOn w:val="DefaultParagraphFont"/>
    <w:uiPriority w:val="20"/>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6"/>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ci"/>
    <w:basedOn w:val="DefaultParagraphFont"/>
    <w:qFormat/>
    <w:rsid w:val="00C24F16"/>
    <w:rPr>
      <w:rFonts w:ascii="Times New Roman" w:hAnsi="Times New Roman"/>
      <w:b/>
      <w:sz w:val="22"/>
    </w:rPr>
  </w:style>
  <w:style w:type="paragraph" w:customStyle="1" w:styleId="cardtext">
    <w:name w:val="card text"/>
    <w:basedOn w:val="Normal"/>
    <w:link w:val="cardtextChar"/>
    <w:qFormat/>
    <w:rsid w:val="00CA1922"/>
    <w:pPr>
      <w:ind w:left="288" w:right="288"/>
    </w:pPr>
    <w:rPr>
      <w:rFonts w:ascii="Georgia" w:eastAsiaTheme="minorHAnsi" w:hAnsi="Georgia" w:cs="Calibri"/>
      <w:sz w:val="22"/>
      <w:szCs w:val="22"/>
    </w:rPr>
  </w:style>
  <w:style w:type="character" w:customStyle="1" w:styleId="cardtextChar">
    <w:name w:val="card text Char"/>
    <w:basedOn w:val="DefaultParagraphFont"/>
    <w:link w:val="cardtext"/>
    <w:rsid w:val="00CA1922"/>
    <w:rPr>
      <w:rFonts w:ascii="Georgia" w:eastAsiaTheme="minorHAnsi" w:hAnsi="Georgia" w:cs="Calibri"/>
      <w:sz w:val="22"/>
      <w:szCs w:val="22"/>
    </w:rPr>
  </w:style>
  <w:style w:type="character" w:customStyle="1" w:styleId="underline">
    <w:name w:val="underline"/>
    <w:link w:val="textbold"/>
    <w:qFormat/>
    <w:rsid w:val="00CA1922"/>
    <w:rPr>
      <w:u w:val="single"/>
    </w:rPr>
  </w:style>
  <w:style w:type="paragraph" w:customStyle="1" w:styleId="textbold">
    <w:name w:val="text bold"/>
    <w:basedOn w:val="Normal"/>
    <w:link w:val="underline"/>
    <w:qFormat/>
    <w:rsid w:val="00CA1922"/>
    <w:pPr>
      <w:ind w:left="720"/>
      <w:jc w:val="both"/>
    </w:pPr>
    <w:rPr>
      <w:rFonts w:asciiTheme="minorHAnsi" w:hAnsiTheme="minorHAnsi"/>
      <w:sz w:val="24"/>
      <w:u w:val="single"/>
    </w:rPr>
  </w:style>
  <w:style w:type="character" w:customStyle="1" w:styleId="UnderlineBold">
    <w:name w:val="Underline + Bold"/>
    <w:uiPriority w:val="1"/>
    <w:qFormat/>
    <w:rsid w:val="00CA1922"/>
    <w:rPr>
      <w:b/>
      <w:sz w:val="20"/>
      <w:u w:val="single"/>
    </w:rPr>
  </w:style>
  <w:style w:type="character" w:customStyle="1" w:styleId="AuthorDate">
    <w:name w:val="Author Date"/>
    <w:rsid w:val="0002192A"/>
    <w:rPr>
      <w:b/>
      <w:bCs w:val="0"/>
      <w:sz w:val="24"/>
      <w:u w:val="thick"/>
    </w:rPr>
  </w:style>
  <w:style w:type="character" w:customStyle="1" w:styleId="BoldUnderline">
    <w:name w:val="Bold Underline"/>
    <w:rsid w:val="0002192A"/>
    <w:rPr>
      <w:u w:val="thick"/>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1B52CA"/>
    <w:rPr>
      <w:rFonts w:eastAsiaTheme="minorHAnsi" w:cs="Calibri"/>
      <w:b/>
      <w:sz w:val="24"/>
      <w:szCs w:val="22"/>
    </w:rPr>
  </w:style>
  <w:style w:type="character" w:customStyle="1" w:styleId="tagChar">
    <w:name w:val="tag Char"/>
    <w:aliases w:val="TAG Char,No Spacing Char Char, Char Char3,Heading 2 Char Char1 Char Char1,Heading 2 Char2 Char Char Char Char1,Heading 2 Char Char Char Char Char2,Heading 2 Char Char Char1 Char1,Heading 2 Char2 Char2,Char2 Char1,Heading 2 Char1 Char1,Char Ch"/>
    <w:basedOn w:val="DefaultParagraphFont"/>
    <w:link w:val="tag"/>
    <w:qFormat/>
    <w:rsid w:val="001B52CA"/>
    <w:rPr>
      <w:rFonts w:ascii="Times New Roman" w:eastAsiaTheme="minorHAnsi" w:hAnsi="Times New Roman" w:cs="Calibri"/>
      <w:b/>
      <w:szCs w:val="22"/>
    </w:rPr>
  </w:style>
  <w:style w:type="character" w:customStyle="1" w:styleId="apple-converted-space">
    <w:name w:val="apple-converted-space"/>
    <w:basedOn w:val="DefaultParagraphFont"/>
    <w:rsid w:val="003808C6"/>
  </w:style>
  <w:style w:type="character" w:customStyle="1" w:styleId="Emphasis2">
    <w:name w:val="Emphasis2"/>
    <w:basedOn w:val="DefaultParagraphFont"/>
    <w:rsid w:val="003A7066"/>
    <w:rPr>
      <w:rFonts w:ascii="Franklin Gothic Heavy" w:hAnsi="Franklin Gothic Heavy"/>
      <w:iCs/>
      <w:u w:val="single"/>
    </w:rPr>
  </w:style>
  <w:style w:type="paragraph" w:styleId="Title">
    <w:name w:val="Title"/>
    <w:aliases w:val="Cites and Cards,Bold Underlined,UNDERLINE"/>
    <w:basedOn w:val="Normal"/>
    <w:next w:val="Normal"/>
    <w:link w:val="TitleChar"/>
    <w:uiPriority w:val="1"/>
    <w:qFormat/>
    <w:rsid w:val="00D135FE"/>
    <w:pPr>
      <w:outlineLvl w:val="0"/>
    </w:pPr>
    <w:rPr>
      <w:rFonts w:ascii="Calibri" w:eastAsia="Calibri" w:hAnsi="Calibri" w:cs="Times New Roman"/>
      <w:sz w:val="20"/>
      <w:szCs w:val="20"/>
      <w:u w:val="single"/>
    </w:rPr>
  </w:style>
  <w:style w:type="character" w:customStyle="1" w:styleId="TitleChar">
    <w:name w:val="Title Char"/>
    <w:aliases w:val="Cites and Cards Char,Bold Underlined Char,UNDERLINE Char"/>
    <w:basedOn w:val="DefaultParagraphFont"/>
    <w:link w:val="Title"/>
    <w:uiPriority w:val="1"/>
    <w:qFormat/>
    <w:rsid w:val="00D135FE"/>
    <w:rPr>
      <w:rFonts w:ascii="Calibri" w:eastAsia="Calibri" w:hAnsi="Calibri" w:cs="Times New Roman"/>
      <w:sz w:val="20"/>
      <w:szCs w:val="20"/>
      <w:u w:val="single"/>
    </w:rPr>
  </w:style>
  <w:style w:type="character" w:customStyle="1" w:styleId="Box">
    <w:name w:val="Box"/>
    <w:basedOn w:val="DefaultParagraphFont"/>
    <w:uiPriority w:val="1"/>
    <w:qFormat/>
    <w:rsid w:val="00621A4B"/>
    <w:rPr>
      <w:b/>
      <w:u w:val="single"/>
      <w:bdr w:val="single" w:sz="4" w:space="0" w:color="auto"/>
    </w:rPr>
  </w:style>
  <w:style w:type="character" w:customStyle="1" w:styleId="meta-key">
    <w:name w:val="meta-key"/>
    <w:basedOn w:val="DefaultParagraphFont"/>
    <w:rsid w:val="00D363FE"/>
  </w:style>
  <w:style w:type="character" w:customStyle="1" w:styleId="meta-value">
    <w:name w:val="meta-value"/>
    <w:basedOn w:val="DefaultParagraphFont"/>
    <w:rsid w:val="00D363FE"/>
  </w:style>
  <w:style w:type="character" w:customStyle="1" w:styleId="hit">
    <w:name w:val="hit"/>
    <w:basedOn w:val="DefaultParagraphFont"/>
    <w:rsid w:val="009D3AA3"/>
    <w:rPr>
      <w:rFonts w:cs="Times New Roman"/>
    </w:rPr>
  </w:style>
  <w:style w:type="character" w:customStyle="1" w:styleId="UnderlineChar">
    <w:name w:val="Underline Char"/>
    <w:basedOn w:val="DefaultParagraphFont"/>
    <w:rsid w:val="00BB2079"/>
    <w:rPr>
      <w:rFonts w:ascii="Baskerville" w:hAnsi="Baskerville" w:cs="Times New Roman"/>
      <w:sz w:val="24"/>
      <w:u w:val="thick"/>
    </w:rPr>
  </w:style>
  <w:style w:type="paragraph" w:customStyle="1" w:styleId="Nothing">
    <w:name w:val="Nothing"/>
    <w:link w:val="NothingChar"/>
    <w:rsid w:val="0014669E"/>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locked/>
    <w:rsid w:val="0014669E"/>
    <w:rPr>
      <w:rFonts w:ascii="Times New Roman" w:eastAsia="Times New Roman" w:hAnsi="Times New Roman" w:cs="Times New Roman"/>
      <w:sz w:val="20"/>
    </w:rPr>
  </w:style>
  <w:style w:type="paragraph" w:styleId="TOCHeading">
    <w:name w:val="TOC Heading"/>
    <w:basedOn w:val="Heading1"/>
    <w:next w:val="Normal"/>
    <w:uiPriority w:val="39"/>
    <w:unhideWhenUsed/>
    <w:qFormat/>
    <w:rsid w:val="00B9180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szCs w:val="28"/>
      <w:lang w:eastAsia="ja-JP"/>
    </w:rPr>
  </w:style>
  <w:style w:type="paragraph" w:styleId="TOC2">
    <w:name w:val="toc 2"/>
    <w:basedOn w:val="Normal"/>
    <w:next w:val="Normal"/>
    <w:autoRedefine/>
    <w:uiPriority w:val="39"/>
    <w:unhideWhenUsed/>
    <w:rsid w:val="00B9180D"/>
    <w:pPr>
      <w:spacing w:after="100"/>
      <w:ind w:left="160"/>
    </w:pPr>
  </w:style>
  <w:style w:type="paragraph" w:styleId="TOC3">
    <w:name w:val="toc 3"/>
    <w:basedOn w:val="Normal"/>
    <w:next w:val="Normal"/>
    <w:autoRedefine/>
    <w:uiPriority w:val="39"/>
    <w:unhideWhenUsed/>
    <w:rsid w:val="00B9180D"/>
    <w:pPr>
      <w:spacing w:after="100"/>
      <w:ind w:left="320"/>
    </w:pPr>
  </w:style>
  <w:style w:type="paragraph" w:styleId="BalloonText">
    <w:name w:val="Balloon Text"/>
    <w:basedOn w:val="Normal"/>
    <w:link w:val="BalloonTextChar"/>
    <w:uiPriority w:val="99"/>
    <w:semiHidden/>
    <w:unhideWhenUsed/>
    <w:rsid w:val="00B9180D"/>
    <w:rPr>
      <w:rFonts w:ascii="Tahoma" w:hAnsi="Tahoma" w:cs="Tahoma"/>
      <w:szCs w:val="16"/>
    </w:rPr>
  </w:style>
  <w:style w:type="character" w:customStyle="1" w:styleId="BalloonTextChar">
    <w:name w:val="Balloon Text Char"/>
    <w:basedOn w:val="DefaultParagraphFont"/>
    <w:link w:val="BalloonText"/>
    <w:uiPriority w:val="99"/>
    <w:semiHidden/>
    <w:rsid w:val="00B918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
    <w:basedOn w:val="DefaultParagraphFont"/>
    <w:uiPriority w:val="20"/>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6"/>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ci"/>
    <w:basedOn w:val="DefaultParagraphFont"/>
    <w:qFormat/>
    <w:rsid w:val="00C24F16"/>
    <w:rPr>
      <w:rFonts w:ascii="Times New Roman" w:hAnsi="Times New Roman"/>
      <w:b/>
      <w:sz w:val="22"/>
    </w:rPr>
  </w:style>
  <w:style w:type="paragraph" w:customStyle="1" w:styleId="cardtext">
    <w:name w:val="card text"/>
    <w:basedOn w:val="Normal"/>
    <w:link w:val="cardtextChar"/>
    <w:qFormat/>
    <w:rsid w:val="00CA1922"/>
    <w:pPr>
      <w:ind w:left="288" w:right="288"/>
    </w:pPr>
    <w:rPr>
      <w:rFonts w:ascii="Georgia" w:eastAsiaTheme="minorHAnsi" w:hAnsi="Georgia" w:cs="Calibri"/>
      <w:sz w:val="22"/>
      <w:szCs w:val="22"/>
    </w:rPr>
  </w:style>
  <w:style w:type="character" w:customStyle="1" w:styleId="cardtextChar">
    <w:name w:val="card text Char"/>
    <w:basedOn w:val="DefaultParagraphFont"/>
    <w:link w:val="cardtext"/>
    <w:rsid w:val="00CA1922"/>
    <w:rPr>
      <w:rFonts w:ascii="Georgia" w:eastAsiaTheme="minorHAnsi" w:hAnsi="Georgia" w:cs="Calibri"/>
      <w:sz w:val="22"/>
      <w:szCs w:val="22"/>
    </w:rPr>
  </w:style>
  <w:style w:type="character" w:customStyle="1" w:styleId="underline">
    <w:name w:val="underline"/>
    <w:link w:val="textbold"/>
    <w:qFormat/>
    <w:rsid w:val="00CA1922"/>
    <w:rPr>
      <w:u w:val="single"/>
    </w:rPr>
  </w:style>
  <w:style w:type="paragraph" w:customStyle="1" w:styleId="textbold">
    <w:name w:val="text bold"/>
    <w:basedOn w:val="Normal"/>
    <w:link w:val="underline"/>
    <w:qFormat/>
    <w:rsid w:val="00CA1922"/>
    <w:pPr>
      <w:ind w:left="720"/>
      <w:jc w:val="both"/>
    </w:pPr>
    <w:rPr>
      <w:rFonts w:asciiTheme="minorHAnsi" w:hAnsiTheme="minorHAnsi"/>
      <w:sz w:val="24"/>
      <w:u w:val="single"/>
    </w:rPr>
  </w:style>
  <w:style w:type="character" w:customStyle="1" w:styleId="UnderlineBold">
    <w:name w:val="Underline + Bold"/>
    <w:uiPriority w:val="1"/>
    <w:qFormat/>
    <w:rsid w:val="00CA1922"/>
    <w:rPr>
      <w:b/>
      <w:sz w:val="20"/>
      <w:u w:val="single"/>
    </w:rPr>
  </w:style>
  <w:style w:type="character" w:customStyle="1" w:styleId="AuthorDate">
    <w:name w:val="Author Date"/>
    <w:rsid w:val="0002192A"/>
    <w:rPr>
      <w:b/>
      <w:bCs w:val="0"/>
      <w:sz w:val="24"/>
      <w:u w:val="thick"/>
    </w:rPr>
  </w:style>
  <w:style w:type="character" w:customStyle="1" w:styleId="BoldUnderline">
    <w:name w:val="Bold Underline"/>
    <w:rsid w:val="0002192A"/>
    <w:rPr>
      <w:u w:val="thick"/>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1B52CA"/>
    <w:rPr>
      <w:rFonts w:eastAsiaTheme="minorHAnsi" w:cs="Calibri"/>
      <w:b/>
      <w:sz w:val="24"/>
      <w:szCs w:val="22"/>
    </w:rPr>
  </w:style>
  <w:style w:type="character" w:customStyle="1" w:styleId="tagChar">
    <w:name w:val="tag Char"/>
    <w:aliases w:val="TAG Char,No Spacing Char Char, Char Char3,Heading 2 Char Char1 Char Char1,Heading 2 Char2 Char Char Char Char1,Heading 2 Char Char Char Char Char2,Heading 2 Char Char Char1 Char1,Heading 2 Char2 Char2,Char2 Char1,Heading 2 Char1 Char1,Char Ch"/>
    <w:basedOn w:val="DefaultParagraphFont"/>
    <w:link w:val="tag"/>
    <w:qFormat/>
    <w:rsid w:val="001B52CA"/>
    <w:rPr>
      <w:rFonts w:ascii="Times New Roman" w:eastAsiaTheme="minorHAnsi" w:hAnsi="Times New Roman" w:cs="Calibri"/>
      <w:b/>
      <w:szCs w:val="22"/>
    </w:rPr>
  </w:style>
  <w:style w:type="character" w:customStyle="1" w:styleId="apple-converted-space">
    <w:name w:val="apple-converted-space"/>
    <w:basedOn w:val="DefaultParagraphFont"/>
    <w:rsid w:val="003808C6"/>
  </w:style>
  <w:style w:type="character" w:customStyle="1" w:styleId="Emphasis2">
    <w:name w:val="Emphasis2"/>
    <w:basedOn w:val="DefaultParagraphFont"/>
    <w:rsid w:val="003A7066"/>
    <w:rPr>
      <w:rFonts w:ascii="Franklin Gothic Heavy" w:hAnsi="Franklin Gothic Heavy"/>
      <w:iCs/>
      <w:u w:val="single"/>
    </w:rPr>
  </w:style>
  <w:style w:type="paragraph" w:styleId="Title">
    <w:name w:val="Title"/>
    <w:aliases w:val="Cites and Cards,Bold Underlined,UNDERLINE"/>
    <w:basedOn w:val="Normal"/>
    <w:next w:val="Normal"/>
    <w:link w:val="TitleChar"/>
    <w:uiPriority w:val="1"/>
    <w:qFormat/>
    <w:rsid w:val="00D135FE"/>
    <w:pPr>
      <w:outlineLvl w:val="0"/>
    </w:pPr>
    <w:rPr>
      <w:rFonts w:ascii="Calibri" w:eastAsia="Calibri" w:hAnsi="Calibri" w:cs="Times New Roman"/>
      <w:sz w:val="20"/>
      <w:szCs w:val="20"/>
      <w:u w:val="single"/>
    </w:rPr>
  </w:style>
  <w:style w:type="character" w:customStyle="1" w:styleId="TitleChar">
    <w:name w:val="Title Char"/>
    <w:aliases w:val="Cites and Cards Char,Bold Underlined Char,UNDERLINE Char"/>
    <w:basedOn w:val="DefaultParagraphFont"/>
    <w:link w:val="Title"/>
    <w:uiPriority w:val="1"/>
    <w:qFormat/>
    <w:rsid w:val="00D135FE"/>
    <w:rPr>
      <w:rFonts w:ascii="Calibri" w:eastAsia="Calibri" w:hAnsi="Calibri" w:cs="Times New Roman"/>
      <w:sz w:val="20"/>
      <w:szCs w:val="20"/>
      <w:u w:val="single"/>
    </w:rPr>
  </w:style>
  <w:style w:type="character" w:customStyle="1" w:styleId="Box">
    <w:name w:val="Box"/>
    <w:basedOn w:val="DefaultParagraphFont"/>
    <w:uiPriority w:val="1"/>
    <w:qFormat/>
    <w:rsid w:val="00621A4B"/>
    <w:rPr>
      <w:b/>
      <w:u w:val="single"/>
      <w:bdr w:val="single" w:sz="4" w:space="0" w:color="auto"/>
    </w:rPr>
  </w:style>
  <w:style w:type="character" w:customStyle="1" w:styleId="meta-key">
    <w:name w:val="meta-key"/>
    <w:basedOn w:val="DefaultParagraphFont"/>
    <w:rsid w:val="00D363FE"/>
  </w:style>
  <w:style w:type="character" w:customStyle="1" w:styleId="meta-value">
    <w:name w:val="meta-value"/>
    <w:basedOn w:val="DefaultParagraphFont"/>
    <w:rsid w:val="00D363FE"/>
  </w:style>
  <w:style w:type="character" w:customStyle="1" w:styleId="hit">
    <w:name w:val="hit"/>
    <w:basedOn w:val="DefaultParagraphFont"/>
    <w:rsid w:val="009D3AA3"/>
    <w:rPr>
      <w:rFonts w:cs="Times New Roman"/>
    </w:rPr>
  </w:style>
  <w:style w:type="character" w:customStyle="1" w:styleId="UnderlineChar">
    <w:name w:val="Underline Char"/>
    <w:basedOn w:val="DefaultParagraphFont"/>
    <w:rsid w:val="00BB2079"/>
    <w:rPr>
      <w:rFonts w:ascii="Baskerville" w:hAnsi="Baskerville" w:cs="Times New Roman"/>
      <w:sz w:val="24"/>
      <w:u w:val="thick"/>
    </w:rPr>
  </w:style>
  <w:style w:type="paragraph" w:customStyle="1" w:styleId="Nothing">
    <w:name w:val="Nothing"/>
    <w:link w:val="NothingChar"/>
    <w:rsid w:val="0014669E"/>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locked/>
    <w:rsid w:val="0014669E"/>
    <w:rPr>
      <w:rFonts w:ascii="Times New Roman" w:eastAsia="Times New Roman" w:hAnsi="Times New Roman" w:cs="Times New Roman"/>
      <w:sz w:val="20"/>
    </w:rPr>
  </w:style>
  <w:style w:type="paragraph" w:styleId="TOCHeading">
    <w:name w:val="TOC Heading"/>
    <w:basedOn w:val="Heading1"/>
    <w:next w:val="Normal"/>
    <w:uiPriority w:val="39"/>
    <w:unhideWhenUsed/>
    <w:qFormat/>
    <w:rsid w:val="00B9180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szCs w:val="28"/>
      <w:lang w:eastAsia="ja-JP"/>
    </w:rPr>
  </w:style>
  <w:style w:type="paragraph" w:styleId="TOC2">
    <w:name w:val="toc 2"/>
    <w:basedOn w:val="Normal"/>
    <w:next w:val="Normal"/>
    <w:autoRedefine/>
    <w:uiPriority w:val="39"/>
    <w:unhideWhenUsed/>
    <w:rsid w:val="00B9180D"/>
    <w:pPr>
      <w:spacing w:after="100"/>
      <w:ind w:left="160"/>
    </w:pPr>
  </w:style>
  <w:style w:type="paragraph" w:styleId="TOC3">
    <w:name w:val="toc 3"/>
    <w:basedOn w:val="Normal"/>
    <w:next w:val="Normal"/>
    <w:autoRedefine/>
    <w:uiPriority w:val="39"/>
    <w:unhideWhenUsed/>
    <w:rsid w:val="00B9180D"/>
    <w:pPr>
      <w:spacing w:after="100"/>
      <w:ind w:left="320"/>
    </w:pPr>
  </w:style>
  <w:style w:type="paragraph" w:styleId="BalloonText">
    <w:name w:val="Balloon Text"/>
    <w:basedOn w:val="Normal"/>
    <w:link w:val="BalloonTextChar"/>
    <w:uiPriority w:val="99"/>
    <w:semiHidden/>
    <w:unhideWhenUsed/>
    <w:rsid w:val="00B9180D"/>
    <w:rPr>
      <w:rFonts w:ascii="Tahoma" w:hAnsi="Tahoma" w:cs="Tahoma"/>
      <w:szCs w:val="16"/>
    </w:rPr>
  </w:style>
  <w:style w:type="character" w:customStyle="1" w:styleId="BalloonTextChar">
    <w:name w:val="Balloon Text Char"/>
    <w:basedOn w:val="DefaultParagraphFont"/>
    <w:link w:val="BalloonText"/>
    <w:uiPriority w:val="99"/>
    <w:semiHidden/>
    <w:rsid w:val="00B918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7752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vestmentcontrarians.com/" TargetMode="External"/><Relationship Id="rId18" Type="http://schemas.openxmlformats.org/officeDocument/2006/relationships/hyperlink" Target="http://online.wsj.com/article/BT-CO-20130703-708354.html" TargetMode="External"/><Relationship Id="rId26" Type="http://schemas.openxmlformats.org/officeDocument/2006/relationships/hyperlink" Target="http://wealthisnottheproblem.blogspot.com/2008/08/finite-resources-vs-infinite.html" TargetMode="External"/><Relationship Id="rId39" Type="http://schemas.openxmlformats.org/officeDocument/2006/relationships/hyperlink" Target="http://en.wikipedia.org/wiki/New_Haven,_Connecticut" TargetMode="External"/><Relationship Id="rId21" Type="http://schemas.openxmlformats.org/officeDocument/2006/relationships/hyperlink" Target="http://frontpagemag.com/2013/dgreenfield/chavez-still-destroying-venezuelas-economy-from-beyond-the-grave/" TargetMode="External"/><Relationship Id="rId34" Type="http://schemas.openxmlformats.org/officeDocument/2006/relationships/hyperlink" Target="http://journalofcosmology.com/ClimateChange106.html" TargetMode="External"/><Relationship Id="rId42" Type="http://schemas.openxmlformats.org/officeDocument/2006/relationships/hyperlink" Target="http://www.ciaonet.org/journals/twq/v32i2/f_0016178_13952.pdf" TargetMode="External"/><Relationship Id="rId47" Type="http://schemas.openxmlformats.org/officeDocument/2006/relationships/hyperlink" Target="http://www.masterresource.org/2010/04/population-consumption-carbon-emissions-and-human-well-being-in-the-age-of-industrialization-part-iv-there-are-no-pat-answers-or-why-neo-malthusians-get-it-wrong/" TargetMode="External"/><Relationship Id="rId50" Type="http://schemas.openxmlformats.org/officeDocument/2006/relationships/hyperlink" Target="http://www.brookings.edu/foreign-policy.aspx" TargetMode="External"/><Relationship Id="rId55" Type="http://schemas.openxmlformats.org/officeDocument/2006/relationships/hyperlink" Target="http://www.rightlivelihood.org/fileadmin/Files/PDF/Literature_Recipients/Ladakh/Norberg-Hodge_-_Shifting_Direction.pdf"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www.voxxi.com/author/shannon/" TargetMode="External"/><Relationship Id="rId29" Type="http://schemas.openxmlformats.org/officeDocument/2006/relationships/hyperlink" Target="http://www.fraw.org.uk/files/economics/tainter_2000.pdf" TargetMode="External"/><Relationship Id="rId11" Type="http://schemas.openxmlformats.org/officeDocument/2006/relationships/hyperlink" Target="http://www.reuters.com/article/2013/07/05/us-mexico-trains-idUSBRE9640VB20130705" TargetMode="External"/><Relationship Id="rId24" Type="http://schemas.openxmlformats.org/officeDocument/2006/relationships/hyperlink" Target="http://www.reuters.com/article/2013/06/23/us-venezuela-economy-idUSBRE95M0G620130623" TargetMode="External"/><Relationship Id="rId32" Type="http://schemas.openxmlformats.org/officeDocument/2006/relationships/hyperlink" Target="http://www.countercurrents.org/heinberg040310.htm" TargetMode="External"/><Relationship Id="rId37" Type="http://schemas.openxmlformats.org/officeDocument/2006/relationships/hyperlink" Target="http://en.wikipedia.org/wiki/Yale_School_of_Forestry_and_Environmental_Studies" TargetMode="External"/><Relationship Id="rId40" Type="http://schemas.openxmlformats.org/officeDocument/2006/relationships/hyperlink" Target="http://transitionvoice.com/2012/07/the-time-for-action/" TargetMode="External"/><Relationship Id="rId45" Type="http://schemas.openxmlformats.org/officeDocument/2006/relationships/hyperlink" Target="http://www.lewrockwell.com/north/north725.html" TargetMode="External"/><Relationship Id="rId53" Type="http://schemas.openxmlformats.org/officeDocument/2006/relationships/hyperlink" Target="http://www.worldbank.org/depweb/beyond/beyondbw/begbw_14.pdf" TargetMode="External"/><Relationship Id="rId58" Type="http://schemas.openxmlformats.org/officeDocument/2006/relationships/hyperlink" Target="http://simplicityinstitute.org/wpcontent/uploads/2011/04/CanRenewableEnergySustainConsumerSocietiesTrainer.pdf"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www.english.rfi.fr/auteur/girish-gupta-caracas" TargetMode="External"/><Relationship Id="rId14" Type="http://schemas.openxmlformats.org/officeDocument/2006/relationships/hyperlink" Target="http://www.investmentcontrarians.com/stock-market/an-investment-opportunity-not-seen-in-eight-decades/2404/" TargetMode="External"/><Relationship Id="rId22" Type="http://schemas.openxmlformats.org/officeDocument/2006/relationships/hyperlink" Target="http://www.eluniversal.com/economia/130701/venezuelas-economic-imbalances-prevent-achievement-of-goals" TargetMode="External"/><Relationship Id="rId27" Type="http://schemas.openxmlformats.org/officeDocument/2006/relationships/hyperlink" Target="http://wealthisnottheproblem.blogspot.com/2008/08/finite-resources-vs-infinite.html" TargetMode="External"/><Relationship Id="rId30" Type="http://schemas.openxmlformats.org/officeDocument/2006/relationships/hyperlink" Target="http://www.fraw.org.uk/files/economics/tainter_2000.pdf" TargetMode="External"/><Relationship Id="rId35" Type="http://schemas.openxmlformats.org/officeDocument/2006/relationships/hyperlink" Target="http://www.foresight.org/COnferences/MNT05/Papers/Gubrud/index.html" TargetMode="External"/><Relationship Id="rId43" Type="http://schemas.openxmlformats.org/officeDocument/2006/relationships/hyperlink" Target="http://www.tnr.com/politics/story.html?id=571cbbb9-2887-4d81-8542-92e83915f5f8&amp;p=2" TargetMode="External"/><Relationship Id="rId48" Type="http://schemas.openxmlformats.org/officeDocument/2006/relationships/hyperlink" Target="http://www.brookings.edu/foreign-policy.aspx" TargetMode="External"/><Relationship Id="rId56" Type="http://schemas.openxmlformats.org/officeDocument/2006/relationships/hyperlink" Target="http://www.irinnews.org/report/76211/global-even-simple-tech-helps-reduce-poverty" TargetMode="External"/><Relationship Id="rId8" Type="http://schemas.openxmlformats.org/officeDocument/2006/relationships/endnotes" Target="endnotes.xml"/><Relationship Id="rId51" Type="http://schemas.openxmlformats.org/officeDocument/2006/relationships/hyperlink" Target="http://www.brookings.edu/global.aspx" TargetMode="External"/><Relationship Id="rId3" Type="http://schemas.openxmlformats.org/officeDocument/2006/relationships/styles" Target="styles.xml"/><Relationship Id="rId12" Type="http://schemas.openxmlformats.org/officeDocument/2006/relationships/hyperlink" Target="http://www.investmentcontrarians.com/author/sasha-cekerevac/" TargetMode="External"/><Relationship Id="rId17" Type="http://schemas.openxmlformats.org/officeDocument/2006/relationships/hyperlink" Target="http://www.voxxi.com/venezuela-economy-and-future/" TargetMode="External"/><Relationship Id="rId25" Type="http://schemas.openxmlformats.org/officeDocument/2006/relationships/hyperlink" Target="http://www.foreignpolicy.com/story/cms.php?story_id=5010" TargetMode="External"/><Relationship Id="rId33" Type="http://schemas.openxmlformats.org/officeDocument/2006/relationships/hyperlink" Target="http://journalofcosmology.com/ClimateChange106.html" TargetMode="External"/><Relationship Id="rId38" Type="http://schemas.openxmlformats.org/officeDocument/2006/relationships/hyperlink" Target="http://en.wikipedia.org/wiki/Yale_University" TargetMode="External"/><Relationship Id="rId46" Type="http://schemas.openxmlformats.org/officeDocument/2006/relationships/hyperlink" Target="http://www.lewrockwell.com/rothbard/rothbard44.html" TargetMode="External"/><Relationship Id="rId59" Type="http://schemas.openxmlformats.org/officeDocument/2006/relationships/hyperlink" Target="http://www.guardian.co.uk/environment/cif-green/2009/jul/15/technofix-climate-change" TargetMode="External"/><Relationship Id="rId20" Type="http://schemas.openxmlformats.org/officeDocument/2006/relationships/hyperlink" Target="http://www.english.rfi.fr/americas/20130618-despite-world-s-largest-oil-reserves-venezuela-s-economy-crumbling" TargetMode="External"/><Relationship Id="rId41" Type="http://schemas.openxmlformats.org/officeDocument/2006/relationships/hyperlink" Target="http://www.countercurrents.org/brownlee301110.htm" TargetMode="External"/><Relationship Id="rId54" Type="http://schemas.openxmlformats.org/officeDocument/2006/relationships/hyperlink" Target="http://www.rightlivelihood.org/fileadmin/Files/PDF/Literature_Recipients/Ladakh/Norberg-Hodge_-_Shifting_Direction.pdf"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investmentcontrarians.com/investment-opportunity/" TargetMode="External"/><Relationship Id="rId23" Type="http://schemas.openxmlformats.org/officeDocument/2006/relationships/hyperlink" Target="http://www.reuters.com/article/2013/06/20/venezuela-economy-idUSL2N0EW1XO20130620" TargetMode="External"/><Relationship Id="rId28" Type="http://schemas.openxmlformats.org/officeDocument/2006/relationships/hyperlink" Target="http://www.cato.org/pub_display.php?pub_id=5392" TargetMode="External"/><Relationship Id="rId36" Type="http://schemas.openxmlformats.org/officeDocument/2006/relationships/hyperlink" Target="http://www.democracynature.org/vol6/takis_trainer_reply.htm" TargetMode="External"/><Relationship Id="rId49" Type="http://schemas.openxmlformats.org/officeDocument/2006/relationships/hyperlink" Target="http://www.brookings.edu/global.aspx" TargetMode="External"/><Relationship Id="rId57" Type="http://schemas.openxmlformats.org/officeDocument/2006/relationships/hyperlink" Target="http://econ.worldbank.org/WBSITE/EXTERNAL/EXTDEC/EXTDECPROSPECTS/GEPEXT/EXTGEP2008/0,,contentMDK:21603882~menuPK:4503397~pagePK:64167689~piPK:64167673~theSitePK:4503324,00.html" TargetMode="External"/><Relationship Id="rId10" Type="http://schemas.openxmlformats.org/officeDocument/2006/relationships/hyperlink" Target="http://www.reuters.com/places/mexico?lc=int_mb_1001" TargetMode="External"/><Relationship Id="rId31" Type="http://schemas.openxmlformats.org/officeDocument/2006/relationships/hyperlink" Target="http://www.postcarbon.org/" TargetMode="External"/><Relationship Id="rId44" Type="http://schemas.openxmlformats.org/officeDocument/2006/relationships/hyperlink" Target="http://www.cato-unbound.org/2011/02/09/erik-gartzke/security-in-an-insecure-world/" TargetMode="External"/><Relationship Id="rId52" Type="http://schemas.openxmlformats.org/officeDocument/2006/relationships/hyperlink" Target="http://elibrary.worldbank.org/content/workingpaper/10.1596/1813-9450-2587" TargetMode="External"/><Relationship Id="rId6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miamiherald.com/2013/07/01/3480625/report-says-cuban-economy-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CF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5E1F6-91F7-48D7-858B-6BF737A3D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164</Pages>
  <Words>92627</Words>
  <Characters>527975</Characters>
  <Application>Microsoft Office Word</Application>
  <DocSecurity>0</DocSecurity>
  <Lines>4399</Lines>
  <Paragraphs>1238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619364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Addison Schile</dc:creator>
  <cp:lastModifiedBy>UCF Debate, Team 2012</cp:lastModifiedBy>
  <cp:revision>2</cp:revision>
  <dcterms:created xsi:type="dcterms:W3CDTF">2013-07-07T20:28:00Z</dcterms:created>
  <dcterms:modified xsi:type="dcterms:W3CDTF">2013-07-07T20:28:00Z</dcterms:modified>
</cp:coreProperties>
</file>