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1BA35E" w14:textId="77777777" w:rsidR="00BD382F" w:rsidRDefault="00BD382F" w:rsidP="00BD382F">
      <w:pPr>
        <w:pStyle w:val="Heading1"/>
      </w:pPr>
      <w:r>
        <w:t xml:space="preserve">Executive Order CP </w:t>
      </w:r>
    </w:p>
    <w:p w14:paraId="5BCED2DB" w14:textId="77777777" w:rsidR="002C615E" w:rsidRPr="002C615E" w:rsidRDefault="002C615E" w:rsidP="002C615E"/>
    <w:p w14:paraId="35572E7B" w14:textId="64D01063" w:rsidR="00BD382F" w:rsidRDefault="00870991" w:rsidP="000F1E64">
      <w:pPr>
        <w:pStyle w:val="Heading2"/>
      </w:pPr>
      <w:r>
        <w:lastRenderedPageBreak/>
        <w:t>***1NC Shells</w:t>
      </w:r>
    </w:p>
    <w:p w14:paraId="7F6F49C3" w14:textId="6B5A26BD" w:rsidR="00870991" w:rsidRDefault="00870991" w:rsidP="00870991">
      <w:pPr>
        <w:pStyle w:val="Heading3"/>
      </w:pPr>
      <w:r>
        <w:lastRenderedPageBreak/>
        <w:t>1NC A-Spec Shell</w:t>
      </w:r>
    </w:p>
    <w:p w14:paraId="5D5F3824" w14:textId="77777777" w:rsidR="00870991" w:rsidRDefault="00870991" w:rsidP="00870991">
      <w:pPr>
        <w:pStyle w:val="Heading4"/>
      </w:pPr>
      <w:r>
        <w:t>Interpretation: The affirmative must specify which branch of government it uses in the plan. They didn’t and that is a voter because:</w:t>
      </w:r>
    </w:p>
    <w:p w14:paraId="28F9A95A" w14:textId="77777777" w:rsidR="00870991" w:rsidRDefault="00870991" w:rsidP="00870991">
      <w:pPr>
        <w:pStyle w:val="Heading4"/>
      </w:pPr>
      <w:r>
        <w:t>1.Education: The affirmative robs the debate of topic specific implementation by focusing on the pros and cons of policy action by specific branches of government.</w:t>
      </w:r>
    </w:p>
    <w:p w14:paraId="0CE2A73B" w14:textId="77777777" w:rsidR="00870991" w:rsidRDefault="00870991" w:rsidP="00870991">
      <w:pPr>
        <w:pStyle w:val="Heading4"/>
      </w:pPr>
      <w:r>
        <w:t>2.Fairness: By not specifying the branch the affirmative can spike out of links to specific solvency argument and disadvantages predicated off of actions by specific governmental actors.</w:t>
      </w:r>
    </w:p>
    <w:p w14:paraId="6E364B7C" w14:textId="77777777" w:rsidR="00870991" w:rsidRDefault="00870991" w:rsidP="00870991">
      <w:pPr>
        <w:pStyle w:val="Heading4"/>
      </w:pPr>
      <w:r>
        <w:t>3.Real World: The USFG does not implement policies.  Congress passes bills, the president makes executive orders, and the Supreme Court overturns cases.  No policy has gone through the entire government simultaneously.</w:t>
      </w:r>
    </w:p>
    <w:p w14:paraId="3012D417" w14:textId="77777777" w:rsidR="00870991" w:rsidRPr="00870991" w:rsidRDefault="00870991" w:rsidP="00870991"/>
    <w:p w14:paraId="6B6DB8DF" w14:textId="77777777" w:rsidR="00870991" w:rsidRPr="00870991" w:rsidRDefault="00870991" w:rsidP="00870991"/>
    <w:p w14:paraId="09498716" w14:textId="41AF5C28" w:rsidR="00870991" w:rsidRPr="00870991" w:rsidRDefault="00870991" w:rsidP="00870991">
      <w:pPr>
        <w:pStyle w:val="Heading3"/>
      </w:pPr>
      <w:r>
        <w:lastRenderedPageBreak/>
        <w:t>1NC XO Shell</w:t>
      </w:r>
    </w:p>
    <w:p w14:paraId="6C9EFCB9" w14:textId="77777777" w:rsidR="00BD382F" w:rsidRPr="00BD382F" w:rsidRDefault="00BD382F" w:rsidP="00BD382F">
      <w:pPr>
        <w:pStyle w:val="Heading4"/>
      </w:pPr>
      <w:r w:rsidRPr="00BD382F">
        <w:t xml:space="preserve">Text: </w:t>
      </w:r>
      <w:r w:rsidR="00287F81">
        <w:t xml:space="preserve">The President of the United States should  </w:t>
      </w:r>
    </w:p>
    <w:p w14:paraId="2A522F75" w14:textId="77777777" w:rsidR="00BD382F" w:rsidRPr="00BD382F" w:rsidRDefault="00BD382F" w:rsidP="00BD382F">
      <w:pPr>
        <w:pStyle w:val="Heading4"/>
      </w:pPr>
      <w:r w:rsidRPr="00BD382F">
        <w:t xml:space="preserve">Executive fiat is </w:t>
      </w:r>
      <w:r w:rsidR="00465F16">
        <w:t>faster than congressional and av</w:t>
      </w:r>
      <w:r w:rsidRPr="00BD382F">
        <w:t>oids separation of powers</w:t>
      </w:r>
    </w:p>
    <w:p w14:paraId="2DF364DC" w14:textId="77777777" w:rsidR="00BD382F" w:rsidRPr="00BD382F" w:rsidRDefault="00BD382F" w:rsidP="00BD382F">
      <w:pPr>
        <w:rPr>
          <w:rStyle w:val="StyleStyleBold12pt"/>
        </w:rPr>
      </w:pPr>
      <w:proofErr w:type="spellStart"/>
      <w:r w:rsidRPr="00BD382F">
        <w:rPr>
          <w:rStyle w:val="StyleStyleBold12pt"/>
        </w:rPr>
        <w:t>Endelman</w:t>
      </w:r>
      <w:proofErr w:type="spellEnd"/>
      <w:r w:rsidRPr="00BD382F">
        <w:rPr>
          <w:rStyle w:val="StyleStyleBold12pt"/>
        </w:rPr>
        <w:t xml:space="preserve"> &amp; Mehta 9 </w:t>
      </w:r>
    </w:p>
    <w:p w14:paraId="6D711F17" w14:textId="77777777" w:rsidR="00BD382F" w:rsidRPr="004D6ADE" w:rsidRDefault="00BD382F" w:rsidP="00BD382F">
      <w:pPr>
        <w:rPr>
          <w:szCs w:val="16"/>
        </w:rPr>
      </w:pPr>
      <w:r w:rsidRPr="004D6ADE">
        <w:rPr>
          <w:szCs w:val="16"/>
        </w:rPr>
        <w:t xml:space="preserve">(Gary </w:t>
      </w:r>
      <w:proofErr w:type="spellStart"/>
      <w:r w:rsidRPr="004D6ADE">
        <w:rPr>
          <w:szCs w:val="16"/>
        </w:rPr>
        <w:t>Endelman</w:t>
      </w:r>
      <w:proofErr w:type="spellEnd"/>
      <w:r w:rsidRPr="004D6ADE">
        <w:rPr>
          <w:szCs w:val="16"/>
        </w:rPr>
        <w:t xml:space="preserve"> obtained a BA. History, University of Virginia, PhD in U.S. History, University of Delaware (1978), J.D., University of Houston (1984). He has practiced immigration and nationality law in Houston in private practice (1985-1995) and as the in-house immigration counsel for BP America Inc. &amp; Cyrus D. Mehta a graduate of Cambridge University and Columbia Law School, is the Managing Member of Cyrus D. Mehta &amp; Associates, PLLC in New York City. The firm represents corporations and individuals from around the world in a variety of areas such as business and employment immigration, family immigration, consular matters, naturalization, federal court litigation and asylum.) [“The Path Less Taken: Is There An Alternative To Waiting For Comprehensive Immigration Reform?” online @ http://www.ilw.com/articles/2009,0225-endelman.shtm, </w:t>
      </w:r>
      <w:proofErr w:type="spellStart"/>
      <w:r w:rsidRPr="004D6ADE">
        <w:rPr>
          <w:szCs w:val="16"/>
        </w:rPr>
        <w:t>loghry</w:t>
      </w:r>
      <w:proofErr w:type="spellEnd"/>
      <w:r w:rsidRPr="004D6ADE">
        <w:rPr>
          <w:szCs w:val="16"/>
        </w:rPr>
        <w:t>]</w:t>
      </w:r>
    </w:p>
    <w:p w14:paraId="27C2A706" w14:textId="77777777" w:rsidR="00BD382F" w:rsidRDefault="00BD382F" w:rsidP="00BD382F">
      <w:pPr>
        <w:pStyle w:val="card"/>
        <w:rPr>
          <w:szCs w:val="16"/>
        </w:rPr>
      </w:pPr>
      <w:r w:rsidRPr="004D6ADE">
        <w:rPr>
          <w:szCs w:val="16"/>
        </w:rPr>
        <w:t xml:space="preserve">Dinesh </w:t>
      </w:r>
      <w:proofErr w:type="spellStart"/>
      <w:r w:rsidRPr="004D6ADE">
        <w:rPr>
          <w:szCs w:val="16"/>
        </w:rPr>
        <w:t>Shenoy</w:t>
      </w:r>
      <w:proofErr w:type="spellEnd"/>
      <w:r w:rsidRPr="004D6ADE">
        <w:rPr>
          <w:szCs w:val="16"/>
        </w:rPr>
        <w:t xml:space="preserve"> made a huge first step but it was only a first step</w:t>
      </w:r>
      <w:r w:rsidRPr="00BD382F">
        <w:rPr>
          <w:rStyle w:val="StyleBoldUnderline"/>
        </w:rPr>
        <w:t>. Is action by Congress the only, or even the best, way to break the priority date stranglehold on US immigration policy? The authors do not think so. Amendment of INA</w:t>
      </w:r>
      <w:r w:rsidRPr="004D6ADE">
        <w:rPr>
          <w:szCs w:val="16"/>
        </w:rPr>
        <w:t xml:space="preserve"> Section 245 </w:t>
      </w:r>
      <w:r w:rsidRPr="00BD382F">
        <w:rPr>
          <w:rStyle w:val="StyleBoldUnderline"/>
        </w:rPr>
        <w:t>is unlikely since action by Congress, even in the best of times, takes time. When Congress finds such time, legalization and other priority items</w:t>
      </w:r>
      <w:r w:rsidRPr="004D6ADE">
        <w:rPr>
          <w:szCs w:val="16"/>
        </w:rPr>
        <w:t xml:space="preserve"> (like recapture of unused visas) </w:t>
      </w:r>
      <w:r w:rsidRPr="00BD382F">
        <w:rPr>
          <w:rStyle w:val="StyleBoldUnderline"/>
        </w:rPr>
        <w:t>will absorb it.</w:t>
      </w:r>
      <w:r w:rsidRPr="004D6ADE">
        <w:rPr>
          <w:szCs w:val="16"/>
        </w:rPr>
        <w:t xml:space="preserve"> Beyond this, is it necessary to relax the rules on adjustment of status? What do potential immigrants really want for themselves and their spouses? </w:t>
      </w:r>
      <w:proofErr w:type="gramStart"/>
      <w:r w:rsidRPr="004D6ADE">
        <w:rPr>
          <w:szCs w:val="16"/>
        </w:rPr>
        <w:t>The ability to work in the United States on a long-term basis and travel back home for vacation and/or family emergency.</w:t>
      </w:r>
      <w:proofErr w:type="gramEnd"/>
      <w:r w:rsidRPr="004D6ADE">
        <w:rPr>
          <w:szCs w:val="16"/>
        </w:rPr>
        <w:t xml:space="preserve"> Can they only do that as adjustment applicants? Is there another way? The authors think there is. While INA Section 245 conditions adjustment of status on having a current priority date and meeting various conditions</w:t>
      </w:r>
      <w:proofErr w:type="gramStart"/>
      <w:r w:rsidRPr="004D6ADE">
        <w:rPr>
          <w:szCs w:val="16"/>
        </w:rPr>
        <w:t>,9</w:t>
      </w:r>
      <w:proofErr w:type="gramEnd"/>
      <w:r w:rsidRPr="004D6ADE">
        <w:rPr>
          <w:szCs w:val="16"/>
        </w:rPr>
        <w:t xml:space="preserve"> there would be prohibition anywhere that would bar USCIS from allowing the beneficiary of an approved I-140 or I-130 petition to apply for an employment authorization document (EAD) and advance parole. </w:t>
      </w:r>
      <w:r w:rsidRPr="00BD382F">
        <w:rPr>
          <w:rStyle w:val="StyleBoldUnderline"/>
        </w:rPr>
        <w:t>No action by Congress would be required; executive fiat suffices. For those who want some comfort in finding a statutory basis, the government could rely on its parole authority under INA</w:t>
      </w:r>
      <w:r w:rsidRPr="004D6ADE">
        <w:rPr>
          <w:szCs w:val="16"/>
        </w:rPr>
        <w:t xml:space="preserve"> Section 212(d)(5) to grant such interim benefits either for "urgent humanitarian reasons" or "significant public benefit.10 There is nothing in 8 CFR Section 212.5 that would prohibit the DHS from granting parole for this reason on the grounds that the continued presence of I-140 or I-130 beneficiaries provide a significant public benefit. Since such parole is not a legal admission</w:t>
      </w:r>
      <w:proofErr w:type="gramStart"/>
      <w:r w:rsidRPr="004D6ADE">
        <w:rPr>
          <w:szCs w:val="16"/>
        </w:rPr>
        <w:t>,11</w:t>
      </w:r>
      <w:proofErr w:type="gramEnd"/>
      <w:r w:rsidRPr="004D6ADE">
        <w:rPr>
          <w:szCs w:val="16"/>
        </w:rPr>
        <w:t xml:space="preserve"> </w:t>
      </w:r>
      <w:r w:rsidRPr="00BD382F">
        <w:rPr>
          <w:rStyle w:val="StyleBoldUnderline"/>
        </w:rPr>
        <w:t>there is no separation of powers argument since the Executive is not trying to change existing grounds of admission or create any new ones. Moreover, Congress appears to have provided the government with broad authority to provide work authorization to just about any non-citizen</w:t>
      </w:r>
      <w:r w:rsidRPr="004D6ADE">
        <w:rPr>
          <w:szCs w:val="16"/>
        </w:rPr>
        <w:t>.12</w:t>
      </w:r>
    </w:p>
    <w:p w14:paraId="4BAC6D29" w14:textId="77777777" w:rsidR="00870991" w:rsidRDefault="00870991" w:rsidP="00870991"/>
    <w:p w14:paraId="4EE27ED8" w14:textId="77777777" w:rsidR="00870991" w:rsidRPr="00C06D65" w:rsidRDefault="00870991" w:rsidP="00870991">
      <w:pPr>
        <w:pStyle w:val="Heading4"/>
      </w:pPr>
      <w:r w:rsidRPr="00C06D65">
        <w:t xml:space="preserve">Executive orders increase presidential power </w:t>
      </w:r>
    </w:p>
    <w:p w14:paraId="62290965" w14:textId="77777777" w:rsidR="00870991" w:rsidRPr="00C06D65" w:rsidRDefault="00870991" w:rsidP="00870991">
      <w:r w:rsidRPr="00AD4816">
        <w:rPr>
          <w:rStyle w:val="StyleStyleBold12pt"/>
        </w:rPr>
        <w:t>Risen 4</w:t>
      </w:r>
      <w:r w:rsidRPr="00C06D65">
        <w:t xml:space="preserve"> [Clay, Managing editor of </w:t>
      </w:r>
      <w:r w:rsidRPr="00C06D65">
        <w:rPr>
          <w:i/>
        </w:rPr>
        <w:t xml:space="preserve">Democracy: A Journal of Ideas, </w:t>
      </w:r>
      <w:r w:rsidRPr="00C06D65">
        <w:rPr>
          <w:rStyle w:val="commentstext"/>
        </w:rPr>
        <w:t>M.A. from the University of Chicago</w:t>
      </w:r>
      <w:r w:rsidRPr="00C06D65">
        <w:t xml:space="preserve"> “The Power of the Pen: The Not-So-Secret Weapon of Congress-wary Presidents” The American Prospect, July 16, </w:t>
      </w:r>
      <w:hyperlink r:id="rId8" w:history="1">
        <w:r w:rsidRPr="00C06D65">
          <w:rPr>
            <w:rStyle w:val="Hyperlink"/>
          </w:rPr>
          <w:t>http://www.prospect.org/cs/articles?article=the_power_of_the_pen</w:t>
        </w:r>
      </w:hyperlink>
      <w:r w:rsidRPr="00C06D65">
        <w:t>]</w:t>
      </w:r>
    </w:p>
    <w:p w14:paraId="5B5A5B3B" w14:textId="77777777" w:rsidR="00870991" w:rsidRPr="00C06D65" w:rsidRDefault="00870991" w:rsidP="00870991"/>
    <w:p w14:paraId="346AC3B8" w14:textId="77777777" w:rsidR="00870991" w:rsidRDefault="00870991" w:rsidP="00870991">
      <w:pPr>
        <w:pStyle w:val="card"/>
        <w:ind w:left="0"/>
        <w:rPr>
          <w:sz w:val="16"/>
        </w:rPr>
      </w:pPr>
      <w:r w:rsidRPr="00AD4816">
        <w:rPr>
          <w:sz w:val="16"/>
        </w:rPr>
        <w:t xml:space="preserve">In the modern era, </w:t>
      </w:r>
      <w:r w:rsidRPr="00E60F12">
        <w:rPr>
          <w:rStyle w:val="underline"/>
          <w:highlight w:val="yellow"/>
        </w:rPr>
        <w:t>executive orders have gone from being a tool largely reserved for internal</w:t>
      </w:r>
      <w:r w:rsidRPr="00AD4816">
        <w:rPr>
          <w:sz w:val="16"/>
        </w:rPr>
        <w:t xml:space="preserve"> White House </w:t>
      </w:r>
      <w:r w:rsidRPr="00E60F12">
        <w:rPr>
          <w:rStyle w:val="underline"/>
          <w:highlight w:val="yellow"/>
        </w:rPr>
        <w:t>operations</w:t>
      </w:r>
      <w:r w:rsidRPr="00AD4816">
        <w:rPr>
          <w:sz w:val="16"/>
        </w:rPr>
        <w:t xml:space="preserve"> -deciding how to format agency budgets or creating outlines for diplomatic protocol -- to </w:t>
      </w:r>
      <w:r w:rsidRPr="00E60F12">
        <w:rPr>
          <w:rStyle w:val="Emphasis"/>
          <w:rFonts w:eastAsiaTheme="majorEastAsia"/>
          <w:highlight w:val="yellow"/>
        </w:rPr>
        <w:t xml:space="preserve">a powerful weapon in </w:t>
      </w:r>
      <w:r w:rsidRPr="00E60F12">
        <w:rPr>
          <w:rStyle w:val="Emphasis"/>
          <w:rFonts w:eastAsiaTheme="majorEastAsia"/>
          <w:highlight w:val="yellow"/>
        </w:rPr>
        <w:lastRenderedPageBreak/>
        <w:t>defining, and expanding, executive powe</w:t>
      </w:r>
      <w:r w:rsidRPr="00E60F12">
        <w:rPr>
          <w:rStyle w:val="StyleBoldUnderline"/>
          <w:highlight w:val="yellow"/>
        </w:rPr>
        <w:t>r</w:t>
      </w:r>
      <w:r w:rsidRPr="00E60F12">
        <w:rPr>
          <w:sz w:val="16"/>
        </w:rPr>
        <w:t>. In turn</w:t>
      </w:r>
      <w:r w:rsidRPr="00AD4816">
        <w:rPr>
          <w:sz w:val="16"/>
        </w:rPr>
        <w:t xml:space="preserve">, </w:t>
      </w:r>
      <w:r w:rsidRPr="00E60F12">
        <w:rPr>
          <w:rStyle w:val="underline"/>
          <w:highlight w:val="yellow"/>
        </w:rPr>
        <w:t>presidents hav</w:t>
      </w:r>
      <w:r w:rsidRPr="00C06D65">
        <w:rPr>
          <w:rStyle w:val="underline"/>
        </w:rPr>
        <w:t>e</w:t>
      </w:r>
      <w:r w:rsidRPr="00AD4816">
        <w:rPr>
          <w:sz w:val="16"/>
        </w:rPr>
        <w:t xml:space="preserve"> increasingly </w:t>
      </w:r>
      <w:r w:rsidRPr="00E60F12">
        <w:rPr>
          <w:rStyle w:val="underline"/>
          <w:highlight w:val="yellow"/>
        </w:rPr>
        <w:t>used that power to</w:t>
      </w:r>
      <w:r w:rsidRPr="00AD4816">
        <w:rPr>
          <w:sz w:val="16"/>
        </w:rPr>
        <w:t xml:space="preserve"> construct and </w:t>
      </w:r>
      <w:r w:rsidRPr="00E60F12">
        <w:rPr>
          <w:rStyle w:val="underline"/>
          <w:highlight w:val="yellow"/>
        </w:rPr>
        <w:t>promote social policies on</w:t>
      </w:r>
      <w:r w:rsidRPr="00AD4816">
        <w:rPr>
          <w:sz w:val="16"/>
        </w:rPr>
        <w:t xml:space="preserve"> some of the country's most </w:t>
      </w:r>
      <w:r w:rsidRPr="00E60F12">
        <w:rPr>
          <w:rStyle w:val="underline"/>
          <w:highlight w:val="yellow"/>
        </w:rPr>
        <w:t>controversial issue</w:t>
      </w:r>
      <w:r w:rsidRPr="00C06D65">
        <w:rPr>
          <w:rStyle w:val="underline"/>
        </w:rPr>
        <w:t>s, from civil rights to labor relations to reproductive health</w:t>
      </w:r>
      <w:r w:rsidRPr="00AD4816">
        <w:rPr>
          <w:sz w:val="16"/>
        </w:rPr>
        <w:t xml:space="preserve">. </w:t>
      </w:r>
    </w:p>
    <w:p w14:paraId="30E4A6DF" w14:textId="77777777" w:rsidR="00870991" w:rsidRPr="00870991" w:rsidRDefault="00870991" w:rsidP="00870991"/>
    <w:p w14:paraId="718E59C8" w14:textId="77777777" w:rsidR="00465F16" w:rsidRDefault="00465F16" w:rsidP="00465F16">
      <w:pPr>
        <w:pStyle w:val="Heading4"/>
      </w:pPr>
      <w:r w:rsidRPr="00BD382F">
        <w:t xml:space="preserve">Presidential powers </w:t>
      </w:r>
      <w:r>
        <w:t>stabilize economy and global hotspot conflicts</w:t>
      </w:r>
    </w:p>
    <w:p w14:paraId="022121F4" w14:textId="77777777" w:rsidR="00465F16" w:rsidRDefault="00465F16" w:rsidP="00465F16">
      <w:pPr>
        <w:rPr>
          <w:rStyle w:val="StyleStyleBold12pt"/>
        </w:rPr>
      </w:pPr>
      <w:r w:rsidRPr="00BD382F">
        <w:rPr>
          <w:rStyle w:val="StyleStyleBold12pt"/>
        </w:rPr>
        <w:t>South China Morning Post</w:t>
      </w:r>
      <w:r>
        <w:rPr>
          <w:rStyle w:val="StyleStyleBold12pt"/>
        </w:rPr>
        <w:t xml:space="preserve"> 2k</w:t>
      </w:r>
    </w:p>
    <w:p w14:paraId="4C202C23" w14:textId="77777777" w:rsidR="00465F16" w:rsidRPr="004D6ADE" w:rsidRDefault="00465F16" w:rsidP="00465F16">
      <w:pPr>
        <w:rPr>
          <w:szCs w:val="16"/>
        </w:rPr>
      </w:pPr>
      <w:r w:rsidRPr="004D6ADE">
        <w:rPr>
          <w:szCs w:val="16"/>
        </w:rPr>
        <w:t>(</w:t>
      </w:r>
      <w:proofErr w:type="gramStart"/>
      <w:r w:rsidRPr="004D6ADE">
        <w:rPr>
          <w:szCs w:val="16"/>
        </w:rPr>
        <w:t>staff</w:t>
      </w:r>
      <w:proofErr w:type="gramEnd"/>
      <w:r w:rsidRPr="004D6ADE">
        <w:rPr>
          <w:szCs w:val="16"/>
        </w:rPr>
        <w:t>) 12/11</w:t>
      </w:r>
      <w:r w:rsidRPr="00BD382F">
        <w:t>/2000 [“</w:t>
      </w:r>
      <w:r w:rsidRPr="004D6ADE">
        <w:rPr>
          <w:szCs w:val="16"/>
        </w:rPr>
        <w:t xml:space="preserve">Position of weakness” lexis, </w:t>
      </w:r>
      <w:proofErr w:type="spellStart"/>
      <w:r w:rsidRPr="004D6ADE">
        <w:rPr>
          <w:szCs w:val="16"/>
        </w:rPr>
        <w:t>loghry</w:t>
      </w:r>
      <w:proofErr w:type="spellEnd"/>
      <w:r w:rsidRPr="004D6ADE">
        <w:rPr>
          <w:szCs w:val="16"/>
        </w:rPr>
        <w:t>]</w:t>
      </w:r>
    </w:p>
    <w:p w14:paraId="094A11CA" w14:textId="77777777" w:rsidR="00465F16" w:rsidRPr="00465F16" w:rsidRDefault="00465F16" w:rsidP="00465F16">
      <w:pPr>
        <w:pStyle w:val="card"/>
        <w:rPr>
          <w:szCs w:val="16"/>
        </w:rPr>
      </w:pPr>
      <w:r w:rsidRPr="00BD382F">
        <w:rPr>
          <w:rStyle w:val="StyleBoldUnderline"/>
          <w:rFonts w:eastAsia="Calibri"/>
        </w:rPr>
        <w:t>A weak president with an unclear mandate is bad news for the rest of the world</w:t>
      </w:r>
      <w:r w:rsidRPr="004D6ADE">
        <w:rPr>
          <w:szCs w:val="16"/>
        </w:rPr>
        <w:t xml:space="preserve">. For better or worse, </w:t>
      </w:r>
      <w:r w:rsidRPr="00BD382F">
        <w:rPr>
          <w:rStyle w:val="StyleBoldUnderline"/>
          <w:rFonts w:eastAsia="Calibri"/>
        </w:rPr>
        <w:t>the person who rules the United States influences events far beyond the shores of his own country. Both the global economy and international politics will feel the effect of political instability in the US. The first impact will be on American financial markets, which will have a ripple effect on markets and growth across the world. A weakened US presidency will also be felt in global hotspots across the world. The Middle East, the conflict between India and Pakistan, peace on the Korean peninsula, and even the way relations between China and Taiwan play out</w:t>
      </w:r>
      <w:r w:rsidRPr="004D6ADE">
        <w:rPr>
          <w:szCs w:val="16"/>
        </w:rPr>
        <w:t>, will be influenced by the authority the next US president brings to his job</w:t>
      </w:r>
      <w:proofErr w:type="gramStart"/>
      <w:r w:rsidRPr="004D6ADE">
        <w:rPr>
          <w:szCs w:val="16"/>
        </w:rPr>
        <w:t>.</w:t>
      </w:r>
      <w:r w:rsidRPr="00BD382F">
        <w:rPr>
          <w:sz w:val="12"/>
          <w:szCs w:val="16"/>
        </w:rPr>
        <w:t>¶</w:t>
      </w:r>
      <w:proofErr w:type="gramEnd"/>
      <w:r>
        <w:rPr>
          <w:sz w:val="12"/>
          <w:szCs w:val="16"/>
        </w:rPr>
        <w:t xml:space="preserve"> </w:t>
      </w:r>
      <w:r w:rsidRPr="004D6ADE">
        <w:rPr>
          <w:szCs w:val="16"/>
        </w:rPr>
        <w:t>There are those who would welcome a weakening of US global influence. Many Palestinians, for example, feel they would benefit from a less interventionist American policy in the Middle East. Even within the West-</w:t>
      </w:r>
      <w:proofErr w:type="spellStart"/>
      <w:r w:rsidRPr="004D6ADE">
        <w:rPr>
          <w:szCs w:val="16"/>
        </w:rPr>
        <w:t>ern</w:t>
      </w:r>
      <w:proofErr w:type="spellEnd"/>
      <w:r w:rsidRPr="004D6ADE">
        <w:rPr>
          <w:szCs w:val="16"/>
        </w:rPr>
        <w:t xml:space="preserve"> alliance, there are those who would probably see opportunities in a weakened US presidency. France, for example, might feel that a less assertive US might force the European Union to be more outward looking</w:t>
      </w:r>
      <w:proofErr w:type="gramStart"/>
      <w:r w:rsidRPr="004D6ADE">
        <w:rPr>
          <w:szCs w:val="16"/>
        </w:rPr>
        <w:t>.</w:t>
      </w:r>
      <w:r w:rsidRPr="00BD382F">
        <w:rPr>
          <w:sz w:val="12"/>
          <w:szCs w:val="16"/>
        </w:rPr>
        <w:t>¶</w:t>
      </w:r>
      <w:proofErr w:type="gramEnd"/>
      <w:r>
        <w:rPr>
          <w:sz w:val="12"/>
          <w:szCs w:val="16"/>
        </w:rPr>
        <w:t xml:space="preserve"> </w:t>
      </w:r>
      <w:r w:rsidRPr="004D6ADE">
        <w:rPr>
          <w:szCs w:val="16"/>
        </w:rPr>
        <w:t xml:space="preserve">But </w:t>
      </w:r>
      <w:r w:rsidRPr="00BD382F">
        <w:rPr>
          <w:rStyle w:val="StyleBoldUnderline"/>
          <w:rFonts w:eastAsia="Calibri"/>
        </w:rPr>
        <w:t>the dangers of having a weak, insecure US presidency outweigh any benefits that it might bring. US global economic and military power cannot be wished away. A president with a shaky mandate will still command great power and influence, only he will be constrained by his domestic weakness and less certain about how to use his authority. This brings with it the risks of miscalculation and the use of US power in a way that heightens conflict. There are very few conflicts in the world today which can be solved without US influence</w:t>
      </w:r>
      <w:r w:rsidRPr="004D6ADE">
        <w:rPr>
          <w:szCs w:val="16"/>
        </w:rPr>
        <w:t>. The rest of the world needs the United States to use its power deftly and decisively. Unfortunately, as the election saga continues, it seems increasingly unlikely that the next US president will be in a position to do so.</w:t>
      </w:r>
    </w:p>
    <w:p w14:paraId="0162B0B6" w14:textId="77777777" w:rsidR="000F1E64" w:rsidRDefault="000F1E64" w:rsidP="000F1E64">
      <w:pPr>
        <w:pStyle w:val="Heading2"/>
      </w:pPr>
      <w:r>
        <w:lastRenderedPageBreak/>
        <w:t xml:space="preserve">***Solvency </w:t>
      </w:r>
    </w:p>
    <w:p w14:paraId="4221F761" w14:textId="77777777" w:rsidR="000F1E64" w:rsidRPr="000F1E64" w:rsidRDefault="000F1E64" w:rsidP="000F1E64">
      <w:pPr>
        <w:pStyle w:val="Heading3"/>
      </w:pPr>
      <w:r>
        <w:lastRenderedPageBreak/>
        <w:t xml:space="preserve">2NC Solves—Generic </w:t>
      </w:r>
    </w:p>
    <w:p w14:paraId="2C1C2619" w14:textId="77777777" w:rsidR="000F1E64" w:rsidRPr="00BD382F" w:rsidRDefault="000F1E64" w:rsidP="000F1E64">
      <w:pPr>
        <w:pStyle w:val="Heading4"/>
      </w:pPr>
      <w:r w:rsidRPr="00BD382F">
        <w:t xml:space="preserve">Executive agreements are distinct from XOs and solve the </w:t>
      </w:r>
      <w:proofErr w:type="spellStart"/>
      <w:r w:rsidRPr="00BD382F">
        <w:t>aff</w:t>
      </w:r>
      <w:proofErr w:type="spellEnd"/>
    </w:p>
    <w:p w14:paraId="4EEE5490" w14:textId="77777777" w:rsidR="000F1E64" w:rsidRDefault="000F1E64" w:rsidP="000F1E64">
      <w:r w:rsidRPr="00BD382F">
        <w:rPr>
          <w:rStyle w:val="StyleStyleBold12pt"/>
        </w:rPr>
        <w:t>Nelson 2009</w:t>
      </w:r>
      <w:r>
        <w:t xml:space="preserve"> </w:t>
      </w:r>
    </w:p>
    <w:p w14:paraId="282EFD18" w14:textId="77777777" w:rsidR="000F1E64" w:rsidRPr="009A4649" w:rsidRDefault="000F1E64" w:rsidP="000F1E64">
      <w:r>
        <w:t xml:space="preserve">(Anne E. [J.D. Candidate, University of Arizona James E. Rogers College of Law, 2010]; From Muddled to Medellin: A Legal History of Sole Executive Agreements; 51 Ariz. L. Rev. 1035; </w:t>
      </w:r>
      <w:proofErr w:type="spellStart"/>
      <w:r>
        <w:t>kdf</w:t>
      </w:r>
      <w:proofErr w:type="spellEnd"/>
      <w:r>
        <w:t>)</w:t>
      </w:r>
    </w:p>
    <w:p w14:paraId="2DB040F6" w14:textId="77777777" w:rsidR="000F1E64" w:rsidRDefault="000F1E64" w:rsidP="000F1E64">
      <w:pPr>
        <w:pStyle w:val="card"/>
      </w:pPr>
      <w:r w:rsidRPr="00464659">
        <w:t xml:space="preserve">Can the President of the United States unilaterally make federal law? For most students of American Government, the knee-jerk reaction to this question is an emphatic "no," as they are taught that it is the legislature's role to create laws and the President's role to see that the laws are faithfully executed. </w:t>
      </w:r>
      <w:proofErr w:type="gramStart"/>
      <w:r w:rsidRPr="00464659">
        <w:t>n1</w:t>
      </w:r>
      <w:proofErr w:type="gramEnd"/>
      <w:r w:rsidRPr="00464659">
        <w:t xml:space="preserve"> Indeed, the United States' political identity depends on a delicate separation of powers that prevents the President from accumulating too much power. n2 Over time, however, the delicate separation of powers balance has shifted, and this emphatic "no" has [*1036] transformed into a more muddled "maybe," with the President's use of sole executive agreements.</w:t>
      </w:r>
      <w:r w:rsidRPr="00464659">
        <w:rPr>
          <w:sz w:val="12"/>
        </w:rPr>
        <w:t>¶</w:t>
      </w:r>
      <w:r w:rsidRPr="00464659">
        <w:t xml:space="preserve"> </w:t>
      </w:r>
      <w:r w:rsidRPr="009A4649">
        <w:rPr>
          <w:rStyle w:val="StyleBoldUnderline"/>
        </w:rPr>
        <w:t>Sole executive agreements</w:t>
      </w:r>
      <w:r w:rsidRPr="00464659">
        <w:t xml:space="preserve"> present a unique challenge to traditional separation of powers principles. These </w:t>
      </w:r>
      <w:r w:rsidRPr="009A4649">
        <w:rPr>
          <w:rStyle w:val="StyleBoldUnderline"/>
        </w:rPr>
        <w:t>agreements are legal tools the President can use to unilaterally resolve foreign disputes with other countries. The Supreme Court has upheld the President's authority to enter into sole executive agreements and has broadly held that these agreements,</w:t>
      </w:r>
      <w:r w:rsidRPr="00464659">
        <w:t xml:space="preserve"> being analogous to treaties, </w:t>
      </w:r>
      <w:r w:rsidRPr="009A4649">
        <w:rPr>
          <w:rStyle w:val="StyleBoldUnderline"/>
        </w:rPr>
        <w:t>are fit to preempt conflicting state law.</w:t>
      </w:r>
      <w:r w:rsidRPr="00464659">
        <w:t xml:space="preserve"> Thus, </w:t>
      </w:r>
      <w:r w:rsidRPr="009A4649">
        <w:rPr>
          <w:rStyle w:val="Emphasis"/>
        </w:rPr>
        <w:t>sole executive agreements are a means by which the President can sideline the legislature and unilaterally create federal law.</w:t>
      </w:r>
      <w:r w:rsidRPr="00464659">
        <w:rPr>
          <w:sz w:val="12"/>
        </w:rPr>
        <w:t>¶</w:t>
      </w:r>
      <w:r w:rsidRPr="00464659">
        <w:t xml:space="preserve"> Sole executive agreements have been used since the early days of the Republic. </w:t>
      </w:r>
      <w:proofErr w:type="gramStart"/>
      <w:r w:rsidRPr="00464659">
        <w:t>n3</w:t>
      </w:r>
      <w:proofErr w:type="gramEnd"/>
      <w:r w:rsidRPr="00464659">
        <w:t xml:space="preserve"> Since the turn of the twentieth century and the rise of the United States as a global power, Presidents have aggressively used sole executive agreements to resolve significant matters of foreign policy. The expansive use of sole executive agreements has attracted debate amongst scholars as to their constitutional validity, why they have been held to preempt federal law, and, most importantly, how the preemptive effect of these agreements could be limited to better harmonize with the Supremacy Clause and traditional separation of powers principles. </w:t>
      </w:r>
      <w:proofErr w:type="gramStart"/>
      <w:r w:rsidRPr="00464659">
        <w:t>n4</w:t>
      </w:r>
      <w:proofErr w:type="gramEnd"/>
      <w:r w:rsidRPr="00464659">
        <w:rPr>
          <w:sz w:val="12"/>
        </w:rPr>
        <w:t>¶</w:t>
      </w:r>
      <w:r w:rsidRPr="00464659">
        <w:t xml:space="preserve"> Until recently, the Supreme Court has not provided much guidance to this debate. </w:t>
      </w:r>
      <w:r w:rsidRPr="00464659">
        <w:rPr>
          <w:rStyle w:val="StyleBoldUnderline"/>
        </w:rPr>
        <w:t>In a series of decisions, n5 the Supreme Court has sanctioned the use of sole executive agreements and concluded that such agreements can be considered "the supreme Law of the Land</w:t>
      </w:r>
      <w:r w:rsidRPr="00464659">
        <w:t xml:space="preserve">." n6 </w:t>
      </w:r>
      <w:proofErr w:type="gramStart"/>
      <w:r w:rsidRPr="00464659">
        <w:t>In</w:t>
      </w:r>
      <w:proofErr w:type="gramEnd"/>
      <w:r w:rsidRPr="00464659">
        <w:t xml:space="preserve"> doing so, the Court has granted sweeping power to the President to effectively create federal law through sole executive agreements without any meaningful limitations.</w:t>
      </w:r>
    </w:p>
    <w:p w14:paraId="5DB8DC88" w14:textId="77777777" w:rsidR="000F1E64" w:rsidRDefault="000F1E64" w:rsidP="00465F16">
      <w:pPr>
        <w:pStyle w:val="Heading3"/>
      </w:pPr>
      <w:r>
        <w:lastRenderedPageBreak/>
        <w:t xml:space="preserve">2NC Solves—Economic </w:t>
      </w:r>
      <w:proofErr w:type="spellStart"/>
      <w:r>
        <w:t>Engagemet</w:t>
      </w:r>
      <w:proofErr w:type="spellEnd"/>
      <w:r>
        <w:t xml:space="preserve"> </w:t>
      </w:r>
    </w:p>
    <w:p w14:paraId="17F12BF8" w14:textId="77777777" w:rsidR="00287F81" w:rsidRPr="00465F16" w:rsidRDefault="00287F81" w:rsidP="00287F81">
      <w:pPr>
        <w:pStyle w:val="Heading4"/>
      </w:pPr>
      <w:r w:rsidRPr="00465F16">
        <w:t>An XO is a valid mechanism for economic engagement</w:t>
      </w:r>
    </w:p>
    <w:p w14:paraId="1A30856A" w14:textId="77777777" w:rsidR="00287F81" w:rsidRPr="00E971B6" w:rsidRDefault="00287F81" w:rsidP="00287F81">
      <w:r w:rsidRPr="00BD382F">
        <w:rPr>
          <w:rStyle w:val="StyleStyleBold12pt"/>
        </w:rPr>
        <w:t>Stephens 2008</w:t>
      </w:r>
      <w:r>
        <w:t xml:space="preserve"> (Beth [</w:t>
      </w:r>
      <w:proofErr w:type="spellStart"/>
      <w:r>
        <w:t>Rutger</w:t>
      </w:r>
      <w:proofErr w:type="spellEnd"/>
      <w:r>
        <w:t xml:space="preserve">-Camden Law School]; CORPORATE LIABILITY FOR GRAVE BREACHES OF INTERNATIONAL LAW: ARTICLE: JUDICIAL DEFERENCE AND THE UNREASONABLE VIEWS OF THE BUSH ADMINISTRATION; 33 Brooklyn J. Int'l L. 773; </w:t>
      </w:r>
      <w:proofErr w:type="spellStart"/>
      <w:r>
        <w:t>kdf</w:t>
      </w:r>
      <w:proofErr w:type="spellEnd"/>
      <w:r>
        <w:t>)</w:t>
      </w:r>
    </w:p>
    <w:p w14:paraId="527AEF73" w14:textId="77777777" w:rsidR="00287F81" w:rsidRPr="00287F81" w:rsidRDefault="00287F81" w:rsidP="00287F81">
      <w:pPr>
        <w:pStyle w:val="card"/>
      </w:pPr>
      <w:r w:rsidRPr="00E971B6">
        <w:t>The administration also asserts that human rights lawsuits undermine the executive branch's decision to use "constructive engagement" to promote reform. In</w:t>
      </w:r>
      <w:r w:rsidRPr="00E971B6">
        <w:rPr>
          <w:rStyle w:val="StyleBoldUnderline"/>
        </w:rPr>
        <w:t xml:space="preserve"> an argument repeated in several corporate-defendant cases, the executive branch asserts that the "policy determination of whether to pursue a constructive engagement policy is precisely the type of foreign affairs question that is constitutionally vested in the Executive Branch and over which the courts lack institutional authority and ability to decide."</w:t>
      </w:r>
      <w:r w:rsidRPr="00E971B6">
        <w:t xml:space="preserve"> n184 This statement by itself is uncontroversial. The</w:t>
      </w:r>
      <w:r w:rsidRPr="00E971B6">
        <w:rPr>
          <w:rStyle w:val="StyleBoldUnderline"/>
        </w:rPr>
        <w:t xml:space="preserve"> administration proceeds</w:t>
      </w:r>
      <w:r w:rsidRPr="00E971B6">
        <w:t xml:space="preserve">, however, </w:t>
      </w:r>
      <w:r w:rsidRPr="00E971B6">
        <w:rPr>
          <w:rStyle w:val="StyleBoldUnderline"/>
        </w:rPr>
        <w:t>to a less obvious assertion that ATS accountability undermines the policy of constructive engagement</w:t>
      </w:r>
      <w:r w:rsidRPr="00E971B6">
        <w:t>, defined as U.S. efforts "</w:t>
      </w:r>
      <w:r w:rsidRPr="00E971B6">
        <w:rPr>
          <w:rStyle w:val="StyleBoldUnderline"/>
        </w:rPr>
        <w:t xml:space="preserve">to promote active economic engagement as a method of encouraging  </w:t>
      </w:r>
      <w:r w:rsidRPr="00E971B6">
        <w:t>[*808</w:t>
      </w:r>
      <w:proofErr w:type="gramStart"/>
      <w:r w:rsidRPr="00E971B6">
        <w:t>]  reform</w:t>
      </w:r>
      <w:proofErr w:type="gramEnd"/>
      <w:r w:rsidRPr="00E971B6">
        <w:t xml:space="preserve"> and gaining leverage." n185 As explained at length in a forth-coming article, the administration does not support its far-from-obvious conclusion that litigation undermines constructive engagement. </w:t>
      </w:r>
      <w:proofErr w:type="gramStart"/>
      <w:r w:rsidRPr="00E971B6">
        <w:t>n186</w:t>
      </w:r>
      <w:proofErr w:type="gramEnd"/>
      <w:r w:rsidRPr="00E971B6">
        <w:t xml:space="preserve"> To the contrary, litigation might well complement a constructive engagement approach. Constructive engagement is based on the assumption that U.S.-based corporate investors will promote human rights and democracy. </w:t>
      </w:r>
      <w:proofErr w:type="gramStart"/>
      <w:r w:rsidRPr="00E971B6">
        <w:t>n187</w:t>
      </w:r>
      <w:proofErr w:type="gramEnd"/>
      <w:r w:rsidRPr="00E971B6">
        <w:t xml:space="preserve"> A corporation that is complicit in genocide, summary execution, or torture offers nothing to the pursuit of constructive engagement, because its "engagement" is not "constructive."</w:t>
      </w:r>
    </w:p>
    <w:p w14:paraId="5140F49B" w14:textId="77777777" w:rsidR="000F1E64" w:rsidRPr="000F1E64" w:rsidRDefault="000F1E64" w:rsidP="000F1E64">
      <w:pPr>
        <w:pStyle w:val="Heading4"/>
      </w:pPr>
      <w:r w:rsidRPr="000F1E64">
        <w:t>Burma proves-XOs are best for economic engagement</w:t>
      </w:r>
    </w:p>
    <w:p w14:paraId="43F4B261" w14:textId="77777777" w:rsidR="000F1E64" w:rsidRDefault="000F1E64" w:rsidP="000F1E64">
      <w:r w:rsidRPr="00BD382F">
        <w:rPr>
          <w:rStyle w:val="StyleStyleBold12pt"/>
        </w:rPr>
        <w:t>Webb 2012</w:t>
      </w:r>
      <w:r>
        <w:t xml:space="preserve"> </w:t>
      </w:r>
    </w:p>
    <w:p w14:paraId="1D6C0570" w14:textId="77777777" w:rsidR="000F1E64" w:rsidRDefault="000F1E64" w:rsidP="000F1E64">
      <w:r>
        <w:t xml:space="preserve">(Jim [Jim [Chair of the Senate Foreign Relations Subcommittee on East Asian and Pacific Affairs]; Senator Webb Statement on Expansion of Economic Engagement with Burma; Jul 11; votesmart.org/public-statement/722384/#.Udh-0PnviSo; </w:t>
      </w:r>
      <w:proofErr w:type="spellStart"/>
      <w:r>
        <w:t>kdf</w:t>
      </w:r>
      <w:proofErr w:type="spellEnd"/>
      <w:r>
        <w:t>)</w:t>
      </w:r>
    </w:p>
    <w:p w14:paraId="54195721" w14:textId="77777777" w:rsidR="000F1E64" w:rsidRDefault="000F1E64" w:rsidP="000F1E64">
      <w:pPr>
        <w:pStyle w:val="card"/>
      </w:pPr>
      <w:r w:rsidRPr="000632CC">
        <w:rPr>
          <w:rStyle w:val="StyleBoldUnderline"/>
        </w:rPr>
        <w:t xml:space="preserve">"I am pleased that the administration has followed through on its commitment to </w:t>
      </w:r>
      <w:r w:rsidRPr="000632CC">
        <w:rPr>
          <w:rStyle w:val="Emphasis"/>
        </w:rPr>
        <w:t xml:space="preserve">expand economic engagement </w:t>
      </w:r>
      <w:r w:rsidRPr="000632CC">
        <w:t xml:space="preserve">with Burma, also known as Myanmar. We are facing a critical window of time </w:t>
      </w:r>
      <w:r w:rsidRPr="000632CC">
        <w:rPr>
          <w:rStyle w:val="StyleBoldUnderline"/>
        </w:rPr>
        <w:t>to push for continued reforms and political reconciliation within that country</w:t>
      </w:r>
      <w:r w:rsidRPr="000632CC">
        <w:t>. The steps taken today will incentivize positive conduct, while ensuring that so called "bad actors' from the previous military junta or those who resist reforms will not benefit from economic relations with the United States. It is important to note that the European Union suspended all sanctions on Burma in April, except for the arms embargo, and that all major U.S. partners including Australia, Japan and Canada have suspended sanctions and are offering assistance for economic development in the country</w:t>
      </w:r>
      <w:r w:rsidRPr="000632CC">
        <w:rPr>
          <w:rStyle w:val="StyleBoldUnderline"/>
        </w:rPr>
        <w:t>. It is essential that the United States continue to use executive authorities to ease all economic sanctions</w:t>
      </w:r>
      <w:r w:rsidRPr="000632CC">
        <w:t xml:space="preserve"> on Burma, such as suspending the ban on imports."</w:t>
      </w:r>
    </w:p>
    <w:p w14:paraId="6B3064BA" w14:textId="77777777" w:rsidR="000F1E64" w:rsidRPr="000632CC" w:rsidRDefault="000F1E64" w:rsidP="000F1E64">
      <w:pPr>
        <w:pStyle w:val="Heading3"/>
      </w:pPr>
      <w:r>
        <w:lastRenderedPageBreak/>
        <w:t xml:space="preserve">2NC Solves—Cuba </w:t>
      </w:r>
    </w:p>
    <w:p w14:paraId="3A95284F" w14:textId="77777777" w:rsidR="000F1E64" w:rsidRPr="000F1E64" w:rsidRDefault="000F1E64" w:rsidP="000F1E64">
      <w:pPr>
        <w:pStyle w:val="Heading4"/>
      </w:pPr>
      <w:r w:rsidRPr="000F1E64">
        <w:t xml:space="preserve">An XO solves the </w:t>
      </w:r>
      <w:proofErr w:type="spellStart"/>
      <w:r w:rsidRPr="000F1E64">
        <w:t>aff</w:t>
      </w:r>
      <w:proofErr w:type="spellEnd"/>
      <w:r w:rsidRPr="000F1E64">
        <w:t xml:space="preserve"> and avoids the DA</w:t>
      </w:r>
    </w:p>
    <w:p w14:paraId="0738388B" w14:textId="77777777" w:rsidR="000F1E64" w:rsidRPr="00BD382F" w:rsidRDefault="000F1E64" w:rsidP="000F1E64">
      <w:pPr>
        <w:rPr>
          <w:rStyle w:val="StyleStyleBold12pt"/>
        </w:rPr>
      </w:pPr>
      <w:r w:rsidRPr="00BD382F">
        <w:rPr>
          <w:rStyle w:val="StyleStyleBold12pt"/>
        </w:rPr>
        <w:t xml:space="preserve">Washington Office on Latin America et al 2010 </w:t>
      </w:r>
    </w:p>
    <w:p w14:paraId="12DDD7CF" w14:textId="77777777" w:rsidR="000F1E64" w:rsidRPr="00827F9A" w:rsidRDefault="000F1E64" w:rsidP="000F1E64">
      <w:pPr>
        <w:rPr>
          <w:sz w:val="18"/>
          <w:szCs w:val="18"/>
        </w:rPr>
      </w:pPr>
      <w:r w:rsidRPr="00827F9A">
        <w:rPr>
          <w:sz w:val="18"/>
          <w:szCs w:val="18"/>
        </w:rPr>
        <w:t xml:space="preserve">(Center for Democracy in the Americas and Latin America Working Group also contribute; Why President Obama should issue an executive order on travel to Cuba; Nov 24; progreso-weekly.com/ini/index.php/home/in-the-united-states/144-angelicas-eyes-on-washington-blogs/angelicas-eyes-on-washington/495-why-president-obama-should-issue-an-executive-order-on-travel-to-cuba; </w:t>
      </w:r>
      <w:proofErr w:type="spellStart"/>
      <w:r w:rsidRPr="00827F9A">
        <w:rPr>
          <w:sz w:val="18"/>
          <w:szCs w:val="18"/>
        </w:rPr>
        <w:t>kdf</w:t>
      </w:r>
      <w:proofErr w:type="spellEnd"/>
      <w:r w:rsidRPr="00827F9A">
        <w:rPr>
          <w:sz w:val="18"/>
          <w:szCs w:val="18"/>
        </w:rPr>
        <w:t>)</w:t>
      </w:r>
    </w:p>
    <w:p w14:paraId="63ACD339" w14:textId="77777777" w:rsidR="000F1E64" w:rsidRPr="00827F9A" w:rsidRDefault="000F1E64" w:rsidP="000F1E64">
      <w:pPr>
        <w:pStyle w:val="card"/>
        <w:rPr>
          <w:rStyle w:val="StyleBoldUnderline"/>
        </w:rPr>
      </w:pPr>
      <w:r w:rsidRPr="00827F9A">
        <w:rPr>
          <w:rStyle w:val="StyleBoldUnderline"/>
        </w:rPr>
        <w:t>The administration is considering an Executive Order to</w:t>
      </w:r>
      <w:r w:rsidRPr="00827F9A">
        <w:rPr>
          <w:sz w:val="14"/>
        </w:rPr>
        <w:t xml:space="preserve"> be issued by the President that would </w:t>
      </w:r>
      <w:r w:rsidRPr="00827F9A">
        <w:rPr>
          <w:rStyle w:val="StyleBoldUnderline"/>
        </w:rPr>
        <w:t xml:space="preserve">broaden the scope of what’s generally called “people to people” non-tourist travel to Cuba. </w:t>
      </w:r>
      <w:r w:rsidRPr="00827F9A">
        <w:rPr>
          <w:sz w:val="14"/>
        </w:rPr>
        <w:t>This is the same authority President Obama used in April 2009 to restore the unrestricted rights of Cuban Americans to visit their families on the island.</w:t>
      </w:r>
      <w:r w:rsidRPr="00827F9A">
        <w:rPr>
          <w:sz w:val="12"/>
        </w:rPr>
        <w:t>¶</w:t>
      </w:r>
      <w:r w:rsidRPr="00827F9A">
        <w:rPr>
          <w:sz w:val="14"/>
        </w:rPr>
        <w:t xml:space="preserve"> </w:t>
      </w:r>
      <w:r w:rsidRPr="00827F9A">
        <w:rPr>
          <w:rStyle w:val="StyleBoldUnderline"/>
        </w:rPr>
        <w:t>Issuing the executive order is in the economic interest, the foreign policy interest, and the national security interest of the U.S.</w:t>
      </w:r>
      <w:r>
        <w:rPr>
          <w:rStyle w:val="StyleBoldUnderline"/>
        </w:rPr>
        <w:t xml:space="preserve"> </w:t>
      </w:r>
      <w:r w:rsidRPr="00827F9A">
        <w:rPr>
          <w:rStyle w:val="StyleBoldUnderline"/>
        </w:rPr>
        <w:t>It fulfills the President’s commitment to seek new openings with Cuba, and encourages and responds to the processes of change going on in Cuba itself</w:t>
      </w:r>
      <w:r w:rsidRPr="00827F9A">
        <w:rPr>
          <w:sz w:val="14"/>
        </w:rPr>
        <w:t xml:space="preserve">. There is broad support for these changes among U.S. organizations and constituencies. </w:t>
      </w:r>
      <w:r w:rsidRPr="00827F9A">
        <w:rPr>
          <w:rStyle w:val="Emphasis"/>
        </w:rPr>
        <w:t xml:space="preserve">Announcing an executive order to permit </w:t>
      </w:r>
      <w:r w:rsidRPr="00827F9A">
        <w:rPr>
          <w:sz w:val="14"/>
        </w:rPr>
        <w:t xml:space="preserve">more travel to Cuba and </w:t>
      </w:r>
      <w:r w:rsidRPr="00827F9A">
        <w:rPr>
          <w:rStyle w:val="Emphasis"/>
        </w:rPr>
        <w:t>more engagement would not harm the President politically.</w:t>
      </w:r>
      <w:r>
        <w:rPr>
          <w:rStyle w:val="Emphasis"/>
        </w:rPr>
        <w:t xml:space="preserve"> </w:t>
      </w:r>
      <w:r w:rsidRPr="00827F9A">
        <w:rPr>
          <w:sz w:val="14"/>
        </w:rPr>
        <w:t>In fact</w:t>
      </w:r>
      <w:r w:rsidRPr="00827F9A">
        <w:rPr>
          <w:rStyle w:val="StyleBoldUnderline"/>
        </w:rPr>
        <w:t>, it would strengthen the President at home and position the U.S. on the side of the Cuban people at a critical moment in their history.</w:t>
      </w:r>
    </w:p>
    <w:p w14:paraId="7830264B" w14:textId="77777777" w:rsidR="000F1E64" w:rsidRPr="000F1E64" w:rsidRDefault="000F1E64" w:rsidP="000F1E64">
      <w:pPr>
        <w:pStyle w:val="Heading3"/>
      </w:pPr>
      <w:r>
        <w:lastRenderedPageBreak/>
        <w:t xml:space="preserve">2NC Solves—Cuba Embargo </w:t>
      </w:r>
    </w:p>
    <w:p w14:paraId="6A39FD5C" w14:textId="77777777" w:rsidR="000F1E64" w:rsidRPr="000F1E64" w:rsidRDefault="000F1E64" w:rsidP="000F1E64">
      <w:pPr>
        <w:pStyle w:val="Heading4"/>
      </w:pPr>
      <w:r w:rsidRPr="000F1E64">
        <w:t>An XO can eliminate the embargo</w:t>
      </w:r>
    </w:p>
    <w:p w14:paraId="4DB9A4D6" w14:textId="77777777" w:rsidR="000F1E64" w:rsidRPr="000F1E64" w:rsidRDefault="000F1E64" w:rsidP="000F1E64">
      <w:pPr>
        <w:rPr>
          <w:rStyle w:val="StyleStyleBold12pt"/>
        </w:rPr>
      </w:pPr>
      <w:r w:rsidRPr="000F1E64">
        <w:rPr>
          <w:rStyle w:val="StyleStyleBold12pt"/>
        </w:rPr>
        <w:t xml:space="preserve">Knowles 2009 </w:t>
      </w:r>
    </w:p>
    <w:p w14:paraId="65F58D97" w14:textId="77777777" w:rsidR="000F1E64" w:rsidRDefault="000F1E64" w:rsidP="000F1E64">
      <w:r>
        <w:t xml:space="preserve">(Robert [Acting Assistant Professor, New York University School of Law]; American Hegemony and the Foreign Affairs Constitution; 41 Ariz. St. L.J. 87; </w:t>
      </w:r>
      <w:proofErr w:type="spellStart"/>
      <w:r>
        <w:t>kdf</w:t>
      </w:r>
      <w:proofErr w:type="spellEnd"/>
      <w:r>
        <w:t>)</w:t>
      </w:r>
    </w:p>
    <w:p w14:paraId="1845D09F" w14:textId="77777777" w:rsidR="000F1E64" w:rsidRDefault="000F1E64" w:rsidP="000F1E64">
      <w:pPr>
        <w:pStyle w:val="card"/>
      </w:pPr>
      <w:r w:rsidRPr="00464659">
        <w:t>Realism is particularly compatible with functional methods of constitutional interpretation. The demands of realpolitik require ultimate flexibility and discretion, but formalist modes of interpretation impose absolute limits on the exercise of power. It was functionalism that enabled realism to become part of constitutional foreign affairs law</w:t>
      </w:r>
      <w:proofErr w:type="gramStart"/>
      <w:r w:rsidRPr="00464659">
        <w:t>.</w:t>
      </w:r>
      <w:r w:rsidRPr="00464659">
        <w:rPr>
          <w:sz w:val="12"/>
        </w:rPr>
        <w:t>¶</w:t>
      </w:r>
      <w:proofErr w:type="gramEnd"/>
      <w:r w:rsidRPr="00464659">
        <w:t xml:space="preserve"> Although realist and functionalist conceptions of presidential power were expressed from the beginning - especially by Alexander Hamilton n181 - realist ideas did not begin to enter judicial discourse until the early twentieth century. The turn to realism was embodied in Curtiss-Wright, which rejected a challenge, on non-delegation grounds, to a joint resolution empowering the President to enforce a criminal prohibition on the sale of arms in the United States to countries engaged in a war in South America. </w:t>
      </w:r>
      <w:proofErr w:type="gramStart"/>
      <w:r w:rsidRPr="00464659">
        <w:t>n182</w:t>
      </w:r>
      <w:proofErr w:type="gramEnd"/>
      <w:r w:rsidRPr="00464659">
        <w:t xml:space="preserve"> [*117] </w:t>
      </w:r>
      <w:r w:rsidRPr="00464659">
        <w:rPr>
          <w:rStyle w:val="StyleBoldUnderline"/>
        </w:rPr>
        <w:t>Under the resolution, the President could choose when to impose the embargo and when to end it, and could make exceptions to its implementation, or set limits to its terms, without congressional approval.</w:t>
      </w:r>
      <w:r w:rsidRPr="00464659">
        <w:t xml:space="preserve"> </w:t>
      </w:r>
      <w:proofErr w:type="gramStart"/>
      <w:r w:rsidRPr="00464659">
        <w:t>n183</w:t>
      </w:r>
      <w:proofErr w:type="gramEnd"/>
      <w:r w:rsidRPr="00464659">
        <w:t xml:space="preserve"> This resolution seemed like a non-starter under the courts' then-strict application of the non-delegation doctrine. </w:t>
      </w:r>
      <w:proofErr w:type="gramStart"/>
      <w:r w:rsidRPr="00464659">
        <w:t>n184</w:t>
      </w:r>
      <w:proofErr w:type="gramEnd"/>
      <w:r w:rsidRPr="00464659">
        <w:t xml:space="preserve"> But </w:t>
      </w:r>
      <w:r w:rsidRPr="00464659">
        <w:rPr>
          <w:rStyle w:val="StyleBoldUnderline"/>
        </w:rPr>
        <w:t>the Court</w:t>
      </w:r>
      <w:r w:rsidRPr="00464659">
        <w:t xml:space="preserve">, </w:t>
      </w:r>
      <w:r w:rsidRPr="00464659">
        <w:rPr>
          <w:rStyle w:val="StyleBoldUnderline"/>
        </w:rPr>
        <w:t xml:space="preserve">drawing a clear distinction between foreign and domestic affairs in constitutional law and advancing a controversial theory of extra-constitutional powers, approved the broad delegation of power to the President and offered a paean to the practical importance of an executive-centered constitutional foreign affairs framework. </w:t>
      </w:r>
      <w:r w:rsidRPr="00464659">
        <w:t>n185</w:t>
      </w:r>
    </w:p>
    <w:p w14:paraId="4961136A" w14:textId="77777777" w:rsidR="000F1E64" w:rsidRDefault="000F1E64" w:rsidP="000F1E64">
      <w:pPr>
        <w:pStyle w:val="Heading3"/>
      </w:pPr>
      <w:r>
        <w:lastRenderedPageBreak/>
        <w:t xml:space="preserve">2NC AT Cuba Relations Solvency Deficit </w:t>
      </w:r>
    </w:p>
    <w:p w14:paraId="2C32B76E" w14:textId="77777777" w:rsidR="000F1E64" w:rsidRPr="00BD382F" w:rsidRDefault="000F1E64" w:rsidP="000F1E64">
      <w:pPr>
        <w:pStyle w:val="Heading4"/>
      </w:pPr>
      <w:r w:rsidRPr="00BD382F">
        <w:t>The Counterplan is better for relations than the plan</w:t>
      </w:r>
    </w:p>
    <w:p w14:paraId="30B3BC59" w14:textId="77777777" w:rsidR="000F1E64" w:rsidRPr="00BD382F" w:rsidRDefault="000F1E64" w:rsidP="000F1E64">
      <w:pPr>
        <w:rPr>
          <w:rStyle w:val="StyleStyleBold12pt"/>
        </w:rPr>
      </w:pPr>
      <w:r w:rsidRPr="00BD382F">
        <w:rPr>
          <w:rStyle w:val="StyleStyleBold12pt"/>
        </w:rPr>
        <w:t xml:space="preserve">Washington Office on Latin America et al 2010 </w:t>
      </w:r>
    </w:p>
    <w:p w14:paraId="7A4D5D72" w14:textId="77777777" w:rsidR="000F1E64" w:rsidRPr="000F1E64" w:rsidRDefault="000F1E64" w:rsidP="000F1E64">
      <w:pPr>
        <w:rPr>
          <w:sz w:val="18"/>
          <w:szCs w:val="18"/>
        </w:rPr>
      </w:pPr>
      <w:r w:rsidRPr="00827F9A">
        <w:rPr>
          <w:sz w:val="18"/>
          <w:szCs w:val="18"/>
        </w:rPr>
        <w:t xml:space="preserve">(Center for Democracy in the Americas and Latin America Working Group also contribute; Why President Obama should issue an executive order on travel to Cuba; Nov 24; progreso-weekly.com/ini/index.php/home/in-the-united-states/144-angelicas-eyes-on-washington-blogs/angelicas-eyes-on-washington/495-why-president-obama-should-issue-an-executive-order-on-travel-to-cuba; </w:t>
      </w:r>
      <w:proofErr w:type="spellStart"/>
      <w:r w:rsidRPr="00827F9A">
        <w:rPr>
          <w:sz w:val="18"/>
          <w:szCs w:val="18"/>
        </w:rPr>
        <w:t>kdf</w:t>
      </w:r>
      <w:proofErr w:type="spellEnd"/>
      <w:r w:rsidRPr="00827F9A">
        <w:rPr>
          <w:sz w:val="18"/>
          <w:szCs w:val="18"/>
        </w:rPr>
        <w:t>)</w:t>
      </w:r>
    </w:p>
    <w:p w14:paraId="0506EAAF" w14:textId="77777777" w:rsidR="000F1E64" w:rsidRDefault="000F1E64" w:rsidP="000F1E64">
      <w:pPr>
        <w:pStyle w:val="card"/>
      </w:pPr>
      <w:r w:rsidRPr="00827F9A">
        <w:rPr>
          <w:rStyle w:val="Emphasis"/>
        </w:rPr>
        <w:t>Implementing the EO fulfills the President’s commitment on policy toward Cuba</w:t>
      </w:r>
      <w:r w:rsidRPr="000F1E64">
        <w:rPr>
          <w:sz w:val="12"/>
        </w:rPr>
        <w:t xml:space="preserve">¶ </w:t>
      </w:r>
      <w:r>
        <w:t xml:space="preserve">In the campaign and later at the Summit of the Americas, President </w:t>
      </w:r>
      <w:r w:rsidRPr="00827F9A">
        <w:rPr>
          <w:rStyle w:val="StyleBoldUnderline"/>
        </w:rPr>
        <w:t>Obama promised to engage Cuba if Cuba’s government took steps to reform its economy and release political prisoners.</w:t>
      </w:r>
      <w:r>
        <w:t xml:space="preserve"> Cuba is in the process of </w:t>
      </w:r>
      <w:proofErr w:type="gramStart"/>
      <w:r>
        <w:t>laying</w:t>
      </w:r>
      <w:proofErr w:type="gramEnd"/>
      <w:r>
        <w:t xml:space="preserve"> off 500,000 state workers and expanding self-employment and the small business sector in order to absorb the unemployed workers. It has also freed more than 50 political prisoners since July 2010. </w:t>
      </w:r>
      <w:r w:rsidRPr="00827F9A">
        <w:rPr>
          <w:rStyle w:val="StyleBoldUnderline"/>
        </w:rPr>
        <w:t>Issuing the Executive Order now would demonstrate recognition of the important changes taking place in Cuba and the U.S.’s interest in encouraging continued reforms.</w:t>
      </w:r>
      <w:r>
        <w:t xml:space="preserve"> It would fulfill the commitment the President made.</w:t>
      </w:r>
    </w:p>
    <w:p w14:paraId="7565F03F" w14:textId="77777777" w:rsidR="00465F16" w:rsidRDefault="00465F16" w:rsidP="00465F16">
      <w:pPr>
        <w:pStyle w:val="Heading3"/>
      </w:pPr>
      <w:r>
        <w:lastRenderedPageBreak/>
        <w:t xml:space="preserve">2NC Solves—Mexico Trans-border Cooperation </w:t>
      </w:r>
    </w:p>
    <w:p w14:paraId="62BE9553" w14:textId="77777777" w:rsidR="00465F16" w:rsidRPr="00BD382F" w:rsidRDefault="00465F16" w:rsidP="00465F16">
      <w:pPr>
        <w:pStyle w:val="Heading4"/>
      </w:pPr>
      <w:r w:rsidRPr="00BD382F">
        <w:t>Executive orders solve discrepancies between the US and Mexico</w:t>
      </w:r>
    </w:p>
    <w:p w14:paraId="4473757B" w14:textId="77777777" w:rsidR="00465F16" w:rsidRPr="00BD382F" w:rsidRDefault="00465F16" w:rsidP="00465F16">
      <w:pPr>
        <w:rPr>
          <w:rStyle w:val="StyleStyleBold12pt"/>
        </w:rPr>
      </w:pPr>
      <w:proofErr w:type="spellStart"/>
      <w:r w:rsidRPr="00BD382F">
        <w:rPr>
          <w:rStyle w:val="StyleStyleBold12pt"/>
        </w:rPr>
        <w:t>Sunstein</w:t>
      </w:r>
      <w:proofErr w:type="spellEnd"/>
      <w:r w:rsidRPr="00BD382F">
        <w:rPr>
          <w:rStyle w:val="StyleStyleBold12pt"/>
        </w:rPr>
        <w:t xml:space="preserve"> 2012 </w:t>
      </w:r>
    </w:p>
    <w:p w14:paraId="1C6ED1D8" w14:textId="77777777" w:rsidR="00465F16" w:rsidRDefault="00465F16" w:rsidP="00465F16">
      <w:r>
        <w:t xml:space="preserve">(Cass R.; [Administrator, Office of Information and Regulatory Affairs @ US Chamber of Commerce]; Eliminating Red Tape Through International Regulatory Affairs; May 1; www.whitehouse.gov/sites/default/files/omb/inforeg/speeches/eliminating-red-tape-through-international-regulatory-cooperation.pdf; </w:t>
      </w:r>
      <w:proofErr w:type="spellStart"/>
      <w:r>
        <w:t>kdf</w:t>
      </w:r>
      <w:proofErr w:type="spellEnd"/>
      <w:r>
        <w:t>)</w:t>
      </w:r>
    </w:p>
    <w:p w14:paraId="6274FCFF" w14:textId="77777777" w:rsidR="00465F16" w:rsidRPr="00465F16" w:rsidRDefault="00465F16" w:rsidP="00465F16">
      <w:pPr>
        <w:pStyle w:val="card"/>
        <w:rPr>
          <w:u w:val="single"/>
        </w:rPr>
      </w:pPr>
      <w:r w:rsidRPr="00046A3E">
        <w:t xml:space="preserve">In the past decade, </w:t>
      </w:r>
      <w:r w:rsidRPr="0077517E">
        <w:rPr>
          <w:rStyle w:val="StyleBoldUnderline"/>
        </w:rPr>
        <w:t>it has often been urged</w:t>
      </w:r>
      <w:r w:rsidRPr="00046A3E">
        <w:t xml:space="preserve">, especially by those in the business community, </w:t>
      </w:r>
      <w:r w:rsidRPr="0077517E">
        <w:rPr>
          <w:rStyle w:val="StyleBoldUnderline"/>
        </w:rPr>
        <w:t>that economic growth</w:t>
      </w:r>
      <w:r w:rsidRPr="00046A3E">
        <w:t xml:space="preserve"> and job creation </w:t>
      </w:r>
      <w:r w:rsidRPr="0077517E">
        <w:rPr>
          <w:rStyle w:val="StyleBoldUnderline"/>
        </w:rPr>
        <w:t>can be compromised by unnecessary divergences</w:t>
      </w:r>
      <w:r w:rsidRPr="00046A3E">
        <w:t xml:space="preserve">, across nations, </w:t>
      </w:r>
      <w:r w:rsidRPr="0077517E">
        <w:rPr>
          <w:rStyle w:val="StyleBoldUnderline"/>
        </w:rPr>
        <w:t>in regulations</w:t>
      </w:r>
      <w:r w:rsidRPr="00046A3E">
        <w:t xml:space="preserve">. </w:t>
      </w:r>
      <w:r w:rsidRPr="0077517E">
        <w:rPr>
          <w:rStyle w:val="StyleBoldUnderline"/>
        </w:rPr>
        <w:t>There might be different requirements in C</w:t>
      </w:r>
      <w:r w:rsidRPr="00046A3E">
        <w:t xml:space="preserve">anada, </w:t>
      </w:r>
      <w:r w:rsidRPr="0077517E">
        <w:rPr>
          <w:rStyle w:val="StyleBoldUnderline"/>
        </w:rPr>
        <w:t>Mexico, and the United States,</w:t>
      </w:r>
      <w:r w:rsidRPr="00046A3E">
        <w:t xml:space="preserve"> not because of any different judgments about facts or values, but </w:t>
      </w:r>
      <w:r w:rsidRPr="0077517E">
        <w:rPr>
          <w:rStyle w:val="StyleBoldUnderline"/>
        </w:rPr>
        <w:t>because of excessive red tape</w:t>
      </w:r>
      <w:r w:rsidRPr="00046A3E">
        <w:t xml:space="preserve"> and inadequate cooperation and consultation. In an economy in which business is often done across national boundaries, diverse requirements can in turn make it more difficult for American companies to grow.</w:t>
      </w:r>
      <w:r w:rsidRPr="00046A3E">
        <w:rPr>
          <w:sz w:val="12"/>
        </w:rPr>
        <w:t>¶</w:t>
      </w:r>
      <w:r w:rsidRPr="00046A3E">
        <w:t xml:space="preserve"> In the words of President Obama’s Jobs Council, “Divergent requirements can create unnecessary costs, burdens and delays that hinder market access, particularly for small and medium-sized companies that rely on exports to grow their businesses and hire workers. . . . [</w:t>
      </w:r>
      <w:proofErr w:type="gramStart"/>
      <w:r w:rsidRPr="00046A3E">
        <w:t>T]he</w:t>
      </w:r>
      <w:proofErr w:type="gramEnd"/>
      <w:r w:rsidRPr="00046A3E">
        <w:t xml:space="preserve"> administration should seek better alignment between U.S. regulations and the well-crafted regulatory approaches of major trading partners . . . .”</w:t>
      </w:r>
      <w:r w:rsidRPr="00046A3E">
        <w:rPr>
          <w:sz w:val="12"/>
        </w:rPr>
        <w:t>¶</w:t>
      </w:r>
      <w:r w:rsidRPr="00046A3E">
        <w:t xml:space="preserve"> </w:t>
      </w:r>
      <w:proofErr w:type="gramStart"/>
      <w:r w:rsidRPr="00046A3E">
        <w:t>We</w:t>
      </w:r>
      <w:proofErr w:type="gramEnd"/>
      <w:r w:rsidRPr="00046A3E">
        <w:t xml:space="preserve"> have been listening carefully to these suggestions. Of course we must respect domestic law and will not compromise U.S. priorities and prerogatives. But even while insisting on those priorities and prerogatives, we can eliminate pointless red tape</w:t>
      </w:r>
      <w:proofErr w:type="gramStart"/>
      <w:r w:rsidRPr="00046A3E">
        <w:t>.</w:t>
      </w:r>
      <w:r w:rsidRPr="00046A3E">
        <w:rPr>
          <w:sz w:val="12"/>
        </w:rPr>
        <w:t>¶</w:t>
      </w:r>
      <w:proofErr w:type="gramEnd"/>
      <w:r w:rsidRPr="00046A3E">
        <w:t xml:space="preserve"> My principal goal here is to announce and describe a historic Executive Order, issued on this day by President Obama. </w:t>
      </w:r>
      <w:r w:rsidRPr="00046A3E">
        <w:rPr>
          <w:rStyle w:val="StyleBoldUnderline"/>
        </w:rPr>
        <w:t>The Executive Order</w:t>
      </w:r>
      <w:r w:rsidRPr="00046A3E">
        <w:t>, titled Promoting International Regulatory Cooperation</w:t>
      </w:r>
      <w:r w:rsidRPr="00046A3E">
        <w:rPr>
          <w:rStyle w:val="StyleBoldUnderline"/>
        </w:rPr>
        <w:t>, is intended to spur economic growth and job creation by eliminating trade barriers, red tape, and unnecessary differences across nations.</w:t>
      </w:r>
      <w:r w:rsidRPr="00046A3E">
        <w:rPr>
          <w:rStyle w:val="StyleBoldUnderline"/>
          <w:sz w:val="12"/>
        </w:rPr>
        <w:t xml:space="preserve">¶ </w:t>
      </w:r>
      <w:r w:rsidRPr="00046A3E">
        <w:t xml:space="preserve">I will spend most of my time on today’s Executive Order, but let me begin with </w:t>
      </w:r>
      <w:r w:rsidRPr="00046A3E">
        <w:rPr>
          <w:rStyle w:val="StyleBoldUnderline"/>
        </w:rPr>
        <w:t>Executive Order 13563</w:t>
      </w:r>
      <w:r w:rsidRPr="00046A3E">
        <w:t xml:space="preserve">, which was signed by President Obama in January 2011, and </w:t>
      </w:r>
      <w:r w:rsidRPr="00046A3E">
        <w:rPr>
          <w:rStyle w:val="StyleBoldUnderline"/>
        </w:rPr>
        <w:t>which is designed to ensure that our regulatory system protects the public while also promoting growth, innovation, competiveness, and job creation.</w:t>
      </w:r>
    </w:p>
    <w:p w14:paraId="3D1A9EF3" w14:textId="77777777" w:rsidR="00465F16" w:rsidRDefault="00465F16" w:rsidP="00465F16">
      <w:pPr>
        <w:pStyle w:val="Heading3"/>
      </w:pPr>
      <w:r>
        <w:lastRenderedPageBreak/>
        <w:t>2NC Solves—Mexico Energy Agreements</w:t>
      </w:r>
    </w:p>
    <w:p w14:paraId="4150A1BA" w14:textId="77777777" w:rsidR="00465F16" w:rsidRPr="00BD382F" w:rsidRDefault="00465F16" w:rsidP="00465F16">
      <w:pPr>
        <w:pStyle w:val="Heading4"/>
      </w:pPr>
      <w:r w:rsidRPr="00BD382F">
        <w:t xml:space="preserve">An executive order can solve the </w:t>
      </w:r>
      <w:proofErr w:type="spellStart"/>
      <w:r w:rsidRPr="00BD382F">
        <w:t>aff</w:t>
      </w:r>
      <w:proofErr w:type="spellEnd"/>
    </w:p>
    <w:p w14:paraId="4D59210E" w14:textId="77777777" w:rsidR="00465F16" w:rsidRPr="00BD382F" w:rsidRDefault="00465F16" w:rsidP="00465F16">
      <w:pPr>
        <w:rPr>
          <w:rStyle w:val="StyleStyleBold12pt"/>
        </w:rPr>
      </w:pPr>
      <w:r w:rsidRPr="00BD382F">
        <w:rPr>
          <w:rStyle w:val="StyleStyleBold12pt"/>
        </w:rPr>
        <w:t xml:space="preserve">The Whitehouse 2011 </w:t>
      </w:r>
    </w:p>
    <w:p w14:paraId="6F55F0AC" w14:textId="77777777" w:rsidR="00465F16" w:rsidRDefault="00465F16" w:rsidP="00465F16">
      <w:r>
        <w:t xml:space="preserve">(Fact: Sheet: Enhancing US-Mexico Cooperation; Mar 3; www.whitehouse.gov/the-press-office/2011/03/03/fact-sheet-enhancing-us-mexico-cooperation; </w:t>
      </w:r>
      <w:proofErr w:type="spellStart"/>
      <w:r>
        <w:t>kdf</w:t>
      </w:r>
      <w:proofErr w:type="spellEnd"/>
      <w:r>
        <w:t>)</w:t>
      </w:r>
    </w:p>
    <w:p w14:paraId="4EFEE77A" w14:textId="77777777" w:rsidR="00465F16" w:rsidRPr="00BD382F" w:rsidRDefault="00465F16" w:rsidP="00465F16">
      <w:pPr>
        <w:pStyle w:val="card"/>
      </w:pPr>
      <w:r w:rsidRPr="00046A3E">
        <w:t xml:space="preserve">During the May 2010 State Visit, President </w:t>
      </w:r>
      <w:r w:rsidRPr="00046A3E">
        <w:rPr>
          <w:rStyle w:val="StyleBoldUnderline"/>
        </w:rPr>
        <w:t>Obama and</w:t>
      </w:r>
      <w:r w:rsidRPr="00046A3E">
        <w:t xml:space="preserve"> President </w:t>
      </w:r>
      <w:proofErr w:type="spellStart"/>
      <w:r w:rsidRPr="00046A3E">
        <w:rPr>
          <w:rStyle w:val="StyleBoldUnderline"/>
        </w:rPr>
        <w:t>Calderón</w:t>
      </w:r>
      <w:proofErr w:type="spellEnd"/>
      <w:r w:rsidRPr="00046A3E">
        <w:rPr>
          <w:rStyle w:val="StyleBoldUnderline"/>
        </w:rPr>
        <w:t xml:space="preserve"> directed the creation of a High-Level Regulatory Cooperation Council to identify areas of mutual interest for regulatory cooperation</w:t>
      </w:r>
      <w:r w:rsidRPr="00046A3E">
        <w:t>, with a focus on improving intra-North American commerce and enhancing the competitiveness of North American producers. In September, senior officials from the United States Office of Management and Budget and the Mexican Secretariat of the Economy co-chaired the first meeting of the HLRCC and discussed their shared commitment to regulatory cooperation on key issues that affect both countries. The two sides agreed to work collaboratively to share information about upcoming regulations, identify those regulations that might impede North American competitiveness, and consider joint work in specific sectors.</w:t>
      </w:r>
      <w:r w:rsidRPr="00046A3E">
        <w:rPr>
          <w:sz w:val="12"/>
        </w:rPr>
        <w:t>¶</w:t>
      </w:r>
      <w:r w:rsidRPr="00046A3E">
        <w:t xml:space="preserve"> </w:t>
      </w:r>
      <w:r w:rsidRPr="00046A3E">
        <w:rPr>
          <w:sz w:val="12"/>
        </w:rPr>
        <w:t>¶</w:t>
      </w:r>
      <w:r w:rsidRPr="00046A3E">
        <w:t xml:space="preserve"> Today, the U.S. and Mexico finalized Terms of Reference for the Council, which set out six major goals:</w:t>
      </w:r>
      <w:r w:rsidRPr="00046A3E">
        <w:rPr>
          <w:sz w:val="12"/>
        </w:rPr>
        <w:t>¶</w:t>
      </w:r>
      <w:r w:rsidRPr="00046A3E">
        <w:t xml:space="preserve"> Making regulations more compatible and simple;</w:t>
      </w:r>
      <w:r w:rsidRPr="00046A3E">
        <w:rPr>
          <w:sz w:val="12"/>
        </w:rPr>
        <w:t>¶</w:t>
      </w:r>
      <w:r w:rsidRPr="00046A3E">
        <w:t xml:space="preserve"> Increasing regulatory transparency;</w:t>
      </w:r>
      <w:r w:rsidRPr="00046A3E">
        <w:rPr>
          <w:sz w:val="12"/>
        </w:rPr>
        <w:t>¶</w:t>
      </w:r>
      <w:r w:rsidRPr="00046A3E">
        <w:t xml:space="preserve"> Promoting public participation;</w:t>
      </w:r>
      <w:r w:rsidRPr="00046A3E">
        <w:rPr>
          <w:sz w:val="12"/>
        </w:rPr>
        <w:t>¶</w:t>
      </w:r>
      <w:r w:rsidRPr="00046A3E">
        <w:t xml:space="preserve"> Improving the analysis of regulations;</w:t>
      </w:r>
      <w:r w:rsidRPr="00046A3E">
        <w:rPr>
          <w:sz w:val="12"/>
        </w:rPr>
        <w:t>¶</w:t>
      </w:r>
      <w:r w:rsidRPr="00046A3E">
        <w:t xml:space="preserve"> Linking regulatory cooperation to improved border-crossing and customs procedures; and</w:t>
      </w:r>
      <w:r w:rsidRPr="00046A3E">
        <w:rPr>
          <w:sz w:val="12"/>
        </w:rPr>
        <w:t>¶</w:t>
      </w:r>
      <w:r w:rsidRPr="00046A3E">
        <w:t xml:space="preserve"> Increasing technical cooperation.</w:t>
      </w:r>
      <w:r w:rsidRPr="00046A3E">
        <w:rPr>
          <w:sz w:val="12"/>
        </w:rPr>
        <w:t>¶</w:t>
      </w:r>
      <w:r w:rsidRPr="00046A3E">
        <w:t xml:space="preserve"> As follow-up, the Council will create a Work Plan to implement these goals. Both governments will be reviewing the Council's progress on a regular basis</w:t>
      </w:r>
      <w:proofErr w:type="gramStart"/>
      <w:r w:rsidRPr="00046A3E">
        <w:t>.</w:t>
      </w:r>
      <w:r w:rsidRPr="00046A3E">
        <w:rPr>
          <w:sz w:val="12"/>
        </w:rPr>
        <w:t>¶</w:t>
      </w:r>
      <w:proofErr w:type="gramEnd"/>
      <w:r w:rsidRPr="00046A3E">
        <w:t xml:space="preserve"> </w:t>
      </w:r>
      <w:r w:rsidRPr="00046A3E">
        <w:rPr>
          <w:sz w:val="12"/>
        </w:rPr>
        <w:t>¶</w:t>
      </w:r>
      <w:r w:rsidRPr="00046A3E">
        <w:t xml:space="preserve"> Clean Energy and Climate Change:</w:t>
      </w:r>
      <w:r w:rsidRPr="00046A3E">
        <w:rPr>
          <w:sz w:val="12"/>
        </w:rPr>
        <w:t>¶</w:t>
      </w:r>
      <w:r w:rsidRPr="00046A3E">
        <w:t xml:space="preserve"> </w:t>
      </w:r>
      <w:r w:rsidRPr="00046A3E">
        <w:rPr>
          <w:sz w:val="12"/>
        </w:rPr>
        <w:t>¶</w:t>
      </w:r>
      <w:r w:rsidRPr="00046A3E">
        <w:t xml:space="preserve"> President </w:t>
      </w:r>
      <w:r w:rsidRPr="00046A3E">
        <w:rPr>
          <w:rStyle w:val="StyleBoldUnderline"/>
        </w:rPr>
        <w:t>Obama and</w:t>
      </w:r>
      <w:r w:rsidRPr="00046A3E">
        <w:t xml:space="preserve"> President </w:t>
      </w:r>
      <w:proofErr w:type="spellStart"/>
      <w:r w:rsidRPr="00046A3E">
        <w:rPr>
          <w:rStyle w:val="StyleBoldUnderline"/>
        </w:rPr>
        <w:t>Calderón</w:t>
      </w:r>
      <w:proofErr w:type="spellEnd"/>
      <w:r w:rsidRPr="00046A3E">
        <w:rPr>
          <w:rStyle w:val="StyleBoldUnderline"/>
        </w:rPr>
        <w:t xml:space="preserve"> reaffirmed the strong commitment of both the United States and Mexico to combat global climate change and create markets for clean energy technologies.</w:t>
      </w:r>
      <w:r>
        <w:rPr>
          <w:rStyle w:val="StyleBoldUnderline"/>
        </w:rPr>
        <w:t xml:space="preserve"> </w:t>
      </w:r>
      <w:r w:rsidRPr="00046A3E">
        <w:t xml:space="preserve">President Obama applauded President </w:t>
      </w:r>
      <w:proofErr w:type="spellStart"/>
      <w:r w:rsidRPr="00046A3E">
        <w:t>Calderón’s</w:t>
      </w:r>
      <w:proofErr w:type="spellEnd"/>
      <w:r w:rsidRPr="00046A3E">
        <w:t xml:space="preserve"> leadership on the successful outcome of the climate negotiations in </w:t>
      </w:r>
      <w:proofErr w:type="spellStart"/>
      <w:r w:rsidRPr="00046A3E">
        <w:t>Cancún</w:t>
      </w:r>
      <w:proofErr w:type="spellEnd"/>
      <w:r w:rsidRPr="00046A3E">
        <w:t xml:space="preserve">, including the creation of the Green Climate Fund, a new multilateral vehicle to deliver financing to address climate change mitigation and adaptation in developing countries. The United States strongly supports Mexico’s ongoing leadership in this area. </w:t>
      </w:r>
      <w:r w:rsidRPr="00046A3E">
        <w:rPr>
          <w:rStyle w:val="StyleBoldUnderline"/>
        </w:rPr>
        <w:t>The Presidents agreed to work together this year to implement the other major agreements reached</w:t>
      </w:r>
      <w:r w:rsidRPr="00046A3E">
        <w:t xml:space="preserve"> in </w:t>
      </w:r>
      <w:proofErr w:type="spellStart"/>
      <w:r w:rsidRPr="00046A3E">
        <w:t>Cancún</w:t>
      </w:r>
      <w:proofErr w:type="spellEnd"/>
      <w:r w:rsidRPr="00046A3E">
        <w:t xml:space="preserve">, </w:t>
      </w:r>
      <w:r w:rsidRPr="00046A3E">
        <w:rPr>
          <w:rStyle w:val="StyleBoldUnderline"/>
        </w:rPr>
        <w:t>including on transparency, technology, adaption, and forest preservation.</w:t>
      </w:r>
      <w:r w:rsidRPr="00046A3E">
        <w:rPr>
          <w:rStyle w:val="StyleBoldUnderline"/>
          <w:sz w:val="12"/>
        </w:rPr>
        <w:t>¶</w:t>
      </w:r>
      <w:r>
        <w:rPr>
          <w:rStyle w:val="StyleBoldUnderline"/>
          <w:sz w:val="12"/>
        </w:rPr>
        <w:t xml:space="preserve"> </w:t>
      </w:r>
      <w:r w:rsidRPr="00046A3E">
        <w:rPr>
          <w:sz w:val="12"/>
        </w:rPr>
        <w:t>¶</w:t>
      </w:r>
      <w:r w:rsidRPr="00046A3E">
        <w:t xml:space="preserve"> The leaders welcomed the achievement of significant milestones under the Bilateral Framework on Clean Energy and Climate Change, including plans for cooperation on mapping of wind resources in Mexico, and wind turbine testing and design. Mexico and the United States continue to work together, with Canada, to complete by April 2012 a North American Carbon Storage Atlas under the North American Carbon Atlas Partnership (NACAP). President </w:t>
      </w:r>
      <w:proofErr w:type="spellStart"/>
      <w:r w:rsidRPr="00046A3E">
        <w:t>Calderón</w:t>
      </w:r>
      <w:proofErr w:type="spellEnd"/>
      <w:r w:rsidRPr="00046A3E">
        <w:t xml:space="preserve"> and President Obama noted progress on the Cross Border Electricity Task Force to promote a bilateral renewable energy market, increase grid reliability and resiliency, and make energy use more efficient in both countries</w:t>
      </w:r>
      <w:proofErr w:type="gramStart"/>
      <w:r w:rsidRPr="00046A3E">
        <w:t>.</w:t>
      </w:r>
      <w:r w:rsidRPr="00046A3E">
        <w:rPr>
          <w:sz w:val="12"/>
        </w:rPr>
        <w:t>¶</w:t>
      </w:r>
      <w:proofErr w:type="gramEnd"/>
      <w:r w:rsidRPr="00046A3E">
        <w:t xml:space="preserve"> </w:t>
      </w:r>
      <w:r w:rsidRPr="00046A3E">
        <w:rPr>
          <w:sz w:val="12"/>
        </w:rPr>
        <w:t>¶</w:t>
      </w:r>
      <w:r w:rsidRPr="00046A3E">
        <w:t xml:space="preserve"> </w:t>
      </w:r>
      <w:proofErr w:type="spellStart"/>
      <w:r w:rsidRPr="00046A3E">
        <w:t>Transboundary</w:t>
      </w:r>
      <w:proofErr w:type="spellEnd"/>
      <w:r w:rsidRPr="00046A3E">
        <w:t xml:space="preserve"> Energy Negotiations:</w:t>
      </w:r>
      <w:r w:rsidRPr="00046A3E">
        <w:rPr>
          <w:sz w:val="12"/>
        </w:rPr>
        <w:t>¶</w:t>
      </w:r>
      <w:r w:rsidRPr="00046A3E">
        <w:t xml:space="preserve"> </w:t>
      </w:r>
      <w:r w:rsidRPr="00046A3E">
        <w:rPr>
          <w:sz w:val="12"/>
        </w:rPr>
        <w:t>¶</w:t>
      </w:r>
      <w:r w:rsidRPr="00046A3E">
        <w:t xml:space="preserve"> Today, </w:t>
      </w:r>
      <w:r w:rsidRPr="00046A3E">
        <w:rPr>
          <w:rStyle w:val="StyleBoldUnderline"/>
        </w:rPr>
        <w:t xml:space="preserve">President Obama and President </w:t>
      </w:r>
      <w:proofErr w:type="spellStart"/>
      <w:r w:rsidRPr="00046A3E">
        <w:rPr>
          <w:rStyle w:val="StyleBoldUnderline"/>
        </w:rPr>
        <w:t>Calderón</w:t>
      </w:r>
      <w:proofErr w:type="spellEnd"/>
      <w:r w:rsidRPr="00046A3E">
        <w:rPr>
          <w:rStyle w:val="StyleBoldUnderline"/>
        </w:rPr>
        <w:t xml:space="preserve"> reaffirmed the desire of the United States and of Mexico to conclude an agreement on </w:t>
      </w:r>
      <w:proofErr w:type="spellStart"/>
      <w:r w:rsidRPr="00046A3E">
        <w:rPr>
          <w:rStyle w:val="StyleBoldUnderline"/>
        </w:rPr>
        <w:t>transboundary</w:t>
      </w:r>
      <w:proofErr w:type="spellEnd"/>
      <w:r w:rsidRPr="00046A3E">
        <w:rPr>
          <w:rStyle w:val="StyleBoldUnderline"/>
        </w:rPr>
        <w:t xml:space="preserve"> reservoirs.</w:t>
      </w:r>
      <w:r w:rsidRPr="00046A3E">
        <w:t xml:space="preserve"> In May 2010, the Presidents issued made a joint commitment to the safe, efficient, and equitable exploitation of </w:t>
      </w:r>
      <w:proofErr w:type="spellStart"/>
      <w:r w:rsidRPr="00046A3E">
        <w:t>transboundary</w:t>
      </w:r>
      <w:proofErr w:type="spellEnd"/>
      <w:r w:rsidRPr="00046A3E">
        <w:t xml:space="preserve"> reservoirs with the highest degree of safety and environmental standards, and the two governments began work on a </w:t>
      </w:r>
      <w:proofErr w:type="spellStart"/>
      <w:r w:rsidRPr="00046A3E">
        <w:t>transboundary</w:t>
      </w:r>
      <w:proofErr w:type="spellEnd"/>
      <w:r w:rsidRPr="00046A3E">
        <w:t xml:space="preserve"> agreement. </w:t>
      </w:r>
      <w:r w:rsidRPr="00046A3E">
        <w:rPr>
          <w:rStyle w:val="StyleBoldUnderline"/>
        </w:rPr>
        <w:t>The two leaders have acknowledged the energy security benefits to both countries of responsible stewardship and development of these resources and the high level of significance of completing such an agreement for both countries.</w:t>
      </w:r>
      <w:r w:rsidRPr="00046A3E">
        <w:t xml:space="preserve"> President Obama and President </w:t>
      </w:r>
      <w:proofErr w:type="spellStart"/>
      <w:r w:rsidRPr="00046A3E">
        <w:t>Calderón</w:t>
      </w:r>
      <w:proofErr w:type="spellEnd"/>
      <w:r w:rsidRPr="00046A3E">
        <w:t xml:space="preserve"> both reiterated their commitment to conclude these negotiations by the end of 2011.</w:t>
      </w:r>
    </w:p>
    <w:p w14:paraId="240309DD" w14:textId="77777777" w:rsidR="00465F16" w:rsidRPr="00BD382F" w:rsidRDefault="00465F16" w:rsidP="00465F16">
      <w:pPr>
        <w:pStyle w:val="Heading4"/>
      </w:pPr>
      <w:r w:rsidRPr="00BD382F">
        <w:lastRenderedPageBreak/>
        <w:t>Empirically proven—XOs solve best and are better for the environment</w:t>
      </w:r>
    </w:p>
    <w:p w14:paraId="239E3542" w14:textId="77777777" w:rsidR="00465F16" w:rsidRPr="00BD382F" w:rsidRDefault="00465F16" w:rsidP="00465F16">
      <w:pPr>
        <w:rPr>
          <w:rStyle w:val="StyleStyleBold12pt"/>
        </w:rPr>
      </w:pPr>
      <w:r w:rsidRPr="00BD382F">
        <w:rPr>
          <w:rStyle w:val="StyleStyleBold12pt"/>
        </w:rPr>
        <w:t xml:space="preserve">Good Neighbor Environmental Board 2011 </w:t>
      </w:r>
    </w:p>
    <w:p w14:paraId="076DF3E1" w14:textId="77777777" w:rsidR="00465F16" w:rsidRDefault="00465F16" w:rsidP="00465F16">
      <w:r>
        <w:t xml:space="preserve">(The Potential Environmental and Economic Benefits of Renewable Energy Development in the US-Mexico Border Region; December; www.epa.gov/ofacmo/gneb/gneb14threport/English-GNEB-14th-Report.pdf; </w:t>
      </w:r>
      <w:proofErr w:type="spellStart"/>
      <w:r>
        <w:t>kdf</w:t>
      </w:r>
      <w:proofErr w:type="spellEnd"/>
      <w:r>
        <w:t>)</w:t>
      </w:r>
    </w:p>
    <w:p w14:paraId="2031BC7B" w14:textId="77777777" w:rsidR="00465F16" w:rsidRDefault="00465F16" w:rsidP="00465F16">
      <w:pPr>
        <w:pStyle w:val="card"/>
      </w:pPr>
      <w:r w:rsidRPr="000632CC">
        <w:t>Several U.S. federal agencies play a role in regulating and promoting renewable energy along the</w:t>
      </w:r>
      <w:r w:rsidRPr="000632CC">
        <w:rPr>
          <w:sz w:val="12"/>
        </w:rPr>
        <w:t>¶</w:t>
      </w:r>
      <w:r w:rsidRPr="000632CC">
        <w:t xml:space="preserve"> border. </w:t>
      </w:r>
      <w:r w:rsidRPr="000632CC">
        <w:rPr>
          <w:rStyle w:val="StyleBoldUnderline"/>
        </w:rPr>
        <w:t>The</w:t>
      </w:r>
      <w:r w:rsidRPr="000632CC">
        <w:t xml:space="preserve"> Department of Energy (</w:t>
      </w:r>
      <w:r w:rsidRPr="000632CC">
        <w:rPr>
          <w:rStyle w:val="StyleBoldUnderline"/>
        </w:rPr>
        <w:t>DOE) is responsible for implementing Executive Order</w:t>
      </w:r>
      <w:r w:rsidRPr="000632CC">
        <w:t xml:space="preserve"> (EO)</w:t>
      </w:r>
      <w:r w:rsidRPr="000632CC">
        <w:rPr>
          <w:sz w:val="12"/>
        </w:rPr>
        <w:t>¶</w:t>
      </w:r>
      <w:r w:rsidRPr="000632CC">
        <w:t xml:space="preserve"> 10485, which was amended by EO 12038</w:t>
      </w:r>
      <w:r w:rsidRPr="000632CC">
        <w:rPr>
          <w:rStyle w:val="StyleBoldUnderline"/>
        </w:rPr>
        <w:t xml:space="preserve">. It authorizes exports of electric energy and issues </w:t>
      </w:r>
      <w:proofErr w:type="spellStart"/>
      <w:r w:rsidRPr="000632CC">
        <w:rPr>
          <w:rStyle w:val="StyleBoldUnderline"/>
        </w:rPr>
        <w:t>Presi</w:t>
      </w:r>
      <w:proofErr w:type="spellEnd"/>
      <w:r w:rsidRPr="000632CC">
        <w:rPr>
          <w:rStyle w:val="StyleBoldUnderline"/>
          <w:sz w:val="12"/>
        </w:rPr>
        <w:t xml:space="preserve">¶ </w:t>
      </w:r>
      <w:proofErr w:type="spellStart"/>
      <w:r w:rsidRPr="000632CC">
        <w:rPr>
          <w:rStyle w:val="StyleBoldUnderline"/>
        </w:rPr>
        <w:t>dential</w:t>
      </w:r>
      <w:proofErr w:type="spellEnd"/>
      <w:r w:rsidRPr="000632CC">
        <w:rPr>
          <w:rStyle w:val="StyleBoldUnderline"/>
        </w:rPr>
        <w:t xml:space="preserve"> permits for the construction, operation, maintenance, and connection of electricity </w:t>
      </w:r>
      <w:proofErr w:type="spellStart"/>
      <w:r w:rsidRPr="000632CC">
        <w:rPr>
          <w:rStyle w:val="StyleBoldUnderline"/>
        </w:rPr>
        <w:t>transmis</w:t>
      </w:r>
      <w:proofErr w:type="spellEnd"/>
      <w:r w:rsidRPr="000632CC">
        <w:rPr>
          <w:rStyle w:val="StyleBoldUnderline"/>
          <w:sz w:val="12"/>
        </w:rPr>
        <w:t xml:space="preserve">¶ </w:t>
      </w:r>
      <w:proofErr w:type="spellStart"/>
      <w:proofErr w:type="gramStart"/>
      <w:r w:rsidRPr="000632CC">
        <w:rPr>
          <w:rStyle w:val="StyleBoldUnderline"/>
        </w:rPr>
        <w:t>sion</w:t>
      </w:r>
      <w:proofErr w:type="spellEnd"/>
      <w:proofErr w:type="gramEnd"/>
      <w:r w:rsidRPr="000632CC">
        <w:rPr>
          <w:rStyle w:val="StyleBoldUnderline"/>
        </w:rPr>
        <w:t xml:space="preserve"> facilities at the international border</w:t>
      </w:r>
      <w:r w:rsidRPr="000632CC">
        <w:t>. Before a permit can be issued, DOE must establish that the</w:t>
      </w:r>
      <w:r w:rsidRPr="000632CC">
        <w:rPr>
          <w:sz w:val="12"/>
        </w:rPr>
        <w:t>¶</w:t>
      </w:r>
      <w:r w:rsidRPr="000632CC">
        <w:t xml:space="preserve"> permit is consistent with the public interest and has received favorable recommendations from the</w:t>
      </w:r>
      <w:r w:rsidRPr="000632CC">
        <w:rPr>
          <w:sz w:val="12"/>
        </w:rPr>
        <w:t>¶</w:t>
      </w:r>
      <w:r w:rsidRPr="000632CC">
        <w:t xml:space="preserve"> U.S. Departments of State and Defense. In determining consistency with the public interest, DOE</w:t>
      </w:r>
      <w:r w:rsidRPr="000632CC">
        <w:rPr>
          <w:sz w:val="12"/>
        </w:rPr>
        <w:t>¶</w:t>
      </w:r>
      <w:r w:rsidRPr="000632CC">
        <w:t xml:space="preserve"> considers the potential environmental impacts of the proposed project under the National Environ</w:t>
      </w:r>
      <w:r w:rsidRPr="000632CC">
        <w:rPr>
          <w:sz w:val="12"/>
        </w:rPr>
        <w:t>¶</w:t>
      </w:r>
      <w:r w:rsidRPr="000632CC">
        <w:t xml:space="preserve"> mental Policy Act of 1969 (NEPA), </w:t>
      </w:r>
      <w:r w:rsidRPr="000632CC">
        <w:rPr>
          <w:rStyle w:val="StyleBoldUnderline"/>
        </w:rPr>
        <w:t>implements other relevant executive orders such as EO 13186</w:t>
      </w:r>
      <w:r w:rsidRPr="000632CC">
        <w:rPr>
          <w:rStyle w:val="StyleBoldUnderline"/>
          <w:sz w:val="12"/>
        </w:rPr>
        <w:t xml:space="preserve">¶ </w:t>
      </w:r>
      <w:r w:rsidRPr="000632CC">
        <w:rPr>
          <w:rStyle w:val="StyleBoldUnderline"/>
        </w:rPr>
        <w:t>regarding the responsibilities of federal agencies to protect migratory birds, determines the project’s</w:t>
      </w:r>
      <w:r w:rsidRPr="000632CC">
        <w:rPr>
          <w:rStyle w:val="StyleBoldUnderline"/>
          <w:sz w:val="12"/>
        </w:rPr>
        <w:t xml:space="preserve">¶ </w:t>
      </w:r>
      <w:r w:rsidRPr="000632CC">
        <w:rPr>
          <w:rStyle w:val="StyleBoldUnderline"/>
        </w:rPr>
        <w:t>impact on electric system reliability (including whether the proposed project would adversely affect</w:t>
      </w:r>
      <w:r w:rsidRPr="000632CC">
        <w:rPr>
          <w:rStyle w:val="StyleBoldUnderline"/>
          <w:sz w:val="12"/>
        </w:rPr>
        <w:t xml:space="preserve">¶ </w:t>
      </w:r>
      <w:r w:rsidRPr="000632CC">
        <w:rPr>
          <w:rStyle w:val="StyleBoldUnderline"/>
        </w:rPr>
        <w:t>the operation of the U.S. electric power supply system under normal and contingency conditions)</w:t>
      </w:r>
      <w:r w:rsidRPr="000632CC">
        <w:t>,</w:t>
      </w:r>
      <w:r w:rsidRPr="000632CC">
        <w:rPr>
          <w:sz w:val="12"/>
        </w:rPr>
        <w:t>¶</w:t>
      </w:r>
      <w:r w:rsidRPr="000632CC">
        <w:t xml:space="preserve"> and considers any other factors that DOE may find relevant to the public interest. </w:t>
      </w:r>
      <w:proofErr w:type="gramStart"/>
      <w:r w:rsidRPr="000632CC">
        <w:t>DOE also finances</w:t>
      </w:r>
      <w:r w:rsidRPr="000632CC">
        <w:rPr>
          <w:sz w:val="12"/>
        </w:rPr>
        <w:t>¶</w:t>
      </w:r>
      <w:r w:rsidRPr="000632CC">
        <w:t xml:space="preserve"> research and development for renewable energy and energy efficiency technologies.</w:t>
      </w:r>
      <w:proofErr w:type="gramEnd"/>
    </w:p>
    <w:p w14:paraId="2F1887F0" w14:textId="77777777" w:rsidR="00465F16" w:rsidRDefault="00465F16" w:rsidP="00465F16">
      <w:pPr>
        <w:pStyle w:val="Heading3"/>
      </w:pPr>
      <w:r>
        <w:lastRenderedPageBreak/>
        <w:t xml:space="preserve">2NC Solves—Sanctions </w:t>
      </w:r>
    </w:p>
    <w:p w14:paraId="5B23C014" w14:textId="77777777" w:rsidR="00465F16" w:rsidRPr="00BD382F" w:rsidRDefault="00465F16" w:rsidP="00465F16">
      <w:pPr>
        <w:pStyle w:val="Heading4"/>
      </w:pPr>
      <w:r w:rsidRPr="00BD382F">
        <w:t>Sanctions are a tool of XOs, means they can be reversed</w:t>
      </w:r>
    </w:p>
    <w:p w14:paraId="058C9A75" w14:textId="77777777" w:rsidR="00465F16" w:rsidRPr="00EF29E0" w:rsidRDefault="00465F16" w:rsidP="00465F16">
      <w:proofErr w:type="spellStart"/>
      <w:r w:rsidRPr="00BD382F">
        <w:rPr>
          <w:rStyle w:val="StyleStyleBold12pt"/>
        </w:rPr>
        <w:t>Myo</w:t>
      </w:r>
      <w:proofErr w:type="spellEnd"/>
      <w:r w:rsidRPr="00BD382F">
        <w:rPr>
          <w:rStyle w:val="StyleStyleBold12pt"/>
        </w:rPr>
        <w:t xml:space="preserve"> </w:t>
      </w:r>
      <w:proofErr w:type="spellStart"/>
      <w:r w:rsidRPr="00BD382F">
        <w:rPr>
          <w:rStyle w:val="StyleStyleBold12pt"/>
        </w:rPr>
        <w:t>Nyun</w:t>
      </w:r>
      <w:proofErr w:type="spellEnd"/>
      <w:r w:rsidRPr="00BD382F">
        <w:rPr>
          <w:rStyle w:val="StyleStyleBold12pt"/>
        </w:rPr>
        <w:t xml:space="preserve"> 2008</w:t>
      </w:r>
      <w:r>
        <w:t xml:space="preserve"> (</w:t>
      </w:r>
      <w:proofErr w:type="spellStart"/>
      <w:r>
        <w:t>Thihan</w:t>
      </w:r>
      <w:proofErr w:type="spellEnd"/>
      <w:r>
        <w:t xml:space="preserve"> [Fellow, Frederick K. Cox International Law Center, Case Western Reserve University School of Law and Program Officer, Uplift International]; FEELING GOOD OR DOING GOOD: INEFFICACY OF THE U.S. UNILATERAL SANCTIONS AGAINST THE MILITARY GOVERNMENT OF BURMA/MYANMAR; 7 Wash. U. Global Stud. L. Rev. 455; </w:t>
      </w:r>
      <w:proofErr w:type="spellStart"/>
      <w:r>
        <w:t>kdf</w:t>
      </w:r>
      <w:proofErr w:type="spellEnd"/>
      <w:r>
        <w:t>)</w:t>
      </w:r>
    </w:p>
    <w:p w14:paraId="7E0E3026" w14:textId="77777777" w:rsidR="00465F16" w:rsidRDefault="00465F16" w:rsidP="00465F16">
      <w:pPr>
        <w:pStyle w:val="card"/>
      </w:pPr>
      <w:r w:rsidRPr="00F50D39">
        <w:rPr>
          <w:rStyle w:val="StyleBoldUnderline"/>
        </w:rPr>
        <w:t>The U.S. unilateral sanctions programs prohibit U.S. persons</w:t>
      </w:r>
      <w:r>
        <w:t xml:space="preserve">, and sometimes foreign entities controlled by U.S. firms, </w:t>
      </w:r>
      <w:r w:rsidRPr="00F50D39">
        <w:rPr>
          <w:rStyle w:val="StyleBoldUnderline"/>
        </w:rPr>
        <w:t>from conducting business and financial dealings with target countries,</w:t>
      </w:r>
      <w:r>
        <w:t xml:space="preserve"> the governments of those countries, or entities </w:t>
      </w:r>
      <w:r w:rsidRPr="00F50D39">
        <w:t xml:space="preserve">controlled by those governments. </w:t>
      </w:r>
      <w:proofErr w:type="gramStart"/>
      <w:r w:rsidRPr="00F50D39">
        <w:t>n48</w:t>
      </w:r>
      <w:proofErr w:type="gramEnd"/>
      <w:r w:rsidRPr="00F50D39">
        <w:t xml:space="preserve"> The prohibitions contained in the unilateral sanctions programs can be broadly categorized into two interconnected components: trade restrictions and financial restrictions. Trade restrictions consist of export controls, import controls, and denial of certain trade preferences. </w:t>
      </w:r>
      <w:proofErr w:type="gramStart"/>
      <w:r w:rsidRPr="00F50D39">
        <w:t>n49</w:t>
      </w:r>
      <w:proofErr w:type="gramEnd"/>
      <w:r w:rsidRPr="00F50D39">
        <w:t xml:space="preserve"> Financial restrictions, on the other hand, include freezing the target country's foreign assets, banning foreign investment, and withdrawing foreign development</w:t>
      </w:r>
      <w:r>
        <w:t xml:space="preserve"> and security assistance. </w:t>
      </w:r>
      <w:proofErr w:type="gramStart"/>
      <w:r>
        <w:t>n50</w:t>
      </w:r>
      <w:proofErr w:type="gramEnd"/>
      <w:r>
        <w:t xml:space="preserve"> Most unilateral sanctions programs involve some combination of trade and financial restrictions. The sanctions are either partial or comprehensive, depending on the extent to which trade and financial relations with the target country are cut off.</w:t>
      </w:r>
      <w:r w:rsidRPr="00465F16">
        <w:rPr>
          <w:sz w:val="12"/>
        </w:rPr>
        <w:t xml:space="preserve">¶ </w:t>
      </w:r>
      <w:r w:rsidRPr="00F50D39">
        <w:rPr>
          <w:rStyle w:val="StyleBoldUnderline"/>
        </w:rPr>
        <w:t>Authority to impose unilateral sanctions is vested in the executive and legislative branches of the U.S. government. Under the executive powers, unilateral sanctions programs carried out by the United States are instituted pursuant to Presidential Executive Orders under several statutes</w:t>
      </w:r>
      <w:r>
        <w:t xml:space="preserve">. n51 Prior to 1977, unilateral sanctions programs were exercised under the Trading with the Enemy Act of 1917, which now may be invoked only during a congressionally declared war. </w:t>
      </w:r>
      <w:proofErr w:type="gramStart"/>
      <w:r>
        <w:t>n52</w:t>
      </w:r>
      <w:proofErr w:type="gramEnd"/>
      <w:r>
        <w:t xml:space="preserve"> The current sanctions programs, however, derive their authority from the International [*470] Emergency Economic Powers Act of 1977 (IEEPA). n53 </w:t>
      </w:r>
      <w:r w:rsidRPr="00F50D39">
        <w:rPr>
          <w:rStyle w:val="StyleBoldUnderline"/>
        </w:rPr>
        <w:t>The IEEPA empowers the president to declare a national emergency and subsequently to impose broad economic sanctions if the President determines that "any unusual and extraordinary threat</w:t>
      </w:r>
      <w:r>
        <w:t xml:space="preserve"> [exists] </w:t>
      </w:r>
      <w:r w:rsidRPr="00F50D39">
        <w:rPr>
          <w:rStyle w:val="StyleBoldUnderline"/>
        </w:rPr>
        <w:t>to the national security, foreign policy, or economy of the United States."</w:t>
      </w:r>
      <w:r>
        <w:t xml:space="preserve"> n54 Finally, unilateral sanctions can also be instituted pursuant to congressional enactment of special legislation authorizing or directing specific sanctions programs. </w:t>
      </w:r>
      <w:proofErr w:type="gramStart"/>
      <w:r>
        <w:t>n55</w:t>
      </w:r>
      <w:proofErr w:type="gramEnd"/>
    </w:p>
    <w:p w14:paraId="27C59985" w14:textId="1564091D" w:rsidR="00CA1FEB" w:rsidRDefault="00CA1FEB" w:rsidP="00CA1FEB">
      <w:pPr>
        <w:pStyle w:val="Heading3"/>
      </w:pPr>
      <w:r>
        <w:lastRenderedPageBreak/>
        <w:t>2NC AT Executive Lacks Authority</w:t>
      </w:r>
    </w:p>
    <w:p w14:paraId="629F53F0" w14:textId="6BE34E27" w:rsidR="00CA1FEB" w:rsidRDefault="00CA1FEB" w:rsidP="00CA1FEB">
      <w:pPr>
        <w:pStyle w:val="Heading4"/>
      </w:pPr>
      <w:r>
        <w:t xml:space="preserve">Executive orders frequently overstep the bounds of presidential authority – and </w:t>
      </w:r>
      <w:proofErr w:type="spellStart"/>
      <w:r>
        <w:t>Congres</w:t>
      </w:r>
      <w:proofErr w:type="spellEnd"/>
      <w:r>
        <w:t xml:space="preserve"> rarely rolls them back</w:t>
      </w:r>
    </w:p>
    <w:p w14:paraId="1BE343BA" w14:textId="63655AB1" w:rsidR="00CA1FEB" w:rsidRDefault="00CA1FEB" w:rsidP="00CA1FEB">
      <w:r w:rsidRPr="00CA1FEB">
        <w:t xml:space="preserve">Kirk </w:t>
      </w:r>
      <w:proofErr w:type="spellStart"/>
      <w:r w:rsidRPr="00CA1FEB">
        <w:rPr>
          <w:rStyle w:val="StyleStyleBold12pt"/>
        </w:rPr>
        <w:t>Strohman</w:t>
      </w:r>
      <w:proofErr w:type="spellEnd"/>
      <w:r w:rsidRPr="00CA1FEB">
        <w:t>, 12/11/</w:t>
      </w:r>
      <w:r w:rsidRPr="00CA1FEB">
        <w:rPr>
          <w:rStyle w:val="StyleStyleBold12pt"/>
        </w:rPr>
        <w:t>2008</w:t>
      </w:r>
      <w:r w:rsidRPr="00CA1FEB">
        <w:t xml:space="preserve">, The Legality, "Executive Orders: The power of the president's pen," </w:t>
      </w:r>
      <w:hyperlink r:id="rId9" w:history="1">
        <w:r w:rsidRPr="00874D7A">
          <w:rPr>
            <w:rStyle w:val="Hyperlink"/>
          </w:rPr>
          <w:t>http://www.thelegality.com/2008/12/11/executive-orders-the-power-of-the-presidents-pen/</w:t>
        </w:r>
      </w:hyperlink>
    </w:p>
    <w:p w14:paraId="6B7A8ECA" w14:textId="77777777" w:rsidR="00CA1FEB" w:rsidRPr="00CA1FEB" w:rsidRDefault="00CA1FEB" w:rsidP="00CA1FEB"/>
    <w:p w14:paraId="635C6D8B" w14:textId="1A6E7DF8" w:rsidR="00CA1FEB" w:rsidRPr="00CA1FEB" w:rsidRDefault="00CA1FEB" w:rsidP="00CA1FEB">
      <w:pPr>
        <w:rPr>
          <w:sz w:val="16"/>
        </w:rPr>
      </w:pPr>
      <w:r w:rsidRPr="00CA1FEB">
        <w:rPr>
          <w:sz w:val="16"/>
        </w:rPr>
        <w:t xml:space="preserve">While the mandate of </w:t>
      </w:r>
      <w:r w:rsidRPr="00CA1FEB">
        <w:rPr>
          <w:rStyle w:val="StyleBoldUnderline"/>
        </w:rPr>
        <w:t>Article II</w:t>
      </w:r>
      <w:r w:rsidRPr="00CA1FEB">
        <w:rPr>
          <w:sz w:val="16"/>
        </w:rPr>
        <w:t xml:space="preserve"> seems broad, it also </w:t>
      </w:r>
      <w:r w:rsidRPr="00CA1FEB">
        <w:rPr>
          <w:rStyle w:val="StyleBoldUnderline"/>
        </w:rPr>
        <w:t>limits the president’s power to only directing the actions of the executive branc</w:t>
      </w:r>
      <w:r w:rsidRPr="00CA1FEB">
        <w:rPr>
          <w:sz w:val="16"/>
        </w:rPr>
        <w:t xml:space="preserve">h. For example, orders like President Bush’s likely-to-be-changed E.O. 13435 (regarding the limited use of stem cells in research) have a limited effect because they only reach government agencies, here the National Institutes of Health (NIH). At the same time, this example demonstrates that </w:t>
      </w:r>
      <w:r w:rsidRPr="00CA1FEB">
        <w:rPr>
          <w:rStyle w:val="StyleBoldUnderline"/>
        </w:rPr>
        <w:t>the power of an order can be greater than it appears on its face</w:t>
      </w:r>
      <w:r w:rsidRPr="00CA1FEB">
        <w:rPr>
          <w:sz w:val="16"/>
        </w:rPr>
        <w:t>. Several private research companies depend on NIH funding, so if the government cuts off funding for a certain type of research, the private sector might not be able to continue the work on their own</w:t>
      </w:r>
      <w:proofErr w:type="gramStart"/>
      <w:r w:rsidRPr="00CA1FEB">
        <w:rPr>
          <w:sz w:val="16"/>
        </w:rPr>
        <w:t>.</w:t>
      </w:r>
      <w:r w:rsidRPr="00CA1FEB">
        <w:rPr>
          <w:sz w:val="12"/>
        </w:rPr>
        <w:t>¶</w:t>
      </w:r>
      <w:proofErr w:type="gramEnd"/>
      <w:r w:rsidRPr="00CA1FEB">
        <w:rPr>
          <w:sz w:val="16"/>
        </w:rPr>
        <w:t xml:space="preserve"> By definition an </w:t>
      </w:r>
      <w:r w:rsidRPr="00CA1FEB">
        <w:rPr>
          <w:rStyle w:val="StyleBoldUnderline"/>
        </w:rPr>
        <w:t>executive order is issued by the executive, leaving the process relatively unchecked</w:t>
      </w:r>
      <w:r w:rsidRPr="00CA1FEB">
        <w:rPr>
          <w:sz w:val="16"/>
        </w:rPr>
        <w:t xml:space="preserve">. The only mandate comes from Executive Order 11030, which at least forces the president to let a few lawyers from the Department of Justice and the Office of Management and Budget take a chop at it before the president can issue the order. </w:t>
      </w:r>
      <w:r w:rsidRPr="00CA1FEB">
        <w:rPr>
          <w:rStyle w:val="StyleBoldUnderline"/>
        </w:rPr>
        <w:t>This means that an executive order is often signed and in effect before any outside legal debate is possible</w:t>
      </w:r>
      <w:r w:rsidRPr="00CA1FEB">
        <w:rPr>
          <w:sz w:val="16"/>
        </w:rPr>
        <w:t xml:space="preserve">. </w:t>
      </w:r>
      <w:r w:rsidRPr="00CA1FEB">
        <w:rPr>
          <w:rStyle w:val="StyleBoldUnderline"/>
        </w:rPr>
        <w:t>When the president abuses this power, Congress can subvert the order by passing a law to preempt it</w:t>
      </w:r>
      <w:r w:rsidRPr="00CA1FEB">
        <w:rPr>
          <w:rStyle w:val="Emphasis"/>
        </w:rPr>
        <w:t xml:space="preserve">. However, this remains unlikely considering that it has happened only about 20 times in 100 years and that the president still has the power to veto the law from Congress. </w:t>
      </w:r>
      <w:r w:rsidRPr="00CA1FEB">
        <w:rPr>
          <w:sz w:val="16"/>
        </w:rPr>
        <w:t>Since the process is largely unregulated by Congress, it is up to the courts to rule that an E.O. exceeds the president’s executive authority.</w:t>
      </w:r>
    </w:p>
    <w:p w14:paraId="015A241C" w14:textId="77777777" w:rsidR="00465F16" w:rsidRDefault="00465F16" w:rsidP="00465F16">
      <w:pPr>
        <w:pStyle w:val="Heading3"/>
      </w:pPr>
      <w:r>
        <w:lastRenderedPageBreak/>
        <w:t xml:space="preserve">2NC AT States Rollback </w:t>
      </w:r>
    </w:p>
    <w:p w14:paraId="7A27F4D9" w14:textId="77777777" w:rsidR="00465F16" w:rsidRPr="00BD382F" w:rsidRDefault="00465F16" w:rsidP="00465F16">
      <w:pPr>
        <w:pStyle w:val="Heading4"/>
      </w:pPr>
      <w:r w:rsidRPr="00BD382F">
        <w:t>States cannot rollback an XO</w:t>
      </w:r>
    </w:p>
    <w:p w14:paraId="69E92F41" w14:textId="77777777" w:rsidR="00465F16" w:rsidRPr="00E971B6" w:rsidRDefault="00465F16" w:rsidP="00465F16">
      <w:r w:rsidRPr="00BD382F">
        <w:rPr>
          <w:rStyle w:val="StyleStyleBold12pt"/>
        </w:rPr>
        <w:t>Rutledge 2011</w:t>
      </w:r>
      <w:r>
        <w:t xml:space="preserve"> (Peter [Prof of Law @ U of Georgia]; Foreign state immunity at home and abroad: </w:t>
      </w:r>
      <w:proofErr w:type="spellStart"/>
      <w:r>
        <w:t>Samantar</w:t>
      </w:r>
      <w:proofErr w:type="spellEnd"/>
      <w:r>
        <w:t xml:space="preserve"> and Executive Power; 44 </w:t>
      </w:r>
      <w:proofErr w:type="spellStart"/>
      <w:r>
        <w:t>Vand</w:t>
      </w:r>
      <w:proofErr w:type="spellEnd"/>
      <w:r>
        <w:t xml:space="preserve">. J. </w:t>
      </w:r>
      <w:proofErr w:type="spellStart"/>
      <w:r>
        <w:t>Transnat'l</w:t>
      </w:r>
      <w:proofErr w:type="spellEnd"/>
      <w:r>
        <w:t xml:space="preserve"> L. 885; </w:t>
      </w:r>
      <w:proofErr w:type="spellStart"/>
      <w:r>
        <w:t>kdf</w:t>
      </w:r>
      <w:proofErr w:type="spellEnd"/>
      <w:r>
        <w:t>)</w:t>
      </w:r>
    </w:p>
    <w:p w14:paraId="31C6B0BF" w14:textId="77777777" w:rsidR="00465F16" w:rsidRDefault="00465F16" w:rsidP="00465F16">
      <w:pPr>
        <w:pStyle w:val="card"/>
      </w:pPr>
      <w:r w:rsidRPr="00EF29E0">
        <w:t xml:space="preserve">Medellin involved, among other things, a </w:t>
      </w:r>
      <w:r w:rsidRPr="00EF29E0">
        <w:rPr>
          <w:rStyle w:val="StyleBoldUnderline"/>
        </w:rPr>
        <w:t>claim by the Executive Branch that, pursuant to its power to conduct foreign affairs, an executive order could displace state rules, such as the state procedural default rules in post-conviction proceedings</w:t>
      </w:r>
      <w:r w:rsidRPr="00EF29E0">
        <w:t xml:space="preserve">. </w:t>
      </w:r>
      <w:proofErr w:type="gramStart"/>
      <w:r w:rsidRPr="00EF29E0">
        <w:t>n108</w:t>
      </w:r>
      <w:proofErr w:type="gramEnd"/>
      <w:r w:rsidRPr="00EF29E0">
        <w:t xml:space="preserve"> In support of that position, the government cited the American Insurance </w:t>
      </w:r>
      <w:proofErr w:type="spellStart"/>
      <w:r w:rsidRPr="00EF29E0">
        <w:t>Ass'n</w:t>
      </w:r>
      <w:proofErr w:type="spellEnd"/>
      <w:r w:rsidRPr="00EF29E0">
        <w:t xml:space="preserve"> v. Garamendi decision, which held that a sole executive agreement displaced a California law providing for discovery from certain insurance companies and extending the statute of limitations. n109 Critical for present purposes, the Medellin Court rejected the government's reliance on Garamendi and described Garamendi in narrow terms, involving "a narrow set of circumstances: </w:t>
      </w:r>
      <w:r w:rsidRPr="00EF29E0">
        <w:rPr>
          <w:rStyle w:val="StyleBoldUnderline"/>
        </w:rPr>
        <w:t>the making of executive agreements to settle civil claims between American citizens and foreign governments or foreign nationals," which enjoyed "a systematic, unbroken, executive practice, long pursued to the knowledge of the Congress and never before questioned."</w:t>
      </w:r>
      <w:r w:rsidRPr="00EF29E0">
        <w:t xml:space="preserve"> n110</w:t>
      </w:r>
    </w:p>
    <w:p w14:paraId="1C938BA8" w14:textId="15A2C090" w:rsidR="00791272" w:rsidRPr="00791272" w:rsidRDefault="00791272" w:rsidP="00791272">
      <w:pPr>
        <w:pStyle w:val="Heading3"/>
      </w:pPr>
      <w:bookmarkStart w:id="0" w:name="_Toc236277178"/>
      <w:bookmarkStart w:id="1" w:name="_Toc236277430"/>
      <w:bookmarkStart w:id="2" w:name="_Toc236286332"/>
      <w:bookmarkStart w:id="3" w:name="_Toc236385879"/>
      <w:r>
        <w:lastRenderedPageBreak/>
        <w:t>2NC AT</w:t>
      </w:r>
      <w:r w:rsidRPr="00791272">
        <w:t xml:space="preserve"> Congress Rolls back</w:t>
      </w:r>
      <w:bookmarkEnd w:id="0"/>
      <w:bookmarkEnd w:id="1"/>
      <w:bookmarkEnd w:id="2"/>
      <w:bookmarkEnd w:id="3"/>
    </w:p>
    <w:p w14:paraId="63616E57" w14:textId="77777777" w:rsidR="00791272" w:rsidRPr="00A835E5" w:rsidRDefault="00791272" w:rsidP="00791272">
      <w:pPr>
        <w:pStyle w:val="Nothing"/>
      </w:pPr>
    </w:p>
    <w:p w14:paraId="2BD2F64B" w14:textId="77777777" w:rsidR="00791272" w:rsidRPr="00791272" w:rsidRDefault="00791272" w:rsidP="00791272">
      <w:pPr>
        <w:pStyle w:val="Heading4"/>
      </w:pPr>
      <w:r w:rsidRPr="00791272">
        <w:t>Congress supports Obama fully, support on Israel proves.</w:t>
      </w:r>
    </w:p>
    <w:p w14:paraId="573F6A4B" w14:textId="3F99F44B" w:rsidR="00791272" w:rsidRPr="007618F1" w:rsidRDefault="00791272" w:rsidP="00791272">
      <w:pPr>
        <w:pStyle w:val="Nothing"/>
        <w:rPr>
          <w:rStyle w:val="Author-Date"/>
          <w:b w:val="0"/>
        </w:rPr>
      </w:pPr>
      <w:proofErr w:type="spellStart"/>
      <w:r>
        <w:rPr>
          <w:rStyle w:val="Author-Date"/>
        </w:rPr>
        <w:t>Gorenberg</w:t>
      </w:r>
      <w:proofErr w:type="spellEnd"/>
      <w:r>
        <w:rPr>
          <w:rStyle w:val="Author-Date"/>
        </w:rPr>
        <w:t xml:space="preserve"> 9</w:t>
      </w:r>
    </w:p>
    <w:p w14:paraId="41057953" w14:textId="77777777" w:rsidR="00791272" w:rsidRDefault="00791272" w:rsidP="00791272">
      <w:proofErr w:type="spellStart"/>
      <w:r w:rsidRPr="00791272">
        <w:t>Gershom</w:t>
      </w:r>
      <w:proofErr w:type="spellEnd"/>
      <w:r w:rsidRPr="00791272">
        <w:t xml:space="preserve"> </w:t>
      </w:r>
      <w:proofErr w:type="spellStart"/>
      <w:r w:rsidRPr="00791272">
        <w:t>Gorenberg</w:t>
      </w:r>
      <w:proofErr w:type="spellEnd"/>
      <w:r w:rsidRPr="00791272">
        <w:t>, political writer for southjerusalem.com, “Obama isn’t Blinking, and Congress Still has his Back” July 2, 2009 http://southjerusalem.com/2009/07/obama-isnt-blinking-and-congress-still-has-his-back/</w:t>
      </w:r>
    </w:p>
    <w:p w14:paraId="66859A85" w14:textId="0A0C3255" w:rsidR="00791272" w:rsidRPr="00791272" w:rsidRDefault="00791272" w:rsidP="00791272">
      <w:pPr>
        <w:pStyle w:val="Cards"/>
        <w:rPr>
          <w:sz w:val="22"/>
          <w:u w:val="single"/>
        </w:rPr>
      </w:pPr>
      <w:r w:rsidRPr="00791272">
        <w:rPr>
          <w:rStyle w:val="StyleBoldUnderline"/>
        </w:rPr>
        <w:t>A key reason that President Obama can avoid blinking is that Congress has his back. I spoke this morning with Rep. Robert Wexler,</w:t>
      </w:r>
      <w:r>
        <w:t xml:space="preserve"> </w:t>
      </w:r>
      <w:r w:rsidRPr="00791272">
        <w:t>one of Israel’s most dependable supporters in Congress</w:t>
      </w:r>
      <w:r>
        <w:t xml:space="preserve">. </w:t>
      </w:r>
      <w:r w:rsidRPr="00791272">
        <w:rPr>
          <w:rStyle w:val="StyleBoldUnderline"/>
        </w:rPr>
        <w:t>“The level of Congressional support for the president’s policies is substantial, and that’s reflected by public statements of prominent members of Congress,” he told me. I also spoke this week with a foreign policy aide to a key senator. He gave the same assessment: “The president has a great deal of confidence and support from Congress.”</w:t>
      </w:r>
    </w:p>
    <w:p w14:paraId="2E85DFD9" w14:textId="6DE5FB88" w:rsidR="00791272" w:rsidRPr="00791272" w:rsidRDefault="00791272" w:rsidP="00791272">
      <w:pPr>
        <w:pStyle w:val="Heading4"/>
      </w:pPr>
      <w:r w:rsidRPr="00791272">
        <w:t>Congress has shown repeated inaction on rolling back XOs- only act</w:t>
      </w:r>
      <w:r>
        <w:t>ing once more than 25 years ago</w:t>
      </w:r>
    </w:p>
    <w:p w14:paraId="60E94127" w14:textId="2C1982D6" w:rsidR="00791272" w:rsidRPr="006144FC" w:rsidRDefault="00791272" w:rsidP="00791272">
      <w:pPr>
        <w:pStyle w:val="Nothing"/>
        <w:tabs>
          <w:tab w:val="left" w:pos="3040"/>
        </w:tabs>
        <w:rPr>
          <w:rStyle w:val="Author-Date"/>
          <w:b w:val="0"/>
        </w:rPr>
      </w:pPr>
      <w:r>
        <w:rPr>
          <w:rStyle w:val="Author-Date"/>
        </w:rPr>
        <w:t>Olson, Attorney</w:t>
      </w:r>
      <w:r w:rsidRPr="006144FC">
        <w:rPr>
          <w:rStyle w:val="Author-Date"/>
        </w:rPr>
        <w:t xml:space="preserve"> 99</w:t>
      </w:r>
      <w:r w:rsidRPr="006144FC">
        <w:rPr>
          <w:rStyle w:val="Author-Date"/>
        </w:rPr>
        <w:tab/>
      </w:r>
    </w:p>
    <w:p w14:paraId="034C1B04" w14:textId="77777777" w:rsidR="00791272" w:rsidRPr="00791272" w:rsidRDefault="00791272" w:rsidP="00791272">
      <w:r w:rsidRPr="00791272">
        <w:t>William Olson of William Olson, PC, Attorneys at Law, “The Impact of Executive Orders on the Legislative Process” http://www.cato.org/testimony/ct-wo102799.html October 27, 1999</w:t>
      </w:r>
    </w:p>
    <w:p w14:paraId="0222B461" w14:textId="19B51C4E" w:rsidR="00791272" w:rsidRDefault="00791272" w:rsidP="00791272">
      <w:pPr>
        <w:pStyle w:val="Cards"/>
      </w:pPr>
      <w:r w:rsidRPr="00791272">
        <w:rPr>
          <w:rStyle w:val="StyleBoldUnderline"/>
        </w:rPr>
        <w:t>Congress has done little</w:t>
      </w:r>
      <w:r w:rsidRPr="006144FC">
        <w:t xml:space="preserve"> </w:t>
      </w:r>
      <w:r w:rsidRPr="00791272">
        <w:t>more than the courts in</w:t>
      </w:r>
      <w:r w:rsidRPr="006144FC">
        <w:t xml:space="preserve"> </w:t>
      </w:r>
      <w:r w:rsidRPr="00791272">
        <w:rPr>
          <w:rStyle w:val="StyleBoldUnderline"/>
        </w:rPr>
        <w:t>restricting presidential lawmaking</w:t>
      </w:r>
      <w:r w:rsidRPr="006144FC">
        <w:t xml:space="preserve">. Nevertheless, </w:t>
      </w:r>
      <w:r w:rsidRPr="00791272">
        <w:rPr>
          <w:rStyle w:val="StyleBoldUnderline"/>
        </w:rPr>
        <w:t>Congress did make one bold step to check executive powers in the related arenas of executive orders</w:t>
      </w:r>
      <w:r w:rsidRPr="006144FC">
        <w:t xml:space="preserve">, states of emergency and emergency powers. The Congressional concern led to the creation of a Special Senate Committee on the Termination of the National Emergency, co-chaired by Sens. Frank Church (D-ID) and Charles Mathias, Jr. (R-MD), </w:t>
      </w:r>
      <w:r w:rsidRPr="00791272">
        <w:rPr>
          <w:rStyle w:val="StyleBoldUnderline"/>
        </w:rPr>
        <w:t>more than 25 years ago.</w:t>
      </w:r>
      <w:r w:rsidRPr="006144FC">
        <w:t xml:space="preserve"> </w:t>
      </w:r>
    </w:p>
    <w:p w14:paraId="2084AAA7" w14:textId="77777777" w:rsidR="00791272" w:rsidRPr="00791272" w:rsidRDefault="00791272" w:rsidP="00791272"/>
    <w:p w14:paraId="2E776AF3" w14:textId="77777777" w:rsidR="00BD382F" w:rsidRDefault="00BD382F" w:rsidP="00BD382F">
      <w:pPr>
        <w:pStyle w:val="Heading2"/>
      </w:pPr>
      <w:r>
        <w:lastRenderedPageBreak/>
        <w:t xml:space="preserve">***AT Links to Politics </w:t>
      </w:r>
    </w:p>
    <w:p w14:paraId="364EC4C5" w14:textId="77777777" w:rsidR="00BD382F" w:rsidRDefault="00BD382F" w:rsidP="00BD382F">
      <w:pPr>
        <w:pStyle w:val="Heading3"/>
      </w:pPr>
      <w:r>
        <w:lastRenderedPageBreak/>
        <w:t xml:space="preserve">2NC No Link—Momentum </w:t>
      </w:r>
    </w:p>
    <w:p w14:paraId="06DF80E7" w14:textId="77777777" w:rsidR="00BD382F" w:rsidRPr="00BD382F" w:rsidRDefault="00BD382F" w:rsidP="00BD382F">
      <w:pPr>
        <w:pStyle w:val="Heading4"/>
      </w:pPr>
      <w:r w:rsidRPr="00BD382F">
        <w:t>We don’t link to politics--Executive orders are effective policy tools and cause momentum and defuses opposition</w:t>
      </w:r>
    </w:p>
    <w:p w14:paraId="4760CE65" w14:textId="77777777" w:rsidR="00BD382F" w:rsidRPr="00BD382F" w:rsidRDefault="00BD382F" w:rsidP="00BD382F">
      <w:pPr>
        <w:rPr>
          <w:rStyle w:val="StyleStyleBold12pt"/>
        </w:rPr>
      </w:pPr>
      <w:r w:rsidRPr="00BD382F">
        <w:rPr>
          <w:rStyle w:val="StyleStyleBold12pt"/>
        </w:rPr>
        <w:t xml:space="preserve">Cooper 2 </w:t>
      </w:r>
    </w:p>
    <w:p w14:paraId="67DAE689" w14:textId="77777777" w:rsidR="00BD382F" w:rsidRPr="001920EF" w:rsidRDefault="00BD382F" w:rsidP="00BD382F">
      <w:r w:rsidRPr="004D6ADE">
        <w:t xml:space="preserve">[Phillip, Professor of Public Administration @ Portland State University, </w:t>
      </w:r>
      <w:r w:rsidRPr="004D6ADE">
        <w:rPr>
          <w:i/>
        </w:rPr>
        <w:t xml:space="preserve">By Order of the President: The Use and Abuse of Executive Direct Action” </w:t>
      </w:r>
    </w:p>
    <w:p w14:paraId="53CAFA8C" w14:textId="77777777" w:rsidR="00BD382F" w:rsidRPr="00BD382F" w:rsidRDefault="00BD382F" w:rsidP="00BD382F">
      <w:pPr>
        <w:pStyle w:val="card"/>
        <w:rPr>
          <w:rStyle w:val="cite"/>
          <w:rFonts w:ascii="Calibri" w:hAnsi="Calibri"/>
          <w:b w:val="0"/>
          <w:sz w:val="22"/>
        </w:rPr>
      </w:pPr>
      <w:r w:rsidRPr="00BD382F">
        <w:rPr>
          <w:rStyle w:val="StyleBoldUnderline"/>
        </w:rPr>
        <w:t>Executive orders can</w:t>
      </w:r>
      <w:r w:rsidRPr="004D6ADE">
        <w:t xml:space="preserve"> also </w:t>
      </w:r>
      <w:r w:rsidRPr="00BD382F">
        <w:rPr>
          <w:rStyle w:val="StyleBoldUnderline"/>
        </w:rPr>
        <w:t>be used to hit quickly with policies</w:t>
      </w:r>
      <w:r w:rsidRPr="004D6ADE">
        <w:t xml:space="preserve"> aimed at important problems, </w:t>
      </w:r>
      <w:r w:rsidRPr="00BD382F">
        <w:rPr>
          <w:rStyle w:val="StyleBoldUnderline"/>
        </w:rPr>
        <w:t>providing</w:t>
      </w:r>
      <w:r w:rsidRPr="004D6ADE">
        <w:t xml:space="preserve"> a </w:t>
      </w:r>
      <w:r w:rsidRPr="00BD382F">
        <w:rPr>
          <w:rStyle w:val="StyleBoldUnderline"/>
        </w:rPr>
        <w:t>strong</w:t>
      </w:r>
      <w:r w:rsidRPr="004D6ADE">
        <w:t xml:space="preserve"> </w:t>
      </w:r>
      <w:r w:rsidRPr="00BD382F">
        <w:rPr>
          <w:rStyle w:val="StyleBoldUnderline"/>
        </w:rPr>
        <w:t>and</w:t>
      </w:r>
      <w:r w:rsidRPr="004D6ADE">
        <w:t xml:space="preserve"> </w:t>
      </w:r>
      <w:r w:rsidRPr="00BD382F">
        <w:rPr>
          <w:rStyle w:val="StyleBoldUnderline"/>
        </w:rPr>
        <w:t>immediate</w:t>
      </w:r>
      <w:r w:rsidRPr="004D6ADE">
        <w:t xml:space="preserve"> sense of </w:t>
      </w:r>
      <w:r w:rsidRPr="00BD382F">
        <w:rPr>
          <w:rStyle w:val="StyleBoldUnderline"/>
        </w:rPr>
        <w:t>momentum</w:t>
      </w:r>
      <w:r w:rsidRPr="004D6ADE">
        <w:t xml:space="preserve"> for a new administration. </w:t>
      </w:r>
      <w:r w:rsidRPr="00BD382F">
        <w:rPr>
          <w:rStyle w:val="StyleBoldUnderline"/>
        </w:rPr>
        <w:t>These</w:t>
      </w:r>
      <w:r w:rsidRPr="004D6ADE">
        <w:t xml:space="preserve"> messages are sent to </w:t>
      </w:r>
      <w:r w:rsidRPr="00BD382F">
        <w:rPr>
          <w:rStyle w:val="StyleBoldUnderline"/>
        </w:rPr>
        <w:t>reassure</w:t>
      </w:r>
      <w:r w:rsidRPr="004D6ADE">
        <w:t xml:space="preserve"> an administration’s </w:t>
      </w:r>
      <w:r w:rsidRPr="00BD382F">
        <w:rPr>
          <w:rStyle w:val="StyleBoldUnderline"/>
        </w:rPr>
        <w:t>supporters that the issue</w:t>
      </w:r>
      <w:r w:rsidRPr="004D6ADE">
        <w:t xml:space="preserve"> positions for which they campaigned </w:t>
      </w:r>
      <w:r w:rsidRPr="00BD382F">
        <w:rPr>
          <w:rStyle w:val="StyleBoldUnderline"/>
        </w:rPr>
        <w:t>are going to be acted upon</w:t>
      </w:r>
      <w:r w:rsidRPr="004D6ADE">
        <w:t xml:space="preserve">. </w:t>
      </w:r>
      <w:r w:rsidRPr="00BD382F">
        <w:rPr>
          <w:rStyle w:val="StyleBoldUnderline"/>
        </w:rPr>
        <w:t>In the case of symbolic order</w:t>
      </w:r>
      <w:r w:rsidRPr="004D6ADE">
        <w:t>s, which are often used for this purpose</w:t>
      </w:r>
      <w:r w:rsidRPr="00BD382F">
        <w:rPr>
          <w:rStyle w:val="StyleBoldUnderline"/>
        </w:rPr>
        <w:t>, the reward can be given to allies without a serious commitment of political resources in Congress</w:t>
      </w:r>
      <w:r w:rsidRPr="004D6ADE">
        <w:t xml:space="preserve">, legal resources in administrative rulemaking, </w:t>
      </w:r>
      <w:r w:rsidRPr="00BD382F">
        <w:rPr>
          <w:rStyle w:val="StyleBoldUnderline"/>
        </w:rPr>
        <w:t>or financial resources</w:t>
      </w:r>
      <w:r w:rsidRPr="004D6ADE">
        <w:t xml:space="preserve"> associated with building really substantive programs. </w:t>
      </w:r>
      <w:r w:rsidRPr="00BD382F">
        <w:rPr>
          <w:rStyle w:val="StyleBoldUnderline"/>
        </w:rPr>
        <w:t>They also</w:t>
      </w:r>
      <w:r w:rsidRPr="004D6ADE">
        <w:t xml:space="preserve"> serve to </w:t>
      </w:r>
      <w:r w:rsidRPr="00BD382F">
        <w:rPr>
          <w:rStyle w:val="StyleBoldUnderline"/>
        </w:rPr>
        <w:t>send a message to</w:t>
      </w:r>
      <w:r w:rsidRPr="004D6ADE">
        <w:t xml:space="preserve"> potential </w:t>
      </w:r>
      <w:r w:rsidRPr="00BD382F">
        <w:rPr>
          <w:rStyle w:val="StyleBoldUnderline"/>
        </w:rPr>
        <w:t>adversaries that the administration is</w:t>
      </w:r>
      <w:r w:rsidRPr="004D6ADE">
        <w:t xml:space="preserve"> truly </w:t>
      </w:r>
      <w:r w:rsidRPr="00BD382F">
        <w:rPr>
          <w:rStyle w:val="StyleBoldUnderline"/>
        </w:rPr>
        <w:t>in charge and moving</w:t>
      </w:r>
      <w:r w:rsidRPr="004D6ADE">
        <w:t xml:space="preserve">. </w:t>
      </w:r>
      <w:r w:rsidRPr="00BD382F">
        <w:rPr>
          <w:rStyle w:val="StyleBoldUnderline"/>
        </w:rPr>
        <w:t>Those seeking to mobilize opposition in such conditions find themselves reactive and defensive</w:t>
      </w:r>
      <w:r w:rsidRPr="004D6ADE">
        <w:t>.</w:t>
      </w:r>
    </w:p>
    <w:p w14:paraId="2CFAB277" w14:textId="77777777" w:rsidR="00BD382F" w:rsidRPr="00BD382F" w:rsidRDefault="00BD382F" w:rsidP="00BD382F">
      <w:pPr>
        <w:pStyle w:val="Heading3"/>
      </w:pPr>
      <w:r w:rsidRPr="00BD382F">
        <w:lastRenderedPageBreak/>
        <w:t>2</w:t>
      </w:r>
      <w:r>
        <w:t xml:space="preserve">NC AT Costs PC </w:t>
      </w:r>
    </w:p>
    <w:p w14:paraId="289D3E66" w14:textId="77777777" w:rsidR="00BD382F" w:rsidRDefault="00BD382F" w:rsidP="00BD382F">
      <w:pPr>
        <w:pStyle w:val="Heading4"/>
      </w:pPr>
      <w:r w:rsidRPr="00BD382F">
        <w:t xml:space="preserve">Obama can pass laws without using political capital </w:t>
      </w:r>
    </w:p>
    <w:p w14:paraId="336F8741" w14:textId="77777777" w:rsidR="00BD382F" w:rsidRPr="00BD382F" w:rsidRDefault="00BD382F" w:rsidP="00BD382F">
      <w:pPr>
        <w:rPr>
          <w:rStyle w:val="StyleStyleBold12pt"/>
        </w:rPr>
      </w:pPr>
      <w:proofErr w:type="spellStart"/>
      <w:r w:rsidRPr="00BD382F">
        <w:rPr>
          <w:rStyle w:val="StyleStyleBold12pt"/>
        </w:rPr>
        <w:t>Jacobine</w:t>
      </w:r>
      <w:proofErr w:type="spellEnd"/>
      <w:r w:rsidRPr="00BD382F">
        <w:rPr>
          <w:rStyle w:val="StyleStyleBold12pt"/>
        </w:rPr>
        <w:t xml:space="preserve"> 10</w:t>
      </w:r>
    </w:p>
    <w:p w14:paraId="58A484EE" w14:textId="77777777" w:rsidR="00BD382F" w:rsidRPr="004D6ADE" w:rsidRDefault="00BD382F" w:rsidP="00BD382F">
      <w:r w:rsidRPr="004D6ADE">
        <w:t xml:space="preserve">Ken </w:t>
      </w:r>
      <w:proofErr w:type="spellStart"/>
      <w:r w:rsidRPr="004D6ADE">
        <w:t>Kenn</w:t>
      </w:r>
      <w:proofErr w:type="spellEnd"/>
      <w:r w:rsidRPr="004D6ADE">
        <w:t xml:space="preserve"> </w:t>
      </w:r>
      <w:proofErr w:type="spellStart"/>
      <w:r w:rsidRPr="004D6ADE">
        <w:t>Jacobine</w:t>
      </w:r>
      <w:proofErr w:type="spellEnd"/>
      <w:r w:rsidRPr="004D6ADE">
        <w:t xml:space="preserve"> is an international educator currently teaching history for the American School of </w:t>
      </w:r>
    </w:p>
    <w:p w14:paraId="3A8C80C4" w14:textId="77777777" w:rsidR="00BD382F" w:rsidRPr="004D6ADE" w:rsidRDefault="00BD382F" w:rsidP="00BD382F">
      <w:r w:rsidRPr="004D6ADE">
        <w:t>Doha, Qatar. He has also taught at international schools in Ecuador, Mali, and Za</w:t>
      </w:r>
      <w:r w:rsidRPr="00BD382F">
        <w:t xml:space="preserve">mbia. 2-16-2010, </w:t>
      </w:r>
      <w:hyperlink r:id="rId10" w:history="1">
        <w:r w:rsidRPr="004D6ADE">
          <w:rPr>
            <w:rStyle w:val="Hyperlink"/>
          </w:rPr>
          <w:t>http://blogcritics.org/politics/article/executive-orders-nullification-and-recess-appointments/</w:t>
        </w:r>
      </w:hyperlink>
      <w:r w:rsidRPr="004D6ADE">
        <w:t xml:space="preserve">, </w:t>
      </w:r>
    </w:p>
    <w:p w14:paraId="3B34C508" w14:textId="77777777" w:rsidR="00BD382F" w:rsidRDefault="00BD382F" w:rsidP="00BD382F">
      <w:pPr>
        <w:pStyle w:val="card"/>
      </w:pPr>
      <w:r w:rsidRPr="00BD382F">
        <w:rPr>
          <w:rStyle w:val="StyleBoldUnderline"/>
        </w:rPr>
        <w:t>With no political capital left and much of his legislative initiatives dead in Congress,</w:t>
      </w:r>
      <w:r w:rsidRPr="004D6ADE">
        <w:t xml:space="preserve"> President </w:t>
      </w:r>
      <w:r w:rsidRPr="00BD382F">
        <w:rPr>
          <w:rStyle w:val="StyleBoldUnderline"/>
        </w:rPr>
        <w:t xml:space="preserve">Obama’s administration recently announced that he intends to use executive orders to advance his agenda. </w:t>
      </w:r>
      <w:r w:rsidRPr="004D6ADE">
        <w:t>According to White House chief of staff Rahm Emanuel, “We are reviewing a list of presidential executive orders</w:t>
      </w:r>
      <w:r>
        <w:t xml:space="preserve"> </w:t>
      </w:r>
      <w:r w:rsidRPr="004D6ADE">
        <w:t>and directives to get the job done across a front of issues”. Those issues include everything from budget commissions to environmental law to health care funding.</w:t>
      </w:r>
      <w:r w:rsidRPr="00BD382F">
        <w:rPr>
          <w:sz w:val="12"/>
        </w:rPr>
        <w:t xml:space="preserve">¶ </w:t>
      </w:r>
      <w:r w:rsidRPr="004D6ADE">
        <w:t xml:space="preserve">Of course, </w:t>
      </w:r>
      <w:r w:rsidRPr="00BD382F">
        <w:rPr>
          <w:rStyle w:val="StyleBoldUnderline"/>
        </w:rPr>
        <w:t>executive orders are nothing new</w:t>
      </w:r>
      <w:r w:rsidRPr="004D6ADE">
        <w:t xml:space="preserve">. They have been around since at least Lincoln’s so called “Emancipation Proclamation” and probably before that. George W. Bush signed the most ever as president and was rightly criticized by Obama in his campaign for president. </w:t>
      </w:r>
      <w:r w:rsidRPr="00BD382F">
        <w:rPr>
          <w:rStyle w:val="StyleBoldUnderline"/>
        </w:rPr>
        <w:t>This is key because it doesn’t matter which party controls the White House. When push comes to shove and the president can’t get his way he resorts to this</w:t>
      </w:r>
      <w:r w:rsidRPr="004D6ADE">
        <w:t xml:space="preserve"> underhanded tactic.</w:t>
      </w:r>
    </w:p>
    <w:p w14:paraId="727797F9" w14:textId="77777777" w:rsidR="00BD382F" w:rsidRDefault="00BD382F" w:rsidP="00BD382F">
      <w:pPr>
        <w:pStyle w:val="Heading2"/>
      </w:pPr>
      <w:r>
        <w:lastRenderedPageBreak/>
        <w:t>***AT Perm</w:t>
      </w:r>
    </w:p>
    <w:p w14:paraId="710E2404" w14:textId="77777777" w:rsidR="00BD382F" w:rsidRPr="00BD382F" w:rsidRDefault="00BD382F" w:rsidP="00BD382F">
      <w:pPr>
        <w:pStyle w:val="Heading3"/>
      </w:pPr>
      <w:r>
        <w:lastRenderedPageBreak/>
        <w:t xml:space="preserve">2NC Links to Politics </w:t>
      </w:r>
    </w:p>
    <w:p w14:paraId="46889155" w14:textId="77777777" w:rsidR="00BD382F" w:rsidRDefault="00BD382F" w:rsidP="00BD382F">
      <w:pPr>
        <w:pStyle w:val="Heading4"/>
      </w:pPr>
      <w:r>
        <w:t xml:space="preserve">Perm links more to politics than the plan </w:t>
      </w:r>
    </w:p>
    <w:p w14:paraId="003C48AB" w14:textId="77777777" w:rsidR="00BD382F" w:rsidRPr="00BD382F" w:rsidRDefault="00BD382F" w:rsidP="00BD382F">
      <w:pPr>
        <w:rPr>
          <w:rStyle w:val="StyleStyleBold12pt"/>
        </w:rPr>
      </w:pPr>
      <w:r>
        <w:rPr>
          <w:rStyle w:val="StyleStyleBold12pt"/>
        </w:rPr>
        <w:t>Cox and Rodriguez 9</w:t>
      </w:r>
    </w:p>
    <w:p w14:paraId="23BC72FB" w14:textId="77777777" w:rsidR="00BD382F" w:rsidRPr="00BD382F" w:rsidRDefault="00BD382F" w:rsidP="00BD382F">
      <w:r w:rsidRPr="00BD382F">
        <w:t>Adam B. Cox &amp; (Prof. of Law, Univ. Chicago Law School) Cristina M. Rodriguez (Prof. of Law, NYU School of Law) December 2009</w:t>
      </w:r>
    </w:p>
    <w:p w14:paraId="0F93DD22" w14:textId="77777777" w:rsidR="00BD382F" w:rsidRDefault="00BD382F" w:rsidP="00BD382F">
      <w:pPr>
        <w:rPr>
          <w:szCs w:val="16"/>
        </w:rPr>
      </w:pPr>
      <w:r>
        <w:rPr>
          <w:szCs w:val="16"/>
        </w:rPr>
        <w:t>[“</w:t>
      </w:r>
      <w:r w:rsidRPr="00B51965">
        <w:rPr>
          <w:szCs w:val="16"/>
        </w:rPr>
        <w:t>The President and Immigration Law</w:t>
      </w:r>
      <w:r>
        <w:rPr>
          <w:szCs w:val="16"/>
        </w:rPr>
        <w:t xml:space="preserve">” </w:t>
      </w:r>
      <w:r w:rsidRPr="00B51965">
        <w:rPr>
          <w:szCs w:val="16"/>
        </w:rPr>
        <w:t>119 Yale L.J. 458</w:t>
      </w:r>
      <w:r>
        <w:rPr>
          <w:szCs w:val="16"/>
        </w:rPr>
        <w:t xml:space="preserve">, lexis, </w:t>
      </w:r>
      <w:proofErr w:type="spellStart"/>
      <w:r>
        <w:rPr>
          <w:szCs w:val="16"/>
        </w:rPr>
        <w:t>loghry</w:t>
      </w:r>
      <w:proofErr w:type="spellEnd"/>
      <w:r>
        <w:rPr>
          <w:szCs w:val="16"/>
        </w:rPr>
        <w:t>]</w:t>
      </w:r>
    </w:p>
    <w:p w14:paraId="369709F7" w14:textId="77777777" w:rsidR="00BD382F" w:rsidRDefault="00BD382F" w:rsidP="00BD382F">
      <w:pPr>
        <w:pStyle w:val="card"/>
      </w:pPr>
      <w:r w:rsidRPr="008F33B1">
        <w:t xml:space="preserve">At the same time, it is also possible that the changes over time in the relationship between Congress and the Executive have been the product of political dynamics not unique to immigration law. It could be, much as William </w:t>
      </w:r>
      <w:proofErr w:type="spellStart"/>
      <w:r w:rsidRPr="008F33B1">
        <w:t>Stuntz</w:t>
      </w:r>
      <w:proofErr w:type="spellEnd"/>
      <w:r w:rsidRPr="008F33B1">
        <w:t xml:space="preserve"> has suggested of the growth in criminal law, that Congress has intentionally delegated in-creasing amounts of immigration authority to executive officials for political reasons. </w:t>
      </w:r>
      <w:r w:rsidRPr="00BD382F">
        <w:rPr>
          <w:rStyle w:val="StyleBoldUnderline"/>
        </w:rPr>
        <w:t>Congress might accrue political benefits from making immigration law on the books ever harsher and bear few of the political costs associated with immigration enforcement efforts that portions of the public might see as excessive (perhaps</w:t>
      </w:r>
      <w:r w:rsidRPr="008F33B1">
        <w:t xml:space="preserve">, as in </w:t>
      </w:r>
      <w:proofErr w:type="spellStart"/>
      <w:r w:rsidRPr="008F33B1">
        <w:t>Stuntz's</w:t>
      </w:r>
      <w:proofErr w:type="spellEnd"/>
      <w:r w:rsidRPr="008F33B1">
        <w:t xml:space="preserve"> story, </w:t>
      </w:r>
      <w:r w:rsidRPr="00BD382F">
        <w:rPr>
          <w:rStyle w:val="StyleBoldUnderline"/>
        </w:rPr>
        <w:t>because the public blames the Executive for these enforcement efforts</w:t>
      </w:r>
      <w:r w:rsidRPr="008F33B1">
        <w:t>). Were such an account true, immigration law would involve a sort of one-way ratchet of ever-widening deportability for non-citizens. n238</w:t>
      </w:r>
    </w:p>
    <w:p w14:paraId="5B660D70" w14:textId="77777777" w:rsidR="000F1E64" w:rsidRDefault="000F1E64" w:rsidP="000F1E64">
      <w:pPr>
        <w:pStyle w:val="Heading3"/>
      </w:pPr>
      <w:r>
        <w:lastRenderedPageBreak/>
        <w:t xml:space="preserve">2NC Perm Fails—Cuba </w:t>
      </w:r>
    </w:p>
    <w:p w14:paraId="751E712E" w14:textId="77777777" w:rsidR="000F1E64" w:rsidRPr="00BD382F" w:rsidRDefault="000F1E64" w:rsidP="000F1E64">
      <w:pPr>
        <w:pStyle w:val="Heading4"/>
      </w:pPr>
      <w:r w:rsidRPr="00BD382F">
        <w:t>Obama must act alone to boost credibility with allies</w:t>
      </w:r>
    </w:p>
    <w:p w14:paraId="2BE8D657" w14:textId="77777777" w:rsidR="000F1E64" w:rsidRPr="00BD382F" w:rsidRDefault="000F1E64" w:rsidP="000F1E64">
      <w:pPr>
        <w:rPr>
          <w:rStyle w:val="StyleStyleBold12pt"/>
        </w:rPr>
      </w:pPr>
      <w:r w:rsidRPr="00BD382F">
        <w:rPr>
          <w:rStyle w:val="StyleStyleBold12pt"/>
        </w:rPr>
        <w:t xml:space="preserve">Washington Office on Latin America et al 2010 </w:t>
      </w:r>
    </w:p>
    <w:p w14:paraId="1E739F59" w14:textId="77777777" w:rsidR="000F1E64" w:rsidRPr="000F1E64" w:rsidRDefault="000F1E64" w:rsidP="000F1E64">
      <w:pPr>
        <w:rPr>
          <w:sz w:val="18"/>
          <w:szCs w:val="18"/>
        </w:rPr>
      </w:pPr>
      <w:r w:rsidRPr="00827F9A">
        <w:rPr>
          <w:sz w:val="18"/>
          <w:szCs w:val="18"/>
        </w:rPr>
        <w:t xml:space="preserve">(Center for Democracy in the Americas and Latin America Working Group also contribute; Why President Obama should issue an executive order on travel to Cuba; Nov 24; progreso-weekly.com/ini/index.php/home/in-the-united-states/144-angelicas-eyes-on-washington-blogs/angelicas-eyes-on-washington/495-why-president-obama-should-issue-an-executive-order-on-travel-to-cuba; </w:t>
      </w:r>
      <w:proofErr w:type="spellStart"/>
      <w:r w:rsidRPr="00827F9A">
        <w:rPr>
          <w:sz w:val="18"/>
          <w:szCs w:val="18"/>
        </w:rPr>
        <w:t>kdf</w:t>
      </w:r>
      <w:proofErr w:type="spellEnd"/>
      <w:r w:rsidRPr="00827F9A">
        <w:rPr>
          <w:sz w:val="18"/>
          <w:szCs w:val="18"/>
        </w:rPr>
        <w:t>)</w:t>
      </w:r>
    </w:p>
    <w:p w14:paraId="54B4E7B5" w14:textId="77777777" w:rsidR="000F1E64" w:rsidRPr="000F1E64" w:rsidRDefault="000F1E64" w:rsidP="000F1E64">
      <w:pPr>
        <w:pStyle w:val="card"/>
        <w:rPr>
          <w:u w:val="single"/>
        </w:rPr>
      </w:pPr>
      <w:r>
        <w:t>9</w:t>
      </w:r>
      <w:r w:rsidRPr="00827F9A">
        <w:rPr>
          <w:rStyle w:val="StyleBoldUnderline"/>
        </w:rPr>
        <w:t>.</w:t>
      </w:r>
      <w:r>
        <w:rPr>
          <w:rStyle w:val="StyleBoldUnderline"/>
        </w:rPr>
        <w:t xml:space="preserve"> </w:t>
      </w:r>
      <w:r w:rsidRPr="00827F9A">
        <w:rPr>
          <w:rStyle w:val="StyleBoldUnderline"/>
        </w:rPr>
        <w:t>It would demonstrate political strength and independence by the President</w:t>
      </w:r>
      <w:r w:rsidRPr="000F1E64">
        <w:rPr>
          <w:rStyle w:val="StyleBoldUnderline"/>
          <w:sz w:val="12"/>
        </w:rPr>
        <w:t xml:space="preserve">¶ </w:t>
      </w:r>
      <w:r w:rsidRPr="00827F9A">
        <w:rPr>
          <w:rStyle w:val="StyleBoldUnderline"/>
        </w:rPr>
        <w:t>Moving confidently forward with Cuba travel and food sales regulations would fulfill the President’s principled call for a “new beginning” with Cuba which has to date gone unfulfilled.</w:t>
      </w:r>
      <w:r>
        <w:rPr>
          <w:rStyle w:val="StyleBoldUnderline"/>
        </w:rPr>
        <w:t xml:space="preserve"> </w:t>
      </w:r>
      <w:r>
        <w:t xml:space="preserve">And it would make clear that the President will take principled positions, rather than backing down in the face of hardliners in the Congress. At the same time, </w:t>
      </w:r>
      <w:r w:rsidRPr="0077517E">
        <w:rPr>
          <w:rStyle w:val="StyleBoldUnderline"/>
        </w:rPr>
        <w:t xml:space="preserve">failing to respond to Cuba’s release of more than 50 political prisoners and major economic reforms underway on the island </w:t>
      </w:r>
      <w:r w:rsidRPr="0077517E">
        <w:rPr>
          <w:rStyle w:val="Emphasis"/>
        </w:rPr>
        <w:t xml:space="preserve">undermine the President’s credibility </w:t>
      </w:r>
      <w:r w:rsidRPr="0077517E">
        <w:rPr>
          <w:rStyle w:val="StyleBoldUnderline"/>
        </w:rPr>
        <w:t xml:space="preserve">not only in Havana, but </w:t>
      </w:r>
      <w:r w:rsidRPr="0077517E">
        <w:rPr>
          <w:rStyle w:val="Emphasis"/>
        </w:rPr>
        <w:t>among allies who will see the President’s inaction</w:t>
      </w:r>
      <w:r w:rsidRPr="0077517E">
        <w:rPr>
          <w:rStyle w:val="StyleBoldUnderline"/>
        </w:rPr>
        <w:t xml:space="preserve"> as a foreign policy cowardice caused by nothing more than domestic politics.</w:t>
      </w:r>
    </w:p>
    <w:p w14:paraId="3B29E472" w14:textId="77777777" w:rsidR="00BD382F" w:rsidRDefault="00BD382F" w:rsidP="00BD382F">
      <w:pPr>
        <w:pStyle w:val="Heading3"/>
      </w:pPr>
      <w:r>
        <w:lastRenderedPageBreak/>
        <w:t xml:space="preserve">2NC Doesn’t Solve </w:t>
      </w:r>
      <w:proofErr w:type="spellStart"/>
      <w:r>
        <w:t>Prez</w:t>
      </w:r>
      <w:proofErr w:type="spellEnd"/>
      <w:r>
        <w:t xml:space="preserve"> Powers </w:t>
      </w:r>
    </w:p>
    <w:p w14:paraId="512DAD26" w14:textId="77777777" w:rsidR="00BD382F" w:rsidRDefault="00BD382F" w:rsidP="00BD382F">
      <w:pPr>
        <w:pStyle w:val="Heading4"/>
      </w:pPr>
      <w:r w:rsidRPr="00BD382F">
        <w:t>Only congressional silence solidifies and expands presidential power of Congress</w:t>
      </w:r>
    </w:p>
    <w:p w14:paraId="60586C6F" w14:textId="77777777" w:rsidR="00BD382F" w:rsidRPr="00BD382F" w:rsidRDefault="00BD382F" w:rsidP="00BD382F">
      <w:pPr>
        <w:rPr>
          <w:rStyle w:val="StyleStyleBold12pt"/>
        </w:rPr>
      </w:pPr>
      <w:proofErr w:type="spellStart"/>
      <w:r>
        <w:rPr>
          <w:rStyle w:val="StyleStyleBold12pt"/>
        </w:rPr>
        <w:t>Bellia</w:t>
      </w:r>
      <w:proofErr w:type="spellEnd"/>
      <w:r>
        <w:rPr>
          <w:rStyle w:val="StyleStyleBold12pt"/>
        </w:rPr>
        <w:t xml:space="preserve"> and </w:t>
      </w:r>
      <w:proofErr w:type="gramStart"/>
      <w:r>
        <w:rPr>
          <w:rStyle w:val="StyleStyleBold12pt"/>
        </w:rPr>
        <w:t>Spring</w:t>
      </w:r>
      <w:proofErr w:type="gramEnd"/>
      <w:r>
        <w:rPr>
          <w:rStyle w:val="StyleStyleBold12pt"/>
        </w:rPr>
        <w:t xml:space="preserve"> 2k2</w:t>
      </w:r>
    </w:p>
    <w:p w14:paraId="3B44D22A" w14:textId="77777777" w:rsidR="00BD382F" w:rsidRPr="00BD382F" w:rsidRDefault="00BD382F" w:rsidP="00BD382F">
      <w:r w:rsidRPr="00BD382F">
        <w:t xml:space="preserve">Patricia L. </w:t>
      </w:r>
      <w:proofErr w:type="spellStart"/>
      <w:r w:rsidRPr="00BD382F">
        <w:t>Bellia</w:t>
      </w:r>
      <w:proofErr w:type="spellEnd"/>
      <w:r w:rsidRPr="00BD382F">
        <w:t>, Assistant Professor of Law, Notre Dame Law School, Spring 2002 (Constitutional Commentary) p. lexis</w:t>
      </w:r>
    </w:p>
    <w:p w14:paraId="5A3F680D" w14:textId="77777777" w:rsidR="00BD382F" w:rsidRPr="00BD382F" w:rsidRDefault="00BD382F" w:rsidP="00BD382F">
      <w:pPr>
        <w:pStyle w:val="card"/>
        <w:rPr>
          <w:rStyle w:val="StyleBoldUnderline"/>
        </w:rPr>
      </w:pPr>
      <w:r>
        <w:t xml:space="preserve">Courts' reluctance to face questions about the scope of the President's constitutional powers - express and implied - creates three other problems. First, </w:t>
      </w:r>
      <w:r w:rsidRPr="00BD382F">
        <w:rPr>
          <w:rStyle w:val="StyleBoldUnderline"/>
        </w:rPr>
        <w:t>the implied presidential power given effect by</w:t>
      </w:r>
      <w:r>
        <w:t xml:space="preserve"> virtue of </w:t>
      </w:r>
      <w:r w:rsidRPr="00BD382F">
        <w:rPr>
          <w:rStyle w:val="StyleBoldUnderline"/>
        </w:rPr>
        <w:t>congressional silence and judicial inaction</w:t>
      </w:r>
      <w:r>
        <w:t xml:space="preserve"> </w:t>
      </w:r>
      <w:r w:rsidRPr="00BD382F">
        <w:rPr>
          <w:rStyle w:val="StyleBoldUnderline"/>
        </w:rPr>
        <w:t>can solidify into a broader claim</w:t>
      </w:r>
      <w:r>
        <w:t xml:space="preserve">. When the Executive exercises an "initiating" or "concurrent" power, it will tie that power to a textual provision or to a claim about the structure of the Constitution. </w:t>
      </w:r>
      <w:r w:rsidRPr="00BD382F">
        <w:rPr>
          <w:rStyle w:val="StyleBoldUnderline"/>
        </w:rPr>
        <w:t>Congress's silence</w:t>
      </w:r>
      <w:r>
        <w:t xml:space="preserve"> as a practical matter </w:t>
      </w:r>
      <w:r w:rsidRPr="00BD382F">
        <w:rPr>
          <w:rStyle w:val="StyleBoldUnderline"/>
        </w:rPr>
        <w:t>tends to</w:t>
      </w:r>
      <w:r>
        <w:t xml:space="preserve"> </w:t>
      </w:r>
      <w:r w:rsidRPr="00BD382F">
        <w:rPr>
          <w:rStyle w:val="StyleBoldUnderline"/>
        </w:rPr>
        <w:t>validate the executive rationale</w:t>
      </w:r>
      <w:r>
        <w:t xml:space="preserve">, </w:t>
      </w:r>
      <w:r w:rsidRPr="00BD382F">
        <w:rPr>
          <w:rStyle w:val="StyleBoldUnderline"/>
        </w:rPr>
        <w:t>and the Executive</w:t>
      </w:r>
      <w:r>
        <w:t xml:space="preserve"> Branch </w:t>
      </w:r>
      <w:r w:rsidRPr="00BD382F">
        <w:rPr>
          <w:rStyle w:val="StyleBoldUnderline"/>
        </w:rPr>
        <w:t xml:space="preserve">may then claim a power not only to exercise the disputed authority in the face of </w:t>
      </w:r>
      <w:r>
        <w:t xml:space="preserve">congressional </w:t>
      </w:r>
      <w:r w:rsidRPr="00BD382F">
        <w:rPr>
          <w:rStyle w:val="StyleBoldUnderline"/>
        </w:rPr>
        <w:t>silence, but also to exercise the</w:t>
      </w:r>
      <w:r>
        <w:t xml:space="preserve"> disputed </w:t>
      </w:r>
      <w:r w:rsidRPr="00BD382F">
        <w:rPr>
          <w:rStyle w:val="StyleBoldUnderline"/>
        </w:rPr>
        <w:t>authority in the face of</w:t>
      </w:r>
      <w:r>
        <w:t xml:space="preserve"> congressional </w:t>
      </w:r>
      <w:r w:rsidRPr="00BD382F">
        <w:rPr>
          <w:rStyle w:val="StyleBoldUnderline"/>
        </w:rPr>
        <w:t>opposition</w:t>
      </w:r>
      <w:r>
        <w:t xml:space="preserve">. In other words, </w:t>
      </w:r>
      <w:r w:rsidRPr="00BD382F">
        <w:rPr>
          <w:rStyle w:val="StyleBoldUnderline"/>
        </w:rPr>
        <w:t>a power that the Executive</w:t>
      </w:r>
      <w:r>
        <w:t xml:space="preserve"> Branch </w:t>
      </w:r>
      <w:r w:rsidRPr="00BD382F">
        <w:rPr>
          <w:rStyle w:val="StyleBoldUnderline"/>
        </w:rPr>
        <w:t>claims is "implied</w:t>
      </w:r>
      <w:r>
        <w:t xml:space="preserve">" in the Constitution </w:t>
      </w:r>
      <w:r w:rsidRPr="00BD382F">
        <w:rPr>
          <w:rStyle w:val="StyleBoldUnderline"/>
        </w:rPr>
        <w:t xml:space="preserve">may soon become an "implied" </w:t>
      </w:r>
      <w:r>
        <w:t xml:space="preserve">and "plenary" </w:t>
      </w:r>
      <w:r w:rsidRPr="00BD382F">
        <w:rPr>
          <w:rStyle w:val="StyleBoldUnderline"/>
        </w:rPr>
        <w:t>one</w:t>
      </w:r>
      <w:r>
        <w:t xml:space="preserve">. Questions about presidential power to terminate treaties provide a ready example. The Executive's claim that the President has the power to terminate a treaty - </w:t>
      </w:r>
      <w:r w:rsidRPr="00BD382F">
        <w:rPr>
          <w:rStyle w:val="StyleBoldUnderline"/>
        </w:rPr>
        <w:t>the power</w:t>
      </w:r>
      <w:r>
        <w:t xml:space="preserve"> in controversy </w:t>
      </w:r>
      <w:r w:rsidRPr="00BD382F">
        <w:rPr>
          <w:rStyle w:val="StyleBoldUnderline"/>
        </w:rPr>
        <w:t>in Goldwater</w:t>
      </w:r>
      <w:r>
        <w:t xml:space="preserve"> v. Carter, </w:t>
      </w:r>
      <w:r w:rsidRPr="00BD382F">
        <w:rPr>
          <w:rStyle w:val="StyleBoldUnderline"/>
        </w:rPr>
        <w:t>where Congress was silent</w:t>
      </w:r>
      <w:r>
        <w:t xml:space="preserve"> - now takes a stronger form: </w:t>
      </w:r>
      <w:r w:rsidRPr="00BD382F">
        <w:rPr>
          <w:rStyle w:val="StyleBoldUnderline"/>
        </w:rPr>
        <w:t>that congressional efforts to curb the power are</w:t>
      </w:r>
      <w:r>
        <w:t xml:space="preserve"> </w:t>
      </w:r>
      <w:r w:rsidRPr="00BD382F">
        <w:rPr>
          <w:rStyle w:val="StyleBoldUnderline"/>
        </w:rPr>
        <w:t>themselves unconstitutional.</w:t>
      </w:r>
    </w:p>
    <w:p w14:paraId="4D87AFE9" w14:textId="77777777" w:rsidR="00BD382F" w:rsidRPr="004D6ADE" w:rsidRDefault="00BD382F" w:rsidP="00BD382F"/>
    <w:p w14:paraId="69745AC7" w14:textId="77777777" w:rsidR="00BD382F" w:rsidRPr="004D6ADE" w:rsidRDefault="00BD382F" w:rsidP="00BD382F"/>
    <w:p w14:paraId="2FCB7C08" w14:textId="77777777" w:rsidR="00BD382F" w:rsidRPr="00C06D65" w:rsidRDefault="00BD382F" w:rsidP="00BD382F">
      <w:pPr>
        <w:pStyle w:val="tag"/>
      </w:pPr>
      <w:r w:rsidRPr="00C06D65">
        <w:t xml:space="preserve">Doesn’t solve presidential power – simultaneous legislative and executive action creates a mixed precedent, undermining presidential authority </w:t>
      </w:r>
    </w:p>
    <w:p w14:paraId="2C61FC6D" w14:textId="77777777" w:rsidR="00BD382F" w:rsidRDefault="00BD382F" w:rsidP="00BD382F">
      <w:proofErr w:type="spellStart"/>
      <w:r w:rsidRPr="00BD382F">
        <w:rPr>
          <w:rStyle w:val="StyleStyleBold12pt"/>
        </w:rPr>
        <w:t>Bellia</w:t>
      </w:r>
      <w:proofErr w:type="spellEnd"/>
      <w:r w:rsidRPr="00BD382F">
        <w:rPr>
          <w:rStyle w:val="StyleStyleBold12pt"/>
        </w:rPr>
        <w:t xml:space="preserve"> 2</w:t>
      </w:r>
      <w:r w:rsidRPr="00C06D65">
        <w:t xml:space="preserve"> </w:t>
      </w:r>
    </w:p>
    <w:p w14:paraId="461D99F2" w14:textId="77777777" w:rsidR="00BD382F" w:rsidRPr="00C06D65" w:rsidRDefault="00BD382F" w:rsidP="00BD382F">
      <w:r w:rsidRPr="00C06D65">
        <w:t>[Patricia, Professor of Law @ Notre Dame, “Executive Power in Youngstown’s Shadows” Constitutional Commentary, , 19 Const. Commentary 87, Spring, Lexis]</w:t>
      </w:r>
    </w:p>
    <w:p w14:paraId="78A7A32A" w14:textId="77777777" w:rsidR="00BD382F" w:rsidRDefault="00BD382F" w:rsidP="000F1E64">
      <w:pPr>
        <w:pStyle w:val="card"/>
      </w:pPr>
      <w:r w:rsidRPr="00C06D65">
        <w:t xml:space="preserve">Second, </w:t>
      </w:r>
      <w:r w:rsidRPr="00BD382F">
        <w:rPr>
          <w:rStyle w:val="StyleBoldUnderline"/>
        </w:rPr>
        <w:t>courts' failure to resolve the contours of the President's</w:t>
      </w:r>
      <w:r w:rsidRPr="00C06D65">
        <w:t xml:space="preserve"> constitutional </w:t>
      </w:r>
      <w:r w:rsidRPr="00BD382F">
        <w:rPr>
          <w:rStyle w:val="StyleBoldUnderline"/>
        </w:rPr>
        <w:t>powers</w:t>
      </w:r>
      <w:r w:rsidRPr="00C06D65">
        <w:t xml:space="preserve"> </w:t>
      </w:r>
      <w:r w:rsidRPr="00BD382F">
        <w:rPr>
          <w:rStyle w:val="StyleBoldUnderline"/>
        </w:rPr>
        <w:t>creates uncertainty</w:t>
      </w:r>
      <w:r w:rsidRPr="00C06D65">
        <w:t xml:space="preserve"> </w:t>
      </w:r>
      <w:r w:rsidRPr="00BD382F">
        <w:rPr>
          <w:rStyle w:val="StyleBoldUnderline"/>
        </w:rPr>
        <w:t>about</w:t>
      </w:r>
      <w:r w:rsidRPr="00C06D65">
        <w:t xml:space="preserve"> whether some forms of constitutionally based </w:t>
      </w:r>
      <w:r w:rsidRPr="00BD382F">
        <w:rPr>
          <w:rStyle w:val="StyleBoldUnderline"/>
        </w:rPr>
        <w:t>executive action</w:t>
      </w:r>
      <w:r w:rsidRPr="00C06D65">
        <w:t xml:space="preserve"> have the same legal force as a federal statute. Returning to Dames &amp; Moore, </w:t>
      </w:r>
      <w:r w:rsidRPr="00BD382F">
        <w:rPr>
          <w:rStyle w:val="StyleBoldUnderline"/>
        </w:rPr>
        <w:t xml:space="preserve">the fact that the Court </w:t>
      </w:r>
      <w:r w:rsidRPr="00C06D65">
        <w:rPr>
          <w:rStyle w:val="UnderlineChar"/>
          <w:rFonts w:eastAsia="Calibri"/>
        </w:rPr>
        <w:t>r</w:t>
      </w:r>
      <w:r w:rsidRPr="00BD382F">
        <w:rPr>
          <w:rStyle w:val="StyleBoldUnderline"/>
        </w:rPr>
        <w:t>ested the President's authority on grounds of congressional approval rather than implied constitutional authority</w:t>
      </w:r>
      <w:r w:rsidRPr="00C06D65">
        <w:t xml:space="preserve"> </w:t>
      </w:r>
      <w:r w:rsidRPr="00BD382F">
        <w:rPr>
          <w:rStyle w:val="StyleBoldUnderline"/>
        </w:rPr>
        <w:t>avoided the difficult question of how the President could by</w:t>
      </w:r>
      <w:r w:rsidRPr="00C06D65">
        <w:t xml:space="preserve"> his </w:t>
      </w:r>
      <w:r w:rsidRPr="00BD382F">
        <w:rPr>
          <w:rStyle w:val="StyleBoldUnderline"/>
        </w:rPr>
        <w:t>sole authority displace</w:t>
      </w:r>
      <w:r w:rsidRPr="00C06D65">
        <w:t xml:space="preserve"> the application of the </w:t>
      </w:r>
      <w:r w:rsidRPr="00BD382F">
        <w:rPr>
          <w:rStyle w:val="StyleBoldUnderline"/>
        </w:rPr>
        <w:t>federal statutes</w:t>
      </w:r>
      <w:r w:rsidRPr="00C06D65">
        <w:t xml:space="preserve"> that had provided the basis for Dames &amp; Moore's original cause of action against the Iranian enterprises. </w:t>
      </w:r>
      <w:bookmarkStart w:id="4" w:name="r291"/>
      <w:r w:rsidRPr="00C06D65">
        <w:fldChar w:fldCharType="begin"/>
      </w:r>
      <w:r w:rsidRPr="00C06D65">
        <w:instrText xml:space="preserve"> HYPERLINK "https://www.lexis.com/research/retrieve?_m=f19618c70694bf3d339be1d061d942b7&amp;csvc=bl&amp;cform=bool&amp;_fmtstr=FULL&amp;docnum=1&amp;_startdoc=1&amp;wchp=dGLbVtz-zSkAW&amp;_md5=1b7b7f45414d178a7293c7eabf182ff3" \l "n291#n291" \t "_self" </w:instrText>
      </w:r>
      <w:r w:rsidRPr="00C06D65">
        <w:fldChar w:fldCharType="separate"/>
      </w:r>
      <w:r w:rsidRPr="00C06D65">
        <w:t>291</w:t>
      </w:r>
      <w:r w:rsidRPr="00C06D65">
        <w:fldChar w:fldCharType="end"/>
      </w:r>
      <w:bookmarkEnd w:id="4"/>
      <w:r w:rsidRPr="00C06D65">
        <w:t xml:space="preserve"> Similar questions arise with respect to the displacement of state law by operation of sole executive agreements. </w:t>
      </w:r>
      <w:r w:rsidRPr="00BD382F">
        <w:rPr>
          <w:rStyle w:val="StyleBoldUnderline"/>
        </w:rPr>
        <w:t xml:space="preserve">The result is </w:t>
      </w:r>
      <w:r w:rsidRPr="00C06D65">
        <w:rPr>
          <w:rStyle w:val="UnderlineChar"/>
          <w:rFonts w:eastAsia="Calibri"/>
        </w:rPr>
        <w:t>confusion</w:t>
      </w:r>
      <w:r w:rsidRPr="00BD382F">
        <w:rPr>
          <w:rStyle w:val="StyleBoldUnderline"/>
        </w:rPr>
        <w:t xml:space="preserve"> about whether sole executive agreements are the "supreme Law of the Land,"</w:t>
      </w:r>
      <w:r w:rsidRPr="00C06D65">
        <w:t xml:space="preserve"> </w:t>
      </w:r>
      <w:bookmarkStart w:id="5" w:name="r292"/>
      <w:r w:rsidRPr="00C06D65">
        <w:fldChar w:fldCharType="begin"/>
      </w:r>
      <w:r w:rsidRPr="00C06D65">
        <w:instrText xml:space="preserve"> HYPERLINK "https://www.lexis.com/research/retrieve?_m=f19618c70694bf3d339be1d061d942b7&amp;csvc=bl&amp;cform=bool&amp;_fmtstr=FULL&amp;docnum=1&amp;_startdoc=1&amp;wchp=dGLbVtz-zSkAW&amp;_md5=1b7b7f45414d178a7293c7eabf182ff3" \l "n292#n292" \t "_self" </w:instrText>
      </w:r>
      <w:r w:rsidRPr="00C06D65">
        <w:fldChar w:fldCharType="separate"/>
      </w:r>
      <w:r w:rsidRPr="00C06D65">
        <w:t>292</w:t>
      </w:r>
      <w:r w:rsidRPr="00C06D65">
        <w:fldChar w:fldCharType="end"/>
      </w:r>
      <w:bookmarkEnd w:id="5"/>
      <w:r w:rsidRPr="00C06D65">
        <w:t xml:space="preserve"> </w:t>
      </w:r>
      <w:r w:rsidRPr="00BD382F">
        <w:rPr>
          <w:rStyle w:val="StyleBoldUnderline"/>
        </w:rPr>
        <w:t>with the available precedents</w:t>
      </w:r>
      <w:r w:rsidRPr="00C06D65">
        <w:t xml:space="preserve"> suggesting that they are </w:t>
      </w:r>
      <w:bookmarkStart w:id="6" w:name="r293"/>
      <w:r w:rsidRPr="00C06D65">
        <w:fldChar w:fldCharType="begin"/>
      </w:r>
      <w:r w:rsidRPr="00C06D65">
        <w:instrText xml:space="preserve"> HYPERLINK "https://www.lexis.com/research/retrieve?_m=f19618c70694bf3d339be1d061d942b7&amp;csvc=bl&amp;cform=bool&amp;_fmtstr=FULL&amp;docnum=1&amp;_startdoc=1&amp;wchp=dGLbVtz-zSkAW&amp;_md5=1b7b7f45414d178a7293c7eabf182ff3" \l "n293#n293" \t "_self" </w:instrText>
      </w:r>
      <w:r w:rsidRPr="00C06D65">
        <w:fldChar w:fldCharType="separate"/>
      </w:r>
      <w:r w:rsidRPr="00C06D65">
        <w:t>293</w:t>
      </w:r>
      <w:r w:rsidRPr="00C06D65">
        <w:fldChar w:fldCharType="end"/>
      </w:r>
      <w:bookmarkEnd w:id="6"/>
      <w:r w:rsidRPr="00C06D65">
        <w:t xml:space="preserve"> and the weight of recent commentary </w:t>
      </w:r>
      <w:r w:rsidRPr="00BD382F">
        <w:rPr>
          <w:rStyle w:val="StyleBoldUnderline"/>
        </w:rPr>
        <w:t>suggesting</w:t>
      </w:r>
      <w:r w:rsidRPr="00C06D65">
        <w:t xml:space="preserve"> that </w:t>
      </w:r>
      <w:r w:rsidRPr="00BD382F">
        <w:rPr>
          <w:rStyle w:val="StyleBoldUnderline"/>
        </w:rPr>
        <w:t>they are not</w:t>
      </w:r>
      <w:r w:rsidRPr="00C06D65">
        <w:t xml:space="preserve">. </w:t>
      </w:r>
    </w:p>
    <w:p w14:paraId="522B82AF" w14:textId="77777777" w:rsidR="00465F16" w:rsidRDefault="00465F16" w:rsidP="00465F16">
      <w:pPr>
        <w:pStyle w:val="Heading2"/>
      </w:pPr>
      <w:r>
        <w:lastRenderedPageBreak/>
        <w:t>***</w:t>
      </w:r>
      <w:proofErr w:type="spellStart"/>
      <w:r>
        <w:t>Prez</w:t>
      </w:r>
      <w:proofErr w:type="spellEnd"/>
      <w:r>
        <w:t xml:space="preserve"> Powers Good </w:t>
      </w:r>
    </w:p>
    <w:p w14:paraId="0C81BC42" w14:textId="2926992B" w:rsidR="00CA1FEB" w:rsidRDefault="00CA1FEB" w:rsidP="00CA1FEB">
      <w:pPr>
        <w:pStyle w:val="Heading3"/>
      </w:pPr>
      <w:r>
        <w:lastRenderedPageBreak/>
        <w:t xml:space="preserve">XO Key to </w:t>
      </w:r>
      <w:proofErr w:type="spellStart"/>
      <w:r>
        <w:t>Prez</w:t>
      </w:r>
      <w:proofErr w:type="spellEnd"/>
      <w:r>
        <w:t xml:space="preserve"> Power</w:t>
      </w:r>
    </w:p>
    <w:p w14:paraId="48CEDD17" w14:textId="77777777" w:rsidR="00CA1FEB" w:rsidRPr="00C22F78" w:rsidRDefault="00CA1FEB" w:rsidP="00CA1FEB">
      <w:pPr>
        <w:pStyle w:val="Heading4"/>
      </w:pPr>
      <w:r w:rsidRPr="00C06D65">
        <w:t>Obama’s presidential power will only increase with executive orders</w:t>
      </w:r>
    </w:p>
    <w:p w14:paraId="4304865C" w14:textId="77777777" w:rsidR="00CA1FEB" w:rsidRPr="00C06D65" w:rsidRDefault="00CA1FEB" w:rsidP="00CA1FEB">
      <w:proofErr w:type="spellStart"/>
      <w:r w:rsidRPr="00C22F78">
        <w:rPr>
          <w:rStyle w:val="StyleStyleBold12pt"/>
        </w:rPr>
        <w:t>Zelizer</w:t>
      </w:r>
      <w:proofErr w:type="spellEnd"/>
      <w:r w:rsidRPr="00C22F78">
        <w:rPr>
          <w:rStyle w:val="StyleStyleBold12pt"/>
        </w:rPr>
        <w:t xml:space="preserve"> 9</w:t>
      </w:r>
      <w:r w:rsidRPr="00C06D65">
        <w:rPr>
          <w:b/>
        </w:rPr>
        <w:t xml:space="preserve"> </w:t>
      </w:r>
      <w:r w:rsidRPr="00C06D65">
        <w:t>[Julian, professor of history and public affairs at Princeton University's Woodrow Wilson School “Commentary: Can Obama and Congress Share Power?” CNN Online, January 5, http://www.cnn.com/2009/POLITICS/01/05/zelizer.power/index.html]</w:t>
      </w:r>
    </w:p>
    <w:p w14:paraId="1FA34A72" w14:textId="77777777" w:rsidR="00CA1FEB" w:rsidRPr="00C06D65" w:rsidRDefault="00CA1FEB" w:rsidP="00CA1FEB">
      <w:pPr>
        <w:pStyle w:val="card"/>
      </w:pPr>
    </w:p>
    <w:p w14:paraId="566BB4C7" w14:textId="77777777" w:rsidR="00CA1FEB" w:rsidRPr="00C22F78" w:rsidRDefault="00CA1FEB" w:rsidP="00CA1FEB">
      <w:pPr>
        <w:pStyle w:val="card"/>
        <w:ind w:left="0"/>
        <w:rPr>
          <w:sz w:val="16"/>
        </w:rPr>
      </w:pPr>
      <w:r w:rsidRPr="00C22F78">
        <w:rPr>
          <w:sz w:val="16"/>
        </w:rPr>
        <w:t xml:space="preserve">Obama must be held responsible as well. While presidents don't like to give up power, maybe this president will be different. At a minimum, </w:t>
      </w:r>
      <w:r w:rsidRPr="00C06D65">
        <w:rPr>
          <w:rStyle w:val="underline"/>
        </w:rPr>
        <w:t xml:space="preserve">Obama should avoid the techniques used so often in recent years to circumvent legislative will. It is not enough to reverse Bush's executive orders -- the </w:t>
      </w:r>
      <w:r w:rsidRPr="00C06D65">
        <w:rPr>
          <w:b/>
          <w:u w:val="single"/>
        </w:rPr>
        <w:t>crucial</w:t>
      </w:r>
      <w:r w:rsidRPr="00C06D65">
        <w:rPr>
          <w:rStyle w:val="underline"/>
        </w:rPr>
        <w:t xml:space="preserve"> </w:t>
      </w:r>
      <w:r w:rsidRPr="00C06D65">
        <w:rPr>
          <w:b/>
          <w:u w:val="single"/>
        </w:rPr>
        <w:t>question</w:t>
      </w:r>
      <w:r w:rsidRPr="00C06D65">
        <w:rPr>
          <w:rStyle w:val="underline"/>
        </w:rPr>
        <w:t xml:space="preserve"> is whether Obama uses such orders as frequently himself.</w:t>
      </w:r>
      <w:r w:rsidRPr="00C22F78">
        <w:rPr>
          <w:sz w:val="16"/>
        </w:rPr>
        <w:t xml:space="preserve"> If the nation can create a better balance between the executive and legislative branches, the country will benefit. The New Deal proved when both branches work together, the nation can produce some of its finest and most effective programs.</w:t>
      </w:r>
    </w:p>
    <w:p w14:paraId="7D032D6D" w14:textId="77777777" w:rsidR="00CA1FEB" w:rsidRPr="00C22F78" w:rsidRDefault="00CA1FEB" w:rsidP="00CA1FEB"/>
    <w:p w14:paraId="7DF2A774" w14:textId="77777777" w:rsidR="00CA1FEB" w:rsidRPr="00C06D65" w:rsidRDefault="00CA1FEB" w:rsidP="00CA1FEB">
      <w:pPr>
        <w:pStyle w:val="Heading4"/>
      </w:pPr>
      <w:r w:rsidRPr="00C06D65">
        <w:t>Executive orders control policy and set agendas – key to presidential power</w:t>
      </w:r>
    </w:p>
    <w:p w14:paraId="610F0CE4" w14:textId="77777777" w:rsidR="00CA1FEB" w:rsidRDefault="00CA1FEB" w:rsidP="00CA1FEB">
      <w:r w:rsidRPr="00AD4816">
        <w:rPr>
          <w:rStyle w:val="StyleStyleBold12pt"/>
        </w:rPr>
        <w:t>Mayer 1</w:t>
      </w:r>
      <w:r w:rsidRPr="00C06D65">
        <w:t xml:space="preserve"> [Kenneth, Professor in the Department of </w:t>
      </w:r>
      <w:proofErr w:type="spellStart"/>
      <w:r w:rsidRPr="00C06D65">
        <w:t>Poli</w:t>
      </w:r>
      <w:proofErr w:type="spellEnd"/>
      <w:r w:rsidRPr="00C06D65">
        <w:t xml:space="preserve"> </w:t>
      </w:r>
      <w:proofErr w:type="spellStart"/>
      <w:r w:rsidRPr="00C06D65">
        <w:t>Sci</w:t>
      </w:r>
      <w:proofErr w:type="spellEnd"/>
      <w:r w:rsidRPr="00C06D65">
        <w:t xml:space="preserve"> @ University of Wisconsin-Madison, </w:t>
      </w:r>
      <w:r w:rsidRPr="00C06D65">
        <w:rPr>
          <w:i/>
        </w:rPr>
        <w:t>Executive Orders and Presidential Power</w:t>
      </w:r>
      <w:r w:rsidRPr="00C06D65">
        <w:t>, pg. 28-29]</w:t>
      </w:r>
    </w:p>
    <w:p w14:paraId="196E7B7F" w14:textId="77777777" w:rsidR="00CA1FEB" w:rsidRPr="00C06D65" w:rsidRDefault="00CA1FEB" w:rsidP="00CA1FEB"/>
    <w:p w14:paraId="3E84637F" w14:textId="77777777" w:rsidR="00CA1FEB" w:rsidRDefault="00CA1FEB" w:rsidP="00CA1FEB">
      <w:pPr>
        <w:pStyle w:val="card"/>
        <w:ind w:left="0"/>
        <w:rPr>
          <w:sz w:val="16"/>
        </w:rPr>
      </w:pPr>
      <w:r w:rsidRPr="00AD4816">
        <w:rPr>
          <w:sz w:val="16"/>
        </w:rPr>
        <w:t xml:space="preserve">This theoretical perspective offered by the new institutional economics literature provides a way of making sense of the wide range of executive orders issued over the years, and is the centerpiece of my approach. The common theme I find in significant executive orders is control; </w:t>
      </w:r>
      <w:r w:rsidRPr="00AD4816">
        <w:rPr>
          <w:rStyle w:val="StyleBoldUnderline"/>
        </w:rPr>
        <w:t>executive orders are an instrument of executive power that presidents have used to control policy</w:t>
      </w:r>
      <w:r w:rsidRPr="00AD4816">
        <w:rPr>
          <w:sz w:val="16"/>
        </w:rPr>
        <w:t xml:space="preserve">, establish and maintain institutions, </w:t>
      </w:r>
      <w:r w:rsidRPr="00C06D65">
        <w:rPr>
          <w:rStyle w:val="underline"/>
        </w:rPr>
        <w:t>shape agendas</w:t>
      </w:r>
      <w:r w:rsidRPr="00AD4816">
        <w:rPr>
          <w:sz w:val="16"/>
        </w:rPr>
        <w:t xml:space="preserve">, manage constituent relationships, </w:t>
      </w:r>
      <w:r w:rsidRPr="00C06D65">
        <w:rPr>
          <w:rStyle w:val="underline"/>
        </w:rPr>
        <w:t xml:space="preserve">and keep control of their political fate </w:t>
      </w:r>
      <w:r w:rsidRPr="00AD4816">
        <w:rPr>
          <w:sz w:val="16"/>
        </w:rPr>
        <w:t xml:space="preserve">generally. Within the boundaries set by statute of the Constitution, </w:t>
      </w:r>
      <w:r w:rsidRPr="00C06D65">
        <w:rPr>
          <w:rStyle w:val="underline"/>
        </w:rPr>
        <w:t>presidents have consistently used their executive power – often manifested in executive orders – to shape the institutional and political context in which they sit</w:t>
      </w:r>
      <w:r w:rsidRPr="00AD4816">
        <w:rPr>
          <w:sz w:val="16"/>
        </w:rPr>
        <w:t xml:space="preserve">. There are, to be sure, limits on what presidents can do relying solely on executive orders and executive power, and presidents who push too far will find that Congress and the courts will push back. Yet the </w:t>
      </w:r>
      <w:r w:rsidRPr="00C06D65">
        <w:rPr>
          <w:rStyle w:val="underline"/>
        </w:rPr>
        <w:t>president retains significant legal, institutional, and political advantages that make executive authority a more powerful tool than scholars have</w:t>
      </w:r>
      <w:r w:rsidRPr="00AD4816">
        <w:rPr>
          <w:sz w:val="16"/>
        </w:rPr>
        <w:t xml:space="preserve"> thus far </w:t>
      </w:r>
      <w:r w:rsidRPr="00C06D65">
        <w:rPr>
          <w:rStyle w:val="underline"/>
        </w:rPr>
        <w:t>recognized</w:t>
      </w:r>
      <w:r w:rsidRPr="00AD4816">
        <w:rPr>
          <w:sz w:val="16"/>
        </w:rPr>
        <w:t xml:space="preserve">. This emphasis on control allows for a longer-term view than that generally taken by informal approaches to presidential leadership. I conclude that presidents have used executive orders to alter the institutional and political context in which they operate. The effects of any one effort in this regard may not be immediately apparent, and </w:t>
      </w:r>
      <w:r w:rsidRPr="00C06D65">
        <w:rPr>
          <w:rStyle w:val="underline"/>
        </w:rPr>
        <w:t>in many cases presidents succeed only after following up on what their predecessors have done</w:t>
      </w:r>
      <w:r w:rsidRPr="00AD4816">
        <w:rPr>
          <w:sz w:val="16"/>
        </w:rPr>
        <w:t xml:space="preserve">. In this respect </w:t>
      </w:r>
      <w:r w:rsidRPr="00C06D65">
        <w:rPr>
          <w:rStyle w:val="underline"/>
        </w:rPr>
        <w:t>I view presidential leadership as both strategic and dynamic, a perspective that brings into sharper relief the utility of executive power to the presidency</w:t>
      </w:r>
      <w:r w:rsidRPr="00AD4816">
        <w:rPr>
          <w:sz w:val="16"/>
        </w:rPr>
        <w:t xml:space="preserve">. I also differ with </w:t>
      </w:r>
      <w:proofErr w:type="spellStart"/>
      <w:r w:rsidRPr="00AD4816">
        <w:rPr>
          <w:sz w:val="16"/>
        </w:rPr>
        <w:t>Neustadt</w:t>
      </w:r>
      <w:proofErr w:type="spellEnd"/>
      <w:r w:rsidRPr="00AD4816">
        <w:rPr>
          <w:sz w:val="16"/>
        </w:rPr>
        <w:t xml:space="preserve"> on this score, as he looks at how presidents can be tactically effective within a particular structure context over which they have no control.</w:t>
      </w:r>
    </w:p>
    <w:p w14:paraId="681FDB22" w14:textId="77777777" w:rsidR="00CA1FEB" w:rsidRPr="00CA1FEB" w:rsidRDefault="00CA1FEB" w:rsidP="00CA1FEB"/>
    <w:p w14:paraId="6A415A4C" w14:textId="77777777" w:rsidR="00465F16" w:rsidRPr="00BD382F" w:rsidRDefault="00465F16" w:rsidP="00465F16">
      <w:pPr>
        <w:pStyle w:val="Heading3"/>
      </w:pPr>
      <w:r>
        <w:lastRenderedPageBreak/>
        <w:t xml:space="preserve">1NC Economy </w:t>
      </w:r>
    </w:p>
    <w:p w14:paraId="683216EF" w14:textId="77777777" w:rsidR="00465F16" w:rsidRPr="004D6ADE" w:rsidRDefault="00465F16" w:rsidP="00465F16">
      <w:pPr>
        <w:pStyle w:val="Heading4"/>
      </w:pPr>
      <w:r w:rsidRPr="00BD382F">
        <w:t xml:space="preserve">Strong executive powers are critical to restrain federal spending </w:t>
      </w:r>
    </w:p>
    <w:p w14:paraId="64A6BC4B" w14:textId="77777777" w:rsidR="00465F16" w:rsidRDefault="00465F16" w:rsidP="00465F16">
      <w:proofErr w:type="spellStart"/>
      <w:r w:rsidRPr="00BD382F">
        <w:rPr>
          <w:rStyle w:val="StyleStyleBold12pt"/>
        </w:rPr>
        <w:t>Calabresi</w:t>
      </w:r>
      <w:proofErr w:type="spellEnd"/>
      <w:r w:rsidRPr="00BD382F">
        <w:rPr>
          <w:rStyle w:val="StyleStyleBold12pt"/>
        </w:rPr>
        <w:t xml:space="preserve"> ‘95</w:t>
      </w:r>
      <w:r w:rsidRPr="004D6ADE">
        <w:t xml:space="preserve"> </w:t>
      </w:r>
    </w:p>
    <w:p w14:paraId="6B92718B" w14:textId="77777777" w:rsidR="00465F16" w:rsidRPr="004D6ADE" w:rsidRDefault="00465F16" w:rsidP="00465F16">
      <w:r w:rsidRPr="004D6ADE">
        <w:t xml:space="preserve">(Steven G., Associate Prof, Northwestern U School Law, Arkansas LR, Lexis) </w:t>
      </w:r>
    </w:p>
    <w:p w14:paraId="6C1ADBB4" w14:textId="77777777" w:rsidR="00465F16" w:rsidRPr="004D6ADE" w:rsidRDefault="00465F16" w:rsidP="00465F16">
      <w:pPr>
        <w:pStyle w:val="card"/>
      </w:pPr>
      <w:r w:rsidRPr="004D6ADE">
        <w:t xml:space="preserve">Now </w:t>
      </w:r>
      <w:r w:rsidRPr="00BD382F">
        <w:rPr>
          <w:rStyle w:val="StyleBoldUnderline"/>
        </w:rPr>
        <w:t>imagine a</w:t>
      </w:r>
      <w:r w:rsidRPr="004D6ADE">
        <w:t xml:space="preserve"> whole </w:t>
      </w:r>
      <w:r w:rsidRPr="00BD382F">
        <w:rPr>
          <w:rStyle w:val="StyleBoldUnderline"/>
        </w:rPr>
        <w:t>Congress</w:t>
      </w:r>
      <w:r w:rsidRPr="004D6ADE">
        <w:t xml:space="preserve"> of such officeholders, all of whose careers depend in significant part on their </w:t>
      </w:r>
      <w:proofErr w:type="spellStart"/>
      <w:r w:rsidRPr="004D6ADE">
        <w:t>abil</w:t>
      </w:r>
      <w:proofErr w:type="spellEnd"/>
      <w:r w:rsidRPr="004D6ADE">
        <w:t xml:space="preserve"> [*35] </w:t>
      </w:r>
      <w:proofErr w:type="spellStart"/>
      <w:r w:rsidRPr="004D6ADE">
        <w:t>ity</w:t>
      </w:r>
      <w:proofErr w:type="spellEnd"/>
      <w:r w:rsidRPr="004D6ADE">
        <w:t xml:space="preserve"> to get back more for their small electoral constituency than their constituents pay in. </w:t>
      </w:r>
      <w:r w:rsidRPr="00BD382F">
        <w:rPr>
          <w:rStyle w:val="StyleBoldUnderline"/>
        </w:rPr>
        <w:t>The</w:t>
      </w:r>
      <w:r w:rsidRPr="004D6ADE">
        <w:t xml:space="preserve"> net </w:t>
      </w:r>
      <w:r w:rsidRPr="00BD382F">
        <w:rPr>
          <w:rStyle w:val="StyleBoldUnderline"/>
        </w:rPr>
        <w:t>result is a collective action problem in which every member of Congress's career depends on an ability to</w:t>
      </w:r>
      <w:r w:rsidRPr="004D6ADE">
        <w:t xml:space="preserve"> be ever more creative in </w:t>
      </w:r>
      <w:proofErr w:type="spellStart"/>
      <w:r w:rsidRPr="00BD382F">
        <w:rPr>
          <w:rStyle w:val="StyleBoldUnderline"/>
        </w:rPr>
        <w:t>funnel</w:t>
      </w:r>
      <w:r w:rsidRPr="004D6ADE">
        <w:t>ling</w:t>
      </w:r>
      <w:proofErr w:type="spellEnd"/>
      <w:r w:rsidRPr="004D6ADE">
        <w:t xml:space="preserve"> </w:t>
      </w:r>
      <w:r w:rsidRPr="00BD382F">
        <w:rPr>
          <w:rStyle w:val="StyleBoldUnderline"/>
        </w:rPr>
        <w:t>federal resources back to their constituencies</w:t>
      </w:r>
      <w:r w:rsidRPr="004D6ADE">
        <w:t xml:space="preserve"> while imposing the cost in federal taxes, borrowing, or regulation on someone else's constituency or on the nation as a whole. The collective action problem exists because most of the constituencies might be better off with less largesse and lower levels of taxation, borrowing, and regulation. But </w:t>
      </w:r>
      <w:r w:rsidRPr="00BD382F">
        <w:rPr>
          <w:rStyle w:val="StyleBoldUnderline"/>
        </w:rPr>
        <w:t xml:space="preserve">no member of Congress will dare vote for this absent an effective mechanism of collective enforcement </w:t>
      </w:r>
      <w:r w:rsidRPr="004D6ADE">
        <w:t xml:space="preserve">for fear that other members of Congress will cheat and will continue to steer national pork to their local interests. </w:t>
      </w:r>
      <w:r w:rsidRPr="00BD382F">
        <w:rPr>
          <w:rStyle w:val="StyleBoldUnderline"/>
        </w:rPr>
        <w:t>The only official with any incentive under our present electoral structure to stop this game is the President</w:t>
      </w:r>
      <w:r w:rsidRPr="004D6ADE">
        <w:t xml:space="preserve"> who is (along with the Vice President) our only nationally elected official. 33 Representing as he does a national electoral college majority, the President at least has an incentive to steer national resources toward the 51% of the nation that last supported him (and that might support him again), thereby mitigating the bad distributional incentives faced by members of Congress. In fact, most modern presidents probably see their potential electoral base as comprehending up to 60% of all voters 34 and perhaps as many as 90% of all state electoral college votes. 35 Moreover, elections over the last thirty years suggest that virtually every state in the nation is in fact in play in these contests. Thus, </w:t>
      </w:r>
      <w:r w:rsidRPr="00BD382F">
        <w:rPr>
          <w:rStyle w:val="StyleBoldUnderline"/>
        </w:rPr>
        <w:t>the President is our only constitutional backstop against the redistributive collective action problem described above</w:t>
      </w:r>
      <w:r w:rsidRPr="004D6ADE">
        <w:t xml:space="preserve">.  [*36]  Now how does this fact bear on the quite different fact that because of a change in circumstances since 1937 the federal government has grown exponentially in wealth and power? Well, in brief, the huge increase in the amount of federal largesse has greatly exacerbated the collective action problem created by the congressional electoral system. It has transformed members of Congress into constituent service agents whose raison </w:t>
      </w:r>
      <w:proofErr w:type="spellStart"/>
      <w:r w:rsidRPr="004D6ADE">
        <w:t>d'etre</w:t>
      </w:r>
      <w:proofErr w:type="spellEnd"/>
      <w:r w:rsidRPr="004D6ADE">
        <w:t xml:space="preserve"> is to recover for their constituencies as much federal largesse as possible, even if the end result is only to set off a race with other members of Congress that ultimately intensifies the growth in the size of the federal pie thereby requiring ever higher levels of constituent service. </w:t>
      </w:r>
      <w:r w:rsidRPr="00BD382F">
        <w:rPr>
          <w:rStyle w:val="StyleBoldUnderline"/>
        </w:rPr>
        <w:t xml:space="preserve">The only practicable way out of this situation is to </w:t>
      </w:r>
      <w:r w:rsidRPr="00BD382F">
        <w:rPr>
          <w:rStyle w:val="Emphasis"/>
        </w:rPr>
        <w:t>strengthen presidential power</w:t>
      </w:r>
      <w:r w:rsidRPr="00BD382F">
        <w:rPr>
          <w:rStyle w:val="StyleBoldUnderline"/>
        </w:rPr>
        <w:t xml:space="preserve"> and </w:t>
      </w:r>
      <w:proofErr w:type="spellStart"/>
      <w:r w:rsidRPr="00BD382F">
        <w:rPr>
          <w:rStyle w:val="StyleBoldUnderline"/>
        </w:rPr>
        <w:t>unitariness</w:t>
      </w:r>
      <w:proofErr w:type="spellEnd"/>
      <w:r w:rsidRPr="004D6ADE">
        <w:t xml:space="preserve">. 36 </w:t>
      </w:r>
      <w:r w:rsidRPr="00BD382F">
        <w:rPr>
          <w:rStyle w:val="StyleBoldUnderline"/>
        </w:rPr>
        <w:t>The essential ingredient to combating the congressional collective action problem is the President's national voice</w:t>
      </w:r>
      <w:r w:rsidRPr="004D6ADE">
        <w:t xml:space="preserve">, because he, and he alone, </w:t>
      </w:r>
      <w:proofErr w:type="gramStart"/>
      <w:r w:rsidRPr="004D6ADE">
        <w:t>speaks</w:t>
      </w:r>
      <w:proofErr w:type="gramEnd"/>
      <w:r w:rsidRPr="004D6ADE">
        <w:t xml:space="preserve"> for the entire American people. </w:t>
      </w:r>
    </w:p>
    <w:p w14:paraId="5D6B6C1E" w14:textId="77777777" w:rsidR="00465F16" w:rsidRPr="004D6ADE" w:rsidRDefault="00465F16" w:rsidP="00465F16">
      <w:pPr>
        <w:pStyle w:val="Heading4"/>
      </w:pPr>
      <w:r w:rsidRPr="00BD382F">
        <w:t xml:space="preserve">Failure to hold the line on spending ensures deficits destroy the U.S. economy </w:t>
      </w:r>
    </w:p>
    <w:p w14:paraId="7D1FB21B" w14:textId="77777777" w:rsidR="00465F16" w:rsidRDefault="00465F16" w:rsidP="00465F16">
      <w:r w:rsidRPr="00BD382F">
        <w:rPr>
          <w:rStyle w:val="StyleStyleBold12pt"/>
        </w:rPr>
        <w:t>Ornstein ‘04</w:t>
      </w:r>
      <w:r w:rsidRPr="004D6ADE">
        <w:t xml:space="preserve"> </w:t>
      </w:r>
    </w:p>
    <w:p w14:paraId="4400B5A3" w14:textId="77777777" w:rsidR="00465F16" w:rsidRPr="004D6ADE" w:rsidRDefault="00465F16" w:rsidP="00465F16">
      <w:r w:rsidRPr="004D6ADE">
        <w:t xml:space="preserve">(Norman, Resident Scholar / AEI, Roll Call, 7-7, Lexis) </w:t>
      </w:r>
    </w:p>
    <w:p w14:paraId="6A45038E" w14:textId="77777777" w:rsidR="00465F16" w:rsidRPr="00BD382F" w:rsidRDefault="00465F16" w:rsidP="00465F16">
      <w:pPr>
        <w:pStyle w:val="card"/>
      </w:pPr>
      <w:r w:rsidRPr="00BD382F">
        <w:rPr>
          <w:rStyle w:val="StyleBoldUnderline"/>
        </w:rPr>
        <w:t>Today’s budget deficit is</w:t>
      </w:r>
      <w:r w:rsidRPr="004D6ADE">
        <w:t xml:space="preserve"> 4.2 percent of our GDP. That’s a large but </w:t>
      </w:r>
      <w:r w:rsidRPr="00BD382F">
        <w:rPr>
          <w:rStyle w:val="StyleBoldUnderline"/>
        </w:rPr>
        <w:t>not alarming number</w:t>
      </w:r>
      <w:r w:rsidRPr="004D6ADE">
        <w:t xml:space="preserve"> -</w:t>
      </w:r>
      <w:r w:rsidRPr="00BD382F">
        <w:rPr>
          <w:rStyle w:val="StyleBoldUnderline"/>
        </w:rPr>
        <w:t>a figure that</w:t>
      </w:r>
      <w:r w:rsidRPr="004D6ADE">
        <w:t xml:space="preserve">, by </w:t>
      </w:r>
      <w:proofErr w:type="gramStart"/>
      <w:r w:rsidRPr="004D6ADE">
        <w:t>itself</w:t>
      </w:r>
      <w:proofErr w:type="gramEnd"/>
      <w:r w:rsidRPr="004D6ADE">
        <w:t xml:space="preserve">, </w:t>
      </w:r>
      <w:r w:rsidRPr="00BD382F">
        <w:rPr>
          <w:rStyle w:val="StyleBoldUnderline"/>
        </w:rPr>
        <w:t>could be sustainable indefinitely without deeply damaging the economy</w:t>
      </w:r>
      <w:r w:rsidRPr="004D6ADE">
        <w:t xml:space="preserve">. </w:t>
      </w:r>
      <w:r w:rsidRPr="00BD382F">
        <w:rPr>
          <w:rStyle w:val="StyleBoldUnderline"/>
        </w:rPr>
        <w:t xml:space="preserve">But any realistic projection </w:t>
      </w:r>
      <w:r w:rsidRPr="004D6ADE">
        <w:t xml:space="preserve">of the revenue base that we can use to cover these future obligations shows a dismal future - one </w:t>
      </w:r>
      <w:r w:rsidRPr="00BD382F">
        <w:rPr>
          <w:rStyle w:val="StyleBoldUnderline"/>
        </w:rPr>
        <w:t>in which the deficit balloons</w:t>
      </w:r>
      <w:r w:rsidRPr="004D6ADE">
        <w:t xml:space="preserve"> to almost 16 percent of GDP by 2030, and nearly 29 percent of GDP by 2040. That </w:t>
      </w:r>
      <w:r w:rsidRPr="00BD382F">
        <w:rPr>
          <w:rStyle w:val="StyleBoldUnderline"/>
        </w:rPr>
        <w:t xml:space="preserve">is not merely unsustainable. It’s </w:t>
      </w:r>
      <w:r w:rsidRPr="004D6ADE">
        <w:rPr>
          <w:bCs/>
        </w:rPr>
        <w:t xml:space="preserve">downright catastrophic </w:t>
      </w:r>
      <w:r w:rsidRPr="00BD382F">
        <w:rPr>
          <w:rStyle w:val="StyleBoldUnderline"/>
        </w:rPr>
        <w:t>- the equivalent of a</w:t>
      </w:r>
      <w:r w:rsidRPr="004D6ADE">
        <w:t xml:space="preserve"> suitcase </w:t>
      </w:r>
      <w:r w:rsidRPr="004D6ADE">
        <w:rPr>
          <w:bCs/>
        </w:rPr>
        <w:t>nuclear bomb set off in the middle of our economy</w:t>
      </w:r>
      <w:r w:rsidRPr="00BD382F">
        <w:rPr>
          <w:rStyle w:val="StyleBoldUnderline"/>
        </w:rPr>
        <w:t xml:space="preserve">. All of this is </w:t>
      </w:r>
      <w:r w:rsidRPr="00BD382F">
        <w:rPr>
          <w:rStyle w:val="StyleBoldUnderline"/>
        </w:rPr>
        <w:lastRenderedPageBreak/>
        <w:t>occurring while we blithely go about</w:t>
      </w:r>
      <w:r w:rsidRPr="004D6ADE">
        <w:t xml:space="preserve"> cutting the tax base and </w:t>
      </w:r>
      <w:r w:rsidRPr="00BD382F">
        <w:rPr>
          <w:rStyle w:val="StyleBoldUnderline"/>
        </w:rPr>
        <w:t>adding funding for a host of other problems</w:t>
      </w:r>
      <w:r w:rsidRPr="004D6ADE">
        <w:t xml:space="preserve">, including homeland security, defense, the environment, education and highways - just to name a few that get overwhelming support from Congress and the American people. Our debate about </w:t>
      </w:r>
      <w:r w:rsidRPr="00BD382F">
        <w:rPr>
          <w:rStyle w:val="StyleBoldUnderline"/>
        </w:rPr>
        <w:t>“fiscal discipline” focuses overwhelmingly on</w:t>
      </w:r>
      <w:r w:rsidRPr="004D6ADE">
        <w:t xml:space="preserve"> the tiny share of the budget that is in </w:t>
      </w:r>
      <w:r w:rsidRPr="00BD382F">
        <w:rPr>
          <w:rStyle w:val="StyleBoldUnderline"/>
        </w:rPr>
        <w:t xml:space="preserve">discretionary domestic spending. Cut it all out and we still have staggering obligations and huge future deficits. </w:t>
      </w:r>
    </w:p>
    <w:p w14:paraId="74A65A84" w14:textId="77777777" w:rsidR="00465F16" w:rsidRDefault="00465F16" w:rsidP="00465F16">
      <w:pPr>
        <w:pStyle w:val="Heading3"/>
      </w:pPr>
      <w:r>
        <w:lastRenderedPageBreak/>
        <w:t xml:space="preserve">1NC Foreign Policy </w:t>
      </w:r>
    </w:p>
    <w:p w14:paraId="2CEB646D" w14:textId="77777777" w:rsidR="00465F16" w:rsidRDefault="00465F16" w:rsidP="00465F16">
      <w:pPr>
        <w:pStyle w:val="Heading4"/>
      </w:pPr>
      <w:r w:rsidRPr="00BD382F">
        <w:t>A weak executive is the source of arrogant foreign policy and inability to manage foreign policy crises.  It’s a critical factor.</w:t>
      </w:r>
    </w:p>
    <w:p w14:paraId="5D7887C8" w14:textId="77777777" w:rsidR="00465F16" w:rsidRPr="00BD382F" w:rsidRDefault="00465F16" w:rsidP="00465F16">
      <w:pPr>
        <w:rPr>
          <w:rStyle w:val="StyleStyleBold12pt"/>
        </w:rPr>
      </w:pPr>
      <w:proofErr w:type="spellStart"/>
      <w:r w:rsidRPr="00BD382F">
        <w:rPr>
          <w:rStyle w:val="StyleStyleBold12pt"/>
        </w:rPr>
        <w:t>Mallaby</w:t>
      </w:r>
      <w:proofErr w:type="spellEnd"/>
      <w:r w:rsidRPr="00BD382F">
        <w:rPr>
          <w:rStyle w:val="StyleStyleBold12pt"/>
        </w:rPr>
        <w:t xml:space="preserve"> 2k</w:t>
      </w:r>
    </w:p>
    <w:p w14:paraId="73FDE9DB" w14:textId="77777777" w:rsidR="00465F16" w:rsidRPr="00BD382F" w:rsidRDefault="00465F16" w:rsidP="00465F16">
      <w:r w:rsidRPr="00BD382F">
        <w:t xml:space="preserve">Sebastian </w:t>
      </w:r>
      <w:proofErr w:type="spellStart"/>
      <w:r w:rsidRPr="00BD382F">
        <w:t>Mallaby</w:t>
      </w:r>
      <w:proofErr w:type="spellEnd"/>
      <w:r w:rsidRPr="00BD382F">
        <w:t>, Member of the Editorial Board, Washington Post, January/February 2000 (Foreign Affairs) p. lexis</w:t>
      </w:r>
    </w:p>
    <w:p w14:paraId="6F016D78" w14:textId="77777777" w:rsidR="00465F16" w:rsidRPr="004D6ADE" w:rsidRDefault="00465F16" w:rsidP="00465F16">
      <w:pPr>
        <w:pStyle w:val="card"/>
      </w:pPr>
      <w:r w:rsidRPr="004D6ADE">
        <w:t xml:space="preserve">Finally, </w:t>
      </w:r>
      <w:r w:rsidRPr="00BD382F">
        <w:rPr>
          <w:rStyle w:val="StyleBoldUnderline"/>
        </w:rPr>
        <w:t>some will object</w:t>
      </w:r>
      <w:r w:rsidRPr="004D6ADE">
        <w:t xml:space="preserve"> that </w:t>
      </w:r>
      <w:r w:rsidRPr="00BD382F">
        <w:rPr>
          <w:rStyle w:val="StyleBoldUnderline"/>
        </w:rPr>
        <w:t>the weakness of the presidency</w:t>
      </w:r>
      <w:r w:rsidRPr="004D6ADE">
        <w:t xml:space="preserve"> as an institution is </w:t>
      </w:r>
      <w:r w:rsidRPr="00BD382F">
        <w:rPr>
          <w:rStyle w:val="StyleBoldUnderline"/>
        </w:rPr>
        <w:t>not the main explanation for the inadequacies of American diplomacy</w:t>
      </w:r>
      <w:r w:rsidRPr="004D6ADE">
        <w:t xml:space="preserve">, even if it is a secondary one.  The ad hominem school of thought argues instead that Bill Clinton and his advisers have simply been incompetent.  Others make various sociological claims that isolationism or multiculturalism lies at the root of America's diplomatic troubles. All of these arguments may have merit.  But </w:t>
      </w:r>
      <w:r w:rsidRPr="00BD382F">
        <w:rPr>
          <w:rStyle w:val="StyleBoldUnderline"/>
        </w:rPr>
        <w:t>the evidence cited by both camps can be better explained by the structural weakness of the presidency.  Take</w:t>
      </w:r>
      <w:r w:rsidRPr="004D6ADE">
        <w:t xml:space="preserve">, for example, </w:t>
      </w:r>
      <w:r w:rsidRPr="00BD382F">
        <w:rPr>
          <w:rStyle w:val="StyleBoldUnderline"/>
        </w:rPr>
        <w:t>one celebrated error</w:t>
      </w:r>
      <w:r w:rsidRPr="004D6ADE">
        <w:t xml:space="preserve">: President </w:t>
      </w:r>
      <w:r w:rsidRPr="00BD382F">
        <w:rPr>
          <w:rStyle w:val="StyleBoldUnderline"/>
        </w:rPr>
        <w:t>Clinton's declaration at the start of</w:t>
      </w:r>
      <w:r w:rsidRPr="004D6ADE">
        <w:t xml:space="preserve"> the </w:t>
      </w:r>
      <w:r w:rsidRPr="00BD382F">
        <w:rPr>
          <w:rStyle w:val="StyleBoldUnderline"/>
        </w:rPr>
        <w:t>Kosovo</w:t>
      </w:r>
      <w:r w:rsidRPr="004D6ADE">
        <w:t xml:space="preserve"> war </w:t>
      </w:r>
      <w:r w:rsidRPr="00BD382F">
        <w:rPr>
          <w:rStyle w:val="StyleBoldUnderline"/>
        </w:rPr>
        <w:t>that the Serbs need not fear</w:t>
      </w:r>
      <w:r w:rsidRPr="004D6ADE">
        <w:t xml:space="preserve"> NATO </w:t>
      </w:r>
      <w:r w:rsidRPr="00BD382F">
        <w:rPr>
          <w:rStyle w:val="StyleBoldUnderline"/>
        </w:rPr>
        <w:t>ground troops</w:t>
      </w:r>
      <w:r w:rsidRPr="004D6ADE">
        <w:t xml:space="preserve">.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w:t>
      </w:r>
      <w:r w:rsidRPr="00BD382F">
        <w:rPr>
          <w:rStyle w:val="StyleBoldUnderline"/>
        </w:rPr>
        <w:t>the president knew that</w:t>
      </w:r>
      <w:r w:rsidRPr="004D6ADE">
        <w:t xml:space="preserve"> pundits and </w:t>
      </w:r>
      <w:r w:rsidRPr="00BD382F">
        <w:rPr>
          <w:rStyle w:val="StyleBoldUnderline"/>
        </w:rPr>
        <w:t>Congress would criticize whichever policy he chose.  Clinton therefore preemptively took ground troops off the table</w:t>
      </w:r>
      <w:r w:rsidRPr="004D6ADE">
        <w:t xml:space="preserve">, aware that his critics would then urge him on to a ground war -- and also aware that these urgings would convince Belgrade that Washington's resolve would stiffen with time, rather than weaken.  </w:t>
      </w:r>
      <w:r w:rsidRPr="00BD382F">
        <w:rPr>
          <w:rStyle w:val="StyleBoldUnderline"/>
        </w:rPr>
        <w:t>The president's stand</w:t>
      </w:r>
      <w:r w:rsidRPr="004D6ADE">
        <w:t xml:space="preserve"> against ground troops </w:t>
      </w:r>
      <w:r w:rsidRPr="00BD382F">
        <w:rPr>
          <w:rStyle w:val="StyleBoldUnderline"/>
        </w:rPr>
        <w:t>was</w:t>
      </w:r>
      <w:r w:rsidRPr="004D6ADE">
        <w:t xml:space="preserve"> therefore </w:t>
      </w:r>
      <w:r w:rsidRPr="00BD382F">
        <w:rPr>
          <w:rStyle w:val="StyleBoldUnderline"/>
        </w:rPr>
        <w:t>the logical, tactical move of a leader feeling vulnerable to his critics. Other failings of American diplomacy can likewise be accounted for by the advent of the nonexecutive presidency.  Several commentators</w:t>
      </w:r>
      <w:r w:rsidRPr="004D6ADE">
        <w:t xml:space="preserve">, notably Samuel Huntington and Garry Wills in these pages, </w:t>
      </w:r>
      <w:r w:rsidRPr="00BD382F">
        <w:rPr>
          <w:rStyle w:val="StyleBoldUnderline"/>
        </w:rPr>
        <w:t>have attacked the arrogance of America's presumption to offer moral leadership</w:t>
      </w:r>
      <w:r w:rsidRPr="004D6ADE">
        <w:t xml:space="preserve"> to the world.  </w:t>
      </w:r>
      <w:r w:rsidRPr="00BD382F">
        <w:rPr>
          <w:rStyle w:val="StyleBoldUnderline"/>
        </w:rPr>
        <w:t>But American leaders resort to moral rhetoric</w:t>
      </w:r>
      <w:r w:rsidRPr="004D6ADE">
        <w:t xml:space="preserve"> </w:t>
      </w:r>
      <w:r w:rsidRPr="00BD382F">
        <w:rPr>
          <w:rStyle w:val="StyleBoldUnderline"/>
        </w:rPr>
        <w:t>largely out of weakness.</w:t>
      </w:r>
      <w:r w:rsidRPr="004D6ADE">
        <w:t xml:space="preserve">  </w:t>
      </w:r>
      <w:r w:rsidRPr="00BD382F">
        <w:rPr>
          <w:rStyle w:val="StyleBoldUnderline"/>
        </w:rPr>
        <w:t>They fear that their policy will be blocked unless they generate moral momentum</w:t>
      </w:r>
      <w:r w:rsidRPr="004D6ADE">
        <w:t xml:space="preserve">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executive.  The president has a favored policy but is powerless to make Congress follow it.  Still </w:t>
      </w:r>
      <w:r w:rsidRPr="00BD382F">
        <w:rPr>
          <w:rStyle w:val="StyleBoldUnderline"/>
        </w:rPr>
        <w:t>other critics decry American diplomacy as a rag-bag of narrow agendas</w:t>
      </w:r>
      <w:r w:rsidRPr="004D6ADE">
        <w:t xml:space="preserve">: Boeing lobbies for China trade while Cuban-Americans demand sanctions on Cuba.  </w:t>
      </w:r>
      <w:r w:rsidRPr="00BD382F">
        <w:rPr>
          <w:rStyle w:val="StyleBoldUnderline"/>
        </w:rPr>
        <w:t>Here, too, presidential power is the issue</w:t>
      </w:r>
      <w:r w:rsidRPr="004D6ADE">
        <w:t xml:space="preserve">.  </w:t>
      </w:r>
      <w:r w:rsidRPr="00BD382F">
        <w:rPr>
          <w:rStyle w:val="StyleBoldUnderline"/>
        </w:rPr>
        <w:t>A strong presidency might see to it that America pursues its broader national interest, but a weak one cannot</w:t>
      </w:r>
      <w:r w:rsidRPr="004D6ADE">
        <w:t>.  This is why Clinton signed the Helms-Burton sanctions on Cuba even though he knew that these would do disproportionate harm to U.S. relations with Canada and Europe.</w:t>
      </w:r>
    </w:p>
    <w:p w14:paraId="24D178A0" w14:textId="77777777" w:rsidR="00465F16" w:rsidRPr="004D6ADE" w:rsidRDefault="00465F16" w:rsidP="00465F16">
      <w:pPr>
        <w:pStyle w:val="Heading3"/>
      </w:pPr>
      <w:r>
        <w:lastRenderedPageBreak/>
        <w:t xml:space="preserve">1NC </w:t>
      </w:r>
      <w:proofErr w:type="spellStart"/>
      <w:r>
        <w:t>Heg</w:t>
      </w:r>
      <w:proofErr w:type="spellEnd"/>
      <w:r>
        <w:t xml:space="preserve"> </w:t>
      </w:r>
    </w:p>
    <w:p w14:paraId="130D587C" w14:textId="77777777" w:rsidR="00465F16" w:rsidRDefault="00465F16" w:rsidP="00465F16">
      <w:pPr>
        <w:pStyle w:val="Heading4"/>
      </w:pPr>
      <w:r w:rsidRPr="00BD382F">
        <w:t>US leadership is dependent on presidential power - Exploiting advantages over Congress is essential</w:t>
      </w:r>
    </w:p>
    <w:p w14:paraId="02085608" w14:textId="77777777" w:rsidR="00465F16" w:rsidRPr="00BD382F" w:rsidRDefault="00465F16" w:rsidP="00465F16">
      <w:pPr>
        <w:rPr>
          <w:rStyle w:val="StyleStyleBold12pt"/>
        </w:rPr>
      </w:pPr>
      <w:r>
        <w:rPr>
          <w:rStyle w:val="StyleStyleBold12pt"/>
        </w:rPr>
        <w:t>Haas 95</w:t>
      </w:r>
    </w:p>
    <w:p w14:paraId="14D9213D" w14:textId="77777777" w:rsidR="00465F16" w:rsidRPr="00BD382F" w:rsidRDefault="00465F16" w:rsidP="00465F16">
      <w:r w:rsidRPr="00BD382F">
        <w:t>Richard N. Haas, Director of National Security Programs, Council on Foreign Relations, 1/11/1995 (“Paradigm Lost”) p. lexis</w:t>
      </w:r>
    </w:p>
    <w:p w14:paraId="68DCDAB5" w14:textId="77777777" w:rsidR="00465F16" w:rsidRPr="004D6ADE" w:rsidRDefault="00465F16" w:rsidP="00465F16">
      <w:pPr>
        <w:pStyle w:val="card"/>
      </w:pPr>
      <w:r w:rsidRPr="004D6ADE">
        <w:t xml:space="preserve">But </w:t>
      </w:r>
      <w:r w:rsidRPr="00BD382F">
        <w:rPr>
          <w:rStyle w:val="StyleBoldUnderline"/>
        </w:rPr>
        <w:t xml:space="preserve">no choice of ends and means will count </w:t>
      </w:r>
      <w:r w:rsidRPr="004D6ADE">
        <w:t xml:space="preserve">for </w:t>
      </w:r>
      <w:r w:rsidRPr="00BD382F">
        <w:rPr>
          <w:rStyle w:val="StyleBoldUnderline"/>
        </w:rPr>
        <w:t>much if the U</w:t>
      </w:r>
      <w:r w:rsidRPr="004D6ADE">
        <w:t xml:space="preserve">nited </w:t>
      </w:r>
      <w:r w:rsidRPr="00BD382F">
        <w:rPr>
          <w:rStyle w:val="StyleBoldUnderline"/>
        </w:rPr>
        <w:t>S</w:t>
      </w:r>
      <w:r w:rsidRPr="004D6ADE">
        <w:t xml:space="preserve">tates </w:t>
      </w:r>
      <w:r w:rsidRPr="00BD382F">
        <w:rPr>
          <w:rStyle w:val="StyleBoldUnderline"/>
        </w:rPr>
        <w:t>is not able and willing to act in the world</w:t>
      </w:r>
      <w:r w:rsidRPr="004D6ADE">
        <w:t xml:space="preserve"> -- and do so consistently and reliably. The United States emerged from the Cold War as the world's only superpower. But it will not remain one for long unless it harnesses its power to purpose. What is needed is not a new doctrine to take the place of containment, but a leadership dedicated to forging a new consensus around an augmented realism and what we as a nation will do to achieve it. </w:t>
      </w:r>
      <w:r w:rsidRPr="00BD382F">
        <w:rPr>
          <w:rStyle w:val="StyleBoldUnderline"/>
        </w:rPr>
        <w:t>This will require</w:t>
      </w:r>
      <w:r w:rsidRPr="004D6ADE">
        <w:t xml:space="preserve"> </w:t>
      </w:r>
      <w:r w:rsidRPr="00BD382F">
        <w:rPr>
          <w:rStyle w:val="StyleBoldUnderline"/>
        </w:rPr>
        <w:t xml:space="preserve">sustained presidential involvement </w:t>
      </w:r>
      <w:r w:rsidRPr="004D6ADE">
        <w:t xml:space="preserve">-- </w:t>
      </w:r>
      <w:r w:rsidRPr="00BD382F">
        <w:rPr>
          <w:rStyle w:val="StyleBoldUnderline"/>
        </w:rPr>
        <w:t>in making the case</w:t>
      </w:r>
      <w:r w:rsidRPr="004D6ADE">
        <w:t xml:space="preserve"> for liberal trade and necessary uses of force </w:t>
      </w:r>
      <w:r w:rsidRPr="00BD382F">
        <w:rPr>
          <w:rStyle w:val="StyleBoldUnderline"/>
        </w:rPr>
        <w:t>to the public, in approaching the Congress</w:t>
      </w:r>
      <w:r w:rsidRPr="004D6ADE">
        <w:t xml:space="preserve"> for adequate resources to support defense and aid programs, </w:t>
      </w:r>
      <w:r w:rsidRPr="00BD382F">
        <w:rPr>
          <w:rStyle w:val="StyleBoldUnderline"/>
        </w:rPr>
        <w:t>in cultivating</w:t>
      </w:r>
      <w:r w:rsidRPr="004D6ADE">
        <w:t xml:space="preserve"> political and military </w:t>
      </w:r>
      <w:r w:rsidRPr="00BD382F">
        <w:rPr>
          <w:rStyle w:val="StyleBoldUnderline"/>
        </w:rPr>
        <w:t>relations with key allies</w:t>
      </w:r>
      <w:r w:rsidRPr="004D6ADE">
        <w:t xml:space="preserve">. The Republican triumph in the recent elections will make this more difficult for a Democratic president, but </w:t>
      </w:r>
      <w:r w:rsidRPr="00BD382F">
        <w:rPr>
          <w:rStyle w:val="StyleBoldUnderline"/>
        </w:rPr>
        <w:t>the president still enjoys</w:t>
      </w:r>
      <w:r w:rsidRPr="004D6ADE">
        <w:t xml:space="preserve"> </w:t>
      </w:r>
      <w:r w:rsidRPr="00BD382F">
        <w:rPr>
          <w:rStyle w:val="StyleBoldUnderline"/>
        </w:rPr>
        <w:t>important advantages</w:t>
      </w:r>
      <w:r w:rsidRPr="004D6ADE">
        <w:t xml:space="preserve"> </w:t>
      </w:r>
      <w:r w:rsidRPr="00BD382F">
        <w:rPr>
          <w:rStyle w:val="StyleBoldUnderline"/>
        </w:rPr>
        <w:t>in the conduct of foreign policy. The question is whether these advantages will be exploited</w:t>
      </w:r>
      <w:r w:rsidRPr="004D6ADE">
        <w:t xml:space="preserve">. One hopes that they will, </w:t>
      </w:r>
      <w:r w:rsidRPr="00BD382F">
        <w:rPr>
          <w:rStyle w:val="StyleBoldUnderline"/>
        </w:rPr>
        <w:t>for U.S. leadership without presidential leadership is all but impossible</w:t>
      </w:r>
      <w:r w:rsidRPr="004D6ADE">
        <w:t>.</w:t>
      </w:r>
    </w:p>
    <w:p w14:paraId="7BBF2F69" w14:textId="77777777" w:rsidR="00465F16" w:rsidRPr="004D6ADE" w:rsidRDefault="00465F16" w:rsidP="00465F16">
      <w:pPr>
        <w:pStyle w:val="Heading3"/>
      </w:pPr>
      <w:r>
        <w:lastRenderedPageBreak/>
        <w:t xml:space="preserve">1NC Terrorism </w:t>
      </w:r>
    </w:p>
    <w:p w14:paraId="708AD14B" w14:textId="77777777" w:rsidR="00465F16" w:rsidRPr="00BD382F" w:rsidRDefault="00465F16" w:rsidP="00465F16">
      <w:pPr>
        <w:pStyle w:val="Heading4"/>
      </w:pPr>
      <w:r w:rsidRPr="00BD382F">
        <w:t>Sole presidential control of foreign policy is essential to combating terrorism</w:t>
      </w:r>
    </w:p>
    <w:p w14:paraId="188C17B8" w14:textId="77777777" w:rsidR="00465F16" w:rsidRDefault="00465F16" w:rsidP="00465F16">
      <w:r w:rsidRPr="00BD382F">
        <w:rPr>
          <w:rStyle w:val="StyleStyleBold12pt"/>
        </w:rPr>
        <w:t xml:space="preserve">Lansford and </w:t>
      </w:r>
      <w:proofErr w:type="spellStart"/>
      <w:r w:rsidRPr="00BD382F">
        <w:rPr>
          <w:rStyle w:val="StyleStyleBold12pt"/>
        </w:rPr>
        <w:t>Pauly</w:t>
      </w:r>
      <w:proofErr w:type="spellEnd"/>
      <w:r w:rsidRPr="00BD382F">
        <w:rPr>
          <w:rStyle w:val="StyleStyleBold12pt"/>
        </w:rPr>
        <w:t xml:space="preserve"> 3</w:t>
      </w:r>
      <w:r w:rsidRPr="004D6ADE">
        <w:t xml:space="preserve"> </w:t>
      </w:r>
    </w:p>
    <w:p w14:paraId="5176AFDB" w14:textId="77777777" w:rsidR="00465F16" w:rsidRPr="004D6ADE" w:rsidRDefault="00465F16" w:rsidP="00465F16">
      <w:r w:rsidRPr="00BD382F">
        <w:t xml:space="preserve">[Tom, assistant professor of political science, University of Southern Mississippi, Gulf Coast + Robert J. adjunct professor of history and political Science at Norwich University, Northfield, Vermont, and Midlands Technical College “National Security Policy and the Strong Executive” Special Conference Report of American Diplomacy online May 20,  </w:t>
      </w:r>
      <w:hyperlink r:id="rId11" w:history="1">
        <w:r w:rsidRPr="00BD382F">
          <w:t>http://www.unc.edu/depts/diplomat/archives_roll/2003_04-06/lansfordpauly_exec/lansfordpauly_exec.html</w:t>
        </w:r>
      </w:hyperlink>
      <w:r w:rsidRPr="00BD382F">
        <w:t>]</w:t>
      </w:r>
    </w:p>
    <w:p w14:paraId="51453F5F" w14:textId="77777777" w:rsidR="00465F16" w:rsidRPr="004D6ADE" w:rsidRDefault="00465F16" w:rsidP="00465F16">
      <w:pPr>
        <w:pStyle w:val="card"/>
      </w:pPr>
      <w:r w:rsidRPr="004D6ADE">
        <w:t xml:space="preserve">Furthermore, </w:t>
      </w:r>
      <w:r>
        <w:rPr>
          <w:rStyle w:val="StyleBoldUnderline"/>
        </w:rPr>
        <w:t>Ame</w:t>
      </w:r>
      <w:r w:rsidRPr="00BD382F">
        <w:rPr>
          <w:rStyle w:val="StyleBoldUnderline"/>
        </w:rPr>
        <w:t>rican foreign policy is rooted in</w:t>
      </w:r>
      <w:r w:rsidRPr="004D6ADE">
        <w:t xml:space="preserve"> the notion of </w:t>
      </w:r>
      <w:r w:rsidRPr="00BD382F">
        <w:rPr>
          <w:rStyle w:val="StyleBoldUnderline"/>
        </w:rPr>
        <w:t>the “sole organ theory</w:t>
      </w:r>
      <w:r w:rsidRPr="004D6ADE">
        <w:t xml:space="preserve">” which holds that the </w:t>
      </w:r>
      <w:r w:rsidRPr="00BD382F">
        <w:rPr>
          <w:rStyle w:val="StyleBoldUnderline"/>
        </w:rPr>
        <w:t>president is the “sole” source of foreign and security policy</w:t>
      </w:r>
      <w:r w:rsidRPr="004D6ADE">
        <w:t xml:space="preserve">.15 </w:t>
      </w:r>
      <w:proofErr w:type="gramStart"/>
      <w:r w:rsidRPr="004D6ADE">
        <w:t>This</w:t>
      </w:r>
      <w:proofErr w:type="gramEnd"/>
      <w:r w:rsidRPr="004D6ADE">
        <w:t xml:space="preserve"> theory has served as the underpinning for the dramatic twentieth-century expansion of executive power. For instance, the Supreme Court decision United States v. Curtiss-Wright Corporation (1936) gave executive agreements the weight of law (and thereby bypassed the senatorial approval required of treaties), while Goldwater v. Carter (1979) confirmed the ability of the president to withdraw from international treaties without congressional consent.16 </w:t>
      </w:r>
      <w:r w:rsidRPr="00BD382F">
        <w:rPr>
          <w:rStyle w:val="StyleBoldUnderline"/>
        </w:rPr>
        <w:t>The result of this concentration of power has been the repeated presidential use of the U.S. military</w:t>
      </w:r>
      <w:r w:rsidRPr="004D6ADE">
        <w:t xml:space="preserve"> throughout the nation’s history </w:t>
      </w:r>
      <w:r w:rsidRPr="00BD382F">
        <w:rPr>
          <w:rStyle w:val="StyleBoldUnderline"/>
        </w:rPr>
        <w:t>without a formal congressional declaration of war</w:t>
      </w:r>
      <w:r w:rsidRPr="004D6ADE">
        <w:t xml:space="preserve"> and an increased preference by both the executive and the legislature for such actions.17 One feature of this trend was consistency in U.S. foreign policy, especially during the Cold War era. </w:t>
      </w:r>
      <w:r w:rsidRPr="00BD382F">
        <w:rPr>
          <w:rStyle w:val="StyleBoldUnderline"/>
        </w:rPr>
        <w:t>Even during periods</w:t>
      </w:r>
      <w:r w:rsidRPr="004D6ADE">
        <w:t xml:space="preserve"> when the United States experienced </w:t>
      </w:r>
      <w:r w:rsidRPr="00BD382F">
        <w:rPr>
          <w:rStyle w:val="StyleBoldUnderline"/>
        </w:rPr>
        <w:t>divided government</w:t>
      </w:r>
      <w:r w:rsidRPr="004D6ADE">
        <w:t xml:space="preserve">, with the White House controlled by one political party and all or half of the Congress controlled by the party in opposition, </w:t>
      </w:r>
      <w:r w:rsidRPr="00BD382F">
        <w:rPr>
          <w:rStyle w:val="StyleBoldUnderline"/>
        </w:rPr>
        <w:t>the executive was able to develop and implement foreign and security policy with only limited constraints.</w:t>
      </w:r>
      <w:r w:rsidRPr="004D6ADE">
        <w:t xml:space="preserve">18 </w:t>
      </w:r>
      <w:r w:rsidRPr="00BD382F">
        <w:rPr>
          <w:rStyle w:val="StyleBoldUnderline"/>
        </w:rPr>
        <w:t>Given the nature of the terrorist groups</w:t>
      </w:r>
      <w:r w:rsidRPr="004D6ADE">
        <w:t xml:space="preserve"> that attacked the United States on 11 September 2001, </w:t>
      </w:r>
      <w:r w:rsidRPr="00BD382F">
        <w:rPr>
          <w:rStyle w:val="StyleBoldUnderline"/>
        </w:rPr>
        <w:t>such policy habits proved useful since a formal declaration of war was seen as problematic in terms of the specific identification of the foe and the ability of the Bush administration to expand combat operations beyond Afghanistan to countries such as Iraq</w:t>
      </w:r>
      <w:r w:rsidRPr="004D6ADE">
        <w:t>.</w:t>
      </w:r>
    </w:p>
    <w:p w14:paraId="689CFF0B" w14:textId="77777777" w:rsidR="00465F16" w:rsidRPr="00ED3C4E" w:rsidRDefault="00465F16" w:rsidP="00465F16">
      <w:pPr>
        <w:pStyle w:val="Heading4"/>
      </w:pPr>
      <w:r w:rsidRPr="00ED3C4E">
        <w:t>Terrorism causes extinction</w:t>
      </w:r>
    </w:p>
    <w:p w14:paraId="69F13989" w14:textId="77777777" w:rsidR="00465F16" w:rsidRPr="00ED3C4E" w:rsidRDefault="00465F16" w:rsidP="00465F16">
      <w:pPr>
        <w:rPr>
          <w:rStyle w:val="StyleStyleBold12pt"/>
        </w:rPr>
      </w:pPr>
      <w:r w:rsidRPr="00ED3C4E">
        <w:rPr>
          <w:rStyle w:val="StyleStyleBold12pt"/>
        </w:rPr>
        <w:t xml:space="preserve">Alexander 3 </w:t>
      </w:r>
    </w:p>
    <w:p w14:paraId="6639363A" w14:textId="77777777" w:rsidR="00465F16" w:rsidRPr="00362597" w:rsidRDefault="00465F16" w:rsidP="00465F16">
      <w:proofErr w:type="spellStart"/>
      <w:r w:rsidRPr="00362597">
        <w:t>Yonah</w:t>
      </w:r>
      <w:proofErr w:type="spellEnd"/>
      <w:r w:rsidRPr="00362597">
        <w:t>, “</w:t>
      </w:r>
      <w:r w:rsidRPr="00DA007C">
        <w:t xml:space="preserve">Terrorism myths and realities,” The Washington Times, </w:t>
      </w:r>
      <w:r w:rsidRPr="00362597">
        <w:t>http://www.washingtontimes.com/commentary/20030827-084256-8999r.htm</w:t>
      </w:r>
    </w:p>
    <w:p w14:paraId="3BE239C5" w14:textId="77777777" w:rsidR="00465F16" w:rsidRDefault="00465F16" w:rsidP="00465F16">
      <w:pPr>
        <w:pStyle w:val="cardtext"/>
      </w:pPr>
      <w:r w:rsidRPr="00ED3C4E">
        <w:rPr>
          <w:rStyle w:val="StyleBoldUnderline"/>
        </w:rPr>
        <w:t>Last week's brutal suicide bombings in Baghdad and Jerusalem have once again illustrated dramatically that the international community failed, thus far at least, to understand the magnitude and implications of the terrorist threats to the very survival of civilization itself.</w:t>
      </w:r>
      <w:r w:rsidRPr="00836DFB">
        <w:t xml:space="preserve"> Even the United States and Israel have for decades tended to regard terrorism as a mere tactical nuisance or irritant rather than a critical strategic challenge to their national security concerns. It is not surprising, therefore, that on September 11, 2001, Americans were stunned by the unprecedented tragedy of 19 al Qaeda terrorists striking a devastating blow at the center of the nation's commercial and military powers. Likewise, Israel and its citizens, despite the collapse of the Oslo Agreements of 1993 and numerous acts of terrorism triggered by the second intifada that began almost three years ago, are still "shocked" by each suicide attack at a time of intensive diplomatic efforts to revive the moribund peace process through the now revoked cease-fire arrangements (</w:t>
      </w:r>
      <w:proofErr w:type="spellStart"/>
      <w:r w:rsidRPr="00836DFB">
        <w:t>hudna</w:t>
      </w:r>
      <w:proofErr w:type="spellEnd"/>
      <w:r w:rsidRPr="00836DFB">
        <w:t xml:space="preserve">). Why are the United States and Israel, as well as scores of other countries affected by the universal nightmare of modern terrorism surprised by new terrorist "surprises"? </w:t>
      </w:r>
      <w:r w:rsidRPr="00836DFB">
        <w:lastRenderedPageBreak/>
        <w:t xml:space="preserve">There are many reasons, including misunderstanding of the manifold specific factors that contribute to terrorism's expansion, such as lack of a universal definition of terrorism, the </w:t>
      </w:r>
      <w:proofErr w:type="spellStart"/>
      <w:r w:rsidRPr="00BD382F">
        <w:t>religionization</w:t>
      </w:r>
      <w:proofErr w:type="spellEnd"/>
      <w:r w:rsidRPr="00BD382F">
        <w:t xml:space="preserve"> of politics, double standards of morality, weak punishment of terrorists, and the exploitation of the media by terrorist propaganda and psychological warfare. Unlike their historical counterparts, </w:t>
      </w:r>
      <w:r w:rsidRPr="00BD382F">
        <w:rPr>
          <w:rStyle w:val="StyleBoldUnderline"/>
        </w:rPr>
        <w:t>contemporary terrorists have introduced a new scale of violence in terms of conventional and unconventional threats and impact. The internationalization and brutalization of current and future terrorism make it clear we have entered an Age of Super Terrorism</w:t>
      </w:r>
      <w:r w:rsidRPr="00BD382F">
        <w:rPr>
          <w:rFonts w:ascii="Century Gothic" w:hAnsi="Century Gothic"/>
        </w:rPr>
        <w:t xml:space="preserve"> </w:t>
      </w:r>
      <w:r w:rsidRPr="00BD382F">
        <w:t xml:space="preserve">(e.g. biological, chemical, radiological, nuclear and cyber) </w:t>
      </w:r>
      <w:r w:rsidRPr="00BD382F">
        <w:rPr>
          <w:rStyle w:val="StyleBoldUnderline"/>
        </w:rPr>
        <w:t>with its serious implications concerning national, regional and global security concerns.</w:t>
      </w:r>
      <w:r w:rsidRPr="00836DFB">
        <w:t xml:space="preserve"> </w:t>
      </w:r>
    </w:p>
    <w:p w14:paraId="70CF0737" w14:textId="77777777" w:rsidR="00465F16" w:rsidRDefault="00465F16" w:rsidP="00465F16">
      <w:pPr>
        <w:pStyle w:val="Heading3"/>
      </w:pPr>
      <w:r>
        <w:lastRenderedPageBreak/>
        <w:t xml:space="preserve">2NC Terrorism </w:t>
      </w:r>
    </w:p>
    <w:p w14:paraId="5154C237" w14:textId="77777777" w:rsidR="00465F16" w:rsidRPr="004D6ADE" w:rsidRDefault="00465F16" w:rsidP="00465F16"/>
    <w:p w14:paraId="3BAB8DEC" w14:textId="77777777" w:rsidR="00465F16" w:rsidRDefault="00465F16" w:rsidP="00465F16">
      <w:pPr>
        <w:pStyle w:val="Heading4"/>
      </w:pPr>
      <w:r w:rsidRPr="00BD382F">
        <w:t>Terrorism and Rouge WMD Use can only be checked by a unitary and powerful executive</w:t>
      </w:r>
    </w:p>
    <w:p w14:paraId="3F707DB0" w14:textId="77777777" w:rsidR="00465F16" w:rsidRPr="00BD382F" w:rsidRDefault="00465F16" w:rsidP="00465F16">
      <w:pPr>
        <w:rPr>
          <w:rStyle w:val="StyleStyleBold12pt"/>
        </w:rPr>
      </w:pPr>
      <w:proofErr w:type="spellStart"/>
      <w:r>
        <w:rPr>
          <w:rStyle w:val="StyleStyleBold12pt"/>
        </w:rPr>
        <w:t>Yoo</w:t>
      </w:r>
      <w:proofErr w:type="spellEnd"/>
      <w:r>
        <w:rPr>
          <w:rStyle w:val="StyleStyleBold12pt"/>
        </w:rPr>
        <w:t xml:space="preserve"> 4</w:t>
      </w:r>
    </w:p>
    <w:p w14:paraId="59929271" w14:textId="77777777" w:rsidR="00465F16" w:rsidRPr="00BD382F" w:rsidRDefault="00465F16" w:rsidP="00465F16">
      <w:r w:rsidRPr="00BD382F">
        <w:t xml:space="preserve">John </w:t>
      </w:r>
      <w:proofErr w:type="spellStart"/>
      <w:r w:rsidRPr="00BD382F">
        <w:t>Yoo</w:t>
      </w:r>
      <w:proofErr w:type="spellEnd"/>
      <w:r w:rsidRPr="00BD382F">
        <w:t xml:space="preserve">, Professor of Law, University of California at Berkeley School of Law Stanford Law Review, Dec 2004 v57 i3 p793(31) </w:t>
      </w:r>
    </w:p>
    <w:p w14:paraId="6708DA28" w14:textId="77777777" w:rsidR="00465F16" w:rsidRPr="004D6ADE" w:rsidRDefault="00465F16" w:rsidP="00465F16">
      <w:pPr>
        <w:pStyle w:val="card"/>
      </w:pPr>
      <w:r w:rsidRPr="00BD382F">
        <w:rPr>
          <w:rStyle w:val="StyleBoldUnderline"/>
        </w:rPr>
        <w:t>These developments in the international system may demand that the United States have the ability to use force earlier and more quickly than in the past</w:t>
      </w:r>
      <w:r w:rsidRPr="004D6ADE">
        <w:t xml:space="preserve">. Use of force under international law, to be consistent with the United Nations Charter, must be justified by self-defense against an imminent attack (in those cases when not authorized by the Security Council).  Elsewhere, I argue that </w:t>
      </w:r>
      <w:r w:rsidRPr="00BD382F">
        <w:rPr>
          <w:rStyle w:val="StyleBoldUnderline"/>
        </w:rPr>
        <w:t>the rise of WMD proliferation, rogue states, and terrorism ought to lead to a reformulation of self-defense away from temporal imminence and toward a calculation of expected harm of an attack. If we understand the use of force as a function of the magnitude of possible harm from an attack adjusted by the probability of such an attack, the United States might need to use force in situations when an attack is not temporally imminent, but nonetheless threatens massive casualties and remains probable.  In order to forestall a WMD attack, or to take advantage of a window of opportunity to strike at a terrorist cell, the executive branch needs the flexibility to act quickly, possibly in situations where congressional consent cannot be obtained in time to act on the intelligence. By acting earlier, perhaps before WMD components have been fully assembled or before an al Qaeda operative has left for the United States, the executive branch might also be able to engage in a more limited, more precisely targeted, use of force.</w:t>
      </w:r>
    </w:p>
    <w:p w14:paraId="59A619F4" w14:textId="77777777" w:rsidR="00465F16" w:rsidRPr="00465F16" w:rsidRDefault="00465F16" w:rsidP="00465F16"/>
    <w:p w14:paraId="543E9548" w14:textId="77777777" w:rsidR="00465F16" w:rsidRDefault="00465F16" w:rsidP="00465F16">
      <w:pPr>
        <w:pStyle w:val="Heading1"/>
      </w:pPr>
      <w:r>
        <w:lastRenderedPageBreak/>
        <w:t xml:space="preserve">Affirmative Answers </w:t>
      </w:r>
    </w:p>
    <w:p w14:paraId="7FF1DDB8" w14:textId="77777777" w:rsidR="00465F16" w:rsidRDefault="00465F16" w:rsidP="00465F16">
      <w:pPr>
        <w:pStyle w:val="Heading2"/>
      </w:pPr>
      <w:r>
        <w:lastRenderedPageBreak/>
        <w:t xml:space="preserve">***XOs Fail </w:t>
      </w:r>
    </w:p>
    <w:p w14:paraId="7CD3D1A1" w14:textId="77777777" w:rsidR="000F1E64" w:rsidRDefault="00F944A6" w:rsidP="00465F16">
      <w:pPr>
        <w:pStyle w:val="Heading3"/>
      </w:pPr>
      <w:r>
        <w:lastRenderedPageBreak/>
        <w:t xml:space="preserve">2AC XO Fail—Close Gitmo </w:t>
      </w:r>
    </w:p>
    <w:p w14:paraId="651DFC01" w14:textId="77777777" w:rsidR="000F1E64" w:rsidRPr="00BD382F" w:rsidRDefault="000F1E64" w:rsidP="000F1E64">
      <w:pPr>
        <w:pStyle w:val="Heading4"/>
      </w:pPr>
      <w:r w:rsidRPr="00BD382F">
        <w:t>Congress rolls back the CP- empirically proven</w:t>
      </w:r>
    </w:p>
    <w:p w14:paraId="4A59AF91" w14:textId="77777777" w:rsidR="00465F16" w:rsidRDefault="000F1E64" w:rsidP="000F1E64">
      <w:proofErr w:type="spellStart"/>
      <w:r w:rsidRPr="00BD382F">
        <w:rPr>
          <w:rStyle w:val="StyleStyleBold12pt"/>
        </w:rPr>
        <w:t>Kyriakou</w:t>
      </w:r>
      <w:proofErr w:type="spellEnd"/>
      <w:r w:rsidRPr="00BD382F">
        <w:rPr>
          <w:rStyle w:val="StyleStyleBold12pt"/>
        </w:rPr>
        <w:t xml:space="preserve"> 2013</w:t>
      </w:r>
      <w:r>
        <w:t xml:space="preserve"> </w:t>
      </w:r>
    </w:p>
    <w:p w14:paraId="6DB13B85" w14:textId="77777777" w:rsidR="000F1E64" w:rsidRPr="00465F16" w:rsidRDefault="000F1E64" w:rsidP="00465F16">
      <w:r w:rsidRPr="00465F16">
        <w:t xml:space="preserve">(Nikolas [holds a PhD from the European University Institute, Florence]; REFLECTIONS ON A DECADE OF INTERNATIONAL LAW: INTERNATIONAL LEGAL THEORY: SNAPSHOTS FROM A DECADE OF INTERNATIONAL LEGAL LIFE: THE INTERNATIONAL CONVENTION FOR THE PROTECTION OF ALL PERSONS FROM ENFORCED DISAPPEARANCE AND ITS CONTRIBUTIONS TO INTERNATIONAL HUMAN RIGHTS LAW, WITH SPECIFIC REFERENCE TO EXTRAORDINARY RENDITION; 13 Melbourne J. of Int'l Law 424; </w:t>
      </w:r>
      <w:proofErr w:type="spellStart"/>
      <w:r w:rsidRPr="00465F16">
        <w:t>kdf</w:t>
      </w:r>
      <w:proofErr w:type="spellEnd"/>
      <w:r w:rsidRPr="00465F16">
        <w:t>)</w:t>
      </w:r>
    </w:p>
    <w:p w14:paraId="43454218" w14:textId="77777777" w:rsidR="00BD382F" w:rsidRPr="00465F16" w:rsidRDefault="000F1E64" w:rsidP="00465F16">
      <w:pPr>
        <w:pStyle w:val="card"/>
        <w:rPr>
          <w:rStyle w:val="StyleBoldUnderline"/>
          <w:sz w:val="16"/>
          <w:u w:val="none"/>
        </w:rPr>
      </w:pPr>
      <w:r w:rsidRPr="00A40828">
        <w:t>In the aftermath of the election of Barack Obama to the presidency of the US</w:t>
      </w:r>
      <w:r w:rsidRPr="00A40828">
        <w:rPr>
          <w:rStyle w:val="StyleBoldUnderline"/>
        </w:rPr>
        <w:t xml:space="preserve">, there was optimism that </w:t>
      </w:r>
      <w:r w:rsidRPr="00A40828">
        <w:t xml:space="preserve">the practice of extraordinary rendition would come to an end and that </w:t>
      </w:r>
      <w:r w:rsidRPr="00A40828">
        <w:rPr>
          <w:rStyle w:val="StyleBoldUnderline"/>
        </w:rPr>
        <w:t>Guantanamo would close down. A positive step towards achieving these goals was made through the issuance of three executive orders</w:t>
      </w:r>
      <w:r w:rsidRPr="00A40828">
        <w:t xml:space="preserve"> by President Obama, soon after his coming to office. </w:t>
      </w:r>
      <w:proofErr w:type="gramStart"/>
      <w:r w:rsidRPr="00A40828">
        <w:rPr>
          <w:rStyle w:val="StyleBoldUnderline"/>
        </w:rPr>
        <w:t>n175</w:t>
      </w:r>
      <w:proofErr w:type="gramEnd"/>
      <w:r w:rsidRPr="00A40828">
        <w:rPr>
          <w:rStyle w:val="StyleBoldUnderline"/>
        </w:rPr>
        <w:t xml:space="preserve"> Together with </w:t>
      </w:r>
      <w:proofErr w:type="spellStart"/>
      <w:r w:rsidRPr="00A40828">
        <w:rPr>
          <w:rStyle w:val="StyleBoldUnderline"/>
        </w:rPr>
        <w:t>scepticism</w:t>
      </w:r>
      <w:proofErr w:type="spellEnd"/>
      <w:r w:rsidRPr="00A40828">
        <w:rPr>
          <w:rStyle w:val="StyleBoldUnderline"/>
        </w:rPr>
        <w:t xml:space="preserve"> as to the adequacy of these executive orders, n176 it must be noted that extraordinary  [*460]  rendition is still conducted by the current administration,</w:t>
      </w:r>
      <w:r w:rsidRPr="00A40828">
        <w:t xml:space="preserve"> though with lower intensity. </w:t>
      </w:r>
      <w:proofErr w:type="gramStart"/>
      <w:r w:rsidRPr="00A40828">
        <w:t>n177</w:t>
      </w:r>
      <w:proofErr w:type="gramEnd"/>
      <w:r w:rsidRPr="00A40828">
        <w:t xml:space="preserve"> The alarming news, however, comes from two different sources. First, </w:t>
      </w:r>
      <w:r w:rsidRPr="00A40828">
        <w:rPr>
          <w:rStyle w:val="StyleBoldUnderline"/>
        </w:rPr>
        <w:t>the US Congress has passed a bill providing for: detention without trial until the end of the hostilities; military custody of detainees; and a national security waiver that gives a free hand to the executive to extend detention indefinitely without judicial or parliamentary oversight</w:t>
      </w:r>
      <w:r w:rsidRPr="00A40828">
        <w:t xml:space="preserve">. </w:t>
      </w:r>
      <w:proofErr w:type="gramStart"/>
      <w:r w:rsidRPr="00A40828">
        <w:t>n178</w:t>
      </w:r>
      <w:proofErr w:type="gramEnd"/>
      <w:r w:rsidRPr="00A40828">
        <w:t xml:space="preserve"> Secondly, the policy has shifted from enforced disappearance to targeted killings giving rise to possible new human rights violations.</w:t>
      </w:r>
    </w:p>
    <w:p w14:paraId="53057865" w14:textId="77777777" w:rsidR="00BD382F" w:rsidRDefault="00F944A6" w:rsidP="00BD382F">
      <w:pPr>
        <w:pStyle w:val="Heading3"/>
      </w:pPr>
      <w:r>
        <w:lastRenderedPageBreak/>
        <w:t>2AC XO Fail—Mexico Hydrocarbon Agreement</w:t>
      </w:r>
    </w:p>
    <w:p w14:paraId="13E8A731" w14:textId="77777777" w:rsidR="00BD382F" w:rsidRPr="00F944A6" w:rsidRDefault="00BD382F" w:rsidP="00F944A6">
      <w:pPr>
        <w:pStyle w:val="Heading4"/>
      </w:pPr>
      <w:r w:rsidRPr="00F944A6">
        <w:t>The CP is normal means—the pact has already been offered as an executive agreement</w:t>
      </w:r>
    </w:p>
    <w:p w14:paraId="5F62B6E0" w14:textId="77777777" w:rsidR="00BD382F" w:rsidRPr="00FB63ED" w:rsidRDefault="00BD382F" w:rsidP="00BD382F">
      <w:r w:rsidRPr="00BD382F">
        <w:rPr>
          <w:rStyle w:val="StyleStyleBold12pt"/>
        </w:rPr>
        <w:t>Taylor 2013</w:t>
      </w:r>
      <w:r>
        <w:t xml:space="preserve"> (Phil [E&amp;E reporter]; Offshore drilling; Obama, Mexican president laud progress in Congress to approve </w:t>
      </w:r>
      <w:proofErr w:type="spellStart"/>
      <w:r>
        <w:t>transboundary</w:t>
      </w:r>
      <w:proofErr w:type="spellEnd"/>
      <w:r>
        <w:t xml:space="preserve"> pact; </w:t>
      </w:r>
      <w:proofErr w:type="spellStart"/>
      <w:r>
        <w:t>Greenwire</w:t>
      </w:r>
      <w:proofErr w:type="spellEnd"/>
      <w:r>
        <w:t xml:space="preserve">; May 3; Politics Vol. 10 No. 9; </w:t>
      </w:r>
      <w:proofErr w:type="spellStart"/>
      <w:r>
        <w:t>kdf</w:t>
      </w:r>
      <w:proofErr w:type="spellEnd"/>
      <w:r>
        <w:t>)</w:t>
      </w:r>
    </w:p>
    <w:p w14:paraId="690E926E" w14:textId="77777777" w:rsidR="00BD382F" w:rsidRDefault="00BD382F" w:rsidP="00F944A6">
      <w:pPr>
        <w:pStyle w:val="card"/>
      </w:pPr>
      <w:r w:rsidRPr="00FB63ED">
        <w:t xml:space="preserve">The presidents of the United States and Mexico yesterday touted progress in the U.S. Congress to approve a year-old agreement that would allow the joint development of oil and gas along the countries' maritime border in the Gulf of Mexico. President Obama discussed the agreement with Mexican President Enrique Peña Nieto yesterday at the start of a three-day trip to Latin America, one that largely focused on the countries' economic ties, immigration, and drug and weapons trafficking. </w:t>
      </w:r>
      <w:r w:rsidRPr="00FB63ED">
        <w:rPr>
          <w:rStyle w:val="StyleBoldUnderline"/>
        </w:rPr>
        <w:t xml:space="preserve">Mention of the </w:t>
      </w:r>
      <w:proofErr w:type="spellStart"/>
      <w:r w:rsidRPr="00FB63ED">
        <w:rPr>
          <w:rStyle w:val="StyleBoldUnderline"/>
        </w:rPr>
        <w:t>transboundary</w:t>
      </w:r>
      <w:proofErr w:type="spellEnd"/>
      <w:r w:rsidRPr="00FB63ED">
        <w:rPr>
          <w:rStyle w:val="StyleBoldUnderline"/>
        </w:rPr>
        <w:t xml:space="preserve"> agreement signaled Obama's interest in Congress' swift passage of the measure.</w:t>
      </w:r>
      <w:r w:rsidRPr="00FB63ED">
        <w:t xml:space="preserve"> "President Obama and President Peña Nieto welcomed the positive steps the U.S. Congress is taking to implement the </w:t>
      </w:r>
      <w:proofErr w:type="spellStart"/>
      <w:r w:rsidRPr="00FB63ED">
        <w:t>Transboundary</w:t>
      </w:r>
      <w:proofErr w:type="spellEnd"/>
      <w:r w:rsidRPr="00FB63ED">
        <w:t xml:space="preserve"> Hydrocarbon Agreement, which will enhance energy security in North America and bolster the two countries' responsible stewardship of the Gulf of Mexico," said a joint statement from the two countries released yesterday by the White House.</w:t>
      </w:r>
      <w:r w:rsidRPr="00FB63ED">
        <w:rPr>
          <w:sz w:val="12"/>
        </w:rPr>
        <w:t>¶</w:t>
      </w:r>
      <w:r w:rsidRPr="00FB63ED">
        <w:t xml:space="preserve"> "They look forward to full implementation of the agreement." </w:t>
      </w:r>
      <w:r w:rsidRPr="00FB63ED">
        <w:rPr>
          <w:rStyle w:val="StyleBoldUnderline"/>
        </w:rPr>
        <w:t xml:space="preserve">While the agreement was ratified a year ago by the Mexican Senate, it languished in the U.S. Congress amid uncertainty by the Obama administration over whether it should be approved as a treaty, requiring a two-thirds vote by the Senate, </w:t>
      </w:r>
      <w:r w:rsidRPr="00FB63ED">
        <w:rPr>
          <w:rStyle w:val="Emphasis"/>
        </w:rPr>
        <w:t xml:space="preserve">or an executive agreement, requiring a majority in both chambers. </w:t>
      </w:r>
      <w:r w:rsidRPr="00FB63ED">
        <w:t xml:space="preserve">While </w:t>
      </w:r>
      <w:r w:rsidRPr="00FB63ED">
        <w:rPr>
          <w:rStyle w:val="Emphasis"/>
        </w:rPr>
        <w:t>the pact has been presented to Congress as an agreement</w:t>
      </w:r>
      <w:r w:rsidRPr="00FB63ED">
        <w:t xml:space="preserve">, bills introduced in the past month by House and Senate leaders differ over whether publicly traded companies that drill in the </w:t>
      </w:r>
      <w:proofErr w:type="spellStart"/>
      <w:r w:rsidRPr="00FB63ED">
        <w:t>transboundary</w:t>
      </w:r>
      <w:proofErr w:type="spellEnd"/>
      <w:r w:rsidRPr="00FB63ED">
        <w:t xml:space="preserve"> region should be exempted from a Securities and Exchange Commission rule requiring them to publicly report their payments to foreign governments. Michael </w:t>
      </w:r>
      <w:proofErr w:type="spellStart"/>
      <w:r w:rsidRPr="00FB63ED">
        <w:t>Tadeo</w:t>
      </w:r>
      <w:proofErr w:type="spellEnd"/>
      <w:r w:rsidRPr="00FB63ED">
        <w:t xml:space="preserve">, a spokesman for House Natural Resources Chairman Doc Hastings (R-Wash.), said the committee intends to move soon on H.R. 1613, which would exempt companies from the SEC disclosure rule and which Hastings co-sponsored, after holding a hearing on the measure last week (E&amp;E Daily, April 26). Democrats on the committee objected to the exemption from the disclosure rule, which was established by the Dodd-Frank Wall Street reform law to address concerns over government corruption in mineral-rich countries. The rule is being challenged in court by the oil and gas industry, which warns it would put publicly traded companies at a competitive disadvantage. Erik </w:t>
      </w:r>
      <w:proofErr w:type="spellStart"/>
      <w:r w:rsidRPr="00FB63ED">
        <w:t>Milito</w:t>
      </w:r>
      <w:proofErr w:type="spellEnd"/>
      <w:r w:rsidRPr="00FB63ED">
        <w:t>, group director for upstream and industry operations for the American Petroleum Institute, a plaintiff in the lawsuit, called it the "most costly rule in the commission's nearly 80-year history." Companion legislation by Senate Energy and Natural Resources Chairman Ron Wyden (D-Ore.) and ranking member Lisa Murkowski (R-Alaska) does not include the exemption. No hearings or markups have been scheduled for that bill, the committee said. The committee last December sent out a "hotline" request to attach the agreement as an amendment to H.R. 670, an unrelated Northern Mariana Islands lands bill, in hopes of passing it by unanimous consent, but a Republican senator objected -- likely out of procedural concerns -- according to Senate sources (</w:t>
      </w:r>
      <w:proofErr w:type="spellStart"/>
      <w:r w:rsidRPr="00FB63ED">
        <w:t>E&amp;ENews</w:t>
      </w:r>
      <w:proofErr w:type="spellEnd"/>
      <w:r w:rsidRPr="00FB63ED">
        <w:t xml:space="preserve"> PM, Dec. 19, 2012). The agreement is strongly backed by the U.S. Interior and State departments, major oil companies, and lawmakers on both sides of the aisle. It creates a framework for U.S. offshore drilling companies and Mexico's </w:t>
      </w:r>
      <w:proofErr w:type="spellStart"/>
      <w:r w:rsidRPr="00FB63ED">
        <w:t>Petróleos</w:t>
      </w:r>
      <w:proofErr w:type="spellEnd"/>
      <w:r w:rsidRPr="00FB63ED">
        <w:t xml:space="preserve"> </w:t>
      </w:r>
      <w:proofErr w:type="spellStart"/>
      <w:r w:rsidRPr="00FB63ED">
        <w:t>Mexicanos</w:t>
      </w:r>
      <w:proofErr w:type="spellEnd"/>
      <w:r w:rsidRPr="00FB63ED">
        <w:t>, or Pemex, to jointly develop oil in an area nearly the size of New Jersey that is outside both countries' economic waters (</w:t>
      </w:r>
      <w:proofErr w:type="spellStart"/>
      <w:r w:rsidRPr="00FB63ED">
        <w:t>Greenwire</w:t>
      </w:r>
      <w:proofErr w:type="spellEnd"/>
      <w:r w:rsidRPr="00FB63ED">
        <w:t xml:space="preserve">, Feb. 20, 2012). For the United States, access to the area -- which is estimated to contain 172 million barrels of oil -- may </w:t>
      </w:r>
      <w:r w:rsidRPr="00FB63ED">
        <w:lastRenderedPageBreak/>
        <w:t xml:space="preserve">not significantly boost domestic production. But observers say the agreement would set an important precedent of cooperation between the United States and Mexico that could strengthen both U.S. energy security and the safety of Gulf drilling. "It is built on a commitment to the safe, efficient, and equitable development of </w:t>
      </w:r>
      <w:proofErr w:type="spellStart"/>
      <w:r w:rsidRPr="00FB63ED">
        <w:t>transboundary</w:t>
      </w:r>
      <w:proofErr w:type="spellEnd"/>
      <w:r w:rsidRPr="00FB63ED">
        <w:t xml:space="preserve"> reservoirs with the highest degree of safety and environmental standards," said a State Department fact sheet yesterday. Robust oil production in Mexico is also in the United States' interest, as Mexico is regularly one of the top three exporters of petroleum to the United States. The agreement would also allow joint safety inspection by Mexican and American personnel, safeguarding against spills that could harm both countries' coastlines. While the administration has not given Congress a timeline to act, at least one U.S. lease in the area could be at stake, according to the Interior Department. The Bureau of Ocean Energy Management last November received at least one bid within 3 miles of the U.S. continental shelf boundary with Mexico. But such bids "will not be opened until on or before 30 days following the approval by the U.S. Congress of the agreement between the U.S. and Mexico or May 31, 2013, at which time the Secretary of the Interior may determine whether it is in the best interest of the United States either to open any such bids or to return the bid unopened," the Interior Department said in a November press release.</w:t>
      </w:r>
    </w:p>
    <w:p w14:paraId="6F1464BE" w14:textId="77777777" w:rsidR="00F944A6" w:rsidRPr="00F944A6" w:rsidRDefault="00F944A6" w:rsidP="00F944A6">
      <w:pPr>
        <w:pStyle w:val="Heading3"/>
      </w:pPr>
      <w:r>
        <w:lastRenderedPageBreak/>
        <w:t>2AC XO Fail—Cuba Embargo</w:t>
      </w:r>
    </w:p>
    <w:p w14:paraId="7C69C49B" w14:textId="77777777" w:rsidR="00BD382F" w:rsidRPr="00BD382F" w:rsidRDefault="00BD382F" w:rsidP="00BD382F">
      <w:pPr>
        <w:pStyle w:val="Heading4"/>
      </w:pPr>
      <w:r w:rsidRPr="00BD382F">
        <w:t>An XO cannot end the embargo</w:t>
      </w:r>
    </w:p>
    <w:p w14:paraId="00A86A9E" w14:textId="77777777" w:rsidR="00BD382F" w:rsidRDefault="00BD382F" w:rsidP="00BD382F">
      <w:proofErr w:type="spellStart"/>
      <w:r w:rsidRPr="00BD382F">
        <w:rPr>
          <w:rStyle w:val="StyleStyleBold12pt"/>
        </w:rPr>
        <w:t>Shkolnick</w:t>
      </w:r>
      <w:proofErr w:type="spellEnd"/>
      <w:r w:rsidRPr="00BD382F">
        <w:rPr>
          <w:rStyle w:val="StyleStyleBold12pt"/>
        </w:rPr>
        <w:t xml:space="preserve"> 2012</w:t>
      </w:r>
      <w:r>
        <w:t xml:space="preserve"> (Jacob [JD Candidate @ Drake]; SIN EMBARGO: n1 THE CUBAN AGRICULTURAL REVOLUTION AND WHAT IT MEANS FOR THE UNITED STATES; 17 Drake J. Agric. L. 683; </w:t>
      </w:r>
      <w:proofErr w:type="spellStart"/>
      <w:r>
        <w:t>kdf</w:t>
      </w:r>
      <w:proofErr w:type="spellEnd"/>
      <w:r>
        <w:t>)</w:t>
      </w:r>
    </w:p>
    <w:p w14:paraId="580EF00F" w14:textId="77777777" w:rsidR="00BD382F" w:rsidRPr="003D7C91" w:rsidRDefault="00BD382F" w:rsidP="00F944A6">
      <w:pPr>
        <w:pStyle w:val="card"/>
      </w:pPr>
      <w:r w:rsidRPr="003D7C91">
        <w:t xml:space="preserve">President Clinton, with strong support from the exiled Cuban-American community and facing political pressures in the aftermath of an incident in which Cuban Air Force jets shot down two unarmed civilian planes belonging to an anti-Castro organization, passed the Helms-Burton Act in March of 1996, with its formal title set as the Cuban Liberty and Democratic Solidarity (LIBERTAD) Act of 1996. n56 </w:t>
      </w:r>
      <w:r w:rsidRPr="003D7C91">
        <w:rPr>
          <w:rStyle w:val="StyleBoldUnderline"/>
        </w:rPr>
        <w:t>Even more so than the Cuban Democracy Act of only a few years prior, LIBERTAD codified the embargo against Cuba and severely limited the President's ability to soften trade or travel restrictions by executive order, as possible in the past.</w:t>
      </w:r>
      <w:r w:rsidRPr="003D7C91">
        <w:t xml:space="preserve"> </w:t>
      </w:r>
      <w:proofErr w:type="gramStart"/>
      <w:r w:rsidRPr="003D7C91">
        <w:t>n57</w:t>
      </w:r>
      <w:proofErr w:type="gramEnd"/>
      <w:r w:rsidRPr="003D7C91">
        <w:t xml:space="preserve"> </w:t>
      </w:r>
      <w:r w:rsidRPr="003D7C91">
        <w:rPr>
          <w:rStyle w:val="StyleBoldUnderline"/>
        </w:rPr>
        <w:t>LIBERTAD codified as U.S. law what had previously been the foreign policy position of several successive executive branches, namely a transition to "free and fair democratic elections" and elimination of human rights violations</w:t>
      </w:r>
      <w:r w:rsidRPr="003D7C91">
        <w:t xml:space="preserve">. </w:t>
      </w:r>
      <w:proofErr w:type="gramStart"/>
      <w:r w:rsidRPr="003D7C91">
        <w:t>n58</w:t>
      </w:r>
      <w:proofErr w:type="gramEnd"/>
      <w:r w:rsidRPr="003D7C91">
        <w:t xml:space="preserve"> The international community almost unanimously spoke out against LIBERTAD, and the United Nations responded by passing a non-binding resolution calling for the end of U.S. sanctions against Cuba. n59 Traditional trade part [*691] </w:t>
      </w:r>
      <w:proofErr w:type="spellStart"/>
      <w:r w:rsidRPr="003D7C91">
        <w:t>ners</w:t>
      </w:r>
      <w:proofErr w:type="spellEnd"/>
      <w:r w:rsidRPr="003D7C91">
        <w:t xml:space="preserve"> of the United States were highly critical of the Act, with the European Union going so far as to file a complaint with the World Trade Organization seeking an investigation into the Act's validity in the face of existing international law. </w:t>
      </w:r>
      <w:proofErr w:type="gramStart"/>
      <w:r w:rsidRPr="003D7C91">
        <w:t>n60</w:t>
      </w:r>
      <w:proofErr w:type="gramEnd"/>
      <w:r w:rsidRPr="003D7C91">
        <w:t xml:space="preserve"> Mexico and Canada both passed similar pieces of legislation ordering their domestic corporations, including U.S. subsidiaries, to conduct business with Cuba in accordance with respective Mexican and Canadian laws, essentially ordering that trade with Cuba continue. n61 </w:t>
      </w:r>
    </w:p>
    <w:p w14:paraId="501C6649" w14:textId="77777777" w:rsidR="00BD382F" w:rsidRPr="00BD382F" w:rsidRDefault="00BD382F" w:rsidP="00BD382F">
      <w:pPr>
        <w:pStyle w:val="Heading4"/>
      </w:pPr>
      <w:r w:rsidRPr="00BD382F">
        <w:t>An XO alone cannot solve</w:t>
      </w:r>
    </w:p>
    <w:p w14:paraId="6C8CE6F8" w14:textId="77777777" w:rsidR="00BD382F" w:rsidRPr="00BD382F" w:rsidRDefault="00BD382F" w:rsidP="00BD382F">
      <w:pPr>
        <w:rPr>
          <w:rStyle w:val="StyleStyleBold12pt"/>
        </w:rPr>
      </w:pPr>
      <w:r w:rsidRPr="00BD382F">
        <w:rPr>
          <w:rStyle w:val="StyleStyleBold12pt"/>
        </w:rPr>
        <w:t xml:space="preserve">Washington Office on Latin America et al 2010 </w:t>
      </w:r>
    </w:p>
    <w:p w14:paraId="748599DF" w14:textId="77777777" w:rsidR="00BD382F" w:rsidRPr="00F944A6" w:rsidRDefault="00BD382F" w:rsidP="00BD382F">
      <w:pPr>
        <w:rPr>
          <w:sz w:val="18"/>
          <w:szCs w:val="18"/>
        </w:rPr>
      </w:pPr>
      <w:r w:rsidRPr="00827F9A">
        <w:rPr>
          <w:sz w:val="18"/>
          <w:szCs w:val="18"/>
        </w:rPr>
        <w:t xml:space="preserve">(Center for Democracy in the Americas and Latin America Working Group also contribute; Why President Obama should issue an executive order on travel to Cuba; Nov 24; progreso-weekly.com/ini/index.php/home/in-the-united-states/144-angelicas-eyes-on-washington-blogs/angelicas-eyes-on-washington/495-why-president-obama-should-issue-an-executive-order-on-travel-to-cuba; </w:t>
      </w:r>
      <w:proofErr w:type="spellStart"/>
      <w:r w:rsidRPr="00827F9A">
        <w:rPr>
          <w:sz w:val="18"/>
          <w:szCs w:val="18"/>
        </w:rPr>
        <w:t>kdf</w:t>
      </w:r>
      <w:proofErr w:type="spellEnd"/>
      <w:r w:rsidRPr="00827F9A">
        <w:rPr>
          <w:sz w:val="18"/>
          <w:szCs w:val="18"/>
        </w:rPr>
        <w:t>)</w:t>
      </w:r>
    </w:p>
    <w:p w14:paraId="446D01DD" w14:textId="77777777" w:rsidR="00BD382F" w:rsidRDefault="00BD382F" w:rsidP="00F944A6">
      <w:pPr>
        <w:pStyle w:val="card"/>
        <w:rPr>
          <w:sz w:val="12"/>
        </w:rPr>
      </w:pPr>
      <w:r w:rsidRPr="00E971B6">
        <w:t>4. It’s in the economic interests of the United States to support this change</w:t>
      </w:r>
      <w:r w:rsidRPr="00E971B6">
        <w:rPr>
          <w:sz w:val="12"/>
        </w:rPr>
        <w:t>¶</w:t>
      </w:r>
      <w:r w:rsidRPr="00E971B6">
        <w:t xml:space="preserve"> While </w:t>
      </w:r>
      <w:r w:rsidRPr="00827F9A">
        <w:rPr>
          <w:rStyle w:val="StyleBoldUnderline"/>
        </w:rPr>
        <w:t>the President cannot lift the travel ban outright, the administration can issue regulations that significantly increase travel to Cuba, and also reduce transactional barriers to U.S. food exports, both of which will be welcomed by agriculture and business groups as a step in the right direction.</w:t>
      </w:r>
      <w:r w:rsidRPr="00E971B6">
        <w:t xml:space="preserve"> That’s why business groups like the American Farm Bureau Federation and the National Foreign Trade Council urged the Administration earlier this month to support expanded travel and agricultural trade opportunities. The AFL-CIO’s last convention approved a resolution in support of ending the travel ban. Both business groups and labor recognize that it’s in our interest to increase travel and expand exports to Cuba.</w:t>
      </w:r>
      <w:r w:rsidRPr="00E971B6">
        <w:rPr>
          <w:sz w:val="12"/>
        </w:rPr>
        <w:t xml:space="preserve">¶ </w:t>
      </w:r>
    </w:p>
    <w:p w14:paraId="24ED4CE2" w14:textId="77777777" w:rsidR="00BD382F" w:rsidRPr="00BD382F" w:rsidRDefault="00BD382F" w:rsidP="00BD382F">
      <w:pPr>
        <w:pStyle w:val="Heading4"/>
      </w:pPr>
      <w:r w:rsidRPr="00BD382F">
        <w:t>Plan is popular</w:t>
      </w:r>
    </w:p>
    <w:p w14:paraId="3EAB4C86" w14:textId="77777777" w:rsidR="00BD382F" w:rsidRPr="00BD382F" w:rsidRDefault="00BD382F" w:rsidP="00BD382F">
      <w:pPr>
        <w:rPr>
          <w:rStyle w:val="StyleStyleBold12pt"/>
        </w:rPr>
      </w:pPr>
      <w:r w:rsidRPr="00BD382F">
        <w:rPr>
          <w:rStyle w:val="StyleStyleBold12pt"/>
        </w:rPr>
        <w:t xml:space="preserve">Washington Office on Latin America et al 2010 </w:t>
      </w:r>
    </w:p>
    <w:p w14:paraId="4CA38307" w14:textId="77777777" w:rsidR="00BD382F" w:rsidRPr="00F944A6" w:rsidRDefault="00BD382F" w:rsidP="00BD382F">
      <w:pPr>
        <w:rPr>
          <w:sz w:val="18"/>
          <w:szCs w:val="18"/>
        </w:rPr>
      </w:pPr>
      <w:r w:rsidRPr="00827F9A">
        <w:rPr>
          <w:sz w:val="18"/>
          <w:szCs w:val="18"/>
        </w:rPr>
        <w:t xml:space="preserve">(Center for Democracy in the Americas and Latin America Working Group also contribute; Why President Obama should issue an executive order on travel to Cuba; Nov 24; progreso-weekly.com/ini/index.php/home/in-the-united-states/144-angelicas-eyes-on-washington-blogs/angelicas-eyes-on-washington/495-why-president-obama-should-issue-an-executive-order-on-travel-to-cuba; </w:t>
      </w:r>
      <w:proofErr w:type="spellStart"/>
      <w:r w:rsidRPr="00827F9A">
        <w:rPr>
          <w:sz w:val="18"/>
          <w:szCs w:val="18"/>
        </w:rPr>
        <w:t>kdf</w:t>
      </w:r>
      <w:proofErr w:type="spellEnd"/>
      <w:r w:rsidRPr="00827F9A">
        <w:rPr>
          <w:sz w:val="18"/>
          <w:szCs w:val="18"/>
        </w:rPr>
        <w:t>)</w:t>
      </w:r>
    </w:p>
    <w:p w14:paraId="37E66EEC" w14:textId="77777777" w:rsidR="00BD382F" w:rsidRPr="00F944A6" w:rsidRDefault="00BD382F" w:rsidP="00F944A6">
      <w:pPr>
        <w:pStyle w:val="card"/>
        <w:rPr>
          <w:u w:val="single"/>
        </w:rPr>
      </w:pPr>
      <w:r w:rsidRPr="00827F9A">
        <w:t>3</w:t>
      </w:r>
      <w:r w:rsidRPr="00827F9A">
        <w:rPr>
          <w:rStyle w:val="StyleBoldUnderline"/>
        </w:rPr>
        <w:t>.</w:t>
      </w:r>
      <w:r>
        <w:rPr>
          <w:rStyle w:val="StyleBoldUnderline"/>
        </w:rPr>
        <w:t xml:space="preserve"> </w:t>
      </w:r>
      <w:r w:rsidRPr="00827F9A">
        <w:rPr>
          <w:rStyle w:val="StyleBoldUnderline"/>
        </w:rPr>
        <w:t>There is substantial support in</w:t>
      </w:r>
      <w:r>
        <w:rPr>
          <w:rStyle w:val="StyleBoldUnderline"/>
        </w:rPr>
        <w:t xml:space="preserve"> </w:t>
      </w:r>
      <w:r w:rsidRPr="00827F9A">
        <w:rPr>
          <w:rStyle w:val="StyleBoldUnderline"/>
        </w:rPr>
        <w:t>Congress</w:t>
      </w:r>
      <w:r w:rsidRPr="00827F9A">
        <w:rPr>
          <w:rStyle w:val="StyleBoldUnderline"/>
          <w:sz w:val="12"/>
        </w:rPr>
        <w:t xml:space="preserve">¶ </w:t>
      </w:r>
      <w:r w:rsidRPr="00827F9A">
        <w:rPr>
          <w:rStyle w:val="StyleBoldUnderline"/>
        </w:rPr>
        <w:t>More than 180 Members of the 111th Congress have cosponsored Cuba travel and agricultural trade legislation</w:t>
      </w:r>
      <w:r w:rsidRPr="00827F9A">
        <w:t xml:space="preserve">, including at least 16 Republicans. </w:t>
      </w:r>
      <w:r w:rsidRPr="00827F9A">
        <w:rPr>
          <w:rStyle w:val="StyleBoldUnderline"/>
        </w:rPr>
        <w:t xml:space="preserve">In </w:t>
      </w:r>
      <w:r w:rsidRPr="00827F9A">
        <w:rPr>
          <w:rStyle w:val="StyleBoldUnderline"/>
        </w:rPr>
        <w:lastRenderedPageBreak/>
        <w:t>the Senate, 44 Senators have cosponsored legislation to ease Cuba travel and trade restrictions and many more would vote in favor of such proposals today.</w:t>
      </w:r>
      <w:r>
        <w:rPr>
          <w:rStyle w:val="StyleBoldUnderline"/>
        </w:rPr>
        <w:t xml:space="preserve"> </w:t>
      </w:r>
      <w:r w:rsidRPr="00827F9A">
        <w:rPr>
          <w:rStyle w:val="StyleBoldUnderline"/>
        </w:rPr>
        <w:t>There will still be substantial support for ending the travel ban in the next Congress, in both the Senate and the House.</w:t>
      </w:r>
    </w:p>
    <w:p w14:paraId="1E3A233C" w14:textId="77777777" w:rsidR="00BD382F" w:rsidRPr="00C06D65" w:rsidRDefault="00F944A6" w:rsidP="00F944A6">
      <w:pPr>
        <w:pStyle w:val="Heading3"/>
      </w:pPr>
      <w:r>
        <w:lastRenderedPageBreak/>
        <w:t xml:space="preserve">2AC Rollback—Courts </w:t>
      </w:r>
    </w:p>
    <w:p w14:paraId="376683EC" w14:textId="77777777" w:rsidR="00BD382F" w:rsidRPr="00F944A6" w:rsidRDefault="00F944A6" w:rsidP="00F944A6">
      <w:pPr>
        <w:pStyle w:val="tag"/>
      </w:pPr>
      <w:r>
        <w:t xml:space="preserve">Courts rollback </w:t>
      </w:r>
    </w:p>
    <w:p w14:paraId="72DFC761" w14:textId="77777777" w:rsidR="00F944A6" w:rsidRDefault="00BD382F" w:rsidP="00BD382F">
      <w:r w:rsidRPr="00F944A6">
        <w:rPr>
          <w:rStyle w:val="StyleStyleBold12pt"/>
        </w:rPr>
        <w:t>Cooper 2</w:t>
      </w:r>
      <w:r w:rsidRPr="00C06D65">
        <w:t xml:space="preserve"> </w:t>
      </w:r>
    </w:p>
    <w:p w14:paraId="0DF0BB7E" w14:textId="77777777" w:rsidR="00BD382F" w:rsidRPr="00F944A6" w:rsidRDefault="00BD382F" w:rsidP="00BD382F">
      <w:r w:rsidRPr="00C06D65">
        <w:t xml:space="preserve">[Phillip, Professor of Public Administration @ Portland State University, </w:t>
      </w:r>
      <w:r w:rsidRPr="00C06D65">
        <w:rPr>
          <w:i/>
        </w:rPr>
        <w:t xml:space="preserve">By Order of the President: The Use and Abuse of Executive Direct Action” </w:t>
      </w:r>
      <w:r w:rsidRPr="00C06D65">
        <w:t>pg</w:t>
      </w:r>
      <w:proofErr w:type="gramStart"/>
      <w:r w:rsidRPr="00C06D65">
        <w:t>..</w:t>
      </w:r>
      <w:proofErr w:type="gramEnd"/>
      <w:r w:rsidRPr="00C06D65">
        <w:t>77]</w:t>
      </w:r>
      <w:r w:rsidRPr="00C06D65">
        <w:rPr>
          <w:i/>
        </w:rPr>
        <w:t xml:space="preserve"> </w:t>
      </w:r>
    </w:p>
    <w:p w14:paraId="67558FF0" w14:textId="77777777" w:rsidR="00BD382F" w:rsidRPr="00BD382F" w:rsidRDefault="00BD382F" w:rsidP="00BD382F">
      <w:pPr>
        <w:pStyle w:val="card"/>
        <w:rPr>
          <w:rStyle w:val="StyleBoldUnderline"/>
        </w:rPr>
      </w:pPr>
      <w:r w:rsidRPr="00BD382F">
        <w:rPr>
          <w:rStyle w:val="StyleBoldUnderline"/>
        </w:rPr>
        <w:t>Despite</w:t>
      </w:r>
      <w:r w:rsidRPr="00C06D65">
        <w:t xml:space="preserve"> the </w:t>
      </w:r>
      <w:r w:rsidRPr="00BD382F">
        <w:rPr>
          <w:rStyle w:val="StyleBoldUnderline"/>
        </w:rPr>
        <w:t>apparent deference by the judiciary</w:t>
      </w:r>
      <w:r w:rsidRPr="00C06D65">
        <w:t xml:space="preserve"> to the president's orders, </w:t>
      </w:r>
      <w:r w:rsidRPr="00BD382F">
        <w:rPr>
          <w:rStyle w:val="StyleBoldUnderline"/>
        </w:rPr>
        <w:t>this chapter has plainly demonstrated</w:t>
      </w:r>
      <w:r w:rsidRPr="00C06D65">
        <w:t xml:space="preserve"> any number of </w:t>
      </w:r>
      <w:r w:rsidRPr="00BD382F">
        <w:rPr>
          <w:rStyle w:val="StyleBoldUnderline"/>
        </w:rPr>
        <w:t>instances in which the White House has lost in court. Executive orders,</w:t>
      </w:r>
      <w:r w:rsidRPr="00C06D65">
        <w:t xml:space="preserve"> both legal and illegal, </w:t>
      </w:r>
      <w:r w:rsidRPr="00BD382F">
        <w:rPr>
          <w:rStyle w:val="StyleBoldUnderline"/>
        </w:rPr>
        <w:t>can expose officials to liabilit</w:t>
      </w:r>
      <w:r w:rsidRPr="00C06D65">
        <w:t xml:space="preserve">y. </w:t>
      </w:r>
      <w:r w:rsidRPr="00C06D65">
        <w:rPr>
          <w:szCs w:val="16"/>
        </w:rPr>
        <w:t>It is an old argument, developed long before the battle over the so-called Nuremberg defense</w:t>
      </w:r>
      <w:r w:rsidRPr="00C06D65">
        <w:t xml:space="preserve">, </w:t>
      </w:r>
      <w:r w:rsidRPr="00BD382F">
        <w:rPr>
          <w:rStyle w:val="StyleBoldUnderline"/>
        </w:rPr>
        <w:t>that illegal orders do not insulate a public official from liability</w:t>
      </w:r>
      <w:r w:rsidRPr="00C06D65">
        <w:t xml:space="preserve"> </w:t>
      </w:r>
      <w:r w:rsidRPr="00C06D65">
        <w:rPr>
          <w:szCs w:val="16"/>
        </w:rPr>
        <w:t xml:space="preserve">for his or her actions. The classic example harks back to </w:t>
      </w:r>
      <w:proofErr w:type="gramStart"/>
      <w:r w:rsidRPr="00C06D65">
        <w:rPr>
          <w:szCs w:val="16"/>
        </w:rPr>
        <w:t>Little</w:t>
      </w:r>
      <w:proofErr w:type="gramEnd"/>
      <w:r w:rsidRPr="00C06D65">
        <w:rPr>
          <w:szCs w:val="16"/>
        </w:rPr>
        <w:t xml:space="preserve"> v. </w:t>
      </w:r>
      <w:proofErr w:type="spellStart"/>
      <w:r w:rsidRPr="00C06D65">
        <w:rPr>
          <w:szCs w:val="16"/>
        </w:rPr>
        <w:t>Barreme</w:t>
      </w:r>
      <w:proofErr w:type="spellEnd"/>
      <w:r w:rsidRPr="00C06D65">
        <w:rPr>
          <w:szCs w:val="16"/>
        </w:rPr>
        <w:t xml:space="preserve"> 13 1 during the Washington administration. Even legal orders can expose the government to liability. Though the</w:t>
      </w:r>
      <w:r w:rsidRPr="00C06D65">
        <w:t xml:space="preserve"> </w:t>
      </w:r>
      <w:r w:rsidRPr="00BD382F">
        <w:rPr>
          <w:rStyle w:val="StyleBoldUnderline"/>
        </w:rPr>
        <w:t>federal courts</w:t>
      </w:r>
      <w:r w:rsidRPr="00C06D65">
        <w:t xml:space="preserve"> have </w:t>
      </w:r>
      <w:r w:rsidRPr="00C06D65">
        <w:rPr>
          <w:szCs w:val="16"/>
        </w:rPr>
        <w:t>often upheld dramatic actions taken by the president during difficult periods, they</w:t>
      </w:r>
      <w:r w:rsidRPr="00C06D65">
        <w:t xml:space="preserve"> </w:t>
      </w:r>
      <w:r w:rsidRPr="00BD382F">
        <w:rPr>
          <w:rStyle w:val="StyleBoldUnderline"/>
        </w:rPr>
        <w:t>have not been hesitant to support claims against the government</w:t>
      </w:r>
      <w:r w:rsidRPr="00C06D65">
        <w:t xml:space="preserve"> </w:t>
      </w:r>
      <w:r w:rsidRPr="00C06D65">
        <w:rPr>
          <w:szCs w:val="16"/>
        </w:rPr>
        <w:t xml:space="preserve">later. The many cases that were brought involving the U.S. Shipping Board Emergency Fleet Corporation after World War I provide examples of just how long such </w:t>
      </w:r>
      <w:proofErr w:type="spellStart"/>
      <w:r w:rsidRPr="00C06D65">
        <w:rPr>
          <w:szCs w:val="16"/>
        </w:rPr>
        <w:t>postorder</w:t>
      </w:r>
      <w:proofErr w:type="spellEnd"/>
      <w:r w:rsidRPr="00C06D65">
        <w:rPr>
          <w:szCs w:val="16"/>
        </w:rPr>
        <w:t xml:space="preserve"> legal cleanup can take and how much it can Cost. 112 Later, in a 1951 case, the Supreme Court subjected government to claims by business for the damages done to their interests during the government's operation of the coal mines during World War II after FDR seized the mines in 1943.133</w:t>
      </w:r>
      <w:r w:rsidRPr="00C06D65">
        <w:t xml:space="preserve"> </w:t>
      </w:r>
      <w:r w:rsidRPr="00BD382F">
        <w:rPr>
          <w:rStyle w:val="StyleBoldUnderline"/>
        </w:rPr>
        <w:t xml:space="preserve">Thus, the legal issues that may arise are concerned with both the validity of orders and with addressing the consequences of admittedly legitimate decrees. </w:t>
      </w:r>
    </w:p>
    <w:p w14:paraId="587FC8BF" w14:textId="77777777" w:rsidR="00F944A6" w:rsidRDefault="00F944A6" w:rsidP="00F944A6">
      <w:pPr>
        <w:pStyle w:val="Heading3"/>
      </w:pPr>
      <w:r w:rsidRPr="00F944A6">
        <w:lastRenderedPageBreak/>
        <w:t xml:space="preserve">2AC Rollback—Future Presidents </w:t>
      </w:r>
    </w:p>
    <w:p w14:paraId="39452A11" w14:textId="77777777" w:rsidR="00BD382F" w:rsidRPr="00F944A6" w:rsidRDefault="00BD382F" w:rsidP="00F944A6">
      <w:pPr>
        <w:pStyle w:val="Heading4"/>
      </w:pPr>
      <w:r w:rsidRPr="00F944A6">
        <w:t>Future Presidents</w:t>
      </w:r>
      <w:r w:rsidR="00F944A6">
        <w:t xml:space="preserve"> rollback </w:t>
      </w:r>
    </w:p>
    <w:p w14:paraId="2D6BB07C" w14:textId="77777777" w:rsidR="00BD382F" w:rsidRPr="00C06D65" w:rsidRDefault="00BD382F" w:rsidP="00BD382F">
      <w:r w:rsidRPr="00F944A6">
        <w:rPr>
          <w:rStyle w:val="StyleStyleBold12pt"/>
        </w:rPr>
        <w:t>Cooper 97</w:t>
      </w:r>
      <w:r w:rsidRPr="00C06D65">
        <w:t xml:space="preserve"> [Phillip, Professor of </w:t>
      </w:r>
      <w:proofErr w:type="spellStart"/>
      <w:r w:rsidRPr="00C06D65">
        <w:t>Poli</w:t>
      </w:r>
      <w:proofErr w:type="spellEnd"/>
      <w:r w:rsidRPr="00C06D65">
        <w:t xml:space="preserve"> </w:t>
      </w:r>
      <w:proofErr w:type="spellStart"/>
      <w:r w:rsidRPr="00C06D65">
        <w:t>Sci</w:t>
      </w:r>
      <w:proofErr w:type="spellEnd"/>
      <w:r w:rsidRPr="00C06D65">
        <w:t xml:space="preserve"> @ University of Vermont, Administration and Society, Lexis]</w:t>
      </w:r>
    </w:p>
    <w:p w14:paraId="175E4484" w14:textId="77777777" w:rsidR="00F944A6" w:rsidRDefault="00BD382F" w:rsidP="00F944A6">
      <w:pPr>
        <w:pStyle w:val="card"/>
      </w:pPr>
      <w:r w:rsidRPr="00C06D65">
        <w:rPr>
          <w:szCs w:val="16"/>
        </w:rPr>
        <w:t>Even if they serve temporary goals</w:t>
      </w:r>
      <w:r w:rsidRPr="00C06D65">
        <w:t xml:space="preserve">, </w:t>
      </w:r>
      <w:r w:rsidRPr="00BD382F">
        <w:rPr>
          <w:rStyle w:val="StyleBoldUnderline"/>
        </w:rPr>
        <w:t>executive orders can produce a significant amount of</w:t>
      </w:r>
      <w:r w:rsidRPr="00C06D65">
        <w:t xml:space="preserve"> complexity and </w:t>
      </w:r>
      <w:r w:rsidRPr="00BD382F">
        <w:rPr>
          <w:rStyle w:val="StyleBoldUnderline"/>
        </w:rPr>
        <w:t>conflict and not yield a long-term benefit because the next president may dispose of predecessors’ orders at a whim.  It may be easier than moving a statute through Congress</w:t>
      </w:r>
      <w:r w:rsidRPr="00C06D65">
        <w:t xml:space="preserve"> and </w:t>
      </w:r>
      <w:r w:rsidRPr="00C06D65">
        <w:rPr>
          <w:szCs w:val="16"/>
        </w:rPr>
        <w:t>faster than waiting for agencies to use their rule-making processes to accomplish policy ends</w:t>
      </w:r>
      <w:r w:rsidRPr="00C06D65">
        <w:t xml:space="preserve">, </w:t>
      </w:r>
      <w:r w:rsidRPr="00BD382F">
        <w:rPr>
          <w:rStyle w:val="StyleBoldUnderline"/>
        </w:rPr>
        <w:t>but executive orders may ultimately be a much weaker foundation on which to build a policy</w:t>
      </w:r>
      <w:r w:rsidRPr="00C06D65">
        <w:t xml:space="preserve"> than the alternatives.</w:t>
      </w:r>
    </w:p>
    <w:p w14:paraId="167729AA" w14:textId="77777777" w:rsidR="00F87C7F" w:rsidRPr="00F87C7F" w:rsidRDefault="00F87C7F" w:rsidP="00F87C7F">
      <w:pPr>
        <w:pStyle w:val="Heading2"/>
      </w:pPr>
      <w:r>
        <w:lastRenderedPageBreak/>
        <w:t>***Links to</w:t>
      </w:r>
      <w:r w:rsidR="00081DDC">
        <w:t xml:space="preserve"> </w:t>
      </w:r>
      <w:r>
        <w:t>Politics</w:t>
      </w:r>
    </w:p>
    <w:p w14:paraId="74860A97" w14:textId="77777777" w:rsidR="00F87C7F" w:rsidRPr="00C06D65" w:rsidRDefault="00F87C7F" w:rsidP="00F87C7F">
      <w:pPr>
        <w:pStyle w:val="Heading3"/>
      </w:pPr>
      <w:bookmarkStart w:id="7" w:name="_Toc235677673"/>
      <w:bookmarkStart w:id="8" w:name="_Toc236846512"/>
      <w:bookmarkStart w:id="9" w:name="_Toc236846750"/>
      <w:bookmarkStart w:id="10" w:name="_Toc264520291"/>
      <w:bookmarkStart w:id="11" w:name="_Toc273019662"/>
      <w:r>
        <w:lastRenderedPageBreak/>
        <w:t xml:space="preserve">2AC Links to PTX </w:t>
      </w:r>
      <w:bookmarkEnd w:id="7"/>
      <w:bookmarkEnd w:id="8"/>
      <w:bookmarkEnd w:id="9"/>
      <w:bookmarkEnd w:id="10"/>
      <w:bookmarkEnd w:id="11"/>
    </w:p>
    <w:p w14:paraId="555126A9" w14:textId="77777777" w:rsidR="00F87C7F" w:rsidRPr="00C06D65" w:rsidRDefault="00F87C7F" w:rsidP="00F87C7F">
      <w:pPr>
        <w:pStyle w:val="Heading4"/>
      </w:pPr>
      <w:r w:rsidRPr="00F87C7F">
        <w:t>Unpopular XOs have political consequences and spark massive congressional backlash</w:t>
      </w:r>
    </w:p>
    <w:p w14:paraId="2544F923" w14:textId="77777777" w:rsidR="00F87C7F" w:rsidRPr="00C06D65" w:rsidRDefault="00F87C7F" w:rsidP="00F87C7F">
      <w:r w:rsidRPr="00F87C7F">
        <w:rPr>
          <w:rStyle w:val="StyleStyleBold12pt"/>
        </w:rPr>
        <w:t>Risen 4</w:t>
      </w:r>
      <w:r w:rsidRPr="00C06D65">
        <w:t xml:space="preserve"> [Clay, Managing editor of </w:t>
      </w:r>
      <w:r w:rsidRPr="00C06D65">
        <w:rPr>
          <w:i/>
        </w:rPr>
        <w:t xml:space="preserve">Democracy: A Journal of Ideas, </w:t>
      </w:r>
      <w:r w:rsidRPr="00C06D65">
        <w:rPr>
          <w:rStyle w:val="commentstext"/>
        </w:rPr>
        <w:t>M.A. from the University of Chicago</w:t>
      </w:r>
      <w:r w:rsidRPr="00C06D65">
        <w:t xml:space="preserve"> “The Power of the Pen: The Not-So-Secret Weapon of Congress-wary Presidents” The American Prospect, July 16, http://www.prospect.org/cs/articles?article=the_power_of_the_pen]</w:t>
      </w:r>
    </w:p>
    <w:p w14:paraId="62168217" w14:textId="77777777" w:rsidR="00F87C7F" w:rsidRPr="00C06D65" w:rsidRDefault="00F87C7F" w:rsidP="00F87C7F">
      <w:pPr>
        <w:pStyle w:val="card"/>
      </w:pPr>
      <w:r w:rsidRPr="00C06D65">
        <w:rPr>
          <w:szCs w:val="16"/>
        </w:rPr>
        <w:t>The most effective check on executive orders has proven to be political.</w:t>
      </w:r>
      <w:r w:rsidRPr="00C06D65">
        <w:t xml:space="preserve"> W</w:t>
      </w:r>
      <w:r w:rsidRPr="00BD382F">
        <w:rPr>
          <w:rStyle w:val="StyleBoldUnderline"/>
        </w:rPr>
        <w:t>hen it comes to executive orders, “The president is much more clearly responsible</w:t>
      </w:r>
      <w:r w:rsidRPr="00C06D65">
        <w:t xml:space="preserve">,” </w:t>
      </w:r>
      <w:r w:rsidRPr="00C06D65">
        <w:rPr>
          <w:szCs w:val="16"/>
        </w:rPr>
        <w:t xml:space="preserve">says Dellinger, who was heavily involved in crafting orders under Clinton. “Not only is there no involvement from Congress, but </w:t>
      </w:r>
      <w:r w:rsidRPr="00BD382F">
        <w:rPr>
          <w:rStyle w:val="StyleBoldUnderline"/>
        </w:rPr>
        <w:t>the president has to personally sign the order</w:t>
      </w:r>
      <w:r w:rsidRPr="00C06D65">
        <w:t xml:space="preserve">.” </w:t>
      </w:r>
      <w:r w:rsidRPr="00BD382F">
        <w:rPr>
          <w:rStyle w:val="StyleBoldUnderline"/>
        </w:rPr>
        <w:t>Clinton's Grand Staircase-Escalante</w:t>
      </w:r>
      <w:r w:rsidRPr="00C06D65">
        <w:t xml:space="preserve"> National Monument executive </w:t>
      </w:r>
      <w:r w:rsidRPr="00BD382F">
        <w:rPr>
          <w:rStyle w:val="StyleBoldUnderline"/>
        </w:rPr>
        <w:t>order</w:t>
      </w:r>
      <w:r w:rsidRPr="00C06D65">
        <w:t xml:space="preserve"> may have helped him win votes, but it also </w:t>
      </w:r>
      <w:r w:rsidRPr="00BD382F">
        <w:rPr>
          <w:rStyle w:val="StyleBoldUnderline"/>
        </w:rPr>
        <w:t>set off a massive congressional and public backlash</w:t>
      </w:r>
      <w:r w:rsidRPr="00C06D65">
        <w:t xml:space="preserve">. </w:t>
      </w:r>
      <w:r w:rsidRPr="00C06D65">
        <w:rPr>
          <w:szCs w:val="16"/>
        </w:rPr>
        <w:t>Right-wing Internet sites bristled with comments about “dictatorial powers,” and Republicans warned of an end to civil liberties as we know them. “President Clinton is running roughshod over our Constitution,” said then–House Majority Leader Dick Armey. Indeed</w:t>
      </w:r>
      <w:r w:rsidRPr="00C06D65">
        <w:t xml:space="preserve">, </w:t>
      </w:r>
      <w:r w:rsidRPr="00C06D65">
        <w:rPr>
          <w:b/>
          <w:u w:val="single"/>
        </w:rPr>
        <w:t>an unpopular executive order can have immediate--and lasting--political consequences</w:t>
      </w:r>
      <w:r w:rsidRPr="00C06D65">
        <w:t xml:space="preserve">. In 2001, for example, </w:t>
      </w:r>
      <w:r w:rsidRPr="00BD382F">
        <w:rPr>
          <w:rStyle w:val="StyleBoldUnderline"/>
        </w:rPr>
        <w:t>Bush</w:t>
      </w:r>
      <w:r w:rsidRPr="00C06D65">
        <w:t xml:space="preserve"> </w:t>
      </w:r>
      <w:r w:rsidRPr="00BD382F">
        <w:rPr>
          <w:rStyle w:val="StyleBoldUnderline"/>
        </w:rPr>
        <w:t>proposed</w:t>
      </w:r>
      <w:r w:rsidRPr="00C06D65">
        <w:t xml:space="preserve"> </w:t>
      </w:r>
      <w:r w:rsidRPr="00BD382F">
        <w:rPr>
          <w:rStyle w:val="StyleBoldUnderline"/>
        </w:rPr>
        <w:t>raising</w:t>
      </w:r>
      <w:r w:rsidRPr="00C06D65">
        <w:t xml:space="preserve"> the </w:t>
      </w:r>
      <w:r w:rsidRPr="00BD382F">
        <w:rPr>
          <w:rStyle w:val="StyleBoldUnderline"/>
        </w:rPr>
        <w:t>acceptable</w:t>
      </w:r>
      <w:r w:rsidRPr="00C06D65">
        <w:t xml:space="preserve"> </w:t>
      </w:r>
      <w:r w:rsidRPr="00BD382F">
        <w:rPr>
          <w:rStyle w:val="StyleBoldUnderline"/>
        </w:rPr>
        <w:t>number</w:t>
      </w:r>
      <w:r w:rsidRPr="00C06D65">
        <w:t xml:space="preserve"> </w:t>
      </w:r>
      <w:r w:rsidRPr="00BD382F">
        <w:rPr>
          <w:rStyle w:val="StyleBoldUnderline"/>
        </w:rPr>
        <w:t>of</w:t>
      </w:r>
      <w:r w:rsidRPr="00C06D65">
        <w:t xml:space="preserve"> parts per billion </w:t>
      </w:r>
      <w:r w:rsidRPr="00BD382F">
        <w:rPr>
          <w:rStyle w:val="StyleBoldUnderline"/>
        </w:rPr>
        <w:t>of arsenic in drinking water</w:t>
      </w:r>
      <w:r w:rsidRPr="00C06D65">
        <w:t xml:space="preserve">. It was a bone he was trying to toss to the mining industry, and it would have overturned Clinton's order lowering the levels. But </w:t>
      </w:r>
      <w:r w:rsidRPr="00BD382F">
        <w:rPr>
          <w:rStyle w:val="StyleBoldUnderline"/>
        </w:rPr>
        <w:t>the overwhelmingly negative public reaction forced Bush to quickly withdraw his proposal--and it painted him indelibly as an anti-environmental president</w:t>
      </w:r>
      <w:r w:rsidRPr="00C06D65">
        <w:t xml:space="preserve">. </w:t>
      </w:r>
    </w:p>
    <w:p w14:paraId="1489860C" w14:textId="77777777" w:rsidR="00F87C7F" w:rsidRPr="00C06D65" w:rsidRDefault="00F87C7F" w:rsidP="00F87C7F">
      <w:pPr>
        <w:rPr>
          <w:b/>
        </w:rPr>
      </w:pPr>
    </w:p>
    <w:p w14:paraId="7AE83E17" w14:textId="77777777" w:rsidR="00F87C7F" w:rsidRPr="00F87C7F" w:rsidRDefault="00F87C7F" w:rsidP="00F87C7F">
      <w:pPr>
        <w:pStyle w:val="Heading4"/>
      </w:pPr>
      <w:r w:rsidRPr="00F87C7F">
        <w:t xml:space="preserve">Executive orders turn the President into a lightning rod </w:t>
      </w:r>
    </w:p>
    <w:p w14:paraId="3AA3005A" w14:textId="77777777" w:rsidR="00F87C7F" w:rsidRPr="00C06D65" w:rsidRDefault="00F87C7F" w:rsidP="00F87C7F">
      <w:r w:rsidRPr="00F87C7F">
        <w:rPr>
          <w:rStyle w:val="StyleStyleBold12pt"/>
        </w:rPr>
        <w:t>Cooper 97</w:t>
      </w:r>
      <w:r w:rsidRPr="00C06D65">
        <w:t xml:space="preserve"> [Phillip, Professor of </w:t>
      </w:r>
      <w:proofErr w:type="spellStart"/>
      <w:r w:rsidRPr="00C06D65">
        <w:t>Poli</w:t>
      </w:r>
      <w:proofErr w:type="spellEnd"/>
      <w:r w:rsidRPr="00C06D65">
        <w:t xml:space="preserve"> </w:t>
      </w:r>
      <w:proofErr w:type="spellStart"/>
      <w:r w:rsidRPr="00C06D65">
        <w:t>Sci</w:t>
      </w:r>
      <w:proofErr w:type="spellEnd"/>
      <w:r w:rsidRPr="00C06D65">
        <w:t xml:space="preserve"> @ University of Vermont, Administration and Society, Lexis]</w:t>
      </w:r>
    </w:p>
    <w:p w14:paraId="1A514A40" w14:textId="77777777" w:rsidR="00F87C7F" w:rsidRPr="00F87C7F" w:rsidRDefault="00F87C7F" w:rsidP="00F87C7F">
      <w:pPr>
        <w:pStyle w:val="card"/>
      </w:pPr>
      <w:r w:rsidRPr="00C06D65">
        <w:t xml:space="preserve">Interestingly enough, </w:t>
      </w:r>
      <w:r w:rsidRPr="00BD382F">
        <w:rPr>
          <w:rStyle w:val="StyleBoldUnderline"/>
        </w:rPr>
        <w:t>the effort to avoid opposition from Congress</w:t>
      </w:r>
      <w:r w:rsidRPr="00C06D65">
        <w:t xml:space="preserve"> or agencies </w:t>
      </w:r>
      <w:r w:rsidRPr="00BD382F">
        <w:rPr>
          <w:rStyle w:val="StyleBoldUnderline"/>
        </w:rPr>
        <w:t xml:space="preserve">can have the effect of turning the White House itself into a </w:t>
      </w:r>
      <w:r w:rsidRPr="00C06D65">
        <w:rPr>
          <w:bCs/>
        </w:rPr>
        <w:t>lightning rod</w:t>
      </w:r>
      <w:r w:rsidRPr="00BD382F">
        <w:rPr>
          <w:rStyle w:val="StyleBoldUnderline"/>
        </w:rPr>
        <w:t xml:space="preserve">. When an administrative agency takes action </w:t>
      </w:r>
      <w:r w:rsidRPr="00C06D65">
        <w:t xml:space="preserve">under its statutory authority and responsibility, </w:t>
      </w:r>
      <w:r w:rsidRPr="00BD382F">
        <w:rPr>
          <w:rStyle w:val="StyleBoldUnderline"/>
        </w:rPr>
        <w:t>its opponents generally focus their conflicts as limited disputes aimed at the agency</w:t>
      </w:r>
      <w:r w:rsidRPr="00C06D65">
        <w:t xml:space="preserve"> involved. </w:t>
      </w:r>
      <w:r w:rsidRPr="00BD382F">
        <w:rPr>
          <w:rStyle w:val="StyleBoldUnderline"/>
        </w:rPr>
        <w:t>Where the White House employs an executive order</w:t>
      </w:r>
      <w:r w:rsidRPr="00C06D65">
        <w:t xml:space="preserve">, </w:t>
      </w:r>
      <w:r w:rsidRPr="00C06D65">
        <w:rPr>
          <w:szCs w:val="16"/>
        </w:rPr>
        <w:t>for example, to shift critical elements of decision making from the agencies to the executive office of the president</w:t>
      </w:r>
      <w:r w:rsidRPr="00C06D65">
        <w:t xml:space="preserve">, </w:t>
      </w:r>
      <w:r w:rsidRPr="00BD382F">
        <w:rPr>
          <w:rStyle w:val="StyleBoldUnderline"/>
        </w:rPr>
        <w:t xml:space="preserve">the nature of conflict changes and the </w:t>
      </w:r>
      <w:r w:rsidRPr="00C06D65">
        <w:rPr>
          <w:bCs/>
        </w:rPr>
        <w:t>focus shifts to 1600 Pennsylvania Avenue</w:t>
      </w:r>
      <w:r w:rsidRPr="00C06D65">
        <w:t xml:space="preserve"> </w:t>
      </w:r>
      <w:r w:rsidRPr="00C06D65">
        <w:rPr>
          <w:szCs w:val="16"/>
        </w:rPr>
        <w:t>or at least to the executive office buildings The saga of the OTRA battle with Congress under regulatory review orders and the murky status of the Quayle Commission working in concert with OIRA provides a dramatic case in point. The nature and focus of conflict is in some measure affected by the fact that executive orders take administrative action outside the normal rules of administrative law. And although there are tensions in that field of law, the fact is that it has been carefully developed over time with the intention of accommodating the needs of administration and the demands for accountability by agencies filled with unelected administrators who make important decisions having the force of law in the form of rules and administrative adjudications. On one hand, administrative law requires open, orderly, and participative decision processes, but it also creates significant presumptions in favor of administrative agencies. The courts provide legal support in the form of favorable decisions as well as assisting agencies in enforcement through orders enforcing subpoena and other investigative authority while also ordering compliance with agency decisions once the investigations and decision processes are complete. Administrative law also provides a vehicle for integrating administrative decisions having the force of law with the larger body of law and policy</w:t>
      </w:r>
      <w:r w:rsidRPr="00C06D65">
        <w:t xml:space="preserve">. </w:t>
      </w:r>
      <w:r w:rsidRPr="00BD382F">
        <w:rPr>
          <w:rStyle w:val="StyleBoldUnderline"/>
        </w:rPr>
        <w:lastRenderedPageBreak/>
        <w:t xml:space="preserve">The use of executive orders to confound or circumvent normal administrative law is counterproductive and ultimately dysfunctional. </w:t>
      </w:r>
    </w:p>
    <w:p w14:paraId="3B9A2CA7" w14:textId="77777777" w:rsidR="00F87C7F" w:rsidRPr="00C06D65" w:rsidRDefault="00F87C7F" w:rsidP="00F87C7F">
      <w:pPr>
        <w:pStyle w:val="Heading3"/>
      </w:pPr>
      <w:bookmarkStart w:id="12" w:name="_Toc236846513"/>
      <w:bookmarkStart w:id="13" w:name="_Toc236846751"/>
      <w:bookmarkStart w:id="14" w:name="_Toc264520292"/>
      <w:bookmarkStart w:id="15" w:name="_Toc273019663"/>
      <w:r>
        <w:lastRenderedPageBreak/>
        <w:t xml:space="preserve">1AR Links to PTX </w:t>
      </w:r>
      <w:bookmarkEnd w:id="12"/>
      <w:bookmarkEnd w:id="13"/>
      <w:bookmarkEnd w:id="14"/>
      <w:bookmarkEnd w:id="15"/>
    </w:p>
    <w:p w14:paraId="24AFCD60" w14:textId="77777777" w:rsidR="00F87C7F" w:rsidRPr="00F87C7F" w:rsidRDefault="00F87C7F" w:rsidP="00F87C7F">
      <w:pPr>
        <w:pStyle w:val="Heading4"/>
      </w:pPr>
      <w:r w:rsidRPr="00F87C7F">
        <w:t xml:space="preserve">Independent use of executive power saps political capital </w:t>
      </w:r>
    </w:p>
    <w:p w14:paraId="07669307" w14:textId="77777777" w:rsidR="00F87C7F" w:rsidRPr="00F87C7F" w:rsidRDefault="00F87C7F" w:rsidP="00F87C7F">
      <w:proofErr w:type="spellStart"/>
      <w:r w:rsidRPr="00F87C7F">
        <w:rPr>
          <w:rStyle w:val="StyleStyleBold12pt"/>
        </w:rPr>
        <w:t>Simendinger</w:t>
      </w:r>
      <w:proofErr w:type="spellEnd"/>
      <w:r w:rsidRPr="00F87C7F">
        <w:rPr>
          <w:rStyle w:val="StyleStyleBold12pt"/>
        </w:rPr>
        <w:t xml:space="preserve"> ‘02</w:t>
      </w:r>
      <w:r w:rsidRPr="00C06D65">
        <w:t xml:space="preserve"> (Alexis, Staff Writer – National Journal, The Power of One, National Journal, 1-26, Lexis)</w:t>
      </w:r>
    </w:p>
    <w:p w14:paraId="05231B09" w14:textId="77777777" w:rsidR="00F87C7F" w:rsidRPr="00F87C7F" w:rsidRDefault="00F87C7F" w:rsidP="00F87C7F">
      <w:pPr>
        <w:pStyle w:val="card"/>
      </w:pPr>
      <w:r w:rsidRPr="00C06D65">
        <w:t xml:space="preserve">Bush's </w:t>
      </w:r>
      <w:r w:rsidRPr="00BD382F">
        <w:rPr>
          <w:rStyle w:val="StyleBoldUnderline"/>
        </w:rPr>
        <w:t xml:space="preserve">White House aides insist that the President knows how </w:t>
      </w:r>
      <w:r w:rsidRPr="00C06D65">
        <w:rPr>
          <w:b/>
          <w:bCs/>
          <w:u w:val="single"/>
        </w:rPr>
        <w:t>valuable his political capital is</w:t>
      </w:r>
      <w:r w:rsidRPr="00C06D65">
        <w:t xml:space="preserve">, and that he has to spend that capital wisely. To presidency scholars such as Richard E. </w:t>
      </w:r>
      <w:proofErr w:type="spellStart"/>
      <w:r w:rsidRPr="00C06D65">
        <w:t>Neustadt</w:t>
      </w:r>
      <w:proofErr w:type="spellEnd"/>
      <w:r w:rsidRPr="00C06D65">
        <w:t xml:space="preserve">, who wrote a seminal 1960 book on the subject, real presidential power is the strength and standing to persuade, in order to bring about government action. It is not just the authority to effect change by edict. "From the veto to appointments, from publicity to budgeting, and so down a long list, the White House now controls the most encompassing array of vantage points in the American political system," </w:t>
      </w:r>
      <w:proofErr w:type="spellStart"/>
      <w:r w:rsidRPr="00C06D65">
        <w:t>Neustadt</w:t>
      </w:r>
      <w:proofErr w:type="spellEnd"/>
      <w:r w:rsidRPr="00C06D65">
        <w:t xml:space="preserve"> wrote. </w:t>
      </w:r>
      <w:r w:rsidRPr="00BD382F">
        <w:rPr>
          <w:rStyle w:val="StyleBoldUnderline"/>
        </w:rPr>
        <w:t>Bush's first year suggests he understood how to bargain when the policies at issue were most important to him personally tax cuts and school accountability, for instance. Before September 11, however</w:t>
      </w:r>
      <w:r w:rsidRPr="00C06D65">
        <w:t xml:space="preserve">, </w:t>
      </w:r>
      <w:r w:rsidRPr="00C06D65">
        <w:rPr>
          <w:b/>
          <w:bCs/>
          <w:u w:val="single"/>
        </w:rPr>
        <w:t>the President seemed to get into the most trouble</w:t>
      </w:r>
      <w:r w:rsidRPr="00BD382F">
        <w:rPr>
          <w:rStyle w:val="StyleBoldUnderline"/>
        </w:rPr>
        <w:t xml:space="preserve"> when he exercised power alone</w:t>
      </w:r>
      <w:r w:rsidRPr="00C06D65">
        <w:t xml:space="preserve">. </w:t>
      </w:r>
      <w:r w:rsidRPr="00BD382F">
        <w:rPr>
          <w:rStyle w:val="StyleBoldUnderline"/>
        </w:rPr>
        <w:t>The cumulative uproar over</w:t>
      </w:r>
      <w:r w:rsidRPr="00C06D65">
        <w:t xml:space="preserve"> arsenic in water, his </w:t>
      </w:r>
      <w:r w:rsidRPr="00BD382F">
        <w:rPr>
          <w:rStyle w:val="StyleBoldUnderline"/>
        </w:rPr>
        <w:t xml:space="preserve">early regulatory actions </w:t>
      </w:r>
      <w:r w:rsidRPr="00C06D65">
        <w:t xml:space="preserve">that had an anti-green tinge, and the energy policies that favored the oil and gas industries </w:t>
      </w:r>
      <w:r w:rsidRPr="00C06D65">
        <w:rPr>
          <w:b/>
          <w:bCs/>
          <w:u w:val="single"/>
        </w:rPr>
        <w:t>were sour notes for Bush with the public and with many in Congress</w:t>
      </w:r>
      <w:r w:rsidRPr="00C06D65">
        <w:t xml:space="preserve">. </w:t>
      </w:r>
      <w:r w:rsidRPr="00BD382F">
        <w:rPr>
          <w:rStyle w:val="StyleBoldUnderline"/>
        </w:rPr>
        <w:t xml:space="preserve">The White House is still feeling the effects of those missteps </w:t>
      </w:r>
      <w:r w:rsidRPr="00C06D65">
        <w:t xml:space="preserve">as Bush heads into his second year. </w:t>
      </w:r>
    </w:p>
    <w:p w14:paraId="55CA578F" w14:textId="77777777" w:rsidR="00830423" w:rsidRDefault="00F944A6" w:rsidP="00F944A6">
      <w:pPr>
        <w:pStyle w:val="Heading2"/>
      </w:pPr>
      <w:r>
        <w:lastRenderedPageBreak/>
        <w:t>***</w:t>
      </w:r>
      <w:proofErr w:type="spellStart"/>
      <w:r>
        <w:t>Prez</w:t>
      </w:r>
      <w:proofErr w:type="spellEnd"/>
      <w:r>
        <w:t xml:space="preserve"> Powers Bad</w:t>
      </w:r>
    </w:p>
    <w:p w14:paraId="36D75350" w14:textId="77777777" w:rsidR="00830423" w:rsidRDefault="00830423" w:rsidP="00830423">
      <w:pPr>
        <w:pStyle w:val="Heading3"/>
      </w:pPr>
      <w:r>
        <w:lastRenderedPageBreak/>
        <w:t xml:space="preserve">AT XO Key to </w:t>
      </w:r>
      <w:proofErr w:type="spellStart"/>
      <w:r>
        <w:t>Prez</w:t>
      </w:r>
      <w:proofErr w:type="spellEnd"/>
      <w:r>
        <w:t xml:space="preserve"> Power</w:t>
      </w:r>
    </w:p>
    <w:p w14:paraId="4F33F455" w14:textId="77777777" w:rsidR="00830423" w:rsidRDefault="00830423" w:rsidP="00830423">
      <w:pPr>
        <w:pStyle w:val="Heading4"/>
      </w:pPr>
      <w:r>
        <w:t xml:space="preserve">XO’s aren’t key to presidential powers – </w:t>
      </w:r>
      <w:proofErr w:type="spellStart"/>
      <w:r>
        <w:t>Prez</w:t>
      </w:r>
      <w:proofErr w:type="spellEnd"/>
      <w:r>
        <w:t xml:space="preserve"> power will remain high since Obama is pursuing other forms of executive action</w:t>
      </w:r>
    </w:p>
    <w:p w14:paraId="7B5D50F9" w14:textId="6AFE60CB" w:rsidR="00830423" w:rsidRDefault="00830423" w:rsidP="00830423">
      <w:r w:rsidRPr="00830423">
        <w:t xml:space="preserve">Ben </w:t>
      </w:r>
      <w:r w:rsidRPr="00830423">
        <w:rPr>
          <w:rStyle w:val="StyleStyleBold12pt"/>
        </w:rPr>
        <w:t>Goad</w:t>
      </w:r>
      <w:r w:rsidRPr="00830423">
        <w:t>, 3/28/</w:t>
      </w:r>
      <w:r w:rsidRPr="00830423">
        <w:rPr>
          <w:rStyle w:val="StyleStyleBold12pt"/>
        </w:rPr>
        <w:t>2013</w:t>
      </w:r>
      <w:r w:rsidRPr="00830423">
        <w:t xml:space="preserve">, The Hill, "Obama finding ways to wield power without executive orders," </w:t>
      </w:r>
      <w:hyperlink r:id="rId12" w:history="1">
        <w:r w:rsidRPr="00874D7A">
          <w:rPr>
            <w:rStyle w:val="Hyperlink"/>
          </w:rPr>
          <w:t>http://thehill.com/blogs/regwatch/administration/290697-obama-shying-away-from-executive-orders</w:t>
        </w:r>
      </w:hyperlink>
    </w:p>
    <w:p w14:paraId="0097F132" w14:textId="77777777" w:rsidR="00830423" w:rsidRPr="00830423" w:rsidRDefault="00830423" w:rsidP="00830423"/>
    <w:p w14:paraId="2ED0D12F" w14:textId="44F65679" w:rsidR="00F944A6" w:rsidRPr="00830423" w:rsidRDefault="00830423" w:rsidP="00830423">
      <w:pPr>
        <w:rPr>
          <w:sz w:val="16"/>
        </w:rPr>
      </w:pPr>
      <w:r w:rsidRPr="00830423">
        <w:rPr>
          <w:sz w:val="16"/>
        </w:rPr>
        <w:t>P</w:t>
      </w:r>
      <w:r w:rsidRPr="00830423">
        <w:rPr>
          <w:sz w:val="16"/>
        </w:rPr>
        <w:t xml:space="preserve">resident </w:t>
      </w:r>
      <w:r w:rsidRPr="00830423">
        <w:rPr>
          <w:rStyle w:val="StyleBoldUnderline"/>
        </w:rPr>
        <w:t>Obama could wind up issuing fewer executive orders than any two-term president in a century</w:t>
      </w:r>
      <w:r w:rsidRPr="00830423">
        <w:rPr>
          <w:sz w:val="16"/>
        </w:rPr>
        <w:t>, records show</w:t>
      </w:r>
      <w:proofErr w:type="gramStart"/>
      <w:r w:rsidRPr="00830423">
        <w:rPr>
          <w:sz w:val="16"/>
        </w:rPr>
        <w:t>.</w:t>
      </w:r>
      <w:r w:rsidRPr="00830423">
        <w:rPr>
          <w:sz w:val="12"/>
        </w:rPr>
        <w:t>¶</w:t>
      </w:r>
      <w:proofErr w:type="gramEnd"/>
      <w:r w:rsidRPr="00830423">
        <w:rPr>
          <w:sz w:val="16"/>
        </w:rPr>
        <w:t xml:space="preserve"> </w:t>
      </w:r>
      <w:r w:rsidRPr="00830423">
        <w:rPr>
          <w:sz w:val="16"/>
        </w:rPr>
        <w:t>Obama has often exerted the power of his office in pursuit of his agenda, drawing charges from Republicans that he is acting like a “monarch” intent on destroying the Constitution’s balance of powers.</w:t>
      </w:r>
      <w:r w:rsidRPr="00830423">
        <w:rPr>
          <w:sz w:val="16"/>
        </w:rPr>
        <w:t xml:space="preserve"> </w:t>
      </w:r>
      <w:r w:rsidRPr="00830423">
        <w:rPr>
          <w:sz w:val="12"/>
        </w:rPr>
        <w:t>¶</w:t>
      </w:r>
      <w:r w:rsidRPr="00830423">
        <w:rPr>
          <w:sz w:val="16"/>
        </w:rPr>
        <w:t xml:space="preserve"> </w:t>
      </w:r>
      <w:r w:rsidRPr="00830423">
        <w:rPr>
          <w:sz w:val="16"/>
        </w:rPr>
        <w:t xml:space="preserve">But a review of the historical record shows Obama is on track to issue roughly the same number of executive orders as President George W. Bush, and fewer than President Clinton. </w:t>
      </w:r>
      <w:r w:rsidRPr="00830423">
        <w:rPr>
          <w:sz w:val="12"/>
        </w:rPr>
        <w:t>¶</w:t>
      </w:r>
      <w:r w:rsidRPr="00830423">
        <w:rPr>
          <w:sz w:val="16"/>
        </w:rPr>
        <w:t xml:space="preserve"> </w:t>
      </w:r>
      <w:r w:rsidRPr="00830423">
        <w:rPr>
          <w:sz w:val="16"/>
        </w:rPr>
        <w:t xml:space="preserve">Comparing Obama’s use of executive power to his predecessors is tricky, however, since </w:t>
      </w:r>
      <w:r w:rsidRPr="00830423">
        <w:rPr>
          <w:rStyle w:val="StyleBoldUnderline"/>
        </w:rPr>
        <w:t>presidents can wield their authority in a number of ways.</w:t>
      </w:r>
      <w:r w:rsidRPr="00830423">
        <w:rPr>
          <w:sz w:val="16"/>
        </w:rPr>
        <w:t xml:space="preserve"> His </w:t>
      </w:r>
      <w:r w:rsidRPr="00830423">
        <w:rPr>
          <w:rStyle w:val="StyleBoldUnderline"/>
        </w:rPr>
        <w:t>executive orders tell only part of the story</w:t>
      </w:r>
      <w:r w:rsidRPr="00830423">
        <w:rPr>
          <w:sz w:val="16"/>
        </w:rPr>
        <w:t>, experts say</w:t>
      </w:r>
      <w:proofErr w:type="gramStart"/>
      <w:r w:rsidRPr="00830423">
        <w:rPr>
          <w:sz w:val="16"/>
        </w:rPr>
        <w:t>.</w:t>
      </w:r>
      <w:r w:rsidRPr="00830423">
        <w:rPr>
          <w:sz w:val="12"/>
        </w:rPr>
        <w:t>¶</w:t>
      </w:r>
      <w:proofErr w:type="gramEnd"/>
      <w:r w:rsidRPr="00830423">
        <w:rPr>
          <w:sz w:val="16"/>
        </w:rPr>
        <w:t xml:space="preserve"> </w:t>
      </w:r>
      <w:r w:rsidRPr="00830423">
        <w:rPr>
          <w:sz w:val="16"/>
        </w:rPr>
        <w:t>“They’re not the only measure of presidential assertion of authority,” said Kenneth Mayer, a University of Wisconsin political science professor who has studied the presidency extensively. “</w:t>
      </w:r>
      <w:r w:rsidRPr="00830423">
        <w:rPr>
          <w:rStyle w:val="Emphasis"/>
        </w:rPr>
        <w:t>He’s actually been pretty aggressive on a number of fronts.”</w:t>
      </w:r>
      <w:r w:rsidRPr="00830423">
        <w:rPr>
          <w:sz w:val="12"/>
        </w:rPr>
        <w:t>¶</w:t>
      </w:r>
      <w:r w:rsidRPr="00830423">
        <w:rPr>
          <w:sz w:val="16"/>
        </w:rPr>
        <w:t xml:space="preserve"> </w:t>
      </w:r>
      <w:r w:rsidRPr="00830423">
        <w:rPr>
          <w:rStyle w:val="StyleBoldUnderline"/>
        </w:rPr>
        <w:t>Instead of executive orders, Obama has enacted policy shifts through informal “executive actions” on issues like gun control, immigration and drone strikes overseas</w:t>
      </w:r>
      <w:proofErr w:type="gramStart"/>
      <w:r w:rsidRPr="00830423">
        <w:rPr>
          <w:sz w:val="16"/>
        </w:rPr>
        <w:t>.</w:t>
      </w:r>
      <w:r w:rsidRPr="00830423">
        <w:rPr>
          <w:sz w:val="12"/>
        </w:rPr>
        <w:t>¶</w:t>
      </w:r>
      <w:proofErr w:type="gramEnd"/>
      <w:r w:rsidRPr="00830423">
        <w:rPr>
          <w:sz w:val="16"/>
        </w:rPr>
        <w:t xml:space="preserve"> </w:t>
      </w:r>
      <w:r w:rsidRPr="00830423">
        <w:rPr>
          <w:sz w:val="16"/>
        </w:rPr>
        <w:t xml:space="preserve">His 2011 decision to halt the deportations of hundreds of thousands of undocumented immigrants, for example, was communicated via a memo from Homeland Security Secretary Janet Napolitano. </w:t>
      </w:r>
      <w:r w:rsidRPr="00830423">
        <w:rPr>
          <w:sz w:val="12"/>
        </w:rPr>
        <w:t>¶</w:t>
      </w:r>
      <w:r w:rsidRPr="00830423">
        <w:rPr>
          <w:sz w:val="16"/>
        </w:rPr>
        <w:t xml:space="preserve"> </w:t>
      </w:r>
      <w:r w:rsidRPr="00830423">
        <w:rPr>
          <w:sz w:val="16"/>
        </w:rPr>
        <w:t xml:space="preserve">“Clearly, she was acting as an instrument of the president,” said Mayer, who penned a book on executive power entitled, “With the Stroke of a Pen.” </w:t>
      </w:r>
      <w:r w:rsidRPr="00830423">
        <w:rPr>
          <w:sz w:val="12"/>
        </w:rPr>
        <w:t>¶</w:t>
      </w:r>
      <w:r w:rsidRPr="00830423">
        <w:rPr>
          <w:sz w:val="16"/>
        </w:rPr>
        <w:t xml:space="preserve"> </w:t>
      </w:r>
      <w:r w:rsidRPr="00830423">
        <w:rPr>
          <w:sz w:val="16"/>
        </w:rPr>
        <w:t>That fact was not lost on Sen. Chuck Grassley (R-Iowa), who described the move as “an affront to the process of representative government.”</w:t>
      </w:r>
      <w:r w:rsidRPr="00830423">
        <w:rPr>
          <w:sz w:val="12"/>
        </w:rPr>
        <w:t>¶</w:t>
      </w:r>
      <w:r w:rsidRPr="00830423">
        <w:rPr>
          <w:sz w:val="16"/>
        </w:rPr>
        <w:t xml:space="preserve"> </w:t>
      </w:r>
      <w:r w:rsidRPr="00830423">
        <w:rPr>
          <w:sz w:val="16"/>
        </w:rPr>
        <w:t xml:space="preserve">“He’s circumventing Congress with a directive he may not have the authority to execute,” Grassley said at the time. </w:t>
      </w:r>
      <w:r w:rsidRPr="00830423">
        <w:rPr>
          <w:sz w:val="12"/>
        </w:rPr>
        <w:t>¶</w:t>
      </w:r>
      <w:r w:rsidRPr="00830423">
        <w:rPr>
          <w:sz w:val="16"/>
        </w:rPr>
        <w:t xml:space="preserve"> </w:t>
      </w:r>
      <w:r w:rsidRPr="00830423">
        <w:rPr>
          <w:sz w:val="16"/>
        </w:rPr>
        <w:t>The administration argued that it had the power to enforce the new policy through prosecutorial discretion</w:t>
      </w:r>
      <w:proofErr w:type="gramStart"/>
      <w:r w:rsidRPr="00830423">
        <w:rPr>
          <w:sz w:val="16"/>
        </w:rPr>
        <w:t>.</w:t>
      </w:r>
      <w:r w:rsidRPr="00830423">
        <w:rPr>
          <w:sz w:val="12"/>
        </w:rPr>
        <w:t>¶</w:t>
      </w:r>
      <w:proofErr w:type="gramEnd"/>
      <w:r w:rsidRPr="00830423">
        <w:rPr>
          <w:sz w:val="16"/>
        </w:rPr>
        <w:t xml:space="preserve"> </w:t>
      </w:r>
      <w:r w:rsidRPr="00830423">
        <w:rPr>
          <w:sz w:val="16"/>
        </w:rPr>
        <w:t>Obama is not the first president who has been accused of overstepping, especially when it comes to national security. Bush faced his own criticism after ordering warrantless wiretapping in the aftermath of the Sept. 11 attacks</w:t>
      </w:r>
      <w:proofErr w:type="gramStart"/>
      <w:r w:rsidRPr="00830423">
        <w:rPr>
          <w:sz w:val="16"/>
        </w:rPr>
        <w:t>.</w:t>
      </w:r>
      <w:r w:rsidRPr="00830423">
        <w:rPr>
          <w:sz w:val="12"/>
        </w:rPr>
        <w:t>¶</w:t>
      </w:r>
      <w:proofErr w:type="gramEnd"/>
      <w:r w:rsidRPr="00830423">
        <w:rPr>
          <w:sz w:val="16"/>
        </w:rPr>
        <w:t xml:space="preserve"> </w:t>
      </w:r>
      <w:r w:rsidRPr="00830423">
        <w:rPr>
          <w:sz w:val="16"/>
        </w:rPr>
        <w:t>Historically, executive orders vary widely on scope and importance. Obama’s orders, for instance, have ranged from the mundane (his order to shut the federal government last Christmas Eve) to the substantive (his 2009 order to shut Guantanamo Bay)</w:t>
      </w:r>
      <w:proofErr w:type="gramStart"/>
      <w:r w:rsidRPr="00830423">
        <w:rPr>
          <w:sz w:val="16"/>
        </w:rPr>
        <w:t>.</w:t>
      </w:r>
      <w:r w:rsidRPr="00830423">
        <w:rPr>
          <w:sz w:val="12"/>
        </w:rPr>
        <w:t>¶</w:t>
      </w:r>
      <w:proofErr w:type="gramEnd"/>
      <w:r w:rsidRPr="00830423">
        <w:rPr>
          <w:sz w:val="16"/>
        </w:rPr>
        <w:t xml:space="preserve"> </w:t>
      </w:r>
      <w:r w:rsidRPr="00830423">
        <w:rPr>
          <w:sz w:val="16"/>
        </w:rPr>
        <w:t xml:space="preserve">As of Wednesday, </w:t>
      </w:r>
      <w:r w:rsidRPr="00830423">
        <w:rPr>
          <w:rStyle w:val="StyleBoldUnderline"/>
        </w:rPr>
        <w:t>Obama has issued 149</w:t>
      </w:r>
      <w:r w:rsidRPr="00830423">
        <w:rPr>
          <w:sz w:val="16"/>
        </w:rPr>
        <w:t xml:space="preserve"> legally binding </w:t>
      </w:r>
      <w:r w:rsidRPr="00830423">
        <w:rPr>
          <w:rStyle w:val="StyleBoldUnderline"/>
        </w:rPr>
        <w:t xml:space="preserve">executive orders during his presidency, </w:t>
      </w:r>
      <w:r w:rsidRPr="00830423">
        <w:rPr>
          <w:sz w:val="16"/>
        </w:rPr>
        <w:t xml:space="preserve">according to records kept by the National Archives and published in the Federal Register. The total includes 147 from his first term, and two this year. </w:t>
      </w:r>
      <w:r w:rsidRPr="00830423">
        <w:rPr>
          <w:sz w:val="12"/>
        </w:rPr>
        <w:t>¶</w:t>
      </w:r>
      <w:r w:rsidRPr="00830423">
        <w:rPr>
          <w:sz w:val="16"/>
        </w:rPr>
        <w:t xml:space="preserve"> </w:t>
      </w:r>
      <w:proofErr w:type="gramStart"/>
      <w:r w:rsidRPr="00830423">
        <w:rPr>
          <w:sz w:val="16"/>
        </w:rPr>
        <w:t>The</w:t>
      </w:r>
      <w:proofErr w:type="gramEnd"/>
      <w:r w:rsidRPr="00830423">
        <w:rPr>
          <w:sz w:val="16"/>
        </w:rPr>
        <w:t xml:space="preserve"> actual number is far smaller than the figure of 923 that was widely circulated — and quickly debunked by an assortment of fact-checking websites — in the run-up to Obama’s reelection last November. </w:t>
      </w:r>
      <w:r w:rsidRPr="00830423">
        <w:rPr>
          <w:sz w:val="12"/>
        </w:rPr>
        <w:t>¶</w:t>
      </w:r>
      <w:r w:rsidRPr="00830423">
        <w:rPr>
          <w:sz w:val="16"/>
        </w:rPr>
        <w:t xml:space="preserve"> </w:t>
      </w:r>
      <w:r w:rsidRPr="00830423">
        <w:rPr>
          <w:sz w:val="16"/>
        </w:rPr>
        <w:t>By comparison, Bush had issued 173 executive orders through the end of his first term, according to The American Presidency Project, an undertaking by the University of California, Santa Barbara. Clinton had issued 200 executive orders through his first term</w:t>
      </w:r>
      <w:proofErr w:type="gramStart"/>
      <w:r w:rsidRPr="00830423">
        <w:rPr>
          <w:sz w:val="16"/>
        </w:rPr>
        <w:t>.</w:t>
      </w:r>
      <w:r w:rsidRPr="00830423">
        <w:rPr>
          <w:sz w:val="12"/>
        </w:rPr>
        <w:t>¶</w:t>
      </w:r>
      <w:proofErr w:type="gramEnd"/>
      <w:r w:rsidRPr="00830423">
        <w:rPr>
          <w:sz w:val="16"/>
        </w:rPr>
        <w:t xml:space="preserve"> </w:t>
      </w:r>
      <w:r w:rsidRPr="00830423">
        <w:rPr>
          <w:sz w:val="16"/>
        </w:rPr>
        <w:t xml:space="preserve">Franklin D. Roosevelt issued by far the most executive orders — 3,522 — and the practice dates back to President George Washington, who issued eight of them. </w:t>
      </w:r>
      <w:r w:rsidRPr="00830423">
        <w:rPr>
          <w:sz w:val="12"/>
        </w:rPr>
        <w:t>¶</w:t>
      </w:r>
      <w:r w:rsidRPr="00830423">
        <w:rPr>
          <w:sz w:val="16"/>
        </w:rPr>
        <w:t xml:space="preserve"> </w:t>
      </w:r>
      <w:r w:rsidRPr="00830423">
        <w:rPr>
          <w:sz w:val="16"/>
        </w:rPr>
        <w:t xml:space="preserve">Obama has at times used the power of legally binding executive orders to enact measures that Congress would not. Such was the case last month, when he issued an order meant to bolster the country’s defenses against the increasing threat of </w:t>
      </w:r>
      <w:proofErr w:type="spellStart"/>
      <w:r w:rsidRPr="00830423">
        <w:rPr>
          <w:sz w:val="16"/>
        </w:rPr>
        <w:t>cyberattacks</w:t>
      </w:r>
      <w:proofErr w:type="spellEnd"/>
      <w:r w:rsidRPr="00830423">
        <w:rPr>
          <w:sz w:val="16"/>
        </w:rPr>
        <w:t xml:space="preserve">. </w:t>
      </w:r>
      <w:r w:rsidRPr="00830423">
        <w:rPr>
          <w:sz w:val="12"/>
        </w:rPr>
        <w:t>¶</w:t>
      </w:r>
      <w:r w:rsidRPr="00830423">
        <w:rPr>
          <w:sz w:val="16"/>
        </w:rPr>
        <w:t xml:space="preserve"> </w:t>
      </w:r>
      <w:proofErr w:type="gramStart"/>
      <w:r w:rsidRPr="00830423">
        <w:rPr>
          <w:sz w:val="16"/>
        </w:rPr>
        <w:t>That</w:t>
      </w:r>
      <w:proofErr w:type="gramEnd"/>
      <w:r w:rsidRPr="00830423">
        <w:rPr>
          <w:sz w:val="16"/>
        </w:rPr>
        <w:t xml:space="preserve"> executive order came in lieu of </w:t>
      </w:r>
      <w:proofErr w:type="spellStart"/>
      <w:r w:rsidRPr="00830423">
        <w:rPr>
          <w:sz w:val="16"/>
        </w:rPr>
        <w:t>cybersecurity</w:t>
      </w:r>
      <w:proofErr w:type="spellEnd"/>
      <w:r w:rsidRPr="00830423">
        <w:rPr>
          <w:sz w:val="16"/>
        </w:rPr>
        <w:t xml:space="preserve"> legislation, which failed to pass Congress last year. Business groups and some Republican senators — including John McCain (R-Ariz.), John Thune (R-S.D.) and Saxby Chambliss (R-Ga.) — panned Obama’s unilateral move, saying the order could not “achieve the balanced approach that must be accomplished collaboratively through legislation.” </w:t>
      </w:r>
      <w:r w:rsidRPr="00830423">
        <w:rPr>
          <w:sz w:val="12"/>
        </w:rPr>
        <w:t>¶</w:t>
      </w:r>
      <w:r w:rsidRPr="00830423">
        <w:rPr>
          <w:sz w:val="16"/>
        </w:rPr>
        <w:t xml:space="preserve"> </w:t>
      </w:r>
      <w:r w:rsidRPr="00830423">
        <w:rPr>
          <w:rStyle w:val="StyleBoldUnderline"/>
        </w:rPr>
        <w:t>But many of Obama’s boldest executive moves have come without a formal executive order</w:t>
      </w:r>
      <w:r w:rsidRPr="00830423">
        <w:rPr>
          <w:sz w:val="16"/>
        </w:rPr>
        <w:t xml:space="preserve">. </w:t>
      </w:r>
      <w:r w:rsidRPr="00830423">
        <w:rPr>
          <w:sz w:val="12"/>
        </w:rPr>
        <w:t>¶</w:t>
      </w:r>
      <w:r w:rsidRPr="00830423">
        <w:rPr>
          <w:sz w:val="16"/>
        </w:rPr>
        <w:t xml:space="preserve"> </w:t>
      </w:r>
      <w:proofErr w:type="gramStart"/>
      <w:r w:rsidRPr="00830423">
        <w:rPr>
          <w:sz w:val="16"/>
        </w:rPr>
        <w:t>Earlier</w:t>
      </w:r>
      <w:proofErr w:type="gramEnd"/>
      <w:r w:rsidRPr="00830423">
        <w:rPr>
          <w:sz w:val="16"/>
        </w:rPr>
        <w:t xml:space="preserve"> this year, </w:t>
      </w:r>
      <w:r w:rsidRPr="00830423">
        <w:rPr>
          <w:rStyle w:val="StyleBoldUnderline"/>
        </w:rPr>
        <w:t>the president unveiled 23 separate executive “actions”</w:t>
      </w:r>
      <w:r w:rsidRPr="00830423">
        <w:rPr>
          <w:sz w:val="16"/>
        </w:rPr>
        <w:t xml:space="preserve"> meant </w:t>
      </w:r>
      <w:r w:rsidRPr="00830423">
        <w:rPr>
          <w:rStyle w:val="StyleBoldUnderline"/>
        </w:rPr>
        <w:t>to curb gun violence</w:t>
      </w:r>
      <w:r w:rsidRPr="00830423">
        <w:rPr>
          <w:sz w:val="16"/>
        </w:rPr>
        <w:t xml:space="preserve"> in the wake of the shooting spree that left 26 people dead at Sandy Hook Elementary in Connecticut. Three of them — including a measure ordering the Centers for Disease Control and Prevention (CDC) to study the causes of gun violence — were communicated via formal memoranda. </w:t>
      </w:r>
      <w:r w:rsidRPr="00830423">
        <w:rPr>
          <w:sz w:val="12"/>
        </w:rPr>
        <w:t>¶</w:t>
      </w:r>
      <w:r w:rsidRPr="00830423">
        <w:rPr>
          <w:sz w:val="16"/>
        </w:rPr>
        <w:t xml:space="preserve"> </w:t>
      </w:r>
      <w:r w:rsidRPr="00830423">
        <w:rPr>
          <w:sz w:val="16"/>
        </w:rPr>
        <w:t>The remaining 20 were directives that did not require the president’s signature at all, according to White House officials</w:t>
      </w:r>
      <w:proofErr w:type="gramStart"/>
      <w:r w:rsidRPr="00830423">
        <w:rPr>
          <w:sz w:val="16"/>
        </w:rPr>
        <w:t>.</w:t>
      </w:r>
      <w:r w:rsidRPr="00830423">
        <w:rPr>
          <w:sz w:val="12"/>
        </w:rPr>
        <w:t>¶</w:t>
      </w:r>
      <w:proofErr w:type="gramEnd"/>
      <w:r w:rsidRPr="00830423">
        <w:rPr>
          <w:sz w:val="16"/>
        </w:rPr>
        <w:t xml:space="preserve"> </w:t>
      </w:r>
      <w:r w:rsidRPr="00830423">
        <w:rPr>
          <w:sz w:val="16"/>
        </w:rPr>
        <w:t>The gun measures, which are still in the process of being enacted, sparked outrage from some congressional Republicans, including Sen. Rand Paul (R-Ky.), who complained that Obama was acting “like a king or a monarch.”</w:t>
      </w:r>
      <w:r w:rsidRPr="00830423">
        <w:rPr>
          <w:sz w:val="12"/>
        </w:rPr>
        <w:t>¶</w:t>
      </w:r>
      <w:r w:rsidRPr="00830423">
        <w:rPr>
          <w:sz w:val="16"/>
        </w:rPr>
        <w:t xml:space="preserve"> </w:t>
      </w:r>
      <w:proofErr w:type="gramStart"/>
      <w:r w:rsidRPr="00830423">
        <w:rPr>
          <w:sz w:val="16"/>
        </w:rPr>
        <w:t>The</w:t>
      </w:r>
      <w:proofErr w:type="gramEnd"/>
      <w:r w:rsidRPr="00830423">
        <w:rPr>
          <w:sz w:val="16"/>
        </w:rPr>
        <w:t xml:space="preserve"> centerpiece of Obama’s executive power push has been the “We Can’t Wait” campaign he rolled out in the fall of 2011. The slogan was a direct shot at the gridlocked Congress. </w:t>
      </w:r>
      <w:r w:rsidRPr="00830423">
        <w:rPr>
          <w:sz w:val="12"/>
        </w:rPr>
        <w:t>¶</w:t>
      </w:r>
      <w:r w:rsidRPr="00830423">
        <w:rPr>
          <w:sz w:val="16"/>
        </w:rPr>
        <w:t xml:space="preserve"> </w:t>
      </w:r>
      <w:r w:rsidRPr="00830423">
        <w:rPr>
          <w:sz w:val="16"/>
        </w:rPr>
        <w:t>“We can’t wait for an increasingly dysfunctional Congress to do its job,” Obama said. “Where they won’t act, I will."</w:t>
      </w:r>
      <w:r w:rsidRPr="00830423">
        <w:rPr>
          <w:sz w:val="12"/>
        </w:rPr>
        <w:t>¶</w:t>
      </w:r>
      <w:r w:rsidRPr="00830423">
        <w:rPr>
          <w:sz w:val="16"/>
        </w:rPr>
        <w:t xml:space="preserve"> </w:t>
      </w:r>
      <w:r w:rsidRPr="00830423">
        <w:rPr>
          <w:sz w:val="16"/>
        </w:rPr>
        <w:t xml:space="preserve">The campaign included dozens of actions meant to address an array of issues, ranging from steps to help borrowers refinance the terms of home loans and create a new manufacturing hub in Ohio, to contentious recess appointments. </w:t>
      </w:r>
      <w:r w:rsidRPr="00830423">
        <w:rPr>
          <w:sz w:val="12"/>
        </w:rPr>
        <w:t>¶</w:t>
      </w:r>
      <w:r w:rsidRPr="00830423">
        <w:rPr>
          <w:sz w:val="16"/>
        </w:rPr>
        <w:t xml:space="preserve"> </w:t>
      </w:r>
      <w:proofErr w:type="gramStart"/>
      <w:r w:rsidRPr="00830423">
        <w:rPr>
          <w:sz w:val="16"/>
        </w:rPr>
        <w:t>The</w:t>
      </w:r>
      <w:proofErr w:type="gramEnd"/>
      <w:r w:rsidRPr="00830423">
        <w:rPr>
          <w:sz w:val="16"/>
        </w:rPr>
        <w:t xml:space="preserve"> measures — some controversial, some not — were accomplished through a combination of new regulations promulgated by agencies, executive orders and other directives. </w:t>
      </w:r>
      <w:r w:rsidRPr="00830423">
        <w:rPr>
          <w:sz w:val="12"/>
        </w:rPr>
        <w:t>¶</w:t>
      </w:r>
      <w:r w:rsidRPr="00830423">
        <w:rPr>
          <w:sz w:val="16"/>
        </w:rPr>
        <w:t xml:space="preserve"> </w:t>
      </w:r>
      <w:r w:rsidRPr="00830423">
        <w:rPr>
          <w:sz w:val="16"/>
        </w:rPr>
        <w:t>Reached Wednesday for comment, one White House official acknowledged the president uses a wide variety of tools available to him as he looks for the best ways to implement his agenda</w:t>
      </w:r>
      <w:proofErr w:type="gramStart"/>
      <w:r w:rsidRPr="00830423">
        <w:rPr>
          <w:sz w:val="16"/>
        </w:rPr>
        <w:t>.</w:t>
      </w:r>
      <w:r w:rsidRPr="00830423">
        <w:rPr>
          <w:sz w:val="12"/>
        </w:rPr>
        <w:t>¶</w:t>
      </w:r>
      <w:proofErr w:type="gramEnd"/>
      <w:r w:rsidRPr="00830423">
        <w:rPr>
          <w:sz w:val="16"/>
        </w:rPr>
        <w:t xml:space="preserve"> </w:t>
      </w:r>
      <w:r w:rsidRPr="00830423">
        <w:rPr>
          <w:sz w:val="16"/>
        </w:rPr>
        <w:t>At times, that has meant wading into murky legal territory. The administration, for example, came under fire from lawmakers and groups across the political spectrum following last month’s release of a Justice Department white paper outlining specific circumstances under which the United States can conduct a drone strike against an American overseas</w:t>
      </w:r>
      <w:proofErr w:type="gramStart"/>
      <w:r w:rsidRPr="00830423">
        <w:rPr>
          <w:sz w:val="16"/>
        </w:rPr>
        <w:t>.</w:t>
      </w:r>
      <w:r w:rsidRPr="00830423">
        <w:rPr>
          <w:sz w:val="12"/>
        </w:rPr>
        <w:t>¶</w:t>
      </w:r>
      <w:proofErr w:type="gramEnd"/>
      <w:r w:rsidRPr="00830423">
        <w:rPr>
          <w:sz w:val="16"/>
        </w:rPr>
        <w:t xml:space="preserve"> </w:t>
      </w:r>
      <w:r w:rsidRPr="00830423">
        <w:rPr>
          <w:rStyle w:val="Emphasis"/>
        </w:rPr>
        <w:t>The president has signaled his intention to move forward unilaterally on other issues, including steps to counter climate change</w:t>
      </w:r>
      <w:r w:rsidRPr="00830423">
        <w:rPr>
          <w:sz w:val="16"/>
        </w:rPr>
        <w:t xml:space="preserve">. </w:t>
      </w:r>
      <w:bookmarkStart w:id="16" w:name="_GoBack"/>
      <w:bookmarkEnd w:id="16"/>
    </w:p>
    <w:p w14:paraId="1BF5B24C" w14:textId="77777777" w:rsidR="00F87C7F" w:rsidRPr="00C06D65" w:rsidRDefault="00F87C7F" w:rsidP="00BD382F">
      <w:pPr>
        <w:pStyle w:val="Heading3"/>
      </w:pPr>
      <w:bookmarkStart w:id="17" w:name="_Toc236846500"/>
      <w:bookmarkStart w:id="18" w:name="_Toc236846738"/>
      <w:bookmarkStart w:id="19" w:name="_Toc264520279"/>
      <w:bookmarkStart w:id="20" w:name="_Toc273019650"/>
      <w:r>
        <w:lastRenderedPageBreak/>
        <w:t xml:space="preserve">2AC </w:t>
      </w:r>
      <w:proofErr w:type="spellStart"/>
      <w:r>
        <w:t>Prez</w:t>
      </w:r>
      <w:proofErr w:type="spellEnd"/>
      <w:r>
        <w:t xml:space="preserve"> Powers High </w:t>
      </w:r>
      <w:bookmarkEnd w:id="17"/>
      <w:bookmarkEnd w:id="18"/>
      <w:bookmarkEnd w:id="19"/>
      <w:bookmarkEnd w:id="20"/>
    </w:p>
    <w:p w14:paraId="3BC5C641" w14:textId="77777777" w:rsidR="00F87C7F" w:rsidRPr="00F87C7F" w:rsidRDefault="00F87C7F" w:rsidP="00F87C7F">
      <w:pPr>
        <w:pStyle w:val="Heading4"/>
      </w:pPr>
      <w:r w:rsidRPr="00F87C7F">
        <w:t>Presidential power high even without XOs – economic crisis</w:t>
      </w:r>
    </w:p>
    <w:p w14:paraId="2D5391BE" w14:textId="77777777" w:rsidR="00F87C7F" w:rsidRPr="00C06D65" w:rsidRDefault="00F87C7F" w:rsidP="00BD382F">
      <w:r w:rsidRPr="00F87C7F">
        <w:rPr>
          <w:rStyle w:val="StyleStyleBold12pt"/>
        </w:rPr>
        <w:t>Walsh 9</w:t>
      </w:r>
      <w:r w:rsidRPr="00C06D65">
        <w:t xml:space="preserve"> [Kenneth, Chief White House Correspondent, “Obama, Like Bush, Uses Crisis to Expand Presidential Power” US News and World Report, March 16, http://www.usnews.com/articles/news/obama/2009/03/16/obama-like-bush-uses-crisis-to-expand-presidential-power.html?PageNr=2]</w:t>
      </w:r>
    </w:p>
    <w:p w14:paraId="7A0AEF9A" w14:textId="77777777" w:rsidR="00F87C7F" w:rsidRPr="00F87C7F" w:rsidRDefault="00F87C7F" w:rsidP="00F87C7F">
      <w:pPr>
        <w:pStyle w:val="card"/>
        <w:rPr>
          <w:rStyle w:val="Emphasis"/>
        </w:rPr>
      </w:pPr>
      <w:r w:rsidRPr="00C06D65">
        <w:t xml:space="preserve">It's clear that </w:t>
      </w:r>
      <w:r w:rsidRPr="00BD382F">
        <w:rPr>
          <w:rStyle w:val="StyleBoldUnderline"/>
        </w:rPr>
        <w:t>Obama is intent on changing America's course</w:t>
      </w:r>
      <w:r w:rsidRPr="00C06D65">
        <w:t xml:space="preserve"> in a dramatic way, as Ronald Reagan did in 1981. But </w:t>
      </w:r>
      <w:r w:rsidR="00870991">
        <w:fldChar w:fldCharType="begin"/>
      </w:r>
      <w:r w:rsidR="00870991">
        <w:instrText xml:space="preserve"> HYPERLINK "http://www.usnews.com/articles/news/obama/2009/03/16/obama-like-bush-uses-crisis-to-expand-presidential-power.html?PageNr=2" \t "undefined" </w:instrText>
      </w:r>
      <w:r w:rsidR="00870991">
        <w:fldChar w:fldCharType="separate"/>
      </w:r>
      <w:r w:rsidRPr="00C06D65">
        <w:t>Obama</w:t>
      </w:r>
      <w:r w:rsidR="00870991">
        <w:fldChar w:fldCharType="end"/>
      </w:r>
      <w:r w:rsidRPr="00C06D65">
        <w:t xml:space="preserve">, while he admires Reagan's "transformational" approach, seeks to reverse much of what Reagan accomplished. "This is a guy who is defining a new way forward," says Will Marshall, president of the centrist Progressive Policy Institute. "This is terra incognita. </w:t>
      </w:r>
      <w:r w:rsidRPr="00BD382F">
        <w:rPr>
          <w:rStyle w:val="StyleBoldUnderline"/>
        </w:rPr>
        <w:t>People aren't used to seeing changes in government that are this dramatic.</w:t>
      </w:r>
      <w:r w:rsidRPr="00C06D65">
        <w:t xml:space="preserve">" In a way, </w:t>
      </w:r>
      <w:r w:rsidRPr="00BD382F">
        <w:rPr>
          <w:rStyle w:val="StyleBoldUnderline"/>
        </w:rPr>
        <w:t>Obama</w:t>
      </w:r>
      <w:r w:rsidRPr="00C06D65">
        <w:t xml:space="preserve"> </w:t>
      </w:r>
      <w:r w:rsidRPr="00BD382F">
        <w:rPr>
          <w:rStyle w:val="StyleBoldUnderline"/>
        </w:rPr>
        <w:t>is doing what</w:t>
      </w:r>
      <w:r w:rsidRPr="00C06D65">
        <w:t xml:space="preserve"> George W. </w:t>
      </w:r>
      <w:r w:rsidRPr="00BD382F">
        <w:rPr>
          <w:rStyle w:val="StyleBoldUnderline"/>
        </w:rPr>
        <w:t>Bush did in the national security sphere, using a crisis to expand presidential authority</w:t>
      </w:r>
      <w:r w:rsidRPr="00C06D65">
        <w:t xml:space="preserve">. After the 9/11 terrorist attacks, Bush moved to increase and exert his war-making powers. Now, </w:t>
      </w:r>
      <w:r w:rsidRPr="00BD382F">
        <w:rPr>
          <w:rStyle w:val="StyleBoldUnderline"/>
        </w:rPr>
        <w:t>amid the recession and financial meltdown, Obama is moving to increase and exert his peacetime powers.</w:t>
      </w:r>
      <w:r w:rsidRPr="00C06D65">
        <w:t xml:space="preserve"> </w:t>
      </w:r>
      <w:r w:rsidRPr="00BD382F">
        <w:rPr>
          <w:rStyle w:val="StyleBoldUnderline"/>
        </w:rPr>
        <w:t>The result</w:t>
      </w:r>
      <w:r w:rsidRPr="00C06D65">
        <w:t xml:space="preserve"> in both cases </w:t>
      </w:r>
      <w:r w:rsidRPr="00F87C7F">
        <w:rPr>
          <w:rStyle w:val="Emphasis"/>
        </w:rPr>
        <w:t>has been a more muscular presidency.</w:t>
      </w:r>
    </w:p>
    <w:p w14:paraId="1096CF06" w14:textId="77777777" w:rsidR="00F87C7F" w:rsidRPr="00F87C7F" w:rsidRDefault="00F87C7F" w:rsidP="00F87C7F">
      <w:pPr>
        <w:pStyle w:val="Heading4"/>
      </w:pPr>
      <w:r w:rsidRPr="00F87C7F">
        <w:t>Obama has more presidential power than any other president since Roosevelt</w:t>
      </w:r>
    </w:p>
    <w:p w14:paraId="0490D833" w14:textId="77777777" w:rsidR="00F87C7F" w:rsidRPr="00C06D65" w:rsidRDefault="00F87C7F" w:rsidP="00BD382F">
      <w:r w:rsidRPr="00F87C7F">
        <w:rPr>
          <w:rStyle w:val="StyleStyleBold12pt"/>
        </w:rPr>
        <w:t>Holland 9</w:t>
      </w:r>
      <w:r w:rsidRPr="00C06D65">
        <w:t xml:space="preserve"> [Steve, CBS White House Correspondent, “Obama </w:t>
      </w:r>
      <w:proofErr w:type="spellStart"/>
      <w:r w:rsidRPr="00C06D65">
        <w:t>Revelling</w:t>
      </w:r>
      <w:proofErr w:type="spellEnd"/>
      <w:r w:rsidRPr="00C06D65">
        <w:t xml:space="preserve"> in US Power Unseen in Decades” Reuters May 1, http://uk.reuters.com/article/idUKTRE5406CF20090501?pageNumber=3&amp;virtualBrandChannel=0]</w:t>
      </w:r>
    </w:p>
    <w:p w14:paraId="43C2C6C9" w14:textId="77777777" w:rsidR="00F87C7F" w:rsidRPr="00C06D65" w:rsidRDefault="00F87C7F" w:rsidP="00F87C7F">
      <w:pPr>
        <w:pStyle w:val="card"/>
      </w:pPr>
      <w:r w:rsidRPr="00C06D65">
        <w:t>Barack</w:t>
      </w:r>
      <w:r w:rsidRPr="00BD382F">
        <w:rPr>
          <w:rStyle w:val="StyleBoldUnderline"/>
        </w:rPr>
        <w:t xml:space="preserve"> Obama is </w:t>
      </w:r>
      <w:proofErr w:type="spellStart"/>
      <w:r w:rsidRPr="00C06D65">
        <w:t>revelling</w:t>
      </w:r>
      <w:proofErr w:type="spellEnd"/>
      <w:r w:rsidRPr="00BD382F">
        <w:rPr>
          <w:rStyle w:val="StyleBoldUnderline"/>
        </w:rPr>
        <w:t xml:space="preserve"> </w:t>
      </w:r>
      <w:r w:rsidRPr="00C06D65">
        <w:t>in</w:t>
      </w:r>
      <w:r w:rsidRPr="00BD382F">
        <w:rPr>
          <w:rStyle w:val="StyleBoldUnderline"/>
        </w:rPr>
        <w:t xml:space="preserve"> </w:t>
      </w:r>
      <w:r w:rsidRPr="00C06D65">
        <w:t>presidential</w:t>
      </w:r>
      <w:r w:rsidRPr="00BD382F">
        <w:rPr>
          <w:rStyle w:val="StyleBoldUnderline"/>
        </w:rPr>
        <w:t xml:space="preserve"> </w:t>
      </w:r>
      <w:r w:rsidRPr="00C06D65">
        <w:t xml:space="preserve">power and influence </w:t>
      </w:r>
      <w:r w:rsidRPr="00BD382F">
        <w:rPr>
          <w:rStyle w:val="StyleBoldUnderline"/>
        </w:rPr>
        <w:t>unseen</w:t>
      </w:r>
      <w:r w:rsidRPr="00C06D65">
        <w:t xml:space="preserve"> in Washington </w:t>
      </w:r>
      <w:r w:rsidRPr="00BD382F">
        <w:rPr>
          <w:rStyle w:val="StyleBoldUnderline"/>
        </w:rPr>
        <w:t>for decades</w:t>
      </w:r>
      <w:r w:rsidRPr="00C06D65">
        <w:t xml:space="preserve">. Barely 100 days in office, the U.S. president and </w:t>
      </w:r>
      <w:r w:rsidRPr="00BD382F">
        <w:rPr>
          <w:rStyle w:val="StyleBoldUnderline"/>
        </w:rPr>
        <w:t>his Democratic Party have firm control over</w:t>
      </w:r>
      <w:r w:rsidRPr="00C06D65">
        <w:t xml:space="preserve"> the White House and Congress </w:t>
      </w:r>
      <w:r w:rsidRPr="00BD382F">
        <w:rPr>
          <w:rStyle w:val="StyleBoldUnderline"/>
        </w:rPr>
        <w:t>and the ability to push through ambitious plans</w:t>
      </w:r>
      <w:r w:rsidRPr="00C06D65">
        <w:t xml:space="preserve">. Now, with the coming retirement of a Supreme Court justice clearing the way for him to appoint a successor, </w:t>
      </w:r>
      <w:r w:rsidRPr="00BD382F">
        <w:rPr>
          <w:rStyle w:val="StyleBoldUnderline"/>
        </w:rPr>
        <w:t>Obama already is assured a legacy at the top of all three branches of government</w:t>
      </w:r>
      <w:r w:rsidRPr="00C06D65">
        <w:t xml:space="preserve"> -- executive, legislative and judicial. On the corporate front, the federal government's pumping of billions of dollars in bailout money into banks and auto companies has given Obama the power to force an overhaul in those industries, a remarkable intervention in capitalist industries by the state. Americans are giving him leeway as well. His job approval ratings are well over 60 percent, giving him political capital to undertake big challenges. </w:t>
      </w:r>
      <w:r w:rsidRPr="00BD382F">
        <w:rPr>
          <w:rStyle w:val="StyleBoldUnderline"/>
        </w:rPr>
        <w:t>His political opponents</w:t>
      </w:r>
      <w:r w:rsidRPr="00C06D65">
        <w:t xml:space="preserve">, the Republicans, </w:t>
      </w:r>
      <w:r w:rsidRPr="00BD382F">
        <w:rPr>
          <w:rStyle w:val="StyleBoldUnderline"/>
        </w:rPr>
        <w:t>are in disarray, reduced in numbers and engaged in an internal struggle over how to recover from devastating election losses</w:t>
      </w:r>
      <w:r w:rsidRPr="00C06D65">
        <w:t xml:space="preserve"> in 2006 and last year. Experts speak of Obama in the same league as such transformational presidents as Democrat Franklin Roosevelt, who led the United States through the Great Depression and World War Two, and Republican Ronald Reagan, who led the country to victory in the Cold War. "I </w:t>
      </w:r>
      <w:r w:rsidRPr="00BD382F">
        <w:rPr>
          <w:rStyle w:val="StyleBoldUnderline"/>
        </w:rPr>
        <w:t>cannot in my memory remember a time when a president of the United States has had more influence," said Democratic strategist</w:t>
      </w:r>
      <w:r w:rsidRPr="00C06D65">
        <w:t xml:space="preserve"> Doug </w:t>
      </w:r>
      <w:r w:rsidRPr="00BD382F">
        <w:rPr>
          <w:rStyle w:val="StyleBoldUnderline"/>
        </w:rPr>
        <w:t>Schoen</w:t>
      </w:r>
      <w:r w:rsidRPr="00C06D65">
        <w:t xml:space="preserve">, who worked in the Clinton White House. "Not only is it his moment, </w:t>
      </w:r>
      <w:r w:rsidRPr="00BD382F">
        <w:rPr>
          <w:rStyle w:val="StyleBoldUnderline"/>
        </w:rPr>
        <w:t>it is a level of influence and power for a president that is literally unprecedented from any time since the New Deal</w:t>
      </w:r>
      <w:r w:rsidRPr="00C06D65">
        <w:t xml:space="preserve"> and Franklin Roosevelt. If he handles it right, it could be his century."</w:t>
      </w:r>
    </w:p>
    <w:p w14:paraId="2250F7F2" w14:textId="77777777" w:rsidR="00F87C7F" w:rsidRPr="00C06D65" w:rsidRDefault="00F87C7F" w:rsidP="00BD382F">
      <w:pPr>
        <w:pStyle w:val="Heading3"/>
      </w:pPr>
      <w:bookmarkStart w:id="21" w:name="_Toc236846501"/>
      <w:bookmarkStart w:id="22" w:name="_Toc236846739"/>
      <w:bookmarkStart w:id="23" w:name="_Toc264520280"/>
      <w:bookmarkStart w:id="24" w:name="_Toc273019651"/>
      <w:r>
        <w:lastRenderedPageBreak/>
        <w:t xml:space="preserve">1AR </w:t>
      </w:r>
      <w:bookmarkEnd w:id="21"/>
      <w:bookmarkEnd w:id="22"/>
      <w:bookmarkEnd w:id="23"/>
      <w:bookmarkEnd w:id="24"/>
      <w:proofErr w:type="spellStart"/>
      <w:r>
        <w:t>Prez</w:t>
      </w:r>
      <w:proofErr w:type="spellEnd"/>
      <w:r>
        <w:t xml:space="preserve"> Powers High </w:t>
      </w:r>
    </w:p>
    <w:p w14:paraId="1744BA1C" w14:textId="77777777" w:rsidR="00F87C7F" w:rsidRPr="00F87C7F" w:rsidRDefault="00F87C7F" w:rsidP="00F87C7F">
      <w:pPr>
        <w:pStyle w:val="Heading4"/>
      </w:pPr>
      <w:r w:rsidRPr="00F87C7F">
        <w:t>Obama is expanding government and his presidential authority</w:t>
      </w:r>
    </w:p>
    <w:p w14:paraId="42A48AAE" w14:textId="77777777" w:rsidR="00F87C7F" w:rsidRPr="00C06D65" w:rsidRDefault="00F87C7F" w:rsidP="00BD382F">
      <w:r w:rsidRPr="00F87C7F">
        <w:rPr>
          <w:rStyle w:val="StyleStyleBold12pt"/>
        </w:rPr>
        <w:t>Doherty 9</w:t>
      </w:r>
      <w:r w:rsidRPr="00C06D65">
        <w:t xml:space="preserve"> </w:t>
      </w:r>
      <w:r w:rsidRPr="00F87C7F">
        <w:t xml:space="preserve">[Brian, senior editor @ Reason Magazine, “President of Everything” April 27, Reason Magazine, </w:t>
      </w:r>
      <w:hyperlink r:id="rId13" w:history="1">
        <w:r w:rsidRPr="00F87C7F">
          <w:t>http://www.reason.com/news/show/133045.html</w:t>
        </w:r>
      </w:hyperlink>
      <w:r w:rsidRPr="00F87C7F">
        <w:t>]</w:t>
      </w:r>
    </w:p>
    <w:p w14:paraId="3D690C21" w14:textId="77777777" w:rsidR="00F87C7F" w:rsidRPr="00C06D65" w:rsidRDefault="00F87C7F" w:rsidP="00BD382F">
      <w:pPr>
        <w:pStyle w:val="card"/>
      </w:pPr>
      <w:r w:rsidRPr="00C06D65">
        <w:t>That thoughtful skeptic of executive power now sits in the Oval Office. Isolating random bits of his presidential rhetoric, you can almost believe that he understands how a society really thrives</w:t>
      </w:r>
      <w:r w:rsidRPr="00BD382F">
        <w:rPr>
          <w:rStyle w:val="StyleBoldUnderline"/>
        </w:rPr>
        <w:t>. Obama said in</w:t>
      </w:r>
      <w:r w:rsidRPr="00C06D65">
        <w:t xml:space="preserve"> his </w:t>
      </w:r>
      <w:r w:rsidRPr="00BD382F">
        <w:rPr>
          <w:rStyle w:val="StyleBoldUnderline"/>
        </w:rPr>
        <w:t>pseudo-State of the Union Address</w:t>
      </w:r>
      <w:r w:rsidRPr="00C06D65">
        <w:t>, “</w:t>
      </w:r>
      <w:r w:rsidRPr="00BD382F">
        <w:rPr>
          <w:rStyle w:val="StyleBoldUnderline"/>
        </w:rPr>
        <w:t>The answers to our problems don’t lie beyond our reach</w:t>
      </w:r>
      <w:r w:rsidRPr="00C06D65">
        <w:t xml:space="preserve">. They exist in our laboratories and universities; in our fields and our factories; in the imaginations of our entrepreneurs and the pride of the hardest-working people on Earth.” But </w:t>
      </w:r>
      <w:r w:rsidRPr="00BD382F">
        <w:rPr>
          <w:rStyle w:val="StyleBoldUnderline"/>
        </w:rPr>
        <w:t>in just three months, we have seen what Obama means when he talks about “reach</w:t>
      </w:r>
      <w:r w:rsidRPr="00C06D65">
        <w:t xml:space="preserve">.” He doesn’t mean “our reach” but his own. </w:t>
      </w:r>
      <w:r w:rsidRPr="00BD382F">
        <w:rPr>
          <w:rStyle w:val="StyleBoldUnderline"/>
        </w:rPr>
        <w:t xml:space="preserve">His sense of that reach, and the abrupt and scary speed with which he’s used it, marks him as an executive with a </w:t>
      </w:r>
      <w:proofErr w:type="spellStart"/>
      <w:r w:rsidRPr="00BD382F">
        <w:rPr>
          <w:rStyle w:val="StyleBoldUnderline"/>
        </w:rPr>
        <w:t>tentacled</w:t>
      </w:r>
      <w:proofErr w:type="spellEnd"/>
      <w:r w:rsidRPr="00BD382F">
        <w:rPr>
          <w:rStyle w:val="StyleBoldUnderline"/>
        </w:rPr>
        <w:t xml:space="preserve"> grip</w:t>
      </w:r>
      <w:r w:rsidRPr="00C06D65">
        <w:t>—</w:t>
      </w:r>
      <w:r w:rsidRPr="00C06D65">
        <w:rPr>
          <w:b/>
          <w:u w:val="single"/>
        </w:rPr>
        <w:t>multiple</w:t>
      </w:r>
      <w:r w:rsidRPr="00BD382F">
        <w:rPr>
          <w:rStyle w:val="StyleBoldUnderline"/>
        </w:rPr>
        <w:t xml:space="preserve">, </w:t>
      </w:r>
      <w:r w:rsidRPr="00C06D65">
        <w:rPr>
          <w:b/>
          <w:u w:val="single"/>
        </w:rPr>
        <w:t>crushing</w:t>
      </w:r>
      <w:r w:rsidRPr="00BD382F">
        <w:rPr>
          <w:rStyle w:val="StyleBoldUnderline"/>
        </w:rPr>
        <w:t xml:space="preserve">, </w:t>
      </w:r>
      <w:r w:rsidRPr="00C06D65">
        <w:rPr>
          <w:b/>
          <w:u w:val="single"/>
        </w:rPr>
        <w:t>inescapable</w:t>
      </w:r>
      <w:r w:rsidRPr="00C06D65">
        <w:t xml:space="preserve">. </w:t>
      </w:r>
      <w:r w:rsidRPr="00BD382F">
        <w:rPr>
          <w:rStyle w:val="StyleBoldUnderline"/>
        </w:rPr>
        <w:t xml:space="preserve">No longer the cautious critic of presidential power </w:t>
      </w:r>
      <w:r w:rsidRPr="00C06D65">
        <w:t xml:space="preserve">of the campaign trail, </w:t>
      </w:r>
      <w:r w:rsidRPr="00BD382F">
        <w:rPr>
          <w:rStyle w:val="StyleBoldUnderline"/>
        </w:rPr>
        <w:t>he now sees nothing as beyond his grasp.</w:t>
      </w:r>
      <w:r w:rsidRPr="00C06D65">
        <w:t xml:space="preserve"> Less than a hundred days in, the fully articulated ideological contours of his vision remain unclear—just as he wishes. It suits Obama’s self-image as a mere pragmatic problem solver to never explain, to float from power grab to usurpation as if nothing but thoughtful reaction to the exigencies of the moment guides him. But </w:t>
      </w:r>
      <w:r w:rsidRPr="00BD382F">
        <w:rPr>
          <w:rStyle w:val="StyleBoldUnderline"/>
        </w:rPr>
        <w:t xml:space="preserve">it’s already obvious that those actions veer strongly toward expansive government, </w:t>
      </w:r>
      <w:r w:rsidRPr="00C06D65">
        <w:t>limiting our options in every aspect of national life.</w:t>
      </w:r>
    </w:p>
    <w:p w14:paraId="02031C71" w14:textId="77777777" w:rsidR="00F87C7F" w:rsidRPr="00C06D65" w:rsidRDefault="00F87C7F" w:rsidP="00BD382F">
      <w:pPr>
        <w:pStyle w:val="Heading3"/>
      </w:pPr>
      <w:bookmarkStart w:id="25" w:name="_Toc235677667"/>
      <w:bookmarkStart w:id="26" w:name="_Toc236846502"/>
      <w:bookmarkStart w:id="27" w:name="_Toc236846740"/>
      <w:bookmarkStart w:id="28" w:name="_Toc264520281"/>
      <w:bookmarkStart w:id="29" w:name="_Toc273019652"/>
      <w:r>
        <w:lastRenderedPageBreak/>
        <w:t xml:space="preserve">2AC </w:t>
      </w:r>
      <w:proofErr w:type="spellStart"/>
      <w:r>
        <w:t>Prez</w:t>
      </w:r>
      <w:proofErr w:type="spellEnd"/>
      <w:r>
        <w:t xml:space="preserve"> Powers </w:t>
      </w:r>
      <w:proofErr w:type="spellStart"/>
      <w:r>
        <w:t>Inev</w:t>
      </w:r>
      <w:proofErr w:type="spellEnd"/>
      <w:r>
        <w:t xml:space="preserve"> </w:t>
      </w:r>
      <w:bookmarkEnd w:id="25"/>
      <w:bookmarkEnd w:id="26"/>
      <w:bookmarkEnd w:id="27"/>
      <w:bookmarkEnd w:id="28"/>
      <w:bookmarkEnd w:id="29"/>
    </w:p>
    <w:p w14:paraId="4C66D558" w14:textId="77777777" w:rsidR="00F87C7F" w:rsidRPr="00C06D65" w:rsidRDefault="00F87C7F" w:rsidP="00BD382F"/>
    <w:p w14:paraId="201376F3" w14:textId="77777777" w:rsidR="00F87C7F" w:rsidRPr="00F87C7F" w:rsidRDefault="00F87C7F" w:rsidP="00F87C7F">
      <w:pPr>
        <w:pStyle w:val="tag"/>
      </w:pPr>
      <w:r w:rsidRPr="00C06D65">
        <w:t>Obama will inevitable assert unilateral powers if other branches impede his agenda</w:t>
      </w:r>
    </w:p>
    <w:p w14:paraId="25C71AED" w14:textId="77777777" w:rsidR="00F87C7F" w:rsidRPr="00C06D65" w:rsidRDefault="00F87C7F" w:rsidP="00BD382F">
      <w:r w:rsidRPr="00F87C7F">
        <w:rPr>
          <w:rStyle w:val="StyleStyleBold12pt"/>
        </w:rPr>
        <w:t>Greenwald 9</w:t>
      </w:r>
      <w:r w:rsidRPr="00C06D65">
        <w:t xml:space="preserve"> [</w:t>
      </w:r>
      <w:r w:rsidRPr="00F87C7F">
        <w:t xml:space="preserve">Glenn, JD, NYU Law School, columnist @ Salon News “Obama contemplates Executive Order for detention without charges” Salon, June 27 </w:t>
      </w:r>
      <w:hyperlink r:id="rId14" w:history="1">
        <w:r w:rsidRPr="00F87C7F">
          <w:t>http://www.salon.com/opinion/greenwald/2009/06/27/preventive_detention/</w:t>
        </w:r>
      </w:hyperlink>
      <w:r w:rsidRPr="00F87C7F">
        <w:t>]</w:t>
      </w:r>
    </w:p>
    <w:p w14:paraId="6260B6FC" w14:textId="77777777" w:rsidR="00F87C7F" w:rsidRDefault="00F87C7F" w:rsidP="00BD382F">
      <w:pPr>
        <w:pStyle w:val="card"/>
      </w:pPr>
      <w:r w:rsidRPr="00BD382F">
        <w:rPr>
          <w:rStyle w:val="StyleBoldUnderline"/>
        </w:rPr>
        <w:t>There has</w:t>
      </w:r>
      <w:r w:rsidRPr="00C06D65">
        <w:t xml:space="preserve"> now </w:t>
      </w:r>
      <w:r w:rsidRPr="00BD382F">
        <w:rPr>
          <w:rStyle w:val="StyleBoldUnderline"/>
        </w:rPr>
        <w:t>emerged</w:t>
      </w:r>
      <w:r w:rsidRPr="00C06D65">
        <w:t xml:space="preserve"> </w:t>
      </w:r>
      <w:r w:rsidRPr="00BD382F">
        <w:rPr>
          <w:rStyle w:val="StyleBoldUnderline"/>
        </w:rPr>
        <w:t>a</w:t>
      </w:r>
      <w:r w:rsidRPr="00C06D65">
        <w:t xml:space="preserve"> very clear -- and very disturbing -- </w:t>
      </w:r>
      <w:r w:rsidRPr="00BD382F">
        <w:rPr>
          <w:rStyle w:val="StyleBoldUnderline"/>
        </w:rPr>
        <w:t>pattern</w:t>
      </w:r>
      <w:r w:rsidRPr="00C06D65">
        <w:t xml:space="preserve"> </w:t>
      </w:r>
      <w:r w:rsidRPr="00BD382F">
        <w:rPr>
          <w:rStyle w:val="StyleBoldUnderline"/>
        </w:rPr>
        <w:t>whereby Obama is willing to use legal mechanisms and recognize the authority of other branches only if he's assured that he'll get the outcome he wants</w:t>
      </w:r>
      <w:r w:rsidRPr="00C06D65">
        <w:t>.  </w:t>
      </w:r>
      <w:r w:rsidRPr="00BD382F">
        <w:rPr>
          <w:rStyle w:val="StyleBoldUnderline"/>
        </w:rPr>
        <w:t>If he can't get what he wants</w:t>
      </w:r>
      <w:r w:rsidRPr="00C06D65">
        <w:t xml:space="preserve"> from those processes, </w:t>
      </w:r>
      <w:r w:rsidRPr="00BD382F">
        <w:rPr>
          <w:rStyle w:val="StyleBoldUnderline"/>
        </w:rPr>
        <w:t>he'll</w:t>
      </w:r>
      <w:r w:rsidRPr="00C06D65">
        <w:t xml:space="preserve"> just </w:t>
      </w:r>
      <w:r w:rsidRPr="00BD382F">
        <w:rPr>
          <w:rStyle w:val="StyleBoldUnderline"/>
        </w:rPr>
        <w:t>assert</w:t>
      </w:r>
      <w:r w:rsidRPr="00C06D65">
        <w:t xml:space="preserve"> Bush-like </w:t>
      </w:r>
      <w:r w:rsidRPr="00BD382F">
        <w:rPr>
          <w:rStyle w:val="StyleBoldUnderline"/>
        </w:rPr>
        <w:t>unilateral powers to bypass</w:t>
      </w:r>
      <w:r w:rsidRPr="00C06D65">
        <w:t xml:space="preserve"> those </w:t>
      </w:r>
      <w:r w:rsidRPr="00BD382F">
        <w:rPr>
          <w:rStyle w:val="StyleBoldUnderline"/>
        </w:rPr>
        <w:t>processes</w:t>
      </w:r>
      <w:r w:rsidRPr="00C06D65">
        <w:t xml:space="preserve"> and do what he wants anyway.  In other words, what distinguishes Obama from the first-term Bush is that Obama is willing to indulge the charade that Congress, the courts and the rule of law have some role to play in political outcomes as long as they give him the power he wants.  But where those processes impede Obama's will, </w:t>
      </w:r>
      <w:r w:rsidRPr="00BD382F">
        <w:rPr>
          <w:rStyle w:val="StyleBoldUnderline"/>
        </w:rPr>
        <w:t>he'll just bypass them and assert the unilateral power to do what he wants anyway</w:t>
      </w:r>
      <w:r w:rsidRPr="00C06D65">
        <w:t xml:space="preserve"> (by contrast, the first-term Bush was unwilling to go to Congress to get expanded powers even where Congress was eager to give them to him; the second-term Bush, like Obama, was willing to allow Congress to endorse his radical proposals:  hence, the Military Commissions Act, the Protect America Act, the FISA Amendments Act, etc.). </w:t>
      </w:r>
      <w:r w:rsidRPr="00BD382F">
        <w:rPr>
          <w:rStyle w:val="StyleBoldUnderline"/>
        </w:rPr>
        <w:t>That</w:t>
      </w:r>
      <w:r w:rsidRPr="00C06D65">
        <w:t xml:space="preserve">, for instance, </w:t>
      </w:r>
      <w:r w:rsidRPr="00BD382F">
        <w:rPr>
          <w:rStyle w:val="StyleBoldUnderline"/>
        </w:rPr>
        <w:t>is the precise pattern that's driving his suppression of torture photos</w:t>
      </w:r>
      <w:r w:rsidRPr="00C06D65">
        <w:t xml:space="preserve">.  Two federal courts ordered the President to release the photos under the 40-year-old Freedom of Information Act.  Not wanting to abide by that decision, the White House (using Lindsey Graham and Joe Lieberman) tried to pressure Congress to enact new legislation vesting the administration with the power to override FOIA.  When House progressives blocked that bill, </w:t>
      </w:r>
      <w:r w:rsidR="00870991">
        <w:fldChar w:fldCharType="begin"/>
      </w:r>
      <w:r w:rsidR="00870991">
        <w:instrText xml:space="preserve"> HYPERLINK "http://schotlinepress.wordpress.com/2009/06/17/news-from-u-s-senator-lindsey-graham-r-south-carolina-4/" \t "_blank" </w:instrText>
      </w:r>
      <w:r w:rsidR="00870991">
        <w:fldChar w:fldCharType="separate"/>
      </w:r>
      <w:r w:rsidRPr="00C06D65">
        <w:t>the White House assured</w:t>
      </w:r>
      <w:r w:rsidR="00870991">
        <w:fldChar w:fldCharType="end"/>
      </w:r>
      <w:r w:rsidRPr="00C06D65">
        <w:t xml:space="preserve"> Lieberman and Graham that Obama would simply use an Executive Order to decree the photos "classified" (when they are plainly nothing of the sort) and thus block their release anyway.  In other words:   We'll go to court and work with Congress so we can pretend that we're not like those bad people in the last administration, but </w:t>
      </w:r>
      <w:r w:rsidRPr="00BD382F">
        <w:rPr>
          <w:rStyle w:val="StyleBoldUnderline"/>
        </w:rPr>
        <w:t>if we don't get what we want</w:t>
      </w:r>
      <w:r w:rsidRPr="00C06D65">
        <w:t xml:space="preserve"> by doing that, </w:t>
      </w:r>
      <w:r w:rsidRPr="00BD382F">
        <w:rPr>
          <w:rStyle w:val="StyleBoldUnderline"/>
        </w:rPr>
        <w:t xml:space="preserve">we'll just do it anyway through unilateral Presidential action, </w:t>
      </w:r>
      <w:r w:rsidRPr="00C06D65">
        <w:t xml:space="preserve">using the theories that the last administration so helpfully left behind and which we've been </w:t>
      </w:r>
      <w:hyperlink r:id="rId15" w:history="1">
        <w:r w:rsidRPr="00C06D65">
          <w:t>aggressively</w:t>
        </w:r>
      </w:hyperlink>
      <w:r w:rsidRPr="00C06D65">
        <w:t xml:space="preserve"> </w:t>
      </w:r>
      <w:hyperlink r:id="rId16" w:history="1">
        <w:r w:rsidRPr="00C06D65">
          <w:t>defending</w:t>
        </w:r>
      </w:hyperlink>
      <w:r w:rsidRPr="00C06D65">
        <w:t xml:space="preserve"> </w:t>
      </w:r>
      <w:hyperlink r:id="rId17" w:history="1">
        <w:r w:rsidRPr="00C06D65">
          <w:t>in court</w:t>
        </w:r>
      </w:hyperlink>
      <w:r w:rsidRPr="00C06D65">
        <w:t xml:space="preserve">.  </w:t>
      </w:r>
      <w:r w:rsidRPr="00BD382F">
        <w:rPr>
          <w:rStyle w:val="StyleBoldUnderline"/>
        </w:rPr>
        <w:t>This was</w:t>
      </w:r>
      <w:r w:rsidRPr="00C06D65">
        <w:t xml:space="preserve"> also </w:t>
      </w:r>
      <w:r w:rsidRPr="00BD382F">
        <w:rPr>
          <w:rStyle w:val="StyleBoldUnderline"/>
        </w:rPr>
        <w:t>the mentality that shaped Obama's "civil liberties</w:t>
      </w:r>
      <w:r w:rsidRPr="00C06D65">
        <w:t xml:space="preserve">" speech generally and his "prolonged detention" policy specifically.  </w:t>
      </w:r>
      <w:hyperlink r:id="rId18" w:history="1">
        <w:r w:rsidRPr="00C06D65">
          <w:t>In that speech</w:t>
        </w:r>
      </w:hyperlink>
      <w:r w:rsidRPr="00C06D65">
        <w:t xml:space="preserve">, Obama movingly assured us that some of the Guantanamo detainees </w:t>
      </w:r>
      <w:proofErr w:type="gramStart"/>
      <w:r w:rsidRPr="00C06D65">
        <w:t>will</w:t>
      </w:r>
      <w:proofErr w:type="gramEnd"/>
      <w:r w:rsidRPr="00C06D65">
        <w:t xml:space="preserve"> be tried in a real court -- i.e., only those the DOJ is certain ahead of time they can convict.  For those about whom there's uncertainty, he's going to create new military commissions to make it easier to obtain convictions, and then try some of the detainees there -- i.e., only those they are certain ahead of time they can convict there.  For the rest -- meaning those about whom Obama can't be certain he'll get the outcome he wants in a judicial proceeding or military commission -- he'll just keep them locked up anyway.  In other words, he'll indulge the charade that people he wants to keep in a cage are entitled to some process (a real court or military commissions) only where he knows in advance he will get what he wants; where he doesn't know that, he'll bypass those pretty processes and assert the unilateral right to keep them imprisoned anyway. A government that will give you a trial before imprisoning you only where it knows ahead of time it will win -- and, where it doesn't know that, will just imprison you without a trial -- isn't a government that believes in due process.  It's one that believes in show trials. And here again, </w:t>
      </w:r>
      <w:r w:rsidRPr="00BD382F">
        <w:rPr>
          <w:rStyle w:val="StyleBoldUnderline"/>
        </w:rPr>
        <w:t>with this Executive Order proposal, we see this same mentality at play</w:t>
      </w:r>
      <w:r w:rsidRPr="00C06D65">
        <w:t xml:space="preserve">.  According to the Post article, one motive behind the Executive Order is that "White House officials are increasingly worried that reaching quick agreement with Congress on a </w:t>
      </w:r>
      <w:r w:rsidRPr="00C06D65">
        <w:lastRenderedPageBreak/>
        <w:t xml:space="preserve">new detention system may be impossible."  In other words:  we'll be happy to work with Congress as long as they give us what we want; if they don't, we'll just do it anyway using unilateral presidential powers.   It's certainly possible -- in fact, I'd say it's likely -- that if Congress passes a preventive detention law, it will be even more Draconian than the one Obama wants.  But a President who recognizes Congressional authority only when he likes the outcome -- and ignores it when he doesn't -- isn't a President who actually recognizes Congressional authority at all. </w:t>
      </w:r>
    </w:p>
    <w:p w14:paraId="3358C6ED" w14:textId="77777777" w:rsidR="00F87C7F" w:rsidRPr="00C06D65" w:rsidRDefault="00F87C7F" w:rsidP="00F87C7F">
      <w:pPr>
        <w:pStyle w:val="Heading3"/>
      </w:pPr>
      <w:r>
        <w:lastRenderedPageBreak/>
        <w:t xml:space="preserve">2AC XO No Solve </w:t>
      </w:r>
      <w:proofErr w:type="spellStart"/>
      <w:r>
        <w:t>Prez</w:t>
      </w:r>
      <w:proofErr w:type="spellEnd"/>
      <w:r>
        <w:t xml:space="preserve"> Powers </w:t>
      </w:r>
    </w:p>
    <w:p w14:paraId="6FD442B8" w14:textId="77777777" w:rsidR="00F87C7F" w:rsidRPr="00F87C7F" w:rsidRDefault="00F87C7F" w:rsidP="00F87C7F">
      <w:pPr>
        <w:pStyle w:val="Heading4"/>
      </w:pPr>
      <w:r w:rsidRPr="00F87C7F">
        <w:t>Congressional backlash to executive orders weakens the president</w:t>
      </w:r>
    </w:p>
    <w:p w14:paraId="3D1077C4" w14:textId="77777777" w:rsidR="00F87C7F" w:rsidRPr="00F87C7F" w:rsidRDefault="00F87C7F" w:rsidP="00F87C7F">
      <w:r w:rsidRPr="00F87C7F">
        <w:rPr>
          <w:rStyle w:val="StyleStyleBold12pt"/>
        </w:rPr>
        <w:t>Posner 2K</w:t>
      </w:r>
      <w:r w:rsidRPr="00C06D65">
        <w:t xml:space="preserve"> [</w:t>
      </w:r>
      <w:r w:rsidRPr="00F87C7F">
        <w:t xml:space="preserve">Michael, Professor Emeritus at the University of Oregon and Adjunct Professor at the Weill Medical College in New York “Blocking the Presidential Power Play” National Journal, Jan 1, </w:t>
      </w:r>
      <w:hyperlink r:id="rId19" w:history="1">
        <w:r w:rsidRPr="00F87C7F">
          <w:t>http://www.nationaljournal.com/njmagazine/nj_20000101_15.php</w:t>
        </w:r>
      </w:hyperlink>
      <w:r w:rsidRPr="00F87C7F">
        <w:t>]</w:t>
      </w:r>
    </w:p>
    <w:p w14:paraId="3BCF7BD6" w14:textId="77777777" w:rsidR="00F87C7F" w:rsidRPr="00F87C7F" w:rsidRDefault="00F87C7F" w:rsidP="00F87C7F">
      <w:pPr>
        <w:pStyle w:val="card"/>
      </w:pPr>
      <w:r w:rsidRPr="00C06D65">
        <w:t xml:space="preserve">Some legal experts counsel Congress to be careful not to usurp legitimate presidential power. One expert urging caution is Douglas Cox, a lawyer who was deputy assistant attorney general in the Office of Legal Counsel at the Justice Department during the Bush Administration. </w:t>
      </w:r>
      <w:r w:rsidRPr="00BD382F">
        <w:rPr>
          <w:rStyle w:val="StyleBoldUnderline"/>
        </w:rPr>
        <w:t>"When a President overreaches and uses executive orders to</w:t>
      </w:r>
      <w:r w:rsidRPr="00C06D65">
        <w:t xml:space="preserve"> invade or </w:t>
      </w:r>
      <w:r w:rsidRPr="00BD382F">
        <w:rPr>
          <w:rStyle w:val="StyleBoldUnderline"/>
        </w:rPr>
        <w:t>supersede the legislative powers of Congress, Congress may be sufficiently provoked to consider an across-the-board approach to rein in those abuses</w:t>
      </w:r>
      <w:r w:rsidRPr="00C06D65">
        <w:t>," he told the House Rules subcommittee.  "Although that reaction is understandable, Congress must be careful to understand the extent to which executive orders are a necessary adjunct of the President's constitutional duties," Cox added. "At all times, Congress has ample legislative and political means to respond to abusive or lawless  executive orders, and thus Congress should resist the temptation to pursue more sweeping, more draconian, and more questionable responses."</w:t>
      </w:r>
    </w:p>
    <w:p w14:paraId="21CE8E38" w14:textId="77777777" w:rsidR="00F944A6" w:rsidRPr="00F944A6" w:rsidRDefault="00F944A6" w:rsidP="00F944A6">
      <w:pPr>
        <w:pStyle w:val="Heading3"/>
      </w:pPr>
      <w:r>
        <w:lastRenderedPageBreak/>
        <w:t xml:space="preserve">2AC IBC Turn </w:t>
      </w:r>
    </w:p>
    <w:p w14:paraId="0C32CD25" w14:textId="77777777" w:rsidR="00BD382F" w:rsidRPr="00F87C7F" w:rsidRDefault="00F944A6" w:rsidP="00F87C7F">
      <w:pPr>
        <w:pStyle w:val="Heading4"/>
      </w:pPr>
      <w:r w:rsidRPr="00F87C7F">
        <w:t>IBC Turn—</w:t>
      </w:r>
      <w:r w:rsidR="00BD382F" w:rsidRPr="00F87C7F">
        <w:t>Presidential funding approval without Congressional agreement causes</w:t>
      </w:r>
      <w:r w:rsidRPr="00F87C7F">
        <w:t xml:space="preserve"> </w:t>
      </w:r>
      <w:r w:rsidR="00BD382F" w:rsidRPr="00F87C7F">
        <w:t xml:space="preserve">inter-branch conflict </w:t>
      </w:r>
    </w:p>
    <w:p w14:paraId="13F4ACE8" w14:textId="77777777" w:rsidR="00BD382F" w:rsidRPr="00C06D65" w:rsidRDefault="00BD382F" w:rsidP="00BD382F">
      <w:pPr>
        <w:rPr>
          <w:rStyle w:val="verdana"/>
        </w:rPr>
      </w:pPr>
      <w:r w:rsidRPr="00F944A6">
        <w:rPr>
          <w:rStyle w:val="StyleStyleBold12pt"/>
        </w:rPr>
        <w:t>Rosen 98</w:t>
      </w:r>
      <w:r w:rsidRPr="00C06D65">
        <w:rPr>
          <w:b/>
          <w:bCs/>
        </w:rPr>
        <w:t xml:space="preserve"> </w:t>
      </w:r>
      <w:r w:rsidRPr="00C06D65">
        <w:rPr>
          <w:bCs/>
        </w:rPr>
        <w:t>[Colonel Richard</w:t>
      </w:r>
      <w:r w:rsidRPr="00C06D65">
        <w:rPr>
          <w:b/>
          <w:bCs/>
        </w:rPr>
        <w:t xml:space="preserve">, </w:t>
      </w:r>
      <w:r w:rsidRPr="00C06D65">
        <w:rPr>
          <w:rStyle w:val="verdana"/>
        </w:rPr>
        <w:t>Judge Advocate General's Corps, United States Army, “Funding "Non-Traditional" Military Operations: The Alluring Myth Of A Presidential Power Of The Purse” Military Law Review 155 Mil. L. Rev. 1, Lexis]</w:t>
      </w:r>
    </w:p>
    <w:p w14:paraId="2C99F70E" w14:textId="77777777" w:rsidR="00BD382F" w:rsidRPr="00F944A6" w:rsidRDefault="00BD382F" w:rsidP="00BD382F">
      <w:pPr>
        <w:pStyle w:val="card"/>
        <w:rPr>
          <w:rStyle w:val="StyleBoldUnderline"/>
        </w:rPr>
      </w:pPr>
      <w:r w:rsidRPr="00C06D65">
        <w:rPr>
          <w:szCs w:val="16"/>
        </w:rPr>
        <w:t>Finally, if a situation is sufficiently grave and an operation is essential to national security</w:t>
      </w:r>
      <w:r w:rsidRPr="00C06D65">
        <w:t xml:space="preserve">, </w:t>
      </w:r>
      <w:r w:rsidRPr="00BD382F">
        <w:rPr>
          <w:rStyle w:val="StyleBoldUnderline"/>
        </w:rPr>
        <w:t xml:space="preserve">the President has the </w:t>
      </w:r>
      <w:r w:rsidRPr="00C06D65">
        <w:rPr>
          <w:bCs/>
        </w:rPr>
        <w:t>raw</w:t>
      </w:r>
      <w:r w:rsidRPr="00BD382F">
        <w:rPr>
          <w:rStyle w:val="StyleBoldUnderline"/>
        </w:rPr>
        <w:t xml:space="preserve">, physical power--but not the legal authority--to spend public funds without congressional approval, after which he or she can either seek congressional approbation or attempt to weather the resulting </w:t>
      </w:r>
      <w:r w:rsidRPr="00C06D65">
        <w:rPr>
          <w:bCs/>
          <w:szCs w:val="16"/>
        </w:rPr>
        <w:t>political storm</w:t>
      </w:r>
      <w:r w:rsidRPr="00C06D65">
        <w:rPr>
          <w:szCs w:val="16"/>
        </w:rPr>
        <w:t>. To the President's immediate advantage is the fact that the only sure means of directly stopping such unconstitutional conduct is impeachment.</w:t>
      </w:r>
      <w:r w:rsidRPr="00C06D65">
        <w:t xml:space="preserve"> </w:t>
      </w:r>
      <w:r w:rsidRPr="00C06D65">
        <w:rPr>
          <w:strike/>
          <w:color w:val="0000FF"/>
          <w:position w:val="5"/>
          <w:vertAlign w:val="superscript"/>
        </w:rPr>
        <w:t>703</w:t>
      </w:r>
      <w:r w:rsidRPr="00C06D65">
        <w:rPr>
          <w:rStyle w:val="Emphasis2"/>
          <w:rFonts w:eastAsia="Calibri"/>
        </w:rPr>
        <w:t xml:space="preserve"> </w:t>
      </w:r>
      <w:r w:rsidRPr="00F944A6">
        <w:rPr>
          <w:rStyle w:val="StyleBoldUnderline"/>
          <w:rFonts w:eastAsia="Calibri"/>
        </w:rPr>
        <w:t>Congress could</w:t>
      </w:r>
      <w:r w:rsidRPr="00C06D65">
        <w:rPr>
          <w:color w:val="000000"/>
        </w:rPr>
        <w:t xml:space="preserve">, however,  [*149]  </w:t>
      </w:r>
      <w:r w:rsidRPr="00F944A6">
        <w:rPr>
          <w:rStyle w:val="StyleBoldUnderline"/>
          <w:rFonts w:eastAsia="Calibri"/>
        </w:rPr>
        <w:t>certainly make a President's life</w:t>
      </w:r>
      <w:r w:rsidRPr="00C06D65">
        <w:rPr>
          <w:rStyle w:val="Emphasis2"/>
          <w:rFonts w:eastAsia="Calibri"/>
        </w:rPr>
        <w:t xml:space="preserve"> </w:t>
      </w:r>
      <w:r w:rsidRPr="00C06D65">
        <w:rPr>
          <w:bCs/>
          <w:color w:val="000000"/>
        </w:rPr>
        <w:t>miserable</w:t>
      </w:r>
      <w:r w:rsidRPr="00C06D65">
        <w:rPr>
          <w:rStyle w:val="Emphasis2"/>
          <w:rFonts w:eastAsia="Calibri"/>
        </w:rPr>
        <w:t xml:space="preserve"> </w:t>
      </w:r>
      <w:r w:rsidRPr="00F944A6">
        <w:rPr>
          <w:rStyle w:val="StyleBoldUnderline"/>
          <w:rFonts w:eastAsia="Calibri"/>
        </w:rPr>
        <w:t>through other means, such as denying requested legislation or appropriations, delaying confirmation of presidential appointments, and conducting public investigations into the President's actions</w:t>
      </w:r>
      <w:r w:rsidRPr="00F944A6">
        <w:rPr>
          <w:rStyle w:val="StyleBoldUnderline"/>
        </w:rPr>
        <w:t xml:space="preserve">. </w:t>
      </w:r>
    </w:p>
    <w:p w14:paraId="29A7A576" w14:textId="77777777" w:rsidR="00F944A6" w:rsidRDefault="00F944A6" w:rsidP="00BD382F">
      <w:pPr>
        <w:pStyle w:val="tag"/>
      </w:pPr>
    </w:p>
    <w:p w14:paraId="1F835D63" w14:textId="77777777" w:rsidR="00BD382F" w:rsidRPr="00F87C7F" w:rsidRDefault="00BD382F" w:rsidP="00F87C7F">
      <w:pPr>
        <w:pStyle w:val="Heading4"/>
      </w:pPr>
      <w:r w:rsidRPr="00F87C7F">
        <w:t xml:space="preserve">IBC destroys leadership </w:t>
      </w:r>
    </w:p>
    <w:p w14:paraId="0DA25750" w14:textId="77777777" w:rsidR="00BD382F" w:rsidRPr="00C06D65" w:rsidRDefault="00BD382F" w:rsidP="00BD382F">
      <w:proofErr w:type="spellStart"/>
      <w:r w:rsidRPr="00F944A6">
        <w:rPr>
          <w:rStyle w:val="StyleStyleBold12pt"/>
        </w:rPr>
        <w:t>Winik</w:t>
      </w:r>
      <w:proofErr w:type="spellEnd"/>
      <w:r w:rsidRPr="00F944A6">
        <w:rPr>
          <w:rStyle w:val="StyleStyleBold12pt"/>
        </w:rPr>
        <w:t xml:space="preserve"> ‘91</w:t>
      </w:r>
      <w:r w:rsidRPr="00C06D65">
        <w:rPr>
          <w:b/>
          <w:bCs/>
        </w:rPr>
        <w:t xml:space="preserve"> [</w:t>
      </w:r>
      <w:r w:rsidRPr="00C06D65">
        <w:t>Jay, Senior Research Fellow, Nat’l Defense U, Washington Quarterly, Autumn, Lexis]</w:t>
      </w:r>
    </w:p>
    <w:p w14:paraId="27FC6251" w14:textId="77777777" w:rsidR="00BD382F" w:rsidRPr="00C06D65" w:rsidRDefault="00BD382F" w:rsidP="00BD382F">
      <w:pPr>
        <w:pStyle w:val="card"/>
      </w:pPr>
      <w:r w:rsidRPr="00C06D65">
        <w:rPr>
          <w:sz w:val="12"/>
          <w:szCs w:val="12"/>
        </w:rPr>
        <w:t xml:space="preserve">Thus, it is demonstrably clear that, in the absence of bipartisanship, </w:t>
      </w:r>
      <w:r w:rsidRPr="00C06D65">
        <w:rPr>
          <w:bCs/>
          <w:sz w:val="12"/>
          <w:szCs w:val="12"/>
        </w:rPr>
        <w:t>dealing with the</w:t>
      </w:r>
      <w:r w:rsidRPr="00C06D65">
        <w:rPr>
          <w:sz w:val="12"/>
          <w:szCs w:val="12"/>
        </w:rPr>
        <w:t xml:space="preserve"> new international </w:t>
      </w:r>
      <w:r w:rsidRPr="00C06D65">
        <w:rPr>
          <w:bCs/>
          <w:sz w:val="12"/>
          <w:szCs w:val="12"/>
        </w:rPr>
        <w:t>system will be difficult</w:t>
      </w:r>
      <w:r w:rsidRPr="00C06D65">
        <w:rPr>
          <w:sz w:val="12"/>
          <w:szCs w:val="12"/>
        </w:rPr>
        <w:t xml:space="preserve"> at best </w:t>
      </w:r>
      <w:r w:rsidRPr="00C06D65">
        <w:rPr>
          <w:bCs/>
          <w:sz w:val="12"/>
          <w:szCs w:val="12"/>
        </w:rPr>
        <w:t>and</w:t>
      </w:r>
      <w:r w:rsidRPr="00C06D65">
        <w:rPr>
          <w:sz w:val="12"/>
          <w:szCs w:val="12"/>
        </w:rPr>
        <w:t xml:space="preserve"> at times </w:t>
      </w:r>
      <w:r w:rsidRPr="00C06D65">
        <w:rPr>
          <w:bCs/>
          <w:sz w:val="12"/>
          <w:szCs w:val="12"/>
        </w:rPr>
        <w:t>next to impossible</w:t>
      </w:r>
      <w:r w:rsidRPr="00C06D65">
        <w:t xml:space="preserve">. </w:t>
      </w:r>
      <w:r w:rsidRPr="00BD382F">
        <w:rPr>
          <w:rStyle w:val="StyleBoldUnderline"/>
        </w:rPr>
        <w:t>Friends and foes alike</w:t>
      </w:r>
      <w:r w:rsidRPr="00C06D65">
        <w:t xml:space="preserve">, </w:t>
      </w:r>
      <w:r w:rsidRPr="00BD382F">
        <w:rPr>
          <w:rStyle w:val="StyleBoldUnderline"/>
        </w:rPr>
        <w:t>watching U.S. indecision at home</w:t>
      </w:r>
      <w:r w:rsidRPr="00C06D65">
        <w:t xml:space="preserve">, </w:t>
      </w:r>
      <w:r w:rsidRPr="00BD382F">
        <w:rPr>
          <w:rStyle w:val="StyleBoldUnderline"/>
        </w:rPr>
        <w:t>will not see the U</w:t>
      </w:r>
      <w:r w:rsidRPr="00C06D65">
        <w:rPr>
          <w:szCs w:val="16"/>
        </w:rPr>
        <w:t xml:space="preserve">nited States </w:t>
      </w:r>
      <w:r w:rsidRPr="00C06D65">
        <w:rPr>
          <w:bCs/>
          <w:szCs w:val="16"/>
        </w:rPr>
        <w:t>as a credible negotiating partner, ally, or deterrent against wanton aggression</w:t>
      </w:r>
      <w:r w:rsidRPr="00C06D65">
        <w:t xml:space="preserve">. </w:t>
      </w:r>
      <w:r w:rsidRPr="00BD382F">
        <w:rPr>
          <w:rStyle w:val="StyleBoldUnderline"/>
        </w:rPr>
        <w:t>This is a recipe for increased chaos, anarchy, and strife on the world scene</w:t>
      </w:r>
      <w:r w:rsidRPr="00C06D65">
        <w:t xml:space="preserve">. </w:t>
      </w:r>
      <w:r w:rsidRPr="00C06D65">
        <w:rPr>
          <w:szCs w:val="16"/>
        </w:rPr>
        <w:t xml:space="preserve">The appeal, then, to recreate anew as the hallmark of U.S. efforts abroad the predictability and resolve that can only come from bipartisanship at home is as critical as during the perilous days following World War II. Bipartisanship in Context The ease of constructing bipartisanship, however, should not be overstated. Its halcyon years are often idealized. People forget that the golden years from Pearl Harbor to the </w:t>
      </w:r>
      <w:proofErr w:type="spellStart"/>
      <w:r w:rsidRPr="00C06D65">
        <w:rPr>
          <w:szCs w:val="16"/>
        </w:rPr>
        <w:t>Tet</w:t>
      </w:r>
      <w:proofErr w:type="spellEnd"/>
      <w:r w:rsidRPr="00C06D65">
        <w:rPr>
          <w:szCs w:val="16"/>
        </w:rPr>
        <w:t xml:space="preserve"> offensive were the exception rather than the rule. Consensus was not a prevailing characteristic in the first 170 years of the Republic. Critics have noted with justification that it was the clear lack of purpose regarding vigorous U.S. involvement in world affairs that led to the U.S. rejection of membership in the League of Nations. In no small measure, this rejection led to the 20-year crisis that resulted in the rise of Hitler. Proponents of bipartisanship point out its crowning achievements. Unprecedented unity between the two political parties made it possible for President Harry S. Truman and a Republican senator, Arthur H. Vandenberg (R-Mich.), to join forces and create such monumental achievements as the Marshall Plan, the Truman Doctrine, the North Atlantic Alliance, and the United Nations Charter. Despite strains between the two parties over the Korean War and China, to name but two issues, that unity held firm and enabled United States to act with continuity and consistency. Allies saw that the United States was strong and reliable, and the unmistakable message to adversaries was that the United States would abide by its commitments. Some argue that it was the foreign policy consensus prevalent during the Cold War that made possible the tragic U.S. involvement in the Vietnam War. But this argument in no way invalidates the benefits of bipartisanship and, in the case of Vietnam, represents an oversimplification of the facts. The failure of U.S. involvement in Southeast Asia had as much to do with the unique circumstances of the war itself, which were exacerbated by the then current theories of limited war fighting. These factors, in conjunction with the profound </w:t>
      </w:r>
      <w:r w:rsidRPr="00C06D65">
        <w:rPr>
          <w:szCs w:val="16"/>
        </w:rPr>
        <w:lastRenderedPageBreak/>
        <w:t xml:space="preserve">domestic turmoil on both domestic and foreign policy that was tearing at the U.S. political fabric, made a complicated and protracted war abroad virtually impossible to prosecute. More generally, the fact remains that the perception of strength resting on bipartisan unity has been crucial to the United States in times of crisis. This principle was most vividly displayed by the bipartisan support for President John F. Kennedy during the Cuban missile crisis. Had the Soviets felt the United States was divided, the situation might have ended in tragic defeat or quite possibly in a devastating war. Although history will be the final judge, it could be argued that in the recent Gulf crisis it was precisely the vast chasm that separated the Republicans from the Democrats over whether to use force or to employ sanctions in order to reverse Saddam Hussein's aggression that led him to calculate that the United States would never actually employ significant military power. This encouraged him to ignore the resolutions passed by the United Nations (UN) and wait for the United States to seek a watered-down diplomatic compromise. Certainly Hussein's statements that the American people would have to "face rows of coffins' if there were a war, echoing statements emanating from lengthy Senate hearings and floor debate, were designed to play into the antiwar sentiment that wanted to "give sanctions a chance." Tragically, the perception of division and weakness at home made the necessity for a military solution almost inevitable. Executive-Legislative Relations: The Search for Balance </w:t>
      </w:r>
      <w:r w:rsidRPr="00BD382F">
        <w:rPr>
          <w:rStyle w:val="StyleBoldUnderline"/>
        </w:rPr>
        <w:t xml:space="preserve">The foundation </w:t>
      </w:r>
      <w:r w:rsidRPr="00C06D65">
        <w:rPr>
          <w:szCs w:val="16"/>
        </w:rPr>
        <w:t>of sustainable bipartisanship</w:t>
      </w:r>
      <w:r w:rsidRPr="00C06D65">
        <w:t xml:space="preserve"> </w:t>
      </w:r>
      <w:r w:rsidRPr="00BD382F">
        <w:rPr>
          <w:rStyle w:val="StyleBoldUnderline"/>
        </w:rPr>
        <w:t xml:space="preserve">is </w:t>
      </w:r>
      <w:r w:rsidRPr="00C06D65">
        <w:rPr>
          <w:bCs/>
        </w:rPr>
        <w:t>effective executive-legislative relations</w:t>
      </w:r>
      <w:r w:rsidRPr="00C06D65">
        <w:t xml:space="preserve">. </w:t>
      </w:r>
      <w:r w:rsidRPr="00C06D65">
        <w:rPr>
          <w:szCs w:val="16"/>
        </w:rPr>
        <w:t>After the Vietnam War, however, the cold war foreign policy consensus, supported by harmonious executive-legislative relations and by both parties in Congress in a manner that minimized conflict over foreign affairs, was rudely shattered. Although it was not completely undone, as is often claimed by the pundits</w:t>
      </w:r>
      <w:r w:rsidRPr="00C06D65">
        <w:t xml:space="preserve">, </w:t>
      </w:r>
      <w:r w:rsidRPr="00C06D65">
        <w:rPr>
          <w:szCs w:val="16"/>
        </w:rPr>
        <w:t xml:space="preserve">and central elements of the postwar consensus enjoyed a fair </w:t>
      </w:r>
      <w:proofErr w:type="spellStart"/>
      <w:r w:rsidRPr="00C06D65">
        <w:rPr>
          <w:szCs w:val="16"/>
        </w:rPr>
        <w:t>deree</w:t>
      </w:r>
      <w:proofErr w:type="spellEnd"/>
      <w:r w:rsidRPr="00C06D65">
        <w:rPr>
          <w:szCs w:val="16"/>
        </w:rPr>
        <w:t xml:space="preserve"> of support, it was severely frayed. As a result</w:t>
      </w:r>
      <w:r w:rsidRPr="00C06D65">
        <w:t xml:space="preserve">, </w:t>
      </w:r>
      <w:r w:rsidRPr="00BD382F">
        <w:rPr>
          <w:rStyle w:val="StyleBoldUnderline"/>
        </w:rPr>
        <w:t xml:space="preserve">a slide </w:t>
      </w:r>
      <w:r w:rsidRPr="00C06D65">
        <w:t xml:space="preserve">began </w:t>
      </w:r>
      <w:r w:rsidRPr="00BD382F">
        <w:rPr>
          <w:rStyle w:val="StyleBoldUnderline"/>
        </w:rPr>
        <w:t>down a slippery slope leading to</w:t>
      </w:r>
      <w:r w:rsidRPr="00C06D65">
        <w:t xml:space="preserve"> </w:t>
      </w:r>
      <w:r w:rsidRPr="00C06D65">
        <w:rPr>
          <w:szCs w:val="16"/>
        </w:rPr>
        <w:t>the</w:t>
      </w:r>
      <w:r w:rsidRPr="00C06D65">
        <w:t xml:space="preserve"> </w:t>
      </w:r>
      <w:r w:rsidRPr="00BD382F">
        <w:rPr>
          <w:rStyle w:val="StyleBoldUnderline"/>
        </w:rPr>
        <w:t xml:space="preserve">balkanization </w:t>
      </w:r>
      <w:r w:rsidRPr="00C06D65">
        <w:rPr>
          <w:szCs w:val="16"/>
        </w:rPr>
        <w:t>of the U.S. approach to national security, and today this</w:t>
      </w:r>
      <w:r w:rsidRPr="00C06D65">
        <w:t xml:space="preserve"> </w:t>
      </w:r>
      <w:r w:rsidRPr="00BD382F">
        <w:rPr>
          <w:rStyle w:val="StyleBoldUnderline"/>
        </w:rPr>
        <w:t>threatens to inject chaos into the foreign policy process. Congress lies at the heart of the issue</w:t>
      </w:r>
      <w:r w:rsidRPr="00C06D65">
        <w:t xml:space="preserve">. </w:t>
      </w:r>
    </w:p>
    <w:p w14:paraId="1854977E" w14:textId="77777777" w:rsidR="00BD382F" w:rsidRPr="00C06D65" w:rsidRDefault="00BD382F" w:rsidP="00BD382F">
      <w:pPr>
        <w:pStyle w:val="Default"/>
        <w:rPr>
          <w:rFonts w:ascii="Times New Roman" w:hAnsi="Times New Roman" w:cs="Times New Roman"/>
        </w:rPr>
      </w:pPr>
    </w:p>
    <w:p w14:paraId="00447CFE" w14:textId="77777777" w:rsidR="00BD382F" w:rsidRPr="00F87C7F" w:rsidRDefault="00BD382F" w:rsidP="00F87C7F">
      <w:pPr>
        <w:pStyle w:val="Heading4"/>
      </w:pPr>
      <w:r w:rsidRPr="00F87C7F">
        <w:t xml:space="preserve">Global nuclear war </w:t>
      </w:r>
    </w:p>
    <w:p w14:paraId="5E7BC2EF" w14:textId="77777777" w:rsidR="00BD382F" w:rsidRPr="00C06D65" w:rsidRDefault="00BD382F" w:rsidP="00BD382F">
      <w:proofErr w:type="spellStart"/>
      <w:r w:rsidRPr="00F944A6">
        <w:rPr>
          <w:rStyle w:val="StyleStyleBold12pt"/>
        </w:rPr>
        <w:t>Khalilzad</w:t>
      </w:r>
      <w:proofErr w:type="spellEnd"/>
      <w:r w:rsidRPr="00F944A6">
        <w:rPr>
          <w:rStyle w:val="StyleStyleBold12pt"/>
        </w:rPr>
        <w:t xml:space="preserve"> ‘95</w:t>
      </w:r>
      <w:r w:rsidRPr="00C06D65">
        <w:t xml:space="preserve"> (</w:t>
      </w:r>
      <w:proofErr w:type="spellStart"/>
      <w:r w:rsidRPr="00C06D65">
        <w:t>Zalmay</w:t>
      </w:r>
      <w:proofErr w:type="spellEnd"/>
      <w:r w:rsidRPr="00C06D65">
        <w:t xml:space="preserve">, RAND Corporation, Losing The Moment? Washington Quarterly, </w:t>
      </w:r>
      <w:proofErr w:type="spellStart"/>
      <w:r w:rsidRPr="00C06D65">
        <w:t>Vol</w:t>
      </w:r>
      <w:proofErr w:type="spellEnd"/>
      <w:r w:rsidRPr="00C06D65">
        <w:t xml:space="preserve"> 18, No 2, p. 84) </w:t>
      </w:r>
    </w:p>
    <w:p w14:paraId="4CF2408A" w14:textId="77777777" w:rsidR="00BD382F" w:rsidRPr="00C06D65" w:rsidRDefault="00BD382F" w:rsidP="00F944A6">
      <w:pPr>
        <w:pStyle w:val="card"/>
      </w:pPr>
      <w:r w:rsidRPr="00C06D65">
        <w:rPr>
          <w:sz w:val="14"/>
          <w:szCs w:val="14"/>
        </w:rPr>
        <w:t xml:space="preserve">Global Leadership Under the third option, the United States would seek to retain global leadership and to preclude the rise of a global rival or a return to </w:t>
      </w:r>
      <w:proofErr w:type="spellStart"/>
      <w:r w:rsidRPr="00C06D65">
        <w:rPr>
          <w:sz w:val="14"/>
          <w:szCs w:val="14"/>
        </w:rPr>
        <w:t>multipolarity</w:t>
      </w:r>
      <w:proofErr w:type="spellEnd"/>
      <w:r w:rsidRPr="00C06D65">
        <w:rPr>
          <w:sz w:val="14"/>
          <w:szCs w:val="14"/>
        </w:rPr>
        <w:t xml:space="preserve">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w:t>
      </w:r>
      <w:r w:rsidRPr="00C06D65">
        <w:rPr>
          <w:szCs w:val="16"/>
        </w:rPr>
        <w:t>,</w:t>
      </w:r>
      <w:r w:rsidRPr="00C06D65">
        <w:t xml:space="preserve"> </w:t>
      </w:r>
      <w:r w:rsidRPr="00BD382F">
        <w:rPr>
          <w:rStyle w:val="StyleBoldUnderline"/>
        </w:rPr>
        <w:t xml:space="preserve">U.S. leadership would help preclude the rise of another hostile global rival, enabling the </w:t>
      </w:r>
      <w:r w:rsidRPr="00C06D65">
        <w:rPr>
          <w:szCs w:val="16"/>
        </w:rPr>
        <w:t>United States and the</w:t>
      </w:r>
      <w:r w:rsidRPr="00C06D65">
        <w:t xml:space="preserve"> </w:t>
      </w:r>
      <w:r w:rsidRPr="00BD382F">
        <w:rPr>
          <w:rStyle w:val="StyleBoldUnderline"/>
        </w:rPr>
        <w:t xml:space="preserve">world to avoid another global cold or hot war and all the attendant dangers, including a </w:t>
      </w:r>
      <w:r w:rsidRPr="00C06D65">
        <w:rPr>
          <w:b/>
          <w:bCs/>
          <w:u w:val="single"/>
        </w:rPr>
        <w:t>global nuclear exchange</w:t>
      </w:r>
      <w:r w:rsidRPr="00BD382F">
        <w:rPr>
          <w:rStyle w:val="StyleBoldUnderline"/>
        </w:rPr>
        <w:t>. U.S. leadership would therefore be more conducive to global stability than a bipolar or a multipolar balance of power system</w:t>
      </w:r>
      <w:r w:rsidRPr="00C06D65">
        <w:t xml:space="preserve">. </w:t>
      </w:r>
    </w:p>
    <w:p w14:paraId="04A2BDB6" w14:textId="77777777" w:rsidR="00BD382F" w:rsidRPr="00C06D65" w:rsidRDefault="00F944A6" w:rsidP="00BD382F">
      <w:pPr>
        <w:pStyle w:val="Heading3"/>
      </w:pPr>
      <w:bookmarkStart w:id="30" w:name="_Toc235677665"/>
      <w:bookmarkStart w:id="31" w:name="_Toc236846497"/>
      <w:bookmarkStart w:id="32" w:name="_Toc236846735"/>
      <w:bookmarkStart w:id="33" w:name="_Toc264520276"/>
      <w:bookmarkStart w:id="34" w:name="_Toc273019647"/>
      <w:r>
        <w:lastRenderedPageBreak/>
        <w:t>1AR IBC Turn</w:t>
      </w:r>
      <w:bookmarkEnd w:id="30"/>
      <w:bookmarkEnd w:id="31"/>
      <w:bookmarkEnd w:id="32"/>
      <w:bookmarkEnd w:id="33"/>
      <w:bookmarkEnd w:id="34"/>
      <w:r>
        <w:t xml:space="preserve">—Turns Solvency </w:t>
      </w:r>
    </w:p>
    <w:p w14:paraId="72549ED8" w14:textId="77777777" w:rsidR="00BD382F" w:rsidRPr="00F944A6" w:rsidRDefault="00BD382F" w:rsidP="00F944A6">
      <w:pPr>
        <w:pStyle w:val="Heading4"/>
      </w:pPr>
      <w:proofErr w:type="spellStart"/>
      <w:r w:rsidRPr="00F944A6">
        <w:t>Interbranch</w:t>
      </w:r>
      <w:proofErr w:type="spellEnd"/>
      <w:r w:rsidRPr="00F944A6">
        <w:t xml:space="preserve"> battles hold up agency action – major delays on implementation</w:t>
      </w:r>
    </w:p>
    <w:p w14:paraId="335EB95C" w14:textId="77777777" w:rsidR="00BD382F" w:rsidRPr="00C06D65" w:rsidRDefault="00BD382F" w:rsidP="00BD382F">
      <w:pPr>
        <w:rPr>
          <w:szCs w:val="16"/>
        </w:rPr>
      </w:pPr>
      <w:r w:rsidRPr="00F944A6">
        <w:rPr>
          <w:rStyle w:val="StyleStyleBold12pt"/>
        </w:rPr>
        <w:t>Cooper 2</w:t>
      </w:r>
      <w:r w:rsidRPr="00C06D65">
        <w:t xml:space="preserve"> [Phillip, Professor of Public Administration @ Portland State University, </w:t>
      </w:r>
      <w:r w:rsidRPr="00C06D65">
        <w:rPr>
          <w:i/>
        </w:rPr>
        <w:t xml:space="preserve">By Order of the President: The Use and Abuse of Executive Direct Action” </w:t>
      </w:r>
      <w:r w:rsidRPr="00C06D65">
        <w:t>232-233]</w:t>
      </w:r>
    </w:p>
    <w:p w14:paraId="53F9BFAF" w14:textId="77777777" w:rsidR="00BD382F" w:rsidRPr="00C06D65" w:rsidRDefault="00BD382F" w:rsidP="00BD382F">
      <w:pPr>
        <w:pStyle w:val="card"/>
      </w:pPr>
      <w:r w:rsidRPr="00C06D65">
        <w:t xml:space="preserve">A president who is focused on the short-term, internal view of a possible decision may elect a power management approach. The emphasis is on efficient, effective, prompt, and controlled action within the executive branch. This is an increasingly common approach employed by new administrations; certainly it has been by Reagan and his successors. Whether spoken or unspoken, </w:t>
      </w:r>
      <w:r w:rsidRPr="00BD382F">
        <w:rPr>
          <w:rStyle w:val="StyleBoldUnderline"/>
        </w:rPr>
        <w:t xml:space="preserve">the tendency to adopt a power management perspective as the base for the use of presidential direct action tools may grow from an assumption that alternative approaches will simply not work or not work rapidly enough because of recalcitrant administrative agencies or opposition by other institutional players </w:t>
      </w:r>
      <w:r w:rsidRPr="00C06D65">
        <w:t xml:space="preserve">inside or outside the Beltway. The executive orders on rulemaking issued by presidents Carter, Reagan, Bush, and Clinton and the Bush memoranda on the rulemaking moratorium are clear examples of this approach. The tendency to use this approach may also stem from the idea that the situation confronting the White House is a real or a perceived emergency in which the executive branch must be mobilized for action. Another tendency is to use this type of approach in national security matters where the White House holds the view that time is of the essence and a particular window of opportunity exists that must be seized. This kind of action is common in the use of national security directives. Control of sensitive materials, personnel practices, or communications is often the focus of this kind of activity. </w:t>
      </w:r>
      <w:r w:rsidRPr="00BD382F">
        <w:rPr>
          <w:rStyle w:val="StyleBoldUnderline"/>
        </w:rPr>
        <w:t>Another feature of the power management approach is the attempt to use the policies of the executive branch to make a wider political point</w:t>
      </w:r>
      <w:r w:rsidRPr="00C06D65">
        <w:t xml:space="preserve">. Certainly the Reagan administration's Drug Free Workplace order is an example, as are many of the Clinton-era orders and memoranda associated with the reinventing government initiative. Still, the power management approach presents many of the dangers and challenges of the various types of instruments. The costs can be high, and the damage both within government and to people outside it can be significant. The </w:t>
      </w:r>
      <w:r w:rsidRPr="00BD382F">
        <w:rPr>
          <w:rStyle w:val="StyleBoldUnderline"/>
        </w:rPr>
        <w:t>rulemaking orders have tied administrative agencies up in knots for years and have trapped them in a cross fire between the Congress that adopted statutes requiring regulations to be issued and presidents who tried to measure their success by the number of rulemaking processes they could block</w:t>
      </w:r>
      <w:r w:rsidRPr="00C06D65">
        <w:t xml:space="preserve">. </w:t>
      </w:r>
      <w:r w:rsidRPr="00BD382F">
        <w:rPr>
          <w:rStyle w:val="StyleBoldUnderline"/>
        </w:rPr>
        <w:t>Reagan's NSD 84</w:t>
      </w:r>
      <w:r w:rsidRPr="00C06D65">
        <w:t xml:space="preserve"> and other related directives </w:t>
      </w:r>
      <w:r w:rsidRPr="00BD382F">
        <w:rPr>
          <w:rStyle w:val="StyleBoldUnderline"/>
        </w:rPr>
        <w:t>seeking to impose</w:t>
      </w:r>
      <w:r w:rsidRPr="00C06D65">
        <w:t xml:space="preserve"> dramatically intensified </w:t>
      </w:r>
      <w:r w:rsidRPr="00BD382F">
        <w:rPr>
          <w:rStyle w:val="StyleBoldUnderline"/>
        </w:rPr>
        <w:t>controls on access to information and control over communication</w:t>
      </w:r>
      <w:r w:rsidRPr="00C06D65">
        <w:t xml:space="preserve"> during and after government employment </w:t>
      </w:r>
      <w:r w:rsidRPr="00BD382F">
        <w:rPr>
          <w:rStyle w:val="StyleBoldUnderline"/>
        </w:rPr>
        <w:t>incited a mini rebellion</w:t>
      </w:r>
      <w:r w:rsidRPr="00C06D65">
        <w:t xml:space="preserve"> even </w:t>
      </w:r>
      <w:r w:rsidRPr="00BD382F">
        <w:rPr>
          <w:rStyle w:val="StyleBoldUnderline"/>
        </w:rPr>
        <w:t>among</w:t>
      </w:r>
      <w:r w:rsidRPr="00C06D65">
        <w:t xml:space="preserve"> a number of </w:t>
      </w:r>
      <w:r w:rsidRPr="00BD382F">
        <w:rPr>
          <w:rStyle w:val="StyleBoldUnderline"/>
        </w:rPr>
        <w:t>cabinet</w:t>
      </w:r>
      <w:r w:rsidRPr="00C06D65">
        <w:t xml:space="preserve"> level </w:t>
      </w:r>
      <w:r w:rsidRPr="00BD382F">
        <w:rPr>
          <w:rStyle w:val="StyleBoldUnderline"/>
        </w:rPr>
        <w:t>officials</w:t>
      </w:r>
      <w:r w:rsidRPr="00C06D65">
        <w:t xml:space="preserve"> </w:t>
      </w:r>
      <w:r w:rsidRPr="00BD382F">
        <w:rPr>
          <w:rStyle w:val="StyleBoldUnderline"/>
        </w:rPr>
        <w:t>and conveyed a sense of the tenor of leadership being exercised</w:t>
      </w:r>
      <w:r w:rsidRPr="00C06D65">
        <w:t xml:space="preserve"> in the executive branch t</w:t>
      </w:r>
      <w:r w:rsidRPr="00BD382F">
        <w:rPr>
          <w:rStyle w:val="StyleBoldUnderline"/>
        </w:rPr>
        <w:t>hat drew fire from many sources</w:t>
      </w:r>
      <w:r w:rsidRPr="00C06D65">
        <w:t xml:space="preserve">. </w:t>
      </w:r>
      <w:r w:rsidRPr="00BD382F">
        <w:rPr>
          <w:rStyle w:val="StyleBoldUnderline"/>
        </w:rPr>
        <w:t>The Clinton ethics order</w:t>
      </w:r>
      <w:r w:rsidRPr="00C06D65">
        <w:t xml:space="preserve"> was meant to make a very public and political point, but it </w:t>
      </w:r>
      <w:r w:rsidRPr="00BD382F">
        <w:rPr>
          <w:rStyle w:val="StyleBoldUnderline"/>
        </w:rPr>
        <w:t>was one of the factors contributing to the administration's inability to staff many of its key positions for months</w:t>
      </w:r>
      <w:r w:rsidRPr="00C06D65">
        <w:t xml:space="preserve">. </w:t>
      </w:r>
    </w:p>
    <w:p w14:paraId="2F3B7E6F" w14:textId="77777777" w:rsidR="00BD382F" w:rsidRPr="00C06D65" w:rsidRDefault="00F944A6" w:rsidP="00BD382F">
      <w:pPr>
        <w:pStyle w:val="Heading3"/>
      </w:pPr>
      <w:bookmarkStart w:id="35" w:name="_Toc235677666"/>
      <w:r>
        <w:lastRenderedPageBreak/>
        <w:t>1AR IBC Turn—</w:t>
      </w:r>
      <w:r w:rsidR="00F87C7F">
        <w:t xml:space="preserve">K2 </w:t>
      </w:r>
      <w:proofErr w:type="spellStart"/>
      <w:r>
        <w:t>Heg</w:t>
      </w:r>
      <w:proofErr w:type="spellEnd"/>
      <w:r>
        <w:t xml:space="preserve"> </w:t>
      </w:r>
    </w:p>
    <w:p w14:paraId="186E2458" w14:textId="77777777" w:rsidR="00BD382F" w:rsidRPr="00F944A6" w:rsidRDefault="00BD382F" w:rsidP="00F944A6">
      <w:pPr>
        <w:pStyle w:val="Heading4"/>
      </w:pPr>
      <w:r w:rsidRPr="00F944A6">
        <w:t xml:space="preserve">Executive-legislative tensions destroy leadership </w:t>
      </w:r>
    </w:p>
    <w:p w14:paraId="54750A67" w14:textId="77777777" w:rsidR="00BD382F" w:rsidRPr="00F944A6" w:rsidRDefault="00BD382F" w:rsidP="00BD382F">
      <w:pPr>
        <w:rPr>
          <w:rStyle w:val="StyleBoldUnderline"/>
          <w:sz w:val="16"/>
          <w:u w:val="none"/>
        </w:rPr>
      </w:pPr>
      <w:proofErr w:type="spellStart"/>
      <w:r w:rsidRPr="00F944A6">
        <w:rPr>
          <w:rStyle w:val="StyleStyleBold12pt"/>
        </w:rPr>
        <w:t>Ikenberry</w:t>
      </w:r>
      <w:proofErr w:type="spellEnd"/>
      <w:r w:rsidRPr="00F944A6">
        <w:rPr>
          <w:rStyle w:val="StyleStyleBold12pt"/>
        </w:rPr>
        <w:t xml:space="preserve"> ‘01</w:t>
      </w:r>
      <w:r w:rsidRPr="00C06D65">
        <w:rPr>
          <w:b/>
          <w:bCs/>
        </w:rPr>
        <w:t xml:space="preserve"> </w:t>
      </w:r>
      <w:r w:rsidRPr="00C06D65">
        <w:t xml:space="preserve">(G John, Prof – Georgetown U., The National Interest, Spring, Lexis) </w:t>
      </w:r>
    </w:p>
    <w:p w14:paraId="291CE15E" w14:textId="77777777" w:rsidR="00BD382F" w:rsidRPr="00C06D65" w:rsidRDefault="00BD382F" w:rsidP="00F944A6">
      <w:pPr>
        <w:pStyle w:val="card"/>
      </w:pPr>
      <w:r w:rsidRPr="00BD382F">
        <w:rPr>
          <w:rStyle w:val="StyleBoldUnderline"/>
        </w:rPr>
        <w:t xml:space="preserve">When other </w:t>
      </w:r>
      <w:r w:rsidRPr="00C06D65">
        <w:t xml:space="preserve">major </w:t>
      </w:r>
      <w:r w:rsidRPr="00BD382F">
        <w:rPr>
          <w:rStyle w:val="StyleBoldUnderline"/>
        </w:rPr>
        <w:t>states consider whether to work with the U</w:t>
      </w:r>
      <w:r w:rsidRPr="00C06D65">
        <w:t xml:space="preserve">nited States </w:t>
      </w:r>
      <w:r w:rsidRPr="00BD382F">
        <w:rPr>
          <w:rStyle w:val="StyleBoldUnderline"/>
        </w:rPr>
        <w:t>or resist it, the fact that it is an open, stable democracy matters</w:t>
      </w:r>
      <w:r w:rsidRPr="00C06D65">
        <w:t xml:space="preserve">. </w:t>
      </w:r>
      <w:r w:rsidRPr="00C06D65">
        <w:rPr>
          <w:bCs/>
        </w:rPr>
        <w:t xml:space="preserve">The outside world can see American policymaking at work </w:t>
      </w:r>
      <w:r w:rsidRPr="00C06D65">
        <w:t xml:space="preserve">and can even find opportunities to enter the process and help shape how the overall order operates. Paris, London, Berlin, Moscow, Tokyo and even Beijing-in each of these </w:t>
      </w:r>
      <w:r w:rsidRPr="00BD382F">
        <w:rPr>
          <w:rStyle w:val="StyleBoldUnderline"/>
        </w:rPr>
        <w:t>capitals</w:t>
      </w:r>
      <w:r w:rsidRPr="00C06D65">
        <w:t xml:space="preserve"> officials </w:t>
      </w:r>
      <w:r w:rsidRPr="00BD382F">
        <w:rPr>
          <w:rStyle w:val="StyleBoldUnderline"/>
        </w:rPr>
        <w:t>can readily find reasons to conclude that an engagement policy toward the U</w:t>
      </w:r>
      <w:r w:rsidRPr="00C06D65">
        <w:t xml:space="preserve">nited </w:t>
      </w:r>
      <w:r w:rsidRPr="00BD382F">
        <w:rPr>
          <w:rStyle w:val="StyleBoldUnderline"/>
        </w:rPr>
        <w:t>S</w:t>
      </w:r>
      <w:r w:rsidRPr="00C06D65">
        <w:t xml:space="preserve">tates </w:t>
      </w:r>
      <w:r w:rsidRPr="00BD382F">
        <w:rPr>
          <w:rStyle w:val="StyleBoldUnderline"/>
        </w:rPr>
        <w:t xml:space="preserve">will be more effective than balancing </w:t>
      </w:r>
      <w:r w:rsidRPr="00C06D65">
        <w:rPr>
          <w:szCs w:val="16"/>
        </w:rPr>
        <w:t xml:space="preserve">against U.S. power. 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w:t>
      </w:r>
      <w:proofErr w:type="spellStart"/>
      <w:r w:rsidRPr="00C06D65">
        <w:rPr>
          <w:szCs w:val="16"/>
        </w:rPr>
        <w:t>Geir</w:t>
      </w:r>
      <w:proofErr w:type="spellEnd"/>
      <w:r w:rsidRPr="00C06D65">
        <w:rPr>
          <w:szCs w:val="16"/>
        </w:rPr>
        <w:t xml:space="preserve"> </w:t>
      </w:r>
      <w:proofErr w:type="spellStart"/>
      <w:r w:rsidRPr="00C06D65">
        <w:rPr>
          <w:szCs w:val="16"/>
        </w:rPr>
        <w:t>Lundestad</w:t>
      </w:r>
      <w:proofErr w:type="spellEnd"/>
      <w:r w:rsidRPr="00C06D65">
        <w:rPr>
          <w:szCs w:val="16"/>
        </w:rPr>
        <w:t xml:space="preserve"> has observed, the expanding American political order in the half century after World War II was in important respects an "empire by invitation."(n5) The remarkable global reach of American postwar hegemony has been at least in part driven by the efforts of European and Asian governments to harness U.S. power, render that power more predictable, and use it to overcome their own regional insecurities. The result has been a vast system of America-centered economic and security partnerships</w:t>
      </w:r>
      <w:r w:rsidRPr="00C06D65">
        <w:t xml:space="preserve">. </w:t>
      </w:r>
      <w:r w:rsidRPr="00BD382F">
        <w:rPr>
          <w:rStyle w:val="StyleBoldUnderline"/>
        </w:rPr>
        <w:t xml:space="preserve">Even though the </w:t>
      </w:r>
      <w:r w:rsidRPr="00C06D65">
        <w:t xml:space="preserve">United States </w:t>
      </w:r>
      <w:r w:rsidRPr="00BD382F">
        <w:rPr>
          <w:rStyle w:val="StyleBoldUnderline"/>
        </w:rPr>
        <w:t>looks like a wayward power to many</w:t>
      </w:r>
      <w:r w:rsidRPr="00C06D65">
        <w:t xml:space="preserve"> around the world today, </w:t>
      </w:r>
      <w:r w:rsidRPr="00BD382F">
        <w:rPr>
          <w:rStyle w:val="StyleBoldUnderline"/>
        </w:rPr>
        <w:t>it</w:t>
      </w:r>
      <w:r w:rsidRPr="00C06D65">
        <w:t xml:space="preserve"> nonetheless </w:t>
      </w:r>
      <w:r w:rsidRPr="00C06D65">
        <w:rPr>
          <w:bCs/>
        </w:rPr>
        <w:t>has an unusual ability to co-opt and reassure</w:t>
      </w:r>
      <w:r w:rsidRPr="00C06D65">
        <w:t xml:space="preserve">. Three elements matter most in making U.S. power more stable, engaged and restrained. First, </w:t>
      </w:r>
      <w:r w:rsidRPr="00BD382F">
        <w:rPr>
          <w:rStyle w:val="StyleBoldUnderline"/>
        </w:rPr>
        <w:t xml:space="preserve">America's mature political institutions </w:t>
      </w:r>
      <w:r w:rsidRPr="00C06D65">
        <w:t xml:space="preserve">organized around the rule of law </w:t>
      </w:r>
      <w:r w:rsidRPr="00BD382F">
        <w:rPr>
          <w:rStyle w:val="StyleBoldUnderline"/>
        </w:rPr>
        <w:t>have made it a relatively predictable and cooperative hegemon</w:t>
      </w:r>
      <w:r w:rsidRPr="00C06D65">
        <w:t xml:space="preserve">. </w:t>
      </w:r>
      <w:r w:rsidRPr="00BD382F">
        <w:rPr>
          <w:rStyle w:val="StyleBoldUnderline"/>
        </w:rPr>
        <w:t xml:space="preserve">The </w:t>
      </w:r>
      <w:r w:rsidRPr="00C06D65">
        <w:rPr>
          <w:bCs/>
        </w:rPr>
        <w:t>pluralistic and regularized way</w:t>
      </w:r>
      <w:r w:rsidRPr="00BD382F">
        <w:rPr>
          <w:rStyle w:val="StyleBoldUnderline"/>
        </w:rPr>
        <w:t xml:space="preserve"> in which</w:t>
      </w:r>
      <w:r w:rsidRPr="00C06D65">
        <w:t xml:space="preserve"> U.S. </w:t>
      </w:r>
      <w:r w:rsidRPr="00BD382F">
        <w:rPr>
          <w:rStyle w:val="StyleBoldUnderline"/>
        </w:rPr>
        <w:t>foreign</w:t>
      </w:r>
      <w:r w:rsidRPr="00C06D65">
        <w:t xml:space="preserve"> and security </w:t>
      </w:r>
      <w:r w:rsidRPr="00BD382F">
        <w:rPr>
          <w:rStyle w:val="StyleBoldUnderline"/>
        </w:rPr>
        <w:t xml:space="preserve">policy is made </w:t>
      </w:r>
      <w:r w:rsidRPr="00C06D65">
        <w:rPr>
          <w:bCs/>
        </w:rPr>
        <w:t>reduces surprises and allows other states to build long-term</w:t>
      </w:r>
      <w:r w:rsidRPr="00C06D65">
        <w:t xml:space="preserve">, mutually beneficial </w:t>
      </w:r>
      <w:r w:rsidRPr="00C06D65">
        <w:rPr>
          <w:bCs/>
        </w:rPr>
        <w:t>relations</w:t>
      </w:r>
      <w:r w:rsidRPr="00C06D65">
        <w:t xml:space="preserve">. </w:t>
      </w:r>
      <w:r w:rsidRPr="00BD382F">
        <w:rPr>
          <w:rStyle w:val="StyleBoldUnderline"/>
        </w:rPr>
        <w:t>The</w:t>
      </w:r>
      <w:r w:rsidRPr="00C06D65">
        <w:t xml:space="preserve"> governmental </w:t>
      </w:r>
      <w:r w:rsidRPr="00C06D65">
        <w:rPr>
          <w:bCs/>
        </w:rPr>
        <w:t>separation of powers</w:t>
      </w:r>
      <w:r w:rsidRPr="00BD382F">
        <w:rPr>
          <w:rStyle w:val="StyleBoldUnderline"/>
        </w:rPr>
        <w:t xml:space="preserve"> creates a shared decision-making system that opens up the process and reduces the ability of any one leader to make abrupt </w:t>
      </w:r>
      <w:r w:rsidRPr="00C06D65">
        <w:t xml:space="preserve">or aggressive </w:t>
      </w:r>
      <w:r w:rsidRPr="00BD382F">
        <w:rPr>
          <w:rStyle w:val="StyleBoldUnderline"/>
        </w:rPr>
        <w:t>moves</w:t>
      </w:r>
      <w:r w:rsidRPr="00C06D65">
        <w:t xml:space="preserve"> toward other states. An active press and competitive party system also provide a service to outside states by generating information about U.S. policy and determining its seriousness of purpose. The messiness of a democracy can, indeed, frustrate American diplomats and confuse foreign observers. But </w:t>
      </w:r>
      <w:r w:rsidRPr="00BD382F">
        <w:rPr>
          <w:rStyle w:val="StyleBoldUnderline"/>
        </w:rPr>
        <w:t>over the long term</w:t>
      </w:r>
      <w:r w:rsidRPr="00C06D65">
        <w:t xml:space="preserve">, democratic </w:t>
      </w:r>
      <w:r w:rsidRPr="00C06D65">
        <w:rPr>
          <w:bCs/>
        </w:rPr>
        <w:t>institutions produce more consistent and credible policies</w:t>
      </w:r>
      <w:r w:rsidRPr="00C06D65">
        <w:t>--</w:t>
      </w:r>
      <w:r w:rsidRPr="00BD382F">
        <w:rPr>
          <w:rStyle w:val="StyleBoldUnderline"/>
        </w:rPr>
        <w:t xml:space="preserve">policies that do not reflect the </w:t>
      </w:r>
      <w:r w:rsidRPr="00C06D65">
        <w:t xml:space="preserve">capricious and idiosyncratic </w:t>
      </w:r>
      <w:r w:rsidRPr="00BD382F">
        <w:rPr>
          <w:rStyle w:val="StyleBoldUnderline"/>
        </w:rPr>
        <w:t>whims of an autocrat</w:t>
      </w:r>
      <w:r w:rsidRPr="00C06D65">
        <w:t xml:space="preserve">. </w:t>
      </w:r>
    </w:p>
    <w:p w14:paraId="53FEA5B8" w14:textId="77777777" w:rsidR="00BD382F" w:rsidRPr="00F944A6" w:rsidRDefault="00BD382F" w:rsidP="00F944A6">
      <w:pPr>
        <w:pStyle w:val="Heading4"/>
      </w:pPr>
      <w:r w:rsidRPr="00F944A6">
        <w:t xml:space="preserve">Executive action without Congressional support undermines foreign relationships and weakens the effectiveness of U.S. foreign policy </w:t>
      </w:r>
    </w:p>
    <w:p w14:paraId="6B286420" w14:textId="77777777" w:rsidR="00BD382F" w:rsidRPr="00BD382F" w:rsidRDefault="00BD382F" w:rsidP="00BD382F">
      <w:pPr>
        <w:rPr>
          <w:rStyle w:val="StyleBoldUnderline"/>
        </w:rPr>
      </w:pPr>
      <w:r w:rsidRPr="00F944A6">
        <w:rPr>
          <w:rStyle w:val="StyleStyleBold12pt"/>
        </w:rPr>
        <w:t>Paul ‘2K</w:t>
      </w:r>
      <w:r w:rsidRPr="00C06D65">
        <w:rPr>
          <w:b/>
          <w:bCs/>
        </w:rPr>
        <w:t xml:space="preserve"> </w:t>
      </w:r>
      <w:r w:rsidRPr="00C06D65">
        <w:t xml:space="preserve">(Joel Richard, Prof U Cal Hastings College of Law, Chicago Journal of Int’l Law, Fall, Lexis) </w:t>
      </w:r>
    </w:p>
    <w:p w14:paraId="07960921" w14:textId="77777777" w:rsidR="00BD382F" w:rsidRPr="00C06D65" w:rsidRDefault="00BD382F" w:rsidP="00BD382F">
      <w:pPr>
        <w:rPr>
          <w:szCs w:val="16"/>
        </w:rPr>
      </w:pPr>
    </w:p>
    <w:p w14:paraId="21E8E0E0" w14:textId="77777777" w:rsidR="00BD382F" w:rsidRPr="00C06D65" w:rsidRDefault="00BD382F" w:rsidP="00BD382F">
      <w:pPr>
        <w:pStyle w:val="card"/>
      </w:pPr>
      <w:r w:rsidRPr="00C06D65">
        <w:rPr>
          <w:szCs w:val="16"/>
        </w:rPr>
        <w:t>To restore balance to the Constitution, the courts should exercise jurisdiction over any claim arising from the president's failure to invoke the WPR. By forcing the president to provide the required notice to Congress, the courts would compel Congress to decide within sixty days whether to authorize the use of force. Whether Congress approves or disapproves of the president's action, Congress should be obliged to say so</w:t>
      </w:r>
      <w:r w:rsidRPr="00C06D65">
        <w:t xml:space="preserve">. </w:t>
      </w:r>
      <w:r w:rsidRPr="00BD382F">
        <w:rPr>
          <w:rStyle w:val="StyleBoldUnderline"/>
        </w:rPr>
        <w:t xml:space="preserve">The present situation allows Congress to </w:t>
      </w:r>
      <w:r w:rsidRPr="00BD382F">
        <w:rPr>
          <w:rStyle w:val="StyleBoldUnderline"/>
        </w:rPr>
        <w:lastRenderedPageBreak/>
        <w:t>take the course of least resistance by doing nothing.</w:t>
      </w:r>
      <w:r w:rsidRPr="00C06D65">
        <w:t xml:space="preserve"> </w:t>
      </w:r>
      <w:r w:rsidRPr="00C06D65">
        <w:rPr>
          <w:szCs w:val="16"/>
        </w:rPr>
        <w:t>At present, if the military exercise succeeds, Congress can congratulate the president</w:t>
      </w:r>
      <w:proofErr w:type="gramStart"/>
      <w:r w:rsidRPr="00C06D65">
        <w:rPr>
          <w:szCs w:val="16"/>
        </w:rPr>
        <w:t>;</w:t>
      </w:r>
      <w:proofErr w:type="gramEnd"/>
      <w:r w:rsidRPr="00C06D65">
        <w:rPr>
          <w:szCs w:val="16"/>
        </w:rPr>
        <w:t xml:space="preserve"> it if fails, Congress can avoid the blame. But</w:t>
      </w:r>
      <w:r w:rsidRPr="00C06D65">
        <w:t xml:space="preserve"> </w:t>
      </w:r>
      <w:r w:rsidRPr="00BD382F">
        <w:rPr>
          <w:rStyle w:val="StyleBoldUnderline"/>
        </w:rPr>
        <w:t>democracy suffers when Congress does not make a decision, because the voters cannot hold their representatives accountable for the use of military force.</w:t>
      </w:r>
      <w:r w:rsidRPr="00C06D65">
        <w:t xml:space="preserve"> Moreover, </w:t>
      </w:r>
      <w:r w:rsidRPr="00BD382F">
        <w:rPr>
          <w:rStyle w:val="StyleBoldUnderline"/>
        </w:rPr>
        <w:t>when Congress avoids taking responsibility for foreign commitments, US foreign policy suffers. While Congress waits to see which way popular opinion is swinging, the United States appears weak and irresolute. US allies cannot depend upon its foreign commitments if the executive is acting without the public support of Congress.</w:t>
      </w:r>
      <w:r w:rsidRPr="00C06D65">
        <w:t xml:space="preserve"> </w:t>
      </w:r>
      <w:r w:rsidRPr="00C06D65">
        <w:rPr>
          <w:szCs w:val="16"/>
        </w:rPr>
        <w:t>Thus, courts would strengthen our democracy and our foreign policy by imposing upon Congress the duty to decide on the record whether to support the president's use of military forces. Enforcing the WPR is one illustration of how US courts could correct the executive's encroachment on congressional foreign relations power</w:t>
      </w:r>
      <w:r w:rsidRPr="00C06D65">
        <w:t>.</w:t>
      </w:r>
    </w:p>
    <w:p w14:paraId="7E07B974" w14:textId="77777777" w:rsidR="00BD382F" w:rsidRPr="00F944A6" w:rsidRDefault="00BD382F" w:rsidP="00F944A6">
      <w:pPr>
        <w:pStyle w:val="Heading4"/>
      </w:pPr>
      <w:r w:rsidRPr="00F944A6">
        <w:t>Strong separation of powers are essential for US global leadership</w:t>
      </w:r>
    </w:p>
    <w:p w14:paraId="09628D4E" w14:textId="77777777" w:rsidR="00BD382F" w:rsidRPr="00C06D65" w:rsidRDefault="00BD382F" w:rsidP="00BD382F">
      <w:r w:rsidRPr="00C06D65">
        <w:t xml:space="preserve">G. John </w:t>
      </w:r>
      <w:proofErr w:type="spellStart"/>
      <w:r w:rsidRPr="00F944A6">
        <w:rPr>
          <w:rStyle w:val="StyleStyleBold12pt"/>
        </w:rPr>
        <w:t>Ikenberry</w:t>
      </w:r>
      <w:proofErr w:type="spellEnd"/>
      <w:r w:rsidRPr="00C06D65">
        <w:t xml:space="preserve">, Professor @ Georgetown University, </w:t>
      </w:r>
      <w:r w:rsidRPr="00F944A6">
        <w:rPr>
          <w:rStyle w:val="StyleStyleBold12pt"/>
        </w:rPr>
        <w:t>Spring 2001</w:t>
      </w:r>
      <w:r w:rsidRPr="00C06D65">
        <w:t xml:space="preserve"> (The National Interest)</w:t>
      </w:r>
    </w:p>
    <w:p w14:paraId="24D3AE0C" w14:textId="77777777" w:rsidR="00BD382F" w:rsidRPr="00C06D65" w:rsidRDefault="00BD382F" w:rsidP="00F87C7F">
      <w:pPr>
        <w:pStyle w:val="card"/>
      </w:pPr>
      <w:r w:rsidRPr="00C06D65">
        <w:t xml:space="preserve">First, </w:t>
      </w:r>
      <w:r w:rsidRPr="00BD382F">
        <w:rPr>
          <w:rStyle w:val="StyleBoldUnderline"/>
        </w:rPr>
        <w:t>America's mature political institutions organized around the rule of law have made it a relatively predictable and cooperative hegemon. The pluralistic and regularized way in which U.S. foreign and security policy is made reduces surprises and allows other states to build long-term, mutually beneficial relations. The governmental separation of powers creates a shared decision-making system that opens up the process and reduces the ability of any one leader to make abrupt or aggressive moves toward other states</w:t>
      </w:r>
      <w:r w:rsidRPr="00C06D65">
        <w:t xml:space="preserve">. An active press and competitive party system also provide a service to outside states by generating information about U.S. policy and determining its seriousness of purpose. </w:t>
      </w:r>
      <w:r w:rsidRPr="00BD382F">
        <w:rPr>
          <w:rStyle w:val="StyleBoldUnderline"/>
        </w:rPr>
        <w:t>The messiness of a democracy can</w:t>
      </w:r>
      <w:r w:rsidRPr="00C06D65">
        <w:t xml:space="preserve">, indeed, </w:t>
      </w:r>
      <w:r w:rsidRPr="00BD382F">
        <w:rPr>
          <w:rStyle w:val="StyleBoldUnderline"/>
        </w:rPr>
        <w:t>frustrate American diplomats and confuse foreign observers. But over the long term, democratic institutions produce more consistent and credible policies--policies that do not reflect the capricious and idiosyncratic whims of an autocrat</w:t>
      </w:r>
      <w:r w:rsidRPr="00C06D65">
        <w:t xml:space="preserve">.  Think of the United States as a giant corporation that seeks foreign investors. It is more likely to attract investors if it can demonstrate that it operates according to accepted accounting and fiduciary principles. The rule of law and the institutions of policymaking in a democracy are the political equivalent of corporate transparency and accountability. Sharp shifts in policy must ultimately be vetted within the policy process and pass muster by an array of investigatory and decision-making bodies. </w:t>
      </w:r>
      <w:r w:rsidRPr="00BD382F">
        <w:rPr>
          <w:rStyle w:val="StyleBoldUnderline"/>
        </w:rPr>
        <w:t>Because it is a constitutional, rule-based democracy, outside states are more willing to work with the U</w:t>
      </w:r>
      <w:r w:rsidRPr="00C06D65">
        <w:t xml:space="preserve">nited </w:t>
      </w:r>
      <w:r w:rsidRPr="00BD382F">
        <w:rPr>
          <w:rStyle w:val="StyleBoldUnderline"/>
        </w:rPr>
        <w:t>S</w:t>
      </w:r>
      <w:r w:rsidRPr="00C06D65">
        <w:t>tates-or, to return to the corporate metaphor, to invest in ongoing partnerships.</w:t>
      </w:r>
      <w:bookmarkEnd w:id="35"/>
    </w:p>
    <w:p w14:paraId="67C8CB7D" w14:textId="77777777" w:rsidR="00BD382F" w:rsidRPr="00C06D65" w:rsidRDefault="00F87C7F" w:rsidP="00BD382F">
      <w:pPr>
        <w:pStyle w:val="Heading3"/>
      </w:pPr>
      <w:bookmarkStart w:id="36" w:name="_Toc236846504"/>
      <w:bookmarkStart w:id="37" w:name="_Toc236846742"/>
      <w:bookmarkStart w:id="38" w:name="_Toc264520283"/>
      <w:bookmarkStart w:id="39" w:name="_Toc273019654"/>
      <w:bookmarkStart w:id="40" w:name="_Toc235677669"/>
      <w:r>
        <w:lastRenderedPageBreak/>
        <w:t>2AC SOP Good</w:t>
      </w:r>
      <w:bookmarkEnd w:id="36"/>
      <w:bookmarkEnd w:id="37"/>
      <w:bookmarkEnd w:id="38"/>
      <w:bookmarkEnd w:id="39"/>
      <w:r w:rsidR="00081DDC">
        <w:t>—</w:t>
      </w:r>
      <w:proofErr w:type="spellStart"/>
      <w:r w:rsidR="00081DDC">
        <w:t>Democarcy</w:t>
      </w:r>
      <w:proofErr w:type="spellEnd"/>
      <w:r w:rsidR="00081DDC">
        <w:t xml:space="preserve">  </w:t>
      </w:r>
    </w:p>
    <w:p w14:paraId="1D335F0B" w14:textId="77777777" w:rsidR="00BD382F" w:rsidRPr="00F87C7F" w:rsidRDefault="00BD382F" w:rsidP="00F87C7F">
      <w:pPr>
        <w:pStyle w:val="Heading4"/>
      </w:pPr>
      <w:r w:rsidRPr="00F87C7F">
        <w:t>Presidential power destroys separation of powers, democracy, and rule of law.</w:t>
      </w:r>
    </w:p>
    <w:p w14:paraId="56D1DA4C" w14:textId="77777777" w:rsidR="00BD382F" w:rsidRPr="00F87C7F" w:rsidRDefault="00F87C7F" w:rsidP="00BD382F">
      <w:pPr>
        <w:rPr>
          <w:rStyle w:val="StyleStyleBold12pt"/>
        </w:rPr>
      </w:pPr>
      <w:proofErr w:type="spellStart"/>
      <w:r>
        <w:rPr>
          <w:rStyle w:val="StyleStyleBold12pt"/>
        </w:rPr>
        <w:t>Slonim</w:t>
      </w:r>
      <w:proofErr w:type="spellEnd"/>
      <w:r>
        <w:rPr>
          <w:rStyle w:val="StyleStyleBold12pt"/>
        </w:rPr>
        <w:t xml:space="preserve"> 6</w:t>
      </w:r>
    </w:p>
    <w:p w14:paraId="4BB08361" w14:textId="77777777" w:rsidR="00BD382F" w:rsidRPr="00C06D65" w:rsidRDefault="00BD382F" w:rsidP="00BD382F">
      <w:proofErr w:type="spellStart"/>
      <w:r w:rsidRPr="00F87C7F">
        <w:t>Slonim</w:t>
      </w:r>
      <w:proofErr w:type="spellEnd"/>
      <w:r w:rsidRPr="00F87C7F">
        <w:t xml:space="preserve">, July 24, 2006: [Nancy </w:t>
      </w:r>
      <w:proofErr w:type="spellStart"/>
      <w:r w:rsidRPr="00F87C7F">
        <w:t>Cowger</w:t>
      </w:r>
      <w:proofErr w:type="spellEnd"/>
      <w:r w:rsidRPr="00F87C7F">
        <w:t xml:space="preserve"> </w:t>
      </w:r>
      <w:proofErr w:type="spellStart"/>
      <w:r w:rsidRPr="00F87C7F">
        <w:t>Slonim</w:t>
      </w:r>
      <w:proofErr w:type="spellEnd"/>
      <w:r w:rsidRPr="00F87C7F">
        <w:t xml:space="preserve"> – American Bar Association </w:t>
      </w:r>
      <w:proofErr w:type="spellStart"/>
      <w:r w:rsidRPr="00F87C7F">
        <w:t>spokewwoman</w:t>
      </w:r>
      <w:proofErr w:type="spellEnd"/>
      <w:r w:rsidRPr="00F87C7F">
        <w:t xml:space="preserve">. July 24, 2006, American Bar Association, “Blue-ribbon task force finds president Bush’s signing statements undermine separation of powers.” Embargoed for </w:t>
      </w:r>
      <w:proofErr w:type="gramStart"/>
      <w:r w:rsidRPr="00F87C7F">
        <w:t>AM</w:t>
      </w:r>
      <w:proofErr w:type="gramEnd"/>
      <w:r w:rsidRPr="00F87C7F">
        <w:t xml:space="preserve"> Editions. </w:t>
      </w:r>
      <w:hyperlink r:id="rId20" w:history="1">
        <w:r w:rsidRPr="00F87C7F">
          <w:t>http://www.abanet.org/media/releases/news072406.html</w:t>
        </w:r>
      </w:hyperlink>
      <w:r w:rsidRPr="00F87C7F">
        <w:t xml:space="preserve"> ]</w:t>
      </w:r>
    </w:p>
    <w:p w14:paraId="4DACFE0C" w14:textId="77777777" w:rsidR="00BD382F" w:rsidRPr="00C06D65" w:rsidRDefault="00BD382F" w:rsidP="00BD382F">
      <w:pPr>
        <w:pStyle w:val="card"/>
      </w:pPr>
      <w:r w:rsidRPr="00BD382F">
        <w:rPr>
          <w:rStyle w:val="StyleBoldUnderline"/>
        </w:rPr>
        <w:t>Presidential signing statements</w:t>
      </w:r>
      <w:r w:rsidRPr="00C06D65">
        <w:t xml:space="preserve"> </w:t>
      </w:r>
      <w:r w:rsidRPr="00BD382F">
        <w:rPr>
          <w:rStyle w:val="StyleBoldUnderline"/>
        </w:rPr>
        <w:t>that assert</w:t>
      </w:r>
      <w:r w:rsidRPr="00C06D65">
        <w:t xml:space="preserve"> President Bush’s </w:t>
      </w:r>
      <w:r w:rsidRPr="00BD382F">
        <w:rPr>
          <w:rStyle w:val="StyleBoldUnderline"/>
        </w:rPr>
        <w:t>authority to disregard or decline to enforce laws adopted by Congress undermine the rule of law and our constitutional system of separation of powers</w:t>
      </w:r>
      <w:r w:rsidRPr="00C06D65">
        <w:t xml:space="preserve">, </w:t>
      </w:r>
      <w:r w:rsidRPr="00C06D65">
        <w:rPr>
          <w:szCs w:val="16"/>
        </w:rPr>
        <w:t>according to a report released today by a blue-ribbon American Bar Association task force. To address these concerns, the task force urges Congress to adopt legislation enabling its members to seek court review of signing statements that assert the President’s right to ignore or not enforce laws passed by Congress, and urges the President to veto bills he feels are not constitutional. The Task Force on Presidential Signing Statements and the Separation of Powers Doctrine was created by ABA President Michael S. Greco with the approval of the ABA Board of Governors in June, to examine the changing role of presidential signing statements after the Boston Globe on April 30 revealed an exclusive reliance on presidential signing statements, in lieu of vetoes, by the Bush Administration. In appointing the special task force Greco said, “The use of presidential signing statements raises serious issues relating to the constitutional doctrine of separation of powers. I have appointed the Task Force to take a balanced, scholarly look at the use and implications of signing statements, and to propose appropriate ABA policy consistent with our Association’s commitment to safeguarding the rule of law and the separation of powers in our system of government.” The task force report and recommendations will be presented to the ABA’s policy-making House of Delegates for adoption at its upcoming Annual Meeting Aug. 7-8. Until the ABA House has taken formal action, the report and recommendations represent only the views of the task force</w:t>
      </w:r>
      <w:r w:rsidRPr="00C06D65">
        <w:t xml:space="preserve">. </w:t>
      </w:r>
      <w:r w:rsidRPr="00BD382F">
        <w:rPr>
          <w:rStyle w:val="StyleBoldUnderline"/>
        </w:rPr>
        <w:t>The bipartisan task force, composed of constitutional scholars, former presidential advisers, and legal and judicial experts, noted that President George W. Bush is not the first president to use signing statements, but said, “It was the number and nature of the current President’s signing statements which … compelled our recommendations.” The task force said its report and recommendations “are intended to underscore the importance of the doctrine of separation of powers</w:t>
      </w:r>
      <w:r w:rsidRPr="00C06D65">
        <w:t xml:space="preserve">. </w:t>
      </w:r>
      <w:r w:rsidRPr="00C06D65">
        <w:rPr>
          <w:szCs w:val="16"/>
        </w:rPr>
        <w:t>They therefore represent a call to this President and to all his successors to fully respect the rule of law and our constitutional system of separation of powers and checks and balances.” The task force determined that signing statements that signal the president’s intent to disregard laws adopted by Congress undermine the separation of powers by depriving Congress of the opportunity to override a veto, and by shutting off policy debate between the two branches of government. According to the task force, they operate as a “line item veto,” which the U.S. Supreme Court has ruled unconstitutional. Noting that the Constitution is silent about presidential signing statements, the task force found that, while several recent presidents have used them, the frequency of signing statements that challenge laws has escalated substantially, and their purpose has changed dramatic</w:t>
      </w:r>
      <w:r w:rsidRPr="00BD382F">
        <w:rPr>
          <w:rStyle w:val="StyleBoldUnderline"/>
        </w:rPr>
        <w:t>a</w:t>
      </w:r>
      <w:r w:rsidRPr="00C06D65">
        <w:rPr>
          <w:szCs w:val="16"/>
        </w:rPr>
        <w:t xml:space="preserve">lly, during the Bush Administration. The task force report states, “From the inception of the Republic until 2000, Presidents produced fewer than 600 signing statements taking issue with the bills they signed. According to the most recent update, in his one-and-a-half terms so far, President George Walker Bush ... has produced more than 800.” The report found that President Bush’s signing statements are “ritualistic, mechanical and generally </w:t>
      </w:r>
      <w:r w:rsidRPr="00C06D65">
        <w:rPr>
          <w:szCs w:val="16"/>
        </w:rPr>
        <w:lastRenderedPageBreak/>
        <w:t>carry no citation of authority or detailed explanation.” Even when “[a] frustrated Congress finally enacted a law requiring the Attorney General to submit to Congress a report of any instance in which that official or any officer of the Department of Justice established or pursued a policy of refraining from enforcing any provision of any federal statute, … this too was subjected to a ritual signing statement insisting on the President’s authority to withhold information whenever he deemed it necessary.”</w:t>
      </w:r>
      <w:r w:rsidRPr="00C06D65">
        <w:t xml:space="preserve"> “</w:t>
      </w:r>
      <w:r w:rsidRPr="00BD382F">
        <w:rPr>
          <w:rStyle w:val="StyleBoldUnderline"/>
        </w:rPr>
        <w:t>This report raises serious concerns crucial to the survival of our democracy,” said Greco. “If left unchecked, the president’s practice does grave harm to the separation of powers doctrine, and the system of checks and balances, that have sustained our democracy for more than two centuries. Immediate action is required to address this threat to the Constitution and to the rule of law in our country.”</w:t>
      </w:r>
      <w:r w:rsidRPr="00C06D65">
        <w:t xml:space="preserve"> </w:t>
      </w:r>
      <w:r w:rsidRPr="00C06D65">
        <w:rPr>
          <w:szCs w:val="16"/>
        </w:rPr>
        <w:t xml:space="preserve">Greco said that the task force’s report “constructively offers procedures that consider the prerogatives both of the president and of the Congress, while protecting the public’s right to know what legislation is adopted by Congress and if and how the president intends to enforce it. This transparency is essential if the American people are to have confidence that the rule of law is being respected by both citizens and government leaders.” The bipartisan and independent task force is chaired by Miami lawyer Neal </w:t>
      </w:r>
      <w:proofErr w:type="spellStart"/>
      <w:r w:rsidRPr="00C06D65">
        <w:rPr>
          <w:szCs w:val="16"/>
        </w:rPr>
        <w:t>Sonnett</w:t>
      </w:r>
      <w:proofErr w:type="spellEnd"/>
      <w:r w:rsidRPr="00C06D65">
        <w:rPr>
          <w:szCs w:val="16"/>
        </w:rPr>
        <w:t>, a former Assistant U.S. Attorney and Chief of the Criminal Division for the Southern District of Florida. He is past chair of the ABA Criminal Justice Section, chair of the ABA Task Force on Domestic Surveillance and the ABA Task Force on Treatment of Enemy Combatants; and president-elect of the American Judicature</w:t>
      </w:r>
      <w:r w:rsidRPr="00C06D65">
        <w:t xml:space="preserve"> Society. </w:t>
      </w:r>
      <w:r w:rsidRPr="00BD382F">
        <w:rPr>
          <w:rStyle w:val="StyleBoldUnderline"/>
        </w:rPr>
        <w:t xml:space="preserve">"Abuse of presidential signing statements poses a threat to the rule of law," said </w:t>
      </w:r>
      <w:proofErr w:type="spellStart"/>
      <w:r w:rsidRPr="00BD382F">
        <w:rPr>
          <w:rStyle w:val="StyleBoldUnderline"/>
        </w:rPr>
        <w:t>Sonnett</w:t>
      </w:r>
      <w:proofErr w:type="spellEnd"/>
      <w:r w:rsidRPr="00BD382F">
        <w:rPr>
          <w:rStyle w:val="StyleBoldUnderline"/>
        </w:rPr>
        <w:t xml:space="preserve">. "Whenever actions threaten to weaken our system of checks and balances and the separation of powers, the American Bar Association has a profound responsibility to speak out forcefully to protect those lynchpins of democracy." </w:t>
      </w:r>
    </w:p>
    <w:p w14:paraId="009AFC16" w14:textId="77777777" w:rsidR="00BD382F" w:rsidRPr="00C06D65" w:rsidRDefault="00081DDC" w:rsidP="00BD382F">
      <w:pPr>
        <w:pStyle w:val="Heading3"/>
      </w:pPr>
      <w:r>
        <w:lastRenderedPageBreak/>
        <w:t>2AC</w:t>
      </w:r>
      <w:r w:rsidR="00F87C7F">
        <w:t xml:space="preserve"> SOP Good</w:t>
      </w:r>
      <w:r>
        <w:t xml:space="preserve">—Liberty </w:t>
      </w:r>
    </w:p>
    <w:p w14:paraId="54C596C8" w14:textId="77777777" w:rsidR="00BD382F" w:rsidRPr="00F87C7F" w:rsidRDefault="00BD382F" w:rsidP="00F87C7F">
      <w:pPr>
        <w:pStyle w:val="Heading4"/>
      </w:pPr>
      <w:r w:rsidRPr="00F87C7F">
        <w:t>SOP is critical to liberty</w:t>
      </w:r>
    </w:p>
    <w:p w14:paraId="3B3658BD" w14:textId="77777777" w:rsidR="00BD382F" w:rsidRPr="00F87C7F" w:rsidRDefault="00F87C7F" w:rsidP="00BD382F">
      <w:pPr>
        <w:rPr>
          <w:rStyle w:val="StyleStyleBold12pt"/>
        </w:rPr>
      </w:pPr>
      <w:proofErr w:type="spellStart"/>
      <w:r>
        <w:rPr>
          <w:rStyle w:val="StyleStyleBold12pt"/>
        </w:rPr>
        <w:t>Redish</w:t>
      </w:r>
      <w:proofErr w:type="spellEnd"/>
      <w:r>
        <w:rPr>
          <w:rStyle w:val="StyleStyleBold12pt"/>
        </w:rPr>
        <w:t xml:space="preserve"> 95</w:t>
      </w:r>
    </w:p>
    <w:p w14:paraId="2EF7270C" w14:textId="77777777" w:rsidR="00BD382F" w:rsidRPr="00C06D65" w:rsidRDefault="00BD382F" w:rsidP="00BD382F">
      <w:r w:rsidRPr="00F87C7F">
        <w:t xml:space="preserve">Martin </w:t>
      </w:r>
      <w:proofErr w:type="spellStart"/>
      <w:r w:rsidRPr="00F87C7F">
        <w:t>Redish</w:t>
      </w:r>
      <w:proofErr w:type="spellEnd"/>
      <w:r w:rsidRPr="00F87C7F">
        <w:t xml:space="preserve"> - Professor of Law and Public Policy at Northwestern University School of Law, 1995: [Martin </w:t>
      </w:r>
      <w:proofErr w:type="spellStart"/>
      <w:r w:rsidRPr="00F87C7F">
        <w:t>Redish</w:t>
      </w:r>
      <w:proofErr w:type="spellEnd"/>
      <w:r w:rsidRPr="00F87C7F">
        <w:t xml:space="preserve">, published 1995, Oxford University Press, “The Constitution as Political Structure.” pg. 111. </w:t>
      </w:r>
      <w:hyperlink r:id="rId21" w:history="1">
        <w:r w:rsidRPr="00F87C7F">
          <w:t>http://books.google.com/books?id=cb_BlipRCVQC&amp;printsec=frontcover&amp;source=gbs_navlinks_s</w:t>
        </w:r>
      </w:hyperlink>
      <w:r w:rsidRPr="00F87C7F">
        <w:t xml:space="preserve"> ]</w:t>
      </w:r>
    </w:p>
    <w:p w14:paraId="5AA1CFC6" w14:textId="77777777" w:rsidR="00BD382F" w:rsidRPr="00F87C7F" w:rsidRDefault="00BD382F" w:rsidP="00F87C7F">
      <w:pPr>
        <w:pStyle w:val="card"/>
        <w:rPr>
          <w:sz w:val="14"/>
          <w:szCs w:val="14"/>
        </w:rPr>
      </w:pPr>
      <w:r w:rsidRPr="00BD382F">
        <w:rPr>
          <w:rStyle w:val="StyleBoldUnderline"/>
        </w:rPr>
        <w:t>The most significant problem with the modern attacks on separation of powers is that they completely ignore the very real fears that led to adoption of the system in the first place. No critic has adequately demonstrated either that the fears of undue concentrations of political power that caused the Framers to impose separation of powers are unjustified, or that separation of powers is not an important means of deterring those concentrations.</w:t>
      </w:r>
      <w:r w:rsidRPr="00C06D65">
        <w:t xml:space="preserve"> It might be argued that the dangers of tyranny thought to be prevented by the use of separation of powers are at best speculative. After all, no one can predict with certainty that, but for the formal separation of branch power, the nation would be likely to sink into a state of tyranny. It is, then, conceivable that all of the Framers’ efforts to separate and check powers have been wasted. But </w:t>
      </w:r>
      <w:r w:rsidRPr="00BD382F">
        <w:rPr>
          <w:rStyle w:val="StyleBoldUnderline"/>
        </w:rPr>
        <w:t>that is a risk inherent in the use of any form of prophylactic protection: we cannot be sure that, but for the use of protection, the harm we fear would result.</w:t>
      </w:r>
      <w:r w:rsidRPr="00C06D65">
        <w:t xml:space="preserve"> The decision regarding whether to employ a particular prophylactic device, then, must come down to a comparison of the costs incurred as a result of the device’s use with an estimate of both the likelihood and severity of the feared harm. </w:t>
      </w:r>
      <w:r w:rsidRPr="00BD382F">
        <w:rPr>
          <w:rStyle w:val="StyleBoldUnderline"/>
        </w:rPr>
        <w:t>Although some undoubtedly believe that separation of powers imposes severe costs on the achievement of substantive governmental goals, it would be inaccurate to suggest that government ahs been paralyzed as a result of separation of powers. Too much legislation is enacted by Congress to accept such a criticism.</w:t>
      </w:r>
      <w:r w:rsidRPr="00C06D65">
        <w:t xml:space="preserve"> More importantly, in critiquing the failure of the federal government to act, one must do so behind a </w:t>
      </w:r>
      <w:proofErr w:type="spellStart"/>
      <w:r w:rsidRPr="00C06D65">
        <w:t>Rawlsian</w:t>
      </w:r>
      <w:proofErr w:type="spellEnd"/>
      <w:r w:rsidRPr="00C06D65">
        <w:t xml:space="preserve"> “veil of ignorance”: Assuming that abolition of separation of powers would result in an increase in governmental action, we cannot know whether those actions will be ones with which we agree. Moreover, the facilitation of governmental programs could just as easily lead to a withdrawal of existing governmental programs that we deem to be wise and just. For example,  but for separation of powers, election of Ronald Regan could have easily led to the abolition of social welfare programs that had been instituted in previous Democratic administrations. </w:t>
      </w:r>
      <w:r w:rsidRPr="00BD382F">
        <w:rPr>
          <w:rStyle w:val="StyleBoldUnderline"/>
        </w:rPr>
        <w:t>Political liberals who criticize separation of powers for the constraints it imposes on governmental actions should therefore recognize how removal of separation of powers could turn into a double-edged sword. Thus, the costs imposed by maintenance of separation of powers are probably nowhere near as great as critics have suggested.</w:t>
      </w:r>
      <w:r w:rsidRPr="00C06D65">
        <w:t xml:space="preserve"> Whether the costs that we actually do incur are justified by the system’s benefits requires us to examine the likelihood and severity of harm that could result if separation of powers were removed. AS previously noted</w:t>
      </w:r>
      <w:r w:rsidRPr="00BD382F">
        <w:rPr>
          <w:rStyle w:val="StyleBoldUnderline"/>
        </w:rPr>
        <w:t xml:space="preserve">, some might question the likelihood of tyrannical abuse of power if separation of powers were abolished. After all, Britain lacks our system of formalistic separation of powers, and democracy still flourishes. Why, the, could we not do the same here? The same could, however, be said of the First Amendment rights of free speech and press: In Britain, speech and press receive no </w:t>
      </w:r>
      <w:proofErr w:type="spellStart"/>
      <w:r w:rsidRPr="00BD382F">
        <w:rPr>
          <w:rStyle w:val="StyleBoldUnderline"/>
        </w:rPr>
        <w:t>countermajoritarian</w:t>
      </w:r>
      <w:proofErr w:type="spellEnd"/>
      <w:r w:rsidRPr="00BD382F">
        <w:rPr>
          <w:rStyle w:val="StyleBoldUnderline"/>
        </w:rPr>
        <w:t xml:space="preserve"> constitutional protection, yet it is reasonable to believe that for the most part those institutions flourish there. Yet undoubtedly, few would feel comfortable with the repeal of the First Amendment. If we have begun to take the value of separation of powers for granted, we need only look to modern American history to remind ourselves about both the general vulnerability of representative government and the direct correlation between the concentration of political power and the </w:t>
      </w:r>
      <w:r w:rsidRPr="00BD382F">
        <w:rPr>
          <w:rStyle w:val="StyleBoldUnderline"/>
        </w:rPr>
        <w:lastRenderedPageBreak/>
        <w:t>threat to individual liberty.</w:t>
      </w:r>
      <w:r w:rsidRPr="00C06D65">
        <w:t xml:space="preserve"> The widespread violation of individual rights that took place when President Lincoln assumed an inordinate level of power, </w:t>
      </w:r>
      <w:r w:rsidRPr="00C06D65">
        <w:rPr>
          <w:sz w:val="14"/>
          <w:szCs w:val="14"/>
        </w:rPr>
        <w:t xml:space="preserve">for example are well document. Arguably as egregious were the threats to basic freedoms that arose during the Nixon administration, when the power of the executive branch reached what are widely deemed to have been intolerable levels. Though in neither instance did the executive’s usurpations of power ultimately degenerate into complete and irreversible tyranny, the reason for that may well have been the resilience of our political traditions, among the most important of which is separation of powers itself. In any event, it would be political folly to be overly smug about the security of either representative government or individual liberty. Although it would be all but impossible to create an empirical proof to demonstrate that our constitutional tradition of separation of powers has been an essential catalyst in the avoidance of tyranny, common sense should tell us that the simultaneous division of power and the creation of inter-branch checking play important roles toward that end. To underscore the point, one </w:t>
      </w:r>
      <w:proofErr w:type="gramStart"/>
      <w:r w:rsidRPr="00C06D65">
        <w:rPr>
          <w:sz w:val="14"/>
          <w:szCs w:val="14"/>
        </w:rPr>
        <w:t>need</w:t>
      </w:r>
      <w:proofErr w:type="gramEnd"/>
      <w:r w:rsidRPr="00C06D65">
        <w:rPr>
          <w:sz w:val="14"/>
          <w:szCs w:val="14"/>
        </w:rPr>
        <w:t xml:space="preserve"> only a limited modification of the actual scenario surrounding the recent Gulf War. In actuality, the war was an extremely popular endeavor, thought by many to be a politically and morally justified exercise. But imagine a situation in which a president, concerned about his failure to resolve significant social and economic problems at home, has callously decided to engage the nation in war, simply to defer public attention from his domestic failures. To be sure, the president was presumably elected by a majority of the electorate, and may have to stand for reelection in the future. However, at this particular point in time, but for the system established by separation of powers, his authority as commander in chief to engage the nation in war would be effectively dictatorial. Because the Constitution reserves to the arguably even more representative and accountable Congress the authority to declare war, the Constitution has attempted to prevent such misuse of power by the executive. It remains unproven whether any governmental structure other than one based on a system of separation of powers could avoid such harmful results.</w:t>
      </w:r>
    </w:p>
    <w:bookmarkEnd w:id="40"/>
    <w:p w14:paraId="0CACC5A9" w14:textId="77777777" w:rsidR="00BD382F" w:rsidRPr="00C06D65" w:rsidRDefault="00081DDC" w:rsidP="00BD382F">
      <w:pPr>
        <w:pStyle w:val="Heading3"/>
      </w:pPr>
      <w:r>
        <w:lastRenderedPageBreak/>
        <w:t xml:space="preserve">2AC SOP Good—War  </w:t>
      </w:r>
    </w:p>
    <w:p w14:paraId="5B2798FE" w14:textId="77777777" w:rsidR="00BD382F" w:rsidRPr="00F87C7F" w:rsidRDefault="00BD382F" w:rsidP="00F87C7F">
      <w:pPr>
        <w:pStyle w:val="Heading4"/>
      </w:pPr>
      <w:r w:rsidRPr="00F87C7F">
        <w:t>Sole presidential authority makes nuclear war inevitable</w:t>
      </w:r>
    </w:p>
    <w:p w14:paraId="192535BF" w14:textId="77777777" w:rsidR="00BD382F" w:rsidRPr="00C06D65" w:rsidRDefault="00BD382F" w:rsidP="00BD382F">
      <w:r w:rsidRPr="00F87C7F">
        <w:rPr>
          <w:rStyle w:val="StyleStyleBold12pt"/>
        </w:rPr>
        <w:t>Forrester 89</w:t>
      </w:r>
      <w:r w:rsidRPr="00C06D65">
        <w:rPr>
          <w:b/>
          <w:bCs/>
        </w:rPr>
        <w:t xml:space="preserve"> </w:t>
      </w:r>
      <w:r w:rsidRPr="00C06D65">
        <w:t>[Ray, Professor, @ Hastings College of the Law, University of California, Former dean of the law schools at Vanderbilt, Tulane, and Cornell, “Presidential Wars in the Nuclear Age: An Unresolved Problem” George Washington Law Review, August,  57 Geo. Wash. L. Rev. 1636, Lexis]</w:t>
      </w:r>
    </w:p>
    <w:p w14:paraId="438BA253" w14:textId="77777777" w:rsidR="00BD382F" w:rsidRPr="00C06D65" w:rsidRDefault="00BD382F" w:rsidP="00BD382F">
      <w:pPr>
        <w:pStyle w:val="card"/>
      </w:pPr>
      <w:r w:rsidRPr="00C06D65">
        <w:rPr>
          <w:szCs w:val="16"/>
        </w:rPr>
        <w:t>A basic theory--if not the basic theory of our Constitution--is that</w:t>
      </w:r>
      <w:r w:rsidRPr="00C06D65">
        <w:t xml:space="preserve"> </w:t>
      </w:r>
      <w:r w:rsidRPr="00BD382F">
        <w:rPr>
          <w:rStyle w:val="StyleBoldUnderline"/>
        </w:rPr>
        <w:t>concentration of power in any one person</w:t>
      </w:r>
      <w:r w:rsidRPr="00C06D65">
        <w:t xml:space="preserve">, or one group, </w:t>
      </w:r>
      <w:r w:rsidRPr="00BD382F">
        <w:rPr>
          <w:rStyle w:val="StyleBoldUnderline"/>
        </w:rPr>
        <w:t>is dangerous to mankind.</w:t>
      </w:r>
      <w:r w:rsidRPr="00C06D65">
        <w:t xml:space="preserve"> </w:t>
      </w:r>
      <w:r w:rsidRPr="00C06D65">
        <w:rPr>
          <w:szCs w:val="16"/>
        </w:rPr>
        <w:t>The Constitution, therefore, contains a strong system of checks and balances, starting with the separation of powers between the</w:t>
      </w:r>
      <w:r w:rsidRPr="00C06D65">
        <w:t xml:space="preserve"> </w:t>
      </w:r>
      <w:r w:rsidRPr="00BD382F">
        <w:rPr>
          <w:rStyle w:val="StyleBoldUnderline"/>
        </w:rPr>
        <w:t>President, Congress, and the Supreme Court</w:t>
      </w:r>
      <w:r w:rsidRPr="00C06D65">
        <w:t xml:space="preserve">. The message is that </w:t>
      </w:r>
      <w:r w:rsidRPr="00BD382F">
        <w:rPr>
          <w:rStyle w:val="StyleBoldUnderline"/>
        </w:rPr>
        <w:t>no one of them is safe with unchecked power</w:t>
      </w:r>
      <w:r w:rsidRPr="00C06D65">
        <w:t xml:space="preserve">. Yet, </w:t>
      </w:r>
      <w:r w:rsidRPr="00BD382F">
        <w:rPr>
          <w:rStyle w:val="StyleBoldUnderline"/>
        </w:rPr>
        <w:t>in what is probably the most dangerous governmental power ever possessed, we find the potential for world destruction lodged in the discretion of one person</w:t>
      </w:r>
      <w:r w:rsidRPr="00C06D65">
        <w:t xml:space="preserve">. </w:t>
      </w:r>
      <w:r w:rsidRPr="00C06D65">
        <w:rPr>
          <w:szCs w:val="16"/>
        </w:rPr>
        <w:t>As a result of public indignation aroused by the Vietnam disaster, in which tens of thousands lost their lives in military actions initiated by a succession of Presidents, Congress in 1973 adopted, despite presidential veto</w:t>
      </w:r>
      <w:r w:rsidRPr="00C06D65">
        <w:t xml:space="preserve">, </w:t>
      </w:r>
      <w:r w:rsidRPr="00BD382F">
        <w:rPr>
          <w:rStyle w:val="StyleBoldUnderline"/>
        </w:rPr>
        <w:t>the War Powers Resolution</w:t>
      </w:r>
      <w:r w:rsidRPr="00C06D65">
        <w:t xml:space="preserve">. </w:t>
      </w:r>
      <w:r w:rsidRPr="00C06D65">
        <w:rPr>
          <w:sz w:val="14"/>
          <w:szCs w:val="14"/>
        </w:rPr>
        <w:t>Congress finally asserted its checking and balancing duties in relation to the making of presidential wars. Congress declared in section 2(a) that its purpose was to fulfill the intent of the framers of the Constitution of the United States and insure that the collective judgment of both the Congress and the President will apply to the introduction of United States Armed Forces into hostilities, or into situations where imminent involvement in hostilities is clearly indicated by the circumstances, and to the continued use of such forces in hostilities or in such situations. The law also stated in section 3 that [t]he President in every possible instance shall consult with Congress before introducing United States Armed Forces into hostilities or into situations where imminent involvement in hostilities is clearly indicated. . . .   Other limitations not essential to this discussion are also provided. The intent of the law is clear.</w:t>
      </w:r>
      <w:r w:rsidRPr="00C06D65">
        <w:t xml:space="preserve"> </w:t>
      </w:r>
      <w:r w:rsidRPr="00BD382F">
        <w:rPr>
          <w:rStyle w:val="StyleBoldUnderline"/>
        </w:rPr>
        <w:t>Congress undertook to check the President</w:t>
      </w:r>
      <w:r w:rsidRPr="00C06D65">
        <w:t xml:space="preserve">, </w:t>
      </w:r>
      <w:r w:rsidRPr="00C06D65">
        <w:rPr>
          <w:szCs w:val="16"/>
        </w:rPr>
        <w:t>at least by prior consultation</w:t>
      </w:r>
      <w:r w:rsidRPr="00C06D65">
        <w:t xml:space="preserve">, </w:t>
      </w:r>
      <w:r w:rsidRPr="00BD382F">
        <w:rPr>
          <w:rStyle w:val="StyleBoldUnderline"/>
        </w:rPr>
        <w:t>in any executive action that might lead to hostilities and war</w:t>
      </w:r>
      <w:r w:rsidRPr="00C06D65">
        <w:t xml:space="preserve">. </w:t>
      </w:r>
      <w:bookmarkStart w:id="41" w:name="PAGE_1638_8514"/>
      <w:bookmarkEnd w:id="41"/>
      <w:r w:rsidRPr="00C06D65">
        <w:t> </w:t>
      </w:r>
      <w:r w:rsidRPr="00C06D65">
        <w:rPr>
          <w:szCs w:val="16"/>
        </w:rPr>
        <w:t>[*1638]  President Nixon, who initially vetoed the resolution, claimed that it was an unconstitutional restriction on his powers as Executive and Commander in Chief of the military. His successors have taken a similar view. Even so, some of them have at times complied with the law by prior consultation with representatives of Congress</w:t>
      </w:r>
      <w:r w:rsidRPr="00C06D65">
        <w:t xml:space="preserve">, </w:t>
      </w:r>
      <w:r w:rsidRPr="00BD382F">
        <w:rPr>
          <w:rStyle w:val="StyleBoldUnderline"/>
        </w:rPr>
        <w:t>but obedience to the law has been uncertain and a subject of continuing controversy between Congress and the President</w:t>
      </w:r>
      <w:r w:rsidRPr="00C06D65">
        <w:t xml:space="preserve">. </w:t>
      </w:r>
      <w:r w:rsidRPr="00C06D65">
        <w:rPr>
          <w:szCs w:val="16"/>
        </w:rPr>
        <w:t xml:space="preserve">Ordinarily, the issue of the constitutionality of a law would be decided by the Supreme Court. But, despite a series of cases in which such a decision has been sought, the Supreme Court has refused to settle the controversy. The usual ground for such a refusal is that a "political question" is involved. The rule is well established that the federal judiciary will decide only "justiciable" controversies. "Political questions" are not "justiciable." However, the standards established by the Supreme Court in 1962 in </w:t>
      </w:r>
      <w:r w:rsidR="00870991">
        <w:fldChar w:fldCharType="begin"/>
      </w:r>
      <w:r w:rsidR="00870991">
        <w:instrText xml:space="preserve"> HYPERLINK "http://www.lexisnexis.com.proxy-remote.galib.uga.edu/us/lnacademic/mungo/lexseestat.do?bct=A&amp;risb=21_T6985987787&amp;homeCsi=7338&amp;A=0.6266105664536012&amp;urlEnc=ISO-8859-1&amp;&amp;citeString=369%20U.S.%20186&amp;countryCode=USA" \t "_parent" </w:instrText>
      </w:r>
      <w:r w:rsidR="00870991">
        <w:fldChar w:fldCharType="separate"/>
      </w:r>
      <w:r w:rsidRPr="00C06D65">
        <w:rPr>
          <w:szCs w:val="16"/>
        </w:rPr>
        <w:t>Baker v. Carr, 369 U.S. 186,</w:t>
      </w:r>
      <w:r w:rsidR="00870991">
        <w:rPr>
          <w:szCs w:val="16"/>
        </w:rPr>
        <w:fldChar w:fldCharType="end"/>
      </w:r>
      <w:r w:rsidRPr="00C06D65">
        <w:rPr>
          <w:szCs w:val="16"/>
        </w:rPr>
        <w:t xml:space="preserve"> to determine the distinction between "justiciable controversies" and "political questions" are far from clear. One writer observed that the term "political question" [a]</w:t>
      </w:r>
      <w:proofErr w:type="spellStart"/>
      <w:r w:rsidRPr="00C06D65">
        <w:rPr>
          <w:szCs w:val="16"/>
        </w:rPr>
        <w:t>pplies</w:t>
      </w:r>
      <w:proofErr w:type="spellEnd"/>
      <w:r w:rsidRPr="00C06D65">
        <w:rPr>
          <w:szCs w:val="16"/>
        </w:rPr>
        <w:t xml:space="preserve"> to all those matters of which the court, at a given time, will be of the opinion that it is impolitic or inexpedient to take jurisdiction. Sometimes this idea of inexpediency will result from the fear of the vastness of the consequences that a decision on the merits might entail.   Finkelstein, Judicial Self-Limitation, 37 HARV. </w:t>
      </w:r>
      <w:proofErr w:type="gramStart"/>
      <w:r w:rsidRPr="00C06D65">
        <w:rPr>
          <w:szCs w:val="16"/>
        </w:rPr>
        <w:t>L. REV. 338, 344 (1924)(footnote omitted).</w:t>
      </w:r>
      <w:proofErr w:type="gramEnd"/>
      <w:r w:rsidRPr="00C06D65">
        <w:rPr>
          <w:szCs w:val="16"/>
        </w:rPr>
        <w:t xml:space="preserve"> It is difficult to defend the Court's refusal to assume the responsibility of </w:t>
      </w:r>
      <w:proofErr w:type="spellStart"/>
      <w:r w:rsidRPr="00C06D65">
        <w:rPr>
          <w:szCs w:val="16"/>
        </w:rPr>
        <w:t>decisionmaking</w:t>
      </w:r>
      <w:proofErr w:type="spellEnd"/>
      <w:r w:rsidRPr="00C06D65">
        <w:rPr>
          <w:szCs w:val="16"/>
        </w:rPr>
        <w:t xml:space="preserve"> on this most critical issue. The Court has been fearless in deciding other issues of "vast consequences" in many historic disputes, some involving executive war power. It is to be hoped that the Justices will finally do their duty here. But in the meantime </w:t>
      </w:r>
      <w:r w:rsidRPr="00BD382F">
        <w:rPr>
          <w:rStyle w:val="StyleBoldUnderline"/>
        </w:rPr>
        <w:t xml:space="preserve">the </w:t>
      </w:r>
      <w:proofErr w:type="spellStart"/>
      <w:r w:rsidRPr="00BD382F">
        <w:rPr>
          <w:rStyle w:val="StyleBoldUnderline"/>
        </w:rPr>
        <w:t>spectre</w:t>
      </w:r>
      <w:proofErr w:type="spellEnd"/>
      <w:r w:rsidRPr="00BD382F">
        <w:rPr>
          <w:rStyle w:val="StyleBoldUnderline"/>
        </w:rPr>
        <w:t xml:space="preserve"> of single-minded power persists, fraught with all of the frailties of human nature that each human possesses, including the President</w:t>
      </w:r>
      <w:r w:rsidRPr="00C06D65">
        <w:t xml:space="preserve">. </w:t>
      </w:r>
      <w:r w:rsidRPr="00C06D65">
        <w:rPr>
          <w:szCs w:val="16"/>
        </w:rPr>
        <w:t>World</w:t>
      </w:r>
      <w:r w:rsidRPr="00C06D65">
        <w:t xml:space="preserve"> </w:t>
      </w:r>
      <w:r w:rsidRPr="00BD382F">
        <w:rPr>
          <w:rStyle w:val="StyleBoldUnderline"/>
        </w:rPr>
        <w:t>history is filled with tragic examples</w:t>
      </w:r>
      <w:r w:rsidRPr="00C06D65">
        <w:t xml:space="preserve">. </w:t>
      </w:r>
      <w:r w:rsidRPr="00C06D65">
        <w:rPr>
          <w:szCs w:val="16"/>
        </w:rPr>
        <w:t xml:space="preserve">Even if the Court assumed its responsibility to tell us whether the Constitution gives Congress the necessary power to check the President, the War Powers Resolution itself is unclear. Does the Resolution require the President to consult with Congress before launching a nuclear attack? It has been asserted that "introducing United States Armed Forces into hostilities" refers only to military personnel </w:t>
      </w:r>
      <w:r w:rsidRPr="00C06D65">
        <w:rPr>
          <w:szCs w:val="16"/>
        </w:rPr>
        <w:lastRenderedPageBreak/>
        <w:t xml:space="preserve">and does not include the launching of nuclear missiles alone. In support of this interpretation, it has been argued that Congress was concerned about the human losses in Vietnam and in other presidential wars, rather than about the weaponry. Congress, of course, can amend the Resolution to state explicitly that "the introduction of Armed Forces" includes missiles as well as personnel. However, the President could continue to act without prior consultation by renewing the claim first made by President </w:t>
      </w:r>
      <w:bookmarkStart w:id="42" w:name="PAGE_1639_8514"/>
      <w:bookmarkEnd w:id="42"/>
      <w:r w:rsidRPr="00C06D65">
        <w:rPr>
          <w:szCs w:val="16"/>
        </w:rPr>
        <w:t> [*1639</w:t>
      </w:r>
      <w:proofErr w:type="gramStart"/>
      <w:r w:rsidRPr="00C06D65">
        <w:rPr>
          <w:szCs w:val="16"/>
        </w:rPr>
        <w:t>]  Nixon</w:t>
      </w:r>
      <w:proofErr w:type="gramEnd"/>
      <w:r w:rsidRPr="00C06D65">
        <w:rPr>
          <w:szCs w:val="16"/>
        </w:rPr>
        <w:t xml:space="preserve"> that the Resolution is an unconstitutional invasion of the executive power. Therefore, the real solution, in the absence of a Supreme Court decision, would appear to be a constitutional amendment. All must obey a clear rule in the Constitution. The adoption of an amendment is very difficult. Wisely, Article V requires that an amendment may be proposed only by the vote of two-thirds of both houses of Congress or by the application of the legislatures of two-thirds of the states, and the proposal must be ratified by the legislatures or conventions of three-fourths of the states. Despite the difficulty, the Constitution has been amended twenty-six times. Amendment can be done when a problem is so important that it arouses the attention and concern of a preponderant majority of the American people. But the people must be made aware of the problem.</w:t>
      </w:r>
      <w:r w:rsidRPr="00C06D65">
        <w:t xml:space="preserve"> </w:t>
      </w:r>
      <w:r w:rsidRPr="00BD382F">
        <w:rPr>
          <w:rStyle w:val="StyleBoldUnderline"/>
        </w:rPr>
        <w:t>It is hardly necessary to belabor the relative importance of the control of nuclear warfare</w:t>
      </w:r>
      <w:r w:rsidRPr="00C06D65">
        <w:rPr>
          <w:szCs w:val="16"/>
          <w:u w:val="single"/>
        </w:rPr>
        <w:t>.</w:t>
      </w:r>
      <w:r w:rsidRPr="00C06D65">
        <w:rPr>
          <w:szCs w:val="16"/>
        </w:rPr>
        <w:t xml:space="preserve"> A constitutional amendment may be, indeed, the appropriate method. But the most difficult issue remains. What should the amendment provide? How can the problem be solved specifically? The Constitution in section 8 of Article I stipulates that "[</w:t>
      </w:r>
      <w:proofErr w:type="gramStart"/>
      <w:r w:rsidRPr="00C06D65">
        <w:rPr>
          <w:szCs w:val="16"/>
        </w:rPr>
        <w:t>t]he</w:t>
      </w:r>
      <w:proofErr w:type="gramEnd"/>
      <w:r w:rsidRPr="00C06D65">
        <w:rPr>
          <w:szCs w:val="16"/>
        </w:rPr>
        <w:t xml:space="preserve"> Congress shall have power . . . To declare War. . . ." The idea seems to be that only these many representatives of the people, reflecting the public will, should possess the power to commit the lives and the fortunes of the nation to warfare. This approach makes much more sense in a democratic republic than entrusting the decision to one person, even though he may be designated the "Commander in Chief" of the military forces. His power is to command the war after the people, through their representatives, have made the basic choice to submit themselves and their children to war.</w:t>
      </w:r>
      <w:r w:rsidRPr="00C06D65">
        <w:t xml:space="preserve"> </w:t>
      </w:r>
      <w:r w:rsidRPr="00BD382F">
        <w:rPr>
          <w:rStyle w:val="StyleBoldUnderline"/>
        </w:rPr>
        <w:t xml:space="preserve">There is a recurring </w:t>
      </w:r>
      <w:proofErr w:type="spellStart"/>
      <w:r w:rsidRPr="00BD382F">
        <w:rPr>
          <w:rStyle w:val="StyleBoldUnderline"/>
        </w:rPr>
        <w:t>relevation</w:t>
      </w:r>
      <w:proofErr w:type="spellEnd"/>
      <w:r w:rsidRPr="00BD382F">
        <w:rPr>
          <w:rStyle w:val="StyleBoldUnderline"/>
        </w:rPr>
        <w:t xml:space="preserve"> of a paranoia of power throughout human history that has impelled one leader after another to draw their people into wars which</w:t>
      </w:r>
      <w:r w:rsidRPr="00C06D65">
        <w:t xml:space="preserve">, </w:t>
      </w:r>
      <w:r w:rsidRPr="00C06D65">
        <w:rPr>
          <w:szCs w:val="16"/>
        </w:rPr>
        <w:t>in hindsight</w:t>
      </w:r>
      <w:r w:rsidRPr="00C06D65">
        <w:t xml:space="preserve">, </w:t>
      </w:r>
      <w:r w:rsidRPr="00BD382F">
        <w:rPr>
          <w:rStyle w:val="StyleBoldUnderline"/>
        </w:rPr>
        <w:t>were foolish, unnecessary</w:t>
      </w:r>
      <w:r w:rsidRPr="00C06D65">
        <w:t xml:space="preserve">, </w:t>
      </w:r>
      <w:r w:rsidRPr="00C06D65">
        <w:rPr>
          <w:szCs w:val="16"/>
        </w:rPr>
        <w:t>and, in some instances</w:t>
      </w:r>
      <w:r w:rsidRPr="00C06D65">
        <w:t xml:space="preserve">, </w:t>
      </w:r>
      <w:r w:rsidRPr="00BD382F">
        <w:rPr>
          <w:rStyle w:val="StyleBoldUnderline"/>
        </w:rPr>
        <w:t>downright insane</w:t>
      </w:r>
      <w:r w:rsidRPr="00C06D65">
        <w:t xml:space="preserve">. </w:t>
      </w:r>
      <w:r w:rsidRPr="00C06D65">
        <w:rPr>
          <w:szCs w:val="16"/>
        </w:rPr>
        <w:t xml:space="preserve">Whatever may be the psychological influences that drive the single </w:t>
      </w:r>
      <w:proofErr w:type="spellStart"/>
      <w:r w:rsidRPr="00C06D65">
        <w:rPr>
          <w:szCs w:val="16"/>
        </w:rPr>
        <w:t>decisionmaker</w:t>
      </w:r>
      <w:proofErr w:type="spellEnd"/>
      <w:r w:rsidRPr="00C06D65">
        <w:rPr>
          <w:szCs w:val="16"/>
        </w:rPr>
        <w:t xml:space="preserve"> to these irrational commitments of the lives and fortunes of others, the fact remains that the behavior is a predictable one in any government that does not provide an effective check and balance against uncontrolled power in the hands of one human. </w:t>
      </w:r>
      <w:r w:rsidRPr="00BD382F">
        <w:rPr>
          <w:rStyle w:val="StyleBoldUnderline"/>
        </w:rPr>
        <w:t>We</w:t>
      </w:r>
      <w:r w:rsidRPr="00C06D65">
        <w:t xml:space="preserve">, </w:t>
      </w:r>
      <w:r w:rsidRPr="00C06D65">
        <w:rPr>
          <w:szCs w:val="16"/>
        </w:rPr>
        <w:t>naturally, like</w:t>
      </w:r>
      <w:r w:rsidRPr="00C06D65">
        <w:t xml:space="preserve"> </w:t>
      </w:r>
      <w:r w:rsidRPr="00BD382F">
        <w:rPr>
          <w:rStyle w:val="StyleBoldUnderline"/>
        </w:rPr>
        <w:t>to think that our leaders are above such irrational behavior. Eventually, however, human nature, with all its weakness, asserts itself whatever the setting</w:t>
      </w:r>
      <w:r w:rsidRPr="00C06D65">
        <w:t xml:space="preserve">. </w:t>
      </w:r>
      <w:r w:rsidRPr="00C06D65">
        <w:rPr>
          <w:szCs w:val="16"/>
        </w:rPr>
        <w:t xml:space="preserve">At least that is the evidence that experience and history give us, even in our own relatively benign society, where the Executive is subject to the rule of law. </w:t>
      </w:r>
      <w:bookmarkStart w:id="43" w:name="PAGE_1640_8514"/>
      <w:bookmarkEnd w:id="43"/>
      <w:r w:rsidRPr="00C06D65">
        <w:rPr>
          <w:szCs w:val="16"/>
        </w:rPr>
        <w:t xml:space="preserve"> [*1640]  Vietnam and other more recent engagements show that it can happen and has happened here. But </w:t>
      </w:r>
      <w:r w:rsidRPr="00BD382F">
        <w:rPr>
          <w:rStyle w:val="StyleBoldUnderline"/>
        </w:rPr>
        <w:t>the "nuclear football"--the ominous "black bag" --remains in the sole possession of the President</w:t>
      </w:r>
      <w:r w:rsidRPr="00C06D65">
        <w:t xml:space="preserve">. </w:t>
      </w:r>
    </w:p>
    <w:p w14:paraId="5EDF1DFF" w14:textId="77777777" w:rsidR="00BD382F" w:rsidRPr="00C06D65" w:rsidRDefault="00081DDC" w:rsidP="00BD382F">
      <w:pPr>
        <w:pStyle w:val="Heading3"/>
      </w:pPr>
      <w:r>
        <w:lastRenderedPageBreak/>
        <w:t>2AC SOP Good—</w:t>
      </w:r>
      <w:proofErr w:type="spellStart"/>
      <w:r>
        <w:t>Heg</w:t>
      </w:r>
      <w:proofErr w:type="spellEnd"/>
      <w:r>
        <w:t xml:space="preserve"> </w:t>
      </w:r>
    </w:p>
    <w:p w14:paraId="308EA34B" w14:textId="77777777" w:rsidR="00BD382F" w:rsidRPr="00081DDC" w:rsidRDefault="00BD382F" w:rsidP="00081DDC">
      <w:pPr>
        <w:pStyle w:val="Heading4"/>
      </w:pPr>
      <w:r w:rsidRPr="00081DDC">
        <w:t xml:space="preserve">Presidential power ends all Congressional restraint on </w:t>
      </w:r>
      <w:proofErr w:type="spellStart"/>
      <w:r w:rsidRPr="00081DDC">
        <w:t>warmaking</w:t>
      </w:r>
      <w:proofErr w:type="spellEnd"/>
      <w:r w:rsidRPr="00081DDC">
        <w:t xml:space="preserve"> – conflicts become inevitable</w:t>
      </w:r>
    </w:p>
    <w:p w14:paraId="6B1B3E0C" w14:textId="77777777" w:rsidR="00BD382F" w:rsidRPr="00081DDC" w:rsidRDefault="00BD382F" w:rsidP="00BD382F">
      <w:r w:rsidRPr="00081DDC">
        <w:rPr>
          <w:rStyle w:val="StyleStyleBold12pt"/>
        </w:rPr>
        <w:t>Eland 7</w:t>
      </w:r>
      <w:r w:rsidRPr="00C06D65">
        <w:t xml:space="preserve"> [Ivan, Director of the </w:t>
      </w:r>
      <w:hyperlink r:id="rId22" w:history="1">
        <w:r w:rsidRPr="00C06D65">
          <w:t>Center on Peace &amp; Liberty</w:t>
        </w:r>
      </w:hyperlink>
      <w:r w:rsidRPr="00C06D65">
        <w:t xml:space="preserve"> at The Independent Institute and Assistant Editor of </w:t>
      </w:r>
      <w:hyperlink r:id="rId23" w:history="1">
        <w:r w:rsidRPr="00C06D65">
          <w:t>The Independent Review</w:t>
        </w:r>
      </w:hyperlink>
      <w:r w:rsidRPr="00C06D65">
        <w:t xml:space="preserve"> and former Director of Defense Policy Studies @ CATO, “Bush Out of Link in Scolding Pelosi” Consortium News, April 3, http://www.consortiumnews.com/2007/040307a.html]</w:t>
      </w:r>
    </w:p>
    <w:p w14:paraId="0F284F58" w14:textId="77777777" w:rsidR="00BD382F" w:rsidRPr="00C06D65" w:rsidRDefault="00BD382F" w:rsidP="00081DDC">
      <w:pPr>
        <w:pStyle w:val="card"/>
        <w:rPr>
          <w:color w:val="000000"/>
        </w:rPr>
      </w:pPr>
      <w:r w:rsidRPr="00C06D65">
        <w:rPr>
          <w:color w:val="000000"/>
        </w:rPr>
        <w:t xml:space="preserve">Curiously, although </w:t>
      </w:r>
      <w:r w:rsidRPr="00C06D65">
        <w:rPr>
          <w:bCs/>
          <w:color w:val="000000"/>
        </w:rPr>
        <w:t xml:space="preserve">the </w:t>
      </w:r>
      <w:r w:rsidRPr="00BD382F">
        <w:rPr>
          <w:rStyle w:val="StyleBoldUnderline"/>
        </w:rPr>
        <w:t>expansion of executive power in foreign policy has not served the nation well,</w:t>
      </w:r>
      <w:r w:rsidRPr="00C06D65">
        <w:rPr>
          <w:bCs/>
          <w:color w:val="000000"/>
        </w:rPr>
        <w:t xml:space="preserve"> </w:t>
      </w:r>
      <w:r w:rsidRPr="00C06D65">
        <w:rPr>
          <w:color w:val="000000"/>
        </w:rPr>
        <w:t xml:space="preserve">it often has the counterintuitive effect of serving the interests of Congress. </w:t>
      </w:r>
      <w:r w:rsidRPr="00BD382F">
        <w:rPr>
          <w:rStyle w:val="StyleBoldUnderline"/>
        </w:rPr>
        <w:t>If the President is always in charge of U.S. foreign policy, members of Congress can duck responsibility for tough issues that might pose risks to</w:t>
      </w:r>
      <w:r w:rsidRPr="00C06D65">
        <w:rPr>
          <w:bCs/>
          <w:color w:val="000000"/>
        </w:rPr>
        <w:t xml:space="preserve"> </w:t>
      </w:r>
      <w:r w:rsidRPr="00C06D65">
        <w:rPr>
          <w:color w:val="000000"/>
        </w:rPr>
        <w:t>their paramount goal—</w:t>
      </w:r>
      <w:r w:rsidRPr="00BD382F">
        <w:rPr>
          <w:rStyle w:val="StyleBoldUnderline"/>
        </w:rPr>
        <w:t>getting re–elected</w:t>
      </w:r>
      <w:r w:rsidRPr="00C06D65">
        <w:rPr>
          <w:bCs/>
          <w:color w:val="000000"/>
        </w:rPr>
        <w:t xml:space="preserve">. </w:t>
      </w:r>
      <w:r w:rsidRPr="00C06D65">
        <w:rPr>
          <w:color w:val="000000"/>
        </w:rPr>
        <w:t xml:space="preserve">For example, </w:t>
      </w:r>
      <w:r w:rsidRPr="00BD382F">
        <w:rPr>
          <w:rStyle w:val="StyleBoldUnderline"/>
        </w:rPr>
        <w:t>by allowing presidents to fight even major conflicts without constitutionally required declarations of war</w:t>
      </w:r>
      <w:r w:rsidRPr="00C06D65">
        <w:rPr>
          <w:color w:val="000000"/>
        </w:rPr>
        <w:t>—a phenomenon that began when Harry Truman neglected, with a congressional wink and nod, to get approval for the Korean War—</w:t>
      </w:r>
      <w:r w:rsidRPr="00BD382F">
        <w:rPr>
          <w:rStyle w:val="StyleBoldUnderline"/>
        </w:rPr>
        <w:t>the Congress conveniently throws responsibility for the war into the President’s lap. The founders would be horrified at the erosion of a major pillar of their system of checks and balances. To fulfill their constitutional responsibility as a check on the President, members of Congress do have a responsibility to be heavily involved in U.S. foreign policy</w:t>
      </w:r>
      <w:r w:rsidRPr="00C06D65">
        <w:rPr>
          <w:color w:val="000000"/>
        </w:rPr>
        <w:t>. Instead of publicly condemning Speaker Pelosi for carrying out the bipartisan Iraq Study Group’s heretofore–languishing recommendation of actually talking to Syria to resolve bilateral issues, the President should be happy that someone in the U.S. government is willing to take risks with one of America’s major adversaries in the region.</w:t>
      </w:r>
    </w:p>
    <w:p w14:paraId="1878958C" w14:textId="77777777" w:rsidR="00BD382F" w:rsidRPr="00081DDC" w:rsidRDefault="00BD382F" w:rsidP="00081DDC">
      <w:pPr>
        <w:pStyle w:val="Heading4"/>
      </w:pPr>
      <w:r w:rsidRPr="00081DDC">
        <w:t>Congressional checks of the president key to prevent crippling military entanglements like Iraq</w:t>
      </w:r>
    </w:p>
    <w:p w14:paraId="650DE6A3" w14:textId="77777777" w:rsidR="00BD382F" w:rsidRPr="00081DDC" w:rsidRDefault="00BD382F" w:rsidP="00BD382F">
      <w:pPr>
        <w:rPr>
          <w:bCs/>
        </w:rPr>
      </w:pPr>
      <w:r w:rsidRPr="00081DDC">
        <w:rPr>
          <w:rStyle w:val="StyleStyleBold12pt"/>
        </w:rPr>
        <w:t>Holt 7</w:t>
      </w:r>
      <w:r w:rsidRPr="00C06D65">
        <w:rPr>
          <w:b/>
          <w:bCs/>
        </w:rPr>
        <w:t xml:space="preserve"> </w:t>
      </w:r>
      <w:r w:rsidRPr="00C06D65">
        <w:rPr>
          <w:bCs/>
        </w:rPr>
        <w:t xml:space="preserve">[Pat, </w:t>
      </w:r>
      <w:r w:rsidRPr="00C06D65">
        <w:rPr>
          <w:rStyle w:val="verdana"/>
        </w:rPr>
        <w:t>former chief of staff of the Senate Foreign Relations Committee</w:t>
      </w:r>
      <w:r w:rsidRPr="00C06D65">
        <w:rPr>
          <w:bCs/>
        </w:rPr>
        <w:t xml:space="preserve"> “</w:t>
      </w:r>
      <w:r w:rsidRPr="00C06D65">
        <w:t>Between Congress and the president, a power seesaw</w:t>
      </w:r>
      <w:proofErr w:type="gramStart"/>
      <w:r w:rsidRPr="00C06D65">
        <w:t xml:space="preserve">” </w:t>
      </w:r>
      <w:r w:rsidRPr="00C06D65">
        <w:rPr>
          <w:bCs/>
        </w:rPr>
        <w:t xml:space="preserve"> Christian</w:t>
      </w:r>
      <w:proofErr w:type="gramEnd"/>
      <w:r w:rsidRPr="00C06D65">
        <w:rPr>
          <w:bCs/>
        </w:rPr>
        <w:t xml:space="preserve"> Science Monitor, Feb 1, Lexis]</w:t>
      </w:r>
    </w:p>
    <w:p w14:paraId="6155DFB1" w14:textId="77777777" w:rsidR="00BD382F" w:rsidRPr="00C06D65" w:rsidRDefault="00BD382F" w:rsidP="00BD382F">
      <w:pPr>
        <w:pStyle w:val="card"/>
        <w:rPr>
          <w:bCs/>
        </w:rPr>
      </w:pPr>
      <w:r w:rsidRPr="00C06D65">
        <w:t xml:space="preserve">American involvement in Iraq appears to be an unresolvable dilemma: the United States can neither stay in nor get out. It cannot stay in because the public will not support it. It cannot get out because, after four years there, the US has wrecked the country. It would be unconscionable now simply to walk away and leave a nation of impoverished Iraqis among the ruins. </w:t>
      </w:r>
      <w:r w:rsidRPr="00BD382F">
        <w:rPr>
          <w:rStyle w:val="StyleBoldUnderline"/>
        </w:rPr>
        <w:t>America cannot start writing a new policy on a clean slate. But what it can do is adjust the imbalance of power between the executive and legislative branches. Too much deference to the White House got the US into this predicament. A more-assertive Congress might help bring about a solution, and more important, avoid a similar situation in the future. The Iraq war represents a constitutional failure of American government</w:t>
      </w:r>
      <w:r w:rsidRPr="00C06D65">
        <w:t xml:space="preserve">, but it was not the institutions of government that failed; it was the people who were supposed to make those institutions work. The Constitution provides for a separation of powers among the legislative, executive, and judicial branches. </w:t>
      </w:r>
      <w:r w:rsidRPr="00BD382F">
        <w:rPr>
          <w:rStyle w:val="StyleBoldUnderline"/>
        </w:rPr>
        <w:t xml:space="preserve">It is the separation of powers that creates the crucial checks and </w:t>
      </w:r>
      <w:proofErr w:type="spellStart"/>
      <w:r w:rsidRPr="00BD382F">
        <w:rPr>
          <w:rStyle w:val="StyleBoldUnderline"/>
        </w:rPr>
        <w:t>balancesthat</w:t>
      </w:r>
      <w:proofErr w:type="spellEnd"/>
      <w:r w:rsidRPr="00BD382F">
        <w:rPr>
          <w:rStyle w:val="StyleBoldUnderline"/>
        </w:rPr>
        <w:t xml:space="preserve"> enable one branch to keep another in line</w:t>
      </w:r>
      <w:r w:rsidRPr="00C06D65">
        <w:rPr>
          <w:bCs/>
        </w:rPr>
        <w:t xml:space="preserve">. </w:t>
      </w:r>
      <w:r w:rsidRPr="00C06D65">
        <w:t xml:space="preserve">A good deal of the thinking that went into this structure was based on skepticism and distrust. From long experience, the framers of the Constitution were skeptical and distrustful of power, and they wanted to build this into the new government. </w:t>
      </w:r>
      <w:r w:rsidRPr="00BD382F">
        <w:rPr>
          <w:rStyle w:val="StyleBoldUnderline"/>
        </w:rPr>
        <w:t>Perhaps the biggest failure with respect to Iraq was in Congress. Members were far too deferential to the White House</w:t>
      </w:r>
      <w:r w:rsidRPr="00C06D65">
        <w:t xml:space="preserve">; they failed to question President Bush's reactions to 9/11 as they were duty-bound to do. Among Republicans on Capitol Hill, there was an exaggerated sense of party loyalty to the president. Among both parties, there was an exaggerated sense of partisanship. The party system </w:t>
      </w:r>
      <w:r w:rsidRPr="00C06D65">
        <w:lastRenderedPageBreak/>
        <w:t xml:space="preserve">and the separation of powers are incompatible. Parties do not work well without cohesion and discipline. The separation of powers does not work well without independence. This conflict was foreseen by the framers. In one of the Federalist papers, James Madison warns against "the pestilential influence of party animosities." </w:t>
      </w:r>
      <w:r w:rsidRPr="00BD382F">
        <w:rPr>
          <w:rStyle w:val="StyleBoldUnderline"/>
        </w:rPr>
        <w:t>The Constitution has been called "an invitation to struggle" between the president and Congress for the control of foreign policy. On Iraq, Congress did not accept the invitation</w:t>
      </w:r>
      <w:r w:rsidRPr="00C06D65">
        <w:rPr>
          <w:bCs/>
        </w:rPr>
        <w:t xml:space="preserve">. </w:t>
      </w:r>
      <w:r w:rsidRPr="00C06D65">
        <w:t xml:space="preserve">Republicans reveled in Mr. Bush's popularity. Democrats were afraid of it. </w:t>
      </w:r>
      <w:r w:rsidRPr="00BD382F">
        <w:rPr>
          <w:rStyle w:val="StyleBoldUnderline"/>
        </w:rPr>
        <w:t xml:space="preserve">Only after the public began to turn against the war did Congress </w:t>
      </w:r>
      <w:proofErr w:type="gramStart"/>
      <w:r w:rsidRPr="00BD382F">
        <w:rPr>
          <w:rStyle w:val="StyleBoldUnderline"/>
        </w:rPr>
        <w:t>began</w:t>
      </w:r>
      <w:proofErr w:type="gramEnd"/>
      <w:r w:rsidRPr="00BD382F">
        <w:rPr>
          <w:rStyle w:val="StyleBoldUnderline"/>
        </w:rPr>
        <w:t xml:space="preserve"> to follow. Meanwhile, the president was left unchecked. The history of the constitutional struggle between president and Congress is a seesaw with first one branch up and then the other</w:t>
      </w:r>
      <w:r w:rsidRPr="00C06D65">
        <w:rPr>
          <w:bCs/>
        </w:rPr>
        <w:t xml:space="preserve">. </w:t>
      </w:r>
      <w:r w:rsidRPr="00C06D65">
        <w:t xml:space="preserve">Congress probably reached its post-World War II high at the end of the Vietnam War when it used its control of money to force the US to end its support of South Vietnam. When President Johnson left office in 1969, a congressional observer remarked that it would take to the end of the 20th century to restore presidential powers to where Johnson found them. Bush became president in 2001 determined to hasten that restoration. He showed his hand early when he supported Vice President Dick Cheney's refusal to name the participants in a committee studying energy policy. The war on terror provided further opportunities. By 2006, the president's end of the seesaw was at a post-World War II high. Now there is an opposite movement propelled, as before, by an unpopular war. With respect to both Vietnam and Iraq, Congress did not assert itself until corrective action became prohibitively difficult. </w:t>
      </w:r>
      <w:r w:rsidRPr="00BD382F">
        <w:rPr>
          <w:rStyle w:val="StyleBoldUnderline"/>
        </w:rPr>
        <w:t>The principal lesson we can learn from the Iraq dilemma is that Congress should join the struggle with the president earlier in the development of a problem. It should combat the natural tendency to let the president take the lead in foreign crises</w:t>
      </w:r>
      <w:r w:rsidRPr="00C06D65">
        <w:rPr>
          <w:bCs/>
        </w:rPr>
        <w:t xml:space="preserve">. </w:t>
      </w:r>
    </w:p>
    <w:p w14:paraId="36737965" w14:textId="77777777" w:rsidR="00BD382F" w:rsidRPr="00C06D65" w:rsidRDefault="00BD382F" w:rsidP="00081DDC">
      <w:pPr>
        <w:pStyle w:val="Heading4"/>
      </w:pPr>
      <w:r w:rsidRPr="00081DDC">
        <w:t>Presidential powers crush public support for the military</w:t>
      </w:r>
    </w:p>
    <w:p w14:paraId="0704E758" w14:textId="77777777" w:rsidR="00BD382F" w:rsidRPr="00C06D65" w:rsidRDefault="00BD382F" w:rsidP="00BD382F">
      <w:r w:rsidRPr="00081DDC">
        <w:rPr>
          <w:rStyle w:val="StyleStyleBold12pt"/>
        </w:rPr>
        <w:t>Paul 98</w:t>
      </w:r>
      <w:r w:rsidRPr="00C06D65">
        <w:rPr>
          <w:b/>
          <w:bCs/>
        </w:rPr>
        <w:t xml:space="preserve"> </w:t>
      </w:r>
      <w:r w:rsidRPr="00C06D65">
        <w:rPr>
          <w:bCs/>
        </w:rPr>
        <w:t>[Paul R</w:t>
      </w:r>
      <w:r w:rsidRPr="00C06D65">
        <w:rPr>
          <w:b/>
          <w:bCs/>
        </w:rPr>
        <w:t xml:space="preserve">, </w:t>
      </w:r>
      <w:r w:rsidRPr="00C06D65">
        <w:t xml:space="preserve">Professor @ University of Connecticut School of Law “The Geopolitical Constitution: Executive Expediency and Executive Agreements” California Law Review, </w:t>
      </w:r>
      <w:r w:rsidRPr="00C06D65">
        <w:rPr>
          <w:rStyle w:val="verdana"/>
        </w:rPr>
        <w:t>86 Calif. L. Rev. 671, Lexis]</w:t>
      </w:r>
    </w:p>
    <w:p w14:paraId="622BD1AA" w14:textId="77777777" w:rsidR="00BD382F" w:rsidRPr="00C06D65" w:rsidRDefault="00BD382F" w:rsidP="00081DDC">
      <w:pPr>
        <w:pStyle w:val="card"/>
        <w:rPr>
          <w:rStyle w:val="cite"/>
          <w:b w:val="0"/>
          <w:sz w:val="21"/>
          <w:szCs w:val="21"/>
        </w:rPr>
      </w:pPr>
      <w:r w:rsidRPr="00C06D65">
        <w:t xml:space="preserve">Second, </w:t>
      </w:r>
      <w:r w:rsidRPr="00BD382F">
        <w:rPr>
          <w:rStyle w:val="StyleBoldUnderline"/>
        </w:rPr>
        <w:t>the growth of executive power has created a bias in favor of internationalism that has often led to failure</w:t>
      </w:r>
      <w:r w:rsidRPr="00C06D65">
        <w:t xml:space="preserve">. </w:t>
      </w:r>
      <w:r w:rsidRPr="00BD382F">
        <w:rPr>
          <w:rStyle w:val="StyleBoldUnderline"/>
        </w:rPr>
        <w:t>Possessing a</w:t>
      </w:r>
      <w:r w:rsidRPr="00C06D65">
        <w:t xml:space="preserve"> virtual </w:t>
      </w:r>
      <w:r w:rsidRPr="00BD382F">
        <w:rPr>
          <w:rStyle w:val="StyleBoldUnderline"/>
        </w:rPr>
        <w:t xml:space="preserve">monopoly power over foreign relations has tempted presidents to send troops abroad or </w:t>
      </w:r>
      <w:r w:rsidRPr="00C06D65">
        <w:t xml:space="preserve">to </w:t>
      </w:r>
      <w:r w:rsidRPr="00BD382F">
        <w:rPr>
          <w:rStyle w:val="StyleBoldUnderline"/>
        </w:rPr>
        <w:t>make</w:t>
      </w:r>
      <w:r w:rsidRPr="00C06D65">
        <w:t xml:space="preserve"> </w:t>
      </w:r>
      <w:r w:rsidRPr="00BD382F">
        <w:rPr>
          <w:rStyle w:val="StyleBoldUnderline"/>
        </w:rPr>
        <w:t>foreign commitments</w:t>
      </w:r>
      <w:r w:rsidRPr="00C06D65">
        <w:t xml:space="preserve">. Time and again </w:t>
      </w:r>
      <w:r w:rsidRPr="00BD382F">
        <w:rPr>
          <w:rStyle w:val="StyleBoldUnderline"/>
        </w:rPr>
        <w:t>the executive has stumbled into foreign conflicts</w:t>
      </w:r>
      <w:r w:rsidRPr="00C06D65">
        <w:t xml:space="preserve">, like Bosnia, Lebanon, Iran and Somalia, </w:t>
      </w:r>
      <w:r w:rsidRPr="00BD382F">
        <w:rPr>
          <w:rStyle w:val="StyleBoldUnderline"/>
        </w:rPr>
        <w:t>with tragic results</w:t>
      </w:r>
      <w:r w:rsidRPr="00C06D65">
        <w:t xml:space="preserve">. </w:t>
      </w:r>
      <w:proofErr w:type="gramStart"/>
      <w:r w:rsidRPr="00C06D65">
        <w:t>n32</w:t>
      </w:r>
      <w:proofErr w:type="gramEnd"/>
      <w:r w:rsidRPr="00C06D65">
        <w:t xml:space="preserve"> At a minimum, </w:t>
      </w:r>
      <w:r w:rsidRPr="00BD382F">
        <w:rPr>
          <w:rStyle w:val="StyleBoldUnderline"/>
        </w:rPr>
        <w:t>congressional</w:t>
      </w:r>
      <w:r w:rsidRPr="00C06D65">
        <w:t xml:space="preserve"> [*680] </w:t>
      </w:r>
      <w:r w:rsidRPr="00BD382F">
        <w:rPr>
          <w:rStyle w:val="StyleBoldUnderline"/>
        </w:rPr>
        <w:t>participation might have slowed decision-making, leaving time for public deliberation</w:t>
      </w:r>
      <w:r w:rsidRPr="00C06D65">
        <w:t xml:space="preserve">. </w:t>
      </w:r>
      <w:proofErr w:type="gramStart"/>
      <w:r w:rsidRPr="00C06D65">
        <w:t>n33</w:t>
      </w:r>
      <w:proofErr w:type="gramEnd"/>
      <w:r w:rsidRPr="00C06D65">
        <w:t xml:space="preserve"> Third, </w:t>
      </w:r>
      <w:r w:rsidRPr="00BD382F">
        <w:rPr>
          <w:rStyle w:val="StyleBoldUnderline"/>
        </w:rPr>
        <w:t>the absence of congressional debate has often accounted for the lack of public support for foreign commitments</w:t>
      </w:r>
      <w:r w:rsidRPr="00C06D65">
        <w:t xml:space="preserve">. When U.S. forces have suffered casualties, such as in Somalia or Beirut, public opinion turned against the executive. </w:t>
      </w:r>
      <w:r w:rsidRPr="00BD382F">
        <w:rPr>
          <w:rStyle w:val="StyleBoldUnderline"/>
        </w:rPr>
        <w:t>Without the popular will to stay the course, presidents have withdrawn U.S. forces in some cases.</w:t>
      </w:r>
      <w:r w:rsidRPr="00C06D65">
        <w:t xml:space="preserve"> As a result, U.S. policy has often lacked coherence. Though Congress was blamed for this inconsistency in many cases, one reason members of Congress so readily changed their minds was that they were not politically invested in the policy.</w:t>
      </w:r>
      <w:r w:rsidRPr="00C06D65">
        <w:rPr>
          <w:rStyle w:val="cite"/>
          <w:sz w:val="21"/>
          <w:szCs w:val="21"/>
        </w:rPr>
        <w:t xml:space="preserve"> </w:t>
      </w:r>
    </w:p>
    <w:p w14:paraId="46175786" w14:textId="77777777" w:rsidR="00BD382F" w:rsidRPr="00081DDC" w:rsidRDefault="00BD382F" w:rsidP="00081DDC">
      <w:pPr>
        <w:pStyle w:val="Heading4"/>
        <w:rPr>
          <w:rStyle w:val="cite"/>
          <w:rFonts w:cstheme="majorBidi"/>
          <w:b/>
          <w:sz w:val="26"/>
        </w:rPr>
      </w:pPr>
      <w:r w:rsidRPr="00081DDC">
        <w:t>Public support is key to sustained leadership</w:t>
      </w:r>
    </w:p>
    <w:p w14:paraId="088597AF" w14:textId="77777777" w:rsidR="00BD382F" w:rsidRPr="00081DDC" w:rsidRDefault="00BD382F" w:rsidP="00BD382F">
      <w:r w:rsidRPr="00081DDC">
        <w:rPr>
          <w:rStyle w:val="StyleStyleBold12pt"/>
        </w:rPr>
        <w:t>Gray 4</w:t>
      </w:r>
      <w:r w:rsidRPr="00C06D65">
        <w:rPr>
          <w:rStyle w:val="cite"/>
        </w:rPr>
        <w:t xml:space="preserve"> </w:t>
      </w:r>
      <w:r w:rsidRPr="00081DDC">
        <w:t>[Colin, Professor of International Politics and Strategic Studies at the University of Reading, England, The Sheriff: America’s Defense of the New World Order, pp. 94-5]</w:t>
      </w:r>
    </w:p>
    <w:p w14:paraId="0818CC8D" w14:textId="77777777" w:rsidR="00BD382F" w:rsidRPr="00C06D65" w:rsidRDefault="00BD382F" w:rsidP="00BD382F">
      <w:pPr>
        <w:pStyle w:val="card"/>
      </w:pPr>
      <w:r w:rsidRPr="00C06D65">
        <w:t xml:space="preserve">Seventh, the American sheriff cannot police world order if domestic opinion is not permissive. </w:t>
      </w:r>
      <w:r w:rsidRPr="00BD382F">
        <w:rPr>
          <w:rStyle w:val="StyleBoldUnderline"/>
        </w:rPr>
        <w:t xml:space="preserve">The longevity of U.S. guardianship depends vitally upon the skill, determination, and luck with which the country protects and burnishes its reputation for taking strategically effective action. But it also depends upon the willingness of American society to accept the costs that comprise the multi-faceted price of this particular form of glory. </w:t>
      </w:r>
      <w:r w:rsidRPr="00C06D65">
        <w:t xml:space="preserve">The American public is probably nowhere near as casualty-shy as popular mythology insists, though the same cannot be said with equal </w:t>
      </w:r>
      <w:r w:rsidRPr="00C06D65">
        <w:lastRenderedPageBreak/>
        <w:t>confidence of the profes</w:t>
      </w:r>
      <w:r w:rsidRPr="00C06D65">
        <w:softHyphen/>
        <w:t>sional American military. Such, at least, are the conclusions of the major recent study on this much debated subject." It is the opinion of this author that popular American attitudes toward casualties stem fairly directly from the sense of involvement, or lack of the same, in the matters at issue. If valid, this judgment is good news for the fea</w:t>
      </w:r>
      <w:r w:rsidRPr="00C06D65">
        <w:softHyphen/>
        <w:t xml:space="preserve">sibility of U.S. performance in the sheriff's role, but a dire systemic problem may still remain. Specifically, as principal global guardian, </w:t>
      </w:r>
      <w:r w:rsidRPr="00BD382F">
        <w:rPr>
          <w:rStyle w:val="StyleBoldUnderline"/>
        </w:rPr>
        <w:t>the U</w:t>
      </w:r>
      <w:r w:rsidRPr="00C06D65">
        <w:t xml:space="preserve">nited </w:t>
      </w:r>
      <w:r w:rsidRPr="00BD382F">
        <w:rPr>
          <w:rStyle w:val="StyleBoldUnderline"/>
        </w:rPr>
        <w:t>States risks being thwarted on the domestic front by the central and inalienable weakness that mars attempts to practice the theory of collective security</w:t>
      </w:r>
      <w:r w:rsidRPr="00C06D65">
        <w:t xml:space="preserve">. </w:t>
      </w:r>
      <w:proofErr w:type="spellStart"/>
      <w:r w:rsidRPr="00C06D65">
        <w:t>Bacevich</w:t>
      </w:r>
      <w:proofErr w:type="spellEnd"/>
      <w:r w:rsidRPr="00C06D65">
        <w:t xml:space="preserve"> and others advance powerful arguments connecting American strategic behavior to the promotion of what they see, not wholly implausibly, as an informal American empire. But many, if not most, American voters will be hard to convince that U.S. military action is warranted save in those mercifully rare instances when it is directed to thwart some clear and present danger. A doctrine of military preemption, typically meaning preven</w:t>
      </w:r>
      <w:r w:rsidRPr="00C06D65">
        <w:softHyphen/>
        <w:t>tion, no matter how strategically prudent, will be as difficult to justify domestically as abroad. There is an obvious way to diminish the amount, intensity, and duration of domestic political opposition to military operations conducted for purposes that do not resonate loudly on Main Street. That solution is to adopt a style of warfare that imposes few costs on American society, especially in the most human of dimensions-casualties. But since war is a duel, the United States' ability to perform all but painlessly as sheriff can never lie totally within its own control. Nonetheless, the potential problem of a reluctant domestic public should be eased if care is taken in select</w:t>
      </w:r>
      <w:r w:rsidRPr="00C06D65">
        <w:softHyphen/>
        <w:t>ing policing duties and if the troops who must execute the strategy are tactically competent. All of this would be more reassuring were we not respectful students of Clausewitz's teaching that "War is the realm of chance," an aphorism that we have had occasion to quote before</w:t>
      </w:r>
    </w:p>
    <w:p w14:paraId="3A6BE4A3" w14:textId="77777777" w:rsidR="00BD382F" w:rsidRPr="00C06D65" w:rsidRDefault="00BD382F" w:rsidP="00BD382F"/>
    <w:p w14:paraId="582F0985" w14:textId="77777777" w:rsidR="00BD382F" w:rsidRPr="00C06D65" w:rsidRDefault="00081DDC" w:rsidP="00BD382F">
      <w:pPr>
        <w:pStyle w:val="Heading3"/>
      </w:pPr>
      <w:r>
        <w:lastRenderedPageBreak/>
        <w:t xml:space="preserve">2AC SOP Good—Terrorism </w:t>
      </w:r>
    </w:p>
    <w:p w14:paraId="1F8D1806" w14:textId="77777777" w:rsidR="00BD382F" w:rsidRPr="00081DDC" w:rsidRDefault="00BD382F" w:rsidP="00081DDC">
      <w:pPr>
        <w:pStyle w:val="Heading4"/>
      </w:pPr>
      <w:r w:rsidRPr="00081DDC">
        <w:t>Congressional power is critical to a successful WOT</w:t>
      </w:r>
    </w:p>
    <w:p w14:paraId="02DF5674" w14:textId="77777777" w:rsidR="00BD382F" w:rsidRPr="00C06D65" w:rsidRDefault="00BD382F" w:rsidP="00BD382F">
      <w:r w:rsidRPr="00081DDC">
        <w:rPr>
          <w:rStyle w:val="StyleStyleBold12pt"/>
        </w:rPr>
        <w:t xml:space="preserve">Dean 2 </w:t>
      </w:r>
      <w:r w:rsidRPr="00081DDC">
        <w:t xml:space="preserve">[John, White House Counsel to Nixon and </w:t>
      </w:r>
      <w:proofErr w:type="spellStart"/>
      <w:r w:rsidRPr="00081DDC">
        <w:t>FindLaw</w:t>
      </w:r>
      <w:proofErr w:type="spellEnd"/>
      <w:r w:rsidRPr="00081DDC">
        <w:t xml:space="preserve"> Writ Columnist, “Tom Ridge's Non- Testimonial Appearance Before Congress: Another Nixon-style Move By The Bush Administration, Find Law, April 12 </w:t>
      </w:r>
      <w:hyperlink r:id="rId24" w:history="1">
        <w:r w:rsidRPr="00081DDC">
          <w:t>http://writ.news.findlaw.com/dean/20020412.html</w:t>
        </w:r>
      </w:hyperlink>
      <w:r w:rsidRPr="00081DDC">
        <w:t>]</w:t>
      </w:r>
    </w:p>
    <w:p w14:paraId="4D04636D" w14:textId="77777777" w:rsidR="00BD382F" w:rsidRDefault="00BD382F" w:rsidP="00BD382F">
      <w:pPr>
        <w:pStyle w:val="card"/>
      </w:pPr>
      <w:r w:rsidRPr="00BD382F">
        <w:rPr>
          <w:rStyle w:val="StyleBoldUnderline"/>
        </w:rPr>
        <w:t>Congressional oversight and</w:t>
      </w:r>
      <w:r w:rsidRPr="00C06D65">
        <w:t xml:space="preserve"> the </w:t>
      </w:r>
      <w:r w:rsidRPr="00BD382F">
        <w:rPr>
          <w:rStyle w:val="StyleBoldUnderline"/>
        </w:rPr>
        <w:t>collective wisdom</w:t>
      </w:r>
      <w:r w:rsidRPr="00C06D65">
        <w:t xml:space="preserve"> </w:t>
      </w:r>
      <w:r w:rsidRPr="00BD382F">
        <w:rPr>
          <w:rStyle w:val="StyleBoldUnderline"/>
        </w:rPr>
        <w:t>of Congress are essential in</w:t>
      </w:r>
      <w:r w:rsidRPr="00C06D65">
        <w:t xml:space="preserve"> our </w:t>
      </w:r>
      <w:r w:rsidRPr="00BD382F">
        <w:rPr>
          <w:rStyle w:val="StyleBoldUnderline"/>
        </w:rPr>
        <w:t>dealing with terrorism</w:t>
      </w:r>
      <w:proofErr w:type="gramStart"/>
      <w:r w:rsidRPr="00C06D65">
        <w:t>..</w:t>
      </w:r>
      <w:proofErr w:type="gramEnd"/>
      <w:r w:rsidRPr="00C06D65">
        <w:t xml:space="preserve"> </w:t>
      </w:r>
      <w:r w:rsidRPr="00BD382F">
        <w:rPr>
          <w:rStyle w:val="StyleBoldUnderline"/>
        </w:rPr>
        <w:t xml:space="preserve">Presidents don't issue press releases about their </w:t>
      </w:r>
      <w:r w:rsidRPr="00C06D65">
        <w:t xml:space="preserve">mistakes </w:t>
      </w:r>
      <w:proofErr w:type="gramStart"/>
      <w:r w:rsidRPr="00C06D65">
        <w:t>Nor</w:t>
      </w:r>
      <w:proofErr w:type="gramEnd"/>
      <w:r w:rsidRPr="00C06D65">
        <w:t xml:space="preserve"> do they report interagency squabbles that reduce executive effectiveness. </w:t>
      </w:r>
      <w:r w:rsidRPr="00BD382F">
        <w:rPr>
          <w:rStyle w:val="StyleBoldUnderline"/>
        </w:rPr>
        <w:t>They don't investigate how funds have been spent poorly</w:t>
      </w:r>
      <w:r w:rsidRPr="00C06D65">
        <w:t xml:space="preserve"> or unwisely. And they're not inclined to explain even conspicuous problems in gathering national security intelligence. When did anyone hear of a President rooting out incompetent appointees (after all, they chose them in the first place)? In contrast, </w:t>
      </w:r>
      <w:r w:rsidRPr="00BD382F">
        <w:rPr>
          <w:rStyle w:val="StyleBoldUnderline"/>
        </w:rPr>
        <w:t>Congress wants to do all these things, thereby keeping a President on his toes</w:t>
      </w:r>
      <w:r w:rsidRPr="00C06D65">
        <w:t xml:space="preserve">. </w:t>
      </w:r>
      <w:r w:rsidRPr="00BD382F">
        <w:rPr>
          <w:rStyle w:val="StyleBoldUnderline"/>
        </w:rPr>
        <w:t>Its oversight is crucial</w:t>
      </w:r>
      <w:r w:rsidRPr="00C06D65">
        <w:t xml:space="preserve"> - for the </w:t>
      </w:r>
      <w:r w:rsidRPr="00BD382F">
        <w:rPr>
          <w:rStyle w:val="StyleBoldUnderline"/>
        </w:rPr>
        <w:t>Presidential</w:t>
      </w:r>
      <w:r w:rsidRPr="00C06D65">
        <w:t xml:space="preserve"> and Executive Branch </w:t>
      </w:r>
      <w:r w:rsidRPr="00BD382F">
        <w:rPr>
          <w:rStyle w:val="StyleBoldUnderline"/>
        </w:rPr>
        <w:t>limitations</w:t>
      </w:r>
      <w:r w:rsidRPr="00C06D65">
        <w:t xml:space="preserve"> I've suggested </w:t>
      </w:r>
      <w:r w:rsidRPr="00BD382F">
        <w:rPr>
          <w:rStyle w:val="StyleBoldUnderline"/>
        </w:rPr>
        <w:t>are only a few of the myriad problems that might hamper the efficacy of the Executive in its efforts to deal with terrorism</w:t>
      </w:r>
      <w:r w:rsidRPr="00C06D65">
        <w:t>, and that Congress can help to correct. Justifiably, Americans are worried, but they are getting on with their lives. Shielding and hiding the man in charge of homeland security from answering the questions of Congress is entirely unjustified. This talk of "separation of powers" and "executive privilege" is unmitigated malarkey. It is a makeshift excuse to keep the Congress from policing the White House</w:t>
      </w:r>
    </w:p>
    <w:p w14:paraId="66F49042" w14:textId="2B07CC1A" w:rsidR="00870991" w:rsidRDefault="00870991" w:rsidP="00870991">
      <w:pPr>
        <w:pStyle w:val="Heading2"/>
      </w:pPr>
      <w:proofErr w:type="spellStart"/>
      <w:r>
        <w:lastRenderedPageBreak/>
        <w:t>Misc</w:t>
      </w:r>
      <w:proofErr w:type="spellEnd"/>
    </w:p>
    <w:p w14:paraId="4F4F29EA" w14:textId="299044B9" w:rsidR="00870991" w:rsidRDefault="00870991" w:rsidP="00870991">
      <w:pPr>
        <w:pStyle w:val="Heading3"/>
      </w:pPr>
      <w:r>
        <w:lastRenderedPageBreak/>
        <w:t>AT A-Spec</w:t>
      </w:r>
    </w:p>
    <w:p w14:paraId="5A8B3D68" w14:textId="77777777" w:rsidR="00870991" w:rsidRDefault="00870991" w:rsidP="00870991">
      <w:pPr>
        <w:pStyle w:val="Heading4"/>
      </w:pPr>
      <w:r>
        <w:t xml:space="preserve">Our interpretation is that the plan must specify as far as the resolution. That preserves </w:t>
      </w:r>
      <w:proofErr w:type="spellStart"/>
      <w:r>
        <w:t>disad</w:t>
      </w:r>
      <w:proofErr w:type="spellEnd"/>
      <w:r>
        <w:t xml:space="preserve"> and counterplan ground based off of the USFG. </w:t>
      </w:r>
    </w:p>
    <w:p w14:paraId="2ABFAB94" w14:textId="77777777" w:rsidR="00870991" w:rsidRDefault="00870991" w:rsidP="00870991">
      <w:pPr>
        <w:pStyle w:val="Heading4"/>
      </w:pPr>
      <w:r>
        <w:t>Their interpretation arbitrarily explodes the limits of the debate because we could specify one of an infinite amount of agents, which is worse.</w:t>
      </w:r>
    </w:p>
    <w:p w14:paraId="16261CB8" w14:textId="77777777" w:rsidR="00870991" w:rsidRDefault="00870991" w:rsidP="00870991"/>
    <w:p w14:paraId="4F286B0D" w14:textId="77777777" w:rsidR="00870991" w:rsidRPr="00202ECC" w:rsidRDefault="00870991" w:rsidP="00870991">
      <w:pPr>
        <w:pStyle w:val="Heading4"/>
      </w:pPr>
      <w:r>
        <w:t xml:space="preserve">Our </w:t>
      </w:r>
      <w:proofErr w:type="spellStart"/>
      <w:r>
        <w:t>interp</w:t>
      </w:r>
      <w:proofErr w:type="spellEnd"/>
      <w:r>
        <w:t xml:space="preserve"> forces good topic education by avoiding unrelated discussions about the process or the actors.</w:t>
      </w:r>
    </w:p>
    <w:p w14:paraId="5C9FB201" w14:textId="77777777" w:rsidR="00870991" w:rsidRDefault="00870991" w:rsidP="00870991">
      <w:pPr>
        <w:pStyle w:val="Heading4"/>
      </w:pPr>
      <w:r>
        <w:t>Vote on reasonability because competing interpretations creates a race to the bottom where the negative always wins.</w:t>
      </w:r>
    </w:p>
    <w:p w14:paraId="652DCFF8" w14:textId="77777777" w:rsidR="00870991" w:rsidRPr="00870991" w:rsidRDefault="00870991" w:rsidP="00870991"/>
    <w:p w14:paraId="3C672AC9" w14:textId="77777777" w:rsidR="00BD382F" w:rsidRPr="004D6ADE" w:rsidRDefault="00BD382F" w:rsidP="00081DDC">
      <w:pPr>
        <w:pStyle w:val="card"/>
        <w:ind w:left="0"/>
      </w:pPr>
    </w:p>
    <w:sectPr w:rsidR="00BD382F" w:rsidRPr="004D6AD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7B83A95" w14:textId="77777777" w:rsidR="00CA1FEB" w:rsidRDefault="00CA1FEB" w:rsidP="00E46E7E">
      <w:r>
        <w:separator/>
      </w:r>
    </w:p>
  </w:endnote>
  <w:endnote w:type="continuationSeparator" w:id="0">
    <w:p w14:paraId="00203ADA" w14:textId="77777777" w:rsidR="00CA1FEB" w:rsidRDefault="00CA1FE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003" w:usb1="00000000" w:usb2="00000000" w:usb3="00000000" w:csb0="00000001" w:csb1="00000000"/>
  </w:font>
  <w:font w:name="Franklin Gothic Heavy">
    <w:altName w:val="Arial"/>
    <w:charset w:val="00"/>
    <w:family w:val="swiss"/>
    <w:pitch w:val="variable"/>
    <w:sig w:usb0="00000287" w:usb1="00000000" w:usb2="00000000" w:usb3="00000000" w:csb0="0000009F" w:csb1="00000000"/>
  </w:font>
  <w:font w:name="Century Gothic">
    <w:panose1 w:val="020B05020202020202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DDBE30" w14:textId="77777777" w:rsidR="00CA1FEB" w:rsidRDefault="00CA1FEB" w:rsidP="00E46E7E">
      <w:r>
        <w:separator/>
      </w:r>
    </w:p>
  </w:footnote>
  <w:footnote w:type="continuationSeparator" w:id="0">
    <w:p w14:paraId="3F872C4B" w14:textId="77777777" w:rsidR="00CA1FEB" w:rsidRDefault="00CA1FEB"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2DCB135F"/>
    <w:multiLevelType w:val="hybridMultilevel"/>
    <w:tmpl w:val="E7D8CB78"/>
    <w:lvl w:ilvl="0" w:tplc="0409000F">
      <w:start w:val="1"/>
      <w:numFmt w:val="decimal"/>
      <w:lvlText w:val="%1."/>
      <w:lvlJc w:val="left"/>
      <w:pPr>
        <w:tabs>
          <w:tab w:val="num" w:pos="720"/>
        </w:tabs>
        <w:ind w:left="720" w:hanging="360"/>
      </w:pPr>
      <w:rPr>
        <w:rFonts w:hint="default"/>
      </w:rPr>
    </w:lvl>
    <w:lvl w:ilvl="1" w:tplc="4BE4F790">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82E0A00"/>
    <w:multiLevelType w:val="hybridMultilevel"/>
    <w:tmpl w:val="B1B2AE22"/>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6F6E1C3E"/>
    <w:multiLevelType w:val="hybridMultilevel"/>
    <w:tmpl w:val="3EDA873A"/>
    <w:lvl w:ilvl="0" w:tplc="04090015">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3"/>
  </w:num>
  <w:num w:numId="3">
    <w:abstractNumId w:val="0"/>
  </w:num>
  <w:num w:numId="4">
    <w:abstractNumId w:val="5"/>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hideSpellingErrors/>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382F"/>
    <w:rsid w:val="00004D37"/>
    <w:rsid w:val="000140EC"/>
    <w:rsid w:val="00016A35"/>
    <w:rsid w:val="0005174E"/>
    <w:rsid w:val="00081DDC"/>
    <w:rsid w:val="000C16B3"/>
    <w:rsid w:val="000F1E64"/>
    <w:rsid w:val="001408C0"/>
    <w:rsid w:val="00143FD7"/>
    <w:rsid w:val="001463FB"/>
    <w:rsid w:val="00146A86"/>
    <w:rsid w:val="00154934"/>
    <w:rsid w:val="00186DB7"/>
    <w:rsid w:val="001D7626"/>
    <w:rsid w:val="002613DA"/>
    <w:rsid w:val="00287F81"/>
    <w:rsid w:val="002B6353"/>
    <w:rsid w:val="002B68C8"/>
    <w:rsid w:val="002C615E"/>
    <w:rsid w:val="002F35F4"/>
    <w:rsid w:val="002F3E28"/>
    <w:rsid w:val="002F40E6"/>
    <w:rsid w:val="00303E5B"/>
    <w:rsid w:val="00313226"/>
    <w:rsid w:val="0031425E"/>
    <w:rsid w:val="00325059"/>
    <w:rsid w:val="00357719"/>
    <w:rsid w:val="00374144"/>
    <w:rsid w:val="0039141F"/>
    <w:rsid w:val="003B3EC7"/>
    <w:rsid w:val="003F42AF"/>
    <w:rsid w:val="00412F6D"/>
    <w:rsid w:val="0042635A"/>
    <w:rsid w:val="00465F16"/>
    <w:rsid w:val="00466B6F"/>
    <w:rsid w:val="004B3188"/>
    <w:rsid w:val="004B3DB3"/>
    <w:rsid w:val="004B7738"/>
    <w:rsid w:val="004C63B5"/>
    <w:rsid w:val="004D461E"/>
    <w:rsid w:val="00517479"/>
    <w:rsid w:val="005A0BE5"/>
    <w:rsid w:val="005C0E1F"/>
    <w:rsid w:val="005E0D2B"/>
    <w:rsid w:val="005E2C99"/>
    <w:rsid w:val="00664F85"/>
    <w:rsid w:val="00672258"/>
    <w:rsid w:val="0067575B"/>
    <w:rsid w:val="00692C26"/>
    <w:rsid w:val="006C033B"/>
    <w:rsid w:val="006F2D3D"/>
    <w:rsid w:val="00700835"/>
    <w:rsid w:val="00726F87"/>
    <w:rsid w:val="007333B9"/>
    <w:rsid w:val="00791272"/>
    <w:rsid w:val="00791B7D"/>
    <w:rsid w:val="007A3515"/>
    <w:rsid w:val="007D7924"/>
    <w:rsid w:val="007E470C"/>
    <w:rsid w:val="007E5F71"/>
    <w:rsid w:val="00821415"/>
    <w:rsid w:val="00830423"/>
    <w:rsid w:val="0083768F"/>
    <w:rsid w:val="00870991"/>
    <w:rsid w:val="008E2402"/>
    <w:rsid w:val="0091595A"/>
    <w:rsid w:val="009165EA"/>
    <w:rsid w:val="009829F2"/>
    <w:rsid w:val="00993F61"/>
    <w:rsid w:val="009B0746"/>
    <w:rsid w:val="009C198B"/>
    <w:rsid w:val="009D207E"/>
    <w:rsid w:val="009E5822"/>
    <w:rsid w:val="009E691A"/>
    <w:rsid w:val="00A074CB"/>
    <w:rsid w:val="00A369C4"/>
    <w:rsid w:val="00A47986"/>
    <w:rsid w:val="00A64BAB"/>
    <w:rsid w:val="00A91A24"/>
    <w:rsid w:val="00AC0E99"/>
    <w:rsid w:val="00AF1E67"/>
    <w:rsid w:val="00AF5046"/>
    <w:rsid w:val="00AF70D4"/>
    <w:rsid w:val="00B169A1"/>
    <w:rsid w:val="00B33E0C"/>
    <w:rsid w:val="00B45FE9"/>
    <w:rsid w:val="00B55D49"/>
    <w:rsid w:val="00B65E97"/>
    <w:rsid w:val="00B84180"/>
    <w:rsid w:val="00BD382F"/>
    <w:rsid w:val="00BE63EA"/>
    <w:rsid w:val="00C172D0"/>
    <w:rsid w:val="00C42A3C"/>
    <w:rsid w:val="00C9360F"/>
    <w:rsid w:val="00CA1FEB"/>
    <w:rsid w:val="00CD2C6D"/>
    <w:rsid w:val="00CF1A0F"/>
    <w:rsid w:val="00D36252"/>
    <w:rsid w:val="00D4330B"/>
    <w:rsid w:val="00D460F1"/>
    <w:rsid w:val="00D51B44"/>
    <w:rsid w:val="00D6085D"/>
    <w:rsid w:val="00D66D57"/>
    <w:rsid w:val="00D81480"/>
    <w:rsid w:val="00D8365B"/>
    <w:rsid w:val="00DA2E40"/>
    <w:rsid w:val="00DA5BF8"/>
    <w:rsid w:val="00DC71AA"/>
    <w:rsid w:val="00DD2FAB"/>
    <w:rsid w:val="00DE627C"/>
    <w:rsid w:val="00DF1850"/>
    <w:rsid w:val="00DF76CB"/>
    <w:rsid w:val="00E46E7E"/>
    <w:rsid w:val="00E95631"/>
    <w:rsid w:val="00EC56B0"/>
    <w:rsid w:val="00F1173B"/>
    <w:rsid w:val="00F45F2E"/>
    <w:rsid w:val="00F50D39"/>
    <w:rsid w:val="00F87C7F"/>
    <w:rsid w:val="00F944A6"/>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584751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70991"/>
    <w:rPr>
      <w:rFonts w:ascii="Calibri" w:hAnsi="Calibri"/>
      <w:sz w:val="22"/>
    </w:rPr>
  </w:style>
  <w:style w:type="paragraph" w:styleId="Heading1">
    <w:name w:val="heading 1"/>
    <w:aliases w:val="Pocket"/>
    <w:basedOn w:val="Normal"/>
    <w:next w:val="Normal"/>
    <w:link w:val="Heading1Char"/>
    <w:uiPriority w:val="9"/>
    <w:qFormat/>
    <w:rsid w:val="008709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709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709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709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70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991"/>
  </w:style>
  <w:style w:type="character" w:styleId="Emphasis">
    <w:name w:val="Emphasis"/>
    <w:basedOn w:val="DefaultParagraphFont"/>
    <w:qFormat/>
    <w:rsid w:val="0087099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709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7099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7099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70991"/>
    <w:rPr>
      <w:rFonts w:asciiTheme="majorHAnsi" w:eastAsiaTheme="majorEastAsia" w:hAnsiTheme="majorHAnsi" w:cstheme="majorBidi"/>
      <w:b/>
      <w:bCs/>
      <w:iCs/>
      <w:sz w:val="26"/>
    </w:rPr>
  </w:style>
  <w:style w:type="paragraph" w:styleId="NoSpacing">
    <w:name w:val="No Spacing"/>
    <w:uiPriority w:val="1"/>
    <w:rsid w:val="00870991"/>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70991"/>
    <w:rPr>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6"/>
    <w:qFormat/>
    <w:rsid w:val="00870991"/>
    <w:rPr>
      <w:b/>
      <w:sz w:val="22"/>
      <w:u w:val="single"/>
    </w:rPr>
  </w:style>
  <w:style w:type="paragraph" w:styleId="DocumentMap">
    <w:name w:val="Document Map"/>
    <w:basedOn w:val="Normal"/>
    <w:link w:val="DocumentMapChar"/>
    <w:uiPriority w:val="99"/>
    <w:semiHidden/>
    <w:unhideWhenUsed/>
    <w:rsid w:val="00870991"/>
    <w:rPr>
      <w:rFonts w:ascii="Lucida Grande" w:hAnsi="Lucida Grande" w:cs="Lucida Grande"/>
    </w:rPr>
  </w:style>
  <w:style w:type="character" w:customStyle="1" w:styleId="DocumentMapChar">
    <w:name w:val="Document Map Char"/>
    <w:basedOn w:val="DefaultParagraphFont"/>
    <w:link w:val="DocumentMap"/>
    <w:uiPriority w:val="99"/>
    <w:semiHidden/>
    <w:rsid w:val="00870991"/>
    <w:rPr>
      <w:rFonts w:ascii="Lucida Grande" w:hAnsi="Lucida Grande" w:cs="Lucida Grande"/>
      <w:sz w:val="22"/>
    </w:rPr>
  </w:style>
  <w:style w:type="paragraph" w:styleId="ListParagraph">
    <w:name w:val="List Paragraph"/>
    <w:basedOn w:val="Normal"/>
    <w:uiPriority w:val="34"/>
    <w:rsid w:val="00870991"/>
    <w:pPr>
      <w:ind w:left="720"/>
      <w:contextualSpacing/>
    </w:pPr>
  </w:style>
  <w:style w:type="paragraph" w:styleId="Header">
    <w:name w:val="header"/>
    <w:basedOn w:val="Normal"/>
    <w:link w:val="HeaderChar"/>
    <w:uiPriority w:val="99"/>
    <w:unhideWhenUsed/>
    <w:rsid w:val="00870991"/>
    <w:pPr>
      <w:tabs>
        <w:tab w:val="center" w:pos="4320"/>
        <w:tab w:val="right" w:pos="8640"/>
      </w:tabs>
    </w:pPr>
  </w:style>
  <w:style w:type="character" w:customStyle="1" w:styleId="HeaderChar">
    <w:name w:val="Header Char"/>
    <w:basedOn w:val="DefaultParagraphFont"/>
    <w:link w:val="Header"/>
    <w:uiPriority w:val="99"/>
    <w:rsid w:val="00870991"/>
    <w:rPr>
      <w:rFonts w:ascii="Calibri" w:hAnsi="Calibri"/>
      <w:sz w:val="22"/>
    </w:rPr>
  </w:style>
  <w:style w:type="paragraph" w:styleId="Footer">
    <w:name w:val="footer"/>
    <w:basedOn w:val="Normal"/>
    <w:link w:val="FooterChar"/>
    <w:uiPriority w:val="99"/>
    <w:unhideWhenUsed/>
    <w:rsid w:val="00870991"/>
    <w:pPr>
      <w:tabs>
        <w:tab w:val="center" w:pos="4320"/>
        <w:tab w:val="right" w:pos="8640"/>
      </w:tabs>
    </w:pPr>
  </w:style>
  <w:style w:type="character" w:customStyle="1" w:styleId="FooterChar">
    <w:name w:val="Footer Char"/>
    <w:basedOn w:val="DefaultParagraphFont"/>
    <w:link w:val="Footer"/>
    <w:uiPriority w:val="99"/>
    <w:rsid w:val="00870991"/>
    <w:rPr>
      <w:rFonts w:ascii="Calibri" w:hAnsi="Calibri"/>
      <w:sz w:val="22"/>
    </w:rPr>
  </w:style>
  <w:style w:type="character" w:styleId="PageNumber">
    <w:name w:val="page number"/>
    <w:basedOn w:val="DefaultParagraphFont"/>
    <w:uiPriority w:val="99"/>
    <w:semiHidden/>
    <w:unhideWhenUsed/>
    <w:rsid w:val="00870991"/>
  </w:style>
  <w:style w:type="character" w:styleId="Hyperlink">
    <w:name w:val="Hyperlink"/>
    <w:basedOn w:val="DefaultParagraphFont"/>
    <w:uiPriority w:val="99"/>
    <w:unhideWhenUsed/>
    <w:rsid w:val="00870991"/>
    <w:rPr>
      <w:color w:val="0000FF" w:themeColor="hyperlink"/>
      <w:u w:val="single"/>
    </w:rPr>
  </w:style>
  <w:style w:type="paragraph" w:customStyle="1" w:styleId="card">
    <w:name w:val="card"/>
    <w:basedOn w:val="Normal"/>
    <w:next w:val="Normal"/>
    <w:link w:val="cardChar"/>
    <w:qFormat/>
    <w:rsid w:val="00BD382F"/>
    <w:pPr>
      <w:ind w:left="288" w:right="288"/>
    </w:pPr>
    <w:rPr>
      <w:rFonts w:eastAsia="Times New Roman" w:cs="Times New Roman"/>
    </w:rPr>
  </w:style>
  <w:style w:type="character" w:customStyle="1" w:styleId="cardChar">
    <w:name w:val="card Char"/>
    <w:link w:val="card"/>
    <w:rsid w:val="00BD382F"/>
    <w:rPr>
      <w:rFonts w:ascii="Times New Roman" w:eastAsia="Times New Roman" w:hAnsi="Times New Roman" w:cs="Times New Roman"/>
      <w:sz w:val="16"/>
    </w:rPr>
  </w:style>
  <w:style w:type="character" w:customStyle="1" w:styleId="StyleBold">
    <w:name w:val="Style Bold"/>
    <w:basedOn w:val="DefaultParagraphFont"/>
    <w:uiPriority w:val="9"/>
    <w:semiHidden/>
    <w:rsid w:val="00C9360F"/>
    <w:rPr>
      <w:b/>
      <w:bCs/>
    </w:rPr>
  </w:style>
  <w:style w:type="character" w:styleId="FollowedHyperlink">
    <w:name w:val="FollowedHyperlink"/>
    <w:basedOn w:val="DefaultParagraphFont"/>
    <w:uiPriority w:val="99"/>
    <w:semiHidden/>
    <w:rsid w:val="00C9360F"/>
    <w:rPr>
      <w:color w:val="auto"/>
      <w:u w:val="none"/>
    </w:rPr>
  </w:style>
  <w:style w:type="character" w:customStyle="1" w:styleId="CiteBold">
    <w:name w:val="Cite+Bold"/>
    <w:basedOn w:val="DefaultParagraphFont"/>
    <w:rsid w:val="00BD382F"/>
    <w:rPr>
      <w:rFonts w:ascii="Arial" w:hAnsi="Arial"/>
      <w:b/>
      <w:sz w:val="24"/>
      <w:u w:val="single"/>
    </w:rPr>
  </w:style>
  <w:style w:type="paragraph" w:customStyle="1" w:styleId="Style1">
    <w:name w:val="Style1"/>
    <w:basedOn w:val="Normal"/>
    <w:link w:val="Style1Char"/>
    <w:rsid w:val="00BD382F"/>
    <w:rPr>
      <w:rFonts w:eastAsia="Calibri"/>
      <w:b/>
      <w:u w:val="single"/>
    </w:rPr>
  </w:style>
  <w:style w:type="character" w:customStyle="1" w:styleId="Style1Char">
    <w:name w:val="Style1 Char"/>
    <w:basedOn w:val="DefaultParagraphFont"/>
    <w:link w:val="Style1"/>
    <w:rsid w:val="00BD382F"/>
    <w:rPr>
      <w:rFonts w:ascii="Calibri" w:eastAsia="Calibri" w:hAnsi="Calibri" w:cs="Calibri"/>
      <w:b/>
      <w:sz w:val="22"/>
      <w:szCs w:val="22"/>
      <w:u w:val="single"/>
    </w:rPr>
  </w:style>
  <w:style w:type="character" w:customStyle="1" w:styleId="underline">
    <w:name w:val="underline"/>
    <w:basedOn w:val="DefaultParagraphFont"/>
    <w:rsid w:val="00BD382F"/>
    <w:rPr>
      <w:b/>
      <w:u w:val="single"/>
    </w:rPr>
  </w:style>
  <w:style w:type="character" w:customStyle="1" w:styleId="cite">
    <w:name w:val="cite"/>
    <w:basedOn w:val="DefaultParagraphFont"/>
    <w:rsid w:val="00BD382F"/>
    <w:rPr>
      <w:rFonts w:ascii="Times New Roman" w:hAnsi="Times New Roman" w:cs="Times New Roman"/>
      <w:b/>
      <w:sz w:val="24"/>
    </w:rPr>
  </w:style>
  <w:style w:type="paragraph" w:customStyle="1" w:styleId="tag">
    <w:name w:val="tag"/>
    <w:basedOn w:val="Normal"/>
    <w:next w:val="Normal"/>
    <w:link w:val="tagChar"/>
    <w:rsid w:val="00BD382F"/>
    <w:rPr>
      <w:rFonts w:eastAsia="Calibri"/>
      <w:b/>
      <w:sz w:val="24"/>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
    <w:basedOn w:val="DefaultParagraphFont"/>
    <w:link w:val="tag"/>
    <w:rsid w:val="00BD382F"/>
    <w:rPr>
      <w:rFonts w:ascii="Times New Roman" w:eastAsia="Calibri" w:hAnsi="Times New Roman" w:cs="Calibri"/>
      <w:b/>
      <w:szCs w:val="22"/>
    </w:rPr>
  </w:style>
  <w:style w:type="character" w:customStyle="1" w:styleId="UnderlineChar">
    <w:name w:val="Underline Char"/>
    <w:basedOn w:val="DefaultParagraphFont"/>
    <w:rsid w:val="00BD382F"/>
    <w:rPr>
      <w:rFonts w:ascii="Arial Narrow" w:hAnsi="Arial Narrow"/>
      <w:u w:val="single"/>
      <w:lang w:bidi="ar-SA"/>
    </w:rPr>
  </w:style>
  <w:style w:type="character" w:customStyle="1" w:styleId="commentstext">
    <w:name w:val="comments_text"/>
    <w:basedOn w:val="DefaultParagraphFont"/>
    <w:rsid w:val="00BD382F"/>
  </w:style>
  <w:style w:type="paragraph" w:customStyle="1" w:styleId="Default">
    <w:name w:val="Default"/>
    <w:rsid w:val="00BD382F"/>
    <w:pPr>
      <w:widowControl w:val="0"/>
      <w:autoSpaceDE w:val="0"/>
      <w:autoSpaceDN w:val="0"/>
      <w:adjustRightInd w:val="0"/>
    </w:pPr>
    <w:rPr>
      <w:rFonts w:ascii="Arial Narrow" w:eastAsia="Times New Roman" w:hAnsi="Arial Narrow" w:cs="Arial Narrow"/>
      <w:color w:val="000000"/>
    </w:rPr>
  </w:style>
  <w:style w:type="character" w:customStyle="1" w:styleId="verdana">
    <w:name w:val="verdana"/>
    <w:basedOn w:val="DefaultParagraphFont"/>
    <w:rsid w:val="00BD382F"/>
  </w:style>
  <w:style w:type="character" w:customStyle="1" w:styleId="Emphasis2">
    <w:name w:val="Emphasis2"/>
    <w:basedOn w:val="DefaultParagraphFont"/>
    <w:rsid w:val="00BD382F"/>
    <w:rPr>
      <w:rFonts w:ascii="Franklin Gothic Heavy" w:hAnsi="Franklin Gothic Heavy"/>
      <w:iCs/>
      <w:u w:val="single"/>
    </w:rPr>
  </w:style>
  <w:style w:type="paragraph" w:customStyle="1" w:styleId="CM25">
    <w:name w:val="CM25"/>
    <w:basedOn w:val="Default"/>
    <w:next w:val="Default"/>
    <w:rsid w:val="00BD382F"/>
    <w:pPr>
      <w:spacing w:after="233"/>
    </w:pPr>
    <w:rPr>
      <w:rFonts w:cs="Times New Roman"/>
      <w:color w:val="auto"/>
    </w:rPr>
  </w:style>
  <w:style w:type="paragraph" w:customStyle="1" w:styleId="CM5">
    <w:name w:val="CM5"/>
    <w:basedOn w:val="Default"/>
    <w:next w:val="Default"/>
    <w:rsid w:val="00BD382F"/>
    <w:pPr>
      <w:spacing w:line="203" w:lineRule="atLeast"/>
    </w:pPr>
    <w:rPr>
      <w:rFonts w:cs="Times New Roman"/>
      <w:color w:val="auto"/>
    </w:rPr>
  </w:style>
  <w:style w:type="paragraph" w:customStyle="1" w:styleId="cardtext">
    <w:name w:val="card text"/>
    <w:basedOn w:val="Normal"/>
    <w:link w:val="cardtextChar"/>
    <w:qFormat/>
    <w:rsid w:val="00BD382F"/>
    <w:pPr>
      <w:ind w:left="288" w:right="288"/>
    </w:pPr>
  </w:style>
  <w:style w:type="character" w:customStyle="1" w:styleId="cardtextChar">
    <w:name w:val="card text Char"/>
    <w:basedOn w:val="DefaultParagraphFont"/>
    <w:link w:val="cardtext"/>
    <w:rsid w:val="00BD382F"/>
    <w:rPr>
      <w:rFonts w:ascii="Times New Roman" w:eastAsiaTheme="minorHAnsi" w:hAnsi="Times New Roman"/>
      <w:sz w:val="16"/>
      <w:szCs w:val="22"/>
    </w:rPr>
  </w:style>
  <w:style w:type="paragraph" w:customStyle="1" w:styleId="BlockHeadings">
    <w:name w:val="Block Headings"/>
    <w:next w:val="Nothing"/>
    <w:rsid w:val="00791272"/>
    <w:pPr>
      <w:widowControl w:val="0"/>
      <w:jc w:val="center"/>
      <w:outlineLvl w:val="0"/>
    </w:pPr>
    <w:rPr>
      <w:rFonts w:ascii="Times New Roman" w:eastAsia="Times New Roman" w:hAnsi="Times New Roman" w:cs="Times New Roman"/>
      <w:b/>
      <w:sz w:val="28"/>
    </w:rPr>
  </w:style>
  <w:style w:type="paragraph" w:customStyle="1" w:styleId="Nothing">
    <w:name w:val="Nothing"/>
    <w:rsid w:val="00791272"/>
    <w:pPr>
      <w:jc w:val="both"/>
    </w:pPr>
    <w:rPr>
      <w:rFonts w:ascii="Times New Roman" w:eastAsia="Times New Roman" w:hAnsi="Times New Roman" w:cs="Times New Roman"/>
      <w:sz w:val="20"/>
    </w:rPr>
  </w:style>
  <w:style w:type="paragraph" w:customStyle="1" w:styleId="Cards">
    <w:name w:val="Cards"/>
    <w:next w:val="Nothing"/>
    <w:rsid w:val="0079127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791272"/>
    <w:rPr>
      <w:rFonts w:ascii="Times New Roman" w:hAnsi="Times New Roman"/>
      <w:sz w:val="24"/>
      <w:u w:val="thick"/>
    </w:rPr>
  </w:style>
  <w:style w:type="paragraph" w:customStyle="1" w:styleId="Cites">
    <w:name w:val="Cites"/>
    <w:next w:val="Cards"/>
    <w:rsid w:val="00791272"/>
    <w:pPr>
      <w:widowControl w:val="0"/>
      <w:jc w:val="both"/>
      <w:outlineLvl w:val="2"/>
    </w:pPr>
    <w:rPr>
      <w:rFonts w:ascii="Times New Roman" w:eastAsia="Times New Roman" w:hAnsi="Times New Roman" w:cs="Times New Roman"/>
      <w:sz w:val="20"/>
    </w:rPr>
  </w:style>
  <w:style w:type="character" w:customStyle="1" w:styleId="Author-Date">
    <w:name w:val="Author-Date"/>
    <w:rsid w:val="00791272"/>
    <w:rPr>
      <w:b/>
      <w:sz w:val="24"/>
    </w:rPr>
  </w:style>
  <w:style w:type="paragraph" w:customStyle="1" w:styleId="Tags">
    <w:name w:val="Tags"/>
    <w:next w:val="Nothing"/>
    <w:rsid w:val="00791272"/>
    <w:pPr>
      <w:widowControl w:val="0"/>
      <w:jc w:val="both"/>
      <w:outlineLvl w:val="1"/>
    </w:pPr>
    <w:rPr>
      <w:rFonts w:ascii="Times New Roman" w:eastAsia="Times New Roman" w:hAnsi="Times New Roman" w:cs="Times New Roman"/>
      <w: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70991"/>
    <w:rPr>
      <w:rFonts w:ascii="Calibri" w:hAnsi="Calibri"/>
      <w:sz w:val="22"/>
    </w:rPr>
  </w:style>
  <w:style w:type="paragraph" w:styleId="Heading1">
    <w:name w:val="heading 1"/>
    <w:aliases w:val="Pocket"/>
    <w:basedOn w:val="Normal"/>
    <w:next w:val="Normal"/>
    <w:link w:val="Heading1Char"/>
    <w:uiPriority w:val="9"/>
    <w:qFormat/>
    <w:rsid w:val="008709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70991"/>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70991"/>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870991"/>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8709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991"/>
  </w:style>
  <w:style w:type="character" w:styleId="Emphasis">
    <w:name w:val="Emphasis"/>
    <w:basedOn w:val="DefaultParagraphFont"/>
    <w:qFormat/>
    <w:rsid w:val="00870991"/>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870991"/>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70991"/>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70991"/>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870991"/>
    <w:rPr>
      <w:rFonts w:asciiTheme="majorHAnsi" w:eastAsiaTheme="majorEastAsia" w:hAnsiTheme="majorHAnsi" w:cstheme="majorBidi"/>
      <w:b/>
      <w:bCs/>
      <w:iCs/>
      <w:sz w:val="26"/>
    </w:rPr>
  </w:style>
  <w:style w:type="paragraph" w:styleId="NoSpacing">
    <w:name w:val="No Spacing"/>
    <w:uiPriority w:val="1"/>
    <w:rsid w:val="00870991"/>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870991"/>
    <w:rPr>
      <w:b/>
      <w:sz w:val="26"/>
      <w:u w:val="none"/>
    </w:rPr>
  </w:style>
  <w:style w:type="character" w:customStyle="1" w:styleId="StyleBoldUnderline">
    <w:name w:val="Style Bold Underline"/>
    <w:aliases w:val="Intense Emphasis,Underline,apple-style-span + 6 pt,Bold,Kern at 16 pt,Intense Emphasis1,Intense Emphasis2,HHeading 3 + 12 pt,Cards + Font: 12 pt Char,Citation Char Char Char,ci,Style,c,Intense Emphasis11,Intense Emphasis111,Bo,B"/>
    <w:basedOn w:val="DefaultParagraphFont"/>
    <w:uiPriority w:val="6"/>
    <w:qFormat/>
    <w:rsid w:val="00870991"/>
    <w:rPr>
      <w:b/>
      <w:sz w:val="22"/>
      <w:u w:val="single"/>
    </w:rPr>
  </w:style>
  <w:style w:type="paragraph" w:styleId="DocumentMap">
    <w:name w:val="Document Map"/>
    <w:basedOn w:val="Normal"/>
    <w:link w:val="DocumentMapChar"/>
    <w:uiPriority w:val="99"/>
    <w:semiHidden/>
    <w:unhideWhenUsed/>
    <w:rsid w:val="00870991"/>
    <w:rPr>
      <w:rFonts w:ascii="Lucida Grande" w:hAnsi="Lucida Grande" w:cs="Lucida Grande"/>
    </w:rPr>
  </w:style>
  <w:style w:type="character" w:customStyle="1" w:styleId="DocumentMapChar">
    <w:name w:val="Document Map Char"/>
    <w:basedOn w:val="DefaultParagraphFont"/>
    <w:link w:val="DocumentMap"/>
    <w:uiPriority w:val="99"/>
    <w:semiHidden/>
    <w:rsid w:val="00870991"/>
    <w:rPr>
      <w:rFonts w:ascii="Lucida Grande" w:hAnsi="Lucida Grande" w:cs="Lucida Grande"/>
      <w:sz w:val="22"/>
    </w:rPr>
  </w:style>
  <w:style w:type="paragraph" w:styleId="ListParagraph">
    <w:name w:val="List Paragraph"/>
    <w:basedOn w:val="Normal"/>
    <w:uiPriority w:val="34"/>
    <w:rsid w:val="00870991"/>
    <w:pPr>
      <w:ind w:left="720"/>
      <w:contextualSpacing/>
    </w:pPr>
  </w:style>
  <w:style w:type="paragraph" w:styleId="Header">
    <w:name w:val="header"/>
    <w:basedOn w:val="Normal"/>
    <w:link w:val="HeaderChar"/>
    <w:uiPriority w:val="99"/>
    <w:unhideWhenUsed/>
    <w:rsid w:val="00870991"/>
    <w:pPr>
      <w:tabs>
        <w:tab w:val="center" w:pos="4320"/>
        <w:tab w:val="right" w:pos="8640"/>
      </w:tabs>
    </w:pPr>
  </w:style>
  <w:style w:type="character" w:customStyle="1" w:styleId="HeaderChar">
    <w:name w:val="Header Char"/>
    <w:basedOn w:val="DefaultParagraphFont"/>
    <w:link w:val="Header"/>
    <w:uiPriority w:val="99"/>
    <w:rsid w:val="00870991"/>
    <w:rPr>
      <w:rFonts w:ascii="Calibri" w:hAnsi="Calibri"/>
      <w:sz w:val="22"/>
    </w:rPr>
  </w:style>
  <w:style w:type="paragraph" w:styleId="Footer">
    <w:name w:val="footer"/>
    <w:basedOn w:val="Normal"/>
    <w:link w:val="FooterChar"/>
    <w:uiPriority w:val="99"/>
    <w:unhideWhenUsed/>
    <w:rsid w:val="00870991"/>
    <w:pPr>
      <w:tabs>
        <w:tab w:val="center" w:pos="4320"/>
        <w:tab w:val="right" w:pos="8640"/>
      </w:tabs>
    </w:pPr>
  </w:style>
  <w:style w:type="character" w:customStyle="1" w:styleId="FooterChar">
    <w:name w:val="Footer Char"/>
    <w:basedOn w:val="DefaultParagraphFont"/>
    <w:link w:val="Footer"/>
    <w:uiPriority w:val="99"/>
    <w:rsid w:val="00870991"/>
    <w:rPr>
      <w:rFonts w:ascii="Calibri" w:hAnsi="Calibri"/>
      <w:sz w:val="22"/>
    </w:rPr>
  </w:style>
  <w:style w:type="character" w:styleId="PageNumber">
    <w:name w:val="page number"/>
    <w:basedOn w:val="DefaultParagraphFont"/>
    <w:uiPriority w:val="99"/>
    <w:semiHidden/>
    <w:unhideWhenUsed/>
    <w:rsid w:val="00870991"/>
  </w:style>
  <w:style w:type="character" w:styleId="Hyperlink">
    <w:name w:val="Hyperlink"/>
    <w:basedOn w:val="DefaultParagraphFont"/>
    <w:uiPriority w:val="99"/>
    <w:unhideWhenUsed/>
    <w:rsid w:val="00870991"/>
    <w:rPr>
      <w:color w:val="0000FF" w:themeColor="hyperlink"/>
      <w:u w:val="single"/>
    </w:rPr>
  </w:style>
  <w:style w:type="paragraph" w:customStyle="1" w:styleId="card">
    <w:name w:val="card"/>
    <w:basedOn w:val="Normal"/>
    <w:next w:val="Normal"/>
    <w:link w:val="cardChar"/>
    <w:qFormat/>
    <w:rsid w:val="00BD382F"/>
    <w:pPr>
      <w:ind w:left="288" w:right="288"/>
    </w:pPr>
    <w:rPr>
      <w:rFonts w:eastAsia="Times New Roman" w:cs="Times New Roman"/>
    </w:rPr>
  </w:style>
  <w:style w:type="character" w:customStyle="1" w:styleId="cardChar">
    <w:name w:val="card Char"/>
    <w:link w:val="card"/>
    <w:rsid w:val="00BD382F"/>
    <w:rPr>
      <w:rFonts w:ascii="Times New Roman" w:eastAsia="Times New Roman" w:hAnsi="Times New Roman" w:cs="Times New Roman"/>
      <w:sz w:val="16"/>
    </w:rPr>
  </w:style>
  <w:style w:type="character" w:customStyle="1" w:styleId="StyleBold">
    <w:name w:val="Style Bold"/>
    <w:basedOn w:val="DefaultParagraphFont"/>
    <w:uiPriority w:val="9"/>
    <w:semiHidden/>
    <w:rsid w:val="00C9360F"/>
    <w:rPr>
      <w:b/>
      <w:bCs/>
    </w:rPr>
  </w:style>
  <w:style w:type="character" w:styleId="FollowedHyperlink">
    <w:name w:val="FollowedHyperlink"/>
    <w:basedOn w:val="DefaultParagraphFont"/>
    <w:uiPriority w:val="99"/>
    <w:semiHidden/>
    <w:rsid w:val="00C9360F"/>
    <w:rPr>
      <w:color w:val="auto"/>
      <w:u w:val="none"/>
    </w:rPr>
  </w:style>
  <w:style w:type="character" w:customStyle="1" w:styleId="CiteBold">
    <w:name w:val="Cite+Bold"/>
    <w:basedOn w:val="DefaultParagraphFont"/>
    <w:rsid w:val="00BD382F"/>
    <w:rPr>
      <w:rFonts w:ascii="Arial" w:hAnsi="Arial"/>
      <w:b/>
      <w:sz w:val="24"/>
      <w:u w:val="single"/>
    </w:rPr>
  </w:style>
  <w:style w:type="paragraph" w:customStyle="1" w:styleId="Style1">
    <w:name w:val="Style1"/>
    <w:basedOn w:val="Normal"/>
    <w:link w:val="Style1Char"/>
    <w:rsid w:val="00BD382F"/>
    <w:rPr>
      <w:rFonts w:eastAsia="Calibri"/>
      <w:b/>
      <w:u w:val="single"/>
    </w:rPr>
  </w:style>
  <w:style w:type="character" w:customStyle="1" w:styleId="Style1Char">
    <w:name w:val="Style1 Char"/>
    <w:basedOn w:val="DefaultParagraphFont"/>
    <w:link w:val="Style1"/>
    <w:rsid w:val="00BD382F"/>
    <w:rPr>
      <w:rFonts w:ascii="Calibri" w:eastAsia="Calibri" w:hAnsi="Calibri" w:cs="Calibri"/>
      <w:b/>
      <w:sz w:val="22"/>
      <w:szCs w:val="22"/>
      <w:u w:val="single"/>
    </w:rPr>
  </w:style>
  <w:style w:type="character" w:customStyle="1" w:styleId="underline">
    <w:name w:val="underline"/>
    <w:basedOn w:val="DefaultParagraphFont"/>
    <w:rsid w:val="00BD382F"/>
    <w:rPr>
      <w:b/>
      <w:u w:val="single"/>
    </w:rPr>
  </w:style>
  <w:style w:type="character" w:customStyle="1" w:styleId="cite">
    <w:name w:val="cite"/>
    <w:basedOn w:val="DefaultParagraphFont"/>
    <w:rsid w:val="00BD382F"/>
    <w:rPr>
      <w:rFonts w:ascii="Times New Roman" w:hAnsi="Times New Roman" w:cs="Times New Roman"/>
      <w:b/>
      <w:sz w:val="24"/>
    </w:rPr>
  </w:style>
  <w:style w:type="paragraph" w:customStyle="1" w:styleId="tag">
    <w:name w:val="tag"/>
    <w:basedOn w:val="Normal"/>
    <w:next w:val="Normal"/>
    <w:link w:val="tagChar"/>
    <w:rsid w:val="00BD382F"/>
    <w:rPr>
      <w:rFonts w:eastAsia="Calibri"/>
      <w:b/>
      <w:sz w:val="24"/>
    </w:rPr>
  </w:style>
  <w:style w:type="character" w:customStyle="1" w:styleId="tagChar">
    <w:name w:val="tag Char"/>
    <w:aliases w:val="TAG Char Char,TAG Char1,Heading 2 Char2 Char Char,Heading 2 Char Char Char Char Char,Heading 2 Char Char1 Char Char,Heading 2 Char2 Char1,Heading 2 Char1 Char Char1,Heading 2 Char Char Char Char1,TAG Char"/>
    <w:basedOn w:val="DefaultParagraphFont"/>
    <w:link w:val="tag"/>
    <w:rsid w:val="00BD382F"/>
    <w:rPr>
      <w:rFonts w:ascii="Times New Roman" w:eastAsia="Calibri" w:hAnsi="Times New Roman" w:cs="Calibri"/>
      <w:b/>
      <w:szCs w:val="22"/>
    </w:rPr>
  </w:style>
  <w:style w:type="character" w:customStyle="1" w:styleId="UnderlineChar">
    <w:name w:val="Underline Char"/>
    <w:basedOn w:val="DefaultParagraphFont"/>
    <w:rsid w:val="00BD382F"/>
    <w:rPr>
      <w:rFonts w:ascii="Arial Narrow" w:hAnsi="Arial Narrow"/>
      <w:u w:val="single"/>
      <w:lang w:bidi="ar-SA"/>
    </w:rPr>
  </w:style>
  <w:style w:type="character" w:customStyle="1" w:styleId="commentstext">
    <w:name w:val="comments_text"/>
    <w:basedOn w:val="DefaultParagraphFont"/>
    <w:rsid w:val="00BD382F"/>
  </w:style>
  <w:style w:type="paragraph" w:customStyle="1" w:styleId="Default">
    <w:name w:val="Default"/>
    <w:rsid w:val="00BD382F"/>
    <w:pPr>
      <w:widowControl w:val="0"/>
      <w:autoSpaceDE w:val="0"/>
      <w:autoSpaceDN w:val="0"/>
      <w:adjustRightInd w:val="0"/>
    </w:pPr>
    <w:rPr>
      <w:rFonts w:ascii="Arial Narrow" w:eastAsia="Times New Roman" w:hAnsi="Arial Narrow" w:cs="Arial Narrow"/>
      <w:color w:val="000000"/>
    </w:rPr>
  </w:style>
  <w:style w:type="character" w:customStyle="1" w:styleId="verdana">
    <w:name w:val="verdana"/>
    <w:basedOn w:val="DefaultParagraphFont"/>
    <w:rsid w:val="00BD382F"/>
  </w:style>
  <w:style w:type="character" w:customStyle="1" w:styleId="Emphasis2">
    <w:name w:val="Emphasis2"/>
    <w:basedOn w:val="DefaultParagraphFont"/>
    <w:rsid w:val="00BD382F"/>
    <w:rPr>
      <w:rFonts w:ascii="Franklin Gothic Heavy" w:hAnsi="Franklin Gothic Heavy"/>
      <w:iCs/>
      <w:u w:val="single"/>
    </w:rPr>
  </w:style>
  <w:style w:type="paragraph" w:customStyle="1" w:styleId="CM25">
    <w:name w:val="CM25"/>
    <w:basedOn w:val="Default"/>
    <w:next w:val="Default"/>
    <w:rsid w:val="00BD382F"/>
    <w:pPr>
      <w:spacing w:after="233"/>
    </w:pPr>
    <w:rPr>
      <w:rFonts w:cs="Times New Roman"/>
      <w:color w:val="auto"/>
    </w:rPr>
  </w:style>
  <w:style w:type="paragraph" w:customStyle="1" w:styleId="CM5">
    <w:name w:val="CM5"/>
    <w:basedOn w:val="Default"/>
    <w:next w:val="Default"/>
    <w:rsid w:val="00BD382F"/>
    <w:pPr>
      <w:spacing w:line="203" w:lineRule="atLeast"/>
    </w:pPr>
    <w:rPr>
      <w:rFonts w:cs="Times New Roman"/>
      <w:color w:val="auto"/>
    </w:rPr>
  </w:style>
  <w:style w:type="paragraph" w:customStyle="1" w:styleId="cardtext">
    <w:name w:val="card text"/>
    <w:basedOn w:val="Normal"/>
    <w:link w:val="cardtextChar"/>
    <w:qFormat/>
    <w:rsid w:val="00BD382F"/>
    <w:pPr>
      <w:ind w:left="288" w:right="288"/>
    </w:pPr>
  </w:style>
  <w:style w:type="character" w:customStyle="1" w:styleId="cardtextChar">
    <w:name w:val="card text Char"/>
    <w:basedOn w:val="DefaultParagraphFont"/>
    <w:link w:val="cardtext"/>
    <w:rsid w:val="00BD382F"/>
    <w:rPr>
      <w:rFonts w:ascii="Times New Roman" w:eastAsiaTheme="minorHAnsi" w:hAnsi="Times New Roman"/>
      <w:sz w:val="16"/>
      <w:szCs w:val="22"/>
    </w:rPr>
  </w:style>
  <w:style w:type="paragraph" w:customStyle="1" w:styleId="BlockHeadings">
    <w:name w:val="Block Headings"/>
    <w:next w:val="Nothing"/>
    <w:rsid w:val="00791272"/>
    <w:pPr>
      <w:widowControl w:val="0"/>
      <w:jc w:val="center"/>
      <w:outlineLvl w:val="0"/>
    </w:pPr>
    <w:rPr>
      <w:rFonts w:ascii="Times New Roman" w:eastAsia="Times New Roman" w:hAnsi="Times New Roman" w:cs="Times New Roman"/>
      <w:b/>
      <w:sz w:val="28"/>
    </w:rPr>
  </w:style>
  <w:style w:type="paragraph" w:customStyle="1" w:styleId="Nothing">
    <w:name w:val="Nothing"/>
    <w:rsid w:val="00791272"/>
    <w:pPr>
      <w:jc w:val="both"/>
    </w:pPr>
    <w:rPr>
      <w:rFonts w:ascii="Times New Roman" w:eastAsia="Times New Roman" w:hAnsi="Times New Roman" w:cs="Times New Roman"/>
      <w:sz w:val="20"/>
    </w:rPr>
  </w:style>
  <w:style w:type="paragraph" w:customStyle="1" w:styleId="Cards">
    <w:name w:val="Cards"/>
    <w:next w:val="Nothing"/>
    <w:rsid w:val="00791272"/>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791272"/>
    <w:rPr>
      <w:rFonts w:ascii="Times New Roman" w:hAnsi="Times New Roman"/>
      <w:sz w:val="24"/>
      <w:u w:val="thick"/>
    </w:rPr>
  </w:style>
  <w:style w:type="paragraph" w:customStyle="1" w:styleId="Cites">
    <w:name w:val="Cites"/>
    <w:next w:val="Cards"/>
    <w:rsid w:val="00791272"/>
    <w:pPr>
      <w:widowControl w:val="0"/>
      <w:jc w:val="both"/>
      <w:outlineLvl w:val="2"/>
    </w:pPr>
    <w:rPr>
      <w:rFonts w:ascii="Times New Roman" w:eastAsia="Times New Roman" w:hAnsi="Times New Roman" w:cs="Times New Roman"/>
      <w:sz w:val="20"/>
    </w:rPr>
  </w:style>
  <w:style w:type="character" w:customStyle="1" w:styleId="Author-Date">
    <w:name w:val="Author-Date"/>
    <w:rsid w:val="00791272"/>
    <w:rPr>
      <w:b/>
      <w:sz w:val="24"/>
    </w:rPr>
  </w:style>
  <w:style w:type="paragraph" w:customStyle="1" w:styleId="Tags">
    <w:name w:val="Tags"/>
    <w:next w:val="Nothing"/>
    <w:rsid w:val="00791272"/>
    <w:pPr>
      <w:widowControl w:val="0"/>
      <w:jc w:val="both"/>
      <w:outlineLvl w:val="1"/>
    </w:pPr>
    <w:rPr>
      <w:rFonts w:ascii="Times New Roman" w:eastAsia="Times New Roman"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helegality.com/2008/12/11/executive-orders-the-power-of-the-presidents-pen/" TargetMode="External"/><Relationship Id="rId20" Type="http://schemas.openxmlformats.org/officeDocument/2006/relationships/hyperlink" Target="http://www.abanet.org/media/releases/news072406.html" TargetMode="External"/><Relationship Id="rId21" Type="http://schemas.openxmlformats.org/officeDocument/2006/relationships/hyperlink" Target="http://books.google.com/books?id=cb_BlipRCVQC&amp;printsec=frontcover&amp;source=gbs_navlinks_s" TargetMode="External"/><Relationship Id="rId22" Type="http://schemas.openxmlformats.org/officeDocument/2006/relationships/hyperlink" Target="http://www.independent.org/research/copal/" TargetMode="External"/><Relationship Id="rId23" Type="http://schemas.openxmlformats.org/officeDocument/2006/relationships/hyperlink" Target="http://www.independent.org/publications/tir/" TargetMode="External"/><Relationship Id="rId24" Type="http://schemas.openxmlformats.org/officeDocument/2006/relationships/hyperlink" Target="http://writ.news.findlaw.com/dean/20020412.html" TargetMode="External"/><Relationship Id="rId25" Type="http://schemas.openxmlformats.org/officeDocument/2006/relationships/fontTable" Target="fontTable.xml"/><Relationship Id="rId26" Type="http://schemas.openxmlformats.org/officeDocument/2006/relationships/theme" Target="theme/theme1.xml"/><Relationship Id="rId10" Type="http://schemas.openxmlformats.org/officeDocument/2006/relationships/hyperlink" Target="http://blogcritics.org/politics/article/executive-orders-nullification-and-recess-appointments/" TargetMode="External"/><Relationship Id="rId11" Type="http://schemas.openxmlformats.org/officeDocument/2006/relationships/hyperlink" Target="http://www.unc.edu/depts/diplomat/archives_roll/2003_04-06/lansfordpauly_exec/lansfordpauly_exec.html" TargetMode="External"/><Relationship Id="rId12" Type="http://schemas.openxmlformats.org/officeDocument/2006/relationships/hyperlink" Target="http://thehill.com/blogs/regwatch/administration/290697-obama-shying-away-from-executive-orders" TargetMode="External"/><Relationship Id="rId13" Type="http://schemas.openxmlformats.org/officeDocument/2006/relationships/hyperlink" Target="http://www.reason.com/news/show/133045.html" TargetMode="External"/><Relationship Id="rId14" Type="http://schemas.openxmlformats.org/officeDocument/2006/relationships/hyperlink" Target="http://www.salon.com/opinion/greenwald/2009/06/27/preventive_detention/" TargetMode="External"/><Relationship Id="rId15" Type="http://schemas.openxmlformats.org/officeDocument/2006/relationships/hyperlink" Target="http://www.salon.com/opinion/greenwald/2009/04/11/bagram/" TargetMode="External"/><Relationship Id="rId16" Type="http://schemas.openxmlformats.org/officeDocument/2006/relationships/hyperlink" Target="http://www.salon.com/opinion/greenwald/2009/04/06/obama/" TargetMode="External"/><Relationship Id="rId17" Type="http://schemas.openxmlformats.org/officeDocument/2006/relationships/hyperlink" Target="http://www.salon.com/opinion/greenwald/2009/04/09/tpm/" TargetMode="External"/><Relationship Id="rId18" Type="http://schemas.openxmlformats.org/officeDocument/2006/relationships/hyperlink" Target="http://www.salon.com/news/primary_sources/2009/05/21/gitmo_speech/index2.html" TargetMode="External"/><Relationship Id="rId19" Type="http://schemas.openxmlformats.org/officeDocument/2006/relationships/hyperlink" Target="http://www.nationaljournal.com/njmagazine/nj_20000101_15.php"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prospect.org/cs/articles?article=the_power_of_the_p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71</Pages>
  <Words>21798</Words>
  <Characters>124249</Characters>
  <Application>Microsoft Macintosh Word</Application>
  <DocSecurity>0</DocSecurity>
  <Lines>1035</Lines>
  <Paragraphs>291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145756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Ciera Foreman</dc:creator>
  <cp:lastModifiedBy>Matthew Munday</cp:lastModifiedBy>
  <cp:revision>2</cp:revision>
  <dcterms:created xsi:type="dcterms:W3CDTF">2013-07-14T03:37:00Z</dcterms:created>
  <dcterms:modified xsi:type="dcterms:W3CDTF">2013-07-14T03:37:00Z</dcterms:modified>
</cp:coreProperties>
</file>