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B2C" w:rsidRDefault="000A249B" w:rsidP="000A249B">
      <w:pPr>
        <w:pStyle w:val="Heading1"/>
      </w:pPr>
      <w:r>
        <w:t>***Link Debate</w:t>
      </w:r>
    </w:p>
    <w:p w:rsidR="000A249B" w:rsidRDefault="000A249B" w:rsidP="000A249B"/>
    <w:p w:rsidR="007E7FD8" w:rsidRPr="00A63B43" w:rsidRDefault="007E7FD8" w:rsidP="007E7FD8">
      <w:pPr>
        <w:pStyle w:val="Heading1"/>
        <w:rPr>
          <w:rFonts w:ascii="Times New Roman" w:hAnsi="Times New Roman" w:cs="Times New Roman"/>
        </w:rPr>
      </w:pPr>
      <w:bookmarkStart w:id="0" w:name="_Toc235117058"/>
      <w:bookmarkStart w:id="1" w:name="_GoBack"/>
      <w:r>
        <w:rPr>
          <w:rFonts w:ascii="Times New Roman" w:hAnsi="Times New Roman" w:cs="Times New Roman"/>
        </w:rPr>
        <w:lastRenderedPageBreak/>
        <w:t xml:space="preserve">Link – </w:t>
      </w:r>
      <w:r w:rsidRPr="00A63B43">
        <w:rPr>
          <w:rFonts w:ascii="Times New Roman" w:hAnsi="Times New Roman" w:cs="Times New Roman"/>
        </w:rPr>
        <w:t>Cuba</w:t>
      </w:r>
    </w:p>
    <w:p w:rsidR="007E7FD8" w:rsidRPr="00A63B43" w:rsidRDefault="007E7FD8" w:rsidP="007E7FD8">
      <w:pPr>
        <w:rPr>
          <w:rFonts w:ascii="Times New Roman" w:hAnsi="Times New Roman" w:cs="Times New Roman"/>
        </w:rPr>
      </w:pPr>
    </w:p>
    <w:p w:rsidR="007E7FD8" w:rsidRPr="00A63B43" w:rsidRDefault="007E7FD8" w:rsidP="007E7FD8">
      <w:pPr>
        <w:pStyle w:val="Heading4"/>
        <w:spacing w:before="0"/>
        <w:rPr>
          <w:rFonts w:ascii="Times New Roman" w:hAnsi="Times New Roman" w:cs="Times New Roman"/>
          <w:sz w:val="24"/>
          <w:szCs w:val="24"/>
        </w:rPr>
      </w:pPr>
      <w:r w:rsidRPr="00A63B43">
        <w:rPr>
          <w:rFonts w:ascii="Times New Roman" w:hAnsi="Times New Roman" w:cs="Times New Roman"/>
          <w:sz w:val="24"/>
          <w:szCs w:val="24"/>
        </w:rPr>
        <w:t>State driven approaches to equality have only exacerbated inequality – only grassroots movements can solve.</w:t>
      </w:r>
    </w:p>
    <w:p w:rsidR="007E7FD8" w:rsidRPr="00A63B43" w:rsidRDefault="007E7FD8" w:rsidP="007E7FD8">
      <w:pPr>
        <w:rPr>
          <w:rFonts w:ascii="Times New Roman" w:hAnsi="Times New Roman" w:cs="Times New Roman"/>
          <w:sz w:val="24"/>
          <w:szCs w:val="24"/>
        </w:rPr>
      </w:pPr>
      <w:r w:rsidRPr="00A63B43">
        <w:rPr>
          <w:rFonts w:ascii="Times New Roman" w:hAnsi="Times New Roman" w:cs="Times New Roman"/>
          <w:b/>
          <w:sz w:val="24"/>
          <w:szCs w:val="24"/>
        </w:rPr>
        <w:t>Osmond</w:t>
      </w:r>
      <w:r w:rsidRPr="00A63B43">
        <w:rPr>
          <w:rFonts w:ascii="Times New Roman" w:hAnsi="Times New Roman" w:cs="Times New Roman"/>
          <w:sz w:val="24"/>
          <w:szCs w:val="24"/>
        </w:rPr>
        <w:t>,</w:t>
      </w:r>
      <w:r w:rsidRPr="00A63B43">
        <w:rPr>
          <w:rFonts w:ascii="Times New Roman" w:hAnsi="Times New Roman" w:cs="Times New Roman"/>
          <w:sz w:val="24"/>
          <w:szCs w:val="24"/>
          <w:shd w:val="clear" w:color="auto" w:fill="FFFFFF"/>
        </w:rPr>
        <w:t xml:space="preserve"> Associate </w:t>
      </w:r>
      <w:r w:rsidRPr="00A63B43">
        <w:rPr>
          <w:rFonts w:ascii="Times New Roman" w:hAnsi="Times New Roman" w:cs="Times New Roman"/>
          <w:bCs/>
          <w:sz w:val="24"/>
          <w:szCs w:val="24"/>
          <w:shd w:val="clear" w:color="auto" w:fill="FFFFFF"/>
        </w:rPr>
        <w:t>Professor</w:t>
      </w:r>
      <w:r w:rsidRPr="00A63B43">
        <w:rPr>
          <w:rFonts w:ascii="Times New Roman" w:hAnsi="Times New Roman" w:cs="Times New Roman"/>
          <w:sz w:val="24"/>
          <w:szCs w:val="24"/>
          <w:shd w:val="clear" w:color="auto" w:fill="FFFFFF"/>
        </w:rPr>
        <w:t> of Sociology at Florida State University,</w:t>
      </w:r>
      <w:r w:rsidRPr="00A63B43">
        <w:rPr>
          <w:rFonts w:ascii="Times New Roman" w:hAnsi="Times New Roman" w:cs="Times New Roman"/>
          <w:sz w:val="24"/>
          <w:szCs w:val="24"/>
        </w:rPr>
        <w:t xml:space="preserve"> </w:t>
      </w:r>
      <w:r w:rsidRPr="00A63B43">
        <w:rPr>
          <w:rFonts w:ascii="Times New Roman" w:hAnsi="Times New Roman" w:cs="Times New Roman"/>
          <w:b/>
          <w:sz w:val="24"/>
          <w:szCs w:val="24"/>
        </w:rPr>
        <w:t>91</w:t>
      </w:r>
      <w:r w:rsidRPr="00A63B43">
        <w:rPr>
          <w:rFonts w:ascii="Times New Roman" w:hAnsi="Times New Roman" w:cs="Times New Roman"/>
          <w:sz w:val="24"/>
          <w:szCs w:val="24"/>
        </w:rPr>
        <w:t xml:space="preserve"> (Marie Withers “WOMEN FACTORY WORKERS IN CONTEMPORARY CUBA: STATE POLICIES AND INDIVIDUAL PERCEPTIONS” International Review of Modern Sociology, Vol. 21, No. 2. International Journals)</w:t>
      </w:r>
    </w:p>
    <w:p w:rsidR="007E7FD8" w:rsidRPr="00A63B43" w:rsidRDefault="007E7FD8" w:rsidP="007E7FD8">
      <w:pPr>
        <w:jc w:val="both"/>
        <w:rPr>
          <w:rFonts w:ascii="Times New Roman" w:hAnsi="Times New Roman" w:cs="Times New Roman"/>
          <w:sz w:val="24"/>
          <w:szCs w:val="24"/>
        </w:rPr>
      </w:pPr>
      <w:r w:rsidRPr="00A63B43">
        <w:rPr>
          <w:rFonts w:ascii="Times New Roman" w:hAnsi="Times New Roman" w:cs="Times New Roman"/>
          <w:sz w:val="24"/>
          <w:szCs w:val="24"/>
          <w:u w:val="single"/>
        </w:rPr>
        <w:t>There are three principal features of contemporary Cuban society which may be regarded as hindering the equality of Cuban women</w:t>
      </w:r>
      <w:r w:rsidRPr="00A63B43">
        <w:rPr>
          <w:rFonts w:ascii="Times New Roman" w:hAnsi="Times New Roman" w:cs="Times New Roman"/>
          <w:sz w:val="24"/>
          <w:szCs w:val="24"/>
        </w:rPr>
        <w:t xml:space="preserve">. First, </w:t>
      </w:r>
      <w:r w:rsidRPr="00A63B43">
        <w:rPr>
          <w:rFonts w:ascii="Times New Roman" w:hAnsi="Times New Roman" w:cs="Times New Roman"/>
          <w:sz w:val="24"/>
          <w:szCs w:val="24"/>
          <w:u w:val="single"/>
        </w:rPr>
        <w:t>the revolutionary goal of radical structural change</w:t>
      </w:r>
      <w:r w:rsidRPr="00A63B43">
        <w:rPr>
          <w:rFonts w:ascii="Times New Roman" w:hAnsi="Times New Roman" w:cs="Times New Roman"/>
          <w:sz w:val="24"/>
          <w:szCs w:val="24"/>
        </w:rPr>
        <w:t xml:space="preserve"> (class and job equality, etc.) </w:t>
      </w:r>
      <w:r w:rsidRPr="00A63B43">
        <w:rPr>
          <w:rFonts w:ascii="Times New Roman" w:hAnsi="Times New Roman" w:cs="Times New Roman"/>
          <w:sz w:val="24"/>
          <w:szCs w:val="24"/>
          <w:u w:val="single"/>
        </w:rPr>
        <w:t>was halted by economic and political situations which resulted in a call for maximum productivity. Economic resources are increasingly targeted for the development of heavy industry and military expenditures</w:t>
      </w:r>
      <w:r w:rsidRPr="00A63B43">
        <w:rPr>
          <w:rFonts w:ascii="Times New Roman" w:hAnsi="Times New Roman" w:cs="Times New Roman"/>
          <w:sz w:val="24"/>
          <w:szCs w:val="24"/>
        </w:rPr>
        <w:t xml:space="preserve">. Reports from Cuba, in the early 1990s, underscore increased economic cuts and expanded rationing of food, gasoline, electricity, etc. (Whitefield, 1990). </w:t>
      </w:r>
      <w:r w:rsidRPr="00A63B43">
        <w:rPr>
          <w:rFonts w:ascii="Times New Roman" w:hAnsi="Times New Roman" w:cs="Times New Roman"/>
          <w:sz w:val="24"/>
          <w:szCs w:val="24"/>
          <w:u w:val="single"/>
        </w:rPr>
        <w:t xml:space="preserve">The expansion of that part of the service sector which particularly </w:t>
      </w:r>
      <w:proofErr w:type="spellStart"/>
      <w:r w:rsidRPr="00A63B43">
        <w:rPr>
          <w:rFonts w:ascii="Times New Roman" w:hAnsi="Times New Roman" w:cs="Times New Roman"/>
          <w:sz w:val="24"/>
          <w:szCs w:val="24"/>
          <w:u w:val="single"/>
        </w:rPr>
        <w:t>affccts</w:t>
      </w:r>
      <w:proofErr w:type="spellEnd"/>
      <w:r w:rsidRPr="00A63B43">
        <w:rPr>
          <w:rFonts w:ascii="Times New Roman" w:hAnsi="Times New Roman" w:cs="Times New Roman"/>
          <w:sz w:val="24"/>
          <w:szCs w:val="24"/>
          <w:u w:val="single"/>
        </w:rPr>
        <w:t xml:space="preserve"> women </w:t>
      </w:r>
      <w:r w:rsidRPr="00A63B43">
        <w:rPr>
          <w:rFonts w:ascii="Times New Roman" w:hAnsi="Times New Roman" w:cs="Times New Roman"/>
          <w:sz w:val="24"/>
          <w:szCs w:val="24"/>
        </w:rPr>
        <w:t xml:space="preserve">(offering employment opportunities as well as assistance in domestic responsibilities) currently </w:t>
      </w:r>
      <w:r w:rsidRPr="00A63B43">
        <w:rPr>
          <w:rFonts w:ascii="Times New Roman" w:hAnsi="Times New Roman" w:cs="Times New Roman"/>
          <w:sz w:val="24"/>
          <w:szCs w:val="24"/>
          <w:u w:val="single"/>
        </w:rPr>
        <w:t>has</w:t>
      </w:r>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minimal support in the</w:t>
      </w:r>
      <w:r w:rsidRPr="00A63B43">
        <w:rPr>
          <w:rFonts w:ascii="Times New Roman" w:hAnsi="Times New Roman" w:cs="Times New Roman"/>
          <w:sz w:val="24"/>
          <w:szCs w:val="24"/>
        </w:rPr>
        <w:t xml:space="preserve"> </w:t>
      </w:r>
      <w:proofErr w:type="spellStart"/>
      <w:r w:rsidRPr="00A63B43">
        <w:rPr>
          <w:rFonts w:ascii="Times New Roman" w:hAnsi="Times New Roman" w:cs="Times New Roman"/>
          <w:sz w:val="24"/>
          <w:szCs w:val="24"/>
        </w:rPr>
        <w:t>Cutían</w:t>
      </w:r>
      <w:proofErr w:type="spellEnd"/>
      <w:r w:rsidRPr="00A63B43">
        <w:rPr>
          <w:rFonts w:ascii="Times New Roman" w:hAnsi="Times New Roman" w:cs="Times New Roman"/>
          <w:sz w:val="24"/>
          <w:szCs w:val="24"/>
        </w:rPr>
        <w:t xml:space="preserve"> national budget. </w:t>
      </w:r>
      <w:r w:rsidRPr="00A63B43">
        <w:rPr>
          <w:rFonts w:ascii="Times New Roman" w:hAnsi="Times New Roman" w:cs="Times New Roman"/>
          <w:sz w:val="24"/>
          <w:szCs w:val="24"/>
          <w:u w:val="single"/>
        </w:rPr>
        <w:t xml:space="preserve">These priorities tend to increase women's inequality in employment and income and, thus, serve to preserve the traditional family. The impact is strongest on unskilled and semiskilled women who have few alternatives with regard to jobs or family lives. Second, </w:t>
      </w:r>
      <w:r w:rsidRPr="00A63B43">
        <w:rPr>
          <w:rFonts w:ascii="Times New Roman" w:hAnsi="Times New Roman" w:cs="Times New Roman"/>
          <w:sz w:val="24"/>
          <w:szCs w:val="24"/>
        </w:rPr>
        <w:t xml:space="preserve">the fact </w:t>
      </w:r>
      <w:r w:rsidRPr="00A63B43">
        <w:rPr>
          <w:rFonts w:ascii="Times New Roman" w:hAnsi="Times New Roman" w:cs="Times New Roman"/>
          <w:sz w:val="24"/>
          <w:szCs w:val="24"/>
          <w:u w:val="single"/>
        </w:rPr>
        <w:t xml:space="preserve">that the, decision to change women's roles has been governmentally based, rather </w:t>
      </w:r>
      <w:r w:rsidRPr="00A63B43">
        <w:rPr>
          <w:rFonts w:ascii="Times New Roman" w:hAnsi="Times New Roman" w:cs="Times New Roman"/>
          <w:sz w:val="24"/>
          <w:szCs w:val="24"/>
        </w:rPr>
        <w:t xml:space="preserve">than a goal </w:t>
      </w:r>
      <w:r w:rsidRPr="00A63B43">
        <w:rPr>
          <w:rFonts w:ascii="Times New Roman" w:hAnsi="Times New Roman" w:cs="Times New Roman"/>
          <w:sz w:val="24"/>
          <w:szCs w:val="24"/>
          <w:u w:val="single"/>
        </w:rPr>
        <w:t>emerging from a 'grass-roots' movement, together with the absence of an autonomous women's organization, has limited women's consciousness of gender inequality.</w:t>
      </w:r>
      <w:r w:rsidRPr="00A63B43">
        <w:rPr>
          <w:rFonts w:ascii="Times New Roman" w:hAnsi="Times New Roman" w:cs="Times New Roman"/>
          <w:sz w:val="24"/>
          <w:szCs w:val="24"/>
        </w:rPr>
        <w:t xml:space="preserve"> The issue of female subordination is hidden behind the FMC's consistent emphasis on the legal equality that women have acquired and the public endorsement of those women who have advanced in previously unconventional occupation. As our data indicate, there are at least two distinct strata of women workers. Technically skilled and professional women are likely to be actively involved in the FMC and believe that they have already been emancipated. Women who are less skilled or educated, on the other hand, are bound economically and ideologically to family and proclaim that there is no need for women's liberation </w:t>
      </w:r>
      <w:r w:rsidRPr="00A63B43">
        <w:rPr>
          <w:rFonts w:ascii="Times New Roman" w:hAnsi="Times New Roman" w:cs="Times New Roman"/>
          <w:sz w:val="24"/>
          <w:szCs w:val="24"/>
          <w:u w:val="single"/>
        </w:rPr>
        <w:t>Third, the power of machismo within Cuban culture continues to be a deeply-rooted and little questioned area of women's subordination. A common ideology among both strata of women workers is that Castro and his fellow-leaders sincerely have 'women's best interests at heart</w:t>
      </w:r>
      <w:r w:rsidRPr="00A63B43">
        <w:rPr>
          <w:rFonts w:ascii="Times New Roman" w:hAnsi="Times New Roman" w:cs="Times New Roman"/>
          <w:sz w:val="24"/>
          <w:szCs w:val="24"/>
        </w:rPr>
        <w:t xml:space="preserve">.' Our data point to the fact that </w:t>
      </w:r>
      <w:r w:rsidRPr="00A63B43">
        <w:rPr>
          <w:rFonts w:ascii="Times New Roman" w:hAnsi="Times New Roman" w:cs="Times New Roman"/>
          <w:sz w:val="24"/>
          <w:szCs w:val="24"/>
          <w:u w:val="single"/>
        </w:rPr>
        <w:t>even if men are concerned, they do not</w:t>
      </w:r>
      <w:r w:rsidRPr="00A63B43">
        <w:rPr>
          <w:rFonts w:ascii="Times New Roman" w:hAnsi="Times New Roman" w:cs="Times New Roman"/>
          <w:sz w:val="24"/>
          <w:szCs w:val="24"/>
        </w:rPr>
        <w:t xml:space="preserve"> (and, perhaps, cannot) </w:t>
      </w:r>
      <w:r w:rsidRPr="00A63B43">
        <w:rPr>
          <w:rFonts w:ascii="Times New Roman" w:hAnsi="Times New Roman" w:cs="Times New Roman"/>
          <w:sz w:val="24"/>
          <w:szCs w:val="24"/>
          <w:u w:val="single"/>
        </w:rPr>
        <w:t>understand women's interests and women's worlds and the fundamental division of labor</w:t>
      </w:r>
      <w:r w:rsidRPr="00A63B43">
        <w:rPr>
          <w:rFonts w:ascii="Times New Roman" w:hAnsi="Times New Roman" w:cs="Times New Roman"/>
          <w:sz w:val="24"/>
          <w:szCs w:val="24"/>
        </w:rPr>
        <w:t xml:space="preserve"> (both social and economic) </w:t>
      </w:r>
      <w:r w:rsidRPr="00A63B43">
        <w:rPr>
          <w:rFonts w:ascii="Times New Roman" w:hAnsi="Times New Roman" w:cs="Times New Roman"/>
          <w:sz w:val="24"/>
          <w:szCs w:val="24"/>
          <w:u w:val="single"/>
        </w:rPr>
        <w:t xml:space="preserve">by gender. One significant difficulty lies in the failure to redefine men's roles in a manner parallel to the redefinition of women's roles. While the Family Code legislates that men take equal responsibility for housework and child care, it provides no incentives for them to do so. </w:t>
      </w:r>
      <w:r w:rsidRPr="00A63B43">
        <w:rPr>
          <w:rFonts w:ascii="Times New Roman" w:hAnsi="Times New Roman" w:cs="Times New Roman"/>
          <w:sz w:val="24"/>
          <w:szCs w:val="24"/>
        </w:rPr>
        <w:t xml:space="preserve">There are no "paternity leaves" or "shopping bag plans" for husbands/fathers. There are no communist awards given to husbands whose wives take jobs. There are </w:t>
      </w:r>
      <w:proofErr w:type="gramStart"/>
      <w:r w:rsidRPr="00A63B43">
        <w:rPr>
          <w:rFonts w:ascii="Times New Roman" w:hAnsi="Times New Roman" w:cs="Times New Roman"/>
          <w:sz w:val="24"/>
          <w:szCs w:val="24"/>
        </w:rPr>
        <w:t>no educational campaigns to train boys in housework or child care nor</w:t>
      </w:r>
      <w:proofErr w:type="gramEnd"/>
      <w:r w:rsidRPr="00A63B43">
        <w:rPr>
          <w:rFonts w:ascii="Times New Roman" w:hAnsi="Times New Roman" w:cs="Times New Roman"/>
          <w:sz w:val="24"/>
          <w:szCs w:val="24"/>
        </w:rPr>
        <w:t xml:space="preserve"> any enticements to lead them into "female" occupations. </w:t>
      </w:r>
      <w:r w:rsidRPr="00A63B43">
        <w:rPr>
          <w:rFonts w:ascii="Times New Roman" w:hAnsi="Times New Roman" w:cs="Times New Roman"/>
          <w:sz w:val="24"/>
          <w:szCs w:val="24"/>
          <w:u w:val="single"/>
        </w:rPr>
        <w:t xml:space="preserve">The media continue to accentuate male-female differences along traditional lines. </w:t>
      </w:r>
      <w:r w:rsidRPr="00A63B43">
        <w:rPr>
          <w:rFonts w:ascii="Times New Roman" w:hAnsi="Times New Roman" w:cs="Times New Roman"/>
          <w:sz w:val="24"/>
          <w:szCs w:val="24"/>
        </w:rPr>
        <w:t xml:space="preserve">As the Cuban case vividly illustrates, </w:t>
      </w:r>
      <w:r w:rsidRPr="00A63B43">
        <w:rPr>
          <w:rFonts w:ascii="Times New Roman" w:hAnsi="Times New Roman" w:cs="Times New Roman"/>
          <w:sz w:val="24"/>
          <w:szCs w:val="24"/>
          <w:u w:val="single"/>
        </w:rPr>
        <w:t xml:space="preserve">the issue of women's "equality" is complex in that it involves change in both structural institutions that are pivotal to </w:t>
      </w:r>
      <w:r w:rsidRPr="00A63B43">
        <w:rPr>
          <w:rFonts w:ascii="Times New Roman" w:hAnsi="Times New Roman" w:cs="Times New Roman"/>
          <w:sz w:val="24"/>
          <w:szCs w:val="24"/>
          <w:u w:val="single"/>
        </w:rPr>
        <w:lastRenderedPageBreak/>
        <w:t>social order as we know it in both socialist and capitalist societies. Calls to change are often framed as either-or dualisms: the government or women, themselves, should take the responsibility</w:t>
      </w:r>
      <w:r w:rsidRPr="00A63B43">
        <w:rPr>
          <w:rFonts w:ascii="Times New Roman" w:hAnsi="Times New Roman" w:cs="Times New Roman"/>
          <w:sz w:val="24"/>
          <w:szCs w:val="24"/>
        </w:rPr>
        <w:t xml:space="preserve"> (and the blame if unsuccessful). The data on Cuba show that </w:t>
      </w:r>
      <w:r w:rsidRPr="00A63B43">
        <w:rPr>
          <w:rFonts w:ascii="Times New Roman" w:hAnsi="Times New Roman" w:cs="Times New Roman"/>
          <w:sz w:val="24"/>
          <w:szCs w:val="24"/>
          <w:u w:val="single"/>
        </w:rPr>
        <w:t>change cannot simply come from the top down</w:t>
      </w:r>
      <w:r w:rsidRPr="00A63B43">
        <w:rPr>
          <w:rFonts w:ascii="Times New Roman" w:hAnsi="Times New Roman" w:cs="Times New Roman"/>
          <w:sz w:val="24"/>
          <w:szCs w:val="24"/>
        </w:rPr>
        <w:t>. Cuba has come closer than most societies to implementing policies that reveal the enormous economic (much less social</w:t>
      </w:r>
      <w:proofErr w:type="gramStart"/>
      <w:r w:rsidRPr="00A63B43">
        <w:rPr>
          <w:rFonts w:ascii="Times New Roman" w:hAnsi="Times New Roman" w:cs="Times New Roman"/>
          <w:sz w:val="24"/>
          <w:szCs w:val="24"/>
        </w:rPr>
        <w:t>)costs</w:t>
      </w:r>
      <w:proofErr w:type="gramEnd"/>
      <w:r w:rsidRPr="00A63B43">
        <w:rPr>
          <w:rFonts w:ascii="Times New Roman" w:hAnsi="Times New Roman" w:cs="Times New Roman"/>
          <w:sz w:val="24"/>
          <w:szCs w:val="24"/>
        </w:rPr>
        <w:t xml:space="preserve"> involved in assuming responsibilities for women's "care work." The persistence of the traditional family is not primarily the fault of the State. On the contrary, the State has executed policies that are potentially threatening to </w:t>
      </w:r>
      <w:proofErr w:type="gramStart"/>
      <w:r w:rsidRPr="00A63B43">
        <w:rPr>
          <w:rFonts w:ascii="Times New Roman" w:hAnsi="Times New Roman" w:cs="Times New Roman"/>
          <w:sz w:val="24"/>
          <w:szCs w:val="24"/>
        </w:rPr>
        <w:t>gendered</w:t>
      </w:r>
      <w:proofErr w:type="gramEnd"/>
      <w:r w:rsidRPr="00A63B43">
        <w:rPr>
          <w:rFonts w:ascii="Times New Roman" w:hAnsi="Times New Roman" w:cs="Times New Roman"/>
          <w:sz w:val="24"/>
          <w:szCs w:val="24"/>
        </w:rPr>
        <w:t xml:space="preserve"> family roles (such as the family code, education and employment for women, free abortion and birth control, day care, etc.).</w:t>
      </w:r>
    </w:p>
    <w:p w:rsidR="007E7FD8" w:rsidRPr="00A63B43" w:rsidRDefault="007E7FD8" w:rsidP="007E7FD8">
      <w:pPr>
        <w:rPr>
          <w:rFonts w:ascii="Times New Roman" w:hAnsi="Times New Roman" w:cs="Times New Roman"/>
        </w:rPr>
      </w:pPr>
    </w:p>
    <w:p w:rsidR="007E7FD8" w:rsidRPr="00A63B43" w:rsidRDefault="007E7FD8" w:rsidP="007E7FD8">
      <w:pPr>
        <w:pStyle w:val="Heading4"/>
        <w:spacing w:before="0"/>
        <w:rPr>
          <w:rFonts w:ascii="Times New Roman" w:hAnsi="Times New Roman" w:cs="Times New Roman"/>
          <w:sz w:val="24"/>
          <w:szCs w:val="24"/>
        </w:rPr>
      </w:pPr>
      <w:r w:rsidRPr="00A63B43">
        <w:rPr>
          <w:rFonts w:ascii="Times New Roman" w:hAnsi="Times New Roman" w:cs="Times New Roman"/>
          <w:sz w:val="24"/>
          <w:szCs w:val="24"/>
        </w:rPr>
        <w:t xml:space="preserve">Cuba’s women’s liberation programs will inevitably fail as long as the underlying assumptions of gender roles persist. </w:t>
      </w:r>
    </w:p>
    <w:p w:rsidR="007E7FD8" w:rsidRPr="00A63B43" w:rsidRDefault="007E7FD8" w:rsidP="007E7FD8">
      <w:pPr>
        <w:rPr>
          <w:rFonts w:ascii="Times New Roman" w:hAnsi="Times New Roman" w:cs="Times New Roman"/>
          <w:sz w:val="24"/>
          <w:szCs w:val="24"/>
        </w:rPr>
      </w:pPr>
      <w:r w:rsidRPr="00A63B43">
        <w:rPr>
          <w:rFonts w:ascii="Times New Roman" w:hAnsi="Times New Roman" w:cs="Times New Roman"/>
          <w:b/>
          <w:sz w:val="24"/>
          <w:szCs w:val="24"/>
        </w:rPr>
        <w:t>Osmond</w:t>
      </w:r>
      <w:r w:rsidRPr="00A63B43">
        <w:rPr>
          <w:rFonts w:ascii="Times New Roman" w:hAnsi="Times New Roman" w:cs="Times New Roman"/>
          <w:sz w:val="24"/>
          <w:szCs w:val="24"/>
        </w:rPr>
        <w:t>,</w:t>
      </w:r>
      <w:r w:rsidRPr="00A63B43">
        <w:rPr>
          <w:rFonts w:ascii="Times New Roman" w:hAnsi="Times New Roman" w:cs="Times New Roman"/>
          <w:sz w:val="24"/>
          <w:szCs w:val="24"/>
          <w:shd w:val="clear" w:color="auto" w:fill="FFFFFF"/>
        </w:rPr>
        <w:t xml:space="preserve"> Associate </w:t>
      </w:r>
      <w:r w:rsidRPr="00A63B43">
        <w:rPr>
          <w:rFonts w:ascii="Times New Roman" w:hAnsi="Times New Roman" w:cs="Times New Roman"/>
          <w:bCs/>
          <w:sz w:val="24"/>
          <w:szCs w:val="24"/>
          <w:shd w:val="clear" w:color="auto" w:fill="FFFFFF"/>
        </w:rPr>
        <w:t>Professor</w:t>
      </w:r>
      <w:r w:rsidRPr="00A63B43">
        <w:rPr>
          <w:rFonts w:ascii="Times New Roman" w:hAnsi="Times New Roman" w:cs="Times New Roman"/>
          <w:sz w:val="24"/>
          <w:szCs w:val="24"/>
          <w:shd w:val="clear" w:color="auto" w:fill="FFFFFF"/>
        </w:rPr>
        <w:t> of Sociology at Florida State University,</w:t>
      </w:r>
      <w:r w:rsidRPr="00A63B43">
        <w:rPr>
          <w:rFonts w:ascii="Times New Roman" w:hAnsi="Times New Roman" w:cs="Times New Roman"/>
          <w:sz w:val="24"/>
          <w:szCs w:val="24"/>
        </w:rPr>
        <w:t xml:space="preserve"> </w:t>
      </w:r>
      <w:r w:rsidRPr="00A63B43">
        <w:rPr>
          <w:rFonts w:ascii="Times New Roman" w:hAnsi="Times New Roman" w:cs="Times New Roman"/>
          <w:b/>
          <w:sz w:val="24"/>
          <w:szCs w:val="24"/>
        </w:rPr>
        <w:t>91</w:t>
      </w:r>
      <w:r w:rsidRPr="00A63B43">
        <w:rPr>
          <w:rFonts w:ascii="Times New Roman" w:hAnsi="Times New Roman" w:cs="Times New Roman"/>
          <w:sz w:val="24"/>
          <w:szCs w:val="24"/>
        </w:rPr>
        <w:t xml:space="preserve"> (Marie Withers “WOMEN FACTORY WORKERS IN CONTEMPORARY CUBA: STATE POLICIES AND INDIVIDUAL PERCEPTIONS” International Review of Modern Sociology, Vol. 21, No. 2. International Journals)</w:t>
      </w:r>
    </w:p>
    <w:p w:rsidR="007E7FD8" w:rsidRPr="00A63B43" w:rsidRDefault="007E7FD8" w:rsidP="007E7FD8">
      <w:pPr>
        <w:jc w:val="both"/>
        <w:rPr>
          <w:rFonts w:ascii="Times New Roman" w:hAnsi="Times New Roman" w:cs="Times New Roman"/>
          <w:sz w:val="24"/>
          <w:szCs w:val="24"/>
          <w:u w:val="single"/>
        </w:rPr>
      </w:pPr>
      <w:r w:rsidRPr="00A63B43">
        <w:rPr>
          <w:rFonts w:ascii="Times New Roman" w:hAnsi="Times New Roman" w:cs="Times New Roman"/>
          <w:sz w:val="24"/>
          <w:szCs w:val="24"/>
          <w:u w:val="single"/>
        </w:rPr>
        <w:t>The claim is made that Marxism is the only social philosophy that formally acknowledges the equal status of women</w:t>
      </w:r>
      <w:r w:rsidRPr="00A63B43">
        <w:rPr>
          <w:rFonts w:ascii="Times New Roman" w:hAnsi="Times New Roman" w:cs="Times New Roman"/>
          <w:sz w:val="24"/>
          <w:szCs w:val="24"/>
        </w:rPr>
        <w:t xml:space="preserve"> (Wheeler, 1979). Official communist theory on women's subordination is based on two major sources: Engels' Origins of the </w:t>
      </w:r>
      <w:proofErr w:type="gramStart"/>
      <w:r w:rsidRPr="00A63B43">
        <w:rPr>
          <w:rFonts w:ascii="Times New Roman" w:hAnsi="Times New Roman" w:cs="Times New Roman"/>
          <w:sz w:val="24"/>
          <w:szCs w:val="24"/>
        </w:rPr>
        <w:t>Family ,</w:t>
      </w:r>
      <w:proofErr w:type="gramEnd"/>
      <w:r w:rsidRPr="00A63B43">
        <w:rPr>
          <w:rFonts w:ascii="Times New Roman" w:hAnsi="Times New Roman" w:cs="Times New Roman"/>
          <w:sz w:val="24"/>
          <w:szCs w:val="24"/>
        </w:rPr>
        <w:t xml:space="preserve"> Private Property and the State and Lenin's On the Emancipation of Women. These texts provided the thesis that women's oppression results from economic conditions that are determined by the development of class society and capitalism. The major policy implications of this thesis were to: bring women out of the home and into the economy; develop communal services to alleviate domestic work and child care; and provide equal opportunities for women in the labor force (</w:t>
      </w:r>
      <w:proofErr w:type="spellStart"/>
      <w:r w:rsidRPr="00A63B43">
        <w:rPr>
          <w:rFonts w:ascii="Times New Roman" w:hAnsi="Times New Roman" w:cs="Times New Roman"/>
          <w:sz w:val="24"/>
          <w:szCs w:val="24"/>
        </w:rPr>
        <w:t>Molyneux</w:t>
      </w:r>
      <w:proofErr w:type="spellEnd"/>
      <w:r w:rsidRPr="00A63B43">
        <w:rPr>
          <w:rFonts w:ascii="Times New Roman" w:hAnsi="Times New Roman" w:cs="Times New Roman"/>
          <w:sz w:val="24"/>
          <w:szCs w:val="24"/>
        </w:rPr>
        <w:t xml:space="preserve">, 1981). </w:t>
      </w:r>
      <w:r w:rsidRPr="00A63B43">
        <w:rPr>
          <w:rFonts w:ascii="Times New Roman" w:hAnsi="Times New Roman" w:cs="Times New Roman"/>
          <w:sz w:val="24"/>
          <w:szCs w:val="24"/>
          <w:u w:val="single"/>
        </w:rPr>
        <w:t>Cuba's post-revolutionary programs reflect these goals in social policies on women (</w:t>
      </w:r>
      <w:proofErr w:type="spellStart"/>
      <w:r w:rsidRPr="00A63B43">
        <w:rPr>
          <w:rFonts w:ascii="Times New Roman" w:hAnsi="Times New Roman" w:cs="Times New Roman"/>
          <w:sz w:val="24"/>
          <w:szCs w:val="24"/>
        </w:rPr>
        <w:t>Huberman</w:t>
      </w:r>
      <w:proofErr w:type="spellEnd"/>
      <w:r w:rsidRPr="00A63B43">
        <w:rPr>
          <w:rFonts w:ascii="Times New Roman" w:hAnsi="Times New Roman" w:cs="Times New Roman"/>
          <w:sz w:val="24"/>
          <w:szCs w:val="24"/>
        </w:rPr>
        <w:t xml:space="preserve"> and </w:t>
      </w:r>
      <w:proofErr w:type="spellStart"/>
      <w:r w:rsidRPr="00A63B43">
        <w:rPr>
          <w:rFonts w:ascii="Times New Roman" w:hAnsi="Times New Roman" w:cs="Times New Roman"/>
          <w:sz w:val="24"/>
          <w:szCs w:val="24"/>
        </w:rPr>
        <w:t>Sweezy</w:t>
      </w:r>
      <w:proofErr w:type="spellEnd"/>
      <w:r w:rsidRPr="00A63B43">
        <w:rPr>
          <w:rFonts w:ascii="Times New Roman" w:hAnsi="Times New Roman" w:cs="Times New Roman"/>
          <w:sz w:val="24"/>
          <w:szCs w:val="24"/>
        </w:rPr>
        <w:t xml:space="preserve">, 1969). However, </w:t>
      </w:r>
      <w:r w:rsidRPr="00A63B43">
        <w:rPr>
          <w:rFonts w:ascii="Times New Roman" w:hAnsi="Times New Roman" w:cs="Times New Roman"/>
          <w:sz w:val="24"/>
          <w:szCs w:val="24"/>
          <w:u w:val="single"/>
        </w:rPr>
        <w:t>the attempt to translate Marxism into measures for women's liberation involved a number of questionable assumptions. The inequality of women is claimed to derive from the same source</w:t>
      </w:r>
      <w:r w:rsidRPr="00A63B43">
        <w:rPr>
          <w:rFonts w:ascii="Times New Roman" w:hAnsi="Times New Roman" w:cs="Times New Roman"/>
          <w:sz w:val="24"/>
          <w:szCs w:val="24"/>
        </w:rPr>
        <w:t xml:space="preserve"> (class relations) </w:t>
      </w:r>
      <w:r w:rsidRPr="00A63B43">
        <w:rPr>
          <w:rFonts w:ascii="Times New Roman" w:hAnsi="Times New Roman" w:cs="Times New Roman"/>
          <w:sz w:val="24"/>
          <w:szCs w:val="24"/>
          <w:u w:val="single"/>
        </w:rPr>
        <w:t xml:space="preserve">as is the exploitation of men. Thus, when private property is abolished, class relations will disappear, "the family" will be socialized, and male/female "workers" will share equal rights. </w:t>
      </w:r>
      <w:r w:rsidRPr="00A63B43">
        <w:rPr>
          <w:rFonts w:ascii="Times New Roman" w:hAnsi="Times New Roman" w:cs="Times New Roman"/>
          <w:sz w:val="24"/>
          <w:szCs w:val="24"/>
        </w:rPr>
        <w:t>As a number of writers have pointed out,</w:t>
      </w:r>
      <w:r w:rsidRPr="00A63B43">
        <w:rPr>
          <w:rFonts w:ascii="Times New Roman" w:hAnsi="Times New Roman" w:cs="Times New Roman"/>
          <w:sz w:val="24"/>
          <w:szCs w:val="24"/>
          <w:u w:val="single"/>
        </w:rPr>
        <w:t xml:space="preserve"> this argument is problematic </w:t>
      </w:r>
      <w:r w:rsidRPr="00A63B43">
        <w:rPr>
          <w:rFonts w:ascii="Times New Roman" w:hAnsi="Times New Roman" w:cs="Times New Roman"/>
          <w:sz w:val="24"/>
          <w:szCs w:val="24"/>
        </w:rPr>
        <w:t xml:space="preserve">(Eisenstein, 1979; Hartmann, 1979; Kuhn and </w:t>
      </w:r>
      <w:proofErr w:type="spellStart"/>
      <w:r w:rsidRPr="00A63B43">
        <w:rPr>
          <w:rFonts w:ascii="Times New Roman" w:hAnsi="Times New Roman" w:cs="Times New Roman"/>
          <w:sz w:val="24"/>
          <w:szCs w:val="24"/>
        </w:rPr>
        <w:t>Wölpe</w:t>
      </w:r>
      <w:proofErr w:type="spellEnd"/>
      <w:r w:rsidRPr="00A63B43">
        <w:rPr>
          <w:rFonts w:ascii="Times New Roman" w:hAnsi="Times New Roman" w:cs="Times New Roman"/>
          <w:sz w:val="24"/>
          <w:szCs w:val="24"/>
        </w:rPr>
        <w:t xml:space="preserve">, 1978). </w:t>
      </w:r>
      <w:r w:rsidRPr="00A63B43">
        <w:rPr>
          <w:rFonts w:ascii="Times New Roman" w:hAnsi="Times New Roman" w:cs="Times New Roman"/>
          <w:sz w:val="24"/>
          <w:szCs w:val="24"/>
          <w:u w:val="single"/>
        </w:rPr>
        <w:t xml:space="preserve">First, there is considerable evidence that female subordination cuts across class divisions. Second, no empirical link has been substantiated between the amount of productive work that women perform and their status relative to men. Third, the theory disregards the strong interconnection of family and economy. The attempt to deal with the problems of domestic labor and child care simply through calling for the collectivization </w:t>
      </w:r>
      <w:r w:rsidRPr="00A63B43">
        <w:rPr>
          <w:rFonts w:ascii="Times New Roman" w:hAnsi="Times New Roman" w:cs="Times New Roman"/>
          <w:sz w:val="24"/>
          <w:szCs w:val="24"/>
        </w:rPr>
        <w:t xml:space="preserve">(or State assumption) </w:t>
      </w:r>
      <w:r w:rsidRPr="00A63B43">
        <w:rPr>
          <w:rFonts w:ascii="Times New Roman" w:hAnsi="Times New Roman" w:cs="Times New Roman"/>
          <w:sz w:val="24"/>
          <w:szCs w:val="24"/>
          <w:u w:val="single"/>
        </w:rPr>
        <w:t>of a part of this work ignores the economic costs as well as the cultural resistances associated with such changes</w:t>
      </w:r>
      <w:r w:rsidRPr="00A63B43">
        <w:rPr>
          <w:rFonts w:ascii="Times New Roman" w:hAnsi="Times New Roman" w:cs="Times New Roman"/>
          <w:sz w:val="24"/>
          <w:szCs w:val="24"/>
        </w:rPr>
        <w:t xml:space="preserve">. Castro gave specific emphasis to the entry into wage work as a key to solving women's problems. In practice, </w:t>
      </w:r>
      <w:r w:rsidRPr="00A63B43">
        <w:rPr>
          <w:rFonts w:ascii="Times New Roman" w:hAnsi="Times New Roman" w:cs="Times New Roman"/>
          <w:sz w:val="24"/>
          <w:szCs w:val="24"/>
          <w:u w:val="single"/>
        </w:rPr>
        <w:t xml:space="preserve">this can be seen as a rather limited view of the process whereby women's material circumstances are improved and their consciousness </w:t>
      </w:r>
      <w:proofErr w:type="gramStart"/>
      <w:r w:rsidRPr="00A63B43">
        <w:rPr>
          <w:rFonts w:ascii="Times New Roman" w:hAnsi="Times New Roman" w:cs="Times New Roman"/>
          <w:sz w:val="24"/>
          <w:szCs w:val="24"/>
          <w:u w:val="single"/>
        </w:rPr>
        <w:t>raised</w:t>
      </w:r>
      <w:proofErr w:type="gramEnd"/>
      <w:r w:rsidRPr="00A63B43">
        <w:rPr>
          <w:rFonts w:ascii="Times New Roman" w:hAnsi="Times New Roman" w:cs="Times New Roman"/>
          <w:sz w:val="24"/>
          <w:szCs w:val="24"/>
          <w:u w:val="single"/>
        </w:rPr>
        <w:t xml:space="preserve">. First, the theory excludes analysis of ideological forms, </w:t>
      </w:r>
    </w:p>
    <w:p w:rsidR="007E7FD8" w:rsidRPr="00A63B43" w:rsidRDefault="007E7FD8" w:rsidP="007E7FD8">
      <w:pPr>
        <w:jc w:val="both"/>
        <w:rPr>
          <w:rFonts w:ascii="Times New Roman" w:hAnsi="Times New Roman" w:cs="Times New Roman"/>
          <w:sz w:val="24"/>
          <w:szCs w:val="24"/>
        </w:rPr>
      </w:pPr>
      <w:r w:rsidRPr="00A63B43">
        <w:rPr>
          <w:rFonts w:ascii="Times New Roman" w:hAnsi="Times New Roman" w:cs="Times New Roman"/>
          <w:sz w:val="24"/>
          <w:szCs w:val="24"/>
          <w:u w:val="single"/>
        </w:rPr>
        <w:t>of economic relations and practices, and of the relations between the sexes, in such a way as to fail to account for important mechanisms through which women continue to be subordinated even when they are involved in "productive" work. Second, continuing economic variations</w:t>
      </w:r>
      <w:r w:rsidRPr="00A63B43">
        <w:rPr>
          <w:rFonts w:ascii="Times New Roman" w:hAnsi="Times New Roman" w:cs="Times New Roman"/>
          <w:sz w:val="24"/>
          <w:szCs w:val="24"/>
        </w:rPr>
        <w:t xml:space="preserve"> and crises </w:t>
      </w:r>
      <w:r w:rsidRPr="00A63B43">
        <w:rPr>
          <w:rFonts w:ascii="Times New Roman" w:hAnsi="Times New Roman" w:cs="Times New Roman"/>
          <w:sz w:val="24"/>
          <w:szCs w:val="24"/>
          <w:u w:val="single"/>
        </w:rPr>
        <w:t xml:space="preserve">promote state policies that downplay women's problems. </w:t>
      </w:r>
      <w:r w:rsidRPr="00A63B43">
        <w:rPr>
          <w:rFonts w:ascii="Times New Roman" w:hAnsi="Times New Roman" w:cs="Times New Roman"/>
          <w:sz w:val="24"/>
          <w:szCs w:val="24"/>
        </w:rPr>
        <w:t xml:space="preserve">The following subsections briefly </w:t>
      </w:r>
    </w:p>
    <w:p w:rsidR="007E7FD8" w:rsidRPr="00A63B43" w:rsidRDefault="007E7FD8" w:rsidP="007E7FD8">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rPr>
        <w:t>examine</w:t>
      </w:r>
      <w:proofErr w:type="gramEnd"/>
      <w:r w:rsidRPr="00A63B43">
        <w:rPr>
          <w:rFonts w:ascii="Times New Roman" w:hAnsi="Times New Roman" w:cs="Times New Roman"/>
          <w:sz w:val="24"/>
          <w:szCs w:val="24"/>
        </w:rPr>
        <w:t xml:space="preserve"> goals and implementation in four areas of state policy that bear specifically upon changes in women's opportunities: legislation; education; political representation; and economy. The rationale for this review is to highlight the major structural influences on the lives of the </w:t>
      </w:r>
      <w:r w:rsidRPr="00A63B43">
        <w:rPr>
          <w:rFonts w:ascii="Times New Roman" w:hAnsi="Times New Roman" w:cs="Times New Roman"/>
          <w:sz w:val="24"/>
          <w:szCs w:val="24"/>
        </w:rPr>
        <w:lastRenderedPageBreak/>
        <w:t xml:space="preserve">interviewees which, as we shall discuss, offer differential constraints and opportunities for women in different socioeconomic strata. Legislation With regard to legislation on issues that have an impact on Cuban women, the major point is that while </w:t>
      </w:r>
      <w:r w:rsidRPr="00A63B43">
        <w:rPr>
          <w:rFonts w:ascii="Times New Roman" w:hAnsi="Times New Roman" w:cs="Times New Roman"/>
          <w:sz w:val="24"/>
          <w:szCs w:val="24"/>
          <w:u w:val="single"/>
        </w:rPr>
        <w:t>Cuban laws</w:t>
      </w:r>
      <w:r w:rsidRPr="00A63B43">
        <w:rPr>
          <w:rFonts w:ascii="Times New Roman" w:hAnsi="Times New Roman" w:cs="Times New Roman"/>
          <w:sz w:val="24"/>
          <w:szCs w:val="24"/>
        </w:rPr>
        <w:t xml:space="preserve"> are more equalitarian than those in many other societies (including America), a number of them </w:t>
      </w:r>
      <w:r w:rsidRPr="00A63B43">
        <w:rPr>
          <w:rFonts w:ascii="Times New Roman" w:hAnsi="Times New Roman" w:cs="Times New Roman"/>
          <w:sz w:val="24"/>
          <w:szCs w:val="24"/>
          <w:u w:val="single"/>
        </w:rPr>
        <w:t xml:space="preserve">still include basic </w:t>
      </w:r>
    </w:p>
    <w:p w:rsidR="007E7FD8" w:rsidRPr="00A63B43" w:rsidRDefault="007E7FD8" w:rsidP="007E7FD8">
      <w:pPr>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ideological</w:t>
      </w:r>
      <w:proofErr w:type="gramEnd"/>
      <w:r w:rsidRPr="00A63B43">
        <w:rPr>
          <w:rFonts w:ascii="Times New Roman" w:hAnsi="Times New Roman" w:cs="Times New Roman"/>
          <w:sz w:val="24"/>
          <w:szCs w:val="24"/>
          <w:u w:val="single"/>
        </w:rPr>
        <w:t xml:space="preserve"> assumptions about women's roles that are deleterious to women's equality; in particular, protective legislation, the Maternity Law, and the Family Code.</w:t>
      </w:r>
      <w:r w:rsidRPr="00A63B43">
        <w:rPr>
          <w:rFonts w:ascii="Times New Roman" w:hAnsi="Times New Roman" w:cs="Times New Roman"/>
          <w:sz w:val="24"/>
          <w:szCs w:val="24"/>
        </w:rPr>
        <w:t xml:space="preserve"> </w:t>
      </w:r>
    </w:p>
    <w:p w:rsidR="007E7FD8" w:rsidRPr="00A63B43" w:rsidRDefault="007E7FD8" w:rsidP="007E7FD8">
      <w:pPr>
        <w:jc w:val="both"/>
        <w:rPr>
          <w:rFonts w:ascii="Times New Roman" w:hAnsi="Times New Roman" w:cs="Times New Roman"/>
        </w:rPr>
      </w:pPr>
    </w:p>
    <w:p w:rsidR="007E7FD8" w:rsidRPr="00A63B43" w:rsidRDefault="007E7FD8" w:rsidP="007E7FD8">
      <w:pPr>
        <w:pStyle w:val="Heading4"/>
        <w:spacing w:before="0"/>
        <w:rPr>
          <w:rFonts w:ascii="Times New Roman" w:hAnsi="Times New Roman" w:cs="Times New Roman"/>
          <w:sz w:val="24"/>
          <w:szCs w:val="24"/>
        </w:rPr>
      </w:pPr>
      <w:r w:rsidRPr="00A63B43">
        <w:rPr>
          <w:rFonts w:ascii="Times New Roman" w:hAnsi="Times New Roman" w:cs="Times New Roman"/>
          <w:sz w:val="24"/>
          <w:szCs w:val="24"/>
        </w:rPr>
        <w:t>Cuba has ignored gender inequality in favor of the “requirements of the economic development of the nation – this has perpetuated inequality.</w:t>
      </w:r>
    </w:p>
    <w:p w:rsidR="007E7FD8" w:rsidRPr="00A63B43" w:rsidRDefault="007E7FD8" w:rsidP="007E7FD8">
      <w:pPr>
        <w:rPr>
          <w:rFonts w:ascii="Times New Roman" w:hAnsi="Times New Roman" w:cs="Times New Roman"/>
          <w:sz w:val="24"/>
          <w:szCs w:val="24"/>
        </w:rPr>
      </w:pPr>
      <w:r w:rsidRPr="00A63B43">
        <w:rPr>
          <w:rFonts w:ascii="Times New Roman" w:hAnsi="Times New Roman" w:cs="Times New Roman"/>
          <w:b/>
          <w:sz w:val="24"/>
          <w:szCs w:val="24"/>
        </w:rPr>
        <w:t>Osmond</w:t>
      </w:r>
      <w:r w:rsidRPr="00A63B43">
        <w:rPr>
          <w:rFonts w:ascii="Times New Roman" w:hAnsi="Times New Roman" w:cs="Times New Roman"/>
          <w:sz w:val="24"/>
          <w:szCs w:val="24"/>
        </w:rPr>
        <w:t>,</w:t>
      </w:r>
      <w:r w:rsidRPr="00A63B43">
        <w:rPr>
          <w:rFonts w:ascii="Times New Roman" w:hAnsi="Times New Roman" w:cs="Times New Roman"/>
          <w:sz w:val="24"/>
          <w:szCs w:val="24"/>
          <w:shd w:val="clear" w:color="auto" w:fill="FFFFFF"/>
        </w:rPr>
        <w:t xml:space="preserve"> Associate </w:t>
      </w:r>
      <w:r w:rsidRPr="00A63B43">
        <w:rPr>
          <w:rFonts w:ascii="Times New Roman" w:hAnsi="Times New Roman" w:cs="Times New Roman"/>
          <w:bCs/>
          <w:sz w:val="24"/>
          <w:szCs w:val="24"/>
          <w:shd w:val="clear" w:color="auto" w:fill="FFFFFF"/>
        </w:rPr>
        <w:t>Professor</w:t>
      </w:r>
      <w:r w:rsidRPr="00A63B43">
        <w:rPr>
          <w:rFonts w:ascii="Times New Roman" w:hAnsi="Times New Roman" w:cs="Times New Roman"/>
          <w:sz w:val="24"/>
          <w:szCs w:val="24"/>
          <w:shd w:val="clear" w:color="auto" w:fill="FFFFFF"/>
        </w:rPr>
        <w:t> of Sociology at Florida State University,</w:t>
      </w:r>
      <w:r w:rsidRPr="00A63B43">
        <w:rPr>
          <w:rFonts w:ascii="Times New Roman" w:hAnsi="Times New Roman" w:cs="Times New Roman"/>
          <w:sz w:val="24"/>
          <w:szCs w:val="24"/>
        </w:rPr>
        <w:t xml:space="preserve"> </w:t>
      </w:r>
      <w:r w:rsidRPr="00A63B43">
        <w:rPr>
          <w:rFonts w:ascii="Times New Roman" w:hAnsi="Times New Roman" w:cs="Times New Roman"/>
          <w:b/>
          <w:sz w:val="24"/>
          <w:szCs w:val="24"/>
        </w:rPr>
        <w:t>91</w:t>
      </w:r>
      <w:r w:rsidRPr="00A63B43">
        <w:rPr>
          <w:rFonts w:ascii="Times New Roman" w:hAnsi="Times New Roman" w:cs="Times New Roman"/>
          <w:sz w:val="24"/>
          <w:szCs w:val="24"/>
        </w:rPr>
        <w:t xml:space="preserve"> (Marie Withers “WOMEN FACTORY WORKERS IN CONTEMPORARY CUBA: STATE POLICIES AND INDIVIDUAL PERCEPTIONS” International Review of Modern Sociology, Vol. 21, No. 2. International Journals)</w:t>
      </w:r>
    </w:p>
    <w:p w:rsidR="007E7FD8" w:rsidRPr="00A63B43" w:rsidRDefault="007E7FD8" w:rsidP="007E7FD8">
      <w:pPr>
        <w:jc w:val="both"/>
        <w:rPr>
          <w:rFonts w:ascii="Times New Roman" w:hAnsi="Times New Roman" w:cs="Times New Roman"/>
          <w:sz w:val="24"/>
          <w:szCs w:val="24"/>
        </w:rPr>
      </w:pPr>
      <w:r w:rsidRPr="00A63B43">
        <w:rPr>
          <w:rFonts w:ascii="Times New Roman" w:hAnsi="Times New Roman" w:cs="Times New Roman"/>
          <w:sz w:val="24"/>
          <w:szCs w:val="24"/>
        </w:rPr>
        <w:t xml:space="preserve">Probably the major change in post-revolutionary Cuba has to do with the possibility of economic independence for women. One of the earliest goals of the FMC was the massive incorporation of women into production, be it agricultural, industrial or related services.6 A major obstacle has been persistent economic crises as Cuba struggled to overcome underdevelopment, to pay off </w:t>
      </w:r>
    </w:p>
    <w:p w:rsidR="007E7FD8" w:rsidRPr="00A63B43" w:rsidRDefault="007E7FD8" w:rsidP="007E7FD8">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rPr>
        <w:t>debts</w:t>
      </w:r>
      <w:proofErr w:type="gramEnd"/>
      <w:r w:rsidRPr="00A63B43">
        <w:rPr>
          <w:rFonts w:ascii="Times New Roman" w:hAnsi="Times New Roman" w:cs="Times New Roman"/>
          <w:sz w:val="24"/>
          <w:szCs w:val="24"/>
        </w:rPr>
        <w:t xml:space="preserve">, and to import sufficient capital goods to implement industrialization (Fitzgerald, 1978; </w:t>
      </w:r>
      <w:proofErr w:type="spellStart"/>
      <w:r w:rsidRPr="00A63B43">
        <w:rPr>
          <w:rFonts w:ascii="Times New Roman" w:hAnsi="Times New Roman" w:cs="Times New Roman"/>
          <w:sz w:val="24"/>
          <w:szCs w:val="24"/>
        </w:rPr>
        <w:t>Huberman</w:t>
      </w:r>
      <w:proofErr w:type="spellEnd"/>
      <w:r w:rsidRPr="00A63B43">
        <w:rPr>
          <w:rFonts w:ascii="Times New Roman" w:hAnsi="Times New Roman" w:cs="Times New Roman"/>
          <w:sz w:val="24"/>
          <w:szCs w:val="24"/>
        </w:rPr>
        <w:t xml:space="preserve"> and </w:t>
      </w:r>
      <w:proofErr w:type="spellStart"/>
      <w:r w:rsidRPr="00A63B43">
        <w:rPr>
          <w:rFonts w:ascii="Times New Roman" w:hAnsi="Times New Roman" w:cs="Times New Roman"/>
          <w:sz w:val="24"/>
          <w:szCs w:val="24"/>
        </w:rPr>
        <w:t>Sweezy</w:t>
      </w:r>
      <w:proofErr w:type="spellEnd"/>
      <w:r w:rsidRPr="00A63B43">
        <w:rPr>
          <w:rFonts w:ascii="Times New Roman" w:hAnsi="Times New Roman" w:cs="Times New Roman"/>
          <w:sz w:val="24"/>
          <w:szCs w:val="24"/>
        </w:rPr>
        <w:t xml:space="preserve">, 1969; Ritter, 1974). The United States' blockade (in the early 1960s) was an additional economic disaster for Cuba. By 1970, it was obvious to the Cuban leadership that serious changes had to occur for economic survival. </w:t>
      </w:r>
      <w:r w:rsidRPr="00A63B43">
        <w:rPr>
          <w:rFonts w:ascii="Times New Roman" w:hAnsi="Times New Roman" w:cs="Times New Roman"/>
          <w:sz w:val="24"/>
          <w:szCs w:val="24"/>
          <w:u w:val="single"/>
        </w:rPr>
        <w:t xml:space="preserve">One change, directly aimed at women in the </w:t>
      </w:r>
    </w:p>
    <w:p w:rsidR="007E7FD8" w:rsidRPr="00A63B43" w:rsidRDefault="007E7FD8" w:rsidP="007E7FD8">
      <w:pPr>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labor</w:t>
      </w:r>
      <w:proofErr w:type="gramEnd"/>
      <w:r w:rsidRPr="00A63B43">
        <w:rPr>
          <w:rFonts w:ascii="Times New Roman" w:hAnsi="Times New Roman" w:cs="Times New Roman"/>
          <w:sz w:val="24"/>
          <w:szCs w:val="24"/>
          <w:u w:val="single"/>
        </w:rPr>
        <w:t xml:space="preserve"> force, was a renewed focus on the problem of women's "second shift," housework and child care </w:t>
      </w:r>
      <w:r w:rsidRPr="00A63B43">
        <w:rPr>
          <w:rFonts w:ascii="Times New Roman" w:hAnsi="Times New Roman" w:cs="Times New Roman"/>
          <w:sz w:val="24"/>
          <w:szCs w:val="24"/>
        </w:rPr>
        <w:t xml:space="preserve">(King, 1977; </w:t>
      </w:r>
      <w:proofErr w:type="spellStart"/>
      <w:r w:rsidRPr="00A63B43">
        <w:rPr>
          <w:rFonts w:ascii="Times New Roman" w:hAnsi="Times New Roman" w:cs="Times New Roman"/>
          <w:sz w:val="24"/>
          <w:szCs w:val="24"/>
        </w:rPr>
        <w:t>Larguis</w:t>
      </w:r>
      <w:proofErr w:type="spellEnd"/>
      <w:r w:rsidRPr="00A63B43">
        <w:rPr>
          <w:rFonts w:ascii="Times New Roman" w:hAnsi="Times New Roman" w:cs="Times New Roman"/>
          <w:sz w:val="24"/>
          <w:szCs w:val="24"/>
        </w:rPr>
        <w:t xml:space="preserve"> and </w:t>
      </w:r>
      <w:proofErr w:type="spellStart"/>
      <w:r w:rsidRPr="00A63B43">
        <w:rPr>
          <w:rFonts w:ascii="Times New Roman" w:hAnsi="Times New Roman" w:cs="Times New Roman"/>
          <w:sz w:val="24"/>
          <w:szCs w:val="24"/>
        </w:rPr>
        <w:t>Dumoulin</w:t>
      </w:r>
      <w:proofErr w:type="spellEnd"/>
      <w:r w:rsidRPr="00A63B43">
        <w:rPr>
          <w:rFonts w:ascii="Times New Roman" w:hAnsi="Times New Roman" w:cs="Times New Roman"/>
          <w:sz w:val="24"/>
          <w:szCs w:val="24"/>
        </w:rPr>
        <w:t>, 1971). There was an effort to increase the quality and quantity of day care centers (Children's Circles</w:t>
      </w:r>
      <w:proofErr w:type="gramStart"/>
      <w:r w:rsidRPr="00A63B43">
        <w:rPr>
          <w:rFonts w:ascii="Times New Roman" w:hAnsi="Times New Roman" w:cs="Times New Roman"/>
          <w:sz w:val="24"/>
          <w:szCs w:val="24"/>
        </w:rPr>
        <w:t>)7</w:t>
      </w:r>
      <w:proofErr w:type="gramEnd"/>
      <w:r w:rsidRPr="00A63B43">
        <w:rPr>
          <w:rFonts w:ascii="Times New Roman" w:hAnsi="Times New Roman" w:cs="Times New Roman"/>
          <w:sz w:val="24"/>
          <w:szCs w:val="24"/>
        </w:rPr>
        <w:t xml:space="preserve">. A shopping bag plan (plan </w:t>
      </w:r>
      <w:proofErr w:type="spellStart"/>
      <w:r w:rsidRPr="00A63B43">
        <w:rPr>
          <w:rFonts w:ascii="Times New Roman" w:hAnsi="Times New Roman" w:cs="Times New Roman"/>
          <w:sz w:val="24"/>
          <w:szCs w:val="24"/>
        </w:rPr>
        <w:t>jaba</w:t>
      </w:r>
      <w:proofErr w:type="spellEnd"/>
      <w:r w:rsidRPr="00A63B43">
        <w:rPr>
          <w:rFonts w:ascii="Times New Roman" w:hAnsi="Times New Roman" w:cs="Times New Roman"/>
          <w:sz w:val="24"/>
          <w:szCs w:val="24"/>
        </w:rPr>
        <w:t xml:space="preserve">) was put into effect to give working women priority service at local grocery stores. </w:t>
      </w:r>
      <w:r w:rsidRPr="00A63B43">
        <w:rPr>
          <w:rFonts w:ascii="Times New Roman" w:hAnsi="Times New Roman" w:cs="Times New Roman"/>
          <w:sz w:val="24"/>
          <w:szCs w:val="24"/>
          <w:u w:val="single"/>
        </w:rPr>
        <w:t xml:space="preserve">What continues to be the assumption, however, is that women do the grocery shopping, etc. What all the "solutions" have in common is that, since they are designed to enable women to combine home duties with paid employment, they may only serve to deepen women's inequality by making it more feasible for her to be the one to continue working a "double shift." </w:t>
      </w:r>
      <w:r w:rsidRPr="00A63B43">
        <w:rPr>
          <w:rFonts w:ascii="Times New Roman" w:hAnsi="Times New Roman" w:cs="Times New Roman"/>
          <w:sz w:val="24"/>
          <w:szCs w:val="24"/>
        </w:rPr>
        <w:t xml:space="preserve">Another problem with women's "double burden" is the </w:t>
      </w:r>
      <w:proofErr w:type="gramStart"/>
      <w:r w:rsidRPr="00A63B43">
        <w:rPr>
          <w:rFonts w:ascii="Times New Roman" w:hAnsi="Times New Roman" w:cs="Times New Roman"/>
          <w:sz w:val="24"/>
          <w:szCs w:val="24"/>
        </w:rPr>
        <w:t>lack of time women have</w:t>
      </w:r>
      <w:proofErr w:type="gramEnd"/>
      <w:r w:rsidRPr="00A63B43">
        <w:rPr>
          <w:rFonts w:ascii="Times New Roman" w:hAnsi="Times New Roman" w:cs="Times New Roman"/>
          <w:sz w:val="24"/>
          <w:szCs w:val="24"/>
        </w:rPr>
        <w:t xml:space="preserve"> after the work day to attend assemblies, meetings, etc. - activities that lead to job advancement (Madrigal, 1974). </w:t>
      </w:r>
      <w:r w:rsidRPr="00A63B43">
        <w:rPr>
          <w:rFonts w:ascii="Times New Roman" w:hAnsi="Times New Roman" w:cs="Times New Roman"/>
          <w:sz w:val="24"/>
          <w:szCs w:val="24"/>
          <w:u w:val="single"/>
        </w:rPr>
        <w:t>A second, and more fundamental change with regard to economic distribution in Cuba, was an officially proclaimed shift</w:t>
      </w:r>
      <w:r w:rsidRPr="00A63B43">
        <w:rPr>
          <w:rFonts w:ascii="Times New Roman" w:hAnsi="Times New Roman" w:cs="Times New Roman"/>
          <w:sz w:val="24"/>
          <w:szCs w:val="24"/>
        </w:rPr>
        <w:t xml:space="preserve"> (by the Thirteenth Workers' Congress, 1973) </w:t>
      </w:r>
      <w:r w:rsidRPr="00A63B43">
        <w:rPr>
          <w:rFonts w:ascii="Times New Roman" w:hAnsi="Times New Roman" w:cs="Times New Roman"/>
          <w:sz w:val="24"/>
          <w:szCs w:val="24"/>
          <w:u w:val="single"/>
        </w:rPr>
        <w:t>from the communist principle of distribution according "to need" to the socialist principle of distribution according "to work</w:t>
      </w:r>
      <w:r w:rsidRPr="00A63B43">
        <w:rPr>
          <w:rFonts w:ascii="Times New Roman" w:hAnsi="Times New Roman" w:cs="Times New Roman"/>
          <w:sz w:val="24"/>
          <w:szCs w:val="24"/>
        </w:rPr>
        <w:t>" (</w:t>
      </w:r>
      <w:proofErr w:type="spellStart"/>
      <w:r w:rsidRPr="00A63B43">
        <w:rPr>
          <w:rFonts w:ascii="Times New Roman" w:hAnsi="Times New Roman" w:cs="Times New Roman"/>
          <w:sz w:val="24"/>
          <w:szCs w:val="24"/>
        </w:rPr>
        <w:t>Nazzari</w:t>
      </w:r>
      <w:proofErr w:type="spellEnd"/>
      <w:r w:rsidRPr="00A63B43">
        <w:rPr>
          <w:rFonts w:ascii="Times New Roman" w:hAnsi="Times New Roman" w:cs="Times New Roman"/>
          <w:sz w:val="24"/>
          <w:szCs w:val="24"/>
        </w:rPr>
        <w:t xml:space="preserve">, 1983). </w:t>
      </w:r>
      <w:r w:rsidRPr="00A63B43">
        <w:rPr>
          <w:rFonts w:ascii="Times New Roman" w:hAnsi="Times New Roman" w:cs="Times New Roman"/>
          <w:sz w:val="24"/>
          <w:szCs w:val="24"/>
          <w:u w:val="single"/>
        </w:rPr>
        <w:t>Wage differentials were defended as a "means of motivating those with labor skills, heavy responsibilities and tough or dangerous jobs</w:t>
      </w:r>
      <w:r w:rsidRPr="00A63B43">
        <w:rPr>
          <w:rFonts w:ascii="Times New Roman" w:hAnsi="Times New Roman" w:cs="Times New Roman"/>
          <w:sz w:val="24"/>
          <w:szCs w:val="24"/>
        </w:rPr>
        <w:t>" (Mesa-</w:t>
      </w:r>
      <w:proofErr w:type="spellStart"/>
      <w:r w:rsidRPr="00A63B43">
        <w:rPr>
          <w:rFonts w:ascii="Times New Roman" w:hAnsi="Times New Roman" w:cs="Times New Roman"/>
          <w:sz w:val="24"/>
          <w:szCs w:val="24"/>
        </w:rPr>
        <w:t>Lago</w:t>
      </w:r>
      <w:proofErr w:type="spellEnd"/>
      <w:r w:rsidRPr="00A63B43">
        <w:rPr>
          <w:rFonts w:ascii="Times New Roman" w:hAnsi="Times New Roman" w:cs="Times New Roman"/>
          <w:sz w:val="24"/>
          <w:szCs w:val="24"/>
        </w:rPr>
        <w:t xml:space="preserve">, 1981:150). Wage scales (for specific jobs) were established. Wages were linked with work quotas. The work quota system allowed for variation in remuneration according to productivity (rewards given to workers who produced beyond their quotas). </w:t>
      </w:r>
      <w:r w:rsidRPr="00A63B43">
        <w:rPr>
          <w:rFonts w:ascii="Times New Roman" w:hAnsi="Times New Roman" w:cs="Times New Roman"/>
          <w:sz w:val="24"/>
          <w:szCs w:val="24"/>
          <w:u w:val="single"/>
        </w:rPr>
        <w:t xml:space="preserve">Paid overtime work was increasingly rewarded. In essence, the State was demanding that industries produce </w:t>
      </w:r>
      <w:proofErr w:type="gramStart"/>
      <w:r w:rsidRPr="00A63B43">
        <w:rPr>
          <w:rFonts w:ascii="Times New Roman" w:hAnsi="Times New Roman" w:cs="Times New Roman"/>
          <w:sz w:val="24"/>
          <w:szCs w:val="24"/>
          <w:u w:val="single"/>
        </w:rPr>
        <w:t>profits .</w:t>
      </w:r>
      <w:proofErr w:type="gramEnd"/>
      <w:r w:rsidRPr="00A63B43">
        <w:rPr>
          <w:rFonts w:ascii="Times New Roman" w:hAnsi="Times New Roman" w:cs="Times New Roman"/>
          <w:sz w:val="24"/>
          <w:szCs w:val="24"/>
          <w:u w:val="single"/>
        </w:rPr>
        <w:t xml:space="preserve"> The consequences for women workers were increased job segregation, income discrimination, and the threat of unemployment. </w:t>
      </w:r>
      <w:r w:rsidRPr="00A63B43">
        <w:rPr>
          <w:rFonts w:ascii="Times New Roman" w:hAnsi="Times New Roman" w:cs="Times New Roman"/>
          <w:sz w:val="24"/>
          <w:szCs w:val="24"/>
        </w:rPr>
        <w:t>The female labor force, however, more than doubled in the period 1970-1979 (</w:t>
      </w:r>
      <w:proofErr w:type="spellStart"/>
      <w:r w:rsidRPr="00A63B43">
        <w:rPr>
          <w:rFonts w:ascii="Times New Roman" w:hAnsi="Times New Roman" w:cs="Times New Roman"/>
          <w:sz w:val="24"/>
          <w:szCs w:val="24"/>
        </w:rPr>
        <w:t>Brundenius</w:t>
      </w:r>
      <w:proofErr w:type="spellEnd"/>
      <w:r w:rsidRPr="00A63B43">
        <w:rPr>
          <w:rFonts w:ascii="Times New Roman" w:hAnsi="Times New Roman" w:cs="Times New Roman"/>
          <w:sz w:val="24"/>
          <w:szCs w:val="24"/>
        </w:rPr>
        <w:t xml:space="preserve">, 1984). In the 1970s, an overwhelming majority, almost two thirds, of women workers were absorbed in the service sector (e.g., education and health). Private employment of domestic servants is officially prohibited but women continue to work in servant capacities for hotels, schools, hospitals, etc. Women workers comprised 65 percent of workers in education, 62 percent in public health and welfare, 48 percent in administration, and 78 percent in the garment industry in 1975. Further, </w:t>
      </w:r>
      <w:r w:rsidRPr="00A63B43">
        <w:rPr>
          <w:rFonts w:ascii="Times New Roman" w:hAnsi="Times New Roman" w:cs="Times New Roman"/>
          <w:sz w:val="24"/>
          <w:szCs w:val="24"/>
        </w:rPr>
        <w:lastRenderedPageBreak/>
        <w:t xml:space="preserve">there was (and continues to </w:t>
      </w:r>
      <w:proofErr w:type="gramStart"/>
      <w:r w:rsidRPr="00A63B43">
        <w:rPr>
          <w:rFonts w:ascii="Times New Roman" w:hAnsi="Times New Roman" w:cs="Times New Roman"/>
          <w:sz w:val="24"/>
          <w:szCs w:val="24"/>
        </w:rPr>
        <w:t>be )</w:t>
      </w:r>
      <w:proofErr w:type="gramEnd"/>
      <w:r w:rsidRPr="00A63B43">
        <w:rPr>
          <w:rFonts w:ascii="Times New Roman" w:hAnsi="Times New Roman" w:cs="Times New Roman"/>
          <w:sz w:val="24"/>
          <w:szCs w:val="24"/>
        </w:rPr>
        <w:t xml:space="preserve"> a conspicuous lack of women in leadership and supervisory positions even in areas where women workers are the majority. For example, in 1975, women </w:t>
      </w:r>
    </w:p>
    <w:p w:rsidR="007E7FD8" w:rsidRPr="00A63B43" w:rsidRDefault="007E7FD8" w:rsidP="007E7FD8">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constituted</w:t>
      </w:r>
      <w:proofErr w:type="gramEnd"/>
      <w:r w:rsidRPr="00A63B43">
        <w:rPr>
          <w:rFonts w:ascii="Times New Roman" w:hAnsi="Times New Roman" w:cs="Times New Roman"/>
          <w:sz w:val="24"/>
          <w:szCs w:val="24"/>
        </w:rPr>
        <w:t xml:space="preserve"> 78 percent of the workforce in the branches producing ready-made articles yet they comprised only 52 percent of the leadership in these branches (Federation of Cuban Women, 1975). Because of the concentration of female labor in the service sector, we can assume that, at least at the level of minimum wage work, </w:t>
      </w:r>
      <w:r w:rsidRPr="00A63B43">
        <w:rPr>
          <w:rFonts w:ascii="Times New Roman" w:hAnsi="Times New Roman" w:cs="Times New Roman"/>
          <w:sz w:val="24"/>
          <w:szCs w:val="24"/>
          <w:u w:val="single"/>
        </w:rPr>
        <w:t>women's average wage is lower than men's.</w:t>
      </w:r>
      <w:r w:rsidRPr="00A63B43">
        <w:rPr>
          <w:rFonts w:ascii="Times New Roman" w:hAnsi="Times New Roman" w:cs="Times New Roman"/>
          <w:sz w:val="24"/>
          <w:szCs w:val="24"/>
        </w:rPr>
        <w:t xml:space="preserve"> Existing data (for 1979) show that the lowest-paid workers in Cuba are women in cleaning jobs (monthly average, 75 pesos) or in day care centers (average, 98 pesos). By contrast, the monthly average for a physician is 600 pesos, a university professor 500 pesos, a cement plant worker 250, and a longshoreman 140 (Mesa-</w:t>
      </w:r>
      <w:proofErr w:type="spellStart"/>
      <w:r w:rsidRPr="00A63B43">
        <w:rPr>
          <w:rFonts w:ascii="Times New Roman" w:hAnsi="Times New Roman" w:cs="Times New Roman"/>
          <w:sz w:val="24"/>
          <w:szCs w:val="24"/>
        </w:rPr>
        <w:t>Lago</w:t>
      </w:r>
      <w:proofErr w:type="spellEnd"/>
      <w:r w:rsidRPr="00A63B43">
        <w:rPr>
          <w:rFonts w:ascii="Times New Roman" w:hAnsi="Times New Roman" w:cs="Times New Roman"/>
          <w:sz w:val="24"/>
          <w:szCs w:val="24"/>
        </w:rPr>
        <w:t xml:space="preserve">, 1981). Also notable the average military wage is 17 percent above the civilian one. This is not to overlook the fact that there are a number of female professional workers in Cuba. The FMC claims that over 30 percent of all women employed in Cuba in 1979 were technicians, professionals, or managers (Federation of </w:t>
      </w:r>
      <w:proofErr w:type="spellStart"/>
      <w:r w:rsidRPr="00A63B43">
        <w:rPr>
          <w:rFonts w:ascii="Times New Roman" w:hAnsi="Times New Roman" w:cs="Times New Roman"/>
          <w:sz w:val="24"/>
          <w:szCs w:val="24"/>
        </w:rPr>
        <w:t>Cunan</w:t>
      </w:r>
      <w:proofErr w:type="spellEnd"/>
      <w:r w:rsidRPr="00A63B43">
        <w:rPr>
          <w:rFonts w:ascii="Times New Roman" w:hAnsi="Times New Roman" w:cs="Times New Roman"/>
          <w:sz w:val="24"/>
          <w:szCs w:val="24"/>
        </w:rPr>
        <w:t xml:space="preserve"> Women, 1980c)8 This means that there may be a possible extreme wage differential of about ten to one among working women in Cuba (much higher than the often quoted national ratio of 3.5 to 1.0). </w:t>
      </w:r>
    </w:p>
    <w:p w:rsidR="007E7FD8" w:rsidRPr="00A63B43" w:rsidRDefault="007E7FD8" w:rsidP="007E7FD8">
      <w:pPr>
        <w:jc w:val="both"/>
        <w:rPr>
          <w:rFonts w:ascii="Times New Roman" w:hAnsi="Times New Roman" w:cs="Times New Roman"/>
          <w:sz w:val="24"/>
          <w:szCs w:val="24"/>
          <w:u w:val="single"/>
        </w:rPr>
      </w:pPr>
      <w:r w:rsidRPr="00A63B43">
        <w:rPr>
          <w:rFonts w:ascii="Times New Roman" w:hAnsi="Times New Roman" w:cs="Times New Roman"/>
          <w:sz w:val="24"/>
          <w:szCs w:val="24"/>
        </w:rPr>
        <w:t xml:space="preserve">In sum, </w:t>
      </w:r>
      <w:r w:rsidRPr="00A63B43">
        <w:rPr>
          <w:rFonts w:ascii="Times New Roman" w:hAnsi="Times New Roman" w:cs="Times New Roman"/>
          <w:sz w:val="24"/>
          <w:szCs w:val="24"/>
          <w:u w:val="single"/>
        </w:rPr>
        <w:t>the position of relatively unskilled women in the Cuban economy is especially precarious</w:t>
      </w:r>
      <w:r w:rsidRPr="00A63B43">
        <w:rPr>
          <w:rFonts w:ascii="Times New Roman" w:hAnsi="Times New Roman" w:cs="Times New Roman"/>
          <w:sz w:val="24"/>
          <w:szCs w:val="24"/>
        </w:rPr>
        <w:t xml:space="preserve">. </w:t>
      </w:r>
      <w:proofErr w:type="spellStart"/>
      <w:r w:rsidRPr="00A63B43">
        <w:rPr>
          <w:rFonts w:ascii="Times New Roman" w:hAnsi="Times New Roman" w:cs="Times New Roman"/>
          <w:sz w:val="24"/>
          <w:szCs w:val="24"/>
        </w:rPr>
        <w:t>Espin</w:t>
      </w:r>
      <w:proofErr w:type="spellEnd"/>
      <w:r w:rsidRPr="00A63B43">
        <w:rPr>
          <w:rFonts w:ascii="Times New Roman" w:hAnsi="Times New Roman" w:cs="Times New Roman"/>
          <w:sz w:val="24"/>
          <w:szCs w:val="24"/>
        </w:rPr>
        <w:t xml:space="preserve"> (Federation of Cuban Women, 1980a: 10) reports that even highly trained female technicians are having difficulties finding jobs. </w:t>
      </w:r>
      <w:r w:rsidRPr="00A63B43">
        <w:rPr>
          <w:rFonts w:ascii="Times New Roman" w:hAnsi="Times New Roman" w:cs="Times New Roman"/>
          <w:sz w:val="24"/>
          <w:szCs w:val="24"/>
          <w:u w:val="single"/>
        </w:rPr>
        <w:t>When full male employment</w:t>
      </w:r>
      <w:r w:rsidRPr="00A63B43">
        <w:rPr>
          <w:rFonts w:ascii="Times New Roman" w:hAnsi="Times New Roman" w:cs="Times New Roman"/>
          <w:sz w:val="24"/>
          <w:szCs w:val="24"/>
        </w:rPr>
        <w:t xml:space="preserve"> (which is guaranteed) </w:t>
      </w:r>
      <w:r w:rsidRPr="00A63B43">
        <w:rPr>
          <w:rFonts w:ascii="Times New Roman" w:hAnsi="Times New Roman" w:cs="Times New Roman"/>
          <w:sz w:val="24"/>
          <w:szCs w:val="24"/>
          <w:u w:val="single"/>
        </w:rPr>
        <w:t xml:space="preserve">is viewed against the shortage of jobs, women are hired only as needed. </w:t>
      </w:r>
      <w:r w:rsidRPr="00A63B43">
        <w:rPr>
          <w:rFonts w:ascii="Times New Roman" w:hAnsi="Times New Roman" w:cs="Times New Roman"/>
          <w:sz w:val="24"/>
          <w:szCs w:val="24"/>
        </w:rPr>
        <w:t xml:space="preserve">As </w:t>
      </w:r>
      <w:proofErr w:type="spellStart"/>
      <w:r w:rsidRPr="00A63B43">
        <w:rPr>
          <w:rFonts w:ascii="Times New Roman" w:hAnsi="Times New Roman" w:cs="Times New Roman"/>
          <w:sz w:val="24"/>
          <w:szCs w:val="24"/>
        </w:rPr>
        <w:t>Espin</w:t>
      </w:r>
      <w:proofErr w:type="spellEnd"/>
      <w:r w:rsidRPr="00A63B43">
        <w:rPr>
          <w:rFonts w:ascii="Times New Roman" w:hAnsi="Times New Roman" w:cs="Times New Roman"/>
          <w:sz w:val="24"/>
          <w:szCs w:val="24"/>
        </w:rPr>
        <w:t xml:space="preserve"> (1980) declares, </w:t>
      </w:r>
      <w:r w:rsidRPr="00A63B43">
        <w:rPr>
          <w:rFonts w:ascii="Times New Roman" w:hAnsi="Times New Roman" w:cs="Times New Roman"/>
          <w:sz w:val="24"/>
          <w:szCs w:val="24"/>
          <w:u w:val="single"/>
        </w:rPr>
        <w:t>expansion of the female labor force will not be able to continue rapidly because women's participation in employment depends on the "requirements of the economic development of the nation."</w:t>
      </w:r>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One</w:t>
      </w:r>
      <w:r w:rsidRPr="00A63B43">
        <w:rPr>
          <w:rFonts w:ascii="Times New Roman" w:hAnsi="Times New Roman" w:cs="Times New Roman"/>
          <w:sz w:val="24"/>
          <w:szCs w:val="24"/>
        </w:rPr>
        <w:t xml:space="preserve"> recent </w:t>
      </w:r>
      <w:r w:rsidRPr="00A63B43">
        <w:rPr>
          <w:rFonts w:ascii="Times New Roman" w:hAnsi="Times New Roman" w:cs="Times New Roman"/>
          <w:sz w:val="24"/>
          <w:szCs w:val="24"/>
          <w:u w:val="single"/>
        </w:rPr>
        <w:t xml:space="preserve">consequence of the "nation's needs" has been the reduction of the service sector, thus fewer "women's jobs." A significant portion of capital that could have gone into the further development of services has been used in national defense and </w:t>
      </w:r>
    </w:p>
    <w:p w:rsidR="007E7FD8" w:rsidRPr="00A63B43" w:rsidRDefault="007E7FD8" w:rsidP="007E7FD8">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military</w:t>
      </w:r>
      <w:proofErr w:type="gramEnd"/>
      <w:r w:rsidRPr="00A63B43">
        <w:rPr>
          <w:rFonts w:ascii="Times New Roman" w:hAnsi="Times New Roman" w:cs="Times New Roman"/>
          <w:sz w:val="24"/>
          <w:szCs w:val="24"/>
          <w:u w:val="single"/>
        </w:rPr>
        <w:t xml:space="preserve"> involvement abroad. The uncertainties and the limitations of their positions in the labor market force the majority of women to depend basically on marriage and family for economic security</w:t>
      </w:r>
    </w:p>
    <w:bookmarkEnd w:id="1"/>
    <w:p w:rsidR="000E730F" w:rsidRPr="00A63B43" w:rsidRDefault="007E7FD8" w:rsidP="000E730F">
      <w:pPr>
        <w:pStyle w:val="Heading1"/>
        <w:rPr>
          <w:rFonts w:ascii="Times New Roman" w:hAnsi="Times New Roman" w:cs="Times New Roman"/>
        </w:rPr>
      </w:pPr>
      <w:r>
        <w:rPr>
          <w:rFonts w:ascii="Times New Roman" w:hAnsi="Times New Roman" w:cs="Times New Roman"/>
        </w:rPr>
        <w:lastRenderedPageBreak/>
        <w:t xml:space="preserve">Link – </w:t>
      </w:r>
      <w:r w:rsidR="000E730F" w:rsidRPr="00A63B43">
        <w:rPr>
          <w:rFonts w:ascii="Times New Roman" w:hAnsi="Times New Roman" w:cs="Times New Roman"/>
        </w:rPr>
        <w:t>Democracy</w:t>
      </w:r>
    </w:p>
    <w:p w:rsidR="000E730F" w:rsidRPr="00A63B43" w:rsidRDefault="000E730F" w:rsidP="000E730F">
      <w:pPr>
        <w:pStyle w:val="Heading4"/>
        <w:rPr>
          <w:rFonts w:ascii="Times New Roman" w:hAnsi="Times New Roman" w:cs="Times New Roman"/>
          <w:sz w:val="24"/>
          <w:szCs w:val="24"/>
        </w:rPr>
      </w:pPr>
      <w:r w:rsidRPr="00A63B43">
        <w:rPr>
          <w:rFonts w:ascii="Times New Roman" w:hAnsi="Times New Roman" w:cs="Times New Roman"/>
          <w:sz w:val="24"/>
          <w:szCs w:val="24"/>
        </w:rPr>
        <w:t xml:space="preserve">Democracy is </w:t>
      </w:r>
      <w:proofErr w:type="spellStart"/>
      <w:r w:rsidRPr="00A63B43">
        <w:rPr>
          <w:rFonts w:ascii="Times New Roman" w:hAnsi="Times New Roman" w:cs="Times New Roman"/>
          <w:sz w:val="24"/>
          <w:szCs w:val="24"/>
        </w:rPr>
        <w:t>counter productive</w:t>
      </w:r>
      <w:proofErr w:type="spellEnd"/>
      <w:r w:rsidRPr="00A63B43">
        <w:rPr>
          <w:rFonts w:ascii="Times New Roman" w:hAnsi="Times New Roman" w:cs="Times New Roman"/>
          <w:sz w:val="24"/>
          <w:szCs w:val="24"/>
        </w:rPr>
        <w:t xml:space="preserve"> in resolving women’s subordination in social and political realities. </w:t>
      </w:r>
    </w:p>
    <w:p w:rsidR="000E730F" w:rsidRPr="00A63B43" w:rsidRDefault="000E730F" w:rsidP="000E730F">
      <w:pPr>
        <w:rPr>
          <w:rFonts w:ascii="Times New Roman" w:hAnsi="Times New Roman" w:cs="Times New Roman"/>
          <w:sz w:val="16"/>
          <w:szCs w:val="24"/>
        </w:rPr>
      </w:pPr>
      <w:proofErr w:type="spellStart"/>
      <w:r w:rsidRPr="00A63B43">
        <w:rPr>
          <w:rFonts w:ascii="Times New Roman" w:hAnsi="Times New Roman" w:cs="Times New Roman"/>
          <w:b/>
          <w:sz w:val="24"/>
          <w:szCs w:val="24"/>
        </w:rPr>
        <w:t>Montecinos</w:t>
      </w:r>
      <w:proofErr w:type="spellEnd"/>
      <w:r w:rsidRPr="00A63B43">
        <w:rPr>
          <w:rFonts w:ascii="Times New Roman" w:hAnsi="Times New Roman" w:cs="Times New Roman"/>
          <w:sz w:val="16"/>
          <w:szCs w:val="24"/>
        </w:rPr>
        <w:t xml:space="preserve">, </w:t>
      </w:r>
      <w:proofErr w:type="spellStart"/>
      <w:r w:rsidRPr="00A63B43">
        <w:rPr>
          <w:rFonts w:ascii="Times New Roman" w:hAnsi="Times New Roman" w:cs="Times New Roman"/>
          <w:sz w:val="16"/>
          <w:szCs w:val="24"/>
        </w:rPr>
        <w:t>Ph.D</w:t>
      </w:r>
      <w:proofErr w:type="spellEnd"/>
      <w:r w:rsidRPr="00A63B43">
        <w:rPr>
          <w:rFonts w:ascii="Times New Roman" w:hAnsi="Times New Roman" w:cs="Times New Roman"/>
          <w:sz w:val="16"/>
          <w:szCs w:val="24"/>
        </w:rPr>
        <w:t xml:space="preserve"> in sociology, </w:t>
      </w:r>
      <w:r w:rsidRPr="00A63B43">
        <w:rPr>
          <w:rFonts w:ascii="Times New Roman" w:hAnsi="Times New Roman" w:cs="Times New Roman"/>
          <w:b/>
          <w:sz w:val="24"/>
          <w:szCs w:val="24"/>
        </w:rPr>
        <w:t>2000</w:t>
      </w:r>
      <w:r w:rsidRPr="00A63B43">
        <w:rPr>
          <w:rFonts w:ascii="Times New Roman" w:hAnsi="Times New Roman" w:cs="Times New Roman"/>
          <w:sz w:val="24"/>
          <w:szCs w:val="24"/>
        </w:rPr>
        <w:t xml:space="preserve"> </w:t>
      </w:r>
      <w:r w:rsidRPr="00A63B43">
        <w:rPr>
          <w:rFonts w:ascii="Times New Roman" w:hAnsi="Times New Roman" w:cs="Times New Roman"/>
          <w:sz w:val="16"/>
          <w:szCs w:val="24"/>
        </w:rPr>
        <w:t>(Veronica “Feminists and Technocrats in the Democratization of Latin America: A Prolegomenon” International Journal of Politics, Culture, and Society, Vol. 15, No. 1, Risks and Rights in the 21</w:t>
      </w:r>
      <w:r w:rsidRPr="00A63B43">
        <w:rPr>
          <w:rFonts w:ascii="Times New Roman" w:hAnsi="Times New Roman" w:cs="Times New Roman"/>
          <w:sz w:val="16"/>
          <w:szCs w:val="24"/>
          <w:vertAlign w:val="superscript"/>
        </w:rPr>
        <w:t>st</w:t>
      </w:r>
      <w:r w:rsidRPr="00A63B43">
        <w:rPr>
          <w:rFonts w:ascii="Times New Roman" w:hAnsi="Times New Roman" w:cs="Times New Roman"/>
          <w:sz w:val="16"/>
          <w:szCs w:val="24"/>
        </w:rPr>
        <w:t xml:space="preserve"> Century: Papers from the Women and Gender in Global Perspectives Program Symposium, University of Illinois at Urbana-Champaign, Springer)</w:t>
      </w:r>
    </w:p>
    <w:p w:rsidR="000E730F" w:rsidRPr="00A63B43" w:rsidRDefault="000E730F" w:rsidP="000E730F">
      <w:pPr>
        <w:jc w:val="both"/>
        <w:rPr>
          <w:rFonts w:ascii="Times New Roman" w:hAnsi="Times New Roman" w:cs="Times New Roman"/>
          <w:sz w:val="24"/>
          <w:szCs w:val="24"/>
        </w:rPr>
      </w:pPr>
      <w:r w:rsidRPr="00A63B43">
        <w:rPr>
          <w:rFonts w:ascii="Times New Roman" w:hAnsi="Times New Roman" w:cs="Times New Roman"/>
          <w:sz w:val="24"/>
          <w:szCs w:val="24"/>
        </w:rPr>
        <w:t>Under what conditions can the process of democratization go beyond the legitimization of women's claims and bring about effective changes in the political, economic and social status of women? What can we learn from the experience of women in other democratic systems? Transition studies add a rich new dimension to more general treatments of the relationship between gender, citizenship and democracy (</w:t>
      </w:r>
      <w:proofErr w:type="spellStart"/>
      <w:r w:rsidRPr="00A63B43">
        <w:rPr>
          <w:rFonts w:ascii="Times New Roman" w:hAnsi="Times New Roman" w:cs="Times New Roman"/>
          <w:sz w:val="24"/>
          <w:szCs w:val="24"/>
        </w:rPr>
        <w:t>Pateman</w:t>
      </w:r>
      <w:proofErr w:type="spellEnd"/>
      <w:r w:rsidRPr="00A63B43">
        <w:rPr>
          <w:rFonts w:ascii="Times New Roman" w:hAnsi="Times New Roman" w:cs="Times New Roman"/>
          <w:sz w:val="24"/>
          <w:szCs w:val="24"/>
        </w:rPr>
        <w:t xml:space="preserve">, 1989; Phillips, 1992; Vogel, 1991, 1998; Dietz, 1992; </w:t>
      </w:r>
      <w:proofErr w:type="spellStart"/>
      <w:r w:rsidRPr="00A63B43">
        <w:rPr>
          <w:rFonts w:ascii="Times New Roman" w:hAnsi="Times New Roman" w:cs="Times New Roman"/>
          <w:sz w:val="24"/>
          <w:szCs w:val="24"/>
        </w:rPr>
        <w:t>Mendus</w:t>
      </w:r>
      <w:proofErr w:type="spellEnd"/>
      <w:r w:rsidRPr="00A63B43">
        <w:rPr>
          <w:rFonts w:ascii="Times New Roman" w:hAnsi="Times New Roman" w:cs="Times New Roman"/>
          <w:sz w:val="24"/>
          <w:szCs w:val="24"/>
        </w:rPr>
        <w:t xml:space="preserve">, 1992; Lister, 1993; </w:t>
      </w:r>
      <w:proofErr w:type="spellStart"/>
      <w:r w:rsidRPr="00A63B43">
        <w:rPr>
          <w:rFonts w:ascii="Times New Roman" w:hAnsi="Times New Roman" w:cs="Times New Roman"/>
          <w:sz w:val="24"/>
          <w:szCs w:val="24"/>
        </w:rPr>
        <w:t>Voet</w:t>
      </w:r>
      <w:proofErr w:type="spellEnd"/>
      <w:r w:rsidRPr="00A63B43">
        <w:rPr>
          <w:rFonts w:ascii="Times New Roman" w:hAnsi="Times New Roman" w:cs="Times New Roman"/>
          <w:sz w:val="24"/>
          <w:szCs w:val="24"/>
        </w:rPr>
        <w:t xml:space="preserve">, 1998). This literature shows that </w:t>
      </w:r>
      <w:r w:rsidRPr="00A63B43">
        <w:rPr>
          <w:rFonts w:ascii="Times New Roman" w:hAnsi="Times New Roman" w:cs="Times New Roman"/>
          <w:sz w:val="24"/>
          <w:szCs w:val="24"/>
          <w:u w:val="single"/>
        </w:rPr>
        <w:t xml:space="preserve">existing democratic theory and practice everywhere have failed to explain and resolve women's persistent subordination. The barriers to political equality originate in women's unequal legal status, their lack of independent and secure income, their concentration in unpaid activities, </w:t>
      </w:r>
      <w:proofErr w:type="gramStart"/>
      <w:r w:rsidRPr="00A63B43">
        <w:rPr>
          <w:rFonts w:ascii="Times New Roman" w:hAnsi="Times New Roman" w:cs="Times New Roman"/>
          <w:sz w:val="24"/>
          <w:szCs w:val="24"/>
          <w:u w:val="single"/>
        </w:rPr>
        <w:t>their</w:t>
      </w:r>
      <w:proofErr w:type="gramEnd"/>
      <w:r w:rsidRPr="00A63B43">
        <w:rPr>
          <w:rFonts w:ascii="Times New Roman" w:hAnsi="Times New Roman" w:cs="Times New Roman"/>
          <w:sz w:val="24"/>
          <w:szCs w:val="24"/>
          <w:u w:val="single"/>
        </w:rPr>
        <w:t xml:space="preserve"> inferior position in the labor market and the consequent scarcity of social prestige, personal autonomy, time and even physical mobility</w:t>
      </w:r>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Models of liberal democracy employ universalistic assumptions that equally apply to women and men.</w:t>
      </w:r>
      <w:r w:rsidRPr="00A63B43">
        <w:rPr>
          <w:rFonts w:ascii="Times New Roman" w:hAnsi="Times New Roman" w:cs="Times New Roman"/>
          <w:sz w:val="24"/>
          <w:szCs w:val="24"/>
        </w:rPr>
        <w:t xml:space="preserve"> But </w:t>
      </w:r>
      <w:r w:rsidRPr="00A63B43">
        <w:rPr>
          <w:rFonts w:ascii="Times New Roman" w:hAnsi="Times New Roman" w:cs="Times New Roman"/>
          <w:sz w:val="24"/>
          <w:szCs w:val="24"/>
          <w:u w:val="single"/>
        </w:rPr>
        <w:t>social and legal provisions that excluded women from the political community openly contradict those assumptions.</w:t>
      </w:r>
      <w:r w:rsidRPr="00A63B43">
        <w:rPr>
          <w:rFonts w:ascii="Times New Roman" w:hAnsi="Times New Roman" w:cs="Times New Roman"/>
          <w:sz w:val="24"/>
          <w:szCs w:val="24"/>
        </w:rPr>
        <w:t xml:space="preserve"> The history of </w:t>
      </w:r>
      <w:r w:rsidRPr="00A63B43">
        <w:rPr>
          <w:rFonts w:ascii="Times New Roman" w:hAnsi="Times New Roman" w:cs="Times New Roman"/>
          <w:sz w:val="24"/>
          <w:szCs w:val="24"/>
          <w:u w:val="single"/>
        </w:rPr>
        <w:t>modern democracy has proceeded on the basis of abstract principles of freedom and equality, yet women have been stereotyped and treated as inferior, unable to secure a fair distribution of resources</w:t>
      </w:r>
      <w:r w:rsidRPr="00A63B43">
        <w:rPr>
          <w:rFonts w:ascii="Times New Roman" w:hAnsi="Times New Roman" w:cs="Times New Roman"/>
          <w:sz w:val="24"/>
          <w:szCs w:val="24"/>
        </w:rPr>
        <w:t xml:space="preserve">. All over the world the exercise of formal rights remains problematic. Women are still strongly under-represented in trade unions, in top management positions, in legislative and governing bodies. In 1995 women occupied only 9.4 percent of the senate seats and 11.6 percent of the lower house in the world's national parliaments. </w:t>
      </w:r>
      <w:r w:rsidRPr="00A63B43">
        <w:rPr>
          <w:rFonts w:ascii="Times New Roman" w:hAnsi="Times New Roman" w:cs="Times New Roman"/>
          <w:sz w:val="24"/>
          <w:szCs w:val="24"/>
          <w:u w:val="single"/>
        </w:rPr>
        <w:t>Democracy has failed to "serve women well</w:t>
      </w:r>
      <w:r w:rsidRPr="00A63B43">
        <w:rPr>
          <w:rFonts w:ascii="Times New Roman" w:hAnsi="Times New Roman" w:cs="Times New Roman"/>
          <w:sz w:val="24"/>
          <w:szCs w:val="24"/>
        </w:rPr>
        <w:t xml:space="preserve">" (Phillips, 1992), even in countries that are now taken as models to be emulated by the new Latin American democracies. </w:t>
      </w:r>
      <w:r w:rsidRPr="00A63B43">
        <w:rPr>
          <w:rFonts w:ascii="Times New Roman" w:hAnsi="Times New Roman" w:cs="Times New Roman"/>
          <w:sz w:val="24"/>
          <w:szCs w:val="24"/>
          <w:u w:val="single"/>
        </w:rPr>
        <w:t>Although most democratic systems now recognize the formal legal and political equality of women, obstacles to women's exercise of their rights as citizens, largely shaped by the sexual division of paid and unpaid labor, remain untouched</w:t>
      </w:r>
      <w:r w:rsidRPr="00A63B43">
        <w:rPr>
          <w:rFonts w:ascii="Times New Roman" w:hAnsi="Times New Roman" w:cs="Times New Roman"/>
          <w:sz w:val="24"/>
          <w:szCs w:val="24"/>
        </w:rPr>
        <w:t xml:space="preserve">. Feminist critiques of the theory </w:t>
      </w:r>
    </w:p>
    <w:p w:rsidR="000E730F" w:rsidRPr="00A63B43" w:rsidRDefault="000E730F" w:rsidP="000E730F">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and</w:t>
      </w:r>
      <w:proofErr w:type="gramEnd"/>
      <w:r w:rsidRPr="00A63B43">
        <w:rPr>
          <w:rFonts w:ascii="Times New Roman" w:hAnsi="Times New Roman" w:cs="Times New Roman"/>
          <w:sz w:val="24"/>
          <w:szCs w:val="24"/>
        </w:rPr>
        <w:t xml:space="preserve"> practice of democracy differ (</w:t>
      </w:r>
      <w:proofErr w:type="spellStart"/>
      <w:r w:rsidRPr="00A63B43">
        <w:rPr>
          <w:rFonts w:ascii="Times New Roman" w:hAnsi="Times New Roman" w:cs="Times New Roman"/>
          <w:sz w:val="24"/>
          <w:szCs w:val="24"/>
        </w:rPr>
        <w:t>Voet</w:t>
      </w:r>
      <w:proofErr w:type="spellEnd"/>
      <w:r w:rsidRPr="00A63B43">
        <w:rPr>
          <w:rFonts w:ascii="Times New Roman" w:hAnsi="Times New Roman" w:cs="Times New Roman"/>
          <w:sz w:val="24"/>
          <w:szCs w:val="24"/>
        </w:rPr>
        <w:t xml:space="preserve">, 1998), but they concur on the need to </w:t>
      </w:r>
      <w:proofErr w:type="spellStart"/>
      <w:r w:rsidRPr="00A63B43">
        <w:rPr>
          <w:rFonts w:ascii="Times New Roman" w:hAnsi="Times New Roman" w:cs="Times New Roman"/>
          <w:sz w:val="24"/>
          <w:szCs w:val="24"/>
        </w:rPr>
        <w:t>reconceptualize</w:t>
      </w:r>
      <w:proofErr w:type="spellEnd"/>
      <w:r w:rsidRPr="00A63B43">
        <w:rPr>
          <w:rFonts w:ascii="Times New Roman" w:hAnsi="Times New Roman" w:cs="Times New Roman"/>
          <w:sz w:val="24"/>
          <w:szCs w:val="24"/>
        </w:rPr>
        <w:t xml:space="preserve"> citizenship and broaden the meaning of politics by redrawing the boundaries between the public and the private spheres. </w:t>
      </w:r>
      <w:r w:rsidRPr="00A63B43">
        <w:rPr>
          <w:rFonts w:ascii="Times New Roman" w:hAnsi="Times New Roman" w:cs="Times New Roman"/>
          <w:sz w:val="24"/>
          <w:szCs w:val="24"/>
          <w:u w:val="single"/>
        </w:rPr>
        <w:t>The apparently gender-neutral language used in liberal theories of democracy perpetuates existing disadvantages in the participation of women in social and political decision-making.</w:t>
      </w:r>
      <w:r w:rsidRPr="00A63B43">
        <w:rPr>
          <w:rFonts w:ascii="Times New Roman" w:hAnsi="Times New Roman" w:cs="Times New Roman"/>
          <w:sz w:val="24"/>
          <w:szCs w:val="24"/>
        </w:rPr>
        <w:t xml:space="preserve"> Historically, women's access to citizenship has been gradual, often through distinctively separate criteria</w:t>
      </w:r>
      <w:r w:rsidRPr="00A63B43">
        <w:rPr>
          <w:rFonts w:ascii="Times New Roman" w:hAnsi="Times New Roman" w:cs="Times New Roman"/>
          <w:sz w:val="24"/>
          <w:szCs w:val="24"/>
          <w:u w:val="single"/>
        </w:rPr>
        <w:t>. This has</w:t>
      </w:r>
      <w:r w:rsidRPr="00A63B43">
        <w:rPr>
          <w:rFonts w:ascii="Times New Roman" w:hAnsi="Times New Roman" w:cs="Times New Roman"/>
          <w:sz w:val="24"/>
          <w:szCs w:val="24"/>
        </w:rPr>
        <w:t xml:space="preserve"> not eroded discrimination, but </w:t>
      </w:r>
      <w:r w:rsidRPr="00A63B43">
        <w:rPr>
          <w:rFonts w:ascii="Times New Roman" w:hAnsi="Times New Roman" w:cs="Times New Roman"/>
          <w:sz w:val="24"/>
          <w:szCs w:val="24"/>
          <w:u w:val="single"/>
        </w:rPr>
        <w:t>reinforced political marginality</w:t>
      </w:r>
      <w:r w:rsidRPr="00A63B43">
        <w:rPr>
          <w:rFonts w:ascii="Times New Roman" w:hAnsi="Times New Roman" w:cs="Times New Roman"/>
          <w:sz w:val="24"/>
          <w:szCs w:val="24"/>
        </w:rPr>
        <w:t xml:space="preserve"> (as in the post-suffrage silencing of women's groups lasting from the end of the first feminist wave, in the 1930s and 1940s, until the 1970s) </w:t>
      </w:r>
      <w:r w:rsidRPr="00A63B43">
        <w:rPr>
          <w:rFonts w:ascii="Times New Roman" w:hAnsi="Times New Roman" w:cs="Times New Roman"/>
          <w:sz w:val="24"/>
          <w:szCs w:val="24"/>
          <w:u w:val="single"/>
        </w:rPr>
        <w:t>and increased dependency</w:t>
      </w:r>
      <w:r w:rsidRPr="00A63B43">
        <w:rPr>
          <w:rFonts w:ascii="Times New Roman" w:hAnsi="Times New Roman" w:cs="Times New Roman"/>
          <w:sz w:val="24"/>
          <w:szCs w:val="24"/>
        </w:rPr>
        <w:t xml:space="preserve"> (as in schemes that link social security benefits to motherhood and marriage). How can the current wave of democratization in Latin America open up opportunities to depart from formulas that have yet to alter gender hierarchies in families, markets, and politics in other parts of the democratic world? </w:t>
      </w:r>
    </w:p>
    <w:p w:rsidR="000E730F" w:rsidRPr="00A63B43" w:rsidRDefault="000E730F" w:rsidP="000E730F">
      <w:pPr>
        <w:jc w:val="both"/>
        <w:rPr>
          <w:rFonts w:ascii="Times New Roman" w:hAnsi="Times New Roman" w:cs="Times New Roman"/>
          <w:sz w:val="24"/>
          <w:szCs w:val="24"/>
          <w:u w:val="single"/>
        </w:rPr>
      </w:pPr>
      <w:r w:rsidRPr="00A63B43">
        <w:rPr>
          <w:rFonts w:ascii="Times New Roman" w:hAnsi="Times New Roman" w:cs="Times New Roman"/>
          <w:sz w:val="24"/>
          <w:szCs w:val="24"/>
        </w:rPr>
        <w:t xml:space="preserve">The connections between democratization and gender equity are still largely ignored by mainstream political analysts (for exceptions, see </w:t>
      </w:r>
      <w:proofErr w:type="spellStart"/>
      <w:r w:rsidRPr="00A63B43">
        <w:rPr>
          <w:rFonts w:ascii="Times New Roman" w:hAnsi="Times New Roman" w:cs="Times New Roman"/>
          <w:sz w:val="24"/>
          <w:szCs w:val="24"/>
        </w:rPr>
        <w:t>Schmitter</w:t>
      </w:r>
      <w:proofErr w:type="spellEnd"/>
      <w:r w:rsidRPr="00A63B43">
        <w:rPr>
          <w:rFonts w:ascii="Times New Roman" w:hAnsi="Times New Roman" w:cs="Times New Roman"/>
          <w:sz w:val="24"/>
          <w:szCs w:val="24"/>
        </w:rPr>
        <w:t xml:space="preserve">, 1998 and </w:t>
      </w:r>
      <w:proofErr w:type="spellStart"/>
      <w:r w:rsidRPr="00A63B43">
        <w:rPr>
          <w:rFonts w:ascii="Times New Roman" w:hAnsi="Times New Roman" w:cs="Times New Roman"/>
          <w:sz w:val="24"/>
          <w:szCs w:val="24"/>
        </w:rPr>
        <w:t>Foweraker</w:t>
      </w:r>
      <w:proofErr w:type="spellEnd"/>
      <w:r w:rsidRPr="00A63B43">
        <w:rPr>
          <w:rFonts w:ascii="Times New Roman" w:hAnsi="Times New Roman" w:cs="Times New Roman"/>
          <w:sz w:val="24"/>
          <w:szCs w:val="24"/>
        </w:rPr>
        <w:t xml:space="preserve">, 1998). Not surprisingly, </w:t>
      </w:r>
      <w:r w:rsidRPr="00A63B43">
        <w:rPr>
          <w:rFonts w:ascii="Times New Roman" w:hAnsi="Times New Roman" w:cs="Times New Roman"/>
          <w:sz w:val="24"/>
          <w:szCs w:val="24"/>
          <w:u w:val="single"/>
        </w:rPr>
        <w:t xml:space="preserve">the gendered nature of transition politics has been addressed primarily by feminist </w:t>
      </w:r>
      <w:r w:rsidRPr="00A63B43">
        <w:rPr>
          <w:rFonts w:ascii="Times New Roman" w:hAnsi="Times New Roman" w:cs="Times New Roman"/>
          <w:sz w:val="24"/>
          <w:szCs w:val="24"/>
          <w:u w:val="single"/>
        </w:rPr>
        <w:lastRenderedPageBreak/>
        <w:t xml:space="preserve">scholars </w:t>
      </w:r>
      <w:r w:rsidRPr="00A63B43">
        <w:rPr>
          <w:rFonts w:ascii="Times New Roman" w:hAnsi="Times New Roman" w:cs="Times New Roman"/>
          <w:sz w:val="24"/>
          <w:szCs w:val="24"/>
        </w:rPr>
        <w:t>(</w:t>
      </w:r>
      <w:proofErr w:type="spellStart"/>
      <w:r w:rsidRPr="00A63B43">
        <w:rPr>
          <w:rFonts w:ascii="Times New Roman" w:hAnsi="Times New Roman" w:cs="Times New Roman"/>
          <w:sz w:val="24"/>
          <w:szCs w:val="24"/>
        </w:rPr>
        <w:t>Jaquette</w:t>
      </w:r>
      <w:proofErr w:type="spellEnd"/>
      <w:r w:rsidRPr="00A63B43">
        <w:rPr>
          <w:rFonts w:ascii="Times New Roman" w:hAnsi="Times New Roman" w:cs="Times New Roman"/>
          <w:sz w:val="24"/>
          <w:szCs w:val="24"/>
        </w:rPr>
        <w:t xml:space="preserve">, 1989; Alvarez, 1990; </w:t>
      </w:r>
      <w:proofErr w:type="spellStart"/>
      <w:r w:rsidRPr="00A63B43">
        <w:rPr>
          <w:rFonts w:ascii="Times New Roman" w:hAnsi="Times New Roman" w:cs="Times New Roman"/>
          <w:sz w:val="24"/>
          <w:szCs w:val="24"/>
        </w:rPr>
        <w:t>Waylen</w:t>
      </w:r>
      <w:proofErr w:type="spellEnd"/>
      <w:r w:rsidRPr="00A63B43">
        <w:rPr>
          <w:rFonts w:ascii="Times New Roman" w:hAnsi="Times New Roman" w:cs="Times New Roman"/>
          <w:sz w:val="24"/>
          <w:szCs w:val="24"/>
        </w:rPr>
        <w:t xml:space="preserve">, 1994, 1996; </w:t>
      </w:r>
      <w:proofErr w:type="spellStart"/>
      <w:r w:rsidRPr="00A63B43">
        <w:rPr>
          <w:rFonts w:ascii="Times New Roman" w:hAnsi="Times New Roman" w:cs="Times New Roman"/>
          <w:sz w:val="24"/>
          <w:szCs w:val="24"/>
        </w:rPr>
        <w:t>Jelin</w:t>
      </w:r>
      <w:proofErr w:type="spellEnd"/>
      <w:r w:rsidRPr="00A63B43">
        <w:rPr>
          <w:rFonts w:ascii="Times New Roman" w:hAnsi="Times New Roman" w:cs="Times New Roman"/>
          <w:sz w:val="24"/>
          <w:szCs w:val="24"/>
        </w:rPr>
        <w:t xml:space="preserve">, 1996; </w:t>
      </w:r>
      <w:proofErr w:type="spellStart"/>
      <w:r w:rsidRPr="00A63B43">
        <w:rPr>
          <w:rFonts w:ascii="Times New Roman" w:hAnsi="Times New Roman" w:cs="Times New Roman"/>
          <w:sz w:val="24"/>
          <w:szCs w:val="24"/>
        </w:rPr>
        <w:t>Jaquette</w:t>
      </w:r>
      <w:proofErr w:type="spellEnd"/>
      <w:r w:rsidRPr="00A63B43">
        <w:rPr>
          <w:rFonts w:ascii="Times New Roman" w:hAnsi="Times New Roman" w:cs="Times New Roman"/>
          <w:sz w:val="24"/>
          <w:szCs w:val="24"/>
        </w:rPr>
        <w:t xml:space="preserve"> and </w:t>
      </w:r>
      <w:proofErr w:type="spellStart"/>
      <w:r w:rsidRPr="00A63B43">
        <w:rPr>
          <w:rFonts w:ascii="Times New Roman" w:hAnsi="Times New Roman" w:cs="Times New Roman"/>
          <w:sz w:val="24"/>
          <w:szCs w:val="24"/>
        </w:rPr>
        <w:t>Wolchik</w:t>
      </w:r>
      <w:proofErr w:type="spellEnd"/>
      <w:r w:rsidRPr="00A63B43">
        <w:rPr>
          <w:rFonts w:ascii="Times New Roman" w:hAnsi="Times New Roman" w:cs="Times New Roman"/>
          <w:sz w:val="24"/>
          <w:szCs w:val="24"/>
        </w:rPr>
        <w:t xml:space="preserve">, 1998; Friedman, 1998). In the past couple of decades, feminist theorizing has gained standing in the academic world, influencing new fields of study, challenging the foundations of existing disciplines, often making explicit the link between academic work and political reform. </w:t>
      </w:r>
      <w:r w:rsidRPr="00A63B43">
        <w:rPr>
          <w:rFonts w:ascii="Times New Roman" w:hAnsi="Times New Roman" w:cs="Times New Roman"/>
          <w:sz w:val="24"/>
          <w:szCs w:val="24"/>
          <w:u w:val="single"/>
        </w:rPr>
        <w:t>But resistance to feminist scholarship persists, especially in some disciplines, and segregated research continues to produce unsatisfactory accounts of the gendered character of social and political realities.</w:t>
      </w:r>
      <w:r w:rsidRPr="00A63B43">
        <w:rPr>
          <w:rFonts w:ascii="Times New Roman" w:hAnsi="Times New Roman" w:cs="Times New Roman"/>
          <w:sz w:val="24"/>
          <w:szCs w:val="24"/>
        </w:rPr>
        <w:t xml:space="preserve"> This is an ominous trend. </w:t>
      </w:r>
      <w:r w:rsidRPr="00A63B43">
        <w:rPr>
          <w:rFonts w:ascii="Times New Roman" w:hAnsi="Times New Roman" w:cs="Times New Roman"/>
          <w:sz w:val="24"/>
          <w:szCs w:val="24"/>
          <w:u w:val="single"/>
        </w:rPr>
        <w:t>Knowledge elaborated under these conditions is likely to lose much of its transformative potenti</w:t>
      </w:r>
      <w:r w:rsidRPr="00A63B43">
        <w:rPr>
          <w:rFonts w:ascii="Times New Roman" w:hAnsi="Times New Roman" w:cs="Times New Roman"/>
          <w:sz w:val="24"/>
          <w:szCs w:val="24"/>
        </w:rPr>
        <w:t xml:space="preserve">al. It tends to reach self-selected audiences, the biases and distortions of conventional thinking remaining fortified behind hierarchies of professional prestige, the complacency of academic routines, and the modest rewards for scholarly cooperation. </w:t>
      </w:r>
      <w:r w:rsidRPr="00A63B43">
        <w:rPr>
          <w:rFonts w:ascii="Times New Roman" w:hAnsi="Times New Roman" w:cs="Times New Roman"/>
          <w:sz w:val="24"/>
          <w:szCs w:val="24"/>
          <w:u w:val="single"/>
        </w:rPr>
        <w:t xml:space="preserve">The prospects of gender-awareness in policy-making and institutional reform will improve when scholarship </w:t>
      </w:r>
      <w:proofErr w:type="spellStart"/>
      <w:r w:rsidRPr="00A63B43">
        <w:rPr>
          <w:rFonts w:ascii="Times New Roman" w:hAnsi="Times New Roman" w:cs="Times New Roman"/>
          <w:sz w:val="24"/>
          <w:szCs w:val="24"/>
          <w:u w:val="single"/>
        </w:rPr>
        <w:t>be comes</w:t>
      </w:r>
      <w:proofErr w:type="spellEnd"/>
      <w:r w:rsidRPr="00A63B43">
        <w:rPr>
          <w:rFonts w:ascii="Times New Roman" w:hAnsi="Times New Roman" w:cs="Times New Roman"/>
          <w:sz w:val="24"/>
          <w:szCs w:val="24"/>
          <w:u w:val="single"/>
        </w:rPr>
        <w:t xml:space="preserve"> less segregated, allowing mainstream analysts to explore the broad implications of gender relations in all areas of economic and political life, and giving advocates of women's rights continuous participation in the design and implementation of social, economic, and political reforms</w:t>
      </w:r>
      <w:r w:rsidRPr="00A63B43">
        <w:rPr>
          <w:rFonts w:ascii="Times New Roman" w:hAnsi="Times New Roman" w:cs="Times New Roman"/>
          <w:sz w:val="24"/>
          <w:szCs w:val="24"/>
        </w:rPr>
        <w:t>.10</w:t>
      </w:r>
    </w:p>
    <w:p w:rsidR="000A249B" w:rsidRDefault="000A249B" w:rsidP="000A249B">
      <w:pPr>
        <w:pStyle w:val="Heading1"/>
      </w:pPr>
      <w:r>
        <w:lastRenderedPageBreak/>
        <w:t>Link – Economics</w:t>
      </w:r>
      <w:bookmarkEnd w:id="0"/>
      <w:r>
        <w:t xml:space="preserve"> </w:t>
      </w:r>
    </w:p>
    <w:p w:rsidR="000A249B" w:rsidRDefault="000A249B" w:rsidP="000A249B"/>
    <w:p w:rsidR="000E730F" w:rsidRPr="00A63B43" w:rsidRDefault="000E730F" w:rsidP="000E730F">
      <w:pPr>
        <w:pStyle w:val="Heading4"/>
        <w:rPr>
          <w:rStyle w:val="StyleStyleBold12pt"/>
          <w:rFonts w:ascii="Times New Roman" w:hAnsi="Times New Roman" w:cs="Times New Roman"/>
          <w:b/>
          <w:sz w:val="24"/>
        </w:rPr>
      </w:pPr>
      <w:r w:rsidRPr="00A63B43">
        <w:rPr>
          <w:rStyle w:val="StyleBoldUnderline"/>
          <w:rFonts w:ascii="Times New Roman" w:eastAsia="Calibri" w:hAnsi="Times New Roman" w:cs="Times New Roman"/>
          <w:b/>
          <w:bCs/>
          <w:iCs w:val="0"/>
          <w:sz w:val="24"/>
          <w:u w:val="none"/>
        </w:rPr>
        <w:t>US economic dominance infringes on Feminist movements in Latin America</w:t>
      </w:r>
    </w:p>
    <w:p w:rsidR="000E730F" w:rsidRPr="00A63B43" w:rsidRDefault="000E730F" w:rsidP="000E730F">
      <w:pPr>
        <w:rPr>
          <w:rStyle w:val="StyleStyleBold12pt"/>
          <w:rFonts w:ascii="Times New Roman" w:hAnsi="Times New Roman" w:cs="Times New Roman"/>
        </w:rPr>
      </w:pPr>
      <w:r w:rsidRPr="00A63B43">
        <w:rPr>
          <w:rStyle w:val="StyleStyleBold12pt"/>
          <w:rFonts w:ascii="Times New Roman" w:hAnsi="Times New Roman" w:cs="Times New Roman"/>
        </w:rPr>
        <w:t>Carr,</w:t>
      </w:r>
      <w:r w:rsidRPr="00A63B43">
        <w:rPr>
          <w:rFonts w:ascii="Times New Roman" w:hAnsi="Times New Roman" w:cs="Times New Roman"/>
        </w:rPr>
        <w:t xml:space="preserve"> </w:t>
      </w:r>
      <w:proofErr w:type="spellStart"/>
      <w:r w:rsidRPr="00A63B43">
        <w:rPr>
          <w:rFonts w:ascii="Times New Roman" w:hAnsi="Times New Roman" w:cs="Times New Roman"/>
        </w:rPr>
        <w:t>Ph.D</w:t>
      </w:r>
      <w:proofErr w:type="spellEnd"/>
      <w:r w:rsidRPr="00A63B43">
        <w:rPr>
          <w:rFonts w:ascii="Times New Roman" w:hAnsi="Times New Roman" w:cs="Times New Roman"/>
        </w:rPr>
        <w:t xml:space="preserve"> Faculty Researcher, Center of Excellence/Center for Women, Economic Justice and Public Policy, Grant for Collaborative Research, </w:t>
      </w:r>
      <w:r w:rsidRPr="00A63B43">
        <w:rPr>
          <w:rStyle w:val="StyleStyleBold12pt"/>
          <w:rFonts w:ascii="Times New Roman" w:hAnsi="Times New Roman" w:cs="Times New Roman"/>
        </w:rPr>
        <w:t>90</w:t>
      </w:r>
    </w:p>
    <w:p w:rsidR="000E730F" w:rsidRPr="00A63B43" w:rsidRDefault="000E730F" w:rsidP="000E730F">
      <w:pPr>
        <w:rPr>
          <w:rFonts w:ascii="Times New Roman" w:hAnsi="Times New Roman" w:cs="Times New Roman"/>
        </w:rPr>
      </w:pPr>
      <w:r w:rsidRPr="00A63B43">
        <w:rPr>
          <w:rStyle w:val="StyleStyleBold12pt"/>
          <w:rFonts w:ascii="Times New Roman" w:hAnsi="Times New Roman" w:cs="Times New Roman"/>
        </w:rPr>
        <w:t xml:space="preserve"> </w:t>
      </w:r>
      <w:r w:rsidRPr="00A63B43">
        <w:rPr>
          <w:rFonts w:ascii="Times New Roman" w:hAnsi="Times New Roman" w:cs="Times New Roman"/>
        </w:rPr>
        <w:t xml:space="preserve">(Irene Campos, Women's Voices Grow Stronger: </w:t>
      </w:r>
    </w:p>
    <w:p w:rsidR="000E730F" w:rsidRPr="00A63B43" w:rsidRDefault="000E730F" w:rsidP="000E730F">
      <w:pPr>
        <w:rPr>
          <w:rStyle w:val="StyleBoldUnderline"/>
          <w:rFonts w:ascii="Times New Roman" w:hAnsi="Times New Roman" w:cs="Times New Roman"/>
          <w:b w:val="0"/>
          <w:bCs w:val="0"/>
          <w:u w:val="none"/>
        </w:rPr>
      </w:pPr>
      <w:r w:rsidRPr="00A63B43">
        <w:rPr>
          <w:rFonts w:ascii="Times New Roman" w:hAnsi="Times New Roman" w:cs="Times New Roman"/>
        </w:rPr>
        <w:t>Politics and Feminism in Latin America, NWSA Journal, Vol. 2, No. 3 (Summer, 1990), pp. 450-463, Accessed from JSTOR</w:t>
      </w:r>
      <w:proofErr w:type="gramStart"/>
      <w:r w:rsidRPr="00A63B43">
        <w:rPr>
          <w:rFonts w:ascii="Times New Roman" w:hAnsi="Times New Roman" w:cs="Times New Roman"/>
        </w:rPr>
        <w:t>)CTL</w:t>
      </w:r>
      <w:proofErr w:type="gramEnd"/>
    </w:p>
    <w:p w:rsidR="000E730F" w:rsidRPr="00A63B43" w:rsidRDefault="000E730F" w:rsidP="000E730F">
      <w:pPr>
        <w:rPr>
          <w:rStyle w:val="StyleBoldUnderline"/>
          <w:rFonts w:ascii="Times New Roman" w:hAnsi="Times New Roman" w:cs="Times New Roman"/>
        </w:rPr>
      </w:pPr>
      <w:r w:rsidRPr="00A63B43">
        <w:rPr>
          <w:rStyle w:val="StyleBoldUnderline"/>
          <w:rFonts w:ascii="Times New Roman" w:hAnsi="Times New Roman" w:cs="Times New Roman"/>
          <w:b w:val="0"/>
          <w:sz w:val="16"/>
          <w:u w:val="none"/>
        </w:rPr>
        <w:t xml:space="preserve">The experiences of feminists in Mexico illustrate the various perspectives and strategies women use to reach their goals. Mexico's current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economic crisis began in the 1970s. During these years workers and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peasants held demonstrations and began to consolidate themselves in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popular movements; </w:t>
      </w:r>
      <w:r w:rsidRPr="00A63B43">
        <w:rPr>
          <w:rStyle w:val="StyleBoldUnderline"/>
          <w:rFonts w:ascii="Times New Roman" w:hAnsi="Times New Roman" w:cs="Times New Roman"/>
        </w:rPr>
        <w:t xml:space="preserve">in the wake of the insurgence of the exploited and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oppressed, the feminist movement also reemerged</w:t>
      </w:r>
      <w:r w:rsidRPr="00A63B43">
        <w:rPr>
          <w:rStyle w:val="StyleBoldUnderline"/>
          <w:rFonts w:ascii="Times New Roman" w:hAnsi="Times New Roman" w:cs="Times New Roman"/>
          <w:b w:val="0"/>
          <w:sz w:val="16"/>
          <w:u w:val="none"/>
        </w:rPr>
        <w:t xml:space="preserve">. Consequently, many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feminist organizations were initiated by political movements, workers'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unions, and women's groups and organizations.3 </w:t>
      </w:r>
      <w:proofErr w:type="gramStart"/>
      <w:r w:rsidRPr="00A63B43">
        <w:rPr>
          <w:rStyle w:val="StyleBoldUnderline"/>
          <w:rFonts w:ascii="Times New Roman" w:hAnsi="Times New Roman" w:cs="Times New Roman"/>
          <w:b w:val="0"/>
          <w:sz w:val="16"/>
          <w:u w:val="none"/>
        </w:rPr>
        <w:t>Many</w:t>
      </w:r>
      <w:proofErr w:type="gramEnd"/>
      <w:r w:rsidRPr="00A63B43">
        <w:rPr>
          <w:rStyle w:val="StyleBoldUnderline"/>
          <w:rFonts w:ascii="Times New Roman" w:hAnsi="Times New Roman" w:cs="Times New Roman"/>
          <w:b w:val="0"/>
          <w:sz w:val="16"/>
          <w:u w:val="none"/>
        </w:rPr>
        <w:t xml:space="preserve"> of these early </w:t>
      </w:r>
      <w:r w:rsidRPr="00A63B43">
        <w:rPr>
          <w:rStyle w:val="StyleBoldUnderline"/>
          <w:rFonts w:ascii="Times New Roman" w:hAnsi="Times New Roman" w:cs="Times New Roman"/>
        </w:rPr>
        <w:t>feminist organizations in Mexico were consciousness-raising groups</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grupos</w:t>
      </w:r>
      <w:proofErr w:type="spellEnd"/>
      <w:r w:rsidRPr="00A63B43">
        <w:rPr>
          <w:rStyle w:val="StyleBoldUnderline"/>
          <w:rFonts w:ascii="Times New Roman" w:hAnsi="Times New Roman" w:cs="Times New Roman"/>
          <w:b w:val="0"/>
          <w:sz w:val="16"/>
          <w:u w:val="none"/>
        </w:rPr>
        <w:t xml:space="preserve"> de </w:t>
      </w:r>
      <w:proofErr w:type="spellStart"/>
      <w:r w:rsidRPr="00A63B43">
        <w:rPr>
          <w:rStyle w:val="StyleBoldUnderline"/>
          <w:rFonts w:ascii="Times New Roman" w:hAnsi="Times New Roman" w:cs="Times New Roman"/>
          <w:b w:val="0"/>
          <w:sz w:val="16"/>
          <w:u w:val="none"/>
        </w:rPr>
        <w:t>conciencia</w:t>
      </w:r>
      <w:proofErr w:type="spellEnd"/>
      <w:r w:rsidRPr="00A63B43">
        <w:rPr>
          <w:rStyle w:val="StyleBoldUnderline"/>
          <w:rFonts w:ascii="Times New Roman" w:hAnsi="Times New Roman" w:cs="Times New Roman"/>
          <w:b w:val="0"/>
          <w:sz w:val="16"/>
          <w:u w:val="none"/>
        </w:rPr>
        <w:t xml:space="preserve">) in which a small number of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women, primarily middle class and often university graduates, met to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talk about themselves as females. </w:t>
      </w:r>
      <w:r w:rsidRPr="00A63B43">
        <w:rPr>
          <w:rStyle w:val="StyleBoldUnderline"/>
          <w:rFonts w:ascii="Times New Roman" w:hAnsi="Times New Roman" w:cs="Times New Roman"/>
        </w:rPr>
        <w:t xml:space="preserve">The main objective was to rediscover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their silenced voices</w:t>
      </w:r>
      <w:r w:rsidRPr="00A63B43">
        <w:rPr>
          <w:rStyle w:val="StyleBoldUnderline"/>
          <w:rFonts w:ascii="Times New Roman" w:hAnsi="Times New Roman" w:cs="Times New Roman"/>
          <w:b w:val="0"/>
          <w:sz w:val="16"/>
          <w:u w:val="none"/>
        </w:rPr>
        <w:t xml:space="preserve"> and to speak of their daily lives from a feminist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viewpoint. Although these consciousness-raising groups helped many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women to gain awareness of their oppression, the groups did not lead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to specific activities that would take this new awareness to women of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the </w:t>
      </w:r>
      <w:proofErr w:type="spellStart"/>
      <w:r w:rsidRPr="00A63B43">
        <w:rPr>
          <w:rStyle w:val="StyleBoldUnderline"/>
          <w:rFonts w:ascii="Times New Roman" w:hAnsi="Times New Roman" w:cs="Times New Roman"/>
          <w:b w:val="0"/>
          <w:sz w:val="16"/>
          <w:u w:val="none"/>
        </w:rPr>
        <w:t>sectores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populares</w:t>
      </w:r>
      <w:proofErr w:type="spellEnd"/>
      <w:r w:rsidRPr="00A63B43">
        <w:rPr>
          <w:rStyle w:val="StyleBoldUnderline"/>
          <w:rFonts w:ascii="Times New Roman" w:hAnsi="Times New Roman" w:cs="Times New Roman"/>
          <w:b w:val="0"/>
          <w:sz w:val="16"/>
          <w:u w:val="none"/>
        </w:rPr>
        <w:t xml:space="preserve"> (the masses). Eventually they realized the continual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discussion of their sexuality, families, love relationships, and other preoccupations had validity but were too confining to allow the development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of a global perspective that could affect their sisters at differing levels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of society. </w:t>
      </w:r>
      <w:r w:rsidRPr="00A63B43">
        <w:rPr>
          <w:rStyle w:val="StyleBoldUnderline"/>
          <w:rFonts w:ascii="Times New Roman" w:hAnsi="Times New Roman" w:cs="Times New Roman"/>
        </w:rPr>
        <w:t>The group</w:t>
      </w:r>
      <w:r w:rsidRPr="00A63B43">
        <w:rPr>
          <w:rStyle w:val="StyleBoldUnderline"/>
          <w:rFonts w:ascii="Times New Roman" w:hAnsi="Times New Roman" w:cs="Times New Roman"/>
          <w:b w:val="0"/>
          <w:sz w:val="16"/>
          <w:u w:val="none"/>
        </w:rPr>
        <w:t xml:space="preserve">, thus, </w:t>
      </w:r>
      <w:r w:rsidRPr="00A63B43">
        <w:rPr>
          <w:rStyle w:val="StyleBoldUnderline"/>
          <w:rFonts w:ascii="Times New Roman" w:hAnsi="Times New Roman" w:cs="Times New Roman"/>
        </w:rPr>
        <w:t xml:space="preserve">began to use new methods to reach a larger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number of women in order to raise consciousness and promote social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change</w:t>
      </w:r>
      <w:r w:rsidRPr="00A63B43">
        <w:rPr>
          <w:rStyle w:val="StyleBoldUnderline"/>
          <w:rFonts w:ascii="Times New Roman" w:hAnsi="Times New Roman" w:cs="Times New Roman"/>
          <w:b w:val="0"/>
          <w:sz w:val="16"/>
          <w:u w:val="none"/>
        </w:rPr>
        <w:t xml:space="preserve">. The implementation of workshops was one of the strategies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used to forge links with workers' unions, grass-roots organizations, political parties, and isolated women struggling to survive. Applying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techniques of </w:t>
      </w:r>
      <w:proofErr w:type="spellStart"/>
      <w:r w:rsidRPr="00A63B43">
        <w:rPr>
          <w:rStyle w:val="StyleBoldUnderline"/>
          <w:rFonts w:ascii="Times New Roman" w:hAnsi="Times New Roman" w:cs="Times New Roman"/>
          <w:b w:val="0"/>
          <w:sz w:val="16"/>
          <w:u w:val="none"/>
        </w:rPr>
        <w:t>educacion</w:t>
      </w:r>
      <w:proofErr w:type="spellEnd"/>
      <w:r w:rsidRPr="00A63B43">
        <w:rPr>
          <w:rStyle w:val="StyleBoldUnderline"/>
          <w:rFonts w:ascii="Times New Roman" w:hAnsi="Times New Roman" w:cs="Times New Roman"/>
          <w:b w:val="0"/>
          <w:sz w:val="16"/>
          <w:u w:val="none"/>
        </w:rPr>
        <w:t xml:space="preserve"> popular, the leadership began conducting work-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shops to impart skills, discuss health and nutrition, assist in the formation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of cooperatives, and most importantly, develop new leaders to coordinate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and facilitate the workshops.4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In another part of the country, the state of Colima in west central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Mexico, in the city of Colima, a group of thirty-five women formed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Feminista</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Coatlicue</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Coatlicue</w:t>
      </w:r>
      <w:proofErr w:type="spellEnd"/>
      <w:r w:rsidRPr="00A63B43">
        <w:rPr>
          <w:rStyle w:val="StyleBoldUnderline"/>
          <w:rFonts w:ascii="Times New Roman" w:hAnsi="Times New Roman" w:cs="Times New Roman"/>
          <w:b w:val="0"/>
          <w:sz w:val="16"/>
          <w:u w:val="none"/>
        </w:rPr>
        <w:t xml:space="preserve"> feminist collective) in 1979. As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rPr>
        <w:t xml:space="preserve">they began to analyze their oppression, four important items emerged: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lack of equal opportunity in education and at the workplace, the double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shift</w:t>
      </w:r>
      <w:r w:rsidRPr="00A63B43">
        <w:rPr>
          <w:rStyle w:val="StyleBoldUnderline"/>
          <w:rFonts w:ascii="Times New Roman" w:hAnsi="Times New Roman" w:cs="Times New Roman"/>
          <w:b w:val="0"/>
          <w:sz w:val="16"/>
          <w:u w:val="none"/>
        </w:rPr>
        <w:t xml:space="preserve"> (la </w:t>
      </w:r>
      <w:proofErr w:type="spellStart"/>
      <w:r w:rsidRPr="00A63B43">
        <w:rPr>
          <w:rStyle w:val="StyleBoldUnderline"/>
          <w:rFonts w:ascii="Times New Roman" w:hAnsi="Times New Roman" w:cs="Times New Roman"/>
          <w:b w:val="0"/>
          <w:sz w:val="16"/>
          <w:u w:val="none"/>
        </w:rPr>
        <w:t>doble</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jornada</w:t>
      </w:r>
      <w:proofErr w:type="spellEnd"/>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rPr>
        <w:t xml:space="preserve">at work and the home, imposed motherhood, and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sexual aggression.</w:t>
      </w:r>
      <w:r w:rsidRPr="00A63B43">
        <w:rPr>
          <w:rStyle w:val="StyleBoldUnderline"/>
          <w:rFonts w:ascii="Times New Roman" w:hAnsi="Times New Roman" w:cs="Times New Roman"/>
          <w:b w:val="0"/>
          <w:sz w:val="16"/>
          <w:u w:val="none"/>
        </w:rPr>
        <w:t xml:space="preserve"> The following year the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went public, staging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 political campaign with much press and radio coverage. </w:t>
      </w:r>
      <w:r w:rsidRPr="00A63B43">
        <w:rPr>
          <w:rStyle w:val="StyleBoldUnderline"/>
          <w:rFonts w:ascii="Times New Roman" w:hAnsi="Times New Roman" w:cs="Times New Roman"/>
        </w:rPr>
        <w:t xml:space="preserve">They demanded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production and distribution of safe contraceptives, the cessation of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forced sterilization, research on the causes of sterility, and legal, free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abortion</w:t>
      </w:r>
      <w:r w:rsidRPr="00A63B43">
        <w:rPr>
          <w:rStyle w:val="StyleBoldUnderline"/>
          <w:rFonts w:ascii="Times New Roman" w:hAnsi="Times New Roman" w:cs="Times New Roman"/>
          <w:b w:val="0"/>
          <w:sz w:val="16"/>
          <w:u w:val="none"/>
        </w:rPr>
        <w:t xml:space="preserve">. A fiery public debate in the newspapers and other media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publicized the dispute about women's rights to make decisions affecting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their own bodies and the number of children they wanted to have. As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 result, </w:t>
      </w:r>
      <w:r w:rsidRPr="00A63B43">
        <w:rPr>
          <w:rStyle w:val="StyleBoldUnderline"/>
          <w:rFonts w:ascii="Times New Roman" w:hAnsi="Times New Roman" w:cs="Times New Roman"/>
        </w:rPr>
        <w:t xml:space="preserve">the state government made some declarations in favor of lesser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penalties for abortion and greater ones for sexual crimes</w:t>
      </w:r>
      <w:r w:rsidRPr="00A63B43">
        <w:rPr>
          <w:rStyle w:val="StyleBoldUnderline"/>
          <w:rFonts w:ascii="Times New Roman" w:hAnsi="Times New Roman" w:cs="Times New Roman"/>
          <w:b w:val="0"/>
          <w:sz w:val="16"/>
          <w:u w:val="none"/>
        </w:rPr>
        <w:t xml:space="preserve">; however,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governor of the State of Colima (a female) denied the declarations and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proposed education as an alternative to abortion. Only the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in Colima seemed to be in favor of the reforms as they faced the reactionary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forces in society-the Church, the State, and the Family. With the help of national feminist organizations, the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continued to lobby state legislators, bar associations, and important officials</w:t>
      </w:r>
      <w:r w:rsidRPr="00A63B43">
        <w:rPr>
          <w:rStyle w:val="StyleBoldUnderline"/>
          <w:rFonts w:ascii="Times New Roman" w:hAnsi="Times New Roman" w:cs="Times New Roman"/>
        </w:rPr>
        <w:t xml:space="preser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w:t>
      </w:r>
      <w:proofErr w:type="gramStart"/>
      <w:r w:rsidRPr="00A63B43">
        <w:rPr>
          <w:rStyle w:val="StyleBoldUnderline"/>
          <w:rFonts w:ascii="Times New Roman" w:hAnsi="Times New Roman" w:cs="Times New Roman"/>
        </w:rPr>
        <w:t>They</w:t>
      </w:r>
      <w:proofErr w:type="gramEnd"/>
      <w:r w:rsidRPr="00A63B43">
        <w:rPr>
          <w:rStyle w:val="StyleBoldUnderline"/>
          <w:rFonts w:ascii="Times New Roman" w:hAnsi="Times New Roman" w:cs="Times New Roman"/>
        </w:rPr>
        <w:t xml:space="preserve"> also coordinated feminist conferences where the participating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women subsequently rejected the interference of church and state in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decisions affecting their own bodies.</w:t>
      </w:r>
      <w:r w:rsidRPr="00A63B43">
        <w:rPr>
          <w:rStyle w:val="StyleBoldUnderline"/>
          <w:rFonts w:ascii="Times New Roman" w:hAnsi="Times New Roman" w:cs="Times New Roman"/>
          <w:b w:val="0"/>
          <w:sz w:val="16"/>
          <w:u w:val="none"/>
        </w:rPr>
        <w:t xml:space="preserve"> The second conference was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attended (to the surprise of the participants) by the governor,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secretary of state, and some justices of the state supreme court who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heard presentations asking for the modification of the State Penal Code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relating to sexual crimes and the establishment of houses for battered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women. Subsequently, </w:t>
      </w:r>
      <w:r w:rsidRPr="00A63B43">
        <w:rPr>
          <w:rStyle w:val="StyleBoldUnderline"/>
          <w:rFonts w:ascii="Times New Roman" w:hAnsi="Times New Roman" w:cs="Times New Roman"/>
        </w:rPr>
        <w:t xml:space="preserve">new laws were enacted to implement some of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demanded changes</w:t>
      </w:r>
      <w:r w:rsidRPr="00A63B43">
        <w:rPr>
          <w:rStyle w:val="StyleBoldUnderline"/>
          <w:rFonts w:ascii="Times New Roman" w:hAnsi="Times New Roman" w:cs="Times New Roman"/>
          <w:b w:val="0"/>
          <w:sz w:val="16"/>
          <w:u w:val="none"/>
        </w:rPr>
        <w:t xml:space="preserve">. For example, in addition to facing heavier penalties,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rPr>
        <w:t>the perpetrators of incest or battery against spouses</w:t>
      </w:r>
      <w:r w:rsidRPr="00A63B43">
        <w:rPr>
          <w:rStyle w:val="StyleBoldUnderline"/>
          <w:rFonts w:ascii="Times New Roman" w:hAnsi="Times New Roman" w:cs="Times New Roman"/>
          <w:b w:val="0"/>
          <w:sz w:val="16"/>
          <w:u w:val="none"/>
        </w:rPr>
        <w:t xml:space="preserve"> (consensual or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otherwise) </w:t>
      </w:r>
      <w:r w:rsidRPr="00A63B43">
        <w:rPr>
          <w:rStyle w:val="StyleBoldUnderline"/>
          <w:rFonts w:ascii="Times New Roman" w:hAnsi="Times New Roman" w:cs="Times New Roman"/>
        </w:rPr>
        <w:t>could no longer leave jail under bond;</w:t>
      </w:r>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rPr>
        <w:t xml:space="preserve">this thereby allowed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victim to feel free to make a formal legal complaint</w:t>
      </w:r>
      <w:r w:rsidRPr="00A63B43">
        <w:rPr>
          <w:rStyle w:val="StyleBoldUnderline"/>
          <w:rFonts w:ascii="Times New Roman" w:hAnsi="Times New Roman" w:cs="Times New Roman"/>
          <w:b w:val="0"/>
          <w:sz w:val="16"/>
          <w:u w:val="none"/>
        </w:rPr>
        <w:t xml:space="preserve">. State funds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were also allocated for a center for raped and battered women, Centro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de </w:t>
      </w:r>
      <w:proofErr w:type="spellStart"/>
      <w:r w:rsidRPr="00A63B43">
        <w:rPr>
          <w:rStyle w:val="StyleBoldUnderline"/>
          <w:rFonts w:ascii="Times New Roman" w:hAnsi="Times New Roman" w:cs="Times New Roman"/>
          <w:b w:val="0"/>
          <w:sz w:val="16"/>
          <w:u w:val="none"/>
        </w:rPr>
        <w:t>Apoyo</w:t>
      </w:r>
      <w:proofErr w:type="spellEnd"/>
      <w:r w:rsidRPr="00A63B43">
        <w:rPr>
          <w:rStyle w:val="StyleBoldUnderline"/>
          <w:rFonts w:ascii="Times New Roman" w:hAnsi="Times New Roman" w:cs="Times New Roman"/>
          <w:b w:val="0"/>
          <w:sz w:val="16"/>
          <w:u w:val="none"/>
        </w:rPr>
        <w:t xml:space="preserve"> a la </w:t>
      </w:r>
      <w:proofErr w:type="spellStart"/>
      <w:r w:rsidRPr="00A63B43">
        <w:rPr>
          <w:rStyle w:val="StyleBoldUnderline"/>
          <w:rFonts w:ascii="Times New Roman" w:hAnsi="Times New Roman" w:cs="Times New Roman"/>
          <w:b w:val="0"/>
          <w:sz w:val="16"/>
          <w:u w:val="none"/>
        </w:rPr>
        <w:t>Mujer</w:t>
      </w:r>
      <w:proofErr w:type="spellEnd"/>
      <w:r w:rsidRPr="00A63B43">
        <w:rPr>
          <w:rStyle w:val="StyleBoldUnderline"/>
          <w:rFonts w:ascii="Times New Roman" w:hAnsi="Times New Roman" w:cs="Times New Roman"/>
          <w:b w:val="0"/>
          <w:sz w:val="16"/>
          <w:u w:val="none"/>
        </w:rPr>
        <w:t xml:space="preserve"> (Women's support center). This center has continued to this day with the Colima seemed to be in favor of the reforms as they faced the reactionary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forces in society-the Church, the State, and the Family.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gramStart"/>
      <w:r w:rsidRPr="00A63B43">
        <w:rPr>
          <w:rStyle w:val="StyleBoldUnderline"/>
          <w:rFonts w:ascii="Times New Roman" w:hAnsi="Times New Roman" w:cs="Times New Roman"/>
        </w:rPr>
        <w:t>With</w:t>
      </w:r>
      <w:proofErr w:type="gramEnd"/>
      <w:r w:rsidRPr="00A63B43">
        <w:rPr>
          <w:rStyle w:val="StyleBoldUnderline"/>
          <w:rFonts w:ascii="Times New Roman" w:hAnsi="Times New Roman" w:cs="Times New Roman"/>
        </w:rPr>
        <w:t xml:space="preserve"> the help of national feminist organizations</w:t>
      </w:r>
      <w:r w:rsidRPr="00A63B43">
        <w:rPr>
          <w:rStyle w:val="StyleBoldUnderline"/>
          <w:rFonts w:ascii="Times New Roman" w:hAnsi="Times New Roman" w:cs="Times New Roman"/>
          <w:b w:val="0"/>
          <w:sz w:val="16"/>
          <w:u w:val="none"/>
        </w:rPr>
        <w:t xml:space="preserve">, the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rPr>
        <w:t>continued to lobby state legislators</w:t>
      </w:r>
      <w:r w:rsidRPr="00A63B43">
        <w:rPr>
          <w:rStyle w:val="StyleBoldUnderline"/>
          <w:rFonts w:ascii="Times New Roman" w:hAnsi="Times New Roman" w:cs="Times New Roman"/>
          <w:b w:val="0"/>
          <w:sz w:val="16"/>
          <w:u w:val="none"/>
        </w:rPr>
        <w:t xml:space="preserve">, bar associations, and important officials.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gramStart"/>
      <w:r w:rsidRPr="00A63B43">
        <w:rPr>
          <w:rStyle w:val="StyleBoldUnderline"/>
          <w:rFonts w:ascii="Times New Roman" w:hAnsi="Times New Roman" w:cs="Times New Roman"/>
        </w:rPr>
        <w:t>They</w:t>
      </w:r>
      <w:proofErr w:type="gramEnd"/>
      <w:r w:rsidRPr="00A63B43">
        <w:rPr>
          <w:rStyle w:val="StyleBoldUnderline"/>
          <w:rFonts w:ascii="Times New Roman" w:hAnsi="Times New Roman" w:cs="Times New Roman"/>
        </w:rPr>
        <w:t xml:space="preserve"> also coordinated feminist conferences where the participating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women subsequently rejected the interference of church and state in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decisions affecting their own bodies</w:t>
      </w:r>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rPr>
        <w:t xml:space="preserve">The second conference was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attended</w:t>
      </w:r>
      <w:r w:rsidRPr="00A63B43">
        <w:rPr>
          <w:rStyle w:val="StyleBoldUnderline"/>
          <w:rFonts w:ascii="Times New Roman" w:hAnsi="Times New Roman" w:cs="Times New Roman"/>
          <w:b w:val="0"/>
          <w:sz w:val="16"/>
          <w:u w:val="none"/>
        </w:rPr>
        <w:t xml:space="preserve"> (to the surprise of the participants) </w:t>
      </w:r>
      <w:r w:rsidRPr="00A63B43">
        <w:rPr>
          <w:rStyle w:val="StyleBoldUnderline"/>
          <w:rFonts w:ascii="Times New Roman" w:hAnsi="Times New Roman" w:cs="Times New Roman"/>
        </w:rPr>
        <w:t xml:space="preserve">by the governor,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w:t>
      </w:r>
      <w:r w:rsidRPr="00A63B43">
        <w:rPr>
          <w:rStyle w:val="StyleBoldUnderline"/>
          <w:rFonts w:ascii="Times New Roman" w:hAnsi="Times New Roman" w:cs="Times New Roman"/>
        </w:rPr>
        <w:lastRenderedPageBreak/>
        <w:t xml:space="preserve">secretary of state, and some justices of the state supreme court who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heard presentations asking for the modification of the State Penal Code</w:t>
      </w:r>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relating to sexual crimes and the establishment of houses for battered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women. Subsequently, new laws were enacted to implement some of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demanded changes. For example, in addition to facing heavier penalties,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the perpetrators of incest or battery against spouses (consensual or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otherwise) could no longer leave jail under bond; this thereby allowed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the victim to feel free to make a formal legal complaint. State funds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were also allocated for a center for raped and battered women, Centro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de </w:t>
      </w:r>
      <w:proofErr w:type="spellStart"/>
      <w:r w:rsidRPr="00A63B43">
        <w:rPr>
          <w:rStyle w:val="StyleBoldUnderline"/>
          <w:rFonts w:ascii="Times New Roman" w:hAnsi="Times New Roman" w:cs="Times New Roman"/>
          <w:b w:val="0"/>
          <w:sz w:val="16"/>
          <w:u w:val="none"/>
        </w:rPr>
        <w:t>Apoyo</w:t>
      </w:r>
      <w:proofErr w:type="spellEnd"/>
      <w:r w:rsidRPr="00A63B43">
        <w:rPr>
          <w:rStyle w:val="StyleBoldUnderline"/>
          <w:rFonts w:ascii="Times New Roman" w:hAnsi="Times New Roman" w:cs="Times New Roman"/>
          <w:b w:val="0"/>
          <w:sz w:val="16"/>
          <w:u w:val="none"/>
        </w:rPr>
        <w:t xml:space="preserve"> a la </w:t>
      </w:r>
      <w:proofErr w:type="spellStart"/>
      <w:r w:rsidRPr="00A63B43">
        <w:rPr>
          <w:rStyle w:val="StyleBoldUnderline"/>
          <w:rFonts w:ascii="Times New Roman" w:hAnsi="Times New Roman" w:cs="Times New Roman"/>
          <w:b w:val="0"/>
          <w:sz w:val="16"/>
          <w:u w:val="none"/>
        </w:rPr>
        <w:t>Mujer</w:t>
      </w:r>
      <w:proofErr w:type="spellEnd"/>
      <w:r w:rsidRPr="00A63B43">
        <w:rPr>
          <w:rStyle w:val="StyleBoldUnderline"/>
          <w:rFonts w:ascii="Times New Roman" w:hAnsi="Times New Roman" w:cs="Times New Roman"/>
          <w:b w:val="0"/>
          <w:sz w:val="16"/>
          <w:u w:val="none"/>
        </w:rPr>
        <w:t xml:space="preserve"> (Women's support center). This center has continued to this day with the assistance of the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which has become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its administrative arm. The center staff is comprised of a psychologist,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social worker, lawyer, physician, and related office employees who work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to lend support to women who have been raped, battered, sexually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abused, verbally abused, or abandoned by their mates. The center also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functions as a headquarters for research and analysis of situations pertaining to women; in addition, it disseminates this information and creates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public awareness of the oppression of women.5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Other women leaders in Mexico work with the </w:t>
      </w:r>
      <w:proofErr w:type="spellStart"/>
      <w:r w:rsidRPr="00A63B43">
        <w:rPr>
          <w:rStyle w:val="StyleBoldUnderline"/>
          <w:rFonts w:ascii="Times New Roman" w:hAnsi="Times New Roman" w:cs="Times New Roman"/>
          <w:b w:val="0"/>
          <w:sz w:val="16"/>
          <w:u w:val="none"/>
        </w:rPr>
        <w:t>sectores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populares</w:t>
      </w:r>
      <w:proofErr w:type="spellEnd"/>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women at the bottom of the socioeconomic ladder in rural and urban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areas who are exploited by men as well as the economic structure. For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example, Mexico's Centro </w:t>
      </w:r>
      <w:proofErr w:type="spellStart"/>
      <w:r w:rsidRPr="00A63B43">
        <w:rPr>
          <w:rStyle w:val="StyleBoldUnderline"/>
          <w:rFonts w:ascii="Times New Roman" w:hAnsi="Times New Roman" w:cs="Times New Roman"/>
          <w:b w:val="0"/>
          <w:sz w:val="16"/>
          <w:u w:val="none"/>
        </w:rPr>
        <w:t>para</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Mujeres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Comunicacion</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Intercambio</w:t>
      </w:r>
      <w:proofErr w:type="spellEnd"/>
      <w:r w:rsidRPr="00A63B43">
        <w:rPr>
          <w:rStyle w:val="StyleBoldUnderline"/>
          <w:rFonts w:ascii="Times New Roman" w:hAnsi="Times New Roman" w:cs="Times New Roman"/>
          <w:b w:val="0"/>
          <w:sz w:val="16"/>
          <w:u w:val="none"/>
        </w:rPr>
        <w:t xml:space="preserve"> 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Desarrollo</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Humanos</w:t>
      </w:r>
      <w:proofErr w:type="spellEnd"/>
      <w:r w:rsidRPr="00A63B43">
        <w:rPr>
          <w:rStyle w:val="StyleBoldUnderline"/>
          <w:rFonts w:ascii="Times New Roman" w:hAnsi="Times New Roman" w:cs="Times New Roman"/>
          <w:b w:val="0"/>
          <w:sz w:val="16"/>
          <w:u w:val="none"/>
        </w:rPr>
        <w:t xml:space="preserve"> en America Latina (Communication, exchange, and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human development in Latin America [CIDHAL]) promotes the training,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development, and organization of community leaders. Educational pamphlets, distributed by CIDHAL directed to the peasant women (</w:t>
      </w:r>
      <w:proofErr w:type="spellStart"/>
      <w:r w:rsidRPr="00A63B43">
        <w:rPr>
          <w:rStyle w:val="StyleBoldUnderline"/>
          <w:rFonts w:ascii="Times New Roman" w:hAnsi="Times New Roman" w:cs="Times New Roman"/>
          <w:b w:val="0"/>
          <w:sz w:val="16"/>
          <w:u w:val="none"/>
        </w:rPr>
        <w:t>campe</w:t>
      </w:r>
      <w:proofErr w:type="spellEnd"/>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sinas</w:t>
      </w:r>
      <w:proofErr w:type="spellEnd"/>
      <w:r w:rsidRPr="00A63B43">
        <w:rPr>
          <w:rStyle w:val="StyleBoldUnderline"/>
          <w:rFonts w:ascii="Times New Roman" w:hAnsi="Times New Roman" w:cs="Times New Roman"/>
          <w:b w:val="0"/>
          <w:sz w:val="16"/>
          <w:u w:val="none"/>
        </w:rPr>
        <w:t xml:space="preserve">) attending the organizational workshops, express ideas and concepts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in a simple manner. One of their 8-by-10-inch booklets has vivid, realistic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drawings to illustrate each two or three sentence caption. Titled Las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Mujeres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Campesinas</w:t>
      </w:r>
      <w:proofErr w:type="spellEnd"/>
      <w:r w:rsidRPr="00A63B43">
        <w:rPr>
          <w:rStyle w:val="StyleBoldUnderline"/>
          <w:rFonts w:ascii="Times New Roman" w:hAnsi="Times New Roman" w:cs="Times New Roman"/>
          <w:b w:val="0"/>
          <w:sz w:val="16"/>
          <w:u w:val="none"/>
        </w:rPr>
        <w:t xml:space="preserve"> en la </w:t>
      </w:r>
      <w:proofErr w:type="spellStart"/>
      <w:r w:rsidRPr="00A63B43">
        <w:rPr>
          <w:rStyle w:val="StyleBoldUnderline"/>
          <w:rFonts w:ascii="Times New Roman" w:hAnsi="Times New Roman" w:cs="Times New Roman"/>
          <w:b w:val="0"/>
          <w:sz w:val="16"/>
          <w:u w:val="none"/>
        </w:rPr>
        <w:t>Lucha</w:t>
      </w:r>
      <w:proofErr w:type="spellEnd"/>
      <w:r w:rsidRPr="00A63B43">
        <w:rPr>
          <w:rStyle w:val="StyleBoldUnderline"/>
          <w:rFonts w:ascii="Times New Roman" w:hAnsi="Times New Roman" w:cs="Times New Roman"/>
          <w:b w:val="0"/>
          <w:sz w:val="16"/>
          <w:u w:val="none"/>
        </w:rPr>
        <w:t xml:space="preserve"> Popular (Peasant women in the people's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struggle)</w:t>
      </w:r>
      <w:proofErr w:type="gramStart"/>
      <w:r w:rsidRPr="00A63B43">
        <w:rPr>
          <w:rStyle w:val="StyleBoldUnderline"/>
          <w:rFonts w:ascii="Times New Roman" w:hAnsi="Times New Roman" w:cs="Times New Roman"/>
          <w:b w:val="0"/>
          <w:sz w:val="16"/>
          <w:u w:val="none"/>
        </w:rPr>
        <w:t>,</w:t>
      </w:r>
      <w:proofErr w:type="gramEnd"/>
      <w:r w:rsidRPr="00A63B43">
        <w:rPr>
          <w:rStyle w:val="StyleBoldUnderline"/>
          <w:rFonts w:ascii="Times New Roman" w:hAnsi="Times New Roman" w:cs="Times New Roman"/>
          <w:b w:val="0"/>
          <w:sz w:val="16"/>
          <w:u w:val="none"/>
        </w:rPr>
        <w:t xml:space="preserve"> the training manual devotes its first pages to the problems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campesinas</w:t>
      </w:r>
      <w:proofErr w:type="spellEnd"/>
      <w:r w:rsidRPr="00A63B43">
        <w:rPr>
          <w:rStyle w:val="StyleBoldUnderline"/>
          <w:rFonts w:ascii="Times New Roman" w:hAnsi="Times New Roman" w:cs="Times New Roman"/>
          <w:b w:val="0"/>
          <w:sz w:val="16"/>
          <w:u w:val="none"/>
        </w:rPr>
        <w:t xml:space="preserve"> face if they choose to participate in community organizing.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gramStart"/>
      <w:r w:rsidRPr="00A63B43">
        <w:rPr>
          <w:rStyle w:val="StyleBoldUnderline"/>
          <w:rFonts w:ascii="Times New Roman" w:hAnsi="Times New Roman" w:cs="Times New Roman"/>
          <w:b w:val="0"/>
          <w:sz w:val="16"/>
          <w:u w:val="none"/>
        </w:rPr>
        <w:t>Some</w:t>
      </w:r>
      <w:proofErr w:type="gramEnd"/>
      <w:r w:rsidRPr="00A63B43">
        <w:rPr>
          <w:rStyle w:val="StyleBoldUnderline"/>
          <w:rFonts w:ascii="Times New Roman" w:hAnsi="Times New Roman" w:cs="Times New Roman"/>
          <w:b w:val="0"/>
          <w:sz w:val="16"/>
          <w:u w:val="none"/>
        </w:rPr>
        <w:t xml:space="preserve"> of these include: assistance of the </w:t>
      </w:r>
      <w:proofErr w:type="spellStart"/>
      <w:r w:rsidRPr="00A63B43">
        <w:rPr>
          <w:rStyle w:val="StyleBoldUnderline"/>
          <w:rFonts w:ascii="Times New Roman" w:hAnsi="Times New Roman" w:cs="Times New Roman"/>
          <w:b w:val="0"/>
          <w:sz w:val="16"/>
          <w:u w:val="none"/>
        </w:rPr>
        <w:t>Colectivo</w:t>
      </w:r>
      <w:proofErr w:type="spellEnd"/>
      <w:r w:rsidRPr="00A63B43">
        <w:rPr>
          <w:rStyle w:val="StyleBoldUnderline"/>
          <w:rFonts w:ascii="Times New Roman" w:hAnsi="Times New Roman" w:cs="Times New Roman"/>
          <w:b w:val="0"/>
          <w:sz w:val="16"/>
          <w:u w:val="none"/>
        </w:rPr>
        <w:t xml:space="preserve">, which has become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its administrative arm. The center staff is comprised of a psychologist,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social worker, lawyer, physician, and related office employees who work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to lend support to women who have been raped, battered, sexually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abused, verbally abused, or abandoned by their mates. The center also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functions as a headquarters for research and analysis of situations per-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taining</w:t>
      </w:r>
      <w:proofErr w:type="spellEnd"/>
      <w:r w:rsidRPr="00A63B43">
        <w:rPr>
          <w:rStyle w:val="StyleBoldUnderline"/>
          <w:rFonts w:ascii="Times New Roman" w:hAnsi="Times New Roman" w:cs="Times New Roman"/>
          <w:b w:val="0"/>
          <w:sz w:val="16"/>
          <w:u w:val="none"/>
        </w:rPr>
        <w:t xml:space="preserve"> to women; in addition, it disseminates this information and creates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public awareness of the oppression of women.5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Other women leaders in Mexico work with the </w:t>
      </w:r>
      <w:proofErr w:type="spellStart"/>
      <w:r w:rsidRPr="00A63B43">
        <w:rPr>
          <w:rStyle w:val="StyleBoldUnderline"/>
          <w:rFonts w:ascii="Times New Roman" w:hAnsi="Times New Roman" w:cs="Times New Roman"/>
          <w:b w:val="0"/>
          <w:sz w:val="16"/>
          <w:u w:val="none"/>
        </w:rPr>
        <w:t>sectores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populares</w:t>
      </w:r>
      <w:proofErr w:type="spellEnd"/>
      <w:r w:rsidRPr="00A63B43">
        <w:rPr>
          <w:rStyle w:val="StyleBoldUnderline"/>
          <w:rFonts w:ascii="Times New Roman" w:hAnsi="Times New Roman" w:cs="Times New Roman"/>
          <w:b w:val="0"/>
          <w:sz w:val="16"/>
          <w:u w:val="none"/>
        </w:rPr>
        <w:t xml:space="preser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women at the bottom of the socioeconomic ladder in rural and urban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areas who are exploited by men as well as the economic structure. For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example, Mexico's Centro </w:t>
      </w:r>
      <w:proofErr w:type="spellStart"/>
      <w:r w:rsidRPr="00A63B43">
        <w:rPr>
          <w:rStyle w:val="StyleBoldUnderline"/>
          <w:rFonts w:ascii="Times New Roman" w:hAnsi="Times New Roman" w:cs="Times New Roman"/>
          <w:b w:val="0"/>
          <w:sz w:val="16"/>
          <w:u w:val="none"/>
        </w:rPr>
        <w:t>para</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Mujeres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Comunicacion</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Intercambio</w:t>
      </w:r>
      <w:proofErr w:type="spellEnd"/>
      <w:r w:rsidRPr="00A63B43">
        <w:rPr>
          <w:rStyle w:val="StyleBoldUnderline"/>
          <w:rFonts w:ascii="Times New Roman" w:hAnsi="Times New Roman" w:cs="Times New Roman"/>
          <w:b w:val="0"/>
          <w:sz w:val="16"/>
          <w:u w:val="none"/>
        </w:rPr>
        <w:t xml:space="preserve"> 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Desarrollo</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Humanos</w:t>
      </w:r>
      <w:proofErr w:type="spellEnd"/>
      <w:r w:rsidRPr="00A63B43">
        <w:rPr>
          <w:rStyle w:val="StyleBoldUnderline"/>
          <w:rFonts w:ascii="Times New Roman" w:hAnsi="Times New Roman" w:cs="Times New Roman"/>
          <w:b w:val="0"/>
          <w:sz w:val="16"/>
          <w:u w:val="none"/>
        </w:rPr>
        <w:t xml:space="preserve"> en America Latina (Communication, exchange, and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human development in Latin America [CIDHAL]) promotes the training,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development, and organization of community leaders. Educational pam-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phlets</w:t>
      </w:r>
      <w:proofErr w:type="spellEnd"/>
      <w:r w:rsidRPr="00A63B43">
        <w:rPr>
          <w:rStyle w:val="StyleBoldUnderline"/>
          <w:rFonts w:ascii="Times New Roman" w:hAnsi="Times New Roman" w:cs="Times New Roman"/>
          <w:b w:val="0"/>
          <w:sz w:val="16"/>
          <w:u w:val="none"/>
        </w:rPr>
        <w:t>, distributed by CIDHAL directed to the peasant</w:t>
      </w:r>
      <w:r w:rsidRPr="00A63B43">
        <w:rPr>
          <w:rFonts w:ascii="Times New Roman" w:hAnsi="Times New Roman" w:cs="Times New Roman"/>
          <w:sz w:val="16"/>
        </w:rPr>
        <w:t xml:space="preserve"> women</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campesinas</w:t>
      </w:r>
      <w:proofErr w:type="spellEnd"/>
      <w:r w:rsidRPr="00A63B43">
        <w:rPr>
          <w:rStyle w:val="StyleBoldUnderline"/>
          <w:rFonts w:ascii="Times New Roman" w:hAnsi="Times New Roman" w:cs="Times New Roman"/>
          <w:b w:val="0"/>
          <w:sz w:val="16"/>
          <w:u w:val="none"/>
        </w:rPr>
        <w:t xml:space="preserve">) attending the organizational workshops, express ideas and concepts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in a simple manner. One of their 8-by-10-inch booklets has vivid, realistic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drawings to illustrate each two or three sentence caption. Titled Las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Mujeres</w:t>
      </w:r>
      <w:proofErr w:type="spellEnd"/>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Campesinas</w:t>
      </w:r>
      <w:proofErr w:type="spellEnd"/>
      <w:r w:rsidRPr="00A63B43">
        <w:rPr>
          <w:rStyle w:val="StyleBoldUnderline"/>
          <w:rFonts w:ascii="Times New Roman" w:hAnsi="Times New Roman" w:cs="Times New Roman"/>
          <w:b w:val="0"/>
          <w:sz w:val="16"/>
          <w:u w:val="none"/>
        </w:rPr>
        <w:t xml:space="preserve"> en la </w:t>
      </w:r>
      <w:proofErr w:type="spellStart"/>
      <w:r w:rsidRPr="00A63B43">
        <w:rPr>
          <w:rStyle w:val="StyleBoldUnderline"/>
          <w:rFonts w:ascii="Times New Roman" w:hAnsi="Times New Roman" w:cs="Times New Roman"/>
          <w:b w:val="0"/>
          <w:sz w:val="16"/>
          <w:u w:val="none"/>
        </w:rPr>
        <w:t>Lucha</w:t>
      </w:r>
      <w:proofErr w:type="spellEnd"/>
      <w:r w:rsidRPr="00A63B43">
        <w:rPr>
          <w:rStyle w:val="StyleBoldUnderline"/>
          <w:rFonts w:ascii="Times New Roman" w:hAnsi="Times New Roman" w:cs="Times New Roman"/>
          <w:b w:val="0"/>
          <w:sz w:val="16"/>
          <w:u w:val="none"/>
        </w:rPr>
        <w:t xml:space="preserve"> Popular (Peasant women in the people's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struggle)</w:t>
      </w:r>
      <w:proofErr w:type="gramStart"/>
      <w:r w:rsidRPr="00A63B43">
        <w:rPr>
          <w:rStyle w:val="StyleBoldUnderline"/>
          <w:rFonts w:ascii="Times New Roman" w:hAnsi="Times New Roman" w:cs="Times New Roman"/>
          <w:b w:val="0"/>
          <w:sz w:val="16"/>
          <w:u w:val="none"/>
        </w:rPr>
        <w:t>,</w:t>
      </w:r>
      <w:proofErr w:type="gramEnd"/>
      <w:r w:rsidRPr="00A63B43">
        <w:rPr>
          <w:rStyle w:val="StyleBoldUnderline"/>
          <w:rFonts w:ascii="Times New Roman" w:hAnsi="Times New Roman" w:cs="Times New Roman"/>
          <w:b w:val="0"/>
          <w:sz w:val="16"/>
          <w:u w:val="none"/>
        </w:rPr>
        <w:t xml:space="preserve"> the training manual devotes its first pages to the problems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spellStart"/>
      <w:r w:rsidRPr="00A63B43">
        <w:rPr>
          <w:rStyle w:val="StyleBoldUnderline"/>
          <w:rFonts w:ascii="Times New Roman" w:hAnsi="Times New Roman" w:cs="Times New Roman"/>
          <w:b w:val="0"/>
          <w:sz w:val="16"/>
          <w:u w:val="none"/>
        </w:rPr>
        <w:t>campesinas</w:t>
      </w:r>
      <w:proofErr w:type="spellEnd"/>
      <w:r w:rsidRPr="00A63B43">
        <w:rPr>
          <w:rStyle w:val="StyleBoldUnderline"/>
          <w:rFonts w:ascii="Times New Roman" w:hAnsi="Times New Roman" w:cs="Times New Roman"/>
          <w:b w:val="0"/>
          <w:sz w:val="16"/>
          <w:u w:val="none"/>
        </w:rPr>
        <w:t xml:space="preserve"> face if they choose to participate in community organizing.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gramStart"/>
      <w:r w:rsidRPr="00A63B43">
        <w:rPr>
          <w:rStyle w:val="StyleBoldUnderline"/>
          <w:rFonts w:ascii="Times New Roman" w:hAnsi="Times New Roman" w:cs="Times New Roman"/>
          <w:b w:val="0"/>
          <w:sz w:val="16"/>
          <w:u w:val="none"/>
        </w:rPr>
        <w:t>Some</w:t>
      </w:r>
      <w:proofErr w:type="gramEnd"/>
      <w:r w:rsidRPr="00A63B43">
        <w:rPr>
          <w:rStyle w:val="StyleBoldUnderline"/>
          <w:rFonts w:ascii="Times New Roman" w:hAnsi="Times New Roman" w:cs="Times New Roman"/>
          <w:b w:val="0"/>
          <w:sz w:val="16"/>
          <w:u w:val="none"/>
        </w:rPr>
        <w:t xml:space="preserve"> of these include: </w:t>
      </w:r>
      <w:r w:rsidRPr="00A63B43">
        <w:rPr>
          <w:rStyle w:val="StyleBoldUnderline"/>
          <w:rFonts w:ascii="Times New Roman" w:hAnsi="Times New Roman" w:cs="Times New Roman"/>
        </w:rPr>
        <w:t xml:space="preserve">We have much work inside and outside the house, carrying water,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cutting wood, raising animals, cooking and cleaning, working in the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cornfield, washing clothes in the river, selling our produce and animals,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making pottery. And sometimes we have problems because our husbands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don't like us to participate out of jealousy</w:t>
      </w:r>
      <w:r w:rsidRPr="00A63B43">
        <w:rPr>
          <w:rFonts w:ascii="Times New Roman" w:hAnsi="Times New Roman" w:cs="Times New Roman"/>
          <w:sz w:val="16"/>
        </w:rPr>
        <w:t xml:space="preserve">, or because he drinks or is </w:t>
      </w:r>
      <w:r w:rsidRPr="00A63B43">
        <w:rPr>
          <w:rFonts w:ascii="Times New Roman" w:hAnsi="Times New Roman" w:cs="Times New Roman"/>
          <w:sz w:val="12"/>
        </w:rPr>
        <w:t>¶</w:t>
      </w:r>
      <w:r w:rsidRPr="00A63B43">
        <w:rPr>
          <w:rFonts w:ascii="Times New Roman" w:hAnsi="Times New Roman" w:cs="Times New Roman"/>
          <w:sz w:val="16"/>
        </w:rPr>
        <w:t xml:space="preserve"> very demanding and then he hits us and forbids us to leave the house, </w:t>
      </w:r>
      <w:r w:rsidRPr="00A63B43">
        <w:rPr>
          <w:rFonts w:ascii="Times New Roman" w:hAnsi="Times New Roman" w:cs="Times New Roman"/>
          <w:sz w:val="12"/>
        </w:rPr>
        <w:t>¶</w:t>
      </w:r>
      <w:r w:rsidRPr="00A63B43">
        <w:rPr>
          <w:rFonts w:ascii="Times New Roman" w:hAnsi="Times New Roman" w:cs="Times New Roman"/>
          <w:sz w:val="16"/>
        </w:rPr>
        <w:t xml:space="preserve"> </w:t>
      </w:r>
      <w:r w:rsidRPr="00A63B43">
        <w:rPr>
          <w:rStyle w:val="StyleBoldUnderline"/>
          <w:rFonts w:ascii="Times New Roman" w:hAnsi="Times New Roman" w:cs="Times New Roman"/>
        </w:rPr>
        <w:t xml:space="preserve">or because they [husbands] think that we women are not able to defend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ourselves when other men approach us.</w:t>
      </w:r>
    </w:p>
    <w:p w:rsidR="000E730F" w:rsidRPr="00A63B43" w:rsidRDefault="000E730F" w:rsidP="000E730F">
      <w:pPr>
        <w:rPr>
          <w:rFonts w:ascii="Times New Roman" w:hAnsi="Times New Roman" w:cs="Times New Roman"/>
        </w:rPr>
      </w:pPr>
    </w:p>
    <w:p w:rsidR="000E730F" w:rsidRPr="00A63B43" w:rsidRDefault="000E730F" w:rsidP="000E730F">
      <w:pPr>
        <w:rPr>
          <w:rFonts w:ascii="Times New Roman" w:hAnsi="Times New Roman" w:cs="Times New Roman"/>
        </w:rPr>
      </w:pPr>
    </w:p>
    <w:p w:rsidR="000A249B" w:rsidRDefault="000A249B" w:rsidP="000A249B">
      <w:pPr>
        <w:pStyle w:val="Heading4"/>
      </w:pPr>
      <w:r>
        <w:t>Macroeconomic policies are not gender neutral – they’ve empirically been shown to unequally burden women.</w:t>
      </w:r>
    </w:p>
    <w:p w:rsidR="000A249B" w:rsidRPr="004C489B" w:rsidRDefault="000A249B" w:rsidP="000A249B">
      <w:proofErr w:type="spellStart"/>
      <w:r w:rsidRPr="004C489B">
        <w:rPr>
          <w:rStyle w:val="StyleStyleBold12pt"/>
        </w:rPr>
        <w:t>Berik</w:t>
      </w:r>
      <w:proofErr w:type="spellEnd"/>
      <w:r w:rsidRPr="004C489B">
        <w:rPr>
          <w:rStyle w:val="StyleStyleBold12pt"/>
        </w:rPr>
        <w:t xml:space="preserve"> and Rodgers</w:t>
      </w:r>
      <w:r w:rsidRPr="004C489B">
        <w:t xml:space="preserve"> 20</w:t>
      </w:r>
      <w:r w:rsidRPr="004C489B">
        <w:rPr>
          <w:rStyle w:val="StyleStyleBold12pt"/>
        </w:rPr>
        <w:t xml:space="preserve">08 </w:t>
      </w:r>
    </w:p>
    <w:p w:rsidR="000A249B" w:rsidRDefault="000A249B" w:rsidP="000A249B">
      <w:pPr>
        <w:rPr>
          <w:sz w:val="16"/>
          <w:szCs w:val="16"/>
        </w:rPr>
      </w:pPr>
      <w:r w:rsidRPr="00CD4E79">
        <w:rPr>
          <w:sz w:val="16"/>
          <w:szCs w:val="16"/>
        </w:rPr>
        <w:t>(</w:t>
      </w:r>
      <w:proofErr w:type="spellStart"/>
      <w:r w:rsidRPr="00CD4E79">
        <w:rPr>
          <w:sz w:val="16"/>
          <w:szCs w:val="16"/>
        </w:rPr>
        <w:t>Günseli</w:t>
      </w:r>
      <w:proofErr w:type="spellEnd"/>
      <w:r w:rsidRPr="00CD4E79">
        <w:rPr>
          <w:sz w:val="16"/>
          <w:szCs w:val="16"/>
        </w:rPr>
        <w:t xml:space="preserve"> </w:t>
      </w:r>
      <w:proofErr w:type="spellStart"/>
      <w:r w:rsidRPr="00CD4E79">
        <w:rPr>
          <w:sz w:val="16"/>
          <w:szCs w:val="16"/>
        </w:rPr>
        <w:t>Berik</w:t>
      </w:r>
      <w:proofErr w:type="spellEnd"/>
      <w:r w:rsidRPr="00CD4E79">
        <w:rPr>
          <w:sz w:val="16"/>
          <w:szCs w:val="16"/>
        </w:rPr>
        <w:t xml:space="preserve">, Department of Economics University of Utah, and Yana van der </w:t>
      </w:r>
      <w:proofErr w:type="spellStart"/>
      <w:r w:rsidRPr="00CD4E79">
        <w:rPr>
          <w:sz w:val="16"/>
          <w:szCs w:val="16"/>
        </w:rPr>
        <w:t>Meulen</w:t>
      </w:r>
      <w:proofErr w:type="spellEnd"/>
      <w:r w:rsidRPr="00CD4E79">
        <w:rPr>
          <w:sz w:val="16"/>
          <w:szCs w:val="16"/>
        </w:rPr>
        <w:t xml:space="preserve"> Rodgers, Professor and Graduate Director in the Women's and Gender Studies department at Rutgers University “Engendering Development Strategies and Macroeconomic Policies: What’s Sound and Sensible?” in </w:t>
      </w:r>
      <w:r w:rsidRPr="00CD4E79">
        <w:rPr>
          <w:rFonts w:cs="Times New Roman"/>
          <w:i/>
          <w:sz w:val="16"/>
          <w:szCs w:val="16"/>
        </w:rPr>
        <w:t>Social Justice and Gender Equality: Rethinking Development Strategies and Macroeconomic Policies</w:t>
      </w:r>
      <w:r w:rsidRPr="00CD4E79">
        <w:rPr>
          <w:rFonts w:cs="Times New Roman"/>
          <w:sz w:val="16"/>
          <w:szCs w:val="16"/>
        </w:rPr>
        <w:t xml:space="preserve">. </w:t>
      </w:r>
      <w:hyperlink r:id="rId10" w:history="1">
        <w:r w:rsidRPr="00CF6C36">
          <w:rPr>
            <w:rStyle w:val="Hyperlink"/>
            <w:sz w:val="16"/>
            <w:szCs w:val="16"/>
          </w:rPr>
          <w:t>http://www.unrisd.org/80256B3C005BCCF9/(httpAuxPages)/91E1E3A0620D9D72C12578D5005447DA/$file/1BerikRodgers.pdf</w:t>
        </w:r>
      </w:hyperlink>
      <w:r w:rsidRPr="00CD4E79">
        <w:rPr>
          <w:sz w:val="16"/>
          <w:szCs w:val="16"/>
        </w:rPr>
        <w:t>)</w:t>
      </w:r>
    </w:p>
    <w:p w:rsidR="000A249B" w:rsidRPr="00CD4E79" w:rsidRDefault="000A249B" w:rsidP="000A249B">
      <w:pPr>
        <w:rPr>
          <w:sz w:val="16"/>
          <w:szCs w:val="16"/>
        </w:rPr>
      </w:pPr>
    </w:p>
    <w:p w:rsidR="000A249B" w:rsidRDefault="000A249B" w:rsidP="000A249B">
      <w:pPr>
        <w:jc w:val="both"/>
      </w:pPr>
      <w:r w:rsidRPr="00542535">
        <w:rPr>
          <w:u w:val="single"/>
        </w:rPr>
        <w:t>Gender-aware evaluations of the consequences of economic crises and the subsequent macroeconomic stabilization and structural adjustment programs problematized the use of gender-blind macroeconomic models to guide policy</w:t>
      </w:r>
      <w:r>
        <w:t xml:space="preserve">. Since the early 1980s, both developing and </w:t>
      </w:r>
      <w:r w:rsidRPr="004C489B">
        <w:rPr>
          <w:sz w:val="12"/>
        </w:rPr>
        <w:t xml:space="preserve">¶ </w:t>
      </w:r>
      <w:r>
        <w:t xml:space="preserve">industrialized economies have adopted policies that accelerated their integration in the international economy and reduced government regulation over the domestic economy. The debt crisis that many developing countries experienced during the early 1980s was a turning point, marking the shift from inward-looking to outward-looking strategies under the policy guidance of the IMF. Macroeconomic stabilization policies in the IMF conditionality sought to bring under control inflation, the budget deficit and the balance-of-payments deficit through restrictive monetary and fiscal policies and currency devaluation. Subsequently, </w:t>
      </w:r>
      <w:r w:rsidRPr="00CA71BA">
        <w:rPr>
          <w:u w:val="single"/>
        </w:rPr>
        <w:t xml:space="preserve">trade liberalization, export orientation, openness to FDI, capital account liberalization, the deregulation of government controls and the privatization of public services and state-owned enterprises (SOEs) were phased in as structural adjustment programs that aimed for long-term growth. </w:t>
      </w:r>
      <w:r>
        <w:t xml:space="preserve">Feminist economists argue that </w:t>
      </w:r>
      <w:r w:rsidRPr="00CA71BA">
        <w:rPr>
          <w:u w:val="single"/>
        </w:rPr>
        <w:t xml:space="preserve">the lack of policy attention to gender and class </w:t>
      </w:r>
      <w:r w:rsidRPr="00CA71BA">
        <w:rPr>
          <w:u w:val="single"/>
        </w:rPr>
        <w:lastRenderedPageBreak/>
        <w:t xml:space="preserve">differences was responsible for the uneven burdens and economic inefficiency generated by </w:t>
      </w:r>
      <w:r w:rsidRPr="004C489B">
        <w:rPr>
          <w:sz w:val="12"/>
          <w:u w:val="single"/>
        </w:rPr>
        <w:t xml:space="preserve">¶ </w:t>
      </w:r>
      <w:r w:rsidRPr="00CA71BA">
        <w:rPr>
          <w:u w:val="single"/>
        </w:rPr>
        <w:t>these programs (</w:t>
      </w:r>
      <w:proofErr w:type="spellStart"/>
      <w:r>
        <w:t>Çağatay</w:t>
      </w:r>
      <w:proofErr w:type="spellEnd"/>
      <w:r>
        <w:t xml:space="preserve"> et al. 1995). One particular insight concerns the implicit assumptions </w:t>
      </w:r>
      <w:r w:rsidRPr="004C489B">
        <w:rPr>
          <w:sz w:val="12"/>
        </w:rPr>
        <w:t xml:space="preserve">¶ </w:t>
      </w:r>
      <w:r>
        <w:t xml:space="preserve">about unpaid caring </w:t>
      </w:r>
      <w:proofErr w:type="spellStart"/>
      <w:r>
        <w:t>labour</w:t>
      </w:r>
      <w:proofErr w:type="spellEnd"/>
      <w:r>
        <w:t xml:space="preserve">. Focused as they are on the monetized economy, </w:t>
      </w:r>
      <w:r w:rsidRPr="00CA71BA">
        <w:rPr>
          <w:u w:val="single"/>
        </w:rPr>
        <w:t xml:space="preserve">macroeconomic </w:t>
      </w:r>
      <w:r w:rsidRPr="004C489B">
        <w:rPr>
          <w:sz w:val="12"/>
          <w:u w:val="single"/>
        </w:rPr>
        <w:t xml:space="preserve">¶ </w:t>
      </w:r>
      <w:r w:rsidRPr="00CA71BA">
        <w:rPr>
          <w:u w:val="single"/>
        </w:rPr>
        <w:t xml:space="preserve">policies do not pay attention to the impacts of policy changes on the unpaid reproductive economy, in effect assuming an unlimited supply of reproductive </w:t>
      </w:r>
      <w:proofErr w:type="spellStart"/>
      <w:r w:rsidRPr="00CA71BA">
        <w:rPr>
          <w:u w:val="single"/>
        </w:rPr>
        <w:t>labour</w:t>
      </w:r>
      <w:proofErr w:type="spellEnd"/>
      <w:r w:rsidRPr="00CA71BA">
        <w:rPr>
          <w:u w:val="single"/>
        </w:rPr>
        <w:t xml:space="preserve">. As a result policy makers do not fully assess the costs of stabilization and adjustment measures. Feminist economists show that increases and intensification in unpaid household </w:t>
      </w:r>
      <w:proofErr w:type="spellStart"/>
      <w:r w:rsidRPr="00CA71BA">
        <w:rPr>
          <w:u w:val="single"/>
        </w:rPr>
        <w:t>labour</w:t>
      </w:r>
      <w:proofErr w:type="spellEnd"/>
      <w:r w:rsidRPr="00CA71BA">
        <w:rPr>
          <w:u w:val="single"/>
        </w:rPr>
        <w:t xml:space="preserve"> made up for the </w:t>
      </w:r>
      <w:r w:rsidRPr="004C489B">
        <w:rPr>
          <w:sz w:val="12"/>
          <w:u w:val="single"/>
        </w:rPr>
        <w:t xml:space="preserve">¶ </w:t>
      </w:r>
      <w:r w:rsidRPr="00CA71BA">
        <w:rPr>
          <w:u w:val="single"/>
        </w:rPr>
        <w:t xml:space="preserve">shortfalls in public services due to cuts in health and education budgets, and that these cuts also </w:t>
      </w:r>
      <w:r w:rsidRPr="004C489B">
        <w:rPr>
          <w:sz w:val="12"/>
          <w:u w:val="single"/>
        </w:rPr>
        <w:t xml:space="preserve">¶ </w:t>
      </w:r>
      <w:r w:rsidRPr="00CA71BA">
        <w:rPr>
          <w:u w:val="single"/>
        </w:rPr>
        <w:t>had human resource costs in an intergenerational sense.</w:t>
      </w:r>
      <w:r>
        <w:t>4 Moreover,</w:t>
      </w:r>
      <w:r w:rsidRPr="00CA71BA">
        <w:rPr>
          <w:u w:val="single"/>
        </w:rPr>
        <w:t xml:space="preserve"> two particular outcomes </w:t>
      </w:r>
      <w:r w:rsidRPr="004C489B">
        <w:rPr>
          <w:sz w:val="12"/>
          <w:u w:val="single"/>
        </w:rPr>
        <w:t xml:space="preserve">¶ </w:t>
      </w:r>
      <w:r w:rsidRPr="00CA71BA">
        <w:rPr>
          <w:u w:val="single"/>
        </w:rPr>
        <w:t>associated with these programs are likely to have deleterious effects on</w:t>
      </w:r>
      <w:r>
        <w:t xml:space="preserve"> the well-being of </w:t>
      </w:r>
      <w:proofErr w:type="spellStart"/>
      <w:r>
        <w:t>lowincome</w:t>
      </w:r>
      <w:proofErr w:type="spellEnd"/>
      <w:r>
        <w:t xml:space="preserve"> groups and </w:t>
      </w:r>
      <w:r w:rsidRPr="00CA71BA">
        <w:rPr>
          <w:u w:val="single"/>
        </w:rPr>
        <w:t>women</w:t>
      </w:r>
      <w:r>
        <w:t xml:space="preserve"> in particular: </w:t>
      </w:r>
      <w:r w:rsidRPr="00CA71BA">
        <w:rPr>
          <w:u w:val="single"/>
        </w:rPr>
        <w:t xml:space="preserve">the “deflationary bias” of the recommended macroeconomic policies tends to hurt these groups through shrinking budgets for basic services, </w:t>
      </w:r>
      <w:r w:rsidRPr="004C489B">
        <w:rPr>
          <w:sz w:val="12"/>
          <w:u w:val="single"/>
        </w:rPr>
        <w:t xml:space="preserve">¶ </w:t>
      </w:r>
      <w:r w:rsidRPr="00CA71BA">
        <w:rPr>
          <w:u w:val="single"/>
        </w:rPr>
        <w:t xml:space="preserve">while their “commodification bias” means that women have to increasingly rely on cash incomes </w:t>
      </w:r>
      <w:r w:rsidRPr="004C489B">
        <w:rPr>
          <w:sz w:val="12"/>
          <w:u w:val="single"/>
        </w:rPr>
        <w:t xml:space="preserve">¶ </w:t>
      </w:r>
      <w:r w:rsidRPr="00CA71BA">
        <w:rPr>
          <w:u w:val="single"/>
        </w:rPr>
        <w:t>to provision their families</w:t>
      </w:r>
      <w:r>
        <w:t xml:space="preserve"> (Elson and </w:t>
      </w:r>
      <w:proofErr w:type="spellStart"/>
      <w:r>
        <w:t>Çağatay</w:t>
      </w:r>
      <w:proofErr w:type="spellEnd"/>
      <w:r>
        <w:t xml:space="preserve"> 2000).</w:t>
      </w:r>
      <w:r w:rsidRPr="00CA71BA">
        <w:rPr>
          <w:u w:val="single"/>
        </w:rPr>
        <w:t xml:space="preserve"> </w:t>
      </w:r>
      <w:proofErr w:type="gramStart"/>
      <w:r w:rsidRPr="00CA71BA">
        <w:rPr>
          <w:u w:val="single"/>
        </w:rPr>
        <w:t xml:space="preserve">Implemented in an institutional context that </w:t>
      </w:r>
      <w:proofErr w:type="spellStart"/>
      <w:r w:rsidRPr="00CA71BA">
        <w:rPr>
          <w:u w:val="single"/>
        </w:rPr>
        <w:t>favours</w:t>
      </w:r>
      <w:proofErr w:type="spellEnd"/>
      <w:r w:rsidRPr="00CA71BA">
        <w:rPr>
          <w:u w:val="single"/>
        </w:rPr>
        <w:t xml:space="preserve"> male breadwinners, gender-blind reforms further exacerbate these adverse effects on well-being.</w:t>
      </w:r>
      <w:proofErr w:type="gramEnd"/>
      <w:r w:rsidRPr="00CA71BA">
        <w:rPr>
          <w:u w:val="single"/>
        </w:rPr>
        <w:t xml:space="preserve"> </w:t>
      </w:r>
      <w:r>
        <w:t>Feminist economists argue that “</w:t>
      </w:r>
      <w:r w:rsidRPr="00CA71BA">
        <w:rPr>
          <w:u w:val="single"/>
        </w:rPr>
        <w:t>engendering macroeconomics</w:t>
      </w:r>
      <w:r>
        <w:t>”—that is making visible the way gender relations permeate the workings of the economy—</w:t>
      </w:r>
      <w:r w:rsidRPr="00CA71BA">
        <w:rPr>
          <w:u w:val="single"/>
        </w:rPr>
        <w:t xml:space="preserve">is the first step toward </w:t>
      </w:r>
      <w:r w:rsidRPr="004C489B">
        <w:rPr>
          <w:sz w:val="12"/>
          <w:u w:val="single"/>
        </w:rPr>
        <w:t xml:space="preserve">¶ </w:t>
      </w:r>
      <w:r w:rsidRPr="00CA71BA">
        <w:rPr>
          <w:u w:val="single"/>
        </w:rPr>
        <w:t xml:space="preserve">producing alternative policies that reduce gender, class and ethnic inequalities and promote </w:t>
      </w:r>
      <w:r w:rsidRPr="004C489B">
        <w:rPr>
          <w:sz w:val="12"/>
          <w:u w:val="single"/>
        </w:rPr>
        <w:t xml:space="preserve">¶ </w:t>
      </w:r>
      <w:r w:rsidRPr="00CA71BA">
        <w:rPr>
          <w:u w:val="single"/>
        </w:rPr>
        <w:t>human well-being (</w:t>
      </w:r>
      <w:proofErr w:type="spellStart"/>
      <w:r>
        <w:t>Çağatay</w:t>
      </w:r>
      <w:proofErr w:type="spellEnd"/>
      <w:r>
        <w:t xml:space="preserve"> et al. 1995; Grown et al. 2000). Thus </w:t>
      </w:r>
      <w:r w:rsidRPr="00CA71BA">
        <w:rPr>
          <w:u w:val="single"/>
        </w:rPr>
        <w:t xml:space="preserve">this project does not solely </w:t>
      </w:r>
      <w:r w:rsidRPr="004C489B">
        <w:rPr>
          <w:sz w:val="12"/>
          <w:u w:val="single"/>
        </w:rPr>
        <w:t xml:space="preserve">¶ </w:t>
      </w:r>
      <w:r w:rsidRPr="00CA71BA">
        <w:rPr>
          <w:u w:val="single"/>
        </w:rPr>
        <w:t xml:space="preserve">entail adding gender awareness to the existing neoliberal paradigm but rather to transform it. </w:t>
      </w:r>
      <w:r w:rsidRPr="004C489B">
        <w:rPr>
          <w:sz w:val="12"/>
          <w:u w:val="single"/>
        </w:rPr>
        <w:t xml:space="preserve">¶ </w:t>
      </w:r>
      <w:proofErr w:type="gramStart"/>
      <w:r>
        <w:t>Underlying</w:t>
      </w:r>
      <w:proofErr w:type="gramEnd"/>
      <w:r>
        <w:t xml:space="preserve"> this perspective is a redefinition of the economy as the totality of interconnected paid and unpaid activities required for provisioning of human beings (Nelson 1993; </w:t>
      </w:r>
      <w:proofErr w:type="spellStart"/>
      <w:r>
        <w:t>Benería</w:t>
      </w:r>
      <w:proofErr w:type="spellEnd"/>
      <w:r>
        <w:t xml:space="preserve"> 2003; Power 2004). </w:t>
      </w:r>
      <w:r w:rsidRPr="00CA71BA">
        <w:rPr>
          <w:u w:val="single"/>
        </w:rPr>
        <w:t xml:space="preserve">While well-being is a multidimensional concept that encompasses income, health, education, </w:t>
      </w:r>
      <w:proofErr w:type="gramStart"/>
      <w:r w:rsidRPr="00CA71BA">
        <w:rPr>
          <w:u w:val="single"/>
        </w:rPr>
        <w:t>empowerment</w:t>
      </w:r>
      <w:proofErr w:type="gramEnd"/>
      <w:r w:rsidRPr="00CA71BA">
        <w:rPr>
          <w:u w:val="single"/>
        </w:rPr>
        <w:t xml:space="preserve"> and social status, feminist economists increasingly rely on</w:t>
      </w:r>
      <w:r>
        <w:t xml:space="preserve"> </w:t>
      </w:r>
      <w:proofErr w:type="spellStart"/>
      <w:r>
        <w:t>Sen’s</w:t>
      </w:r>
      <w:proofErr w:type="spellEnd"/>
      <w:r>
        <w:t xml:space="preserve"> </w:t>
      </w:r>
      <w:r w:rsidRPr="00CA71BA">
        <w:rPr>
          <w:u w:val="single"/>
        </w:rPr>
        <w:t>capability approach to gauge improvements in well-being.</w:t>
      </w:r>
      <w:r>
        <w:t xml:space="preserve"> </w:t>
      </w:r>
      <w:proofErr w:type="spellStart"/>
      <w:r>
        <w:t>Sen</w:t>
      </w:r>
      <w:proofErr w:type="spellEnd"/>
      <w:r>
        <w:t xml:space="preserve"> has argued </w:t>
      </w:r>
      <w:r w:rsidRPr="00CA71BA">
        <w:rPr>
          <w:u w:val="single"/>
        </w:rPr>
        <w:t xml:space="preserve">that the goal of </w:t>
      </w:r>
      <w:r w:rsidRPr="004C489B">
        <w:rPr>
          <w:sz w:val="12"/>
          <w:u w:val="single"/>
        </w:rPr>
        <w:t xml:space="preserve">¶ </w:t>
      </w:r>
      <w:r w:rsidRPr="00CA71BA">
        <w:rPr>
          <w:u w:val="single"/>
        </w:rPr>
        <w:t>development policies ought to be to promote human capabilities, understood as each individual’s potential to do and be what they may choose to value</w:t>
      </w:r>
      <w:r>
        <w:t xml:space="preserve"> (</w:t>
      </w:r>
      <w:proofErr w:type="spellStart"/>
      <w:r>
        <w:t>Sen</w:t>
      </w:r>
      <w:proofErr w:type="spellEnd"/>
      <w:r>
        <w:t xml:space="preserve"> 1999). In contrast to other approaches to well-being, most notably utilitarianism and income-based approaches </w:t>
      </w:r>
      <w:proofErr w:type="spellStart"/>
      <w:r>
        <w:t>favoured</w:t>
      </w:r>
      <w:proofErr w:type="spellEnd"/>
      <w:r>
        <w:t xml:space="preserve"> by most economists, </w:t>
      </w:r>
      <w:r w:rsidRPr="00CA71BA">
        <w:rPr>
          <w:u w:val="single"/>
        </w:rPr>
        <w:t>the capability approach shifts the attention from subjective assessments or maximization of access to resources to actual outcomes that individuals are able to attain</w:t>
      </w:r>
      <w:r>
        <w:t xml:space="preserve"> (Nussbaum 2003). Thus, </w:t>
      </w:r>
      <w:r w:rsidRPr="00CA71BA">
        <w:rPr>
          <w:u w:val="single"/>
        </w:rPr>
        <w:t>successful policies are to be gauged in terms of their ability to deliver individuals a healthy life, knowledge, bodily integrity, a life free from discrimination and a host of other capabilities, and to reduce inequalities in these capabilities. Attention to policy ends also forces scrutiny of the means for individuals to achieve their livelihoods</w:t>
      </w:r>
      <w:r>
        <w:t xml:space="preserve"> (that is, their entitlements through the </w:t>
      </w:r>
      <w:proofErr w:type="spellStart"/>
      <w:r>
        <w:t>labour</w:t>
      </w:r>
      <w:proofErr w:type="spellEnd"/>
      <w:r>
        <w:t xml:space="preserve"> market, the state and the community) </w:t>
      </w:r>
      <w:r w:rsidRPr="00CA71BA">
        <w:rPr>
          <w:u w:val="single"/>
        </w:rPr>
        <w:t xml:space="preserve">so that they can expand their capabilities. Hence the capability approach links the concern about the adequacy of and </w:t>
      </w:r>
      <w:r w:rsidRPr="004C489B">
        <w:rPr>
          <w:sz w:val="12"/>
          <w:u w:val="single"/>
        </w:rPr>
        <w:t xml:space="preserve">¶ </w:t>
      </w:r>
      <w:r w:rsidRPr="00CA71BA">
        <w:rPr>
          <w:u w:val="single"/>
        </w:rPr>
        <w:t>inequalities in entitlements with concern about unequal capabilities and problematizes development strategies and their component macroeconomic policies</w:t>
      </w:r>
      <w:r>
        <w:t xml:space="preserve">.5 The </w:t>
      </w:r>
      <w:r w:rsidRPr="00CA71BA">
        <w:rPr>
          <w:u w:val="single"/>
        </w:rPr>
        <w:t xml:space="preserve">focus on gender necessitates attention to class, ethnicity and other social differences since these social </w:t>
      </w:r>
      <w:proofErr w:type="spellStart"/>
      <w:r w:rsidRPr="00CA71BA">
        <w:rPr>
          <w:u w:val="single"/>
        </w:rPr>
        <w:t>stratifiers</w:t>
      </w:r>
      <w:proofErr w:type="spellEnd"/>
      <w:r w:rsidRPr="00CA71BA">
        <w:rPr>
          <w:u w:val="single"/>
        </w:rPr>
        <w:t xml:space="preserve"> shape the actual meaning of being a woman or a man in a given society</w:t>
      </w:r>
      <w:r>
        <w:t xml:space="preserve">. These differences are relevant in the design of macroeconomic policies as well. </w:t>
      </w:r>
      <w:r w:rsidRPr="00CA71BA">
        <w:rPr>
          <w:u w:val="single"/>
        </w:rPr>
        <w:t>Feminist economists point out that economically powerful groups have considerable influence in shaping the policy mixes and supporting a definition of “sound” macroeconomic policies that protect their interests and leave less powerful groups to bear the costs of these policies</w:t>
      </w:r>
      <w:r>
        <w:t xml:space="preserve"> (Elson and </w:t>
      </w:r>
      <w:proofErr w:type="spellStart"/>
      <w:r>
        <w:t>Çağatay</w:t>
      </w:r>
      <w:proofErr w:type="spellEnd"/>
      <w:r>
        <w:t xml:space="preserve"> 2000). Specifically, when soundness is defined in terms of exchange-rate stability and low inflation targets, these policies take on a deflationary character that aims to attract creditors. Such policies also protect the real returns for the holders of financial assets and the internationally mobile groups, such as multinational corporations and wealthy households. Feminist economists have argued for judging the soundness of policies on the basis of their ability to bring society toward social justice and produce improvements in people’s lives, and thereby they have sought to integrate social policy goals in macroeconomic policies. Goals for </w:t>
      </w:r>
      <w:r>
        <w:lastRenderedPageBreak/>
        <w:t xml:space="preserve">social justice include distributive fairness, equity, the universal provisioning of needs, elimination of poverty, freedom from discrimination, social cohesiveness, and strengthening of human capabilities (Elson and </w:t>
      </w:r>
      <w:proofErr w:type="spellStart"/>
      <w:r>
        <w:t>Çağatay</w:t>
      </w:r>
      <w:proofErr w:type="spellEnd"/>
      <w:r>
        <w:t xml:space="preserve"> 2000; </w:t>
      </w:r>
      <w:proofErr w:type="spellStart"/>
      <w:r>
        <w:t>Benería</w:t>
      </w:r>
      <w:proofErr w:type="spellEnd"/>
      <w:r>
        <w:t xml:space="preserve"> 2003). Thus, enhancing gender-equitable well-being is integral to promoting social justice.</w:t>
      </w:r>
    </w:p>
    <w:p w:rsidR="000A249B" w:rsidRDefault="000A249B" w:rsidP="000A249B">
      <w:pPr>
        <w:jc w:val="both"/>
      </w:pPr>
    </w:p>
    <w:p w:rsidR="000E730F" w:rsidRPr="00A63B43" w:rsidRDefault="000E730F" w:rsidP="000E730F">
      <w:pPr>
        <w:pStyle w:val="Heading4"/>
        <w:spacing w:before="0"/>
        <w:rPr>
          <w:rFonts w:ascii="Times New Roman" w:hAnsi="Times New Roman" w:cs="Times New Roman"/>
          <w:sz w:val="24"/>
          <w:szCs w:val="24"/>
        </w:rPr>
      </w:pPr>
      <w:r w:rsidRPr="00A63B43">
        <w:rPr>
          <w:rFonts w:ascii="Times New Roman" w:hAnsi="Times New Roman" w:cs="Times New Roman"/>
          <w:sz w:val="24"/>
          <w:szCs w:val="24"/>
        </w:rPr>
        <w:t xml:space="preserve">Economic growth in Latin America without including gender in </w:t>
      </w:r>
      <w:proofErr w:type="spellStart"/>
      <w:proofErr w:type="gramStart"/>
      <w:r w:rsidRPr="00A63B43">
        <w:rPr>
          <w:rFonts w:ascii="Times New Roman" w:hAnsi="Times New Roman" w:cs="Times New Roman"/>
          <w:sz w:val="24"/>
          <w:szCs w:val="24"/>
        </w:rPr>
        <w:t>it’s</w:t>
      </w:r>
      <w:proofErr w:type="spellEnd"/>
      <w:proofErr w:type="gramEnd"/>
      <w:r w:rsidRPr="00A63B43">
        <w:rPr>
          <w:rFonts w:ascii="Times New Roman" w:hAnsi="Times New Roman" w:cs="Times New Roman"/>
          <w:sz w:val="24"/>
          <w:szCs w:val="24"/>
        </w:rPr>
        <w:t xml:space="preserve"> revisionist project only results in further inequality between men and women.</w:t>
      </w:r>
    </w:p>
    <w:p w:rsidR="000E730F" w:rsidRPr="00A63B43" w:rsidRDefault="000E730F" w:rsidP="000E730F">
      <w:pPr>
        <w:rPr>
          <w:rFonts w:ascii="Times New Roman" w:hAnsi="Times New Roman" w:cs="Times New Roman"/>
          <w:sz w:val="16"/>
          <w:szCs w:val="24"/>
        </w:rPr>
      </w:pPr>
      <w:proofErr w:type="spellStart"/>
      <w:r w:rsidRPr="00A63B43">
        <w:rPr>
          <w:rFonts w:ascii="Times New Roman" w:hAnsi="Times New Roman" w:cs="Times New Roman"/>
          <w:b/>
          <w:sz w:val="24"/>
          <w:szCs w:val="24"/>
        </w:rPr>
        <w:t>Montecinos</w:t>
      </w:r>
      <w:proofErr w:type="spellEnd"/>
      <w:r w:rsidRPr="00A63B43">
        <w:rPr>
          <w:rFonts w:ascii="Times New Roman" w:hAnsi="Times New Roman" w:cs="Times New Roman"/>
          <w:sz w:val="16"/>
          <w:szCs w:val="24"/>
        </w:rPr>
        <w:t xml:space="preserve">, </w:t>
      </w:r>
      <w:proofErr w:type="spellStart"/>
      <w:r w:rsidRPr="00A63B43">
        <w:rPr>
          <w:rFonts w:ascii="Times New Roman" w:hAnsi="Times New Roman" w:cs="Times New Roman"/>
          <w:sz w:val="16"/>
          <w:szCs w:val="24"/>
        </w:rPr>
        <w:t>Ph.D</w:t>
      </w:r>
      <w:proofErr w:type="spellEnd"/>
      <w:r w:rsidRPr="00A63B43">
        <w:rPr>
          <w:rFonts w:ascii="Times New Roman" w:hAnsi="Times New Roman" w:cs="Times New Roman"/>
          <w:sz w:val="16"/>
          <w:szCs w:val="24"/>
        </w:rPr>
        <w:t xml:space="preserve"> in sociology, </w:t>
      </w:r>
      <w:r w:rsidRPr="00A63B43">
        <w:rPr>
          <w:rFonts w:ascii="Times New Roman" w:hAnsi="Times New Roman" w:cs="Times New Roman"/>
          <w:b/>
          <w:sz w:val="24"/>
          <w:szCs w:val="24"/>
        </w:rPr>
        <w:t>2000</w:t>
      </w:r>
      <w:r w:rsidRPr="00A63B43">
        <w:rPr>
          <w:rFonts w:ascii="Times New Roman" w:hAnsi="Times New Roman" w:cs="Times New Roman"/>
          <w:sz w:val="24"/>
          <w:szCs w:val="24"/>
        </w:rPr>
        <w:t xml:space="preserve"> </w:t>
      </w:r>
      <w:r w:rsidRPr="00A63B43">
        <w:rPr>
          <w:rFonts w:ascii="Times New Roman" w:hAnsi="Times New Roman" w:cs="Times New Roman"/>
          <w:sz w:val="16"/>
          <w:szCs w:val="24"/>
        </w:rPr>
        <w:t>(Veronica “Feminists and Technocrats in the Democratization of Latin America: A Prolegomenon” International Journal of Politics, Culture, and Society, Vol. 15, No. 1, Risks and Rights in the 21</w:t>
      </w:r>
      <w:r w:rsidRPr="00A63B43">
        <w:rPr>
          <w:rFonts w:ascii="Times New Roman" w:hAnsi="Times New Roman" w:cs="Times New Roman"/>
          <w:sz w:val="16"/>
          <w:szCs w:val="24"/>
          <w:vertAlign w:val="superscript"/>
        </w:rPr>
        <w:t>st</w:t>
      </w:r>
      <w:r w:rsidRPr="00A63B43">
        <w:rPr>
          <w:rFonts w:ascii="Times New Roman" w:hAnsi="Times New Roman" w:cs="Times New Roman"/>
          <w:sz w:val="16"/>
          <w:szCs w:val="24"/>
        </w:rPr>
        <w:t xml:space="preserve"> Century: Papers from the Women and Gender in Global Perspectives Program Symposium, University of Illinois at Urbana-Champaign, Springer)</w:t>
      </w:r>
    </w:p>
    <w:p w:rsidR="000E730F" w:rsidRPr="00A63B43" w:rsidRDefault="000E730F" w:rsidP="000E730F">
      <w:pPr>
        <w:jc w:val="both"/>
        <w:rPr>
          <w:rFonts w:ascii="Times New Roman" w:hAnsi="Times New Roman" w:cs="Times New Roman"/>
          <w:sz w:val="24"/>
          <w:szCs w:val="24"/>
        </w:rPr>
      </w:pPr>
      <w:r w:rsidRPr="00A63B43">
        <w:rPr>
          <w:rFonts w:ascii="Times New Roman" w:hAnsi="Times New Roman" w:cs="Times New Roman"/>
          <w:sz w:val="24"/>
          <w:szCs w:val="24"/>
        </w:rPr>
        <w:t xml:space="preserve">Feminist scholars object that the subject matter of economics is too narrowly centered on the analysis of exchanges in competitive markets. </w:t>
      </w:r>
      <w:r w:rsidRPr="00A63B43">
        <w:rPr>
          <w:rFonts w:ascii="Times New Roman" w:hAnsi="Times New Roman" w:cs="Times New Roman"/>
          <w:sz w:val="24"/>
          <w:szCs w:val="24"/>
          <w:u w:val="single"/>
        </w:rPr>
        <w:t>Economics neglects, undercounts, and undervalues economic activities</w:t>
      </w:r>
      <w:r w:rsidRPr="00A63B43">
        <w:rPr>
          <w:rFonts w:ascii="Times New Roman" w:hAnsi="Times New Roman" w:cs="Times New Roman"/>
          <w:sz w:val="24"/>
          <w:szCs w:val="24"/>
        </w:rPr>
        <w:t xml:space="preserve"> (production and reproduction) </w:t>
      </w:r>
      <w:r w:rsidRPr="00A63B43">
        <w:rPr>
          <w:rFonts w:ascii="Times New Roman" w:hAnsi="Times New Roman" w:cs="Times New Roman"/>
          <w:sz w:val="24"/>
          <w:szCs w:val="24"/>
          <w:u w:val="single"/>
        </w:rPr>
        <w:t>performed in other contexts, most notably the work of women in households where labor is unpaid. Economists unreflectively use assumptions that correspond more closely to the experience of men</w:t>
      </w:r>
      <w:r w:rsidRPr="00A63B43">
        <w:rPr>
          <w:rFonts w:ascii="Times New Roman" w:hAnsi="Times New Roman" w:cs="Times New Roman"/>
          <w:sz w:val="24"/>
          <w:szCs w:val="24"/>
        </w:rPr>
        <w:t xml:space="preserve">. Their unit of analysis is not groups, institutions, or society, but individuals. </w:t>
      </w:r>
      <w:r w:rsidRPr="00A63B43">
        <w:rPr>
          <w:rFonts w:ascii="Times New Roman" w:hAnsi="Times New Roman" w:cs="Times New Roman"/>
          <w:sz w:val="24"/>
          <w:szCs w:val="24"/>
          <w:u w:val="single"/>
        </w:rPr>
        <w:t xml:space="preserve">Humans are characterized as self-interested and rational </w:t>
      </w:r>
      <w:proofErr w:type="spellStart"/>
      <w:r w:rsidRPr="00A63B43">
        <w:rPr>
          <w:rFonts w:ascii="Times New Roman" w:hAnsi="Times New Roman" w:cs="Times New Roman"/>
          <w:sz w:val="24"/>
          <w:szCs w:val="24"/>
          <w:u w:val="single"/>
        </w:rPr>
        <w:t>maximizers</w:t>
      </w:r>
      <w:proofErr w:type="spellEnd"/>
      <w:r w:rsidRPr="00A63B43">
        <w:rPr>
          <w:rFonts w:ascii="Times New Roman" w:hAnsi="Times New Roman" w:cs="Times New Roman"/>
          <w:sz w:val="24"/>
          <w:szCs w:val="24"/>
          <w:u w:val="single"/>
        </w:rPr>
        <w:t xml:space="preserve"> involved in exchanges with equally motivated and unconnected actors. Models based on universalistic, gender-blind premises cannot recognize or account for the clearly distinctive patterns of behavior that women exhibit as workers and consumers. Models that conceive economic exchanges as separate from social controls, cultural values, power and coercion cannot adequately explain the unequal rewards of men and women or the interaction between families and markets. </w:t>
      </w:r>
      <w:r w:rsidRPr="00A63B43">
        <w:rPr>
          <w:rFonts w:ascii="Times New Roman" w:hAnsi="Times New Roman" w:cs="Times New Roman"/>
          <w:sz w:val="24"/>
          <w:szCs w:val="24"/>
        </w:rPr>
        <w:t xml:space="preserve">The biased distribution of resources within families escapes a convincing analysis. The image of female altruism is unrealistic. </w:t>
      </w:r>
      <w:r w:rsidRPr="00A63B43">
        <w:rPr>
          <w:rFonts w:ascii="Times New Roman" w:hAnsi="Times New Roman" w:cs="Times New Roman"/>
          <w:sz w:val="24"/>
          <w:szCs w:val="24"/>
          <w:u w:val="single"/>
        </w:rPr>
        <w:t xml:space="preserve">Women's ability to participate in markets and respond to price signals is constrained by their subordinate position in society and the cultural pressures to assume greater responsibilities in the domestic sphere. </w:t>
      </w:r>
      <w:r w:rsidRPr="00A63B43">
        <w:rPr>
          <w:rFonts w:ascii="Times New Roman" w:hAnsi="Times New Roman" w:cs="Times New Roman"/>
          <w:sz w:val="24"/>
          <w:szCs w:val="24"/>
        </w:rPr>
        <w:t xml:space="preserve">The professional socialization of economists prepares them to regard their work as a scientific enterprise, removed from particularistic or political concerns, and detached from emotions or other unquantifiable phenomena. </w:t>
      </w:r>
      <w:r w:rsidRPr="00A63B43">
        <w:rPr>
          <w:rFonts w:ascii="Times New Roman" w:hAnsi="Times New Roman" w:cs="Times New Roman"/>
          <w:sz w:val="24"/>
          <w:szCs w:val="24"/>
          <w:u w:val="single"/>
        </w:rPr>
        <w:t xml:space="preserve">As economics continues to be practiced within a single dominant paradigm, conceptual and methodological dissention is suppressed or discouraged. Calls for a more humanistic, interdisciplinary, ethically-minded, gender sensitive economics are disregarded, particularly when these unorthodox discourses target the very (masculine) identity of the discipline, its core values of objectivity and rigor and its place in the hierarchy of scientific disciplines </w:t>
      </w:r>
      <w:r w:rsidRPr="00A63B43">
        <w:rPr>
          <w:rFonts w:ascii="Times New Roman" w:hAnsi="Times New Roman" w:cs="Times New Roman"/>
          <w:sz w:val="24"/>
          <w:szCs w:val="24"/>
        </w:rPr>
        <w:t xml:space="preserve">(McCloskey, 1993, 76; Nelson, 1996). Thus the systematic inclusion of gender as a core dimension of economic life is resisted. </w:t>
      </w:r>
      <w:r w:rsidRPr="00A63B43">
        <w:rPr>
          <w:rFonts w:ascii="Times New Roman" w:hAnsi="Times New Roman" w:cs="Times New Roman"/>
          <w:sz w:val="24"/>
          <w:szCs w:val="24"/>
          <w:u w:val="single"/>
        </w:rPr>
        <w:t>The marginalization of "women's issues</w:t>
      </w:r>
      <w:r w:rsidRPr="00A63B43">
        <w:rPr>
          <w:rFonts w:ascii="Times New Roman" w:hAnsi="Times New Roman" w:cs="Times New Roman"/>
          <w:sz w:val="24"/>
          <w:szCs w:val="24"/>
        </w:rPr>
        <w:t xml:space="preserve">" not only reinforces economists' preference for abstract theories, but </w:t>
      </w:r>
      <w:r w:rsidRPr="00A63B43">
        <w:rPr>
          <w:rFonts w:ascii="Times New Roman" w:hAnsi="Times New Roman" w:cs="Times New Roman"/>
          <w:sz w:val="24"/>
          <w:szCs w:val="24"/>
          <w:u w:val="single"/>
        </w:rPr>
        <w:t>leads to policies that are</w:t>
      </w:r>
      <w:r w:rsidRPr="00A63B43">
        <w:rPr>
          <w:rFonts w:ascii="Times New Roman" w:hAnsi="Times New Roman" w:cs="Times New Roman"/>
          <w:sz w:val="24"/>
          <w:szCs w:val="24"/>
        </w:rPr>
        <w:t xml:space="preserve"> inadequate, and too often </w:t>
      </w:r>
      <w:r w:rsidRPr="00A63B43">
        <w:rPr>
          <w:rFonts w:ascii="Times New Roman" w:hAnsi="Times New Roman" w:cs="Times New Roman"/>
          <w:sz w:val="24"/>
          <w:szCs w:val="24"/>
          <w:u w:val="single"/>
        </w:rPr>
        <w:t>overtly</w:t>
      </w:r>
      <w:r w:rsidRPr="00A63B43">
        <w:rPr>
          <w:rFonts w:ascii="Times New Roman" w:hAnsi="Times New Roman" w:cs="Times New Roman"/>
          <w:sz w:val="24"/>
          <w:szCs w:val="24"/>
        </w:rPr>
        <w:t xml:space="preserve"> (even </w:t>
      </w:r>
      <w:r w:rsidRPr="00A63B43">
        <w:rPr>
          <w:rFonts w:ascii="Times New Roman" w:hAnsi="Times New Roman" w:cs="Times New Roman"/>
          <w:sz w:val="24"/>
          <w:szCs w:val="24"/>
          <w:u w:val="single"/>
        </w:rPr>
        <w:t>if not deliberately) biased against women</w:t>
      </w:r>
      <w:r w:rsidRPr="00A63B43">
        <w:rPr>
          <w:rFonts w:ascii="Times New Roman" w:hAnsi="Times New Roman" w:cs="Times New Roman"/>
          <w:sz w:val="24"/>
          <w:szCs w:val="24"/>
        </w:rPr>
        <w:t>'s interests. Economics' unfriendly stand towards gendered analysis is clear in the representation of women in the profession. There are few women economists, and a woman in a position of professional prestige is a rarity (</w:t>
      </w:r>
      <w:proofErr w:type="spellStart"/>
      <w:r w:rsidRPr="00A63B43">
        <w:rPr>
          <w:rFonts w:ascii="Times New Roman" w:hAnsi="Times New Roman" w:cs="Times New Roman"/>
          <w:sz w:val="24"/>
          <w:szCs w:val="24"/>
        </w:rPr>
        <w:t>Albelda</w:t>
      </w:r>
      <w:proofErr w:type="spellEnd"/>
      <w:r w:rsidRPr="00A63B43">
        <w:rPr>
          <w:rFonts w:ascii="Times New Roman" w:hAnsi="Times New Roman" w:cs="Times New Roman"/>
          <w:sz w:val="24"/>
          <w:szCs w:val="24"/>
        </w:rPr>
        <w:t xml:space="preserve">, 1997). Whether a larger contingent of women economists could make a difference in the practice of economics is not self-evident. Some expect that larger numbers of women economists could enrich the research agenda with new questions and methodologies and build a more effective lobby for feminist economic analysis through conferences, publication outlets, and the like. Others caution that women are as likely as men to be pressured into disciplinary conformity. Women economists may be as hostile as their male counterparts to new concepts and methods. The assumption that men and women think differently places too little emphasis on the power of professional socialization (Nelson, 1996, 87). Similar arguments have been made regarding the socialization of female politicians. It cannot be expected that women in positions of power will represent the interests of women above other considerations as it cannot </w:t>
      </w:r>
      <w:r w:rsidRPr="00A63B43">
        <w:rPr>
          <w:rFonts w:ascii="Times New Roman" w:hAnsi="Times New Roman" w:cs="Times New Roman"/>
          <w:sz w:val="24"/>
          <w:szCs w:val="24"/>
        </w:rPr>
        <w:lastRenderedPageBreak/>
        <w:t xml:space="preserve">be argued that the interests of all women could be unambiguously reflected in a demarcated set of preferences. </w:t>
      </w:r>
      <w:proofErr w:type="spellStart"/>
      <w:r w:rsidRPr="00A63B43">
        <w:rPr>
          <w:rFonts w:ascii="Times New Roman" w:hAnsi="Times New Roman" w:cs="Times New Roman"/>
          <w:sz w:val="24"/>
          <w:szCs w:val="24"/>
        </w:rPr>
        <w:t>In creasing</w:t>
      </w:r>
      <w:proofErr w:type="spellEnd"/>
      <w:r w:rsidRPr="00A63B43">
        <w:rPr>
          <w:rFonts w:ascii="Times New Roman" w:hAnsi="Times New Roman" w:cs="Times New Roman"/>
          <w:sz w:val="24"/>
          <w:szCs w:val="24"/>
        </w:rPr>
        <w:t xml:space="preserve"> the number of women in politics and in the professions is in itself positive, but does not guarantee changes in the content of scholarship and institutional actions. Nothing less than a new economics seems necessary to reverse the trends that keep women's economic contribution invisible and feminist scholarship unable to gain greater theoretical and policy influence. Feminist economics has made significant strides in the past decade (</w:t>
      </w:r>
      <w:proofErr w:type="spellStart"/>
      <w:r w:rsidRPr="00A63B43">
        <w:rPr>
          <w:rFonts w:ascii="Times New Roman" w:hAnsi="Times New Roman" w:cs="Times New Roman"/>
          <w:sz w:val="24"/>
          <w:szCs w:val="24"/>
        </w:rPr>
        <w:t>Albelda</w:t>
      </w:r>
      <w:proofErr w:type="spellEnd"/>
      <w:r w:rsidRPr="00A63B43">
        <w:rPr>
          <w:rFonts w:ascii="Times New Roman" w:hAnsi="Times New Roman" w:cs="Times New Roman"/>
          <w:sz w:val="24"/>
          <w:szCs w:val="24"/>
        </w:rPr>
        <w:t xml:space="preserve">, 1997). The </w:t>
      </w:r>
      <w:proofErr w:type="spellStart"/>
      <w:r w:rsidRPr="00A63B43">
        <w:rPr>
          <w:rFonts w:ascii="Times New Roman" w:hAnsi="Times New Roman" w:cs="Times New Roman"/>
          <w:sz w:val="24"/>
          <w:szCs w:val="24"/>
        </w:rPr>
        <w:t>Inter national</w:t>
      </w:r>
      <w:proofErr w:type="spellEnd"/>
      <w:r w:rsidRPr="00A63B43">
        <w:rPr>
          <w:rFonts w:ascii="Times New Roman" w:hAnsi="Times New Roman" w:cs="Times New Roman"/>
          <w:sz w:val="24"/>
          <w:szCs w:val="24"/>
        </w:rPr>
        <w:t xml:space="preserve"> Association for Feminist Economics (IAFFE), formed in 1991, has sponsored research projects, organized conferences, and launched publications, and is beginning to receive greater attention in the profession. Many economists, especially Keynesian, Marxist, and institutional economists, agree that </w:t>
      </w:r>
      <w:r w:rsidRPr="00A63B43">
        <w:rPr>
          <w:rFonts w:ascii="Times New Roman" w:hAnsi="Times New Roman" w:cs="Times New Roman"/>
          <w:sz w:val="24"/>
          <w:szCs w:val="24"/>
          <w:u w:val="single"/>
        </w:rPr>
        <w:t>reforms in the economics profession are overdue</w:t>
      </w:r>
      <w:r w:rsidRPr="00A63B43">
        <w:rPr>
          <w:rFonts w:ascii="Times New Roman" w:hAnsi="Times New Roman" w:cs="Times New Roman"/>
          <w:sz w:val="24"/>
          <w:szCs w:val="24"/>
        </w:rPr>
        <w:t>. Progress has been already made with the production of gender sensitive statistics. The Asian crisis of the late 1990s has weakened the notion that no alternative exists to neoliberalism (</w:t>
      </w:r>
      <w:proofErr w:type="spellStart"/>
      <w:r w:rsidRPr="00A63B43">
        <w:rPr>
          <w:rFonts w:ascii="Times New Roman" w:hAnsi="Times New Roman" w:cs="Times New Roman"/>
          <w:sz w:val="24"/>
          <w:szCs w:val="24"/>
        </w:rPr>
        <w:t>Beneria</w:t>
      </w:r>
      <w:proofErr w:type="spellEnd"/>
      <w:r w:rsidRPr="00A63B43">
        <w:rPr>
          <w:rFonts w:ascii="Times New Roman" w:hAnsi="Times New Roman" w:cs="Times New Roman"/>
          <w:sz w:val="24"/>
          <w:szCs w:val="24"/>
        </w:rPr>
        <w:t xml:space="preserve">, 1995, 1999). </w:t>
      </w:r>
      <w:r w:rsidRPr="00A63B43">
        <w:rPr>
          <w:rFonts w:ascii="Times New Roman" w:hAnsi="Times New Roman" w:cs="Times New Roman"/>
          <w:sz w:val="24"/>
          <w:szCs w:val="24"/>
          <w:u w:val="single"/>
        </w:rPr>
        <w:t>In Latin America</w:t>
      </w:r>
      <w:r w:rsidRPr="00A63B43">
        <w:rPr>
          <w:rFonts w:ascii="Times New Roman" w:hAnsi="Times New Roman" w:cs="Times New Roman"/>
          <w:sz w:val="24"/>
          <w:szCs w:val="24"/>
        </w:rPr>
        <w:t xml:space="preserve">, however, </w:t>
      </w:r>
      <w:r w:rsidRPr="00A63B43">
        <w:rPr>
          <w:rFonts w:ascii="Times New Roman" w:hAnsi="Times New Roman" w:cs="Times New Roman"/>
          <w:sz w:val="24"/>
          <w:szCs w:val="24"/>
          <w:u w:val="single"/>
        </w:rPr>
        <w:t xml:space="preserve">the dialogue between feminists and non-feminist critics of mainstream economics is still incipient. </w:t>
      </w:r>
      <w:r w:rsidRPr="00A63B43">
        <w:rPr>
          <w:rFonts w:ascii="Times New Roman" w:hAnsi="Times New Roman" w:cs="Times New Roman"/>
          <w:sz w:val="24"/>
          <w:szCs w:val="24"/>
        </w:rPr>
        <w:t xml:space="preserve">In the 1950s and 1960s, during a region-wide cycle of political democratization, efforts to reform orthodox economics flourished in Latin America; there were ambitious attempts to produce alternative theoretical paradigms, foster interdisciplinary cooperation, generate new avenues for teaching economics, and support the implementation of progressive policies. No similar endeavor has emerged in the current climate of democratization. </w:t>
      </w:r>
      <w:r w:rsidRPr="00A63B43">
        <w:rPr>
          <w:rFonts w:ascii="Times New Roman" w:hAnsi="Times New Roman" w:cs="Times New Roman"/>
          <w:sz w:val="24"/>
          <w:szCs w:val="24"/>
          <w:u w:val="single"/>
        </w:rPr>
        <w:t xml:space="preserve">Latin American economists are closely following the dominant trends in the profession and the Americanization of economics education prevails even in countries that previously hosted the most prominent niches of heterodox economic thinking. </w:t>
      </w:r>
      <w:proofErr w:type="spellStart"/>
      <w:r w:rsidRPr="00A63B43">
        <w:rPr>
          <w:rFonts w:ascii="Times New Roman" w:hAnsi="Times New Roman" w:cs="Times New Roman"/>
          <w:sz w:val="24"/>
          <w:szCs w:val="24"/>
          <w:u w:val="single"/>
        </w:rPr>
        <w:t>Neostructuralism</w:t>
      </w:r>
      <w:proofErr w:type="spellEnd"/>
      <w:r w:rsidRPr="00A63B43">
        <w:rPr>
          <w:rFonts w:ascii="Times New Roman" w:hAnsi="Times New Roman" w:cs="Times New Roman"/>
          <w:sz w:val="24"/>
          <w:szCs w:val="24"/>
        </w:rPr>
        <w:t xml:space="preserve"> (</w:t>
      </w:r>
      <w:proofErr w:type="spellStart"/>
      <w:r w:rsidRPr="00A63B43">
        <w:rPr>
          <w:rFonts w:ascii="Times New Roman" w:hAnsi="Times New Roman" w:cs="Times New Roman"/>
          <w:sz w:val="24"/>
          <w:szCs w:val="24"/>
        </w:rPr>
        <w:t>Sunkel</w:t>
      </w:r>
      <w:proofErr w:type="spellEnd"/>
      <w:r w:rsidRPr="00A63B43">
        <w:rPr>
          <w:rFonts w:ascii="Times New Roman" w:hAnsi="Times New Roman" w:cs="Times New Roman"/>
          <w:sz w:val="24"/>
          <w:szCs w:val="24"/>
        </w:rPr>
        <w:t xml:space="preserve">, 1993) </w:t>
      </w:r>
      <w:r w:rsidRPr="00A63B43">
        <w:rPr>
          <w:rFonts w:ascii="Times New Roman" w:hAnsi="Times New Roman" w:cs="Times New Roman"/>
          <w:sz w:val="24"/>
          <w:szCs w:val="24"/>
          <w:u w:val="single"/>
        </w:rPr>
        <w:t xml:space="preserve">promises a revival of Latin American economic heterodoxy, but gender has not been included in this revisionist project </w:t>
      </w:r>
      <w:r w:rsidRPr="00A63B43">
        <w:rPr>
          <w:rFonts w:ascii="Times New Roman" w:hAnsi="Times New Roman" w:cs="Times New Roman"/>
          <w:sz w:val="24"/>
          <w:szCs w:val="24"/>
        </w:rPr>
        <w:t>(</w:t>
      </w:r>
      <w:proofErr w:type="spellStart"/>
      <w:r w:rsidRPr="00A63B43">
        <w:rPr>
          <w:rFonts w:ascii="Times New Roman" w:hAnsi="Times New Roman" w:cs="Times New Roman"/>
          <w:sz w:val="24"/>
          <w:szCs w:val="24"/>
        </w:rPr>
        <w:t>Sunkel</w:t>
      </w:r>
      <w:proofErr w:type="spellEnd"/>
      <w:r w:rsidRPr="00A63B43">
        <w:rPr>
          <w:rFonts w:ascii="Times New Roman" w:hAnsi="Times New Roman" w:cs="Times New Roman"/>
          <w:sz w:val="24"/>
          <w:szCs w:val="24"/>
        </w:rPr>
        <w:t>, interview, 2000).</w:t>
      </w:r>
    </w:p>
    <w:p w:rsidR="000A249B" w:rsidRPr="00B86422" w:rsidRDefault="000A249B" w:rsidP="000A249B">
      <w:pPr>
        <w:pStyle w:val="Heading4"/>
        <w:rPr>
          <w:rFonts w:cs="Times New Roman"/>
        </w:rPr>
      </w:pPr>
      <w:r>
        <w:rPr>
          <w:rFonts w:cs="Times New Roman"/>
        </w:rPr>
        <w:t>Economics have historically burdened women with more labor with less benefit.</w:t>
      </w:r>
    </w:p>
    <w:p w:rsidR="000A249B" w:rsidRDefault="000A249B" w:rsidP="000A249B">
      <w:pPr>
        <w:autoSpaceDE w:val="0"/>
        <w:autoSpaceDN w:val="0"/>
        <w:adjustRightInd w:val="0"/>
        <w:jc w:val="both"/>
        <w:rPr>
          <w:rFonts w:cs="Times New Roman"/>
          <w:sz w:val="24"/>
        </w:rPr>
      </w:pPr>
      <w:r w:rsidRPr="003355E7">
        <w:rPr>
          <w:rFonts w:cs="Times New Roman"/>
          <w:b/>
          <w:sz w:val="24"/>
        </w:rPr>
        <w:t>Wright</w:t>
      </w:r>
      <w:r w:rsidRPr="0086429A">
        <w:rPr>
          <w:rFonts w:cs="Times New Roman"/>
          <w:sz w:val="24"/>
        </w:rPr>
        <w:t>,</w:t>
      </w:r>
      <w:r w:rsidRPr="002B0AA5">
        <w:t xml:space="preserve"> </w:t>
      </w:r>
      <w:r w:rsidRPr="002B0AA5">
        <w:rPr>
          <w:rFonts w:cs="Times New Roman"/>
          <w:sz w:val="24"/>
        </w:rPr>
        <w:t>Professor of Human Rights, University of</w:t>
      </w:r>
      <w:r>
        <w:rPr>
          <w:rFonts w:cs="Times New Roman"/>
          <w:sz w:val="24"/>
        </w:rPr>
        <w:t xml:space="preserve"> </w:t>
      </w:r>
      <w:r w:rsidRPr="002B0AA5">
        <w:rPr>
          <w:rFonts w:cs="Times New Roman"/>
          <w:sz w:val="24"/>
        </w:rPr>
        <w:t>Saskatchewan, Canada</w:t>
      </w:r>
      <w:r>
        <w:rPr>
          <w:rFonts w:cs="Times New Roman"/>
          <w:sz w:val="24"/>
        </w:rPr>
        <w:t xml:space="preserve">, </w:t>
      </w:r>
      <w:r w:rsidRPr="003355E7">
        <w:rPr>
          <w:rFonts w:cs="Times New Roman"/>
          <w:b/>
          <w:sz w:val="24"/>
        </w:rPr>
        <w:t>1995</w:t>
      </w:r>
      <w:r>
        <w:rPr>
          <w:rFonts w:cs="Times New Roman"/>
          <w:sz w:val="24"/>
        </w:rPr>
        <w:t xml:space="preserve"> </w:t>
      </w:r>
    </w:p>
    <w:p w:rsidR="000A249B" w:rsidRDefault="000A249B" w:rsidP="000A249B">
      <w:pPr>
        <w:autoSpaceDE w:val="0"/>
        <w:autoSpaceDN w:val="0"/>
        <w:adjustRightInd w:val="0"/>
        <w:jc w:val="both"/>
        <w:rPr>
          <w:rFonts w:cs="Times New Roman"/>
          <w:sz w:val="24"/>
        </w:rPr>
      </w:pPr>
      <w:r>
        <w:rPr>
          <w:rFonts w:cs="Times New Roman"/>
          <w:sz w:val="24"/>
        </w:rPr>
        <w:t>(</w:t>
      </w:r>
      <w:r w:rsidRPr="0086429A">
        <w:rPr>
          <w:rFonts w:cs="Times New Roman"/>
          <w:sz w:val="24"/>
        </w:rPr>
        <w:t>Shelley</w:t>
      </w:r>
      <w:r>
        <w:rPr>
          <w:rFonts w:cs="Times New Roman"/>
          <w:sz w:val="24"/>
        </w:rPr>
        <w:t xml:space="preserve"> </w:t>
      </w:r>
      <w:r w:rsidRPr="0086429A">
        <w:rPr>
          <w:rFonts w:cs="Times New Roman"/>
          <w:sz w:val="24"/>
        </w:rPr>
        <w:t xml:space="preserve">"Women and the Global Economic Order: A Feminist Perspective." </w:t>
      </w:r>
      <w:proofErr w:type="gramStart"/>
      <w:r w:rsidRPr="0086429A">
        <w:rPr>
          <w:rFonts w:cs="Times New Roman"/>
          <w:sz w:val="24"/>
        </w:rPr>
        <w:t>American University International Law Review</w:t>
      </w:r>
      <w:r>
        <w:rPr>
          <w:rFonts w:cs="Times New Roman"/>
          <w:sz w:val="24"/>
        </w:rPr>
        <w:t xml:space="preserve"> </w:t>
      </w:r>
      <w:r w:rsidRPr="0086429A">
        <w:rPr>
          <w:rFonts w:cs="Times New Roman"/>
          <w:sz w:val="24"/>
        </w:rPr>
        <w:t>10, no. 2</w:t>
      </w:r>
      <w:r>
        <w:rPr>
          <w:rFonts w:cs="Times New Roman"/>
          <w:sz w:val="24"/>
        </w:rPr>
        <w:t>.</w:t>
      </w:r>
      <w:proofErr w:type="gramEnd"/>
      <w:r>
        <w:rPr>
          <w:rFonts w:cs="Times New Roman"/>
          <w:sz w:val="24"/>
        </w:rPr>
        <w:t xml:space="preserve"> 861-887)</w:t>
      </w:r>
    </w:p>
    <w:p w:rsidR="000A249B" w:rsidRDefault="000A249B" w:rsidP="000A249B">
      <w:pPr>
        <w:autoSpaceDE w:val="0"/>
        <w:autoSpaceDN w:val="0"/>
        <w:adjustRightInd w:val="0"/>
        <w:jc w:val="both"/>
        <w:rPr>
          <w:rFonts w:cs="Times New Roman"/>
          <w:sz w:val="24"/>
        </w:rPr>
      </w:pPr>
    </w:p>
    <w:p w:rsidR="000A249B" w:rsidRDefault="000A249B" w:rsidP="000A249B">
      <w:pPr>
        <w:autoSpaceDE w:val="0"/>
        <w:autoSpaceDN w:val="0"/>
        <w:adjustRightInd w:val="0"/>
        <w:jc w:val="both"/>
        <w:rPr>
          <w:rFonts w:cs="Times New Roman"/>
          <w:sz w:val="24"/>
        </w:rPr>
      </w:pPr>
      <w:r w:rsidRPr="004C489B">
        <w:rPr>
          <w:rStyle w:val="StyleBoldUnderline"/>
        </w:rPr>
        <w:t>Women's position within international economic law is an extremely complex story</w:t>
      </w:r>
      <w:r w:rsidRPr="000A44D9">
        <w:rPr>
          <w:rFonts w:cs="Times New Roman"/>
          <w:sz w:val="24"/>
        </w:rPr>
        <w:t xml:space="preserve">. </w:t>
      </w:r>
      <w:r w:rsidRPr="004C489B">
        <w:t>Women are affected in different ways by the operation of economic systems depending on their class, race, nationality, religion, language, disability, sexual preference and education!' This last point, education, is one of the most crucial determinants of women's capacity to operate effectively in economic terms.'</w:t>
      </w:r>
      <w:r w:rsidRPr="000A44D9">
        <w:rPr>
          <w:rFonts w:cs="Times New Roman"/>
          <w:sz w:val="24"/>
        </w:rPr>
        <w:t xml:space="preserve"> </w:t>
      </w:r>
      <w:r w:rsidRPr="004C489B">
        <w:rPr>
          <w:rStyle w:val="StyleBoldUnderline"/>
        </w:rPr>
        <w:t>Although the enormous diversity among women makes the picture of their economic burdens and contributions more complicated, the theoretical application of differences among women should not obscure the harsh reality that women universally perform a disproportionate amount of the world's work for a very small share of the world's resources.</w:t>
      </w:r>
      <w:r w:rsidRPr="000A44D9">
        <w:rPr>
          <w:rFonts w:cs="Times New Roman"/>
          <w:sz w:val="24"/>
        </w:rPr>
        <w:t xml:space="preserve"> </w:t>
      </w:r>
      <w:r w:rsidRPr="004C489B">
        <w:t xml:space="preserve">The Joint Consultative Group on Policy (an umbrella organization coordinating policy studies for various United Nations bodies) has found: </w:t>
      </w:r>
      <w:r w:rsidRPr="004C489B">
        <w:rPr>
          <w:rStyle w:val="StyleBoldUnderline"/>
        </w:rPr>
        <w:t>Numerous studies provide unassailable evidence that the stereotypical gender division of labor is a reality throughout the world. There are only minor variations from place to place,</w:t>
      </w:r>
      <w:r w:rsidRPr="00331EFC">
        <w:rPr>
          <w:rFonts w:cs="Times New Roman"/>
          <w:sz w:val="24"/>
          <w:u w:val="single"/>
        </w:rPr>
        <w:t xml:space="preserve"> </w:t>
      </w:r>
      <w:r w:rsidRPr="004C489B">
        <w:t>mainly in the extent to which women have responsibility for providing as well as preparing food and in the scale of remunerated activities they undertake in addition to household tasks</w:t>
      </w:r>
      <w:r w:rsidRPr="00861F75">
        <w:rPr>
          <w:rFonts w:cs="Times New Roman"/>
          <w:sz w:val="24"/>
        </w:rPr>
        <w:t>.</w:t>
      </w:r>
      <w:r w:rsidRPr="00331EFC">
        <w:rPr>
          <w:rFonts w:cs="Times New Roman"/>
          <w:sz w:val="24"/>
          <w:u w:val="single"/>
        </w:rPr>
        <w:t xml:space="preserve"> </w:t>
      </w:r>
      <w:r w:rsidRPr="004C489B">
        <w:rPr>
          <w:rStyle w:val="StyleBoldUnderline"/>
        </w:rPr>
        <w:t>Women almost universally work longer hours than men.</w:t>
      </w:r>
      <w:r w:rsidRPr="000A44D9">
        <w:rPr>
          <w:rFonts w:cs="Times New Roman"/>
          <w:sz w:val="24"/>
        </w:rPr>
        <w:t xml:space="preserve"> </w:t>
      </w:r>
      <w:r w:rsidRPr="004C489B">
        <w:t>The addition of remunerated activities to women's workload leads to little or no reduction in their domestic tasks.' The ideological construction of the world into public and private spheres is also important</w:t>
      </w:r>
      <w:r w:rsidRPr="00861F75">
        <w:rPr>
          <w:rFonts w:cs="Times New Roman"/>
          <w:sz w:val="24"/>
          <w:u w:val="single"/>
        </w:rPr>
        <w:t xml:space="preserve">. </w:t>
      </w:r>
      <w:r w:rsidRPr="004C489B">
        <w:rPr>
          <w:rStyle w:val="StyleBoldUnderline"/>
        </w:rPr>
        <w:t xml:space="preserve">Western liberal theory has constructed the private </w:t>
      </w:r>
      <w:r w:rsidRPr="004C489B">
        <w:rPr>
          <w:rStyle w:val="StyleBoldUnderline"/>
        </w:rPr>
        <w:lastRenderedPageBreak/>
        <w:t>sphere of home, children and domesticity as the space where women live and work for much of their time. This sphere tends to be hidden-invisible to the public world of</w:t>
      </w:r>
      <w:r w:rsidRPr="00861F75">
        <w:rPr>
          <w:rFonts w:cs="Times New Roman"/>
          <w:sz w:val="24"/>
          <w:u w:val="single"/>
        </w:rPr>
        <w:t xml:space="preserve"> </w:t>
      </w:r>
      <w:r w:rsidRPr="004C489B">
        <w:t>law, governments,</w:t>
      </w:r>
      <w:r w:rsidRPr="00861F75">
        <w:rPr>
          <w:rFonts w:cs="Times New Roman"/>
          <w:sz w:val="24"/>
          <w:u w:val="single"/>
        </w:rPr>
        <w:t xml:space="preserve"> </w:t>
      </w:r>
      <w:r w:rsidRPr="004C489B">
        <w:rPr>
          <w:rStyle w:val="StyleBoldUnderline"/>
        </w:rPr>
        <w:t xml:space="preserve">States, international institutions and transnational corporations-the sphere where men </w:t>
      </w:r>
      <w:r w:rsidRPr="004C489B">
        <w:t>are said to</w:t>
      </w:r>
      <w:r w:rsidRPr="00861F75">
        <w:rPr>
          <w:rFonts w:cs="Times New Roman"/>
          <w:sz w:val="24"/>
          <w:u w:val="single"/>
        </w:rPr>
        <w:t xml:space="preserve"> </w:t>
      </w:r>
      <w:r w:rsidRPr="004C489B">
        <w:rPr>
          <w:rStyle w:val="StyleBoldUnderline"/>
        </w:rPr>
        <w:t>live and work</w:t>
      </w:r>
      <w:r w:rsidRPr="000A44D9">
        <w:rPr>
          <w:rFonts w:cs="Times New Roman"/>
          <w:sz w:val="24"/>
        </w:rPr>
        <w:t>.</w:t>
      </w:r>
      <w:r w:rsidRPr="004C489B">
        <w:t>4</w:t>
      </w:r>
      <w:r w:rsidRPr="000A44D9">
        <w:rPr>
          <w:rFonts w:cs="Times New Roman"/>
          <w:sz w:val="24"/>
        </w:rPr>
        <w:t xml:space="preserve"> </w:t>
      </w:r>
      <w:r w:rsidRPr="004C489B">
        <w:rPr>
          <w:rStyle w:val="StyleBoldUnderline"/>
        </w:rPr>
        <w:t xml:space="preserve">Men </w:t>
      </w:r>
      <w:r w:rsidRPr="004C489B">
        <w:t xml:space="preserve">typically </w:t>
      </w:r>
      <w:r w:rsidRPr="004C489B">
        <w:rPr>
          <w:rStyle w:val="StyleBoldUnderline"/>
        </w:rPr>
        <w:t xml:space="preserve">have access </w:t>
      </w:r>
      <w:r w:rsidRPr="004C489B">
        <w:t xml:space="preserve">both </w:t>
      </w:r>
      <w:r w:rsidRPr="004C489B">
        <w:rPr>
          <w:rStyle w:val="StyleBoldUnderline"/>
        </w:rPr>
        <w:t xml:space="preserve">to the private world and the public world of international law and legal structures. But women have greater difficulty in penetrating the public sphere. </w:t>
      </w:r>
      <w:r w:rsidRPr="004C489B">
        <w:t>In addition</w:t>
      </w:r>
      <w:r w:rsidRPr="004C489B">
        <w:rPr>
          <w:rStyle w:val="StyleBoldUnderline"/>
        </w:rPr>
        <w:t>, this Western division of the world into public and private spheres helps maintain an international economic order which perpetuates social dislocation and poverty</w:t>
      </w:r>
      <w:r w:rsidRPr="000A44D9">
        <w:rPr>
          <w:rFonts w:cs="Times New Roman"/>
          <w:sz w:val="24"/>
        </w:rPr>
        <w:t xml:space="preserve"> </w:t>
      </w:r>
      <w:r w:rsidRPr="004C489B">
        <w:t>both in First World countries and the Third World.</w:t>
      </w:r>
      <w:r w:rsidRPr="000A44D9">
        <w:rPr>
          <w:rFonts w:cs="Times New Roman"/>
          <w:sz w:val="24"/>
        </w:rPr>
        <w:t xml:space="preserve"> </w:t>
      </w:r>
      <w:r w:rsidRPr="004C489B">
        <w:rPr>
          <w:rStyle w:val="StyleBoldUnderline"/>
        </w:rPr>
        <w:t xml:space="preserve">The private world of the North American housewife, as well as the public worlds of law, business and government, rely on the labor of low-paid workers, female and male, on farms and factories throughout the world.' One of the consequences of </w:t>
      </w:r>
      <w:r w:rsidRPr="004C489B">
        <w:t xml:space="preserve">the United States/Canada Free Trade Agreement and the subsequent North American Free Trade Agreement </w:t>
      </w:r>
      <w:r>
        <w:rPr>
          <w:rFonts w:cs="Times New Roman"/>
          <w:sz w:val="24"/>
        </w:rPr>
        <w:t>(</w:t>
      </w:r>
      <w:r w:rsidRPr="004C489B">
        <w:rPr>
          <w:rStyle w:val="StyleBoldUnderline"/>
        </w:rPr>
        <w:t>NAFTA) has been to increase the mobility of capital in North America, thereby making jobs in the workforce extremely vulnerable to corporate decisions to close factories and relocate businesses to regions or countries where costs (especially labor costs) are lower</w:t>
      </w:r>
      <w:r w:rsidRPr="000A44D9">
        <w:rPr>
          <w:rFonts w:cs="Times New Roman"/>
          <w:sz w:val="24"/>
        </w:rPr>
        <w:t>.</w:t>
      </w:r>
      <w:r w:rsidRPr="004C489B">
        <w:t xml:space="preserve">6 For Canada, this phenomenon has meant relocation of industries to the southern regions of the United States. One of the fears NAFTA generated in the United States is that jobs will continue to migrate south to Mexico.7 Although women, as a source of cheap labor, may benefit from access to these relocated jobs, </w:t>
      </w:r>
      <w:r w:rsidRPr="004C489B">
        <w:rPr>
          <w:rStyle w:val="StyleBoldUnderline"/>
        </w:rPr>
        <w:t>this work is highly exploitative and features low wages, poor working conditions, suppression of trade unions, and little opportunity for security or advancement.</w:t>
      </w:r>
      <w:r w:rsidRPr="004C489B">
        <w:t xml:space="preserve">8 The Chiapas indigenous peoples' uprising of January 1, 1994 contains some hidden lessons with regard to the way in which the international economic order operates, particularly in relation to its "new" seemingly progressive transformation toward free trade and a global market.9 The revolt appeared to be a response to NAFTA's enactment in Mexico. There is no doubt that Chiapas is an extremely poor province of Mexico where the indigenous peoples have suffered oppression, poverty, and discrimination for centuries. One analyst has suggested that NAFTA poverty, and discrimination do not fully explain what is happening in Mexico: "Mexico is at least two nations: the one present at the NAFTA coming-out party in Washington, and the one that reared its head in San Cristobal de </w:t>
      </w:r>
      <w:proofErr w:type="spellStart"/>
      <w:r w:rsidRPr="004C489B">
        <w:t>las</w:t>
      </w:r>
      <w:proofErr w:type="spellEnd"/>
      <w:r w:rsidRPr="004C489B">
        <w:t xml:space="preserve"> Casas on New Year's Day."'" Mexican President Carlos Salinas de </w:t>
      </w:r>
      <w:proofErr w:type="spellStart"/>
      <w:r w:rsidRPr="004C489B">
        <w:t>Gortari</w:t>
      </w:r>
      <w:proofErr w:type="spellEnd"/>
      <w:r w:rsidRPr="004C489B">
        <w:t xml:space="preserve"> had, in fact (in conjunction with the World Bank), used Chiapas as a showcase for an anti-poverty campaign."</w:t>
      </w:r>
      <w:r>
        <w:rPr>
          <w:rFonts w:cs="Times New Roman"/>
          <w:sz w:val="24"/>
        </w:rPr>
        <w:t xml:space="preserve"> </w:t>
      </w:r>
      <w:r w:rsidRPr="006C3F72">
        <w:rPr>
          <w:rStyle w:val="StyleBoldUnderline"/>
        </w:rPr>
        <w:t>Women are often the most vulnerable to repressive state policies affecting the economic viability of their regions. Regardless of external pressures, women continue to have the major responsibility for caring for children and the elderly, providing basic services and trying to maintain the cohesion of decimated families and damaged communities. Wherever male heads of families are arrested or killed, women must take over traditional male tasks as well</w:t>
      </w:r>
      <w:r w:rsidRPr="000A44D9">
        <w:rPr>
          <w:rFonts w:cs="Times New Roman"/>
          <w:sz w:val="24"/>
        </w:rPr>
        <w:t xml:space="preserve">. </w:t>
      </w:r>
      <w:r w:rsidRPr="006C3F72">
        <w:t xml:space="preserve">The most disturbing feature about the Chiapas revolt and various analyses thereof, is that </w:t>
      </w:r>
      <w:r w:rsidRPr="006C3F72">
        <w:rPr>
          <w:rStyle w:val="StyleBoldUnderline"/>
        </w:rPr>
        <w:t xml:space="preserve">the new international economic order is not only able to function very well within existing </w:t>
      </w:r>
      <w:r w:rsidRPr="006C3F72">
        <w:t xml:space="preserve">authoritarian (including </w:t>
      </w:r>
      <w:r w:rsidRPr="006C3F72">
        <w:rPr>
          <w:rStyle w:val="StyleBoldUnderline"/>
        </w:rPr>
        <w:t>patriarchal) structures, but may</w:t>
      </w:r>
      <w:r w:rsidRPr="00861F75">
        <w:rPr>
          <w:rFonts w:cs="Times New Roman"/>
          <w:sz w:val="24"/>
          <w:u w:val="single"/>
        </w:rPr>
        <w:t>,</w:t>
      </w:r>
      <w:r w:rsidRPr="000A44D9">
        <w:rPr>
          <w:rFonts w:cs="Times New Roman"/>
          <w:sz w:val="24"/>
        </w:rPr>
        <w:t xml:space="preserve"> </w:t>
      </w:r>
      <w:r w:rsidRPr="006C3F72">
        <w:t>in fact</w:t>
      </w:r>
      <w:r w:rsidRPr="000A44D9">
        <w:rPr>
          <w:rFonts w:cs="Times New Roman"/>
          <w:sz w:val="24"/>
        </w:rPr>
        <w:t xml:space="preserve">, </w:t>
      </w:r>
      <w:r w:rsidRPr="006C3F72">
        <w:rPr>
          <w:rStyle w:val="StyleBoldUnderline"/>
        </w:rPr>
        <w:t xml:space="preserve">depend on the continuing existence of these structures.' 2 The closure of traditional male "breadwinner" jobs in developed economies also has a major impact on women. Women who have relied on the traditional role of housewife and mother within a monogamous marriage are vulnerable to poverty, marital violence and disruption as the shutting down of traditional male jobs increases. Such women are forced to look for work which is often low-paid. The alternative is social assistance. Women's </w:t>
      </w:r>
      <w:proofErr w:type="gramStart"/>
      <w:r w:rsidRPr="006C3F72">
        <w:rPr>
          <w:rStyle w:val="StyleBoldUnderline"/>
        </w:rPr>
        <w:t>responsibilities for feeding, clothing and providing shelter and education for their children again remains</w:t>
      </w:r>
      <w:proofErr w:type="gramEnd"/>
      <w:r w:rsidRPr="006C3F72">
        <w:rPr>
          <w:rStyle w:val="StyleBoldUnderline"/>
        </w:rPr>
        <w:t xml:space="preserve"> the same. </w:t>
      </w:r>
      <w:r w:rsidRPr="006C3F72">
        <w:t xml:space="preserve">Western women who engage in paid work generally spend around thirty to forty hours per week on housework. This expenditure occurs regardless of whether or not they have remained in a relationship with a man. Their paid work tends to </w:t>
      </w:r>
      <w:r w:rsidRPr="006C3F72">
        <w:lastRenderedPageBreak/>
        <w:t>earn considerably less than men's work so that women are underpaid for one job and unpaid for their second. It is estimated that even in a wealthy Western country, such as Canada, women receive only thirty-five to forty percent of the total income paid to all male and female recipients.</w:t>
      </w:r>
    </w:p>
    <w:p w:rsidR="000A249B" w:rsidRPr="000A44D9" w:rsidRDefault="000A249B" w:rsidP="000A249B">
      <w:pPr>
        <w:autoSpaceDE w:val="0"/>
        <w:autoSpaceDN w:val="0"/>
        <w:adjustRightInd w:val="0"/>
        <w:jc w:val="both"/>
        <w:rPr>
          <w:rFonts w:cs="Times New Roman"/>
          <w:sz w:val="24"/>
        </w:rPr>
      </w:pPr>
    </w:p>
    <w:p w:rsidR="000A249B" w:rsidRPr="004C489B" w:rsidRDefault="000A249B" w:rsidP="000A249B"/>
    <w:p w:rsidR="000A249B" w:rsidRDefault="000A249B" w:rsidP="000A249B">
      <w:pPr>
        <w:pStyle w:val="Heading1"/>
      </w:pPr>
      <w:bookmarkStart w:id="2" w:name="_Toc235117059"/>
      <w:r>
        <w:lastRenderedPageBreak/>
        <w:t>Link – Environment</w:t>
      </w:r>
      <w:bookmarkEnd w:id="2"/>
      <w:r>
        <w:t xml:space="preserve"> </w:t>
      </w:r>
    </w:p>
    <w:p w:rsidR="000A249B" w:rsidRDefault="000A249B" w:rsidP="000A249B"/>
    <w:p w:rsidR="000A249B" w:rsidRDefault="000A249B" w:rsidP="000A249B">
      <w:pPr>
        <w:pStyle w:val="Heading4"/>
        <w:jc w:val="both"/>
        <w:rPr>
          <w:bCs w:val="0"/>
        </w:rPr>
      </w:pPr>
      <w:r>
        <w:rPr>
          <w:bCs w:val="0"/>
        </w:rPr>
        <w:t>Their sexist-naturist-</w:t>
      </w:r>
      <w:proofErr w:type="spellStart"/>
      <w:r>
        <w:rPr>
          <w:bCs w:val="0"/>
        </w:rPr>
        <w:t>warist</w:t>
      </w:r>
      <w:proofErr w:type="spellEnd"/>
      <w:r>
        <w:rPr>
          <w:bCs w:val="0"/>
        </w:rPr>
        <w:t xml:space="preserve"> language incites environmental destruction.</w:t>
      </w:r>
    </w:p>
    <w:p w:rsidR="000A249B" w:rsidRPr="004C489B" w:rsidRDefault="000A249B" w:rsidP="000A249B">
      <w:r w:rsidRPr="004C489B">
        <w:rPr>
          <w:rStyle w:val="StyleStyleBold12pt"/>
        </w:rPr>
        <w:t xml:space="preserve">Warren and Cady </w:t>
      </w:r>
      <w:r w:rsidRPr="004C489B">
        <w:t>19</w:t>
      </w:r>
      <w:r w:rsidRPr="004C489B">
        <w:rPr>
          <w:rStyle w:val="StyleStyleBold12pt"/>
        </w:rPr>
        <w:t>94</w:t>
      </w:r>
      <w:r w:rsidRPr="004C489B">
        <w:t xml:space="preserve"> </w:t>
      </w:r>
    </w:p>
    <w:p w:rsidR="000A249B" w:rsidRPr="004C489B" w:rsidRDefault="000A249B" w:rsidP="000A249B">
      <w:r w:rsidRPr="004C489B">
        <w:t xml:space="preserve">(Karen J. and Duane L. “Feminism and Peace: Seeing Connections” </w:t>
      </w:r>
      <w:proofErr w:type="spellStart"/>
      <w:r w:rsidRPr="004C489B">
        <w:t>Hypatia</w:t>
      </w:r>
      <w:proofErr w:type="spellEnd"/>
      <w:r w:rsidRPr="004C489B">
        <w:t xml:space="preserve">, Vol. 9, No. 2, Feminism and Peace, pp. 4-20. </w:t>
      </w:r>
      <w:proofErr w:type="gramStart"/>
      <w:r w:rsidRPr="004C489B">
        <w:t>Wiley.</w:t>
      </w:r>
      <w:proofErr w:type="gramEnd"/>
    </w:p>
    <w:p w:rsidR="000A249B" w:rsidRPr="00D92B1B" w:rsidRDefault="000A249B" w:rsidP="000A249B">
      <w:pPr>
        <w:rPr>
          <w:rFonts w:cs="Times New Roman"/>
          <w:sz w:val="24"/>
        </w:rPr>
      </w:pPr>
    </w:p>
    <w:p w:rsidR="000A249B" w:rsidRDefault="000A249B" w:rsidP="000A249B">
      <w:pPr>
        <w:jc w:val="both"/>
        <w:rPr>
          <w:rFonts w:cs="Times New Roman"/>
          <w:sz w:val="24"/>
        </w:rPr>
      </w:pPr>
      <w:r w:rsidRPr="004C489B">
        <w:t>Much of feminist critique regarding war and violence focuses on language, particularly the symbolic connections between</w:t>
      </w:r>
      <w:r w:rsidRPr="00D92B1B">
        <w:rPr>
          <w:rFonts w:cs="Times New Roman"/>
          <w:sz w:val="24"/>
        </w:rPr>
        <w:t xml:space="preserve"> </w:t>
      </w:r>
      <w:r w:rsidRPr="004C489B">
        <w:rPr>
          <w:rStyle w:val="StyleBoldUnderline"/>
        </w:rPr>
        <w:t>sexist-naturist-</w:t>
      </w:r>
      <w:proofErr w:type="spellStart"/>
      <w:r w:rsidRPr="004C489B">
        <w:rPr>
          <w:rStyle w:val="StyleBoldUnderline"/>
        </w:rPr>
        <w:t>warist</w:t>
      </w:r>
      <w:proofErr w:type="spellEnd"/>
      <w:r w:rsidRPr="004C489B">
        <w:rPr>
          <w:rStyle w:val="StyleBoldUnderline"/>
        </w:rPr>
        <w:t xml:space="preserve"> language,</w:t>
      </w:r>
      <w:r w:rsidRPr="00D92B1B">
        <w:rPr>
          <w:rFonts w:cs="Times New Roman"/>
          <w:sz w:val="24"/>
        </w:rPr>
        <w:t xml:space="preserve"> </w:t>
      </w:r>
      <w:r w:rsidRPr="004C489B">
        <w:t>that is, language which</w:t>
      </w:r>
      <w:r w:rsidRPr="00D92B1B">
        <w:rPr>
          <w:rFonts w:cs="Times New Roman"/>
          <w:sz w:val="24"/>
        </w:rPr>
        <w:t xml:space="preserve"> </w:t>
      </w:r>
      <w:proofErr w:type="spellStart"/>
      <w:r w:rsidRPr="004C489B">
        <w:rPr>
          <w:rStyle w:val="StyleBoldUnderline"/>
        </w:rPr>
        <w:t>inferiorizes</w:t>
      </w:r>
      <w:proofErr w:type="spellEnd"/>
      <w:r w:rsidRPr="004C489B">
        <w:rPr>
          <w:rStyle w:val="StyleBoldUnderline"/>
        </w:rPr>
        <w:t xml:space="preserve"> women and nonhuman nature by naturalizing women and feminizing nature, and then gets used in discussions of war and nuclear issues.</w:t>
      </w:r>
      <w:r w:rsidRPr="00D92B1B">
        <w:rPr>
          <w:rFonts w:cs="Times New Roman"/>
          <w:sz w:val="24"/>
        </w:rPr>
        <w:t xml:space="preserve"> </w:t>
      </w:r>
      <w:r w:rsidRPr="004C489B">
        <w:t>For</w:t>
      </w:r>
      <w:r w:rsidRPr="00D92B1B">
        <w:rPr>
          <w:rFonts w:cs="Times New Roman"/>
          <w:sz w:val="24"/>
        </w:rPr>
        <w:t xml:space="preserve"> </w:t>
      </w:r>
      <w:r w:rsidRPr="004C489B">
        <w:t>example</w:t>
      </w:r>
      <w:r w:rsidRPr="00D92B1B">
        <w:rPr>
          <w:rFonts w:cs="Times New Roman"/>
          <w:sz w:val="24"/>
        </w:rPr>
        <w:t xml:space="preserve">, </w:t>
      </w:r>
      <w:r w:rsidRPr="004C489B">
        <w:rPr>
          <w:rStyle w:val="StyleBoldUnderline"/>
        </w:rPr>
        <w:t xml:space="preserve">naturist language describes women as cows, foxes, chicks, serpents, bitches, beavers, old bats, pussycats, cats, bird-brains, hare-brains. Sexist language feminizes and sexualizes nature: Nature is raped, mastered, conquered, controlled, </w:t>
      </w:r>
      <w:proofErr w:type="gramStart"/>
      <w:r w:rsidRPr="004C489B">
        <w:rPr>
          <w:rStyle w:val="StyleBoldUnderline"/>
        </w:rPr>
        <w:t>mined</w:t>
      </w:r>
      <w:proofErr w:type="gramEnd"/>
      <w:r w:rsidRPr="004C489B">
        <w:rPr>
          <w:rStyle w:val="StyleBoldUnderline"/>
        </w:rPr>
        <w:t xml:space="preserve">. "Her" "secrets" are "penetrated," and "her" "womb" is put into the service of the "man of science." "Virgin (not stud) timber" is felled, cut down. "Fertile (not potent) soil" is tilled, and land that lies "fallow" (not cultivated) is "barren," useless. Language which so feminizes nature and so naturalizes women describes, reflects, and perpetuates the domination and </w:t>
      </w:r>
      <w:proofErr w:type="spellStart"/>
      <w:r w:rsidRPr="004C489B">
        <w:rPr>
          <w:rStyle w:val="StyleBoldUnderline"/>
        </w:rPr>
        <w:t>inferiorizationo</w:t>
      </w:r>
      <w:proofErr w:type="spellEnd"/>
      <w:r w:rsidRPr="004C489B">
        <w:rPr>
          <w:rStyle w:val="StyleBoldUnderline"/>
        </w:rPr>
        <w:t xml:space="preserve"> f both by failing to see the extent to which the twin dominations of women and nature</w:t>
      </w:r>
      <w:r w:rsidRPr="00D92B1B">
        <w:rPr>
          <w:rFonts w:cs="Times New Roman"/>
          <w:sz w:val="24"/>
        </w:rPr>
        <w:t xml:space="preserve"> </w:t>
      </w:r>
      <w:r w:rsidRPr="004C489B">
        <w:t>(including animals)</w:t>
      </w:r>
      <w:r w:rsidRPr="00D92B1B">
        <w:rPr>
          <w:rFonts w:cs="Times New Roman"/>
          <w:sz w:val="24"/>
        </w:rPr>
        <w:t xml:space="preserve"> </w:t>
      </w:r>
      <w:r w:rsidRPr="004C489B">
        <w:rPr>
          <w:rStyle w:val="StyleBoldUnderline"/>
        </w:rPr>
        <w:t>are</w:t>
      </w:r>
      <w:r w:rsidRPr="00D92B1B">
        <w:rPr>
          <w:rFonts w:cs="Times New Roman"/>
          <w:sz w:val="24"/>
        </w:rPr>
        <w:t xml:space="preserve">, </w:t>
      </w:r>
      <w:r w:rsidRPr="004C489B">
        <w:t>in fact,</w:t>
      </w:r>
      <w:r w:rsidRPr="00D92B1B">
        <w:rPr>
          <w:rFonts w:cs="Times New Roman"/>
          <w:sz w:val="24"/>
        </w:rPr>
        <w:t xml:space="preserve"> </w:t>
      </w:r>
      <w:r w:rsidRPr="004C489B">
        <w:rPr>
          <w:rStyle w:val="StyleBoldUnderline"/>
        </w:rPr>
        <w:t>culturally</w:t>
      </w:r>
      <w:r w:rsidRPr="00D92B1B">
        <w:rPr>
          <w:rFonts w:cs="Times New Roman"/>
          <w:sz w:val="24"/>
        </w:rPr>
        <w:t xml:space="preserve"> </w:t>
      </w:r>
      <w:r w:rsidRPr="004C489B">
        <w:t>(and not merely figuratively)</w:t>
      </w:r>
      <w:r w:rsidRPr="00D92B1B">
        <w:rPr>
          <w:rFonts w:cs="Times New Roman"/>
          <w:sz w:val="24"/>
        </w:rPr>
        <w:t xml:space="preserve"> </w:t>
      </w:r>
      <w:r w:rsidRPr="004C489B">
        <w:rPr>
          <w:rStyle w:val="StyleBoldUnderline"/>
        </w:rPr>
        <w:t>connected</w:t>
      </w:r>
      <w:r w:rsidRPr="00D92B1B">
        <w:rPr>
          <w:rFonts w:cs="Times New Roman"/>
          <w:sz w:val="24"/>
        </w:rPr>
        <w:t xml:space="preserve"> </w:t>
      </w:r>
      <w:r w:rsidRPr="004C489B">
        <w:t>(Adams 1988, 61).</w:t>
      </w:r>
      <w:r w:rsidRPr="00D92B1B">
        <w:rPr>
          <w:rFonts w:cs="Times New Roman"/>
          <w:sz w:val="24"/>
        </w:rPr>
        <w:t xml:space="preserve"> </w:t>
      </w:r>
    </w:p>
    <w:p w:rsidR="000A249B" w:rsidRPr="004C489B" w:rsidRDefault="000A249B" w:rsidP="000A249B"/>
    <w:p w:rsidR="000A249B" w:rsidRDefault="000A249B" w:rsidP="000A249B">
      <w:pPr>
        <w:pStyle w:val="Heading1"/>
      </w:pPr>
      <w:bookmarkStart w:id="3" w:name="_Toc235117060"/>
      <w:r>
        <w:lastRenderedPageBreak/>
        <w:t>Link – Foreign Policy</w:t>
      </w:r>
      <w:bookmarkEnd w:id="3"/>
      <w:r>
        <w:t xml:space="preserve"> </w:t>
      </w:r>
    </w:p>
    <w:p w:rsidR="000A249B" w:rsidRDefault="000A249B" w:rsidP="000A249B"/>
    <w:p w:rsidR="000A249B" w:rsidRPr="009B44DF" w:rsidRDefault="000A249B" w:rsidP="000A249B">
      <w:pPr>
        <w:pStyle w:val="Heading4"/>
      </w:pPr>
      <w:r w:rsidRPr="009B44DF">
        <w:t>US foreign policy is driven by the drive to appear masculine – this leads to war mongering and unnecessary military intervention.</w:t>
      </w:r>
    </w:p>
    <w:p w:rsidR="000A249B" w:rsidRDefault="000A249B" w:rsidP="000A249B">
      <w:pPr>
        <w:pStyle w:val="FullText"/>
        <w:rPr>
          <w:rFonts w:ascii="Times New Roman" w:hAnsi="Times New Roman"/>
          <w:sz w:val="24"/>
          <w:szCs w:val="22"/>
        </w:rPr>
      </w:pPr>
      <w:proofErr w:type="spellStart"/>
      <w:r w:rsidRPr="00B470AC">
        <w:rPr>
          <w:rStyle w:val="SourceBold"/>
          <w:rFonts w:ascii="Times New Roman" w:hAnsi="Times New Roman"/>
          <w:szCs w:val="22"/>
        </w:rPr>
        <w:t>Enloe</w:t>
      </w:r>
      <w:proofErr w:type="spellEnd"/>
      <w:r w:rsidRPr="00B470AC">
        <w:rPr>
          <w:rStyle w:val="SourceBold"/>
          <w:rFonts w:ascii="Times New Roman" w:hAnsi="Times New Roman"/>
          <w:szCs w:val="22"/>
        </w:rPr>
        <w:t xml:space="preserve"> 2004</w:t>
      </w:r>
      <w:r w:rsidRPr="00B470AC">
        <w:rPr>
          <w:rFonts w:ascii="Times New Roman" w:hAnsi="Times New Roman"/>
          <w:sz w:val="24"/>
          <w:szCs w:val="22"/>
        </w:rPr>
        <w:t>, PhD Berkeley, professor at Clark University (Cynthia, “</w:t>
      </w:r>
      <w:r w:rsidRPr="00B470AC">
        <w:rPr>
          <w:rFonts w:ascii="Times New Roman" w:hAnsi="Times New Roman"/>
          <w:iCs/>
          <w:sz w:val="24"/>
          <w:szCs w:val="22"/>
        </w:rPr>
        <w:t>The Curious Feminist: Searching for Women in a New Age of Empire”,</w:t>
      </w:r>
      <w:r w:rsidRPr="00B470AC">
        <w:rPr>
          <w:rFonts w:ascii="Times New Roman" w:hAnsi="Times New Roman"/>
          <w:i/>
          <w:iCs/>
          <w:sz w:val="24"/>
          <w:szCs w:val="22"/>
        </w:rPr>
        <w:t xml:space="preserve"> </w:t>
      </w:r>
      <w:r w:rsidRPr="00B470AC">
        <w:rPr>
          <w:rFonts w:ascii="Times New Roman" w:hAnsi="Times New Roman"/>
          <w:sz w:val="24"/>
          <w:szCs w:val="22"/>
        </w:rPr>
        <w:t>p. 122-124 DJ</w:t>
      </w:r>
    </w:p>
    <w:p w:rsidR="000A249B" w:rsidRPr="00B470AC" w:rsidRDefault="000A249B" w:rsidP="000A249B">
      <w:pPr>
        <w:pStyle w:val="FullText"/>
        <w:rPr>
          <w:rFonts w:ascii="Times New Roman" w:hAnsi="Times New Roman"/>
          <w:sz w:val="24"/>
          <w:szCs w:val="22"/>
        </w:rPr>
      </w:pPr>
    </w:p>
    <w:p w:rsidR="000A249B" w:rsidRDefault="000A249B" w:rsidP="000A249B">
      <w:pPr>
        <w:jc w:val="both"/>
        <w:rPr>
          <w:rFonts w:cs="Times New Roman"/>
          <w:sz w:val="24"/>
          <w:u w:val="single"/>
        </w:rPr>
      </w:pPr>
      <w:r w:rsidRPr="00CE7C1E">
        <w:rPr>
          <w:rFonts w:cs="Times New Roman"/>
          <w:sz w:val="24"/>
          <w:u w:val="single"/>
        </w:rPr>
        <w:t>Many observers have remarked on the peculiar American contemporary political culture that equates military experience and/or military expertise with political leadership. It is this cultural inclination that has made it very risky for any American public ﬁgure to appear less “manly” than a uniformed senior military male o</w:t>
      </w:r>
      <w:r w:rsidRPr="00CE7C1E">
        <w:rPr>
          <w:rFonts w:ascii="Cambria Math" w:hAnsi="Cambria Math" w:cs="Cambria Math"/>
          <w:sz w:val="24"/>
          <w:u w:val="single"/>
        </w:rPr>
        <w:t>ﬃ</w:t>
      </w:r>
      <w:r w:rsidRPr="00CE7C1E">
        <w:rPr>
          <w:rFonts w:cs="Times New Roman"/>
          <w:sz w:val="24"/>
          <w:u w:val="single"/>
        </w:rPr>
        <w:t xml:space="preserve">cer. </w:t>
      </w:r>
      <w:r w:rsidRPr="00CE7C1E">
        <w:rPr>
          <w:rFonts w:cs="Times New Roman"/>
          <w:sz w:val="24"/>
        </w:rPr>
        <w:t>It is a culture</w:t>
      </w:r>
      <w:r w:rsidRPr="00B470AC">
        <w:rPr>
          <w:rFonts w:cs="Times New Roman"/>
          <w:sz w:val="24"/>
        </w:rPr>
        <w:t>—too often unchallenged by ordinary</w:t>
      </w:r>
      <w:r w:rsidRPr="009B44DF">
        <w:rPr>
          <w:rFonts w:cs="Times New Roman"/>
          <w:sz w:val="12"/>
        </w:rPr>
        <w:t xml:space="preserve">¶ </w:t>
      </w:r>
      <w:r w:rsidRPr="00B470AC">
        <w:rPr>
          <w:rFonts w:cs="Times New Roman"/>
          <w:sz w:val="24"/>
        </w:rPr>
        <w:t xml:space="preserve">voters—that has given individuals with alleged military knowledge a disproportionate advantage in foreign policy debates. </w:t>
      </w:r>
      <w:r w:rsidRPr="00CE7C1E">
        <w:rPr>
          <w:rFonts w:cs="Times New Roman"/>
          <w:sz w:val="24"/>
          <w:u w:val="single"/>
        </w:rPr>
        <w:t>Such a masculinized and militarized culture pressures nervous civilian candidates into appearing “tough” on military issues. The thought of not embracing a parade of militarized policy positions—to launch preemptive war, increase the defense budget</w:t>
      </w:r>
      <w:r w:rsidRPr="00B470AC">
        <w:rPr>
          <w:rFonts w:cs="Times New Roman"/>
          <w:sz w:val="24"/>
        </w:rPr>
        <w:t>, make ATO the primary institution for building a new European security, expand junior o</w:t>
      </w:r>
      <w:r w:rsidRPr="00B470AC">
        <w:rPr>
          <w:rFonts w:ascii="Cambria Math" w:hAnsi="Cambria Math" w:cs="Cambria Math"/>
          <w:sz w:val="24"/>
        </w:rPr>
        <w:t>ﬃ</w:t>
      </w:r>
      <w:r w:rsidRPr="00B470AC">
        <w:rPr>
          <w:rFonts w:cs="Times New Roman"/>
          <w:sz w:val="24"/>
        </w:rPr>
        <w:t xml:space="preserve">cer training programs in high schools, </w:t>
      </w:r>
      <w:r w:rsidRPr="00CE7C1E">
        <w:rPr>
          <w:rFonts w:cs="Times New Roman"/>
          <w:sz w:val="24"/>
          <w:u w:val="single"/>
        </w:rPr>
        <w:t>ensure American male soldiers’ access to prostitutes overseas, invest in destabilizing anti-missile technolog</w:t>
      </w:r>
      <w:r w:rsidRPr="00B470AC">
        <w:rPr>
          <w:rFonts w:cs="Times New Roman"/>
          <w:sz w:val="24"/>
        </w:rPr>
        <w:t>y, justify past crippling but politically ine</w:t>
      </w:r>
      <w:r w:rsidRPr="00B470AC">
        <w:rPr>
          <w:rFonts w:ascii="Cambria Math" w:hAnsi="Cambria Math" w:cs="Cambria Math"/>
          <w:sz w:val="24"/>
        </w:rPr>
        <w:t>ﬀ</w:t>
      </w:r>
      <w:r w:rsidRPr="00B470AC">
        <w:rPr>
          <w:rFonts w:cs="Times New Roman"/>
          <w:sz w:val="24"/>
        </w:rPr>
        <w:t>ectual economic sanctions and</w:t>
      </w:r>
      <w:r>
        <w:rPr>
          <w:rFonts w:cs="Times New Roman"/>
          <w:sz w:val="24"/>
        </w:rPr>
        <w:t xml:space="preserve"> </w:t>
      </w:r>
      <w:r w:rsidRPr="00B470AC">
        <w:rPr>
          <w:rFonts w:cs="Times New Roman"/>
          <w:sz w:val="24"/>
        </w:rPr>
        <w:t>bombing raids against Iraq, accept the Pentagon’s ﬂawed policy</w:t>
      </w:r>
      <w:r>
        <w:rPr>
          <w:rFonts w:cs="Times New Roman"/>
          <w:sz w:val="24"/>
        </w:rPr>
        <w:t xml:space="preserve"> </w:t>
      </w:r>
      <w:r w:rsidRPr="00B470AC">
        <w:rPr>
          <w:rFonts w:cs="Times New Roman"/>
          <w:sz w:val="24"/>
        </w:rPr>
        <w:t xml:space="preserve">of “don’t ask, don’t tell, don’t pursue,” </w:t>
      </w:r>
      <w:r w:rsidRPr="00CE7C1E">
        <w:rPr>
          <w:rFonts w:cs="Times New Roman"/>
          <w:sz w:val="24"/>
          <w:u w:val="single"/>
        </w:rPr>
        <w:t>and ﬁnance a military driven anti-drug policy</w:t>
      </w:r>
      <w:r w:rsidRPr="00B470AC">
        <w:rPr>
          <w:rFonts w:cs="Times New Roman"/>
          <w:sz w:val="24"/>
        </w:rPr>
        <w:t>—</w:t>
      </w:r>
      <w:r w:rsidRPr="00CE7C1E">
        <w:rPr>
          <w:rFonts w:cs="Times New Roman"/>
          <w:sz w:val="24"/>
          <w:u w:val="single"/>
        </w:rPr>
        <w:t>would leave most American public o</w:t>
      </w:r>
      <w:r w:rsidRPr="00CE7C1E">
        <w:rPr>
          <w:rFonts w:ascii="Cambria Math" w:hAnsi="Cambria Math" w:cs="Cambria Math"/>
          <w:sz w:val="24"/>
          <w:u w:val="single"/>
        </w:rPr>
        <w:t>ﬃ</w:t>
      </w:r>
      <w:r w:rsidRPr="00CE7C1E">
        <w:rPr>
          <w:rFonts w:cs="Times New Roman"/>
          <w:sz w:val="24"/>
          <w:u w:val="single"/>
        </w:rPr>
        <w:t>cials</w:t>
      </w:r>
      <w:r w:rsidRPr="00B470AC">
        <w:rPr>
          <w:rFonts w:cs="Times New Roman"/>
          <w:sz w:val="24"/>
        </w:rPr>
        <w:t xml:space="preserve"> (women and men) </w:t>
      </w:r>
      <w:r w:rsidRPr="00CE7C1E">
        <w:rPr>
          <w:rFonts w:cs="Times New Roman"/>
          <w:sz w:val="24"/>
          <w:u w:val="single"/>
        </w:rPr>
        <w:t>feeling uncomfortably vulnerable in the political culture that assigns high value to masculinized toughness</w:t>
      </w:r>
      <w:r w:rsidRPr="00B470AC">
        <w:rPr>
          <w:rFonts w:cs="Times New Roman"/>
          <w:sz w:val="24"/>
        </w:rPr>
        <w:t xml:space="preserve">. </w:t>
      </w:r>
      <w:r w:rsidRPr="00CE7C1E">
        <w:rPr>
          <w:rFonts w:cs="Times New Roman"/>
          <w:sz w:val="24"/>
          <w:u w:val="single"/>
        </w:rPr>
        <w:t>The result: a political competition to appear “tough” has produced U.S. foreign policies that severely limit the American capacity to play a useful role in creating a more genuinely secure international community</w:t>
      </w:r>
      <w:r w:rsidRPr="00B470AC">
        <w:rPr>
          <w:rFonts w:cs="Times New Roman"/>
          <w:sz w:val="24"/>
        </w:rPr>
        <w:t xml:space="preserve">. That is, </w:t>
      </w:r>
      <w:r w:rsidRPr="00CE7C1E">
        <w:rPr>
          <w:rFonts w:cs="Times New Roman"/>
          <w:sz w:val="24"/>
          <w:u w:val="single"/>
        </w:rPr>
        <w:t>America’s conventional, masculinized political culture makes it unlikely that Washington policy-makers will either come to grips with a realistic analysis of potential global threats or act to strengthen those multilateral institutions most e</w:t>
      </w:r>
      <w:r w:rsidRPr="00CE7C1E">
        <w:rPr>
          <w:rFonts w:ascii="Cambria Math" w:hAnsi="Cambria Math" w:cs="Cambria Math"/>
          <w:sz w:val="24"/>
          <w:u w:val="single"/>
        </w:rPr>
        <w:t>ﬀ</w:t>
      </w:r>
      <w:r w:rsidRPr="00CE7C1E">
        <w:rPr>
          <w:rFonts w:cs="Times New Roman"/>
          <w:sz w:val="24"/>
          <w:u w:val="single"/>
        </w:rPr>
        <w:t>ective in preventing and ending conﬂicts</w:t>
      </w:r>
      <w:r w:rsidRPr="00B470AC">
        <w:rPr>
          <w:rFonts w:cs="Times New Roman"/>
          <w:sz w:val="24"/>
        </w:rPr>
        <w:t>.</w:t>
      </w:r>
      <w:r>
        <w:rPr>
          <w:rFonts w:cs="Times New Roman"/>
          <w:sz w:val="24"/>
        </w:rPr>
        <w:t xml:space="preserve"> </w:t>
      </w:r>
      <w:r w:rsidRPr="00B470AC">
        <w:rPr>
          <w:rFonts w:cs="Times New Roman"/>
          <w:sz w:val="24"/>
        </w:rPr>
        <w:t>A feminist analysis turns the political spotlight on the conventional notion of manliness as a major factor shaping U.S. foreign</w:t>
      </w:r>
      <w:r>
        <w:rPr>
          <w:rFonts w:cs="Times New Roman"/>
          <w:sz w:val="24"/>
        </w:rPr>
        <w:t xml:space="preserve"> </w:t>
      </w:r>
      <w:r w:rsidRPr="00B470AC">
        <w:rPr>
          <w:rFonts w:cs="Times New Roman"/>
          <w:sz w:val="24"/>
        </w:rPr>
        <w:t xml:space="preserve">policy choices. It demonstrates that </w:t>
      </w:r>
      <w:r w:rsidRPr="00CE7C1E">
        <w:rPr>
          <w:rFonts w:cs="Times New Roman"/>
          <w:sz w:val="24"/>
          <w:u w:val="single"/>
        </w:rPr>
        <w:t>popular gender presumptions are not just the stu</w:t>
      </w:r>
      <w:r w:rsidRPr="00CE7C1E">
        <w:rPr>
          <w:rFonts w:ascii="Cambria Math" w:hAnsi="Cambria Math" w:cs="Cambria Math"/>
          <w:sz w:val="24"/>
          <w:u w:val="single"/>
        </w:rPr>
        <w:t>ﬀ</w:t>
      </w:r>
      <w:r w:rsidRPr="00CE7C1E">
        <w:rPr>
          <w:rFonts w:cs="Times New Roman"/>
          <w:sz w:val="24"/>
          <w:u w:val="single"/>
        </w:rPr>
        <w:t xml:space="preserve"> of sociology texts.</w:t>
      </w:r>
      <w:r w:rsidRPr="00B470AC">
        <w:rPr>
          <w:rFonts w:cs="Times New Roman"/>
          <w:sz w:val="24"/>
        </w:rPr>
        <w:t xml:space="preserve"> Every o</w:t>
      </w:r>
      <w:r w:rsidRPr="00B470AC">
        <w:rPr>
          <w:rFonts w:ascii="Cambria Math" w:hAnsi="Cambria Math" w:cs="Cambria Math"/>
          <w:sz w:val="24"/>
        </w:rPr>
        <w:t>ﬃ</w:t>
      </w:r>
      <w:r w:rsidRPr="00B470AC">
        <w:rPr>
          <w:rFonts w:cs="Times New Roman"/>
          <w:sz w:val="24"/>
        </w:rPr>
        <w:t>cial who</w:t>
      </w:r>
      <w:r>
        <w:rPr>
          <w:rFonts w:cs="Times New Roman"/>
          <w:sz w:val="24"/>
        </w:rPr>
        <w:t xml:space="preserve"> </w:t>
      </w:r>
      <w:r w:rsidRPr="00B470AC">
        <w:rPr>
          <w:rFonts w:cs="Times New Roman"/>
          <w:sz w:val="24"/>
        </w:rPr>
        <w:t>has tried not to appear “soft” knows this. For example, early in</w:t>
      </w:r>
      <w:r>
        <w:rPr>
          <w:rFonts w:cs="Times New Roman"/>
          <w:sz w:val="24"/>
        </w:rPr>
        <w:t xml:space="preserve"> </w:t>
      </w:r>
      <w:r w:rsidRPr="00B470AC">
        <w:rPr>
          <w:rFonts w:cs="Times New Roman"/>
          <w:sz w:val="24"/>
        </w:rPr>
        <w:t>his administration, Bill Clinton made known his abhorrence of</w:t>
      </w:r>
      <w:r>
        <w:rPr>
          <w:rFonts w:cs="Times New Roman"/>
          <w:sz w:val="24"/>
        </w:rPr>
        <w:t xml:space="preserve"> </w:t>
      </w:r>
      <w:r w:rsidRPr="00B470AC">
        <w:rPr>
          <w:rFonts w:cs="Times New Roman"/>
          <w:sz w:val="24"/>
        </w:rPr>
        <w:t>land mines and his determination to ban them. But by 1998, he</w:t>
      </w:r>
      <w:r>
        <w:rPr>
          <w:rFonts w:cs="Times New Roman"/>
          <w:sz w:val="24"/>
        </w:rPr>
        <w:t xml:space="preserve"> </w:t>
      </w:r>
      <w:r w:rsidRPr="00B470AC">
        <w:rPr>
          <w:rFonts w:cs="Times New Roman"/>
          <w:sz w:val="24"/>
        </w:rPr>
        <w:t>had caved in to military pressure and stated, instead, that the</w:t>
      </w:r>
      <w:r>
        <w:rPr>
          <w:rFonts w:cs="Times New Roman"/>
          <w:sz w:val="24"/>
        </w:rPr>
        <w:t xml:space="preserve"> </w:t>
      </w:r>
      <w:r w:rsidRPr="00B470AC">
        <w:rPr>
          <w:rFonts w:cs="Times New Roman"/>
          <w:sz w:val="24"/>
        </w:rPr>
        <w:t>United States would not sign the widely endorsed international</w:t>
      </w:r>
      <w:r>
        <w:rPr>
          <w:rFonts w:cs="Times New Roman"/>
          <w:sz w:val="24"/>
        </w:rPr>
        <w:t xml:space="preserve"> </w:t>
      </w:r>
      <w:r w:rsidRPr="00B470AC">
        <w:rPr>
          <w:rFonts w:cs="Times New Roman"/>
          <w:sz w:val="24"/>
        </w:rPr>
        <w:t>land mines treaty until the Defense Department came up with an</w:t>
      </w:r>
      <w:r>
        <w:rPr>
          <w:rFonts w:cs="Times New Roman"/>
          <w:sz w:val="24"/>
        </w:rPr>
        <w:t xml:space="preserve"> </w:t>
      </w:r>
      <w:r w:rsidRPr="00B470AC">
        <w:rPr>
          <w:rFonts w:cs="Times New Roman"/>
          <w:sz w:val="24"/>
        </w:rPr>
        <w:t>“alternative.”</w:t>
      </w:r>
      <w:r>
        <w:rPr>
          <w:rFonts w:cs="Times New Roman"/>
          <w:sz w:val="24"/>
        </w:rPr>
        <w:t xml:space="preserve"> </w:t>
      </w:r>
      <w:r w:rsidRPr="00CE7C1E">
        <w:rPr>
          <w:rFonts w:cs="Times New Roman"/>
          <w:sz w:val="24"/>
          <w:u w:val="single"/>
        </w:rPr>
        <w:t>Feminist questioning</w:t>
      </w:r>
      <w:r w:rsidRPr="00B470AC">
        <w:rPr>
          <w:rFonts w:cs="Times New Roman"/>
          <w:sz w:val="24"/>
        </w:rPr>
        <w:t xml:space="preserve"> also </w:t>
      </w:r>
      <w:r w:rsidRPr="00CE7C1E">
        <w:rPr>
          <w:rFonts w:cs="Times New Roman"/>
          <w:sz w:val="24"/>
          <w:u w:val="single"/>
        </w:rPr>
        <w:t>produces a more realistic accounting of the consequences of “macho” policies</w:t>
      </w:r>
      <w:r w:rsidRPr="00B470AC">
        <w:rPr>
          <w:rFonts w:cs="Times New Roman"/>
          <w:sz w:val="24"/>
        </w:rPr>
        <w:t>. Despite slight</w:t>
      </w:r>
      <w:r>
        <w:rPr>
          <w:rFonts w:cs="Times New Roman"/>
          <w:sz w:val="24"/>
        </w:rPr>
        <w:t xml:space="preserve"> </w:t>
      </w:r>
      <w:r w:rsidRPr="00B470AC">
        <w:rPr>
          <w:rFonts w:cs="Times New Roman"/>
          <w:sz w:val="24"/>
        </w:rPr>
        <w:t>increases in the number of women in policy positions</w:t>
      </w:r>
      <w:r w:rsidRPr="00CE7C1E">
        <w:rPr>
          <w:rFonts w:cs="Times New Roman"/>
          <w:sz w:val="24"/>
          <w:u w:val="single"/>
        </w:rPr>
        <w:t xml:space="preserve">, U.S. militarized policies in the post–Cold War era have served to strengthen the privileged positions of men in decision-making, both in the United States and in other countries. </w:t>
      </w:r>
      <w:r w:rsidRPr="00B470AC">
        <w:rPr>
          <w:rFonts w:cs="Times New Roman"/>
          <w:sz w:val="24"/>
        </w:rPr>
        <w:t>For instance,</w:t>
      </w:r>
      <w:r>
        <w:rPr>
          <w:rFonts w:cs="Times New Roman"/>
          <w:sz w:val="24"/>
        </w:rPr>
        <w:t xml:space="preserve"> </w:t>
      </w:r>
      <w:r w:rsidRPr="00B470AC">
        <w:rPr>
          <w:rFonts w:cs="Times New Roman"/>
          <w:sz w:val="24"/>
        </w:rPr>
        <w:t>the U.S. government has promoted NATO as the central bastion</w:t>
      </w:r>
      <w:r>
        <w:rPr>
          <w:rFonts w:cs="Times New Roman"/>
          <w:sz w:val="24"/>
        </w:rPr>
        <w:t xml:space="preserve"> </w:t>
      </w:r>
      <w:r w:rsidRPr="00B470AC">
        <w:rPr>
          <w:rFonts w:cs="Times New Roman"/>
          <w:sz w:val="24"/>
        </w:rPr>
        <w:t xml:space="preserve">of Western security, at least </w:t>
      </w:r>
      <w:r w:rsidRPr="00B470AC">
        <w:rPr>
          <w:rFonts w:cs="Times New Roman"/>
          <w:sz w:val="24"/>
        </w:rPr>
        <w:lastRenderedPageBreak/>
        <w:t>when the United States can be</w:t>
      </w:r>
      <w:r>
        <w:rPr>
          <w:rFonts w:cs="Times New Roman"/>
          <w:sz w:val="24"/>
        </w:rPr>
        <w:t xml:space="preserve"> </w:t>
      </w:r>
      <w:r w:rsidRPr="00B470AC">
        <w:rPr>
          <w:rFonts w:cs="Times New Roman"/>
          <w:sz w:val="24"/>
        </w:rPr>
        <w:t>sure of its position as the “ﬁrst among equals” within NATO.</w:t>
      </w:r>
      <w:r>
        <w:rPr>
          <w:rFonts w:cs="Times New Roman"/>
          <w:sz w:val="24"/>
        </w:rPr>
        <w:t xml:space="preserve"> </w:t>
      </w:r>
      <w:r w:rsidRPr="00B470AC">
        <w:rPr>
          <w:rFonts w:cs="Times New Roman"/>
          <w:sz w:val="24"/>
        </w:rPr>
        <w:t>Although it is true that there are now women soldiers in all</w:t>
      </w:r>
      <w:r>
        <w:rPr>
          <w:rFonts w:cs="Times New Roman"/>
          <w:sz w:val="24"/>
        </w:rPr>
        <w:t xml:space="preserve"> </w:t>
      </w:r>
      <w:r w:rsidRPr="00B470AC">
        <w:rPr>
          <w:rFonts w:cs="Times New Roman"/>
          <w:sz w:val="24"/>
        </w:rPr>
        <w:t>NATO governments’ armed forces (the Italians were the most</w:t>
      </w:r>
      <w:r>
        <w:rPr>
          <w:rFonts w:cs="Times New Roman"/>
          <w:sz w:val="24"/>
        </w:rPr>
        <w:t xml:space="preserve"> </w:t>
      </w:r>
      <w:r w:rsidRPr="00B470AC">
        <w:rPr>
          <w:rFonts w:cs="Times New Roman"/>
          <w:sz w:val="24"/>
        </w:rPr>
        <w:t>recent to enlist women), NATO remains a masculinized political</w:t>
      </w:r>
      <w:r>
        <w:rPr>
          <w:rFonts w:cs="Times New Roman"/>
          <w:sz w:val="24"/>
        </w:rPr>
        <w:t xml:space="preserve"> </w:t>
      </w:r>
      <w:r w:rsidRPr="00B470AC">
        <w:rPr>
          <w:rFonts w:cs="Times New Roman"/>
          <w:sz w:val="24"/>
        </w:rPr>
        <w:t xml:space="preserve">organization. The alliance’s policies are hammered out </w:t>
      </w:r>
      <w:proofErr w:type="gramStart"/>
      <w:r w:rsidRPr="00B470AC">
        <w:rPr>
          <w:rFonts w:cs="Times New Roman"/>
          <w:sz w:val="24"/>
        </w:rPr>
        <w:t>by a</w:t>
      </w:r>
      <w:proofErr w:type="gramEnd"/>
      <w:r w:rsidRPr="00B470AC">
        <w:rPr>
          <w:rFonts w:cs="Times New Roman"/>
          <w:sz w:val="24"/>
        </w:rPr>
        <w:t xml:space="preserve"> virtually all-male elite in which the roles of masculinity are silently</w:t>
      </w:r>
      <w:r>
        <w:rPr>
          <w:rFonts w:cs="Times New Roman"/>
          <w:sz w:val="24"/>
        </w:rPr>
        <w:t xml:space="preserve"> </w:t>
      </w:r>
      <w:r w:rsidRPr="00B470AC">
        <w:rPr>
          <w:rFonts w:cs="Times New Roman"/>
          <w:sz w:val="24"/>
        </w:rPr>
        <w:t>accepted, when they should be openly questioned. Thus, to the</w:t>
      </w:r>
      <w:r>
        <w:rPr>
          <w:rFonts w:cs="Times New Roman"/>
          <w:sz w:val="24"/>
        </w:rPr>
        <w:t xml:space="preserve"> </w:t>
      </w:r>
      <w:r w:rsidRPr="00B470AC">
        <w:rPr>
          <w:rFonts w:cs="Times New Roman"/>
          <w:sz w:val="24"/>
        </w:rPr>
        <w:t>extent that the United States succeeds in pressing NATO to</w:t>
      </w:r>
      <w:r>
        <w:rPr>
          <w:rFonts w:cs="Times New Roman"/>
          <w:sz w:val="24"/>
        </w:rPr>
        <w:t xml:space="preserve"> </w:t>
      </w:r>
      <w:r w:rsidRPr="00B470AC">
        <w:rPr>
          <w:rFonts w:cs="Times New Roman"/>
          <w:sz w:val="24"/>
        </w:rPr>
        <w:t>wield more political inﬂuence than the European Parliament</w:t>
      </w:r>
      <w:r>
        <w:rPr>
          <w:rFonts w:cs="Times New Roman"/>
          <w:sz w:val="24"/>
        </w:rPr>
        <w:t xml:space="preserve"> </w:t>
      </w:r>
      <w:r w:rsidRPr="00B470AC">
        <w:rPr>
          <w:rFonts w:cs="Times New Roman"/>
          <w:sz w:val="24"/>
        </w:rPr>
        <w:t>(where women have won an increasing proportion of seats), not</w:t>
      </w:r>
      <w:r>
        <w:rPr>
          <w:rFonts w:cs="Times New Roman"/>
          <w:sz w:val="24"/>
        </w:rPr>
        <w:t xml:space="preserve"> </w:t>
      </w:r>
      <w:r w:rsidRPr="00B470AC">
        <w:rPr>
          <w:rFonts w:cs="Times New Roman"/>
          <w:sz w:val="24"/>
        </w:rPr>
        <w:t>only American women but also European women will be shunted</w:t>
      </w:r>
      <w:r>
        <w:rPr>
          <w:rFonts w:cs="Times New Roman"/>
          <w:sz w:val="24"/>
        </w:rPr>
        <w:t xml:space="preserve"> </w:t>
      </w:r>
      <w:r w:rsidRPr="00B470AC">
        <w:rPr>
          <w:rFonts w:cs="Times New Roman"/>
          <w:sz w:val="24"/>
        </w:rPr>
        <w:t>to the wings of the political stage.</w:t>
      </w:r>
      <w:r>
        <w:rPr>
          <w:rFonts w:cs="Times New Roman"/>
          <w:sz w:val="24"/>
        </w:rPr>
        <w:t xml:space="preserve"> </w:t>
      </w:r>
      <w:r w:rsidRPr="00B470AC">
        <w:rPr>
          <w:rFonts w:cs="Times New Roman"/>
          <w:sz w:val="24"/>
        </w:rPr>
        <w:t>Consider what feminist analysis reveals about the consequences of militarizing anti-drug policy. In 2000 the American</w:t>
      </w:r>
      <w:r>
        <w:rPr>
          <w:rFonts w:cs="Times New Roman"/>
          <w:sz w:val="24"/>
        </w:rPr>
        <w:t xml:space="preserve"> </w:t>
      </w:r>
      <w:r w:rsidRPr="00B470AC">
        <w:rPr>
          <w:rFonts w:cs="Times New Roman"/>
          <w:sz w:val="24"/>
        </w:rPr>
        <w:t>government’s billion-dollar-plus aid package to the Colombian</w:t>
      </w:r>
      <w:r>
        <w:rPr>
          <w:rFonts w:cs="Times New Roman"/>
          <w:sz w:val="24"/>
        </w:rPr>
        <w:t xml:space="preserve"> </w:t>
      </w:r>
      <w:r w:rsidRPr="00B470AC">
        <w:rPr>
          <w:rFonts w:cs="Times New Roman"/>
          <w:sz w:val="24"/>
        </w:rPr>
        <w:t>military promised, as its critics noted</w:t>
      </w:r>
      <w:proofErr w:type="gramStart"/>
      <w:r w:rsidRPr="00B470AC">
        <w:rPr>
          <w:rFonts w:cs="Times New Roman"/>
          <w:sz w:val="24"/>
        </w:rPr>
        <w:t>,2</w:t>
      </w:r>
      <w:proofErr w:type="gramEnd"/>
      <w:r>
        <w:rPr>
          <w:rFonts w:cs="Times New Roman"/>
          <w:sz w:val="24"/>
        </w:rPr>
        <w:t xml:space="preserve"> </w:t>
      </w:r>
      <w:r w:rsidRPr="00B470AC">
        <w:rPr>
          <w:rFonts w:cs="Times New Roman"/>
          <w:sz w:val="24"/>
        </w:rPr>
        <w:t>to further intensify the</w:t>
      </w:r>
      <w:r>
        <w:rPr>
          <w:rFonts w:cs="Times New Roman"/>
          <w:sz w:val="24"/>
        </w:rPr>
        <w:t xml:space="preserve"> </w:t>
      </w:r>
      <w:r w:rsidRPr="00B470AC">
        <w:rPr>
          <w:rFonts w:cs="Times New Roman"/>
          <w:sz w:val="24"/>
        </w:rPr>
        <w:t>civil war and human rights abuses. But less discussed was the fact</w:t>
      </w:r>
      <w:r>
        <w:rPr>
          <w:rFonts w:cs="Times New Roman"/>
          <w:sz w:val="24"/>
        </w:rPr>
        <w:t xml:space="preserve"> </w:t>
      </w:r>
      <w:r w:rsidRPr="00B470AC">
        <w:rPr>
          <w:rFonts w:cs="Times New Roman"/>
          <w:sz w:val="24"/>
        </w:rPr>
        <w:t>that this policy will serve to marginalize women of all classes</w:t>
      </w:r>
      <w:r>
        <w:rPr>
          <w:rFonts w:cs="Times New Roman"/>
          <w:sz w:val="24"/>
        </w:rPr>
        <w:t xml:space="preserve"> </w:t>
      </w:r>
      <w:r w:rsidRPr="00B470AC">
        <w:rPr>
          <w:rFonts w:cs="Times New Roman"/>
          <w:sz w:val="24"/>
        </w:rPr>
        <w:t>in Colombia’s political life. This—</w:t>
      </w:r>
      <w:r w:rsidRPr="00CE7C1E">
        <w:rPr>
          <w:rFonts w:cs="Times New Roman"/>
          <w:sz w:val="24"/>
          <w:u w:val="single"/>
        </w:rPr>
        <w:t>the obsession of America’s elected o</w:t>
      </w:r>
      <w:r w:rsidRPr="00CE7C1E">
        <w:rPr>
          <w:rFonts w:ascii="Cambria Math" w:hAnsi="Cambria Math" w:cs="Cambria Math"/>
          <w:sz w:val="24"/>
          <w:u w:val="single"/>
        </w:rPr>
        <w:t>ﬃ</w:t>
      </w:r>
      <w:r w:rsidRPr="00CE7C1E">
        <w:rPr>
          <w:rFonts w:cs="Times New Roman"/>
          <w:sz w:val="24"/>
          <w:u w:val="single"/>
        </w:rPr>
        <w:t>cials and senior appointees with not appearing “soft” on drugs—militarizes drug prevention e</w:t>
      </w:r>
      <w:r w:rsidRPr="00CE7C1E">
        <w:rPr>
          <w:rFonts w:ascii="Cambria Math" w:hAnsi="Cambria Math" w:cs="Cambria Math"/>
          <w:sz w:val="24"/>
          <w:u w:val="single"/>
        </w:rPr>
        <w:t>ﬀ</w:t>
      </w:r>
      <w:r w:rsidRPr="00CE7C1E">
        <w:rPr>
          <w:rFonts w:cs="Times New Roman"/>
          <w:sz w:val="24"/>
          <w:u w:val="single"/>
        </w:rPr>
        <w:t>orts and, in so doing, disempowers women both in the United States and in the drug producing countries. Women—both as grassroots urban activists in American cities and as mobilizers of a broad, cross-class peace movement in Colombia—have o</w:t>
      </w:r>
      <w:r w:rsidRPr="00CE7C1E">
        <w:rPr>
          <w:rFonts w:ascii="Cambria Math" w:hAnsi="Cambria Math" w:cs="Cambria Math"/>
          <w:sz w:val="24"/>
          <w:u w:val="single"/>
        </w:rPr>
        <w:t>ﬀ</w:t>
      </w:r>
      <w:r w:rsidRPr="00CE7C1E">
        <w:rPr>
          <w:rFonts w:cs="Times New Roman"/>
          <w:sz w:val="24"/>
          <w:u w:val="single"/>
        </w:rPr>
        <w:t>ered alternative analyses and solutions to the problems of drug addiction and drug trade.</w:t>
      </w:r>
      <w:r w:rsidRPr="00B470AC">
        <w:rPr>
          <w:rFonts w:cs="Times New Roman"/>
          <w:sz w:val="24"/>
        </w:rPr>
        <w:t xml:space="preserve"> However, </w:t>
      </w:r>
      <w:r w:rsidRPr="00CE7C1E">
        <w:rPr>
          <w:rFonts w:cs="Times New Roman"/>
          <w:sz w:val="24"/>
          <w:u w:val="single"/>
        </w:rPr>
        <w:t>their</w:t>
      </w:r>
      <w:r w:rsidRPr="00B470AC">
        <w:rPr>
          <w:rFonts w:cs="Times New Roman"/>
          <w:sz w:val="24"/>
        </w:rPr>
        <w:t xml:space="preserve"> valuable </w:t>
      </w:r>
      <w:r w:rsidRPr="00CE7C1E">
        <w:rPr>
          <w:rFonts w:cs="Times New Roman"/>
          <w:sz w:val="24"/>
          <w:u w:val="single"/>
        </w:rPr>
        <w:t xml:space="preserve">ideas are being drowned out by the sounds of helicopter engines and M16 riﬂes. This </w:t>
      </w:r>
      <w:r w:rsidRPr="00B470AC">
        <w:rPr>
          <w:rFonts w:cs="Times New Roman"/>
          <w:sz w:val="24"/>
        </w:rPr>
        <w:t xml:space="preserve">example </w:t>
      </w:r>
      <w:r w:rsidRPr="00CE7C1E">
        <w:rPr>
          <w:rFonts w:cs="Times New Roman"/>
          <w:sz w:val="24"/>
          <w:u w:val="single"/>
        </w:rPr>
        <w:t xml:space="preserve">illustrates a more general phenomenon. When any policy approach is militarized, one of the ﬁrst things that </w:t>
      </w:r>
      <w:proofErr w:type="gramStart"/>
      <w:r w:rsidRPr="00CE7C1E">
        <w:rPr>
          <w:rFonts w:cs="Times New Roman"/>
          <w:sz w:val="24"/>
          <w:u w:val="single"/>
        </w:rPr>
        <w:t>happens</w:t>
      </w:r>
      <w:proofErr w:type="gramEnd"/>
      <w:r w:rsidRPr="00CE7C1E">
        <w:rPr>
          <w:rFonts w:cs="Times New Roman"/>
          <w:sz w:val="24"/>
          <w:u w:val="single"/>
        </w:rPr>
        <w:t xml:space="preserve"> is that women’s voices are silenced. We ﬁnd that when the United States touts any military institution as the best hope for stability, security, and development, the result is deeply gendered: the politics of masculinity are made to seem “natural,” the male grasp on political inﬂuence is tightened, and most women’s access to real political inﬂuence shrinks dramatically. </w:t>
      </w:r>
    </w:p>
    <w:p w:rsidR="000A249B" w:rsidRPr="00CE7C1E" w:rsidRDefault="000A249B" w:rsidP="000A249B">
      <w:pPr>
        <w:jc w:val="both"/>
        <w:rPr>
          <w:rFonts w:cs="Times New Roman"/>
          <w:sz w:val="24"/>
          <w:u w:val="single"/>
        </w:rPr>
      </w:pPr>
    </w:p>
    <w:p w:rsidR="000A249B" w:rsidRPr="009B44DF" w:rsidRDefault="000A249B" w:rsidP="000A249B"/>
    <w:p w:rsidR="000A249B" w:rsidRDefault="000A249B" w:rsidP="000A249B">
      <w:pPr>
        <w:pStyle w:val="Heading1"/>
      </w:pPr>
      <w:bookmarkStart w:id="4" w:name="_Toc235117061"/>
      <w:r>
        <w:lastRenderedPageBreak/>
        <w:t>Link – Generic – State</w:t>
      </w:r>
      <w:bookmarkEnd w:id="4"/>
      <w:r>
        <w:t xml:space="preserve"> </w:t>
      </w:r>
    </w:p>
    <w:p w:rsidR="000A249B" w:rsidRDefault="000A249B" w:rsidP="000A249B"/>
    <w:p w:rsidR="000A249B" w:rsidRPr="009B44DF" w:rsidRDefault="000A249B" w:rsidP="000A249B">
      <w:pPr>
        <w:pStyle w:val="Heading4"/>
      </w:pPr>
      <w:r w:rsidRPr="009B44DF">
        <w:t>The state is a masculine construct that reproduces social hierarchies through a “protection” of women – this objectifies women through social control and violence.</w:t>
      </w:r>
    </w:p>
    <w:p w:rsidR="000A249B" w:rsidRPr="009B44DF" w:rsidRDefault="000A249B" w:rsidP="000A249B">
      <w:r w:rsidRPr="009B44DF">
        <w:rPr>
          <w:rStyle w:val="StyleStyleBold12pt"/>
        </w:rPr>
        <w:t>Blanchard, Ph.D. U of S. CA., American Council of Learned Societies Faculty Fellow</w:t>
      </w:r>
      <w:r w:rsidRPr="009B44DF">
        <w:t>, 20</w:t>
      </w:r>
      <w:r w:rsidRPr="009B44DF">
        <w:rPr>
          <w:rStyle w:val="StyleStyleBold12pt"/>
        </w:rPr>
        <w:t>03</w:t>
      </w:r>
      <w:r w:rsidRPr="009B44DF">
        <w:t xml:space="preserve"> </w:t>
      </w:r>
    </w:p>
    <w:p w:rsidR="000A249B" w:rsidRDefault="000A249B" w:rsidP="000A249B">
      <w:pPr>
        <w:autoSpaceDE w:val="0"/>
        <w:autoSpaceDN w:val="0"/>
        <w:adjustRightInd w:val="0"/>
        <w:jc w:val="both"/>
        <w:rPr>
          <w:rFonts w:cs="Times New Roman"/>
          <w:sz w:val="24"/>
        </w:rPr>
      </w:pPr>
      <w:r>
        <w:rPr>
          <w:rFonts w:cs="Times New Roman"/>
          <w:sz w:val="24"/>
        </w:rPr>
        <w:t>(Eric M. “</w:t>
      </w:r>
      <w:r w:rsidRPr="00A43235">
        <w:rPr>
          <w:rFonts w:cs="Times New Roman"/>
          <w:sz w:val="24"/>
        </w:rPr>
        <w:t>Gender, International Relations, and the Development of Feminist Security Theory</w:t>
      </w:r>
      <w:r>
        <w:rPr>
          <w:rFonts w:cs="Times New Roman"/>
          <w:sz w:val="24"/>
        </w:rPr>
        <w:t>” Signs, Vol. 28, No. 4, pp. 1289-1312. The University of Chicago Press)</w:t>
      </w:r>
    </w:p>
    <w:p w:rsidR="000A249B" w:rsidRPr="00A43235" w:rsidRDefault="000A249B" w:rsidP="000A249B">
      <w:pPr>
        <w:autoSpaceDE w:val="0"/>
        <w:autoSpaceDN w:val="0"/>
        <w:adjustRightInd w:val="0"/>
        <w:jc w:val="both"/>
        <w:rPr>
          <w:rFonts w:cs="Times New Roman"/>
          <w:sz w:val="24"/>
        </w:rPr>
      </w:pPr>
    </w:p>
    <w:p w:rsidR="000A249B" w:rsidRDefault="000A249B" w:rsidP="000A249B">
      <w:pPr>
        <w:autoSpaceDE w:val="0"/>
        <w:autoSpaceDN w:val="0"/>
        <w:adjustRightInd w:val="0"/>
        <w:jc w:val="both"/>
        <w:rPr>
          <w:rFonts w:cs="Times New Roman"/>
          <w:sz w:val="24"/>
        </w:rPr>
      </w:pPr>
      <w:r w:rsidRPr="00A43235">
        <w:rPr>
          <w:rFonts w:cs="Times New Roman"/>
          <w:sz w:val="24"/>
        </w:rPr>
        <w:t xml:space="preserve">Like </w:t>
      </w:r>
      <w:proofErr w:type="spellStart"/>
      <w:r w:rsidRPr="00A43235">
        <w:rPr>
          <w:rFonts w:cs="Times New Roman"/>
          <w:sz w:val="24"/>
        </w:rPr>
        <w:t>Tickner</w:t>
      </w:r>
      <w:proofErr w:type="spellEnd"/>
      <w:r w:rsidRPr="00A43235">
        <w:rPr>
          <w:rFonts w:cs="Times New Roman"/>
          <w:sz w:val="24"/>
        </w:rPr>
        <w:t xml:space="preserve">, many </w:t>
      </w:r>
      <w:r w:rsidRPr="00A43235">
        <w:rPr>
          <w:rFonts w:cs="Times New Roman"/>
          <w:sz w:val="24"/>
          <w:u w:val="single"/>
        </w:rPr>
        <w:t>IR feminists problematize the state and raise questions</w:t>
      </w:r>
      <w:r>
        <w:rPr>
          <w:rFonts w:cs="Times New Roman"/>
          <w:sz w:val="24"/>
          <w:u w:val="single"/>
        </w:rPr>
        <w:t xml:space="preserve"> </w:t>
      </w:r>
      <w:r w:rsidRPr="00A43235">
        <w:rPr>
          <w:rFonts w:cs="Times New Roman"/>
          <w:sz w:val="24"/>
          <w:u w:val="single"/>
        </w:rPr>
        <w:t>as to its status as protector of women.</w:t>
      </w:r>
      <w:r w:rsidRPr="00A43235">
        <w:rPr>
          <w:rFonts w:cs="Times New Roman"/>
          <w:sz w:val="24"/>
        </w:rPr>
        <w:t xml:space="preserve"> Peterson argues that, </w:t>
      </w:r>
      <w:r w:rsidRPr="00A43235">
        <w:rPr>
          <w:rFonts w:cs="Times New Roman"/>
          <w:sz w:val="24"/>
          <w:u w:val="single"/>
        </w:rPr>
        <w:t>in addition</w:t>
      </w:r>
      <w:r>
        <w:rPr>
          <w:rFonts w:cs="Times New Roman"/>
          <w:sz w:val="24"/>
          <w:u w:val="single"/>
        </w:rPr>
        <w:t xml:space="preserve"> </w:t>
      </w:r>
      <w:r w:rsidRPr="00A43235">
        <w:rPr>
          <w:rFonts w:cs="Times New Roman"/>
          <w:sz w:val="24"/>
          <w:u w:val="single"/>
        </w:rPr>
        <w:t>to its relegation of sexual violence and its threat to the private domestic</w:t>
      </w:r>
      <w:r>
        <w:rPr>
          <w:rFonts w:cs="Times New Roman"/>
          <w:sz w:val="24"/>
          <w:u w:val="single"/>
        </w:rPr>
        <w:t xml:space="preserve"> </w:t>
      </w:r>
      <w:r w:rsidRPr="00A43235">
        <w:rPr>
          <w:rFonts w:cs="Times New Roman"/>
          <w:sz w:val="24"/>
          <w:u w:val="single"/>
        </w:rPr>
        <w:t>realm, the state is implicated in the ways that women become “the objects</w:t>
      </w:r>
      <w:r>
        <w:rPr>
          <w:rFonts w:cs="Times New Roman"/>
          <w:sz w:val="24"/>
          <w:u w:val="single"/>
        </w:rPr>
        <w:t xml:space="preserve"> </w:t>
      </w:r>
      <w:r w:rsidRPr="00A43235">
        <w:rPr>
          <w:rFonts w:cs="Times New Roman"/>
          <w:sz w:val="24"/>
          <w:u w:val="single"/>
        </w:rPr>
        <w:t xml:space="preserve">of </w:t>
      </w:r>
      <w:proofErr w:type="spellStart"/>
      <w:r w:rsidRPr="00A43235">
        <w:rPr>
          <w:rFonts w:cs="Times New Roman"/>
          <w:sz w:val="24"/>
          <w:u w:val="single"/>
        </w:rPr>
        <w:t>masculinist</w:t>
      </w:r>
      <w:proofErr w:type="spellEnd"/>
      <w:r w:rsidRPr="00A43235">
        <w:rPr>
          <w:rFonts w:cs="Times New Roman"/>
          <w:sz w:val="24"/>
          <w:u w:val="single"/>
        </w:rPr>
        <w:t xml:space="preserve"> social control not only through direct violence</w:t>
      </w:r>
      <w:r w:rsidRPr="00A24465">
        <w:rPr>
          <w:rFonts w:cs="Times New Roman"/>
          <w:sz w:val="24"/>
        </w:rPr>
        <w:t xml:space="preserve"> (murder,</w:t>
      </w:r>
      <w:r>
        <w:rPr>
          <w:rFonts w:cs="Times New Roman"/>
          <w:sz w:val="24"/>
        </w:rPr>
        <w:t xml:space="preserve"> </w:t>
      </w:r>
      <w:r w:rsidRPr="00A24465">
        <w:rPr>
          <w:rFonts w:cs="Times New Roman"/>
          <w:sz w:val="24"/>
        </w:rPr>
        <w:t xml:space="preserve">rape, battering, incest), </w:t>
      </w:r>
      <w:r w:rsidRPr="00A43235">
        <w:rPr>
          <w:rFonts w:cs="Times New Roman"/>
          <w:sz w:val="24"/>
          <w:u w:val="single"/>
        </w:rPr>
        <w:t>but</w:t>
      </w:r>
      <w:r w:rsidRPr="00A24465">
        <w:rPr>
          <w:rFonts w:cs="Times New Roman"/>
          <w:sz w:val="24"/>
        </w:rPr>
        <w:t xml:space="preserve"> </w:t>
      </w:r>
      <w:r w:rsidRPr="00A43235">
        <w:rPr>
          <w:rFonts w:cs="Times New Roman"/>
          <w:sz w:val="24"/>
          <w:u w:val="single"/>
        </w:rPr>
        <w:t>also through ideological constructs,</w:t>
      </w:r>
      <w:r w:rsidRPr="00A24465">
        <w:rPr>
          <w:rFonts w:cs="Times New Roman"/>
          <w:sz w:val="24"/>
        </w:rPr>
        <w:t xml:space="preserve"> such as</w:t>
      </w:r>
      <w:r>
        <w:rPr>
          <w:rFonts w:cs="Times New Roman"/>
          <w:sz w:val="24"/>
        </w:rPr>
        <w:t xml:space="preserve"> </w:t>
      </w:r>
      <w:r w:rsidRPr="00A24465">
        <w:rPr>
          <w:rFonts w:cs="Times New Roman"/>
          <w:sz w:val="24"/>
        </w:rPr>
        <w:t xml:space="preserve">‘women’s work’ and the cult of motherhood, </w:t>
      </w:r>
      <w:r w:rsidRPr="00A43235">
        <w:rPr>
          <w:rFonts w:cs="Times New Roman"/>
          <w:sz w:val="24"/>
          <w:u w:val="single"/>
        </w:rPr>
        <w:t>that justify structural violence—</w:t>
      </w:r>
      <w:r>
        <w:rPr>
          <w:rFonts w:cs="Times New Roman"/>
          <w:sz w:val="24"/>
          <w:u w:val="single"/>
        </w:rPr>
        <w:t xml:space="preserve"> </w:t>
      </w:r>
      <w:r w:rsidRPr="00A43235">
        <w:rPr>
          <w:rFonts w:cs="Times New Roman"/>
          <w:sz w:val="24"/>
          <w:u w:val="single"/>
        </w:rPr>
        <w:t>inadequate health care, sexual harassment, and sex-segregated</w:t>
      </w:r>
      <w:r>
        <w:rPr>
          <w:rFonts w:cs="Times New Roman"/>
          <w:sz w:val="24"/>
          <w:u w:val="single"/>
        </w:rPr>
        <w:t xml:space="preserve"> </w:t>
      </w:r>
      <w:r w:rsidRPr="00A43235">
        <w:rPr>
          <w:rFonts w:cs="Times New Roman"/>
          <w:sz w:val="24"/>
          <w:u w:val="single"/>
        </w:rPr>
        <w:t xml:space="preserve">wages, rights and resources” </w:t>
      </w:r>
      <w:r w:rsidRPr="00A24465">
        <w:rPr>
          <w:rFonts w:cs="Times New Roman"/>
          <w:sz w:val="24"/>
        </w:rPr>
        <w:t>(1992c, 46). However, while not denying</w:t>
      </w:r>
      <w:r>
        <w:rPr>
          <w:rFonts w:cs="Times New Roman"/>
          <w:sz w:val="24"/>
        </w:rPr>
        <w:t xml:space="preserve"> </w:t>
      </w:r>
      <w:r w:rsidRPr="00A24465">
        <w:rPr>
          <w:rFonts w:cs="Times New Roman"/>
          <w:sz w:val="24"/>
        </w:rPr>
        <w:t>the possibility of limited protection offered by the state (Harrington</w:t>
      </w:r>
      <w:r>
        <w:rPr>
          <w:rFonts w:cs="Times New Roman"/>
          <w:sz w:val="24"/>
        </w:rPr>
        <w:t xml:space="preserve"> </w:t>
      </w:r>
      <w:r w:rsidRPr="00A24465">
        <w:rPr>
          <w:rFonts w:cs="Times New Roman"/>
          <w:sz w:val="24"/>
        </w:rPr>
        <w:t xml:space="preserve">1992), </w:t>
      </w:r>
      <w:r w:rsidRPr="00A43235">
        <w:rPr>
          <w:rFonts w:cs="Times New Roman"/>
          <w:sz w:val="24"/>
          <w:u w:val="single"/>
        </w:rPr>
        <w:t>FST contests the notion of protection—“the exchange of obedience/subordination for (promises of) security”—as a justification for state</w:t>
      </w:r>
      <w:r>
        <w:rPr>
          <w:rFonts w:cs="Times New Roman"/>
          <w:sz w:val="24"/>
          <w:u w:val="single"/>
        </w:rPr>
        <w:t xml:space="preserve"> </w:t>
      </w:r>
      <w:r w:rsidRPr="00A43235">
        <w:rPr>
          <w:rFonts w:cs="Times New Roman"/>
          <w:sz w:val="24"/>
          <w:u w:val="single"/>
        </w:rPr>
        <w:t xml:space="preserve">power </w:t>
      </w:r>
      <w:r w:rsidRPr="00A24465">
        <w:rPr>
          <w:rFonts w:cs="Times New Roman"/>
          <w:sz w:val="24"/>
        </w:rPr>
        <w:t>(Peterson 1992c, 50).</w:t>
      </w:r>
      <w:r w:rsidRPr="00A43235">
        <w:rPr>
          <w:rFonts w:cs="Times New Roman"/>
          <w:sz w:val="24"/>
          <w:u w:val="single"/>
        </w:rPr>
        <w:t xml:space="preserve"> Peterson likens the state’s provision of security</w:t>
      </w:r>
      <w:r w:rsidRPr="009B44DF">
        <w:rPr>
          <w:rFonts w:cs="Times New Roman"/>
          <w:sz w:val="12"/>
          <w:u w:val="single"/>
        </w:rPr>
        <w:t xml:space="preserve">¶ </w:t>
      </w:r>
      <w:r w:rsidRPr="00A43235">
        <w:rPr>
          <w:rFonts w:cs="Times New Roman"/>
          <w:sz w:val="24"/>
          <w:u w:val="single"/>
        </w:rPr>
        <w:t>for women to a protection racket, “implicated in the reproduction</w:t>
      </w:r>
      <w:r>
        <w:rPr>
          <w:rFonts w:cs="Times New Roman"/>
          <w:sz w:val="24"/>
          <w:u w:val="single"/>
        </w:rPr>
        <w:t xml:space="preserve"> </w:t>
      </w:r>
      <w:r w:rsidRPr="00A43235">
        <w:rPr>
          <w:rFonts w:cs="Times New Roman"/>
          <w:sz w:val="24"/>
          <w:u w:val="single"/>
        </w:rPr>
        <w:t>of hierarchies and in the structural violence against which they claim to</w:t>
      </w:r>
      <w:r>
        <w:rPr>
          <w:rFonts w:cs="Times New Roman"/>
          <w:sz w:val="24"/>
          <w:u w:val="single"/>
        </w:rPr>
        <w:t xml:space="preserve"> </w:t>
      </w:r>
      <w:r w:rsidRPr="00A43235">
        <w:rPr>
          <w:rFonts w:cs="Times New Roman"/>
          <w:sz w:val="24"/>
          <w:u w:val="single"/>
        </w:rPr>
        <w:t>offer protection</w:t>
      </w:r>
      <w:r w:rsidRPr="00A24465">
        <w:rPr>
          <w:rFonts w:cs="Times New Roman"/>
          <w:sz w:val="24"/>
        </w:rPr>
        <w:t xml:space="preserve">” (1992c, 51). In addition, </w:t>
      </w:r>
      <w:proofErr w:type="spellStart"/>
      <w:r w:rsidRPr="00A24465">
        <w:rPr>
          <w:rFonts w:cs="Times New Roman"/>
          <w:sz w:val="24"/>
        </w:rPr>
        <w:t>Stiehm</w:t>
      </w:r>
      <w:proofErr w:type="spellEnd"/>
      <w:r w:rsidRPr="00A24465">
        <w:rPr>
          <w:rFonts w:cs="Times New Roman"/>
          <w:sz w:val="24"/>
        </w:rPr>
        <w:t xml:space="preserve"> argues that </w:t>
      </w:r>
      <w:r w:rsidRPr="00A43235">
        <w:rPr>
          <w:rFonts w:cs="Times New Roman"/>
          <w:sz w:val="24"/>
          <w:u w:val="single"/>
        </w:rPr>
        <w:t>the state</w:t>
      </w:r>
      <w:r>
        <w:rPr>
          <w:rFonts w:cs="Times New Roman"/>
          <w:sz w:val="24"/>
          <w:u w:val="single"/>
        </w:rPr>
        <w:t xml:space="preserve"> </w:t>
      </w:r>
      <w:r w:rsidRPr="00A43235">
        <w:rPr>
          <w:rFonts w:cs="Times New Roman"/>
          <w:sz w:val="24"/>
          <w:u w:val="single"/>
        </w:rPr>
        <w:t>typically denies women the opportunity to be societal “protectors,” assigning</w:t>
      </w:r>
      <w:r w:rsidRPr="009B44DF">
        <w:rPr>
          <w:rFonts w:cs="Times New Roman"/>
          <w:sz w:val="12"/>
          <w:u w:val="single"/>
        </w:rPr>
        <w:t xml:space="preserve">¶ </w:t>
      </w:r>
      <w:r w:rsidRPr="00A43235">
        <w:rPr>
          <w:rFonts w:cs="Times New Roman"/>
          <w:sz w:val="24"/>
          <w:u w:val="single"/>
        </w:rPr>
        <w:t>to them the role of “protected” despite the predatory threat often</w:t>
      </w:r>
      <w:r>
        <w:rPr>
          <w:rFonts w:cs="Times New Roman"/>
          <w:sz w:val="24"/>
          <w:u w:val="single"/>
        </w:rPr>
        <w:t xml:space="preserve"> </w:t>
      </w:r>
      <w:r w:rsidRPr="00A43235">
        <w:rPr>
          <w:rFonts w:cs="Times New Roman"/>
          <w:sz w:val="24"/>
          <w:u w:val="single"/>
        </w:rPr>
        <w:t xml:space="preserve">posed by their ostensible guardians </w:t>
      </w:r>
      <w:r w:rsidRPr="00A24465">
        <w:rPr>
          <w:rFonts w:cs="Times New Roman"/>
          <w:sz w:val="24"/>
        </w:rPr>
        <w:t>(1983a). Governmental attempts to</w:t>
      </w:r>
      <w:r>
        <w:rPr>
          <w:rFonts w:cs="Times New Roman"/>
          <w:sz w:val="24"/>
        </w:rPr>
        <w:t xml:space="preserve"> </w:t>
      </w:r>
      <w:r w:rsidRPr="00A24465">
        <w:rPr>
          <w:rFonts w:cs="Times New Roman"/>
          <w:sz w:val="24"/>
        </w:rPr>
        <w:t>achieve total security versus an external threat can result in predictable</w:t>
      </w:r>
      <w:r>
        <w:rPr>
          <w:rFonts w:cs="Times New Roman"/>
          <w:sz w:val="24"/>
        </w:rPr>
        <w:t xml:space="preserve"> </w:t>
      </w:r>
      <w:r w:rsidRPr="00A24465">
        <w:rPr>
          <w:rFonts w:cs="Times New Roman"/>
          <w:sz w:val="24"/>
        </w:rPr>
        <w:t>oppression: “</w:t>
      </w:r>
      <w:r w:rsidRPr="00857ED8">
        <w:rPr>
          <w:rFonts w:cs="Times New Roman"/>
          <w:sz w:val="24"/>
          <w:u w:val="single"/>
        </w:rPr>
        <w:t>The problem is that the potential victim is both more accessible</w:t>
      </w:r>
      <w:r w:rsidRPr="009B44DF">
        <w:rPr>
          <w:rFonts w:cs="Times New Roman"/>
          <w:sz w:val="12"/>
          <w:u w:val="single"/>
        </w:rPr>
        <w:t xml:space="preserve">¶ </w:t>
      </w:r>
      <w:r w:rsidRPr="00857ED8">
        <w:rPr>
          <w:rFonts w:cs="Times New Roman"/>
          <w:sz w:val="24"/>
          <w:u w:val="single"/>
        </w:rPr>
        <w:t xml:space="preserve">and compliant than the marauder. </w:t>
      </w:r>
      <w:proofErr w:type="gramStart"/>
      <w:r w:rsidRPr="00857ED8">
        <w:rPr>
          <w:rFonts w:cs="Times New Roman"/>
          <w:sz w:val="24"/>
          <w:u w:val="single"/>
        </w:rPr>
        <w:t>Because the protector is embarrassed</w:t>
      </w:r>
      <w:r>
        <w:rPr>
          <w:rFonts w:cs="Times New Roman"/>
          <w:sz w:val="24"/>
          <w:u w:val="single"/>
        </w:rPr>
        <w:t xml:space="preserve"> </w:t>
      </w:r>
      <w:r w:rsidRPr="00857ED8">
        <w:rPr>
          <w:rFonts w:cs="Times New Roman"/>
          <w:sz w:val="24"/>
          <w:u w:val="single"/>
        </w:rPr>
        <w:t xml:space="preserve">and frustrated by his failure to protect, he restricts his </w:t>
      </w:r>
      <w:proofErr w:type="spellStart"/>
      <w:r w:rsidRPr="00857ED8">
        <w:rPr>
          <w:rFonts w:cs="Times New Roman"/>
          <w:sz w:val="24"/>
          <w:u w:val="single"/>
        </w:rPr>
        <w:t>protectee</w:t>
      </w:r>
      <w:proofErr w:type="spellEnd"/>
      <w:r>
        <w:rPr>
          <w:rFonts w:cs="Times New Roman"/>
          <w:sz w:val="24"/>
          <w:u w:val="single"/>
        </w:rPr>
        <w:t xml:space="preserve"> </w:t>
      </w:r>
      <w:r w:rsidRPr="00857ED8">
        <w:rPr>
          <w:rFonts w:cs="Times New Roman"/>
          <w:sz w:val="24"/>
          <w:u w:val="single"/>
        </w:rPr>
        <w:t>instead”</w:t>
      </w:r>
      <w:r w:rsidRPr="00A24465">
        <w:rPr>
          <w:rFonts w:cs="Times New Roman"/>
          <w:sz w:val="24"/>
        </w:rPr>
        <w:t xml:space="preserve"> (373).</w:t>
      </w:r>
      <w:proofErr w:type="gramEnd"/>
      <w:r w:rsidRPr="00A24465">
        <w:rPr>
          <w:rFonts w:cs="Times New Roman"/>
          <w:sz w:val="24"/>
        </w:rPr>
        <w:t xml:space="preserve"> </w:t>
      </w:r>
      <w:r w:rsidRPr="00857ED8">
        <w:rPr>
          <w:rFonts w:cs="Times New Roman"/>
          <w:sz w:val="24"/>
          <w:u w:val="single"/>
        </w:rPr>
        <w:t>By circumscribing the possibilities of the female deployment</w:t>
      </w:r>
      <w:r>
        <w:rPr>
          <w:rFonts w:cs="Times New Roman"/>
          <w:sz w:val="24"/>
          <w:u w:val="single"/>
        </w:rPr>
        <w:t xml:space="preserve"> </w:t>
      </w:r>
      <w:r w:rsidRPr="00857ED8">
        <w:rPr>
          <w:rFonts w:cs="Times New Roman"/>
          <w:sz w:val="24"/>
          <w:u w:val="single"/>
        </w:rPr>
        <w:t>of legitimate force, the masculine state effectively denies the development</w:t>
      </w:r>
      <w:r>
        <w:rPr>
          <w:rFonts w:cs="Times New Roman"/>
          <w:sz w:val="24"/>
          <w:u w:val="single"/>
        </w:rPr>
        <w:t xml:space="preserve"> </w:t>
      </w:r>
      <w:r w:rsidRPr="00857ED8">
        <w:rPr>
          <w:rFonts w:cs="Times New Roman"/>
          <w:sz w:val="24"/>
          <w:u w:val="single"/>
        </w:rPr>
        <w:t>of</w:t>
      </w:r>
      <w:r w:rsidRPr="00A24465">
        <w:rPr>
          <w:rFonts w:cs="Times New Roman"/>
          <w:sz w:val="24"/>
        </w:rPr>
        <w:t xml:space="preserve"> what </w:t>
      </w:r>
      <w:proofErr w:type="spellStart"/>
      <w:r w:rsidRPr="00A24465">
        <w:rPr>
          <w:rFonts w:cs="Times New Roman"/>
          <w:sz w:val="24"/>
        </w:rPr>
        <w:t>Stiehm</w:t>
      </w:r>
      <w:proofErr w:type="spellEnd"/>
      <w:r w:rsidRPr="00A24465">
        <w:rPr>
          <w:rFonts w:cs="Times New Roman"/>
          <w:sz w:val="24"/>
        </w:rPr>
        <w:t xml:space="preserve"> calls </w:t>
      </w:r>
      <w:r w:rsidRPr="00857ED8">
        <w:rPr>
          <w:rFonts w:cs="Times New Roman"/>
          <w:sz w:val="24"/>
          <w:u w:val="single"/>
        </w:rPr>
        <w:t>a “defender” society, one “composed of</w:t>
      </w:r>
      <w:r>
        <w:rPr>
          <w:rFonts w:cs="Times New Roman"/>
          <w:sz w:val="24"/>
          <w:u w:val="single"/>
        </w:rPr>
        <w:t xml:space="preserve"> </w:t>
      </w:r>
      <w:r w:rsidRPr="00857ED8">
        <w:rPr>
          <w:rFonts w:cs="Times New Roman"/>
          <w:sz w:val="24"/>
          <w:u w:val="single"/>
        </w:rPr>
        <w:t>citizens equally liable to experience violence and equally responsible for</w:t>
      </w:r>
      <w:r>
        <w:rPr>
          <w:rFonts w:cs="Times New Roman"/>
          <w:sz w:val="24"/>
          <w:u w:val="single"/>
        </w:rPr>
        <w:t xml:space="preserve"> </w:t>
      </w:r>
      <w:r w:rsidRPr="00857ED8">
        <w:rPr>
          <w:rFonts w:cs="Times New Roman"/>
          <w:sz w:val="24"/>
          <w:u w:val="single"/>
        </w:rPr>
        <w:t>exercising society’s violence</w:t>
      </w:r>
      <w:r w:rsidRPr="00A24465">
        <w:rPr>
          <w:rFonts w:cs="Times New Roman"/>
          <w:sz w:val="24"/>
        </w:rPr>
        <w:t>” (367).</w:t>
      </w:r>
      <w:r>
        <w:rPr>
          <w:rFonts w:cs="Times New Roman"/>
          <w:sz w:val="24"/>
        </w:rPr>
        <w:t xml:space="preserve"> </w:t>
      </w:r>
    </w:p>
    <w:p w:rsidR="000A249B" w:rsidRDefault="000A249B" w:rsidP="000A249B"/>
    <w:p w:rsidR="000A249B" w:rsidRDefault="000A249B" w:rsidP="000A249B"/>
    <w:p w:rsidR="000A249B" w:rsidRDefault="000A249B" w:rsidP="000A249B">
      <w:pPr>
        <w:pStyle w:val="Heading1"/>
      </w:pPr>
      <w:bookmarkStart w:id="5" w:name="_Toc235117062"/>
      <w:r>
        <w:lastRenderedPageBreak/>
        <w:t>Link – Globalization</w:t>
      </w:r>
      <w:bookmarkEnd w:id="5"/>
      <w:r>
        <w:t xml:space="preserve"> </w:t>
      </w:r>
    </w:p>
    <w:p w:rsidR="000A249B" w:rsidRDefault="000A249B" w:rsidP="000A249B"/>
    <w:p w:rsidR="000A249B" w:rsidRPr="006C3F72" w:rsidRDefault="000A249B" w:rsidP="000A249B">
      <w:pPr>
        <w:pStyle w:val="Heading4"/>
      </w:pPr>
      <w:r w:rsidRPr="006C3F72">
        <w:t>Globalization is a new form of hegemonic masculinity in which what was once feminine is being colonized by masculinity – crowding femininity out of the global economic order entirely.</w:t>
      </w:r>
    </w:p>
    <w:p w:rsidR="000A249B" w:rsidRDefault="000A249B" w:rsidP="000A249B">
      <w:pPr>
        <w:rPr>
          <w:rFonts w:cs="Times New Roman"/>
          <w:sz w:val="24"/>
        </w:rPr>
      </w:pPr>
      <w:r w:rsidRPr="00D207D2">
        <w:rPr>
          <w:rFonts w:cs="Times New Roman"/>
          <w:b/>
          <w:sz w:val="24"/>
        </w:rPr>
        <w:t>Hooper</w:t>
      </w:r>
      <w:r w:rsidRPr="00D207D2">
        <w:rPr>
          <w:rFonts w:cs="Times New Roman"/>
          <w:sz w:val="24"/>
        </w:rPr>
        <w:t xml:space="preserve">, </w:t>
      </w:r>
      <w:r w:rsidRPr="00D207D2">
        <w:rPr>
          <w:rFonts w:cs="Times New Roman"/>
          <w:color w:val="000000"/>
          <w:sz w:val="24"/>
        </w:rPr>
        <w:t>teaches gender and international relations at the University of Bristol</w:t>
      </w:r>
      <w:r w:rsidRPr="00D207D2">
        <w:rPr>
          <w:rFonts w:cs="Times New Roman"/>
          <w:sz w:val="24"/>
        </w:rPr>
        <w:t xml:space="preserve">, </w:t>
      </w:r>
      <w:r w:rsidRPr="00D207D2">
        <w:rPr>
          <w:rFonts w:cs="Times New Roman"/>
          <w:b/>
          <w:sz w:val="24"/>
        </w:rPr>
        <w:t>2001</w:t>
      </w:r>
      <w:r w:rsidRPr="00D207D2">
        <w:rPr>
          <w:rFonts w:cs="Times New Roman"/>
          <w:sz w:val="24"/>
        </w:rPr>
        <w:t xml:space="preserve"> (Charlotte “Manly States: Masculinities, International Relations, and Gender Politics” Columbia University Press)</w:t>
      </w:r>
    </w:p>
    <w:p w:rsidR="000A249B" w:rsidRPr="00D207D2" w:rsidRDefault="000A249B" w:rsidP="000A249B">
      <w:pPr>
        <w:rPr>
          <w:rFonts w:cs="Times New Roman"/>
          <w:sz w:val="24"/>
        </w:rPr>
      </w:pPr>
    </w:p>
    <w:p w:rsidR="000A249B" w:rsidRPr="000B1DB8" w:rsidRDefault="000A249B" w:rsidP="000A249B">
      <w:pPr>
        <w:jc w:val="both"/>
        <w:rPr>
          <w:rFonts w:cs="Times New Roman"/>
          <w:sz w:val="24"/>
          <w:u w:val="single"/>
        </w:rPr>
      </w:pPr>
      <w:r w:rsidRPr="00D207D2">
        <w:rPr>
          <w:rFonts w:cs="Times New Roman"/>
          <w:sz w:val="24"/>
        </w:rPr>
        <w:t xml:space="preserve">In terms of the political economy, </w:t>
      </w:r>
      <w:r w:rsidRPr="00861F75">
        <w:rPr>
          <w:rFonts w:cs="Times New Roman"/>
          <w:sz w:val="24"/>
          <w:u w:val="single"/>
        </w:rPr>
        <w:t>global economic restructuring</w:t>
      </w:r>
      <w:r w:rsidRPr="00D207D2">
        <w:rPr>
          <w:rFonts w:cs="Times New Roman"/>
          <w:sz w:val="24"/>
        </w:rPr>
        <w:t xml:space="preserve"> – associated with the introduction of new technologies, global capital mobility, the new international division of labor, and new forms of regionalism – </w:t>
      </w:r>
      <w:r w:rsidRPr="00861F75">
        <w:rPr>
          <w:rFonts w:cs="Times New Roman"/>
          <w:sz w:val="24"/>
          <w:u w:val="single"/>
        </w:rPr>
        <w:t>has set in motion a complex set of economic, political, and social changes.</w:t>
      </w:r>
      <w:r w:rsidRPr="00861F75">
        <w:rPr>
          <w:rFonts w:cs="Times New Roman"/>
          <w:sz w:val="24"/>
          <w:u w:val="single"/>
          <w:vertAlign w:val="superscript"/>
        </w:rPr>
        <w:t xml:space="preserve">5 </w:t>
      </w:r>
      <w:r w:rsidRPr="00861F75">
        <w:rPr>
          <w:rFonts w:cs="Times New Roman"/>
          <w:sz w:val="24"/>
          <w:u w:val="single"/>
        </w:rPr>
        <w:t>Gender relations form an integral part of this restructuring</w:t>
      </w:r>
      <w:r w:rsidRPr="00D207D2">
        <w:rPr>
          <w:rFonts w:cs="Times New Roman"/>
          <w:sz w:val="24"/>
        </w:rPr>
        <w:t xml:space="preserve">, not least through the casualization and feminization of the workforce, as </w:t>
      </w:r>
      <w:r w:rsidRPr="000B1DB8">
        <w:rPr>
          <w:rFonts w:cs="Times New Roman"/>
          <w:sz w:val="24"/>
          <w:u w:val="single"/>
        </w:rPr>
        <w:t>women’s participation in the cash economy, already increasing on a long-term basis, has accelerated in recent years. This has been accompanied by the erosion of welfare provision, the collapse of the family wage system, and a corresponding increase in female-headed households in metropolitan countries</w:t>
      </w:r>
      <w:r w:rsidRPr="00D207D2">
        <w:rPr>
          <w:rFonts w:cs="Times New Roman"/>
          <w:sz w:val="24"/>
        </w:rPr>
        <w:t xml:space="preserve">. Overall, it appears that, </w:t>
      </w:r>
      <w:r w:rsidRPr="000B1DB8">
        <w:rPr>
          <w:rFonts w:cs="Times New Roman"/>
          <w:sz w:val="24"/>
        </w:rPr>
        <w:t>although women’s work is playing an increasingly central part in both productive and reproductive spheres, and while some women have gained more autonomy from men in their personal lives and a few have even benefited from expanded opportunities for women at the professional level,</w:t>
      </w:r>
      <w:r w:rsidRPr="000B1DB8">
        <w:rPr>
          <w:rFonts w:cs="Times New Roman"/>
          <w:sz w:val="24"/>
          <w:u w:val="single"/>
        </w:rPr>
        <w:t xml:space="preserve"> this has been accompanied by a dramatic shift toward the feminization of poverty </w:t>
      </w:r>
      <w:r w:rsidRPr="00D207D2">
        <w:rPr>
          <w:rFonts w:cs="Times New Roman"/>
          <w:sz w:val="24"/>
        </w:rPr>
        <w:t xml:space="preserve">(McDowell 1991; </w:t>
      </w:r>
      <w:proofErr w:type="spellStart"/>
      <w:r w:rsidRPr="00D207D2">
        <w:rPr>
          <w:rFonts w:cs="Times New Roman"/>
          <w:sz w:val="24"/>
        </w:rPr>
        <w:t>Runyan</w:t>
      </w:r>
      <w:proofErr w:type="spellEnd"/>
      <w:r w:rsidRPr="00D207D2">
        <w:rPr>
          <w:rFonts w:cs="Times New Roman"/>
          <w:sz w:val="24"/>
        </w:rPr>
        <w:t xml:space="preserve"> 1996). But </w:t>
      </w:r>
      <w:r w:rsidRPr="000B1DB8">
        <w:rPr>
          <w:rFonts w:cs="Times New Roman"/>
          <w:sz w:val="24"/>
          <w:u w:val="single"/>
        </w:rPr>
        <w:t>the feminization of the workforce has also killed the old compact between male workers, industrial capital, and the institutions of welfare Keynesianism in developed countries; it has also in many cases undermined men’s personal authority in the family and has reduced the value of so-called masculine attributes in the labor market.</w:t>
      </w:r>
      <w:r w:rsidRPr="00D207D2">
        <w:rPr>
          <w:rFonts w:cs="Times New Roman"/>
          <w:sz w:val="24"/>
        </w:rPr>
        <w:t xml:space="preserve"> Linda McDowell goes so far as to argue that “</w:t>
      </w:r>
      <w:r w:rsidRPr="000B1DB8">
        <w:rPr>
          <w:rFonts w:cs="Times New Roman"/>
          <w:sz w:val="24"/>
          <w:u w:val="single"/>
        </w:rPr>
        <w:t>gender is being used to divide women’s and men’s interests in the labor market in such a way that both sexes – at least among the majority of the population, are losing out</w:t>
      </w:r>
      <w:r w:rsidRPr="00D207D2">
        <w:rPr>
          <w:rFonts w:cs="Times New Roman"/>
          <w:sz w:val="24"/>
        </w:rPr>
        <w:t xml:space="preserve">” (1991, 401). </w:t>
      </w:r>
      <w:r w:rsidRPr="000B1DB8">
        <w:rPr>
          <w:rFonts w:cs="Times New Roman"/>
          <w:sz w:val="24"/>
          <w:u w:val="single"/>
        </w:rPr>
        <w:t>While media attention has been focused on the loss of manufacturing jobs in developed countries and the challenge to blue-collar masculinities predicated on the male breadwinning role, there are other links between global restructuring and changes in hegemonic masculinities.</w:t>
      </w:r>
      <w:r>
        <w:rPr>
          <w:rFonts w:cs="Times New Roman"/>
          <w:sz w:val="24"/>
          <w:u w:val="single"/>
        </w:rPr>
        <w:t xml:space="preserve"> </w:t>
      </w:r>
      <w:r w:rsidRPr="000B1DB8">
        <w:rPr>
          <w:rFonts w:cs="Times New Roman"/>
          <w:sz w:val="24"/>
          <w:u w:val="single"/>
        </w:rPr>
        <w:t>The gradual softening of hegemonic masculinities in the West</w:t>
      </w:r>
      <w:r w:rsidRPr="00D207D2">
        <w:rPr>
          <w:rFonts w:cs="Times New Roman"/>
          <w:sz w:val="24"/>
        </w:rPr>
        <w:t xml:space="preserve"> (noted</w:t>
      </w:r>
      <w:r>
        <w:rPr>
          <w:rFonts w:cs="Times New Roman"/>
          <w:sz w:val="24"/>
        </w:rPr>
        <w:t xml:space="preserve"> </w:t>
      </w:r>
      <w:r w:rsidRPr="00D207D2">
        <w:rPr>
          <w:rFonts w:cs="Times New Roman"/>
          <w:sz w:val="24"/>
        </w:rPr>
        <w:t xml:space="preserve">above in chapter 2) </w:t>
      </w:r>
      <w:r w:rsidRPr="000B1DB8">
        <w:rPr>
          <w:rFonts w:cs="Times New Roman"/>
          <w:sz w:val="24"/>
          <w:u w:val="single"/>
        </w:rPr>
        <w:t>coincided with the start of global capitalist restructuring</w:t>
      </w:r>
      <w:r w:rsidRPr="00D207D2">
        <w:rPr>
          <w:rFonts w:cs="Times New Roman"/>
          <w:sz w:val="24"/>
        </w:rPr>
        <w:t>, which began after the collapse of the Bretton Woods currency system in</w:t>
      </w:r>
      <w:r>
        <w:rPr>
          <w:rFonts w:cs="Times New Roman"/>
          <w:sz w:val="24"/>
        </w:rPr>
        <w:t xml:space="preserve"> </w:t>
      </w:r>
      <w:r w:rsidRPr="00D207D2">
        <w:rPr>
          <w:rFonts w:cs="Times New Roman"/>
          <w:sz w:val="24"/>
        </w:rPr>
        <w:t>the early 1970s (McDowell 1991). Other indicators also support the idea that</w:t>
      </w:r>
      <w:r>
        <w:rPr>
          <w:rFonts w:cs="Times New Roman"/>
          <w:sz w:val="24"/>
        </w:rPr>
        <w:t xml:space="preserve"> </w:t>
      </w:r>
      <w:r w:rsidRPr="00D207D2">
        <w:rPr>
          <w:rFonts w:cs="Times New Roman"/>
          <w:sz w:val="24"/>
        </w:rPr>
        <w:t>this softening of hegemonic masculinities is linked to, or is even an integral</w:t>
      </w:r>
      <w:r>
        <w:rPr>
          <w:rFonts w:cs="Times New Roman"/>
          <w:sz w:val="24"/>
        </w:rPr>
        <w:t xml:space="preserve"> </w:t>
      </w:r>
      <w:r w:rsidRPr="00D207D2">
        <w:rPr>
          <w:rFonts w:cs="Times New Roman"/>
          <w:sz w:val="24"/>
        </w:rPr>
        <w:t xml:space="preserve">part of, the processes of globalization. First, </w:t>
      </w:r>
      <w:r w:rsidRPr="000B1DB8">
        <w:rPr>
          <w:rFonts w:cs="Times New Roman"/>
          <w:sz w:val="24"/>
          <w:u w:val="single"/>
        </w:rPr>
        <w:t>the decline in conscription means that military service is no longer a universal rite of passage for men, undermining the ties between hegemonic masculinity and the military</w:t>
      </w:r>
      <w:r w:rsidRPr="00D207D2">
        <w:rPr>
          <w:rFonts w:cs="Times New Roman"/>
          <w:sz w:val="24"/>
        </w:rPr>
        <w:t>.</w:t>
      </w:r>
      <w:r>
        <w:rPr>
          <w:rFonts w:cs="Times New Roman"/>
          <w:sz w:val="24"/>
        </w:rPr>
        <w:t xml:space="preserve"> </w:t>
      </w:r>
      <w:r w:rsidRPr="00D207D2">
        <w:rPr>
          <w:rFonts w:cs="Times New Roman"/>
          <w:sz w:val="24"/>
        </w:rPr>
        <w:t xml:space="preserve">Second, </w:t>
      </w:r>
      <w:r w:rsidRPr="000B1DB8">
        <w:rPr>
          <w:rFonts w:cs="Times New Roman"/>
          <w:sz w:val="24"/>
          <w:u w:val="single"/>
        </w:rPr>
        <w:t>activities and qualities that were previously deﬁned as feminine or effeminate are being increasingly integrated into hegemonic masculinity as the global economy is restructured. Men in the developed world are now positioned as consumers, a traditionally feminine role</w:t>
      </w:r>
      <w:r w:rsidRPr="00D207D2">
        <w:rPr>
          <w:rFonts w:cs="Times New Roman"/>
          <w:sz w:val="24"/>
        </w:rPr>
        <w:t xml:space="preserve"> (Mort 1988; </w:t>
      </w:r>
      <w:proofErr w:type="spellStart"/>
      <w:r w:rsidRPr="00D207D2">
        <w:rPr>
          <w:rFonts w:cs="Times New Roman"/>
          <w:sz w:val="24"/>
        </w:rPr>
        <w:lastRenderedPageBreak/>
        <w:t>Barthel</w:t>
      </w:r>
      <w:proofErr w:type="spellEnd"/>
      <w:r>
        <w:rPr>
          <w:rFonts w:cs="Times New Roman"/>
          <w:sz w:val="24"/>
        </w:rPr>
        <w:t xml:space="preserve"> </w:t>
      </w:r>
      <w:r w:rsidRPr="00D207D2">
        <w:rPr>
          <w:rFonts w:cs="Times New Roman"/>
          <w:sz w:val="24"/>
        </w:rPr>
        <w:t>1992).’ Anglo-American mainstream culture is becoming increasingly, if</w:t>
      </w:r>
      <w:r>
        <w:rPr>
          <w:rFonts w:cs="Times New Roman"/>
          <w:sz w:val="24"/>
        </w:rPr>
        <w:t xml:space="preserve"> </w:t>
      </w:r>
      <w:r w:rsidRPr="00D207D2">
        <w:rPr>
          <w:rFonts w:cs="Times New Roman"/>
          <w:sz w:val="24"/>
        </w:rPr>
        <w:t>subtly, homo-erotic, as exempliﬁed by the narcissistic display of male bodies</w:t>
      </w:r>
      <w:r>
        <w:rPr>
          <w:rFonts w:cs="Times New Roman"/>
          <w:sz w:val="24"/>
        </w:rPr>
        <w:t xml:space="preserve"> </w:t>
      </w:r>
      <w:r w:rsidRPr="00D207D2">
        <w:rPr>
          <w:rFonts w:cs="Times New Roman"/>
          <w:sz w:val="24"/>
        </w:rPr>
        <w:t xml:space="preserve">in advertising imagery (Mort 1988; Simpson 1994; </w:t>
      </w:r>
      <w:proofErr w:type="spellStart"/>
      <w:r w:rsidRPr="00D207D2">
        <w:rPr>
          <w:rFonts w:cs="Times New Roman"/>
          <w:sz w:val="24"/>
        </w:rPr>
        <w:t>Bordo</w:t>
      </w:r>
      <w:proofErr w:type="spellEnd"/>
      <w:r w:rsidRPr="00D207D2">
        <w:rPr>
          <w:rFonts w:cs="Times New Roman"/>
          <w:sz w:val="24"/>
        </w:rPr>
        <w:t xml:space="preserve"> 1999); a new “soft</w:t>
      </w:r>
      <w:r>
        <w:rPr>
          <w:rFonts w:cs="Times New Roman"/>
          <w:sz w:val="24"/>
        </w:rPr>
        <w:t xml:space="preserve"> </w:t>
      </w:r>
      <w:r w:rsidRPr="00D207D2">
        <w:rPr>
          <w:rFonts w:cs="Times New Roman"/>
          <w:sz w:val="24"/>
        </w:rPr>
        <w:t>boiled,” killing-but-caring type of white hero has appeared in popular cinema (</w:t>
      </w:r>
      <w:proofErr w:type="spellStart"/>
      <w:r w:rsidRPr="00D207D2">
        <w:rPr>
          <w:rFonts w:cs="Times New Roman"/>
          <w:sz w:val="24"/>
        </w:rPr>
        <w:t>Pfeil</w:t>
      </w:r>
      <w:proofErr w:type="spellEnd"/>
      <w:r w:rsidRPr="00D207D2">
        <w:rPr>
          <w:rFonts w:cs="Times New Roman"/>
          <w:sz w:val="24"/>
        </w:rPr>
        <w:t xml:space="preserve"> 199;); </w:t>
      </w:r>
      <w:r w:rsidRPr="000B1DB8">
        <w:rPr>
          <w:rFonts w:cs="Times New Roman"/>
          <w:sz w:val="24"/>
          <w:u w:val="single"/>
        </w:rPr>
        <w:t>and business and managerial strategies are changing to emphasize the formerly feminine qualities of flexibility, interpersonal skills, and team working</w:t>
      </w:r>
      <w:r w:rsidRPr="00D207D2">
        <w:rPr>
          <w:rFonts w:cs="Times New Roman"/>
          <w:sz w:val="24"/>
        </w:rPr>
        <w:t xml:space="preserve"> (Connell 1993). </w:t>
      </w:r>
      <w:r w:rsidRPr="000B1DB8">
        <w:rPr>
          <w:rFonts w:cs="Times New Roman"/>
          <w:sz w:val="24"/>
          <w:u w:val="single"/>
        </w:rPr>
        <w:t>While the feminization of the workforce at ﬁrst meant casualization at the lower end of the job market as a strategy to reduce labor costs, as global restructuring has gathered pace, such phenomena as delayering, outsourcing, and the casualization of employment practices has started to hit professional and managerial staff</w:t>
      </w:r>
      <w:r w:rsidRPr="00D207D2">
        <w:rPr>
          <w:rFonts w:cs="Times New Roman"/>
          <w:sz w:val="24"/>
        </w:rPr>
        <w:t xml:space="preserve">. It is argued that </w:t>
      </w:r>
      <w:r w:rsidRPr="000B1DB8">
        <w:rPr>
          <w:rFonts w:cs="Times New Roman"/>
          <w:sz w:val="24"/>
          <w:u w:val="single"/>
        </w:rPr>
        <w:t xml:space="preserve">this phase of the feminization of working practices and managerial strategies, which might on the face of it offer improved career prospects for professional women, is being accompanied by redeﬁnitions of hegemonic masculinity, so that professional men can stay ahead of the employment game, albeit under less-secure conditions. </w:t>
      </w:r>
      <w:r w:rsidRPr="00D207D2">
        <w:rPr>
          <w:rFonts w:cs="Times New Roman"/>
          <w:sz w:val="24"/>
        </w:rPr>
        <w:t xml:space="preserve">For example, </w:t>
      </w:r>
      <w:r w:rsidRPr="000B1DB8">
        <w:rPr>
          <w:rFonts w:cs="Times New Roman"/>
          <w:sz w:val="24"/>
          <w:u w:val="single"/>
        </w:rPr>
        <w:t>ﬂexibility in job descriptions and career paths is being reinterpreted as “masculine” risk taking and entrepreneurialism; and computers have lost their feminine associations with keyboard skills, now being marketed as macho power machines</w:t>
      </w:r>
      <w:r w:rsidRPr="00D207D2">
        <w:rPr>
          <w:rFonts w:cs="Times New Roman"/>
          <w:sz w:val="24"/>
        </w:rPr>
        <w:t xml:space="preserve"> (Connell 1995,</w:t>
      </w:r>
      <w:r>
        <w:rPr>
          <w:rFonts w:cs="Times New Roman"/>
          <w:sz w:val="24"/>
        </w:rPr>
        <w:t xml:space="preserve"> </w:t>
      </w:r>
      <w:r w:rsidRPr="00D207D2">
        <w:rPr>
          <w:rFonts w:cs="Times New Roman"/>
          <w:sz w:val="24"/>
        </w:rPr>
        <w:t>146). The techniques of alternative therapy forged in the 1960s counterculture, which were originally used by antisexist men and feminist sympathizers to discover their so-called feminine side, are now widely used in management-training seminars designed to cultivate interpersonal skills and</w:t>
      </w:r>
      <w:r>
        <w:rPr>
          <w:rFonts w:cs="Times New Roman"/>
          <w:sz w:val="24"/>
        </w:rPr>
        <w:t xml:space="preserve"> </w:t>
      </w:r>
      <w:r w:rsidRPr="00D207D2">
        <w:rPr>
          <w:rFonts w:cs="Times New Roman"/>
          <w:sz w:val="24"/>
        </w:rPr>
        <w:t xml:space="preserve">group work and in </w:t>
      </w:r>
      <w:proofErr w:type="spellStart"/>
      <w:r w:rsidRPr="00D207D2">
        <w:rPr>
          <w:rFonts w:cs="Times New Roman"/>
          <w:sz w:val="24"/>
        </w:rPr>
        <w:t>mythopoetic</w:t>
      </w:r>
      <w:proofErr w:type="spellEnd"/>
      <w:r w:rsidRPr="00D207D2">
        <w:rPr>
          <w:rFonts w:cs="Times New Roman"/>
          <w:sz w:val="24"/>
        </w:rPr>
        <w:t xml:space="preserve"> men's-movement workshops that claim to</w:t>
      </w:r>
      <w:r>
        <w:rPr>
          <w:rFonts w:cs="Times New Roman"/>
          <w:sz w:val="24"/>
        </w:rPr>
        <w:t xml:space="preserve"> </w:t>
      </w:r>
      <w:r w:rsidRPr="00D207D2">
        <w:rPr>
          <w:rFonts w:cs="Times New Roman"/>
          <w:sz w:val="24"/>
        </w:rPr>
        <w:t xml:space="preserve">develop the emotional “wild man" within (Connell 1995, 206-11; </w:t>
      </w:r>
      <w:proofErr w:type="spellStart"/>
      <w:r w:rsidRPr="00D207D2">
        <w:rPr>
          <w:rFonts w:cs="Times New Roman"/>
          <w:sz w:val="24"/>
        </w:rPr>
        <w:t>Pfeil</w:t>
      </w:r>
      <w:proofErr w:type="spellEnd"/>
      <w:r>
        <w:rPr>
          <w:rFonts w:cs="Times New Roman"/>
          <w:sz w:val="24"/>
        </w:rPr>
        <w:t xml:space="preserve"> </w:t>
      </w:r>
      <w:r w:rsidRPr="00D207D2">
        <w:rPr>
          <w:rFonts w:cs="Times New Roman"/>
          <w:sz w:val="24"/>
        </w:rPr>
        <w:t xml:space="preserve">1995). According to Donaldson, </w:t>
      </w:r>
      <w:r w:rsidRPr="000B1DB8">
        <w:rPr>
          <w:rFonts w:cs="Times New Roman"/>
          <w:sz w:val="24"/>
          <w:u w:val="single"/>
        </w:rPr>
        <w:t>men's-movement activists criticize hegemonic masculinity in an attempt to colonize women's jobs in an increasingly competitive male job market</w:t>
      </w:r>
      <w:r w:rsidRPr="00D207D2">
        <w:rPr>
          <w:rFonts w:cs="Times New Roman"/>
          <w:sz w:val="24"/>
        </w:rPr>
        <w:t xml:space="preserve"> (Donaldson 1993). Since there are different</w:t>
      </w:r>
      <w:r>
        <w:rPr>
          <w:rFonts w:cs="Times New Roman"/>
          <w:sz w:val="24"/>
        </w:rPr>
        <w:t xml:space="preserve"> </w:t>
      </w:r>
      <w:r w:rsidRPr="00D207D2">
        <w:rPr>
          <w:rFonts w:cs="Times New Roman"/>
          <w:sz w:val="24"/>
        </w:rPr>
        <w:t>kinds of men's movements, some of which are more sympathetic to feminists than others, Donaldson is probably correct with respect to some of the</w:t>
      </w:r>
      <w:r>
        <w:rPr>
          <w:rFonts w:cs="Times New Roman"/>
          <w:sz w:val="24"/>
        </w:rPr>
        <w:t xml:space="preserve"> </w:t>
      </w:r>
      <w:r w:rsidRPr="00D207D2">
        <w:rPr>
          <w:rFonts w:cs="Times New Roman"/>
          <w:sz w:val="24"/>
        </w:rPr>
        <w:t xml:space="preserve">more dubious groups.“ </w:t>
      </w:r>
      <w:r w:rsidRPr="000B1DB8">
        <w:rPr>
          <w:rFonts w:cs="Times New Roman"/>
          <w:sz w:val="24"/>
          <w:u w:val="single"/>
        </w:rPr>
        <w:t>Such activities are not only socializing white, middle-class men into feminized working practices but are crucially redeﬁning these practices as masculine.</w:t>
      </w:r>
      <w:r w:rsidRPr="00D207D2">
        <w:rPr>
          <w:rFonts w:cs="Times New Roman"/>
          <w:sz w:val="24"/>
        </w:rPr>
        <w:t xml:space="preserve"> As Connell argues, “</w:t>
      </w:r>
      <w:proofErr w:type="gramStart"/>
      <w:r w:rsidRPr="000B1DB8">
        <w:rPr>
          <w:rFonts w:cs="Times New Roman"/>
          <w:sz w:val="24"/>
          <w:u w:val="single"/>
        </w:rPr>
        <w:t>the</w:t>
      </w:r>
      <w:proofErr w:type="gramEnd"/>
      <w:r w:rsidRPr="000B1DB8">
        <w:rPr>
          <w:rFonts w:cs="Times New Roman"/>
          <w:sz w:val="24"/>
          <w:u w:val="single"/>
        </w:rPr>
        <w:t xml:space="preserve"> larger consequence of the popular forms of masculinity therapy is an adaptation of patriarchal structures through the modernization of masculinity”</w:t>
      </w:r>
      <w:r w:rsidRPr="00D207D2">
        <w:rPr>
          <w:rFonts w:cs="Times New Roman"/>
          <w:sz w:val="24"/>
        </w:rPr>
        <w:t xml:space="preserve"> (Connell 1995, 211).</w:t>
      </w:r>
      <w:r>
        <w:rPr>
          <w:rFonts w:cs="Times New Roman"/>
          <w:sz w:val="24"/>
        </w:rPr>
        <w:t xml:space="preserve"> </w:t>
      </w:r>
      <w:r w:rsidRPr="00D207D2">
        <w:rPr>
          <w:rFonts w:cs="Times New Roman"/>
          <w:sz w:val="24"/>
        </w:rPr>
        <w:t>I</w:t>
      </w:r>
      <w:r w:rsidRPr="000B1DB8">
        <w:rPr>
          <w:rFonts w:cs="Times New Roman"/>
          <w:sz w:val="24"/>
          <w:u w:val="single"/>
        </w:rPr>
        <w:t xml:space="preserve">n the struggle to transform hegemonic masculinity, there is a rivalry between New Men and a backlash masculinity supported by disaffected blue-collar males who have lost both their job security and their patriarchal positions in the family. </w:t>
      </w:r>
      <w:r w:rsidRPr="00D207D2">
        <w:rPr>
          <w:rFonts w:cs="Times New Roman"/>
          <w:sz w:val="24"/>
        </w:rPr>
        <w:t>In the United States these are the “angry white males”</w:t>
      </w:r>
      <w:r>
        <w:rPr>
          <w:rFonts w:cs="Times New Roman"/>
          <w:sz w:val="24"/>
        </w:rPr>
        <w:t xml:space="preserve"> </w:t>
      </w:r>
      <w:r w:rsidRPr="00D207D2">
        <w:rPr>
          <w:rFonts w:cs="Times New Roman"/>
          <w:sz w:val="24"/>
        </w:rPr>
        <w:t>who disciplined Bill Clinton, the “new style”</w:t>
      </w:r>
      <w:r>
        <w:rPr>
          <w:rFonts w:cs="Times New Roman"/>
          <w:sz w:val="24"/>
        </w:rPr>
        <w:t xml:space="preserve"> president, forcing him to rein</w:t>
      </w:r>
      <w:r w:rsidRPr="00D207D2">
        <w:rPr>
          <w:rFonts w:cs="Times New Roman"/>
          <w:sz w:val="24"/>
        </w:rPr>
        <w:t>vent himself as an “all American man's man” who would keep Hillary, “the</w:t>
      </w:r>
      <w:r>
        <w:rPr>
          <w:rFonts w:cs="Times New Roman"/>
          <w:sz w:val="24"/>
        </w:rPr>
        <w:t xml:space="preserve"> </w:t>
      </w:r>
      <w:r w:rsidRPr="00D207D2">
        <w:rPr>
          <w:rFonts w:cs="Times New Roman"/>
          <w:sz w:val="24"/>
        </w:rPr>
        <w:t>wicked witch of the West,” out of the public eye, at least until the latter part</w:t>
      </w:r>
      <w:r>
        <w:rPr>
          <w:rFonts w:cs="Times New Roman"/>
          <w:sz w:val="24"/>
        </w:rPr>
        <w:t xml:space="preserve"> </w:t>
      </w:r>
      <w:r w:rsidRPr="00D207D2">
        <w:rPr>
          <w:rFonts w:cs="Times New Roman"/>
          <w:sz w:val="24"/>
        </w:rPr>
        <w:t xml:space="preserve">of his presidency (Independent on Sunday February 12, 1995). </w:t>
      </w:r>
      <w:r w:rsidRPr="000B1DB8">
        <w:rPr>
          <w:rFonts w:cs="Times New Roman"/>
          <w:sz w:val="24"/>
          <w:u w:val="single"/>
        </w:rPr>
        <w:t>There is also a</w:t>
      </w:r>
      <w:r w:rsidRPr="006C3F72">
        <w:rPr>
          <w:rFonts w:cs="Times New Roman"/>
          <w:sz w:val="12"/>
          <w:u w:val="single"/>
        </w:rPr>
        <w:t xml:space="preserve">¶ </w:t>
      </w:r>
      <w:r w:rsidRPr="000B1DB8">
        <w:rPr>
          <w:rFonts w:cs="Times New Roman"/>
          <w:sz w:val="24"/>
          <w:u w:val="single"/>
        </w:rPr>
        <w:t xml:space="preserve">complex relationship of rivalry, accommodation, and even synthesis between Western models of hegemonic masculinity and those presented by the rising powers of Asia. Whereas in the past countries such as Japan and China were coerced into adopting Western standards through the treaty-port system, and incorporated them in part in order to qualify for entry into the European-dominated international society of states </w:t>
      </w:r>
      <w:r w:rsidRPr="00D207D2">
        <w:rPr>
          <w:rFonts w:cs="Times New Roman"/>
          <w:sz w:val="24"/>
        </w:rPr>
        <w:t>(</w:t>
      </w:r>
      <w:proofErr w:type="spellStart"/>
      <w:r w:rsidRPr="00D207D2">
        <w:rPr>
          <w:rFonts w:cs="Times New Roman"/>
          <w:sz w:val="24"/>
        </w:rPr>
        <w:t>Suganimi</w:t>
      </w:r>
      <w:proofErr w:type="spellEnd"/>
      <w:r w:rsidRPr="00D207D2">
        <w:rPr>
          <w:rFonts w:cs="Times New Roman"/>
          <w:sz w:val="24"/>
        </w:rPr>
        <w:t xml:space="preserve"> 1984; Gong 1984), </w:t>
      </w:r>
      <w:r w:rsidRPr="000B1DB8">
        <w:rPr>
          <w:rFonts w:cs="Times New Roman"/>
          <w:sz w:val="24"/>
          <w:u w:val="single"/>
        </w:rPr>
        <w:t>now the prize is a stronger position within a more thoroughly globalized capitalist production system, and perhaps also in international politics.</w:t>
      </w:r>
      <w:r w:rsidRPr="000B1DB8">
        <w:rPr>
          <w:rFonts w:cs="Times New Roman"/>
          <w:sz w:val="24"/>
          <w:u w:val="single"/>
          <w:vertAlign w:val="superscript"/>
        </w:rPr>
        <w:t>9</w:t>
      </w:r>
      <w:r w:rsidRPr="000B1DB8">
        <w:rPr>
          <w:rFonts w:cs="Times New Roman"/>
          <w:sz w:val="24"/>
          <w:u w:val="single"/>
        </w:rPr>
        <w:t xml:space="preserve"> In all these various struggles between different styles or types of hegemonic and would-be hegemonic masculinities, each variety is being modified by the interest group(s) it </w:t>
      </w:r>
      <w:r w:rsidRPr="000B1DB8">
        <w:rPr>
          <w:rFonts w:cs="Times New Roman"/>
          <w:sz w:val="24"/>
          <w:u w:val="single"/>
        </w:rPr>
        <w:lastRenderedPageBreak/>
        <w:t xml:space="preserve">represents, in response to the perceived success of the others. At stake in these struggles </w:t>
      </w:r>
      <w:proofErr w:type="gramStart"/>
      <w:r w:rsidRPr="000B1DB8">
        <w:rPr>
          <w:rFonts w:cs="Times New Roman"/>
          <w:sz w:val="24"/>
          <w:u w:val="single"/>
        </w:rPr>
        <w:t>is</w:t>
      </w:r>
      <w:proofErr w:type="gramEnd"/>
      <w:r w:rsidRPr="000B1DB8">
        <w:rPr>
          <w:rFonts w:cs="Times New Roman"/>
          <w:sz w:val="24"/>
          <w:u w:val="single"/>
        </w:rPr>
        <w:t xml:space="preserve"> the pace and direction of global restructuring itself, and the composition of the masculine elite within that process.</w:t>
      </w:r>
    </w:p>
    <w:p w:rsidR="000A249B" w:rsidRPr="000B1DB8" w:rsidRDefault="000A249B" w:rsidP="000A249B">
      <w:pPr>
        <w:jc w:val="both"/>
        <w:rPr>
          <w:rFonts w:cs="Times New Roman"/>
          <w:sz w:val="24"/>
          <w:u w:val="single"/>
        </w:rPr>
      </w:pPr>
      <w:r w:rsidRPr="000B1DB8">
        <w:rPr>
          <w:rFonts w:cs="Times New Roman"/>
          <w:sz w:val="24"/>
          <w:u w:val="single"/>
        </w:rPr>
        <w:t xml:space="preserve"> </w:t>
      </w:r>
    </w:p>
    <w:p w:rsidR="000A249B" w:rsidRPr="006C3F72" w:rsidRDefault="000A249B" w:rsidP="000A249B"/>
    <w:p w:rsidR="007E7FD8" w:rsidRPr="00A63B43" w:rsidRDefault="007E7FD8" w:rsidP="007E7FD8">
      <w:pPr>
        <w:pStyle w:val="Heading1"/>
        <w:rPr>
          <w:rFonts w:ascii="Times New Roman" w:hAnsi="Times New Roman" w:cs="Times New Roman"/>
        </w:rPr>
      </w:pPr>
      <w:bookmarkStart w:id="6" w:name="_Toc235117063"/>
      <w:r>
        <w:rPr>
          <w:rFonts w:ascii="Times New Roman" w:hAnsi="Times New Roman" w:cs="Times New Roman"/>
        </w:rPr>
        <w:lastRenderedPageBreak/>
        <w:t xml:space="preserve">Link – </w:t>
      </w:r>
      <w:r w:rsidRPr="00A63B43">
        <w:rPr>
          <w:rFonts w:ascii="Times New Roman" w:hAnsi="Times New Roman" w:cs="Times New Roman"/>
        </w:rPr>
        <w:t>Latin America</w:t>
      </w:r>
    </w:p>
    <w:p w:rsidR="007E7FD8" w:rsidRPr="00A63B43" w:rsidRDefault="007E7FD8" w:rsidP="007E7FD8">
      <w:pPr>
        <w:pStyle w:val="Heading4"/>
        <w:rPr>
          <w:rFonts w:ascii="Times New Roman" w:hAnsi="Times New Roman" w:cs="Times New Roman"/>
        </w:rPr>
      </w:pPr>
      <w:r w:rsidRPr="00A63B43">
        <w:rPr>
          <w:rFonts w:ascii="Times New Roman" w:hAnsi="Times New Roman" w:cs="Times New Roman"/>
        </w:rPr>
        <w:t>Latin American Feminism focused on political and socio-economic change</w:t>
      </w:r>
    </w:p>
    <w:p w:rsidR="007E7FD8" w:rsidRPr="00A63B43" w:rsidRDefault="007E7FD8" w:rsidP="007E7FD8">
      <w:pPr>
        <w:rPr>
          <w:rStyle w:val="StyleStyleBold12pt"/>
          <w:rFonts w:ascii="Times New Roman" w:hAnsi="Times New Roman" w:cs="Times New Roman"/>
        </w:rPr>
      </w:pPr>
      <w:r w:rsidRPr="00A63B43">
        <w:rPr>
          <w:rStyle w:val="StyleStyleBold12pt"/>
          <w:rFonts w:ascii="Times New Roman" w:hAnsi="Times New Roman" w:cs="Times New Roman"/>
        </w:rPr>
        <w:t>Carr,</w:t>
      </w:r>
      <w:r w:rsidRPr="00A63B43">
        <w:rPr>
          <w:rFonts w:ascii="Times New Roman" w:hAnsi="Times New Roman" w:cs="Times New Roman"/>
        </w:rPr>
        <w:t xml:space="preserve"> </w:t>
      </w:r>
      <w:proofErr w:type="spellStart"/>
      <w:r w:rsidRPr="00A63B43">
        <w:rPr>
          <w:rFonts w:ascii="Times New Roman" w:hAnsi="Times New Roman" w:cs="Times New Roman"/>
        </w:rPr>
        <w:t>Ph.D</w:t>
      </w:r>
      <w:proofErr w:type="spellEnd"/>
      <w:r w:rsidRPr="00A63B43">
        <w:rPr>
          <w:rFonts w:ascii="Times New Roman" w:hAnsi="Times New Roman" w:cs="Times New Roman"/>
        </w:rPr>
        <w:t xml:space="preserve"> Faculty Researcher, Center of Excellence/Center for Women, Economic Justice and Public Policy, Grant for Collaborative Research, </w:t>
      </w:r>
      <w:r w:rsidRPr="00A63B43">
        <w:rPr>
          <w:rStyle w:val="StyleStyleBold12pt"/>
          <w:rFonts w:ascii="Times New Roman" w:hAnsi="Times New Roman" w:cs="Times New Roman"/>
        </w:rPr>
        <w:t>90</w:t>
      </w:r>
    </w:p>
    <w:p w:rsidR="007E7FD8" w:rsidRPr="00A63B43" w:rsidRDefault="007E7FD8" w:rsidP="007E7FD8">
      <w:pPr>
        <w:rPr>
          <w:rFonts w:ascii="Times New Roman" w:hAnsi="Times New Roman" w:cs="Times New Roman"/>
        </w:rPr>
      </w:pPr>
      <w:r w:rsidRPr="00A63B43">
        <w:rPr>
          <w:rStyle w:val="StyleStyleBold12pt"/>
          <w:rFonts w:ascii="Times New Roman" w:hAnsi="Times New Roman" w:cs="Times New Roman"/>
        </w:rPr>
        <w:t xml:space="preserve"> </w:t>
      </w:r>
      <w:r w:rsidRPr="00A63B43">
        <w:rPr>
          <w:rFonts w:ascii="Times New Roman" w:hAnsi="Times New Roman" w:cs="Times New Roman"/>
        </w:rPr>
        <w:t xml:space="preserve">(Irene Campos, Women's Voices Grow Stronger: </w:t>
      </w:r>
    </w:p>
    <w:p w:rsidR="007E7FD8" w:rsidRPr="00A63B43" w:rsidRDefault="007E7FD8" w:rsidP="007E7FD8">
      <w:pPr>
        <w:rPr>
          <w:rFonts w:ascii="Times New Roman" w:hAnsi="Times New Roman" w:cs="Times New Roman"/>
        </w:rPr>
      </w:pPr>
      <w:r w:rsidRPr="00A63B43">
        <w:rPr>
          <w:rFonts w:ascii="Times New Roman" w:hAnsi="Times New Roman" w:cs="Times New Roman"/>
        </w:rPr>
        <w:t>Politics and Feminism in Latin America, NWSA Journal, Vol. 2, No. 3 (Summer, 1990), pp. 450-463, Accessed from JSTOR</w:t>
      </w:r>
      <w:proofErr w:type="gramStart"/>
      <w:r w:rsidRPr="00A63B43">
        <w:rPr>
          <w:rFonts w:ascii="Times New Roman" w:hAnsi="Times New Roman" w:cs="Times New Roman"/>
        </w:rPr>
        <w:t>)CTL</w:t>
      </w:r>
      <w:proofErr w:type="gramEnd"/>
    </w:p>
    <w:p w:rsidR="007E7FD8" w:rsidRPr="00A63B43" w:rsidRDefault="007E7FD8" w:rsidP="007E7FD8">
      <w:pPr>
        <w:rPr>
          <w:rFonts w:ascii="Times New Roman" w:hAnsi="Times New Roman" w:cs="Times New Roman"/>
          <w:sz w:val="16"/>
        </w:rPr>
      </w:pPr>
      <w:r w:rsidRPr="00A63B43">
        <w:rPr>
          <w:rStyle w:val="StyleBoldUnderline"/>
          <w:rFonts w:ascii="Times New Roman" w:hAnsi="Times New Roman" w:cs="Times New Roman"/>
        </w:rPr>
        <w:t xml:space="preserve">Women's oppression in Latin America has its own distinctive characteristics which differ from those in societies where economic development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determines other forms of subordination</w:t>
      </w:r>
      <w:r w:rsidRPr="00A63B43">
        <w:rPr>
          <w:rFonts w:ascii="Times New Roman" w:hAnsi="Times New Roman" w:cs="Times New Roman"/>
          <w:sz w:val="16"/>
        </w:rPr>
        <w:t xml:space="preserve">. Although at an incipient stage, </w:t>
      </w:r>
      <w:r w:rsidRPr="00A63B43">
        <w:rPr>
          <w:rFonts w:ascii="Times New Roman" w:hAnsi="Times New Roman" w:cs="Times New Roman"/>
          <w:sz w:val="12"/>
        </w:rPr>
        <w:t>¶</w:t>
      </w:r>
      <w:r w:rsidRPr="00A63B43">
        <w:rPr>
          <w:rFonts w:ascii="Times New Roman" w:hAnsi="Times New Roman" w:cs="Times New Roman"/>
          <w:sz w:val="16"/>
        </w:rPr>
        <w:t xml:space="preserve"> the feminist movement </w:t>
      </w:r>
      <w:proofErr w:type="gramStart"/>
      <w:r w:rsidRPr="00A63B43">
        <w:rPr>
          <w:rFonts w:ascii="Times New Roman" w:hAnsi="Times New Roman" w:cs="Times New Roman"/>
          <w:sz w:val="16"/>
        </w:rPr>
        <w:t>South</w:t>
      </w:r>
      <w:proofErr w:type="gramEnd"/>
      <w:r w:rsidRPr="00A63B43">
        <w:rPr>
          <w:rFonts w:ascii="Times New Roman" w:hAnsi="Times New Roman" w:cs="Times New Roman"/>
          <w:sz w:val="16"/>
        </w:rPr>
        <w:t xml:space="preserve"> of the Rio Grande does not lack importance. </w:t>
      </w:r>
      <w:r w:rsidRPr="00A63B43">
        <w:rPr>
          <w:rStyle w:val="StyleBoldUnderline"/>
          <w:rFonts w:ascii="Times New Roman" w:hAnsi="Times New Roman" w:cs="Times New Roman"/>
        </w:rPr>
        <w:t xml:space="preserve">Women in Latin America are starting to become conscious of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reality of our oppression</w:t>
      </w:r>
      <w:r w:rsidRPr="00A63B43">
        <w:rPr>
          <w:rFonts w:ascii="Times New Roman" w:hAnsi="Times New Roman" w:cs="Times New Roman"/>
          <w:sz w:val="16"/>
        </w:rPr>
        <w:t xml:space="preserve">, and we are struggling to change it. These words reflect the collective ideas and feelings of a number of </w:t>
      </w:r>
      <w:r w:rsidRPr="00A63B43">
        <w:rPr>
          <w:rFonts w:ascii="Times New Roman" w:hAnsi="Times New Roman" w:cs="Times New Roman"/>
          <w:sz w:val="12"/>
        </w:rPr>
        <w:t>¶</w:t>
      </w:r>
      <w:r w:rsidRPr="00A63B43">
        <w:rPr>
          <w:rFonts w:ascii="Times New Roman" w:hAnsi="Times New Roman" w:cs="Times New Roman"/>
          <w:sz w:val="16"/>
        </w:rPr>
        <w:t xml:space="preserve"> Latin American women who gathered in 1980 in the Dominican Republic </w:t>
      </w:r>
      <w:r w:rsidRPr="00A63B43">
        <w:rPr>
          <w:rFonts w:ascii="Times New Roman" w:hAnsi="Times New Roman" w:cs="Times New Roman"/>
          <w:sz w:val="12"/>
        </w:rPr>
        <w:t>¶</w:t>
      </w:r>
      <w:r w:rsidRPr="00A63B43">
        <w:rPr>
          <w:rFonts w:ascii="Times New Roman" w:hAnsi="Times New Roman" w:cs="Times New Roman"/>
          <w:sz w:val="16"/>
        </w:rPr>
        <w:t xml:space="preserve"> to discuss community education (education popular).' Representing over </w:t>
      </w:r>
      <w:r w:rsidRPr="00A63B43">
        <w:rPr>
          <w:rFonts w:ascii="Times New Roman" w:hAnsi="Times New Roman" w:cs="Times New Roman"/>
          <w:sz w:val="12"/>
        </w:rPr>
        <w:t>¶</w:t>
      </w:r>
      <w:r w:rsidRPr="00A63B43">
        <w:rPr>
          <w:rFonts w:ascii="Times New Roman" w:hAnsi="Times New Roman" w:cs="Times New Roman"/>
          <w:sz w:val="16"/>
        </w:rPr>
        <w:t xml:space="preserve"> a dozen feminist and women's grass-roots organizations from as many </w:t>
      </w:r>
      <w:r w:rsidRPr="00A63B43">
        <w:rPr>
          <w:rFonts w:ascii="Times New Roman" w:hAnsi="Times New Roman" w:cs="Times New Roman"/>
          <w:sz w:val="12"/>
        </w:rPr>
        <w:t>¶</w:t>
      </w:r>
      <w:r w:rsidRPr="00A63B43">
        <w:rPr>
          <w:rFonts w:ascii="Times New Roman" w:hAnsi="Times New Roman" w:cs="Times New Roman"/>
          <w:sz w:val="16"/>
        </w:rPr>
        <w:t xml:space="preserve"> countries, they met to share their experiences and to define common </w:t>
      </w:r>
      <w:r w:rsidRPr="00A63B43">
        <w:rPr>
          <w:rFonts w:ascii="Times New Roman" w:hAnsi="Times New Roman" w:cs="Times New Roman"/>
          <w:sz w:val="12"/>
        </w:rPr>
        <w:t>¶</w:t>
      </w:r>
      <w:r w:rsidRPr="00A63B43">
        <w:rPr>
          <w:rFonts w:ascii="Times New Roman" w:hAnsi="Times New Roman" w:cs="Times New Roman"/>
          <w:sz w:val="16"/>
        </w:rPr>
        <w:t xml:space="preserve"> work strategies. They noted </w:t>
      </w:r>
      <w:r w:rsidRPr="00A63B43">
        <w:rPr>
          <w:rStyle w:val="StyleBoldUnderline"/>
          <w:rFonts w:ascii="Times New Roman" w:hAnsi="Times New Roman" w:cs="Times New Roman"/>
        </w:rPr>
        <w:t xml:space="preserve">the diversity of the perspectives regarding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work they carried out with women in Latin America and summarized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two general feminist objectives: the liberation from the capitalist system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that impedes the full realization of the human potential and the destruction of the patriarchal system that dominates the relationship be-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tween men and women in society and persists even after a change in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the means of production</w:t>
      </w:r>
      <w:r w:rsidRPr="00A63B43">
        <w:rPr>
          <w:rFonts w:ascii="Times New Roman" w:hAnsi="Times New Roman" w:cs="Times New Roman"/>
          <w:sz w:val="16"/>
        </w:rPr>
        <w:t xml:space="preserve">.2 </w:t>
      </w:r>
      <w:r w:rsidRPr="00A63B43">
        <w:rPr>
          <w:rFonts w:ascii="Times New Roman" w:hAnsi="Times New Roman" w:cs="Times New Roman"/>
          <w:sz w:val="12"/>
        </w:rPr>
        <w:t>¶</w:t>
      </w:r>
      <w:r w:rsidRPr="00A63B43">
        <w:rPr>
          <w:rFonts w:ascii="Times New Roman" w:hAnsi="Times New Roman" w:cs="Times New Roman"/>
          <w:sz w:val="16"/>
        </w:rPr>
        <w:t xml:space="preserve"> Feminism varies in its focus as it addresses the various needs of women </w:t>
      </w:r>
      <w:r w:rsidRPr="00A63B43">
        <w:rPr>
          <w:rFonts w:ascii="Times New Roman" w:hAnsi="Times New Roman" w:cs="Times New Roman"/>
          <w:sz w:val="12"/>
        </w:rPr>
        <w:t>¶</w:t>
      </w:r>
      <w:r w:rsidRPr="00A63B43">
        <w:rPr>
          <w:rFonts w:ascii="Times New Roman" w:hAnsi="Times New Roman" w:cs="Times New Roman"/>
          <w:sz w:val="16"/>
        </w:rPr>
        <w:t xml:space="preserve"> around the world. In the United States and Europe, feminists direct </w:t>
      </w:r>
      <w:r w:rsidRPr="00A63B43">
        <w:rPr>
          <w:rFonts w:ascii="Times New Roman" w:hAnsi="Times New Roman" w:cs="Times New Roman"/>
          <w:sz w:val="12"/>
        </w:rPr>
        <w:t>¶</w:t>
      </w:r>
      <w:r w:rsidRPr="00A63B43">
        <w:rPr>
          <w:rFonts w:ascii="Times New Roman" w:hAnsi="Times New Roman" w:cs="Times New Roman"/>
          <w:sz w:val="16"/>
        </w:rPr>
        <w:t xml:space="preserve"> their efforts primarily toward gender issues while in </w:t>
      </w:r>
      <w:r w:rsidRPr="00A63B43">
        <w:rPr>
          <w:rStyle w:val="StyleBoldUnderline"/>
          <w:rFonts w:ascii="Times New Roman" w:hAnsi="Times New Roman" w:cs="Times New Roman"/>
        </w:rPr>
        <w:t xml:space="preserve">Latin America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feminism often reflects the harsh political and socioeconomic reality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pervasive in a class society.</w:t>
      </w:r>
      <w:r w:rsidRPr="00A63B43">
        <w:rPr>
          <w:rFonts w:ascii="Times New Roman" w:hAnsi="Times New Roman" w:cs="Times New Roman"/>
          <w:sz w:val="16"/>
        </w:rPr>
        <w:t xml:space="preserve"> This, however, does not imply the existence </w:t>
      </w:r>
      <w:r w:rsidRPr="00A63B43">
        <w:rPr>
          <w:rFonts w:ascii="Times New Roman" w:hAnsi="Times New Roman" w:cs="Times New Roman"/>
          <w:sz w:val="12"/>
        </w:rPr>
        <w:t>¶</w:t>
      </w:r>
      <w:r w:rsidRPr="00A63B43">
        <w:rPr>
          <w:rFonts w:ascii="Times New Roman" w:hAnsi="Times New Roman" w:cs="Times New Roman"/>
          <w:sz w:val="16"/>
        </w:rPr>
        <w:t xml:space="preserve"> of a single feminist perspective in Latin America.</w:t>
      </w:r>
    </w:p>
    <w:p w:rsidR="007E7FD8" w:rsidRPr="00A63B43" w:rsidRDefault="007E7FD8" w:rsidP="007E7FD8">
      <w:pPr>
        <w:rPr>
          <w:rFonts w:ascii="Times New Roman" w:hAnsi="Times New Roman" w:cs="Times New Roman"/>
        </w:rPr>
      </w:pPr>
    </w:p>
    <w:p w:rsidR="007E7FD8" w:rsidRPr="00A63B43" w:rsidRDefault="007E7FD8" w:rsidP="007E7FD8">
      <w:pPr>
        <w:pStyle w:val="Heading4"/>
        <w:spacing w:before="0"/>
        <w:rPr>
          <w:rFonts w:ascii="Times New Roman" w:hAnsi="Times New Roman" w:cs="Times New Roman"/>
          <w:sz w:val="24"/>
          <w:szCs w:val="24"/>
        </w:rPr>
      </w:pPr>
      <w:r w:rsidRPr="00A63B43">
        <w:rPr>
          <w:rFonts w:ascii="Times New Roman" w:hAnsi="Times New Roman" w:cs="Times New Roman"/>
          <w:sz w:val="24"/>
          <w:szCs w:val="24"/>
        </w:rPr>
        <w:t xml:space="preserve">Economic growth in Latin America has been characterized by colonization and domination that marks </w:t>
      </w:r>
      <w:proofErr w:type="spellStart"/>
      <w:r w:rsidRPr="00A63B43">
        <w:rPr>
          <w:rFonts w:ascii="Times New Roman" w:hAnsi="Times New Roman" w:cs="Times New Roman"/>
          <w:sz w:val="24"/>
          <w:szCs w:val="24"/>
        </w:rPr>
        <w:t>womens</w:t>
      </w:r>
      <w:proofErr w:type="spellEnd"/>
      <w:r w:rsidRPr="00A63B43">
        <w:rPr>
          <w:rFonts w:ascii="Times New Roman" w:hAnsi="Times New Roman" w:cs="Times New Roman"/>
          <w:sz w:val="24"/>
          <w:szCs w:val="24"/>
        </w:rPr>
        <w:t xml:space="preserve"> bodies to this day – capitalism is a system that exploits women’s labor on a daily basis. </w:t>
      </w:r>
    </w:p>
    <w:p w:rsidR="007E7FD8" w:rsidRPr="00A63B43" w:rsidRDefault="007E7FD8" w:rsidP="007E7FD8">
      <w:pPr>
        <w:jc w:val="both"/>
        <w:rPr>
          <w:rFonts w:ascii="Times New Roman" w:hAnsi="Times New Roman" w:cs="Times New Roman"/>
          <w:sz w:val="24"/>
          <w:szCs w:val="24"/>
        </w:rPr>
      </w:pPr>
      <w:proofErr w:type="spellStart"/>
      <w:r w:rsidRPr="00A63B43">
        <w:rPr>
          <w:rFonts w:ascii="Times New Roman" w:hAnsi="Times New Roman" w:cs="Times New Roman"/>
          <w:b/>
          <w:sz w:val="24"/>
          <w:szCs w:val="24"/>
        </w:rPr>
        <w:t>Castano</w:t>
      </w:r>
      <w:proofErr w:type="spellEnd"/>
      <w:r w:rsidRPr="00A63B43">
        <w:rPr>
          <w:rFonts w:ascii="Times New Roman" w:hAnsi="Times New Roman" w:cs="Times New Roman"/>
          <w:sz w:val="24"/>
          <w:szCs w:val="24"/>
        </w:rPr>
        <w:t xml:space="preserve">, Senior Human Rights at the Universidad, diploma in Public Service at the University of Antioquia, </w:t>
      </w:r>
      <w:r w:rsidRPr="00A63B43">
        <w:rPr>
          <w:rFonts w:ascii="Times New Roman" w:hAnsi="Times New Roman" w:cs="Times New Roman"/>
          <w:b/>
          <w:sz w:val="24"/>
          <w:szCs w:val="24"/>
        </w:rPr>
        <w:t>2010</w:t>
      </w:r>
      <w:r w:rsidRPr="00A63B43">
        <w:rPr>
          <w:rFonts w:ascii="Times New Roman" w:hAnsi="Times New Roman" w:cs="Times New Roman"/>
          <w:sz w:val="24"/>
          <w:szCs w:val="24"/>
        </w:rPr>
        <w:t xml:space="preserve"> (Adriana “Latin America: the possibilities of radical, feminist and antimilitarist politics against patriarchy and capitalism” translation by </w:t>
      </w:r>
      <w:proofErr w:type="spellStart"/>
      <w:r w:rsidRPr="00A63B43">
        <w:rPr>
          <w:rFonts w:ascii="Times New Roman" w:hAnsi="Times New Roman" w:cs="Times New Roman"/>
          <w:sz w:val="24"/>
          <w:szCs w:val="24"/>
        </w:rPr>
        <w:t>Nayua</w:t>
      </w:r>
      <w:proofErr w:type="spellEnd"/>
      <w:r w:rsidRPr="00A63B43">
        <w:rPr>
          <w:rFonts w:ascii="Times New Roman" w:hAnsi="Times New Roman" w:cs="Times New Roman"/>
          <w:sz w:val="24"/>
          <w:szCs w:val="24"/>
        </w:rPr>
        <w:t xml:space="preserve"> </w:t>
      </w:r>
      <w:proofErr w:type="spellStart"/>
      <w:r w:rsidRPr="00A63B43">
        <w:rPr>
          <w:rFonts w:ascii="Times New Roman" w:hAnsi="Times New Roman" w:cs="Times New Roman"/>
          <w:sz w:val="24"/>
          <w:szCs w:val="24"/>
        </w:rPr>
        <w:t>Abdelkefi</w:t>
      </w:r>
      <w:proofErr w:type="spellEnd"/>
      <w:r w:rsidRPr="00A63B43">
        <w:rPr>
          <w:rFonts w:ascii="Times New Roman" w:hAnsi="Times New Roman" w:cs="Times New Roman"/>
          <w:sz w:val="24"/>
          <w:szCs w:val="24"/>
        </w:rPr>
        <w:t xml:space="preserve">. Published in The Broken Rifle, No. 87 </w:t>
      </w:r>
      <w:hyperlink r:id="rId11" w:history="1">
        <w:r w:rsidRPr="00A63B43">
          <w:rPr>
            <w:rStyle w:val="Hyperlink"/>
            <w:rFonts w:ascii="Times New Roman" w:hAnsi="Times New Roman" w:cs="Times New Roman"/>
            <w:sz w:val="24"/>
            <w:szCs w:val="24"/>
          </w:rPr>
          <w:t>http://www.wri-irg.org/es/node/11797</w:t>
        </w:r>
      </w:hyperlink>
      <w:r w:rsidRPr="00A63B43">
        <w:rPr>
          <w:rStyle w:val="Hyperlink"/>
          <w:rFonts w:ascii="Times New Roman" w:hAnsi="Times New Roman" w:cs="Times New Roman"/>
          <w:sz w:val="24"/>
          <w:szCs w:val="24"/>
        </w:rPr>
        <w:t>)</w:t>
      </w:r>
    </w:p>
    <w:p w:rsidR="007E7FD8" w:rsidRPr="00A63B43" w:rsidRDefault="007E7FD8" w:rsidP="007E7FD8">
      <w:pPr>
        <w:jc w:val="both"/>
        <w:rPr>
          <w:rFonts w:ascii="Times New Roman" w:hAnsi="Times New Roman" w:cs="Times New Roman"/>
          <w:sz w:val="24"/>
          <w:szCs w:val="24"/>
        </w:rPr>
      </w:pPr>
      <w:r w:rsidRPr="00A63B43">
        <w:rPr>
          <w:rFonts w:ascii="Times New Roman" w:hAnsi="Times New Roman" w:cs="Times New Roman"/>
          <w:sz w:val="24"/>
          <w:szCs w:val="24"/>
          <w:u w:val="single"/>
        </w:rPr>
        <w:t xml:space="preserve">The journey of women in the depths of left-wing political movements and mixed social </w:t>
      </w:r>
      <w:proofErr w:type="spellStart"/>
      <w:r w:rsidRPr="00A63B43">
        <w:rPr>
          <w:rFonts w:ascii="Times New Roman" w:hAnsi="Times New Roman" w:cs="Times New Roman"/>
          <w:sz w:val="24"/>
          <w:szCs w:val="24"/>
          <w:u w:val="single"/>
        </w:rPr>
        <w:t>organisations</w:t>
      </w:r>
      <w:proofErr w:type="spellEnd"/>
      <w:r w:rsidRPr="00A63B43">
        <w:rPr>
          <w:rFonts w:ascii="Times New Roman" w:hAnsi="Times New Roman" w:cs="Times New Roman"/>
          <w:sz w:val="24"/>
          <w:szCs w:val="24"/>
          <w:u w:val="single"/>
        </w:rPr>
        <w:t xml:space="preserve"> has had to endure a long struggle</w:t>
      </w:r>
      <w:r w:rsidRPr="00A63B43">
        <w:rPr>
          <w:rFonts w:ascii="Times New Roman" w:hAnsi="Times New Roman" w:cs="Times New Roman"/>
          <w:sz w:val="24"/>
          <w:szCs w:val="24"/>
        </w:rPr>
        <w:t>. The story of the presence of women with ideas for the transformation of the patriarchal culture, has for a long time been subjected to the achievement of “more wide and important ideals”, and arguments that these “particular” claims should wait, otherwise it would imply the division of the struggle that was forging towards “social and political revolution” which required the unity of the popular movement. Those proposals and revolutions have been and are “</w:t>
      </w:r>
      <w:r w:rsidRPr="00A63B43">
        <w:rPr>
          <w:rFonts w:ascii="Times New Roman" w:hAnsi="Times New Roman" w:cs="Times New Roman"/>
          <w:sz w:val="24"/>
          <w:szCs w:val="24"/>
          <w:u w:val="single"/>
        </w:rPr>
        <w:t xml:space="preserve">Revolutions of men that believe that everything can be </w:t>
      </w:r>
      <w:proofErr w:type="spellStart"/>
      <w:r w:rsidRPr="00A63B43">
        <w:rPr>
          <w:rFonts w:ascii="Times New Roman" w:hAnsi="Times New Roman" w:cs="Times New Roman"/>
          <w:sz w:val="24"/>
          <w:szCs w:val="24"/>
          <w:u w:val="single"/>
        </w:rPr>
        <w:t>revolutionised</w:t>
      </w:r>
      <w:proofErr w:type="spellEnd"/>
      <w:r w:rsidRPr="00A63B43">
        <w:rPr>
          <w:rFonts w:ascii="Times New Roman" w:hAnsi="Times New Roman" w:cs="Times New Roman"/>
          <w:sz w:val="24"/>
          <w:szCs w:val="24"/>
          <w:u w:val="single"/>
        </w:rPr>
        <w:t xml:space="preserve"> except the life of women. They are the revolutions in which the revolutionaries annul and create constitutions, but they continue subduing half of humanity, women,</w:t>
      </w:r>
      <w:r w:rsidRPr="00A63B43">
        <w:rPr>
          <w:rFonts w:ascii="Times New Roman" w:hAnsi="Times New Roman" w:cs="Times New Roman"/>
          <w:sz w:val="24"/>
          <w:szCs w:val="24"/>
        </w:rPr>
        <w:t xml:space="preserve"> just as feminist, anarchist, Chilean women workers said at the beginning of the 20th century”.1 During the first decade of the 21st century, this argument hasn’t disappeared from social </w:t>
      </w:r>
      <w:proofErr w:type="spellStart"/>
      <w:r w:rsidRPr="00A63B43">
        <w:rPr>
          <w:rFonts w:ascii="Times New Roman" w:hAnsi="Times New Roman" w:cs="Times New Roman"/>
          <w:sz w:val="24"/>
          <w:szCs w:val="24"/>
        </w:rPr>
        <w:t>organisations’</w:t>
      </w:r>
      <w:proofErr w:type="spellEnd"/>
      <w:r w:rsidRPr="00A63B43">
        <w:rPr>
          <w:rFonts w:ascii="Times New Roman" w:hAnsi="Times New Roman" w:cs="Times New Roman"/>
          <w:sz w:val="24"/>
          <w:szCs w:val="24"/>
        </w:rPr>
        <w:t xml:space="preserve"> political practice nor from the antimilitarist </w:t>
      </w:r>
      <w:proofErr w:type="spellStart"/>
      <w:r w:rsidRPr="00A63B43">
        <w:rPr>
          <w:rFonts w:ascii="Times New Roman" w:hAnsi="Times New Roman" w:cs="Times New Roman"/>
          <w:sz w:val="24"/>
          <w:szCs w:val="24"/>
        </w:rPr>
        <w:t>organisations</w:t>
      </w:r>
      <w:proofErr w:type="spellEnd"/>
      <w:r w:rsidRPr="00A63B43">
        <w:rPr>
          <w:rFonts w:ascii="Times New Roman" w:hAnsi="Times New Roman" w:cs="Times New Roman"/>
          <w:sz w:val="24"/>
          <w:szCs w:val="24"/>
        </w:rPr>
        <w:t xml:space="preserve"> and associations, with libertarian proposals of a mixed nature. It seems that being feminist and antimilitarist involves an automatic division. What sustains this argument? In general is equality quite a debatable liberal principle. Are men and women the same? Are antimilitarist women and men </w:t>
      </w:r>
      <w:r w:rsidRPr="00A63B43">
        <w:rPr>
          <w:rFonts w:ascii="Times New Roman" w:hAnsi="Times New Roman" w:cs="Times New Roman"/>
          <w:sz w:val="24"/>
          <w:szCs w:val="24"/>
        </w:rPr>
        <w:lastRenderedPageBreak/>
        <w:t xml:space="preserve">exempt from the patriarchal culture? Does the fact of belonging to an association or </w:t>
      </w:r>
      <w:proofErr w:type="spellStart"/>
      <w:r w:rsidRPr="00A63B43">
        <w:rPr>
          <w:rFonts w:ascii="Times New Roman" w:hAnsi="Times New Roman" w:cs="Times New Roman"/>
          <w:sz w:val="24"/>
          <w:szCs w:val="24"/>
        </w:rPr>
        <w:t>organisation</w:t>
      </w:r>
      <w:proofErr w:type="spellEnd"/>
      <w:r w:rsidRPr="00A63B43">
        <w:rPr>
          <w:rFonts w:ascii="Times New Roman" w:hAnsi="Times New Roman" w:cs="Times New Roman"/>
          <w:sz w:val="24"/>
          <w:szCs w:val="24"/>
        </w:rPr>
        <w:t xml:space="preserve"> that claims to be antimilitarist make men and women equal? </w:t>
      </w:r>
      <w:r w:rsidRPr="00A63B43">
        <w:rPr>
          <w:rFonts w:ascii="Times New Roman" w:hAnsi="Times New Roman" w:cs="Times New Roman"/>
          <w:sz w:val="24"/>
          <w:szCs w:val="24"/>
          <w:u w:val="single"/>
        </w:rPr>
        <w:t xml:space="preserve">Latin America has in the past had proposals for antimilitarist coordination. Taking these questions as a starting point, it is necessary that any proposal for a network, a meeting, or a collective project set up in Latin America </w:t>
      </w:r>
      <w:proofErr w:type="spellStart"/>
      <w:r w:rsidRPr="00A63B43">
        <w:rPr>
          <w:rFonts w:ascii="Times New Roman" w:hAnsi="Times New Roman" w:cs="Times New Roman"/>
          <w:sz w:val="24"/>
          <w:szCs w:val="24"/>
          <w:u w:val="single"/>
        </w:rPr>
        <w:t>recognises</w:t>
      </w:r>
      <w:proofErr w:type="spellEnd"/>
      <w:r w:rsidRPr="00A63B43">
        <w:rPr>
          <w:rFonts w:ascii="Times New Roman" w:hAnsi="Times New Roman" w:cs="Times New Roman"/>
          <w:sz w:val="24"/>
          <w:szCs w:val="24"/>
          <w:u w:val="single"/>
        </w:rPr>
        <w:t xml:space="preserve"> that no emancipation project is possible if it doesn’t include the total liberation of half of humanity: women. This single step would allow a starting point at an important place, within a struggle which doesn’t just include this matter, but treats it as one of the basic consensuses for political action. In that antimilitarist struggle, not only must we question the cost of the military, and the whole of the war industry and war itself, but also the values that support it.</w:t>
      </w:r>
      <w:r w:rsidRPr="00A63B43">
        <w:rPr>
          <w:rFonts w:ascii="Times New Roman" w:hAnsi="Times New Roman" w:cs="Times New Roman"/>
          <w:sz w:val="24"/>
          <w:szCs w:val="24"/>
        </w:rPr>
        <w:t xml:space="preserve"> However, opposition to patriarchal values hasn’t been strong. </w:t>
      </w:r>
      <w:r w:rsidRPr="00A63B43">
        <w:rPr>
          <w:rFonts w:ascii="Times New Roman" w:hAnsi="Times New Roman" w:cs="Times New Roman"/>
          <w:sz w:val="24"/>
          <w:szCs w:val="24"/>
          <w:u w:val="single"/>
        </w:rPr>
        <w:t xml:space="preserve">Men see themselves obliged or seduced by war as a way of life and/or an affirmation of masculinity, and it is this affirmation of masculinity which creates the extension and justification of the discrimination, subordination and violence suffered by women, both during peacetime and during war. </w:t>
      </w:r>
      <w:r w:rsidRPr="00A63B43">
        <w:rPr>
          <w:rFonts w:ascii="Times New Roman" w:hAnsi="Times New Roman" w:cs="Times New Roman"/>
          <w:sz w:val="24"/>
          <w:szCs w:val="24"/>
        </w:rPr>
        <w:t xml:space="preserve">Broadening our struggle as feminists and antimilitarists involves disclosing the social and cultural phenomena which may seem normal aspects of our societies, “hidden” but fully validated and which affect women in particular (girls, young women and adults): discrimination, exclusion, sexual violence, forced motherhood, sexual exploitation, pornography, human trafficking, domestication, emotional relationships and feminine sexuality, at the service of and under the control of men who hold power based on the use of force, violence and intimidation. At the same time it is necessary to point out that </w:t>
      </w:r>
      <w:r w:rsidRPr="00A63B43">
        <w:rPr>
          <w:rFonts w:ascii="Times New Roman" w:hAnsi="Times New Roman" w:cs="Times New Roman"/>
          <w:sz w:val="24"/>
          <w:szCs w:val="24"/>
          <w:u w:val="single"/>
        </w:rPr>
        <w:t xml:space="preserve">the capitalist system and the </w:t>
      </w:r>
      <w:proofErr w:type="spellStart"/>
      <w:r w:rsidRPr="00A63B43">
        <w:rPr>
          <w:rFonts w:ascii="Times New Roman" w:hAnsi="Times New Roman" w:cs="Times New Roman"/>
          <w:sz w:val="24"/>
          <w:szCs w:val="24"/>
          <w:u w:val="single"/>
        </w:rPr>
        <w:t>categorisation</w:t>
      </w:r>
      <w:proofErr w:type="spellEnd"/>
      <w:r w:rsidRPr="00A63B43">
        <w:rPr>
          <w:rFonts w:ascii="Times New Roman" w:hAnsi="Times New Roman" w:cs="Times New Roman"/>
          <w:sz w:val="24"/>
          <w:szCs w:val="24"/>
          <w:u w:val="single"/>
        </w:rPr>
        <w:t xml:space="preserve"> of social classes is relevant for our history of Latin America and this awareness is necessary for the struggle for emancipation. </w:t>
      </w:r>
      <w:r w:rsidRPr="00A63B43">
        <w:rPr>
          <w:rFonts w:ascii="Times New Roman" w:hAnsi="Times New Roman" w:cs="Times New Roman"/>
          <w:sz w:val="24"/>
          <w:szCs w:val="24"/>
        </w:rPr>
        <w:t xml:space="preserve">Yet </w:t>
      </w:r>
      <w:r w:rsidRPr="00A63B43">
        <w:rPr>
          <w:rFonts w:ascii="Times New Roman" w:hAnsi="Times New Roman" w:cs="Times New Roman"/>
          <w:sz w:val="24"/>
          <w:szCs w:val="24"/>
          <w:u w:val="single"/>
        </w:rPr>
        <w:t xml:space="preserve">the radical struggle against capitalism is repeatedly branded as anachronistic whilst social movements and institutions </w:t>
      </w:r>
      <w:proofErr w:type="spellStart"/>
      <w:r w:rsidRPr="00A63B43">
        <w:rPr>
          <w:rFonts w:ascii="Times New Roman" w:hAnsi="Times New Roman" w:cs="Times New Roman"/>
          <w:sz w:val="24"/>
          <w:szCs w:val="24"/>
          <w:u w:val="single"/>
        </w:rPr>
        <w:t>prioritise</w:t>
      </w:r>
      <w:proofErr w:type="spellEnd"/>
      <w:r w:rsidRPr="00A63B43">
        <w:rPr>
          <w:rFonts w:ascii="Times New Roman" w:hAnsi="Times New Roman" w:cs="Times New Roman"/>
          <w:sz w:val="24"/>
          <w:szCs w:val="24"/>
          <w:u w:val="single"/>
        </w:rPr>
        <w:t xml:space="preserve"> public policies as a field in which to carry out claims and not transformations and to include historically </w:t>
      </w:r>
      <w:proofErr w:type="spellStart"/>
      <w:r w:rsidRPr="00A63B43">
        <w:rPr>
          <w:rFonts w:ascii="Times New Roman" w:hAnsi="Times New Roman" w:cs="Times New Roman"/>
          <w:sz w:val="24"/>
          <w:szCs w:val="24"/>
          <w:u w:val="single"/>
        </w:rPr>
        <w:t>marginalised</w:t>
      </w:r>
      <w:proofErr w:type="spellEnd"/>
      <w:r w:rsidRPr="00A63B43">
        <w:rPr>
          <w:rFonts w:ascii="Times New Roman" w:hAnsi="Times New Roman" w:cs="Times New Roman"/>
          <w:sz w:val="24"/>
          <w:szCs w:val="24"/>
          <w:u w:val="single"/>
        </w:rPr>
        <w:t xml:space="preserve"> groups.</w:t>
      </w:r>
      <w:r w:rsidRPr="00A63B43">
        <w:rPr>
          <w:rFonts w:ascii="Times New Roman" w:hAnsi="Times New Roman" w:cs="Times New Roman"/>
          <w:sz w:val="24"/>
          <w:szCs w:val="24"/>
        </w:rPr>
        <w:t xml:space="preserve"> The anti-capitalist struggle must show that </w:t>
      </w:r>
      <w:r w:rsidRPr="00A63B43">
        <w:rPr>
          <w:rFonts w:ascii="Times New Roman" w:hAnsi="Times New Roman" w:cs="Times New Roman"/>
          <w:sz w:val="24"/>
          <w:szCs w:val="24"/>
          <w:u w:val="single"/>
        </w:rPr>
        <w:t xml:space="preserve">capitalism deeply embodies the values of </w:t>
      </w:r>
      <w:proofErr w:type="gramStart"/>
      <w:r w:rsidRPr="00A63B43">
        <w:rPr>
          <w:rFonts w:ascii="Times New Roman" w:hAnsi="Times New Roman" w:cs="Times New Roman"/>
          <w:sz w:val="24"/>
          <w:szCs w:val="24"/>
          <w:u w:val="single"/>
        </w:rPr>
        <w:t>patriarchy, that</w:t>
      </w:r>
      <w:proofErr w:type="gramEnd"/>
      <w:r w:rsidRPr="00A63B43">
        <w:rPr>
          <w:rFonts w:ascii="Times New Roman" w:hAnsi="Times New Roman" w:cs="Times New Roman"/>
          <w:sz w:val="24"/>
          <w:szCs w:val="24"/>
          <w:u w:val="single"/>
        </w:rPr>
        <w:t xml:space="preserve"> it works and feeds upon women’s unpaid housework, that it wreaks havoc in women’s lives when it exploits their bodies in the advertising and pornography industries, and in human trade.</w:t>
      </w:r>
      <w:r w:rsidRPr="00A63B43">
        <w:rPr>
          <w:rFonts w:ascii="Times New Roman" w:hAnsi="Times New Roman" w:cs="Times New Roman"/>
          <w:sz w:val="24"/>
          <w:szCs w:val="24"/>
        </w:rPr>
        <w:t xml:space="preserve"> It must </w:t>
      </w:r>
      <w:proofErr w:type="spellStart"/>
      <w:r w:rsidRPr="00A63B43">
        <w:rPr>
          <w:rFonts w:ascii="Times New Roman" w:hAnsi="Times New Roman" w:cs="Times New Roman"/>
          <w:sz w:val="24"/>
          <w:szCs w:val="24"/>
        </w:rPr>
        <w:t>recognise</w:t>
      </w:r>
      <w:proofErr w:type="spellEnd"/>
      <w:r w:rsidRPr="00A63B43">
        <w:rPr>
          <w:rFonts w:ascii="Times New Roman" w:hAnsi="Times New Roman" w:cs="Times New Roman"/>
          <w:sz w:val="24"/>
          <w:szCs w:val="24"/>
        </w:rPr>
        <w:t xml:space="preserve"> that </w:t>
      </w:r>
      <w:r w:rsidRPr="00A63B43">
        <w:rPr>
          <w:rFonts w:ascii="Times New Roman" w:hAnsi="Times New Roman" w:cs="Times New Roman"/>
          <w:sz w:val="24"/>
          <w:szCs w:val="24"/>
          <w:u w:val="single"/>
        </w:rPr>
        <w:t xml:space="preserve">the history of Latin America is marked by the </w:t>
      </w:r>
      <w:proofErr w:type="spellStart"/>
      <w:r w:rsidRPr="00A63B43">
        <w:rPr>
          <w:rFonts w:ascii="Times New Roman" w:hAnsi="Times New Roman" w:cs="Times New Roman"/>
          <w:sz w:val="24"/>
          <w:szCs w:val="24"/>
          <w:u w:val="single"/>
        </w:rPr>
        <w:t>colonisation</w:t>
      </w:r>
      <w:proofErr w:type="spellEnd"/>
      <w:r w:rsidRPr="00A63B43">
        <w:rPr>
          <w:rFonts w:ascii="Times New Roman" w:hAnsi="Times New Roman" w:cs="Times New Roman"/>
          <w:sz w:val="24"/>
          <w:szCs w:val="24"/>
          <w:u w:val="single"/>
        </w:rPr>
        <w:t xml:space="preserve"> which isn’t yet over and where the values of domination and exclusion that mark the bodies and lives of women still exist. </w:t>
      </w:r>
      <w:r w:rsidRPr="00A63B43">
        <w:rPr>
          <w:rFonts w:ascii="Times New Roman" w:hAnsi="Times New Roman" w:cs="Times New Roman"/>
          <w:sz w:val="24"/>
          <w:szCs w:val="24"/>
        </w:rPr>
        <w:t xml:space="preserve">We must therefore ask ourselves how we can counteract the dominant discourse, which leads us to ignore our history of struggle, and to feel that the pragmatic world is the way forward, that ideologies don’t exist, that our struggle only exists in the economic field and that opposition is the same whether against a left-wing or a right-wing government and that both types of government are the same thing, because real socialism was a failure. </w:t>
      </w:r>
      <w:r w:rsidRPr="00A63B43">
        <w:rPr>
          <w:rFonts w:ascii="Times New Roman" w:hAnsi="Times New Roman" w:cs="Times New Roman"/>
          <w:sz w:val="24"/>
          <w:szCs w:val="24"/>
          <w:u w:val="single"/>
        </w:rPr>
        <w:t xml:space="preserve">Building our dreams and </w:t>
      </w:r>
      <w:proofErr w:type="spellStart"/>
      <w:r w:rsidRPr="00A63B43">
        <w:rPr>
          <w:rFonts w:ascii="Times New Roman" w:hAnsi="Times New Roman" w:cs="Times New Roman"/>
          <w:sz w:val="24"/>
          <w:szCs w:val="24"/>
          <w:u w:val="single"/>
        </w:rPr>
        <w:t>radicalising</w:t>
      </w:r>
      <w:proofErr w:type="spellEnd"/>
      <w:r w:rsidRPr="00A63B43">
        <w:rPr>
          <w:rFonts w:ascii="Times New Roman" w:hAnsi="Times New Roman" w:cs="Times New Roman"/>
          <w:sz w:val="24"/>
          <w:szCs w:val="24"/>
          <w:u w:val="single"/>
        </w:rPr>
        <w:t xml:space="preserve"> an anti-capitalist struggle implies challenging the dominant, </w:t>
      </w:r>
      <w:proofErr w:type="spellStart"/>
      <w:r w:rsidRPr="00A63B43">
        <w:rPr>
          <w:rFonts w:ascii="Times New Roman" w:hAnsi="Times New Roman" w:cs="Times New Roman"/>
          <w:sz w:val="24"/>
          <w:szCs w:val="24"/>
          <w:u w:val="single"/>
        </w:rPr>
        <w:t>colonising</w:t>
      </w:r>
      <w:proofErr w:type="spellEnd"/>
      <w:r w:rsidRPr="00A63B43">
        <w:rPr>
          <w:rFonts w:ascii="Times New Roman" w:hAnsi="Times New Roman" w:cs="Times New Roman"/>
          <w:sz w:val="24"/>
          <w:szCs w:val="24"/>
          <w:u w:val="single"/>
        </w:rPr>
        <w:t>, racist culture and not postponing transformations, especially those in which the State isn’t required to mediate.</w:t>
      </w:r>
      <w:r w:rsidRPr="00A63B43">
        <w:rPr>
          <w:rFonts w:ascii="Times New Roman" w:hAnsi="Times New Roman" w:cs="Times New Roman"/>
          <w:sz w:val="24"/>
          <w:szCs w:val="24"/>
        </w:rPr>
        <w:t xml:space="preserve"> Racism, sexism, male chauvinism, </w:t>
      </w:r>
      <w:proofErr w:type="spellStart"/>
      <w:r w:rsidRPr="00A63B43">
        <w:rPr>
          <w:rFonts w:ascii="Times New Roman" w:hAnsi="Times New Roman" w:cs="Times New Roman"/>
          <w:sz w:val="24"/>
          <w:szCs w:val="24"/>
        </w:rPr>
        <w:t>lesbophobia</w:t>
      </w:r>
      <w:proofErr w:type="spellEnd"/>
      <w:r w:rsidRPr="00A63B43">
        <w:rPr>
          <w:rFonts w:ascii="Times New Roman" w:hAnsi="Times New Roman" w:cs="Times New Roman"/>
          <w:sz w:val="24"/>
          <w:szCs w:val="24"/>
        </w:rPr>
        <w:t xml:space="preserve">, homophobia and the dominant “common sense” are part of our everyday communities and this is what must be </w:t>
      </w:r>
      <w:proofErr w:type="spellStart"/>
      <w:r w:rsidRPr="00A63B43">
        <w:rPr>
          <w:rFonts w:ascii="Times New Roman" w:hAnsi="Times New Roman" w:cs="Times New Roman"/>
          <w:sz w:val="24"/>
          <w:szCs w:val="24"/>
        </w:rPr>
        <w:t>revolutionised</w:t>
      </w:r>
      <w:proofErr w:type="spellEnd"/>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 xml:space="preserve">People take on the struggle for their </w:t>
      </w:r>
      <w:proofErr w:type="gramStart"/>
      <w:r w:rsidRPr="00A63B43">
        <w:rPr>
          <w:rFonts w:ascii="Times New Roman" w:hAnsi="Times New Roman" w:cs="Times New Roman"/>
          <w:sz w:val="24"/>
          <w:szCs w:val="24"/>
          <w:u w:val="single"/>
        </w:rPr>
        <w:t>territory,</w:t>
      </w:r>
      <w:proofErr w:type="gramEnd"/>
      <w:r w:rsidRPr="00A63B43">
        <w:rPr>
          <w:rFonts w:ascii="Times New Roman" w:hAnsi="Times New Roman" w:cs="Times New Roman"/>
          <w:sz w:val="24"/>
          <w:szCs w:val="24"/>
          <w:u w:val="single"/>
        </w:rPr>
        <w:t xml:space="preserve"> they defend their history and their way of living in harmony with natural resources, opposing the expropriation and depredation of those resources. </w:t>
      </w:r>
      <w:r w:rsidRPr="00A63B43">
        <w:rPr>
          <w:rFonts w:ascii="Times New Roman" w:hAnsi="Times New Roman" w:cs="Times New Roman"/>
          <w:sz w:val="24"/>
          <w:szCs w:val="24"/>
        </w:rPr>
        <w:t xml:space="preserve">However, </w:t>
      </w:r>
      <w:r w:rsidRPr="00A63B43">
        <w:rPr>
          <w:rFonts w:ascii="Times New Roman" w:hAnsi="Times New Roman" w:cs="Times New Roman"/>
          <w:sz w:val="24"/>
          <w:szCs w:val="24"/>
          <w:u w:val="single"/>
        </w:rPr>
        <w:t xml:space="preserve">in order to build the world which we dream of, free of wars and violence, we must observe the various forms of oppression and exploitation and how these affect not only the bodies of warriors, but also the bodies of millions of exploited women in textile factories, in the pornography industry and in human trade, in obsequious domestication and in the experience of subordination and suffering as part of emotional-sexual relations. </w:t>
      </w:r>
      <w:r w:rsidRPr="00A63B43">
        <w:rPr>
          <w:rFonts w:ascii="Times New Roman" w:hAnsi="Times New Roman" w:cs="Times New Roman"/>
          <w:sz w:val="24"/>
          <w:szCs w:val="24"/>
        </w:rPr>
        <w:t xml:space="preserve">One of the main challenges is to put aside the analysis </w:t>
      </w:r>
      <w:r w:rsidRPr="00A63B43">
        <w:rPr>
          <w:rFonts w:ascii="Times New Roman" w:hAnsi="Times New Roman" w:cs="Times New Roman"/>
          <w:sz w:val="24"/>
          <w:szCs w:val="24"/>
        </w:rPr>
        <w:lastRenderedPageBreak/>
        <w:t xml:space="preserve">where we put to one side the struggle of women, Native Americans and children. Dividing up the struggle and dividing up the oppressed in order to try to find them a place in states and within official human rights categories, all this does is recycle the system. </w:t>
      </w:r>
      <w:r w:rsidRPr="00A63B43">
        <w:rPr>
          <w:rFonts w:ascii="Times New Roman" w:hAnsi="Times New Roman" w:cs="Times New Roman"/>
          <w:sz w:val="24"/>
          <w:szCs w:val="24"/>
          <w:u w:val="single"/>
        </w:rPr>
        <w:t xml:space="preserve">Destroying the domination system implies </w:t>
      </w:r>
      <w:proofErr w:type="spellStart"/>
      <w:r w:rsidRPr="00A63B43">
        <w:rPr>
          <w:rFonts w:ascii="Times New Roman" w:hAnsi="Times New Roman" w:cs="Times New Roman"/>
          <w:sz w:val="24"/>
          <w:szCs w:val="24"/>
          <w:u w:val="single"/>
        </w:rPr>
        <w:t>recognising</w:t>
      </w:r>
      <w:proofErr w:type="spellEnd"/>
      <w:r w:rsidRPr="00A63B43">
        <w:rPr>
          <w:rFonts w:ascii="Times New Roman" w:hAnsi="Times New Roman" w:cs="Times New Roman"/>
          <w:sz w:val="24"/>
          <w:szCs w:val="24"/>
          <w:u w:val="single"/>
        </w:rPr>
        <w:t xml:space="preserve"> the historic domination of our people marked by the rootlessness and dispossession of </w:t>
      </w:r>
      <w:proofErr w:type="spellStart"/>
      <w:r w:rsidRPr="00A63B43">
        <w:rPr>
          <w:rFonts w:ascii="Times New Roman" w:hAnsi="Times New Roman" w:cs="Times New Roman"/>
          <w:sz w:val="24"/>
          <w:szCs w:val="24"/>
          <w:u w:val="single"/>
        </w:rPr>
        <w:t>colonisation</w:t>
      </w:r>
      <w:proofErr w:type="spellEnd"/>
      <w:r w:rsidRPr="00A63B43">
        <w:rPr>
          <w:rFonts w:ascii="Times New Roman" w:hAnsi="Times New Roman" w:cs="Times New Roman"/>
          <w:sz w:val="24"/>
          <w:szCs w:val="24"/>
          <w:u w:val="single"/>
        </w:rPr>
        <w:t xml:space="preserve">, which imposed on our America a racist dominance, the </w:t>
      </w:r>
      <w:proofErr w:type="spellStart"/>
      <w:r w:rsidRPr="00A63B43">
        <w:rPr>
          <w:rFonts w:ascii="Times New Roman" w:hAnsi="Times New Roman" w:cs="Times New Roman"/>
          <w:sz w:val="24"/>
          <w:szCs w:val="24"/>
          <w:u w:val="single"/>
        </w:rPr>
        <w:t>legalisation</w:t>
      </w:r>
      <w:proofErr w:type="spellEnd"/>
      <w:r w:rsidRPr="00A63B43">
        <w:rPr>
          <w:rFonts w:ascii="Times New Roman" w:hAnsi="Times New Roman" w:cs="Times New Roman"/>
          <w:sz w:val="24"/>
          <w:szCs w:val="24"/>
          <w:u w:val="single"/>
        </w:rPr>
        <w:t xml:space="preserve"> of the plundering of natural resources and the annihilation of natives, imposing on us a single vision of the world. </w:t>
      </w:r>
      <w:r w:rsidRPr="00A63B43">
        <w:rPr>
          <w:rFonts w:ascii="Times New Roman" w:hAnsi="Times New Roman" w:cs="Times New Roman"/>
          <w:sz w:val="24"/>
          <w:szCs w:val="24"/>
        </w:rPr>
        <w:t xml:space="preserve">At the same time it implies </w:t>
      </w:r>
      <w:proofErr w:type="spellStart"/>
      <w:r w:rsidRPr="00A63B43">
        <w:rPr>
          <w:rFonts w:ascii="Times New Roman" w:hAnsi="Times New Roman" w:cs="Times New Roman"/>
          <w:sz w:val="24"/>
          <w:szCs w:val="24"/>
        </w:rPr>
        <w:t>recognising</w:t>
      </w:r>
      <w:proofErr w:type="spellEnd"/>
      <w:r w:rsidRPr="00A63B43">
        <w:rPr>
          <w:rFonts w:ascii="Times New Roman" w:hAnsi="Times New Roman" w:cs="Times New Roman"/>
          <w:sz w:val="24"/>
          <w:szCs w:val="24"/>
        </w:rPr>
        <w:t xml:space="preserve"> that this imperial company led to forced mixing of races in many areas based on sexual violence carried out on black and Native American women. </w:t>
      </w:r>
      <w:r w:rsidRPr="00A63B43">
        <w:rPr>
          <w:rFonts w:ascii="Times New Roman" w:hAnsi="Times New Roman" w:cs="Times New Roman"/>
          <w:sz w:val="24"/>
          <w:szCs w:val="24"/>
          <w:u w:val="single"/>
        </w:rPr>
        <w:t xml:space="preserve">Colonialism didn’t end with independence, it continues and is recycled in capitalist </w:t>
      </w:r>
      <w:proofErr w:type="spellStart"/>
      <w:r w:rsidRPr="00A63B43">
        <w:rPr>
          <w:rFonts w:ascii="Times New Roman" w:hAnsi="Times New Roman" w:cs="Times New Roman"/>
          <w:sz w:val="24"/>
          <w:szCs w:val="24"/>
          <w:u w:val="single"/>
        </w:rPr>
        <w:t>globalisation</w:t>
      </w:r>
      <w:proofErr w:type="spellEnd"/>
      <w:r w:rsidRPr="00A63B43">
        <w:rPr>
          <w:rFonts w:ascii="Times New Roman" w:hAnsi="Times New Roman" w:cs="Times New Roman"/>
          <w:sz w:val="24"/>
          <w:szCs w:val="24"/>
          <w:u w:val="single"/>
        </w:rPr>
        <w:t xml:space="preserve"> which </w:t>
      </w:r>
      <w:proofErr w:type="spellStart"/>
      <w:r w:rsidRPr="00A63B43">
        <w:rPr>
          <w:rFonts w:ascii="Times New Roman" w:hAnsi="Times New Roman" w:cs="Times New Roman"/>
          <w:sz w:val="24"/>
          <w:szCs w:val="24"/>
          <w:u w:val="single"/>
        </w:rPr>
        <w:t>favours</w:t>
      </w:r>
      <w:proofErr w:type="spellEnd"/>
      <w:r w:rsidRPr="00A63B43">
        <w:rPr>
          <w:rFonts w:ascii="Times New Roman" w:hAnsi="Times New Roman" w:cs="Times New Roman"/>
          <w:sz w:val="24"/>
          <w:szCs w:val="24"/>
          <w:u w:val="single"/>
        </w:rPr>
        <w:t xml:space="preserve"> militarism as the method to expropriate territories and create their energy reservoirs, to guarantee control over natural resources and food, to maintain private property and to establish with more strength their hegemony discourse in all cultures: the </w:t>
      </w:r>
      <w:proofErr w:type="spellStart"/>
      <w:r w:rsidRPr="00A63B43">
        <w:rPr>
          <w:rFonts w:ascii="Times New Roman" w:hAnsi="Times New Roman" w:cs="Times New Roman"/>
          <w:sz w:val="24"/>
          <w:szCs w:val="24"/>
          <w:u w:val="single"/>
        </w:rPr>
        <w:t>defence</w:t>
      </w:r>
      <w:proofErr w:type="spellEnd"/>
      <w:r w:rsidRPr="00A63B43">
        <w:rPr>
          <w:rFonts w:ascii="Times New Roman" w:hAnsi="Times New Roman" w:cs="Times New Roman"/>
          <w:sz w:val="24"/>
          <w:szCs w:val="24"/>
          <w:u w:val="single"/>
        </w:rPr>
        <w:t xml:space="preserve"> of the family, the control over sexuality, domestication, servility and fear. </w:t>
      </w:r>
      <w:r w:rsidRPr="00A63B43">
        <w:rPr>
          <w:rFonts w:ascii="Times New Roman" w:hAnsi="Times New Roman" w:cs="Times New Roman"/>
          <w:sz w:val="24"/>
          <w:szCs w:val="24"/>
        </w:rPr>
        <w:t xml:space="preserve">This disastrous system is incompatible with our aspirations as antimilitarists and feminists. </w:t>
      </w:r>
      <w:proofErr w:type="gramStart"/>
      <w:r w:rsidRPr="00A63B43">
        <w:rPr>
          <w:rFonts w:ascii="Times New Roman" w:hAnsi="Times New Roman" w:cs="Times New Roman"/>
          <w:sz w:val="24"/>
          <w:szCs w:val="24"/>
        </w:rPr>
        <w:t xml:space="preserve">As Maria </w:t>
      </w:r>
      <w:proofErr w:type="spellStart"/>
      <w:r w:rsidRPr="00A63B43">
        <w:rPr>
          <w:rFonts w:ascii="Times New Roman" w:hAnsi="Times New Roman" w:cs="Times New Roman"/>
          <w:sz w:val="24"/>
          <w:szCs w:val="24"/>
        </w:rPr>
        <w:t>Mies</w:t>
      </w:r>
      <w:proofErr w:type="spellEnd"/>
      <w:r w:rsidRPr="00A63B43">
        <w:rPr>
          <w:rFonts w:ascii="Times New Roman" w:hAnsi="Times New Roman" w:cs="Times New Roman"/>
          <w:sz w:val="24"/>
          <w:szCs w:val="24"/>
        </w:rPr>
        <w:t xml:space="preserve"> said: Starting by </w:t>
      </w:r>
      <w:proofErr w:type="spellStart"/>
      <w:r w:rsidRPr="00A63B43">
        <w:rPr>
          <w:rFonts w:ascii="Times New Roman" w:hAnsi="Times New Roman" w:cs="Times New Roman"/>
          <w:sz w:val="24"/>
          <w:szCs w:val="24"/>
        </w:rPr>
        <w:t>recognising</w:t>
      </w:r>
      <w:proofErr w:type="spellEnd"/>
      <w:r w:rsidRPr="00A63B43">
        <w:rPr>
          <w:rFonts w:ascii="Times New Roman" w:hAnsi="Times New Roman" w:cs="Times New Roman"/>
          <w:sz w:val="24"/>
          <w:szCs w:val="24"/>
        </w:rPr>
        <w:t xml:space="preserve"> that </w:t>
      </w:r>
      <w:r w:rsidRPr="00A63B43">
        <w:rPr>
          <w:rFonts w:ascii="Times New Roman" w:hAnsi="Times New Roman" w:cs="Times New Roman"/>
          <w:sz w:val="24"/>
          <w:szCs w:val="24"/>
          <w:u w:val="single"/>
        </w:rPr>
        <w:t>patriarchy and accumulation at a global scale constitute the structural and ideological framework within which women’s reality must be understood,</w:t>
      </w:r>
      <w:r w:rsidRPr="00A63B43">
        <w:rPr>
          <w:rFonts w:ascii="Times New Roman" w:hAnsi="Times New Roman" w:cs="Times New Roman"/>
          <w:sz w:val="24"/>
          <w:szCs w:val="24"/>
        </w:rPr>
        <w:t xml:space="preserve"> the feminist movement worldwide must challenge this referential framework, </w:t>
      </w:r>
      <w:r w:rsidRPr="00A63B43">
        <w:rPr>
          <w:rFonts w:ascii="Times New Roman" w:hAnsi="Times New Roman" w:cs="Times New Roman"/>
          <w:sz w:val="24"/>
          <w:szCs w:val="24"/>
          <w:u w:val="single"/>
        </w:rPr>
        <w:t>together with a sexual framework and the international division of work, to which they are linked</w:t>
      </w:r>
      <w:r w:rsidRPr="00A63B43">
        <w:rPr>
          <w:rFonts w:ascii="Times New Roman" w:hAnsi="Times New Roman" w:cs="Times New Roman"/>
          <w:sz w:val="24"/>
          <w:szCs w:val="24"/>
        </w:rPr>
        <w:t>.</w:t>
      </w:r>
      <w:proofErr w:type="gramEnd"/>
      <w:r w:rsidRPr="00A63B43">
        <w:rPr>
          <w:rFonts w:ascii="Times New Roman" w:hAnsi="Times New Roman" w:cs="Times New Roman"/>
          <w:sz w:val="24"/>
          <w:szCs w:val="24"/>
        </w:rPr>
        <w:t xml:space="preserve"> (</w:t>
      </w:r>
      <w:proofErr w:type="spellStart"/>
      <w:r w:rsidRPr="00A63B43">
        <w:rPr>
          <w:rFonts w:ascii="Times New Roman" w:hAnsi="Times New Roman" w:cs="Times New Roman"/>
          <w:sz w:val="24"/>
          <w:szCs w:val="24"/>
        </w:rPr>
        <w:t>Mies</w:t>
      </w:r>
      <w:proofErr w:type="spellEnd"/>
      <w:r w:rsidRPr="00A63B43">
        <w:rPr>
          <w:rFonts w:ascii="Times New Roman" w:hAnsi="Times New Roman" w:cs="Times New Roman"/>
          <w:sz w:val="24"/>
          <w:szCs w:val="24"/>
        </w:rPr>
        <w:t xml:space="preserve">, </w:t>
      </w:r>
      <w:proofErr w:type="gramStart"/>
      <w:r w:rsidRPr="00A63B43">
        <w:rPr>
          <w:rFonts w:ascii="Times New Roman" w:hAnsi="Times New Roman" w:cs="Times New Roman"/>
          <w:sz w:val="24"/>
          <w:szCs w:val="24"/>
        </w:rPr>
        <w:t>1986 :</w:t>
      </w:r>
      <w:proofErr w:type="gramEnd"/>
      <w:r w:rsidRPr="00A63B43">
        <w:rPr>
          <w:rFonts w:ascii="Times New Roman" w:hAnsi="Times New Roman" w:cs="Times New Roman"/>
          <w:sz w:val="24"/>
          <w:szCs w:val="24"/>
        </w:rPr>
        <w:t xml:space="preserve"> 3) </w:t>
      </w:r>
      <w:proofErr w:type="spellStart"/>
      <w:r w:rsidRPr="00A63B43">
        <w:rPr>
          <w:rFonts w:ascii="Times New Roman" w:hAnsi="Times New Roman" w:cs="Times New Roman"/>
          <w:sz w:val="24"/>
          <w:szCs w:val="24"/>
          <w:u w:val="single"/>
        </w:rPr>
        <w:t>Radicalising</w:t>
      </w:r>
      <w:proofErr w:type="spellEnd"/>
      <w:r w:rsidRPr="00A63B43">
        <w:rPr>
          <w:rFonts w:ascii="Times New Roman" w:hAnsi="Times New Roman" w:cs="Times New Roman"/>
          <w:sz w:val="24"/>
          <w:szCs w:val="24"/>
          <w:u w:val="single"/>
        </w:rPr>
        <w:t xml:space="preserve"> our struggle is inevitable as long as this exploitation and domination system’s wish to take over all common goods is a radical one, annihilating diversity on its way. In our emancipation struggle we must make our analyses more complex and maintain our criticism of the lack of a development model or the lack of implementation of public policies. “Endless wars, massacres, whole populations escaping their land and becoming refugees: these are </w:t>
      </w:r>
      <w:r w:rsidRPr="00A63B43">
        <w:rPr>
          <w:rFonts w:ascii="Times New Roman" w:hAnsi="Times New Roman" w:cs="Times New Roman"/>
          <w:sz w:val="24"/>
          <w:szCs w:val="24"/>
        </w:rPr>
        <w:t>not only the</w:t>
      </w:r>
      <w:r w:rsidRPr="00A63B43">
        <w:rPr>
          <w:rFonts w:ascii="Times New Roman" w:hAnsi="Times New Roman" w:cs="Times New Roman"/>
          <w:sz w:val="24"/>
          <w:szCs w:val="24"/>
          <w:u w:val="single"/>
        </w:rPr>
        <w:t xml:space="preserve"> consequences of a </w:t>
      </w:r>
      <w:r w:rsidRPr="00A63B43">
        <w:rPr>
          <w:rFonts w:ascii="Times New Roman" w:hAnsi="Times New Roman" w:cs="Times New Roman"/>
          <w:sz w:val="24"/>
          <w:szCs w:val="24"/>
        </w:rPr>
        <w:t>dramatic</w:t>
      </w:r>
      <w:r w:rsidRPr="00A63B43">
        <w:rPr>
          <w:rFonts w:ascii="Times New Roman" w:hAnsi="Times New Roman" w:cs="Times New Roman"/>
          <w:sz w:val="24"/>
          <w:szCs w:val="24"/>
          <w:u w:val="single"/>
        </w:rPr>
        <w:t xml:space="preserve"> impoverishment which intensifies the contrast caused by </w:t>
      </w:r>
      <w:r w:rsidRPr="00A63B43">
        <w:rPr>
          <w:rFonts w:ascii="Times New Roman" w:hAnsi="Times New Roman" w:cs="Times New Roman"/>
          <w:sz w:val="24"/>
          <w:szCs w:val="24"/>
        </w:rPr>
        <w:t xml:space="preserve">ethnic, political or religious </w:t>
      </w:r>
      <w:r w:rsidRPr="00A63B43">
        <w:rPr>
          <w:rFonts w:ascii="Times New Roman" w:hAnsi="Times New Roman" w:cs="Times New Roman"/>
          <w:sz w:val="24"/>
          <w:szCs w:val="24"/>
          <w:u w:val="single"/>
        </w:rPr>
        <w:t xml:space="preserve">differences, but they are also the required complement for the </w:t>
      </w:r>
      <w:proofErr w:type="spellStart"/>
      <w:r w:rsidRPr="00A63B43">
        <w:rPr>
          <w:rFonts w:ascii="Times New Roman" w:hAnsi="Times New Roman" w:cs="Times New Roman"/>
          <w:sz w:val="24"/>
          <w:szCs w:val="24"/>
          <w:u w:val="single"/>
        </w:rPr>
        <w:t>privatisation</w:t>
      </w:r>
      <w:proofErr w:type="spellEnd"/>
      <w:r w:rsidRPr="00A63B43">
        <w:rPr>
          <w:rFonts w:ascii="Times New Roman" w:hAnsi="Times New Roman" w:cs="Times New Roman"/>
          <w:sz w:val="24"/>
          <w:szCs w:val="24"/>
          <w:u w:val="single"/>
        </w:rPr>
        <w:t xml:space="preserve"> process and the more and more deadly attempt to create a world where nothing escapes the logic of profit, to expropriate populations which, until recently, could still use some land or natural resources</w:t>
      </w:r>
      <w:r w:rsidRPr="00A63B43">
        <w:rPr>
          <w:rFonts w:ascii="Times New Roman" w:hAnsi="Times New Roman" w:cs="Times New Roman"/>
          <w:sz w:val="24"/>
          <w:szCs w:val="24"/>
        </w:rPr>
        <w:t xml:space="preserve"> (forests, rivers), </w:t>
      </w:r>
      <w:r w:rsidRPr="00A63B43">
        <w:rPr>
          <w:rFonts w:ascii="Times New Roman" w:hAnsi="Times New Roman" w:cs="Times New Roman"/>
          <w:sz w:val="24"/>
          <w:szCs w:val="24"/>
          <w:u w:val="single"/>
        </w:rPr>
        <w:t xml:space="preserve">which </w:t>
      </w:r>
      <w:r w:rsidRPr="00A63B43">
        <w:rPr>
          <w:rFonts w:ascii="Times New Roman" w:hAnsi="Times New Roman" w:cs="Times New Roman"/>
          <w:sz w:val="24"/>
          <w:szCs w:val="24"/>
        </w:rPr>
        <w:t>nowadays</w:t>
      </w:r>
      <w:r w:rsidRPr="00A63B43">
        <w:rPr>
          <w:rFonts w:ascii="Times New Roman" w:hAnsi="Times New Roman" w:cs="Times New Roman"/>
          <w:sz w:val="24"/>
          <w:szCs w:val="24"/>
          <w:u w:val="single"/>
        </w:rPr>
        <w:t xml:space="preserve"> have been appropriated by multinational companies</w:t>
      </w:r>
      <w:r w:rsidRPr="00A63B43">
        <w:rPr>
          <w:rFonts w:ascii="Times New Roman" w:hAnsi="Times New Roman" w:cs="Times New Roman"/>
          <w:sz w:val="24"/>
          <w:szCs w:val="24"/>
        </w:rPr>
        <w:t xml:space="preserve">”2. The memory of our struggle, of our journey started many years ago, leads us to </w:t>
      </w:r>
      <w:proofErr w:type="spellStart"/>
      <w:r w:rsidRPr="00A63B43">
        <w:rPr>
          <w:rFonts w:ascii="Times New Roman" w:hAnsi="Times New Roman" w:cs="Times New Roman"/>
          <w:sz w:val="24"/>
          <w:szCs w:val="24"/>
        </w:rPr>
        <w:t>radicalise</w:t>
      </w:r>
      <w:proofErr w:type="spellEnd"/>
      <w:r w:rsidRPr="00A63B43">
        <w:rPr>
          <w:rFonts w:ascii="Times New Roman" w:hAnsi="Times New Roman" w:cs="Times New Roman"/>
          <w:sz w:val="24"/>
          <w:szCs w:val="24"/>
        </w:rPr>
        <w:t xml:space="preserve"> our political project: </w:t>
      </w:r>
      <w:r w:rsidRPr="00A63B43">
        <w:rPr>
          <w:rFonts w:ascii="Times New Roman" w:hAnsi="Times New Roman" w:cs="Times New Roman"/>
          <w:sz w:val="24"/>
          <w:szCs w:val="24"/>
          <w:u w:val="single"/>
        </w:rPr>
        <w:t>revolutionary politics should give way to emancipative and deeply revolutionary politics, where self-censorship is overcome, we integrate our will for transformation, de-</w:t>
      </w:r>
      <w:proofErr w:type="spellStart"/>
      <w:r w:rsidRPr="00A63B43">
        <w:rPr>
          <w:rFonts w:ascii="Times New Roman" w:hAnsi="Times New Roman" w:cs="Times New Roman"/>
          <w:sz w:val="24"/>
          <w:szCs w:val="24"/>
          <w:u w:val="single"/>
        </w:rPr>
        <w:t>homogenise</w:t>
      </w:r>
      <w:proofErr w:type="spellEnd"/>
      <w:r w:rsidRPr="00A63B43">
        <w:rPr>
          <w:rFonts w:ascii="Times New Roman" w:hAnsi="Times New Roman" w:cs="Times New Roman"/>
          <w:sz w:val="24"/>
          <w:szCs w:val="24"/>
          <w:u w:val="single"/>
        </w:rPr>
        <w:t xml:space="preserve"> political action, </w:t>
      </w:r>
      <w:proofErr w:type="spellStart"/>
      <w:r w:rsidRPr="00A63B43">
        <w:rPr>
          <w:rFonts w:ascii="Times New Roman" w:hAnsi="Times New Roman" w:cs="Times New Roman"/>
          <w:sz w:val="24"/>
          <w:szCs w:val="24"/>
          <w:u w:val="single"/>
        </w:rPr>
        <w:t>decolonise</w:t>
      </w:r>
      <w:proofErr w:type="spellEnd"/>
      <w:r w:rsidRPr="00A63B43">
        <w:rPr>
          <w:rFonts w:ascii="Times New Roman" w:hAnsi="Times New Roman" w:cs="Times New Roman"/>
          <w:sz w:val="24"/>
          <w:szCs w:val="24"/>
          <w:u w:val="single"/>
        </w:rPr>
        <w:t xml:space="preserve"> our bodies and minds, live freedom, free our sexuality, </w:t>
      </w:r>
      <w:proofErr w:type="spellStart"/>
      <w:r w:rsidRPr="00A63B43">
        <w:rPr>
          <w:rFonts w:ascii="Times New Roman" w:hAnsi="Times New Roman" w:cs="Times New Roman"/>
          <w:sz w:val="24"/>
          <w:szCs w:val="24"/>
          <w:u w:val="single"/>
        </w:rPr>
        <w:t>recognise</w:t>
      </w:r>
      <w:proofErr w:type="spellEnd"/>
      <w:r w:rsidRPr="00A63B43">
        <w:rPr>
          <w:rFonts w:ascii="Times New Roman" w:hAnsi="Times New Roman" w:cs="Times New Roman"/>
          <w:sz w:val="24"/>
          <w:szCs w:val="24"/>
          <w:u w:val="single"/>
        </w:rPr>
        <w:t xml:space="preserve"> the multiple oppressions against us and mock the power that oppresses us. The struggle for our emancipation is the struggle </w:t>
      </w:r>
      <w:proofErr w:type="spellStart"/>
      <w:r w:rsidRPr="00A63B43">
        <w:rPr>
          <w:rFonts w:ascii="Times New Roman" w:hAnsi="Times New Roman" w:cs="Times New Roman"/>
          <w:sz w:val="24"/>
          <w:szCs w:val="24"/>
          <w:u w:val="single"/>
        </w:rPr>
        <w:t>forthe</w:t>
      </w:r>
      <w:proofErr w:type="spellEnd"/>
      <w:r w:rsidRPr="00A63B43">
        <w:rPr>
          <w:rFonts w:ascii="Times New Roman" w:hAnsi="Times New Roman" w:cs="Times New Roman"/>
          <w:sz w:val="24"/>
          <w:szCs w:val="24"/>
          <w:u w:val="single"/>
        </w:rPr>
        <w:t xml:space="preserve"> abolition of capitalism and patriarchy from our everyday activities, from our values and from our individual and collective ethical constructs</w:t>
      </w:r>
      <w:r w:rsidRPr="00A63B43">
        <w:rPr>
          <w:rFonts w:ascii="Times New Roman" w:hAnsi="Times New Roman" w:cs="Times New Roman"/>
          <w:sz w:val="24"/>
          <w:szCs w:val="24"/>
        </w:rPr>
        <w:t>. Our major challenge is to become more like the world we dream of. The cultural battle that we must undertake is not only against the state, nor just against the powerful, it is also against ourselves.</w:t>
      </w:r>
    </w:p>
    <w:p w:rsidR="000A249B" w:rsidRDefault="000A249B" w:rsidP="000A249B">
      <w:pPr>
        <w:pStyle w:val="Heading1"/>
      </w:pPr>
      <w:r>
        <w:lastRenderedPageBreak/>
        <w:t>Link – Liberalism</w:t>
      </w:r>
      <w:bookmarkEnd w:id="6"/>
      <w:r>
        <w:t xml:space="preserve"> </w:t>
      </w:r>
    </w:p>
    <w:p w:rsidR="000A249B" w:rsidRDefault="000A249B" w:rsidP="000A249B"/>
    <w:p w:rsidR="000A249B" w:rsidRDefault="000A249B" w:rsidP="000A249B">
      <w:pPr>
        <w:pStyle w:val="Heading4"/>
      </w:pPr>
      <w:r>
        <w:t xml:space="preserve">Liberal economic systems harm women economically and make masculinity the norm, thereby making the feminine the other. </w:t>
      </w:r>
    </w:p>
    <w:p w:rsidR="000A249B" w:rsidRPr="009B44DF" w:rsidRDefault="000A249B" w:rsidP="000A249B">
      <w:proofErr w:type="spellStart"/>
      <w:r w:rsidRPr="009B44DF">
        <w:rPr>
          <w:rStyle w:val="StyleStyleBold12pt"/>
        </w:rPr>
        <w:t>Tickner</w:t>
      </w:r>
      <w:proofErr w:type="spellEnd"/>
      <w:r w:rsidRPr="009B44DF">
        <w:rPr>
          <w:rStyle w:val="StyleStyleBold12pt"/>
        </w:rPr>
        <w:t xml:space="preserve"> </w:t>
      </w:r>
      <w:r w:rsidRPr="009B44DF">
        <w:t xml:space="preserve">feminist IR </w:t>
      </w:r>
      <w:proofErr w:type="gramStart"/>
      <w:r w:rsidRPr="009B44DF">
        <w:t>theorist  20</w:t>
      </w:r>
      <w:r w:rsidRPr="009B44DF">
        <w:rPr>
          <w:rStyle w:val="StyleStyleBold12pt"/>
        </w:rPr>
        <w:t>01</w:t>
      </w:r>
      <w:proofErr w:type="gramEnd"/>
      <w:r w:rsidRPr="009B44DF">
        <w:t xml:space="preserve"> </w:t>
      </w:r>
    </w:p>
    <w:p w:rsidR="000A249B" w:rsidRDefault="000A249B" w:rsidP="000A249B">
      <w:pPr>
        <w:rPr>
          <w:sz w:val="16"/>
          <w:szCs w:val="16"/>
        </w:rPr>
      </w:pPr>
      <w:r w:rsidRPr="00590B85">
        <w:rPr>
          <w:sz w:val="16"/>
          <w:szCs w:val="16"/>
        </w:rPr>
        <w:t>(J. Ann. “</w:t>
      </w:r>
      <w:r w:rsidRPr="00590B85">
        <w:rPr>
          <w:sz w:val="16"/>
          <w:szCs w:val="16"/>
          <w:bdr w:val="none" w:sz="0" w:space="0" w:color="auto" w:frame="1"/>
        </w:rPr>
        <w:t>Gendering World Politics : Issues and Approaches in the Post-Cold War Era</w:t>
      </w:r>
      <w:r w:rsidRPr="00590B85">
        <w:rPr>
          <w:sz w:val="16"/>
          <w:szCs w:val="16"/>
        </w:rPr>
        <w:t xml:space="preserve">” </w:t>
      </w:r>
      <w:proofErr w:type="spellStart"/>
      <w:r w:rsidRPr="00590B85">
        <w:rPr>
          <w:rFonts w:cs="Times New Roman"/>
          <w:sz w:val="16"/>
          <w:szCs w:val="16"/>
        </w:rPr>
        <w:t>Tickner</w:t>
      </w:r>
      <w:proofErr w:type="spellEnd"/>
      <w:r w:rsidRPr="00590B85">
        <w:rPr>
          <w:rFonts w:cs="Times New Roman"/>
          <w:sz w:val="16"/>
          <w:szCs w:val="16"/>
        </w:rPr>
        <w:t xml:space="preserve"> </w:t>
      </w:r>
      <w:r w:rsidRPr="00590B85">
        <w:rPr>
          <w:sz w:val="16"/>
          <w:szCs w:val="16"/>
          <w:lang w:val="en"/>
        </w:rPr>
        <w:t xml:space="preserve">is a distinguished scholar in residence at the School of International Services, </w:t>
      </w:r>
      <w:hyperlink r:id="rId12" w:tooltip="American University" w:history="1">
        <w:r w:rsidRPr="00590B85">
          <w:rPr>
            <w:rStyle w:val="Hyperlink"/>
            <w:sz w:val="16"/>
            <w:szCs w:val="16"/>
            <w:lang w:val="en"/>
          </w:rPr>
          <w:t>American University</w:t>
        </w:r>
      </w:hyperlink>
      <w:r w:rsidRPr="00590B85">
        <w:rPr>
          <w:sz w:val="16"/>
          <w:szCs w:val="16"/>
          <w:lang w:val="en"/>
        </w:rPr>
        <w:t>,  formerly Professor of International Relations at the University of Southern California</w:t>
      </w:r>
      <w:r w:rsidRPr="00590B85">
        <w:rPr>
          <w:sz w:val="16"/>
          <w:szCs w:val="16"/>
        </w:rPr>
        <w:t>)</w:t>
      </w:r>
    </w:p>
    <w:p w:rsidR="000A249B" w:rsidRPr="00590B85" w:rsidRDefault="000A249B" w:rsidP="000A249B"/>
    <w:p w:rsidR="000A249B" w:rsidRDefault="000A249B" w:rsidP="000A249B">
      <w:pPr>
        <w:jc w:val="both"/>
      </w:pPr>
      <w:r w:rsidRPr="00590B85">
        <w:t>While IPE f</w:t>
      </w:r>
      <w:r>
        <w:t xml:space="preserve">eminists have been centrally engaged with the debate about the pros and cons of economic globalization, most of them have been quite critical of the assumptions and prescriptions of liberalism. Feminist scholars more generally tend to be skeptical of celebrations of beginnings and endings and historical </w:t>
      </w:r>
      <w:proofErr w:type="spellStart"/>
      <w:r>
        <w:t>tuming</w:t>
      </w:r>
      <w:proofErr w:type="spellEnd"/>
      <w:r>
        <w:t xml:space="preserve"> points: they ﬁnd evidence to suggest that ti</w:t>
      </w:r>
      <w:r w:rsidRPr="00950D36">
        <w:rPr>
          <w:u w:val="single"/>
        </w:rPr>
        <w:t xml:space="preserve">mes of “progress” are often regressive for women. </w:t>
      </w:r>
      <w:r>
        <w:t xml:space="preserve">For example, </w:t>
      </w:r>
      <w:r w:rsidRPr="00950D36">
        <w:rPr>
          <w:u w:val="single"/>
        </w:rPr>
        <w:t>the “triumph” of capitalism</w:t>
      </w:r>
      <w:r>
        <w:t xml:space="preserve"> in the former </w:t>
      </w:r>
      <w:proofErr w:type="spellStart"/>
      <w:r>
        <w:t>Fastem</w:t>
      </w:r>
      <w:proofErr w:type="spellEnd"/>
      <w:r>
        <w:t xml:space="preserve"> bloc </w:t>
      </w:r>
      <w:r w:rsidRPr="00950D36">
        <w:rPr>
          <w:u w:val="single"/>
        </w:rPr>
        <w:t>was accompanied by a sharp decline in both the economic status of women and their level of political participation</w:t>
      </w:r>
      <w:r>
        <w:t xml:space="preserve">. Skeptical of claims about a “new world order," feminist perspectives on economic globalization are unanimous in pointing to continuities in various </w:t>
      </w:r>
      <w:proofErr w:type="spellStart"/>
      <w:r>
        <w:t>fomis</w:t>
      </w:r>
      <w:proofErr w:type="spellEnd"/>
      <w:r>
        <w:t xml:space="preserve"> of patriarchy that have had detrimental effects on women's economic security throughout much of history. </w:t>
      </w:r>
      <w:r w:rsidRPr="00950D36">
        <w:rPr>
          <w:u w:val="single"/>
        </w:rPr>
        <w:t xml:space="preserve">Given the increase in global inequality, the </w:t>
      </w:r>
      <w:proofErr w:type="spellStart"/>
      <w:r w:rsidRPr="00950D36">
        <w:rPr>
          <w:u w:val="single"/>
        </w:rPr>
        <w:t>feminimtion</w:t>
      </w:r>
      <w:proofErr w:type="spellEnd"/>
      <w:r w:rsidRPr="00950D36">
        <w:rPr>
          <w:u w:val="single"/>
        </w:rPr>
        <w:t xml:space="preserve"> of </w:t>
      </w:r>
      <w:proofErr w:type="gramStart"/>
      <w:r w:rsidRPr="00950D36">
        <w:rPr>
          <w:u w:val="single"/>
        </w:rPr>
        <w:t>poverty,</w:t>
      </w:r>
      <w:proofErr w:type="gramEnd"/>
      <w:r w:rsidRPr="00950D36">
        <w:rPr>
          <w:u w:val="single"/>
        </w:rPr>
        <w:t xml:space="preserve"> and the discriminations that women often face when they participate in the global market, some feminist scholarship is questioning the triumphalist story of a borderless world that is being</w:t>
      </w:r>
      <w:r w:rsidRPr="009B44DF">
        <w:rPr>
          <w:sz w:val="12"/>
          <w:u w:val="single"/>
        </w:rPr>
        <w:t xml:space="preserve">¶ </w:t>
      </w:r>
      <w:r w:rsidRPr="00950D36">
        <w:rPr>
          <w:u w:val="single"/>
        </w:rPr>
        <w:t xml:space="preserve">told by supporters of economic globalization. It is </w:t>
      </w:r>
      <w:r>
        <w:t xml:space="preserve">today's global ﬁnanciers and corporate executives, those whom Cox has deﬁned as the </w:t>
      </w:r>
      <w:r w:rsidRPr="00950D36">
        <w:rPr>
          <w:u w:val="single"/>
        </w:rPr>
        <w:t>transnational managerial class—most of whom are men—who seem most comfortably to ﬁt deﬁnitions of global citizenship</w:t>
      </w:r>
      <w:r>
        <w:t xml:space="preserve">. Most </w:t>
      </w:r>
      <w:r w:rsidRPr="00950D36">
        <w:rPr>
          <w:u w:val="single"/>
        </w:rPr>
        <w:t>feminists</w:t>
      </w:r>
      <w:r>
        <w:t xml:space="preserve"> also </w:t>
      </w:r>
      <w:r w:rsidRPr="00950D36">
        <w:rPr>
          <w:u w:val="single"/>
        </w:rPr>
        <w:t>reject theoretical proj</w:t>
      </w:r>
      <w:r>
        <w:rPr>
          <w:u w:val="single"/>
        </w:rPr>
        <w:t xml:space="preserve">ects that </w:t>
      </w:r>
      <w:proofErr w:type="spellStart"/>
      <w:r>
        <w:rPr>
          <w:u w:val="single"/>
        </w:rPr>
        <w:t>of</w:t>
      </w:r>
      <w:r w:rsidRPr="00950D36">
        <w:rPr>
          <w:u w:val="single"/>
        </w:rPr>
        <w:t>er</w:t>
      </w:r>
      <w:proofErr w:type="spellEnd"/>
      <w:r w:rsidRPr="00950D36">
        <w:rPr>
          <w:u w:val="single"/>
        </w:rPr>
        <w:t xml:space="preserve"> universal, essentialist, or reductionist explanations of multifaceted and complex social relations</w:t>
      </w:r>
      <w:r>
        <w:t xml:space="preserve">” Many claim that </w:t>
      </w:r>
      <w:r w:rsidRPr="00950D36">
        <w:rPr>
          <w:u w:val="single"/>
        </w:rPr>
        <w:t>liberalism’s metanarratives about the triumph of rationality and the end of history have not moved us beyond ideology; rather,</w:t>
      </w:r>
      <w:r w:rsidRPr="009B44DF">
        <w:rPr>
          <w:sz w:val="12"/>
          <w:u w:val="single"/>
        </w:rPr>
        <w:t xml:space="preserve">¶ </w:t>
      </w:r>
      <w:r>
        <w:rPr>
          <w:u w:val="single"/>
        </w:rPr>
        <w:t>they are a disguise for a form</w:t>
      </w:r>
      <w:r w:rsidRPr="00950D36">
        <w:rPr>
          <w:u w:val="single"/>
        </w:rPr>
        <w:t xml:space="preserve"> of knowledge that tells only a partial story-a story that often does not include the experiences of many women</w:t>
      </w:r>
      <w:r>
        <w:t xml:space="preserve"> (and marginalized people more generally) </w:t>
      </w:r>
      <w:r w:rsidRPr="00950D36">
        <w:rPr>
          <w:u w:val="single"/>
        </w:rPr>
        <w:t xml:space="preserve">whose identiﬁcation with a </w:t>
      </w:r>
      <w:proofErr w:type="spellStart"/>
      <w:r w:rsidRPr="00950D36">
        <w:rPr>
          <w:u w:val="single"/>
        </w:rPr>
        <w:t>marketized</w:t>
      </w:r>
      <w:proofErr w:type="spellEnd"/>
      <w:r w:rsidRPr="00950D36">
        <w:rPr>
          <w:u w:val="single"/>
        </w:rPr>
        <w:t xml:space="preserve"> version of global citizenship is minimal</w:t>
      </w:r>
      <w:r>
        <w:t xml:space="preserve">. Certain </w:t>
      </w:r>
      <w:r w:rsidRPr="00590B85">
        <w:rPr>
          <w:u w:val="single"/>
        </w:rPr>
        <w:t>feminists also claim that values espoused by liberalism of privilege – such as individual freedom, the importance of property rights, and universalism – emphasize values associates with a Western form of hegemonic masculinity. These values are then reproduced in economic models that tend to conflate this masculine viewpoint with a general “human” standpoint thereby confining the feminine to the structural position of the “other”; such thinking renders the masculine as norm and the feminine as difference.</w:t>
      </w:r>
      <w:r>
        <w:t xml:space="preserve"> For example, when proponents of economic globalization speak of economic actors and global citizens, they are using terms that come out of a historical tradition of Western political and economic thought and practice based on experiences more typical of men than women. Denied the right to vote, in all societies, until the twentieth century, women are still seeking full citizenship in many parts of the world. Terms such as these focus our attention on the public world of the market and the state, historically inhabited by men, while rendering the private world of women virtually invisible.</w:t>
      </w:r>
      <w:r w:rsidRPr="00565EA7">
        <w:t xml:space="preserve"> </w:t>
      </w:r>
      <w:proofErr w:type="spellStart"/>
      <w:r>
        <w:t>Fulmyama’s</w:t>
      </w:r>
      <w:proofErr w:type="spellEnd"/>
      <w:r>
        <w:t xml:space="preserve"> prediction of a “</w:t>
      </w:r>
      <w:r w:rsidRPr="00590B85">
        <w:rPr>
          <w:u w:val="single"/>
        </w:rPr>
        <w:t>common marketization" of international relations based on economic calculation comes out of this worldview that portrays individuals solely as economic actors and hides the complex social</w:t>
      </w:r>
      <w:r w:rsidRPr="009B44DF">
        <w:rPr>
          <w:sz w:val="12"/>
          <w:u w:val="single"/>
        </w:rPr>
        <w:t xml:space="preserve">¶ </w:t>
      </w:r>
      <w:r>
        <w:rPr>
          <w:u w:val="single"/>
        </w:rPr>
        <w:t>relations, including clan</w:t>
      </w:r>
      <w:r w:rsidRPr="00590B85">
        <w:rPr>
          <w:u w:val="single"/>
        </w:rPr>
        <w:t xml:space="preserve"> and gender relations, within which individuals’ lives are embedded. The market model,</w:t>
      </w:r>
      <w:r>
        <w:t xml:space="preserve"> favored by liberals</w:t>
      </w:r>
      <w:r w:rsidRPr="00590B85">
        <w:rPr>
          <w:u w:val="single"/>
        </w:rPr>
        <w:t xml:space="preserve">, is based on the instrumentally rational behavior of economic actors whose self-interested behavior in the marketplace leads to an aggregate increase in </w:t>
      </w:r>
      <w:r w:rsidRPr="00590B85">
        <w:rPr>
          <w:u w:val="single"/>
        </w:rPr>
        <w:lastRenderedPageBreak/>
        <w:t>wealth. Households and women’s labor more generally remain invisible in economic analyses that privilege productive labor over reproductive labor</w:t>
      </w:r>
      <w:r>
        <w:t xml:space="preserve">.” This representation of “homo </w:t>
      </w:r>
      <w:proofErr w:type="spellStart"/>
      <w:r>
        <w:t>economicus</w:t>
      </w:r>
      <w:proofErr w:type="spellEnd"/>
      <w:r>
        <w:t xml:space="preserve">” is detached from the behavior of real people in the material world; </w:t>
      </w:r>
      <w:r w:rsidRPr="00590B85">
        <w:rPr>
          <w:u w:val="single"/>
        </w:rPr>
        <w:t xml:space="preserve">it is gendered masculine because it extrapolates from roles and behaviors historically associated with </w:t>
      </w:r>
      <w:proofErr w:type="spellStart"/>
      <w:r w:rsidRPr="00590B85">
        <w:rPr>
          <w:u w:val="single"/>
        </w:rPr>
        <w:t>Westem</w:t>
      </w:r>
      <w:proofErr w:type="spellEnd"/>
      <w:r w:rsidRPr="00590B85">
        <w:rPr>
          <w:u w:val="single"/>
        </w:rPr>
        <w:t xml:space="preserve"> (elite) men.</w:t>
      </w:r>
      <w:r>
        <w:t xml:space="preserve"> However, it has been used by liberal economists to represent the behavior of humanity as a whole. </w:t>
      </w:r>
      <w:r w:rsidRPr="00590B85">
        <w:rPr>
          <w:u w:val="single"/>
        </w:rPr>
        <w:t>It</w:t>
      </w:r>
      <w:r>
        <w:t xml:space="preserve"> also </w:t>
      </w:r>
      <w:r w:rsidRPr="00590B85">
        <w:rPr>
          <w:u w:val="single"/>
        </w:rPr>
        <w:t>tends to mask power relationships that structure differential rewards to different individuals, based on class and race as well as gender. Top-down visions of universality hide the extent to which the globalization of capital and ﬁnance is built on divisions, often gendered</w:t>
      </w:r>
      <w:r>
        <w:t xml:space="preserve"> and racialized, both </w:t>
      </w:r>
      <w:r w:rsidRPr="00590B85">
        <w:rPr>
          <w:u w:val="single"/>
        </w:rPr>
        <w:t>within and between societies.</w:t>
      </w:r>
      <w:r>
        <w:t xml:space="preserve"> Immanuel </w:t>
      </w:r>
      <w:proofErr w:type="spellStart"/>
      <w:r>
        <w:t>Wallerstein</w:t>
      </w:r>
      <w:proofErr w:type="spellEnd"/>
      <w:r>
        <w:t xml:space="preserve"> has claimed that racism and </w:t>
      </w:r>
      <w:r w:rsidRPr="00590B85">
        <w:rPr>
          <w:u w:val="single"/>
        </w:rPr>
        <w:t>sexism are mechanisms of exclusion whereby universalist values in practice become applicable only to an in-group that receives a disproportionate share of the system's rewards</w:t>
      </w:r>
      <w:proofErr w:type="gramStart"/>
      <w:r w:rsidRPr="00590B85">
        <w:rPr>
          <w:u w:val="single"/>
        </w:rPr>
        <w:t>.</w:t>
      </w:r>
      <w:r>
        <w:t>“</w:t>
      </w:r>
      <w:proofErr w:type="gramEnd"/>
      <w:r>
        <w:t xml:space="preserve"> Also challenging the universality of globalization, Kimberly Chang and L H. M. Ling see two global processes taking place at once; the ﬁrst, the liberal </w:t>
      </w:r>
      <w:proofErr w:type="spellStart"/>
      <w:r>
        <w:t>intemationalism</w:t>
      </w:r>
      <w:proofErr w:type="spellEnd"/>
      <w:r>
        <w:t xml:space="preserve"> or globalization from above, described by liberals; the second, which is less visible, a globalization that is sexualized, racialized, and class-based.“ This form of globalization from below refers to the movement of “</w:t>
      </w:r>
      <w:proofErr w:type="spellStart"/>
      <w:r>
        <w:t>nonestablished</w:t>
      </w:r>
      <w:proofErr w:type="spellEnd"/>
      <w:r>
        <w:t xml:space="preserve">” labor—low-skilled and low-waged menial service provided by migrant workers, many of whom are female, particularly in the domestic-service and light-industry sectors Women and girls are migrating as factory, domestic, and sex workers, often moving from poor states to richer ones. This migration of female workers is often the result of the need to augment family incomes that have been declining due to the effects of structural adjustment. Labor migration is increasingly female and racialized; often it is coerced, with children being bought from impoverished parents; when women, particularly minority women, move across boundaries, they ﬁnd themselves beyond the protection of the state. Absent from conventional accounts of </w:t>
      </w:r>
      <w:proofErr w:type="spellStart"/>
      <w:r>
        <w:t>intemational</w:t>
      </w:r>
      <w:proofErr w:type="spellEnd"/>
      <w:r>
        <w:t xml:space="preserve"> relations, these issues challenge mainstream understanding of space and territory; the interaction of local and global becomes crucial for understanding the gendering effects of the global economy. “</w:t>
      </w:r>
      <w:r w:rsidRPr="00590B85">
        <w:rPr>
          <w:u w:val="single"/>
        </w:rPr>
        <w:t>Feminist discomforts with liberalism from above parallel those of other critical perspectives that also see deeper structures of inequality that cannot be solved by liberal faith in generating wealth through investment and trade and assuming it will “trickle-down” to the less well-off</w:t>
      </w:r>
      <w:r>
        <w:t xml:space="preserve">. Complementing critical theory's analysis, feminists look to deeper structures, such as the gendered division of labor, to understand women's economic insecurities </w:t>
      </w:r>
      <w:proofErr w:type="gramStart"/>
      <w:r>
        <w:t>Since</w:t>
      </w:r>
      <w:proofErr w:type="gramEnd"/>
      <w:r>
        <w:t xml:space="preserve"> so many women's lives have been affected by changing labor markets, many feminists have focused their analysis of economic globalization on labor issues.</w:t>
      </w:r>
    </w:p>
    <w:p w:rsidR="000A249B" w:rsidRDefault="000A249B" w:rsidP="000A249B">
      <w:pPr>
        <w:jc w:val="both"/>
      </w:pPr>
    </w:p>
    <w:p w:rsidR="000A249B" w:rsidRDefault="000A249B" w:rsidP="000A249B">
      <w:pPr>
        <w:jc w:val="both"/>
      </w:pPr>
    </w:p>
    <w:p w:rsidR="007E7FD8" w:rsidRPr="00A63B43" w:rsidRDefault="007E7FD8" w:rsidP="007E7FD8">
      <w:pPr>
        <w:pStyle w:val="Heading1"/>
        <w:rPr>
          <w:rFonts w:ascii="Times New Roman" w:hAnsi="Times New Roman" w:cs="Times New Roman"/>
        </w:rPr>
      </w:pPr>
      <w:bookmarkStart w:id="7" w:name="_Toc235117064"/>
      <w:r>
        <w:rPr>
          <w:rFonts w:ascii="Times New Roman" w:hAnsi="Times New Roman" w:cs="Times New Roman"/>
        </w:rPr>
        <w:lastRenderedPageBreak/>
        <w:t xml:space="preserve">Link – </w:t>
      </w:r>
      <w:r w:rsidRPr="00A63B43">
        <w:rPr>
          <w:rFonts w:ascii="Times New Roman" w:hAnsi="Times New Roman" w:cs="Times New Roman"/>
        </w:rPr>
        <w:t>Mexico</w:t>
      </w:r>
    </w:p>
    <w:p w:rsidR="007E7FD8" w:rsidRPr="00A63B43" w:rsidRDefault="007E7FD8" w:rsidP="007E7FD8">
      <w:pPr>
        <w:pStyle w:val="Heading4"/>
        <w:rPr>
          <w:rFonts w:ascii="Times New Roman" w:hAnsi="Times New Roman" w:cs="Times New Roman"/>
          <w:sz w:val="24"/>
        </w:rPr>
      </w:pPr>
      <w:r w:rsidRPr="00A63B43">
        <w:rPr>
          <w:rFonts w:ascii="Times New Roman" w:hAnsi="Times New Roman" w:cs="Times New Roman"/>
          <w:sz w:val="24"/>
        </w:rPr>
        <w:t>Patriarchy has endured for centuries in Mexico - the social and political institutions of Mexico are all in the hands of patriarchs – manifests in violence against women.</w:t>
      </w:r>
    </w:p>
    <w:p w:rsidR="007E7FD8" w:rsidRPr="00A63B43" w:rsidRDefault="007E7FD8" w:rsidP="007E7FD8">
      <w:pPr>
        <w:rPr>
          <w:rFonts w:ascii="Times New Roman" w:hAnsi="Times New Roman" w:cs="Times New Roman"/>
        </w:rPr>
      </w:pPr>
      <w:r w:rsidRPr="00A63B43">
        <w:rPr>
          <w:rFonts w:ascii="Times New Roman" w:hAnsi="Times New Roman" w:cs="Times New Roman"/>
          <w:b/>
        </w:rPr>
        <w:t>Panther</w:t>
      </w:r>
      <w:r w:rsidRPr="00A63B43">
        <w:rPr>
          <w:rFonts w:ascii="Times New Roman" w:hAnsi="Times New Roman" w:cs="Times New Roman"/>
        </w:rPr>
        <w:t xml:space="preserve">, bachelor of arts in psychology, Oklahoma state university, </w:t>
      </w:r>
      <w:r w:rsidRPr="00A63B43">
        <w:rPr>
          <w:rFonts w:ascii="Times New Roman" w:hAnsi="Times New Roman" w:cs="Times New Roman"/>
          <w:b/>
        </w:rPr>
        <w:t>2007</w:t>
      </w:r>
      <w:r w:rsidRPr="00A63B43">
        <w:rPr>
          <w:rFonts w:ascii="Times New Roman" w:hAnsi="Times New Roman" w:cs="Times New Roman"/>
        </w:rPr>
        <w:t xml:space="preserve"> (Natalie “VIOLENCE AGAINST WOMEN AND FEMICIDE IN MEXICO: THE CASE OF CIUDAD JUÁREZ</w:t>
      </w:r>
      <w:proofErr w:type="gramStart"/>
      <w:r w:rsidRPr="00A63B43">
        <w:rPr>
          <w:rFonts w:ascii="Times New Roman" w:hAnsi="Times New Roman" w:cs="Times New Roman"/>
        </w:rPr>
        <w:t xml:space="preserve">”  </w:t>
      </w:r>
      <w:proofErr w:type="gramEnd"/>
      <w:r w:rsidRPr="00A63B43">
        <w:rPr>
          <w:rFonts w:ascii="Times New Roman" w:hAnsi="Times New Roman" w:cs="Times New Roman"/>
        </w:rPr>
        <w:fldChar w:fldCharType="begin"/>
      </w:r>
      <w:r w:rsidRPr="00A63B43">
        <w:rPr>
          <w:rFonts w:ascii="Times New Roman" w:hAnsi="Times New Roman" w:cs="Times New Roman"/>
        </w:rPr>
        <w:instrText xml:space="preserve"> HYPERLINK "http://digital.library.okstate.edu/etd/umi-okstate-2333.pdf" </w:instrText>
      </w:r>
      <w:r w:rsidRPr="00A63B43">
        <w:rPr>
          <w:rFonts w:ascii="Times New Roman" w:hAnsi="Times New Roman" w:cs="Times New Roman"/>
        </w:rPr>
        <w:fldChar w:fldCharType="separate"/>
      </w:r>
      <w:r w:rsidRPr="00A63B43">
        <w:rPr>
          <w:rStyle w:val="Hyperlink"/>
          <w:rFonts w:ascii="Times New Roman" w:hAnsi="Times New Roman" w:cs="Times New Roman"/>
        </w:rPr>
        <w:t>http://digital.library.okstate.edu/etd/umi-okstate-2333.pdf</w:t>
      </w:r>
      <w:r w:rsidRPr="00A63B43">
        <w:rPr>
          <w:rFonts w:ascii="Times New Roman" w:hAnsi="Times New Roman" w:cs="Times New Roman"/>
        </w:rPr>
        <w:fldChar w:fldCharType="end"/>
      </w:r>
      <w:r w:rsidRPr="00A63B43">
        <w:rPr>
          <w:rFonts w:ascii="Times New Roman" w:hAnsi="Times New Roman" w:cs="Times New Roman"/>
        </w:rPr>
        <w:t>)</w:t>
      </w:r>
    </w:p>
    <w:p w:rsidR="007E7FD8" w:rsidRPr="00A63B43" w:rsidRDefault="007E7FD8" w:rsidP="007E7FD8">
      <w:pPr>
        <w:jc w:val="both"/>
        <w:rPr>
          <w:rFonts w:ascii="Times New Roman" w:hAnsi="Times New Roman" w:cs="Times New Roman"/>
          <w:u w:val="single"/>
        </w:rPr>
      </w:pPr>
      <w:r w:rsidRPr="00A63B43">
        <w:rPr>
          <w:rFonts w:ascii="Times New Roman" w:hAnsi="Times New Roman" w:cs="Times New Roman"/>
        </w:rPr>
        <w:t xml:space="preserve">When the Spanish settled Central and South America during the sixteenth century, they brought with them and recreated all aspects of Spanish society, including how they viewed women. Like most imperial nations during the time of the Conquest, Spain was a patriarchal society, one in which men systematically dominated women. In such a society, men viewed women as one or all of the following: functioning as producers of children; carrying family honor in their sexuality; maintaining tasks expected of housewives; adhering to the expected characteristics (passive, compliant, sensitive, emotional, soft, and gentle); and remaining economically dependent.23 </w:t>
      </w:r>
      <w:r w:rsidRPr="00A63B43">
        <w:rPr>
          <w:rFonts w:ascii="Times New Roman" w:hAnsi="Times New Roman" w:cs="Times New Roman"/>
          <w:u w:val="single"/>
        </w:rPr>
        <w:t xml:space="preserve">Male domination of women has endured for centuries in Latin America, and Mexico is no exception. </w:t>
      </w:r>
      <w:r w:rsidRPr="00A63B43">
        <w:rPr>
          <w:rFonts w:ascii="Times New Roman" w:hAnsi="Times New Roman" w:cs="Times New Roman"/>
        </w:rPr>
        <w:t xml:space="preserve">One definition of patriarchy is a form of social organization in which the father is the supreme authority in the family, clan, or tribe.24 Professor of Women’s History at Temple University, </w:t>
      </w:r>
      <w:proofErr w:type="spellStart"/>
      <w:r w:rsidRPr="00A63B43">
        <w:rPr>
          <w:rFonts w:ascii="Times New Roman" w:hAnsi="Times New Roman" w:cs="Times New Roman"/>
        </w:rPr>
        <w:t>Gerda</w:t>
      </w:r>
      <w:proofErr w:type="spellEnd"/>
      <w:r w:rsidRPr="00A63B43">
        <w:rPr>
          <w:rFonts w:ascii="Times New Roman" w:hAnsi="Times New Roman" w:cs="Times New Roman"/>
        </w:rPr>
        <w:t xml:space="preserve"> Lerner, provides a more useful definition. She defines patriarchy as the “manifestation and institutionalization of male dominance over women and children in the family and the extension of male dominance over women in society in general.”25 Implicit in this definition is the concept that </w:t>
      </w:r>
      <w:r w:rsidRPr="00A63B43">
        <w:rPr>
          <w:rFonts w:ascii="Times New Roman" w:hAnsi="Times New Roman" w:cs="Times New Roman"/>
          <w:u w:val="single"/>
        </w:rPr>
        <w:t>men possess power in all important institutions of society and</w:t>
      </w:r>
      <w:r w:rsidRPr="00A63B43">
        <w:rPr>
          <w:rFonts w:ascii="Times New Roman" w:hAnsi="Times New Roman" w:cs="Times New Roman"/>
        </w:rPr>
        <w:t xml:space="preserve"> that </w:t>
      </w:r>
      <w:r w:rsidRPr="00A63B43">
        <w:rPr>
          <w:rFonts w:ascii="Times New Roman" w:hAnsi="Times New Roman" w:cs="Times New Roman"/>
          <w:u w:val="single"/>
        </w:rPr>
        <w:t>women are denied access to that power</w:t>
      </w:r>
      <w:r w:rsidRPr="00A63B43">
        <w:rPr>
          <w:rFonts w:ascii="Times New Roman" w:hAnsi="Times New Roman" w:cs="Times New Roman"/>
        </w:rPr>
        <w:t xml:space="preserve">.26 </w:t>
      </w:r>
      <w:r w:rsidRPr="00A63B43">
        <w:rPr>
          <w:rFonts w:ascii="Times New Roman" w:hAnsi="Times New Roman" w:cs="Times New Roman"/>
          <w:u w:val="single"/>
        </w:rPr>
        <w:t>Patriarchal supremacy exists within political organizations. The male domination of politics affects the rights of women by limiting their freedom and autonomy. The social and political institutions are in the hands of the patriarchs. In a patriarchal society, politics and society are masculine—the government, religious institutions, clubs, and mafias. When women are denied access to political power, they are denied basic human rights. It is in this sense that political organizations in a patriarchal society contribute to violence against women. The societal belief that women are inferior promotes violence against women just because they are women. Some men use this patriarchal right to invade the bodies of women to commit femicide.27 The practice of exterminating women has the purpose of controlling women and dominating them to maintain the patriarchal system.28</w:t>
      </w:r>
    </w:p>
    <w:p w:rsidR="007E7FD8" w:rsidRPr="00A63B43" w:rsidRDefault="007E7FD8" w:rsidP="007E7FD8">
      <w:pPr>
        <w:jc w:val="both"/>
        <w:rPr>
          <w:rFonts w:ascii="Times New Roman" w:hAnsi="Times New Roman" w:cs="Times New Roman"/>
        </w:rPr>
      </w:pPr>
      <w:r w:rsidRPr="00A63B43">
        <w:rPr>
          <w:rFonts w:ascii="Times New Roman" w:hAnsi="Times New Roman" w:cs="Times New Roman"/>
          <w:u w:val="single"/>
        </w:rPr>
        <w:t xml:space="preserve">In Mexico, there is an established tolerance of violence against women. </w:t>
      </w:r>
      <w:r w:rsidRPr="00A63B43">
        <w:rPr>
          <w:rFonts w:ascii="Times New Roman" w:hAnsi="Times New Roman" w:cs="Times New Roman"/>
        </w:rPr>
        <w:t xml:space="preserve">Such behavior begins within the family. Most Mexican girls from poor families become mothers and housewives. Although they are exposed to some education, the majority of the family budget for education goes for males. Parents believe that males need schooling because they will become the members of society who work. Parents also expect girls to clean up after their brothers. In some families, brothers beat their sisters when they do not complete their chores correctly. Many girls in this situation marry men similar to their brothers and fathers. </w:t>
      </w:r>
      <w:r w:rsidRPr="00A63B43">
        <w:rPr>
          <w:rFonts w:ascii="Times New Roman" w:hAnsi="Times New Roman" w:cs="Times New Roman"/>
          <w:u w:val="single"/>
        </w:rPr>
        <w:t>Typically, Mexican men adhere to a macho attitude, believing that women should not get an education or work outside the home, but rather they should stay home to cook and clean</w:t>
      </w:r>
      <w:r w:rsidRPr="00A63B43">
        <w:rPr>
          <w:rFonts w:ascii="Times New Roman" w:hAnsi="Times New Roman" w:cs="Times New Roman"/>
        </w:rPr>
        <w:t xml:space="preserve">.29 Feminist scholars Heather Fowler </w:t>
      </w:r>
      <w:proofErr w:type="spellStart"/>
      <w:r w:rsidRPr="00A63B43">
        <w:rPr>
          <w:rFonts w:ascii="Times New Roman" w:hAnsi="Times New Roman" w:cs="Times New Roman"/>
        </w:rPr>
        <w:t>Salamini</w:t>
      </w:r>
      <w:proofErr w:type="spellEnd"/>
      <w:r w:rsidRPr="00A63B43">
        <w:rPr>
          <w:rFonts w:ascii="Times New Roman" w:hAnsi="Times New Roman" w:cs="Times New Roman"/>
        </w:rPr>
        <w:t xml:space="preserve"> and Mary Kay Vaughan have examined the reasons to explain women’s subordination in households and society in Mexico. They have found that the </w:t>
      </w:r>
      <w:r w:rsidRPr="00A63B43">
        <w:rPr>
          <w:rFonts w:ascii="Times New Roman" w:hAnsi="Times New Roman" w:cs="Times New Roman"/>
          <w:u w:val="single"/>
        </w:rPr>
        <w:t>patriarchal values “persist despite capitalist development</w:t>
      </w:r>
      <w:r w:rsidRPr="00A63B43">
        <w:rPr>
          <w:rFonts w:ascii="Times New Roman" w:hAnsi="Times New Roman" w:cs="Times New Roman"/>
        </w:rPr>
        <w:t xml:space="preserve">.”30 </w:t>
      </w:r>
      <w:r w:rsidRPr="00A63B43">
        <w:rPr>
          <w:rFonts w:ascii="Times New Roman" w:hAnsi="Times New Roman" w:cs="Times New Roman"/>
          <w:u w:val="single"/>
        </w:rPr>
        <w:t>The emergence of capitalism in Mexico has led to the exploitation of female laborers who are willing to work for low wages</w:t>
      </w:r>
      <w:r w:rsidRPr="00A63B43">
        <w:rPr>
          <w:rFonts w:ascii="Times New Roman" w:hAnsi="Times New Roman" w:cs="Times New Roman"/>
        </w:rPr>
        <w:t xml:space="preserve">. According to </w:t>
      </w:r>
      <w:proofErr w:type="spellStart"/>
      <w:r w:rsidRPr="00A63B43">
        <w:rPr>
          <w:rFonts w:ascii="Times New Roman" w:hAnsi="Times New Roman" w:cs="Times New Roman"/>
        </w:rPr>
        <w:t>Salamini</w:t>
      </w:r>
      <w:proofErr w:type="spellEnd"/>
      <w:r w:rsidRPr="00A63B43">
        <w:rPr>
          <w:rFonts w:ascii="Times New Roman" w:hAnsi="Times New Roman" w:cs="Times New Roman"/>
        </w:rPr>
        <w:t xml:space="preserve"> and </w:t>
      </w:r>
    </w:p>
    <w:p w:rsidR="007E7FD8" w:rsidRPr="00A63B43" w:rsidRDefault="007E7FD8" w:rsidP="007E7FD8">
      <w:pPr>
        <w:jc w:val="both"/>
        <w:rPr>
          <w:rFonts w:ascii="Times New Roman" w:hAnsi="Times New Roman" w:cs="Times New Roman"/>
        </w:rPr>
      </w:pPr>
      <w:r w:rsidRPr="00A63B43">
        <w:rPr>
          <w:rFonts w:ascii="Times New Roman" w:hAnsi="Times New Roman" w:cs="Times New Roman"/>
        </w:rPr>
        <w:t xml:space="preserve">Vaughan, these women have become increasingly engaged in income-producing activities to ensure the survival of their peasant families.31 Machismo is a strong or exaggerated sense of manliness or a strong or exaggerated sense of power and the right to dominate. </w:t>
      </w:r>
      <w:r w:rsidRPr="00A63B43">
        <w:rPr>
          <w:rFonts w:ascii="Times New Roman" w:hAnsi="Times New Roman" w:cs="Times New Roman"/>
          <w:u w:val="single"/>
        </w:rPr>
        <w:t>Machismo has been the norm for centuries in Mexico</w:t>
      </w:r>
      <w:r w:rsidRPr="00A63B43">
        <w:rPr>
          <w:rFonts w:ascii="Times New Roman" w:hAnsi="Times New Roman" w:cs="Times New Roman"/>
        </w:rPr>
        <w:t xml:space="preserve">. For some Mexican men, to be macho means to be an honorable man. For others, the word macho connotes a man who provides for his family. Although there are many “mixed and changing sentiments regarding the terms macho and machismo,” </w:t>
      </w:r>
      <w:r w:rsidRPr="00A63B43">
        <w:rPr>
          <w:rFonts w:ascii="Times New Roman" w:hAnsi="Times New Roman" w:cs="Times New Roman"/>
          <w:u w:val="single"/>
        </w:rPr>
        <w:t>these terms</w:t>
      </w:r>
      <w:r w:rsidRPr="00A63B43">
        <w:rPr>
          <w:rFonts w:ascii="Times New Roman" w:hAnsi="Times New Roman" w:cs="Times New Roman"/>
        </w:rPr>
        <w:t xml:space="preserve"> still </w:t>
      </w:r>
      <w:r w:rsidRPr="00A63B43">
        <w:rPr>
          <w:rFonts w:ascii="Times New Roman" w:hAnsi="Times New Roman" w:cs="Times New Roman"/>
          <w:u w:val="single"/>
        </w:rPr>
        <w:t xml:space="preserve">invoke a pejorative connotation, typically </w:t>
      </w:r>
      <w:r w:rsidRPr="00A63B43">
        <w:rPr>
          <w:rFonts w:ascii="Times New Roman" w:hAnsi="Times New Roman" w:cs="Times New Roman"/>
          <w:u w:val="single"/>
        </w:rPr>
        <w:lastRenderedPageBreak/>
        <w:t xml:space="preserve">associated with sexism and male dominance. </w:t>
      </w:r>
      <w:r w:rsidRPr="00A63B43">
        <w:rPr>
          <w:rFonts w:ascii="Times New Roman" w:hAnsi="Times New Roman" w:cs="Times New Roman"/>
        </w:rPr>
        <w:t xml:space="preserve">Today, it is becoming more common for a young married man in Mexico to define himself as non-macho, because he helps his wife around the house and does not beat her. Although wife beating remains a pervasive problem throughout Mexico, “violent attacks on male children are inflicted with even greater regularity.”33 It is typical for abused male children to become abusive when they get older, thus perpetuating a cycle of domestic violence. Mexico City’s Centro de </w:t>
      </w:r>
      <w:proofErr w:type="spellStart"/>
      <w:r w:rsidRPr="00A63B43">
        <w:rPr>
          <w:rFonts w:ascii="Times New Roman" w:hAnsi="Times New Roman" w:cs="Times New Roman"/>
        </w:rPr>
        <w:t>Atención</w:t>
      </w:r>
      <w:proofErr w:type="spellEnd"/>
      <w:r w:rsidRPr="00A63B43">
        <w:rPr>
          <w:rFonts w:ascii="Times New Roman" w:hAnsi="Times New Roman" w:cs="Times New Roman"/>
        </w:rPr>
        <w:t xml:space="preserve"> a la </w:t>
      </w:r>
      <w:proofErr w:type="spellStart"/>
      <w:r w:rsidRPr="00A63B43">
        <w:rPr>
          <w:rFonts w:ascii="Times New Roman" w:hAnsi="Times New Roman" w:cs="Times New Roman"/>
        </w:rPr>
        <w:t>Violencia</w:t>
      </w:r>
      <w:proofErr w:type="spellEnd"/>
      <w:r w:rsidRPr="00A63B43">
        <w:rPr>
          <w:rFonts w:ascii="Times New Roman" w:hAnsi="Times New Roman" w:cs="Times New Roman"/>
        </w:rPr>
        <w:t xml:space="preserve"> </w:t>
      </w:r>
      <w:proofErr w:type="spellStart"/>
      <w:r w:rsidRPr="00A63B43">
        <w:rPr>
          <w:rFonts w:ascii="Times New Roman" w:hAnsi="Times New Roman" w:cs="Times New Roman"/>
        </w:rPr>
        <w:t>Intrafamiliar</w:t>
      </w:r>
      <w:proofErr w:type="spellEnd"/>
      <w:r w:rsidRPr="00A63B43">
        <w:rPr>
          <w:rFonts w:ascii="Times New Roman" w:hAnsi="Times New Roman" w:cs="Times New Roman"/>
        </w:rPr>
        <w:t xml:space="preserve"> (CAVI) is an extension of the municipal police and designed to investigate and aid in cases of domestic violence. Husbands accused of beating their wives are encouraged to see a psychologist one night a week for five months. The husband is not forced to attend the meetings, but does so by his own volition. Mexican writer Matthew </w:t>
      </w:r>
      <w:proofErr w:type="spellStart"/>
      <w:r w:rsidRPr="00A63B43">
        <w:rPr>
          <w:rFonts w:ascii="Times New Roman" w:hAnsi="Times New Roman" w:cs="Times New Roman"/>
        </w:rPr>
        <w:t>Gutmann</w:t>
      </w:r>
      <w:proofErr w:type="spellEnd"/>
      <w:r w:rsidRPr="00A63B43">
        <w:rPr>
          <w:rFonts w:ascii="Times New Roman" w:hAnsi="Times New Roman" w:cs="Times New Roman"/>
        </w:rPr>
        <w:t xml:space="preserve"> attended these meetings as part of his research for his book The Meanings of Macho: Being a Man in Mexico City. He reveals that the men who attended were ashamed of the </w:t>
      </w:r>
    </w:p>
    <w:p w:rsidR="007E7FD8" w:rsidRPr="00A63B43" w:rsidRDefault="007E7FD8" w:rsidP="007E7FD8">
      <w:pPr>
        <w:jc w:val="both"/>
        <w:rPr>
          <w:rFonts w:ascii="Times New Roman" w:hAnsi="Times New Roman" w:cs="Times New Roman"/>
        </w:rPr>
      </w:pPr>
      <w:proofErr w:type="gramStart"/>
      <w:r w:rsidRPr="00A63B43">
        <w:rPr>
          <w:rFonts w:ascii="Times New Roman" w:hAnsi="Times New Roman" w:cs="Times New Roman"/>
        </w:rPr>
        <w:t>abuse</w:t>
      </w:r>
      <w:proofErr w:type="gramEnd"/>
      <w:r w:rsidRPr="00A63B43">
        <w:rPr>
          <w:rFonts w:ascii="Times New Roman" w:hAnsi="Times New Roman" w:cs="Times New Roman"/>
        </w:rPr>
        <w:t xml:space="preserve"> they inflicted on their partners. Many of the men, after attending several sessions, reportedly espoused alternative means of dealing with their anger toward their wife. Nevertheless, </w:t>
      </w:r>
      <w:proofErr w:type="spellStart"/>
      <w:r w:rsidRPr="00A63B43">
        <w:rPr>
          <w:rFonts w:ascii="Times New Roman" w:hAnsi="Times New Roman" w:cs="Times New Roman"/>
        </w:rPr>
        <w:t>Gutmann</w:t>
      </w:r>
      <w:proofErr w:type="spellEnd"/>
      <w:r w:rsidRPr="00A63B43">
        <w:rPr>
          <w:rFonts w:ascii="Times New Roman" w:hAnsi="Times New Roman" w:cs="Times New Roman"/>
        </w:rPr>
        <w:t xml:space="preserve"> believes that domestic violence in Mexico increased during the 1990s. He attributes this increase to the fact that many men find it difficult to deal with women’s nascent independence, and some men blame machismo for their violence and do not take responsibility for their actions.34 Machismo has been the norm for centuries in Mexico. For example, most police officers are men. When women file complaints that their husbands have beaten or raped them, male police officers often tell the victims that the matter is between a husband and wife and refuse to get involved. This was the experience for Rosa </w:t>
      </w:r>
      <w:proofErr w:type="spellStart"/>
      <w:r w:rsidRPr="00A63B43">
        <w:rPr>
          <w:rFonts w:ascii="Times New Roman" w:hAnsi="Times New Roman" w:cs="Times New Roman"/>
        </w:rPr>
        <w:t>María</w:t>
      </w:r>
      <w:proofErr w:type="spellEnd"/>
      <w:r w:rsidRPr="00A63B43">
        <w:rPr>
          <w:rFonts w:ascii="Times New Roman" w:hAnsi="Times New Roman" w:cs="Times New Roman"/>
        </w:rPr>
        <w:t xml:space="preserve"> Castillo, a </w:t>
      </w:r>
    </w:p>
    <w:p w:rsidR="007E7FD8" w:rsidRPr="00A63B43" w:rsidRDefault="007E7FD8" w:rsidP="007E7FD8">
      <w:pPr>
        <w:jc w:val="both"/>
        <w:rPr>
          <w:rFonts w:ascii="Times New Roman" w:hAnsi="Times New Roman" w:cs="Times New Roman"/>
        </w:rPr>
      </w:pPr>
      <w:proofErr w:type="gramStart"/>
      <w:r w:rsidRPr="00A63B43">
        <w:rPr>
          <w:rFonts w:ascii="Times New Roman" w:hAnsi="Times New Roman" w:cs="Times New Roman"/>
        </w:rPr>
        <w:t>woman</w:t>
      </w:r>
      <w:proofErr w:type="gramEnd"/>
      <w:r w:rsidRPr="00A63B43">
        <w:rPr>
          <w:rFonts w:ascii="Times New Roman" w:hAnsi="Times New Roman" w:cs="Times New Roman"/>
        </w:rPr>
        <w:t xml:space="preserve"> in Mexico City who went to the police after her husband abused her. After the police refused to assist her, she sought assistance from the Women’s Program for Service, Development, and Peace. This organization teaches women their legal rights and has helped combat the discriminatory attitude of the police. The organization offers paralegal training so that women can know and demand their legal rights in cases of domestic physical abuse.35 Rosa </w:t>
      </w:r>
      <w:proofErr w:type="spellStart"/>
      <w:r w:rsidRPr="00A63B43">
        <w:rPr>
          <w:rFonts w:ascii="Times New Roman" w:hAnsi="Times New Roman" w:cs="Times New Roman"/>
        </w:rPr>
        <w:t>María</w:t>
      </w:r>
      <w:proofErr w:type="spellEnd"/>
      <w:r w:rsidRPr="00A63B43">
        <w:rPr>
          <w:rFonts w:ascii="Times New Roman" w:hAnsi="Times New Roman" w:cs="Times New Roman"/>
        </w:rPr>
        <w:t xml:space="preserve"> received paralegal training and not only improved her own situation, but has also helped and informed other abused Mexican women.36 Although women’s rights organization such as the Women’s Program for Service, Development, and Peace have made some progress, Mexico remains a country with ingrained negative attitudes toward women. For example, sexual harassment in the workplace is common. Women’s rights groups have found that 95 percent of women in Mexico City have experienced sexual harassment at work. Moreover, according to journalist Patrick Oster, although women have had the right to vote since 1953, most did not exercise that right during the 1980s because they were unaware that it existed. Furthermore, even though adultery is against the law for both men and women, complaints by wives against a husband who cheats are not taken seriously by police. Police, however, take husbands’ complaints very seriously.37 </w:t>
      </w:r>
      <w:r w:rsidRPr="00A63B43">
        <w:rPr>
          <w:rFonts w:ascii="Times New Roman" w:hAnsi="Times New Roman" w:cs="Times New Roman"/>
          <w:u w:val="single"/>
        </w:rPr>
        <w:t>Political institutions in Mexico are patriarchal and continue to suppress women’s rights. This oppression is evident in legislation pertaining to violence against women. A woman in Mexico cannot file domestic abuse charges if her injuries take less than fifteen days to heal. The courts rarely interfere in domestic violence cases</w:t>
      </w:r>
      <w:r w:rsidRPr="00A63B43">
        <w:rPr>
          <w:rFonts w:ascii="Times New Roman" w:hAnsi="Times New Roman" w:cs="Times New Roman"/>
        </w:rPr>
        <w:t xml:space="preserve">.38 Mexican law  punishes rape with sentences of three to twelve years in prison and a fine of fifty to one hundred times the attacker’s annual salary. </w:t>
      </w:r>
      <w:r w:rsidRPr="00A63B43">
        <w:rPr>
          <w:rFonts w:ascii="Times New Roman" w:hAnsi="Times New Roman" w:cs="Times New Roman"/>
          <w:u w:val="single"/>
        </w:rPr>
        <w:t>If the victim is twelve years of age or older and a proven prostitute there is no legal sanction against the perpetrator because authorities consider the victim an “active participant.” In August 2002, a caveat was added to legislation pertaining to rape that decreased the sentence for rape to one to six years if the victim led the attacker on and then refused to have sex. Mexican authorities do not consider the act as rape if penetration occurs with anything other than a penis</w:t>
      </w:r>
      <w:r w:rsidRPr="00A63B43">
        <w:rPr>
          <w:rFonts w:ascii="Times New Roman" w:hAnsi="Times New Roman" w:cs="Times New Roman"/>
        </w:rPr>
        <w:t xml:space="preserve">.39 </w:t>
      </w:r>
      <w:r w:rsidRPr="00A63B43">
        <w:rPr>
          <w:rFonts w:ascii="Times New Roman" w:hAnsi="Times New Roman" w:cs="Times New Roman"/>
          <w:u w:val="single"/>
        </w:rPr>
        <w:t>According to Amnesty International, a national survey on the dynamic of relations in the home found that in 2003, 49 percent of women over fifteen years of age living with a partner or spouse experienced some type of emotional, economic, physical, or sexual violence</w:t>
      </w:r>
      <w:r w:rsidRPr="00A63B43">
        <w:rPr>
          <w:rFonts w:ascii="Times New Roman" w:hAnsi="Times New Roman" w:cs="Times New Roman"/>
        </w:rPr>
        <w:t xml:space="preserve">. Another study conducted in 2003, the National Survey of Violence against Women, showed that one in five women using medical services in Mexico suffered from domestic violence. These numbers continue to escalate, despite government projects and initiatives to stop the violence.40 </w:t>
      </w:r>
      <w:r w:rsidRPr="00A63B43">
        <w:rPr>
          <w:rFonts w:ascii="Times New Roman" w:hAnsi="Times New Roman" w:cs="Times New Roman"/>
          <w:u w:val="single"/>
        </w:rPr>
        <w:t xml:space="preserve">Legislation is not the only indication of the suppression of women’s rights in Mexico. </w:t>
      </w:r>
      <w:proofErr w:type="gramStart"/>
      <w:r w:rsidRPr="00A63B43">
        <w:rPr>
          <w:rFonts w:ascii="Times New Roman" w:hAnsi="Times New Roman" w:cs="Times New Roman"/>
          <w:u w:val="single"/>
        </w:rPr>
        <w:t>Impunity,</w:t>
      </w:r>
      <w:proofErr w:type="gramEnd"/>
      <w:r w:rsidRPr="00A63B43">
        <w:rPr>
          <w:rFonts w:ascii="Times New Roman" w:hAnsi="Times New Roman" w:cs="Times New Roman"/>
          <w:u w:val="single"/>
        </w:rPr>
        <w:t xml:space="preserve"> or the exemption from punishment, for “all forms of violence against women remains widespread in many parts of Mexico</w:t>
      </w:r>
      <w:r w:rsidRPr="00A63B43">
        <w:rPr>
          <w:rFonts w:ascii="Times New Roman" w:hAnsi="Times New Roman" w:cs="Times New Roman"/>
        </w:rPr>
        <w:t xml:space="preserve">.”41 A number of factors contribute to impunity. The Mexican Constitution states that the state governments are responsible for preventing and punishing violence </w:t>
      </w:r>
      <w:r w:rsidRPr="00A63B43">
        <w:rPr>
          <w:rFonts w:ascii="Times New Roman" w:hAnsi="Times New Roman" w:cs="Times New Roman"/>
        </w:rPr>
        <w:lastRenderedPageBreak/>
        <w:t xml:space="preserve">against women. However, </w:t>
      </w:r>
      <w:r w:rsidRPr="00A63B43">
        <w:rPr>
          <w:rFonts w:ascii="Times New Roman" w:hAnsi="Times New Roman" w:cs="Times New Roman"/>
          <w:u w:val="single"/>
        </w:rPr>
        <w:t xml:space="preserve">most of the state governments fail to punish the majority of cases involving crimes against women. </w:t>
      </w:r>
      <w:r w:rsidRPr="00A63B43">
        <w:rPr>
          <w:rFonts w:ascii="Times New Roman" w:hAnsi="Times New Roman" w:cs="Times New Roman"/>
        </w:rPr>
        <w:t xml:space="preserve">Although the federal government occasionally recognizes this breakdown, officials claim their powers are limited, even though the Supreme Court ruled in 1999 that the federal government may enforce international human rights codes at the state level. Therefore, the federal government’s assertion that its powers are limited is untrue.42 </w:t>
      </w:r>
      <w:proofErr w:type="gramStart"/>
      <w:r w:rsidRPr="00A63B43">
        <w:rPr>
          <w:rFonts w:ascii="Times New Roman" w:hAnsi="Times New Roman" w:cs="Times New Roman"/>
        </w:rPr>
        <w:t>Another</w:t>
      </w:r>
      <w:proofErr w:type="gramEnd"/>
      <w:r w:rsidRPr="00A63B43">
        <w:rPr>
          <w:rFonts w:ascii="Times New Roman" w:hAnsi="Times New Roman" w:cs="Times New Roman"/>
        </w:rPr>
        <w:t xml:space="preserve"> factor contributing to impunity is the federal government’s refusal to review state laws and ensure their application. Legislation protecting women from discrimination, abuse, and sexual violence is limited in many states and the Federal District. The federal government does not review state legislation pertaining to human rights. In the instances where legislation does protect women, it does not ensure the law’s application. For example, in 2005, the Supreme Court overturned a 1994 decision that marital rape was an undue exercise of marital rights, but not a criminal offense. In 2005, marital rape became a criminal offense, but the federal government does not ensure that state and local officials enforce this law. The number of cases involving crimes against women that lead to prosecution and, eventually, conviction is extremely small.43</w:t>
      </w:r>
    </w:p>
    <w:p w:rsidR="000A249B" w:rsidRDefault="000A249B" w:rsidP="000A249B">
      <w:pPr>
        <w:pStyle w:val="Heading1"/>
      </w:pPr>
      <w:r>
        <w:lastRenderedPageBreak/>
        <w:t>Link – Realism</w:t>
      </w:r>
      <w:bookmarkEnd w:id="7"/>
      <w:r>
        <w:t xml:space="preserve"> </w:t>
      </w:r>
    </w:p>
    <w:p w:rsidR="000A249B" w:rsidRDefault="000A249B" w:rsidP="000A249B"/>
    <w:p w:rsidR="000A249B" w:rsidRDefault="000A249B" w:rsidP="000A249B">
      <w:pPr>
        <w:pStyle w:val="Heading4"/>
      </w:pPr>
      <w:r>
        <w:t xml:space="preserve">Realism is a patriarchal form of politics which excludes </w:t>
      </w:r>
      <w:proofErr w:type="spellStart"/>
      <w:r>
        <w:t>feminimity</w:t>
      </w:r>
      <w:proofErr w:type="spellEnd"/>
      <w:r>
        <w:t>.</w:t>
      </w:r>
    </w:p>
    <w:p w:rsidR="000A249B" w:rsidRDefault="000A249B" w:rsidP="000A249B">
      <w:pPr>
        <w:autoSpaceDE w:val="0"/>
        <w:autoSpaceDN w:val="0"/>
        <w:adjustRightInd w:val="0"/>
        <w:jc w:val="both"/>
        <w:rPr>
          <w:rFonts w:cs="Times New Roman"/>
          <w:sz w:val="24"/>
        </w:rPr>
      </w:pPr>
      <w:r w:rsidRPr="004963B2">
        <w:rPr>
          <w:rFonts w:cs="Times New Roman"/>
          <w:b/>
          <w:sz w:val="24"/>
        </w:rPr>
        <w:t>Blanchard</w:t>
      </w:r>
      <w:r>
        <w:rPr>
          <w:rFonts w:cs="Times New Roman"/>
          <w:b/>
          <w:sz w:val="24"/>
        </w:rPr>
        <w:t>,</w:t>
      </w:r>
      <w:r w:rsidRPr="004963B2">
        <w:rPr>
          <w:rFonts w:cs="Times New Roman"/>
          <w:b/>
          <w:sz w:val="24"/>
        </w:rPr>
        <w:t xml:space="preserve"> </w:t>
      </w:r>
      <w:r>
        <w:rPr>
          <w:rStyle w:val="tagChar"/>
        </w:rPr>
        <w:t>Ph.D. U of S.</w:t>
      </w:r>
      <w:r w:rsidRPr="004963B2">
        <w:rPr>
          <w:rStyle w:val="tagChar"/>
        </w:rPr>
        <w:t xml:space="preserve"> C</w:t>
      </w:r>
      <w:r>
        <w:rPr>
          <w:rStyle w:val="tagChar"/>
        </w:rPr>
        <w:t>A.</w:t>
      </w:r>
      <w:r w:rsidRPr="004963B2">
        <w:rPr>
          <w:rStyle w:val="tagChar"/>
        </w:rPr>
        <w:t>, American Council of Learned Societies Faculty Fellow</w:t>
      </w:r>
      <w:r>
        <w:rPr>
          <w:rStyle w:val="tagChar"/>
        </w:rPr>
        <w:t>,</w:t>
      </w:r>
      <w:r w:rsidRPr="004963B2">
        <w:rPr>
          <w:rFonts w:cs="Times New Roman"/>
          <w:b/>
          <w:sz w:val="24"/>
        </w:rPr>
        <w:t xml:space="preserve"> 2003</w:t>
      </w:r>
      <w:r>
        <w:rPr>
          <w:rFonts w:cs="Times New Roman"/>
          <w:sz w:val="24"/>
        </w:rPr>
        <w:t xml:space="preserve"> (Eric M. “</w:t>
      </w:r>
      <w:r w:rsidRPr="00A43235">
        <w:rPr>
          <w:rFonts w:cs="Times New Roman"/>
          <w:sz w:val="24"/>
        </w:rPr>
        <w:t>Gender, International Relations, and the Development of Feminist Security Theory</w:t>
      </w:r>
      <w:r>
        <w:rPr>
          <w:rFonts w:cs="Times New Roman"/>
          <w:sz w:val="24"/>
        </w:rPr>
        <w:t>” Signs, Vol. 28, No. 4, pp. 1289-1312. The University of Chicago Press)</w:t>
      </w:r>
    </w:p>
    <w:p w:rsidR="000A249B" w:rsidRPr="00A43235" w:rsidRDefault="000A249B" w:rsidP="000A249B">
      <w:pPr>
        <w:autoSpaceDE w:val="0"/>
        <w:autoSpaceDN w:val="0"/>
        <w:adjustRightInd w:val="0"/>
        <w:jc w:val="both"/>
        <w:rPr>
          <w:rFonts w:cs="Times New Roman"/>
          <w:sz w:val="24"/>
        </w:rPr>
      </w:pPr>
    </w:p>
    <w:p w:rsidR="000A249B" w:rsidRPr="00A24465" w:rsidRDefault="000A249B" w:rsidP="000A249B">
      <w:pPr>
        <w:autoSpaceDE w:val="0"/>
        <w:autoSpaceDN w:val="0"/>
        <w:adjustRightInd w:val="0"/>
        <w:jc w:val="both"/>
        <w:rPr>
          <w:rFonts w:cs="Times New Roman"/>
          <w:sz w:val="24"/>
        </w:rPr>
      </w:pPr>
      <w:r w:rsidRPr="00A24465">
        <w:rPr>
          <w:rFonts w:cs="Times New Roman"/>
          <w:sz w:val="24"/>
        </w:rPr>
        <w:t xml:space="preserve">Feminists in IR argue that </w:t>
      </w:r>
      <w:r w:rsidRPr="00857ED8">
        <w:rPr>
          <w:rFonts w:cs="Times New Roman"/>
          <w:sz w:val="24"/>
          <w:u w:val="single"/>
        </w:rPr>
        <w:t>realism, dominated by elite, white, male practitioners, is a patriarchal discourse that renders women invisible from</w:t>
      </w:r>
      <w:r>
        <w:rPr>
          <w:rFonts w:cs="Times New Roman"/>
          <w:sz w:val="24"/>
          <w:u w:val="single"/>
        </w:rPr>
        <w:t xml:space="preserve"> </w:t>
      </w:r>
      <w:r w:rsidRPr="00857ED8">
        <w:rPr>
          <w:rFonts w:cs="Times New Roman"/>
          <w:sz w:val="24"/>
          <w:u w:val="single"/>
        </w:rPr>
        <w:t>the high politics of IR even as it depends on omen’s subjugation as a</w:t>
      </w:r>
      <w:r>
        <w:rPr>
          <w:rFonts w:cs="Times New Roman"/>
          <w:sz w:val="24"/>
          <w:u w:val="single"/>
        </w:rPr>
        <w:t xml:space="preserve"> </w:t>
      </w:r>
      <w:r w:rsidRPr="00857ED8">
        <w:rPr>
          <w:rFonts w:cs="Times New Roman"/>
          <w:sz w:val="24"/>
          <w:u w:val="single"/>
        </w:rPr>
        <w:t>“‘domesticated’ figure whose ‘feminine’ sensibilities are both at odds with</w:t>
      </w:r>
      <w:r>
        <w:rPr>
          <w:rFonts w:cs="Times New Roman"/>
          <w:sz w:val="24"/>
          <w:u w:val="single"/>
        </w:rPr>
        <w:t xml:space="preserve"> </w:t>
      </w:r>
      <w:r w:rsidRPr="00857ED8">
        <w:rPr>
          <w:rFonts w:cs="Times New Roman"/>
          <w:sz w:val="24"/>
          <w:u w:val="single"/>
        </w:rPr>
        <w:t>and inconsequential to the harsh ‘realities’ of the public world of men</w:t>
      </w:r>
      <w:r>
        <w:rPr>
          <w:rFonts w:cs="Times New Roman"/>
          <w:sz w:val="24"/>
          <w:u w:val="single"/>
        </w:rPr>
        <w:t xml:space="preserve"> </w:t>
      </w:r>
      <w:r w:rsidRPr="00857ED8">
        <w:rPr>
          <w:rFonts w:cs="Times New Roman"/>
          <w:sz w:val="24"/>
          <w:u w:val="single"/>
        </w:rPr>
        <w:t>and states”</w:t>
      </w:r>
      <w:r w:rsidRPr="00A24465">
        <w:rPr>
          <w:rFonts w:cs="Times New Roman"/>
          <w:sz w:val="24"/>
        </w:rPr>
        <w:t xml:space="preserve"> (</w:t>
      </w:r>
      <w:proofErr w:type="spellStart"/>
      <w:r w:rsidRPr="00A24465">
        <w:rPr>
          <w:rFonts w:cs="Times New Roman"/>
          <w:sz w:val="24"/>
        </w:rPr>
        <w:t>Runyan</w:t>
      </w:r>
      <w:proofErr w:type="spellEnd"/>
      <w:r w:rsidRPr="00A24465">
        <w:rPr>
          <w:rFonts w:cs="Times New Roman"/>
          <w:sz w:val="24"/>
        </w:rPr>
        <w:t xml:space="preserve"> and Peterson 1991, 68–69). </w:t>
      </w:r>
      <w:r w:rsidRPr="00857ED8">
        <w:rPr>
          <w:rFonts w:cs="Times New Roman"/>
          <w:sz w:val="24"/>
          <w:u w:val="single"/>
        </w:rPr>
        <w:t>Feminists in IR explain</w:t>
      </w:r>
      <w:r>
        <w:rPr>
          <w:rFonts w:cs="Times New Roman"/>
          <w:sz w:val="24"/>
          <w:u w:val="single"/>
        </w:rPr>
        <w:t xml:space="preserve"> </w:t>
      </w:r>
      <w:r w:rsidRPr="00857ED8">
        <w:rPr>
          <w:rFonts w:cs="Times New Roman"/>
          <w:sz w:val="24"/>
          <w:u w:val="single"/>
        </w:rPr>
        <w:t>the exclusion of women from foreign policy decision making by pointing</w:t>
      </w:r>
      <w:r>
        <w:rPr>
          <w:rFonts w:cs="Times New Roman"/>
          <w:sz w:val="24"/>
          <w:u w:val="single"/>
        </w:rPr>
        <w:t xml:space="preserve"> </w:t>
      </w:r>
      <w:r w:rsidRPr="00857ED8">
        <w:rPr>
          <w:rFonts w:cs="Times New Roman"/>
          <w:sz w:val="24"/>
          <w:u w:val="single"/>
        </w:rPr>
        <w:t>to the “extent to which international politics is such a thoroughly masculinized</w:t>
      </w:r>
      <w:r>
        <w:rPr>
          <w:rFonts w:cs="Times New Roman"/>
          <w:sz w:val="24"/>
          <w:u w:val="single"/>
        </w:rPr>
        <w:t xml:space="preserve"> </w:t>
      </w:r>
      <w:r w:rsidRPr="00857ED8">
        <w:rPr>
          <w:rFonts w:cs="Times New Roman"/>
          <w:sz w:val="24"/>
          <w:u w:val="single"/>
        </w:rPr>
        <w:t>sphere of activity that women’s voices are considered inauthentic”</w:t>
      </w:r>
      <w:r>
        <w:rPr>
          <w:rFonts w:cs="Times New Roman"/>
          <w:sz w:val="24"/>
          <w:u w:val="single"/>
        </w:rPr>
        <w:t xml:space="preserve"> </w:t>
      </w:r>
      <w:r w:rsidRPr="00A24465">
        <w:rPr>
          <w:rFonts w:cs="Times New Roman"/>
          <w:sz w:val="24"/>
        </w:rPr>
        <w:t>(</w:t>
      </w:r>
      <w:proofErr w:type="spellStart"/>
      <w:r w:rsidRPr="00A24465">
        <w:rPr>
          <w:rFonts w:cs="Times New Roman"/>
          <w:sz w:val="24"/>
        </w:rPr>
        <w:t>Tickner</w:t>
      </w:r>
      <w:proofErr w:type="spellEnd"/>
      <w:r w:rsidRPr="00A24465">
        <w:rPr>
          <w:rFonts w:cs="Times New Roman"/>
          <w:sz w:val="24"/>
        </w:rPr>
        <w:t xml:space="preserve"> 1992, 4). Women’s traditional exclusion from the military</w:t>
      </w:r>
      <w:r>
        <w:rPr>
          <w:rFonts w:cs="Times New Roman"/>
          <w:sz w:val="24"/>
        </w:rPr>
        <w:t xml:space="preserve"> </w:t>
      </w:r>
      <w:r w:rsidRPr="00A24465">
        <w:rPr>
          <w:rFonts w:cs="Times New Roman"/>
          <w:sz w:val="24"/>
        </w:rPr>
        <w:t>and continuing lack of access to political power at times presents women</w:t>
      </w:r>
      <w:r>
        <w:rPr>
          <w:rFonts w:cs="Times New Roman"/>
          <w:sz w:val="24"/>
        </w:rPr>
        <w:t xml:space="preserve"> </w:t>
      </w:r>
      <w:r w:rsidRPr="00A24465">
        <w:rPr>
          <w:rFonts w:cs="Times New Roman"/>
          <w:sz w:val="24"/>
        </w:rPr>
        <w:t xml:space="preserve">with a “catch-22” situation. For example, </w:t>
      </w:r>
      <w:r w:rsidRPr="00857ED8">
        <w:rPr>
          <w:rFonts w:cs="Times New Roman"/>
          <w:sz w:val="24"/>
          <w:u w:val="single"/>
        </w:rPr>
        <w:t>the importance of a candidate’s</w:t>
      </w:r>
      <w:r>
        <w:rPr>
          <w:rFonts w:cs="Times New Roman"/>
          <w:sz w:val="24"/>
          <w:u w:val="single"/>
        </w:rPr>
        <w:t xml:space="preserve"> </w:t>
      </w:r>
      <w:r w:rsidRPr="00857ED8">
        <w:rPr>
          <w:rFonts w:cs="Times New Roman"/>
          <w:sz w:val="24"/>
          <w:u w:val="single"/>
        </w:rPr>
        <w:t>military service as a qualification for government office in U.S. political</w:t>
      </w:r>
      <w:r>
        <w:rPr>
          <w:rFonts w:cs="Times New Roman"/>
          <w:sz w:val="24"/>
          <w:u w:val="single"/>
        </w:rPr>
        <w:t xml:space="preserve"> </w:t>
      </w:r>
      <w:r w:rsidRPr="00857ED8">
        <w:rPr>
          <w:rFonts w:cs="Times New Roman"/>
          <w:sz w:val="24"/>
          <w:u w:val="single"/>
        </w:rPr>
        <w:t>campaigns puts women, who cannot appeal to this experience, at a disadvantage</w:t>
      </w:r>
      <w:r>
        <w:rPr>
          <w:rFonts w:cs="Times New Roman"/>
          <w:sz w:val="24"/>
          <w:u w:val="single"/>
        </w:rPr>
        <w:t xml:space="preserve"> </w:t>
      </w:r>
      <w:r w:rsidRPr="00857ED8">
        <w:rPr>
          <w:rFonts w:cs="Times New Roman"/>
          <w:sz w:val="24"/>
          <w:u w:val="single"/>
        </w:rPr>
        <w:t>in obtaining the elite status of national office and thus the</w:t>
      </w:r>
      <w:r>
        <w:rPr>
          <w:rFonts w:cs="Times New Roman"/>
          <w:sz w:val="24"/>
          <w:u w:val="single"/>
        </w:rPr>
        <w:t xml:space="preserve"> </w:t>
      </w:r>
      <w:r w:rsidRPr="00857ED8">
        <w:rPr>
          <w:rFonts w:cs="Times New Roman"/>
          <w:sz w:val="24"/>
          <w:u w:val="single"/>
        </w:rPr>
        <w:t>ability to affect defense and security policies</w:t>
      </w:r>
      <w:r w:rsidRPr="00A24465">
        <w:rPr>
          <w:rFonts w:cs="Times New Roman"/>
          <w:sz w:val="24"/>
        </w:rPr>
        <w:t xml:space="preserve"> (Tobias 1990; cf. </w:t>
      </w:r>
      <w:proofErr w:type="spellStart"/>
      <w:r w:rsidRPr="00A24465">
        <w:rPr>
          <w:rFonts w:cs="Times New Roman"/>
          <w:sz w:val="24"/>
        </w:rPr>
        <w:t>Elshtain</w:t>
      </w:r>
      <w:proofErr w:type="spellEnd"/>
      <w:r>
        <w:rPr>
          <w:rFonts w:cs="Times New Roman"/>
          <w:sz w:val="24"/>
        </w:rPr>
        <w:t xml:space="preserve"> </w:t>
      </w:r>
      <w:r w:rsidRPr="00A24465">
        <w:rPr>
          <w:rFonts w:cs="Times New Roman"/>
          <w:sz w:val="24"/>
        </w:rPr>
        <w:t>2000, 445).</w:t>
      </w:r>
      <w:r>
        <w:rPr>
          <w:rFonts w:cs="Times New Roman"/>
          <w:sz w:val="24"/>
        </w:rPr>
        <w:t xml:space="preserve"> </w:t>
      </w:r>
      <w:r w:rsidRPr="00A24465">
        <w:rPr>
          <w:rFonts w:cs="Times New Roman"/>
          <w:sz w:val="24"/>
        </w:rPr>
        <w:t>However, the FST critique is not limited to strategies for getting more</w:t>
      </w:r>
      <w:r>
        <w:rPr>
          <w:rFonts w:cs="Times New Roman"/>
          <w:sz w:val="24"/>
        </w:rPr>
        <w:t xml:space="preserve"> </w:t>
      </w:r>
      <w:r w:rsidRPr="00A24465">
        <w:rPr>
          <w:rFonts w:cs="Times New Roman"/>
          <w:sz w:val="24"/>
        </w:rPr>
        <w:t xml:space="preserve">women access to corridors of power; </w:t>
      </w:r>
      <w:r w:rsidRPr="00857ED8">
        <w:rPr>
          <w:rFonts w:cs="Times New Roman"/>
          <w:sz w:val="24"/>
          <w:u w:val="single"/>
        </w:rPr>
        <w:t>feminists also direct our attention to</w:t>
      </w:r>
      <w:r>
        <w:rPr>
          <w:rFonts w:cs="Times New Roman"/>
          <w:sz w:val="24"/>
          <w:u w:val="single"/>
        </w:rPr>
        <w:t xml:space="preserve"> </w:t>
      </w:r>
      <w:r w:rsidRPr="00857ED8">
        <w:rPr>
          <w:rFonts w:cs="Times New Roman"/>
          <w:sz w:val="24"/>
          <w:u w:val="single"/>
        </w:rPr>
        <w:t xml:space="preserve">the gendered structure of IR theory. </w:t>
      </w:r>
      <w:r w:rsidRPr="00A24465">
        <w:rPr>
          <w:rFonts w:cs="Times New Roman"/>
          <w:sz w:val="24"/>
        </w:rPr>
        <w:t>As the title of a classic IR text indicates,</w:t>
      </w:r>
      <w:r>
        <w:rPr>
          <w:rFonts w:cs="Times New Roman"/>
          <w:sz w:val="24"/>
        </w:rPr>
        <w:t xml:space="preserve"> </w:t>
      </w:r>
      <w:r w:rsidRPr="00A24465">
        <w:rPr>
          <w:rFonts w:cs="Times New Roman"/>
          <w:sz w:val="24"/>
        </w:rPr>
        <w:t>the study of international politics has been concerned first and foremost</w:t>
      </w:r>
      <w:r>
        <w:rPr>
          <w:rFonts w:cs="Times New Roman"/>
          <w:sz w:val="24"/>
        </w:rPr>
        <w:t xml:space="preserve"> </w:t>
      </w:r>
      <w:r w:rsidRPr="00A24465">
        <w:rPr>
          <w:rFonts w:cs="Times New Roman"/>
          <w:sz w:val="24"/>
        </w:rPr>
        <w:t xml:space="preserve">with </w:t>
      </w:r>
      <w:r w:rsidRPr="00A24465">
        <w:rPr>
          <w:rFonts w:cs="Times New Roman"/>
          <w:i/>
          <w:iCs/>
          <w:sz w:val="24"/>
        </w:rPr>
        <w:t>Man, the State, and</w:t>
      </w:r>
      <w:r>
        <w:rPr>
          <w:rFonts w:cs="Times New Roman"/>
          <w:i/>
          <w:iCs/>
          <w:sz w:val="24"/>
        </w:rPr>
        <w:t xml:space="preserve"> </w:t>
      </w:r>
      <w:r w:rsidRPr="00A24465">
        <w:rPr>
          <w:rFonts w:cs="Times New Roman"/>
          <w:i/>
          <w:iCs/>
          <w:sz w:val="24"/>
        </w:rPr>
        <w:t xml:space="preserve">War </w:t>
      </w:r>
      <w:r w:rsidRPr="00A24465">
        <w:rPr>
          <w:rFonts w:cs="Times New Roman"/>
          <w:sz w:val="24"/>
        </w:rPr>
        <w:t>(Waltz 1959). In this book, neorealist Kenneth Waltz turns to the canons of political philosophy for an explanation of the</w:t>
      </w:r>
      <w:r>
        <w:rPr>
          <w:rFonts w:cs="Times New Roman"/>
          <w:sz w:val="24"/>
        </w:rPr>
        <w:t xml:space="preserve"> </w:t>
      </w:r>
      <w:r w:rsidRPr="00A24465">
        <w:rPr>
          <w:rFonts w:cs="Times New Roman"/>
          <w:sz w:val="24"/>
        </w:rPr>
        <w:t>causes of war by asking whether wars are caused by human nature, by the</w:t>
      </w:r>
      <w:r>
        <w:rPr>
          <w:rFonts w:cs="Times New Roman"/>
          <w:sz w:val="24"/>
        </w:rPr>
        <w:t xml:space="preserve"> </w:t>
      </w:r>
      <w:r w:rsidRPr="00A24465">
        <w:rPr>
          <w:rFonts w:cs="Times New Roman"/>
          <w:sz w:val="24"/>
        </w:rPr>
        <w:t>internal structure of states, or by the international system. An important</w:t>
      </w:r>
      <w:r>
        <w:rPr>
          <w:rFonts w:cs="Times New Roman"/>
          <w:sz w:val="24"/>
        </w:rPr>
        <w:t xml:space="preserve"> </w:t>
      </w:r>
      <w:r w:rsidRPr="00A24465">
        <w:rPr>
          <w:rFonts w:cs="Times New Roman"/>
          <w:sz w:val="24"/>
        </w:rPr>
        <w:t>component of the study of IR is a self-positioning in the tradition of</w:t>
      </w:r>
      <w:r>
        <w:rPr>
          <w:rFonts w:cs="Times New Roman"/>
          <w:sz w:val="24"/>
        </w:rPr>
        <w:t xml:space="preserve"> </w:t>
      </w:r>
      <w:r w:rsidRPr="00A24465">
        <w:rPr>
          <w:rFonts w:cs="Times New Roman"/>
          <w:sz w:val="24"/>
        </w:rPr>
        <w:t>Western</w:t>
      </w:r>
      <w:r>
        <w:rPr>
          <w:rFonts w:cs="Times New Roman"/>
          <w:sz w:val="24"/>
        </w:rPr>
        <w:t xml:space="preserve"> </w:t>
      </w:r>
      <w:r w:rsidRPr="00A24465">
        <w:rPr>
          <w:rFonts w:cs="Times New Roman"/>
          <w:sz w:val="24"/>
        </w:rPr>
        <w:t>political theory—tracing an intellectual lineage to Machiavelli and</w:t>
      </w:r>
      <w:r>
        <w:rPr>
          <w:rFonts w:cs="Times New Roman"/>
          <w:sz w:val="24"/>
        </w:rPr>
        <w:t xml:space="preserve"> </w:t>
      </w:r>
      <w:r w:rsidRPr="00A24465">
        <w:rPr>
          <w:rFonts w:cs="Times New Roman"/>
          <w:sz w:val="24"/>
        </w:rPr>
        <w:t>Hobbes—particularly as it concerns the state. Feminist analysis of this pedigree</w:t>
      </w:r>
      <w:r>
        <w:rPr>
          <w:rFonts w:cs="Times New Roman"/>
          <w:sz w:val="24"/>
        </w:rPr>
        <w:t xml:space="preserve"> </w:t>
      </w:r>
      <w:r w:rsidRPr="00A24465">
        <w:rPr>
          <w:rFonts w:cs="Times New Roman"/>
          <w:sz w:val="24"/>
        </w:rPr>
        <w:t xml:space="preserve">shows that </w:t>
      </w:r>
      <w:r w:rsidRPr="00857ED8">
        <w:rPr>
          <w:rFonts w:cs="Times New Roman"/>
          <w:sz w:val="24"/>
          <w:u w:val="single"/>
        </w:rPr>
        <w:t>the feminine has long served as a symbolic threat to militarized</w:t>
      </w:r>
      <w:r>
        <w:rPr>
          <w:rFonts w:cs="Times New Roman"/>
          <w:sz w:val="24"/>
          <w:u w:val="single"/>
        </w:rPr>
        <w:t xml:space="preserve"> </w:t>
      </w:r>
      <w:r w:rsidRPr="00857ED8">
        <w:rPr>
          <w:rFonts w:cs="Times New Roman"/>
          <w:sz w:val="24"/>
          <w:u w:val="single"/>
        </w:rPr>
        <w:t>Western</w:t>
      </w:r>
      <w:r>
        <w:rPr>
          <w:rFonts w:cs="Times New Roman"/>
          <w:sz w:val="24"/>
          <w:u w:val="single"/>
        </w:rPr>
        <w:t xml:space="preserve"> </w:t>
      </w:r>
      <w:r w:rsidRPr="00857ED8">
        <w:rPr>
          <w:rFonts w:cs="Times New Roman"/>
          <w:sz w:val="24"/>
          <w:u w:val="single"/>
        </w:rPr>
        <w:t>conceptualizations of political community</w:t>
      </w:r>
      <w:r w:rsidRPr="00A24465">
        <w:rPr>
          <w:rFonts w:cs="Times New Roman"/>
          <w:sz w:val="24"/>
        </w:rPr>
        <w:t>, from</w:t>
      </w:r>
      <w:r>
        <w:rPr>
          <w:rFonts w:cs="Times New Roman"/>
          <w:sz w:val="24"/>
        </w:rPr>
        <w:t xml:space="preserve"> </w:t>
      </w:r>
      <w:r w:rsidRPr="00A24465">
        <w:rPr>
          <w:rFonts w:cs="Times New Roman"/>
          <w:sz w:val="24"/>
        </w:rPr>
        <w:t>the ancient</w:t>
      </w:r>
      <w:r>
        <w:rPr>
          <w:rFonts w:cs="Times New Roman"/>
          <w:sz w:val="24"/>
        </w:rPr>
        <w:t xml:space="preserve"> </w:t>
      </w:r>
      <w:r w:rsidRPr="00A24465">
        <w:rPr>
          <w:rFonts w:cs="Times New Roman"/>
          <w:sz w:val="24"/>
        </w:rPr>
        <w:t>Greeks to the twentieth century; Aeschylus’s Furies and Machiavelli’s Fortuna</w:t>
      </w:r>
      <w:r>
        <w:rPr>
          <w:rFonts w:cs="Times New Roman"/>
          <w:sz w:val="24"/>
        </w:rPr>
        <w:t xml:space="preserve"> </w:t>
      </w:r>
      <w:r w:rsidRPr="00A24465">
        <w:rPr>
          <w:rFonts w:cs="Times New Roman"/>
          <w:sz w:val="24"/>
        </w:rPr>
        <w:t>are but two examples (</w:t>
      </w:r>
      <w:proofErr w:type="spellStart"/>
      <w:r w:rsidRPr="00A24465">
        <w:rPr>
          <w:rFonts w:cs="Times New Roman"/>
          <w:sz w:val="24"/>
        </w:rPr>
        <w:t>Harstock</w:t>
      </w:r>
      <w:proofErr w:type="spellEnd"/>
      <w:r w:rsidRPr="00A24465">
        <w:rPr>
          <w:rFonts w:cs="Times New Roman"/>
          <w:sz w:val="24"/>
        </w:rPr>
        <w:t xml:space="preserve"> 1983). Rebecca Grant (1991) argues</w:t>
      </w:r>
      <w:r>
        <w:rPr>
          <w:rFonts w:cs="Times New Roman"/>
          <w:sz w:val="24"/>
        </w:rPr>
        <w:t xml:space="preserve"> </w:t>
      </w:r>
      <w:r w:rsidRPr="00A24465">
        <w:rPr>
          <w:rFonts w:cs="Times New Roman"/>
          <w:sz w:val="24"/>
        </w:rPr>
        <w:t xml:space="preserve">that </w:t>
      </w:r>
      <w:r w:rsidRPr="004963B2">
        <w:rPr>
          <w:rFonts w:cs="Times New Roman"/>
          <w:sz w:val="24"/>
          <w:u w:val="single"/>
        </w:rPr>
        <w:t xml:space="preserve">a gender bias in IR, transmitted </w:t>
      </w:r>
      <w:proofErr w:type="spellStart"/>
      <w:r w:rsidRPr="004963B2">
        <w:rPr>
          <w:rFonts w:cs="Times New Roman"/>
          <w:sz w:val="24"/>
          <w:u w:val="single"/>
        </w:rPr>
        <w:t>unproblematically</w:t>
      </w:r>
      <w:proofErr w:type="spellEnd"/>
      <w:r w:rsidRPr="004963B2">
        <w:rPr>
          <w:rFonts w:cs="Times New Roman"/>
          <w:sz w:val="24"/>
          <w:u w:val="single"/>
        </w:rPr>
        <w:t xml:space="preserve"> from Western political</w:t>
      </w:r>
      <w:r>
        <w:rPr>
          <w:rFonts w:cs="Times New Roman"/>
          <w:sz w:val="24"/>
          <w:u w:val="single"/>
        </w:rPr>
        <w:t xml:space="preserve"> </w:t>
      </w:r>
      <w:r w:rsidRPr="004963B2">
        <w:rPr>
          <w:rFonts w:cs="Times New Roman"/>
          <w:sz w:val="24"/>
          <w:u w:val="single"/>
        </w:rPr>
        <w:t>thought to the study of IR, results in the question of gender being</w:t>
      </w:r>
      <w:r>
        <w:rPr>
          <w:rFonts w:cs="Times New Roman"/>
          <w:sz w:val="24"/>
          <w:u w:val="single"/>
        </w:rPr>
        <w:t xml:space="preserve"> </w:t>
      </w:r>
      <w:r w:rsidRPr="004963B2">
        <w:rPr>
          <w:rFonts w:cs="Times New Roman"/>
          <w:sz w:val="24"/>
          <w:u w:val="single"/>
        </w:rPr>
        <w:t>taken as irrelevant.</w:t>
      </w:r>
      <w:r w:rsidRPr="00A24465">
        <w:rPr>
          <w:rFonts w:cs="Times New Roman"/>
          <w:sz w:val="24"/>
        </w:rPr>
        <w:t xml:space="preserve"> For Grant, </w:t>
      </w:r>
      <w:r w:rsidRPr="004963B2">
        <w:rPr>
          <w:rFonts w:cs="Times New Roman"/>
          <w:sz w:val="24"/>
          <w:u w:val="single"/>
        </w:rPr>
        <w:t>IR’s interpretation of Hobbes allows “no</w:t>
      </w:r>
      <w:r>
        <w:rPr>
          <w:rFonts w:cs="Times New Roman"/>
          <w:sz w:val="24"/>
          <w:u w:val="single"/>
        </w:rPr>
        <w:t xml:space="preserve"> </w:t>
      </w:r>
      <w:r w:rsidRPr="004963B2">
        <w:rPr>
          <w:rFonts w:cs="Times New Roman"/>
          <w:sz w:val="24"/>
          <w:u w:val="single"/>
        </w:rPr>
        <w:t>room for the question of how gender relations affect the transition out of</w:t>
      </w:r>
      <w:r>
        <w:rPr>
          <w:rFonts w:cs="Times New Roman"/>
          <w:sz w:val="24"/>
          <w:u w:val="single"/>
        </w:rPr>
        <w:t xml:space="preserve"> </w:t>
      </w:r>
      <w:r w:rsidRPr="004963B2">
        <w:rPr>
          <w:rFonts w:cs="Times New Roman"/>
          <w:sz w:val="24"/>
          <w:u w:val="single"/>
        </w:rPr>
        <w:t>the brutish state of nature and into society,” while Jean-Jacques Rousseau’s</w:t>
      </w:r>
      <w:r>
        <w:rPr>
          <w:rFonts w:cs="Times New Roman"/>
          <w:sz w:val="24"/>
          <w:u w:val="single"/>
        </w:rPr>
        <w:t xml:space="preserve"> </w:t>
      </w:r>
      <w:r w:rsidRPr="004963B2">
        <w:rPr>
          <w:rFonts w:cs="Times New Roman"/>
          <w:sz w:val="24"/>
          <w:u w:val="single"/>
        </w:rPr>
        <w:t>famous stag hunt, often invoked as a parable of the problems of security,</w:t>
      </w:r>
      <w:r>
        <w:rPr>
          <w:rFonts w:cs="Times New Roman"/>
          <w:sz w:val="24"/>
          <w:u w:val="single"/>
        </w:rPr>
        <w:t xml:space="preserve"> </w:t>
      </w:r>
      <w:r w:rsidRPr="004963B2">
        <w:rPr>
          <w:rFonts w:cs="Times New Roman"/>
          <w:sz w:val="24"/>
          <w:u w:val="single"/>
        </w:rPr>
        <w:t>ignores the familial relations that control the hunter’s defection from the</w:t>
      </w:r>
      <w:r>
        <w:rPr>
          <w:rFonts w:cs="Times New Roman"/>
          <w:sz w:val="24"/>
          <w:u w:val="single"/>
        </w:rPr>
        <w:t xml:space="preserve"> </w:t>
      </w:r>
      <w:r w:rsidRPr="004963B2">
        <w:rPr>
          <w:rFonts w:cs="Times New Roman"/>
          <w:sz w:val="24"/>
          <w:u w:val="single"/>
        </w:rPr>
        <w:t>hunting circl</w:t>
      </w:r>
      <w:r w:rsidRPr="00A24465">
        <w:rPr>
          <w:rFonts w:cs="Times New Roman"/>
          <w:sz w:val="24"/>
        </w:rPr>
        <w:t xml:space="preserve">e (10–15). </w:t>
      </w:r>
      <w:r w:rsidRPr="004963B2">
        <w:rPr>
          <w:rFonts w:cs="Times New Roman"/>
          <w:sz w:val="24"/>
          <w:u w:val="single"/>
        </w:rPr>
        <w:t>Taking men as the sole political actors and citizens,</w:t>
      </w:r>
      <w:r>
        <w:rPr>
          <w:rFonts w:cs="Times New Roman"/>
          <w:sz w:val="24"/>
          <w:u w:val="single"/>
        </w:rPr>
        <w:t xml:space="preserve"> </w:t>
      </w:r>
      <w:r w:rsidRPr="004963B2">
        <w:rPr>
          <w:rFonts w:cs="Times New Roman"/>
          <w:sz w:val="24"/>
          <w:u w:val="single"/>
        </w:rPr>
        <w:t xml:space="preserve">the political theory borrowed by IR postulates </w:t>
      </w:r>
      <w:proofErr w:type="gramStart"/>
      <w:r w:rsidRPr="004963B2">
        <w:rPr>
          <w:rFonts w:cs="Times New Roman"/>
          <w:sz w:val="24"/>
          <w:u w:val="single"/>
        </w:rPr>
        <w:t>a domestic/international</w:t>
      </w:r>
      <w:r>
        <w:rPr>
          <w:rFonts w:cs="Times New Roman"/>
          <w:sz w:val="24"/>
          <w:u w:val="single"/>
        </w:rPr>
        <w:t xml:space="preserve"> </w:t>
      </w:r>
      <w:r w:rsidRPr="004963B2">
        <w:rPr>
          <w:rFonts w:cs="Times New Roman"/>
          <w:sz w:val="24"/>
          <w:u w:val="single"/>
        </w:rPr>
        <w:t>divide</w:t>
      </w:r>
      <w:proofErr w:type="gramEnd"/>
      <w:r w:rsidRPr="004963B2">
        <w:rPr>
          <w:rFonts w:cs="Times New Roman"/>
          <w:sz w:val="24"/>
          <w:u w:val="single"/>
        </w:rPr>
        <w:t xml:space="preserve"> premised on the private/public distinction that relegates </w:t>
      </w:r>
      <w:r w:rsidRPr="004963B2">
        <w:rPr>
          <w:rFonts w:cs="Times New Roman"/>
          <w:sz w:val="24"/>
          <w:u w:val="single"/>
        </w:rPr>
        <w:lastRenderedPageBreak/>
        <w:t>women to</w:t>
      </w:r>
      <w:r>
        <w:rPr>
          <w:rFonts w:cs="Times New Roman"/>
          <w:sz w:val="24"/>
          <w:u w:val="single"/>
        </w:rPr>
        <w:t xml:space="preserve"> </w:t>
      </w:r>
      <w:r w:rsidRPr="004963B2">
        <w:rPr>
          <w:rFonts w:cs="Times New Roman"/>
          <w:sz w:val="24"/>
          <w:u w:val="single"/>
        </w:rPr>
        <w:t>a space outside politics</w:t>
      </w:r>
      <w:r w:rsidRPr="00A24465">
        <w:rPr>
          <w:rFonts w:cs="Times New Roman"/>
          <w:sz w:val="24"/>
        </w:rPr>
        <w:t xml:space="preserve"> (9).</w:t>
      </w:r>
      <w:r>
        <w:rPr>
          <w:rFonts w:cs="Times New Roman"/>
          <w:sz w:val="24"/>
        </w:rPr>
        <w:t xml:space="preserve"> </w:t>
      </w:r>
      <w:r w:rsidRPr="00A24465">
        <w:rPr>
          <w:rFonts w:cs="Times New Roman"/>
          <w:sz w:val="24"/>
        </w:rPr>
        <w:t xml:space="preserve">Jean </w:t>
      </w:r>
      <w:proofErr w:type="spellStart"/>
      <w:r w:rsidRPr="00A24465">
        <w:rPr>
          <w:rFonts w:cs="Times New Roman"/>
          <w:sz w:val="24"/>
        </w:rPr>
        <w:t>Bethke</w:t>
      </w:r>
      <w:proofErr w:type="spellEnd"/>
      <w:r w:rsidRPr="00A24465">
        <w:rPr>
          <w:rFonts w:cs="Times New Roman"/>
          <w:sz w:val="24"/>
        </w:rPr>
        <w:t xml:space="preserve"> </w:t>
      </w:r>
      <w:proofErr w:type="spellStart"/>
      <w:r w:rsidRPr="00A24465">
        <w:rPr>
          <w:rFonts w:cs="Times New Roman"/>
          <w:sz w:val="24"/>
        </w:rPr>
        <w:t>Elshtain’s</w:t>
      </w:r>
      <w:proofErr w:type="spellEnd"/>
      <w:r w:rsidRPr="00A24465">
        <w:rPr>
          <w:rFonts w:cs="Times New Roman"/>
          <w:sz w:val="24"/>
        </w:rPr>
        <w:t xml:space="preserve"> rich blend of political theory, personal narrative,</w:t>
      </w:r>
      <w:r>
        <w:rPr>
          <w:rFonts w:cs="Times New Roman"/>
          <w:sz w:val="24"/>
        </w:rPr>
        <w:t xml:space="preserve"> </w:t>
      </w:r>
      <w:r w:rsidRPr="00A24465">
        <w:rPr>
          <w:rFonts w:cs="Times New Roman"/>
          <w:sz w:val="24"/>
        </w:rPr>
        <w:t xml:space="preserve">and history, </w:t>
      </w:r>
      <w:r w:rsidRPr="00A24465">
        <w:rPr>
          <w:rFonts w:cs="Times New Roman"/>
          <w:i/>
          <w:iCs/>
          <w:sz w:val="24"/>
        </w:rPr>
        <w:t xml:space="preserve">Women and War </w:t>
      </w:r>
      <w:r w:rsidRPr="00A24465">
        <w:rPr>
          <w:rFonts w:cs="Times New Roman"/>
          <w:sz w:val="24"/>
        </w:rPr>
        <w:t>([1987] 1995), serves as a rejoinder to the</w:t>
      </w:r>
      <w:r>
        <w:rPr>
          <w:rFonts w:cs="Times New Roman"/>
          <w:sz w:val="24"/>
        </w:rPr>
        <w:t xml:space="preserve"> </w:t>
      </w:r>
      <w:r w:rsidRPr="00A24465">
        <w:rPr>
          <w:rFonts w:cs="Times New Roman"/>
          <w:sz w:val="24"/>
        </w:rPr>
        <w:t>discipline’s philosophical conceit and issues a key challenge to the domestic/</w:t>
      </w:r>
      <w:r>
        <w:rPr>
          <w:rFonts w:cs="Times New Roman"/>
          <w:sz w:val="24"/>
        </w:rPr>
        <w:t xml:space="preserve"> </w:t>
      </w:r>
      <w:r w:rsidRPr="00A24465">
        <w:rPr>
          <w:rFonts w:cs="Times New Roman"/>
          <w:sz w:val="24"/>
        </w:rPr>
        <w:t>international divide that Grant identifies. In a sweeping survey of</w:t>
      </w:r>
      <w:r>
        <w:rPr>
          <w:rFonts w:cs="Times New Roman"/>
          <w:sz w:val="24"/>
        </w:rPr>
        <w:t xml:space="preserve"> </w:t>
      </w:r>
      <w:r w:rsidRPr="00A24465">
        <w:rPr>
          <w:rFonts w:cs="Times New Roman"/>
          <w:sz w:val="24"/>
        </w:rPr>
        <w:t xml:space="preserve">the discourse of war from the Greeks onward, </w:t>
      </w:r>
      <w:proofErr w:type="spellStart"/>
      <w:r w:rsidRPr="00A24465">
        <w:rPr>
          <w:rFonts w:cs="Times New Roman"/>
          <w:sz w:val="24"/>
        </w:rPr>
        <w:t>Elshtain</w:t>
      </w:r>
      <w:proofErr w:type="spellEnd"/>
      <w:r w:rsidRPr="00A24465">
        <w:rPr>
          <w:rFonts w:cs="Times New Roman"/>
          <w:sz w:val="24"/>
        </w:rPr>
        <w:t xml:space="preserve"> details women’s</w:t>
      </w:r>
      <w:r>
        <w:rPr>
          <w:rFonts w:cs="Times New Roman"/>
          <w:sz w:val="24"/>
        </w:rPr>
        <w:t xml:space="preserve"> </w:t>
      </w:r>
      <w:r w:rsidRPr="00A24465">
        <w:rPr>
          <w:rFonts w:cs="Times New Roman"/>
          <w:sz w:val="24"/>
        </w:rPr>
        <w:t>complex relationships to the body politic, and thus to war, as they emerge</w:t>
      </w:r>
      <w:r>
        <w:rPr>
          <w:rFonts w:cs="Times New Roman"/>
          <w:sz w:val="24"/>
        </w:rPr>
        <w:t xml:space="preserve"> </w:t>
      </w:r>
      <w:r w:rsidRPr="00A24465">
        <w:rPr>
          <w:rFonts w:cs="Times New Roman"/>
          <w:sz w:val="24"/>
        </w:rPr>
        <w:t xml:space="preserve">from the narratives (war stories) that are constitutive of war. </w:t>
      </w:r>
      <w:proofErr w:type="spellStart"/>
      <w:r w:rsidRPr="00A24465">
        <w:rPr>
          <w:rFonts w:cs="Times New Roman"/>
          <w:sz w:val="24"/>
        </w:rPr>
        <w:t>Elshtain</w:t>
      </w:r>
      <w:proofErr w:type="spellEnd"/>
      <w:r>
        <w:rPr>
          <w:rFonts w:cs="Times New Roman"/>
          <w:sz w:val="24"/>
        </w:rPr>
        <w:t xml:space="preserve"> </w:t>
      </w:r>
      <w:r w:rsidRPr="00A24465">
        <w:rPr>
          <w:rFonts w:cs="Times New Roman"/>
          <w:sz w:val="24"/>
        </w:rPr>
        <w:t xml:space="preserve">focuses on the ways in which </w:t>
      </w:r>
      <w:r w:rsidRPr="004963B2">
        <w:rPr>
          <w:rFonts w:cs="Times New Roman"/>
          <w:sz w:val="24"/>
          <w:u w:val="single"/>
        </w:rPr>
        <w:t>war’s “</w:t>
      </w:r>
      <w:r w:rsidRPr="004963B2">
        <w:rPr>
          <w:rFonts w:cs="Times New Roman"/>
          <w:i/>
          <w:iCs/>
          <w:sz w:val="24"/>
          <w:u w:val="single"/>
        </w:rPr>
        <w:t xml:space="preserve">productive </w:t>
      </w:r>
      <w:r w:rsidRPr="004963B2">
        <w:rPr>
          <w:rFonts w:cs="Times New Roman"/>
          <w:sz w:val="24"/>
          <w:u w:val="single"/>
        </w:rPr>
        <w:t>destructiveness” inscribes</w:t>
      </w:r>
      <w:r>
        <w:rPr>
          <w:rFonts w:cs="Times New Roman"/>
          <w:sz w:val="24"/>
          <w:u w:val="single"/>
        </w:rPr>
        <w:t xml:space="preserve"> </w:t>
      </w:r>
      <w:r w:rsidRPr="004963B2">
        <w:rPr>
          <w:rFonts w:cs="Times New Roman"/>
          <w:sz w:val="24"/>
          <w:u w:val="single"/>
        </w:rPr>
        <w:t xml:space="preserve">and </w:t>
      </w:r>
      <w:proofErr w:type="spellStart"/>
      <w:r w:rsidRPr="004963B2">
        <w:rPr>
          <w:rFonts w:cs="Times New Roman"/>
          <w:sz w:val="24"/>
          <w:u w:val="single"/>
        </w:rPr>
        <w:t>reinscribes</w:t>
      </w:r>
      <w:proofErr w:type="spellEnd"/>
      <w:r w:rsidRPr="004963B2">
        <w:rPr>
          <w:rFonts w:cs="Times New Roman"/>
          <w:sz w:val="24"/>
          <w:u w:val="single"/>
        </w:rPr>
        <w:t xml:space="preserve"> men’s and women’s identities and thus the boundaries of</w:t>
      </w:r>
      <w:r>
        <w:rPr>
          <w:rFonts w:cs="Times New Roman"/>
          <w:sz w:val="24"/>
          <w:u w:val="single"/>
        </w:rPr>
        <w:t xml:space="preserve"> </w:t>
      </w:r>
      <w:r w:rsidRPr="004963B2">
        <w:rPr>
          <w:rFonts w:cs="Times New Roman"/>
          <w:sz w:val="24"/>
          <w:u w:val="single"/>
        </w:rPr>
        <w:t xml:space="preserve">community: “War creates </w:t>
      </w:r>
      <w:r w:rsidRPr="004963B2">
        <w:rPr>
          <w:rFonts w:cs="Times New Roman"/>
          <w:i/>
          <w:iCs/>
          <w:sz w:val="24"/>
          <w:u w:val="single"/>
        </w:rPr>
        <w:t xml:space="preserve">the </w:t>
      </w:r>
      <w:r w:rsidRPr="004963B2">
        <w:rPr>
          <w:rFonts w:cs="Times New Roman"/>
          <w:sz w:val="24"/>
          <w:u w:val="single"/>
        </w:rPr>
        <w:t xml:space="preserve">people. </w:t>
      </w:r>
      <w:proofErr w:type="gramStart"/>
      <w:r w:rsidRPr="004963B2">
        <w:rPr>
          <w:rFonts w:cs="Times New Roman"/>
          <w:sz w:val="24"/>
          <w:u w:val="single"/>
        </w:rPr>
        <w:t>War produces power, individual and</w:t>
      </w:r>
      <w:r>
        <w:rPr>
          <w:rFonts w:cs="Times New Roman"/>
          <w:sz w:val="24"/>
          <w:u w:val="single"/>
        </w:rPr>
        <w:t xml:space="preserve"> </w:t>
      </w:r>
      <w:r w:rsidRPr="004963B2">
        <w:rPr>
          <w:rFonts w:cs="Times New Roman"/>
          <w:sz w:val="24"/>
          <w:u w:val="single"/>
        </w:rPr>
        <w:t xml:space="preserve">collective” </w:t>
      </w:r>
      <w:r w:rsidRPr="00A24465">
        <w:rPr>
          <w:rFonts w:cs="Times New Roman"/>
          <w:sz w:val="24"/>
        </w:rPr>
        <w:t>(166–67).</w:t>
      </w:r>
      <w:proofErr w:type="gramEnd"/>
      <w:r w:rsidRPr="00A24465">
        <w:rPr>
          <w:rFonts w:cs="Times New Roman"/>
          <w:sz w:val="24"/>
        </w:rPr>
        <w:t xml:space="preserve"> Reacting to what she sees as the onset of scientism</w:t>
      </w:r>
      <w:r>
        <w:rPr>
          <w:rFonts w:cs="Times New Roman"/>
          <w:sz w:val="24"/>
        </w:rPr>
        <w:t xml:space="preserve"> </w:t>
      </w:r>
      <w:r w:rsidRPr="00A24465">
        <w:rPr>
          <w:rFonts w:cs="Times New Roman"/>
          <w:sz w:val="24"/>
        </w:rPr>
        <w:t xml:space="preserve">and </w:t>
      </w:r>
      <w:proofErr w:type="spellStart"/>
      <w:r w:rsidRPr="00A24465">
        <w:rPr>
          <w:rFonts w:cs="Times New Roman"/>
          <w:sz w:val="24"/>
        </w:rPr>
        <w:t>hyperrationality</w:t>
      </w:r>
      <w:proofErr w:type="spellEnd"/>
      <w:r w:rsidRPr="00A24465">
        <w:rPr>
          <w:rFonts w:cs="Times New Roman"/>
          <w:sz w:val="24"/>
        </w:rPr>
        <w:t xml:space="preserve"> in academic IR, </w:t>
      </w:r>
      <w:proofErr w:type="spellStart"/>
      <w:r w:rsidRPr="00A24465">
        <w:rPr>
          <w:rFonts w:cs="Times New Roman"/>
          <w:sz w:val="24"/>
        </w:rPr>
        <w:t>Elshtain</w:t>
      </w:r>
      <w:proofErr w:type="spellEnd"/>
      <w:r w:rsidRPr="00A24465">
        <w:rPr>
          <w:rFonts w:cs="Times New Roman"/>
          <w:sz w:val="24"/>
        </w:rPr>
        <w:t xml:space="preserve"> critiques the retreat into</w:t>
      </w:r>
      <w:r>
        <w:rPr>
          <w:rFonts w:cs="Times New Roman"/>
          <w:sz w:val="24"/>
        </w:rPr>
        <w:t xml:space="preserve"> </w:t>
      </w:r>
      <w:r w:rsidRPr="00A24465">
        <w:rPr>
          <w:rFonts w:cs="Times New Roman"/>
          <w:sz w:val="24"/>
        </w:rPr>
        <w:t>abstraction that the quest for scientific certainty produced in “professionalized”</w:t>
      </w:r>
      <w:r>
        <w:rPr>
          <w:rFonts w:cs="Times New Roman"/>
          <w:sz w:val="24"/>
        </w:rPr>
        <w:t xml:space="preserve"> </w:t>
      </w:r>
      <w:r w:rsidRPr="00A24465">
        <w:rPr>
          <w:rFonts w:cs="Times New Roman"/>
          <w:sz w:val="24"/>
        </w:rPr>
        <w:t>war discourse and attempts to revive the bond between politics</w:t>
      </w:r>
      <w:r>
        <w:rPr>
          <w:rFonts w:cs="Times New Roman"/>
          <w:sz w:val="24"/>
        </w:rPr>
        <w:t xml:space="preserve"> </w:t>
      </w:r>
      <w:r w:rsidRPr="00A24465">
        <w:rPr>
          <w:rFonts w:cs="Times New Roman"/>
          <w:sz w:val="24"/>
        </w:rPr>
        <w:t xml:space="preserve">and morality broken by Machiavelli. </w:t>
      </w:r>
      <w:r w:rsidRPr="004963B2">
        <w:rPr>
          <w:rFonts w:cs="Times New Roman"/>
          <w:sz w:val="24"/>
          <w:u w:val="single"/>
        </w:rPr>
        <w:t>By reifying state behavior</w:t>
      </w:r>
      <w:r w:rsidRPr="00A24465">
        <w:rPr>
          <w:rFonts w:cs="Times New Roman"/>
          <w:sz w:val="24"/>
        </w:rPr>
        <w:t xml:space="preserve">, </w:t>
      </w:r>
      <w:proofErr w:type="spellStart"/>
      <w:r w:rsidRPr="00A24465">
        <w:rPr>
          <w:rFonts w:cs="Times New Roman"/>
          <w:sz w:val="24"/>
        </w:rPr>
        <w:t>Elshtain</w:t>
      </w:r>
      <w:proofErr w:type="spellEnd"/>
      <w:r>
        <w:rPr>
          <w:rFonts w:cs="Times New Roman"/>
          <w:sz w:val="24"/>
        </w:rPr>
        <w:t xml:space="preserve"> </w:t>
      </w:r>
      <w:r w:rsidRPr="00A24465">
        <w:rPr>
          <w:rFonts w:cs="Times New Roman"/>
          <w:sz w:val="24"/>
        </w:rPr>
        <w:t xml:space="preserve">argues, </w:t>
      </w:r>
      <w:r w:rsidRPr="004963B2">
        <w:rPr>
          <w:rFonts w:cs="Times New Roman"/>
          <w:sz w:val="24"/>
          <w:u w:val="single"/>
        </w:rPr>
        <w:t>the realist narrative ignores human agency and identity: “No children</w:t>
      </w:r>
      <w:r>
        <w:rPr>
          <w:rFonts w:cs="Times New Roman"/>
          <w:sz w:val="24"/>
          <w:u w:val="single"/>
        </w:rPr>
        <w:t xml:space="preserve"> </w:t>
      </w:r>
      <w:r w:rsidRPr="004963B2">
        <w:rPr>
          <w:rFonts w:cs="Times New Roman"/>
          <w:sz w:val="24"/>
          <w:u w:val="single"/>
        </w:rPr>
        <w:t>are ever born, and nobody ever dies, in this constructed world. There</w:t>
      </w:r>
      <w:r>
        <w:rPr>
          <w:rFonts w:cs="Times New Roman"/>
          <w:sz w:val="24"/>
          <w:u w:val="single"/>
        </w:rPr>
        <w:t xml:space="preserve"> </w:t>
      </w:r>
      <w:r w:rsidRPr="004963B2">
        <w:rPr>
          <w:rFonts w:cs="Times New Roman"/>
          <w:sz w:val="24"/>
          <w:u w:val="single"/>
        </w:rPr>
        <w:t>are states, and they are what is”</w:t>
      </w:r>
      <w:r w:rsidRPr="00A24465">
        <w:rPr>
          <w:rFonts w:cs="Times New Roman"/>
          <w:sz w:val="24"/>
        </w:rPr>
        <w:t xml:space="preserve"> (91).4</w:t>
      </w:r>
    </w:p>
    <w:p w:rsidR="000A249B" w:rsidRPr="00A24465" w:rsidRDefault="000A249B" w:rsidP="000A249B">
      <w:pPr>
        <w:rPr>
          <w:rFonts w:cs="Times New Roman"/>
          <w:sz w:val="24"/>
        </w:rPr>
      </w:pPr>
    </w:p>
    <w:p w:rsidR="000A249B" w:rsidRPr="006F4436" w:rsidRDefault="000A249B" w:rsidP="000A249B">
      <w:pPr>
        <w:pStyle w:val="Heading4"/>
        <w:rPr>
          <w:rFonts w:cs="Times New Roman"/>
        </w:rPr>
      </w:pPr>
      <w:r>
        <w:rPr>
          <w:rFonts w:cs="Times New Roman"/>
        </w:rPr>
        <w:t>Securitization is a masculine construction that posits national security as the only thing that matters –this ignores the structural violence that the security paradigm inflicts upon women.</w:t>
      </w:r>
    </w:p>
    <w:p w:rsidR="000A249B" w:rsidRPr="009B44DF" w:rsidRDefault="000A249B" w:rsidP="000A249B">
      <w:proofErr w:type="spellStart"/>
      <w:r w:rsidRPr="009B44DF">
        <w:rPr>
          <w:rStyle w:val="StyleStyleBold12pt"/>
        </w:rPr>
        <w:t>Tickner</w:t>
      </w:r>
      <w:proofErr w:type="spellEnd"/>
      <w:r w:rsidRPr="009B44DF">
        <w:t>, feminist IR theorist</w:t>
      </w:r>
      <w:proofErr w:type="gramStart"/>
      <w:r w:rsidRPr="009B44DF">
        <w:t>,19</w:t>
      </w:r>
      <w:r w:rsidRPr="009B44DF">
        <w:rPr>
          <w:rStyle w:val="StyleStyleBold12pt"/>
        </w:rPr>
        <w:t>97</w:t>
      </w:r>
      <w:proofErr w:type="gramEnd"/>
      <w:r w:rsidRPr="009B44DF">
        <w:t xml:space="preserve"> </w:t>
      </w:r>
    </w:p>
    <w:p w:rsidR="000A249B" w:rsidRPr="009B44DF" w:rsidRDefault="000A249B" w:rsidP="000A249B">
      <w:r w:rsidRPr="009B44DF">
        <w:t xml:space="preserve">(J. Ann. “You Just Don't Understand: Troubled Engagements between Feminists and IR Theorists” International Studies Quarterly, Vol. 41, No. 4. </w:t>
      </w:r>
      <w:proofErr w:type="spellStart"/>
      <w:r w:rsidRPr="009B44DF">
        <w:t>Tickner</w:t>
      </w:r>
      <w:proofErr w:type="spellEnd"/>
      <w:r w:rsidRPr="009B44DF">
        <w:t xml:space="preserve"> is a distinguished scholar in residence at the School of International Services, </w:t>
      </w:r>
      <w:hyperlink r:id="rId13" w:tooltip="American University" w:history="1">
        <w:r w:rsidRPr="009B44DF">
          <w:t>American University</w:t>
        </w:r>
      </w:hyperlink>
      <w:proofErr w:type="gramStart"/>
      <w:r w:rsidRPr="009B44DF">
        <w:t>,  formerly</w:t>
      </w:r>
      <w:proofErr w:type="gramEnd"/>
      <w:r w:rsidRPr="009B44DF">
        <w:t xml:space="preserve"> Professor of International Relations at the University of Southern California)</w:t>
      </w:r>
    </w:p>
    <w:p w:rsidR="000A249B" w:rsidRDefault="000A249B" w:rsidP="000A249B">
      <w:pPr>
        <w:rPr>
          <w:sz w:val="16"/>
          <w:szCs w:val="16"/>
          <w:lang w:val="en"/>
        </w:rPr>
      </w:pPr>
    </w:p>
    <w:p w:rsidR="000A249B" w:rsidRPr="00A72696" w:rsidRDefault="000A249B" w:rsidP="000A249B">
      <w:pPr>
        <w:rPr>
          <w:rFonts w:cs="Times New Roman"/>
          <w:sz w:val="16"/>
          <w:szCs w:val="16"/>
        </w:rPr>
      </w:pPr>
    </w:p>
    <w:p w:rsidR="000A249B" w:rsidRPr="009B44DF" w:rsidRDefault="000A249B" w:rsidP="000A249B">
      <w:pPr>
        <w:jc w:val="both"/>
      </w:pPr>
      <w:r w:rsidRPr="009B44DF">
        <w:rPr>
          <w:rStyle w:val="StyleBoldUnderline"/>
        </w:rPr>
        <w:t>Scholars</w:t>
      </w:r>
      <w:r w:rsidRPr="000A44D9">
        <w:rPr>
          <w:rFonts w:cs="Times New Roman"/>
          <w:sz w:val="24"/>
        </w:rPr>
        <w:t xml:space="preserve"> </w:t>
      </w:r>
      <w:r w:rsidRPr="009B44DF">
        <w:t xml:space="preserve">in the realist paradigm, within which much of the analysis of security has taken place, </w:t>
      </w:r>
      <w:r w:rsidRPr="009B44DF">
        <w:rPr>
          <w:rStyle w:val="StyleBoldUnderline"/>
        </w:rPr>
        <w:t>define security in political/military terms, as the protection of the boundaries and integrity of the state and its values against the dangers of a hostile international environment,</w:t>
      </w:r>
      <w:r w:rsidRPr="004963B2">
        <w:rPr>
          <w:rFonts w:cs="Times New Roman"/>
          <w:sz w:val="24"/>
          <w:u w:val="single"/>
        </w:rPr>
        <w:t xml:space="preserve"> </w:t>
      </w:r>
      <w:r w:rsidRPr="009B44DF">
        <w:t>Martin Wight's "realm of necessity" (</w:t>
      </w:r>
      <w:proofErr w:type="spellStart"/>
      <w:r w:rsidRPr="009B44DF">
        <w:t>Wolfers</w:t>
      </w:r>
      <w:proofErr w:type="spellEnd"/>
      <w:r w:rsidRPr="009B44DF">
        <w:t>, 1962). In their search for more parsimonious explanations</w:t>
      </w:r>
      <w:r w:rsidRPr="000A44D9">
        <w:rPr>
          <w:rFonts w:cs="Times New Roman"/>
          <w:sz w:val="24"/>
        </w:rPr>
        <w:t xml:space="preserve">, </w:t>
      </w:r>
      <w:proofErr w:type="spellStart"/>
      <w:r w:rsidRPr="009B44DF">
        <w:rPr>
          <w:rStyle w:val="StyleBoldUnderline"/>
        </w:rPr>
        <w:t>neorealists</w:t>
      </w:r>
      <w:proofErr w:type="spellEnd"/>
      <w:r w:rsidRPr="009B44DF">
        <w:rPr>
          <w:rStyle w:val="StyleBoldUnderline"/>
        </w:rPr>
        <w:t xml:space="preserve"> emphasize the anarchical structure of the system rather than domestic factors as being the primary determinant of states' insecurities. States are postulated as unitary actors whose internal characteristics</w:t>
      </w:r>
      <w:r w:rsidRPr="00D640D6">
        <w:rPr>
          <w:rFonts w:cs="Times New Roman"/>
          <w:sz w:val="24"/>
          <w:u w:val="single"/>
        </w:rPr>
        <w:t>,</w:t>
      </w:r>
      <w:r w:rsidRPr="000A44D9">
        <w:rPr>
          <w:rFonts w:cs="Times New Roman"/>
          <w:sz w:val="24"/>
        </w:rPr>
        <w:t xml:space="preserve"> </w:t>
      </w:r>
      <w:r w:rsidRPr="009B44DF">
        <w:t>beyond an assessment of their relative capabilities</w:t>
      </w:r>
      <w:r w:rsidRPr="000A44D9">
        <w:rPr>
          <w:rFonts w:cs="Times New Roman"/>
          <w:sz w:val="24"/>
        </w:rPr>
        <w:t xml:space="preserve">, </w:t>
      </w:r>
      <w:r w:rsidRPr="009B44DF">
        <w:rPr>
          <w:rStyle w:val="StyleBoldUnderline"/>
        </w:rPr>
        <w:t>are not seen as necessary for understanding their vulnerabilities or security-enhancing behavior</w:t>
      </w:r>
      <w:r w:rsidRPr="000A44D9">
        <w:rPr>
          <w:rFonts w:cs="Times New Roman"/>
          <w:sz w:val="24"/>
        </w:rPr>
        <w:t xml:space="preserve"> </w:t>
      </w:r>
      <w:r w:rsidRPr="009B44DF">
        <w:t xml:space="preserve">(Waltz, 1979). States' efforts to increase their power or engage in balance- of-power activities are explained as attempts to improve their security. In the United States, security studies, defined largely in terms of the bipolar nuclear confrontation between the United States and the former Soviet Union, became an important subfield within the discipline. For security specialists, this definition of security remains in place in the post-Cold War era. Security specialists believe that military power remains a central element of international politics and that the traditional agenda of security studies is, therefore, expanding rather than shrinking (Walt, 1991:222). In the 1980s, a trend toward broadening the definition of security emerged as peace researchers, those concerned with poverty in the South, environmentalists, and certain European policy makers began to define security in economic and environmental as well as political/military terms (Independent Commission, 1982; Ullman, 1983; Mathews, 1989; </w:t>
      </w:r>
      <w:proofErr w:type="spellStart"/>
      <w:r w:rsidRPr="009B44DF">
        <w:t>Buzan</w:t>
      </w:r>
      <w:proofErr w:type="spellEnd"/>
      <w:r w:rsidRPr="009B44DF">
        <w:t xml:space="preserve">, 1991). While this trend continues to gain strength after the end of the Cold War, the issue remains controversial.30 </w:t>
      </w:r>
      <w:proofErr w:type="gramStart"/>
      <w:r w:rsidRPr="009B44DF">
        <w:t>It</w:t>
      </w:r>
      <w:proofErr w:type="gramEnd"/>
      <w:r w:rsidRPr="009B44DF">
        <w:t xml:space="preserve"> is, however, a definition, more compatible with most contemporary feminist scholarship that also </w:t>
      </w:r>
      <w:r w:rsidRPr="009B44DF">
        <w:lastRenderedPageBreak/>
        <w:t>finds traditional definitions of security too narrow for what they consider to be the security issues of the post-Cold War world. There are, however, important differences between the new security literature and feminist perspectives since very little of the new security literature has paid attention to women or gender.</w:t>
      </w:r>
      <w:r w:rsidRPr="000A44D9">
        <w:rPr>
          <w:rFonts w:cs="Times New Roman"/>
          <w:sz w:val="24"/>
        </w:rPr>
        <w:t xml:space="preserve"> </w:t>
      </w:r>
      <w:r w:rsidRPr="009B44DF">
        <w:rPr>
          <w:rStyle w:val="StyleBoldUnderline"/>
        </w:rPr>
        <w:t>Many IR feminists define security broadly in multidimensional and multilevel terms-as the diminution of all forms of violence, including physical, structural, and ecological</w:t>
      </w:r>
      <w:r w:rsidRPr="00D640D6">
        <w:rPr>
          <w:rFonts w:cs="Times New Roman"/>
          <w:sz w:val="24"/>
          <w:u w:val="single"/>
        </w:rPr>
        <w:t xml:space="preserve"> </w:t>
      </w:r>
      <w:r w:rsidRPr="000A44D9">
        <w:rPr>
          <w:rFonts w:cs="Times New Roman"/>
          <w:sz w:val="24"/>
        </w:rPr>
        <w:t>(</w:t>
      </w:r>
      <w:proofErr w:type="spellStart"/>
      <w:r w:rsidRPr="009B44DF">
        <w:t>Tickner</w:t>
      </w:r>
      <w:proofErr w:type="spellEnd"/>
      <w:r w:rsidRPr="009B44DF">
        <w:t xml:space="preserve">, 1992; Peterson and </w:t>
      </w:r>
      <w:proofErr w:type="spellStart"/>
      <w:r w:rsidRPr="009B44DF">
        <w:t>Runyan</w:t>
      </w:r>
      <w:proofErr w:type="spellEnd"/>
      <w:r w:rsidRPr="009B44DF">
        <w:t>, 1993).</w:t>
      </w:r>
      <w:r w:rsidRPr="000A44D9">
        <w:rPr>
          <w:rFonts w:cs="Times New Roman"/>
          <w:sz w:val="24"/>
        </w:rPr>
        <w:t xml:space="preserve"> </w:t>
      </w:r>
      <w:r w:rsidRPr="009B44DF">
        <w:rPr>
          <w:rStyle w:val="StyleBoldUnderline"/>
        </w:rPr>
        <w:t>Since women are marginal to the power structures of most states, and since feminist perspectives on security take women's security as their central concern, most of these definitions start with the individual or community rather than the state or the international system.</w:t>
      </w:r>
      <w:r w:rsidRPr="00D640D6">
        <w:rPr>
          <w:rFonts w:cs="Times New Roman"/>
          <w:sz w:val="24"/>
          <w:u w:val="single"/>
        </w:rPr>
        <w:t xml:space="preserve"> </w:t>
      </w:r>
      <w:r w:rsidRPr="009B44DF">
        <w:t>According to Christine Sylvester (1 994b),</w:t>
      </w:r>
      <w:r w:rsidRPr="000A44D9">
        <w:rPr>
          <w:rFonts w:cs="Times New Roman"/>
          <w:sz w:val="24"/>
        </w:rPr>
        <w:t xml:space="preserve"> </w:t>
      </w:r>
      <w:r w:rsidRPr="009B44DF">
        <w:rPr>
          <w:rStyle w:val="StyleBoldUnderline"/>
        </w:rPr>
        <w:t>security is elusive and partial and involves struggle and contention; it is a process rather than an ideal in which women must act as agents in the provision of their own security. Speaking from the margins, feminists are sensitive to the various ways in which social hierarchies manifest themselves across societies and history. Striving for security involves exposing these different social hierarchies, understanding how they construct and are constructed by the international order, and working to denaturalize and dismantle them. These</w:t>
      </w:r>
      <w:r w:rsidRPr="000A44D9">
        <w:rPr>
          <w:rFonts w:cs="Times New Roman"/>
          <w:sz w:val="24"/>
        </w:rPr>
        <w:t xml:space="preserve"> </w:t>
      </w:r>
      <w:r w:rsidRPr="009B44DF">
        <w:t>feminist</w:t>
      </w:r>
      <w:r w:rsidRPr="000A44D9">
        <w:rPr>
          <w:rFonts w:cs="Times New Roman"/>
          <w:sz w:val="24"/>
        </w:rPr>
        <w:t xml:space="preserve"> </w:t>
      </w:r>
      <w:r w:rsidRPr="009B44DF">
        <w:rPr>
          <w:rStyle w:val="StyleBoldUnderline"/>
        </w:rPr>
        <w:t>definitions</w:t>
      </w:r>
      <w:r w:rsidRPr="00D640D6">
        <w:rPr>
          <w:rFonts w:cs="Times New Roman"/>
          <w:sz w:val="24"/>
          <w:u w:val="single"/>
        </w:rPr>
        <w:t xml:space="preserve"> </w:t>
      </w:r>
      <w:r w:rsidRPr="009B44DF">
        <w:t>of security</w:t>
      </w:r>
      <w:r w:rsidRPr="000A44D9">
        <w:rPr>
          <w:rFonts w:cs="Times New Roman"/>
          <w:sz w:val="24"/>
        </w:rPr>
        <w:t xml:space="preserve"> </w:t>
      </w:r>
      <w:r w:rsidRPr="009B44DF">
        <w:rPr>
          <w:rStyle w:val="StyleBoldUnderline"/>
        </w:rPr>
        <w:t>grow out of the centrality of</w:t>
      </w:r>
      <w:r w:rsidRPr="00D640D6">
        <w:rPr>
          <w:rFonts w:cs="Times New Roman"/>
          <w:sz w:val="24"/>
          <w:u w:val="single"/>
        </w:rPr>
        <w:t xml:space="preserve"> </w:t>
      </w:r>
      <w:r w:rsidRPr="009B44DF">
        <w:t>social relations, particularly</w:t>
      </w:r>
      <w:r w:rsidRPr="000A44D9">
        <w:rPr>
          <w:rFonts w:cs="Times New Roman"/>
          <w:sz w:val="24"/>
        </w:rPr>
        <w:t xml:space="preserve"> </w:t>
      </w:r>
      <w:r w:rsidRPr="009B44DF">
        <w:rPr>
          <w:rStyle w:val="StyleBoldUnderline"/>
        </w:rPr>
        <w:t>gender relations</w:t>
      </w:r>
      <w:r w:rsidRPr="00D640D6">
        <w:rPr>
          <w:rFonts w:cs="Times New Roman"/>
          <w:sz w:val="24"/>
          <w:u w:val="single"/>
        </w:rPr>
        <w:t>,</w:t>
      </w:r>
      <w:r w:rsidRPr="000A44D9">
        <w:rPr>
          <w:rFonts w:cs="Times New Roman"/>
          <w:sz w:val="24"/>
        </w:rPr>
        <w:t xml:space="preserve"> </w:t>
      </w:r>
      <w:r w:rsidRPr="009B44DF">
        <w:t>for feminist theorizing. Coming out of different literatures and working with definitions based on different ontologies as well as different normative goals, feminist writings on security open themselves up to criticism that their work does not fall within the subject matter of international relations. Feminists would respond by asserting that</w:t>
      </w:r>
      <w:r w:rsidRPr="000A44D9">
        <w:rPr>
          <w:rFonts w:cs="Times New Roman"/>
          <w:sz w:val="24"/>
        </w:rPr>
        <w:t xml:space="preserve"> </w:t>
      </w:r>
      <w:r w:rsidRPr="009B44DF">
        <w:rPr>
          <w:rStyle w:val="StyleBoldUnderline"/>
        </w:rPr>
        <w:t>structural inequalities, which are central contributors to the insecurity of individuals, are built into the historical legacy of the modern state and the international system of which it is a part</w:t>
      </w:r>
      <w:r w:rsidRPr="009B44DF">
        <w:t xml:space="preserve">. Calling into question realist boundaries between anarchy and danger on the outside and order and security on the inside, feminists believe that </w:t>
      </w:r>
      <w:r w:rsidRPr="009B44DF">
        <w:rPr>
          <w:rStyle w:val="StyleBoldUnderline"/>
        </w:rPr>
        <w:t>state-centric or structural analyses miss the interrelation of insecurity across levels of analysis</w:t>
      </w:r>
      <w:r w:rsidRPr="00D640D6">
        <w:rPr>
          <w:rFonts w:cs="Times New Roman"/>
          <w:sz w:val="24"/>
          <w:u w:val="single"/>
        </w:rPr>
        <w:t>.</w:t>
      </w:r>
      <w:r w:rsidRPr="000A44D9">
        <w:rPr>
          <w:rFonts w:cs="Times New Roman"/>
          <w:sz w:val="24"/>
        </w:rPr>
        <w:t xml:space="preserve"> </w:t>
      </w:r>
      <w:r w:rsidRPr="009B44DF">
        <w:t>Since</w:t>
      </w:r>
      <w:r w:rsidRPr="000A44D9">
        <w:rPr>
          <w:rFonts w:cs="Times New Roman"/>
          <w:sz w:val="24"/>
        </w:rPr>
        <w:t xml:space="preserve"> "</w:t>
      </w:r>
      <w:r w:rsidRPr="009B44DF">
        <w:rPr>
          <w:rStyle w:val="StyleBoldUnderline"/>
        </w:rPr>
        <w:t>women's space" inside households has also been beyond the reach of law in most states,</w:t>
      </w:r>
      <w:r w:rsidRPr="000A44D9">
        <w:rPr>
          <w:rFonts w:cs="Times New Roman"/>
          <w:sz w:val="24"/>
        </w:rPr>
        <w:t xml:space="preserve"> </w:t>
      </w:r>
      <w:r w:rsidRPr="009B44DF">
        <w:t>feminists are often quite suspicious of boundaries that mark states as security providers. They would argue that Martin</w:t>
      </w:r>
      <w:r w:rsidRPr="000A44D9">
        <w:rPr>
          <w:rFonts w:cs="Times New Roman"/>
          <w:sz w:val="24"/>
        </w:rPr>
        <w:t xml:space="preserve"> </w:t>
      </w:r>
      <w:r w:rsidRPr="009B44DF">
        <w:rPr>
          <w:rStyle w:val="StyleBoldUnderline"/>
        </w:rPr>
        <w:t>Wight's political space, within which theorizing the good life is possible, requires radical restructuring before it can be regarded as offering a safe space for women</w:t>
      </w:r>
      <w:r w:rsidRPr="000A44D9">
        <w:rPr>
          <w:rFonts w:cs="Times New Roman"/>
          <w:sz w:val="24"/>
        </w:rPr>
        <w:t>.</w:t>
      </w:r>
      <w:r w:rsidRPr="009B44DF">
        <w:t>31 I shall now outline some of the evidence feminists draw on when defining the kinds of personal and structural insecurities they believe must be overcome in order to create a more secure world. Questioning the role of states as adequate security providers leads feminists to analyze power and military capabilities differently from conventional international relations scholars</w:t>
      </w:r>
      <w:r w:rsidRPr="00D640D6">
        <w:rPr>
          <w:rFonts w:cs="Times New Roman"/>
          <w:sz w:val="24"/>
        </w:rPr>
        <w:t xml:space="preserve">. </w:t>
      </w:r>
      <w:r w:rsidRPr="009B44DF">
        <w:rPr>
          <w:rStyle w:val="StyleBoldUnderline"/>
        </w:rPr>
        <w:t xml:space="preserve">Rather than </w:t>
      </w:r>
      <w:r w:rsidRPr="009B44DF">
        <w:t>seeing military capability as</w:t>
      </w:r>
      <w:r w:rsidRPr="00D640D6">
        <w:rPr>
          <w:rFonts w:cs="Times New Roman"/>
          <w:sz w:val="24"/>
          <w:u w:val="single"/>
        </w:rPr>
        <w:t xml:space="preserve"> </w:t>
      </w:r>
      <w:r w:rsidRPr="009B44DF">
        <w:rPr>
          <w:rStyle w:val="StyleBoldUnderline"/>
        </w:rPr>
        <w:t xml:space="preserve">an assurance against outside threats to the state, militaries </w:t>
      </w:r>
      <w:r w:rsidRPr="009B44DF">
        <w:t>frequently</w:t>
      </w:r>
      <w:r w:rsidRPr="00D640D6">
        <w:rPr>
          <w:rFonts w:cs="Times New Roman"/>
          <w:sz w:val="24"/>
          <w:u w:val="single"/>
        </w:rPr>
        <w:t xml:space="preserve"> </w:t>
      </w:r>
      <w:r w:rsidRPr="009B44DF">
        <w:rPr>
          <w:rStyle w:val="StyleBoldUnderline"/>
        </w:rPr>
        <w:t xml:space="preserve">are </w:t>
      </w:r>
      <w:r w:rsidRPr="009B44DF">
        <w:t>seen as</w:t>
      </w:r>
      <w:r>
        <w:rPr>
          <w:rFonts w:cs="Times New Roman"/>
          <w:sz w:val="24"/>
          <w:u w:val="single"/>
        </w:rPr>
        <w:t xml:space="preserve"> </w:t>
      </w:r>
      <w:r w:rsidRPr="009B44DF">
        <w:rPr>
          <w:rStyle w:val="StyleBoldUnderline"/>
        </w:rPr>
        <w:t>antithetical to individuals', particularly women's, security-as winners in the competition for resources for social safety nets on which women depend disproportionately to men</w:t>
      </w:r>
      <w:r w:rsidRPr="00D640D6">
        <w:rPr>
          <w:rFonts w:cs="Times New Roman"/>
          <w:sz w:val="24"/>
          <w:u w:val="single"/>
        </w:rPr>
        <w:t xml:space="preserve">, </w:t>
      </w:r>
      <w:r w:rsidRPr="00D640D6">
        <w:rPr>
          <w:rFonts w:cs="Times New Roman"/>
          <w:sz w:val="24"/>
        </w:rPr>
        <w:t>as</w:t>
      </w:r>
      <w:r w:rsidRPr="00D640D6">
        <w:rPr>
          <w:rFonts w:cs="Times New Roman"/>
          <w:sz w:val="24"/>
          <w:u w:val="single"/>
        </w:rPr>
        <w:t xml:space="preserve"> </w:t>
      </w:r>
      <w:r w:rsidRPr="009B44DF">
        <w:rPr>
          <w:rStyle w:val="StyleBoldUnderline"/>
        </w:rPr>
        <w:t>definers of an ideal type of militarized citizenship, usually denied to women</w:t>
      </w:r>
      <w:r w:rsidRPr="00D640D6">
        <w:rPr>
          <w:rFonts w:cs="Times New Roman"/>
          <w:sz w:val="24"/>
          <w:u w:val="single"/>
        </w:rPr>
        <w:t xml:space="preserve"> </w:t>
      </w:r>
      <w:r w:rsidRPr="000A44D9">
        <w:rPr>
          <w:rFonts w:cs="Times New Roman"/>
          <w:sz w:val="24"/>
        </w:rPr>
        <w:t>(</w:t>
      </w:r>
      <w:r w:rsidRPr="009B44DF">
        <w:t>Tobias, 1990),</w:t>
      </w:r>
      <w:r w:rsidRPr="000A44D9">
        <w:rPr>
          <w:rFonts w:cs="Times New Roman"/>
          <w:sz w:val="24"/>
        </w:rPr>
        <w:t xml:space="preserve"> </w:t>
      </w:r>
      <w:r w:rsidRPr="009B44DF">
        <w:rPr>
          <w:rStyle w:val="StyleBoldUnderline"/>
        </w:rPr>
        <w:t xml:space="preserve">or </w:t>
      </w:r>
      <w:r w:rsidRPr="009B44DF">
        <w:t>as</w:t>
      </w:r>
      <w:r w:rsidRPr="00D640D6">
        <w:rPr>
          <w:rFonts w:cs="Times New Roman"/>
          <w:sz w:val="24"/>
          <w:u w:val="single"/>
        </w:rPr>
        <w:t xml:space="preserve"> </w:t>
      </w:r>
      <w:proofErr w:type="spellStart"/>
      <w:r w:rsidRPr="009B44DF">
        <w:rPr>
          <w:rStyle w:val="StyleBoldUnderline"/>
        </w:rPr>
        <w:t>legitimators</w:t>
      </w:r>
      <w:proofErr w:type="spellEnd"/>
      <w:r w:rsidRPr="009B44DF">
        <w:rPr>
          <w:rStyle w:val="StyleBoldUnderline"/>
        </w:rPr>
        <w:t xml:space="preserve"> of a </w:t>
      </w:r>
      <w:r w:rsidRPr="009B44DF">
        <w:t>kind of</w:t>
      </w:r>
      <w:r w:rsidRPr="00D640D6">
        <w:rPr>
          <w:rFonts w:cs="Times New Roman"/>
          <w:sz w:val="24"/>
          <w:u w:val="single"/>
        </w:rPr>
        <w:t xml:space="preserve"> </w:t>
      </w:r>
      <w:r w:rsidRPr="009B44DF">
        <w:rPr>
          <w:rStyle w:val="StyleBoldUnderline"/>
        </w:rPr>
        <w:t>social order that can sometimes even valorize state violence</w:t>
      </w:r>
      <w:r w:rsidRPr="000A44D9">
        <w:rPr>
          <w:rFonts w:cs="Times New Roman"/>
          <w:sz w:val="24"/>
        </w:rPr>
        <w:t xml:space="preserve">. </w:t>
      </w:r>
      <w:r w:rsidRPr="009B44DF">
        <w:t>Consequently, when analyzing political/military dimensions of security, feminists tend to focus on the consequences of what happens during wars rather than on their causes (</w:t>
      </w:r>
      <w:proofErr w:type="spellStart"/>
      <w:r w:rsidRPr="009B44DF">
        <w:t>Pettman</w:t>
      </w:r>
      <w:proofErr w:type="spellEnd"/>
      <w:r w:rsidRPr="009B44DF">
        <w:t xml:space="preserve">, 1996:87-106). They draw on evidence to emphasize the negative impact of contemporary military conflicts on civilian populations. According to the United Nations' Human Development Report, </w:t>
      </w:r>
      <w:r w:rsidRPr="009B44DF">
        <w:rPr>
          <w:rStyle w:val="StyleBoldUnderline"/>
        </w:rPr>
        <w:t>there has been a sharp increase in the proportion of civilian casualties of war</w:t>
      </w:r>
      <w:r w:rsidRPr="00D640D6">
        <w:rPr>
          <w:rFonts w:cs="Times New Roman"/>
          <w:sz w:val="24"/>
          <w:u w:val="single"/>
        </w:rPr>
        <w:t>-</w:t>
      </w:r>
      <w:r w:rsidRPr="009B44DF">
        <w:t>from about 10 percent at the beginning of the century to 90 percent today. While the Report does not break down these casualties by sex, it claims that</w:t>
      </w:r>
      <w:r w:rsidRPr="000A44D9">
        <w:rPr>
          <w:rFonts w:cs="Times New Roman"/>
          <w:sz w:val="24"/>
        </w:rPr>
        <w:t xml:space="preserve"> </w:t>
      </w:r>
      <w:r w:rsidRPr="004C489B">
        <w:rPr>
          <w:rStyle w:val="StyleBoldUnderline"/>
        </w:rPr>
        <w:t>this makes women among the worst sufferers even though they constitute only 2 percent of the world's regular army personnel</w:t>
      </w:r>
      <w:r w:rsidRPr="000A44D9">
        <w:rPr>
          <w:rFonts w:cs="Times New Roman"/>
          <w:sz w:val="24"/>
        </w:rPr>
        <w:t xml:space="preserve"> </w:t>
      </w:r>
      <w:r w:rsidRPr="004C489B">
        <w:t>(United Nations, 1995:45).</w:t>
      </w:r>
      <w:r w:rsidRPr="000A44D9">
        <w:rPr>
          <w:rFonts w:cs="Times New Roman"/>
          <w:sz w:val="24"/>
        </w:rPr>
        <w:t xml:space="preserve"> </w:t>
      </w:r>
      <w:r w:rsidRPr="004C489B">
        <w:rPr>
          <w:rStyle w:val="StyleBoldUnderline"/>
        </w:rPr>
        <w:t>As mothers, family providers, and care-givers, women are particularly penalized by economic sanctions associated with military conflict,</w:t>
      </w:r>
      <w:r w:rsidRPr="000A44D9">
        <w:rPr>
          <w:rFonts w:cs="Times New Roman"/>
          <w:sz w:val="24"/>
        </w:rPr>
        <w:t xml:space="preserve"> </w:t>
      </w:r>
      <w:r w:rsidRPr="004C489B">
        <w:t xml:space="preserve">such </w:t>
      </w:r>
      <w:r w:rsidRPr="004C489B">
        <w:lastRenderedPageBreak/>
        <w:t>as the UN boycott put in place against Iraq after the Gulf War</w:t>
      </w:r>
      <w:r w:rsidRPr="000A44D9">
        <w:rPr>
          <w:rFonts w:cs="Times New Roman"/>
          <w:sz w:val="24"/>
        </w:rPr>
        <w:t xml:space="preserve">. </w:t>
      </w:r>
      <w:r w:rsidRPr="004C489B">
        <w:rPr>
          <w:rStyle w:val="StyleBoldUnderline"/>
        </w:rPr>
        <w:t xml:space="preserve">Women and children </w:t>
      </w:r>
      <w:r w:rsidRPr="004C489B">
        <w:t>(about 18 million at the end of 1993)</w:t>
      </w:r>
      <w:r w:rsidRPr="000A44D9">
        <w:rPr>
          <w:rFonts w:cs="Times New Roman"/>
          <w:sz w:val="24"/>
        </w:rPr>
        <w:t xml:space="preserve"> </w:t>
      </w:r>
      <w:r w:rsidRPr="004C489B">
        <w:rPr>
          <w:rStyle w:val="StyleBoldUnderline"/>
        </w:rPr>
        <w:t>constitute about 80 percent of the total refugee population</w:t>
      </w:r>
      <w:r w:rsidRPr="000A44D9">
        <w:rPr>
          <w:rFonts w:cs="Times New Roman"/>
          <w:sz w:val="24"/>
        </w:rPr>
        <w:t xml:space="preserve">, </w:t>
      </w:r>
      <w:r w:rsidRPr="004C489B">
        <w:t>a population whose numbers increased from 3 million to 27 million between 1970 and 1994, mainly due to military conflict (United Nations, 1995: 14).32 Feminists also draw attention to issues of rape in war; as illustrated by the Bosnian case,</w:t>
      </w:r>
      <w:r w:rsidRPr="000A44D9">
        <w:rPr>
          <w:rFonts w:cs="Times New Roman"/>
          <w:sz w:val="24"/>
        </w:rPr>
        <w:t xml:space="preserve"> </w:t>
      </w:r>
      <w:r w:rsidRPr="004C489B">
        <w:rPr>
          <w:rStyle w:val="StyleBoldUnderline"/>
        </w:rPr>
        <w:t>rape is not just an accident of war but is, or can be, a systematic military strategy</w:t>
      </w:r>
      <w:r w:rsidRPr="00D640D6">
        <w:rPr>
          <w:rFonts w:cs="Times New Roman"/>
          <w:sz w:val="24"/>
          <w:u w:val="single"/>
        </w:rPr>
        <w:t>.</w:t>
      </w:r>
      <w:r w:rsidRPr="000A44D9">
        <w:rPr>
          <w:rFonts w:cs="Times New Roman"/>
          <w:sz w:val="24"/>
        </w:rPr>
        <w:t xml:space="preserve"> </w:t>
      </w:r>
      <w:r w:rsidRPr="004C489B">
        <w:t xml:space="preserve">Cynthia </w:t>
      </w:r>
      <w:proofErr w:type="spellStart"/>
      <w:r w:rsidRPr="004C489B">
        <w:t>Enloe</w:t>
      </w:r>
      <w:proofErr w:type="spellEnd"/>
      <w:r w:rsidRPr="004C489B">
        <w:t xml:space="preserve"> (1993:119) has described social structures in place around most army bases where women are often kidnapped and sold into prostitution. For feminists writing about security, economic dimensions and issues of structural violence have been as important as issues of military conflict.33 According to the Human Development Report,</w:t>
      </w:r>
      <w:r w:rsidRPr="000A44D9">
        <w:rPr>
          <w:rFonts w:cs="Times New Roman"/>
          <w:sz w:val="24"/>
        </w:rPr>
        <w:t xml:space="preserve"> </w:t>
      </w:r>
      <w:r w:rsidRPr="004C489B">
        <w:rPr>
          <w:rStyle w:val="StyleBoldUnderline"/>
        </w:rPr>
        <w:t>in no country are women doing as well as men</w:t>
      </w:r>
      <w:r w:rsidRPr="00D640D6">
        <w:rPr>
          <w:rFonts w:cs="Times New Roman"/>
          <w:sz w:val="24"/>
          <w:u w:val="single"/>
        </w:rPr>
        <w:t xml:space="preserve">. </w:t>
      </w:r>
      <w:r w:rsidRPr="004C489B">
        <w:t>While figures vary from state to state,</w:t>
      </w:r>
      <w:r w:rsidRPr="000A44D9">
        <w:rPr>
          <w:rFonts w:cs="Times New Roman"/>
          <w:sz w:val="24"/>
        </w:rPr>
        <w:t xml:space="preserve"> </w:t>
      </w:r>
      <w:r w:rsidRPr="004C489B">
        <w:rPr>
          <w:rStyle w:val="StyleBoldUnderline"/>
        </w:rPr>
        <w:t>on an average, women earn three quarters of men's earnings. Of the 1.3 billion people estimated to be in poverty today, 70 percent are women:</w:t>
      </w:r>
      <w:r w:rsidRPr="000A44D9">
        <w:rPr>
          <w:rFonts w:cs="Times New Roman"/>
          <w:sz w:val="24"/>
        </w:rPr>
        <w:t xml:space="preserve"> </w:t>
      </w:r>
      <w:r w:rsidRPr="004C489B">
        <w:t>the number of rural women living in absolute poverty rose by nearly 50 percent over the past two decades (United Nations, 1995:36).</w:t>
      </w:r>
      <w:r w:rsidRPr="000A44D9">
        <w:rPr>
          <w:rFonts w:cs="Times New Roman"/>
          <w:sz w:val="24"/>
        </w:rPr>
        <w:t xml:space="preserve"> </w:t>
      </w:r>
      <w:r w:rsidRPr="004C489B">
        <w:rPr>
          <w:rStyle w:val="StyleBoldUnderline"/>
        </w:rPr>
        <w:t>Women receive a disproportionately small share of credit from formal banking institutions.</w:t>
      </w:r>
      <w:r w:rsidRPr="000A44D9">
        <w:rPr>
          <w:rFonts w:cs="Times New Roman"/>
          <w:sz w:val="24"/>
        </w:rPr>
        <w:t xml:space="preserve"> </w:t>
      </w:r>
      <w:r w:rsidRPr="004C489B">
        <w:t>For example</w:t>
      </w:r>
      <w:r w:rsidRPr="000A44D9">
        <w:rPr>
          <w:rFonts w:cs="Times New Roman"/>
          <w:sz w:val="24"/>
        </w:rPr>
        <w:t xml:space="preserve">, </w:t>
      </w:r>
      <w:r w:rsidRPr="004C489B">
        <w:rPr>
          <w:rStyle w:val="StyleBoldUnderline"/>
        </w:rPr>
        <w:t>in Latin America, women constitute only 7-1 1 percent of the beneficiaries of credit programs</w:t>
      </w:r>
      <w:r w:rsidRPr="000A44D9">
        <w:rPr>
          <w:rFonts w:cs="Times New Roman"/>
          <w:sz w:val="24"/>
        </w:rPr>
        <w:t xml:space="preserve">; </w:t>
      </w:r>
      <w:r w:rsidRPr="004C489B">
        <w:t>while women in Africa contribute up to 80 percent of total food production, they receive less than 10 percent of the credit to small farmers and 1 percent of total credit to agriculture (United Nations, 1995:4, 39).</w:t>
      </w:r>
      <w:r w:rsidRPr="000A44D9">
        <w:rPr>
          <w:rFonts w:cs="Times New Roman"/>
          <w:sz w:val="24"/>
        </w:rPr>
        <w:t xml:space="preserve"> </w:t>
      </w:r>
      <w:r w:rsidRPr="009B44DF">
        <w:rPr>
          <w:rStyle w:val="StyleBoldUnderline"/>
        </w:rPr>
        <w:t xml:space="preserve">While women actually work more hours than men in almost all societies, their work is </w:t>
      </w:r>
      <w:proofErr w:type="spellStart"/>
      <w:r w:rsidRPr="009B44DF">
        <w:rPr>
          <w:rStyle w:val="StyleBoldUnderline"/>
        </w:rPr>
        <w:t>underremunerated</w:t>
      </w:r>
      <w:proofErr w:type="spellEnd"/>
      <w:r w:rsidRPr="009B44DF">
        <w:rPr>
          <w:rStyle w:val="StyleBoldUnderline"/>
        </w:rPr>
        <w:t xml:space="preserve"> and undervalued because much of it takes place outside the market economy, in households or subsistence sectors. Whether women are gatherers of fuel and firewood or mothers of sick children, their lives are severely impacted by resource shortages and environmental pollution. These</w:t>
      </w:r>
      <w:r w:rsidRPr="000A44D9">
        <w:rPr>
          <w:rFonts w:cs="Times New Roman"/>
          <w:sz w:val="24"/>
        </w:rPr>
        <w:t xml:space="preserve"> </w:t>
      </w:r>
      <w:r w:rsidRPr="009B44DF">
        <w:t>are some of the</w:t>
      </w:r>
      <w:r w:rsidRPr="000A44D9">
        <w:rPr>
          <w:rFonts w:cs="Times New Roman"/>
          <w:sz w:val="24"/>
        </w:rPr>
        <w:t xml:space="preserve"> </w:t>
      </w:r>
      <w:r w:rsidRPr="009B44DF">
        <w:rPr>
          <w:rStyle w:val="StyleBoldUnderline"/>
        </w:rPr>
        <w:t>issues</w:t>
      </w:r>
      <w:r w:rsidRPr="000A44D9">
        <w:rPr>
          <w:rFonts w:cs="Times New Roman"/>
          <w:sz w:val="24"/>
        </w:rPr>
        <w:t xml:space="preserve"> </w:t>
      </w:r>
      <w:r w:rsidRPr="009B44DF">
        <w:t>with which feminists writing about security, defined in both political/military and economic terms, are concerned. They</w:t>
      </w:r>
      <w:r>
        <w:rPr>
          <w:rFonts w:cs="Times New Roman"/>
          <w:sz w:val="24"/>
        </w:rPr>
        <w:t xml:space="preserve"> </w:t>
      </w:r>
      <w:r w:rsidRPr="009B44DF">
        <w:rPr>
          <w:rStyle w:val="StyleBoldUnderline"/>
        </w:rPr>
        <w:t>are not,</w:t>
      </w:r>
      <w:r>
        <w:rPr>
          <w:rFonts w:cs="Times New Roman"/>
          <w:sz w:val="24"/>
        </w:rPr>
        <w:t xml:space="preserve"> </w:t>
      </w:r>
      <w:r w:rsidRPr="009B44DF">
        <w:t>however, issues</w:t>
      </w:r>
      <w:r w:rsidRPr="000A44D9">
        <w:rPr>
          <w:rFonts w:cs="Times New Roman"/>
          <w:sz w:val="24"/>
        </w:rPr>
        <w:t xml:space="preserve"> </w:t>
      </w:r>
      <w:r w:rsidRPr="009B44DF">
        <w:rPr>
          <w:rStyle w:val="StyleBoldUnderline"/>
        </w:rPr>
        <w:t>considered relevant to conventional state-centric security concerns</w:t>
      </w:r>
      <w:r w:rsidRPr="000A44D9">
        <w:rPr>
          <w:rFonts w:cs="Times New Roman"/>
          <w:sz w:val="24"/>
        </w:rPr>
        <w:t xml:space="preserve">. </w:t>
      </w:r>
      <w:r w:rsidRPr="009B44DF">
        <w:t>Challenging both the traditional notion of the state as the framework within which security should be defined and analyzed, and the conventional boundaries between security inside and anarchy outside the state, feminists embed their analyses in a system of relations that cross these boundaries. Challenging the notion of discrete levels of analysis, they argue that</w:t>
      </w:r>
      <w:r w:rsidRPr="000A44D9">
        <w:rPr>
          <w:rFonts w:cs="Times New Roman"/>
          <w:sz w:val="24"/>
        </w:rPr>
        <w:t xml:space="preserve"> </w:t>
      </w:r>
      <w:r w:rsidRPr="009B44DF">
        <w:rPr>
          <w:rStyle w:val="StyleBoldUnderline"/>
        </w:rPr>
        <w:t>inequalities between women and men, inequalities that contribute to all forms of insecurity, can only be understood and explained within the framework of a system shaped by patriarchal structures that extend from the household to the global economy</w:t>
      </w:r>
      <w:r w:rsidRPr="000A44D9">
        <w:rPr>
          <w:rFonts w:cs="Times New Roman"/>
          <w:sz w:val="24"/>
        </w:rPr>
        <w:t xml:space="preserve">. </w:t>
      </w:r>
      <w:r w:rsidRPr="009B44DF">
        <w:t>I shall now elaborate on some of the ways feminists explain these persistent inequalities.</w:t>
      </w:r>
    </w:p>
    <w:p w:rsidR="000A249B" w:rsidRDefault="000A249B" w:rsidP="000A249B"/>
    <w:p w:rsidR="000A249B" w:rsidRDefault="000A249B" w:rsidP="000A249B"/>
    <w:p w:rsidR="000A249B" w:rsidRDefault="000A249B" w:rsidP="000A249B">
      <w:pPr>
        <w:pStyle w:val="Heading1"/>
      </w:pPr>
      <w:bookmarkStart w:id="8" w:name="_Toc235117065"/>
      <w:r>
        <w:lastRenderedPageBreak/>
        <w:t>Link – Security</w:t>
      </w:r>
      <w:bookmarkEnd w:id="8"/>
      <w:r>
        <w:t xml:space="preserve"> </w:t>
      </w:r>
    </w:p>
    <w:p w:rsidR="000A249B" w:rsidRDefault="000A249B" w:rsidP="000A249B"/>
    <w:p w:rsidR="000A249B" w:rsidRDefault="000A249B" w:rsidP="000A249B"/>
    <w:p w:rsidR="000A249B" w:rsidRPr="006F4436" w:rsidRDefault="000A249B" w:rsidP="000A249B">
      <w:pPr>
        <w:pStyle w:val="Heading4"/>
        <w:rPr>
          <w:rFonts w:cs="Times New Roman"/>
        </w:rPr>
      </w:pPr>
      <w:r>
        <w:rPr>
          <w:rFonts w:cs="Times New Roman"/>
        </w:rPr>
        <w:t xml:space="preserve">Gendered security discourse eliminates the feminine from the political sphere </w:t>
      </w:r>
    </w:p>
    <w:p w:rsidR="000A249B" w:rsidRDefault="000A249B" w:rsidP="000A249B">
      <w:pPr>
        <w:autoSpaceDE w:val="0"/>
        <w:autoSpaceDN w:val="0"/>
        <w:adjustRightInd w:val="0"/>
        <w:jc w:val="both"/>
        <w:rPr>
          <w:rFonts w:cs="Times New Roman"/>
          <w:sz w:val="24"/>
        </w:rPr>
      </w:pPr>
      <w:r w:rsidRPr="004963B2">
        <w:rPr>
          <w:rFonts w:cs="Times New Roman"/>
          <w:b/>
          <w:sz w:val="24"/>
        </w:rPr>
        <w:t>Blanchard</w:t>
      </w:r>
      <w:r>
        <w:rPr>
          <w:rFonts w:cs="Times New Roman"/>
          <w:b/>
          <w:sz w:val="24"/>
        </w:rPr>
        <w:t>,</w:t>
      </w:r>
      <w:r w:rsidRPr="004963B2">
        <w:rPr>
          <w:rFonts w:cs="Times New Roman"/>
          <w:b/>
          <w:sz w:val="24"/>
        </w:rPr>
        <w:t xml:space="preserve"> </w:t>
      </w:r>
      <w:r>
        <w:rPr>
          <w:rStyle w:val="tagChar"/>
        </w:rPr>
        <w:t>Ph.D. U of S.</w:t>
      </w:r>
      <w:r w:rsidRPr="004963B2">
        <w:rPr>
          <w:rStyle w:val="tagChar"/>
        </w:rPr>
        <w:t xml:space="preserve"> C</w:t>
      </w:r>
      <w:r>
        <w:rPr>
          <w:rStyle w:val="tagChar"/>
        </w:rPr>
        <w:t>A.</w:t>
      </w:r>
      <w:r w:rsidRPr="004963B2">
        <w:rPr>
          <w:rStyle w:val="tagChar"/>
        </w:rPr>
        <w:t>, American Council of Learned Societies Faculty Fellow</w:t>
      </w:r>
      <w:r>
        <w:rPr>
          <w:rStyle w:val="tagChar"/>
        </w:rPr>
        <w:t>,</w:t>
      </w:r>
      <w:r w:rsidRPr="004963B2">
        <w:rPr>
          <w:rFonts w:cs="Times New Roman"/>
          <w:b/>
          <w:sz w:val="24"/>
        </w:rPr>
        <w:t xml:space="preserve"> 2003</w:t>
      </w:r>
      <w:r>
        <w:rPr>
          <w:rFonts w:cs="Times New Roman"/>
          <w:sz w:val="24"/>
        </w:rPr>
        <w:t xml:space="preserve"> (Eric M. “</w:t>
      </w:r>
      <w:r w:rsidRPr="00A43235">
        <w:rPr>
          <w:rFonts w:cs="Times New Roman"/>
          <w:sz w:val="24"/>
        </w:rPr>
        <w:t>Gender, International Relations, and the Development of Feminist Security Theory</w:t>
      </w:r>
      <w:r>
        <w:rPr>
          <w:rFonts w:cs="Times New Roman"/>
          <w:sz w:val="24"/>
        </w:rPr>
        <w:t>” Signs, Vol. 28, No. 4, pp. 1289-1312. The University of Chicago Press)</w:t>
      </w:r>
    </w:p>
    <w:p w:rsidR="000A249B" w:rsidRPr="00A43235" w:rsidRDefault="000A249B" w:rsidP="000A249B">
      <w:pPr>
        <w:autoSpaceDE w:val="0"/>
        <w:autoSpaceDN w:val="0"/>
        <w:adjustRightInd w:val="0"/>
        <w:jc w:val="both"/>
        <w:rPr>
          <w:rFonts w:cs="Times New Roman"/>
          <w:sz w:val="24"/>
        </w:rPr>
      </w:pPr>
    </w:p>
    <w:p w:rsidR="000A249B" w:rsidRDefault="000A249B" w:rsidP="000A249B">
      <w:pPr>
        <w:autoSpaceDE w:val="0"/>
        <w:autoSpaceDN w:val="0"/>
        <w:adjustRightInd w:val="0"/>
        <w:jc w:val="both"/>
        <w:rPr>
          <w:rFonts w:cs="Times New Roman"/>
          <w:sz w:val="24"/>
        </w:rPr>
      </w:pPr>
      <w:r w:rsidRPr="004963B2">
        <w:rPr>
          <w:rFonts w:cs="Times New Roman"/>
          <w:sz w:val="24"/>
          <w:u w:val="single"/>
        </w:rPr>
        <w:t>Sensitive to the importance of language and narrative in matters of security,</w:t>
      </w:r>
      <w:r>
        <w:rPr>
          <w:rFonts w:cs="Times New Roman"/>
          <w:sz w:val="24"/>
          <w:u w:val="single"/>
        </w:rPr>
        <w:t xml:space="preserve"> </w:t>
      </w:r>
      <w:proofErr w:type="spellStart"/>
      <w:r w:rsidRPr="004963B2">
        <w:rPr>
          <w:rFonts w:cs="Times New Roman"/>
          <w:sz w:val="24"/>
          <w:u w:val="single"/>
        </w:rPr>
        <w:t>Elshtain</w:t>
      </w:r>
      <w:proofErr w:type="spellEnd"/>
      <w:r w:rsidRPr="004963B2">
        <w:rPr>
          <w:rFonts w:cs="Times New Roman"/>
          <w:sz w:val="24"/>
          <w:u w:val="single"/>
        </w:rPr>
        <w:t xml:space="preserve"> critiques what she calls the “strategic voice,” an authoritative</w:t>
      </w:r>
      <w:r>
        <w:rPr>
          <w:rFonts w:cs="Times New Roman"/>
          <w:sz w:val="24"/>
          <w:u w:val="single"/>
        </w:rPr>
        <w:t xml:space="preserve"> </w:t>
      </w:r>
      <w:r w:rsidRPr="004963B2">
        <w:rPr>
          <w:rFonts w:cs="Times New Roman"/>
          <w:sz w:val="24"/>
          <w:u w:val="single"/>
        </w:rPr>
        <w:t>discourse that is “cool, objective, scientific, and overwhelmingly male”</w:t>
      </w:r>
      <w:r>
        <w:rPr>
          <w:rFonts w:cs="Times New Roman"/>
          <w:sz w:val="24"/>
          <w:u w:val="single"/>
        </w:rPr>
        <w:t xml:space="preserve"> </w:t>
      </w:r>
      <w:r w:rsidRPr="00A24465">
        <w:rPr>
          <w:rFonts w:cs="Times New Roman"/>
          <w:sz w:val="24"/>
        </w:rPr>
        <w:t xml:space="preserve">([1987] 1995, 245). According to </w:t>
      </w:r>
      <w:proofErr w:type="spellStart"/>
      <w:r w:rsidRPr="00A24465">
        <w:rPr>
          <w:rFonts w:cs="Times New Roman"/>
          <w:sz w:val="24"/>
        </w:rPr>
        <w:t>Elshtain</w:t>
      </w:r>
      <w:proofErr w:type="spellEnd"/>
      <w:r w:rsidRPr="00A24465">
        <w:rPr>
          <w:rFonts w:cs="Times New Roman"/>
          <w:sz w:val="24"/>
        </w:rPr>
        <w:t xml:space="preserve">, </w:t>
      </w:r>
      <w:r w:rsidRPr="004963B2">
        <w:rPr>
          <w:rFonts w:cs="Times New Roman"/>
          <w:sz w:val="24"/>
          <w:u w:val="single"/>
        </w:rPr>
        <w:t>this realm of expert language,</w:t>
      </w:r>
      <w:r>
        <w:rPr>
          <w:rFonts w:cs="Times New Roman"/>
          <w:sz w:val="24"/>
          <w:u w:val="single"/>
        </w:rPr>
        <w:t xml:space="preserve"> </w:t>
      </w:r>
      <w:r w:rsidRPr="004963B2">
        <w:rPr>
          <w:rFonts w:cs="Times New Roman"/>
          <w:sz w:val="24"/>
          <w:u w:val="single"/>
        </w:rPr>
        <w:t>with its talk of “peacekeeping” missiles and village “pacification,” separates</w:t>
      </w:r>
      <w:r>
        <w:rPr>
          <w:rFonts w:cs="Times New Roman"/>
          <w:sz w:val="24"/>
          <w:u w:val="single"/>
        </w:rPr>
        <w:t xml:space="preserve"> </w:t>
      </w:r>
      <w:r w:rsidRPr="004963B2">
        <w:rPr>
          <w:rFonts w:cs="Times New Roman"/>
          <w:sz w:val="24"/>
          <w:u w:val="single"/>
        </w:rPr>
        <w:t>ordinary citizens from civic life. Drawing on fieldwork initiated at a summer</w:t>
      </w:r>
      <w:r>
        <w:rPr>
          <w:rFonts w:cs="Times New Roman"/>
          <w:sz w:val="24"/>
          <w:u w:val="single"/>
        </w:rPr>
        <w:t xml:space="preserve"> </w:t>
      </w:r>
      <w:r w:rsidRPr="004963B2">
        <w:rPr>
          <w:rFonts w:cs="Times New Roman"/>
          <w:sz w:val="24"/>
          <w:u w:val="single"/>
        </w:rPr>
        <w:t xml:space="preserve">program for nuclear strategists during the last decade of the cold war, </w:t>
      </w:r>
      <w:r w:rsidRPr="004963B2">
        <w:rPr>
          <w:rFonts w:cs="Times New Roman"/>
          <w:sz w:val="24"/>
        </w:rPr>
        <w:t>Carol</w:t>
      </w:r>
      <w:r>
        <w:rPr>
          <w:rFonts w:cs="Times New Roman"/>
          <w:sz w:val="24"/>
        </w:rPr>
        <w:t xml:space="preserve"> </w:t>
      </w:r>
      <w:r w:rsidRPr="004963B2">
        <w:rPr>
          <w:rFonts w:cs="Times New Roman"/>
          <w:sz w:val="24"/>
          <w:u w:val="single"/>
        </w:rPr>
        <w:t xml:space="preserve">Cohn’s </w:t>
      </w:r>
      <w:r w:rsidRPr="004963B2">
        <w:rPr>
          <w:rFonts w:cs="Times New Roman"/>
          <w:sz w:val="24"/>
        </w:rPr>
        <w:t>(1987)</w:t>
      </w:r>
      <w:r w:rsidRPr="004963B2">
        <w:rPr>
          <w:rFonts w:cs="Times New Roman"/>
          <w:sz w:val="24"/>
          <w:u w:val="single"/>
        </w:rPr>
        <w:t xml:space="preserve"> analysis of the “</w:t>
      </w:r>
      <w:proofErr w:type="spellStart"/>
      <w:r w:rsidRPr="004963B2">
        <w:rPr>
          <w:rFonts w:cs="Times New Roman"/>
          <w:sz w:val="24"/>
          <w:u w:val="single"/>
        </w:rPr>
        <w:t>technostrategic</w:t>
      </w:r>
      <w:proofErr w:type="spellEnd"/>
      <w:r w:rsidRPr="004963B2">
        <w:rPr>
          <w:rFonts w:cs="Times New Roman"/>
          <w:sz w:val="24"/>
          <w:u w:val="single"/>
        </w:rPr>
        <w:t>” discourse of nuclear defense</w:t>
      </w:r>
      <w:r>
        <w:rPr>
          <w:rFonts w:cs="Times New Roman"/>
          <w:sz w:val="24"/>
          <w:u w:val="single"/>
        </w:rPr>
        <w:t xml:space="preserve"> </w:t>
      </w:r>
      <w:r w:rsidRPr="004963B2">
        <w:rPr>
          <w:rFonts w:cs="Times New Roman"/>
          <w:sz w:val="24"/>
          <w:u w:val="single"/>
        </w:rPr>
        <w:t>intellectuals casts a feminist eye on the thinking that shapes the practices</w:t>
      </w:r>
      <w:r>
        <w:rPr>
          <w:rFonts w:cs="Times New Roman"/>
          <w:sz w:val="24"/>
          <w:u w:val="single"/>
        </w:rPr>
        <w:t xml:space="preserve"> </w:t>
      </w:r>
      <w:r w:rsidRPr="004963B2">
        <w:rPr>
          <w:rFonts w:cs="Times New Roman"/>
          <w:sz w:val="24"/>
          <w:u w:val="single"/>
        </w:rPr>
        <w:t>of national security.</w:t>
      </w:r>
      <w:r w:rsidRPr="00A24465">
        <w:rPr>
          <w:rFonts w:cs="Times New Roman"/>
          <w:sz w:val="24"/>
        </w:rPr>
        <w:t xml:space="preserve"> Using an ethnographic, participant-observer strategy,</w:t>
      </w:r>
      <w:r>
        <w:rPr>
          <w:rFonts w:cs="Times New Roman"/>
          <w:sz w:val="24"/>
        </w:rPr>
        <w:t xml:space="preserve"> </w:t>
      </w:r>
      <w:r w:rsidRPr="00A24465">
        <w:rPr>
          <w:rFonts w:cs="Times New Roman"/>
          <w:sz w:val="24"/>
        </w:rPr>
        <w:t xml:space="preserve">Cohn shows how the </w:t>
      </w:r>
      <w:r w:rsidRPr="004963B2">
        <w:rPr>
          <w:rFonts w:cs="Times New Roman"/>
          <w:sz w:val="24"/>
          <w:u w:val="single"/>
        </w:rPr>
        <w:t>planners’ use of gendered euphemisms, exemplified</w:t>
      </w:r>
      <w:r>
        <w:rPr>
          <w:rFonts w:cs="Times New Roman"/>
          <w:sz w:val="24"/>
          <w:u w:val="single"/>
        </w:rPr>
        <w:t xml:space="preserve"> </w:t>
      </w:r>
      <w:r w:rsidRPr="004963B2">
        <w:rPr>
          <w:rFonts w:cs="Times New Roman"/>
          <w:sz w:val="24"/>
          <w:u w:val="single"/>
        </w:rPr>
        <w:t>by the talk of nuclear virginity and the association of disarmament with</w:t>
      </w:r>
      <w:r>
        <w:rPr>
          <w:rFonts w:cs="Times New Roman"/>
          <w:sz w:val="24"/>
          <w:u w:val="single"/>
        </w:rPr>
        <w:t xml:space="preserve"> </w:t>
      </w:r>
      <w:r w:rsidRPr="004963B2">
        <w:rPr>
          <w:rFonts w:cs="Times New Roman"/>
          <w:sz w:val="24"/>
          <w:u w:val="single"/>
        </w:rPr>
        <w:t>emasculation, contributed to a willful, discursive denial of the strategists’</w:t>
      </w:r>
      <w:r>
        <w:rPr>
          <w:rFonts w:cs="Times New Roman"/>
          <w:sz w:val="24"/>
          <w:u w:val="single"/>
        </w:rPr>
        <w:t xml:space="preserve"> </w:t>
      </w:r>
      <w:r w:rsidRPr="004963B2">
        <w:rPr>
          <w:rFonts w:cs="Times New Roman"/>
          <w:sz w:val="24"/>
          <w:u w:val="single"/>
        </w:rPr>
        <w:t>accountability to “reality”—the potential cost of strategic decisions in terms</w:t>
      </w:r>
      <w:r>
        <w:rPr>
          <w:rFonts w:cs="Times New Roman"/>
          <w:sz w:val="24"/>
          <w:u w:val="single"/>
        </w:rPr>
        <w:t xml:space="preserve"> </w:t>
      </w:r>
      <w:r w:rsidRPr="004963B2">
        <w:rPr>
          <w:rFonts w:cs="Times New Roman"/>
          <w:sz w:val="24"/>
          <w:u w:val="single"/>
        </w:rPr>
        <w:t xml:space="preserve">of human life </w:t>
      </w:r>
      <w:r w:rsidRPr="00A24465">
        <w:rPr>
          <w:rFonts w:cs="Times New Roman"/>
          <w:sz w:val="24"/>
        </w:rPr>
        <w:t xml:space="preserve">(1987, 1990). </w:t>
      </w:r>
      <w:r w:rsidRPr="004963B2">
        <w:rPr>
          <w:rFonts w:cs="Times New Roman"/>
          <w:sz w:val="24"/>
          <w:u w:val="single"/>
        </w:rPr>
        <w:t>While denial of the horrors of nuclear war may</w:t>
      </w:r>
      <w:r>
        <w:rPr>
          <w:rFonts w:cs="Times New Roman"/>
          <w:sz w:val="24"/>
          <w:u w:val="single"/>
        </w:rPr>
        <w:t xml:space="preserve"> </w:t>
      </w:r>
      <w:r w:rsidRPr="004963B2">
        <w:rPr>
          <w:rFonts w:cs="Times New Roman"/>
          <w:sz w:val="24"/>
          <w:u w:val="single"/>
        </w:rPr>
        <w:t>be an occupational hazard of nuclear planning, to achieve success</w:t>
      </w:r>
      <w:r w:rsidRPr="00A24465">
        <w:rPr>
          <w:rFonts w:cs="Times New Roman"/>
          <w:sz w:val="24"/>
        </w:rPr>
        <w:t xml:space="preserve"> (in terms</w:t>
      </w:r>
      <w:r>
        <w:rPr>
          <w:rFonts w:cs="Times New Roman"/>
          <w:sz w:val="24"/>
        </w:rPr>
        <w:t xml:space="preserve"> </w:t>
      </w:r>
      <w:r w:rsidRPr="00A24465">
        <w:rPr>
          <w:rFonts w:cs="Times New Roman"/>
          <w:sz w:val="24"/>
        </w:rPr>
        <w:t xml:space="preserve">of professional standing and collegial status) </w:t>
      </w:r>
      <w:r w:rsidRPr="004963B2">
        <w:rPr>
          <w:rFonts w:cs="Times New Roman"/>
          <w:sz w:val="24"/>
          <w:u w:val="single"/>
        </w:rPr>
        <w:t>participants must legitimate</w:t>
      </w:r>
      <w:r>
        <w:rPr>
          <w:rFonts w:cs="Times New Roman"/>
          <w:sz w:val="24"/>
          <w:u w:val="single"/>
        </w:rPr>
        <w:t xml:space="preserve"> </w:t>
      </w:r>
      <w:r w:rsidRPr="004963B2">
        <w:rPr>
          <w:rFonts w:cs="Times New Roman"/>
          <w:sz w:val="24"/>
          <w:u w:val="single"/>
        </w:rPr>
        <w:t>their positions by assuming the masculine</w:t>
      </w:r>
      <w:r w:rsidRPr="00A24465">
        <w:rPr>
          <w:rFonts w:cs="Times New Roman"/>
          <w:sz w:val="24"/>
        </w:rPr>
        <w:t>—that is, tough, rational, logical—</w:t>
      </w:r>
      <w:r>
        <w:rPr>
          <w:rFonts w:cs="Times New Roman"/>
          <w:sz w:val="24"/>
        </w:rPr>
        <w:t xml:space="preserve"> </w:t>
      </w:r>
      <w:r w:rsidRPr="004963B2">
        <w:rPr>
          <w:rFonts w:cs="Times New Roman"/>
          <w:sz w:val="24"/>
          <w:u w:val="single"/>
        </w:rPr>
        <w:t>position in the gendered security discourse. The masculine position</w:t>
      </w:r>
      <w:r w:rsidRPr="004963B2">
        <w:rPr>
          <w:rFonts w:cs="Times New Roman"/>
          <w:sz w:val="24"/>
        </w:rPr>
        <w:t xml:space="preserve"> is</w:t>
      </w:r>
      <w:r>
        <w:rPr>
          <w:rFonts w:cs="Times New Roman"/>
          <w:sz w:val="24"/>
        </w:rPr>
        <w:t xml:space="preserve"> </w:t>
      </w:r>
      <w:r w:rsidRPr="004963B2">
        <w:rPr>
          <w:rFonts w:cs="Times New Roman"/>
          <w:sz w:val="24"/>
        </w:rPr>
        <w:t xml:space="preserve">also available to </w:t>
      </w:r>
      <w:r w:rsidRPr="00A24465">
        <w:rPr>
          <w:rFonts w:cs="Times New Roman"/>
          <w:sz w:val="24"/>
        </w:rPr>
        <w:t xml:space="preserve">(and </w:t>
      </w:r>
      <w:r w:rsidRPr="004963B2">
        <w:rPr>
          <w:rFonts w:cs="Times New Roman"/>
          <w:sz w:val="24"/>
          <w:u w:val="single"/>
        </w:rPr>
        <w:t>must be taken by) women who want to be taken</w:t>
      </w:r>
      <w:r>
        <w:rPr>
          <w:rFonts w:cs="Times New Roman"/>
          <w:sz w:val="24"/>
          <w:u w:val="single"/>
        </w:rPr>
        <w:t xml:space="preserve"> </w:t>
      </w:r>
      <w:r w:rsidRPr="004963B2">
        <w:rPr>
          <w:rFonts w:cs="Times New Roman"/>
          <w:sz w:val="24"/>
          <w:u w:val="single"/>
        </w:rPr>
        <w:t>seriously, while they limit their “feminine” contributions for the sake of</w:t>
      </w:r>
      <w:r>
        <w:rPr>
          <w:rFonts w:cs="Times New Roman"/>
          <w:sz w:val="24"/>
          <w:u w:val="single"/>
        </w:rPr>
        <w:t xml:space="preserve"> </w:t>
      </w:r>
      <w:r w:rsidRPr="004963B2">
        <w:rPr>
          <w:rFonts w:cs="Times New Roman"/>
          <w:sz w:val="24"/>
          <w:u w:val="single"/>
        </w:rPr>
        <w:t>legitimacy</w:t>
      </w:r>
      <w:r w:rsidRPr="00A24465">
        <w:rPr>
          <w:rFonts w:cs="Times New Roman"/>
          <w:sz w:val="24"/>
        </w:rPr>
        <w:t xml:space="preserve"> (1993, 238). Cohn thus shows how </w:t>
      </w:r>
      <w:r w:rsidRPr="004963B2">
        <w:rPr>
          <w:rFonts w:cs="Times New Roman"/>
          <w:sz w:val="24"/>
          <w:u w:val="single"/>
        </w:rPr>
        <w:t>both men and women are</w:t>
      </w:r>
      <w:r>
        <w:rPr>
          <w:rFonts w:cs="Times New Roman"/>
          <w:sz w:val="24"/>
          <w:u w:val="single"/>
        </w:rPr>
        <w:t xml:space="preserve"> </w:t>
      </w:r>
      <w:r w:rsidRPr="004963B2">
        <w:rPr>
          <w:rFonts w:cs="Times New Roman"/>
          <w:sz w:val="24"/>
          <w:u w:val="single"/>
        </w:rPr>
        <w:t>implicated in, constituted through, and positioned by gendered security</w:t>
      </w:r>
      <w:r w:rsidRPr="004C489B">
        <w:rPr>
          <w:rFonts w:cs="Times New Roman"/>
          <w:sz w:val="12"/>
          <w:u w:val="single"/>
        </w:rPr>
        <w:t xml:space="preserve">¶ </w:t>
      </w:r>
      <w:r w:rsidRPr="004963B2">
        <w:rPr>
          <w:rFonts w:cs="Times New Roman"/>
          <w:sz w:val="24"/>
          <w:u w:val="single"/>
        </w:rPr>
        <w:t>discourse.</w:t>
      </w:r>
      <w:r w:rsidRPr="00A24465">
        <w:rPr>
          <w:rFonts w:cs="Times New Roman"/>
          <w:sz w:val="24"/>
        </w:rPr>
        <w:t xml:space="preserve"> Realizing that </w:t>
      </w:r>
      <w:r w:rsidRPr="004963B2">
        <w:rPr>
          <w:rFonts w:cs="Times New Roman"/>
          <w:sz w:val="24"/>
          <w:u w:val="single"/>
        </w:rPr>
        <w:t>merely adding women to the profession will not</w:t>
      </w:r>
      <w:r>
        <w:rPr>
          <w:rFonts w:cs="Times New Roman"/>
          <w:sz w:val="24"/>
          <w:u w:val="single"/>
        </w:rPr>
        <w:t xml:space="preserve"> </w:t>
      </w:r>
      <w:r w:rsidRPr="004963B2">
        <w:rPr>
          <w:rFonts w:cs="Times New Roman"/>
          <w:sz w:val="24"/>
          <w:u w:val="single"/>
        </w:rPr>
        <w:t>eliminate the degradation of “feminine” ideas</w:t>
      </w:r>
      <w:r w:rsidRPr="00A24465">
        <w:rPr>
          <w:rFonts w:cs="Times New Roman"/>
          <w:sz w:val="24"/>
        </w:rPr>
        <w:t xml:space="preserve">, Cohn suggests that </w:t>
      </w:r>
      <w:r w:rsidRPr="004963B2">
        <w:rPr>
          <w:rFonts w:cs="Times New Roman"/>
          <w:sz w:val="24"/>
          <w:u w:val="single"/>
        </w:rPr>
        <w:t>the task</w:t>
      </w:r>
      <w:r>
        <w:rPr>
          <w:rFonts w:cs="Times New Roman"/>
          <w:sz w:val="24"/>
          <w:u w:val="single"/>
        </w:rPr>
        <w:t xml:space="preserve"> </w:t>
      </w:r>
      <w:r w:rsidRPr="004963B2">
        <w:rPr>
          <w:rFonts w:cs="Times New Roman"/>
          <w:sz w:val="24"/>
          <w:u w:val="single"/>
        </w:rPr>
        <w:t>ahead is a revaluation of gender discourse</w:t>
      </w:r>
      <w:r w:rsidRPr="00A24465">
        <w:rPr>
          <w:rFonts w:cs="Times New Roman"/>
          <w:sz w:val="24"/>
        </w:rPr>
        <w:t xml:space="preserve"> (1993).</w:t>
      </w:r>
      <w:r>
        <w:rPr>
          <w:rFonts w:cs="Times New Roman"/>
          <w:sz w:val="24"/>
        </w:rPr>
        <w:t xml:space="preserve"> </w:t>
      </w:r>
      <w:proofErr w:type="spellStart"/>
      <w:r w:rsidRPr="00A24465">
        <w:rPr>
          <w:rFonts w:cs="Times New Roman"/>
          <w:sz w:val="24"/>
        </w:rPr>
        <w:t>Elshtain’s</w:t>
      </w:r>
      <w:proofErr w:type="spellEnd"/>
      <w:r w:rsidRPr="00A24465">
        <w:rPr>
          <w:rFonts w:cs="Times New Roman"/>
          <w:sz w:val="24"/>
        </w:rPr>
        <w:t xml:space="preserve"> and Cohn’s recognition of the importance of gendered language</w:t>
      </w:r>
      <w:r>
        <w:rPr>
          <w:rFonts w:cs="Times New Roman"/>
          <w:sz w:val="24"/>
        </w:rPr>
        <w:t xml:space="preserve"> </w:t>
      </w:r>
      <w:r w:rsidRPr="00A24465">
        <w:rPr>
          <w:rFonts w:cs="Times New Roman"/>
          <w:sz w:val="24"/>
        </w:rPr>
        <w:t>is an example of the key FST theme of the everyday politics of</w:t>
      </w:r>
      <w:r>
        <w:rPr>
          <w:rFonts w:cs="Times New Roman"/>
          <w:sz w:val="24"/>
        </w:rPr>
        <w:t xml:space="preserve"> </w:t>
      </w:r>
      <w:r w:rsidRPr="00A24465">
        <w:rPr>
          <w:rFonts w:cs="Times New Roman"/>
          <w:sz w:val="24"/>
        </w:rPr>
        <w:t xml:space="preserve">security. With skillfully crafted vignettes, Cynthia </w:t>
      </w:r>
      <w:proofErr w:type="spellStart"/>
      <w:r w:rsidRPr="00A24465">
        <w:rPr>
          <w:rFonts w:cs="Times New Roman"/>
          <w:sz w:val="24"/>
        </w:rPr>
        <w:t>Enloe’s</w:t>
      </w:r>
      <w:proofErr w:type="spellEnd"/>
      <w:r w:rsidRPr="00A24465">
        <w:rPr>
          <w:rFonts w:cs="Times New Roman"/>
          <w:sz w:val="24"/>
        </w:rPr>
        <w:t xml:space="preserve"> </w:t>
      </w:r>
      <w:r w:rsidRPr="00A24465">
        <w:rPr>
          <w:rFonts w:cs="Times New Roman"/>
          <w:i/>
          <w:iCs/>
          <w:sz w:val="24"/>
        </w:rPr>
        <w:t>Bananas,</w:t>
      </w:r>
      <w:r>
        <w:rPr>
          <w:rFonts w:cs="Times New Roman"/>
          <w:i/>
          <w:iCs/>
          <w:sz w:val="24"/>
        </w:rPr>
        <w:t xml:space="preserve"> </w:t>
      </w:r>
      <w:r w:rsidRPr="00A24465">
        <w:rPr>
          <w:rFonts w:cs="Times New Roman"/>
          <w:i/>
          <w:iCs/>
          <w:sz w:val="24"/>
        </w:rPr>
        <w:t xml:space="preserve">Beaches, and Bases </w:t>
      </w:r>
      <w:r w:rsidRPr="00A24465">
        <w:rPr>
          <w:rFonts w:cs="Times New Roman"/>
          <w:sz w:val="24"/>
        </w:rPr>
        <w:t>(1989) amplifies this theme, providing an important</w:t>
      </w:r>
      <w:r>
        <w:rPr>
          <w:rFonts w:cs="Times New Roman"/>
          <w:sz w:val="24"/>
        </w:rPr>
        <w:t xml:space="preserve"> </w:t>
      </w:r>
      <w:r w:rsidRPr="00A24465">
        <w:rPr>
          <w:rFonts w:cs="Times New Roman"/>
          <w:sz w:val="24"/>
        </w:rPr>
        <w:t xml:space="preserve">blueprint for FST and its </w:t>
      </w:r>
      <w:proofErr w:type="spellStart"/>
      <w:r w:rsidRPr="00A24465">
        <w:rPr>
          <w:rFonts w:cs="Times New Roman"/>
          <w:sz w:val="24"/>
        </w:rPr>
        <w:t>revisioning</w:t>
      </w:r>
      <w:proofErr w:type="spellEnd"/>
      <w:r w:rsidRPr="00A24465">
        <w:rPr>
          <w:rFonts w:cs="Times New Roman"/>
          <w:sz w:val="24"/>
        </w:rPr>
        <w:t xml:space="preserve"> of security. </w:t>
      </w:r>
      <w:proofErr w:type="gramStart"/>
      <w:r w:rsidRPr="004963B2">
        <w:rPr>
          <w:rFonts w:cs="Times New Roman"/>
          <w:sz w:val="24"/>
          <w:u w:val="single"/>
        </w:rPr>
        <w:t>By finding gender in</w:t>
      </w:r>
      <w:r>
        <w:rPr>
          <w:rFonts w:cs="Times New Roman"/>
          <w:sz w:val="24"/>
          <w:u w:val="single"/>
        </w:rPr>
        <w:t xml:space="preserve"> </w:t>
      </w:r>
      <w:r w:rsidRPr="004963B2">
        <w:rPr>
          <w:rFonts w:cs="Times New Roman"/>
          <w:sz w:val="24"/>
          <w:u w:val="single"/>
        </w:rPr>
        <w:t>national security issues both traditional (military bases and diplomacy) and</w:t>
      </w:r>
      <w:r>
        <w:rPr>
          <w:rFonts w:cs="Times New Roman"/>
          <w:sz w:val="24"/>
          <w:u w:val="single"/>
        </w:rPr>
        <w:t xml:space="preserve"> </w:t>
      </w:r>
      <w:r w:rsidRPr="004963B2">
        <w:rPr>
          <w:rFonts w:cs="Times New Roman"/>
          <w:sz w:val="24"/>
          <w:u w:val="single"/>
        </w:rPr>
        <w:t xml:space="preserve">innovatively ordinary (sex tourism and women’s peace movements), </w:t>
      </w:r>
      <w:proofErr w:type="spellStart"/>
      <w:r w:rsidRPr="004963B2">
        <w:rPr>
          <w:rFonts w:cs="Times New Roman"/>
          <w:sz w:val="24"/>
          <w:u w:val="single"/>
        </w:rPr>
        <w:t>Enloe</w:t>
      </w:r>
      <w:proofErr w:type="spellEnd"/>
      <w:r>
        <w:rPr>
          <w:rFonts w:cs="Times New Roman"/>
          <w:sz w:val="24"/>
          <w:u w:val="single"/>
        </w:rPr>
        <w:t xml:space="preserve"> </w:t>
      </w:r>
      <w:r w:rsidRPr="004963B2">
        <w:rPr>
          <w:rFonts w:cs="Times New Roman"/>
          <w:sz w:val="24"/>
          <w:u w:val="single"/>
        </w:rPr>
        <w:t>contests the restriction of security to “high politics” alone</w:t>
      </w:r>
      <w:r w:rsidRPr="00A24465">
        <w:rPr>
          <w:rFonts w:cs="Times New Roman"/>
          <w:sz w:val="24"/>
        </w:rPr>
        <w:t>.</w:t>
      </w:r>
      <w:proofErr w:type="gramEnd"/>
      <w:r w:rsidRPr="00A24465">
        <w:rPr>
          <w:rFonts w:cs="Times New Roman"/>
          <w:sz w:val="24"/>
        </w:rPr>
        <w:t xml:space="preserve"> As </w:t>
      </w:r>
      <w:proofErr w:type="spellStart"/>
      <w:r w:rsidRPr="00A24465">
        <w:rPr>
          <w:rFonts w:cs="Times New Roman"/>
          <w:sz w:val="24"/>
        </w:rPr>
        <w:t>Marysia</w:t>
      </w:r>
      <w:proofErr w:type="spellEnd"/>
      <w:r>
        <w:rPr>
          <w:rFonts w:cs="Times New Roman"/>
          <w:sz w:val="24"/>
        </w:rPr>
        <w:t xml:space="preserve"> </w:t>
      </w:r>
      <w:proofErr w:type="spellStart"/>
      <w:r w:rsidRPr="00A24465">
        <w:rPr>
          <w:rFonts w:cs="Times New Roman"/>
          <w:sz w:val="24"/>
        </w:rPr>
        <w:t>Zalewski</w:t>
      </w:r>
      <w:proofErr w:type="spellEnd"/>
      <w:r w:rsidRPr="00A24465">
        <w:rPr>
          <w:rFonts w:cs="Times New Roman"/>
          <w:sz w:val="24"/>
        </w:rPr>
        <w:t xml:space="preserve"> (1994) has noted, </w:t>
      </w:r>
      <w:proofErr w:type="spellStart"/>
      <w:r w:rsidRPr="004963B2">
        <w:rPr>
          <w:rFonts w:cs="Times New Roman"/>
          <w:sz w:val="24"/>
          <w:u w:val="single"/>
        </w:rPr>
        <w:t>Enloe’s</w:t>
      </w:r>
      <w:proofErr w:type="spellEnd"/>
      <w:r w:rsidRPr="004963B2">
        <w:rPr>
          <w:rFonts w:cs="Times New Roman"/>
          <w:sz w:val="24"/>
          <w:u w:val="single"/>
        </w:rPr>
        <w:t xml:space="preserve"> ontological project locates women’s ordinary lives in the international political continuum, while her epistemological</w:t>
      </w:r>
      <w:r>
        <w:rPr>
          <w:rFonts w:cs="Times New Roman"/>
          <w:sz w:val="24"/>
          <w:u w:val="single"/>
        </w:rPr>
        <w:t xml:space="preserve"> </w:t>
      </w:r>
      <w:r w:rsidRPr="004963B2">
        <w:rPr>
          <w:rFonts w:cs="Times New Roman"/>
          <w:sz w:val="24"/>
          <w:u w:val="single"/>
        </w:rPr>
        <w:t>curiosity leads her to pose questions such as “where are the</w:t>
      </w:r>
      <w:r>
        <w:rPr>
          <w:rFonts w:cs="Times New Roman"/>
          <w:sz w:val="24"/>
          <w:u w:val="single"/>
        </w:rPr>
        <w:t xml:space="preserve"> </w:t>
      </w:r>
      <w:r w:rsidRPr="004963B2">
        <w:rPr>
          <w:rFonts w:cs="Times New Roman"/>
          <w:sz w:val="24"/>
          <w:u w:val="single"/>
        </w:rPr>
        <w:t>women?” that challenge the taken-for-granted irrelevance of women in</w:t>
      </w:r>
      <w:r>
        <w:rPr>
          <w:rFonts w:cs="Times New Roman"/>
          <w:sz w:val="24"/>
          <w:u w:val="single"/>
        </w:rPr>
        <w:t xml:space="preserve"> </w:t>
      </w:r>
      <w:r w:rsidRPr="004963B2">
        <w:rPr>
          <w:rFonts w:cs="Times New Roman"/>
          <w:sz w:val="24"/>
          <w:u w:val="single"/>
        </w:rPr>
        <w:t>world affairs.</w:t>
      </w:r>
      <w:r w:rsidRPr="00A24465">
        <w:rPr>
          <w:rFonts w:cs="Times New Roman"/>
          <w:sz w:val="24"/>
        </w:rPr>
        <w:t xml:space="preserve"> By attending to the experiences of </w:t>
      </w:r>
      <w:r w:rsidRPr="00A24465">
        <w:rPr>
          <w:rFonts w:cs="Times New Roman"/>
          <w:sz w:val="24"/>
        </w:rPr>
        <w:lastRenderedPageBreak/>
        <w:t>prostitutes, flight attendants,</w:t>
      </w:r>
      <w:r>
        <w:rPr>
          <w:rFonts w:cs="Times New Roman"/>
          <w:sz w:val="24"/>
        </w:rPr>
        <w:t xml:space="preserve"> </w:t>
      </w:r>
      <w:r w:rsidRPr="00A24465">
        <w:rPr>
          <w:rFonts w:cs="Times New Roman"/>
          <w:sz w:val="24"/>
        </w:rPr>
        <w:t xml:space="preserve">chambermaids, and diplomatic wives, </w:t>
      </w:r>
      <w:proofErr w:type="spellStart"/>
      <w:r w:rsidRPr="00A24465">
        <w:rPr>
          <w:rFonts w:cs="Times New Roman"/>
          <w:sz w:val="24"/>
        </w:rPr>
        <w:t>Enloe</w:t>
      </w:r>
      <w:proofErr w:type="spellEnd"/>
      <w:r w:rsidRPr="00A24465">
        <w:rPr>
          <w:rFonts w:cs="Times New Roman"/>
          <w:sz w:val="24"/>
        </w:rPr>
        <w:t xml:space="preserve"> demonstrates the ordinary</w:t>
      </w:r>
      <w:r>
        <w:rPr>
          <w:rFonts w:cs="Times New Roman"/>
          <w:sz w:val="24"/>
        </w:rPr>
        <w:t xml:space="preserve"> </w:t>
      </w:r>
      <w:r w:rsidRPr="00A24465">
        <w:rPr>
          <w:rFonts w:cs="Times New Roman"/>
          <w:sz w:val="24"/>
        </w:rPr>
        <w:t>workings of gendered power as it supports the practices that constitute</w:t>
      </w:r>
      <w:r>
        <w:rPr>
          <w:rFonts w:cs="Times New Roman"/>
          <w:sz w:val="24"/>
        </w:rPr>
        <w:t xml:space="preserve"> </w:t>
      </w:r>
      <w:r w:rsidRPr="00A24465">
        <w:rPr>
          <w:rFonts w:cs="Times New Roman"/>
          <w:sz w:val="24"/>
        </w:rPr>
        <w:t xml:space="preserve">international relations. For example, </w:t>
      </w:r>
      <w:proofErr w:type="spellStart"/>
      <w:r w:rsidRPr="00A24465">
        <w:rPr>
          <w:rFonts w:cs="Times New Roman"/>
          <w:sz w:val="24"/>
        </w:rPr>
        <w:t>Enloe</w:t>
      </w:r>
      <w:proofErr w:type="spellEnd"/>
      <w:r w:rsidRPr="00A24465">
        <w:rPr>
          <w:rFonts w:cs="Times New Roman"/>
          <w:sz w:val="24"/>
        </w:rPr>
        <w:t xml:space="preserve"> shows that </w:t>
      </w:r>
      <w:r w:rsidRPr="004963B2">
        <w:rPr>
          <w:rFonts w:cs="Times New Roman"/>
          <w:sz w:val="24"/>
          <w:u w:val="single"/>
        </w:rPr>
        <w:t>military</w:t>
      </w:r>
      <w:r>
        <w:rPr>
          <w:rFonts w:cs="Times New Roman"/>
          <w:sz w:val="24"/>
          <w:u w:val="single"/>
        </w:rPr>
        <w:t xml:space="preserve"> </w:t>
      </w:r>
      <w:r w:rsidRPr="004963B2">
        <w:rPr>
          <w:rFonts w:cs="Times New Roman"/>
          <w:sz w:val="24"/>
          <w:u w:val="single"/>
        </w:rPr>
        <w:t>bases in foreign countries can lose their “protective cover” in the communities</w:t>
      </w:r>
      <w:r>
        <w:rPr>
          <w:rFonts w:cs="Times New Roman"/>
          <w:sz w:val="24"/>
          <w:u w:val="single"/>
        </w:rPr>
        <w:t xml:space="preserve"> </w:t>
      </w:r>
      <w:r w:rsidRPr="004963B2">
        <w:rPr>
          <w:rFonts w:cs="Times New Roman"/>
          <w:sz w:val="24"/>
          <w:u w:val="single"/>
        </w:rPr>
        <w:t>they are installed in if relations with the native population sour.</w:t>
      </w:r>
      <w:r>
        <w:rPr>
          <w:rFonts w:cs="Times New Roman"/>
          <w:sz w:val="24"/>
          <w:u w:val="single"/>
        </w:rPr>
        <w:t xml:space="preserve"> </w:t>
      </w:r>
      <w:r w:rsidRPr="004963B2">
        <w:rPr>
          <w:rFonts w:cs="Times New Roman"/>
          <w:sz w:val="24"/>
          <w:u w:val="single"/>
        </w:rPr>
        <w:t>This means that states pay more attention to base women, brothels, and</w:t>
      </w:r>
      <w:r>
        <w:rPr>
          <w:rFonts w:cs="Times New Roman"/>
          <w:sz w:val="24"/>
          <w:u w:val="single"/>
        </w:rPr>
        <w:t xml:space="preserve"> </w:t>
      </w:r>
      <w:r w:rsidRPr="004963B2">
        <w:rPr>
          <w:rFonts w:cs="Times New Roman"/>
          <w:sz w:val="24"/>
          <w:u w:val="single"/>
        </w:rPr>
        <w:t>the dating habits of their soldiers than is publicly understood. Likewise,</w:t>
      </w:r>
      <w:r>
        <w:rPr>
          <w:rFonts w:cs="Times New Roman"/>
          <w:sz w:val="24"/>
          <w:u w:val="single"/>
        </w:rPr>
        <w:t xml:space="preserve"> </w:t>
      </w:r>
      <w:r w:rsidRPr="004963B2">
        <w:rPr>
          <w:rFonts w:cs="Times New Roman"/>
          <w:sz w:val="24"/>
          <w:u w:val="single"/>
        </w:rPr>
        <w:t xml:space="preserve">diplomats and the </w:t>
      </w:r>
      <w:proofErr w:type="gramStart"/>
      <w:r w:rsidRPr="004963B2">
        <w:rPr>
          <w:rFonts w:cs="Times New Roman"/>
          <w:sz w:val="24"/>
          <w:u w:val="single"/>
        </w:rPr>
        <w:t>foreign service</w:t>
      </w:r>
      <w:proofErr w:type="gramEnd"/>
      <w:r w:rsidRPr="004963B2">
        <w:rPr>
          <w:rFonts w:cs="Times New Roman"/>
          <w:sz w:val="24"/>
          <w:u w:val="single"/>
        </w:rPr>
        <w:t xml:space="preserve"> rely on the hospitality of the domestic</w:t>
      </w:r>
      <w:r>
        <w:rPr>
          <w:rFonts w:cs="Times New Roman"/>
          <w:sz w:val="24"/>
          <w:u w:val="single"/>
        </w:rPr>
        <w:t xml:space="preserve"> </w:t>
      </w:r>
      <w:r w:rsidRPr="004963B2">
        <w:rPr>
          <w:rFonts w:cs="Times New Roman"/>
          <w:sz w:val="24"/>
          <w:u w:val="single"/>
        </w:rPr>
        <w:t>space, and their wives’ entertaining talents, to create the trust and confidence</w:t>
      </w:r>
      <w:r>
        <w:rPr>
          <w:rFonts w:cs="Times New Roman"/>
          <w:sz w:val="24"/>
          <w:u w:val="single"/>
        </w:rPr>
        <w:t xml:space="preserve"> </w:t>
      </w:r>
      <w:r w:rsidRPr="004963B2">
        <w:rPr>
          <w:rFonts w:cs="Times New Roman"/>
          <w:sz w:val="24"/>
          <w:u w:val="single"/>
        </w:rPr>
        <w:t xml:space="preserve">necessary for the international relations of negotiation. </w:t>
      </w:r>
      <w:r w:rsidRPr="00A24465">
        <w:rPr>
          <w:rFonts w:cs="Times New Roman"/>
          <w:sz w:val="24"/>
        </w:rPr>
        <w:t>In one</w:t>
      </w:r>
      <w:r>
        <w:rPr>
          <w:rFonts w:cs="Times New Roman"/>
          <w:sz w:val="24"/>
        </w:rPr>
        <w:t xml:space="preserve"> </w:t>
      </w:r>
      <w:r w:rsidRPr="00A24465">
        <w:rPr>
          <w:rFonts w:cs="Times New Roman"/>
          <w:sz w:val="24"/>
        </w:rPr>
        <w:t xml:space="preserve">study, building on </w:t>
      </w:r>
      <w:proofErr w:type="spellStart"/>
      <w:r w:rsidRPr="00A24465">
        <w:rPr>
          <w:rFonts w:cs="Times New Roman"/>
          <w:sz w:val="24"/>
        </w:rPr>
        <w:t>Enloe’s</w:t>
      </w:r>
      <w:proofErr w:type="spellEnd"/>
      <w:r w:rsidRPr="00A24465">
        <w:rPr>
          <w:rFonts w:cs="Times New Roman"/>
          <w:sz w:val="24"/>
        </w:rPr>
        <w:t xml:space="preserve"> work, Katharine Moon (1997) details how the</w:t>
      </w:r>
      <w:r>
        <w:rPr>
          <w:rFonts w:cs="Times New Roman"/>
          <w:sz w:val="24"/>
        </w:rPr>
        <w:t xml:space="preserve"> </w:t>
      </w:r>
      <w:r w:rsidRPr="00A24465">
        <w:rPr>
          <w:rFonts w:cs="Times New Roman"/>
          <w:sz w:val="24"/>
        </w:rPr>
        <w:t>United States and South Korea became “partners in prostitution” through</w:t>
      </w:r>
      <w:r>
        <w:rPr>
          <w:rFonts w:cs="Times New Roman"/>
          <w:sz w:val="24"/>
        </w:rPr>
        <w:t xml:space="preserve"> </w:t>
      </w:r>
      <w:r w:rsidRPr="00A24465">
        <w:rPr>
          <w:rFonts w:cs="Times New Roman"/>
          <w:sz w:val="24"/>
        </w:rPr>
        <w:t>the sponsoring and regulation of a systematic, regulated sex trade surrounding</w:t>
      </w:r>
      <w:r>
        <w:rPr>
          <w:rFonts w:cs="Times New Roman"/>
          <w:sz w:val="24"/>
        </w:rPr>
        <w:t xml:space="preserve"> </w:t>
      </w:r>
      <w:r w:rsidRPr="00A24465">
        <w:rPr>
          <w:rFonts w:cs="Times New Roman"/>
          <w:sz w:val="24"/>
        </w:rPr>
        <w:t>U.S. military camp towns. Moon shows how sexual politics and</w:t>
      </w:r>
      <w:r>
        <w:rPr>
          <w:rFonts w:cs="Times New Roman"/>
          <w:sz w:val="24"/>
        </w:rPr>
        <w:t xml:space="preserve"> </w:t>
      </w:r>
      <w:r w:rsidRPr="00A24465">
        <w:rPr>
          <w:rFonts w:cs="Times New Roman"/>
          <w:sz w:val="24"/>
        </w:rPr>
        <w:t>state security alliance politics intertwined in the 1970s when the dependent</w:t>
      </w:r>
      <w:r>
        <w:rPr>
          <w:rFonts w:cs="Times New Roman"/>
          <w:sz w:val="24"/>
        </w:rPr>
        <w:t xml:space="preserve"> </w:t>
      </w:r>
      <w:r w:rsidRPr="00A24465">
        <w:rPr>
          <w:rFonts w:cs="Times New Roman"/>
          <w:sz w:val="24"/>
        </w:rPr>
        <w:t>Korean government tightened its control of prostitution in an effort to</w:t>
      </w:r>
      <w:r>
        <w:rPr>
          <w:rFonts w:cs="Times New Roman"/>
          <w:sz w:val="24"/>
        </w:rPr>
        <w:t xml:space="preserve"> </w:t>
      </w:r>
      <w:r w:rsidRPr="00A24465">
        <w:rPr>
          <w:rFonts w:cs="Times New Roman"/>
          <w:sz w:val="24"/>
        </w:rPr>
        <w:t>persuade the United States to maintain its regional presence as a guarantor</w:t>
      </w:r>
      <w:r>
        <w:rPr>
          <w:rFonts w:cs="Times New Roman"/>
          <w:sz w:val="24"/>
        </w:rPr>
        <w:t xml:space="preserve"> </w:t>
      </w:r>
      <w:r w:rsidRPr="00A24465">
        <w:rPr>
          <w:rFonts w:cs="Times New Roman"/>
          <w:sz w:val="24"/>
        </w:rPr>
        <w:t>of Korean security.</w:t>
      </w:r>
    </w:p>
    <w:p w:rsidR="000A249B" w:rsidRDefault="000A249B" w:rsidP="000A249B">
      <w:pPr>
        <w:autoSpaceDE w:val="0"/>
        <w:autoSpaceDN w:val="0"/>
        <w:adjustRightInd w:val="0"/>
        <w:jc w:val="both"/>
        <w:rPr>
          <w:rFonts w:cs="Times New Roman"/>
          <w:sz w:val="24"/>
        </w:rPr>
      </w:pPr>
    </w:p>
    <w:p w:rsidR="000A249B" w:rsidRDefault="000A249B" w:rsidP="000A249B">
      <w:pPr>
        <w:pStyle w:val="Heading4"/>
        <w:jc w:val="both"/>
        <w:rPr>
          <w:bCs w:val="0"/>
        </w:rPr>
      </w:pPr>
      <w:r>
        <w:rPr>
          <w:bCs w:val="0"/>
        </w:rPr>
        <w:t>Their sexist-naturist-</w:t>
      </w:r>
      <w:proofErr w:type="spellStart"/>
      <w:r>
        <w:rPr>
          <w:bCs w:val="0"/>
        </w:rPr>
        <w:t>warist</w:t>
      </w:r>
      <w:proofErr w:type="spellEnd"/>
      <w:r>
        <w:rPr>
          <w:bCs w:val="0"/>
        </w:rPr>
        <w:t xml:space="preserve"> language incites violence </w:t>
      </w:r>
    </w:p>
    <w:p w:rsidR="000A249B" w:rsidRPr="00D92B1B" w:rsidRDefault="000A249B" w:rsidP="000A249B">
      <w:pPr>
        <w:rPr>
          <w:rFonts w:cs="Times New Roman"/>
          <w:sz w:val="24"/>
        </w:rPr>
      </w:pPr>
      <w:r w:rsidRPr="00C10E3A">
        <w:rPr>
          <w:rFonts w:cs="Times New Roman"/>
          <w:b/>
          <w:sz w:val="24"/>
        </w:rPr>
        <w:t>Warren and Cady 1994</w:t>
      </w:r>
      <w:r w:rsidRPr="00D92B1B">
        <w:rPr>
          <w:rFonts w:cs="Times New Roman"/>
          <w:sz w:val="24"/>
        </w:rPr>
        <w:t xml:space="preserve"> (Karen J. and Duane L. “Feminism and Peace: Seeing Connections” </w:t>
      </w:r>
      <w:proofErr w:type="spellStart"/>
      <w:r w:rsidRPr="00D92B1B">
        <w:rPr>
          <w:rFonts w:cs="Times New Roman"/>
          <w:sz w:val="24"/>
        </w:rPr>
        <w:t>Hypatia</w:t>
      </w:r>
      <w:proofErr w:type="spellEnd"/>
      <w:r w:rsidRPr="00D92B1B">
        <w:rPr>
          <w:rFonts w:cs="Times New Roman"/>
          <w:sz w:val="24"/>
        </w:rPr>
        <w:t xml:space="preserve">, Vol. 9, No. 2, Feminism and Peace, pp. 4-20. </w:t>
      </w:r>
      <w:proofErr w:type="gramStart"/>
      <w:r w:rsidRPr="00D92B1B">
        <w:rPr>
          <w:rFonts w:cs="Times New Roman"/>
          <w:sz w:val="24"/>
        </w:rPr>
        <w:t>Wiley.</w:t>
      </w:r>
      <w:proofErr w:type="gramEnd"/>
    </w:p>
    <w:p w:rsidR="000A249B" w:rsidRDefault="000A249B" w:rsidP="000A249B">
      <w:pPr>
        <w:jc w:val="both"/>
        <w:rPr>
          <w:rFonts w:cs="Times New Roman"/>
          <w:sz w:val="24"/>
        </w:rPr>
      </w:pPr>
    </w:p>
    <w:p w:rsidR="000A249B" w:rsidRDefault="000A249B" w:rsidP="000A249B">
      <w:pPr>
        <w:jc w:val="both"/>
        <w:rPr>
          <w:rFonts w:cs="Times New Roman"/>
          <w:sz w:val="24"/>
        </w:rPr>
      </w:pPr>
      <w:r w:rsidRPr="004C489B">
        <w:t>Much of feminist critique regarding war and violence focuses on language, particularly the symbolic connections between</w:t>
      </w:r>
      <w:r w:rsidRPr="00D92B1B">
        <w:rPr>
          <w:rFonts w:cs="Times New Roman"/>
          <w:sz w:val="24"/>
        </w:rPr>
        <w:t xml:space="preserve"> </w:t>
      </w:r>
      <w:r w:rsidRPr="004C489B">
        <w:rPr>
          <w:rStyle w:val="StyleBoldUnderline"/>
        </w:rPr>
        <w:t>sexist-naturist-</w:t>
      </w:r>
      <w:proofErr w:type="spellStart"/>
      <w:r w:rsidRPr="004C489B">
        <w:rPr>
          <w:rStyle w:val="StyleBoldUnderline"/>
        </w:rPr>
        <w:t>warist</w:t>
      </w:r>
      <w:proofErr w:type="spellEnd"/>
      <w:r w:rsidRPr="004C489B">
        <w:rPr>
          <w:rStyle w:val="StyleBoldUnderline"/>
        </w:rPr>
        <w:t xml:space="preserve"> language</w:t>
      </w:r>
      <w:r w:rsidRPr="004C0AFE">
        <w:rPr>
          <w:rFonts w:cs="Times New Roman"/>
          <w:sz w:val="24"/>
          <w:u w:val="single"/>
        </w:rPr>
        <w:t>,</w:t>
      </w:r>
      <w:r w:rsidRPr="00D92B1B">
        <w:rPr>
          <w:rFonts w:cs="Times New Roman"/>
          <w:sz w:val="24"/>
        </w:rPr>
        <w:t xml:space="preserve"> </w:t>
      </w:r>
      <w:r w:rsidRPr="004C489B">
        <w:t>that is, language which</w:t>
      </w:r>
      <w:r w:rsidRPr="00D92B1B">
        <w:rPr>
          <w:rFonts w:cs="Times New Roman"/>
          <w:sz w:val="24"/>
        </w:rPr>
        <w:t xml:space="preserve"> </w:t>
      </w:r>
      <w:proofErr w:type="spellStart"/>
      <w:r w:rsidRPr="004C489B">
        <w:rPr>
          <w:rStyle w:val="StyleBoldUnderline"/>
        </w:rPr>
        <w:t>inferiorizes</w:t>
      </w:r>
      <w:proofErr w:type="spellEnd"/>
      <w:r w:rsidRPr="004C489B">
        <w:rPr>
          <w:rStyle w:val="StyleBoldUnderline"/>
        </w:rPr>
        <w:t xml:space="preserve"> women and nonhuman nature by naturalizing women and feminizing nature, and then gets used in discussions of war and nuclear issues</w:t>
      </w:r>
      <w:r w:rsidRPr="00D92B1B">
        <w:rPr>
          <w:rFonts w:cs="Times New Roman"/>
          <w:sz w:val="24"/>
        </w:rPr>
        <w:t xml:space="preserve">. </w:t>
      </w:r>
      <w:r w:rsidRPr="004C489B">
        <w:t xml:space="preserve">For example, naturist language describes women as cows, foxes, chicks, serpents, bitches, beavers, old bats, pussycats, cats, bird-brains, hare-brains. Sexist language feminizes and sexualizes nature: Nature is raped, mastered, conquered, controlled, </w:t>
      </w:r>
      <w:proofErr w:type="gramStart"/>
      <w:r w:rsidRPr="004C489B">
        <w:t>mined</w:t>
      </w:r>
      <w:proofErr w:type="gramEnd"/>
      <w:r w:rsidRPr="004C489B">
        <w:t xml:space="preserve">. "Her" "secrets" are "penetrated," and "her" "womb" is put into the service of the "man of science." "Virgin (not stud) timber" is felled, cut down. "Fertile (not potent) soil" is tilled, and land that lies "fallow" (not cultivated) is "barren," useless. Language which so feminizes nature and so naturalizes women describes, reflects, and perpetuates the domination and </w:t>
      </w:r>
      <w:proofErr w:type="spellStart"/>
      <w:r w:rsidRPr="004C489B">
        <w:t>inferiorizationo</w:t>
      </w:r>
      <w:proofErr w:type="spellEnd"/>
      <w:r w:rsidRPr="004C489B">
        <w:t xml:space="preserve"> f both by failing to see the extent to which the twin dominations of women and nature (including animals) are, in fact, culturally (and not merely figuratively) connected (Adams 1988, 61).</w:t>
      </w:r>
      <w:r w:rsidRPr="00D92B1B">
        <w:rPr>
          <w:rFonts w:cs="Times New Roman"/>
          <w:sz w:val="24"/>
        </w:rPr>
        <w:t xml:space="preserve"> </w:t>
      </w:r>
      <w:r w:rsidRPr="004C489B">
        <w:rPr>
          <w:rStyle w:val="StyleBoldUnderline"/>
        </w:rPr>
        <w:t>The adoption of sexist-naturist language in military and nuclear parlance carries the inequity to new heights</w:t>
      </w:r>
      <w:r w:rsidRPr="00D92B1B">
        <w:rPr>
          <w:rFonts w:cs="Times New Roman"/>
          <w:sz w:val="24"/>
        </w:rPr>
        <w:t xml:space="preserve"> </w:t>
      </w:r>
      <w:r w:rsidRPr="004C489B">
        <w:t xml:space="preserve">(Warren </w:t>
      </w:r>
      <w:proofErr w:type="spellStart"/>
      <w:r w:rsidRPr="004C489B">
        <w:t>N.d.</w:t>
      </w:r>
      <w:proofErr w:type="spellEnd"/>
      <w:r w:rsidRPr="004C489B">
        <w:t>). Nuclear missiles are on "farms," "in silos." That part of the submarine where twenty-four multiple warhead nuclear missiles are lined up, ready for launching, is called "the Christmas tree farm"; BAMBI is the acronym developed for an early version of an antiballistic missile system (for Ballistic Missile Boost Intercept). In her article "Sex and Death in the Rational World of Defense Intellectuals," Carol Cohn describes her one-year immersion in a university's center on defense technology and arms control. She relates a professor's explanation of why the MX missile is to be placed in the silos of the new Minuteman missiles, instead of replacing the older, less accurate ones</w:t>
      </w:r>
      <w:r w:rsidRPr="00D92B1B">
        <w:rPr>
          <w:rFonts w:cs="Times New Roman"/>
          <w:sz w:val="24"/>
        </w:rPr>
        <w:t xml:space="preserve"> "</w:t>
      </w:r>
      <w:r w:rsidRPr="004C489B">
        <w:rPr>
          <w:rStyle w:val="StyleBoldUnderline"/>
        </w:rPr>
        <w:t>because they're in the nicest hole-you're not going to take the nicest missile you have and put it in a crummy hole." Cohn describes a linguistic world of vertical erector launchers, thrust-to-weight ratios, soft lay downs, deep penetration, penetration aids</w:t>
      </w:r>
      <w:r w:rsidRPr="00D92B1B">
        <w:rPr>
          <w:rFonts w:cs="Times New Roman"/>
          <w:sz w:val="24"/>
        </w:rPr>
        <w:t xml:space="preserve"> </w:t>
      </w:r>
      <w:r w:rsidRPr="004C489B">
        <w:t>(also known as "</w:t>
      </w:r>
      <w:proofErr w:type="spellStart"/>
      <w:r w:rsidRPr="004C489B">
        <w:t>penaids</w:t>
      </w:r>
      <w:proofErr w:type="spellEnd"/>
      <w:r w:rsidRPr="004C489B">
        <w:t>", devices that help bombers of missiles get past the "enemy's" defensive system),"</w:t>
      </w:r>
      <w:r>
        <w:rPr>
          <w:rFonts w:cs="Times New Roman"/>
          <w:sz w:val="24"/>
        </w:rPr>
        <w:t xml:space="preserve"> </w:t>
      </w:r>
      <w:r w:rsidRPr="004C489B">
        <w:rPr>
          <w:rStyle w:val="StyleBoldUnderline"/>
        </w:rPr>
        <w:t>the comparative advantages of protracted versus spasm attacks</w:t>
      </w:r>
      <w:r w:rsidRPr="004C0AFE">
        <w:rPr>
          <w:rFonts w:cs="Times New Roman"/>
          <w:sz w:val="24"/>
          <w:u w:val="single"/>
        </w:rPr>
        <w:t>"-</w:t>
      </w:r>
      <w:r w:rsidRPr="004C489B">
        <w:t>or what one military advisor to the National Security Council has called</w:t>
      </w:r>
      <w:r w:rsidRPr="00D92B1B">
        <w:rPr>
          <w:rFonts w:cs="Times New Roman"/>
          <w:sz w:val="24"/>
        </w:rPr>
        <w:t xml:space="preserve"> </w:t>
      </w:r>
      <w:r w:rsidRPr="004C489B">
        <w:rPr>
          <w:rStyle w:val="StyleBoldUnderline"/>
        </w:rPr>
        <w:t xml:space="preserve">"releasing 70 to 80 percent of our </w:t>
      </w:r>
      <w:proofErr w:type="spellStart"/>
      <w:r w:rsidRPr="004C489B">
        <w:rPr>
          <w:rStyle w:val="StyleBoldUnderline"/>
        </w:rPr>
        <w:t>megatonnage</w:t>
      </w:r>
      <w:proofErr w:type="spellEnd"/>
      <w:r w:rsidRPr="004C489B">
        <w:rPr>
          <w:rStyle w:val="StyleBoldUnderline"/>
        </w:rPr>
        <w:t xml:space="preserve"> in </w:t>
      </w:r>
      <w:r w:rsidRPr="004C489B">
        <w:rPr>
          <w:rStyle w:val="StyleBoldUnderline"/>
        </w:rPr>
        <w:lastRenderedPageBreak/>
        <w:t>one orgasmic whump"-where India's explosion of a nuclear bomb is spoken of as "losing her virginity</w:t>
      </w:r>
      <w:r w:rsidRPr="00D92B1B">
        <w:rPr>
          <w:rFonts w:cs="Times New Roman"/>
          <w:sz w:val="24"/>
        </w:rPr>
        <w:t>"</w:t>
      </w:r>
      <w:r>
        <w:rPr>
          <w:rFonts w:cs="Times New Roman"/>
          <w:sz w:val="24"/>
        </w:rPr>
        <w:t xml:space="preserve"> </w:t>
      </w:r>
      <w:r w:rsidRPr="004C489B">
        <w:t>and New Zealand's refusal to allow nuclear-arms or nuclear-powered warships into its ports is described as "nuclear virginity" (Cohn 1989, 133-37).</w:t>
      </w:r>
      <w:r w:rsidRPr="00D92B1B">
        <w:rPr>
          <w:rFonts w:cs="Times New Roman"/>
          <w:sz w:val="24"/>
        </w:rPr>
        <w:t xml:space="preserve"> </w:t>
      </w:r>
      <w:r w:rsidRPr="004C489B">
        <w:rPr>
          <w:rStyle w:val="StyleBoldUnderline"/>
        </w:rPr>
        <w:t>Such language and imagery creates, reinforces, and justifies nuclear weapons as a kind of male sexual dominance of females</w:t>
      </w:r>
      <w:r w:rsidRPr="00D92B1B">
        <w:rPr>
          <w:rFonts w:cs="Times New Roman"/>
          <w:sz w:val="24"/>
        </w:rPr>
        <w:t xml:space="preserve">. </w:t>
      </w:r>
      <w:r w:rsidRPr="004C489B">
        <w:t xml:space="preserve">There are other examples of how sexist-naturist language in military contexts is both self-deceptive and symbolic of male-gendered dominance. Ronald Reagan dubbed the MX missile "the Peacekeeper."" </w:t>
      </w:r>
      <w:proofErr w:type="gramStart"/>
      <w:r w:rsidRPr="004C489B">
        <w:t>Clean bombs" are those which announce that "radioactivity is the only 'dirty' part of killing people" (Cohn 1989, 132).</w:t>
      </w:r>
      <w:proofErr w:type="gramEnd"/>
      <w:r w:rsidRPr="004C489B">
        <w:t xml:space="preserve"> Human deaths are only "collateral damage" (since bombs are targeted at buildings, not people). While a member of the Senate Armed Forces Committee, Senator Gary Hart recalled that during military lobbying efforts under the Carter administration</w:t>
      </w:r>
      <w:r w:rsidRPr="00D92B1B">
        <w:rPr>
          <w:rFonts w:cs="Times New Roman"/>
          <w:sz w:val="24"/>
        </w:rPr>
        <w:t xml:space="preserve">, </w:t>
      </w:r>
      <w:r w:rsidRPr="004C489B">
        <w:rPr>
          <w:rStyle w:val="StyleBoldUnderline"/>
        </w:rPr>
        <w:t xml:space="preserve">the central image was that of a "size race" which </w:t>
      </w:r>
      <w:proofErr w:type="gramStart"/>
      <w:r w:rsidRPr="004C489B">
        <w:rPr>
          <w:rStyle w:val="StyleBoldUnderline"/>
        </w:rPr>
        <w:t>became "a macho issue."</w:t>
      </w:r>
      <w:proofErr w:type="gramEnd"/>
      <w:r w:rsidRPr="004C489B">
        <w:rPr>
          <w:rStyle w:val="StyleBoldUnderline"/>
        </w:rPr>
        <w:t xml:space="preserve"> The American decision to drop the first atomic bomb into the centers of Hiroshima and Nagasaki, instead of rural areas, was based on the military's designation of those cities as "virgin targets," not to be subjected to conventional bombing</w:t>
      </w:r>
      <w:r w:rsidRPr="00D92B1B">
        <w:rPr>
          <w:rFonts w:cs="Times New Roman"/>
          <w:sz w:val="24"/>
        </w:rPr>
        <w:t xml:space="preserve"> </w:t>
      </w:r>
      <w:r w:rsidRPr="004C489B">
        <w:t>(</w:t>
      </w:r>
      <w:proofErr w:type="spellStart"/>
      <w:r w:rsidRPr="004C489B">
        <w:t>Spretnak</w:t>
      </w:r>
      <w:proofErr w:type="spellEnd"/>
      <w:r w:rsidRPr="004C489B">
        <w:t xml:space="preserve"> 1989, 55). As the </w:t>
      </w:r>
      <w:proofErr w:type="spellStart"/>
      <w:r w:rsidRPr="004C489B">
        <w:t>Tailhook</w:t>
      </w:r>
      <w:proofErr w:type="spellEnd"/>
      <w:r w:rsidRPr="004C489B">
        <w:t xml:space="preserve"> scandal reminded many,</w:t>
      </w:r>
      <w:r w:rsidRPr="004C0AFE">
        <w:rPr>
          <w:rFonts w:cs="Times New Roman"/>
          <w:sz w:val="24"/>
          <w:u w:val="single"/>
        </w:rPr>
        <w:t xml:space="preserve"> </w:t>
      </w:r>
      <w:r w:rsidRPr="004C489B">
        <w:rPr>
          <w:rStyle w:val="StyleBoldUnderline"/>
        </w:rPr>
        <w:t>traditional military training reinforces sexist-naturist language and behaviors</w:t>
      </w:r>
      <w:r w:rsidRPr="00D92B1B">
        <w:rPr>
          <w:rFonts w:cs="Times New Roman"/>
          <w:sz w:val="24"/>
        </w:rPr>
        <w:t xml:space="preserve">, </w:t>
      </w:r>
      <w:r w:rsidRPr="004C489B">
        <w:t xml:space="preserve">with the attendant values of considering women a foul and lowly class (Cook and </w:t>
      </w:r>
      <w:proofErr w:type="spellStart"/>
      <w:r w:rsidRPr="004C489B">
        <w:t>Woollacott</w:t>
      </w:r>
      <w:proofErr w:type="spellEnd"/>
      <w:r w:rsidRPr="004C489B">
        <w:t>; Ruddick 1993).</w:t>
      </w:r>
      <w:r w:rsidRPr="00D92B1B">
        <w:rPr>
          <w:rFonts w:cs="Times New Roman"/>
          <w:sz w:val="24"/>
        </w:rPr>
        <w:t xml:space="preserve"> </w:t>
      </w:r>
      <w:r w:rsidRPr="004C489B">
        <w:rPr>
          <w:rStyle w:val="StyleBoldUnderline"/>
        </w:rPr>
        <w:t>Recruits and soldiers who fail to perform are addressed as faggot, girl, sissy, cunt, prissy, lays. The ultimate insult of being woman-like has been used throughout history against the vanquished</w:t>
      </w:r>
      <w:r w:rsidRPr="00D92B1B">
        <w:rPr>
          <w:rFonts w:cs="Times New Roman"/>
          <w:sz w:val="24"/>
        </w:rPr>
        <w:t xml:space="preserve"> </w:t>
      </w:r>
      <w:r w:rsidRPr="004C489B">
        <w:t>(</w:t>
      </w:r>
      <w:proofErr w:type="spellStart"/>
      <w:r w:rsidRPr="004C489B">
        <w:t>Spretnak</w:t>
      </w:r>
      <w:proofErr w:type="spellEnd"/>
      <w:r w:rsidRPr="004C489B">
        <w:t xml:space="preserve"> 1989, 57). Even references to stereotypically female-gender-identified traits of childbearing and mothering are not free from patriarchal co-opting. </w:t>
      </w:r>
      <w:proofErr w:type="gramStart"/>
      <w:r w:rsidRPr="004C489B">
        <w:t>In December 1942, Ernest Lawrence's telegram to the physicists at Chicago concerning the new "baby," the atom bomb, read, "Congratulations to the new parents.</w:t>
      </w:r>
      <w:proofErr w:type="gramEnd"/>
      <w:r w:rsidRPr="004C489B">
        <w:t xml:space="preserve"> </w:t>
      </w:r>
      <w:proofErr w:type="gramStart"/>
      <w:r w:rsidRPr="004C489B">
        <w:t>Can hardly wait to see the new arrival" (Cohn 1989, 140).</w:t>
      </w:r>
      <w:proofErr w:type="gramEnd"/>
      <w:r w:rsidRPr="004C489B">
        <w:t xml:space="preserve"> As Carol Cohn shows, the idea of male birth with its accompanying belittling of </w:t>
      </w:r>
      <w:proofErr w:type="gramStart"/>
      <w:r w:rsidRPr="004C489B">
        <w:t>maternity,</w:t>
      </w:r>
      <w:proofErr w:type="gramEnd"/>
      <w:r w:rsidRPr="004C489B">
        <w:t xml:space="preserve"> gets incorporated into the nuclear mentality. The "motherhood role" becomes that of" telemetry, tracking, and control" (Cohn 1989, 141). Once the sexism of the co-opted imagery is revealed, the naming of the bombs that destroyed Hiroshima and Nagasaki-"Little Boy" and "Fat Man"-seems only logical (even if perverse). As Carol Cohn claims, "These ultimate destroyers were . . . not just any progeny but male progeny. </w:t>
      </w:r>
      <w:proofErr w:type="gramStart"/>
      <w:r w:rsidRPr="004C489B">
        <w:t>In early tests, before they were certain that the bombs would work, the scientists expressed their concern by saying that they hoped the baby was a boy, not a girl-that is, not a dud" (Cohn 1989, 141).</w:t>
      </w:r>
      <w:proofErr w:type="gramEnd"/>
      <w:r w:rsidRPr="004C489B">
        <w:t xml:space="preserve"> Cohn concludes:</w:t>
      </w:r>
      <w:r w:rsidRPr="00D92B1B">
        <w:rPr>
          <w:rFonts w:cs="Times New Roman"/>
          <w:sz w:val="24"/>
        </w:rPr>
        <w:t xml:space="preserve"> "</w:t>
      </w:r>
      <w:r w:rsidRPr="004C489B">
        <w:rPr>
          <w:rStyle w:val="StyleBoldUnderline"/>
        </w:rPr>
        <w:t xml:space="preserve">The entire history of the bomb project, in fact, seems permeated with imagery that confounds man's overwhelming technological power to destroy nature with the power to create-imagery that inverts men's destruction and asserts in its place the power to create new life and a new world. </w:t>
      </w:r>
      <w:proofErr w:type="gramStart"/>
      <w:r w:rsidRPr="004C489B">
        <w:rPr>
          <w:rStyle w:val="StyleBoldUnderline"/>
        </w:rPr>
        <w:t>It converts men's destruction into their rebirth"</w:t>
      </w:r>
      <w:r w:rsidRPr="00D92B1B">
        <w:rPr>
          <w:rFonts w:cs="Times New Roman"/>
          <w:sz w:val="24"/>
        </w:rPr>
        <w:t xml:space="preserve"> </w:t>
      </w:r>
      <w:r w:rsidRPr="004C489B">
        <w:t>(Cohn 1989, 142).</w:t>
      </w:r>
      <w:proofErr w:type="gramEnd"/>
      <w:r w:rsidRPr="00D92B1B">
        <w:rPr>
          <w:rFonts w:cs="Times New Roman"/>
          <w:sz w:val="24"/>
        </w:rPr>
        <w:t xml:space="preserve"> </w:t>
      </w:r>
    </w:p>
    <w:p w:rsidR="000A249B" w:rsidRDefault="000A249B" w:rsidP="000A249B"/>
    <w:p w:rsidR="000A249B" w:rsidRDefault="000A249B" w:rsidP="000A249B"/>
    <w:p w:rsidR="000A249B" w:rsidRPr="000A249B" w:rsidRDefault="000A249B" w:rsidP="000A249B"/>
    <w:p w:rsidR="007E7FD8" w:rsidRPr="00A63B43" w:rsidRDefault="007E7FD8" w:rsidP="007E7FD8">
      <w:pPr>
        <w:pStyle w:val="Heading1"/>
        <w:rPr>
          <w:rFonts w:ascii="Times New Roman" w:hAnsi="Times New Roman" w:cs="Times New Roman"/>
        </w:rPr>
      </w:pPr>
      <w:r>
        <w:rPr>
          <w:rFonts w:ascii="Times New Roman" w:hAnsi="Times New Roman" w:cs="Times New Roman"/>
        </w:rPr>
        <w:lastRenderedPageBreak/>
        <w:t xml:space="preserve">Link – </w:t>
      </w:r>
      <w:r w:rsidRPr="00A63B43">
        <w:rPr>
          <w:rFonts w:ascii="Times New Roman" w:hAnsi="Times New Roman" w:cs="Times New Roman"/>
        </w:rPr>
        <w:t>Venezuela</w:t>
      </w:r>
    </w:p>
    <w:p w:rsidR="007E7FD8" w:rsidRPr="00A63B43" w:rsidRDefault="007E7FD8" w:rsidP="007E7FD8">
      <w:pPr>
        <w:rPr>
          <w:rFonts w:ascii="Times New Roman" w:hAnsi="Times New Roman" w:cs="Times New Roman"/>
          <w:sz w:val="24"/>
        </w:rPr>
      </w:pPr>
    </w:p>
    <w:p w:rsidR="007E7FD8" w:rsidRPr="00A63B43" w:rsidRDefault="007E7FD8" w:rsidP="007E7FD8">
      <w:pPr>
        <w:pStyle w:val="Heading4"/>
        <w:rPr>
          <w:rFonts w:ascii="Times New Roman" w:hAnsi="Times New Roman" w:cs="Times New Roman"/>
          <w:sz w:val="24"/>
        </w:rPr>
      </w:pPr>
      <w:r w:rsidRPr="00A63B43">
        <w:rPr>
          <w:rFonts w:ascii="Times New Roman" w:hAnsi="Times New Roman" w:cs="Times New Roman"/>
          <w:sz w:val="24"/>
        </w:rPr>
        <w:t>Underlying Venezuelan economic growth is a gendered discrimination against woman.</w:t>
      </w:r>
    </w:p>
    <w:p w:rsidR="007E7FD8" w:rsidRPr="00A63B43" w:rsidRDefault="007E7FD8" w:rsidP="007E7FD8">
      <w:pPr>
        <w:shd w:val="clear" w:color="auto" w:fill="FFFFFF"/>
        <w:spacing w:line="180" w:lineRule="atLeast"/>
        <w:textAlignment w:val="baseline"/>
        <w:rPr>
          <w:rFonts w:ascii="Times New Roman" w:eastAsia="Times New Roman" w:hAnsi="Times New Roman" w:cs="Times New Roman"/>
          <w:bCs/>
          <w:sz w:val="24"/>
          <w:szCs w:val="24"/>
          <w:lang w:eastAsia="ja-JP"/>
        </w:rPr>
      </w:pPr>
      <w:r w:rsidRPr="00A63B43">
        <w:rPr>
          <w:rFonts w:ascii="Times New Roman" w:hAnsi="Times New Roman" w:cs="Times New Roman"/>
          <w:b/>
          <w:sz w:val="24"/>
          <w:szCs w:val="24"/>
        </w:rPr>
        <w:t xml:space="preserve">Nichols </w:t>
      </w:r>
      <w:r w:rsidRPr="00A63B43">
        <w:rPr>
          <w:rFonts w:ascii="Times New Roman" w:eastAsia="Times New Roman" w:hAnsi="Times New Roman" w:cs="Times New Roman"/>
          <w:bCs/>
          <w:sz w:val="24"/>
          <w:szCs w:val="24"/>
          <w:lang w:eastAsia="ja-JP"/>
        </w:rPr>
        <w:t>Professor of Spanish, Chair- Department of Languages </w:t>
      </w:r>
      <w:r w:rsidRPr="00A63B43">
        <w:rPr>
          <w:rFonts w:ascii="Times New Roman" w:eastAsia="Times New Roman" w:hAnsi="Times New Roman" w:cs="Times New Roman"/>
          <w:bCs/>
          <w:sz w:val="24"/>
          <w:szCs w:val="24"/>
          <w:bdr w:val="none" w:sz="0" w:space="0" w:color="auto" w:frame="1"/>
          <w:lang w:eastAsia="ja-JP"/>
        </w:rPr>
        <w:t>at </w:t>
      </w:r>
      <w:hyperlink r:id="rId14" w:history="1">
        <w:r w:rsidRPr="00A63B43">
          <w:rPr>
            <w:rFonts w:ascii="Times New Roman" w:eastAsia="Times New Roman" w:hAnsi="Times New Roman" w:cs="Times New Roman"/>
            <w:bCs/>
            <w:sz w:val="24"/>
            <w:szCs w:val="24"/>
            <w:bdr w:val="none" w:sz="0" w:space="0" w:color="auto" w:frame="1"/>
            <w:lang w:eastAsia="ja-JP"/>
          </w:rPr>
          <w:t>Drury University</w:t>
        </w:r>
      </w:hyperlink>
    </w:p>
    <w:p w:rsidR="007E7FD8" w:rsidRPr="00A63B43" w:rsidRDefault="007E7FD8" w:rsidP="007E7FD8">
      <w:pPr>
        <w:rPr>
          <w:rFonts w:ascii="Times New Roman" w:hAnsi="Times New Roman" w:cs="Times New Roman"/>
          <w:sz w:val="24"/>
          <w:szCs w:val="24"/>
        </w:rPr>
      </w:pPr>
      <w:r w:rsidRPr="00A63B43">
        <w:rPr>
          <w:rFonts w:ascii="Times New Roman" w:hAnsi="Times New Roman" w:cs="Times New Roman"/>
          <w:b/>
          <w:sz w:val="24"/>
          <w:szCs w:val="24"/>
        </w:rPr>
        <w:t>2006</w:t>
      </w:r>
      <w:r w:rsidRPr="00A63B43">
        <w:rPr>
          <w:rFonts w:ascii="Times New Roman" w:hAnsi="Times New Roman" w:cs="Times New Roman"/>
          <w:sz w:val="24"/>
          <w:szCs w:val="24"/>
        </w:rPr>
        <w:t xml:space="preserve"> (Elizabeth </w:t>
      </w:r>
      <w:proofErr w:type="spellStart"/>
      <w:r w:rsidRPr="00A63B43">
        <w:rPr>
          <w:rFonts w:ascii="Times New Roman" w:hAnsi="Times New Roman" w:cs="Times New Roman"/>
          <w:sz w:val="24"/>
          <w:szCs w:val="24"/>
        </w:rPr>
        <w:t>Gackstetter</w:t>
      </w:r>
      <w:proofErr w:type="spellEnd"/>
      <w:r w:rsidRPr="00A63B43">
        <w:rPr>
          <w:rFonts w:ascii="Times New Roman" w:hAnsi="Times New Roman" w:cs="Times New Roman"/>
          <w:sz w:val="24"/>
          <w:szCs w:val="24"/>
        </w:rPr>
        <w:t xml:space="preserve"> “The Power of the Pelvic Bone: Breaching the Barriers of Social Class in Venezuela” Frontiers: A Journal of Women Studies. Vol. 27, No. 3)</w:t>
      </w:r>
    </w:p>
    <w:p w:rsidR="007E7FD8" w:rsidRPr="00A63B43" w:rsidRDefault="007E7FD8" w:rsidP="007E7FD8">
      <w:pPr>
        <w:jc w:val="both"/>
        <w:rPr>
          <w:rFonts w:ascii="Times New Roman" w:hAnsi="Times New Roman" w:cs="Times New Roman"/>
          <w:sz w:val="24"/>
        </w:rPr>
      </w:pPr>
      <w:r w:rsidRPr="00A63B43">
        <w:rPr>
          <w:rFonts w:ascii="Times New Roman" w:hAnsi="Times New Roman" w:cs="Times New Roman"/>
          <w:sz w:val="24"/>
          <w:szCs w:val="24"/>
          <w:u w:val="single"/>
        </w:rPr>
        <w:t>The width of the breach between rich and poor is one of the sharpest dividing lines between groups in Latin America as a whole</w:t>
      </w:r>
      <w:r w:rsidRPr="00A63B43">
        <w:rPr>
          <w:rFonts w:ascii="Times New Roman" w:hAnsi="Times New Roman" w:cs="Times New Roman"/>
          <w:sz w:val="24"/>
          <w:szCs w:val="24"/>
        </w:rPr>
        <w:t xml:space="preserve">. The region has a poverty rate of more than 35 percent, with one of the worst income distributions in the world: in most countries, the income share of the richest 20 percent of the population exceeds that of the poorest 20 percent by more than fifteen times.4 </w:t>
      </w:r>
      <w:proofErr w:type="gramStart"/>
      <w:r w:rsidRPr="00A63B43">
        <w:rPr>
          <w:rFonts w:ascii="Times New Roman" w:hAnsi="Times New Roman" w:cs="Times New Roman"/>
          <w:sz w:val="24"/>
          <w:szCs w:val="24"/>
          <w:u w:val="single"/>
        </w:rPr>
        <w:t>For</w:t>
      </w:r>
      <w:proofErr w:type="gramEnd"/>
      <w:r w:rsidRPr="00A63B43">
        <w:rPr>
          <w:rFonts w:ascii="Times New Roman" w:hAnsi="Times New Roman" w:cs="Times New Roman"/>
          <w:sz w:val="24"/>
          <w:szCs w:val="24"/>
          <w:u w:val="single"/>
        </w:rPr>
        <w:t xml:space="preserve"> women in Venezuela, the situation is particularly severe. Women with the same level of education earn 20 percent less than men, and the number of poor female-headed households</w:t>
      </w:r>
      <w:r w:rsidRPr="00A63B43">
        <w:rPr>
          <w:rFonts w:ascii="Times New Roman" w:hAnsi="Times New Roman" w:cs="Times New Roman"/>
          <w:sz w:val="24"/>
          <w:u w:val="single"/>
        </w:rPr>
        <w:t xml:space="preserve"> is greater in Venezuela than in other surrounding countries.</w:t>
      </w:r>
      <w:r w:rsidRPr="00A63B43">
        <w:rPr>
          <w:rFonts w:ascii="Times New Roman" w:hAnsi="Times New Roman" w:cs="Times New Roman"/>
          <w:sz w:val="24"/>
        </w:rPr>
        <w:t xml:space="preserve">5 </w:t>
      </w:r>
      <w:r w:rsidRPr="00A63B43">
        <w:rPr>
          <w:rFonts w:ascii="Times New Roman" w:hAnsi="Times New Roman" w:cs="Times New Roman"/>
          <w:sz w:val="24"/>
          <w:u w:val="single"/>
        </w:rPr>
        <w:t xml:space="preserve">Venezuelan sociologist </w:t>
      </w:r>
      <w:r w:rsidRPr="00A63B43">
        <w:rPr>
          <w:rFonts w:ascii="Times New Roman" w:hAnsi="Times New Roman" w:cs="Times New Roman"/>
          <w:sz w:val="24"/>
        </w:rPr>
        <w:t xml:space="preserve">Rosa </w:t>
      </w:r>
      <w:proofErr w:type="spellStart"/>
      <w:r w:rsidRPr="00A63B43">
        <w:rPr>
          <w:rFonts w:ascii="Times New Roman" w:hAnsi="Times New Roman" w:cs="Times New Roman"/>
          <w:sz w:val="24"/>
        </w:rPr>
        <w:t>Paredes</w:t>
      </w:r>
      <w:proofErr w:type="spellEnd"/>
      <w:r w:rsidRPr="00A63B43">
        <w:rPr>
          <w:rFonts w:ascii="Times New Roman" w:hAnsi="Times New Roman" w:cs="Times New Roman"/>
          <w:sz w:val="24"/>
          <w:u w:val="single"/>
        </w:rPr>
        <w:t xml:space="preserve"> links this situation to three key factors: first, the underlying discrimination that blocks women's entry into the labor market; second, women's primary responsibility for "unpaid, invisible, [reproductive] roles, activities that convert them into those principally responsible for the economic support of low-income households"; and third, the ignorance of government agencies that refuse to </w:t>
      </w:r>
      <w:r w:rsidRPr="00A63B43">
        <w:rPr>
          <w:rFonts w:ascii="Times New Roman" w:hAnsi="Times New Roman" w:cs="Times New Roman"/>
          <w:sz w:val="24"/>
        </w:rPr>
        <w:t>recognize or</w:t>
      </w:r>
      <w:r w:rsidRPr="00A63B43">
        <w:rPr>
          <w:rFonts w:ascii="Times New Roman" w:hAnsi="Times New Roman" w:cs="Times New Roman"/>
          <w:sz w:val="24"/>
          <w:u w:val="single"/>
        </w:rPr>
        <w:t xml:space="preserve"> support women's efforts to enter and remain in the labor force.</w:t>
      </w:r>
      <w:r w:rsidRPr="00A63B43">
        <w:rPr>
          <w:rFonts w:ascii="Times New Roman" w:hAnsi="Times New Roman" w:cs="Times New Roman"/>
          <w:sz w:val="24"/>
        </w:rPr>
        <w:t>6 In the specific case of Venezuela</w:t>
      </w:r>
      <w:r w:rsidRPr="00A63B43">
        <w:rPr>
          <w:rFonts w:ascii="Times New Roman" w:hAnsi="Times New Roman" w:cs="Times New Roman"/>
          <w:sz w:val="24"/>
          <w:u w:val="single"/>
        </w:rPr>
        <w:t>, the economic situation of women has grown worse since the national crisis of the 198os and 199os</w:t>
      </w:r>
      <w:r w:rsidRPr="00A63B43">
        <w:rPr>
          <w:rFonts w:ascii="Times New Roman" w:hAnsi="Times New Roman" w:cs="Times New Roman"/>
          <w:sz w:val="24"/>
        </w:rPr>
        <w:t xml:space="preserve">.7 During this period </w:t>
      </w:r>
      <w:r w:rsidRPr="00A63B43">
        <w:rPr>
          <w:rFonts w:ascii="Times New Roman" w:hAnsi="Times New Roman" w:cs="Times New Roman"/>
          <w:sz w:val="24"/>
          <w:u w:val="single"/>
        </w:rPr>
        <w:t>the number of households living in poverty jumped from 46 percent to 62 percent, and those described as living in a situation of critical poverty" increased from 14 percent to 30 percent.8 Unemployment numbers leapt upward, and the number of women working in the informal sector rose significantly. This forced women to suffer even greater inequities in pay</w:t>
      </w:r>
      <w:r w:rsidRPr="00A63B43">
        <w:rPr>
          <w:rFonts w:ascii="Times New Roman" w:hAnsi="Times New Roman" w:cs="Times New Roman"/>
          <w:sz w:val="24"/>
        </w:rPr>
        <w:t xml:space="preserve">. </w:t>
      </w:r>
      <w:proofErr w:type="spellStart"/>
      <w:r w:rsidRPr="00A63B43">
        <w:rPr>
          <w:rFonts w:ascii="Times New Roman" w:hAnsi="Times New Roman" w:cs="Times New Roman"/>
          <w:sz w:val="24"/>
        </w:rPr>
        <w:t>Paredes</w:t>
      </w:r>
      <w:proofErr w:type="spellEnd"/>
      <w:r w:rsidRPr="00A63B43">
        <w:rPr>
          <w:rFonts w:ascii="Times New Roman" w:hAnsi="Times New Roman" w:cs="Times New Roman"/>
          <w:sz w:val="24"/>
        </w:rPr>
        <w:t xml:space="preserve"> notes that the differential in salary for men and women in the informal sector since 1980 has reached 40 percent.9 </w:t>
      </w:r>
      <w:proofErr w:type="gramStart"/>
      <w:r w:rsidRPr="00A63B43">
        <w:rPr>
          <w:rFonts w:ascii="Times New Roman" w:hAnsi="Times New Roman" w:cs="Times New Roman"/>
          <w:sz w:val="24"/>
        </w:rPr>
        <w:t>In</w:t>
      </w:r>
      <w:proofErr w:type="gramEnd"/>
      <w:r w:rsidRPr="00A63B43">
        <w:rPr>
          <w:rFonts w:ascii="Times New Roman" w:hAnsi="Times New Roman" w:cs="Times New Roman"/>
          <w:sz w:val="24"/>
        </w:rPr>
        <w:t xml:space="preserve"> the past twenty-five years, </w:t>
      </w:r>
      <w:r w:rsidRPr="00A63B43">
        <w:rPr>
          <w:rFonts w:ascii="Times New Roman" w:hAnsi="Times New Roman" w:cs="Times New Roman"/>
          <w:sz w:val="24"/>
          <w:u w:val="single"/>
        </w:rPr>
        <w:t>women</w:t>
      </w:r>
      <w:r w:rsidRPr="00A63B43">
        <w:rPr>
          <w:rFonts w:ascii="Times New Roman" w:hAnsi="Times New Roman" w:cs="Times New Roman"/>
          <w:sz w:val="24"/>
        </w:rPr>
        <w:t xml:space="preserve"> have felt the economic crisis most keenly. They </w:t>
      </w:r>
      <w:r w:rsidRPr="00A63B43">
        <w:rPr>
          <w:rFonts w:ascii="Times New Roman" w:hAnsi="Times New Roman" w:cs="Times New Roman"/>
          <w:sz w:val="24"/>
          <w:u w:val="single"/>
        </w:rPr>
        <w:t>have worked longer hours at more jobs, with less return than their male counterparts: "Most female heads of households struggled simply to provide the bare necessities and had scant time or energy for community participation</w:t>
      </w:r>
      <w:r w:rsidRPr="00A63B43">
        <w:rPr>
          <w:rFonts w:ascii="Times New Roman" w:hAnsi="Times New Roman" w:cs="Times New Roman"/>
          <w:sz w:val="24"/>
        </w:rPr>
        <w:t>."'1 What, indeed, could these women have in common with the university-educated women with the training and the leisure to write poetry?</w:t>
      </w:r>
    </w:p>
    <w:p w:rsidR="000A249B" w:rsidRDefault="000A249B" w:rsidP="000A249B">
      <w:pPr>
        <w:pStyle w:val="Heading1"/>
      </w:pPr>
      <w:r>
        <w:lastRenderedPageBreak/>
        <w:t>***Impact Debate</w:t>
      </w:r>
    </w:p>
    <w:p w:rsidR="000A249B" w:rsidRDefault="000A249B" w:rsidP="000A249B">
      <w:pPr>
        <w:pStyle w:val="Heading1"/>
      </w:pPr>
      <w:bookmarkStart w:id="9" w:name="_Toc235117067"/>
      <w:r>
        <w:lastRenderedPageBreak/>
        <w:t>MPX – War</w:t>
      </w:r>
      <w:bookmarkEnd w:id="9"/>
      <w:r>
        <w:t xml:space="preserve"> </w:t>
      </w:r>
    </w:p>
    <w:p w:rsidR="000A249B" w:rsidRDefault="000A249B" w:rsidP="000A249B"/>
    <w:p w:rsidR="000A249B" w:rsidRDefault="000A249B" w:rsidP="000A249B">
      <w:pPr>
        <w:pStyle w:val="Heading4"/>
      </w:pPr>
      <w:r>
        <w:t>Patriarchy is the root cause of violence and environmental destruction.</w:t>
      </w:r>
    </w:p>
    <w:p w:rsidR="000A249B" w:rsidRDefault="000A249B" w:rsidP="000A249B">
      <w:r w:rsidRPr="006C3F72">
        <w:rPr>
          <w:rStyle w:val="StyleStyleBold12pt"/>
        </w:rPr>
        <w:t>Warren and Cady</w:t>
      </w:r>
      <w:r w:rsidRPr="006C3F72">
        <w:t xml:space="preserve">, </w:t>
      </w:r>
      <w:r w:rsidRPr="006C3F72">
        <w:rPr>
          <w:rStyle w:val="StyleStyleBold12pt"/>
        </w:rPr>
        <w:t>94</w:t>
      </w:r>
    </w:p>
    <w:p w:rsidR="000A249B" w:rsidRPr="006C3F72" w:rsidRDefault="000A249B" w:rsidP="000A249B">
      <w:r w:rsidRPr="006C3F72">
        <w:t xml:space="preserve">—Professors of Philosophy at Macalester College &amp; Hamline University (Karen and Duane, </w:t>
      </w:r>
      <w:proofErr w:type="spellStart"/>
      <w:r w:rsidRPr="006C3F72">
        <w:t>Hypatia</w:t>
      </w:r>
      <w:proofErr w:type="spellEnd"/>
      <w:r w:rsidRPr="006C3F72">
        <w:t xml:space="preserve">, Spring, </w:t>
      </w:r>
      <w:proofErr w:type="gramStart"/>
      <w:r w:rsidRPr="006C3F72">
        <w:t>1994.,</w:t>
      </w:r>
      <w:proofErr w:type="gramEnd"/>
      <w:r w:rsidRPr="006C3F72">
        <w:t xml:space="preserve"> Feminism and Peace: Seeing Connections, JSTOR)</w:t>
      </w:r>
    </w:p>
    <w:p w:rsidR="000A249B" w:rsidRPr="006C3733" w:rsidRDefault="000A249B" w:rsidP="000A249B"/>
    <w:p w:rsidR="000A249B" w:rsidRPr="00D92B1B" w:rsidRDefault="000A249B" w:rsidP="000A249B">
      <w:pPr>
        <w:jc w:val="both"/>
        <w:rPr>
          <w:rFonts w:cs="Times New Roman"/>
          <w:bCs/>
          <w:sz w:val="24"/>
        </w:rPr>
      </w:pPr>
      <w:r w:rsidRPr="006C3F72">
        <w:t>The imagery that domesticates nuclear and conventional weapons, naturalizes women, and feminizes nature comes at a high psychological cost. Many feminists claim that</w:t>
      </w:r>
      <w:r w:rsidRPr="00D92B1B">
        <w:rPr>
          <w:rFonts w:cs="Times New Roman"/>
          <w:bCs/>
          <w:sz w:val="24"/>
        </w:rPr>
        <w:t xml:space="preserve"> </w:t>
      </w:r>
      <w:r w:rsidRPr="006C3F72">
        <w:rPr>
          <w:rStyle w:val="StyleBoldUnderline"/>
        </w:rPr>
        <w:t>patriarchal conceptual frameworks generate</w:t>
      </w:r>
      <w:r w:rsidRPr="00D92B1B">
        <w:rPr>
          <w:rFonts w:cs="Times New Roman"/>
          <w:bCs/>
          <w:sz w:val="24"/>
        </w:rPr>
        <w:t xml:space="preserve"> </w:t>
      </w:r>
      <w:r w:rsidRPr="006C3F72">
        <w:t xml:space="preserve">what </w:t>
      </w:r>
      <w:proofErr w:type="spellStart"/>
      <w:r w:rsidRPr="006C3F72">
        <w:t>ecofeminist</w:t>
      </w:r>
      <w:proofErr w:type="spellEnd"/>
      <w:r w:rsidRPr="006C3F72">
        <w:t xml:space="preserve"> Susan Griffin calls</w:t>
      </w:r>
      <w:r w:rsidRPr="00D92B1B">
        <w:rPr>
          <w:rFonts w:cs="Times New Roman"/>
          <w:bCs/>
          <w:sz w:val="24"/>
        </w:rPr>
        <w:t xml:space="preserve"> "</w:t>
      </w:r>
      <w:r w:rsidRPr="006C3F72">
        <w:rPr>
          <w:rStyle w:val="StyleBoldUnderline"/>
        </w:rPr>
        <w:t>ideologies of madness</w:t>
      </w:r>
      <w:r w:rsidRPr="006C6D8F">
        <w:rPr>
          <w:rFonts w:cs="Times New Roman"/>
          <w:bCs/>
          <w:sz w:val="24"/>
          <w:u w:val="single"/>
        </w:rPr>
        <w:t>"</w:t>
      </w:r>
      <w:r>
        <w:rPr>
          <w:rFonts w:cs="Times New Roman"/>
          <w:bCs/>
          <w:sz w:val="24"/>
        </w:rPr>
        <w:t xml:space="preserve"> </w:t>
      </w:r>
      <w:r w:rsidRPr="006C3F72">
        <w:t>(Griffin 1989).</w:t>
      </w:r>
      <w:r>
        <w:rPr>
          <w:rFonts w:cs="Times New Roman"/>
          <w:bCs/>
          <w:sz w:val="24"/>
        </w:rPr>
        <w:t xml:space="preserve"> </w:t>
      </w:r>
      <w:r w:rsidRPr="006C3F72">
        <w:rPr>
          <w:rStyle w:val="StyleBoldUnderline"/>
        </w:rPr>
        <w:t>Feminist scholarship abounds with discussions of "phallic worship," or what Helen Caldecott calls "missile envy," as a significant motivating force in the nuclear buildup</w:t>
      </w:r>
      <w:r w:rsidRPr="00D92B1B">
        <w:rPr>
          <w:rFonts w:cs="Times New Roman"/>
          <w:bCs/>
          <w:sz w:val="24"/>
        </w:rPr>
        <w:t xml:space="preserve"> </w:t>
      </w:r>
      <w:r w:rsidRPr="006C3F72">
        <w:t xml:space="preserve">(Cohn 1989, 133). Many feminists join psychiatrist R.J. </w:t>
      </w:r>
      <w:proofErr w:type="spellStart"/>
      <w:r w:rsidRPr="006C3F72">
        <w:t>Lifton</w:t>
      </w:r>
      <w:proofErr w:type="spellEnd"/>
      <w:r w:rsidRPr="006C3F72">
        <w:t xml:space="preserve"> in critiquing "</w:t>
      </w:r>
      <w:proofErr w:type="spellStart"/>
      <w:r w:rsidRPr="006C3F72">
        <w:t>nuclearism</w:t>
      </w:r>
      <w:proofErr w:type="spellEnd"/>
      <w:r w:rsidRPr="006C3F72">
        <w:t>" as an addiction, characterized and maintained by "psychic numbing," a defense mechanism that enables us to deny the reality and threat of nuclear annihilation. Denial is the psychological process which makes possible the continuation of oppression by otherwise rational beings. Setting aside complicated psychological issues, we can nonetheless ask, "Of what conceptual significance is the alleged psychological data on woman-nature-peace connections? What do feminist philosophers glean from such accounts?" We close our consideration of feminist/peace connections by pro-posing an answer:</w:t>
      </w:r>
      <w:r w:rsidRPr="00D92B1B">
        <w:rPr>
          <w:rFonts w:cs="Times New Roman"/>
          <w:bCs/>
          <w:sz w:val="24"/>
        </w:rPr>
        <w:t xml:space="preserve"> </w:t>
      </w:r>
      <w:r w:rsidRPr="006C3F72">
        <w:rPr>
          <w:rStyle w:val="StyleBoldUnderline"/>
        </w:rPr>
        <w:t>Such psychological accounts help us understand patriarchy as a dysfunctional social system which is grounded in a faulty belief system</w:t>
      </w:r>
      <w:r w:rsidRPr="00D92B1B">
        <w:rPr>
          <w:rFonts w:cs="Times New Roman"/>
          <w:bCs/>
          <w:sz w:val="24"/>
        </w:rPr>
        <w:t xml:space="preserve"> </w:t>
      </w:r>
      <w:r w:rsidRPr="006C3F72">
        <w:t>(or conceptual framework) (Warren 1993).</w:t>
      </w:r>
      <w:r w:rsidRPr="00D92B1B">
        <w:rPr>
          <w:rFonts w:cs="Times New Roman"/>
          <w:bCs/>
          <w:sz w:val="24"/>
        </w:rPr>
        <w:t xml:space="preserve"> </w:t>
      </w:r>
      <w:r w:rsidRPr="006C3F72">
        <w:rPr>
          <w:rStyle w:val="StyleBoldUnderline"/>
        </w:rPr>
        <w:t>The notion of patriarchy as a socially dysfunctional system enables feminist philosophers to show why conceptual connections are so important and how conceptual connections are linked to the variety of other sorts of woman-nature-peace connections</w:t>
      </w:r>
      <w:r w:rsidRPr="006C6D8F">
        <w:rPr>
          <w:rFonts w:cs="Times New Roman"/>
          <w:bCs/>
          <w:sz w:val="24"/>
          <w:u w:val="single"/>
        </w:rPr>
        <w:t>.</w:t>
      </w:r>
      <w:r w:rsidRPr="00D92B1B">
        <w:rPr>
          <w:rFonts w:cs="Times New Roman"/>
          <w:bCs/>
          <w:sz w:val="24"/>
        </w:rPr>
        <w:t xml:space="preserve"> </w:t>
      </w:r>
      <w:r w:rsidRPr="006C3F72">
        <w:t>In addition,</w:t>
      </w:r>
      <w:r w:rsidRPr="00D92B1B">
        <w:rPr>
          <w:rFonts w:cs="Times New Roman"/>
          <w:bCs/>
          <w:sz w:val="24"/>
        </w:rPr>
        <w:t xml:space="preserve"> </w:t>
      </w:r>
      <w:r w:rsidRPr="006C3F72">
        <w:rPr>
          <w:rStyle w:val="StyleBoldUnderline"/>
        </w:rPr>
        <w:t xml:space="preserve">the claim that patriarchy is a dysfunctional social system locates what </w:t>
      </w:r>
      <w:proofErr w:type="spellStart"/>
      <w:r w:rsidRPr="006C3F72">
        <w:rPr>
          <w:rStyle w:val="StyleBoldUnderline"/>
        </w:rPr>
        <w:t>ecofeminists</w:t>
      </w:r>
      <w:proofErr w:type="spellEnd"/>
      <w:r w:rsidRPr="006C3F72">
        <w:rPr>
          <w:rStyle w:val="StyleBoldUnderline"/>
        </w:rPr>
        <w:t xml:space="preserve"> see as various "</w:t>
      </w:r>
      <w:proofErr w:type="spellStart"/>
      <w:r w:rsidRPr="006C3F72">
        <w:rPr>
          <w:rStyle w:val="StyleBoldUnderline"/>
        </w:rPr>
        <w:t>dysfunctionalities</w:t>
      </w:r>
      <w:proofErr w:type="spellEnd"/>
      <w:r w:rsidRPr="006C3F72">
        <w:rPr>
          <w:rStyle w:val="StyleBoldUnderline"/>
        </w:rPr>
        <w:t>" of patriarchy-the empirical invisibility of what women do, sexist-</w:t>
      </w:r>
      <w:proofErr w:type="spellStart"/>
      <w:r w:rsidRPr="006C3F72">
        <w:rPr>
          <w:rStyle w:val="StyleBoldUnderline"/>
        </w:rPr>
        <w:t>warist</w:t>
      </w:r>
      <w:proofErr w:type="spellEnd"/>
      <w:r w:rsidRPr="006C3F72">
        <w:rPr>
          <w:rStyle w:val="StyleBoldUnderline"/>
        </w:rPr>
        <w:t>-naturist language, violence toward women, other cultures, and nature-in a historical, socioeconomic, cultural, and political context.1 To say that patriarchy is a dysfunctional system is to say that the fundamental beliefs, values, attitudes and assumptions</w:t>
      </w:r>
      <w:r w:rsidRPr="00D92B1B">
        <w:rPr>
          <w:rFonts w:cs="Times New Roman"/>
          <w:bCs/>
          <w:sz w:val="24"/>
        </w:rPr>
        <w:t xml:space="preserve"> </w:t>
      </w:r>
      <w:r w:rsidRPr="006C3F72">
        <w:t>(conceptual framework)</w:t>
      </w:r>
      <w:r w:rsidRPr="00D92B1B">
        <w:rPr>
          <w:rFonts w:cs="Times New Roman"/>
          <w:bCs/>
          <w:sz w:val="24"/>
        </w:rPr>
        <w:t xml:space="preserve"> </w:t>
      </w:r>
      <w:r w:rsidRPr="006C3F72">
        <w:rPr>
          <w:rStyle w:val="StyleBoldUnderline"/>
        </w:rPr>
        <w:t>of patriarchy give rise to impaired thinking, behaviors, and institutions which are unhealthy for humans, especially women, and the planet</w:t>
      </w:r>
      <w:r w:rsidRPr="00D92B1B">
        <w:rPr>
          <w:rFonts w:cs="Times New Roman"/>
          <w:bCs/>
          <w:sz w:val="24"/>
        </w:rPr>
        <w:t xml:space="preserve">. </w:t>
      </w:r>
      <w:r w:rsidRPr="006C3F72">
        <w:t>The following diagram represents the features of patriarchy as a dysfunctional social system:</w:t>
      </w:r>
      <w:r w:rsidRPr="00D92B1B">
        <w:rPr>
          <w:rFonts w:cs="Times New Roman"/>
          <w:bCs/>
          <w:sz w:val="24"/>
        </w:rPr>
        <w:t xml:space="preserve"> </w:t>
      </w:r>
      <w:r w:rsidRPr="006C3F72">
        <w:rPr>
          <w:rStyle w:val="StyleBoldUnderline"/>
        </w:rPr>
        <w:t>Patriarchy</w:t>
      </w:r>
      <w:r w:rsidRPr="00D92B1B">
        <w:rPr>
          <w:rFonts w:cs="Times New Roman"/>
          <w:bCs/>
          <w:sz w:val="24"/>
        </w:rPr>
        <w:t xml:space="preserve">, </w:t>
      </w:r>
      <w:r w:rsidRPr="006C3F72">
        <w:t>as an Up-Down system of power-over relationships of domination of women by men</w:t>
      </w:r>
      <w:r w:rsidRPr="00D92B1B">
        <w:rPr>
          <w:rFonts w:cs="Times New Roman"/>
          <w:bCs/>
          <w:sz w:val="24"/>
        </w:rPr>
        <w:t xml:space="preserve">, </w:t>
      </w:r>
      <w:r w:rsidRPr="006C3F72">
        <w:rPr>
          <w:rStyle w:val="StyleBoldUnderline"/>
        </w:rPr>
        <w:t>is conceptually grounded in a faulty patriarchal belief and value system, (a), according to which (some) men are rational and women are not rational, or at least not rational in the more highly valued way</w:t>
      </w:r>
      <w:r w:rsidRPr="00D92B1B">
        <w:rPr>
          <w:rFonts w:cs="Times New Roman"/>
          <w:bCs/>
          <w:sz w:val="24"/>
        </w:rPr>
        <w:t xml:space="preserve"> </w:t>
      </w:r>
      <w:r w:rsidRPr="006C3F72">
        <w:t>(some)</w:t>
      </w:r>
      <w:r w:rsidRPr="00D92B1B">
        <w:rPr>
          <w:rFonts w:cs="Times New Roman"/>
          <w:bCs/>
          <w:sz w:val="24"/>
        </w:rPr>
        <w:t xml:space="preserve"> </w:t>
      </w:r>
      <w:r w:rsidRPr="006C3F72">
        <w:rPr>
          <w:rStyle w:val="StyleBoldUnderline"/>
        </w:rPr>
        <w:t>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Patriarchal conceptual frameworks sanction, maintain, and perpetuate impaired thinking</w:t>
      </w:r>
      <w:r w:rsidRPr="006C3733">
        <w:rPr>
          <w:rFonts w:cs="Times New Roman"/>
          <w:bCs/>
          <w:sz w:val="24"/>
          <w:u w:val="single"/>
        </w:rPr>
        <w:t>,</w:t>
      </w:r>
      <w:r w:rsidRPr="00D92B1B">
        <w:rPr>
          <w:rFonts w:cs="Times New Roman"/>
          <w:bCs/>
          <w:sz w:val="24"/>
        </w:rPr>
        <w:t xml:space="preserve"> </w:t>
      </w:r>
      <w:r w:rsidRPr="006C3F72">
        <w:t>(b): For example, that men can control women's inner lives,</w:t>
      </w:r>
      <w:r w:rsidRPr="00D92B1B">
        <w:rPr>
          <w:rFonts w:cs="Times New Roman"/>
          <w:bCs/>
          <w:sz w:val="24"/>
        </w:rPr>
        <w:t xml:space="preserve"> </w:t>
      </w:r>
      <w:r w:rsidRPr="006C3F72">
        <w:rPr>
          <w:rStyle w:val="StyleBoldUnderline"/>
        </w:rPr>
        <w:t xml:space="preserve">that it is men's role to determine women's choices, that human superiority over </w:t>
      </w:r>
      <w:r w:rsidRPr="006C3F72">
        <w:rPr>
          <w:rStyle w:val="StyleBoldUnderline"/>
        </w:rPr>
        <w:lastRenderedPageBreak/>
        <w:t>nature justifies human exploitation of nature, that women are closer to nature than men because they are less rational, more emotional, and respond in more instinctual ways than (dominant) men</w:t>
      </w:r>
      <w:r w:rsidRPr="006C3733">
        <w:rPr>
          <w:rFonts w:cs="Times New Roman"/>
          <w:bCs/>
          <w:sz w:val="24"/>
          <w:u w:val="single"/>
        </w:rPr>
        <w:t>.</w:t>
      </w:r>
      <w:r w:rsidRPr="00D92B1B">
        <w:rPr>
          <w:rFonts w:cs="Times New Roman"/>
          <w:bCs/>
          <w:sz w:val="24"/>
        </w:rPr>
        <w:t xml:space="preserve"> </w:t>
      </w:r>
      <w:r w:rsidRPr="006C3F72">
        <w:t>The discussions above at (4) and (5</w:t>
      </w:r>
      <w:proofErr w:type="gramStart"/>
      <w:r w:rsidRPr="006C3F72">
        <w:t>),</w:t>
      </w:r>
      <w:proofErr w:type="gramEnd"/>
      <w:r w:rsidRPr="006C3F72">
        <w:t xml:space="preserve"> are examples of the linguistic and psychological forms such impaired thinking can take. Operationalized,</w:t>
      </w:r>
      <w:r w:rsidRPr="00D92B1B">
        <w:rPr>
          <w:rFonts w:cs="Times New Roman"/>
          <w:bCs/>
          <w:sz w:val="24"/>
        </w:rPr>
        <w:t xml:space="preserve"> </w:t>
      </w:r>
      <w:r w:rsidRPr="006C3F72">
        <w:rPr>
          <w:rStyle w:val="StyleBoldUnderline"/>
        </w:rPr>
        <w:t>the evidence of patriarchy as a dysfunctional system is found in the behaviors to which it gives rise</w:t>
      </w:r>
      <w:r w:rsidRPr="006C3733">
        <w:rPr>
          <w:rFonts w:cs="Times New Roman"/>
          <w:bCs/>
          <w:sz w:val="24"/>
          <w:u w:val="single"/>
        </w:rPr>
        <w:t>,</w:t>
      </w:r>
      <w:r w:rsidRPr="00D92B1B">
        <w:rPr>
          <w:rFonts w:cs="Times New Roman"/>
          <w:bCs/>
          <w:sz w:val="24"/>
        </w:rPr>
        <w:t xml:space="preserve"> </w:t>
      </w:r>
      <w:r w:rsidRPr="006C3F72">
        <w:t>(c),</w:t>
      </w:r>
      <w:r w:rsidRPr="00D92B1B">
        <w:rPr>
          <w:rFonts w:cs="Times New Roman"/>
          <w:bCs/>
          <w:sz w:val="24"/>
        </w:rPr>
        <w:t xml:space="preserve"> </w:t>
      </w:r>
      <w:r w:rsidRPr="006C3F72">
        <w:rPr>
          <w:rStyle w:val="StyleBoldUnderline"/>
        </w:rPr>
        <w:t>and the unmanageability</w:t>
      </w:r>
      <w:r w:rsidRPr="006C3F72">
        <w:t>, (d),</w:t>
      </w:r>
      <w:r w:rsidRPr="00D92B1B">
        <w:rPr>
          <w:rFonts w:cs="Times New Roman"/>
          <w:bCs/>
          <w:sz w:val="24"/>
        </w:rPr>
        <w:t xml:space="preserve"> </w:t>
      </w:r>
      <w:r w:rsidRPr="006C3F72">
        <w:rPr>
          <w:rStyle w:val="StyleBoldUnderline"/>
        </w:rPr>
        <w:t>which results</w:t>
      </w:r>
      <w:r w:rsidRPr="006C3733">
        <w:rPr>
          <w:rFonts w:cs="Times New Roman"/>
          <w:bCs/>
          <w:sz w:val="24"/>
          <w:u w:val="single"/>
        </w:rPr>
        <w:t>.</w:t>
      </w:r>
      <w:r w:rsidRPr="00D92B1B">
        <w:rPr>
          <w:rFonts w:cs="Times New Roman"/>
          <w:bCs/>
          <w:sz w:val="24"/>
        </w:rPr>
        <w:t xml:space="preserve"> </w:t>
      </w:r>
      <w:r w:rsidRPr="006C3F72">
        <w:t>For example, in the United States, current estimates are that one out of every three or four women will be raped by someone she knows;</w:t>
      </w:r>
      <w:r w:rsidRPr="006C3733">
        <w:rPr>
          <w:rFonts w:cs="Times New Roman"/>
          <w:bCs/>
          <w:sz w:val="24"/>
        </w:rPr>
        <w:t xml:space="preserve"> </w:t>
      </w:r>
      <w:r w:rsidRPr="006C3F72">
        <w:rPr>
          <w:rStyle w:val="StyleBoldUnderline"/>
        </w:rPr>
        <w:t xml:space="preserve">globally, rape, sexual harassment, spouse-beating, and </w:t>
      </w:r>
      <w:proofErr w:type="spellStart"/>
      <w:r w:rsidRPr="006C3F72">
        <w:rPr>
          <w:rStyle w:val="StyleBoldUnderline"/>
        </w:rPr>
        <w:t>sado</w:t>
      </w:r>
      <w:proofErr w:type="spellEnd"/>
      <w:r w:rsidRPr="006C3F72">
        <w:rPr>
          <w:rStyle w:val="StyleBoldUnderline"/>
        </w:rPr>
        <w:t>-masochistic pornography are examples of behaviors practiced, sanctioned, or tolerated within patriarchy. In the realm of environmentally destructive behaviors, strip-mining, factory farming, and pollution of the air, water, and soil are instances of behaviors maintained and sanctioned within patriarchy. They</w:t>
      </w:r>
      <w:r w:rsidRPr="006C3733">
        <w:rPr>
          <w:rFonts w:cs="Times New Roman"/>
          <w:bCs/>
          <w:sz w:val="24"/>
          <w:u w:val="single"/>
        </w:rPr>
        <w:t>,</w:t>
      </w:r>
      <w:r w:rsidRPr="00D92B1B">
        <w:rPr>
          <w:rFonts w:cs="Times New Roman"/>
          <w:bCs/>
          <w:sz w:val="24"/>
        </w:rPr>
        <w:t xml:space="preserve"> </w:t>
      </w:r>
      <w:r w:rsidRPr="006C3F72">
        <w:t>too</w:t>
      </w:r>
      <w:r w:rsidRPr="00D92B1B">
        <w:rPr>
          <w:rFonts w:cs="Times New Roman"/>
          <w:bCs/>
          <w:sz w:val="24"/>
        </w:rPr>
        <w:t xml:space="preserve">, </w:t>
      </w:r>
      <w:r w:rsidRPr="006C3F72">
        <w:rPr>
          <w:rStyle w:val="StyleBoldUnderline"/>
        </w:rPr>
        <w:t>rest on the faulty beliefs that it is okay to "rape the earth</w:t>
      </w:r>
      <w:r w:rsidRPr="006C3F72">
        <w:t>,</w:t>
      </w:r>
      <w:proofErr w:type="gramStart"/>
      <w:r w:rsidRPr="006C3F72">
        <w:t>" that it is "man's</w:t>
      </w:r>
      <w:proofErr w:type="gramEnd"/>
      <w:r w:rsidRPr="006C3F72">
        <w:t xml:space="preserve"> God-given right" to have dominion (that is, domination) over the earth, that nature has only instrumental value, that environmental destruction is the acceptable price we pay for "progress."</w:t>
      </w:r>
      <w:r>
        <w:rPr>
          <w:rFonts w:cs="Times New Roman"/>
          <w:bCs/>
          <w:sz w:val="24"/>
        </w:rPr>
        <w:t xml:space="preserve"> </w:t>
      </w:r>
      <w:r w:rsidRPr="006C3F72">
        <w:t>And</w:t>
      </w:r>
      <w:r w:rsidRPr="00D92B1B">
        <w:rPr>
          <w:rFonts w:cs="Times New Roman"/>
          <w:bCs/>
          <w:sz w:val="24"/>
        </w:rPr>
        <w:t xml:space="preserve"> </w:t>
      </w:r>
      <w:r w:rsidRPr="006C3733">
        <w:rPr>
          <w:rFonts w:cs="Times New Roman"/>
          <w:bCs/>
          <w:sz w:val="24"/>
          <w:u w:val="single"/>
        </w:rPr>
        <w:t>the presumption</w:t>
      </w:r>
      <w:r>
        <w:rPr>
          <w:rFonts w:cs="Times New Roman"/>
          <w:bCs/>
          <w:sz w:val="24"/>
        </w:rPr>
        <w:t xml:space="preserve"> </w:t>
      </w:r>
      <w:r w:rsidRPr="00D92B1B">
        <w:rPr>
          <w:rFonts w:cs="Times New Roman"/>
          <w:bCs/>
          <w:sz w:val="24"/>
        </w:rPr>
        <w:t xml:space="preserve">of </w:t>
      </w:r>
      <w:proofErr w:type="spellStart"/>
      <w:r w:rsidRPr="00D92B1B">
        <w:rPr>
          <w:rFonts w:cs="Times New Roman"/>
          <w:bCs/>
          <w:sz w:val="24"/>
        </w:rPr>
        <w:t>warism</w:t>
      </w:r>
      <w:proofErr w:type="spellEnd"/>
      <w:r w:rsidRPr="00D92B1B">
        <w:rPr>
          <w:rFonts w:cs="Times New Roman"/>
          <w:bCs/>
          <w:sz w:val="24"/>
        </w:rPr>
        <w:t xml:space="preserve">, </w:t>
      </w:r>
      <w:r w:rsidRPr="006C3733">
        <w:rPr>
          <w:rFonts w:cs="Times New Roman"/>
          <w:bCs/>
          <w:sz w:val="24"/>
          <w:u w:val="single"/>
        </w:rPr>
        <w:t>that war is a natural, righteous, and ordinary way to impose dominion on a people or nation, goes hand in hand with patriarchy and leads to dysfunctional behaviors of nations and ultimately to international unmanageability.</w:t>
      </w:r>
      <w:r w:rsidRPr="00D92B1B">
        <w:rPr>
          <w:rFonts w:cs="Times New Roman"/>
          <w:bCs/>
          <w:sz w:val="24"/>
        </w:rPr>
        <w:t xml:space="preserve"> Much of the current" unmanageability"</w:t>
      </w:r>
      <w:r>
        <w:rPr>
          <w:rFonts w:cs="Times New Roman"/>
          <w:bCs/>
          <w:sz w:val="24"/>
        </w:rPr>
        <w:t xml:space="preserve"> </w:t>
      </w:r>
      <w:r w:rsidRPr="00D92B1B">
        <w:rPr>
          <w:rFonts w:cs="Times New Roman"/>
          <w:bCs/>
          <w:sz w:val="24"/>
        </w:rPr>
        <w:t>of contemporary</w:t>
      </w:r>
      <w:r>
        <w:rPr>
          <w:rFonts w:cs="Times New Roman"/>
          <w:bCs/>
          <w:sz w:val="24"/>
        </w:rPr>
        <w:t xml:space="preserve"> </w:t>
      </w:r>
      <w:r w:rsidRPr="00D92B1B">
        <w:rPr>
          <w:rFonts w:cs="Times New Roman"/>
          <w:bCs/>
          <w:sz w:val="24"/>
        </w:rPr>
        <w:t xml:space="preserve">life in patriarchal societies, (d), is then viewed as a consequence of a patriarchal preoccupation with activities, events, and experiences that reflect historically male-gender-identified beliefs, values, attitudes, and assumptions. </w:t>
      </w:r>
      <w:r w:rsidRPr="006C3733">
        <w:rPr>
          <w:rFonts w:cs="Times New Roman"/>
          <w:bCs/>
          <w:sz w:val="24"/>
          <w:u w:val="single"/>
        </w:rPr>
        <w:t>Included among these real-life consequences are precisely those concerns with nuclear proliferation, war, environmental destruction, and violence toward women, which many feminists see as the logical outgrowth of patriarchal thinking.</w:t>
      </w:r>
      <w:r w:rsidRPr="00D92B1B">
        <w:rPr>
          <w:rFonts w:cs="Times New Roman"/>
          <w:bCs/>
          <w:sz w:val="24"/>
        </w:rPr>
        <w:t xml:space="preserve"> In fact, it is often only through observing these dysfunctional behaviors-the symptoms of </w:t>
      </w:r>
      <w:proofErr w:type="spellStart"/>
      <w:r w:rsidRPr="00D92B1B">
        <w:rPr>
          <w:rFonts w:cs="Times New Roman"/>
          <w:bCs/>
          <w:sz w:val="24"/>
        </w:rPr>
        <w:t>dysfunctionality</w:t>
      </w:r>
      <w:proofErr w:type="spellEnd"/>
      <w:r>
        <w:rPr>
          <w:rFonts w:cs="Times New Roman"/>
          <w:bCs/>
          <w:sz w:val="24"/>
        </w:rPr>
        <w:t xml:space="preserve"> </w:t>
      </w:r>
      <w:r w:rsidRPr="00D92B1B">
        <w:rPr>
          <w:rFonts w:cs="Times New Roman"/>
          <w:bCs/>
          <w:sz w:val="24"/>
        </w:rPr>
        <w:t>-</w:t>
      </w:r>
      <w:r>
        <w:rPr>
          <w:rFonts w:cs="Times New Roman"/>
          <w:bCs/>
          <w:sz w:val="24"/>
        </w:rPr>
        <w:t xml:space="preserve"> </w:t>
      </w:r>
      <w:r w:rsidRPr="00D92B1B">
        <w:rPr>
          <w:rFonts w:cs="Times New Roman"/>
          <w:bCs/>
          <w:sz w:val="24"/>
        </w:rPr>
        <w:t xml:space="preserve">that one can truly see that and how patriarchy serves to maintain and perpetuate them. </w:t>
      </w:r>
      <w:r w:rsidRPr="006C3733">
        <w:rPr>
          <w:rFonts w:cs="Times New Roman"/>
          <w:bCs/>
          <w:sz w:val="24"/>
          <w:u w:val="single"/>
        </w:rPr>
        <w:t>When patriarchy is understood as a dysfunctional system, this "unmanageability" can be seen for what it is - as a predictable and thus logical consequence of patriarchy.</w:t>
      </w:r>
      <w:r w:rsidRPr="00D92B1B">
        <w:rPr>
          <w:rFonts w:cs="Times New Roman"/>
          <w:bCs/>
          <w:sz w:val="24"/>
        </w:rPr>
        <w:t xml:space="preserve">'1 </w:t>
      </w:r>
      <w:proofErr w:type="gramStart"/>
      <w:r w:rsidRPr="00D92B1B">
        <w:rPr>
          <w:rFonts w:cs="Times New Roman"/>
          <w:bCs/>
          <w:sz w:val="24"/>
        </w:rPr>
        <w:t>The</w:t>
      </w:r>
      <w:proofErr w:type="gramEnd"/>
      <w:r w:rsidRPr="00D92B1B">
        <w:rPr>
          <w:rFonts w:cs="Times New Roman"/>
          <w:bCs/>
          <w:sz w:val="24"/>
        </w:rPr>
        <w:t xml:space="preserve"> theme that global environmental crises, war, and violence generally are predictable and logical consequences of sexism and patriarchal culture is pervasive in </w:t>
      </w:r>
      <w:proofErr w:type="spellStart"/>
      <w:r w:rsidRPr="00D92B1B">
        <w:rPr>
          <w:rFonts w:cs="Times New Roman"/>
          <w:bCs/>
          <w:sz w:val="24"/>
        </w:rPr>
        <w:t>ecofeminist</w:t>
      </w:r>
      <w:proofErr w:type="spellEnd"/>
      <w:r w:rsidRPr="00D92B1B">
        <w:rPr>
          <w:rFonts w:cs="Times New Roman"/>
          <w:bCs/>
          <w:sz w:val="24"/>
        </w:rPr>
        <w:t xml:space="preserve"> literature (see Russell 1989, 2). </w:t>
      </w:r>
      <w:proofErr w:type="spellStart"/>
      <w:r w:rsidRPr="00D92B1B">
        <w:rPr>
          <w:rFonts w:cs="Times New Roman"/>
          <w:bCs/>
          <w:sz w:val="24"/>
        </w:rPr>
        <w:t>Ecofeminist</w:t>
      </w:r>
      <w:proofErr w:type="spellEnd"/>
      <w:r w:rsidRPr="00D92B1B">
        <w:rPr>
          <w:rFonts w:cs="Times New Roman"/>
          <w:bCs/>
          <w:sz w:val="24"/>
        </w:rPr>
        <w:t xml:space="preserve"> Charlene </w:t>
      </w:r>
      <w:proofErr w:type="spellStart"/>
      <w:r w:rsidRPr="00D92B1B">
        <w:rPr>
          <w:rFonts w:cs="Times New Roman"/>
          <w:bCs/>
          <w:sz w:val="24"/>
        </w:rPr>
        <w:t>Spretnak</w:t>
      </w:r>
      <w:proofErr w:type="spellEnd"/>
      <w:r w:rsidRPr="00D92B1B">
        <w:rPr>
          <w:rFonts w:cs="Times New Roman"/>
          <w:bCs/>
          <w:sz w:val="24"/>
        </w:rPr>
        <w:t xml:space="preserve">, for instance, argues that "a </w:t>
      </w:r>
      <w:r w:rsidRPr="006C3733">
        <w:rPr>
          <w:rFonts w:cs="Times New Roman"/>
          <w:bCs/>
          <w:sz w:val="24"/>
          <w:u w:val="single"/>
        </w:rPr>
        <w:t>militarism and warfare are continual features of a patriarchal society because they reflect and instill patriarchal values and fulfill needs of such a system.</w:t>
      </w:r>
      <w:r w:rsidRPr="00D92B1B">
        <w:rPr>
          <w:rFonts w:cs="Times New Roman"/>
          <w:bCs/>
          <w:sz w:val="24"/>
        </w:rPr>
        <w:t xml:space="preserve"> </w:t>
      </w:r>
      <w:proofErr w:type="gramStart"/>
      <w:r w:rsidRPr="006C3733">
        <w:rPr>
          <w:rFonts w:cs="Times New Roman"/>
          <w:bCs/>
          <w:sz w:val="24"/>
          <w:u w:val="single"/>
        </w:rPr>
        <w:t xml:space="preserve">Acknowledging the context of patriarchal conceptualizations that feed militarism is a first step toward reducing their impact and preserving life on Earth" </w:t>
      </w:r>
      <w:r w:rsidRPr="00D92B1B">
        <w:rPr>
          <w:rFonts w:cs="Times New Roman"/>
          <w:bCs/>
          <w:sz w:val="24"/>
        </w:rPr>
        <w:t>(</w:t>
      </w:r>
      <w:proofErr w:type="spellStart"/>
      <w:r w:rsidRPr="00D92B1B">
        <w:rPr>
          <w:rFonts w:cs="Times New Roman"/>
          <w:bCs/>
          <w:sz w:val="24"/>
        </w:rPr>
        <w:t>Spretnak</w:t>
      </w:r>
      <w:proofErr w:type="spellEnd"/>
      <w:r w:rsidRPr="00D92B1B">
        <w:rPr>
          <w:rFonts w:cs="Times New Roman"/>
          <w:bCs/>
          <w:sz w:val="24"/>
        </w:rPr>
        <w:t xml:space="preserve"> 1989, 54).</w:t>
      </w:r>
      <w:proofErr w:type="gramEnd"/>
      <w:r w:rsidRPr="00D92B1B">
        <w:rPr>
          <w:rFonts w:cs="Times New Roman"/>
          <w:bCs/>
          <w:sz w:val="24"/>
        </w:rPr>
        <w:t xml:space="preserve"> Stated in terms</w:t>
      </w:r>
      <w:r>
        <w:rPr>
          <w:rFonts w:cs="Times New Roman"/>
          <w:bCs/>
          <w:sz w:val="24"/>
        </w:rPr>
        <w:t xml:space="preserve"> </w:t>
      </w:r>
      <w:r w:rsidRPr="00D92B1B">
        <w:rPr>
          <w:rFonts w:cs="Times New Roman"/>
          <w:bCs/>
          <w:sz w:val="24"/>
        </w:rPr>
        <w:t>of the foregoing</w:t>
      </w:r>
      <w:r>
        <w:rPr>
          <w:rFonts w:cs="Times New Roman"/>
          <w:bCs/>
          <w:sz w:val="24"/>
        </w:rPr>
        <w:t xml:space="preserve"> </w:t>
      </w:r>
      <w:r w:rsidRPr="00D92B1B">
        <w:rPr>
          <w:rFonts w:cs="Times New Roman"/>
          <w:bCs/>
          <w:sz w:val="24"/>
        </w:rPr>
        <w:t>model of</w:t>
      </w:r>
      <w:r>
        <w:rPr>
          <w:rFonts w:cs="Times New Roman"/>
          <w:bCs/>
          <w:sz w:val="24"/>
        </w:rPr>
        <w:t xml:space="preserve"> patriarchy as a dysfunctional s</w:t>
      </w:r>
      <w:r w:rsidRPr="00D92B1B">
        <w:rPr>
          <w:rFonts w:cs="Times New Roman"/>
          <w:bCs/>
          <w:sz w:val="24"/>
        </w:rPr>
        <w:t>ocial system,</w:t>
      </w:r>
      <w:r>
        <w:rPr>
          <w:rFonts w:cs="Times New Roman"/>
          <w:bCs/>
          <w:sz w:val="24"/>
        </w:rPr>
        <w:t xml:space="preserve"> </w:t>
      </w:r>
      <w:r w:rsidRPr="00D92B1B">
        <w:rPr>
          <w:rFonts w:cs="Times New Roman"/>
          <w:bCs/>
          <w:sz w:val="24"/>
        </w:rPr>
        <w:t xml:space="preserve">the claims by </w:t>
      </w:r>
      <w:proofErr w:type="spellStart"/>
      <w:r w:rsidRPr="00D92B1B">
        <w:rPr>
          <w:rFonts w:cs="Times New Roman"/>
          <w:bCs/>
          <w:sz w:val="24"/>
        </w:rPr>
        <w:t>Spretnak</w:t>
      </w:r>
      <w:proofErr w:type="spellEnd"/>
      <w:r w:rsidRPr="00D92B1B">
        <w:rPr>
          <w:rFonts w:cs="Times New Roman"/>
          <w:bCs/>
          <w:sz w:val="24"/>
        </w:rPr>
        <w:t xml:space="preserve"> and other feminists take on a clearer meaning: Patriarchal </w:t>
      </w:r>
      <w:r>
        <w:rPr>
          <w:rFonts w:cs="Times New Roman"/>
          <w:bCs/>
          <w:sz w:val="24"/>
        </w:rPr>
        <w:t>conceptual frameworks le</w:t>
      </w:r>
      <w:r w:rsidRPr="00D92B1B">
        <w:rPr>
          <w:rFonts w:cs="Times New Roman"/>
          <w:bCs/>
          <w:sz w:val="24"/>
        </w:rPr>
        <w:t>gitimate impaired</w:t>
      </w:r>
      <w:r>
        <w:rPr>
          <w:rFonts w:cs="Times New Roman"/>
          <w:bCs/>
          <w:sz w:val="24"/>
        </w:rPr>
        <w:t xml:space="preserve"> </w:t>
      </w:r>
      <w:r w:rsidRPr="00D92B1B">
        <w:rPr>
          <w:rFonts w:cs="Times New Roman"/>
          <w:bCs/>
          <w:sz w:val="24"/>
        </w:rPr>
        <w:t>thinking (about women, national</w:t>
      </w:r>
      <w:r>
        <w:rPr>
          <w:rFonts w:cs="Times New Roman"/>
          <w:bCs/>
          <w:sz w:val="24"/>
        </w:rPr>
        <w:t xml:space="preserve"> </w:t>
      </w:r>
      <w:r w:rsidRPr="00D92B1B">
        <w:rPr>
          <w:rFonts w:cs="Times New Roman"/>
          <w:bCs/>
          <w:sz w:val="24"/>
        </w:rPr>
        <w:t>and regional conflict, the environment) which is manifested in behaviors</w:t>
      </w:r>
      <w:r>
        <w:rPr>
          <w:rFonts w:cs="Times New Roman"/>
          <w:bCs/>
          <w:sz w:val="24"/>
        </w:rPr>
        <w:t xml:space="preserve"> </w:t>
      </w:r>
      <w:r w:rsidRPr="00D92B1B">
        <w:rPr>
          <w:rFonts w:cs="Times New Roman"/>
          <w:bCs/>
          <w:sz w:val="24"/>
        </w:rPr>
        <w:t>which, if continued, will make life on earth difficult, if not impossible. It is a</w:t>
      </w:r>
      <w:r>
        <w:rPr>
          <w:rFonts w:cs="Times New Roman"/>
          <w:bCs/>
          <w:sz w:val="24"/>
        </w:rPr>
        <w:t xml:space="preserve"> </w:t>
      </w:r>
      <w:r w:rsidRPr="00D92B1B">
        <w:rPr>
          <w:rFonts w:cs="Times New Roman"/>
          <w:bCs/>
          <w:sz w:val="24"/>
        </w:rPr>
        <w:t>stark message, but it is plausible. Its plausibility lies in understanding the</w:t>
      </w:r>
      <w:r>
        <w:rPr>
          <w:rFonts w:cs="Times New Roman"/>
          <w:bCs/>
          <w:sz w:val="24"/>
        </w:rPr>
        <w:t xml:space="preserve"> </w:t>
      </w:r>
      <w:r w:rsidRPr="00D92B1B">
        <w:rPr>
          <w:rFonts w:cs="Times New Roman"/>
          <w:bCs/>
          <w:sz w:val="24"/>
        </w:rPr>
        <w:t>conceptual roots of various woman-nature-peace connections in regional,</w:t>
      </w:r>
      <w:r>
        <w:rPr>
          <w:rFonts w:cs="Times New Roman"/>
          <w:bCs/>
          <w:sz w:val="24"/>
        </w:rPr>
        <w:t xml:space="preserve"> </w:t>
      </w:r>
      <w:r w:rsidRPr="00D92B1B">
        <w:rPr>
          <w:rFonts w:cs="Times New Roman"/>
          <w:bCs/>
          <w:sz w:val="24"/>
        </w:rPr>
        <w:t>national, and global contexts.</w:t>
      </w:r>
    </w:p>
    <w:p w:rsidR="000A249B" w:rsidRDefault="000A249B" w:rsidP="000A249B">
      <w:pPr>
        <w:rPr>
          <w:b/>
          <w:bCs/>
          <w:szCs w:val="20"/>
        </w:rPr>
      </w:pPr>
    </w:p>
    <w:p w:rsidR="000A249B" w:rsidRPr="0074138B" w:rsidRDefault="000A249B" w:rsidP="000A249B">
      <w:pPr>
        <w:pStyle w:val="Heading4"/>
      </w:pPr>
      <w:r w:rsidRPr="0074138B">
        <w:t>Challenging structural violence is a prerequisite to solving for violence and economic inequality.</w:t>
      </w:r>
    </w:p>
    <w:p w:rsidR="000A249B" w:rsidRPr="006C3F72" w:rsidRDefault="000A249B" w:rsidP="000A249B">
      <w:pPr>
        <w:rPr>
          <w:rStyle w:val="StyleStyleBold12pt"/>
        </w:rPr>
      </w:pPr>
      <w:proofErr w:type="spellStart"/>
      <w:r w:rsidRPr="006C3F72">
        <w:rPr>
          <w:rStyle w:val="StyleStyleBold12pt"/>
        </w:rPr>
        <w:t>Tickner</w:t>
      </w:r>
      <w:proofErr w:type="spellEnd"/>
      <w:r w:rsidRPr="006C3F72">
        <w:rPr>
          <w:rStyle w:val="StyleStyleBold12pt"/>
        </w:rPr>
        <w:t>, feminist IR theorist</w:t>
      </w:r>
      <w:proofErr w:type="gramStart"/>
      <w:r w:rsidRPr="006C3F72">
        <w:rPr>
          <w:rStyle w:val="StyleStyleBold12pt"/>
        </w:rPr>
        <w:t>,1997</w:t>
      </w:r>
      <w:proofErr w:type="gramEnd"/>
      <w:r w:rsidRPr="006C3F72">
        <w:rPr>
          <w:rStyle w:val="StyleStyleBold12pt"/>
        </w:rPr>
        <w:t xml:space="preserve"> </w:t>
      </w:r>
    </w:p>
    <w:p w:rsidR="000A249B" w:rsidRPr="006C3F72" w:rsidRDefault="000A249B" w:rsidP="000A249B">
      <w:r w:rsidRPr="006C3F72">
        <w:lastRenderedPageBreak/>
        <w:t xml:space="preserve">(J. Ann. “You Just Don't Understand: Troubled Engagements between Feminists and IR Theorists” International Studies Quarterly, Vol. 41, No. 4. </w:t>
      </w:r>
      <w:proofErr w:type="spellStart"/>
      <w:r w:rsidRPr="006C3F72">
        <w:t>Tickner</w:t>
      </w:r>
      <w:proofErr w:type="spellEnd"/>
      <w:r w:rsidRPr="006C3F72">
        <w:t xml:space="preserve"> is a distinguished scholar in residence at the School of International Services, </w:t>
      </w:r>
      <w:hyperlink r:id="rId15" w:tooltip="American University" w:history="1">
        <w:r w:rsidRPr="006C3F72">
          <w:t>American University</w:t>
        </w:r>
      </w:hyperlink>
      <w:proofErr w:type="gramStart"/>
      <w:r w:rsidRPr="006C3F72">
        <w:t>,  formerly</w:t>
      </w:r>
      <w:proofErr w:type="gramEnd"/>
      <w:r w:rsidRPr="006C3F72">
        <w:t xml:space="preserve"> Professor of International Relations at the University of Southern California)</w:t>
      </w:r>
    </w:p>
    <w:p w:rsidR="000A249B" w:rsidRPr="00A72696" w:rsidRDefault="000A249B" w:rsidP="000A249B">
      <w:pPr>
        <w:rPr>
          <w:rFonts w:cs="Times New Roman"/>
          <w:sz w:val="16"/>
          <w:szCs w:val="16"/>
        </w:rPr>
      </w:pPr>
    </w:p>
    <w:p w:rsidR="000A249B" w:rsidRPr="005A5D68" w:rsidRDefault="000A249B" w:rsidP="000A249B">
      <w:pPr>
        <w:jc w:val="both"/>
        <w:rPr>
          <w:rFonts w:cs="Times New Roman"/>
          <w:sz w:val="24"/>
          <w:u w:val="single"/>
        </w:rPr>
      </w:pPr>
      <w:r w:rsidRPr="000A44D9">
        <w:rPr>
          <w:rFonts w:cs="Times New Roman"/>
          <w:sz w:val="24"/>
        </w:rPr>
        <w:t xml:space="preserve">Feminists claim that </w:t>
      </w:r>
      <w:r w:rsidRPr="006438E8">
        <w:rPr>
          <w:rFonts w:cs="Times New Roman"/>
          <w:sz w:val="24"/>
          <w:u w:val="single"/>
        </w:rPr>
        <w:t>inequalities, which decrease individuals', particularly women's, security, cannot be understood using conventional tools of analysis</w:t>
      </w:r>
      <w:r w:rsidRPr="000A44D9">
        <w:rPr>
          <w:rFonts w:cs="Times New Roman"/>
          <w:sz w:val="24"/>
        </w:rPr>
        <w:t xml:space="preserve">. Theories that construct structural explanations that aspire to universality typically fail to recognize how unequal social structures impact in different ways on the security of different groups. Feminists believe that </w:t>
      </w:r>
      <w:r w:rsidRPr="006438E8">
        <w:rPr>
          <w:rFonts w:cs="Times New Roman"/>
          <w:sz w:val="24"/>
          <w:u w:val="single"/>
        </w:rPr>
        <w:t xml:space="preserve">only by introducing gender as a category of analysis can the differential impact of the state system and the global economy on the lives of women and men be analyzed and understood. </w:t>
      </w:r>
      <w:r w:rsidRPr="000A44D9">
        <w:rPr>
          <w:rFonts w:cs="Times New Roman"/>
          <w:sz w:val="24"/>
        </w:rPr>
        <w:t xml:space="preserve">Feminists also caution that searching for universal laws may miss the ways in which gender hierarchies manifest themselves in a variety of ways across time and culture; therefore, theories must be sensitive to history, context, and contingency. </w:t>
      </w:r>
      <w:r w:rsidRPr="00F934E4">
        <w:rPr>
          <w:rFonts w:cs="Times New Roman"/>
          <w:sz w:val="24"/>
          <w:u w:val="single"/>
        </w:rPr>
        <w:t xml:space="preserve">Questioning the neutrality of facts and concepts, feminists have challenged international theory's claim that the state can be taken as given in its theoretical investigations. Feminists assert that only by analyzing the evolution of the modern state system and its changing political, economic, and social structures can we begin to understand its limitations as a security provider. The particular insecurities of women cannot be understood without reference to historical divisions between public and private spheres. As Spike Peterson and other feminists have pointed out, at the time of the foundation of the modern Western state, and coincidentally with the beginnings of capitalism, women were not included as citizens but consigned to the private space of the household; thus, they were removed both from the public sphere of politics and the economic sphere of production </w:t>
      </w:r>
      <w:r w:rsidRPr="000A44D9">
        <w:rPr>
          <w:rFonts w:cs="Times New Roman"/>
          <w:sz w:val="24"/>
        </w:rPr>
        <w:t xml:space="preserve">(Peterson, 1992a:40-4). As a result, </w:t>
      </w:r>
      <w:r w:rsidRPr="00F934E4">
        <w:rPr>
          <w:rFonts w:cs="Times New Roman"/>
          <w:sz w:val="24"/>
          <w:u w:val="single"/>
        </w:rPr>
        <w:t>women lost much of their existing autonomy and agency, becoming more dependent on men for their economic security</w:t>
      </w:r>
      <w:r w:rsidRPr="000A44D9">
        <w:rPr>
          <w:rFonts w:cs="Times New Roman"/>
          <w:sz w:val="24"/>
        </w:rPr>
        <w:t xml:space="preserve">. Consequently, </w:t>
      </w:r>
      <w:r w:rsidRPr="00F934E4">
        <w:rPr>
          <w:rFonts w:cs="Times New Roman"/>
          <w:sz w:val="24"/>
          <w:u w:val="single"/>
        </w:rPr>
        <w:t>the term citizen has also been problematic for women.</w:t>
      </w:r>
      <w:r w:rsidRPr="000A44D9">
        <w:rPr>
          <w:rFonts w:cs="Times New Roman"/>
          <w:sz w:val="24"/>
        </w:rPr>
        <w:t xml:space="preserve"> As Carole </w:t>
      </w:r>
      <w:proofErr w:type="spellStart"/>
      <w:r w:rsidRPr="000A44D9">
        <w:rPr>
          <w:rFonts w:cs="Times New Roman"/>
          <w:sz w:val="24"/>
        </w:rPr>
        <w:t>Pateman</w:t>
      </w:r>
      <w:proofErr w:type="spellEnd"/>
      <w:r w:rsidRPr="000A44D9">
        <w:rPr>
          <w:rFonts w:cs="Times New Roman"/>
          <w:sz w:val="24"/>
        </w:rPr>
        <w:t xml:space="preserve"> (1988) has pointed out, </w:t>
      </w:r>
      <w:r w:rsidRPr="00F934E4">
        <w:rPr>
          <w:rFonts w:cs="Times New Roman"/>
          <w:sz w:val="24"/>
          <w:u w:val="single"/>
        </w:rPr>
        <w:t>women were not included in the original social contract by most contract theorists in the Western tradition; rather, they were generally subsumed under male heads of households with no legal rights of their own</w:t>
      </w:r>
      <w:r w:rsidRPr="000A44D9">
        <w:rPr>
          <w:rFonts w:cs="Times New Roman"/>
          <w:sz w:val="24"/>
        </w:rPr>
        <w:t xml:space="preserve">. In most parts of the world women are still struggling for full equality. Gaining the right to vote much later than men in most societies,34 </w:t>
      </w:r>
      <w:r w:rsidRPr="00F934E4">
        <w:rPr>
          <w:rFonts w:cs="Times New Roman"/>
          <w:sz w:val="24"/>
          <w:u w:val="single"/>
        </w:rPr>
        <w:t xml:space="preserve">women continue to be under- represented in positions of political and economic power and are usually excluded from military combat even in societies committed to formal equality. Therefore, terms such as citizen, head of </w:t>
      </w:r>
      <w:proofErr w:type="gramStart"/>
      <w:r w:rsidRPr="00F934E4">
        <w:rPr>
          <w:rFonts w:cs="Times New Roman"/>
          <w:sz w:val="24"/>
          <w:u w:val="single"/>
        </w:rPr>
        <w:t>household,</w:t>
      </w:r>
      <w:proofErr w:type="gramEnd"/>
      <w:r w:rsidRPr="00F934E4">
        <w:rPr>
          <w:rFonts w:cs="Times New Roman"/>
          <w:sz w:val="24"/>
          <w:u w:val="single"/>
        </w:rPr>
        <w:t xml:space="preserve"> and breadwinner are not neutral but are associated with men. In spite of the fact that many women do work outside the household, the association of women with housewife, care-giver, and mother has become naturalized, thereby decreasing women's economic security and autonomy</w:t>
      </w:r>
      <w:r w:rsidRPr="000A44D9">
        <w:rPr>
          <w:rFonts w:cs="Times New Roman"/>
          <w:sz w:val="24"/>
        </w:rPr>
        <w:t>. While these issues may appear irrelevant to the conduct of international politics, feminists claim that these gender-differentiated rol</w:t>
      </w:r>
      <w:r>
        <w:rPr>
          <w:rFonts w:cs="Times New Roman"/>
          <w:sz w:val="24"/>
        </w:rPr>
        <w:t>es actually support and legiti</w:t>
      </w:r>
      <w:r w:rsidRPr="000A44D9">
        <w:rPr>
          <w:rFonts w:cs="Times New Roman"/>
          <w:sz w:val="24"/>
        </w:rPr>
        <w:t xml:space="preserve">mate the international security-seeking behavior of the state. For example, feminists have argued that </w:t>
      </w:r>
      <w:r w:rsidRPr="00F934E4">
        <w:rPr>
          <w:rFonts w:cs="Times New Roman"/>
          <w:sz w:val="24"/>
          <w:u w:val="single"/>
        </w:rPr>
        <w:t>unequal gender relations are important for sustaining the military activities of the state.</w:t>
      </w:r>
      <w:r w:rsidRPr="000A44D9">
        <w:rPr>
          <w:rFonts w:cs="Times New Roman"/>
          <w:sz w:val="24"/>
        </w:rPr>
        <w:t xml:space="preserve"> Thus, what goes on in wars is not irrelevant to their causes and outcomes. </w:t>
      </w:r>
      <w:r w:rsidRPr="00F934E4">
        <w:rPr>
          <w:rFonts w:cs="Times New Roman"/>
          <w:sz w:val="24"/>
          <w:u w:val="single"/>
        </w:rPr>
        <w:t>The notion that (young) males fight wars to protect vulnerable groups such as women and children who cannot be expected to protect themselves has been an important motivator for the recruitment of military forces and support for wars</w:t>
      </w:r>
      <w:r w:rsidRPr="000A44D9">
        <w:rPr>
          <w:rFonts w:cs="Times New Roman"/>
          <w:sz w:val="24"/>
        </w:rPr>
        <w:t xml:space="preserve">. Feminists have challenged this protector/pro- </w:t>
      </w:r>
      <w:proofErr w:type="spellStart"/>
      <w:r w:rsidRPr="000A44D9">
        <w:rPr>
          <w:rFonts w:cs="Times New Roman"/>
          <w:sz w:val="24"/>
        </w:rPr>
        <w:t>tected</w:t>
      </w:r>
      <w:proofErr w:type="spellEnd"/>
      <w:r w:rsidRPr="000A44D9">
        <w:rPr>
          <w:rFonts w:cs="Times New Roman"/>
          <w:sz w:val="24"/>
        </w:rPr>
        <w:t xml:space="preserve"> relationship with evidence of the high increa</w:t>
      </w:r>
      <w:r>
        <w:rPr>
          <w:rFonts w:cs="Times New Roman"/>
          <w:sz w:val="24"/>
        </w:rPr>
        <w:t>se in civilian, casualties docu</w:t>
      </w:r>
      <w:r w:rsidRPr="000A44D9">
        <w:rPr>
          <w:rFonts w:cs="Times New Roman"/>
          <w:sz w:val="24"/>
        </w:rPr>
        <w:t xml:space="preserve">mented above.35 </w:t>
      </w:r>
      <w:proofErr w:type="gramStart"/>
      <w:r w:rsidRPr="000A44D9">
        <w:rPr>
          <w:rFonts w:cs="Times New Roman"/>
          <w:sz w:val="24"/>
        </w:rPr>
        <w:t>As</w:t>
      </w:r>
      <w:proofErr w:type="gramEnd"/>
      <w:r w:rsidRPr="000A44D9">
        <w:rPr>
          <w:rFonts w:cs="Times New Roman"/>
          <w:sz w:val="24"/>
        </w:rPr>
        <w:t xml:space="preserve"> feminists have pointed out, </w:t>
      </w:r>
      <w:r w:rsidRPr="00F934E4">
        <w:rPr>
          <w:rFonts w:cs="Times New Roman"/>
          <w:sz w:val="24"/>
          <w:u w:val="single"/>
        </w:rPr>
        <w:t xml:space="preserve">if women are thought to be in need of </w:t>
      </w:r>
      <w:r w:rsidRPr="00F934E4">
        <w:rPr>
          <w:rFonts w:cs="Times New Roman"/>
          <w:sz w:val="24"/>
          <w:u w:val="single"/>
        </w:rPr>
        <w:lastRenderedPageBreak/>
        <w:t>protection, it is often their protectors who provide the greatest threat</w:t>
      </w:r>
      <w:r w:rsidRPr="000A44D9">
        <w:rPr>
          <w:rFonts w:cs="Times New Roman"/>
          <w:sz w:val="24"/>
        </w:rPr>
        <w:t xml:space="preserve">. </w:t>
      </w:r>
      <w:proofErr w:type="gramStart"/>
      <w:r w:rsidRPr="000A44D9">
        <w:rPr>
          <w:rFonts w:cs="Times New Roman"/>
          <w:sz w:val="24"/>
        </w:rPr>
        <w:t xml:space="preserve">Judith </w:t>
      </w:r>
      <w:proofErr w:type="spellStart"/>
      <w:r w:rsidRPr="000A44D9">
        <w:rPr>
          <w:rFonts w:cs="Times New Roman"/>
          <w:sz w:val="24"/>
        </w:rPr>
        <w:t>Stiehm</w:t>
      </w:r>
      <w:proofErr w:type="spellEnd"/>
      <w:r w:rsidRPr="000A44D9">
        <w:rPr>
          <w:rFonts w:cs="Times New Roman"/>
          <w:sz w:val="24"/>
        </w:rPr>
        <w:t xml:space="preserve"> (1982) claims that </w:t>
      </w:r>
      <w:r w:rsidRPr="00F934E4">
        <w:rPr>
          <w:rFonts w:cs="Times New Roman"/>
          <w:sz w:val="24"/>
          <w:u w:val="single"/>
        </w:rPr>
        <w:t>this dependent, asymmetric relationship leads to feelings of low self-esteem and little sense of responsibility on the part of women.</w:t>
      </w:r>
      <w:proofErr w:type="gramEnd"/>
      <w:r w:rsidRPr="00F934E4">
        <w:rPr>
          <w:rFonts w:cs="Times New Roman"/>
          <w:sz w:val="24"/>
          <w:u w:val="single"/>
        </w:rPr>
        <w:t xml:space="preserve"> For men, the presence of able-bodied, competent adults who are seen as dependent and incapable can contribute to misogyny</w:t>
      </w:r>
      <w:r w:rsidRPr="000A44D9">
        <w:rPr>
          <w:rFonts w:cs="Times New Roman"/>
          <w:sz w:val="24"/>
        </w:rPr>
        <w:t xml:space="preserve">. Anne </w:t>
      </w:r>
      <w:proofErr w:type="spellStart"/>
      <w:r w:rsidRPr="000A44D9">
        <w:rPr>
          <w:rFonts w:cs="Times New Roman"/>
          <w:sz w:val="24"/>
        </w:rPr>
        <w:t>Orford</w:t>
      </w:r>
      <w:proofErr w:type="spellEnd"/>
      <w:r w:rsidRPr="000A44D9">
        <w:rPr>
          <w:rFonts w:cs="Times New Roman"/>
          <w:sz w:val="24"/>
        </w:rPr>
        <w:t xml:space="preserve"> (1996) tells us that accounts of sexual assault by peacekeepers have emerged</w:t>
      </w:r>
      <w:r>
        <w:rPr>
          <w:rFonts w:cs="Times New Roman"/>
          <w:sz w:val="24"/>
        </w:rPr>
        <w:t xml:space="preserve"> in many UN peacekeeping opera</w:t>
      </w:r>
      <w:r w:rsidRPr="000A44D9">
        <w:rPr>
          <w:rFonts w:cs="Times New Roman"/>
          <w:sz w:val="24"/>
        </w:rPr>
        <w:t xml:space="preserve">tions. However, </w:t>
      </w:r>
      <w:r w:rsidRPr="00F934E4">
        <w:rPr>
          <w:rFonts w:cs="Times New Roman"/>
          <w:sz w:val="24"/>
          <w:u w:val="single"/>
        </w:rPr>
        <w:t xml:space="preserve">such violence against women is usually dismissed as a "natural" outcome of the right of young soldiers to enjoy </w:t>
      </w:r>
      <w:proofErr w:type="gramStart"/>
      <w:r w:rsidRPr="00F934E4">
        <w:rPr>
          <w:rFonts w:cs="Times New Roman"/>
          <w:sz w:val="24"/>
          <w:u w:val="single"/>
        </w:rPr>
        <w:t>themselves</w:t>
      </w:r>
      <w:proofErr w:type="gramEnd"/>
      <w:r w:rsidRPr="00F934E4">
        <w:rPr>
          <w:rFonts w:cs="Times New Roman"/>
          <w:sz w:val="24"/>
          <w:u w:val="single"/>
        </w:rPr>
        <w:t>. This type of behavior may also be aggravated by the misogynist training of soldiers who are taught to fight and kill through appeals to their masculinity; such behavior further erodes the notion of protection</w:t>
      </w:r>
      <w:r w:rsidRPr="000A44D9">
        <w:rPr>
          <w:rFonts w:cs="Times New Roman"/>
          <w:sz w:val="24"/>
        </w:rPr>
        <w:t xml:space="preserve">. </w:t>
      </w:r>
      <w:r w:rsidRPr="006C3F72">
        <w:t>Whereas feminist analysis of military security has focused on the gendered structures of state institutions, issues of economic security and insecurity have emphasized the interrelationship between activities in markets and households. Feminists claim that</w:t>
      </w:r>
      <w:r w:rsidRPr="000A44D9">
        <w:rPr>
          <w:rFonts w:cs="Times New Roman"/>
          <w:sz w:val="24"/>
        </w:rPr>
        <w:t xml:space="preserve"> </w:t>
      </w:r>
      <w:r w:rsidRPr="006C3F72">
        <w:rPr>
          <w:rStyle w:val="StyleBoldUnderline"/>
        </w:rPr>
        <w:t>women's particular economic insecurities can only be under- stood in the context of patriarchal structures, mediated through race, class, and ethnicity, which have the effect of consigning women to households or low-paying jobs. Public/private boundaries have the effect of naturalizing women's unremunerated work in the home to the detriment of women's autonomy and economic security. Women's disproportionate numbers at the bottom of the socioeconomic scale</w:t>
      </w:r>
      <w:r w:rsidRPr="00F934E4">
        <w:rPr>
          <w:rFonts w:cs="Times New Roman"/>
          <w:sz w:val="24"/>
          <w:u w:val="single"/>
        </w:rPr>
        <w:t xml:space="preserve"> </w:t>
      </w:r>
      <w:r w:rsidRPr="006C3F72">
        <w:t>cannot be explained by market conditions alone; they also</w:t>
      </w:r>
      <w:r w:rsidRPr="00F934E4">
        <w:rPr>
          <w:rFonts w:cs="Times New Roman"/>
          <w:sz w:val="24"/>
        </w:rPr>
        <w:t xml:space="preserve"> </w:t>
      </w:r>
      <w:r w:rsidRPr="006C3F72">
        <w:rPr>
          <w:rStyle w:val="StyleBoldUnderline"/>
        </w:rPr>
        <w:t>require an understanding that certain types of work</w:t>
      </w:r>
      <w:r w:rsidRPr="00F934E4">
        <w:rPr>
          <w:rFonts w:cs="Times New Roman"/>
          <w:sz w:val="24"/>
          <w:u w:val="single"/>
        </w:rPr>
        <w:t xml:space="preserve"> </w:t>
      </w:r>
      <w:r w:rsidRPr="006C3F72">
        <w:t>such as teaching, nursing, and other forms of care-giving are often</w:t>
      </w:r>
      <w:r w:rsidRPr="00F934E4">
        <w:rPr>
          <w:rFonts w:cs="Times New Roman"/>
          <w:sz w:val="24"/>
        </w:rPr>
        <w:t xml:space="preserve"> </w:t>
      </w:r>
      <w:r w:rsidRPr="006C3F72">
        <w:rPr>
          <w:rStyle w:val="StyleBoldUnderline"/>
        </w:rPr>
        <w:t>considered "natural" for women to perform</w:t>
      </w:r>
      <w:r w:rsidRPr="000A44D9">
        <w:rPr>
          <w:rFonts w:cs="Times New Roman"/>
          <w:sz w:val="24"/>
        </w:rPr>
        <w:t xml:space="preserve"> </w:t>
      </w:r>
      <w:r w:rsidRPr="006C3F72">
        <w:t xml:space="preserve">(Peterson and </w:t>
      </w:r>
      <w:proofErr w:type="spellStart"/>
      <w:r w:rsidRPr="006C3F72">
        <w:t>Runyan</w:t>
      </w:r>
      <w:proofErr w:type="spellEnd"/>
      <w:r w:rsidRPr="006C3F72">
        <w:t xml:space="preserve">, 1993:37; </w:t>
      </w:r>
      <w:proofErr w:type="spellStart"/>
      <w:r w:rsidRPr="006C3F72">
        <w:t>Pettman</w:t>
      </w:r>
      <w:proofErr w:type="spellEnd"/>
      <w:r w:rsidRPr="006C3F72">
        <w:t>, 1996:165-8). Moreover</w:t>
      </w:r>
      <w:r w:rsidRPr="000A44D9">
        <w:rPr>
          <w:rFonts w:cs="Times New Roman"/>
          <w:sz w:val="24"/>
        </w:rPr>
        <w:t xml:space="preserve">, </w:t>
      </w:r>
      <w:r w:rsidRPr="006C3F72">
        <w:rPr>
          <w:rStyle w:val="StyleBoldUnderline"/>
        </w:rPr>
        <w:t>the clustering of women in low-paying or non-waged work in subsistence or households cannot be understood by using rational choice models, because women may have internalized the ideas behind traditional systems of discrimination, and thus may themselves view their roles as natural</w:t>
      </w:r>
      <w:r w:rsidRPr="000A44D9">
        <w:rPr>
          <w:rFonts w:cs="Times New Roman"/>
          <w:sz w:val="24"/>
        </w:rPr>
        <w:t xml:space="preserve"> </w:t>
      </w:r>
      <w:r w:rsidRPr="006C3F72">
        <w:t xml:space="preserve">(Nussbaum and Glover, 1995:91). In other words, </w:t>
      </w:r>
      <w:r w:rsidRPr="006C3F72">
        <w:rPr>
          <w:rStyle w:val="StyleBoldUnderline"/>
        </w:rPr>
        <w:t xml:space="preserve">social expectations having to do with gender roles can reinforce economic inequalities between women and men and exacerbate women's insecurities. Such issues can only be explained by using gender as a category of analysis; since they take them as given, rational actor models miss the extent to which opportunities and choices are constrained by the social relations in </w:t>
      </w:r>
      <w:proofErr w:type="gramStart"/>
      <w:r w:rsidRPr="006C3F72">
        <w:rPr>
          <w:rStyle w:val="StyleBoldUnderline"/>
        </w:rPr>
        <w:t>which</w:t>
      </w:r>
      <w:proofErr w:type="gramEnd"/>
      <w:r w:rsidRPr="006C3F72">
        <w:rPr>
          <w:rStyle w:val="StyleBoldUnderline"/>
        </w:rPr>
        <w:t xml:space="preserve"> they are embedded</w:t>
      </w:r>
      <w:r w:rsidRPr="000A44D9">
        <w:rPr>
          <w:rFonts w:cs="Times New Roman"/>
          <w:sz w:val="24"/>
        </w:rPr>
        <w:t xml:space="preserve">. </w:t>
      </w:r>
      <w:r w:rsidRPr="006C3F72">
        <w:t>Many of these issues seem far removed from the concerns of international relations. But, employing bottom-up rather than top-down explanations, feminists claim that</w:t>
      </w:r>
      <w:r w:rsidRPr="000A44D9">
        <w:rPr>
          <w:rFonts w:cs="Times New Roman"/>
          <w:sz w:val="24"/>
        </w:rPr>
        <w:t xml:space="preserve"> </w:t>
      </w:r>
      <w:r w:rsidRPr="006C3F72">
        <w:rPr>
          <w:rStyle w:val="StyleBoldUnderline"/>
        </w:rPr>
        <w:t>the operation of the global economy and states' attempts to secure benefits from it are built on these unequal social relations between women and men which work to the detriment of women's</w:t>
      </w:r>
      <w:r w:rsidRPr="000A44D9">
        <w:rPr>
          <w:rFonts w:cs="Times New Roman"/>
          <w:sz w:val="24"/>
        </w:rPr>
        <w:t xml:space="preserve"> </w:t>
      </w:r>
      <w:r w:rsidRPr="006C3F72">
        <w:t>(and certain men's) security. For example, states that successfully compete in attracting multinational corporations often do so by promising them a pool of docile cheap labor consisting of young unmarried women who are not seen as "breadwinners" and who are unlikely to organize to protest working conditions and low wages (</w:t>
      </w:r>
      <w:proofErr w:type="spellStart"/>
      <w:r w:rsidRPr="006C3F72">
        <w:t>Enloe</w:t>
      </w:r>
      <w:proofErr w:type="spellEnd"/>
      <w:r w:rsidRPr="006C3F72">
        <w:t xml:space="preserve">, 1990:151-76). </w:t>
      </w:r>
      <w:r w:rsidRPr="006C3F72">
        <w:rPr>
          <w:rStyle w:val="StyleBoldUnderline"/>
        </w:rPr>
        <w:t>When states are forced to cut back on government spending in order to comply with structural adjustment programs, it is often the expectation that women,</w:t>
      </w:r>
      <w:r w:rsidRPr="000A44D9">
        <w:rPr>
          <w:rFonts w:cs="Times New Roman"/>
          <w:sz w:val="24"/>
        </w:rPr>
        <w:t xml:space="preserve"> </w:t>
      </w:r>
      <w:r w:rsidRPr="006C3F72">
        <w:t>by virtue of their traditional role as care-givers</w:t>
      </w:r>
      <w:r w:rsidRPr="000A44D9">
        <w:rPr>
          <w:rFonts w:cs="Times New Roman"/>
          <w:sz w:val="24"/>
        </w:rPr>
        <w:t xml:space="preserve">, </w:t>
      </w:r>
      <w:r w:rsidRPr="006C3F72">
        <w:rPr>
          <w:rStyle w:val="StyleBoldUnderline"/>
        </w:rPr>
        <w:t xml:space="preserve">will perform the welfare tasks previously assumed by the state without remuneration. </w:t>
      </w:r>
      <w:r w:rsidRPr="006C3F72">
        <w:t>According to Caroline Moser (1991:105),</w:t>
      </w:r>
      <w:r w:rsidRPr="000A44D9">
        <w:rPr>
          <w:rFonts w:cs="Times New Roman"/>
          <w:sz w:val="24"/>
        </w:rPr>
        <w:t xml:space="preserve"> </w:t>
      </w:r>
      <w:r w:rsidRPr="006C3F72">
        <w:rPr>
          <w:rStyle w:val="StyleBoldUnderline"/>
        </w:rPr>
        <w:t>structural adjustment programs dedicated to economic "efficiency" are built on the assumption of the elasticity of women's unpaid labor</w:t>
      </w:r>
      <w:r w:rsidRPr="000A44D9">
        <w:rPr>
          <w:rFonts w:cs="Times New Roman"/>
          <w:sz w:val="24"/>
        </w:rPr>
        <w:t xml:space="preserve">. </w:t>
      </w:r>
      <w:r w:rsidRPr="006C3F72">
        <w:t>In presenting some feminist perspectives on security and some explanations for insecurity, I have demonstrated how feminists are challenging levels of analysis and boundaries between inside and outside which they see, not as discrete constructs delineating boundaries between anarchy and order, but as contested and mutually constitutive of one another.</w:t>
      </w:r>
      <w:r w:rsidRPr="000A44D9">
        <w:rPr>
          <w:rFonts w:cs="Times New Roman"/>
          <w:sz w:val="24"/>
        </w:rPr>
        <w:t xml:space="preserve"> </w:t>
      </w:r>
      <w:r w:rsidRPr="006C3F72">
        <w:rPr>
          <w:rStyle w:val="StyleBoldUnderline"/>
        </w:rPr>
        <w:t xml:space="preserve">Through a reexamination of the state, feminists demonstrate how the unequal social relations on </w:t>
      </w:r>
      <w:proofErr w:type="gramStart"/>
      <w:r w:rsidRPr="006C3F72">
        <w:rPr>
          <w:rStyle w:val="StyleBoldUnderline"/>
        </w:rPr>
        <w:t>which</w:t>
      </w:r>
      <w:proofErr w:type="gramEnd"/>
      <w:r w:rsidRPr="006C3F72">
        <w:rPr>
          <w:rStyle w:val="StyleBoldUnderline"/>
        </w:rPr>
        <w:t xml:space="preserve"> most states are founded both influence their </w:t>
      </w:r>
      <w:r w:rsidRPr="006C3F72">
        <w:rPr>
          <w:rStyle w:val="StyleBoldUnderline"/>
        </w:rPr>
        <w:lastRenderedPageBreak/>
        <w:t>external security-seeking behavior and are influenced by it. Investigating states as gendered constructs is not irrelevant to understanding their security-seeking behaviors as well as whose interests are most served by these behaviors. Bringing to light social structures that support war and "naturalize" the gender inequalities manifested in markets and households is not irrelevant for under- standing their causes. Feminists claim that the gendered foundations of states and markets must be exposed and challenged before adequate understandings of, and prescriptions for, women's (and certain men's) security broadly defined can be formulated</w:t>
      </w:r>
      <w:r w:rsidRPr="005A5D68">
        <w:rPr>
          <w:rFonts w:cs="Times New Roman"/>
          <w:sz w:val="24"/>
          <w:u w:val="single"/>
        </w:rPr>
        <w:t>.</w:t>
      </w:r>
    </w:p>
    <w:p w:rsidR="000A249B" w:rsidRPr="000A44D9" w:rsidRDefault="000A249B" w:rsidP="000A249B">
      <w:pPr>
        <w:jc w:val="both"/>
        <w:rPr>
          <w:rFonts w:cs="Times New Roman"/>
          <w:sz w:val="24"/>
        </w:rPr>
      </w:pPr>
    </w:p>
    <w:p w:rsidR="000A249B" w:rsidRPr="000A44D9" w:rsidRDefault="000A249B" w:rsidP="000A249B">
      <w:pPr>
        <w:rPr>
          <w:rFonts w:cs="Times New Roman"/>
          <w:sz w:val="24"/>
        </w:rPr>
      </w:pPr>
    </w:p>
    <w:p w:rsidR="000A249B" w:rsidRPr="00DA551C" w:rsidRDefault="000A249B" w:rsidP="000A249B">
      <w:pPr>
        <w:keepNext/>
        <w:keepLines/>
        <w:spacing w:before="200"/>
        <w:outlineLvl w:val="3"/>
        <w:rPr>
          <w:rFonts w:cstheme="majorBidi"/>
          <w:b/>
          <w:bCs/>
          <w:iCs/>
          <w:sz w:val="26"/>
        </w:rPr>
      </w:pPr>
      <w:r w:rsidRPr="00DA551C">
        <w:rPr>
          <w:rFonts w:cstheme="majorBidi"/>
          <w:b/>
          <w:bCs/>
          <w:iCs/>
          <w:sz w:val="26"/>
        </w:rPr>
        <w:t>Feminism Solves Domestic Violence and Democracy</w:t>
      </w:r>
    </w:p>
    <w:p w:rsidR="000A249B" w:rsidRPr="006C3F72" w:rsidRDefault="000A249B" w:rsidP="000A249B">
      <w:proofErr w:type="spellStart"/>
      <w:r w:rsidRPr="00DA551C">
        <w:rPr>
          <w:b/>
          <w:bCs/>
          <w:sz w:val="26"/>
        </w:rPr>
        <w:t>Ishkanian</w:t>
      </w:r>
      <w:proofErr w:type="spellEnd"/>
      <w:r w:rsidRPr="00DA551C">
        <w:rPr>
          <w:b/>
          <w:bCs/>
          <w:sz w:val="26"/>
        </w:rPr>
        <w:t xml:space="preserve">, </w:t>
      </w:r>
      <w:proofErr w:type="spellStart"/>
      <w:proofErr w:type="gramStart"/>
      <w:r w:rsidRPr="00DA551C">
        <w:t>Ph.D</w:t>
      </w:r>
      <w:proofErr w:type="spellEnd"/>
      <w:r w:rsidRPr="00DA551C">
        <w:t xml:space="preserve">  Research</w:t>
      </w:r>
      <w:proofErr w:type="gramEnd"/>
      <w:r w:rsidRPr="00DA551C">
        <w:t xml:space="preserve"> Associate at the LSE Centre for the Study of Global Governance</w:t>
      </w:r>
      <w:r w:rsidRPr="00DA551C">
        <w:rPr>
          <w:b/>
          <w:bCs/>
          <w:sz w:val="26"/>
        </w:rPr>
        <w:t xml:space="preserve">,  07 </w:t>
      </w:r>
      <w:r w:rsidRPr="006C3F72">
        <w:t>(</w:t>
      </w:r>
      <w:proofErr w:type="spellStart"/>
      <w:r w:rsidRPr="006C3F72">
        <w:t>Armine</w:t>
      </w:r>
      <w:proofErr w:type="spellEnd"/>
      <w:r w:rsidRPr="006C3F72">
        <w:t>, En-gendering Civil Society and Democracy-Building: The Anti-Domestic¶ Violence Campaign in Armenia, Social Politics: International Studies in Gender, State and Society,</w:t>
      </w:r>
    </w:p>
    <w:p w:rsidR="000A249B" w:rsidRPr="006C3F72" w:rsidRDefault="000A249B" w:rsidP="000A249B">
      <w:r w:rsidRPr="006C3F72">
        <w:t>Volume 14, Number 4, Winter 2007, pp. 488-525</w:t>
      </w:r>
      <w:proofErr w:type="gramStart"/>
      <w:r w:rsidRPr="006C3F72">
        <w:t>)CTL</w:t>
      </w:r>
      <w:proofErr w:type="gramEnd"/>
    </w:p>
    <w:p w:rsidR="000A249B" w:rsidRPr="00DA551C" w:rsidRDefault="000A249B" w:rsidP="000A249B">
      <w:pPr>
        <w:rPr>
          <w:rFonts w:eastAsia="Calibri" w:cs="Times New Roman"/>
          <w:b/>
          <w:bCs/>
          <w:sz w:val="26"/>
        </w:rPr>
      </w:pPr>
    </w:p>
    <w:p w:rsidR="000A249B" w:rsidRPr="006C3F72" w:rsidRDefault="000A249B" w:rsidP="000A249B">
      <w:r w:rsidRPr="006C3F72">
        <w:t>Based on extensive fieldwork that included participant observation;¶ formal interviews with women’s rights and human rights¶ NGO leaders, representatives of donor organizations, government¶ officials, academics, and journalists; and analysis of NGO,¶ Armenian press, and donor publications, I explain how domestic¶ violence became an issue addressed by women’s rights and human¶ rights NGOs in the early 2000s in Armenia. Using the 2002–2004¶ USAID funded anti-domestic violence campaign as a case study</w:t>
      </w:r>
      <w:proofErr w:type="gramStart"/>
      <w:r w:rsidRPr="006C3F72">
        <w:t>,¶</w:t>
      </w:r>
      <w:proofErr w:type="gramEnd"/>
      <w:r w:rsidRPr="006C3F72">
        <w:t xml:space="preserve"> I examine the impact of foreign aid and global civil society activism¶ on Armenian organizing around domestic violence and I consider¶ the causes and implications of the local civil society resistance and¶ critique, which emerged in relation to this campaign. I argue that¶ because the issue of domestic violence was not locally recognized in¶ Armenia as a public issue that could be addressed with the intervention¶ of law enforcement officials, hotlines, and shelters, until it was¶ identified as such by Western donors and experts, the problem itself¶ as well as the proposed solutions were perceived as being artificially¶ imported and imposed. This perception led to widespread civil¶ society criticism of and resistance to the efforts of the six NGOs¶ involved in the 2002–2004 USAID funded campaign. Although¶ much of the criticism was directed at specific policy solutions (e.g.</w:t>
      </w:r>
      <w:proofErr w:type="gramStart"/>
      <w:r w:rsidRPr="006C3F72">
        <w:t>,¶</w:t>
      </w:r>
      <w:proofErr w:type="gramEnd"/>
      <w:r w:rsidRPr="006C3F72">
        <w:t xml:space="preserve"> shelters), the metanarrative of the critique was directed at the influence¶ of Western donors and the post-Soviet transition policies (i.e.,¶ liberalization and privatization) more generally. As the campaign unfolded, the greatest challenge for the six¶ NGOs became countering the persistent civil society resistance to¶ and critique of the campaign, which alleged that the issue was being¶ imposed by donors and that the six NGOs’ involvement in the campaign¶ was motivated by greed and grant-seeking. This led the six¶ NGOs to spend a great deal of time demonstrating that the problem¶ of domestic violence existed in Armenia, arguing that they were not¶ working on the issue because of the grant money, and explaining¶ that they considered local cultural practices and beliefs while designing¶ their programs. In addition, since their projects were funded¶ under the USAID Democracy and Governance Program, the six¶ NGOs also sought to legitimize their work by framing domestic violence¶ as a human rights issue and maintaining that addressing the¶ problem was in fact a critical component of democracy building.¶ The crux of their argument was to define domestic violence as a¶ human rights violation, instead of an issue of women’s rights, and to¶ contend that because the protection of human rights is a necessary,¶ if not obligatory, component of democracy building, the </w:t>
      </w:r>
      <w:proofErr w:type="spellStart"/>
      <w:r w:rsidRPr="006C3F72">
        <w:t>antidomestic</w:t>
      </w:r>
      <w:proofErr w:type="spellEnd"/>
      <w:r w:rsidRPr="006C3F72">
        <w:t>¶ violence campaign was contributing to democratization¶ processes in Armenia.</w:t>
      </w:r>
    </w:p>
    <w:p w:rsidR="000A249B" w:rsidRPr="000A249B" w:rsidRDefault="000A249B" w:rsidP="000A249B"/>
    <w:p w:rsidR="000E730F" w:rsidRPr="00A63B43" w:rsidRDefault="000E730F" w:rsidP="000E730F">
      <w:pPr>
        <w:pStyle w:val="Heading1"/>
        <w:rPr>
          <w:rFonts w:ascii="Times New Roman" w:hAnsi="Times New Roman" w:cs="Times New Roman"/>
        </w:rPr>
      </w:pPr>
      <w:r>
        <w:rPr>
          <w:rFonts w:ascii="Times New Roman" w:hAnsi="Times New Roman" w:cs="Times New Roman"/>
        </w:rPr>
        <w:lastRenderedPageBreak/>
        <w:t>MPX - A</w:t>
      </w:r>
      <w:r w:rsidRPr="00A63B43">
        <w:rPr>
          <w:rFonts w:ascii="Times New Roman" w:hAnsi="Times New Roman" w:cs="Times New Roman"/>
        </w:rPr>
        <w:t>buse</w:t>
      </w:r>
    </w:p>
    <w:p w:rsidR="000E730F" w:rsidRPr="00A63B43" w:rsidRDefault="000E730F" w:rsidP="000E730F">
      <w:pPr>
        <w:pStyle w:val="Heading4"/>
        <w:rPr>
          <w:rStyle w:val="StyleBoldUnderline"/>
          <w:rFonts w:ascii="Times New Roman" w:hAnsi="Times New Roman" w:cs="Times New Roman"/>
          <w:b/>
          <w:sz w:val="24"/>
          <w:u w:val="none"/>
        </w:rPr>
      </w:pPr>
      <w:r w:rsidRPr="00A63B43">
        <w:rPr>
          <w:rStyle w:val="StyleBoldUnderline"/>
          <w:rFonts w:ascii="Times New Roman" w:hAnsi="Times New Roman" w:cs="Times New Roman"/>
          <w:b/>
          <w:sz w:val="24"/>
          <w:u w:val="none"/>
        </w:rPr>
        <w:t xml:space="preserve">Latin American Feminism solves the patriarchal abuse of those deemed inferior. </w:t>
      </w:r>
    </w:p>
    <w:p w:rsidR="000E730F" w:rsidRPr="00A63B43" w:rsidRDefault="000E730F" w:rsidP="000E730F">
      <w:pPr>
        <w:rPr>
          <w:rStyle w:val="StyleStyleBold12pt"/>
          <w:rFonts w:ascii="Times New Roman" w:hAnsi="Times New Roman" w:cs="Times New Roman"/>
        </w:rPr>
      </w:pPr>
      <w:r w:rsidRPr="00A63B43">
        <w:rPr>
          <w:rStyle w:val="StyleStyleBold12pt"/>
          <w:rFonts w:ascii="Times New Roman" w:hAnsi="Times New Roman" w:cs="Times New Roman"/>
        </w:rPr>
        <w:t>Alvarez</w:t>
      </w:r>
      <w:r w:rsidRPr="00A63B43">
        <w:rPr>
          <w:rFonts w:ascii="Times New Roman" w:hAnsi="Times New Roman" w:cs="Times New Roman"/>
        </w:rPr>
        <w:t xml:space="preserve">, Ph.D. from Yale University, </w:t>
      </w:r>
      <w:r w:rsidRPr="00A63B43">
        <w:rPr>
          <w:rStyle w:val="StyleStyleBold12pt"/>
          <w:rFonts w:ascii="Times New Roman" w:hAnsi="Times New Roman" w:cs="Times New Roman"/>
        </w:rPr>
        <w:t xml:space="preserve">00 </w:t>
      </w:r>
      <w:r w:rsidRPr="00A63B43">
        <w:rPr>
          <w:rFonts w:ascii="Times New Roman" w:hAnsi="Times New Roman" w:cs="Times New Roman"/>
        </w:rPr>
        <w:t>(Sonia E. Translating the Global Effects of Transnational Organizing on Local Feminist Discourses and</w:t>
      </w:r>
      <w:r w:rsidRPr="00A63B43">
        <w:rPr>
          <w:rFonts w:ascii="Times New Roman" w:hAnsi="Times New Roman" w:cs="Times New Roman"/>
          <w:sz w:val="12"/>
        </w:rPr>
        <w:t xml:space="preserve">¶ </w:t>
      </w:r>
      <w:r w:rsidRPr="00A63B43">
        <w:rPr>
          <w:rFonts w:ascii="Times New Roman" w:hAnsi="Times New Roman" w:cs="Times New Roman"/>
        </w:rPr>
        <w:t>Practices in Latin America, Meridians, Vol. 1, No. 1 (Autumn, 2000), pp. 29-67)</w:t>
      </w:r>
    </w:p>
    <w:p w:rsidR="000E730F" w:rsidRPr="00A63B43" w:rsidRDefault="000E730F" w:rsidP="000E730F">
      <w:pPr>
        <w:rPr>
          <w:rStyle w:val="StyleBoldUnderline"/>
          <w:rFonts w:ascii="Times New Roman" w:hAnsi="Times New Roman" w:cs="Times New Roman"/>
          <w:b w:val="0"/>
          <w:sz w:val="24"/>
          <w:u w:val="none"/>
        </w:rPr>
      </w:pPr>
      <w:r w:rsidRPr="00A63B43">
        <w:rPr>
          <w:rStyle w:val="StyleBoldUnderline"/>
          <w:rFonts w:ascii="Times New Roman" w:hAnsi="Times New Roman" w:cs="Times New Roman"/>
        </w:rPr>
        <w:t>The diverse women who today form part of the increasingly expansive, polycentric, heterogeneous Latin American feminist field</w:t>
      </w:r>
      <w:r w:rsidRPr="00A63B43">
        <w:rPr>
          <w:rFonts w:ascii="Times New Roman" w:hAnsi="Times New Roman" w:cs="Times New Roman"/>
        </w:rPr>
        <w:t xml:space="preserve"> </w:t>
      </w:r>
      <w:r w:rsidRPr="00A63B43">
        <w:rPr>
          <w:rStyle w:val="StyleBoldUnderline"/>
          <w:rFonts w:ascii="Times New Roman" w:hAnsi="Times New Roman" w:cs="Times New Roman"/>
          <w:b w:val="0"/>
          <w:sz w:val="24"/>
          <w:u w:val="none"/>
        </w:rPr>
        <w:t xml:space="preserve">(Alvarez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1998, 295) </w:t>
      </w:r>
      <w:r w:rsidRPr="00A63B43">
        <w:rPr>
          <w:rStyle w:val="StyleBoldUnderline"/>
          <w:rFonts w:ascii="Times New Roman" w:hAnsi="Times New Roman" w:cs="Times New Roman"/>
        </w:rPr>
        <w:t xml:space="preserve">continue to view the </w:t>
      </w:r>
      <w:proofErr w:type="spellStart"/>
      <w:r w:rsidRPr="00A63B43">
        <w:rPr>
          <w:rStyle w:val="StyleBoldUnderline"/>
          <w:rFonts w:ascii="Times New Roman" w:hAnsi="Times New Roman" w:cs="Times New Roman"/>
        </w:rPr>
        <w:t>encuentros</w:t>
      </w:r>
      <w:proofErr w:type="spellEnd"/>
      <w:r w:rsidRPr="00A63B43">
        <w:rPr>
          <w:rStyle w:val="StyleBoldUnderline"/>
          <w:rFonts w:ascii="Times New Roman" w:hAnsi="Times New Roman" w:cs="Times New Roman"/>
        </w:rPr>
        <w:t xml:space="preserve"> and other alternative transnational arena</w:t>
      </w:r>
      <w:r w:rsidRPr="00A63B43">
        <w:rPr>
          <w:rFonts w:ascii="Times New Roman" w:hAnsi="Times New Roman" w:cs="Times New Roman"/>
        </w:rPr>
        <w:t>s, such as the regional networks</w:t>
      </w:r>
      <w:r w:rsidRPr="00A63B43">
        <w:rPr>
          <w:rStyle w:val="StyleBoldUnderline"/>
          <w:rFonts w:ascii="Times New Roman" w:hAnsi="Times New Roman" w:cs="Times New Roman"/>
          <w:b w:val="0"/>
          <w:sz w:val="24"/>
          <w:u w:val="none"/>
        </w:rPr>
        <w:t xml:space="preserve">, </w:t>
      </w:r>
      <w:r w:rsidRPr="00A63B43">
        <w:rPr>
          <w:rStyle w:val="StyleBoldUnderline"/>
          <w:rFonts w:ascii="Times New Roman" w:hAnsi="Times New Roman" w:cs="Times New Roman"/>
        </w:rPr>
        <w:t>as crucial sites in which to ¶ review and refine their feminist discourses and practices</w:t>
      </w:r>
      <w:r w:rsidRPr="00A63B43">
        <w:rPr>
          <w:rStyle w:val="StyleBoldUnderline"/>
          <w:rFonts w:ascii="Times New Roman" w:hAnsi="Times New Roman" w:cs="Times New Roman"/>
          <w:b w:val="0"/>
          <w:sz w:val="24"/>
          <w:u w:val="none"/>
        </w:rPr>
        <w:t xml:space="preserve">, in dialogue with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those of others in the region. The </w:t>
      </w:r>
      <w:proofErr w:type="spellStart"/>
      <w:r w:rsidRPr="00A63B43">
        <w:rPr>
          <w:rStyle w:val="StyleBoldUnderline"/>
          <w:rFonts w:ascii="Times New Roman" w:hAnsi="Times New Roman" w:cs="Times New Roman"/>
          <w:b w:val="0"/>
          <w:sz w:val="24"/>
          <w:u w:val="none"/>
        </w:rPr>
        <w:t>encuentros</w:t>
      </w:r>
      <w:proofErr w:type="spellEnd"/>
      <w:r w:rsidRPr="00A63B43">
        <w:rPr>
          <w:rStyle w:val="StyleBoldUnderline"/>
          <w:rFonts w:ascii="Times New Roman" w:hAnsi="Times New Roman" w:cs="Times New Roman"/>
          <w:b w:val="0"/>
          <w:sz w:val="24"/>
          <w:u w:val="none"/>
        </w:rPr>
        <w:t xml:space="preserve"> have </w:t>
      </w:r>
      <w:proofErr w:type="spellStart"/>
      <w:r w:rsidRPr="00A63B43">
        <w:rPr>
          <w:rStyle w:val="StyleBoldUnderline"/>
          <w:rFonts w:ascii="Times New Roman" w:hAnsi="Times New Roman" w:cs="Times New Roman"/>
          <w:b w:val="0"/>
          <w:sz w:val="24"/>
          <w:u w:val="none"/>
        </w:rPr>
        <w:t>brough</w:t>
      </w:r>
      <w:proofErr w:type="spellEnd"/>
      <w:r w:rsidRPr="00A63B43">
        <w:rPr>
          <w:rStyle w:val="StyleBoldUnderline"/>
          <w:rFonts w:ascii="Times New Roman" w:hAnsi="Times New Roman" w:cs="Times New Roman"/>
          <w:b w:val="0"/>
          <w:sz w:val="24"/>
          <w:u w:val="none"/>
        </w:rPr>
        <w:t xml:space="preserve"> together thousands of women active in a broad range of public spaces- from lesbian-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feminist collectives, to rural and urban trade unions, black and indigenous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movements, landless movements, research </w:t>
      </w:r>
      <w:proofErr w:type="spellStart"/>
      <w:r w:rsidRPr="00A63B43">
        <w:rPr>
          <w:rStyle w:val="StyleBoldUnderline"/>
          <w:rFonts w:ascii="Times New Roman" w:hAnsi="Times New Roman" w:cs="Times New Roman"/>
          <w:b w:val="0"/>
          <w:sz w:val="24"/>
          <w:u w:val="none"/>
        </w:rPr>
        <w:t>ngos</w:t>
      </w:r>
      <w:proofErr w:type="spellEnd"/>
      <w:r w:rsidRPr="00A63B43">
        <w:rPr>
          <w:rStyle w:val="StyleBoldUnderline"/>
          <w:rFonts w:ascii="Times New Roman" w:hAnsi="Times New Roman" w:cs="Times New Roman"/>
          <w:b w:val="0"/>
          <w:sz w:val="24"/>
          <w:u w:val="none"/>
        </w:rPr>
        <w:t xml:space="preserve"> and university women's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studies programs, guerrilla organizations, and mainstream political </w:t>
      </w:r>
      <w:proofErr w:type="spellStart"/>
      <w:r w:rsidRPr="00A63B43">
        <w:rPr>
          <w:rStyle w:val="StyleBoldUnderline"/>
          <w:rFonts w:ascii="Times New Roman" w:hAnsi="Times New Roman" w:cs="Times New Roman"/>
          <w:b w:val="0"/>
          <w:sz w:val="24"/>
          <w:u w:val="none"/>
        </w:rPr>
        <w:t>paries</w:t>
      </w:r>
      <w:proofErr w:type="spellEnd"/>
      <w:r w:rsidRPr="00A63B43">
        <w:rPr>
          <w:rStyle w:val="StyleBoldUnderline"/>
          <w:rFonts w:ascii="Times New Roman" w:hAnsi="Times New Roman" w:cs="Times New Roman"/>
          <w:b w:val="0"/>
          <w:sz w:val="24"/>
          <w:u w:val="none"/>
        </w:rPr>
        <w:t xml:space="preserve">. Whether or not participants self-identified as feminists, the </w:t>
      </w:r>
      <w:proofErr w:type="spellStart"/>
      <w:r w:rsidRPr="00A63B43">
        <w:rPr>
          <w:rStyle w:val="StyleBoldUnderline"/>
          <w:rFonts w:ascii="Times New Roman" w:hAnsi="Times New Roman" w:cs="Times New Roman"/>
          <w:b w:val="0"/>
          <w:sz w:val="24"/>
          <w:u w:val="none"/>
        </w:rPr>
        <w:t>encuentros</w:t>
      </w:r>
      <w:proofErr w:type="spellEnd"/>
      <w:r w:rsidRPr="00A63B43">
        <w:rPr>
          <w:rStyle w:val="StyleBoldUnderline"/>
          <w:rFonts w:ascii="Times New Roman" w:hAnsi="Times New Roman" w:cs="Times New Roman"/>
          <w:b w:val="0"/>
          <w:sz w:val="24"/>
          <w:u w:val="none"/>
        </w:rPr>
        <w:t xml:space="preserve"> provided a unique space for activists to debate collectively the always-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contested meanings and goals of feminism and its relationship to other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struggles for rights and social justice in the region. </w:t>
      </w:r>
      <w:r w:rsidRPr="00A63B43">
        <w:rPr>
          <w:rStyle w:val="StyleBoldUnderline"/>
          <w:rFonts w:ascii="Times New Roman" w:hAnsi="Times New Roman" w:cs="Times New Roman"/>
        </w:rPr>
        <w:t>They therefore have ¶ played a critical role in fashioning common discourses, fostering a shared</w:t>
      </w:r>
      <w:r w:rsidRPr="00A63B43">
        <w:rPr>
          <w:rStyle w:val="StyleBoldUnderline"/>
          <w:rFonts w:ascii="Times New Roman" w:hAnsi="Times New Roman" w:cs="Times New Roman"/>
          <w:b w:val="0"/>
          <w:sz w:val="24"/>
          <w:u w:val="none"/>
        </w:rPr>
        <w:t xml:space="preserve">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(though </w:t>
      </w:r>
      <w:proofErr w:type="spellStart"/>
      <w:r w:rsidRPr="00A63B43">
        <w:rPr>
          <w:rStyle w:val="StyleBoldUnderline"/>
          <w:rFonts w:ascii="Times New Roman" w:hAnsi="Times New Roman" w:cs="Times New Roman"/>
          <w:b w:val="0"/>
          <w:sz w:val="24"/>
          <w:u w:val="none"/>
        </w:rPr>
        <w:t>polysemic</w:t>
      </w:r>
      <w:proofErr w:type="spellEnd"/>
      <w:r w:rsidRPr="00A63B43">
        <w:rPr>
          <w:rStyle w:val="StyleBoldUnderline"/>
          <w:rFonts w:ascii="Times New Roman" w:hAnsi="Times New Roman" w:cs="Times New Roman"/>
          <w:b w:val="0"/>
          <w:sz w:val="24"/>
          <w:u w:val="none"/>
        </w:rPr>
        <w:t xml:space="preserve">) </w:t>
      </w:r>
      <w:r w:rsidRPr="00A63B43">
        <w:rPr>
          <w:rStyle w:val="StyleBoldUnderline"/>
          <w:rFonts w:ascii="Times New Roman" w:hAnsi="Times New Roman" w:cs="Times New Roman"/>
        </w:rPr>
        <w:t>Latin American feminist political grammar, and pro viding activists in individual countries with key theoretical and strategic ¶ insights and symbolic resources which they subsequently "translated" and ¶ redeployed locally</w:t>
      </w:r>
      <w:r w:rsidRPr="00A63B43">
        <w:rPr>
          <w:rStyle w:val="StyleBoldUnderline"/>
          <w:rFonts w:ascii="Times New Roman" w:hAnsi="Times New Roman" w:cs="Times New Roman"/>
          <w:b w:val="0"/>
          <w:sz w:val="24"/>
          <w:u w:val="none"/>
        </w:rPr>
        <w:t xml:space="preserve">.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rPr>
        <w:t xml:space="preserve">The kinds of internationalist identity-solidarity exchanges of which the ¶ </w:t>
      </w:r>
      <w:proofErr w:type="spellStart"/>
      <w:r w:rsidRPr="00A63B43">
        <w:rPr>
          <w:rStyle w:val="StyleBoldUnderline"/>
          <w:rFonts w:ascii="Times New Roman" w:hAnsi="Times New Roman" w:cs="Times New Roman"/>
        </w:rPr>
        <w:t>encuentros</w:t>
      </w:r>
      <w:proofErr w:type="spellEnd"/>
      <w:r w:rsidRPr="00A63B43">
        <w:rPr>
          <w:rStyle w:val="StyleBoldUnderline"/>
          <w:rFonts w:ascii="Times New Roman" w:hAnsi="Times New Roman" w:cs="Times New Roman"/>
        </w:rPr>
        <w:t xml:space="preserve"> are emblematic, as Peruvian feminist Virginia Vargas suggests, ¶ were "fundamentally oriented toward recreating collective practices</w:t>
      </w:r>
      <w:r w:rsidRPr="00A63B43">
        <w:rPr>
          <w:rStyle w:val="StyleBoldUnderline"/>
          <w:rFonts w:ascii="Times New Roman" w:hAnsi="Times New Roman" w:cs="Times New Roman"/>
          <w:b w:val="0"/>
          <w:sz w:val="24"/>
          <w:u w:val="none"/>
        </w:rPr>
        <w:t xml:space="preserve">, deploying new categories of analysis, new visibilities, and even new languages which </w:t>
      </w:r>
      <w:r w:rsidRPr="00A63B43">
        <w:rPr>
          <w:rStyle w:val="StyleBoldUnderline"/>
          <w:rFonts w:ascii="Times New Roman" w:hAnsi="Times New Roman" w:cs="Times New Roman"/>
        </w:rPr>
        <w:t xml:space="preserve">feminisms at the </w:t>
      </w:r>
      <w:proofErr w:type="spellStart"/>
      <w:r w:rsidRPr="00A63B43">
        <w:rPr>
          <w:rStyle w:val="StyleBoldUnderline"/>
          <w:rFonts w:ascii="Times New Roman" w:hAnsi="Times New Roman" w:cs="Times New Roman"/>
        </w:rPr>
        <w:t>nationalevel</w:t>
      </w:r>
      <w:proofErr w:type="spellEnd"/>
      <w:r w:rsidRPr="00A63B43">
        <w:rPr>
          <w:rStyle w:val="StyleBoldUnderline"/>
          <w:rFonts w:ascii="Times New Roman" w:hAnsi="Times New Roman" w:cs="Times New Roman"/>
        </w:rPr>
        <w:t xml:space="preserve"> were outlining, to name that ¶ which heretofore had no name: sexuality, domestic violence, sexual harassment, marital rape, the feminization of poverty</w:t>
      </w:r>
      <w:r w:rsidRPr="00A63B43">
        <w:rPr>
          <w:rStyle w:val="StyleBoldUnderline"/>
          <w:rFonts w:ascii="Times New Roman" w:hAnsi="Times New Roman" w:cs="Times New Roman"/>
          <w:b w:val="0"/>
          <w:sz w:val="24"/>
          <w:u w:val="none"/>
        </w:rPr>
        <w:t xml:space="preserve"> [and so on]. </w:t>
      </w:r>
      <w:r w:rsidRPr="00A63B43">
        <w:rPr>
          <w:rFonts w:ascii="Times New Roman" w:hAnsi="Times New Roman" w:cs="Times New Roman"/>
        </w:rPr>
        <w:t>These were ¶ some of the new signifiers that feminism placed at the center of democratic debates"</w:t>
      </w:r>
      <w:r w:rsidRPr="00A63B43">
        <w:rPr>
          <w:rStyle w:val="StyleBoldUnderline"/>
          <w:rFonts w:ascii="Times New Roman" w:hAnsi="Times New Roman" w:cs="Times New Roman"/>
          <w:b w:val="0"/>
          <w:sz w:val="24"/>
          <w:u w:val="none"/>
        </w:rPr>
        <w:t xml:space="preserve"> (1998, 3). </w:t>
      </w:r>
      <w:r w:rsidRPr="00A63B43">
        <w:rPr>
          <w:rStyle w:val="StyleBoldUnderline"/>
          <w:rFonts w:ascii="Times New Roman" w:hAnsi="Times New Roman" w:cs="Times New Roman"/>
        </w:rPr>
        <w:t>A Latin American feminist cultural politics- ¶ understood as a process "enacted when sets of actors shaped by, and embodying, different cultural meanings and practices come into conflict with ¶ one another"</w:t>
      </w:r>
      <w:r w:rsidRPr="00A63B43">
        <w:rPr>
          <w:rStyle w:val="StyleBoldUnderline"/>
          <w:rFonts w:ascii="Times New Roman" w:hAnsi="Times New Roman" w:cs="Times New Roman"/>
          <w:b w:val="0"/>
          <w:sz w:val="24"/>
          <w:u w:val="none"/>
        </w:rPr>
        <w:t xml:space="preserve"> (Alvarez, </w:t>
      </w:r>
      <w:proofErr w:type="spellStart"/>
      <w:r w:rsidRPr="00A63B43">
        <w:rPr>
          <w:rStyle w:val="StyleBoldUnderline"/>
          <w:rFonts w:ascii="Times New Roman" w:hAnsi="Times New Roman" w:cs="Times New Roman"/>
          <w:b w:val="0"/>
          <w:sz w:val="24"/>
          <w:u w:val="none"/>
        </w:rPr>
        <w:t>Dagnino</w:t>
      </w:r>
      <w:proofErr w:type="spellEnd"/>
      <w:r w:rsidRPr="00A63B43">
        <w:rPr>
          <w:rStyle w:val="StyleBoldUnderline"/>
          <w:rFonts w:ascii="Times New Roman" w:hAnsi="Times New Roman" w:cs="Times New Roman"/>
          <w:b w:val="0"/>
          <w:sz w:val="24"/>
          <w:u w:val="none"/>
        </w:rPr>
        <w:t xml:space="preserve">, and Escobar 1998, 7) -thus was fostered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in such transnational spaces, in interaction with local movement arenas.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rPr>
        <w:t xml:space="preserve">These </w:t>
      </w:r>
      <w:proofErr w:type="spellStart"/>
      <w:r w:rsidRPr="00A63B43">
        <w:rPr>
          <w:rStyle w:val="StyleBoldUnderline"/>
          <w:rFonts w:ascii="Times New Roman" w:hAnsi="Times New Roman" w:cs="Times New Roman"/>
        </w:rPr>
        <w:t>transborder</w:t>
      </w:r>
      <w:proofErr w:type="spellEnd"/>
      <w:r w:rsidRPr="00A63B43">
        <w:rPr>
          <w:rStyle w:val="StyleBoldUnderline"/>
          <w:rFonts w:ascii="Times New Roman" w:hAnsi="Times New Roman" w:cs="Times New Roman"/>
        </w:rPr>
        <w:t xml:space="preserve"> exchanges furnished local feminist activists with new ¶ discursive repertoires, reinforcing the "symbolic, ludic- cultural dimension" of feminism, which accompanied the practices of the movement, ¶ "creating dates, recovering leaders, histories, symbols</w:t>
      </w:r>
      <w:r w:rsidRPr="00A63B43">
        <w:rPr>
          <w:rStyle w:val="StyleBoldUnderline"/>
          <w:rFonts w:ascii="Times New Roman" w:hAnsi="Times New Roman" w:cs="Times New Roman"/>
          <w:b w:val="0"/>
          <w:sz w:val="24"/>
          <w:u w:val="none"/>
        </w:rPr>
        <w:t xml:space="preserve">" (Vargas 1998, 3) </w:t>
      </w:r>
    </w:p>
    <w:p w:rsidR="000E730F" w:rsidRPr="00A63B43" w:rsidRDefault="000E730F" w:rsidP="000E730F">
      <w:pPr>
        <w:rPr>
          <w:rStyle w:val="StyleBoldUnderline"/>
          <w:rFonts w:ascii="Times New Roman" w:hAnsi="Times New Roman" w:cs="Times New Roman"/>
          <w:b w:val="0"/>
          <w:sz w:val="24"/>
          <w:u w:val="none"/>
        </w:rPr>
      </w:pPr>
    </w:p>
    <w:p w:rsidR="000A249B" w:rsidRDefault="000A249B" w:rsidP="000A249B">
      <w:pPr>
        <w:pStyle w:val="Heading1"/>
      </w:pPr>
      <w:r>
        <w:lastRenderedPageBreak/>
        <w:t>***Alt Debate</w:t>
      </w:r>
    </w:p>
    <w:p w:rsidR="000A249B" w:rsidRDefault="000A249B" w:rsidP="000A249B"/>
    <w:p w:rsidR="000A249B" w:rsidRDefault="000A249B" w:rsidP="000A249B">
      <w:pPr>
        <w:pStyle w:val="Heading1"/>
      </w:pPr>
      <w:r>
        <w:lastRenderedPageBreak/>
        <w:t>ALT – 1NC</w:t>
      </w:r>
    </w:p>
    <w:p w:rsidR="000A249B" w:rsidRPr="00A23F4E" w:rsidRDefault="000A249B" w:rsidP="000A249B">
      <w:pPr>
        <w:pStyle w:val="Heading4"/>
        <w:rPr>
          <w:rFonts w:cs="Times New Roman"/>
        </w:rPr>
      </w:pPr>
      <w:r w:rsidRPr="00A23F4E">
        <w:rPr>
          <w:rFonts w:cs="Times New Roman"/>
        </w:rPr>
        <w:t>The alternative is to challenge</w:t>
      </w:r>
      <w:r w:rsidRPr="001D4274">
        <w:t xml:space="preserve"> </w:t>
      </w:r>
      <w:r w:rsidRPr="001D4274">
        <w:rPr>
          <w:rFonts w:cs="Times New Roman"/>
        </w:rPr>
        <w:t>the global disparities in work and resources</w:t>
      </w:r>
      <w:r>
        <w:rPr>
          <w:rFonts w:cs="Times New Roman"/>
        </w:rPr>
        <w:t xml:space="preserve"> through a feminist analysis </w:t>
      </w:r>
    </w:p>
    <w:p w:rsidR="000A249B" w:rsidRDefault="000A249B" w:rsidP="000A249B">
      <w:pPr>
        <w:autoSpaceDE w:val="0"/>
        <w:autoSpaceDN w:val="0"/>
        <w:adjustRightInd w:val="0"/>
        <w:jc w:val="both"/>
        <w:rPr>
          <w:rFonts w:cs="Times New Roman"/>
          <w:sz w:val="24"/>
        </w:rPr>
      </w:pPr>
      <w:r w:rsidRPr="003355E7">
        <w:rPr>
          <w:rFonts w:cs="Times New Roman"/>
          <w:b/>
          <w:sz w:val="24"/>
        </w:rPr>
        <w:t>Wright</w:t>
      </w:r>
      <w:r w:rsidRPr="0086429A">
        <w:rPr>
          <w:rFonts w:cs="Times New Roman"/>
          <w:sz w:val="24"/>
        </w:rPr>
        <w:t>,</w:t>
      </w:r>
      <w:r w:rsidRPr="002B0AA5">
        <w:t xml:space="preserve"> </w:t>
      </w:r>
      <w:r w:rsidRPr="002B0AA5">
        <w:rPr>
          <w:rFonts w:cs="Times New Roman"/>
          <w:sz w:val="24"/>
        </w:rPr>
        <w:t>Professor of Human Rights, University of</w:t>
      </w:r>
      <w:r>
        <w:rPr>
          <w:rFonts w:cs="Times New Roman"/>
          <w:sz w:val="24"/>
        </w:rPr>
        <w:t xml:space="preserve"> </w:t>
      </w:r>
      <w:r w:rsidRPr="002B0AA5">
        <w:rPr>
          <w:rFonts w:cs="Times New Roman"/>
          <w:sz w:val="24"/>
        </w:rPr>
        <w:t>Saskatchewan, Canada</w:t>
      </w:r>
      <w:r>
        <w:rPr>
          <w:rFonts w:cs="Times New Roman"/>
          <w:sz w:val="24"/>
        </w:rPr>
        <w:t xml:space="preserve">, </w:t>
      </w:r>
      <w:r w:rsidRPr="003355E7">
        <w:rPr>
          <w:rFonts w:cs="Times New Roman"/>
          <w:b/>
          <w:sz w:val="24"/>
        </w:rPr>
        <w:t>1995</w:t>
      </w:r>
      <w:r>
        <w:rPr>
          <w:rFonts w:cs="Times New Roman"/>
          <w:sz w:val="24"/>
        </w:rPr>
        <w:t xml:space="preserve"> (</w:t>
      </w:r>
      <w:r w:rsidRPr="0086429A">
        <w:rPr>
          <w:rFonts w:cs="Times New Roman"/>
          <w:sz w:val="24"/>
        </w:rPr>
        <w:t>Shelley</w:t>
      </w:r>
      <w:r>
        <w:rPr>
          <w:rFonts w:cs="Times New Roman"/>
          <w:sz w:val="24"/>
        </w:rPr>
        <w:t xml:space="preserve"> </w:t>
      </w:r>
      <w:r w:rsidRPr="0086429A">
        <w:rPr>
          <w:rFonts w:cs="Times New Roman"/>
          <w:sz w:val="24"/>
        </w:rPr>
        <w:t xml:space="preserve">"Women and the Global Economic Order: A Feminist Perspective." </w:t>
      </w:r>
      <w:proofErr w:type="gramStart"/>
      <w:r w:rsidRPr="0086429A">
        <w:rPr>
          <w:rFonts w:cs="Times New Roman"/>
          <w:sz w:val="24"/>
        </w:rPr>
        <w:t>American University International Law Review</w:t>
      </w:r>
      <w:r>
        <w:rPr>
          <w:rFonts w:cs="Times New Roman"/>
          <w:sz w:val="24"/>
        </w:rPr>
        <w:t xml:space="preserve"> </w:t>
      </w:r>
      <w:r w:rsidRPr="0086429A">
        <w:rPr>
          <w:rFonts w:cs="Times New Roman"/>
          <w:sz w:val="24"/>
        </w:rPr>
        <w:t>10, no. 2</w:t>
      </w:r>
      <w:r>
        <w:rPr>
          <w:rFonts w:cs="Times New Roman"/>
          <w:sz w:val="24"/>
        </w:rPr>
        <w:t>.</w:t>
      </w:r>
      <w:proofErr w:type="gramEnd"/>
      <w:r>
        <w:rPr>
          <w:rFonts w:cs="Times New Roman"/>
          <w:sz w:val="24"/>
        </w:rPr>
        <w:t xml:space="preserve"> 861-887)</w:t>
      </w:r>
    </w:p>
    <w:p w:rsidR="000A249B" w:rsidRPr="00A23F4E" w:rsidRDefault="000A249B" w:rsidP="000A249B">
      <w:pPr>
        <w:autoSpaceDE w:val="0"/>
        <w:autoSpaceDN w:val="0"/>
        <w:adjustRightInd w:val="0"/>
        <w:jc w:val="both"/>
        <w:rPr>
          <w:rFonts w:cs="Times New Roman"/>
          <w:sz w:val="24"/>
          <w:u w:val="single"/>
        </w:rPr>
      </w:pPr>
      <w:r w:rsidRPr="000A44D9">
        <w:rPr>
          <w:rFonts w:cs="Times New Roman"/>
          <w:sz w:val="24"/>
        </w:rPr>
        <w:t>The world is now increasingly operating as a global economic system</w:t>
      </w:r>
      <w:r>
        <w:rPr>
          <w:rFonts w:cs="Times New Roman"/>
          <w:sz w:val="24"/>
        </w:rPr>
        <w:t xml:space="preserve"> </w:t>
      </w:r>
      <w:r w:rsidRPr="000A44D9">
        <w:rPr>
          <w:rFonts w:cs="Times New Roman"/>
          <w:sz w:val="24"/>
        </w:rPr>
        <w:t>where not even nations, let alone local communities, are able to control</w:t>
      </w:r>
      <w:r>
        <w:rPr>
          <w:rFonts w:cs="Times New Roman"/>
          <w:sz w:val="24"/>
        </w:rPr>
        <w:t xml:space="preserve"> </w:t>
      </w:r>
      <w:r w:rsidRPr="000A44D9">
        <w:rPr>
          <w:rFonts w:cs="Times New Roman"/>
          <w:sz w:val="24"/>
        </w:rPr>
        <w:t>the progress of events. National boundaries are becoming more porous</w:t>
      </w:r>
      <w:r>
        <w:rPr>
          <w:rFonts w:cs="Times New Roman"/>
          <w:sz w:val="24"/>
        </w:rPr>
        <w:t xml:space="preserve"> </w:t>
      </w:r>
      <w:r w:rsidRPr="000A44D9">
        <w:rPr>
          <w:rFonts w:cs="Times New Roman"/>
          <w:sz w:val="24"/>
        </w:rPr>
        <w:t>while both national and international bureaucratic structures are being</w:t>
      </w:r>
      <w:r>
        <w:rPr>
          <w:rFonts w:cs="Times New Roman"/>
          <w:sz w:val="24"/>
        </w:rPr>
        <w:t xml:space="preserve"> </w:t>
      </w:r>
      <w:r w:rsidRPr="000A44D9">
        <w:rPr>
          <w:rFonts w:cs="Times New Roman"/>
          <w:sz w:val="24"/>
        </w:rPr>
        <w:t>geared towards servicing corporate/commercial agendas. The production</w:t>
      </w:r>
      <w:r>
        <w:rPr>
          <w:rFonts w:cs="Times New Roman"/>
          <w:sz w:val="24"/>
        </w:rPr>
        <w:t xml:space="preserve"> </w:t>
      </w:r>
      <w:r w:rsidRPr="000A44D9">
        <w:rPr>
          <w:rFonts w:cs="Times New Roman"/>
          <w:sz w:val="24"/>
        </w:rPr>
        <w:t>of real goods, such as agricultural products, is becoming more and more</w:t>
      </w:r>
      <w:r>
        <w:rPr>
          <w:rFonts w:cs="Times New Roman"/>
          <w:sz w:val="24"/>
        </w:rPr>
        <w:t xml:space="preserve"> </w:t>
      </w:r>
      <w:r w:rsidRPr="000A44D9">
        <w:rPr>
          <w:rFonts w:cs="Times New Roman"/>
          <w:sz w:val="24"/>
        </w:rPr>
        <w:t>governed by the requirements of the information and services industries,</w:t>
      </w:r>
      <w:r>
        <w:rPr>
          <w:rFonts w:cs="Times New Roman"/>
          <w:sz w:val="24"/>
        </w:rPr>
        <w:t xml:space="preserve"> </w:t>
      </w:r>
      <w:r w:rsidRPr="000A44D9">
        <w:rPr>
          <w:rFonts w:cs="Times New Roman"/>
          <w:sz w:val="24"/>
        </w:rPr>
        <w:t xml:space="preserve">such as, for example, the commodities futures market. </w:t>
      </w:r>
      <w:r w:rsidRPr="00A23F4E">
        <w:rPr>
          <w:rFonts w:cs="Times New Roman"/>
          <w:sz w:val="24"/>
          <w:u w:val="single"/>
        </w:rPr>
        <w:t xml:space="preserve">Global communications means that it is now almost impossible to escape from the new global economic order. Change must come at all levels of this process, not just the local, individual or communal levels. By focusing on women as providers of basic essentials at the level of the family, village or neighborhood we ignore the influence of women, or the power of feminist approaches, on a larger scale. First, women as </w:t>
      </w:r>
      <w:proofErr w:type="gramStart"/>
      <w:r w:rsidRPr="00A23F4E">
        <w:rPr>
          <w:rFonts w:cs="Times New Roman"/>
          <w:sz w:val="24"/>
          <w:u w:val="single"/>
        </w:rPr>
        <w:t>producers</w:t>
      </w:r>
      <w:proofErr w:type="gramEnd"/>
      <w:r w:rsidRPr="00A23F4E">
        <w:rPr>
          <w:rFonts w:cs="Times New Roman"/>
          <w:sz w:val="24"/>
          <w:u w:val="single"/>
        </w:rPr>
        <w:t xml:space="preserve"> and. consumers have a vast, largely untapped, reservoir of collective power that could be politically organized and used to achieve the recognition of economic rights </w:t>
      </w:r>
      <w:r w:rsidRPr="00A23F4E">
        <w:rPr>
          <w:rFonts w:cs="Times New Roman"/>
          <w:iCs/>
          <w:sz w:val="24"/>
          <w:u w:val="single"/>
        </w:rPr>
        <w:t xml:space="preserve">and </w:t>
      </w:r>
      <w:r w:rsidRPr="00A23F4E">
        <w:rPr>
          <w:rFonts w:cs="Times New Roman"/>
          <w:sz w:val="24"/>
          <w:u w:val="single"/>
        </w:rPr>
        <w:t>social justice for women as well as for men</w:t>
      </w:r>
      <w:r w:rsidRPr="000A44D9">
        <w:rPr>
          <w:rFonts w:cs="Times New Roman"/>
          <w:sz w:val="24"/>
        </w:rPr>
        <w:t>. This power has at times been exercised,</w:t>
      </w:r>
      <w:r>
        <w:rPr>
          <w:rFonts w:cs="Times New Roman"/>
          <w:sz w:val="24"/>
        </w:rPr>
        <w:t xml:space="preserve"> </w:t>
      </w:r>
      <w:r w:rsidRPr="000A44D9">
        <w:rPr>
          <w:rFonts w:cs="Times New Roman"/>
          <w:sz w:val="24"/>
        </w:rPr>
        <w:t>as for example in environmental campaigns or anti-war movements.</w:t>
      </w:r>
      <w:r>
        <w:rPr>
          <w:rFonts w:cs="Times New Roman"/>
          <w:sz w:val="24"/>
        </w:rPr>
        <w:t xml:space="preserve"> </w:t>
      </w:r>
      <w:r w:rsidRPr="00A23F4E">
        <w:rPr>
          <w:rFonts w:cs="Times New Roman"/>
          <w:sz w:val="24"/>
          <w:u w:val="single"/>
        </w:rPr>
        <w:t xml:space="preserve">Women's traditional roles as food-gathers and providers means that they can, if they want, influence the harvesting and sale of food product which are environmentally or socially harmful. The ban against drift-net fishing, for example, was largely achieved through consumer boycotts conducted by women refusing to buy fish products resulting from this type of production. At this level, women's "difference" can become the source of public power. Second, a principal goal of liberal feminism is to increase the participation of women at all levels of existing political and economic structures. </w:t>
      </w:r>
      <w:r w:rsidRPr="00A23F4E">
        <w:rPr>
          <w:rFonts w:cs="Times New Roman"/>
          <w:sz w:val="24"/>
        </w:rPr>
        <w:t>It is hoped that</w:t>
      </w:r>
      <w:r w:rsidRPr="00A23F4E">
        <w:rPr>
          <w:rFonts w:cs="Times New Roman"/>
          <w:sz w:val="24"/>
          <w:u w:val="single"/>
        </w:rPr>
        <w:t xml:space="preserve"> this increase of feminine participation may change the priorities of global planning</w:t>
      </w:r>
      <w:r w:rsidRPr="000A44D9">
        <w:rPr>
          <w:rFonts w:cs="Times New Roman"/>
          <w:sz w:val="24"/>
        </w:rPr>
        <w:t>. There are those who would argue that</w:t>
      </w:r>
      <w:r>
        <w:rPr>
          <w:rFonts w:cs="Times New Roman"/>
          <w:sz w:val="24"/>
        </w:rPr>
        <w:t xml:space="preserve"> </w:t>
      </w:r>
      <w:r w:rsidRPr="000A44D9">
        <w:rPr>
          <w:rFonts w:cs="Times New Roman"/>
          <w:sz w:val="24"/>
        </w:rPr>
        <w:t>this greater participation would probably not make much difference. In</w:t>
      </w:r>
      <w:r>
        <w:rPr>
          <w:rFonts w:cs="Times New Roman"/>
          <w:sz w:val="24"/>
        </w:rPr>
        <w:t xml:space="preserve"> </w:t>
      </w:r>
      <w:r w:rsidRPr="000A44D9">
        <w:rPr>
          <w:rFonts w:cs="Times New Roman"/>
          <w:sz w:val="24"/>
        </w:rPr>
        <w:t>the first place, it does not propose making radical changes to the structures</w:t>
      </w:r>
      <w:r>
        <w:rPr>
          <w:rFonts w:cs="Times New Roman"/>
          <w:sz w:val="24"/>
        </w:rPr>
        <w:t xml:space="preserve"> </w:t>
      </w:r>
      <w:r w:rsidRPr="000A44D9">
        <w:rPr>
          <w:rFonts w:cs="Times New Roman"/>
          <w:sz w:val="24"/>
        </w:rPr>
        <w:t>themselves. Also, women who have achieved positions of power</w:t>
      </w:r>
      <w:r>
        <w:rPr>
          <w:rFonts w:cs="Times New Roman"/>
          <w:sz w:val="24"/>
        </w:rPr>
        <w:t xml:space="preserve"> </w:t>
      </w:r>
      <w:r w:rsidRPr="000A44D9">
        <w:rPr>
          <w:rFonts w:cs="Times New Roman"/>
          <w:sz w:val="24"/>
        </w:rPr>
        <w:t>have not always demonstrated any different agenda from the men they</w:t>
      </w:r>
      <w:r>
        <w:rPr>
          <w:rFonts w:cs="Times New Roman"/>
          <w:sz w:val="24"/>
        </w:rPr>
        <w:t xml:space="preserve"> </w:t>
      </w:r>
      <w:r w:rsidRPr="000A44D9">
        <w:rPr>
          <w:rFonts w:cs="Times New Roman"/>
          <w:sz w:val="24"/>
        </w:rPr>
        <w:t xml:space="preserve">emulate. But, not all women who achieve power are Margaret </w:t>
      </w:r>
      <w:proofErr w:type="spellStart"/>
      <w:r w:rsidRPr="000A44D9">
        <w:rPr>
          <w:rFonts w:cs="Times New Roman"/>
          <w:sz w:val="24"/>
        </w:rPr>
        <w:t>Thatchers</w:t>
      </w:r>
      <w:proofErr w:type="spellEnd"/>
      <w:r w:rsidRPr="000A44D9">
        <w:rPr>
          <w:rFonts w:cs="Times New Roman"/>
          <w:sz w:val="24"/>
        </w:rPr>
        <w:t>.</w:t>
      </w:r>
      <w:r>
        <w:rPr>
          <w:rFonts w:cs="Times New Roman"/>
          <w:sz w:val="24"/>
        </w:rPr>
        <w:t xml:space="preserve"> </w:t>
      </w:r>
      <w:r w:rsidRPr="000A44D9">
        <w:rPr>
          <w:rFonts w:cs="Times New Roman"/>
          <w:sz w:val="24"/>
        </w:rPr>
        <w:t>We simply do not know what the impact of more women at all levels</w:t>
      </w:r>
      <w:r>
        <w:rPr>
          <w:rFonts w:cs="Times New Roman"/>
          <w:sz w:val="24"/>
        </w:rPr>
        <w:t xml:space="preserve"> of decision-making would be. </w:t>
      </w:r>
      <w:r w:rsidRPr="000A44D9">
        <w:rPr>
          <w:rFonts w:cs="Times New Roman"/>
          <w:sz w:val="24"/>
        </w:rPr>
        <w:t>As a matter of simple democratic equity,</w:t>
      </w:r>
      <w:r>
        <w:rPr>
          <w:rFonts w:cs="Times New Roman"/>
          <w:sz w:val="24"/>
        </w:rPr>
        <w:t xml:space="preserve"> </w:t>
      </w:r>
      <w:r w:rsidRPr="000A44D9">
        <w:rPr>
          <w:rFonts w:cs="Times New Roman"/>
          <w:sz w:val="24"/>
        </w:rPr>
        <w:t>women should be included. As the gender balance of power structures</w:t>
      </w:r>
      <w:r>
        <w:rPr>
          <w:rFonts w:cs="Times New Roman"/>
          <w:sz w:val="24"/>
        </w:rPr>
        <w:t xml:space="preserve"> </w:t>
      </w:r>
      <w:r w:rsidRPr="000A44D9">
        <w:rPr>
          <w:rFonts w:cs="Times New Roman"/>
          <w:sz w:val="24"/>
        </w:rPr>
        <w:t>changes, it may be that the structures themselves may also change.</w:t>
      </w:r>
      <w:r>
        <w:rPr>
          <w:rFonts w:cs="Times New Roman"/>
          <w:sz w:val="24"/>
        </w:rPr>
        <w:t xml:space="preserve"> </w:t>
      </w:r>
      <w:r w:rsidRPr="000A44D9">
        <w:rPr>
          <w:rFonts w:cs="Times New Roman"/>
          <w:sz w:val="24"/>
        </w:rPr>
        <w:t xml:space="preserve">But </w:t>
      </w:r>
      <w:proofErr w:type="gramStart"/>
      <w:r w:rsidRPr="000A44D9">
        <w:rPr>
          <w:rFonts w:cs="Times New Roman"/>
          <w:sz w:val="24"/>
        </w:rPr>
        <w:t xml:space="preserve">neither </w:t>
      </w:r>
      <w:proofErr w:type="spellStart"/>
      <w:r w:rsidRPr="000A44D9">
        <w:rPr>
          <w:rFonts w:cs="Times New Roman"/>
          <w:sz w:val="24"/>
        </w:rPr>
        <w:t>martialling</w:t>
      </w:r>
      <w:proofErr w:type="spellEnd"/>
      <w:r w:rsidRPr="000A44D9">
        <w:rPr>
          <w:rFonts w:cs="Times New Roman"/>
          <w:sz w:val="24"/>
        </w:rPr>
        <w:t xml:space="preserve"> women's difference and</w:t>
      </w:r>
      <w:proofErr w:type="gramEnd"/>
      <w:r w:rsidRPr="000A44D9">
        <w:rPr>
          <w:rFonts w:cs="Times New Roman"/>
          <w:sz w:val="24"/>
        </w:rPr>
        <w:t xml:space="preserve"> traditional roles as a</w:t>
      </w:r>
      <w:r>
        <w:rPr>
          <w:rFonts w:cs="Times New Roman"/>
          <w:sz w:val="24"/>
        </w:rPr>
        <w:t xml:space="preserve"> </w:t>
      </w:r>
      <w:r w:rsidRPr="000A44D9">
        <w:rPr>
          <w:rFonts w:cs="Times New Roman"/>
          <w:sz w:val="24"/>
        </w:rPr>
        <w:t>source of political power, nor pursuing the liberal agenda of increasing</w:t>
      </w:r>
      <w:r>
        <w:rPr>
          <w:rFonts w:cs="Times New Roman"/>
          <w:sz w:val="24"/>
        </w:rPr>
        <w:t xml:space="preserve"> </w:t>
      </w:r>
      <w:r w:rsidRPr="000A44D9">
        <w:rPr>
          <w:rFonts w:cs="Times New Roman"/>
          <w:sz w:val="24"/>
        </w:rPr>
        <w:t>the opportunities for already privileged women to be included into existing</w:t>
      </w:r>
      <w:r>
        <w:rPr>
          <w:rFonts w:cs="Times New Roman"/>
          <w:sz w:val="24"/>
        </w:rPr>
        <w:t xml:space="preserve"> </w:t>
      </w:r>
      <w:r w:rsidRPr="000A44D9">
        <w:rPr>
          <w:rFonts w:cs="Times New Roman"/>
          <w:sz w:val="24"/>
        </w:rPr>
        <w:t>structures is enough. There should be room in global economic</w:t>
      </w:r>
      <w:r>
        <w:rPr>
          <w:rFonts w:cs="Times New Roman"/>
          <w:sz w:val="24"/>
        </w:rPr>
        <w:t xml:space="preserve"> </w:t>
      </w:r>
      <w:r w:rsidRPr="000A44D9">
        <w:rPr>
          <w:rFonts w:cs="Times New Roman"/>
          <w:sz w:val="24"/>
        </w:rPr>
        <w:t>policy for more radical proposals.</w:t>
      </w:r>
      <w:r>
        <w:rPr>
          <w:rFonts w:cs="Times New Roman"/>
          <w:sz w:val="24"/>
        </w:rPr>
        <w:t xml:space="preserve"> </w:t>
      </w:r>
      <w:r w:rsidRPr="000A44D9">
        <w:rPr>
          <w:rFonts w:cs="Times New Roman"/>
          <w:sz w:val="24"/>
        </w:rPr>
        <w:t>First, it must be emphasized that issues of health, housing, social</w:t>
      </w:r>
      <w:r>
        <w:rPr>
          <w:rFonts w:cs="Times New Roman"/>
          <w:sz w:val="24"/>
        </w:rPr>
        <w:t xml:space="preserve"> </w:t>
      </w:r>
      <w:r w:rsidRPr="000A44D9">
        <w:rPr>
          <w:rFonts w:cs="Times New Roman"/>
          <w:sz w:val="24"/>
        </w:rPr>
        <w:t>welfare and education, i.e. economic well-being, are not peripheral matters.</w:t>
      </w:r>
      <w:r>
        <w:rPr>
          <w:rFonts w:cs="Times New Roman"/>
          <w:sz w:val="24"/>
        </w:rPr>
        <w:t xml:space="preserve"> </w:t>
      </w:r>
      <w:r w:rsidRPr="000A44D9">
        <w:rPr>
          <w:rFonts w:cs="Times New Roman"/>
          <w:sz w:val="24"/>
        </w:rPr>
        <w:t xml:space="preserve">The economic agenda </w:t>
      </w:r>
      <w:r w:rsidRPr="000A44D9">
        <w:rPr>
          <w:rFonts w:cs="Times New Roman"/>
          <w:sz w:val="24"/>
        </w:rPr>
        <w:lastRenderedPageBreak/>
        <w:t>has, for too long, been occupied by irrational</w:t>
      </w:r>
      <w:r>
        <w:rPr>
          <w:rFonts w:cs="Times New Roman"/>
          <w:sz w:val="24"/>
        </w:rPr>
        <w:t xml:space="preserve"> </w:t>
      </w:r>
      <w:r w:rsidRPr="000A44D9">
        <w:rPr>
          <w:rFonts w:cs="Times New Roman"/>
          <w:sz w:val="24"/>
        </w:rPr>
        <w:t>conservative forces who disguise their greed for power and wealth with</w:t>
      </w:r>
      <w:r>
        <w:rPr>
          <w:rFonts w:cs="Times New Roman"/>
          <w:sz w:val="24"/>
        </w:rPr>
        <w:t xml:space="preserve"> </w:t>
      </w:r>
      <w:r w:rsidRPr="000A44D9">
        <w:rPr>
          <w:rFonts w:cs="Times New Roman"/>
          <w:sz w:val="24"/>
        </w:rPr>
        <w:t>terms such as "economic rationalism" or "free trade." It is not rational</w:t>
      </w:r>
      <w:r>
        <w:rPr>
          <w:rFonts w:cs="Times New Roman"/>
          <w:sz w:val="24"/>
        </w:rPr>
        <w:t xml:space="preserve"> </w:t>
      </w:r>
      <w:r w:rsidRPr="000A44D9">
        <w:rPr>
          <w:rFonts w:cs="Times New Roman"/>
          <w:sz w:val="24"/>
        </w:rPr>
        <w:t xml:space="preserve">to relegate your workforce and potential </w:t>
      </w:r>
      <w:r>
        <w:rPr>
          <w:rFonts w:cs="Times New Roman"/>
          <w:sz w:val="24"/>
        </w:rPr>
        <w:t>c</w:t>
      </w:r>
      <w:r w:rsidRPr="000A44D9">
        <w:rPr>
          <w:rFonts w:cs="Times New Roman"/>
          <w:sz w:val="24"/>
        </w:rPr>
        <w:t>ustomers to illiteracy, poor</w:t>
      </w:r>
      <w:r>
        <w:rPr>
          <w:rFonts w:cs="Times New Roman"/>
          <w:sz w:val="24"/>
        </w:rPr>
        <w:t xml:space="preserve"> </w:t>
      </w:r>
      <w:r w:rsidRPr="000A44D9">
        <w:rPr>
          <w:rFonts w:cs="Times New Roman"/>
          <w:sz w:val="24"/>
        </w:rPr>
        <w:t>health, social disintegration and poverty. High levels of unemployment,</w:t>
      </w:r>
      <w:r>
        <w:rPr>
          <w:rFonts w:cs="Times New Roman"/>
          <w:sz w:val="24"/>
        </w:rPr>
        <w:t xml:space="preserve"> </w:t>
      </w:r>
      <w:r w:rsidRPr="000A44D9">
        <w:rPr>
          <w:rFonts w:cs="Times New Roman"/>
          <w:sz w:val="24"/>
        </w:rPr>
        <w:t>for example, accompanied by decreasing levels of social assistance</w:t>
      </w:r>
      <w:r>
        <w:rPr>
          <w:rFonts w:cs="Times New Roman"/>
          <w:sz w:val="24"/>
        </w:rPr>
        <w:t xml:space="preserve"> </w:t>
      </w:r>
      <w:r w:rsidRPr="000A44D9">
        <w:rPr>
          <w:rFonts w:cs="Times New Roman"/>
          <w:sz w:val="24"/>
        </w:rPr>
        <w:t>means that money does not circulate through the economy, products are</w:t>
      </w:r>
      <w:r>
        <w:rPr>
          <w:rFonts w:cs="Times New Roman"/>
          <w:sz w:val="24"/>
        </w:rPr>
        <w:t xml:space="preserve"> </w:t>
      </w:r>
      <w:r w:rsidRPr="000A44D9">
        <w:rPr>
          <w:rFonts w:cs="Times New Roman"/>
          <w:sz w:val="24"/>
        </w:rPr>
        <w:t>not purchased, housing is not built and future workers and consumers</w:t>
      </w:r>
      <w:r>
        <w:rPr>
          <w:rFonts w:cs="Times New Roman"/>
          <w:sz w:val="24"/>
        </w:rPr>
        <w:t xml:space="preserve"> </w:t>
      </w:r>
      <w:r w:rsidRPr="000A44D9">
        <w:rPr>
          <w:rFonts w:cs="Times New Roman"/>
          <w:sz w:val="24"/>
        </w:rPr>
        <w:t>are not properly socialized and educated. Women, who now carry double</w:t>
      </w:r>
      <w:r>
        <w:rPr>
          <w:rFonts w:cs="Times New Roman"/>
          <w:sz w:val="24"/>
        </w:rPr>
        <w:t xml:space="preserve"> </w:t>
      </w:r>
      <w:r w:rsidRPr="000A44D9">
        <w:rPr>
          <w:rFonts w:cs="Times New Roman"/>
          <w:sz w:val="24"/>
        </w:rPr>
        <w:t>burdens of subsistence producers and consumers as well as nurturers,</w:t>
      </w:r>
      <w:r>
        <w:rPr>
          <w:rFonts w:cs="Times New Roman"/>
          <w:sz w:val="24"/>
        </w:rPr>
        <w:t xml:space="preserve"> </w:t>
      </w:r>
      <w:r w:rsidRPr="000A44D9">
        <w:rPr>
          <w:rFonts w:cs="Times New Roman"/>
          <w:sz w:val="24"/>
        </w:rPr>
        <w:t>cannot be depended on any longer to hold up the increasingly top-heavy</w:t>
      </w:r>
      <w:r>
        <w:rPr>
          <w:rFonts w:cs="Times New Roman"/>
          <w:sz w:val="24"/>
        </w:rPr>
        <w:t xml:space="preserve"> </w:t>
      </w:r>
      <w:r w:rsidRPr="000A44D9">
        <w:rPr>
          <w:rFonts w:cs="Times New Roman"/>
          <w:sz w:val="24"/>
        </w:rPr>
        <w:t>international economic order. The private sphere of unpaid labor is disintegrating both as an ideologically acceptable construct and as a matter</w:t>
      </w:r>
      <w:r>
        <w:rPr>
          <w:rFonts w:cs="Times New Roman"/>
          <w:sz w:val="24"/>
        </w:rPr>
        <w:t xml:space="preserve"> </w:t>
      </w:r>
      <w:r w:rsidRPr="000A44D9">
        <w:rPr>
          <w:rFonts w:cs="Times New Roman"/>
          <w:sz w:val="24"/>
        </w:rPr>
        <w:t>of reality.</w:t>
      </w:r>
      <w:r>
        <w:rPr>
          <w:rFonts w:cs="Times New Roman"/>
          <w:sz w:val="24"/>
        </w:rPr>
        <w:t xml:space="preserve"> </w:t>
      </w:r>
      <w:r w:rsidRPr="00A23F4E">
        <w:rPr>
          <w:rFonts w:cs="Times New Roman"/>
          <w:sz w:val="24"/>
          <w:u w:val="single"/>
        </w:rPr>
        <w:t>Second, the failure to recognize the centrality of economic well-being within the global economic order means that a continuing large percentage of resources will be spent on law enforcement, internal security and military expenditure. An impoverished and dispossessed population is also a disaffected and angry population. Social decay tends to produce</w:t>
      </w:r>
    </w:p>
    <w:p w:rsidR="000A249B" w:rsidRPr="00A23F4E" w:rsidRDefault="000A249B" w:rsidP="000A249B">
      <w:pPr>
        <w:autoSpaceDE w:val="0"/>
        <w:autoSpaceDN w:val="0"/>
        <w:adjustRightInd w:val="0"/>
        <w:jc w:val="both"/>
        <w:rPr>
          <w:rFonts w:cs="Times New Roman"/>
          <w:sz w:val="24"/>
          <w:u w:val="single"/>
        </w:rPr>
      </w:pPr>
      <w:proofErr w:type="gramStart"/>
      <w:r w:rsidRPr="00A23F4E">
        <w:rPr>
          <w:rFonts w:cs="Times New Roman"/>
          <w:sz w:val="24"/>
          <w:u w:val="single"/>
        </w:rPr>
        <w:t>social</w:t>
      </w:r>
      <w:proofErr w:type="gramEnd"/>
      <w:r w:rsidRPr="00A23F4E">
        <w:rPr>
          <w:rFonts w:cs="Times New Roman"/>
          <w:sz w:val="24"/>
          <w:u w:val="single"/>
        </w:rPr>
        <w:t xml:space="preserve"> disruption, which in turn leads to violence and further decay. The political agenda remains preoccupied with controlling or disarming this population, or, where politically expedient, inflaming disaffection. This also </w:t>
      </w:r>
      <w:proofErr w:type="gramStart"/>
      <w:r w:rsidRPr="00A23F4E">
        <w:rPr>
          <w:rFonts w:cs="Times New Roman"/>
          <w:sz w:val="24"/>
          <w:u w:val="single"/>
        </w:rPr>
        <w:t>effects</w:t>
      </w:r>
      <w:proofErr w:type="gramEnd"/>
      <w:r w:rsidRPr="00A23F4E">
        <w:rPr>
          <w:rFonts w:cs="Times New Roman"/>
          <w:sz w:val="24"/>
          <w:u w:val="single"/>
        </w:rPr>
        <w:t xml:space="preserve"> the feminist agenda as issues of violence against women are given greater attention both nationally and internationally. Violence is a symptom of economic and political power disparities, but while the battering and abuse of women continues, prevention of violence must remain a priority. There needs to be a real reassessment of what adequate economic goals might be and how "economic rights" are defined. Central to this reappraisal must be crucial issues of resource reallocation and the redistribution of power</w:t>
      </w:r>
      <w:r w:rsidRPr="000A44D9">
        <w:rPr>
          <w:rFonts w:cs="Times New Roman"/>
          <w:sz w:val="24"/>
        </w:rPr>
        <w:t>. But perhaps more fundamentally</w:t>
      </w:r>
      <w:r w:rsidRPr="00A23F4E">
        <w:rPr>
          <w:rFonts w:cs="Times New Roman"/>
          <w:sz w:val="24"/>
          <w:u w:val="single"/>
        </w:rPr>
        <w:t>, a feminist analysis might help us redefine what economic power is and how it is exercised. In order to do this, feminist approaches must themselves be flexible and inclusive, avoiding rejection of unfashionable theoretical or practical perspectives. Liberal or Marxist approaches, presently discredited among most Western feminists, need to be reexamined</w:t>
      </w:r>
      <w:r w:rsidRPr="000A44D9">
        <w:rPr>
          <w:rFonts w:cs="Times New Roman"/>
          <w:sz w:val="24"/>
        </w:rPr>
        <w:t>.</w:t>
      </w:r>
      <w:r>
        <w:rPr>
          <w:rFonts w:cs="Times New Roman"/>
          <w:sz w:val="24"/>
        </w:rPr>
        <w:t xml:space="preserve"> </w:t>
      </w:r>
      <w:r w:rsidRPr="00A23F4E">
        <w:rPr>
          <w:rFonts w:cs="Times New Roman"/>
          <w:sz w:val="24"/>
          <w:u w:val="single"/>
        </w:rPr>
        <w:t>Finally, an international perspective must force Western feminists to listen to the demands of non-Western women in their redefinition of the economic order and in their identification of our own complicity with the economics of oppression and inequality. A feminist analysis might question the aim of unlimited economic growth and replace it with a more balanced and rational approach to the distribution of wealth and resources. "Economic rights" would cease to be either marginalized into the ghetto of social and cultural concerns or operate as a corporate power base hidden from international regulation.</w:t>
      </w:r>
      <w:r>
        <w:rPr>
          <w:rFonts w:cs="Times New Roman"/>
          <w:sz w:val="24"/>
        </w:rPr>
        <w:t xml:space="preserve"> </w:t>
      </w:r>
      <w:r w:rsidRPr="000A44D9">
        <w:rPr>
          <w:rFonts w:cs="Times New Roman"/>
          <w:sz w:val="24"/>
        </w:rPr>
        <w:t>The connections between the right to work and the mobility of labor</w:t>
      </w:r>
      <w:r>
        <w:rPr>
          <w:rFonts w:cs="Times New Roman"/>
          <w:sz w:val="24"/>
        </w:rPr>
        <w:t xml:space="preserve"> </w:t>
      </w:r>
      <w:r w:rsidRPr="000A44D9">
        <w:rPr>
          <w:rFonts w:cs="Times New Roman"/>
          <w:sz w:val="24"/>
        </w:rPr>
        <w:t>and capital under free trade might be more clearly (and less emotively)</w:t>
      </w:r>
      <w:r>
        <w:rPr>
          <w:rFonts w:cs="Times New Roman"/>
          <w:sz w:val="24"/>
        </w:rPr>
        <w:t xml:space="preserve"> </w:t>
      </w:r>
      <w:r w:rsidRPr="000A44D9">
        <w:rPr>
          <w:rFonts w:cs="Times New Roman"/>
          <w:sz w:val="24"/>
        </w:rPr>
        <w:t>addressed. There is already evidence that policies of the World Bank are</w:t>
      </w:r>
      <w:r>
        <w:rPr>
          <w:rFonts w:cs="Times New Roman"/>
          <w:sz w:val="24"/>
        </w:rPr>
        <w:t xml:space="preserve"> </w:t>
      </w:r>
      <w:r w:rsidRPr="000A44D9">
        <w:rPr>
          <w:rFonts w:cs="Times New Roman"/>
          <w:sz w:val="24"/>
        </w:rPr>
        <w:t>becoming more sensitive to formerly irrelevant "externalities" such as</w:t>
      </w:r>
      <w:r>
        <w:rPr>
          <w:rFonts w:cs="Times New Roman"/>
          <w:sz w:val="24"/>
        </w:rPr>
        <w:t xml:space="preserve"> </w:t>
      </w:r>
      <w:r w:rsidRPr="000A44D9">
        <w:rPr>
          <w:rFonts w:cs="Times New Roman"/>
          <w:sz w:val="24"/>
        </w:rPr>
        <w:t>the role of women as productive workers both at the subsistence and</w:t>
      </w:r>
      <w:r>
        <w:rPr>
          <w:rFonts w:cs="Times New Roman"/>
          <w:sz w:val="24"/>
        </w:rPr>
        <w:t xml:space="preserve"> </w:t>
      </w:r>
      <w:r w:rsidRPr="000A44D9">
        <w:rPr>
          <w:rFonts w:cs="Times New Roman"/>
          <w:sz w:val="24"/>
        </w:rPr>
        <w:t>cash economy level. The fever for corporate downsizing and labor reductions</w:t>
      </w:r>
      <w:r>
        <w:rPr>
          <w:rFonts w:cs="Times New Roman"/>
          <w:sz w:val="24"/>
        </w:rPr>
        <w:t xml:space="preserve"> </w:t>
      </w:r>
      <w:r w:rsidRPr="000A44D9">
        <w:rPr>
          <w:rFonts w:cs="Times New Roman"/>
          <w:sz w:val="24"/>
        </w:rPr>
        <w:t>may already be subsiding as corporate decision makers</w:t>
      </w:r>
      <w:r>
        <w:rPr>
          <w:rFonts w:cs="Times New Roman"/>
          <w:sz w:val="24"/>
        </w:rPr>
        <w:t xml:space="preserve"> </w:t>
      </w:r>
      <w:r w:rsidRPr="000A44D9">
        <w:rPr>
          <w:rFonts w:cs="Times New Roman"/>
          <w:sz w:val="24"/>
        </w:rPr>
        <w:t>recognize that making a large sector of the labor market redundant has a profound impact on consumer driven economic spending</w:t>
      </w:r>
      <w:r w:rsidRPr="00A23F4E">
        <w:rPr>
          <w:rFonts w:cs="Times New Roman"/>
          <w:sz w:val="24"/>
          <w:u w:val="single"/>
        </w:rPr>
        <w:t xml:space="preserve">. Finally, the huge and growing disparity between rich and poor both within national boundaries and internationally could be seen, not as a natural product of economic development, but as the result of politically motivated and economically short-sighted policies instituted by mainly male leaders. A feminist analysis can, at the very least, open up for question what </w:t>
      </w:r>
      <w:r w:rsidRPr="00A23F4E">
        <w:rPr>
          <w:rFonts w:cs="Times New Roman"/>
          <w:sz w:val="24"/>
          <w:u w:val="single"/>
        </w:rPr>
        <w:lastRenderedPageBreak/>
        <w:t>has hitherto been treated as "natural," inevitable or even desirable in the global disparity of work, resources and value.</w:t>
      </w:r>
    </w:p>
    <w:p w:rsidR="000A249B" w:rsidRDefault="000A249B" w:rsidP="000A249B"/>
    <w:p w:rsidR="000A249B" w:rsidRPr="00A63B43" w:rsidRDefault="000A249B" w:rsidP="000A249B">
      <w:pPr>
        <w:pStyle w:val="Heading1"/>
        <w:rPr>
          <w:rFonts w:ascii="Times New Roman" w:hAnsi="Times New Roman" w:cs="Times New Roman"/>
        </w:rPr>
      </w:pPr>
      <w:r w:rsidRPr="00A63B43">
        <w:rPr>
          <w:rFonts w:ascii="Times New Roman" w:hAnsi="Times New Roman" w:cs="Times New Roman"/>
        </w:rPr>
        <w:lastRenderedPageBreak/>
        <w:t xml:space="preserve">Economics </w:t>
      </w:r>
    </w:p>
    <w:p w:rsidR="000A249B" w:rsidRPr="00A63B43" w:rsidRDefault="000A249B" w:rsidP="000A249B">
      <w:pPr>
        <w:pStyle w:val="Heading4"/>
        <w:rPr>
          <w:rFonts w:ascii="Times New Roman" w:hAnsi="Times New Roman" w:cs="Times New Roman"/>
        </w:rPr>
      </w:pPr>
      <w:r w:rsidRPr="00A63B43">
        <w:rPr>
          <w:rFonts w:ascii="Times New Roman" w:hAnsi="Times New Roman" w:cs="Times New Roman"/>
        </w:rPr>
        <w:t>The alt is to move away from patriarchal economies for a Feminist standpoint</w:t>
      </w:r>
    </w:p>
    <w:p w:rsidR="000A249B" w:rsidRPr="00A63B43" w:rsidRDefault="000A249B" w:rsidP="000A249B">
      <w:pPr>
        <w:rPr>
          <w:rStyle w:val="StyleStyleBold12pt"/>
          <w:rFonts w:ascii="Times New Roman" w:hAnsi="Times New Roman" w:cs="Times New Roman"/>
        </w:rPr>
      </w:pPr>
      <w:r w:rsidRPr="00A63B43">
        <w:rPr>
          <w:rStyle w:val="StyleStyleBold12pt"/>
          <w:rFonts w:ascii="Times New Roman" w:hAnsi="Times New Roman" w:cs="Times New Roman"/>
        </w:rPr>
        <w:t xml:space="preserve">Cabrera, </w:t>
      </w:r>
      <w:r w:rsidRPr="00A63B43">
        <w:rPr>
          <w:rFonts w:ascii="Times New Roman" w:hAnsi="Times New Roman" w:cs="Times New Roman"/>
        </w:rPr>
        <w:t xml:space="preserve">President of Women in Development Europe, a European network of development NGOs, gender specialists and human rights activists. It monitors and influences international economic and development policy and practice from a feminist perspective. </w:t>
      </w:r>
      <w:r w:rsidRPr="00A63B43">
        <w:rPr>
          <w:rStyle w:val="StyleStyleBold12pt"/>
          <w:rFonts w:ascii="Times New Roman" w:hAnsi="Times New Roman" w:cs="Times New Roman"/>
        </w:rPr>
        <w:t xml:space="preserve">12 </w:t>
      </w:r>
    </w:p>
    <w:p w:rsidR="000A249B" w:rsidRPr="00A63B43" w:rsidRDefault="000A249B" w:rsidP="000A249B">
      <w:pPr>
        <w:rPr>
          <w:rStyle w:val="StyleStyleBold12pt"/>
          <w:rFonts w:ascii="Times New Roman" w:hAnsi="Times New Roman" w:cs="Times New Roman"/>
        </w:rPr>
      </w:pPr>
      <w:r w:rsidRPr="00A63B43">
        <w:rPr>
          <w:rFonts w:ascii="Times New Roman" w:hAnsi="Times New Roman" w:cs="Times New Roman"/>
        </w:rPr>
        <w:t>(Patricia Muñoz, Economic Alternatives for Gender and Social Justice: Voices and Visions from Latin America, http://www.developmenteducationreview.com/issue14-perspectives1?page=show)</w:t>
      </w:r>
    </w:p>
    <w:p w:rsidR="000A249B" w:rsidRPr="00A63B43" w:rsidRDefault="000A249B" w:rsidP="000A249B">
      <w:pPr>
        <w:rPr>
          <w:rStyle w:val="StyleBoldUnderline"/>
          <w:rFonts w:ascii="Times New Roman" w:hAnsi="Times New Roman" w:cs="Times New Roman"/>
        </w:rPr>
      </w:pPr>
      <w:r w:rsidRPr="00A63B43">
        <w:rPr>
          <w:rFonts w:ascii="Times New Roman" w:hAnsi="Times New Roman" w:cs="Times New Roman"/>
          <w:sz w:val="16"/>
        </w:rPr>
        <w:t xml:space="preserve">Building viable alternatives to global capitalism is a long process and not without dilemmas and contradictions. Taking this complexity into account, the alternatives emerging in Latin America cover a wide range of issues which cannot be fully addressed in the limited space devoted to this paper. Generally speaking however, many of the proposals include elements of solidarity economy as alternatives to the neoliberal economic paradigm. </w:t>
      </w:r>
      <w:r w:rsidRPr="00A63B43">
        <w:rPr>
          <w:rStyle w:val="StyleBoldUnderline"/>
          <w:rFonts w:ascii="Times New Roman" w:hAnsi="Times New Roman" w:cs="Times New Roman"/>
        </w:rPr>
        <w:t xml:space="preserve">One specific alternative that has gained </w:t>
      </w:r>
      <w:r w:rsidRPr="00A63B43">
        <w:rPr>
          <w:rFonts w:ascii="Times New Roman" w:hAnsi="Times New Roman" w:cs="Times New Roman"/>
          <w:sz w:val="16"/>
        </w:rPr>
        <w:t xml:space="preserve">momentum is the paradigm of food sovereignty, proposed by Via </w:t>
      </w:r>
      <w:proofErr w:type="spellStart"/>
      <w:r w:rsidRPr="00A63B43">
        <w:rPr>
          <w:rFonts w:ascii="Times New Roman" w:hAnsi="Times New Roman" w:cs="Times New Roman"/>
          <w:sz w:val="16"/>
        </w:rPr>
        <w:t>Campesina</w:t>
      </w:r>
      <w:proofErr w:type="spellEnd"/>
      <w:r w:rsidRPr="00A63B43">
        <w:rPr>
          <w:rFonts w:ascii="Times New Roman" w:hAnsi="Times New Roman" w:cs="Times New Roman"/>
          <w:sz w:val="16"/>
        </w:rPr>
        <w:t xml:space="preserve">, which movements such as </w:t>
      </w:r>
      <w:proofErr w:type="spellStart"/>
      <w:r w:rsidRPr="00A63B43">
        <w:rPr>
          <w:rFonts w:ascii="Times New Roman" w:hAnsi="Times New Roman" w:cs="Times New Roman"/>
          <w:sz w:val="16"/>
        </w:rPr>
        <w:t>Movimento</w:t>
      </w:r>
      <w:proofErr w:type="spellEnd"/>
      <w:r w:rsidRPr="00A63B43">
        <w:rPr>
          <w:rFonts w:ascii="Times New Roman" w:hAnsi="Times New Roman" w:cs="Times New Roman"/>
          <w:sz w:val="16"/>
        </w:rPr>
        <w:t xml:space="preserve"> </w:t>
      </w:r>
      <w:proofErr w:type="spellStart"/>
      <w:proofErr w:type="gramStart"/>
      <w:r w:rsidRPr="00A63B43">
        <w:rPr>
          <w:rFonts w:ascii="Times New Roman" w:hAnsi="Times New Roman" w:cs="Times New Roman"/>
          <w:sz w:val="16"/>
        </w:rPr>
        <w:t>sem</w:t>
      </w:r>
      <w:proofErr w:type="spellEnd"/>
      <w:proofErr w:type="gramEnd"/>
      <w:r w:rsidRPr="00A63B43">
        <w:rPr>
          <w:rFonts w:ascii="Times New Roman" w:hAnsi="Times New Roman" w:cs="Times New Roman"/>
          <w:sz w:val="16"/>
        </w:rPr>
        <w:t xml:space="preserve"> Terra (MST) in Brazil and the Network of Women Transforming Economy (REMTE), among others, have adhered. Another approach has been that of </w:t>
      </w:r>
      <w:proofErr w:type="spellStart"/>
      <w:r w:rsidRPr="00A63B43">
        <w:rPr>
          <w:rFonts w:ascii="Times New Roman" w:hAnsi="Times New Roman" w:cs="Times New Roman"/>
          <w:sz w:val="16"/>
        </w:rPr>
        <w:t>Matthei</w:t>
      </w:r>
      <w:proofErr w:type="spellEnd"/>
      <w:r w:rsidRPr="00A63B43">
        <w:rPr>
          <w:rFonts w:ascii="Times New Roman" w:hAnsi="Times New Roman" w:cs="Times New Roman"/>
          <w:sz w:val="16"/>
        </w:rPr>
        <w:t xml:space="preserve"> (2002), the Brazilian Women’s </w:t>
      </w:r>
      <w:proofErr w:type="spellStart"/>
      <w:r w:rsidRPr="00A63B43">
        <w:rPr>
          <w:rFonts w:ascii="Times New Roman" w:hAnsi="Times New Roman" w:cs="Times New Roman"/>
          <w:sz w:val="16"/>
        </w:rPr>
        <w:t>organisation</w:t>
      </w:r>
      <w:proofErr w:type="spellEnd"/>
      <w:r w:rsidRPr="00A63B43">
        <w:rPr>
          <w:rFonts w:ascii="Times New Roman" w:hAnsi="Times New Roman" w:cs="Times New Roman"/>
          <w:sz w:val="16"/>
        </w:rPr>
        <w:t xml:space="preserve"> (AMB) and the </w:t>
      </w:r>
      <w:proofErr w:type="spellStart"/>
      <w:r w:rsidRPr="00A63B43">
        <w:rPr>
          <w:rFonts w:ascii="Times New Roman" w:hAnsi="Times New Roman" w:cs="Times New Roman"/>
          <w:sz w:val="16"/>
        </w:rPr>
        <w:t>Mercosur</w:t>
      </w:r>
      <w:proofErr w:type="spellEnd"/>
      <w:r w:rsidRPr="00A63B43">
        <w:rPr>
          <w:rFonts w:ascii="Times New Roman" w:hAnsi="Times New Roman" w:cs="Times New Roman"/>
          <w:sz w:val="16"/>
        </w:rPr>
        <w:t xml:space="preserve"> feminist network (AFM), which has recently begun to </w:t>
      </w:r>
      <w:r w:rsidRPr="00A63B43">
        <w:rPr>
          <w:rStyle w:val="StyleBoldUnderline"/>
          <w:rFonts w:ascii="Times New Roman" w:hAnsi="Times New Roman" w:cs="Times New Roman"/>
        </w:rPr>
        <w:t>r</w:t>
      </w:r>
      <w:r w:rsidRPr="00A63B43">
        <w:rPr>
          <w:rFonts w:ascii="Times New Roman" w:hAnsi="Times New Roman" w:cs="Times New Roman"/>
          <w:sz w:val="16"/>
        </w:rPr>
        <w:t>ethink the current economic and development models from</w:t>
      </w:r>
      <w:r w:rsidRPr="00A63B43">
        <w:rPr>
          <w:rStyle w:val="StyleBoldUnderline"/>
          <w:rFonts w:ascii="Times New Roman" w:hAnsi="Times New Roman" w:cs="Times New Roman"/>
        </w:rPr>
        <w:t xml:space="preserve"> a feminist standpoint that is anti-capitalist, anti-racist and anti-heterosexist</w:t>
      </w:r>
      <w:r w:rsidRPr="00A63B43">
        <w:rPr>
          <w:rFonts w:ascii="Times New Roman" w:hAnsi="Times New Roman" w:cs="Times New Roman"/>
          <w:sz w:val="16"/>
        </w:rPr>
        <w:t xml:space="preserve"> (http://www.articulacaodemulheres.org.br).</w:t>
      </w:r>
      <w:r w:rsidRPr="00A63B43">
        <w:rPr>
          <w:rFonts w:ascii="Times New Roman" w:hAnsi="Times New Roman" w:cs="Times New Roman"/>
          <w:sz w:val="12"/>
        </w:rPr>
        <w:t>¶</w:t>
      </w:r>
      <w:r w:rsidRPr="00A63B43">
        <w:rPr>
          <w:rFonts w:ascii="Times New Roman" w:hAnsi="Times New Roman" w:cs="Times New Roman"/>
          <w:sz w:val="16"/>
        </w:rPr>
        <w:t xml:space="preserve"> At a governmental level, no economic models have emerged which can be fully considered alternatives to the current neoliberal capitalist model. However, one should acknowledge the work done by </w:t>
      </w:r>
      <w:r w:rsidRPr="00A63B43">
        <w:rPr>
          <w:rStyle w:val="StyleBoldUnderline"/>
          <w:rFonts w:ascii="Times New Roman" w:hAnsi="Times New Roman" w:cs="Times New Roman"/>
        </w:rPr>
        <w:t>some governments to pass new policies and legislation that see the rights of workers, indigenous and Afro-descendent peoples as central to social and economic policymaking.</w:t>
      </w:r>
      <w:r w:rsidRPr="00A63B43">
        <w:rPr>
          <w:rFonts w:ascii="Times New Roman" w:hAnsi="Times New Roman" w:cs="Times New Roman"/>
          <w:sz w:val="16"/>
        </w:rPr>
        <w:t xml:space="preserve"> Such is the case of</w:t>
      </w:r>
      <w:r w:rsidRPr="00A63B43">
        <w:rPr>
          <w:rStyle w:val="StyleBoldUnderline"/>
          <w:rFonts w:ascii="Times New Roman" w:hAnsi="Times New Roman" w:cs="Times New Roman"/>
        </w:rPr>
        <w:t xml:space="preserve"> Venezuela, where the very idea of the nation-state has been redefined. As a result, at the national level, the state has been repositioned as an overarching regulator of economic and financial activity. </w:t>
      </w:r>
      <w:r w:rsidRPr="00A63B43">
        <w:rPr>
          <w:rFonts w:ascii="Times New Roman" w:hAnsi="Times New Roman" w:cs="Times New Roman"/>
          <w:sz w:val="16"/>
        </w:rPr>
        <w:t xml:space="preserve">However, efforts by the Venezuelan government to reshape the national economy occur within a global arena of increased speculation and short-term investment in which the state also participates through its companies (De la </w:t>
      </w:r>
      <w:proofErr w:type="spellStart"/>
      <w:r w:rsidRPr="00A63B43">
        <w:rPr>
          <w:rFonts w:ascii="Times New Roman" w:hAnsi="Times New Roman" w:cs="Times New Roman"/>
          <w:sz w:val="16"/>
        </w:rPr>
        <w:t>Fuente</w:t>
      </w:r>
      <w:proofErr w:type="spellEnd"/>
      <w:r w:rsidRPr="00A63B43">
        <w:rPr>
          <w:rFonts w:ascii="Times New Roman" w:hAnsi="Times New Roman" w:cs="Times New Roman"/>
          <w:sz w:val="16"/>
        </w:rPr>
        <w:t xml:space="preserve"> et al, 2008). </w:t>
      </w:r>
      <w:r w:rsidRPr="00A63B43">
        <w:rPr>
          <w:rFonts w:ascii="Times New Roman" w:hAnsi="Times New Roman" w:cs="Times New Roman"/>
          <w:sz w:val="12"/>
        </w:rPr>
        <w:t>¶</w:t>
      </w:r>
      <w:r w:rsidRPr="00A63B43">
        <w:rPr>
          <w:rFonts w:ascii="Times New Roman" w:hAnsi="Times New Roman" w:cs="Times New Roman"/>
          <w:sz w:val="16"/>
        </w:rPr>
        <w:t xml:space="preserve"> </w:t>
      </w:r>
      <w:proofErr w:type="gramStart"/>
      <w:r w:rsidRPr="00A63B43">
        <w:rPr>
          <w:rFonts w:ascii="Times New Roman" w:hAnsi="Times New Roman" w:cs="Times New Roman"/>
          <w:sz w:val="16"/>
        </w:rPr>
        <w:t>Two</w:t>
      </w:r>
      <w:proofErr w:type="gramEnd"/>
      <w:r w:rsidRPr="00A63B43">
        <w:rPr>
          <w:rFonts w:ascii="Times New Roman" w:hAnsi="Times New Roman" w:cs="Times New Roman"/>
          <w:sz w:val="16"/>
        </w:rPr>
        <w:t xml:space="preserve"> other countries where paradigmatic changes have taken place are Bolivia and Ecuador. Even though these two governments have not escaped the logic of the </w:t>
      </w:r>
      <w:proofErr w:type="spellStart"/>
      <w:r w:rsidRPr="00A63B43">
        <w:rPr>
          <w:rFonts w:ascii="Times New Roman" w:hAnsi="Times New Roman" w:cs="Times New Roman"/>
          <w:sz w:val="16"/>
        </w:rPr>
        <w:t>extractivist</w:t>
      </w:r>
      <w:proofErr w:type="spellEnd"/>
      <w:r w:rsidRPr="00A63B43">
        <w:rPr>
          <w:rFonts w:ascii="Times New Roman" w:hAnsi="Times New Roman" w:cs="Times New Roman"/>
          <w:sz w:val="16"/>
        </w:rPr>
        <w:t xml:space="preserve"> model, the inclusion of nature as a subject entitled to rights – within the paradigm of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Bien – in the new constitutions represents a significant step towards shifting the social and cultural mindset of the region.</w:t>
      </w:r>
      <w:r w:rsidRPr="00A63B43">
        <w:rPr>
          <w:rFonts w:ascii="Times New Roman" w:hAnsi="Times New Roman" w:cs="Times New Roman"/>
          <w:sz w:val="12"/>
        </w:rPr>
        <w:t>¶</w:t>
      </w:r>
      <w:r w:rsidRPr="00A63B43">
        <w:rPr>
          <w:rFonts w:ascii="Times New Roman" w:hAnsi="Times New Roman" w:cs="Times New Roman"/>
          <w:sz w:val="16"/>
        </w:rPr>
        <w:t xml:space="preserve"> In fact, the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paradigm represents a transformation without precedent in more than five centuries of history of the continent.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is rooted in indigenous epistemology and bears a strong relation with the emancipatory struggles fought by indigenous peoples since the Spanish conquest. At its core is the struggle against racist, cultural and economic hegemony and the disenfranchisement caused by capitalism-driven colonial power. Concretely,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redefines the nation-state as </w:t>
      </w:r>
      <w:proofErr w:type="spellStart"/>
      <w:r w:rsidRPr="00A63B43">
        <w:rPr>
          <w:rFonts w:ascii="Times New Roman" w:hAnsi="Times New Roman" w:cs="Times New Roman"/>
          <w:sz w:val="16"/>
        </w:rPr>
        <w:t>pluri</w:t>
      </w:r>
      <w:proofErr w:type="spellEnd"/>
      <w:r w:rsidRPr="00A63B43">
        <w:rPr>
          <w:rFonts w:ascii="Times New Roman" w:hAnsi="Times New Roman" w:cs="Times New Roman"/>
          <w:sz w:val="16"/>
        </w:rPr>
        <w:t xml:space="preserve">-cultural and </w:t>
      </w:r>
      <w:proofErr w:type="spellStart"/>
      <w:r w:rsidRPr="00A63B43">
        <w:rPr>
          <w:rFonts w:ascii="Times New Roman" w:hAnsi="Times New Roman" w:cs="Times New Roman"/>
          <w:sz w:val="16"/>
        </w:rPr>
        <w:t>pluri</w:t>
      </w:r>
      <w:proofErr w:type="spellEnd"/>
      <w:r w:rsidRPr="00A63B43">
        <w:rPr>
          <w:rFonts w:ascii="Times New Roman" w:hAnsi="Times New Roman" w:cs="Times New Roman"/>
          <w:sz w:val="16"/>
        </w:rPr>
        <w:t xml:space="preserve">-lingual with </w:t>
      </w:r>
      <w:r w:rsidRPr="00A63B43">
        <w:rPr>
          <w:rStyle w:val="StyleBoldUnderline"/>
          <w:rFonts w:ascii="Times New Roman" w:hAnsi="Times New Roman" w:cs="Times New Roman"/>
        </w:rPr>
        <w:t xml:space="preserve">the primary task of promoting and regulating a social, cultural and economic model driven by equity, human dignity, and social and environmental justice. </w:t>
      </w:r>
      <w:r w:rsidRPr="00A63B43">
        <w:rPr>
          <w:rFonts w:ascii="Times New Roman" w:hAnsi="Times New Roman" w:cs="Times New Roman"/>
          <w:sz w:val="16"/>
        </w:rPr>
        <w:t>In this paradigm, the issue of entitlements is a crucial one. This means that not only people but also nature are subjects entitled to rights. From this perspective, nature becomes a global, finite common, which means that we are all responsible for its protection and preservation.</w:t>
      </w:r>
      <w:r w:rsidRPr="00A63B43">
        <w:rPr>
          <w:rFonts w:ascii="Times New Roman" w:hAnsi="Times New Roman" w:cs="Times New Roman"/>
          <w:sz w:val="12"/>
        </w:rPr>
        <w:t>¶</w:t>
      </w:r>
      <w:r w:rsidRPr="00A63B43">
        <w:rPr>
          <w:rFonts w:ascii="Times New Roman" w:hAnsi="Times New Roman" w:cs="Times New Roman"/>
          <w:sz w:val="16"/>
        </w:rPr>
        <w:t xml:space="preserve"> </w:t>
      </w:r>
      <w:proofErr w:type="gramStart"/>
      <w:r w:rsidRPr="00A63B43">
        <w:rPr>
          <w:rFonts w:ascii="Times New Roman" w:hAnsi="Times New Roman" w:cs="Times New Roman"/>
          <w:sz w:val="16"/>
        </w:rPr>
        <w:t>Another</w:t>
      </w:r>
      <w:proofErr w:type="gramEnd"/>
      <w:r w:rsidRPr="00A63B43">
        <w:rPr>
          <w:rFonts w:ascii="Times New Roman" w:hAnsi="Times New Roman" w:cs="Times New Roman"/>
          <w:sz w:val="16"/>
        </w:rPr>
        <w:t xml:space="preserve"> important aspect of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is that it is dialogic; that is to say, </w:t>
      </w:r>
      <w:r w:rsidRPr="00A63B43">
        <w:rPr>
          <w:rStyle w:val="StyleBoldUnderline"/>
          <w:rFonts w:ascii="Times New Roman" w:hAnsi="Times New Roman" w:cs="Times New Roman"/>
        </w:rPr>
        <w:t>it rejects the false oppositions inherent in capitalism</w:t>
      </w:r>
      <w:r w:rsidRPr="00A63B43">
        <w:rPr>
          <w:rFonts w:ascii="Times New Roman" w:hAnsi="Times New Roman" w:cs="Times New Roman"/>
          <w:sz w:val="16"/>
        </w:rPr>
        <w:t xml:space="preserve"> (the economic versus the social; the productive versus the reproductive; the micro versus the macro).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is driven by the idea of redistributive justice: equity in the distribution of wealth and resources and equality of conditions, not only of opportunities. Within this paradigm, </w:t>
      </w:r>
      <w:r w:rsidRPr="00A63B43">
        <w:rPr>
          <w:rStyle w:val="StyleBoldUnderline"/>
          <w:rFonts w:ascii="Times New Roman" w:hAnsi="Times New Roman" w:cs="Times New Roman"/>
        </w:rPr>
        <w:t xml:space="preserve">redistributive justice is fundamental to make </w:t>
      </w:r>
      <w:proofErr w:type="spellStart"/>
      <w:r w:rsidRPr="00A63B43">
        <w:rPr>
          <w:rStyle w:val="StyleBoldUnderline"/>
          <w:rFonts w:ascii="Times New Roman" w:hAnsi="Times New Roman" w:cs="Times New Roman"/>
        </w:rPr>
        <w:t>labour</w:t>
      </w:r>
      <w:proofErr w:type="spellEnd"/>
      <w:r w:rsidRPr="00A63B43">
        <w:rPr>
          <w:rStyle w:val="StyleBoldUnderline"/>
          <w:rFonts w:ascii="Times New Roman" w:hAnsi="Times New Roman" w:cs="Times New Roman"/>
        </w:rPr>
        <w:t xml:space="preserve"> and production contribute to the economic, social and cultural well-being of human subjects, the full enjoyment of their human rights and the well-being of nature.</w:t>
      </w:r>
      <w:r w:rsidRPr="00A63B43">
        <w:rPr>
          <w:rFonts w:ascii="Times New Roman" w:hAnsi="Times New Roman" w:cs="Times New Roman"/>
          <w:sz w:val="16"/>
        </w:rPr>
        <w:t xml:space="preserve"> Just like any other complex paradigm,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presents some important challenges: one of them relates to the emphasis on women as reproducers of life. This idea creates controversy if we consider women’s historical struggle to have the right to full enjoyment of their sexual and reproductive rights regardless of their roles as procreators.</w:t>
      </w:r>
      <w:r w:rsidRPr="00A63B43">
        <w:rPr>
          <w:rFonts w:ascii="Times New Roman" w:hAnsi="Times New Roman" w:cs="Times New Roman"/>
          <w:sz w:val="12"/>
        </w:rPr>
        <w:t>¶</w:t>
      </w:r>
      <w:r w:rsidRPr="00A63B43">
        <w:rPr>
          <w:rFonts w:ascii="Times New Roman" w:hAnsi="Times New Roman" w:cs="Times New Roman"/>
          <w:sz w:val="16"/>
        </w:rPr>
        <w:t xml:space="preserve"> </w:t>
      </w:r>
      <w:proofErr w:type="gramStart"/>
      <w:r w:rsidRPr="00A63B43">
        <w:rPr>
          <w:rFonts w:ascii="Times New Roman" w:hAnsi="Times New Roman" w:cs="Times New Roman"/>
          <w:sz w:val="16"/>
        </w:rPr>
        <w:t>At</w:t>
      </w:r>
      <w:proofErr w:type="gramEnd"/>
      <w:r w:rsidRPr="00A63B43">
        <w:rPr>
          <w:rFonts w:ascii="Times New Roman" w:hAnsi="Times New Roman" w:cs="Times New Roman"/>
          <w:sz w:val="16"/>
        </w:rPr>
        <w:t xml:space="preserve"> the geopolitical level, </w:t>
      </w:r>
      <w:proofErr w:type="spellStart"/>
      <w:r w:rsidRPr="00A63B43">
        <w:rPr>
          <w:rFonts w:ascii="Times New Roman" w:hAnsi="Times New Roman" w:cs="Times New Roman"/>
          <w:sz w:val="16"/>
        </w:rPr>
        <w:t>Buen</w:t>
      </w:r>
      <w:proofErr w:type="spellEnd"/>
      <w:r w:rsidRPr="00A63B43">
        <w:rPr>
          <w:rFonts w:ascii="Times New Roman" w:hAnsi="Times New Roman" w:cs="Times New Roman"/>
          <w:sz w:val="16"/>
        </w:rPr>
        <w:t xml:space="preserve"> </w:t>
      </w:r>
      <w:proofErr w:type="spellStart"/>
      <w:r w:rsidRPr="00A63B43">
        <w:rPr>
          <w:rFonts w:ascii="Times New Roman" w:hAnsi="Times New Roman" w:cs="Times New Roman"/>
          <w:sz w:val="16"/>
        </w:rPr>
        <w:t>Vivir</w:t>
      </w:r>
      <w:proofErr w:type="spellEnd"/>
      <w:r w:rsidRPr="00A63B43">
        <w:rPr>
          <w:rFonts w:ascii="Times New Roman" w:hAnsi="Times New Roman" w:cs="Times New Roman"/>
          <w:sz w:val="16"/>
        </w:rPr>
        <w:t xml:space="preserve"> is in line with holistic approaches to the interlocking crises affecting our planet. In this sense it echoes the paradigm of </w:t>
      </w:r>
      <w:proofErr w:type="spellStart"/>
      <w:r w:rsidRPr="00A63B43">
        <w:rPr>
          <w:rFonts w:ascii="Times New Roman" w:hAnsi="Times New Roman" w:cs="Times New Roman"/>
          <w:sz w:val="16"/>
        </w:rPr>
        <w:t>degrowth</w:t>
      </w:r>
      <w:proofErr w:type="spellEnd"/>
      <w:r w:rsidRPr="00A63B43">
        <w:rPr>
          <w:rFonts w:ascii="Times New Roman" w:hAnsi="Times New Roman" w:cs="Times New Roman"/>
          <w:sz w:val="16"/>
        </w:rPr>
        <w:t xml:space="preserve"> which has gained momentum in Europe. Both paradigms converge into an idea of economics for a finite planet, to put it in Jackson’s terms (2010). These economic paradigms regard the environmental, financial and food crises as inextricably linked, and suggest that we are undergoing a systemic crisis which is a symptom of the collapse of a hegemonic worldview that continues to push for a predatory model of economic development as if the current crises had not happened.</w:t>
      </w:r>
      <w:r w:rsidRPr="00A63B43">
        <w:rPr>
          <w:rFonts w:ascii="Times New Roman" w:hAnsi="Times New Roman" w:cs="Times New Roman"/>
          <w:sz w:val="12"/>
        </w:rPr>
        <w:t>¶</w:t>
      </w:r>
      <w:r w:rsidRPr="00A63B43">
        <w:rPr>
          <w:rFonts w:ascii="Times New Roman" w:hAnsi="Times New Roman" w:cs="Times New Roman"/>
          <w:sz w:val="16"/>
        </w:rPr>
        <w:t xml:space="preserve"> Significantly, these two paradigms share a </w:t>
      </w:r>
      <w:r w:rsidRPr="00A63B43">
        <w:rPr>
          <w:rStyle w:val="StyleBoldUnderline"/>
          <w:rFonts w:ascii="Times New Roman" w:hAnsi="Times New Roman" w:cs="Times New Roman"/>
        </w:rPr>
        <w:t>concern with the depletion of global ecosystems due to irresponsible overconsumption of resources and the ensuing generation of waste</w:t>
      </w:r>
      <w:r w:rsidRPr="00A63B43">
        <w:rPr>
          <w:rFonts w:ascii="Times New Roman" w:hAnsi="Times New Roman" w:cs="Times New Roman"/>
          <w:sz w:val="16"/>
        </w:rPr>
        <w:t xml:space="preserve">. They are also contributing to the weaving of transnational </w:t>
      </w:r>
      <w:proofErr w:type="spellStart"/>
      <w:r w:rsidRPr="00A63B43">
        <w:rPr>
          <w:rFonts w:ascii="Times New Roman" w:hAnsi="Times New Roman" w:cs="Times New Roman"/>
          <w:sz w:val="16"/>
        </w:rPr>
        <w:t>knowledges</w:t>
      </w:r>
      <w:proofErr w:type="spellEnd"/>
      <w:r w:rsidRPr="00A63B43">
        <w:rPr>
          <w:rFonts w:ascii="Times New Roman" w:hAnsi="Times New Roman" w:cs="Times New Roman"/>
          <w:sz w:val="16"/>
        </w:rPr>
        <w:t xml:space="preserve"> from the distinctive perspective of social movements and women’s rights. </w:t>
      </w:r>
      <w:r w:rsidRPr="00A63B43">
        <w:rPr>
          <w:rStyle w:val="StyleBoldUnderline"/>
          <w:rFonts w:ascii="Times New Roman" w:hAnsi="Times New Roman" w:cs="Times New Roman"/>
        </w:rPr>
        <w:t>This confirms the fact that although alternatives to hegemonic models take a long time before yielding concrete results at the macro level, the thinking and acting to transform unequal patterns of production and consumption has already begun.</w:t>
      </w:r>
    </w:p>
    <w:p w:rsidR="000A249B" w:rsidRPr="00A63B43" w:rsidRDefault="000A249B" w:rsidP="000A249B">
      <w:pPr>
        <w:pStyle w:val="Heading1"/>
        <w:rPr>
          <w:rStyle w:val="StyleBoldUnderline"/>
          <w:rFonts w:ascii="Times New Roman" w:hAnsi="Times New Roman" w:cs="Times New Roman"/>
          <w:b/>
          <w:bCs/>
          <w:sz w:val="52"/>
          <w:u w:val="none"/>
        </w:rPr>
      </w:pPr>
      <w:r w:rsidRPr="00A63B43">
        <w:rPr>
          <w:rStyle w:val="StyleBoldUnderline"/>
          <w:rFonts w:ascii="Times New Roman" w:hAnsi="Times New Roman" w:cs="Times New Roman"/>
          <w:b/>
          <w:bCs/>
          <w:sz w:val="52"/>
          <w:u w:val="none"/>
        </w:rPr>
        <w:lastRenderedPageBreak/>
        <w:t>Epistemology</w:t>
      </w:r>
    </w:p>
    <w:p w:rsidR="000A249B" w:rsidRPr="00A63B43" w:rsidRDefault="000A249B" w:rsidP="000A249B">
      <w:pPr>
        <w:rPr>
          <w:rStyle w:val="StyleBoldUnderline"/>
          <w:rFonts w:ascii="Times New Roman" w:hAnsi="Times New Roman" w:cs="Times New Roman"/>
        </w:rPr>
      </w:pPr>
    </w:p>
    <w:p w:rsidR="000A249B" w:rsidRPr="00A63B43" w:rsidRDefault="000A249B" w:rsidP="000A249B">
      <w:pPr>
        <w:pStyle w:val="Heading4"/>
        <w:rPr>
          <w:rFonts w:ascii="Times New Roman" w:hAnsi="Times New Roman" w:cs="Times New Roman"/>
          <w:sz w:val="24"/>
          <w:szCs w:val="24"/>
        </w:rPr>
      </w:pPr>
      <w:r w:rsidRPr="00A63B43">
        <w:rPr>
          <w:rFonts w:ascii="Times New Roman" w:hAnsi="Times New Roman" w:cs="Times New Roman"/>
          <w:sz w:val="24"/>
          <w:szCs w:val="24"/>
        </w:rPr>
        <w:t xml:space="preserve">Our approach to breaking down gendered systems of subordination is three pronged. First, </w:t>
      </w:r>
      <w:proofErr w:type="gramStart"/>
      <w:r w:rsidRPr="00A63B43">
        <w:rPr>
          <w:rFonts w:ascii="Times New Roman" w:hAnsi="Times New Roman" w:cs="Times New Roman"/>
          <w:sz w:val="24"/>
          <w:szCs w:val="24"/>
        </w:rPr>
        <w:t>a recognition</w:t>
      </w:r>
      <w:proofErr w:type="gramEnd"/>
      <w:r w:rsidRPr="00A63B43">
        <w:rPr>
          <w:rFonts w:ascii="Times New Roman" w:hAnsi="Times New Roman" w:cs="Times New Roman"/>
          <w:sz w:val="24"/>
          <w:szCs w:val="24"/>
        </w:rPr>
        <w:t xml:space="preserve"> of the political nature of identity. Second, an analysis of history in terms of identity and gender relations is critical to breaking down hetero-patriarchal epistemologies. Third, we must engage traditional gender norms within cultures and analyze how they influence and are influenced by systems of subordination.</w:t>
      </w:r>
    </w:p>
    <w:p w:rsidR="000A249B" w:rsidRPr="00A63B43" w:rsidRDefault="000A249B" w:rsidP="000A249B">
      <w:pPr>
        <w:jc w:val="both"/>
        <w:rPr>
          <w:rFonts w:ascii="Times New Roman" w:hAnsi="Times New Roman" w:cs="Times New Roman"/>
          <w:sz w:val="16"/>
          <w:szCs w:val="24"/>
        </w:rPr>
      </w:pPr>
      <w:proofErr w:type="spellStart"/>
      <w:proofErr w:type="gramStart"/>
      <w:r w:rsidRPr="00A63B43">
        <w:rPr>
          <w:rFonts w:ascii="Times New Roman" w:hAnsi="Times New Roman" w:cs="Times New Roman"/>
          <w:b/>
          <w:sz w:val="24"/>
          <w:szCs w:val="24"/>
        </w:rPr>
        <w:t>Harnandez-Truyol</w:t>
      </w:r>
      <w:proofErr w:type="spellEnd"/>
      <w:r w:rsidRPr="00A63B43">
        <w:rPr>
          <w:rFonts w:ascii="Times New Roman" w:hAnsi="Times New Roman" w:cs="Times New Roman"/>
          <w:b/>
          <w:sz w:val="24"/>
          <w:szCs w:val="24"/>
        </w:rPr>
        <w:t xml:space="preserve">, </w:t>
      </w:r>
      <w:r w:rsidRPr="00A63B43">
        <w:rPr>
          <w:rFonts w:ascii="Times New Roman" w:hAnsi="Times New Roman" w:cs="Times New Roman"/>
          <w:sz w:val="24"/>
          <w:szCs w:val="24"/>
          <w:shd w:val="clear" w:color="auto" w:fill="FFFFFF"/>
        </w:rPr>
        <w:t>University of Florida Law Professor,</w:t>
      </w:r>
      <w:r w:rsidRPr="00A63B43">
        <w:rPr>
          <w:rFonts w:ascii="Times New Roman" w:hAnsi="Times New Roman" w:cs="Times New Roman"/>
          <w:b/>
          <w:sz w:val="24"/>
          <w:szCs w:val="24"/>
        </w:rPr>
        <w:t xml:space="preserve"> 99.</w:t>
      </w:r>
      <w:proofErr w:type="gramEnd"/>
      <w:r w:rsidRPr="00A63B43">
        <w:rPr>
          <w:rFonts w:ascii="Times New Roman" w:hAnsi="Times New Roman" w:cs="Times New Roman"/>
          <w:sz w:val="24"/>
          <w:szCs w:val="24"/>
        </w:rPr>
        <w:t xml:space="preserve"> </w:t>
      </w:r>
      <w:r w:rsidRPr="00A63B43">
        <w:rPr>
          <w:rFonts w:ascii="Times New Roman" w:hAnsi="Times New Roman" w:cs="Times New Roman"/>
          <w:sz w:val="16"/>
          <w:szCs w:val="24"/>
        </w:rPr>
        <w:t xml:space="preserve">(Berta Esperanza “The </w:t>
      </w:r>
      <w:proofErr w:type="spellStart"/>
      <w:r w:rsidRPr="00A63B43">
        <w:rPr>
          <w:rFonts w:ascii="Times New Roman" w:hAnsi="Times New Roman" w:cs="Times New Roman"/>
          <w:sz w:val="16"/>
          <w:szCs w:val="24"/>
        </w:rPr>
        <w:t>LatIndia</w:t>
      </w:r>
      <w:proofErr w:type="spellEnd"/>
      <w:r w:rsidRPr="00A63B43">
        <w:rPr>
          <w:rFonts w:ascii="Times New Roman" w:hAnsi="Times New Roman" w:cs="Times New Roman"/>
          <w:sz w:val="16"/>
          <w:szCs w:val="24"/>
        </w:rPr>
        <w:t xml:space="preserve"> and </w:t>
      </w:r>
      <w:proofErr w:type="spellStart"/>
      <w:r w:rsidRPr="00A63B43">
        <w:rPr>
          <w:rFonts w:ascii="Times New Roman" w:hAnsi="Times New Roman" w:cs="Times New Roman"/>
          <w:sz w:val="16"/>
          <w:szCs w:val="24"/>
        </w:rPr>
        <w:t>Mestizajes</w:t>
      </w:r>
      <w:proofErr w:type="spellEnd"/>
      <w:r w:rsidRPr="00A63B43">
        <w:rPr>
          <w:rFonts w:ascii="Times New Roman" w:hAnsi="Times New Roman" w:cs="Times New Roman"/>
          <w:sz w:val="16"/>
          <w:szCs w:val="24"/>
        </w:rPr>
        <w:t xml:space="preserve">: Of Cultures, Conquests, and </w:t>
      </w:r>
      <w:proofErr w:type="spellStart"/>
      <w:r w:rsidRPr="00A63B43">
        <w:rPr>
          <w:rFonts w:ascii="Times New Roman" w:hAnsi="Times New Roman" w:cs="Times New Roman"/>
          <w:sz w:val="16"/>
          <w:szCs w:val="24"/>
        </w:rPr>
        <w:t>LatCritical</w:t>
      </w:r>
      <w:proofErr w:type="spellEnd"/>
      <w:r w:rsidRPr="00A63B43">
        <w:rPr>
          <w:rFonts w:ascii="Times New Roman" w:hAnsi="Times New Roman" w:cs="Times New Roman"/>
          <w:sz w:val="16"/>
          <w:szCs w:val="24"/>
        </w:rPr>
        <w:t xml:space="preserve"> Feminism” Journal of Gender, Race, and Justice. </w:t>
      </w:r>
      <w:proofErr w:type="gramStart"/>
      <w:r w:rsidRPr="00A63B43">
        <w:rPr>
          <w:rFonts w:ascii="Times New Roman" w:hAnsi="Times New Roman" w:cs="Times New Roman"/>
          <w:sz w:val="16"/>
          <w:szCs w:val="24"/>
        </w:rPr>
        <w:t>Vol. 3.</w:t>
      </w:r>
      <w:proofErr w:type="gramEnd"/>
      <w:r w:rsidRPr="00A63B43">
        <w:rPr>
          <w:rFonts w:ascii="Times New Roman" w:hAnsi="Times New Roman" w:cs="Times New Roman"/>
          <w:sz w:val="16"/>
          <w:szCs w:val="24"/>
        </w:rPr>
        <w:t xml:space="preserve"> </w:t>
      </w:r>
      <w:proofErr w:type="gramStart"/>
      <w:r w:rsidRPr="00A63B43">
        <w:rPr>
          <w:rFonts w:ascii="Times New Roman" w:hAnsi="Times New Roman" w:cs="Times New Roman"/>
          <w:sz w:val="16"/>
          <w:szCs w:val="24"/>
        </w:rPr>
        <w:t>Hein Online.)</w:t>
      </w:r>
      <w:proofErr w:type="gramEnd"/>
    </w:p>
    <w:p w:rsidR="000A249B" w:rsidRPr="00A63B43" w:rsidRDefault="000A249B" w:rsidP="000A249B">
      <w:pPr>
        <w:jc w:val="both"/>
        <w:rPr>
          <w:rFonts w:ascii="Times New Roman" w:hAnsi="Times New Roman" w:cs="Times New Roman"/>
          <w:sz w:val="24"/>
          <w:szCs w:val="24"/>
        </w:rPr>
      </w:pPr>
      <w:proofErr w:type="spellStart"/>
      <w:r w:rsidRPr="00A63B43">
        <w:rPr>
          <w:rFonts w:ascii="Times New Roman" w:hAnsi="Times New Roman" w:cs="Times New Roman"/>
          <w:sz w:val="24"/>
          <w:szCs w:val="24"/>
        </w:rPr>
        <w:t>Menchu’s</w:t>
      </w:r>
      <w:proofErr w:type="spellEnd"/>
      <w:r w:rsidRPr="00A63B43">
        <w:rPr>
          <w:rFonts w:ascii="Times New Roman" w:hAnsi="Times New Roman" w:cs="Times New Roman"/>
          <w:sz w:val="24"/>
          <w:szCs w:val="24"/>
        </w:rPr>
        <w:t xml:space="preserve"> story unearths the problematic </w:t>
      </w:r>
      <w:proofErr w:type="spellStart"/>
      <w:r w:rsidRPr="00A63B43">
        <w:rPr>
          <w:rFonts w:ascii="Times New Roman" w:hAnsi="Times New Roman" w:cs="Times New Roman"/>
          <w:sz w:val="24"/>
          <w:szCs w:val="24"/>
        </w:rPr>
        <w:t>dysfunctionality</w:t>
      </w:r>
      <w:proofErr w:type="spellEnd"/>
      <w:r w:rsidRPr="00A63B43">
        <w:rPr>
          <w:rFonts w:ascii="Times New Roman" w:hAnsi="Times New Roman" w:cs="Times New Roman"/>
          <w:sz w:val="24"/>
          <w:szCs w:val="24"/>
        </w:rPr>
        <w:t xml:space="preserve"> of</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 xml:space="preserve">monolingua1ism—a condition that runs through our social, intellectual. </w:t>
      </w:r>
      <w:proofErr w:type="gramStart"/>
      <w:r w:rsidRPr="00A63B43">
        <w:rPr>
          <w:rFonts w:ascii="Times New Roman" w:hAnsi="Times New Roman" w:cs="Times New Roman"/>
          <w:sz w:val="24"/>
          <w:szCs w:val="24"/>
        </w:rPr>
        <w:t>and</w:t>
      </w:r>
      <w:proofErr w:type="gramEnd"/>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legal</w:t>
      </w:r>
      <w:proofErr w:type="gramEnd"/>
      <w:r w:rsidRPr="00A63B43">
        <w:rPr>
          <w:rFonts w:ascii="Times New Roman" w:hAnsi="Times New Roman" w:cs="Times New Roman"/>
          <w:sz w:val="24"/>
          <w:szCs w:val="24"/>
        </w:rPr>
        <w:t xml:space="preserve"> systems. It also conﬁrms that the quirky, surrealistic majoritarian mandate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to</w:t>
      </w:r>
      <w:proofErr w:type="gramEnd"/>
      <w:r w:rsidRPr="00A63B43">
        <w:rPr>
          <w:rFonts w:ascii="Times New Roman" w:hAnsi="Times New Roman" w:cs="Times New Roman"/>
          <w:sz w:val="24"/>
          <w:szCs w:val="24"/>
        </w:rPr>
        <w:t xml:space="preserve"> reduce us to a falsely </w:t>
      </w:r>
      <w:proofErr w:type="spellStart"/>
      <w:r w:rsidRPr="00A63B43">
        <w:rPr>
          <w:rFonts w:ascii="Times New Roman" w:hAnsi="Times New Roman" w:cs="Times New Roman"/>
          <w:sz w:val="24"/>
          <w:szCs w:val="24"/>
        </w:rPr>
        <w:t>essentialized</w:t>
      </w:r>
      <w:proofErr w:type="spellEnd"/>
      <w:r w:rsidRPr="00A63B43">
        <w:rPr>
          <w:rFonts w:ascii="Times New Roman" w:hAnsi="Times New Roman" w:cs="Times New Roman"/>
          <w:sz w:val="24"/>
          <w:szCs w:val="24"/>
        </w:rPr>
        <w:t xml:space="preserve"> single thread of our complex fabric. </w:t>
      </w:r>
      <w:proofErr w:type="gramStart"/>
      <w:r w:rsidRPr="00A63B43">
        <w:rPr>
          <w:rFonts w:ascii="Times New Roman" w:hAnsi="Times New Roman" w:cs="Times New Roman"/>
          <w:sz w:val="24"/>
          <w:szCs w:val="24"/>
        </w:rPr>
        <w:t>and</w:t>
      </w:r>
      <w:proofErr w:type="gramEnd"/>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making</w:t>
      </w:r>
      <w:proofErr w:type="gramEnd"/>
      <w:r w:rsidRPr="00A63B43">
        <w:rPr>
          <w:rFonts w:ascii="Times New Roman" w:hAnsi="Times New Roman" w:cs="Times New Roman"/>
          <w:sz w:val="24"/>
          <w:szCs w:val="24"/>
        </w:rPr>
        <w:t xml:space="preserve"> some of our myriad essences more equal than others. </w:t>
      </w:r>
      <w:proofErr w:type="gramStart"/>
      <w:r w:rsidRPr="00A63B43">
        <w:rPr>
          <w:rFonts w:ascii="Times New Roman" w:hAnsi="Times New Roman" w:cs="Times New Roman"/>
          <w:sz w:val="24"/>
          <w:szCs w:val="24"/>
        </w:rPr>
        <w:t>is</w:t>
      </w:r>
      <w:proofErr w:type="gramEnd"/>
      <w:r w:rsidRPr="00A63B43">
        <w:rPr>
          <w:rFonts w:ascii="Times New Roman" w:hAnsi="Times New Roman" w:cs="Times New Roman"/>
          <w:sz w:val="24"/>
          <w:szCs w:val="24"/>
        </w:rPr>
        <w:t xml:space="preserve"> unworkable.</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So what do we do? What can we do to know our mothers? To borrow from</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 xml:space="preserve">Robert Williams, I can get off my </w:t>
      </w:r>
      <w:proofErr w:type="spellStart"/>
      <w:r w:rsidRPr="00A63B43">
        <w:rPr>
          <w:rFonts w:ascii="Times New Roman" w:hAnsi="Times New Roman" w:cs="Times New Roman"/>
          <w:sz w:val="24"/>
          <w:szCs w:val="24"/>
        </w:rPr>
        <w:t>LatCritical</w:t>
      </w:r>
      <w:proofErr w:type="spellEnd"/>
      <w:r w:rsidRPr="00A63B43">
        <w:rPr>
          <w:rFonts w:ascii="Times New Roman" w:hAnsi="Times New Roman" w:cs="Times New Roman"/>
          <w:sz w:val="24"/>
          <w:szCs w:val="24"/>
        </w:rPr>
        <w:t xml:space="preserve"> race feminist </w:t>
      </w:r>
      <w:proofErr w:type="spellStart"/>
      <w:r w:rsidRPr="00A63B43">
        <w:rPr>
          <w:rFonts w:ascii="Times New Roman" w:hAnsi="Times New Roman" w:cs="Times New Roman"/>
          <w:sz w:val="24"/>
          <w:szCs w:val="24"/>
        </w:rPr>
        <w:t>derriére</w:t>
      </w:r>
      <w:proofErr w:type="spellEnd"/>
      <w:r w:rsidRPr="00A63B43">
        <w:rPr>
          <w:rFonts w:ascii="Times New Roman" w:hAnsi="Times New Roman" w:cs="Times New Roman"/>
          <w:sz w:val="24"/>
          <w:szCs w:val="24"/>
        </w:rPr>
        <w:t xml:space="preserve"> and engage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rPr>
        <w:t>in</w:t>
      </w:r>
      <w:proofErr w:type="gramEnd"/>
      <w:r w:rsidRPr="00A63B43">
        <w:rPr>
          <w:rFonts w:ascii="Times New Roman" w:hAnsi="Times New Roman" w:cs="Times New Roman"/>
          <w:sz w:val="24"/>
          <w:szCs w:val="24"/>
        </w:rPr>
        <w:t xml:space="preserve"> critical race feminist practice." </w:t>
      </w:r>
      <w:proofErr w:type="spellStart"/>
      <w:r w:rsidRPr="00A63B43">
        <w:rPr>
          <w:rFonts w:ascii="Times New Roman" w:hAnsi="Times New Roman" w:cs="Times New Roman"/>
          <w:sz w:val="24"/>
          <w:szCs w:val="24"/>
          <w:u w:val="single"/>
        </w:rPr>
        <w:t>LatCritical</w:t>
      </w:r>
      <w:proofErr w:type="spellEnd"/>
      <w:r w:rsidRPr="00A63B43">
        <w:rPr>
          <w:rFonts w:ascii="Times New Roman" w:hAnsi="Times New Roman" w:cs="Times New Roman"/>
          <w:sz w:val="24"/>
          <w:szCs w:val="24"/>
          <w:u w:val="single"/>
        </w:rPr>
        <w:t xml:space="preserve"> Race Feminism can play a</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tremendously</w:t>
      </w:r>
      <w:proofErr w:type="gramEnd"/>
      <w:r w:rsidRPr="00A63B43">
        <w:rPr>
          <w:rFonts w:ascii="Times New Roman" w:hAnsi="Times New Roman" w:cs="Times New Roman"/>
          <w:sz w:val="24"/>
          <w:szCs w:val="24"/>
          <w:u w:val="single"/>
        </w:rPr>
        <w:t xml:space="preserve"> energizing, exciting, and transformative role by practicing</w:t>
      </w:r>
    </w:p>
    <w:p w:rsidR="000A249B" w:rsidRPr="00A63B43" w:rsidRDefault="000A249B" w:rsidP="000A249B">
      <w:pPr>
        <w:jc w:val="both"/>
        <w:rPr>
          <w:rFonts w:ascii="Times New Roman" w:hAnsi="Times New Roman" w:cs="Times New Roman"/>
          <w:sz w:val="24"/>
          <w:szCs w:val="24"/>
          <w:u w:val="single"/>
        </w:rPr>
      </w:pPr>
      <w:proofErr w:type="spellStart"/>
      <w:proofErr w:type="gramStart"/>
      <w:r w:rsidRPr="00A63B43">
        <w:rPr>
          <w:rFonts w:ascii="Times New Roman" w:hAnsi="Times New Roman" w:cs="Times New Roman"/>
          <w:sz w:val="24"/>
          <w:szCs w:val="24"/>
          <w:u w:val="single"/>
        </w:rPr>
        <w:t>mestizaje</w:t>
      </w:r>
      <w:proofErr w:type="spellEnd"/>
      <w:proofErr w:type="gramEnd"/>
      <w:r w:rsidRPr="00A63B43">
        <w:rPr>
          <w:rFonts w:ascii="Times New Roman" w:hAnsi="Times New Roman" w:cs="Times New Roman"/>
          <w:sz w:val="24"/>
          <w:szCs w:val="24"/>
          <w:u w:val="single"/>
        </w:rPr>
        <w:t xml:space="preserve"> in three speciﬁc ways.</w:t>
      </w:r>
    </w:p>
    <w:p w:rsidR="000A249B" w:rsidRPr="00A63B43" w:rsidRDefault="000A249B" w:rsidP="000A249B">
      <w:pPr>
        <w:jc w:val="both"/>
        <w:rPr>
          <w:rFonts w:ascii="Times New Roman" w:hAnsi="Times New Roman" w:cs="Times New Roman"/>
          <w:sz w:val="24"/>
          <w:szCs w:val="24"/>
          <w:u w:val="single"/>
        </w:rPr>
      </w:pPr>
      <w:r w:rsidRPr="00A63B43">
        <w:rPr>
          <w:rFonts w:ascii="Times New Roman" w:hAnsi="Times New Roman" w:cs="Times New Roman"/>
          <w:sz w:val="24"/>
          <w:szCs w:val="24"/>
          <w:u w:val="single"/>
        </w:rPr>
        <w:t>First, we must recognize that the personal is political. Knowing our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personal</w:t>
      </w:r>
      <w:proofErr w:type="gramEnd"/>
      <w:r w:rsidRPr="00A63B43">
        <w:rPr>
          <w:rFonts w:ascii="Times New Roman" w:hAnsi="Times New Roman" w:cs="Times New Roman"/>
          <w:sz w:val="24"/>
          <w:szCs w:val="24"/>
          <w:u w:val="single"/>
        </w:rPr>
        <w:t xml:space="preserve"> position and traditions locates us in our various communities. We must</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understand</w:t>
      </w:r>
      <w:proofErr w:type="gramEnd"/>
      <w:r w:rsidRPr="00A63B43">
        <w:rPr>
          <w:rFonts w:ascii="Times New Roman" w:hAnsi="Times New Roman" w:cs="Times New Roman"/>
          <w:sz w:val="24"/>
          <w:szCs w:val="24"/>
          <w:u w:val="single"/>
        </w:rPr>
        <w:t xml:space="preserve"> and embrace our hybridity, all of our interconnected selves, in order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to</w:t>
      </w:r>
      <w:proofErr w:type="gramEnd"/>
      <w:r w:rsidRPr="00A63B43">
        <w:rPr>
          <w:rFonts w:ascii="Times New Roman" w:hAnsi="Times New Roman" w:cs="Times New Roman"/>
          <w:sz w:val="24"/>
          <w:szCs w:val="24"/>
          <w:u w:val="single"/>
        </w:rPr>
        <w:t xml:space="preserve"> be successful participants in an all-encompassing, anti-subordination project.</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If we internalize only some of our traditions and histories, and become the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conquistadores/as</w:t>
      </w:r>
      <w:proofErr w:type="gramEnd"/>
      <w:r w:rsidRPr="00A63B43">
        <w:rPr>
          <w:rFonts w:ascii="Times New Roman" w:hAnsi="Times New Roman" w:cs="Times New Roman"/>
          <w:sz w:val="24"/>
          <w:szCs w:val="24"/>
        </w:rPr>
        <w:t>, then we will practice subordination, exclusion and</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colonization</w:t>
      </w:r>
      <w:proofErr w:type="gramEnd"/>
      <w:r w:rsidRPr="00A63B43">
        <w:rPr>
          <w:rFonts w:ascii="Times New Roman" w:hAnsi="Times New Roman" w:cs="Times New Roman"/>
          <w:sz w:val="24"/>
          <w:szCs w:val="24"/>
        </w:rPr>
        <w:t xml:space="preserve"> (even of other parts of ourselves) and distort our heritage. Those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of</w:t>
      </w:r>
      <w:proofErr w:type="gramEnd"/>
      <w:r w:rsidRPr="00A63B43">
        <w:rPr>
          <w:rFonts w:ascii="Times New Roman" w:hAnsi="Times New Roman" w:cs="Times New Roman"/>
          <w:sz w:val="24"/>
          <w:szCs w:val="24"/>
        </w:rPr>
        <w:t xml:space="preserve"> us who roam at the </w:t>
      </w:r>
      <w:proofErr w:type="spellStart"/>
      <w:r w:rsidRPr="00A63B43">
        <w:rPr>
          <w:rFonts w:ascii="Times New Roman" w:hAnsi="Times New Roman" w:cs="Times New Roman"/>
          <w:sz w:val="24"/>
          <w:szCs w:val="24"/>
        </w:rPr>
        <w:t>rnargins</w:t>
      </w:r>
      <w:proofErr w:type="spellEnd"/>
      <w:r w:rsidRPr="00A63B43">
        <w:rPr>
          <w:rFonts w:ascii="Times New Roman" w:hAnsi="Times New Roman" w:cs="Times New Roman"/>
          <w:sz w:val="24"/>
          <w:szCs w:val="24"/>
        </w:rPr>
        <w:t xml:space="preserve"> will continue to marginalize others. If we are</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Latina/o only because of and in the image of Colon, we will continue the nasty</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pan</w:t>
      </w:r>
      <w:proofErr w:type="gramEnd"/>
      <w:r w:rsidRPr="00A63B43">
        <w:rPr>
          <w:rFonts w:ascii="Times New Roman" w:hAnsi="Times New Roman" w:cs="Times New Roman"/>
          <w:sz w:val="24"/>
          <w:szCs w:val="24"/>
        </w:rPr>
        <w:t xml:space="preserve"> of his work. We will not question or challenge our relationship as Native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peoples</w:t>
      </w:r>
      <w:proofErr w:type="gramEnd"/>
      <w:r w:rsidRPr="00A63B43">
        <w:rPr>
          <w:rFonts w:ascii="Times New Roman" w:hAnsi="Times New Roman" w:cs="Times New Roman"/>
          <w:sz w:val="24"/>
          <w:szCs w:val="24"/>
        </w:rPr>
        <w:t xml:space="preserve"> with Native peoples. We can be Latinas/</w:t>
      </w:r>
      <w:proofErr w:type="spellStart"/>
      <w:r w:rsidRPr="00A63B43">
        <w:rPr>
          <w:rFonts w:ascii="Times New Roman" w:hAnsi="Times New Roman" w:cs="Times New Roman"/>
          <w:sz w:val="24"/>
          <w:szCs w:val="24"/>
        </w:rPr>
        <w:t>os</w:t>
      </w:r>
      <w:proofErr w:type="spellEnd"/>
      <w:r w:rsidRPr="00A63B43">
        <w:rPr>
          <w:rFonts w:ascii="Times New Roman" w:hAnsi="Times New Roman" w:cs="Times New Roman"/>
          <w:sz w:val="24"/>
          <w:szCs w:val="24"/>
        </w:rPr>
        <w:t xml:space="preserve"> and </w:t>
      </w:r>
      <w:proofErr w:type="spellStart"/>
      <w:r w:rsidRPr="00A63B43">
        <w:rPr>
          <w:rFonts w:ascii="Times New Roman" w:hAnsi="Times New Roman" w:cs="Times New Roman"/>
          <w:sz w:val="24"/>
          <w:szCs w:val="24"/>
        </w:rPr>
        <w:t>Latlndias</w:t>
      </w:r>
      <w:proofErr w:type="spellEnd"/>
      <w:r w:rsidRPr="00A63B43">
        <w:rPr>
          <w:rFonts w:ascii="Times New Roman" w:hAnsi="Times New Roman" w:cs="Times New Roman"/>
          <w:sz w:val="24"/>
          <w:szCs w:val="24"/>
        </w:rPr>
        <w:t>/</w:t>
      </w:r>
      <w:proofErr w:type="spellStart"/>
      <w:r w:rsidRPr="00A63B43">
        <w:rPr>
          <w:rFonts w:ascii="Times New Roman" w:hAnsi="Times New Roman" w:cs="Times New Roman"/>
          <w:sz w:val="24"/>
          <w:szCs w:val="24"/>
        </w:rPr>
        <w:t>os</w:t>
      </w:r>
      <w:proofErr w:type="spellEnd"/>
      <w:r w:rsidRPr="00A63B43">
        <w:rPr>
          <w:rFonts w:ascii="Times New Roman" w:hAnsi="Times New Roman" w:cs="Times New Roman"/>
          <w:sz w:val="24"/>
          <w:szCs w:val="24"/>
        </w:rPr>
        <w:t xml:space="preserve"> and move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the</w:t>
      </w:r>
      <w:proofErr w:type="gramEnd"/>
      <w:r w:rsidRPr="00A63B43">
        <w:rPr>
          <w:rFonts w:ascii="Times New Roman" w:hAnsi="Times New Roman" w:cs="Times New Roman"/>
          <w:sz w:val="24"/>
          <w:szCs w:val="24"/>
        </w:rPr>
        <w:t xml:space="preserve"> world forward with solidarity in our hearts.</w:t>
      </w:r>
    </w:p>
    <w:p w:rsidR="000A249B" w:rsidRPr="00A63B43" w:rsidRDefault="000A249B" w:rsidP="000A249B">
      <w:pPr>
        <w:jc w:val="both"/>
        <w:rPr>
          <w:rFonts w:ascii="Times New Roman" w:hAnsi="Times New Roman" w:cs="Times New Roman"/>
          <w:sz w:val="24"/>
          <w:szCs w:val="24"/>
          <w:u w:val="single"/>
        </w:rPr>
      </w:pPr>
      <w:r w:rsidRPr="00A63B43">
        <w:rPr>
          <w:rFonts w:ascii="Times New Roman" w:hAnsi="Times New Roman" w:cs="Times New Roman"/>
          <w:sz w:val="24"/>
          <w:szCs w:val="24"/>
          <w:u w:val="single"/>
        </w:rPr>
        <w:t>Second we need to ensure that what has been secreted as the private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becomes</w:t>
      </w:r>
      <w:proofErr w:type="gramEnd"/>
      <w:r w:rsidRPr="00A63B43">
        <w:rPr>
          <w:rFonts w:ascii="Times New Roman" w:hAnsi="Times New Roman" w:cs="Times New Roman"/>
          <w:sz w:val="24"/>
          <w:szCs w:val="24"/>
          <w:u w:val="single"/>
        </w:rPr>
        <w:t xml:space="preserve"> part of our public goals. We must come out as mestizas/or and</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practice</w:t>
      </w:r>
      <w:proofErr w:type="gramEnd"/>
      <w:r w:rsidRPr="00A63B43">
        <w:rPr>
          <w:rFonts w:ascii="Times New Roman" w:hAnsi="Times New Roman" w:cs="Times New Roman"/>
          <w:sz w:val="24"/>
          <w:szCs w:val="24"/>
          <w:u w:val="single"/>
        </w:rPr>
        <w:t xml:space="preserve"> </w:t>
      </w:r>
      <w:proofErr w:type="spellStart"/>
      <w:r w:rsidRPr="00A63B43">
        <w:rPr>
          <w:rFonts w:ascii="Times New Roman" w:hAnsi="Times New Roman" w:cs="Times New Roman"/>
          <w:sz w:val="24"/>
          <w:szCs w:val="24"/>
          <w:u w:val="single"/>
        </w:rPr>
        <w:t>mestizaje</w:t>
      </w:r>
      <w:proofErr w:type="spellEnd"/>
      <w:r w:rsidRPr="00A63B43">
        <w:rPr>
          <w:rFonts w:ascii="Times New Roman" w:hAnsi="Times New Roman" w:cs="Times New Roman"/>
          <w:sz w:val="24"/>
          <w:szCs w:val="24"/>
          <w:u w:val="single"/>
        </w:rPr>
        <w:t>.'” We must own our hybridity and recognize we are both the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colonizers</w:t>
      </w:r>
      <w:proofErr w:type="gramEnd"/>
      <w:r w:rsidRPr="00A63B43">
        <w:rPr>
          <w:rFonts w:ascii="Times New Roman" w:hAnsi="Times New Roman" w:cs="Times New Roman"/>
          <w:sz w:val="24"/>
          <w:szCs w:val="24"/>
          <w:u w:val="single"/>
        </w:rPr>
        <w:t xml:space="preserve"> and the colonized. To understand our location we must explore the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meanings</w:t>
      </w:r>
      <w:proofErr w:type="gramEnd"/>
      <w:r w:rsidRPr="00A63B43">
        <w:rPr>
          <w:rFonts w:ascii="Times New Roman" w:hAnsi="Times New Roman" w:cs="Times New Roman"/>
          <w:sz w:val="24"/>
          <w:szCs w:val="24"/>
          <w:u w:val="single"/>
        </w:rPr>
        <w:t xml:space="preserve"> and consequences of these contradictions. </w:t>
      </w:r>
      <w:proofErr w:type="gramStart"/>
      <w:r w:rsidRPr="00A63B43">
        <w:rPr>
          <w:rFonts w:ascii="Times New Roman" w:hAnsi="Times New Roman" w:cs="Times New Roman"/>
          <w:sz w:val="24"/>
          <w:szCs w:val="24"/>
          <w:u w:val="single"/>
        </w:rPr>
        <w:t>In order to do so.</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u w:val="single"/>
        </w:rPr>
        <w:t>we</w:t>
      </w:r>
      <w:proofErr w:type="gramEnd"/>
      <w:r w:rsidRPr="00A63B43">
        <w:rPr>
          <w:rFonts w:ascii="Times New Roman" w:hAnsi="Times New Roman" w:cs="Times New Roman"/>
          <w:sz w:val="24"/>
          <w:szCs w:val="24"/>
          <w:u w:val="single"/>
        </w:rPr>
        <w:t xml:space="preserve"> must</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understand</w:t>
      </w:r>
      <w:proofErr w:type="gramEnd"/>
      <w:r w:rsidRPr="00A63B43">
        <w:rPr>
          <w:rFonts w:ascii="Times New Roman" w:hAnsi="Times New Roman" w:cs="Times New Roman"/>
          <w:sz w:val="24"/>
          <w:szCs w:val="24"/>
          <w:u w:val="single"/>
        </w:rPr>
        <w:t xml:space="preserve"> all our histories. We cannot allow atomization of our selves simply</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because</w:t>
      </w:r>
      <w:proofErr w:type="gramEnd"/>
      <w:r w:rsidRPr="00A63B43">
        <w:rPr>
          <w:rFonts w:ascii="Times New Roman" w:hAnsi="Times New Roman" w:cs="Times New Roman"/>
          <w:sz w:val="24"/>
          <w:szCs w:val="24"/>
          <w:u w:val="single"/>
        </w:rPr>
        <w:t xml:space="preserve"> unconsciously or subconsciously we think it privileges us. </w:t>
      </w:r>
      <w:r w:rsidRPr="00A63B43">
        <w:rPr>
          <w:rFonts w:ascii="Times New Roman" w:hAnsi="Times New Roman" w:cs="Times New Roman"/>
          <w:sz w:val="24"/>
          <w:szCs w:val="24"/>
        </w:rPr>
        <w:t>Today we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are</w:t>
      </w:r>
      <w:proofErr w:type="gramEnd"/>
      <w:r w:rsidRPr="00A63B43">
        <w:rPr>
          <w:rFonts w:ascii="Times New Roman" w:hAnsi="Times New Roman" w:cs="Times New Roman"/>
          <w:sz w:val="24"/>
          <w:szCs w:val="24"/>
        </w:rPr>
        <w:t xml:space="preserve"> complex and diverse, just like before Colon we were complex and diverse.</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 xml:space="preserve">It is only by fully utilizing the </w:t>
      </w:r>
      <w:proofErr w:type="spellStart"/>
      <w:r w:rsidRPr="00A63B43">
        <w:rPr>
          <w:rFonts w:ascii="Times New Roman" w:hAnsi="Times New Roman" w:cs="Times New Roman"/>
          <w:sz w:val="24"/>
          <w:szCs w:val="24"/>
        </w:rPr>
        <w:t>knowledges</w:t>
      </w:r>
      <w:proofErr w:type="spellEnd"/>
      <w:r w:rsidRPr="00A63B43">
        <w:rPr>
          <w:rFonts w:ascii="Times New Roman" w:hAnsi="Times New Roman" w:cs="Times New Roman"/>
          <w:sz w:val="24"/>
          <w:szCs w:val="24"/>
        </w:rPr>
        <w:t xml:space="preserve"> derived from such a composite that</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we</w:t>
      </w:r>
      <w:proofErr w:type="gramEnd"/>
      <w:r w:rsidRPr="00A63B43">
        <w:rPr>
          <w:rFonts w:ascii="Times New Roman" w:hAnsi="Times New Roman" w:cs="Times New Roman"/>
          <w:sz w:val="24"/>
          <w:szCs w:val="24"/>
        </w:rPr>
        <w:t xml:space="preserve"> will be able to locate ourselves “in the scheme of things.“ As Luz Guerra</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has</w:t>
      </w:r>
      <w:proofErr w:type="gramEnd"/>
      <w:r w:rsidRPr="00A63B43">
        <w:rPr>
          <w:rFonts w:ascii="Times New Roman" w:hAnsi="Times New Roman" w:cs="Times New Roman"/>
          <w:sz w:val="24"/>
          <w:szCs w:val="24"/>
        </w:rPr>
        <w:t xml:space="preserve"> eloquently observed: “Before Colon we were many. We were not</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Americans.</w:t>
      </w:r>
      <w:proofErr w:type="gramEnd"/>
      <w:r w:rsidRPr="00A63B43">
        <w:rPr>
          <w:rFonts w:ascii="Times New Roman" w:hAnsi="Times New Roman" w:cs="Times New Roman"/>
          <w:sz w:val="24"/>
          <w:szCs w:val="24"/>
        </w:rPr>
        <w:t xml:space="preserve"> We were not hyphenated. ‘Hispanic’ came with Colon. </w:t>
      </w:r>
      <w:proofErr w:type="gramStart"/>
      <w:r w:rsidRPr="00A63B43">
        <w:rPr>
          <w:rFonts w:ascii="Times New Roman" w:hAnsi="Times New Roman" w:cs="Times New Roman"/>
          <w:sz w:val="24"/>
          <w:szCs w:val="24"/>
        </w:rPr>
        <w:t>‘Latino[</w:t>
      </w:r>
      <w:proofErr w:type="gramEnd"/>
      <w:r w:rsidRPr="00A63B43">
        <w:rPr>
          <w:rFonts w:ascii="Times New Roman" w:hAnsi="Times New Roman" w:cs="Times New Roman"/>
          <w:sz w:val="24"/>
          <w:szCs w:val="24"/>
        </w:rPr>
        <w:t>/a]</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lastRenderedPageBreak/>
        <w:t>came</w:t>
      </w:r>
      <w:proofErr w:type="gramEnd"/>
      <w:r w:rsidRPr="00A63B43">
        <w:rPr>
          <w:rFonts w:ascii="Times New Roman" w:hAnsi="Times New Roman" w:cs="Times New Roman"/>
          <w:sz w:val="24"/>
          <w:szCs w:val="24"/>
        </w:rPr>
        <w:t xml:space="preserve"> with Colon. Since Colon, one common experience has been trying to ‘de-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colon</w:t>
      </w:r>
      <w:proofErr w:type="gramEnd"/>
      <w:r w:rsidRPr="00A63B43">
        <w:rPr>
          <w:rFonts w:ascii="Times New Roman" w:hAnsi="Times New Roman" w:cs="Times New Roman"/>
          <w:sz w:val="24"/>
          <w:szCs w:val="24"/>
        </w:rPr>
        <w:t xml:space="preserve">’. </w:t>
      </w:r>
      <w:proofErr w:type="gramStart"/>
      <w:r w:rsidRPr="00A63B43">
        <w:rPr>
          <w:rFonts w:ascii="Times New Roman" w:hAnsi="Times New Roman" w:cs="Times New Roman"/>
          <w:sz w:val="24"/>
          <w:szCs w:val="24"/>
        </w:rPr>
        <w:t>decolonize</w:t>
      </w:r>
      <w:proofErr w:type="gramEnd"/>
      <w:r w:rsidRPr="00A63B43">
        <w:rPr>
          <w:rFonts w:ascii="Times New Roman" w:hAnsi="Times New Roman" w:cs="Times New Roman"/>
          <w:sz w:val="24"/>
          <w:szCs w:val="24"/>
        </w:rPr>
        <w:t>, take Colon out.”““ Perhaps, however, in owning our</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hybridity</w:t>
      </w:r>
      <w:proofErr w:type="gramEnd"/>
      <w:r w:rsidRPr="00A63B43">
        <w:rPr>
          <w:rFonts w:ascii="Times New Roman" w:hAnsi="Times New Roman" w:cs="Times New Roman"/>
          <w:sz w:val="24"/>
          <w:szCs w:val="24"/>
        </w:rPr>
        <w:t xml:space="preserve">. </w:t>
      </w:r>
      <w:proofErr w:type="gramStart"/>
      <w:r w:rsidRPr="00A63B43">
        <w:rPr>
          <w:rFonts w:ascii="Times New Roman" w:hAnsi="Times New Roman" w:cs="Times New Roman"/>
          <w:sz w:val="24"/>
          <w:szCs w:val="24"/>
        </w:rPr>
        <w:t>taking</w:t>
      </w:r>
      <w:proofErr w:type="gramEnd"/>
      <w:r w:rsidRPr="00A63B43">
        <w:rPr>
          <w:rFonts w:ascii="Times New Roman" w:hAnsi="Times New Roman" w:cs="Times New Roman"/>
          <w:sz w:val="24"/>
          <w:szCs w:val="24"/>
        </w:rPr>
        <w:t xml:space="preserve"> Colon out is not appropriate. Rather, we should engage in the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understanding</w:t>
      </w:r>
      <w:proofErr w:type="gramEnd"/>
      <w:r w:rsidRPr="00A63B43">
        <w:rPr>
          <w:rFonts w:ascii="Times New Roman" w:hAnsi="Times New Roman" w:cs="Times New Roman"/>
          <w:sz w:val="24"/>
          <w:szCs w:val="24"/>
        </w:rPr>
        <w:t xml:space="preserve"> that we are partly, but only partly, Colon. We are also Native and</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myriad</w:t>
      </w:r>
      <w:proofErr w:type="gramEnd"/>
      <w:r w:rsidRPr="00A63B43">
        <w:rPr>
          <w:rFonts w:ascii="Times New Roman" w:hAnsi="Times New Roman" w:cs="Times New Roman"/>
          <w:sz w:val="24"/>
          <w:szCs w:val="24"/>
        </w:rPr>
        <w:t xml:space="preserve"> other pans.</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Guerra further charges that we have done an injustice to history"' because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our</w:t>
      </w:r>
      <w:proofErr w:type="gramEnd"/>
      <w:r w:rsidRPr="00A63B43">
        <w:rPr>
          <w:rFonts w:ascii="Times New Roman" w:hAnsi="Times New Roman" w:cs="Times New Roman"/>
          <w:sz w:val="24"/>
          <w:szCs w:val="24"/>
          <w:u w:val="single"/>
        </w:rPr>
        <w:t xml:space="preserve"> version, our story, is dependent upon the internalization of the European</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epistemology</w:t>
      </w:r>
      <w:proofErr w:type="gramEnd"/>
      <w:r w:rsidRPr="00A63B43">
        <w:rPr>
          <w:rFonts w:ascii="Times New Roman" w:hAnsi="Times New Roman" w:cs="Times New Roman"/>
          <w:sz w:val="24"/>
          <w:szCs w:val="24"/>
        </w:rPr>
        <w:t>)” Seriously considering her observation will assist in furthering</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the</w:t>
      </w:r>
      <w:proofErr w:type="gramEnd"/>
      <w:r w:rsidRPr="00A63B43">
        <w:rPr>
          <w:rFonts w:ascii="Times New Roman" w:hAnsi="Times New Roman" w:cs="Times New Roman"/>
          <w:sz w:val="24"/>
          <w:szCs w:val="24"/>
        </w:rPr>
        <w:t xml:space="preserve"> liberation project. If we indeed have internalized dominance, then we have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become</w:t>
      </w:r>
      <w:proofErr w:type="gramEnd"/>
      <w:r w:rsidRPr="00A63B43">
        <w:rPr>
          <w:rFonts w:ascii="Times New Roman" w:hAnsi="Times New Roman" w:cs="Times New Roman"/>
          <w:sz w:val="24"/>
          <w:szCs w:val="24"/>
        </w:rPr>
        <w:t xml:space="preserve"> the ethnographers, the majoritarian outsiders through whose lens</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anthropology</w:t>
      </w:r>
      <w:proofErr w:type="gramEnd"/>
      <w:r w:rsidRPr="00A63B43">
        <w:rPr>
          <w:rFonts w:ascii="Times New Roman" w:hAnsi="Times New Roman" w:cs="Times New Roman"/>
          <w:sz w:val="24"/>
          <w:szCs w:val="24"/>
        </w:rPr>
        <w:t xml:space="preserve"> textbooks deﬁne the Trobriand islanders even to the Natives</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rPr>
        <w:t>themselves</w:t>
      </w:r>
      <w:proofErr w:type="gramEnd"/>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We become the foreign observer who purports to deﬁne a culture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that</w:t>
      </w:r>
      <w:proofErr w:type="gramEnd"/>
      <w:r w:rsidRPr="00A63B43">
        <w:rPr>
          <w:rFonts w:ascii="Times New Roman" w:hAnsi="Times New Roman" w:cs="Times New Roman"/>
          <w:sz w:val="24"/>
          <w:szCs w:val="24"/>
          <w:u w:val="single"/>
        </w:rPr>
        <w:t xml:space="preserve"> s/he may well misunderstand and misinterpret.” This self-identiﬁcation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with</w:t>
      </w:r>
      <w:proofErr w:type="gramEnd"/>
      <w:r w:rsidRPr="00A63B43">
        <w:rPr>
          <w:rFonts w:ascii="Times New Roman" w:hAnsi="Times New Roman" w:cs="Times New Roman"/>
          <w:sz w:val="24"/>
          <w:szCs w:val="24"/>
          <w:u w:val="single"/>
        </w:rPr>
        <w:t xml:space="preserve"> the history of our captors has distorted our lens and we must reclaim it. In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order</w:t>
      </w:r>
      <w:proofErr w:type="gramEnd"/>
      <w:r w:rsidRPr="00A63B43">
        <w:rPr>
          <w:rFonts w:ascii="Times New Roman" w:hAnsi="Times New Roman" w:cs="Times New Roman"/>
          <w:sz w:val="24"/>
          <w:szCs w:val="24"/>
          <w:u w:val="single"/>
        </w:rPr>
        <w:t xml:space="preserve"> to rectify this distortion and its resultant incoherence, we must</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deconstruct</w:t>
      </w:r>
      <w:proofErr w:type="gramEnd"/>
      <w:r w:rsidRPr="00A63B43">
        <w:rPr>
          <w:rFonts w:ascii="Times New Roman" w:hAnsi="Times New Roman" w:cs="Times New Roman"/>
          <w:sz w:val="24"/>
          <w:szCs w:val="24"/>
          <w:u w:val="single"/>
        </w:rPr>
        <w:t xml:space="preserve"> the mythical history we live and become the architects of a new</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political</w:t>
      </w:r>
      <w:proofErr w:type="gramEnd"/>
      <w:r w:rsidRPr="00A63B43">
        <w:rPr>
          <w:rFonts w:ascii="Times New Roman" w:hAnsi="Times New Roman" w:cs="Times New Roman"/>
          <w:sz w:val="24"/>
          <w:szCs w:val="24"/>
          <w:u w:val="single"/>
        </w:rPr>
        <w:t xml:space="preserve"> narrative that recognizes the historical distortions and reworks the truth</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of</w:t>
      </w:r>
      <w:proofErr w:type="gramEnd"/>
      <w:r w:rsidRPr="00A63B43">
        <w:rPr>
          <w:rFonts w:ascii="Times New Roman" w:hAnsi="Times New Roman" w:cs="Times New Roman"/>
          <w:sz w:val="24"/>
          <w:szCs w:val="24"/>
          <w:u w:val="single"/>
        </w:rPr>
        <w:t xml:space="preserve"> all of our traditions.</w:t>
      </w:r>
    </w:p>
    <w:p w:rsidR="000A249B" w:rsidRPr="00A63B43" w:rsidRDefault="000A249B" w:rsidP="000A249B">
      <w:pPr>
        <w:jc w:val="both"/>
        <w:rPr>
          <w:rFonts w:ascii="Times New Roman" w:hAnsi="Times New Roman" w:cs="Times New Roman"/>
          <w:sz w:val="24"/>
          <w:szCs w:val="24"/>
          <w:u w:val="single"/>
        </w:rPr>
      </w:pPr>
      <w:r w:rsidRPr="00A63B43">
        <w:rPr>
          <w:rFonts w:ascii="Times New Roman" w:hAnsi="Times New Roman" w:cs="Times New Roman"/>
          <w:sz w:val="24"/>
          <w:szCs w:val="24"/>
          <w:u w:val="single"/>
        </w:rPr>
        <w:t>Third, recognizing that the local is global and the global is local, we should</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search</w:t>
      </w:r>
      <w:proofErr w:type="gramEnd"/>
      <w:r w:rsidRPr="00A63B43">
        <w:rPr>
          <w:rFonts w:ascii="Times New Roman" w:hAnsi="Times New Roman" w:cs="Times New Roman"/>
          <w:sz w:val="24"/>
          <w:szCs w:val="24"/>
          <w:u w:val="single"/>
        </w:rPr>
        <w:t xml:space="preserve"> for interconnectivities as well as differences between and among our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histories</w:t>
      </w:r>
      <w:proofErr w:type="gramEnd"/>
      <w:r w:rsidRPr="00A63B43">
        <w:rPr>
          <w:rFonts w:ascii="Times New Roman" w:hAnsi="Times New Roman" w:cs="Times New Roman"/>
          <w:sz w:val="24"/>
          <w:szCs w:val="24"/>
          <w:u w:val="single"/>
        </w:rPr>
        <w:t xml:space="preserve"> and traditions. Such an exploration will help elucidate the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mistranslation</w:t>
      </w:r>
      <w:proofErr w:type="gramEnd"/>
      <w:r w:rsidRPr="00A63B43">
        <w:rPr>
          <w:rFonts w:ascii="Times New Roman" w:hAnsi="Times New Roman" w:cs="Times New Roman"/>
          <w:sz w:val="24"/>
          <w:szCs w:val="24"/>
          <w:u w:val="single"/>
        </w:rPr>
        <w:t xml:space="preserve"> of the past and will provide invaluable insights for the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reconstructive</w:t>
      </w:r>
      <w:proofErr w:type="gramEnd"/>
      <w:r w:rsidRPr="00A63B43">
        <w:rPr>
          <w:rFonts w:ascii="Times New Roman" w:hAnsi="Times New Roman" w:cs="Times New Roman"/>
          <w:sz w:val="24"/>
          <w:szCs w:val="24"/>
          <w:u w:val="single"/>
        </w:rPr>
        <w:t xml:space="preserve"> project. There have been traps everywhere that have encouraged,</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dispersed</w:t>
      </w:r>
      <w:proofErr w:type="gramEnd"/>
      <w:r w:rsidRPr="00A63B43">
        <w:rPr>
          <w:rFonts w:ascii="Times New Roman" w:hAnsi="Times New Roman" w:cs="Times New Roman"/>
          <w:sz w:val="24"/>
          <w:szCs w:val="24"/>
          <w:u w:val="single"/>
        </w:rPr>
        <w:t xml:space="preserve">, and professed the master narrative as neutral history.'“ </w:t>
      </w:r>
      <w:r w:rsidRPr="00A63B43">
        <w:rPr>
          <w:rFonts w:ascii="Times New Roman" w:hAnsi="Times New Roman" w:cs="Times New Roman"/>
          <w:sz w:val="24"/>
          <w:szCs w:val="24"/>
        </w:rPr>
        <w:t>Peaceful</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people</w:t>
      </w:r>
      <w:proofErr w:type="gramEnd"/>
      <w:r w:rsidRPr="00A63B43">
        <w:rPr>
          <w:rFonts w:ascii="Times New Roman" w:hAnsi="Times New Roman" w:cs="Times New Roman"/>
          <w:sz w:val="24"/>
          <w:szCs w:val="24"/>
        </w:rPr>
        <w:t xml:space="preserve"> become savages, cultured people become uncivilized; deeply spiritual</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individuals</w:t>
      </w:r>
      <w:proofErr w:type="gramEnd"/>
      <w:r w:rsidRPr="00A63B43">
        <w:rPr>
          <w:rFonts w:ascii="Times New Roman" w:hAnsi="Times New Roman" w:cs="Times New Roman"/>
          <w:sz w:val="24"/>
          <w:szCs w:val="24"/>
        </w:rPr>
        <w:t xml:space="preserve">, cooperation, human dignity, human freedom. </w:t>
      </w:r>
      <w:proofErr w:type="gramStart"/>
      <w:r w:rsidRPr="00A63B43">
        <w:rPr>
          <w:rFonts w:ascii="Times New Roman" w:hAnsi="Times New Roman" w:cs="Times New Roman"/>
          <w:sz w:val="24"/>
          <w:szCs w:val="24"/>
        </w:rPr>
        <w:t>and</w:t>
      </w:r>
      <w:proofErr w:type="gramEnd"/>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egalitarian</w:t>
      </w:r>
      <w:proofErr w:type="gramEnd"/>
      <w:r w:rsidRPr="00A63B43">
        <w:rPr>
          <w:rFonts w:ascii="Times New Roman" w:hAnsi="Times New Roman" w:cs="Times New Roman"/>
          <w:sz w:val="24"/>
          <w:szCs w:val="24"/>
        </w:rPr>
        <w:t xml:space="preserve"> distribution of status, goods, and services.“</w:t>
      </w:r>
    </w:p>
    <w:p w:rsidR="000A249B" w:rsidRPr="00A63B43" w:rsidRDefault="000A249B" w:rsidP="000A249B">
      <w:pPr>
        <w:jc w:val="both"/>
        <w:rPr>
          <w:rFonts w:ascii="Times New Roman" w:hAnsi="Times New Roman" w:cs="Times New Roman"/>
          <w:sz w:val="24"/>
          <w:szCs w:val="24"/>
          <w:u w:val="single"/>
        </w:rPr>
      </w:pPr>
      <w:r w:rsidRPr="00A63B43">
        <w:rPr>
          <w:rFonts w:ascii="Times New Roman" w:hAnsi="Times New Roman" w:cs="Times New Roman"/>
          <w:sz w:val="24"/>
          <w:szCs w:val="24"/>
          <w:u w:val="single"/>
        </w:rPr>
        <w:t>LCRF can help the Americas learn, embrace, and re/member these rich</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ideas</w:t>
      </w:r>
      <w:proofErr w:type="gramEnd"/>
      <w:r w:rsidRPr="00A63B43">
        <w:rPr>
          <w:rFonts w:ascii="Times New Roman" w:hAnsi="Times New Roman" w:cs="Times New Roman"/>
          <w:sz w:val="24"/>
          <w:szCs w:val="24"/>
          <w:u w:val="single"/>
        </w:rPr>
        <w:t xml:space="preserve"> and ideals that so well serve the anti-subordination project. Part of this</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project</w:t>
      </w:r>
      <w:proofErr w:type="gramEnd"/>
      <w:r w:rsidRPr="00A63B43">
        <w:rPr>
          <w:rFonts w:ascii="Times New Roman" w:hAnsi="Times New Roman" w:cs="Times New Roman"/>
          <w:sz w:val="24"/>
          <w:szCs w:val="24"/>
          <w:u w:val="single"/>
        </w:rPr>
        <w:t xml:space="preserve"> entails speciﬁcally a call for LCRF to engage the  of</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marginal</w:t>
      </w:r>
      <w:proofErr w:type="gramEnd"/>
      <w:r w:rsidRPr="00A63B43">
        <w:rPr>
          <w:rFonts w:ascii="Times New Roman" w:hAnsi="Times New Roman" w:cs="Times New Roman"/>
          <w:sz w:val="24"/>
          <w:szCs w:val="24"/>
          <w:u w:val="single"/>
        </w:rPr>
        <w:t xml:space="preserve"> identiﬁes and issues as part of its race and gender critiques. For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example</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u w:val="single"/>
        </w:rPr>
        <w:t>it</w:t>
      </w:r>
      <w:proofErr w:type="gramEnd"/>
      <w:r w:rsidRPr="00A63B43">
        <w:rPr>
          <w:rFonts w:ascii="Times New Roman" w:hAnsi="Times New Roman" w:cs="Times New Roman"/>
          <w:sz w:val="24"/>
          <w:szCs w:val="24"/>
          <w:u w:val="single"/>
        </w:rPr>
        <w:t xml:space="preserve"> might be appropriate for LCRF to reach out to indigenous groups</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both</w:t>
      </w:r>
      <w:proofErr w:type="gramEnd"/>
      <w:r w:rsidRPr="00A63B43">
        <w:rPr>
          <w:rFonts w:ascii="Times New Roman" w:hAnsi="Times New Roman" w:cs="Times New Roman"/>
          <w:sz w:val="24"/>
          <w:szCs w:val="24"/>
          <w:u w:val="single"/>
        </w:rPr>
        <w:t xml:space="preserve"> within and outside the United States with the purpose of including Native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voices</w:t>
      </w:r>
      <w:proofErr w:type="gramEnd"/>
      <w:r w:rsidRPr="00A63B43">
        <w:rPr>
          <w:rFonts w:ascii="Times New Roman" w:hAnsi="Times New Roman" w:cs="Times New Roman"/>
          <w:sz w:val="24"/>
          <w:szCs w:val="24"/>
          <w:u w:val="single"/>
        </w:rPr>
        <w:t xml:space="preserve"> and perspectives in critical analysis as well as the reconstruction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projects</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rPr>
        <w:t>More universally</w:t>
      </w:r>
      <w:r w:rsidRPr="00A63B43">
        <w:rPr>
          <w:rFonts w:ascii="Times New Roman" w:hAnsi="Times New Roman" w:cs="Times New Roman"/>
          <w:sz w:val="24"/>
          <w:szCs w:val="24"/>
          <w:u w:val="single"/>
        </w:rPr>
        <w:t>.</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u w:val="single"/>
        </w:rPr>
        <w:t>it</w:t>
      </w:r>
      <w:proofErr w:type="gramEnd"/>
      <w:r w:rsidRPr="00A63B43">
        <w:rPr>
          <w:rFonts w:ascii="Times New Roman" w:hAnsi="Times New Roman" w:cs="Times New Roman"/>
          <w:sz w:val="24"/>
          <w:szCs w:val="24"/>
          <w:u w:val="single"/>
        </w:rPr>
        <w:t xml:space="preserve"> is a call for LCRF to consciously engage itself in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the</w:t>
      </w:r>
      <w:proofErr w:type="gramEnd"/>
      <w:r w:rsidRPr="00A63B43">
        <w:rPr>
          <w:rFonts w:ascii="Times New Roman" w:hAnsi="Times New Roman" w:cs="Times New Roman"/>
          <w:sz w:val="24"/>
          <w:szCs w:val="24"/>
          <w:u w:val="single"/>
        </w:rPr>
        <w:t xml:space="preserve"> practice of inclusion of </w:t>
      </w:r>
      <w:proofErr w:type="spellStart"/>
      <w:r w:rsidRPr="00A63B43">
        <w:rPr>
          <w:rFonts w:ascii="Times New Roman" w:hAnsi="Times New Roman" w:cs="Times New Roman"/>
          <w:sz w:val="24"/>
          <w:szCs w:val="24"/>
          <w:u w:val="single"/>
        </w:rPr>
        <w:t>polivocality</w:t>
      </w:r>
      <w:proofErr w:type="spellEnd"/>
      <w:r w:rsidRPr="00A63B43">
        <w:rPr>
          <w:rFonts w:ascii="Times New Roman" w:hAnsi="Times New Roman" w:cs="Times New Roman"/>
          <w:sz w:val="24"/>
          <w:szCs w:val="24"/>
          <w:u w:val="single"/>
        </w:rPr>
        <w:t xml:space="preserve"> in all stages of exploration of social,</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economic</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u w:val="single"/>
        </w:rPr>
        <w:t>linguistic</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u w:val="single"/>
        </w:rPr>
        <w:t>legal</w:t>
      </w:r>
      <w:proofErr w:type="gramEnd"/>
      <w:r w:rsidRPr="00A63B43">
        <w:rPr>
          <w:rFonts w:ascii="Times New Roman" w:hAnsi="Times New Roman" w:cs="Times New Roman"/>
          <w:sz w:val="24"/>
          <w:szCs w:val="24"/>
          <w:u w:val="single"/>
        </w:rPr>
        <w:t xml:space="preserve">. </w:t>
      </w:r>
      <w:proofErr w:type="gramStart"/>
      <w:r w:rsidRPr="00A63B43">
        <w:rPr>
          <w:rFonts w:ascii="Times New Roman" w:hAnsi="Times New Roman" w:cs="Times New Roman"/>
          <w:sz w:val="24"/>
          <w:szCs w:val="24"/>
          <w:u w:val="single"/>
        </w:rPr>
        <w:t>historical</w:t>
      </w:r>
      <w:proofErr w:type="gramEnd"/>
      <w:r w:rsidRPr="00A63B43">
        <w:rPr>
          <w:rFonts w:ascii="Times New Roman" w:hAnsi="Times New Roman" w:cs="Times New Roman"/>
          <w:sz w:val="24"/>
          <w:szCs w:val="24"/>
          <w:u w:val="single"/>
        </w:rPr>
        <w:t>, and religious norms. Only through such</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exploration</w:t>
      </w:r>
      <w:proofErr w:type="gramEnd"/>
      <w:r w:rsidRPr="00A63B43">
        <w:rPr>
          <w:rFonts w:ascii="Times New Roman" w:hAnsi="Times New Roman" w:cs="Times New Roman"/>
          <w:sz w:val="24"/>
          <w:szCs w:val="24"/>
          <w:u w:val="single"/>
        </w:rPr>
        <w:t xml:space="preserve"> will we truly learn who our mothers are.</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The proposal of a borderless critical movement such as LCRF is itself</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stressful</w:t>
      </w:r>
      <w:proofErr w:type="gramEnd"/>
      <w:r w:rsidRPr="00A63B43">
        <w:rPr>
          <w:rFonts w:ascii="Times New Roman" w:hAnsi="Times New Roman" w:cs="Times New Roman"/>
          <w:sz w:val="24"/>
          <w:szCs w:val="24"/>
        </w:rPr>
        <w:t>. While it exhorts us to globalize the local and localize the global, we</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must</w:t>
      </w:r>
      <w:proofErr w:type="gramEnd"/>
      <w:r w:rsidRPr="00A63B43">
        <w:rPr>
          <w:rFonts w:ascii="Times New Roman" w:hAnsi="Times New Roman" w:cs="Times New Roman"/>
          <w:sz w:val="24"/>
          <w:szCs w:val="24"/>
        </w:rPr>
        <w:t xml:space="preserve"> try not to impose particularized universalisms or universalize</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 xml:space="preserve"> The “global” aspect might invoke and evoke the thoughts of</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universalism</w:t>
      </w:r>
      <w:proofErr w:type="gramEnd"/>
      <w:r w:rsidRPr="00A63B43">
        <w:rPr>
          <w:rFonts w:ascii="Times New Roman" w:hAnsi="Times New Roman" w:cs="Times New Roman"/>
          <w:sz w:val="24"/>
          <w:szCs w:val="24"/>
        </w:rPr>
        <w:t xml:space="preserve"> which have been translations of Northern/Western hegemonic</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supremacy</w:t>
      </w:r>
      <w:proofErr w:type="gramEnd"/>
      <w:r w:rsidRPr="00A63B43">
        <w:rPr>
          <w:rFonts w:ascii="Times New Roman" w:hAnsi="Times New Roman" w:cs="Times New Roman"/>
          <w:sz w:val="24"/>
          <w:szCs w:val="24"/>
        </w:rPr>
        <w:t>, imperialism, colonialism and hierarchy.'” It is necessary to ask at</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rPr>
        <w:t>the</w:t>
      </w:r>
      <w:proofErr w:type="gramEnd"/>
      <w:r w:rsidRPr="00A63B43">
        <w:rPr>
          <w:rFonts w:ascii="Times New Roman" w:hAnsi="Times New Roman" w:cs="Times New Roman"/>
          <w:sz w:val="24"/>
          <w:szCs w:val="24"/>
        </w:rPr>
        <w:t xml:space="preserve"> outset whether there can be a one global project that transcends our varied</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rPr>
        <w:t>times</w:t>
      </w:r>
      <w:proofErr w:type="gramEnd"/>
      <w:r w:rsidRPr="00A63B43">
        <w:rPr>
          <w:rFonts w:ascii="Times New Roman" w:hAnsi="Times New Roman" w:cs="Times New Roman"/>
          <w:sz w:val="24"/>
          <w:szCs w:val="24"/>
        </w:rPr>
        <w:t xml:space="preserve">, geographies and spaces. </w:t>
      </w:r>
      <w:r w:rsidRPr="00A63B43">
        <w:rPr>
          <w:rFonts w:ascii="Times New Roman" w:hAnsi="Times New Roman" w:cs="Times New Roman"/>
          <w:sz w:val="24"/>
          <w:szCs w:val="24"/>
          <w:u w:val="single"/>
        </w:rPr>
        <w:t>We must design an endeavor, an enterprise, an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lastRenderedPageBreak/>
        <w:t>experiment</w:t>
      </w:r>
      <w:proofErr w:type="gramEnd"/>
      <w:r w:rsidRPr="00A63B43">
        <w:rPr>
          <w:rFonts w:ascii="Times New Roman" w:hAnsi="Times New Roman" w:cs="Times New Roman"/>
          <w:sz w:val="24"/>
          <w:szCs w:val="24"/>
          <w:u w:val="single"/>
        </w:rPr>
        <w:t xml:space="preserve"> that takes us towards new feminisms</w:t>
      </w:r>
      <w:r w:rsidRPr="00A63B43">
        <w:rPr>
          <w:rFonts w:ascii="Times New Roman" w:hAnsi="Times New Roman" w:cs="Times New Roman"/>
          <w:sz w:val="24"/>
          <w:szCs w:val="24"/>
        </w:rPr>
        <w:t xml:space="preserve">—for example, </w:t>
      </w:r>
      <w:r w:rsidRPr="00A63B43">
        <w:rPr>
          <w:rFonts w:ascii="Times New Roman" w:hAnsi="Times New Roman" w:cs="Times New Roman"/>
          <w:sz w:val="24"/>
          <w:szCs w:val="24"/>
          <w:u w:val="single"/>
        </w:rPr>
        <w:t>away from a</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culture</w:t>
      </w:r>
      <w:proofErr w:type="gramEnd"/>
      <w:r w:rsidRPr="00A63B43">
        <w:rPr>
          <w:rFonts w:ascii="Times New Roman" w:hAnsi="Times New Roman" w:cs="Times New Roman"/>
          <w:sz w:val="24"/>
          <w:szCs w:val="24"/>
          <w:u w:val="single"/>
        </w:rPr>
        <w:t xml:space="preserve"> of an essentialist feminism to non-essentialist feminisms of culture. In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other</w:t>
      </w:r>
      <w:proofErr w:type="gramEnd"/>
      <w:r w:rsidRPr="00A63B43">
        <w:rPr>
          <w:rFonts w:ascii="Times New Roman" w:hAnsi="Times New Roman" w:cs="Times New Roman"/>
          <w:sz w:val="24"/>
          <w:szCs w:val="24"/>
          <w:u w:val="single"/>
        </w:rPr>
        <w:t xml:space="preserve"> words. </w:t>
      </w:r>
      <w:proofErr w:type="gramStart"/>
      <w:r w:rsidRPr="00A63B43">
        <w:rPr>
          <w:rFonts w:ascii="Times New Roman" w:hAnsi="Times New Roman" w:cs="Times New Roman"/>
          <w:sz w:val="24"/>
          <w:szCs w:val="24"/>
          <w:u w:val="single"/>
        </w:rPr>
        <w:t>we</w:t>
      </w:r>
      <w:proofErr w:type="gramEnd"/>
      <w:r w:rsidRPr="00A63B43">
        <w:rPr>
          <w:rFonts w:ascii="Times New Roman" w:hAnsi="Times New Roman" w:cs="Times New Roman"/>
          <w:sz w:val="24"/>
          <w:szCs w:val="24"/>
          <w:u w:val="single"/>
        </w:rPr>
        <w:t xml:space="preserve"> must embrace as part of feminism’s anti-gender subordination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movements</w:t>
      </w:r>
      <w:proofErr w:type="gramEnd"/>
      <w:r w:rsidRPr="00A63B43">
        <w:rPr>
          <w:rFonts w:ascii="Times New Roman" w:hAnsi="Times New Roman" w:cs="Times New Roman"/>
          <w:sz w:val="24"/>
          <w:szCs w:val="24"/>
          <w:u w:val="single"/>
        </w:rPr>
        <w:t xml:space="preserve"> some projects where traditions and perhaps even traditional gender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roles</w:t>
      </w:r>
      <w:proofErr w:type="gramEnd"/>
      <w:r w:rsidRPr="00A63B43">
        <w:rPr>
          <w:rFonts w:ascii="Times New Roman" w:hAnsi="Times New Roman" w:cs="Times New Roman"/>
          <w:sz w:val="24"/>
          <w:szCs w:val="24"/>
          <w:u w:val="single"/>
        </w:rPr>
        <w:t xml:space="preserve"> remain untouched. </w:t>
      </w:r>
      <w:proofErr w:type="gramStart"/>
      <w:r w:rsidRPr="00A63B43">
        <w:rPr>
          <w:rFonts w:ascii="Times New Roman" w:hAnsi="Times New Roman" w:cs="Times New Roman"/>
          <w:sz w:val="24"/>
          <w:szCs w:val="24"/>
          <w:u w:val="single"/>
        </w:rPr>
        <w:t>so</w:t>
      </w:r>
      <w:proofErr w:type="gramEnd"/>
      <w:r w:rsidRPr="00A63B43">
        <w:rPr>
          <w:rFonts w:ascii="Times New Roman" w:hAnsi="Times New Roman" w:cs="Times New Roman"/>
          <w:sz w:val="24"/>
          <w:szCs w:val="24"/>
          <w:u w:val="single"/>
        </w:rPr>
        <w:t xml:space="preserve"> long as the traditions are not mere pretexts for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subordination</w:t>
      </w:r>
      <w:proofErr w:type="gramEnd"/>
      <w:r w:rsidRPr="00A63B43">
        <w:rPr>
          <w:rFonts w:ascii="Times New Roman" w:hAnsi="Times New Roman" w:cs="Times New Roman"/>
          <w:sz w:val="24"/>
          <w:szCs w:val="24"/>
          <w:u w:val="single"/>
        </w:rPr>
        <w:t>.</w:t>
      </w:r>
    </w:p>
    <w:p w:rsidR="000A249B" w:rsidRPr="00A63B43" w:rsidRDefault="000A249B" w:rsidP="000A249B">
      <w:pPr>
        <w:jc w:val="both"/>
        <w:rPr>
          <w:rFonts w:ascii="Times New Roman" w:hAnsi="Times New Roman" w:cs="Times New Roman"/>
          <w:sz w:val="24"/>
          <w:szCs w:val="24"/>
          <w:u w:val="single"/>
        </w:rPr>
      </w:pPr>
      <w:r w:rsidRPr="00A63B43">
        <w:rPr>
          <w:rFonts w:ascii="Times New Roman" w:hAnsi="Times New Roman" w:cs="Times New Roman"/>
          <w:sz w:val="24"/>
          <w:szCs w:val="24"/>
        </w:rPr>
        <w:t xml:space="preserve">Therefore, we </w:t>
      </w:r>
      <w:r w:rsidRPr="00A63B43">
        <w:rPr>
          <w:rFonts w:ascii="Times New Roman" w:hAnsi="Times New Roman" w:cs="Times New Roman"/>
          <w:sz w:val="24"/>
          <w:szCs w:val="24"/>
          <w:u w:val="single"/>
        </w:rPr>
        <w:t>must not forget to question whether physiological and</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psycho-social</w:t>
      </w:r>
      <w:proofErr w:type="gramEnd"/>
      <w:r w:rsidRPr="00A63B43">
        <w:rPr>
          <w:rFonts w:ascii="Times New Roman" w:hAnsi="Times New Roman" w:cs="Times New Roman"/>
          <w:sz w:val="24"/>
          <w:szCs w:val="24"/>
          <w:u w:val="single"/>
        </w:rPr>
        <w:t xml:space="preserve"> differences and the division of labor upon which traditional</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gender</w:t>
      </w:r>
      <w:proofErr w:type="gramEnd"/>
      <w:r w:rsidRPr="00A63B43">
        <w:rPr>
          <w:rFonts w:ascii="Times New Roman" w:hAnsi="Times New Roman" w:cs="Times New Roman"/>
          <w:sz w:val="24"/>
          <w:szCs w:val="24"/>
          <w:u w:val="single"/>
        </w:rPr>
        <w:t xml:space="preserve"> roles are based are themselves instruments of women's oppression and</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consequently</w:t>
      </w:r>
      <w:proofErr w:type="gramEnd"/>
      <w:r w:rsidRPr="00A63B43">
        <w:rPr>
          <w:rFonts w:ascii="Times New Roman" w:hAnsi="Times New Roman" w:cs="Times New Roman"/>
          <w:sz w:val="24"/>
          <w:szCs w:val="24"/>
          <w:u w:val="single"/>
        </w:rPr>
        <w:t xml:space="preserve">, are merely excuses for perpetuating </w:t>
      </w:r>
      <w:proofErr w:type="spellStart"/>
      <w:r w:rsidRPr="00A63B43">
        <w:rPr>
          <w:rFonts w:ascii="Times New Roman" w:hAnsi="Times New Roman" w:cs="Times New Roman"/>
          <w:sz w:val="24"/>
          <w:szCs w:val="24"/>
          <w:u w:val="single"/>
        </w:rPr>
        <w:t>heteropatriarchy</w:t>
      </w:r>
      <w:proofErr w:type="spellEnd"/>
      <w:r w:rsidRPr="00A63B43">
        <w:rPr>
          <w:rFonts w:ascii="Times New Roman" w:hAnsi="Times New Roman" w:cs="Times New Roman"/>
          <w:sz w:val="24"/>
          <w:szCs w:val="24"/>
          <w:u w:val="single"/>
        </w:rPr>
        <w:t>. If it is true</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that</w:t>
      </w:r>
      <w:proofErr w:type="gramEnd"/>
      <w:r w:rsidRPr="00A63B43">
        <w:rPr>
          <w:rFonts w:ascii="Times New Roman" w:hAnsi="Times New Roman" w:cs="Times New Roman"/>
          <w:sz w:val="24"/>
          <w:szCs w:val="24"/>
          <w:u w:val="single"/>
        </w:rPr>
        <w:t xml:space="preserve"> “[</w:t>
      </w:r>
      <w:proofErr w:type="spellStart"/>
      <w:r w:rsidRPr="00A63B43">
        <w:rPr>
          <w:rFonts w:ascii="Times New Roman" w:hAnsi="Times New Roman" w:cs="Times New Roman"/>
          <w:sz w:val="24"/>
          <w:szCs w:val="24"/>
          <w:u w:val="single"/>
        </w:rPr>
        <w:t>i</w:t>
      </w:r>
      <w:proofErr w:type="spellEnd"/>
      <w:r w:rsidRPr="00A63B43">
        <w:rPr>
          <w:rFonts w:ascii="Times New Roman" w:hAnsi="Times New Roman" w:cs="Times New Roman"/>
          <w:sz w:val="24"/>
          <w:szCs w:val="24"/>
          <w:u w:val="single"/>
        </w:rPr>
        <w:t>]t has been shown conclusively that complementary sex roles within an</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otherwise</w:t>
      </w:r>
      <w:proofErr w:type="gramEnd"/>
      <w:r w:rsidRPr="00A63B43">
        <w:rPr>
          <w:rFonts w:ascii="Times New Roman" w:hAnsi="Times New Roman" w:cs="Times New Roman"/>
          <w:sz w:val="24"/>
          <w:szCs w:val="24"/>
          <w:u w:val="single"/>
        </w:rPr>
        <w:t xml:space="preserve"> competitive society means subordination of women,""'° are gender</w:t>
      </w:r>
    </w:p>
    <w:p w:rsidR="000A249B" w:rsidRPr="00A63B43" w:rsidRDefault="000A249B" w:rsidP="000A249B">
      <w:pPr>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roles</w:t>
      </w:r>
      <w:proofErr w:type="gramEnd"/>
      <w:r w:rsidRPr="00A63B43">
        <w:rPr>
          <w:rFonts w:ascii="Times New Roman" w:hAnsi="Times New Roman" w:cs="Times New Roman"/>
          <w:sz w:val="24"/>
          <w:szCs w:val="24"/>
          <w:u w:val="single"/>
        </w:rPr>
        <w:t xml:space="preserve"> intrinsically contradictory to women’s self-determination, autonomy, or</w:t>
      </w:r>
    </w:p>
    <w:p w:rsidR="000A249B" w:rsidRPr="00A63B43" w:rsidRDefault="000A249B" w:rsidP="000A249B">
      <w:pPr>
        <w:jc w:val="both"/>
        <w:rPr>
          <w:rFonts w:ascii="Times New Roman" w:hAnsi="Times New Roman" w:cs="Times New Roman"/>
          <w:sz w:val="24"/>
          <w:szCs w:val="24"/>
        </w:rPr>
      </w:pPr>
      <w:proofErr w:type="spellStart"/>
      <w:proofErr w:type="gramStart"/>
      <w:r w:rsidRPr="00A63B43">
        <w:rPr>
          <w:rFonts w:ascii="Times New Roman" w:hAnsi="Times New Roman" w:cs="Times New Roman"/>
          <w:sz w:val="24"/>
          <w:szCs w:val="24"/>
          <w:u w:val="single"/>
        </w:rPr>
        <w:t>self</w:t>
      </w:r>
      <w:proofErr w:type="gramEnd"/>
      <w:r w:rsidRPr="00A63B43">
        <w:rPr>
          <w:rFonts w:ascii="Times New Roman" w:hAnsi="Times New Roman" w:cs="Times New Roman"/>
          <w:sz w:val="24"/>
          <w:szCs w:val="24"/>
          <w:u w:val="single"/>
        </w:rPr>
        <w:t xml:space="preserve"> governance</w:t>
      </w:r>
      <w:proofErr w:type="spellEnd"/>
      <w:r w:rsidRPr="00A63B43">
        <w:rPr>
          <w:rFonts w:ascii="Times New Roman" w:hAnsi="Times New Roman" w:cs="Times New Roman"/>
          <w:sz w:val="24"/>
          <w:szCs w:val="24"/>
          <w:u w:val="single"/>
        </w:rPr>
        <w:t>? If “[f]</w:t>
      </w:r>
      <w:proofErr w:type="spellStart"/>
      <w:r w:rsidRPr="00A63B43">
        <w:rPr>
          <w:rFonts w:ascii="Times New Roman" w:hAnsi="Times New Roman" w:cs="Times New Roman"/>
          <w:sz w:val="24"/>
          <w:szCs w:val="24"/>
          <w:u w:val="single"/>
        </w:rPr>
        <w:t>eminism</w:t>
      </w:r>
      <w:proofErr w:type="spellEnd"/>
      <w:r w:rsidRPr="00A63B43">
        <w:rPr>
          <w:rFonts w:ascii="Times New Roman" w:hAnsi="Times New Roman" w:cs="Times New Roman"/>
          <w:sz w:val="24"/>
          <w:szCs w:val="24"/>
          <w:u w:val="single"/>
        </w:rPr>
        <w:t xml:space="preserve"> makes claims for a re/balancing between women and men of the social, economic and political power within a given society, on behalf of both sexes in the name of their common humanity, but with respect for their differences,”</w:t>
      </w:r>
      <w:r w:rsidRPr="00A63B43">
        <w:rPr>
          <w:rFonts w:ascii="Times New Roman" w:hAnsi="Times New Roman" w:cs="Times New Roman"/>
          <w:sz w:val="24"/>
          <w:szCs w:val="24"/>
          <w:u w:val="single"/>
          <w:vertAlign w:val="superscript"/>
        </w:rPr>
        <w:t>171</w:t>
      </w:r>
      <w:r w:rsidRPr="00A63B43">
        <w:rPr>
          <w:rFonts w:ascii="Times New Roman" w:hAnsi="Times New Roman" w:cs="Times New Roman"/>
          <w:sz w:val="24"/>
          <w:szCs w:val="24"/>
          <w:u w:val="single"/>
        </w:rPr>
        <w:t xml:space="preserve"> we can easily reconcile traditional/cultural practices that attribute gender roles to individuals based on inclination rather than biological sex</w:t>
      </w:r>
      <w:r w:rsidRPr="00A63B43">
        <w:rPr>
          <w:rFonts w:ascii="Times New Roman" w:hAnsi="Times New Roman" w:cs="Times New Roman"/>
          <w:sz w:val="24"/>
          <w:szCs w:val="24"/>
        </w:rPr>
        <w:t>. In this regard, gender role differentiation does not have sex-subordinating meanings or consequences.</w:t>
      </w:r>
    </w:p>
    <w:p w:rsidR="000A249B" w:rsidRPr="000A249B" w:rsidRDefault="000A249B" w:rsidP="000A249B"/>
    <w:p w:rsidR="000A249B" w:rsidRPr="00A63B43" w:rsidRDefault="000A249B" w:rsidP="000A249B">
      <w:pPr>
        <w:pStyle w:val="Heading1"/>
        <w:rPr>
          <w:rFonts w:ascii="Times New Roman" w:hAnsi="Times New Roman" w:cs="Times New Roman"/>
        </w:rPr>
      </w:pPr>
      <w:r>
        <w:rPr>
          <w:rFonts w:ascii="Times New Roman" w:hAnsi="Times New Roman" w:cs="Times New Roman"/>
        </w:rPr>
        <w:lastRenderedPageBreak/>
        <w:t>*</w:t>
      </w:r>
      <w:r w:rsidRPr="00A63B43">
        <w:rPr>
          <w:rFonts w:ascii="Times New Roman" w:hAnsi="Times New Roman" w:cs="Times New Roman"/>
        </w:rPr>
        <w:t>**Alt Solvency</w:t>
      </w:r>
    </w:p>
    <w:p w:rsidR="000A249B" w:rsidRPr="00A63B43" w:rsidRDefault="000A249B" w:rsidP="000A249B">
      <w:pPr>
        <w:pStyle w:val="Heading1"/>
        <w:rPr>
          <w:rFonts w:ascii="Times New Roman" w:hAnsi="Times New Roman" w:cs="Times New Roman"/>
        </w:rPr>
      </w:pPr>
      <w:r w:rsidRPr="00A63B43">
        <w:rPr>
          <w:rFonts w:ascii="Times New Roman" w:hAnsi="Times New Roman" w:cs="Times New Roman"/>
        </w:rPr>
        <w:lastRenderedPageBreak/>
        <w:t>LA Fem Key</w:t>
      </w:r>
    </w:p>
    <w:p w:rsidR="000A249B" w:rsidRPr="00A63B43" w:rsidRDefault="000A249B" w:rsidP="000A249B">
      <w:pPr>
        <w:pStyle w:val="Heading4"/>
        <w:rPr>
          <w:rFonts w:ascii="Times New Roman" w:hAnsi="Times New Roman" w:cs="Times New Roman"/>
        </w:rPr>
      </w:pPr>
      <w:r w:rsidRPr="00A63B43">
        <w:rPr>
          <w:rFonts w:ascii="Times New Roman" w:hAnsi="Times New Roman" w:cs="Times New Roman"/>
        </w:rPr>
        <w:t>Latin American Feminism Key to a global transition</w:t>
      </w:r>
    </w:p>
    <w:p w:rsidR="000A249B" w:rsidRPr="00A63B43" w:rsidRDefault="000A249B" w:rsidP="000A249B">
      <w:pPr>
        <w:rPr>
          <w:rStyle w:val="StyleStyleBold12pt"/>
          <w:rFonts w:ascii="Times New Roman" w:hAnsi="Times New Roman" w:cs="Times New Roman"/>
        </w:rPr>
      </w:pPr>
      <w:r w:rsidRPr="00A63B43">
        <w:rPr>
          <w:rStyle w:val="StyleStyleBold12pt"/>
          <w:rFonts w:ascii="Times New Roman" w:hAnsi="Times New Roman" w:cs="Times New Roman"/>
        </w:rPr>
        <w:t>Carr,</w:t>
      </w:r>
      <w:r w:rsidRPr="00A63B43">
        <w:rPr>
          <w:rFonts w:ascii="Times New Roman" w:hAnsi="Times New Roman" w:cs="Times New Roman"/>
        </w:rPr>
        <w:t xml:space="preserve"> </w:t>
      </w:r>
      <w:proofErr w:type="spellStart"/>
      <w:r w:rsidRPr="00A63B43">
        <w:rPr>
          <w:rFonts w:ascii="Times New Roman" w:hAnsi="Times New Roman" w:cs="Times New Roman"/>
        </w:rPr>
        <w:t>Ph.D</w:t>
      </w:r>
      <w:proofErr w:type="spellEnd"/>
      <w:r w:rsidRPr="00A63B43">
        <w:rPr>
          <w:rFonts w:ascii="Times New Roman" w:hAnsi="Times New Roman" w:cs="Times New Roman"/>
        </w:rPr>
        <w:t xml:space="preserve"> Faculty Researcher, Center of Excellence/Center for Women, Economic Justice and Public Policy, Grant for Collaborative Research, </w:t>
      </w:r>
      <w:r w:rsidRPr="00A63B43">
        <w:rPr>
          <w:rStyle w:val="StyleStyleBold12pt"/>
          <w:rFonts w:ascii="Times New Roman" w:hAnsi="Times New Roman" w:cs="Times New Roman"/>
        </w:rPr>
        <w:t>90</w:t>
      </w:r>
    </w:p>
    <w:p w:rsidR="000A249B" w:rsidRPr="00A63B43" w:rsidRDefault="000A249B" w:rsidP="000A249B">
      <w:pPr>
        <w:rPr>
          <w:rFonts w:ascii="Times New Roman" w:hAnsi="Times New Roman" w:cs="Times New Roman"/>
        </w:rPr>
      </w:pPr>
      <w:r w:rsidRPr="00A63B43">
        <w:rPr>
          <w:rStyle w:val="StyleStyleBold12pt"/>
          <w:rFonts w:ascii="Times New Roman" w:hAnsi="Times New Roman" w:cs="Times New Roman"/>
        </w:rPr>
        <w:t xml:space="preserve"> </w:t>
      </w:r>
      <w:r w:rsidRPr="00A63B43">
        <w:rPr>
          <w:rFonts w:ascii="Times New Roman" w:hAnsi="Times New Roman" w:cs="Times New Roman"/>
        </w:rPr>
        <w:t xml:space="preserve">(Irene Campos, Women's Voices Grow Stronger: </w:t>
      </w:r>
    </w:p>
    <w:p w:rsidR="000A249B" w:rsidRPr="00A63B43" w:rsidRDefault="000A249B" w:rsidP="000A249B">
      <w:pPr>
        <w:rPr>
          <w:rFonts w:ascii="Times New Roman" w:hAnsi="Times New Roman" w:cs="Times New Roman"/>
        </w:rPr>
      </w:pPr>
      <w:r w:rsidRPr="00A63B43">
        <w:rPr>
          <w:rFonts w:ascii="Times New Roman" w:hAnsi="Times New Roman" w:cs="Times New Roman"/>
        </w:rPr>
        <w:t>Politics and Feminism in Latin America, NWSA Journal, Vol. 2, No. 3 (Summer, 1990), pp. 450-463, Accessed from JSTOR</w:t>
      </w:r>
      <w:proofErr w:type="gramStart"/>
      <w:r w:rsidRPr="00A63B43">
        <w:rPr>
          <w:rFonts w:ascii="Times New Roman" w:hAnsi="Times New Roman" w:cs="Times New Roman"/>
        </w:rPr>
        <w:t>)CTL</w:t>
      </w:r>
      <w:proofErr w:type="gramEnd"/>
    </w:p>
    <w:p w:rsidR="000A249B" w:rsidRPr="00A63B43" w:rsidRDefault="000A249B" w:rsidP="000A249B">
      <w:pPr>
        <w:rPr>
          <w:rStyle w:val="StyleBoldUnderline"/>
          <w:rFonts w:ascii="Times New Roman" w:hAnsi="Times New Roman" w:cs="Times New Roman"/>
        </w:rPr>
      </w:pPr>
      <w:r w:rsidRPr="00A63B43">
        <w:rPr>
          <w:rFonts w:ascii="Times New Roman" w:hAnsi="Times New Roman" w:cs="Times New Roman"/>
          <w:sz w:val="16"/>
        </w:rPr>
        <w:t xml:space="preserve">Directions for feminist and women's movements also vary according </w:t>
      </w:r>
      <w:r w:rsidRPr="00A63B43">
        <w:rPr>
          <w:rFonts w:ascii="Times New Roman" w:hAnsi="Times New Roman" w:cs="Times New Roman"/>
          <w:sz w:val="12"/>
        </w:rPr>
        <w:t>¶</w:t>
      </w:r>
      <w:r w:rsidRPr="00A63B43">
        <w:rPr>
          <w:rFonts w:ascii="Times New Roman" w:hAnsi="Times New Roman" w:cs="Times New Roman"/>
          <w:sz w:val="16"/>
        </w:rPr>
        <w:t xml:space="preserve"> to an individual's position in a classist society. Middle- and upper-class </w:t>
      </w:r>
      <w:r w:rsidRPr="00A63B43">
        <w:rPr>
          <w:rFonts w:ascii="Times New Roman" w:hAnsi="Times New Roman" w:cs="Times New Roman"/>
          <w:sz w:val="12"/>
        </w:rPr>
        <w:t>¶</w:t>
      </w:r>
      <w:r w:rsidRPr="00A63B43">
        <w:rPr>
          <w:rFonts w:ascii="Times New Roman" w:hAnsi="Times New Roman" w:cs="Times New Roman"/>
          <w:sz w:val="16"/>
        </w:rPr>
        <w:t xml:space="preserve"> feminists who dedicate themselves to gender studies and research</w:t>
      </w:r>
      <w:r w:rsidRPr="00A63B43">
        <w:rPr>
          <w:rStyle w:val="StyleBoldUnderline"/>
          <w:rFonts w:ascii="Times New Roman" w:hAnsi="Times New Roman" w:cs="Times New Roman"/>
        </w:rPr>
        <w:t xml:space="preserve"> </w:t>
      </w:r>
      <w:r w:rsidRPr="00A63B43">
        <w:rPr>
          <w:rFonts w:ascii="Times New Roman" w:hAnsi="Times New Roman" w:cs="Times New Roman"/>
          <w:sz w:val="16"/>
        </w:rPr>
        <w:t xml:space="preserve">are </w:t>
      </w:r>
      <w:r w:rsidRPr="00A63B43">
        <w:rPr>
          <w:rFonts w:ascii="Times New Roman" w:hAnsi="Times New Roman" w:cs="Times New Roman"/>
          <w:sz w:val="12"/>
        </w:rPr>
        <w:t>¶</w:t>
      </w:r>
      <w:r w:rsidRPr="00A63B43">
        <w:rPr>
          <w:rFonts w:ascii="Times New Roman" w:hAnsi="Times New Roman" w:cs="Times New Roman"/>
          <w:sz w:val="16"/>
        </w:rPr>
        <w:t xml:space="preserve"> frequently at odds with grass-roots and community leaders for whom </w:t>
      </w:r>
      <w:r w:rsidRPr="00A63B43">
        <w:rPr>
          <w:rFonts w:ascii="Times New Roman" w:hAnsi="Times New Roman" w:cs="Times New Roman"/>
          <w:sz w:val="12"/>
        </w:rPr>
        <w:t>¶</w:t>
      </w:r>
      <w:r w:rsidRPr="00A63B43">
        <w:rPr>
          <w:rFonts w:ascii="Times New Roman" w:hAnsi="Times New Roman" w:cs="Times New Roman"/>
          <w:sz w:val="16"/>
        </w:rPr>
        <w:t xml:space="preserve"> essential gender issues are obscured by the pressing need for sociopolitical </w:t>
      </w:r>
      <w:r w:rsidRPr="00A63B43">
        <w:rPr>
          <w:rFonts w:ascii="Times New Roman" w:hAnsi="Times New Roman" w:cs="Times New Roman"/>
          <w:sz w:val="12"/>
        </w:rPr>
        <w:t>¶</w:t>
      </w:r>
      <w:r w:rsidRPr="00A63B43">
        <w:rPr>
          <w:rFonts w:ascii="Times New Roman" w:hAnsi="Times New Roman" w:cs="Times New Roman"/>
          <w:sz w:val="16"/>
        </w:rPr>
        <w:t xml:space="preserve"> change, a change in the structure of society. Large, inter-American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feminist gatherings inspire much debate between women who see patriarchal society as the root of women's oppression and those who see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feminism or the women's movement as inseparable from class struggle</w:t>
      </w:r>
      <w:r w:rsidRPr="00A63B43">
        <w:rPr>
          <w:rFonts w:ascii="Times New Roman" w:hAnsi="Times New Roman" w:cs="Times New Roman"/>
          <w:sz w:val="16"/>
        </w:rPr>
        <w:t xml:space="preserve">. </w:t>
      </w:r>
      <w:r w:rsidRPr="00A63B43">
        <w:rPr>
          <w:rFonts w:ascii="Times New Roman" w:hAnsi="Times New Roman" w:cs="Times New Roman"/>
          <w:sz w:val="12"/>
        </w:rPr>
        <w:t>¶</w:t>
      </w:r>
      <w:r w:rsidRPr="00A63B43">
        <w:rPr>
          <w:rFonts w:ascii="Times New Roman" w:hAnsi="Times New Roman" w:cs="Times New Roman"/>
          <w:sz w:val="16"/>
        </w:rPr>
        <w:t xml:space="preserve"> Feminist arguments about "production" (capitalism vs. socialism)</w:t>
      </w:r>
      <w:r w:rsidRPr="00A63B43">
        <w:rPr>
          <w:rStyle w:val="StyleBoldUnderline"/>
          <w:rFonts w:ascii="Times New Roman" w:hAnsi="Times New Roman" w:cs="Times New Roman"/>
        </w:rPr>
        <w:t xml:space="preserve"> </w:t>
      </w:r>
      <w:r w:rsidRPr="00A63B43">
        <w:rPr>
          <w:rFonts w:ascii="Times New Roman" w:hAnsi="Times New Roman" w:cs="Times New Roman"/>
          <w:sz w:val="16"/>
        </w:rPr>
        <w:t xml:space="preserve">and </w:t>
      </w:r>
      <w:r w:rsidRPr="00A63B43">
        <w:rPr>
          <w:rFonts w:ascii="Times New Roman" w:hAnsi="Times New Roman" w:cs="Times New Roman"/>
          <w:sz w:val="12"/>
        </w:rPr>
        <w:t>¶</w:t>
      </w:r>
      <w:r w:rsidRPr="00A63B43">
        <w:rPr>
          <w:rFonts w:ascii="Times New Roman" w:hAnsi="Times New Roman" w:cs="Times New Roman"/>
          <w:sz w:val="16"/>
        </w:rPr>
        <w:t xml:space="preserve"> "'reproduction" (a gender issue) are subjects of heated discussions. </w:t>
      </w:r>
      <w:r w:rsidRPr="00A63B43">
        <w:rPr>
          <w:rFonts w:ascii="Times New Roman" w:hAnsi="Times New Roman" w:cs="Times New Roman"/>
          <w:sz w:val="12"/>
        </w:rPr>
        <w:t>¶</w:t>
      </w:r>
      <w:r w:rsidRPr="00A63B43">
        <w:rPr>
          <w:rFonts w:ascii="Times New Roman" w:hAnsi="Times New Roman" w:cs="Times New Roman"/>
          <w:sz w:val="16"/>
        </w:rPr>
        <w:t xml:space="preserve"> Whatever feminist strategy or position they espouse, </w:t>
      </w:r>
      <w:r w:rsidRPr="00A63B43">
        <w:rPr>
          <w:rStyle w:val="StyleBoldUnderline"/>
          <w:rFonts w:ascii="Times New Roman" w:hAnsi="Times New Roman" w:cs="Times New Roman"/>
        </w:rPr>
        <w:t xml:space="preserve">many women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are dedicating their lives to the collective effort of raising the awareness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of women to their rights as human beings-and the consequent socio-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political implications</w:t>
      </w:r>
      <w:r w:rsidRPr="00A63B43">
        <w:rPr>
          <w:rFonts w:ascii="Times New Roman" w:hAnsi="Times New Roman" w:cs="Times New Roman"/>
          <w:sz w:val="16"/>
        </w:rPr>
        <w:t xml:space="preserve">. They speak in many </w:t>
      </w:r>
      <w:proofErr w:type="gramStart"/>
      <w:r w:rsidRPr="00A63B43">
        <w:rPr>
          <w:rFonts w:ascii="Times New Roman" w:hAnsi="Times New Roman" w:cs="Times New Roman"/>
          <w:sz w:val="16"/>
        </w:rPr>
        <w:t>voices,</w:t>
      </w:r>
      <w:proofErr w:type="gramEnd"/>
      <w:r w:rsidRPr="00A63B43">
        <w:rPr>
          <w:rFonts w:ascii="Times New Roman" w:hAnsi="Times New Roman" w:cs="Times New Roman"/>
          <w:sz w:val="16"/>
        </w:rPr>
        <w:t xml:space="preserve"> voices seldom heard </w:t>
      </w:r>
      <w:r w:rsidRPr="00A63B43">
        <w:rPr>
          <w:rFonts w:ascii="Times New Roman" w:hAnsi="Times New Roman" w:cs="Times New Roman"/>
          <w:sz w:val="12"/>
        </w:rPr>
        <w:t>¶</w:t>
      </w:r>
      <w:r w:rsidRPr="00A63B43">
        <w:rPr>
          <w:rFonts w:ascii="Times New Roman" w:hAnsi="Times New Roman" w:cs="Times New Roman"/>
          <w:sz w:val="16"/>
        </w:rPr>
        <w:t xml:space="preserve"> outside Latin America. This paper recovers some of these voices and </w:t>
      </w:r>
      <w:r w:rsidRPr="00A63B43">
        <w:rPr>
          <w:rFonts w:ascii="Times New Roman" w:hAnsi="Times New Roman" w:cs="Times New Roman"/>
          <w:sz w:val="12"/>
        </w:rPr>
        <w:t>¶</w:t>
      </w:r>
      <w:r w:rsidRPr="00A63B43">
        <w:rPr>
          <w:rFonts w:ascii="Times New Roman" w:hAnsi="Times New Roman" w:cs="Times New Roman"/>
          <w:sz w:val="16"/>
        </w:rPr>
        <w:t xml:space="preserve"> relates a few of the personal and national experiences of women who </w:t>
      </w:r>
      <w:r w:rsidRPr="00A63B43">
        <w:rPr>
          <w:rFonts w:ascii="Times New Roman" w:hAnsi="Times New Roman" w:cs="Times New Roman"/>
          <w:sz w:val="12"/>
        </w:rPr>
        <w:t>¶</w:t>
      </w:r>
      <w:r w:rsidRPr="00A63B43">
        <w:rPr>
          <w:rFonts w:ascii="Times New Roman" w:hAnsi="Times New Roman" w:cs="Times New Roman"/>
          <w:sz w:val="16"/>
        </w:rPr>
        <w:t xml:space="preserve"> are breaking tradition </w:t>
      </w:r>
      <w:r w:rsidRPr="00A63B43">
        <w:rPr>
          <w:rStyle w:val="StyleBoldUnderline"/>
          <w:rFonts w:ascii="Times New Roman" w:hAnsi="Times New Roman" w:cs="Times New Roman"/>
        </w:rPr>
        <w:t xml:space="preserve">while working to reorganize their society and to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create a new global vision.</w:t>
      </w:r>
    </w:p>
    <w:p w:rsidR="000A249B" w:rsidRPr="00A63B43" w:rsidRDefault="000A249B" w:rsidP="000A249B">
      <w:pPr>
        <w:rPr>
          <w:rStyle w:val="StyleBoldUnderline"/>
          <w:rFonts w:ascii="Times New Roman" w:hAnsi="Times New Roman" w:cs="Times New Roman"/>
        </w:rPr>
      </w:pPr>
    </w:p>
    <w:p w:rsidR="000A249B" w:rsidRPr="00A63B43" w:rsidRDefault="000A249B" w:rsidP="000A249B">
      <w:pPr>
        <w:rPr>
          <w:rStyle w:val="StyleBoldUnderline"/>
          <w:rFonts w:ascii="Times New Roman" w:hAnsi="Times New Roman" w:cs="Times New Roman"/>
          <w:b w:val="0"/>
          <w:u w:val="none"/>
        </w:rPr>
      </w:pPr>
    </w:p>
    <w:p w:rsidR="000A249B" w:rsidRPr="00A63B43" w:rsidRDefault="000A249B" w:rsidP="000A249B">
      <w:pPr>
        <w:pStyle w:val="Heading1"/>
        <w:rPr>
          <w:rFonts w:ascii="Times New Roman" w:hAnsi="Times New Roman" w:cs="Times New Roman"/>
        </w:rPr>
      </w:pPr>
      <w:r w:rsidRPr="00A63B43">
        <w:rPr>
          <w:rFonts w:ascii="Times New Roman" w:hAnsi="Times New Roman" w:cs="Times New Roman"/>
        </w:rPr>
        <w:lastRenderedPageBreak/>
        <w:t>Solves War</w:t>
      </w:r>
    </w:p>
    <w:p w:rsidR="000A249B" w:rsidRPr="00A63B43" w:rsidRDefault="000A249B" w:rsidP="000A249B">
      <w:pPr>
        <w:pStyle w:val="Heading4"/>
        <w:rPr>
          <w:rStyle w:val="StyleBoldUnderline"/>
          <w:rFonts w:ascii="Times New Roman" w:hAnsi="Times New Roman" w:cs="Times New Roman"/>
          <w:b/>
          <w:u w:val="none"/>
        </w:rPr>
      </w:pPr>
      <w:r w:rsidRPr="00A63B43">
        <w:rPr>
          <w:rStyle w:val="StyleBoldUnderline"/>
          <w:rFonts w:ascii="Times New Roman" w:hAnsi="Times New Roman" w:cs="Times New Roman"/>
          <w:b/>
          <w:u w:val="none"/>
        </w:rPr>
        <w:t>Feminism promotes peaceful change</w:t>
      </w:r>
    </w:p>
    <w:p w:rsidR="000A249B" w:rsidRPr="00A63B43" w:rsidRDefault="000A249B" w:rsidP="000A249B">
      <w:pPr>
        <w:rPr>
          <w:rStyle w:val="StyleStyleBold12pt"/>
          <w:rFonts w:ascii="Times New Roman" w:hAnsi="Times New Roman" w:cs="Times New Roman"/>
        </w:rPr>
      </w:pPr>
      <w:r w:rsidRPr="00A63B43">
        <w:rPr>
          <w:rStyle w:val="StyleStyleBold12pt"/>
          <w:rFonts w:ascii="Times New Roman" w:hAnsi="Times New Roman" w:cs="Times New Roman"/>
        </w:rPr>
        <w:t>Carr,</w:t>
      </w:r>
      <w:r w:rsidRPr="00A63B43">
        <w:rPr>
          <w:rFonts w:ascii="Times New Roman" w:hAnsi="Times New Roman" w:cs="Times New Roman"/>
        </w:rPr>
        <w:t xml:space="preserve"> </w:t>
      </w:r>
      <w:proofErr w:type="spellStart"/>
      <w:r w:rsidRPr="00A63B43">
        <w:rPr>
          <w:rFonts w:ascii="Times New Roman" w:hAnsi="Times New Roman" w:cs="Times New Roman"/>
        </w:rPr>
        <w:t>Ph.D</w:t>
      </w:r>
      <w:proofErr w:type="spellEnd"/>
      <w:r w:rsidRPr="00A63B43">
        <w:rPr>
          <w:rFonts w:ascii="Times New Roman" w:hAnsi="Times New Roman" w:cs="Times New Roman"/>
        </w:rPr>
        <w:t xml:space="preserve"> Faculty Researcher, Center of Excellence/Center for Women, Economic Justice and Public Policy, Grant for Collaborative Research, </w:t>
      </w:r>
      <w:r w:rsidRPr="00A63B43">
        <w:rPr>
          <w:rStyle w:val="StyleStyleBold12pt"/>
          <w:rFonts w:ascii="Times New Roman" w:hAnsi="Times New Roman" w:cs="Times New Roman"/>
        </w:rPr>
        <w:t>90</w:t>
      </w:r>
    </w:p>
    <w:p w:rsidR="000A249B" w:rsidRPr="00A63B43" w:rsidRDefault="000A249B" w:rsidP="000A249B">
      <w:pPr>
        <w:rPr>
          <w:rFonts w:ascii="Times New Roman" w:hAnsi="Times New Roman" w:cs="Times New Roman"/>
        </w:rPr>
      </w:pPr>
      <w:r w:rsidRPr="00A63B43">
        <w:rPr>
          <w:rStyle w:val="StyleStyleBold12pt"/>
          <w:rFonts w:ascii="Times New Roman" w:hAnsi="Times New Roman" w:cs="Times New Roman"/>
        </w:rPr>
        <w:t xml:space="preserve"> </w:t>
      </w:r>
      <w:r w:rsidRPr="00A63B43">
        <w:rPr>
          <w:rFonts w:ascii="Times New Roman" w:hAnsi="Times New Roman" w:cs="Times New Roman"/>
        </w:rPr>
        <w:t xml:space="preserve">(Irene Campos, Women's Voices Grow Stronger: </w:t>
      </w:r>
    </w:p>
    <w:p w:rsidR="000A249B" w:rsidRPr="00A63B43" w:rsidRDefault="000A249B" w:rsidP="000A249B">
      <w:pPr>
        <w:rPr>
          <w:rFonts w:ascii="Times New Roman" w:hAnsi="Times New Roman" w:cs="Times New Roman"/>
        </w:rPr>
      </w:pPr>
      <w:r w:rsidRPr="00A63B43">
        <w:rPr>
          <w:rFonts w:ascii="Times New Roman" w:hAnsi="Times New Roman" w:cs="Times New Roman"/>
        </w:rPr>
        <w:t>Politics and Feminism in Latin America, NWSA Journal, Vol. 2, No. 3 (Summer, 1990), pp. 450-463, Accessed from JSTOR</w:t>
      </w:r>
      <w:proofErr w:type="gramStart"/>
      <w:r w:rsidRPr="00A63B43">
        <w:rPr>
          <w:rFonts w:ascii="Times New Roman" w:hAnsi="Times New Roman" w:cs="Times New Roman"/>
        </w:rPr>
        <w:t>)CTL</w:t>
      </w:r>
      <w:proofErr w:type="gramEnd"/>
    </w:p>
    <w:p w:rsidR="000A249B" w:rsidRPr="00A63B43" w:rsidRDefault="000A249B" w:rsidP="000A249B">
      <w:pPr>
        <w:rPr>
          <w:rStyle w:val="StyleBoldUnderline"/>
          <w:rFonts w:ascii="Times New Roman" w:hAnsi="Times New Roman" w:cs="Times New Roman"/>
          <w:b w:val="0"/>
          <w:sz w:val="16"/>
          <w:u w:val="none"/>
        </w:rPr>
      </w:pPr>
      <w:proofErr w:type="gramStart"/>
      <w:r w:rsidRPr="00A63B43">
        <w:rPr>
          <w:rStyle w:val="StyleBoldUnderline"/>
          <w:rFonts w:ascii="Times New Roman" w:hAnsi="Times New Roman" w:cs="Times New Roman"/>
        </w:rPr>
        <w:t xml:space="preserve">Women across the continent, from Mexico to Chile and the Caribbean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Islands, are forming strong networks and reaching out to each other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in national and international gatherings.</w:t>
      </w:r>
      <w:proofErr w:type="gramEnd"/>
      <w:r w:rsidRPr="00A63B43">
        <w:rPr>
          <w:rStyle w:val="StyleBoldUnderline"/>
          <w:rFonts w:ascii="Times New Roman" w:hAnsi="Times New Roman" w:cs="Times New Roman"/>
          <w:b w:val="0"/>
          <w:sz w:val="16"/>
          <w:u w:val="none"/>
        </w:rPr>
        <w:t xml:space="preserve"> "The development of a broad,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strong, pluralistic women's movement, with a multitude of demands from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diverse social sectors, is indisputably one of the most important facts in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recent years in Latin America and the Caribbean," concluded the organizers of a gathering of feminists from fourteen Latin American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countries that took place in Mexico in 1986. </w:t>
      </w:r>
      <w:r w:rsidRPr="00A63B43">
        <w:rPr>
          <w:rStyle w:val="StyleBoldUnderline"/>
          <w:rFonts w:ascii="Times New Roman" w:hAnsi="Times New Roman" w:cs="Times New Roman"/>
        </w:rPr>
        <w:t xml:space="preserve">Women have joined together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to work on the global transformation of "our societies from our own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particular socio-political and cultural background, therein developing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our identities and creating new forms of relationships that are more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human.</w:t>
      </w:r>
      <w:r w:rsidRPr="00A63B43">
        <w:rPr>
          <w:rStyle w:val="StyleBoldUnderline"/>
          <w:rFonts w:ascii="Times New Roman" w:hAnsi="Times New Roman" w:cs="Times New Roman"/>
          <w:b w:val="0"/>
          <w:sz w:val="16"/>
          <w:u w:val="none"/>
        </w:rPr>
        <w:t xml:space="preserve">"24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w:t>
      </w:r>
      <w:proofErr w:type="gramStart"/>
      <w:r w:rsidRPr="00A63B43">
        <w:rPr>
          <w:rStyle w:val="StyleBoldUnderline"/>
          <w:rFonts w:ascii="Times New Roman" w:hAnsi="Times New Roman" w:cs="Times New Roman"/>
          <w:b w:val="0"/>
          <w:sz w:val="16"/>
          <w:u w:val="none"/>
        </w:rPr>
        <w:t>In</w:t>
      </w:r>
      <w:proofErr w:type="gramEnd"/>
      <w:r w:rsidRPr="00A63B43">
        <w:rPr>
          <w:rStyle w:val="StyleBoldUnderline"/>
          <w:rFonts w:ascii="Times New Roman" w:hAnsi="Times New Roman" w:cs="Times New Roman"/>
          <w:b w:val="0"/>
          <w:sz w:val="16"/>
          <w:u w:val="none"/>
        </w:rPr>
        <w:t xml:space="preserve"> a more recent national </w:t>
      </w:r>
      <w:proofErr w:type="spellStart"/>
      <w:r w:rsidRPr="00A63B43">
        <w:rPr>
          <w:rStyle w:val="StyleBoldUnderline"/>
          <w:rFonts w:ascii="Times New Roman" w:hAnsi="Times New Roman" w:cs="Times New Roman"/>
          <w:b w:val="0"/>
          <w:sz w:val="16"/>
          <w:u w:val="none"/>
        </w:rPr>
        <w:t>encuentro</w:t>
      </w:r>
      <w:proofErr w:type="spellEnd"/>
      <w:r w:rsidRPr="00A63B43">
        <w:rPr>
          <w:rStyle w:val="StyleBoldUnderline"/>
          <w:rFonts w:ascii="Times New Roman" w:hAnsi="Times New Roman" w:cs="Times New Roman"/>
          <w:b w:val="0"/>
          <w:sz w:val="16"/>
          <w:u w:val="none"/>
        </w:rPr>
        <w:t xml:space="preserve"> (gathering) of Mexican feminists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held in the summer of 1989, </w:t>
      </w:r>
      <w:r w:rsidRPr="00A63B43">
        <w:rPr>
          <w:rStyle w:val="StyleBoldUnderline"/>
          <w:rFonts w:ascii="Times New Roman" w:hAnsi="Times New Roman" w:cs="Times New Roman"/>
        </w:rPr>
        <w:t xml:space="preserve">the plenary assembly declared "that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feminism is a specific form of understanding reality and not a series of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demands regarding the condition of women." Within this perspective,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recognizing the plurality of viewpoints reflecting the positions of women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in various social classes, they posited the possibility of creating </w:t>
      </w:r>
      <w:proofErr w:type="gramStart"/>
      <w:r w:rsidRPr="00A63B43">
        <w:rPr>
          <w:rStyle w:val="StyleBoldUnderline"/>
          <w:rFonts w:ascii="Times New Roman" w:hAnsi="Times New Roman" w:cs="Times New Roman"/>
        </w:rPr>
        <w:t>an</w:t>
      </w:r>
      <w:proofErr w:type="gramEnd"/>
      <w:r w:rsidRPr="00A63B43">
        <w:rPr>
          <w:rStyle w:val="StyleBoldUnderline"/>
          <w:rFonts w:ascii="Times New Roman" w:hAnsi="Times New Roman" w:cs="Times New Roman"/>
        </w:rPr>
        <w:t xml:space="preserve">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rPr>
        <w:t xml:space="preserve"> autonomous political project</w:t>
      </w:r>
      <w:r w:rsidRPr="00A63B43">
        <w:rPr>
          <w:rStyle w:val="StyleBoldUnderline"/>
          <w:rFonts w:ascii="Times New Roman" w:hAnsi="Times New Roman" w:cs="Times New Roman"/>
          <w:b w:val="0"/>
          <w:sz w:val="16"/>
          <w:u w:val="none"/>
        </w:rPr>
        <w:t xml:space="preserve">. They recognized their growth and achievements, the new openings in politics and academia, and their strength </w:t>
      </w:r>
      <w:r w:rsidRPr="00A63B43">
        <w:rPr>
          <w:rStyle w:val="StyleBoldUnderline"/>
          <w:rFonts w:ascii="Times New Roman" w:hAnsi="Times New Roman" w:cs="Times New Roman"/>
          <w:b w:val="0"/>
          <w:sz w:val="12"/>
          <w:u w:val="none"/>
        </w:rPr>
        <w:t>¶</w:t>
      </w:r>
      <w:r w:rsidRPr="00A63B43">
        <w:rPr>
          <w:rStyle w:val="StyleBoldUnderline"/>
          <w:rFonts w:ascii="Times New Roman" w:hAnsi="Times New Roman" w:cs="Times New Roman"/>
          <w:b w:val="0"/>
          <w:sz w:val="16"/>
          <w:u w:val="none"/>
        </w:rPr>
        <w:t xml:space="preserve"> as an "invisible network extending across the country."125</w:t>
      </w:r>
    </w:p>
    <w:p w:rsidR="000A249B" w:rsidRPr="00A63B43" w:rsidRDefault="000A249B" w:rsidP="000A249B">
      <w:pPr>
        <w:rPr>
          <w:rStyle w:val="StyleBoldUnderline"/>
          <w:rFonts w:ascii="Times New Roman" w:hAnsi="Times New Roman" w:cs="Times New Roman"/>
          <w:b w:val="0"/>
          <w:sz w:val="16"/>
          <w:u w:val="none"/>
        </w:rPr>
      </w:pPr>
    </w:p>
    <w:p w:rsidR="000A249B" w:rsidRPr="00A63B43" w:rsidRDefault="000A249B" w:rsidP="000A249B">
      <w:pPr>
        <w:rPr>
          <w:rStyle w:val="StyleBoldUnderline"/>
          <w:rFonts w:ascii="Times New Roman" w:hAnsi="Times New Roman" w:cs="Times New Roman"/>
          <w:b w:val="0"/>
          <w:sz w:val="24"/>
          <w:u w:val="none"/>
        </w:rPr>
      </w:pPr>
    </w:p>
    <w:p w:rsidR="000A249B" w:rsidRPr="00A63B43" w:rsidRDefault="000A249B" w:rsidP="000A249B">
      <w:pPr>
        <w:pStyle w:val="Heading4"/>
        <w:rPr>
          <w:rStyle w:val="StyleBoldUnderline"/>
          <w:rFonts w:ascii="Times New Roman" w:hAnsi="Times New Roman" w:cs="Times New Roman"/>
          <w:b/>
          <w:sz w:val="24"/>
          <w:u w:val="none"/>
        </w:rPr>
      </w:pPr>
      <w:r w:rsidRPr="00A63B43">
        <w:rPr>
          <w:rStyle w:val="StyleBoldUnderline"/>
          <w:rFonts w:ascii="Times New Roman" w:hAnsi="Times New Roman" w:cs="Times New Roman"/>
          <w:b/>
          <w:sz w:val="24"/>
          <w:u w:val="none"/>
        </w:rPr>
        <w:t>Peaceful Feminism creates political change</w:t>
      </w:r>
    </w:p>
    <w:p w:rsidR="000A249B" w:rsidRPr="00A63B43" w:rsidRDefault="000A249B" w:rsidP="000A249B">
      <w:pPr>
        <w:rPr>
          <w:rStyle w:val="StyleStyleBold12pt"/>
          <w:rFonts w:ascii="Times New Roman" w:hAnsi="Times New Roman" w:cs="Times New Roman"/>
          <w:b w:val="0"/>
          <w:sz w:val="24"/>
        </w:rPr>
      </w:pPr>
      <w:proofErr w:type="spellStart"/>
      <w:r w:rsidRPr="00A63B43">
        <w:rPr>
          <w:rStyle w:val="StyleStyleBold12pt"/>
          <w:rFonts w:ascii="Times New Roman" w:hAnsi="Times New Roman" w:cs="Times New Roman"/>
        </w:rPr>
        <w:t>Montecinos</w:t>
      </w:r>
      <w:proofErr w:type="spellEnd"/>
      <w:r w:rsidRPr="00A63B43">
        <w:rPr>
          <w:rStyle w:val="StyleStyleBold12pt"/>
          <w:rFonts w:ascii="Times New Roman" w:hAnsi="Times New Roman" w:cs="Times New Roman"/>
        </w:rPr>
        <w:t xml:space="preserve">, </w:t>
      </w:r>
      <w:proofErr w:type="spellStart"/>
      <w:r w:rsidRPr="00A63B43">
        <w:rPr>
          <w:rFonts w:ascii="Times New Roman" w:hAnsi="Times New Roman" w:cs="Times New Roman"/>
        </w:rPr>
        <w:t>Ph.D</w:t>
      </w:r>
      <w:proofErr w:type="spellEnd"/>
      <w:r w:rsidRPr="00A63B43">
        <w:rPr>
          <w:rFonts w:ascii="Times New Roman" w:hAnsi="Times New Roman" w:cs="Times New Roman"/>
        </w:rPr>
        <w:t xml:space="preserve"> in Sociology, </w:t>
      </w:r>
      <w:r w:rsidRPr="00A63B43">
        <w:rPr>
          <w:rStyle w:val="StyleStyleBold12pt"/>
          <w:rFonts w:ascii="Times New Roman" w:hAnsi="Times New Roman" w:cs="Times New Roman"/>
        </w:rPr>
        <w:t>01</w:t>
      </w:r>
      <w:r w:rsidRPr="00A63B43">
        <w:rPr>
          <w:rStyle w:val="StyleStyleBold12pt"/>
          <w:rFonts w:ascii="Times New Roman" w:hAnsi="Times New Roman" w:cs="Times New Roman"/>
          <w:b w:val="0"/>
          <w:sz w:val="24"/>
        </w:rPr>
        <w:t>(</w:t>
      </w:r>
      <w:proofErr w:type="spellStart"/>
      <w:r w:rsidRPr="00A63B43">
        <w:rPr>
          <w:rStyle w:val="StyleStyleBold12pt"/>
          <w:rFonts w:ascii="Times New Roman" w:hAnsi="Times New Roman" w:cs="Times New Roman"/>
          <w:b w:val="0"/>
          <w:sz w:val="24"/>
        </w:rPr>
        <w:t>Verónica</w:t>
      </w:r>
      <w:proofErr w:type="spellEnd"/>
      <w:r w:rsidRPr="00A63B43">
        <w:rPr>
          <w:rStyle w:val="StyleStyleBold12pt"/>
          <w:rFonts w:ascii="Times New Roman" w:hAnsi="Times New Roman" w:cs="Times New Roman"/>
          <w:b w:val="0"/>
          <w:sz w:val="24"/>
        </w:rPr>
        <w:t xml:space="preserve">, Feminists and Technocrats in the Democratization </w:t>
      </w:r>
    </w:p>
    <w:p w:rsidR="000A249B" w:rsidRPr="00A63B43" w:rsidRDefault="000A249B" w:rsidP="000A249B">
      <w:pPr>
        <w:rPr>
          <w:rStyle w:val="StyleStyleBold12pt"/>
          <w:rFonts w:ascii="Times New Roman" w:hAnsi="Times New Roman" w:cs="Times New Roman"/>
          <w:b w:val="0"/>
          <w:sz w:val="24"/>
        </w:rPr>
      </w:pPr>
      <w:r w:rsidRPr="00A63B43">
        <w:rPr>
          <w:rStyle w:val="StyleStyleBold12pt"/>
          <w:rFonts w:ascii="Times New Roman" w:hAnsi="Times New Roman" w:cs="Times New Roman"/>
          <w:b w:val="0"/>
          <w:sz w:val="24"/>
        </w:rPr>
        <w:t>of Latin America: A Prolegomenon', International Journal of Politics, Culture, and Society, Vol. 15, No. 1, Risks and</w:t>
      </w:r>
      <w:r w:rsidRPr="00A63B43">
        <w:rPr>
          <w:rStyle w:val="StyleStyleBold12pt"/>
          <w:rFonts w:ascii="Times New Roman" w:hAnsi="Times New Roman" w:cs="Times New Roman"/>
          <w:b w:val="0"/>
          <w:sz w:val="12"/>
        </w:rPr>
        <w:t xml:space="preserve">¶ </w:t>
      </w:r>
      <w:r w:rsidRPr="00A63B43">
        <w:rPr>
          <w:rStyle w:val="StyleStyleBold12pt"/>
          <w:rFonts w:ascii="Times New Roman" w:hAnsi="Times New Roman" w:cs="Times New Roman"/>
          <w:b w:val="0"/>
          <w:sz w:val="24"/>
        </w:rPr>
        <w:t>Rights in the 21st Century: Papers from the Women and Gender in Global Perspectives</w:t>
      </w:r>
      <w:r w:rsidRPr="00A63B43">
        <w:rPr>
          <w:rStyle w:val="StyleStyleBold12pt"/>
          <w:rFonts w:ascii="Times New Roman" w:hAnsi="Times New Roman" w:cs="Times New Roman"/>
          <w:b w:val="0"/>
          <w:sz w:val="12"/>
        </w:rPr>
        <w:t xml:space="preserve">¶ </w:t>
      </w:r>
      <w:r w:rsidRPr="00A63B43">
        <w:rPr>
          <w:rStyle w:val="StyleStyleBold12pt"/>
          <w:rFonts w:ascii="Times New Roman" w:hAnsi="Times New Roman" w:cs="Times New Roman"/>
          <w:b w:val="0"/>
          <w:sz w:val="24"/>
        </w:rPr>
        <w:t>Program Symposium, University of Illinois at Urbana-Champaign, pp. 175-199, JSTOR)CTL</w:t>
      </w:r>
    </w:p>
    <w:p w:rsidR="000A249B" w:rsidRPr="00A63B43" w:rsidRDefault="000A249B" w:rsidP="000A249B">
      <w:pPr>
        <w:rPr>
          <w:rStyle w:val="StyleBoldUnderline"/>
          <w:rFonts w:ascii="Times New Roman" w:hAnsi="Times New Roman" w:cs="Times New Roman"/>
          <w:b w:val="0"/>
          <w:sz w:val="24"/>
          <w:u w:val="none"/>
        </w:rPr>
      </w:pPr>
      <w:r w:rsidRPr="00A63B43">
        <w:rPr>
          <w:rStyle w:val="StyleBoldUnderline"/>
          <w:rFonts w:ascii="Times New Roman" w:hAnsi="Times New Roman" w:cs="Times New Roman"/>
          <w:b w:val="0"/>
          <w:sz w:val="24"/>
          <w:u w:val="none"/>
        </w:rPr>
        <w:t xml:space="preserve">Gender, in addition to its emergence as an important basis for collective action, also gained legitimacy as a category of analysis (the initiation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of gender studies in Chile during this period is detailed in Valdes, 1993).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Social research began to abandon the premise that society consisted of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undifferentiated individuals and/or conflicting social classes. Women were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marching on the streets; the feminization of poverty was apparent. Inter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national donors favored research projects and community actions with a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specific gender component. The academic and political world, so thoroughly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accustomed to male domination, discovered that the specific interests and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needs of women could not be ignored. Revolutionary Nicaragua, in con </w:t>
      </w:r>
      <w:r w:rsidRPr="00A63B43">
        <w:rPr>
          <w:rStyle w:val="StyleBoldUnderline"/>
          <w:rFonts w:ascii="Times New Roman" w:hAnsi="Times New Roman" w:cs="Times New Roman"/>
          <w:b w:val="0"/>
          <w:sz w:val="12"/>
          <w:u w:val="none"/>
        </w:rPr>
        <w:t xml:space="preserve">¶ </w:t>
      </w:r>
      <w:proofErr w:type="spellStart"/>
      <w:r w:rsidRPr="00A63B43">
        <w:rPr>
          <w:rStyle w:val="StyleBoldUnderline"/>
          <w:rFonts w:ascii="Times New Roman" w:hAnsi="Times New Roman" w:cs="Times New Roman"/>
          <w:b w:val="0"/>
          <w:sz w:val="24"/>
          <w:u w:val="none"/>
        </w:rPr>
        <w:t>trast</w:t>
      </w:r>
      <w:proofErr w:type="spellEnd"/>
      <w:r w:rsidRPr="00A63B43">
        <w:rPr>
          <w:rStyle w:val="StyleBoldUnderline"/>
          <w:rFonts w:ascii="Times New Roman" w:hAnsi="Times New Roman" w:cs="Times New Roman"/>
          <w:b w:val="0"/>
          <w:sz w:val="24"/>
          <w:u w:val="none"/>
        </w:rPr>
        <w:t xml:space="preserve"> with the earlier Cuban experience, was more sympathetic to feminism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w:t>
      </w:r>
      <w:proofErr w:type="spellStart"/>
      <w:r w:rsidRPr="00A63B43">
        <w:rPr>
          <w:rStyle w:val="StyleBoldUnderline"/>
          <w:rFonts w:ascii="Times New Roman" w:hAnsi="Times New Roman" w:cs="Times New Roman"/>
          <w:b w:val="0"/>
          <w:sz w:val="24"/>
          <w:u w:val="none"/>
        </w:rPr>
        <w:t>Waylen</w:t>
      </w:r>
      <w:proofErr w:type="spellEnd"/>
      <w:r w:rsidRPr="00A63B43">
        <w:rPr>
          <w:rStyle w:val="StyleBoldUnderline"/>
          <w:rFonts w:ascii="Times New Roman" w:hAnsi="Times New Roman" w:cs="Times New Roman"/>
          <w:b w:val="0"/>
          <w:sz w:val="24"/>
          <w:u w:val="none"/>
        </w:rPr>
        <w:t xml:space="preserve">, 1996: 85, 77). Although hostile to feminism and fierce in its persecution of organized women's groups, even the Peruvian Shining Path actively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pursued the recruitment of women in the 1980s: about 40 percent of its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members and half of its leaders were women (</w:t>
      </w:r>
      <w:proofErr w:type="spellStart"/>
      <w:r w:rsidRPr="00A63B43">
        <w:rPr>
          <w:rStyle w:val="StyleBoldUnderline"/>
          <w:rFonts w:ascii="Times New Roman" w:hAnsi="Times New Roman" w:cs="Times New Roman"/>
          <w:b w:val="0"/>
          <w:sz w:val="24"/>
          <w:u w:val="none"/>
        </w:rPr>
        <w:t>Blondet</w:t>
      </w:r>
      <w:proofErr w:type="spellEnd"/>
      <w:r w:rsidRPr="00A63B43">
        <w:rPr>
          <w:rStyle w:val="StyleBoldUnderline"/>
          <w:rFonts w:ascii="Times New Roman" w:hAnsi="Times New Roman" w:cs="Times New Roman"/>
          <w:b w:val="0"/>
          <w:sz w:val="24"/>
          <w:u w:val="none"/>
        </w:rPr>
        <w:t xml:space="preserve">, 1995; </w:t>
      </w:r>
      <w:proofErr w:type="spellStart"/>
      <w:r w:rsidRPr="00A63B43">
        <w:rPr>
          <w:rStyle w:val="StyleBoldUnderline"/>
          <w:rFonts w:ascii="Times New Roman" w:hAnsi="Times New Roman" w:cs="Times New Roman"/>
          <w:b w:val="0"/>
          <w:sz w:val="24"/>
          <w:u w:val="none"/>
        </w:rPr>
        <w:t>Barrig</w:t>
      </w:r>
      <w:proofErr w:type="spellEnd"/>
      <w:r w:rsidRPr="00A63B43">
        <w:rPr>
          <w:rStyle w:val="StyleBoldUnderline"/>
          <w:rFonts w:ascii="Times New Roman" w:hAnsi="Times New Roman" w:cs="Times New Roman"/>
          <w:b w:val="0"/>
          <w:sz w:val="24"/>
          <w:u w:val="none"/>
        </w:rPr>
        <w:t xml:space="preserve">, 1998).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The Latin American left could no longer discard feminist ideas simply as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a bourgeois, foreign-inspired distortion. Women could not be treated as a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 xml:space="preserve">passive mass of voters ready to respond to messages of family, patriotism and </w:t>
      </w:r>
      <w:r w:rsidRPr="00A63B43">
        <w:rPr>
          <w:rStyle w:val="StyleBoldUnderline"/>
          <w:rFonts w:ascii="Times New Roman" w:hAnsi="Times New Roman" w:cs="Times New Roman"/>
          <w:b w:val="0"/>
          <w:sz w:val="12"/>
          <w:u w:val="none"/>
        </w:rPr>
        <w:t xml:space="preserve">¶ </w:t>
      </w:r>
      <w:r w:rsidRPr="00A63B43">
        <w:rPr>
          <w:rStyle w:val="StyleBoldUnderline"/>
          <w:rFonts w:ascii="Times New Roman" w:hAnsi="Times New Roman" w:cs="Times New Roman"/>
          <w:b w:val="0"/>
          <w:sz w:val="24"/>
          <w:u w:val="none"/>
        </w:rPr>
        <w:t>abnegation.</w:t>
      </w:r>
    </w:p>
    <w:p w:rsidR="000A249B" w:rsidRDefault="000A249B" w:rsidP="000A249B">
      <w:pPr>
        <w:pStyle w:val="Heading1"/>
      </w:pPr>
      <w:r>
        <w:lastRenderedPageBreak/>
        <w:t>***A2 Section</w:t>
      </w:r>
    </w:p>
    <w:p w:rsidR="000A249B" w:rsidRPr="00A63B43" w:rsidRDefault="000A249B" w:rsidP="000A249B">
      <w:pPr>
        <w:pStyle w:val="Heading1"/>
        <w:rPr>
          <w:rFonts w:ascii="Times New Roman" w:hAnsi="Times New Roman" w:cs="Times New Roman"/>
        </w:rPr>
      </w:pPr>
      <w:r w:rsidRPr="00A63B43">
        <w:rPr>
          <w:rFonts w:ascii="Times New Roman" w:hAnsi="Times New Roman" w:cs="Times New Roman"/>
        </w:rPr>
        <w:lastRenderedPageBreak/>
        <w:t>A2 Perm</w:t>
      </w:r>
    </w:p>
    <w:p w:rsidR="000A249B" w:rsidRPr="00A63B43" w:rsidRDefault="000A249B" w:rsidP="000A249B">
      <w:pPr>
        <w:rPr>
          <w:rFonts w:ascii="Times New Roman" w:hAnsi="Times New Roman" w:cs="Times New Roman"/>
        </w:rPr>
      </w:pPr>
    </w:p>
    <w:p w:rsidR="000A249B" w:rsidRPr="000A249B" w:rsidRDefault="000A249B" w:rsidP="000A249B">
      <w:pPr>
        <w:pStyle w:val="tag"/>
        <w:rPr>
          <w:rFonts w:ascii="Times New Roman" w:hAnsi="Times New Roman" w:cs="Times New Roman"/>
          <w:sz w:val="24"/>
        </w:rPr>
      </w:pPr>
      <w:r w:rsidRPr="000A249B">
        <w:rPr>
          <w:rFonts w:ascii="Times New Roman" w:hAnsi="Times New Roman" w:cs="Times New Roman"/>
          <w:sz w:val="24"/>
        </w:rPr>
        <w:t>1. The perm can’t solve – institutional action reproduces social hierarchies through a “protection” of women – this objectifies women through social control and violence.</w:t>
      </w:r>
    </w:p>
    <w:p w:rsidR="000A249B" w:rsidRPr="00A63B43" w:rsidRDefault="000A249B" w:rsidP="000A249B">
      <w:pPr>
        <w:autoSpaceDE w:val="0"/>
        <w:autoSpaceDN w:val="0"/>
        <w:adjustRightInd w:val="0"/>
        <w:jc w:val="both"/>
        <w:rPr>
          <w:rFonts w:ascii="Times New Roman" w:hAnsi="Times New Roman" w:cs="Times New Roman"/>
          <w:sz w:val="24"/>
          <w:szCs w:val="24"/>
        </w:rPr>
      </w:pPr>
      <w:r w:rsidRPr="00A63B43">
        <w:rPr>
          <w:rFonts w:ascii="Times New Roman" w:hAnsi="Times New Roman" w:cs="Times New Roman"/>
          <w:b/>
          <w:sz w:val="24"/>
          <w:szCs w:val="24"/>
        </w:rPr>
        <w:t xml:space="preserve">Blanchard, </w:t>
      </w:r>
      <w:r w:rsidRPr="00A63B43">
        <w:rPr>
          <w:rStyle w:val="tagChar"/>
          <w:rFonts w:ascii="Times New Roman" w:hAnsi="Times New Roman" w:cs="Times New Roman"/>
          <w:b w:val="0"/>
        </w:rPr>
        <w:t>Ph.D. U of S. CA., American Council of Learned Societies Faculty Fellow,</w:t>
      </w:r>
      <w:r w:rsidRPr="00A63B43">
        <w:rPr>
          <w:rFonts w:ascii="Times New Roman" w:hAnsi="Times New Roman" w:cs="Times New Roman"/>
          <w:b/>
          <w:sz w:val="24"/>
          <w:szCs w:val="24"/>
        </w:rPr>
        <w:t xml:space="preserve"> 2003</w:t>
      </w:r>
      <w:r w:rsidRPr="00A63B43">
        <w:rPr>
          <w:rFonts w:ascii="Times New Roman" w:hAnsi="Times New Roman" w:cs="Times New Roman"/>
          <w:sz w:val="24"/>
          <w:szCs w:val="24"/>
        </w:rPr>
        <w:t xml:space="preserve"> (Eric M. “Gender, International Relations, and the Development of Feminist Security Theory” Signs, Vol. 28, No. 4, pp. 1289-1312. The University of Chicago Press)</w:t>
      </w:r>
    </w:p>
    <w:p w:rsidR="000A249B" w:rsidRPr="00A63B43" w:rsidRDefault="000A249B" w:rsidP="000A249B">
      <w:pPr>
        <w:autoSpaceDE w:val="0"/>
        <w:autoSpaceDN w:val="0"/>
        <w:adjustRightInd w:val="0"/>
        <w:jc w:val="both"/>
        <w:rPr>
          <w:rFonts w:ascii="Times New Roman" w:hAnsi="Times New Roman" w:cs="Times New Roman"/>
          <w:sz w:val="24"/>
          <w:szCs w:val="24"/>
          <w:u w:val="single"/>
        </w:rPr>
      </w:pPr>
      <w:r w:rsidRPr="00A63B43">
        <w:rPr>
          <w:rFonts w:ascii="Times New Roman" w:hAnsi="Times New Roman" w:cs="Times New Roman"/>
          <w:sz w:val="24"/>
          <w:szCs w:val="24"/>
        </w:rPr>
        <w:t xml:space="preserve">Like </w:t>
      </w:r>
      <w:proofErr w:type="spellStart"/>
      <w:r w:rsidRPr="00A63B43">
        <w:rPr>
          <w:rFonts w:ascii="Times New Roman" w:hAnsi="Times New Roman" w:cs="Times New Roman"/>
          <w:sz w:val="24"/>
          <w:szCs w:val="24"/>
        </w:rPr>
        <w:t>Tickner</w:t>
      </w:r>
      <w:proofErr w:type="spellEnd"/>
      <w:r w:rsidRPr="00A63B43">
        <w:rPr>
          <w:rFonts w:ascii="Times New Roman" w:hAnsi="Times New Roman" w:cs="Times New Roman"/>
          <w:sz w:val="24"/>
          <w:szCs w:val="24"/>
        </w:rPr>
        <w:t xml:space="preserve">, many </w:t>
      </w:r>
      <w:r w:rsidRPr="00A63B43">
        <w:rPr>
          <w:rFonts w:ascii="Times New Roman" w:hAnsi="Times New Roman" w:cs="Times New Roman"/>
          <w:sz w:val="24"/>
          <w:szCs w:val="24"/>
          <w:u w:val="single"/>
        </w:rPr>
        <w:t>IR feminists problematize the state and raise questions as to its status as protector of women.</w:t>
      </w:r>
      <w:r w:rsidRPr="00A63B43">
        <w:rPr>
          <w:rFonts w:ascii="Times New Roman" w:hAnsi="Times New Roman" w:cs="Times New Roman"/>
          <w:sz w:val="24"/>
          <w:szCs w:val="24"/>
        </w:rPr>
        <w:t xml:space="preserve"> Peterson argues that, </w:t>
      </w:r>
      <w:r w:rsidRPr="00A63B43">
        <w:rPr>
          <w:rFonts w:ascii="Times New Roman" w:hAnsi="Times New Roman" w:cs="Times New Roman"/>
          <w:sz w:val="24"/>
          <w:szCs w:val="24"/>
          <w:u w:val="single"/>
        </w:rPr>
        <w:t xml:space="preserve">in addition to its relegation of sexual violence and its threat to the private domestic realm, the state is implicated in the ways that women become “the objects of </w:t>
      </w:r>
      <w:proofErr w:type="spellStart"/>
      <w:r w:rsidRPr="00A63B43">
        <w:rPr>
          <w:rFonts w:ascii="Times New Roman" w:hAnsi="Times New Roman" w:cs="Times New Roman"/>
          <w:sz w:val="24"/>
          <w:szCs w:val="24"/>
          <w:u w:val="single"/>
        </w:rPr>
        <w:t>masculinist</w:t>
      </w:r>
      <w:proofErr w:type="spellEnd"/>
      <w:r w:rsidRPr="00A63B43">
        <w:rPr>
          <w:rFonts w:ascii="Times New Roman" w:hAnsi="Times New Roman" w:cs="Times New Roman"/>
          <w:sz w:val="24"/>
          <w:szCs w:val="24"/>
          <w:u w:val="single"/>
        </w:rPr>
        <w:t xml:space="preserve"> social control not only through direct violence</w:t>
      </w:r>
      <w:r w:rsidRPr="00A63B43">
        <w:rPr>
          <w:rFonts w:ascii="Times New Roman" w:hAnsi="Times New Roman" w:cs="Times New Roman"/>
          <w:sz w:val="24"/>
          <w:szCs w:val="24"/>
        </w:rPr>
        <w:t xml:space="preserve"> (murder, rape, battering, incest), </w:t>
      </w:r>
      <w:r w:rsidRPr="00A63B43">
        <w:rPr>
          <w:rFonts w:ascii="Times New Roman" w:hAnsi="Times New Roman" w:cs="Times New Roman"/>
          <w:sz w:val="24"/>
          <w:szCs w:val="24"/>
          <w:u w:val="single"/>
        </w:rPr>
        <w:t>but</w:t>
      </w:r>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also through ideological constructs,</w:t>
      </w:r>
      <w:r w:rsidRPr="00A63B43">
        <w:rPr>
          <w:rFonts w:ascii="Times New Roman" w:hAnsi="Times New Roman" w:cs="Times New Roman"/>
          <w:sz w:val="24"/>
          <w:szCs w:val="24"/>
        </w:rPr>
        <w:t xml:space="preserve"> such as ‘women’s work’ and the cult of motherhood, </w:t>
      </w:r>
      <w:r w:rsidRPr="00A63B43">
        <w:rPr>
          <w:rFonts w:ascii="Times New Roman" w:hAnsi="Times New Roman" w:cs="Times New Roman"/>
          <w:sz w:val="24"/>
          <w:szCs w:val="24"/>
          <w:u w:val="single"/>
        </w:rPr>
        <w:t xml:space="preserve">that justify structural violence— inadequate health care, sexual harassment, and sex-segregated wages, rights and resources” </w:t>
      </w:r>
      <w:r w:rsidRPr="00A63B43">
        <w:rPr>
          <w:rFonts w:ascii="Times New Roman" w:hAnsi="Times New Roman" w:cs="Times New Roman"/>
          <w:sz w:val="24"/>
          <w:szCs w:val="24"/>
        </w:rPr>
        <w:t xml:space="preserve">(1992c, 46). However, while not denying the possibility of limited protection offered by the state (Harrington 1992), </w:t>
      </w:r>
      <w:r w:rsidRPr="00A63B43">
        <w:rPr>
          <w:rFonts w:ascii="Times New Roman" w:hAnsi="Times New Roman" w:cs="Times New Roman"/>
          <w:sz w:val="24"/>
          <w:szCs w:val="24"/>
          <w:u w:val="single"/>
        </w:rPr>
        <w:t xml:space="preserve">FST contests the notion of protection—“the exchange of obedience/subordination for (promises of) security”—as a justification for state power </w:t>
      </w:r>
      <w:r w:rsidRPr="00A63B43">
        <w:rPr>
          <w:rFonts w:ascii="Times New Roman" w:hAnsi="Times New Roman" w:cs="Times New Roman"/>
          <w:sz w:val="24"/>
          <w:szCs w:val="24"/>
        </w:rPr>
        <w:t>(Peterson 1992c, 50).</w:t>
      </w:r>
      <w:r w:rsidRPr="00A63B43">
        <w:rPr>
          <w:rFonts w:ascii="Times New Roman" w:hAnsi="Times New Roman" w:cs="Times New Roman"/>
          <w:sz w:val="24"/>
          <w:szCs w:val="24"/>
          <w:u w:val="single"/>
        </w:rPr>
        <w:t xml:space="preserve"> Peterson likens the state’s provision of security</w:t>
      </w:r>
    </w:p>
    <w:p w:rsidR="000A249B" w:rsidRPr="00A63B43" w:rsidRDefault="000A249B" w:rsidP="000A249B">
      <w:pPr>
        <w:autoSpaceDE w:val="0"/>
        <w:autoSpaceDN w:val="0"/>
        <w:adjustRightInd w:val="0"/>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for</w:t>
      </w:r>
      <w:proofErr w:type="gramEnd"/>
      <w:r w:rsidRPr="00A63B43">
        <w:rPr>
          <w:rFonts w:ascii="Times New Roman" w:hAnsi="Times New Roman" w:cs="Times New Roman"/>
          <w:sz w:val="24"/>
          <w:szCs w:val="24"/>
          <w:u w:val="single"/>
        </w:rPr>
        <w:t xml:space="preserve"> women to a protection racket, “implicated in the reproduction of hierarchies and in the structural violence against which they claim to offer protection</w:t>
      </w:r>
      <w:r w:rsidRPr="00A63B43">
        <w:rPr>
          <w:rFonts w:ascii="Times New Roman" w:hAnsi="Times New Roman" w:cs="Times New Roman"/>
          <w:sz w:val="24"/>
          <w:szCs w:val="24"/>
        </w:rPr>
        <w:t xml:space="preserve">” (1992c, 51). In addition, </w:t>
      </w:r>
      <w:proofErr w:type="spellStart"/>
      <w:r w:rsidRPr="00A63B43">
        <w:rPr>
          <w:rFonts w:ascii="Times New Roman" w:hAnsi="Times New Roman" w:cs="Times New Roman"/>
          <w:sz w:val="24"/>
          <w:szCs w:val="24"/>
        </w:rPr>
        <w:t>Stiehm</w:t>
      </w:r>
      <w:proofErr w:type="spellEnd"/>
      <w:r w:rsidRPr="00A63B43">
        <w:rPr>
          <w:rFonts w:ascii="Times New Roman" w:hAnsi="Times New Roman" w:cs="Times New Roman"/>
          <w:sz w:val="24"/>
          <w:szCs w:val="24"/>
        </w:rPr>
        <w:t xml:space="preserve"> argues that </w:t>
      </w:r>
      <w:r w:rsidRPr="00A63B43">
        <w:rPr>
          <w:rFonts w:ascii="Times New Roman" w:hAnsi="Times New Roman" w:cs="Times New Roman"/>
          <w:sz w:val="24"/>
          <w:szCs w:val="24"/>
          <w:u w:val="single"/>
        </w:rPr>
        <w:t>the state typically denies women the opportunity to be societal “protectors,” assigning</w:t>
      </w:r>
    </w:p>
    <w:p w:rsidR="000A249B" w:rsidRPr="00A63B43" w:rsidRDefault="000A249B" w:rsidP="000A249B">
      <w:pPr>
        <w:autoSpaceDE w:val="0"/>
        <w:autoSpaceDN w:val="0"/>
        <w:adjustRightInd w:val="0"/>
        <w:jc w:val="both"/>
        <w:rPr>
          <w:rFonts w:ascii="Times New Roman" w:hAnsi="Times New Roman" w:cs="Times New Roman"/>
          <w:sz w:val="24"/>
          <w:szCs w:val="24"/>
          <w:u w:val="single"/>
        </w:rPr>
      </w:pPr>
      <w:proofErr w:type="gramStart"/>
      <w:r w:rsidRPr="00A63B43">
        <w:rPr>
          <w:rFonts w:ascii="Times New Roman" w:hAnsi="Times New Roman" w:cs="Times New Roman"/>
          <w:sz w:val="24"/>
          <w:szCs w:val="24"/>
          <w:u w:val="single"/>
        </w:rPr>
        <w:t>to</w:t>
      </w:r>
      <w:proofErr w:type="gramEnd"/>
      <w:r w:rsidRPr="00A63B43">
        <w:rPr>
          <w:rFonts w:ascii="Times New Roman" w:hAnsi="Times New Roman" w:cs="Times New Roman"/>
          <w:sz w:val="24"/>
          <w:szCs w:val="24"/>
          <w:u w:val="single"/>
        </w:rPr>
        <w:t xml:space="preserve"> them the role of “protected” despite the predatory threat often posed by their ostensible guardians </w:t>
      </w:r>
      <w:r w:rsidRPr="00A63B43">
        <w:rPr>
          <w:rFonts w:ascii="Times New Roman" w:hAnsi="Times New Roman" w:cs="Times New Roman"/>
          <w:sz w:val="24"/>
          <w:szCs w:val="24"/>
        </w:rPr>
        <w:t>(1983a). Governmental attempts to achieve total security versus an external threat can result in predictable oppression: “</w:t>
      </w:r>
      <w:r w:rsidRPr="00A63B43">
        <w:rPr>
          <w:rFonts w:ascii="Times New Roman" w:hAnsi="Times New Roman" w:cs="Times New Roman"/>
          <w:sz w:val="24"/>
          <w:szCs w:val="24"/>
          <w:u w:val="single"/>
        </w:rPr>
        <w:t>The problem is that the potential victim is both more accessible</w:t>
      </w:r>
    </w:p>
    <w:p w:rsidR="000A249B" w:rsidRDefault="000A249B" w:rsidP="000A249B">
      <w:pPr>
        <w:autoSpaceDE w:val="0"/>
        <w:autoSpaceDN w:val="0"/>
        <w:adjustRightInd w:val="0"/>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and</w:t>
      </w:r>
      <w:proofErr w:type="gramEnd"/>
      <w:r w:rsidRPr="00A63B43">
        <w:rPr>
          <w:rFonts w:ascii="Times New Roman" w:hAnsi="Times New Roman" w:cs="Times New Roman"/>
          <w:sz w:val="24"/>
          <w:szCs w:val="24"/>
          <w:u w:val="single"/>
        </w:rPr>
        <w:t xml:space="preserve"> compliant than the marauder. </w:t>
      </w:r>
      <w:proofErr w:type="gramStart"/>
      <w:r w:rsidRPr="00A63B43">
        <w:rPr>
          <w:rFonts w:ascii="Times New Roman" w:hAnsi="Times New Roman" w:cs="Times New Roman"/>
          <w:sz w:val="24"/>
          <w:szCs w:val="24"/>
          <w:u w:val="single"/>
        </w:rPr>
        <w:t xml:space="preserve">Because the protector is embarrassed and frustrated by his failure to protect, he restricts his </w:t>
      </w:r>
      <w:proofErr w:type="spellStart"/>
      <w:r w:rsidRPr="00A63B43">
        <w:rPr>
          <w:rFonts w:ascii="Times New Roman" w:hAnsi="Times New Roman" w:cs="Times New Roman"/>
          <w:sz w:val="24"/>
          <w:szCs w:val="24"/>
          <w:u w:val="single"/>
        </w:rPr>
        <w:t>protectee</w:t>
      </w:r>
      <w:proofErr w:type="spellEnd"/>
      <w:r w:rsidRPr="00A63B43">
        <w:rPr>
          <w:rFonts w:ascii="Times New Roman" w:hAnsi="Times New Roman" w:cs="Times New Roman"/>
          <w:sz w:val="24"/>
          <w:szCs w:val="24"/>
          <w:u w:val="single"/>
        </w:rPr>
        <w:t xml:space="preserve"> instead”</w:t>
      </w:r>
      <w:r w:rsidRPr="00A63B43">
        <w:rPr>
          <w:rFonts w:ascii="Times New Roman" w:hAnsi="Times New Roman" w:cs="Times New Roman"/>
          <w:sz w:val="24"/>
          <w:szCs w:val="24"/>
        </w:rPr>
        <w:t xml:space="preserve"> (373).</w:t>
      </w:r>
      <w:proofErr w:type="gramEnd"/>
      <w:r w:rsidRPr="00A63B43">
        <w:rPr>
          <w:rFonts w:ascii="Times New Roman" w:hAnsi="Times New Roman" w:cs="Times New Roman"/>
          <w:sz w:val="24"/>
          <w:szCs w:val="24"/>
        </w:rPr>
        <w:t xml:space="preserve"> </w:t>
      </w:r>
      <w:r w:rsidRPr="00A63B43">
        <w:rPr>
          <w:rFonts w:ascii="Times New Roman" w:hAnsi="Times New Roman" w:cs="Times New Roman"/>
          <w:sz w:val="24"/>
          <w:szCs w:val="24"/>
          <w:u w:val="single"/>
        </w:rPr>
        <w:t>By circumscribing the possibilities of the female deployment of legitimate force, the masculine state effectively denies the development of</w:t>
      </w:r>
      <w:r w:rsidRPr="00A63B43">
        <w:rPr>
          <w:rFonts w:ascii="Times New Roman" w:hAnsi="Times New Roman" w:cs="Times New Roman"/>
          <w:sz w:val="24"/>
          <w:szCs w:val="24"/>
        </w:rPr>
        <w:t xml:space="preserve"> what </w:t>
      </w:r>
      <w:proofErr w:type="spellStart"/>
      <w:r w:rsidRPr="00A63B43">
        <w:rPr>
          <w:rFonts w:ascii="Times New Roman" w:hAnsi="Times New Roman" w:cs="Times New Roman"/>
          <w:sz w:val="24"/>
          <w:szCs w:val="24"/>
        </w:rPr>
        <w:t>Stiehm</w:t>
      </w:r>
      <w:proofErr w:type="spellEnd"/>
      <w:r w:rsidRPr="00A63B43">
        <w:rPr>
          <w:rFonts w:ascii="Times New Roman" w:hAnsi="Times New Roman" w:cs="Times New Roman"/>
          <w:sz w:val="24"/>
          <w:szCs w:val="24"/>
        </w:rPr>
        <w:t xml:space="preserve"> calls </w:t>
      </w:r>
      <w:r w:rsidRPr="00A63B43">
        <w:rPr>
          <w:rFonts w:ascii="Times New Roman" w:hAnsi="Times New Roman" w:cs="Times New Roman"/>
          <w:sz w:val="24"/>
          <w:szCs w:val="24"/>
          <w:u w:val="single"/>
        </w:rPr>
        <w:t>a “defender” society, one “composed of citizens equally liable to experience violence and equally responsible for exercising society’s violence</w:t>
      </w:r>
      <w:r w:rsidRPr="00A63B43">
        <w:rPr>
          <w:rFonts w:ascii="Times New Roman" w:hAnsi="Times New Roman" w:cs="Times New Roman"/>
          <w:sz w:val="24"/>
          <w:szCs w:val="24"/>
        </w:rPr>
        <w:t xml:space="preserve">” (367). </w:t>
      </w:r>
    </w:p>
    <w:p w:rsidR="000A249B" w:rsidRDefault="000A249B" w:rsidP="000A249B">
      <w:pPr>
        <w:autoSpaceDE w:val="0"/>
        <w:autoSpaceDN w:val="0"/>
        <w:adjustRightInd w:val="0"/>
        <w:jc w:val="both"/>
        <w:rPr>
          <w:rFonts w:ascii="Times New Roman" w:hAnsi="Times New Roman" w:cs="Times New Roman"/>
          <w:sz w:val="24"/>
          <w:szCs w:val="24"/>
        </w:rPr>
      </w:pPr>
    </w:p>
    <w:p w:rsidR="000A249B" w:rsidRDefault="000A249B" w:rsidP="000A249B">
      <w:pPr>
        <w:pStyle w:val="tag"/>
      </w:pPr>
      <w:r>
        <w:t xml:space="preserve">2. All the links to the plan are disadvantages to the permutation and net benefits to the alternative. </w:t>
      </w:r>
    </w:p>
    <w:p w:rsidR="000A249B" w:rsidRDefault="000A249B" w:rsidP="000A249B">
      <w:pPr>
        <w:pStyle w:val="tag"/>
      </w:pPr>
    </w:p>
    <w:p w:rsidR="000A249B" w:rsidRDefault="000A249B" w:rsidP="000A249B">
      <w:pPr>
        <w:pStyle w:val="tag"/>
      </w:pPr>
      <w:r>
        <w:t>3. Double bind: either the perm can’t overcome the residual links or it has severed justifications from the plan. Severance is a voter – makes the aff into a moving target, kills fairness.</w:t>
      </w:r>
    </w:p>
    <w:p w:rsidR="000A249B" w:rsidRDefault="000A249B" w:rsidP="000A249B">
      <w:pPr>
        <w:pStyle w:val="tag"/>
      </w:pPr>
    </w:p>
    <w:p w:rsidR="000A249B" w:rsidRDefault="000A249B" w:rsidP="000A249B">
      <w:pPr>
        <w:pStyle w:val="tag"/>
      </w:pPr>
      <w:r>
        <w:t xml:space="preserve">4. The perm is just add women and stir – links to the kritik – it’s just another instance in which women and issues of gender are marginalized in political institutions – only prioritizing issues of gender will solve. </w:t>
      </w:r>
    </w:p>
    <w:p w:rsidR="000A249B" w:rsidRDefault="000A249B" w:rsidP="000A249B">
      <w:pPr>
        <w:pStyle w:val="tag"/>
      </w:pPr>
    </w:p>
    <w:p w:rsidR="000A249B" w:rsidRPr="00A63B43" w:rsidRDefault="000A249B" w:rsidP="000A249B">
      <w:pPr>
        <w:pStyle w:val="tag"/>
      </w:pPr>
    </w:p>
    <w:p w:rsidR="000A249B" w:rsidRPr="00A63B43" w:rsidRDefault="000A249B" w:rsidP="000A249B">
      <w:pPr>
        <w:rPr>
          <w:rFonts w:ascii="Times New Roman" w:hAnsi="Times New Roman" w:cs="Times New Roman"/>
        </w:rPr>
      </w:pPr>
    </w:p>
    <w:p w:rsidR="000A249B" w:rsidRDefault="000A249B" w:rsidP="000A249B">
      <w:pPr>
        <w:pStyle w:val="Heading1"/>
        <w:rPr>
          <w:rFonts w:ascii="Times New Roman" w:hAnsi="Times New Roman" w:cs="Times New Roman"/>
        </w:rPr>
      </w:pPr>
      <w:r w:rsidRPr="00A63B43">
        <w:rPr>
          <w:rFonts w:ascii="Times New Roman" w:hAnsi="Times New Roman" w:cs="Times New Roman"/>
        </w:rPr>
        <w:lastRenderedPageBreak/>
        <w:t>A2 FW</w:t>
      </w:r>
    </w:p>
    <w:p w:rsidR="000A249B" w:rsidRDefault="000A249B" w:rsidP="000A249B"/>
    <w:p w:rsidR="000A249B" w:rsidRPr="00A63B43" w:rsidRDefault="000A249B" w:rsidP="000A249B">
      <w:pPr>
        <w:pStyle w:val="tag"/>
        <w:rPr>
          <w:rFonts w:ascii="Times New Roman" w:hAnsi="Times New Roman" w:cs="Times New Roman"/>
          <w:sz w:val="24"/>
          <w:szCs w:val="24"/>
        </w:rPr>
      </w:pPr>
      <w:proofErr w:type="gramStart"/>
      <w:r w:rsidRPr="00A63B43">
        <w:rPr>
          <w:rFonts w:ascii="Times New Roman" w:hAnsi="Times New Roman" w:cs="Times New Roman"/>
          <w:sz w:val="24"/>
          <w:szCs w:val="24"/>
        </w:rPr>
        <w:t>Counter</w:t>
      </w:r>
      <w:proofErr w:type="gramEnd"/>
      <w:r w:rsidRPr="00A63B43">
        <w:rPr>
          <w:rFonts w:ascii="Times New Roman" w:hAnsi="Times New Roman" w:cs="Times New Roman"/>
          <w:sz w:val="24"/>
          <w:szCs w:val="24"/>
        </w:rPr>
        <w:t xml:space="preserve"> Interpretation – Debate is a pedagogical activity, therefore the priority must be to analyze the knowledge we produce and the assumptions we make.</w:t>
      </w:r>
    </w:p>
    <w:p w:rsidR="000A249B" w:rsidRDefault="000A249B" w:rsidP="000A249B">
      <w:pPr>
        <w:pStyle w:val="tag"/>
        <w:rPr>
          <w:rFonts w:ascii="Times New Roman" w:hAnsi="Times New Roman" w:cs="Times New Roman"/>
          <w:sz w:val="24"/>
          <w:szCs w:val="24"/>
        </w:rPr>
      </w:pPr>
      <w:r w:rsidRPr="00A63B43">
        <w:rPr>
          <w:rFonts w:ascii="Times New Roman" w:hAnsi="Times New Roman" w:cs="Times New Roman"/>
          <w:sz w:val="24"/>
          <w:szCs w:val="24"/>
        </w:rPr>
        <w:t>This is good because –</w:t>
      </w:r>
    </w:p>
    <w:p w:rsidR="000A249B" w:rsidRPr="000A249B" w:rsidRDefault="000A249B" w:rsidP="000A249B">
      <w:pPr>
        <w:pStyle w:val="tag"/>
        <w:rPr>
          <w:rFonts w:ascii="Times New Roman" w:hAnsi="Times New Roman" w:cs="Times New Roman"/>
          <w:sz w:val="28"/>
          <w:szCs w:val="24"/>
        </w:rPr>
      </w:pPr>
    </w:p>
    <w:p w:rsidR="000A249B" w:rsidRPr="000A249B" w:rsidRDefault="000A249B" w:rsidP="000A249B">
      <w:pPr>
        <w:pStyle w:val="tag"/>
        <w:rPr>
          <w:rFonts w:ascii="Times New Roman" w:hAnsi="Times New Roman" w:cs="Times New Roman"/>
          <w:sz w:val="24"/>
        </w:rPr>
      </w:pPr>
      <w:r w:rsidRPr="000A249B">
        <w:rPr>
          <w:rFonts w:ascii="Times New Roman" w:hAnsi="Times New Roman" w:cs="Times New Roman"/>
          <w:sz w:val="24"/>
        </w:rPr>
        <w:t xml:space="preserve">1. Ontology first – directly </w:t>
      </w:r>
      <w:r w:rsidRPr="000A249B">
        <w:rPr>
          <w:rFonts w:ascii="Times New Roman" w:hAnsi="Times New Roman" w:cs="Times New Roman"/>
          <w:sz w:val="24"/>
        </w:rPr>
        <w:t>influences</w:t>
      </w:r>
      <w:r w:rsidRPr="000A249B">
        <w:rPr>
          <w:rFonts w:ascii="Times New Roman" w:hAnsi="Times New Roman" w:cs="Times New Roman"/>
          <w:sz w:val="24"/>
        </w:rPr>
        <w:t xml:space="preserve"> policy decisions – even if they win that policy making is good, we’ll win that questions of ontology are key to effective policy making</w:t>
      </w:r>
    </w:p>
    <w:p w:rsidR="000A249B" w:rsidRPr="009F6FA8" w:rsidRDefault="000A249B" w:rsidP="000A249B">
      <w:pPr>
        <w:pStyle w:val="Heading4"/>
        <w:rPr>
          <w:rFonts w:ascii="Times New Roman" w:hAnsi="Times New Roman" w:cs="Times New Roman"/>
          <w:sz w:val="24"/>
        </w:rPr>
      </w:pPr>
      <w:r w:rsidRPr="009F6FA8">
        <w:rPr>
          <w:rFonts w:ascii="Times New Roman" w:hAnsi="Times New Roman" w:cs="Times New Roman"/>
          <w:sz w:val="24"/>
        </w:rPr>
        <w:t xml:space="preserve">Prior questions are </w:t>
      </w:r>
      <w:proofErr w:type="gramStart"/>
      <w:r w:rsidRPr="009F6FA8">
        <w:rPr>
          <w:rFonts w:ascii="Times New Roman" w:hAnsi="Times New Roman" w:cs="Times New Roman"/>
          <w:sz w:val="24"/>
        </w:rPr>
        <w:t>key</w:t>
      </w:r>
      <w:proofErr w:type="gramEnd"/>
      <w:r w:rsidRPr="009F6FA8">
        <w:rPr>
          <w:rFonts w:ascii="Times New Roman" w:hAnsi="Times New Roman" w:cs="Times New Roman"/>
          <w:sz w:val="24"/>
        </w:rPr>
        <w:t xml:space="preserve"> to deconstruct patriarchy and bring about an alternative world order.</w:t>
      </w:r>
    </w:p>
    <w:p w:rsidR="000A249B" w:rsidRPr="00A72696" w:rsidRDefault="000A249B" w:rsidP="000A249B">
      <w:pPr>
        <w:rPr>
          <w:rFonts w:ascii="Times New Roman" w:hAnsi="Times New Roman" w:cs="Times New Roman"/>
          <w:sz w:val="16"/>
          <w:szCs w:val="16"/>
        </w:rPr>
      </w:pPr>
      <w:proofErr w:type="spellStart"/>
      <w:r w:rsidRPr="00A72696">
        <w:rPr>
          <w:rFonts w:ascii="Times New Roman" w:hAnsi="Times New Roman" w:cs="Times New Roman"/>
          <w:b/>
          <w:sz w:val="24"/>
          <w:szCs w:val="24"/>
        </w:rPr>
        <w:t>Tickner</w:t>
      </w:r>
      <w:proofErr w:type="spellEnd"/>
      <w:r w:rsidRPr="00A72696">
        <w:rPr>
          <w:rFonts w:ascii="Times New Roman" w:hAnsi="Times New Roman" w:cs="Times New Roman"/>
          <w:sz w:val="16"/>
          <w:szCs w:val="16"/>
        </w:rPr>
        <w:t>, feminist IR theorist</w:t>
      </w:r>
      <w:proofErr w:type="gramStart"/>
      <w:r w:rsidRPr="00A72696">
        <w:rPr>
          <w:rFonts w:ascii="Times New Roman" w:hAnsi="Times New Roman" w:cs="Times New Roman"/>
          <w:sz w:val="16"/>
          <w:szCs w:val="16"/>
        </w:rPr>
        <w:t>,</w:t>
      </w:r>
      <w:r w:rsidRPr="00A72696">
        <w:rPr>
          <w:rFonts w:ascii="Times New Roman" w:hAnsi="Times New Roman" w:cs="Times New Roman"/>
          <w:b/>
          <w:sz w:val="24"/>
          <w:szCs w:val="24"/>
        </w:rPr>
        <w:t>1997</w:t>
      </w:r>
      <w:proofErr w:type="gramEnd"/>
      <w:r>
        <w:rPr>
          <w:rFonts w:ascii="Times New Roman" w:hAnsi="Times New Roman" w:cs="Times New Roman"/>
          <w:sz w:val="24"/>
          <w:szCs w:val="24"/>
        </w:rPr>
        <w:t xml:space="preserve"> </w:t>
      </w:r>
      <w:r w:rsidRPr="00A72696">
        <w:rPr>
          <w:rFonts w:ascii="Times New Roman" w:hAnsi="Times New Roman" w:cs="Times New Roman"/>
          <w:sz w:val="16"/>
          <w:szCs w:val="16"/>
        </w:rPr>
        <w:t xml:space="preserve">(J. Ann. “You Just Don't Understand: Troubled Engagements between Feminists and IR Theorists” International Studies Quarterly, Vol. 41, No. 4. </w:t>
      </w:r>
      <w:proofErr w:type="spellStart"/>
      <w:r w:rsidRPr="00A72696">
        <w:rPr>
          <w:rFonts w:ascii="Times New Roman" w:hAnsi="Times New Roman" w:cs="Times New Roman"/>
          <w:sz w:val="16"/>
          <w:szCs w:val="16"/>
        </w:rPr>
        <w:t>Tickner</w:t>
      </w:r>
      <w:proofErr w:type="spellEnd"/>
      <w:r w:rsidRPr="00A72696">
        <w:rPr>
          <w:rFonts w:ascii="Times New Roman" w:hAnsi="Times New Roman" w:cs="Times New Roman"/>
          <w:sz w:val="16"/>
          <w:szCs w:val="16"/>
        </w:rPr>
        <w:t xml:space="preserve"> </w:t>
      </w:r>
      <w:r w:rsidRPr="00A72696">
        <w:rPr>
          <w:sz w:val="16"/>
          <w:szCs w:val="16"/>
          <w:lang w:val="en"/>
        </w:rPr>
        <w:t xml:space="preserve">is a distinguished scholar in residence at the School of International Services, </w:t>
      </w:r>
      <w:hyperlink r:id="rId16" w:tooltip="American University" w:history="1">
        <w:r w:rsidRPr="00A72696">
          <w:rPr>
            <w:rStyle w:val="Hyperlink"/>
            <w:sz w:val="16"/>
            <w:szCs w:val="16"/>
            <w:lang w:val="en"/>
          </w:rPr>
          <w:t>American University</w:t>
        </w:r>
      </w:hyperlink>
      <w:proofErr w:type="gramStart"/>
      <w:r w:rsidRPr="00A72696">
        <w:rPr>
          <w:sz w:val="16"/>
          <w:szCs w:val="16"/>
          <w:lang w:val="en"/>
        </w:rPr>
        <w:t>,  formerly</w:t>
      </w:r>
      <w:proofErr w:type="gramEnd"/>
      <w:r w:rsidRPr="00A72696">
        <w:rPr>
          <w:sz w:val="16"/>
          <w:szCs w:val="16"/>
          <w:lang w:val="en"/>
        </w:rPr>
        <w:t xml:space="preserve"> Professor of International Relations at the University of Southern California)</w:t>
      </w:r>
    </w:p>
    <w:p w:rsidR="000A249B" w:rsidRPr="000A44D9" w:rsidRDefault="000A249B" w:rsidP="000A249B">
      <w:pPr>
        <w:jc w:val="both"/>
        <w:rPr>
          <w:rFonts w:ascii="Times New Roman" w:hAnsi="Times New Roman" w:cs="Times New Roman"/>
          <w:sz w:val="24"/>
          <w:szCs w:val="24"/>
        </w:rPr>
      </w:pPr>
      <w:proofErr w:type="gramStart"/>
      <w:r w:rsidRPr="000A44D9">
        <w:rPr>
          <w:rFonts w:ascii="Times New Roman" w:hAnsi="Times New Roman" w:cs="Times New Roman"/>
          <w:sz w:val="24"/>
          <w:szCs w:val="24"/>
        </w:rPr>
        <w:t>Feminist Theory.</w:t>
      </w:r>
      <w:proofErr w:type="gramEnd"/>
      <w:r w:rsidRPr="000A44D9">
        <w:rPr>
          <w:rFonts w:ascii="Times New Roman" w:hAnsi="Times New Roman" w:cs="Times New Roman"/>
          <w:sz w:val="24"/>
          <w:szCs w:val="24"/>
        </w:rPr>
        <w:t xml:space="preserve"> Since it entered the field of international relations in the late 1980s, feminist theory has often, but not exclusively, been located within the critical voices of the "third debate," a term articulated by </w:t>
      </w:r>
      <w:proofErr w:type="spellStart"/>
      <w:r w:rsidRPr="000A44D9">
        <w:rPr>
          <w:rFonts w:ascii="Times New Roman" w:hAnsi="Times New Roman" w:cs="Times New Roman"/>
          <w:sz w:val="24"/>
          <w:szCs w:val="24"/>
        </w:rPr>
        <w:t>Yosef</w:t>
      </w:r>
      <w:proofErr w:type="spellEnd"/>
      <w:r w:rsidRPr="000A44D9">
        <w:rPr>
          <w:rFonts w:ascii="Times New Roman" w:hAnsi="Times New Roman" w:cs="Times New Roman"/>
          <w:sz w:val="24"/>
          <w:szCs w:val="24"/>
        </w:rPr>
        <w:t xml:space="preserve"> </w:t>
      </w:r>
      <w:proofErr w:type="spellStart"/>
      <w:r w:rsidRPr="000A44D9">
        <w:rPr>
          <w:rFonts w:ascii="Times New Roman" w:hAnsi="Times New Roman" w:cs="Times New Roman"/>
          <w:sz w:val="24"/>
          <w:szCs w:val="24"/>
        </w:rPr>
        <w:t>Lapid</w:t>
      </w:r>
      <w:proofErr w:type="spellEnd"/>
      <w:r w:rsidRPr="000A44D9">
        <w:rPr>
          <w:rFonts w:ascii="Times New Roman" w:hAnsi="Times New Roman" w:cs="Times New Roman"/>
          <w:sz w:val="24"/>
          <w:szCs w:val="24"/>
        </w:rPr>
        <w:t xml:space="preserve"> (1989). Although they are not all postmodern, or even post-Enlightenment, in their normative orientation at least, an assumption sometimes implied by conv</w:t>
      </w:r>
      <w:r>
        <w:rPr>
          <w:rFonts w:ascii="Times New Roman" w:hAnsi="Times New Roman" w:cs="Times New Roman"/>
          <w:sz w:val="24"/>
          <w:szCs w:val="24"/>
        </w:rPr>
        <w:t>entional scholars, many contem</w:t>
      </w:r>
      <w:r w:rsidRPr="000A44D9">
        <w:rPr>
          <w:rFonts w:ascii="Times New Roman" w:hAnsi="Times New Roman" w:cs="Times New Roman"/>
          <w:sz w:val="24"/>
          <w:szCs w:val="24"/>
        </w:rPr>
        <w:t xml:space="preserve">porary feminist international relations scholars would identify themselves as post- positivists in terms of </w:t>
      </w:r>
      <w:proofErr w:type="spellStart"/>
      <w:r w:rsidRPr="000A44D9">
        <w:rPr>
          <w:rFonts w:ascii="Times New Roman" w:hAnsi="Times New Roman" w:cs="Times New Roman"/>
          <w:sz w:val="24"/>
          <w:szCs w:val="24"/>
        </w:rPr>
        <w:t>Lapid's</w:t>
      </w:r>
      <w:proofErr w:type="spellEnd"/>
      <w:r w:rsidRPr="000A44D9">
        <w:rPr>
          <w:rFonts w:ascii="Times New Roman" w:hAnsi="Times New Roman" w:cs="Times New Roman"/>
          <w:sz w:val="24"/>
          <w:szCs w:val="24"/>
        </w:rPr>
        <w:t xml:space="preserve"> articulation of the term and in terms of the definition of positivism outlined above. </w:t>
      </w:r>
      <w:r w:rsidRPr="000A44D9">
        <w:rPr>
          <w:rFonts w:ascii="Times New Roman" w:hAnsi="Times New Roman" w:cs="Times New Roman"/>
          <w:sz w:val="24"/>
          <w:szCs w:val="24"/>
          <w:u w:val="single"/>
        </w:rPr>
        <w:t xml:space="preserve">While there is no necessary connection between feminist approaches and post-positivism, there is a strong resonance for a variety of reasons including a commitment to epistemological pluralism as well as to certain ontological </w:t>
      </w:r>
      <w:proofErr w:type="gramStart"/>
      <w:r w:rsidRPr="000A44D9">
        <w:rPr>
          <w:rFonts w:ascii="Times New Roman" w:hAnsi="Times New Roman" w:cs="Times New Roman"/>
          <w:sz w:val="24"/>
          <w:szCs w:val="24"/>
          <w:u w:val="single"/>
        </w:rPr>
        <w:t>sensitivities.</w:t>
      </w:r>
      <w:proofErr w:type="gramEnd"/>
      <w:r w:rsidRPr="000A44D9">
        <w:rPr>
          <w:rFonts w:ascii="Times New Roman" w:hAnsi="Times New Roman" w:cs="Times New Roman"/>
          <w:sz w:val="24"/>
          <w:szCs w:val="24"/>
          <w:u w:val="single"/>
        </w:rPr>
        <w:t xml:space="preserve"> With a preference for hermeneutic, historically based, humanistic and philosophical traditions of knowledge </w:t>
      </w:r>
      <w:proofErr w:type="spellStart"/>
      <w:r w:rsidRPr="000A44D9">
        <w:rPr>
          <w:rFonts w:ascii="Times New Roman" w:hAnsi="Times New Roman" w:cs="Times New Roman"/>
          <w:sz w:val="24"/>
          <w:szCs w:val="24"/>
          <w:u w:val="single"/>
        </w:rPr>
        <w:t>cumulation</w:t>
      </w:r>
      <w:proofErr w:type="spellEnd"/>
      <w:r w:rsidRPr="000A44D9">
        <w:rPr>
          <w:rFonts w:ascii="Times New Roman" w:hAnsi="Times New Roman" w:cs="Times New Roman"/>
          <w:sz w:val="24"/>
          <w:szCs w:val="24"/>
          <w:u w:val="single"/>
        </w:rPr>
        <w:t>, rather than those based on the natural sciences, feminist theorists are often skeptical of empiricist methodologies that claim neutrality of facts. While</w:t>
      </w:r>
      <w:r w:rsidRPr="000A44D9">
        <w:rPr>
          <w:rFonts w:ascii="Times New Roman" w:hAnsi="Times New Roman" w:cs="Times New Roman"/>
          <w:sz w:val="24"/>
          <w:szCs w:val="24"/>
        </w:rPr>
        <w:t xml:space="preserve"> many </w:t>
      </w:r>
      <w:r w:rsidRPr="000A44D9">
        <w:rPr>
          <w:rFonts w:ascii="Times New Roman" w:hAnsi="Times New Roman" w:cs="Times New Roman"/>
          <w:sz w:val="24"/>
          <w:szCs w:val="24"/>
          <w:u w:val="single"/>
        </w:rPr>
        <w:t>feminists</w:t>
      </w:r>
      <w:r w:rsidRPr="000A44D9">
        <w:rPr>
          <w:rFonts w:ascii="Times New Roman" w:hAnsi="Times New Roman" w:cs="Times New Roman"/>
          <w:sz w:val="24"/>
          <w:szCs w:val="24"/>
        </w:rPr>
        <w:t xml:space="preserve"> do </w:t>
      </w:r>
      <w:r w:rsidRPr="000A44D9">
        <w:rPr>
          <w:rFonts w:ascii="Times New Roman" w:hAnsi="Times New Roman" w:cs="Times New Roman"/>
          <w:sz w:val="24"/>
          <w:szCs w:val="24"/>
          <w:u w:val="single"/>
        </w:rPr>
        <w:t>see structural regularities,</w:t>
      </w:r>
      <w:r w:rsidRPr="000A44D9">
        <w:rPr>
          <w:rFonts w:ascii="Times New Roman" w:hAnsi="Times New Roman" w:cs="Times New Roman"/>
          <w:sz w:val="24"/>
          <w:szCs w:val="24"/>
        </w:rPr>
        <w:t xml:space="preserve"> such as gender and patriarchy, </w:t>
      </w:r>
      <w:r w:rsidRPr="000A44D9">
        <w:rPr>
          <w:rFonts w:ascii="Times New Roman" w:hAnsi="Times New Roman" w:cs="Times New Roman"/>
          <w:sz w:val="24"/>
          <w:szCs w:val="24"/>
          <w:u w:val="single"/>
        </w:rPr>
        <w:t>they define them as socially constructed and variable</w:t>
      </w:r>
      <w:r w:rsidRPr="000A44D9">
        <w:rPr>
          <w:rFonts w:ascii="Times New Roman" w:hAnsi="Times New Roman" w:cs="Times New Roman"/>
          <w:sz w:val="24"/>
          <w:szCs w:val="24"/>
        </w:rPr>
        <w:t xml:space="preserve"> across time, place, and cultures, </w:t>
      </w:r>
      <w:r w:rsidRPr="000A44D9">
        <w:rPr>
          <w:rFonts w:ascii="Times New Roman" w:hAnsi="Times New Roman" w:cs="Times New Roman"/>
          <w:sz w:val="24"/>
          <w:szCs w:val="24"/>
          <w:u w:val="single"/>
        </w:rPr>
        <w:t>rather than as universal and natural</w:t>
      </w:r>
      <w:r w:rsidRPr="000A44D9">
        <w:rPr>
          <w:rFonts w:ascii="Times New Roman" w:hAnsi="Times New Roman" w:cs="Times New Roman"/>
          <w:sz w:val="24"/>
          <w:szCs w:val="24"/>
        </w:rPr>
        <w:t xml:space="preserve">. Agreeing with Robert Cox's assertion that theory is always for someone and for some purpose, the goal of </w:t>
      </w:r>
      <w:r w:rsidRPr="000A44D9">
        <w:rPr>
          <w:rFonts w:ascii="Times New Roman" w:hAnsi="Times New Roman" w:cs="Times New Roman"/>
          <w:sz w:val="24"/>
          <w:szCs w:val="24"/>
          <w:u w:val="single"/>
        </w:rPr>
        <w:t>feminist approaches is similar to that of critical theory as defined by Cox</w:t>
      </w:r>
      <w:r w:rsidRPr="000A44D9">
        <w:rPr>
          <w:rFonts w:ascii="Times New Roman" w:hAnsi="Times New Roman" w:cs="Times New Roman"/>
          <w:sz w:val="24"/>
          <w:szCs w:val="24"/>
        </w:rPr>
        <w:t xml:space="preserve">. While not all historians would accept this link, Cox asserts that </w:t>
      </w:r>
      <w:r w:rsidRPr="000A44D9">
        <w:rPr>
          <w:rFonts w:ascii="Times New Roman" w:hAnsi="Times New Roman" w:cs="Times New Roman"/>
          <w:sz w:val="24"/>
          <w:szCs w:val="24"/>
          <w:u w:val="single"/>
        </w:rPr>
        <w:t>critical theory "stands apart from the prevailing order of the world and asks how that order came about": it can, therefore, be a guide to strategic action for bringing about an alternative order</w:t>
      </w:r>
      <w:r w:rsidRPr="000A44D9">
        <w:rPr>
          <w:rFonts w:ascii="Times New Roman" w:hAnsi="Times New Roman" w:cs="Times New Roman"/>
          <w:sz w:val="24"/>
          <w:szCs w:val="24"/>
        </w:rPr>
        <w:t xml:space="preserve"> (Cox, 1981:129-30). </w:t>
      </w:r>
      <w:r w:rsidRPr="000A44D9">
        <w:rPr>
          <w:rFonts w:ascii="Times New Roman" w:hAnsi="Times New Roman" w:cs="Times New Roman"/>
          <w:sz w:val="24"/>
          <w:szCs w:val="24"/>
          <w:u w:val="single"/>
        </w:rPr>
        <w:t xml:space="preserve">Cox contrasts critical theory with conventional theory which he labels "problem- solving,"-a type of conversation that </w:t>
      </w:r>
      <w:proofErr w:type="spellStart"/>
      <w:r w:rsidRPr="000A44D9">
        <w:rPr>
          <w:rFonts w:ascii="Times New Roman" w:hAnsi="Times New Roman" w:cs="Times New Roman"/>
          <w:sz w:val="24"/>
          <w:szCs w:val="24"/>
          <w:u w:val="single"/>
        </w:rPr>
        <w:t>Tannen</w:t>
      </w:r>
      <w:proofErr w:type="spellEnd"/>
      <w:r w:rsidRPr="000A44D9">
        <w:rPr>
          <w:rFonts w:ascii="Times New Roman" w:hAnsi="Times New Roman" w:cs="Times New Roman"/>
          <w:sz w:val="24"/>
          <w:szCs w:val="24"/>
          <w:u w:val="single"/>
        </w:rPr>
        <w:t xml:space="preserve"> associates with men</w:t>
      </w:r>
      <w:r w:rsidRPr="000A44D9">
        <w:rPr>
          <w:rFonts w:ascii="Times New Roman" w:hAnsi="Times New Roman" w:cs="Times New Roman"/>
          <w:sz w:val="24"/>
          <w:szCs w:val="24"/>
        </w:rPr>
        <w:t xml:space="preserve"> (1990:ch. 2). </w:t>
      </w:r>
      <w:r w:rsidRPr="000A44D9">
        <w:rPr>
          <w:rFonts w:ascii="Times New Roman" w:hAnsi="Times New Roman" w:cs="Times New Roman"/>
          <w:sz w:val="24"/>
          <w:szCs w:val="24"/>
          <w:u w:val="single"/>
        </w:rPr>
        <w:t>Problem-solving takes the world as it finds it and implicitly accepts the prevailing order as its framework</w:t>
      </w:r>
      <w:r w:rsidRPr="000A44D9">
        <w:rPr>
          <w:rFonts w:ascii="Times New Roman" w:hAnsi="Times New Roman" w:cs="Times New Roman"/>
          <w:sz w:val="24"/>
          <w:szCs w:val="24"/>
        </w:rPr>
        <w:t xml:space="preserve"> (Cox, 1981:130). </w:t>
      </w:r>
      <w:r w:rsidRPr="007E68D8">
        <w:rPr>
          <w:rFonts w:ascii="Times New Roman" w:hAnsi="Times New Roman" w:cs="Times New Roman"/>
          <w:sz w:val="24"/>
          <w:szCs w:val="24"/>
          <w:u w:val="single"/>
        </w:rPr>
        <w:t>Since feminist theorists believe that the world is characterized by gender hierarchies that are detrimental to women, they would be unlikely to take such an epistemological stance</w:t>
      </w:r>
      <w:r w:rsidRPr="000A44D9">
        <w:rPr>
          <w:rFonts w:ascii="Times New Roman" w:hAnsi="Times New Roman" w:cs="Times New Roman"/>
          <w:sz w:val="24"/>
          <w:szCs w:val="24"/>
        </w:rPr>
        <w:t>. In the words of one feminist scholar who defines herself as a post-positivist, "</w:t>
      </w:r>
      <w:proofErr w:type="spellStart"/>
      <w:r w:rsidRPr="000A44D9">
        <w:rPr>
          <w:rFonts w:ascii="Times New Roman" w:hAnsi="Times New Roman" w:cs="Times New Roman"/>
          <w:sz w:val="24"/>
          <w:szCs w:val="24"/>
          <w:u w:val="single"/>
        </w:rPr>
        <w:t>postpositivism</w:t>
      </w:r>
      <w:proofErr w:type="spellEnd"/>
      <w:r w:rsidRPr="000A44D9">
        <w:rPr>
          <w:rFonts w:ascii="Times New Roman" w:hAnsi="Times New Roman" w:cs="Times New Roman"/>
          <w:sz w:val="24"/>
          <w:szCs w:val="24"/>
          <w:u w:val="single"/>
        </w:rPr>
        <w:t xml:space="preserve"> compels our attention to context and historical process, to contingency and uncertainty, to how we construct, rather than dis-cover, our world</w:t>
      </w:r>
      <w:r w:rsidRPr="000A44D9">
        <w:rPr>
          <w:rFonts w:ascii="Times New Roman" w:hAnsi="Times New Roman" w:cs="Times New Roman"/>
          <w:sz w:val="24"/>
          <w:szCs w:val="24"/>
        </w:rPr>
        <w:t xml:space="preserve">(s)" (Peterson, 1992a:57). In constructing their approaches to international theory, feminists draw on a variety of philosophical traditions and literatures outside international relations and political science within which most IR scholars are trained. While IR feminists are seeking genuine knowledge that can help them to better </w:t>
      </w:r>
      <w:r w:rsidRPr="000A44D9">
        <w:rPr>
          <w:rFonts w:ascii="Times New Roman" w:hAnsi="Times New Roman" w:cs="Times New Roman"/>
          <w:sz w:val="24"/>
          <w:szCs w:val="24"/>
        </w:rPr>
        <w:lastRenderedPageBreak/>
        <w:t xml:space="preserve">understand the issues with which they are concerned, the IR training they receive rarely includes such </w:t>
      </w:r>
      <w:proofErr w:type="spellStart"/>
      <w:r w:rsidRPr="000A44D9">
        <w:rPr>
          <w:rFonts w:ascii="Times New Roman" w:hAnsi="Times New Roman" w:cs="Times New Roman"/>
          <w:sz w:val="24"/>
          <w:szCs w:val="24"/>
        </w:rPr>
        <w:t>knowl</w:t>
      </w:r>
      <w:proofErr w:type="spellEnd"/>
      <w:r w:rsidRPr="000A44D9">
        <w:rPr>
          <w:rFonts w:ascii="Times New Roman" w:hAnsi="Times New Roman" w:cs="Times New Roman"/>
          <w:sz w:val="24"/>
          <w:szCs w:val="24"/>
        </w:rPr>
        <w:t>- edge. Hence, they, like scholars in other critical approaches, have gone outside the discipline to seek what they believe are more appropriate methodologies for understanding the social construction and maintenance of gender hierarchies. This deepens the level of misunderstanding and miscommunication and, unfortunately, often leads to negative stereotyping on all sides of these epistemological divides.</w:t>
      </w:r>
    </w:p>
    <w:p w:rsidR="000A249B" w:rsidRPr="00A63B43" w:rsidRDefault="000A249B" w:rsidP="000A249B">
      <w:pPr>
        <w:pStyle w:val="tag"/>
        <w:rPr>
          <w:rFonts w:ascii="Times New Roman" w:hAnsi="Times New Roman" w:cs="Times New Roman"/>
          <w:sz w:val="24"/>
          <w:szCs w:val="24"/>
        </w:rPr>
      </w:pPr>
    </w:p>
    <w:p w:rsidR="000A249B" w:rsidRPr="00A63B43" w:rsidRDefault="000A249B" w:rsidP="000A249B">
      <w:pPr>
        <w:pStyle w:val="tag"/>
        <w:rPr>
          <w:rFonts w:ascii="Times New Roman" w:hAnsi="Times New Roman" w:cs="Times New Roman"/>
          <w:sz w:val="24"/>
          <w:szCs w:val="24"/>
        </w:rPr>
      </w:pPr>
      <w:r>
        <w:rPr>
          <w:rFonts w:ascii="Times New Roman" w:hAnsi="Times New Roman" w:cs="Times New Roman"/>
          <w:sz w:val="24"/>
          <w:szCs w:val="24"/>
        </w:rPr>
        <w:t>3</w:t>
      </w:r>
      <w:r w:rsidRPr="00A63B43">
        <w:rPr>
          <w:rFonts w:ascii="Times New Roman" w:hAnsi="Times New Roman" w:cs="Times New Roman"/>
          <w:sz w:val="24"/>
          <w:szCs w:val="24"/>
        </w:rPr>
        <w:t>. Predictable – our offense is garnered directly from the assumptions of the plan – it was their strategic choice to base their plan in the assumptions that they did – it is their responsibility to defend the entirety of the 1AC.</w:t>
      </w:r>
    </w:p>
    <w:p w:rsidR="000A249B" w:rsidRPr="009F6FA8" w:rsidRDefault="000A249B" w:rsidP="000A249B">
      <w:pPr>
        <w:pStyle w:val="tag"/>
        <w:rPr>
          <w:u w:color="000000"/>
          <w:lang w:val="en-GB"/>
        </w:rPr>
      </w:pPr>
      <w:r>
        <w:rPr>
          <w:u w:color="000000"/>
          <w:lang w:val="en-GB"/>
        </w:rPr>
        <w:t>4</w:t>
      </w:r>
      <w:r w:rsidRPr="00A63B43">
        <w:rPr>
          <w:u w:color="000000"/>
          <w:lang w:val="en-GB"/>
        </w:rPr>
        <w:t>. No abuse- Their abuse claims come from the idea that the kritik avoids the comparison of a negative position against an affirmative plan action. The kritik provides reasons to question the implementation and political advocacy of the aff- a debate about the political advocacy comes first in order to establish which impacts are the greatest. Voting down the negative on the framework is nonsensical.</w:t>
      </w:r>
    </w:p>
    <w:p w:rsidR="000A249B" w:rsidRDefault="000A249B" w:rsidP="000A249B">
      <w:pPr>
        <w:pStyle w:val="tag"/>
        <w:rPr>
          <w:rFonts w:ascii="Times New Roman" w:hAnsi="Times New Roman" w:cs="Times New Roman"/>
          <w:sz w:val="24"/>
          <w:szCs w:val="24"/>
        </w:rPr>
      </w:pPr>
      <w:r>
        <w:rPr>
          <w:rFonts w:ascii="Times New Roman" w:hAnsi="Times New Roman" w:cs="Times New Roman"/>
          <w:sz w:val="24"/>
          <w:szCs w:val="24"/>
        </w:rPr>
        <w:t>5</w:t>
      </w:r>
      <w:r w:rsidRPr="00A63B43">
        <w:rPr>
          <w:rFonts w:ascii="Times New Roman" w:hAnsi="Times New Roman" w:cs="Times New Roman"/>
          <w:sz w:val="24"/>
          <w:szCs w:val="24"/>
        </w:rPr>
        <w:t xml:space="preserve">. Best for education – without questioning the assumptions of the plan, we allow for flawed methods of knowledge production to persist – the knowledge we produce is the only portable thing in debate </w:t>
      </w:r>
    </w:p>
    <w:p w:rsidR="000A249B" w:rsidRPr="009F6FA8" w:rsidRDefault="000A249B" w:rsidP="000A249B">
      <w:pPr>
        <w:pStyle w:val="Heading4"/>
        <w:rPr>
          <w:rFonts w:ascii="Times New Roman" w:hAnsi="Times New Roman" w:cs="Times New Roman"/>
          <w:sz w:val="24"/>
        </w:rPr>
      </w:pPr>
      <w:proofErr w:type="gramStart"/>
      <w:r w:rsidRPr="009F6FA8">
        <w:rPr>
          <w:rFonts w:ascii="Times New Roman" w:hAnsi="Times New Roman" w:cs="Times New Roman"/>
          <w:sz w:val="24"/>
        </w:rPr>
        <w:t>Sexists</w:t>
      </w:r>
      <w:proofErr w:type="gramEnd"/>
      <w:r w:rsidRPr="009F6FA8">
        <w:rPr>
          <w:rFonts w:ascii="Times New Roman" w:hAnsi="Times New Roman" w:cs="Times New Roman"/>
          <w:sz w:val="24"/>
        </w:rPr>
        <w:t xml:space="preserve"> language is not an aberration from rational discourse – conventional forms of argumentation are inscribed by patriarchal discourse. </w:t>
      </w:r>
    </w:p>
    <w:p w:rsidR="000A249B" w:rsidRPr="00D92B1B" w:rsidRDefault="000A249B" w:rsidP="000A249B">
      <w:pPr>
        <w:rPr>
          <w:rFonts w:ascii="Times New Roman" w:hAnsi="Times New Roman" w:cs="Times New Roman"/>
          <w:sz w:val="24"/>
        </w:rPr>
      </w:pPr>
      <w:r w:rsidRPr="00C10E3A">
        <w:rPr>
          <w:rFonts w:ascii="Times New Roman" w:hAnsi="Times New Roman" w:cs="Times New Roman"/>
          <w:b/>
          <w:sz w:val="24"/>
        </w:rPr>
        <w:t>Warren and Cady 1994</w:t>
      </w:r>
      <w:r w:rsidRPr="00D92B1B">
        <w:rPr>
          <w:rFonts w:ascii="Times New Roman" w:hAnsi="Times New Roman" w:cs="Times New Roman"/>
          <w:sz w:val="24"/>
        </w:rPr>
        <w:t xml:space="preserve"> (Karen J. and Duane L. “Feminism and Peace: Seeing Connections” </w:t>
      </w:r>
      <w:proofErr w:type="spellStart"/>
      <w:r w:rsidRPr="00D92B1B">
        <w:rPr>
          <w:rFonts w:ascii="Times New Roman" w:hAnsi="Times New Roman" w:cs="Times New Roman"/>
          <w:sz w:val="24"/>
        </w:rPr>
        <w:t>Hypatia</w:t>
      </w:r>
      <w:proofErr w:type="spellEnd"/>
      <w:r w:rsidRPr="00D92B1B">
        <w:rPr>
          <w:rFonts w:ascii="Times New Roman" w:hAnsi="Times New Roman" w:cs="Times New Roman"/>
          <w:sz w:val="24"/>
        </w:rPr>
        <w:t xml:space="preserve">, Vol. 9, No. 2, Feminism and Peace, pp. 4-20. </w:t>
      </w:r>
      <w:proofErr w:type="gramStart"/>
      <w:r w:rsidRPr="00D92B1B">
        <w:rPr>
          <w:rFonts w:ascii="Times New Roman" w:hAnsi="Times New Roman" w:cs="Times New Roman"/>
          <w:sz w:val="24"/>
        </w:rPr>
        <w:t>Wiley.</w:t>
      </w:r>
      <w:proofErr w:type="gramEnd"/>
    </w:p>
    <w:p w:rsidR="000A249B" w:rsidRPr="00C10E3A" w:rsidRDefault="000A249B" w:rsidP="000A249B">
      <w:pPr>
        <w:rPr>
          <w:rFonts w:ascii="Times New Roman" w:hAnsi="Times New Roman" w:cs="Times New Roman"/>
          <w:sz w:val="24"/>
          <w:szCs w:val="24"/>
          <w:u w:val="single"/>
        </w:rPr>
      </w:pPr>
      <w:r w:rsidRPr="00C10E3A">
        <w:rPr>
          <w:rFonts w:ascii="Times New Roman" w:hAnsi="Times New Roman" w:cs="Times New Roman"/>
          <w:sz w:val="24"/>
          <w:szCs w:val="24"/>
          <w:u w:val="single"/>
        </w:rPr>
        <w:t>Lest one suppose this sexist-naturist language that informs military and nuclear parlance is an aberration of rational discourse, consider how well-entrenched sexist domination metaphors pervade the way rationality, rational or logical thinking, and rational behavior is described in Western philosophical contexts</w:t>
      </w:r>
      <w:r w:rsidRPr="00D92B1B">
        <w:rPr>
          <w:rFonts w:ascii="Times New Roman" w:hAnsi="Times New Roman" w:cs="Times New Roman"/>
          <w:sz w:val="24"/>
          <w:szCs w:val="24"/>
        </w:rPr>
        <w:t xml:space="preserve"> (</w:t>
      </w:r>
      <w:proofErr w:type="spellStart"/>
      <w:r w:rsidRPr="00D92B1B">
        <w:rPr>
          <w:rFonts w:ascii="Times New Roman" w:hAnsi="Times New Roman" w:cs="Times New Roman"/>
          <w:sz w:val="24"/>
          <w:szCs w:val="24"/>
        </w:rPr>
        <w:t>Burtt</w:t>
      </w:r>
      <w:proofErr w:type="spellEnd"/>
      <w:r w:rsidRPr="00D92B1B">
        <w:rPr>
          <w:rFonts w:ascii="Times New Roman" w:hAnsi="Times New Roman" w:cs="Times New Roman"/>
          <w:sz w:val="24"/>
          <w:szCs w:val="24"/>
        </w:rPr>
        <w:t xml:space="preserve"> 1969; Cady 1989; Cohn 1989; Cope-</w:t>
      </w:r>
      <w:proofErr w:type="spellStart"/>
      <w:r w:rsidRPr="00D92B1B">
        <w:rPr>
          <w:rFonts w:ascii="Times New Roman" w:hAnsi="Times New Roman" w:cs="Times New Roman"/>
          <w:sz w:val="24"/>
          <w:szCs w:val="24"/>
        </w:rPr>
        <w:t>Kasten</w:t>
      </w:r>
      <w:proofErr w:type="spellEnd"/>
      <w:r w:rsidRPr="00D92B1B">
        <w:rPr>
          <w:rFonts w:ascii="Times New Roman" w:hAnsi="Times New Roman" w:cs="Times New Roman"/>
          <w:sz w:val="24"/>
          <w:szCs w:val="24"/>
        </w:rPr>
        <w:t xml:space="preserve"> 1989; Warren 1989). </w:t>
      </w:r>
      <w:r w:rsidRPr="00C10E3A">
        <w:rPr>
          <w:rFonts w:ascii="Times New Roman" w:hAnsi="Times New Roman" w:cs="Times New Roman"/>
          <w:sz w:val="24"/>
          <w:szCs w:val="24"/>
          <w:u w:val="single"/>
        </w:rPr>
        <w:t xml:space="preserve">Good </w:t>
      </w:r>
      <w:proofErr w:type="spellStart"/>
      <w:r w:rsidRPr="00C10E3A">
        <w:rPr>
          <w:rFonts w:ascii="Times New Roman" w:hAnsi="Times New Roman" w:cs="Times New Roman"/>
          <w:sz w:val="24"/>
          <w:szCs w:val="24"/>
          <w:u w:val="single"/>
        </w:rPr>
        <w:t>reasoners</w:t>
      </w:r>
      <w:proofErr w:type="spellEnd"/>
      <w:r w:rsidRPr="00C10E3A">
        <w:rPr>
          <w:rFonts w:ascii="Times New Roman" w:hAnsi="Times New Roman" w:cs="Times New Roman"/>
          <w:sz w:val="24"/>
          <w:szCs w:val="24"/>
          <w:u w:val="single"/>
        </w:rPr>
        <w:t xml:space="preserve"> knock down arguments; they tear, rip, chew, cut them up; attack them, try to beat, destroy, or annihilate them, preferably by nailing them to the wall. Good arguers are sharp, incisive, cutting, relentless, intimidating, brutal; those not good at giving arguments are wimpy, touchy, quarrel-some, irritable, nagging. Good arguments have a thrust to them: They are compelling, binding, air-tight, steel-trap, knock-down, dynamite, smashing and devastating bits of reasoning which lay things out and pin them down, overcoming any resistance. "Bad" arguments are described in metaphors of the dominated and powerless: They "fall flat on their face," are limp, lame, soft, fuzzy, silly, and "full of holes."</w:t>
      </w:r>
    </w:p>
    <w:p w:rsidR="000A249B" w:rsidRPr="009F6FA8" w:rsidRDefault="000A249B" w:rsidP="000A249B">
      <w:pPr>
        <w:pStyle w:val="Heading4"/>
        <w:rPr>
          <w:rFonts w:ascii="Times New Roman" w:hAnsi="Times New Roman" w:cs="Times New Roman"/>
          <w:sz w:val="24"/>
        </w:rPr>
      </w:pPr>
      <w:r w:rsidRPr="009F6FA8">
        <w:rPr>
          <w:rFonts w:ascii="Times New Roman" w:hAnsi="Times New Roman" w:cs="Times New Roman"/>
          <w:sz w:val="24"/>
        </w:rPr>
        <w:t xml:space="preserve">Framework is just another way that feminist approaches to international relations are excluded from the mainstream – engagement is </w:t>
      </w:r>
      <w:proofErr w:type="gramStart"/>
      <w:r w:rsidRPr="009F6FA8">
        <w:rPr>
          <w:rFonts w:ascii="Times New Roman" w:hAnsi="Times New Roman" w:cs="Times New Roman"/>
          <w:sz w:val="24"/>
        </w:rPr>
        <w:t>key</w:t>
      </w:r>
      <w:proofErr w:type="gramEnd"/>
      <w:r w:rsidRPr="009F6FA8">
        <w:rPr>
          <w:rFonts w:ascii="Times New Roman" w:hAnsi="Times New Roman" w:cs="Times New Roman"/>
          <w:sz w:val="24"/>
        </w:rPr>
        <w:t xml:space="preserve"> to challenge normative international theories that exclude femininity.</w:t>
      </w:r>
    </w:p>
    <w:p w:rsidR="000A249B" w:rsidRPr="00A72696" w:rsidRDefault="000A249B" w:rsidP="000A249B">
      <w:pPr>
        <w:rPr>
          <w:rFonts w:ascii="Times New Roman" w:hAnsi="Times New Roman" w:cs="Times New Roman"/>
          <w:sz w:val="16"/>
          <w:szCs w:val="16"/>
        </w:rPr>
      </w:pPr>
      <w:proofErr w:type="spellStart"/>
      <w:r w:rsidRPr="00A72696">
        <w:rPr>
          <w:rFonts w:ascii="Times New Roman" w:hAnsi="Times New Roman" w:cs="Times New Roman"/>
          <w:b/>
          <w:sz w:val="24"/>
          <w:szCs w:val="24"/>
        </w:rPr>
        <w:t>Tickner</w:t>
      </w:r>
      <w:proofErr w:type="spellEnd"/>
      <w:r w:rsidRPr="00A72696">
        <w:rPr>
          <w:rFonts w:ascii="Times New Roman" w:hAnsi="Times New Roman" w:cs="Times New Roman"/>
          <w:sz w:val="16"/>
          <w:szCs w:val="16"/>
        </w:rPr>
        <w:t>, feminist IR theorist</w:t>
      </w:r>
      <w:proofErr w:type="gramStart"/>
      <w:r w:rsidRPr="00A72696">
        <w:rPr>
          <w:rFonts w:ascii="Times New Roman" w:hAnsi="Times New Roman" w:cs="Times New Roman"/>
          <w:sz w:val="16"/>
          <w:szCs w:val="16"/>
        </w:rPr>
        <w:t>,</w:t>
      </w:r>
      <w:r w:rsidRPr="00A72696">
        <w:rPr>
          <w:rFonts w:ascii="Times New Roman" w:hAnsi="Times New Roman" w:cs="Times New Roman"/>
          <w:b/>
          <w:sz w:val="24"/>
          <w:szCs w:val="24"/>
        </w:rPr>
        <w:t>1997</w:t>
      </w:r>
      <w:proofErr w:type="gramEnd"/>
      <w:r>
        <w:rPr>
          <w:rFonts w:ascii="Times New Roman" w:hAnsi="Times New Roman" w:cs="Times New Roman"/>
          <w:sz w:val="24"/>
          <w:szCs w:val="24"/>
        </w:rPr>
        <w:t xml:space="preserve"> </w:t>
      </w:r>
      <w:r w:rsidRPr="00A72696">
        <w:rPr>
          <w:rFonts w:ascii="Times New Roman" w:hAnsi="Times New Roman" w:cs="Times New Roman"/>
          <w:sz w:val="16"/>
          <w:szCs w:val="16"/>
        </w:rPr>
        <w:t xml:space="preserve">(J. Ann. “You Just Don't Understand: Troubled Engagements between Feminists and IR Theorists” International Studies Quarterly, Vol. 41, No. 4. </w:t>
      </w:r>
      <w:proofErr w:type="spellStart"/>
      <w:r w:rsidRPr="00A72696">
        <w:rPr>
          <w:rFonts w:ascii="Times New Roman" w:hAnsi="Times New Roman" w:cs="Times New Roman"/>
          <w:sz w:val="16"/>
          <w:szCs w:val="16"/>
        </w:rPr>
        <w:t>Tickner</w:t>
      </w:r>
      <w:proofErr w:type="spellEnd"/>
      <w:r w:rsidRPr="00A72696">
        <w:rPr>
          <w:rFonts w:ascii="Times New Roman" w:hAnsi="Times New Roman" w:cs="Times New Roman"/>
          <w:sz w:val="16"/>
          <w:szCs w:val="16"/>
        </w:rPr>
        <w:t xml:space="preserve"> </w:t>
      </w:r>
      <w:r w:rsidRPr="00A72696">
        <w:rPr>
          <w:sz w:val="16"/>
          <w:szCs w:val="16"/>
          <w:lang w:val="en"/>
        </w:rPr>
        <w:t xml:space="preserve">is a distinguished scholar in residence at the School of International Services, </w:t>
      </w:r>
      <w:hyperlink r:id="rId17" w:tooltip="American University" w:history="1">
        <w:r w:rsidRPr="00A72696">
          <w:rPr>
            <w:rStyle w:val="Hyperlink"/>
            <w:sz w:val="16"/>
            <w:szCs w:val="16"/>
            <w:lang w:val="en"/>
          </w:rPr>
          <w:t>American University</w:t>
        </w:r>
      </w:hyperlink>
      <w:proofErr w:type="gramStart"/>
      <w:r w:rsidRPr="00A72696">
        <w:rPr>
          <w:sz w:val="16"/>
          <w:szCs w:val="16"/>
          <w:lang w:val="en"/>
        </w:rPr>
        <w:t>,  formerly</w:t>
      </w:r>
      <w:proofErr w:type="gramEnd"/>
      <w:r w:rsidRPr="00A72696">
        <w:rPr>
          <w:sz w:val="16"/>
          <w:szCs w:val="16"/>
          <w:lang w:val="en"/>
        </w:rPr>
        <w:t xml:space="preserve"> Professor of International Relations at the University of Southern California)</w:t>
      </w:r>
    </w:p>
    <w:p w:rsidR="000A249B" w:rsidRDefault="000A249B" w:rsidP="000A249B">
      <w:pPr>
        <w:jc w:val="both"/>
        <w:rPr>
          <w:rFonts w:ascii="Times New Roman" w:hAnsi="Times New Roman" w:cs="Times New Roman"/>
          <w:sz w:val="24"/>
          <w:szCs w:val="24"/>
        </w:rPr>
      </w:pPr>
      <w:r w:rsidRPr="000A44D9">
        <w:rPr>
          <w:rFonts w:ascii="Times New Roman" w:hAnsi="Times New Roman" w:cs="Times New Roman"/>
          <w:sz w:val="24"/>
          <w:szCs w:val="24"/>
        </w:rPr>
        <w:t>Feminist theorists have rarely achieved th</w:t>
      </w:r>
      <w:r>
        <w:rPr>
          <w:rFonts w:ascii="Times New Roman" w:hAnsi="Times New Roman" w:cs="Times New Roman"/>
          <w:sz w:val="24"/>
          <w:szCs w:val="24"/>
        </w:rPr>
        <w:t xml:space="preserve">e serious engagement with other </w:t>
      </w:r>
      <w:r w:rsidRPr="000A44D9">
        <w:rPr>
          <w:rFonts w:ascii="Times New Roman" w:hAnsi="Times New Roman" w:cs="Times New Roman"/>
          <w:sz w:val="24"/>
          <w:szCs w:val="24"/>
        </w:rPr>
        <w:t>IR scholars for which they have frequently called. Whe</w:t>
      </w:r>
      <w:r>
        <w:rPr>
          <w:rFonts w:ascii="Times New Roman" w:hAnsi="Times New Roman" w:cs="Times New Roman"/>
          <w:sz w:val="24"/>
          <w:szCs w:val="24"/>
        </w:rPr>
        <w:t>n they have occurred, conversa</w:t>
      </w:r>
      <w:r w:rsidRPr="000A44D9">
        <w:rPr>
          <w:rFonts w:ascii="Times New Roman" w:hAnsi="Times New Roman" w:cs="Times New Roman"/>
          <w:sz w:val="24"/>
          <w:szCs w:val="24"/>
        </w:rPr>
        <w:t>tions have often led to misunderstandings and other kinds of miscommunication, such as awkward silences and feminist resistances to suggestions for incorporation into more mainstream approaches. In this article I have tried to reconstruct some typical conversational encounters and to offer some</w:t>
      </w:r>
      <w:r>
        <w:rPr>
          <w:rFonts w:ascii="Times New Roman" w:hAnsi="Times New Roman" w:cs="Times New Roman"/>
          <w:sz w:val="24"/>
          <w:szCs w:val="24"/>
        </w:rPr>
        <w:t xml:space="preserve"> hypotheses as </w:t>
      </w:r>
      <w:r>
        <w:rPr>
          <w:rFonts w:ascii="Times New Roman" w:hAnsi="Times New Roman" w:cs="Times New Roman"/>
          <w:sz w:val="24"/>
          <w:szCs w:val="24"/>
        </w:rPr>
        <w:lastRenderedPageBreak/>
        <w:t>to why estrange</w:t>
      </w:r>
      <w:r w:rsidRPr="000A44D9">
        <w:rPr>
          <w:rFonts w:ascii="Times New Roman" w:hAnsi="Times New Roman" w:cs="Times New Roman"/>
          <w:sz w:val="24"/>
          <w:szCs w:val="24"/>
        </w:rPr>
        <w:t>ment seems so often to be the result. Although I realize that these encounters demonstrate misunderstandings on both sides, I have emphasized some feminist perspectives because they are less likely to be familiar to IR scholars</w:t>
      </w:r>
      <w:r w:rsidRPr="005A7A43">
        <w:rPr>
          <w:rFonts w:ascii="Times New Roman" w:hAnsi="Times New Roman" w:cs="Times New Roman"/>
          <w:sz w:val="24"/>
          <w:szCs w:val="24"/>
          <w:u w:val="single"/>
        </w:rPr>
        <w:t>. While it is all too easy to account for these troubled engagements between IR scholars and feminists solely in terms of differences in ontologies and epistemologies, it must be acknowledged that power differences play an important role also. Inequalities in power between mainstream and feminist IR allow for greater ignorance of feminist approaches on the part of the mainstream than is possible for feminists with respect to conventional IR, if they are to be accorded any legitimacy within the profession.</w:t>
      </w:r>
      <w:r w:rsidRPr="000A44D9">
        <w:rPr>
          <w:rFonts w:ascii="Times New Roman" w:hAnsi="Times New Roman" w:cs="Times New Roman"/>
          <w:sz w:val="24"/>
          <w:szCs w:val="24"/>
        </w:rPr>
        <w:t xml:space="preserve"> Because of this power differential, feminists are suspicious of cooptation or attempts to label certain of their approaches as more compatible than others. Understanding that all these problems are inherent in calling for one more effort at renewed conversation, I have tried to suggest and analyze reasons for the frequent failures or avoidance of such efforts, comparing these failures to problems of cross-cultural communications. </w:t>
      </w:r>
      <w:r w:rsidRPr="005A7A43">
        <w:rPr>
          <w:rFonts w:ascii="Times New Roman" w:hAnsi="Times New Roman" w:cs="Times New Roman"/>
          <w:sz w:val="24"/>
          <w:szCs w:val="24"/>
          <w:u w:val="single"/>
        </w:rPr>
        <w:t xml:space="preserve">Lack of understanding and judgments of irrelevance are two major causes of the silence with which feminist approaches have generally been received by the discipline of international relations. Contemporary feminist perspectives on international relations are </w:t>
      </w:r>
      <w:r>
        <w:rPr>
          <w:rFonts w:ascii="Times New Roman" w:hAnsi="Times New Roman" w:cs="Times New Roman"/>
          <w:sz w:val="24"/>
          <w:szCs w:val="24"/>
          <w:u w:val="single"/>
        </w:rPr>
        <w:t>based on ontologies and episte</w:t>
      </w:r>
      <w:r w:rsidRPr="005A7A43">
        <w:rPr>
          <w:rFonts w:ascii="Times New Roman" w:hAnsi="Times New Roman" w:cs="Times New Roman"/>
          <w:sz w:val="24"/>
          <w:szCs w:val="24"/>
          <w:u w:val="single"/>
        </w:rPr>
        <w:t xml:space="preserve">mologies that are quite different from those that inform the conventional discipline. Since they grow out of ontologies that take individuals or groups embedded in and changed by social relations, such relationally defined feminist approaches do not fit comfortably within conventional levels of analysis theorizing or the state-centric and structural approaches which grow out of such theorizing. They are also informed by different normative concerns. </w:t>
      </w:r>
      <w:r w:rsidRPr="000A44D9">
        <w:rPr>
          <w:rFonts w:ascii="Times New Roman" w:hAnsi="Times New Roman" w:cs="Times New Roman"/>
          <w:sz w:val="24"/>
          <w:szCs w:val="24"/>
        </w:rPr>
        <w:t>Moreover, feminist</w:t>
      </w:r>
      <w:r>
        <w:rPr>
          <w:rFonts w:ascii="Times New Roman" w:hAnsi="Times New Roman" w:cs="Times New Roman"/>
          <w:sz w:val="24"/>
          <w:szCs w:val="24"/>
        </w:rPr>
        <w:t xml:space="preserve">s claim that </w:t>
      </w:r>
      <w:r w:rsidRPr="005A7A43">
        <w:rPr>
          <w:rFonts w:ascii="Times New Roman" w:hAnsi="Times New Roman" w:cs="Times New Roman"/>
          <w:sz w:val="24"/>
          <w:szCs w:val="24"/>
          <w:u w:val="single"/>
        </w:rPr>
        <w:t>normative international theories,</w:t>
      </w:r>
      <w:r w:rsidRPr="000A44D9">
        <w:rPr>
          <w:rFonts w:ascii="Times New Roman" w:hAnsi="Times New Roman" w:cs="Times New Roman"/>
          <w:sz w:val="24"/>
          <w:szCs w:val="24"/>
        </w:rPr>
        <w:t xml:space="preserve"> such as the </w:t>
      </w:r>
      <w:proofErr w:type="spellStart"/>
      <w:r w:rsidRPr="000A44D9">
        <w:rPr>
          <w:rFonts w:ascii="Times New Roman" w:hAnsi="Times New Roman" w:cs="Times New Roman"/>
          <w:sz w:val="24"/>
          <w:szCs w:val="24"/>
        </w:rPr>
        <w:t>Grotian</w:t>
      </w:r>
      <w:proofErr w:type="spellEnd"/>
      <w:r w:rsidRPr="000A44D9">
        <w:rPr>
          <w:rFonts w:ascii="Times New Roman" w:hAnsi="Times New Roman" w:cs="Times New Roman"/>
          <w:sz w:val="24"/>
          <w:szCs w:val="24"/>
        </w:rPr>
        <w:t xml:space="preserve"> and Kantian traditions, </w:t>
      </w:r>
      <w:r w:rsidRPr="005A7A43">
        <w:rPr>
          <w:rFonts w:ascii="Times New Roman" w:hAnsi="Times New Roman" w:cs="Times New Roman"/>
          <w:sz w:val="24"/>
          <w:szCs w:val="24"/>
          <w:u w:val="single"/>
        </w:rPr>
        <w:t>are based on literatures that have often diminished or excluded women. Feminist epistemologies that inform these ne</w:t>
      </w:r>
      <w:r>
        <w:rPr>
          <w:rFonts w:ascii="Times New Roman" w:hAnsi="Times New Roman" w:cs="Times New Roman"/>
          <w:sz w:val="24"/>
          <w:szCs w:val="24"/>
          <w:u w:val="single"/>
        </w:rPr>
        <w:t>w ways of understanding interna</w:t>
      </w:r>
      <w:r w:rsidRPr="005A7A43">
        <w:rPr>
          <w:rFonts w:ascii="Times New Roman" w:hAnsi="Times New Roman" w:cs="Times New Roman"/>
          <w:sz w:val="24"/>
          <w:szCs w:val="24"/>
          <w:u w:val="single"/>
        </w:rPr>
        <w:t>tional relations are also quite different from those of conventional international theory.</w:t>
      </w:r>
      <w:r w:rsidRPr="000A44D9">
        <w:rPr>
          <w:rFonts w:ascii="Times New Roman" w:hAnsi="Times New Roman" w:cs="Times New Roman"/>
          <w:sz w:val="24"/>
          <w:szCs w:val="24"/>
        </w:rPr>
        <w:t xml:space="preserve"> But, as I have argued, feminists cannot be anyt</w:t>
      </w:r>
      <w:r>
        <w:rPr>
          <w:rFonts w:ascii="Times New Roman" w:hAnsi="Times New Roman" w:cs="Times New Roman"/>
          <w:sz w:val="24"/>
          <w:szCs w:val="24"/>
        </w:rPr>
        <w:t>hing but skeptical of universal</w:t>
      </w:r>
      <w:r w:rsidRPr="000A44D9">
        <w:rPr>
          <w:rFonts w:ascii="Times New Roman" w:hAnsi="Times New Roman" w:cs="Times New Roman"/>
          <w:sz w:val="24"/>
          <w:szCs w:val="24"/>
        </w:rPr>
        <w:t xml:space="preserve"> truth claims and explanations associated with a body of knowledge from which women have frequently been excluded as knowers and subjects. However, this does not mean that feminists are abandoning theory or the search for better knowledge. </w:t>
      </w:r>
      <w:r w:rsidRPr="005A7A43">
        <w:rPr>
          <w:rFonts w:ascii="Times New Roman" w:hAnsi="Times New Roman" w:cs="Times New Roman"/>
          <w:sz w:val="24"/>
          <w:szCs w:val="24"/>
          <w:u w:val="single"/>
        </w:rPr>
        <w:t>Although they draw on epistemologies quite different from conventional international relations, they also are seeking better understanding of the processes that inform international political, economic, and social relations. Building knowledge that does not start from the position of the detached universal subject involves being sensitive to difference while striving to be as objective as possible. By starting thought from women's lives, feminists</w:t>
      </w:r>
      <w:r w:rsidRPr="000A44D9">
        <w:rPr>
          <w:rFonts w:ascii="Times New Roman" w:hAnsi="Times New Roman" w:cs="Times New Roman"/>
          <w:sz w:val="24"/>
          <w:szCs w:val="24"/>
        </w:rPr>
        <w:t xml:space="preserve"> claim they </w:t>
      </w:r>
      <w:r w:rsidRPr="005A7A43">
        <w:rPr>
          <w:rFonts w:ascii="Times New Roman" w:hAnsi="Times New Roman" w:cs="Times New Roman"/>
          <w:sz w:val="24"/>
          <w:szCs w:val="24"/>
          <w:u w:val="single"/>
        </w:rPr>
        <w:t xml:space="preserve">are actually broadening the base from which knowledge is constructed. </w:t>
      </w:r>
      <w:r w:rsidRPr="000A44D9">
        <w:rPr>
          <w:rFonts w:ascii="Times New Roman" w:hAnsi="Times New Roman" w:cs="Times New Roman"/>
          <w:sz w:val="24"/>
          <w:szCs w:val="24"/>
        </w:rPr>
        <w:t xml:space="preserve">While feminist perspectives do not claim to tell us everything we need to know about the behavior of states or the workings of the global economy, they are telling us things that have too often remained invisible. Feminists often draw on the notion of conversation when pursuing their goal of shareable understandings of the world. Skeptical of the possibility of arriving at one universal truth, they advocate seeking understanding through dialogues across boundaries and cultures in which the voices of others, particularly those on the margins, must be seen as equally valid as one's own.36 This method of truth-seeking, motivated by the attempt to separate valid knowledge from what feminists see as power-induced distortions, is far removed from more scientific methodologies and from a discipline whose original goal was to better understand the behavior of states in order to offer advice to their policy makers. Therefore, feminists must understand that their preferred methodologies and the issues they raise are alien to the traditional discipline; and IR scholars must realize </w:t>
      </w:r>
      <w:r>
        <w:rPr>
          <w:rFonts w:ascii="Times New Roman" w:hAnsi="Times New Roman" w:cs="Times New Roman"/>
          <w:sz w:val="24"/>
          <w:szCs w:val="24"/>
        </w:rPr>
        <w:t>that speaking from the perspec</w:t>
      </w:r>
      <w:r w:rsidRPr="000A44D9">
        <w:rPr>
          <w:rFonts w:ascii="Times New Roman" w:hAnsi="Times New Roman" w:cs="Times New Roman"/>
          <w:sz w:val="24"/>
          <w:szCs w:val="24"/>
        </w:rPr>
        <w:t>tive of the disempowered appears increasingly urg</w:t>
      </w:r>
      <w:r>
        <w:rPr>
          <w:rFonts w:ascii="Times New Roman" w:hAnsi="Times New Roman" w:cs="Times New Roman"/>
          <w:sz w:val="24"/>
          <w:szCs w:val="24"/>
        </w:rPr>
        <w:t xml:space="preserve">ent in a world where the </w:t>
      </w:r>
      <w:r>
        <w:rPr>
          <w:rFonts w:ascii="Times New Roman" w:hAnsi="Times New Roman" w:cs="Times New Roman"/>
          <w:sz w:val="24"/>
          <w:szCs w:val="24"/>
        </w:rPr>
        <w:lastRenderedPageBreak/>
        <w:t>margi</w:t>
      </w:r>
      <w:r w:rsidRPr="000A44D9">
        <w:rPr>
          <w:rFonts w:ascii="Times New Roman" w:hAnsi="Times New Roman" w:cs="Times New Roman"/>
          <w:sz w:val="24"/>
          <w:szCs w:val="24"/>
        </w:rPr>
        <w:t xml:space="preserve">nalized are the most likely victims of war and the negative effects of economic globalization. </w:t>
      </w:r>
      <w:proofErr w:type="gramStart"/>
      <w:r w:rsidRPr="000A44D9">
        <w:rPr>
          <w:rFonts w:ascii="Times New Roman" w:hAnsi="Times New Roman" w:cs="Times New Roman"/>
          <w:sz w:val="24"/>
          <w:szCs w:val="24"/>
        </w:rPr>
        <w:t>Seeking greater understanding across theoretical divides, and the scientific and political cultures that sustain them, might be the best model if feminist international theory is to have a future within the discipline.</w:t>
      </w:r>
      <w:proofErr w:type="gramEnd"/>
      <w:r w:rsidRPr="000A44D9">
        <w:rPr>
          <w:rFonts w:ascii="Times New Roman" w:hAnsi="Times New Roman" w:cs="Times New Roman"/>
          <w:sz w:val="24"/>
          <w:szCs w:val="24"/>
        </w:rPr>
        <w:t xml:space="preserve"> Feminist theorists may claim that conventional IR has little to offer as to how to make cross-paradigm communications more effective and mutually successful. But femin</w:t>
      </w:r>
      <w:r>
        <w:rPr>
          <w:rFonts w:ascii="Times New Roman" w:hAnsi="Times New Roman" w:cs="Times New Roman"/>
          <w:sz w:val="24"/>
          <w:szCs w:val="24"/>
        </w:rPr>
        <w:t>ists must understand that meth</w:t>
      </w:r>
      <w:r w:rsidRPr="000A44D9">
        <w:rPr>
          <w:rFonts w:ascii="Times New Roman" w:hAnsi="Times New Roman" w:cs="Times New Roman"/>
          <w:sz w:val="24"/>
          <w:szCs w:val="24"/>
        </w:rPr>
        <w:t xml:space="preserve">odologies relevant to the investigations of their preferred issues are not normally part of a graduate curriculum in IR in the United States; therefore, they appear strange, unfamiliar, and often irrelevant to those so trained. However, </w:t>
      </w:r>
      <w:r w:rsidRPr="005A7A43">
        <w:rPr>
          <w:rFonts w:ascii="Times New Roman" w:hAnsi="Times New Roman" w:cs="Times New Roman"/>
          <w:sz w:val="24"/>
          <w:szCs w:val="24"/>
          <w:u w:val="single"/>
        </w:rPr>
        <w:t>feminists</w:t>
      </w:r>
      <w:r w:rsidRPr="000A44D9">
        <w:rPr>
          <w:rFonts w:ascii="Times New Roman" w:hAnsi="Times New Roman" w:cs="Times New Roman"/>
          <w:sz w:val="24"/>
          <w:szCs w:val="24"/>
        </w:rPr>
        <w:t xml:space="preserve">, along with other critical scholars, </w:t>
      </w:r>
      <w:r w:rsidRPr="005A7A43">
        <w:rPr>
          <w:rFonts w:ascii="Times New Roman" w:hAnsi="Times New Roman" w:cs="Times New Roman"/>
          <w:sz w:val="24"/>
          <w:szCs w:val="24"/>
          <w:u w:val="single"/>
        </w:rPr>
        <w:t>are pioneering the effort to look beyond conventional training and investigate the relevance of other disciplines and literatures for these methodologies. Conversations will not be successful until the legitimacy of these endeavors is more widely recognized and acknowledged as part of the discipline of international relations</w:t>
      </w:r>
      <w:r w:rsidRPr="000A44D9">
        <w:rPr>
          <w:rFonts w:ascii="Times New Roman" w:hAnsi="Times New Roman" w:cs="Times New Roman"/>
          <w:sz w:val="24"/>
          <w:szCs w:val="24"/>
        </w:rPr>
        <w:t xml:space="preserve">. Asking the question as to how we open lines of communication, Deborah </w:t>
      </w:r>
      <w:proofErr w:type="spellStart"/>
      <w:r w:rsidRPr="000A44D9">
        <w:rPr>
          <w:rFonts w:ascii="Times New Roman" w:hAnsi="Times New Roman" w:cs="Times New Roman"/>
          <w:sz w:val="24"/>
          <w:szCs w:val="24"/>
        </w:rPr>
        <w:t>Tannen</w:t>
      </w:r>
      <w:proofErr w:type="spellEnd"/>
      <w:r w:rsidRPr="000A44D9">
        <w:rPr>
          <w:rFonts w:ascii="Times New Roman" w:hAnsi="Times New Roman" w:cs="Times New Roman"/>
          <w:sz w:val="24"/>
          <w:szCs w:val="24"/>
        </w:rPr>
        <w:t xml:space="preserve"> (1990:120-1) suggests that men and women must try to take each other on their own terms rather than apply the standards of one group to the behavior of the other. Additionally, she claims that this is not an easy task because all of us tend to look for a single "right" way of doing things. Could this be a model for beginning more productive conversations between feminists and IR theorists?</w:t>
      </w:r>
    </w:p>
    <w:p w:rsidR="000A249B" w:rsidRDefault="000A249B" w:rsidP="000A249B">
      <w:pPr>
        <w:jc w:val="both"/>
        <w:rPr>
          <w:rFonts w:ascii="Times New Roman" w:hAnsi="Times New Roman" w:cs="Times New Roman"/>
          <w:sz w:val="24"/>
          <w:szCs w:val="24"/>
        </w:rPr>
      </w:pPr>
    </w:p>
    <w:p w:rsidR="000A249B" w:rsidRPr="00A63B43" w:rsidRDefault="000A249B" w:rsidP="000A249B">
      <w:pPr>
        <w:pStyle w:val="Heading1"/>
        <w:rPr>
          <w:rFonts w:ascii="Times New Roman" w:hAnsi="Times New Roman" w:cs="Times New Roman"/>
        </w:rPr>
      </w:pPr>
      <w:r w:rsidRPr="00A63B43">
        <w:rPr>
          <w:rFonts w:ascii="Times New Roman" w:hAnsi="Times New Roman" w:cs="Times New Roman"/>
        </w:rPr>
        <w:lastRenderedPageBreak/>
        <w:t xml:space="preserve">A2 </w:t>
      </w:r>
      <w:proofErr w:type="spellStart"/>
      <w:r w:rsidRPr="00A63B43">
        <w:rPr>
          <w:rFonts w:ascii="Times New Roman" w:hAnsi="Times New Roman" w:cs="Times New Roman"/>
        </w:rPr>
        <w:t>Intersectionality</w:t>
      </w:r>
      <w:proofErr w:type="spellEnd"/>
    </w:p>
    <w:p w:rsidR="000A249B" w:rsidRPr="00A63B43" w:rsidRDefault="000A249B" w:rsidP="000A249B">
      <w:pPr>
        <w:spacing w:line="276" w:lineRule="auto"/>
        <w:rPr>
          <w:rFonts w:ascii="Times New Roman" w:hAnsi="Times New Roman" w:cs="Times New Roman"/>
        </w:rPr>
      </w:pPr>
    </w:p>
    <w:p w:rsidR="000A249B" w:rsidRPr="00A63B43" w:rsidRDefault="000A249B" w:rsidP="000A249B">
      <w:pPr>
        <w:pStyle w:val="Heading4"/>
        <w:rPr>
          <w:rFonts w:ascii="Times New Roman" w:hAnsi="Times New Roman" w:cs="Times New Roman"/>
          <w:sz w:val="24"/>
        </w:rPr>
      </w:pPr>
      <w:r w:rsidRPr="00A63B43">
        <w:rPr>
          <w:rFonts w:ascii="Times New Roman" w:hAnsi="Times New Roman" w:cs="Times New Roman"/>
          <w:sz w:val="24"/>
        </w:rPr>
        <w:t>Regardless of class differences, Latin American woman are joined together by common goals and interests – the control of their homes, families, and bodies.</w:t>
      </w:r>
    </w:p>
    <w:p w:rsidR="000A249B" w:rsidRPr="00A63B43" w:rsidRDefault="000A249B" w:rsidP="000A249B">
      <w:pPr>
        <w:shd w:val="clear" w:color="auto" w:fill="FFFFFF"/>
        <w:spacing w:line="180" w:lineRule="atLeast"/>
        <w:textAlignment w:val="baseline"/>
        <w:rPr>
          <w:rFonts w:ascii="Times New Roman" w:eastAsia="Times New Roman" w:hAnsi="Times New Roman" w:cs="Times New Roman"/>
          <w:bCs/>
          <w:sz w:val="24"/>
          <w:szCs w:val="24"/>
          <w:lang w:eastAsia="ja-JP"/>
        </w:rPr>
      </w:pPr>
      <w:r w:rsidRPr="00A63B43">
        <w:rPr>
          <w:rFonts w:ascii="Times New Roman" w:hAnsi="Times New Roman" w:cs="Times New Roman"/>
          <w:b/>
          <w:sz w:val="24"/>
          <w:szCs w:val="24"/>
        </w:rPr>
        <w:t xml:space="preserve">Nichols </w:t>
      </w:r>
      <w:r w:rsidRPr="00A63B43">
        <w:rPr>
          <w:rFonts w:ascii="Times New Roman" w:eastAsia="Times New Roman" w:hAnsi="Times New Roman" w:cs="Times New Roman"/>
          <w:bCs/>
          <w:sz w:val="24"/>
          <w:szCs w:val="24"/>
          <w:lang w:eastAsia="ja-JP"/>
        </w:rPr>
        <w:t>Professor of Spanish, Chair- Department of Languages </w:t>
      </w:r>
      <w:r w:rsidRPr="00A63B43">
        <w:rPr>
          <w:rFonts w:ascii="Times New Roman" w:eastAsia="Times New Roman" w:hAnsi="Times New Roman" w:cs="Times New Roman"/>
          <w:bCs/>
          <w:sz w:val="24"/>
          <w:szCs w:val="24"/>
          <w:bdr w:val="none" w:sz="0" w:space="0" w:color="auto" w:frame="1"/>
          <w:lang w:eastAsia="ja-JP"/>
        </w:rPr>
        <w:t>at </w:t>
      </w:r>
      <w:hyperlink r:id="rId18" w:history="1">
        <w:r w:rsidRPr="00A63B43">
          <w:rPr>
            <w:rFonts w:ascii="Times New Roman" w:eastAsia="Times New Roman" w:hAnsi="Times New Roman" w:cs="Times New Roman"/>
            <w:bCs/>
            <w:sz w:val="24"/>
            <w:szCs w:val="24"/>
            <w:bdr w:val="none" w:sz="0" w:space="0" w:color="auto" w:frame="1"/>
            <w:lang w:eastAsia="ja-JP"/>
          </w:rPr>
          <w:t>Drury University</w:t>
        </w:r>
      </w:hyperlink>
    </w:p>
    <w:p w:rsidR="000A249B" w:rsidRPr="00A63B43" w:rsidRDefault="000A249B" w:rsidP="000A249B">
      <w:pPr>
        <w:rPr>
          <w:rFonts w:ascii="Times New Roman" w:hAnsi="Times New Roman" w:cs="Times New Roman"/>
          <w:sz w:val="24"/>
          <w:szCs w:val="24"/>
        </w:rPr>
      </w:pPr>
      <w:r w:rsidRPr="00A63B43">
        <w:rPr>
          <w:rFonts w:ascii="Times New Roman" w:hAnsi="Times New Roman" w:cs="Times New Roman"/>
          <w:b/>
          <w:sz w:val="24"/>
          <w:szCs w:val="24"/>
        </w:rPr>
        <w:t>2006</w:t>
      </w:r>
      <w:r w:rsidRPr="00A63B43">
        <w:rPr>
          <w:rFonts w:ascii="Times New Roman" w:hAnsi="Times New Roman" w:cs="Times New Roman"/>
          <w:sz w:val="24"/>
          <w:szCs w:val="24"/>
        </w:rPr>
        <w:t xml:space="preserve"> (Elizabeth </w:t>
      </w:r>
      <w:proofErr w:type="spellStart"/>
      <w:r w:rsidRPr="00A63B43">
        <w:rPr>
          <w:rFonts w:ascii="Times New Roman" w:hAnsi="Times New Roman" w:cs="Times New Roman"/>
          <w:sz w:val="24"/>
          <w:szCs w:val="24"/>
        </w:rPr>
        <w:t>Gackstetter</w:t>
      </w:r>
      <w:proofErr w:type="spellEnd"/>
      <w:r w:rsidRPr="00A63B43">
        <w:rPr>
          <w:rFonts w:ascii="Times New Roman" w:hAnsi="Times New Roman" w:cs="Times New Roman"/>
          <w:sz w:val="24"/>
          <w:szCs w:val="24"/>
        </w:rPr>
        <w:t xml:space="preserve"> “The Power of the Pelvic Bone: Breaching the Barriers of Social Class in Venezuela” Frontiers: A Journal of Women Studies. Vol. 27, No. 3)</w:t>
      </w:r>
    </w:p>
    <w:p w:rsidR="000A249B" w:rsidRPr="00A63B43" w:rsidRDefault="000A249B" w:rsidP="000A249B">
      <w:pPr>
        <w:jc w:val="both"/>
        <w:rPr>
          <w:rFonts w:ascii="Times New Roman" w:hAnsi="Times New Roman" w:cs="Times New Roman"/>
          <w:sz w:val="24"/>
          <w:szCs w:val="24"/>
        </w:rPr>
      </w:pPr>
      <w:r w:rsidRPr="00A63B43">
        <w:rPr>
          <w:rFonts w:ascii="Times New Roman" w:hAnsi="Times New Roman" w:cs="Times New Roman"/>
          <w:sz w:val="24"/>
          <w:szCs w:val="24"/>
        </w:rPr>
        <w:t xml:space="preserve">As Friedman explains, the vast differences between the lives of those black, Indian, and mestizo women of the hillside barrios who live in poverty, in contrast with those (mostly white) women who have access to health care, education, and child care, has led to a theory that proposes a dichotomy of "practical" and "strategic" gender interests.'" In matters of organizing and mobilization, poor or working-class women might be involved in "practical" projects to provide basic health care, running water, or affordable food. Those middle-class women whose practical needs were met might be more likely to become involved in "strategic" movements for birth control or an end to violence against women. The basic differences in daily existence and subsistence of different classes of women, it has been thought, inevitably leads to different goals. </w:t>
      </w:r>
    </w:p>
    <w:p w:rsidR="000A249B" w:rsidRPr="00A63B43" w:rsidRDefault="000A249B" w:rsidP="000A249B">
      <w:pPr>
        <w:jc w:val="both"/>
        <w:rPr>
          <w:rFonts w:ascii="Times New Roman" w:hAnsi="Times New Roman" w:cs="Times New Roman"/>
          <w:sz w:val="24"/>
          <w:szCs w:val="24"/>
          <w:u w:val="single"/>
        </w:rPr>
      </w:pPr>
      <w:r w:rsidRPr="00A63B43">
        <w:rPr>
          <w:rFonts w:ascii="Times New Roman" w:hAnsi="Times New Roman" w:cs="Times New Roman"/>
          <w:sz w:val="24"/>
          <w:szCs w:val="24"/>
        </w:rPr>
        <w:t xml:space="preserve">This is not necessarily the case, however. </w:t>
      </w:r>
      <w:r w:rsidRPr="00A63B43">
        <w:rPr>
          <w:rFonts w:ascii="Times New Roman" w:hAnsi="Times New Roman" w:cs="Times New Roman"/>
          <w:sz w:val="24"/>
          <w:szCs w:val="24"/>
          <w:u w:val="single"/>
        </w:rPr>
        <w:t>While there can be no doubt of the effect that social class has on daily life, certain common goals and interests can be ascertained. After pointing out the key differences in the realities of women of divergent social classes, Friedman proposes the theory that "one clear thread runs through the development of women's gender interests in the history of Latin American women's organizing: the centrality of motherhood-and, more generally, women's association with private life."</w:t>
      </w:r>
      <w:proofErr w:type="gramStart"/>
      <w:r w:rsidRPr="00A63B43">
        <w:rPr>
          <w:rFonts w:ascii="Times New Roman" w:hAnsi="Times New Roman" w:cs="Times New Roman"/>
          <w:sz w:val="24"/>
          <w:szCs w:val="24"/>
          <w:u w:val="single"/>
        </w:rPr>
        <w:t>l6</w:t>
      </w:r>
      <w:proofErr w:type="gramEnd"/>
      <w:r w:rsidRPr="00A63B43">
        <w:rPr>
          <w:rFonts w:ascii="Times New Roman" w:hAnsi="Times New Roman" w:cs="Times New Roman"/>
          <w:sz w:val="24"/>
          <w:szCs w:val="24"/>
          <w:u w:val="single"/>
        </w:rPr>
        <w:t xml:space="preserve"> This is indeed one element that may unite women no matter their social class: their shared interest in their control of their homes, their families, and their bodies. One specific example of how the challenges of motherhood can wipe away barriers between women is the case of </w:t>
      </w:r>
      <w:proofErr w:type="spellStart"/>
      <w:r w:rsidRPr="00A63B43">
        <w:rPr>
          <w:rFonts w:ascii="Times New Roman" w:hAnsi="Times New Roman" w:cs="Times New Roman"/>
          <w:sz w:val="24"/>
          <w:szCs w:val="24"/>
          <w:u w:val="single"/>
        </w:rPr>
        <w:t>Inds</w:t>
      </w:r>
      <w:proofErr w:type="spellEnd"/>
      <w:r w:rsidRPr="00A63B43">
        <w:rPr>
          <w:rFonts w:ascii="Times New Roman" w:hAnsi="Times New Roman" w:cs="Times New Roman"/>
          <w:sz w:val="24"/>
          <w:szCs w:val="24"/>
          <w:u w:val="single"/>
        </w:rPr>
        <w:t xml:space="preserve"> Maria </w:t>
      </w:r>
      <w:proofErr w:type="spellStart"/>
      <w:r w:rsidRPr="00A63B43">
        <w:rPr>
          <w:rFonts w:ascii="Times New Roman" w:hAnsi="Times New Roman" w:cs="Times New Roman"/>
          <w:sz w:val="24"/>
          <w:szCs w:val="24"/>
          <w:u w:val="single"/>
        </w:rPr>
        <w:t>Marcano</w:t>
      </w:r>
      <w:proofErr w:type="spellEnd"/>
      <w:r w:rsidRPr="00A63B43">
        <w:rPr>
          <w:rFonts w:ascii="Times New Roman" w:hAnsi="Times New Roman" w:cs="Times New Roman"/>
          <w:sz w:val="24"/>
          <w:szCs w:val="24"/>
          <w:u w:val="single"/>
        </w:rPr>
        <w:t xml:space="preserve">.  </w:t>
      </w:r>
      <w:proofErr w:type="spellStart"/>
      <w:r w:rsidRPr="00A63B43">
        <w:rPr>
          <w:rFonts w:ascii="Times New Roman" w:hAnsi="Times New Roman" w:cs="Times New Roman"/>
          <w:sz w:val="24"/>
          <w:szCs w:val="24"/>
          <w:u w:val="single"/>
        </w:rPr>
        <w:t>Marcano</w:t>
      </w:r>
      <w:proofErr w:type="spellEnd"/>
      <w:r w:rsidRPr="00A63B43">
        <w:rPr>
          <w:rFonts w:ascii="Times New Roman" w:hAnsi="Times New Roman" w:cs="Times New Roman"/>
          <w:sz w:val="24"/>
          <w:szCs w:val="24"/>
          <w:u w:val="single"/>
        </w:rPr>
        <w:t xml:space="preserve"> was the twenty-year-old single mother of two children, with whom she lived in the barrio,</w:t>
      </w:r>
      <w:r w:rsidRPr="00A63B43">
        <w:rPr>
          <w:rFonts w:ascii="Times New Roman" w:hAnsi="Times New Roman" w:cs="Times New Roman"/>
          <w:sz w:val="24"/>
          <w:szCs w:val="24"/>
        </w:rPr>
        <w:t xml:space="preserve"> or slum of "El </w:t>
      </w:r>
      <w:proofErr w:type="spellStart"/>
      <w:r w:rsidRPr="00A63B43">
        <w:rPr>
          <w:rFonts w:ascii="Times New Roman" w:hAnsi="Times New Roman" w:cs="Times New Roman"/>
          <w:sz w:val="24"/>
          <w:szCs w:val="24"/>
        </w:rPr>
        <w:t>Infiernito</w:t>
      </w:r>
      <w:proofErr w:type="spellEnd"/>
      <w:r w:rsidRPr="00A63B43">
        <w:rPr>
          <w:rFonts w:ascii="Times New Roman" w:hAnsi="Times New Roman" w:cs="Times New Roman"/>
          <w:sz w:val="24"/>
          <w:szCs w:val="24"/>
        </w:rPr>
        <w:t>" (Little Hell) just outside Caracas</w:t>
      </w:r>
      <w:r w:rsidRPr="00A63B43">
        <w:rPr>
          <w:rFonts w:ascii="Times New Roman" w:hAnsi="Times New Roman" w:cs="Times New Roman"/>
          <w:sz w:val="24"/>
          <w:szCs w:val="24"/>
          <w:u w:val="single"/>
        </w:rPr>
        <w:t xml:space="preserve">. One night in 1987 she left her children alone at home, locked in, lights and radio on, and went to attend a party. During her absence, two drunken men broke in </w:t>
      </w:r>
    </w:p>
    <w:p w:rsidR="000A249B" w:rsidRPr="00A63B43" w:rsidRDefault="000A249B" w:rsidP="000A249B">
      <w:pPr>
        <w:jc w:val="both"/>
        <w:rPr>
          <w:rFonts w:ascii="Times New Roman" w:hAnsi="Times New Roman" w:cs="Times New Roman"/>
          <w:sz w:val="24"/>
          <w:szCs w:val="24"/>
        </w:rPr>
      </w:pPr>
      <w:proofErr w:type="gramStart"/>
      <w:r w:rsidRPr="00A63B43">
        <w:rPr>
          <w:rFonts w:ascii="Times New Roman" w:hAnsi="Times New Roman" w:cs="Times New Roman"/>
          <w:sz w:val="24"/>
          <w:szCs w:val="24"/>
          <w:u w:val="single"/>
        </w:rPr>
        <w:t>through</w:t>
      </w:r>
      <w:proofErr w:type="gramEnd"/>
      <w:r w:rsidRPr="00A63B43">
        <w:rPr>
          <w:rFonts w:ascii="Times New Roman" w:hAnsi="Times New Roman" w:cs="Times New Roman"/>
          <w:sz w:val="24"/>
          <w:szCs w:val="24"/>
          <w:u w:val="single"/>
        </w:rPr>
        <w:t xml:space="preserve"> the flimsy roof, kidnapped her two-year-old daughter, raped her, and threw her down a nearby canyon to her death. The men were caught, tried, and imprisoned. To the dismay of many, however, </w:t>
      </w:r>
      <w:proofErr w:type="spellStart"/>
      <w:r w:rsidRPr="00A63B43">
        <w:rPr>
          <w:rFonts w:ascii="Times New Roman" w:hAnsi="Times New Roman" w:cs="Times New Roman"/>
          <w:sz w:val="24"/>
          <w:szCs w:val="24"/>
          <w:u w:val="single"/>
        </w:rPr>
        <w:t>Marcano</w:t>
      </w:r>
      <w:proofErr w:type="spellEnd"/>
      <w:r w:rsidRPr="00A63B43">
        <w:rPr>
          <w:rFonts w:ascii="Times New Roman" w:hAnsi="Times New Roman" w:cs="Times New Roman"/>
          <w:sz w:val="24"/>
          <w:szCs w:val="24"/>
          <w:u w:val="single"/>
        </w:rPr>
        <w:t xml:space="preserve"> was also charged with child abandonment and lost her surviving child to state-run foster care. For the women of the middle and upper class of Venezuela, the case of Ines Maria </w:t>
      </w:r>
      <w:proofErr w:type="spellStart"/>
      <w:r w:rsidRPr="00A63B43">
        <w:rPr>
          <w:rFonts w:ascii="Times New Roman" w:hAnsi="Times New Roman" w:cs="Times New Roman"/>
          <w:sz w:val="24"/>
          <w:szCs w:val="24"/>
          <w:u w:val="single"/>
        </w:rPr>
        <w:t>Marcano</w:t>
      </w:r>
      <w:proofErr w:type="spellEnd"/>
      <w:r w:rsidRPr="00A63B43">
        <w:rPr>
          <w:rFonts w:ascii="Times New Roman" w:hAnsi="Times New Roman" w:cs="Times New Roman"/>
          <w:sz w:val="24"/>
          <w:szCs w:val="24"/>
          <w:u w:val="single"/>
        </w:rPr>
        <w:t xml:space="preserve"> represented the gender-based inequalities and double standards deeply entrenched in the government and the legal system at every level of society. Several women's organizations responded to the arrest of </w:t>
      </w:r>
      <w:proofErr w:type="spellStart"/>
      <w:r w:rsidRPr="00A63B43">
        <w:rPr>
          <w:rFonts w:ascii="Times New Roman" w:hAnsi="Times New Roman" w:cs="Times New Roman"/>
          <w:sz w:val="24"/>
          <w:szCs w:val="24"/>
          <w:u w:val="single"/>
        </w:rPr>
        <w:t>Marcano</w:t>
      </w:r>
      <w:proofErr w:type="spellEnd"/>
      <w:r w:rsidRPr="00A63B43">
        <w:rPr>
          <w:rFonts w:ascii="Times New Roman" w:hAnsi="Times New Roman" w:cs="Times New Roman"/>
          <w:sz w:val="24"/>
          <w:szCs w:val="24"/>
          <w:u w:val="single"/>
        </w:rPr>
        <w:t xml:space="preserve"> with legal assistance and with a public relations campaign designed to argue the mitigating circumstances of the situation: </w:t>
      </w:r>
      <w:proofErr w:type="spellStart"/>
      <w:r w:rsidRPr="00A63B43">
        <w:rPr>
          <w:rFonts w:ascii="Times New Roman" w:hAnsi="Times New Roman" w:cs="Times New Roman"/>
          <w:sz w:val="24"/>
          <w:szCs w:val="24"/>
          <w:u w:val="single"/>
        </w:rPr>
        <w:t>Marcano's</w:t>
      </w:r>
      <w:proofErr w:type="spellEnd"/>
      <w:r w:rsidRPr="00A63B43">
        <w:rPr>
          <w:rFonts w:ascii="Times New Roman" w:hAnsi="Times New Roman" w:cs="Times New Roman"/>
          <w:sz w:val="24"/>
          <w:szCs w:val="24"/>
          <w:u w:val="single"/>
        </w:rPr>
        <w:t xml:space="preserve"> position as a single, working mother, with no access to child care, living in a dangerous area without the benefit of state services or police protection</w:t>
      </w:r>
      <w:r w:rsidRPr="00A63B43">
        <w:rPr>
          <w:rFonts w:ascii="Times New Roman" w:hAnsi="Times New Roman" w:cs="Times New Roman"/>
          <w:sz w:val="24"/>
          <w:szCs w:val="24"/>
        </w:rPr>
        <w:t xml:space="preserve">. The campaign gained momentum when the Venezuelan attorney general and the president of the nation's congress offered their support to the cause. </w:t>
      </w:r>
      <w:r w:rsidRPr="00A63B43">
        <w:rPr>
          <w:rFonts w:ascii="Times New Roman" w:hAnsi="Times New Roman" w:cs="Times New Roman"/>
          <w:sz w:val="24"/>
          <w:szCs w:val="24"/>
          <w:u w:val="single"/>
        </w:rPr>
        <w:t xml:space="preserve">As the attorney general stated publicly: "The classification of 'abandonment' has been an </w:t>
      </w:r>
      <w:proofErr w:type="spellStart"/>
      <w:r w:rsidRPr="00A63B43">
        <w:rPr>
          <w:rFonts w:ascii="Times New Roman" w:hAnsi="Times New Roman" w:cs="Times New Roman"/>
          <w:sz w:val="24"/>
          <w:szCs w:val="24"/>
          <w:u w:val="single"/>
        </w:rPr>
        <w:t>exaggera</w:t>
      </w:r>
      <w:proofErr w:type="spellEnd"/>
      <w:r w:rsidRPr="00A63B43">
        <w:rPr>
          <w:rFonts w:ascii="Times New Roman" w:hAnsi="Times New Roman" w:cs="Times New Roman"/>
          <w:sz w:val="24"/>
          <w:szCs w:val="24"/>
          <w:u w:val="single"/>
        </w:rPr>
        <w:t xml:space="preserve">- </w:t>
      </w:r>
      <w:proofErr w:type="spellStart"/>
      <w:r w:rsidRPr="00A63B43">
        <w:rPr>
          <w:rFonts w:ascii="Times New Roman" w:hAnsi="Times New Roman" w:cs="Times New Roman"/>
          <w:sz w:val="24"/>
          <w:szCs w:val="24"/>
          <w:u w:val="single"/>
        </w:rPr>
        <w:t>tion</w:t>
      </w:r>
      <w:proofErr w:type="spellEnd"/>
      <w:r w:rsidRPr="00A63B43">
        <w:rPr>
          <w:rFonts w:ascii="Times New Roman" w:hAnsi="Times New Roman" w:cs="Times New Roman"/>
          <w:sz w:val="24"/>
          <w:szCs w:val="24"/>
          <w:u w:val="single"/>
        </w:rPr>
        <w:t>.... What would we do if we had to imprison all of the men who abandon their children for a night a month, or all of their lives? ... We'd have to lock up the country!"</w:t>
      </w:r>
      <w:r w:rsidRPr="00A63B43">
        <w:rPr>
          <w:rFonts w:ascii="Times New Roman" w:hAnsi="Times New Roman" w:cs="Times New Roman"/>
          <w:sz w:val="24"/>
          <w:szCs w:val="24"/>
        </w:rPr>
        <w:t xml:space="preserve">'7 </w:t>
      </w:r>
      <w:r w:rsidRPr="00A63B43">
        <w:rPr>
          <w:rFonts w:ascii="Times New Roman" w:hAnsi="Times New Roman" w:cs="Times New Roman"/>
          <w:sz w:val="24"/>
          <w:szCs w:val="24"/>
          <w:u w:val="single"/>
        </w:rPr>
        <w:t xml:space="preserve">The </w:t>
      </w:r>
      <w:r w:rsidRPr="00A63B43">
        <w:rPr>
          <w:rFonts w:ascii="Times New Roman" w:hAnsi="Times New Roman" w:cs="Times New Roman"/>
          <w:sz w:val="24"/>
          <w:szCs w:val="24"/>
          <w:u w:val="single"/>
        </w:rPr>
        <w:lastRenderedPageBreak/>
        <w:t xml:space="preserve">campaign to free </w:t>
      </w:r>
      <w:proofErr w:type="spellStart"/>
      <w:r w:rsidRPr="00A63B43">
        <w:rPr>
          <w:rFonts w:ascii="Times New Roman" w:hAnsi="Times New Roman" w:cs="Times New Roman"/>
          <w:sz w:val="24"/>
          <w:szCs w:val="24"/>
          <w:u w:val="single"/>
        </w:rPr>
        <w:t>Marcano</w:t>
      </w:r>
      <w:proofErr w:type="spellEnd"/>
      <w:r w:rsidRPr="00A63B43">
        <w:rPr>
          <w:rFonts w:ascii="Times New Roman" w:hAnsi="Times New Roman" w:cs="Times New Roman"/>
          <w:sz w:val="24"/>
          <w:szCs w:val="24"/>
          <w:u w:val="single"/>
        </w:rPr>
        <w:t xml:space="preserve"> was eventually successful because of the continued pressure from women of all social classes, including women from the El </w:t>
      </w:r>
      <w:proofErr w:type="spellStart"/>
      <w:r w:rsidRPr="00A63B43">
        <w:rPr>
          <w:rFonts w:ascii="Times New Roman" w:hAnsi="Times New Roman" w:cs="Times New Roman"/>
          <w:sz w:val="24"/>
          <w:szCs w:val="24"/>
          <w:u w:val="single"/>
        </w:rPr>
        <w:t>Infiernito</w:t>
      </w:r>
      <w:proofErr w:type="spellEnd"/>
      <w:r w:rsidRPr="00A63B43">
        <w:rPr>
          <w:rFonts w:ascii="Times New Roman" w:hAnsi="Times New Roman" w:cs="Times New Roman"/>
          <w:sz w:val="24"/>
          <w:szCs w:val="24"/>
          <w:u w:val="single"/>
        </w:rPr>
        <w:t xml:space="preserve"> neighborhood and the middle-class political group CONG </w:t>
      </w:r>
      <w:r w:rsidRPr="00A63B43">
        <w:rPr>
          <w:rFonts w:ascii="Times New Roman" w:hAnsi="Times New Roman" w:cs="Times New Roman"/>
          <w:sz w:val="24"/>
          <w:szCs w:val="24"/>
        </w:rPr>
        <w:t xml:space="preserve">(Coordinating Committee of Women's Nongovernmental Organizations). In conjunction with the feminist journalist organization Women in </w:t>
      </w:r>
      <w:proofErr w:type="spellStart"/>
      <w:r w:rsidRPr="00A63B43">
        <w:rPr>
          <w:rFonts w:ascii="Times New Roman" w:hAnsi="Times New Roman" w:cs="Times New Roman"/>
          <w:sz w:val="24"/>
          <w:szCs w:val="24"/>
        </w:rPr>
        <w:t>Commu</w:t>
      </w:r>
      <w:proofErr w:type="spellEnd"/>
      <w:r w:rsidRPr="00A63B43">
        <w:rPr>
          <w:rFonts w:ascii="Times New Roman" w:hAnsi="Times New Roman" w:cs="Times New Roman"/>
          <w:sz w:val="24"/>
          <w:szCs w:val="24"/>
        </w:rPr>
        <w:t xml:space="preserve">- </w:t>
      </w:r>
    </w:p>
    <w:p w:rsidR="000A249B" w:rsidRPr="00A63B43" w:rsidRDefault="000A249B" w:rsidP="000A249B">
      <w:pPr>
        <w:jc w:val="both"/>
        <w:rPr>
          <w:rFonts w:ascii="Times New Roman" w:hAnsi="Times New Roman" w:cs="Times New Roman"/>
          <w:sz w:val="24"/>
          <w:szCs w:val="24"/>
          <w:u w:val="single"/>
        </w:rPr>
      </w:pPr>
      <w:proofErr w:type="spellStart"/>
      <w:proofErr w:type="gramStart"/>
      <w:r w:rsidRPr="00A63B43">
        <w:rPr>
          <w:rFonts w:ascii="Times New Roman" w:hAnsi="Times New Roman" w:cs="Times New Roman"/>
          <w:sz w:val="24"/>
          <w:szCs w:val="24"/>
        </w:rPr>
        <w:t>nication</w:t>
      </w:r>
      <w:proofErr w:type="spellEnd"/>
      <w:proofErr w:type="gramEnd"/>
      <w:r w:rsidRPr="00A63B43">
        <w:rPr>
          <w:rFonts w:ascii="Times New Roman" w:hAnsi="Times New Roman" w:cs="Times New Roman"/>
          <w:sz w:val="24"/>
          <w:szCs w:val="24"/>
        </w:rPr>
        <w:t xml:space="preserve">, these two groups launched an aggressive campaign for </w:t>
      </w:r>
      <w:proofErr w:type="spellStart"/>
      <w:r w:rsidRPr="00A63B43">
        <w:rPr>
          <w:rFonts w:ascii="Times New Roman" w:hAnsi="Times New Roman" w:cs="Times New Roman"/>
          <w:sz w:val="24"/>
          <w:szCs w:val="24"/>
        </w:rPr>
        <w:t>Marcano's</w:t>
      </w:r>
      <w:proofErr w:type="spellEnd"/>
      <w:r w:rsidRPr="00A63B43">
        <w:rPr>
          <w:rFonts w:ascii="Times New Roman" w:hAnsi="Times New Roman" w:cs="Times New Roman"/>
          <w:sz w:val="24"/>
          <w:szCs w:val="24"/>
        </w:rPr>
        <w:t xml:space="preserve"> release. This campaign culminated in the television broadcast of an interview with the distraught mother from her prison cell</w:t>
      </w:r>
      <w:r w:rsidRPr="00A63B43">
        <w:rPr>
          <w:rFonts w:ascii="Times New Roman" w:hAnsi="Times New Roman" w:cs="Times New Roman"/>
          <w:sz w:val="24"/>
          <w:szCs w:val="24"/>
          <w:u w:val="single"/>
        </w:rPr>
        <w:t>. Her eventual release was heralded on all sides as evidence of the successful cooperation of women across class boundaries.</w:t>
      </w:r>
    </w:p>
    <w:p w:rsidR="000A249B" w:rsidRDefault="000A249B" w:rsidP="000A249B">
      <w:pPr>
        <w:jc w:val="both"/>
        <w:rPr>
          <w:rFonts w:ascii="Times New Roman" w:hAnsi="Times New Roman" w:cs="Times New Roman"/>
          <w:sz w:val="24"/>
          <w:szCs w:val="24"/>
        </w:rPr>
      </w:pPr>
    </w:p>
    <w:p w:rsidR="000A249B" w:rsidRDefault="000A249B" w:rsidP="000A249B">
      <w:pPr>
        <w:jc w:val="both"/>
        <w:rPr>
          <w:rFonts w:ascii="Times New Roman" w:hAnsi="Times New Roman" w:cs="Times New Roman"/>
          <w:sz w:val="24"/>
          <w:szCs w:val="24"/>
        </w:rPr>
      </w:pPr>
    </w:p>
    <w:p w:rsidR="000A249B" w:rsidRDefault="000A249B" w:rsidP="000A249B">
      <w:pPr>
        <w:pStyle w:val="Heading1"/>
      </w:pPr>
      <w:r>
        <w:lastRenderedPageBreak/>
        <w:t>**AFF</w:t>
      </w:r>
    </w:p>
    <w:p w:rsidR="000A249B" w:rsidRDefault="000A249B" w:rsidP="000A249B">
      <w:pPr>
        <w:pStyle w:val="Heading1"/>
      </w:pPr>
      <w:r>
        <w:lastRenderedPageBreak/>
        <w:t>Economics B</w:t>
      </w:r>
      <w:r>
        <w:t>inary</w:t>
      </w:r>
    </w:p>
    <w:p w:rsidR="000A249B" w:rsidRPr="00FA0199" w:rsidRDefault="000A249B" w:rsidP="000A249B">
      <w:pPr>
        <w:pStyle w:val="Heading4"/>
        <w:rPr>
          <w:rFonts w:cs="Times New Roman"/>
          <w:szCs w:val="24"/>
        </w:rPr>
      </w:pPr>
      <w:proofErr w:type="gramStart"/>
      <w:r>
        <w:rPr>
          <w:rFonts w:cs="Times New Roman"/>
          <w:szCs w:val="24"/>
        </w:rPr>
        <w:t>Focus on traditional binaries in economics only replicate</w:t>
      </w:r>
      <w:proofErr w:type="gramEnd"/>
      <w:r>
        <w:rPr>
          <w:rFonts w:cs="Times New Roman"/>
          <w:szCs w:val="24"/>
        </w:rPr>
        <w:t xml:space="preserve"> the very social and economic structures that produce those binaries. </w:t>
      </w:r>
    </w:p>
    <w:p w:rsidR="000A249B" w:rsidRDefault="000A249B" w:rsidP="000A249B">
      <w:pPr>
        <w:autoSpaceDE w:val="0"/>
        <w:autoSpaceDN w:val="0"/>
        <w:adjustRightInd w:val="0"/>
        <w:jc w:val="both"/>
        <w:rPr>
          <w:rFonts w:ascii="Times New Roman" w:hAnsi="Times New Roman" w:cs="Times New Roman"/>
          <w:sz w:val="24"/>
          <w:szCs w:val="24"/>
        </w:rPr>
      </w:pPr>
      <w:r w:rsidRPr="003355E7">
        <w:rPr>
          <w:rFonts w:ascii="Times New Roman" w:hAnsi="Times New Roman" w:cs="Times New Roman"/>
          <w:b/>
          <w:sz w:val="24"/>
          <w:szCs w:val="24"/>
        </w:rPr>
        <w:t>Wright</w:t>
      </w:r>
      <w:r w:rsidRPr="0086429A">
        <w:rPr>
          <w:rFonts w:ascii="Times New Roman" w:hAnsi="Times New Roman" w:cs="Times New Roman"/>
          <w:sz w:val="24"/>
          <w:szCs w:val="24"/>
        </w:rPr>
        <w:t>,</w:t>
      </w:r>
      <w:r w:rsidRPr="002B0AA5">
        <w:t xml:space="preserve"> </w:t>
      </w:r>
      <w:r w:rsidRPr="002B0AA5">
        <w:rPr>
          <w:rFonts w:ascii="Times New Roman" w:hAnsi="Times New Roman" w:cs="Times New Roman"/>
          <w:sz w:val="24"/>
          <w:szCs w:val="24"/>
        </w:rPr>
        <w:t>Professor of Human Rights, University of</w:t>
      </w:r>
      <w:r>
        <w:rPr>
          <w:rFonts w:ascii="Times New Roman" w:hAnsi="Times New Roman" w:cs="Times New Roman"/>
          <w:sz w:val="24"/>
          <w:szCs w:val="24"/>
        </w:rPr>
        <w:t xml:space="preserve"> </w:t>
      </w:r>
      <w:r w:rsidRPr="002B0AA5">
        <w:rPr>
          <w:rFonts w:ascii="Times New Roman" w:hAnsi="Times New Roman" w:cs="Times New Roman"/>
          <w:sz w:val="24"/>
          <w:szCs w:val="24"/>
        </w:rPr>
        <w:t>Saskatchewan, Canada</w:t>
      </w:r>
      <w:r>
        <w:rPr>
          <w:rFonts w:ascii="Times New Roman" w:hAnsi="Times New Roman" w:cs="Times New Roman"/>
          <w:sz w:val="24"/>
          <w:szCs w:val="24"/>
        </w:rPr>
        <w:t xml:space="preserve">, </w:t>
      </w:r>
      <w:r w:rsidRPr="003355E7">
        <w:rPr>
          <w:rFonts w:ascii="Times New Roman" w:hAnsi="Times New Roman" w:cs="Times New Roman"/>
          <w:b/>
          <w:sz w:val="24"/>
          <w:szCs w:val="24"/>
        </w:rPr>
        <w:t>1995</w:t>
      </w:r>
      <w:r>
        <w:rPr>
          <w:rFonts w:ascii="Times New Roman" w:hAnsi="Times New Roman" w:cs="Times New Roman"/>
          <w:sz w:val="24"/>
          <w:szCs w:val="24"/>
        </w:rPr>
        <w:t xml:space="preserve"> (</w:t>
      </w:r>
      <w:r w:rsidRPr="0086429A">
        <w:rPr>
          <w:rFonts w:ascii="Times New Roman" w:hAnsi="Times New Roman" w:cs="Times New Roman"/>
          <w:sz w:val="24"/>
          <w:szCs w:val="24"/>
        </w:rPr>
        <w:t>Shelley</w:t>
      </w:r>
      <w:r>
        <w:rPr>
          <w:rFonts w:ascii="Times New Roman" w:hAnsi="Times New Roman" w:cs="Times New Roman"/>
          <w:sz w:val="24"/>
          <w:szCs w:val="24"/>
        </w:rPr>
        <w:t xml:space="preserve"> </w:t>
      </w:r>
      <w:r w:rsidRPr="0086429A">
        <w:rPr>
          <w:rFonts w:ascii="Times New Roman" w:hAnsi="Times New Roman" w:cs="Times New Roman"/>
          <w:sz w:val="24"/>
          <w:szCs w:val="24"/>
        </w:rPr>
        <w:t xml:space="preserve">"Women and the Global Economic Order: A Feminist Perspective." </w:t>
      </w:r>
      <w:proofErr w:type="gramStart"/>
      <w:r w:rsidRPr="0086429A">
        <w:rPr>
          <w:rFonts w:ascii="Times New Roman" w:hAnsi="Times New Roman" w:cs="Times New Roman"/>
          <w:sz w:val="24"/>
          <w:szCs w:val="24"/>
        </w:rPr>
        <w:t>American University International Law Review</w:t>
      </w:r>
      <w:r>
        <w:rPr>
          <w:rFonts w:ascii="Times New Roman" w:hAnsi="Times New Roman" w:cs="Times New Roman"/>
          <w:sz w:val="24"/>
          <w:szCs w:val="24"/>
        </w:rPr>
        <w:t xml:space="preserve"> </w:t>
      </w:r>
      <w:r w:rsidRPr="0086429A">
        <w:rPr>
          <w:rFonts w:ascii="Times New Roman" w:hAnsi="Times New Roman" w:cs="Times New Roman"/>
          <w:sz w:val="24"/>
          <w:szCs w:val="24"/>
        </w:rPr>
        <w:t>10, no. 2</w:t>
      </w:r>
      <w:r>
        <w:rPr>
          <w:rFonts w:ascii="Times New Roman" w:hAnsi="Times New Roman" w:cs="Times New Roman"/>
          <w:sz w:val="24"/>
          <w:szCs w:val="24"/>
        </w:rPr>
        <w:t>.</w:t>
      </w:r>
      <w:proofErr w:type="gramEnd"/>
      <w:r>
        <w:rPr>
          <w:rFonts w:ascii="Times New Roman" w:hAnsi="Times New Roman" w:cs="Times New Roman"/>
          <w:sz w:val="24"/>
          <w:szCs w:val="24"/>
        </w:rPr>
        <w:t xml:space="preserve"> 861-887)</w:t>
      </w:r>
    </w:p>
    <w:p w:rsidR="000A249B" w:rsidRPr="00A71F8D" w:rsidRDefault="000A249B" w:rsidP="000A249B">
      <w:pPr>
        <w:autoSpaceDE w:val="0"/>
        <w:autoSpaceDN w:val="0"/>
        <w:adjustRightInd w:val="0"/>
        <w:jc w:val="both"/>
        <w:rPr>
          <w:rFonts w:ascii="Times New Roman" w:hAnsi="Times New Roman" w:cs="Times New Roman"/>
          <w:sz w:val="24"/>
          <w:szCs w:val="24"/>
          <w:u w:val="single"/>
        </w:rPr>
      </w:pPr>
      <w:r w:rsidRPr="000A44D9">
        <w:rPr>
          <w:rFonts w:ascii="Times New Roman" w:hAnsi="Times New Roman" w:cs="Times New Roman"/>
          <w:sz w:val="24"/>
          <w:szCs w:val="24"/>
        </w:rPr>
        <w:t xml:space="preserve">First, </w:t>
      </w:r>
      <w:r w:rsidRPr="00A71F8D">
        <w:rPr>
          <w:rFonts w:ascii="Times New Roman" w:hAnsi="Times New Roman" w:cs="Times New Roman"/>
          <w:sz w:val="24"/>
          <w:szCs w:val="24"/>
          <w:u w:val="single"/>
        </w:rPr>
        <w:t xml:space="preserve">by focusing on women's traditional roles in providing for basic economic and social services we </w:t>
      </w:r>
      <w:r w:rsidRPr="000A44D9">
        <w:rPr>
          <w:rFonts w:ascii="Times New Roman" w:hAnsi="Times New Roman" w:cs="Times New Roman"/>
          <w:sz w:val="24"/>
          <w:szCs w:val="24"/>
        </w:rPr>
        <w:t xml:space="preserve">run the danger of </w:t>
      </w:r>
      <w:r w:rsidRPr="00A71F8D">
        <w:rPr>
          <w:rFonts w:ascii="Times New Roman" w:hAnsi="Times New Roman" w:cs="Times New Roman"/>
          <w:sz w:val="24"/>
          <w:szCs w:val="24"/>
          <w:u w:val="single"/>
        </w:rPr>
        <w:t>replicat</w:t>
      </w:r>
      <w:r w:rsidRPr="000A44D9">
        <w:rPr>
          <w:rFonts w:ascii="Times New Roman" w:hAnsi="Times New Roman" w:cs="Times New Roman"/>
          <w:sz w:val="24"/>
          <w:szCs w:val="24"/>
        </w:rPr>
        <w:t xml:space="preserve">ing </w:t>
      </w:r>
      <w:r w:rsidRPr="00A71F8D">
        <w:rPr>
          <w:rFonts w:ascii="Times New Roman" w:hAnsi="Times New Roman" w:cs="Times New Roman"/>
          <w:sz w:val="24"/>
          <w:szCs w:val="24"/>
          <w:u w:val="single"/>
        </w:rPr>
        <w:t>the very economic and social constructions which oppress women and trap them in positions of exploitation. We then</w:t>
      </w:r>
      <w:r w:rsidRPr="000A44D9">
        <w:rPr>
          <w:rFonts w:ascii="Times New Roman" w:hAnsi="Times New Roman" w:cs="Times New Roman"/>
          <w:sz w:val="24"/>
          <w:szCs w:val="24"/>
        </w:rPr>
        <w:t xml:space="preserve"> may </w:t>
      </w:r>
      <w:r w:rsidRPr="00A71F8D">
        <w:rPr>
          <w:rFonts w:ascii="Times New Roman" w:hAnsi="Times New Roman" w:cs="Times New Roman"/>
          <w:sz w:val="24"/>
          <w:szCs w:val="24"/>
          <w:u w:val="single"/>
        </w:rPr>
        <w:t>focus too exclusively on women as victims, or on women working individually or in small groups to redress their victimization. We</w:t>
      </w:r>
      <w:r w:rsidRPr="000A44D9">
        <w:rPr>
          <w:rFonts w:ascii="Times New Roman" w:hAnsi="Times New Roman" w:cs="Times New Roman"/>
          <w:sz w:val="24"/>
          <w:szCs w:val="24"/>
        </w:rPr>
        <w:t xml:space="preserve"> may </w:t>
      </w:r>
      <w:r w:rsidRPr="00A71F8D">
        <w:rPr>
          <w:rFonts w:ascii="Times New Roman" w:hAnsi="Times New Roman" w:cs="Times New Roman"/>
          <w:sz w:val="24"/>
          <w:szCs w:val="24"/>
          <w:u w:val="single"/>
        </w:rPr>
        <w:t xml:space="preserve">leave larger fields of economic and political power out of the discussion. </w:t>
      </w:r>
      <w:r w:rsidRPr="000A44D9">
        <w:rPr>
          <w:rFonts w:ascii="Times New Roman" w:hAnsi="Times New Roman" w:cs="Times New Roman"/>
          <w:sz w:val="24"/>
          <w:szCs w:val="24"/>
        </w:rPr>
        <w:t xml:space="preserve">Secondly, </w:t>
      </w:r>
      <w:r w:rsidRPr="00A71F8D">
        <w:rPr>
          <w:rFonts w:ascii="Times New Roman" w:hAnsi="Times New Roman" w:cs="Times New Roman"/>
          <w:sz w:val="24"/>
          <w:szCs w:val="24"/>
          <w:u w:val="single"/>
        </w:rPr>
        <w:t>by relying on an already existing discourse of rights we may fail to question the underlying assumptions of that discourse, including the division between political and civil rights from economic, social and cultural rights. Rights tend to focus on individuals. Even group rights, however, are inadequate to capture the complexity of women's economic positions</w:t>
      </w:r>
      <w:r w:rsidRPr="000A44D9">
        <w:rPr>
          <w:rFonts w:ascii="Times New Roman" w:hAnsi="Times New Roman" w:cs="Times New Roman"/>
          <w:sz w:val="24"/>
          <w:szCs w:val="24"/>
        </w:rPr>
        <w:t>.</w:t>
      </w:r>
      <w:r>
        <w:rPr>
          <w:rFonts w:ascii="Times New Roman" w:hAnsi="Times New Roman" w:cs="Times New Roman"/>
          <w:sz w:val="24"/>
          <w:szCs w:val="24"/>
        </w:rPr>
        <w:t xml:space="preserve"> </w:t>
      </w:r>
      <w:r w:rsidRPr="000A44D9">
        <w:rPr>
          <w:rFonts w:ascii="Times New Roman" w:hAnsi="Times New Roman" w:cs="Times New Roman"/>
          <w:sz w:val="24"/>
          <w:szCs w:val="24"/>
        </w:rPr>
        <w:t>Finally, although specific measures such as Article 11 of the ICESCR</w:t>
      </w:r>
      <w:r>
        <w:rPr>
          <w:rFonts w:ascii="Times New Roman" w:hAnsi="Times New Roman" w:cs="Times New Roman"/>
          <w:sz w:val="24"/>
          <w:szCs w:val="24"/>
        </w:rPr>
        <w:t xml:space="preserve"> </w:t>
      </w:r>
      <w:r w:rsidRPr="000A44D9">
        <w:rPr>
          <w:rFonts w:ascii="Times New Roman" w:hAnsi="Times New Roman" w:cs="Times New Roman"/>
          <w:sz w:val="24"/>
          <w:szCs w:val="24"/>
        </w:rPr>
        <w:t>exist to focus the discussion and to provide possible solutions, the rights</w:t>
      </w:r>
      <w:r>
        <w:rPr>
          <w:rFonts w:ascii="Times New Roman" w:hAnsi="Times New Roman" w:cs="Times New Roman"/>
          <w:sz w:val="24"/>
          <w:szCs w:val="24"/>
        </w:rPr>
        <w:t xml:space="preserve"> </w:t>
      </w:r>
      <w:r w:rsidRPr="000A44D9">
        <w:rPr>
          <w:rFonts w:ascii="Times New Roman" w:hAnsi="Times New Roman" w:cs="Times New Roman"/>
          <w:sz w:val="24"/>
          <w:szCs w:val="24"/>
        </w:rPr>
        <w:t xml:space="preserve">are drafted in ways which ignore women's contributions and needs. </w:t>
      </w:r>
      <w:r w:rsidRPr="00A71F8D">
        <w:rPr>
          <w:rFonts w:ascii="Times New Roman" w:hAnsi="Times New Roman" w:cs="Times New Roman"/>
          <w:sz w:val="24"/>
          <w:szCs w:val="24"/>
        </w:rPr>
        <w:t>The language refers to an adequate standard of living for "himself and his family", assuming that the Western nuclear family model is the global norm</w:t>
      </w:r>
      <w:r w:rsidRPr="00A71F8D">
        <w:rPr>
          <w:rFonts w:ascii="Times New Roman" w:hAnsi="Times New Roman" w:cs="Times New Roman"/>
          <w:sz w:val="24"/>
          <w:szCs w:val="24"/>
          <w:u w:val="single"/>
        </w:rPr>
        <w:t xml:space="preserve">." The need to ensure equitable distribution </w:t>
      </w:r>
      <w:r w:rsidRPr="00A71F8D">
        <w:rPr>
          <w:rFonts w:ascii="Times New Roman" w:hAnsi="Times New Roman" w:cs="Times New Roman"/>
          <w:sz w:val="24"/>
          <w:szCs w:val="24"/>
        </w:rPr>
        <w:t>of food supplies</w:t>
      </w:r>
      <w:r w:rsidRPr="00A71F8D">
        <w:rPr>
          <w:rFonts w:ascii="Times New Roman" w:hAnsi="Times New Roman" w:cs="Times New Roman"/>
          <w:sz w:val="24"/>
          <w:szCs w:val="24"/>
          <w:u w:val="single"/>
        </w:rPr>
        <w:t xml:space="preserve"> assumes that development, technology transfer, the dissemination of knowledge</w:t>
      </w:r>
      <w:r w:rsidRPr="000A44D9">
        <w:rPr>
          <w:rFonts w:ascii="Times New Roman" w:hAnsi="Times New Roman" w:cs="Times New Roman"/>
          <w:sz w:val="24"/>
          <w:szCs w:val="24"/>
        </w:rPr>
        <w:t xml:space="preserve"> (specifically scientific knowledge) </w:t>
      </w:r>
      <w:r w:rsidRPr="00A71F8D">
        <w:rPr>
          <w:rFonts w:ascii="Times New Roman" w:hAnsi="Times New Roman" w:cs="Times New Roman"/>
          <w:sz w:val="24"/>
          <w:szCs w:val="24"/>
          <w:u w:val="single"/>
        </w:rPr>
        <w:t>and agrarian reform are necessary.</w:t>
      </w:r>
      <w:r w:rsidRPr="000A44D9">
        <w:rPr>
          <w:rFonts w:ascii="Times New Roman" w:hAnsi="Times New Roman" w:cs="Times New Roman"/>
          <w:sz w:val="24"/>
          <w:szCs w:val="24"/>
        </w:rPr>
        <w:t xml:space="preserve"> The basic assumption of Article </w:t>
      </w:r>
      <w:r w:rsidRPr="000A44D9">
        <w:rPr>
          <w:rFonts w:ascii="Times New Roman" w:hAnsi="Times New Roman" w:cs="Times New Roman"/>
          <w:bCs/>
          <w:sz w:val="24"/>
          <w:szCs w:val="24"/>
        </w:rPr>
        <w:t xml:space="preserve">11 </w:t>
      </w:r>
      <w:r w:rsidRPr="000A44D9">
        <w:rPr>
          <w:rFonts w:ascii="Times New Roman" w:hAnsi="Times New Roman" w:cs="Times New Roman"/>
          <w:sz w:val="24"/>
          <w:szCs w:val="24"/>
        </w:rPr>
        <w:t xml:space="preserve">is that of </w:t>
      </w:r>
      <w:r w:rsidRPr="00A71F8D">
        <w:rPr>
          <w:rFonts w:ascii="Times New Roman" w:hAnsi="Times New Roman" w:cs="Times New Roman"/>
          <w:sz w:val="24"/>
          <w:szCs w:val="24"/>
          <w:u w:val="single"/>
        </w:rPr>
        <w:t xml:space="preserve">a Western concept of growth and development, technical and scientific assistance and "reform" of agrarian techniques, none of which </w:t>
      </w:r>
      <w:r w:rsidRPr="00A71F8D">
        <w:rPr>
          <w:rFonts w:ascii="Times New Roman" w:hAnsi="Times New Roman" w:cs="Times New Roman"/>
          <w:sz w:val="24"/>
          <w:szCs w:val="24"/>
        </w:rPr>
        <w:t xml:space="preserve">may be appropriate to the </w:t>
      </w:r>
      <w:r w:rsidRPr="00A71F8D">
        <w:rPr>
          <w:rFonts w:ascii="Times New Roman" w:hAnsi="Times New Roman" w:cs="Times New Roman"/>
          <w:sz w:val="24"/>
          <w:szCs w:val="24"/>
          <w:u w:val="single"/>
        </w:rPr>
        <w:t xml:space="preserve">guarantee </w:t>
      </w:r>
      <w:r w:rsidRPr="00A71F8D">
        <w:rPr>
          <w:rFonts w:ascii="Times New Roman" w:hAnsi="Times New Roman" w:cs="Times New Roman"/>
          <w:sz w:val="24"/>
          <w:szCs w:val="24"/>
        </w:rPr>
        <w:t>of</w:t>
      </w:r>
      <w:r w:rsidRPr="00A71F8D">
        <w:rPr>
          <w:rFonts w:ascii="Times New Roman" w:hAnsi="Times New Roman" w:cs="Times New Roman"/>
          <w:sz w:val="24"/>
          <w:szCs w:val="24"/>
          <w:u w:val="single"/>
        </w:rPr>
        <w:t xml:space="preserve"> economic well-being to a particular group of people, or within a particular region. The rights to education, housing, social security and other economic and social rights are based on similar assumptions.</w:t>
      </w:r>
    </w:p>
    <w:p w:rsidR="000A249B" w:rsidRPr="000A44D9" w:rsidRDefault="000A249B" w:rsidP="000A249B">
      <w:pPr>
        <w:rPr>
          <w:rFonts w:ascii="Times New Roman" w:hAnsi="Times New Roman" w:cs="Times New Roman"/>
          <w:sz w:val="24"/>
          <w:szCs w:val="24"/>
        </w:rPr>
      </w:pPr>
    </w:p>
    <w:p w:rsidR="000A249B" w:rsidRDefault="000A249B" w:rsidP="000A249B">
      <w:pPr>
        <w:pStyle w:val="Heading1"/>
      </w:pPr>
      <w:r>
        <w:lastRenderedPageBreak/>
        <w:t>Cap G</w:t>
      </w:r>
      <w:r>
        <w:t>ood</w:t>
      </w:r>
    </w:p>
    <w:p w:rsidR="000A249B" w:rsidRDefault="000A249B" w:rsidP="000A249B"/>
    <w:p w:rsidR="000A249B" w:rsidRDefault="000A249B" w:rsidP="000A249B">
      <w:pPr>
        <w:pStyle w:val="Heading4"/>
        <w:rPr>
          <w:rStyle w:val="StyleStyleBold12pt"/>
          <w:b/>
          <w:bCs/>
        </w:rPr>
      </w:pPr>
      <w:r>
        <w:rPr>
          <w:rStyle w:val="StyleStyleBold12pt"/>
          <w:b/>
          <w:bCs/>
        </w:rPr>
        <w:t>Cap good- Feminism</w:t>
      </w:r>
    </w:p>
    <w:p w:rsidR="000A249B" w:rsidRPr="009870AC" w:rsidRDefault="000A249B" w:rsidP="000A249B">
      <w:proofErr w:type="spellStart"/>
      <w:r w:rsidRPr="00A9716B">
        <w:rPr>
          <w:rStyle w:val="StyleStyleBold12pt"/>
        </w:rPr>
        <w:t>Ishkanian</w:t>
      </w:r>
      <w:proofErr w:type="spellEnd"/>
      <w:r>
        <w:rPr>
          <w:rStyle w:val="StyleStyleBold12pt"/>
        </w:rPr>
        <w:t xml:space="preserve">, </w:t>
      </w:r>
      <w:proofErr w:type="spellStart"/>
      <w:proofErr w:type="gramStart"/>
      <w:r w:rsidRPr="005B3F50">
        <w:t>Ph.D</w:t>
      </w:r>
      <w:proofErr w:type="spellEnd"/>
      <w:r w:rsidRPr="005B3F50">
        <w:t xml:space="preserve">  Research</w:t>
      </w:r>
      <w:proofErr w:type="gramEnd"/>
      <w:r w:rsidRPr="005B3F50">
        <w:t xml:space="preserve"> Associate at the LSE Centre for the Study of Global Governance</w:t>
      </w:r>
      <w:r>
        <w:rPr>
          <w:rStyle w:val="StyleStyleBold12pt"/>
        </w:rPr>
        <w:t xml:space="preserve">,  07 </w:t>
      </w:r>
      <w:r w:rsidRPr="009870AC">
        <w:t>(</w:t>
      </w:r>
      <w:proofErr w:type="spellStart"/>
      <w:r w:rsidRPr="009870AC">
        <w:t>Armine</w:t>
      </w:r>
      <w:proofErr w:type="spellEnd"/>
      <w:r w:rsidRPr="009870AC">
        <w:t>, En-gendering Civil Society and Democracy-Building: The Anti-Domestic</w:t>
      </w:r>
      <w:r w:rsidRPr="009870AC">
        <w:rPr>
          <w:sz w:val="12"/>
        </w:rPr>
        <w:t xml:space="preserve">¶ </w:t>
      </w:r>
      <w:r w:rsidRPr="009870AC">
        <w:t>Violence Campaign in Armenia, Social Politics: International Studies in Gender, State and Society,</w:t>
      </w:r>
    </w:p>
    <w:p w:rsidR="000A249B" w:rsidRPr="009870AC" w:rsidRDefault="000A249B" w:rsidP="000A249B">
      <w:pPr>
        <w:rPr>
          <w:rStyle w:val="StyleStyleBold12pt"/>
        </w:rPr>
      </w:pPr>
      <w:r w:rsidRPr="009870AC">
        <w:t>Volume 14, Number 4, Winter 2007, pp. 488-525</w:t>
      </w:r>
      <w:proofErr w:type="gramStart"/>
      <w:r w:rsidRPr="009870AC">
        <w:t>)</w:t>
      </w:r>
      <w:r>
        <w:t>CTL</w:t>
      </w:r>
      <w:proofErr w:type="gramEnd"/>
    </w:p>
    <w:p w:rsidR="000A249B" w:rsidRDefault="000A249B" w:rsidP="000A249B">
      <w:pPr>
        <w:rPr>
          <w:rFonts w:ascii="AdvPS5958" w:hAnsi="AdvPS5958" w:cs="AdvPS5958"/>
          <w:sz w:val="21"/>
          <w:szCs w:val="21"/>
        </w:rPr>
      </w:pPr>
      <w:r>
        <w:rPr>
          <w:rStyle w:val="StyleStyleBold12pt"/>
          <w:b w:val="0"/>
          <w:sz w:val="12"/>
        </w:rPr>
        <w:t xml:space="preserve"> </w:t>
      </w:r>
      <w:r w:rsidRPr="0077695F">
        <w:rPr>
          <w:rStyle w:val="StyleStyleBold12pt"/>
          <w:b w:val="0"/>
          <w:sz w:val="12"/>
        </w:rPr>
        <w:t xml:space="preserve">¶ </w:t>
      </w:r>
      <w:proofErr w:type="gramStart"/>
      <w:r>
        <w:rPr>
          <w:rFonts w:ascii="AdvPS5958" w:hAnsi="AdvPS5958" w:cs="AdvPS5958"/>
          <w:sz w:val="21"/>
          <w:szCs w:val="21"/>
        </w:rPr>
        <w:t>Following</w:t>
      </w:r>
      <w:proofErr w:type="gramEnd"/>
      <w:r>
        <w:rPr>
          <w:rFonts w:ascii="AdvPS5958" w:hAnsi="AdvPS5958" w:cs="AdvPS5958"/>
          <w:sz w:val="21"/>
          <w:szCs w:val="21"/>
        </w:rPr>
        <w:t xml:space="preserve"> the collapse of the socialist regimes in Eastern</w:t>
      </w:r>
      <w:r w:rsidRPr="0077695F">
        <w:rPr>
          <w:rFonts w:ascii="AdvPS5958" w:hAnsi="AdvPS5958" w:cs="AdvPS5958"/>
          <w:sz w:val="12"/>
          <w:szCs w:val="21"/>
        </w:rPr>
        <w:t xml:space="preserve">¶ </w:t>
      </w:r>
      <w:r>
        <w:rPr>
          <w:rFonts w:ascii="AdvPS5958" w:hAnsi="AdvPS5958" w:cs="AdvPS5958"/>
          <w:sz w:val="21"/>
          <w:szCs w:val="21"/>
        </w:rPr>
        <w:t>Europe and the Soviet Union, scholars began examining the impact</w:t>
      </w:r>
      <w:r w:rsidRPr="0077695F">
        <w:rPr>
          <w:rFonts w:ascii="AdvPS5958" w:hAnsi="AdvPS5958" w:cs="AdvPS5958"/>
          <w:sz w:val="12"/>
          <w:szCs w:val="21"/>
        </w:rPr>
        <w:t xml:space="preserve">¶ </w:t>
      </w:r>
      <w:r>
        <w:rPr>
          <w:rFonts w:ascii="AdvPS5958" w:hAnsi="AdvPS5958" w:cs="AdvPS5958"/>
          <w:sz w:val="21"/>
          <w:szCs w:val="21"/>
        </w:rPr>
        <w:t>of the “transitions”</w:t>
      </w:r>
      <w:r>
        <w:rPr>
          <w:rFonts w:ascii="AdvPS5958" w:hAnsi="AdvPS5958" w:cs="AdvPS5958"/>
          <w:sz w:val="14"/>
          <w:szCs w:val="14"/>
        </w:rPr>
        <w:t xml:space="preserve">1 </w:t>
      </w:r>
      <w:r>
        <w:rPr>
          <w:rFonts w:ascii="AdvPS5958" w:hAnsi="AdvPS5958" w:cs="AdvPS5958"/>
          <w:sz w:val="21"/>
          <w:szCs w:val="21"/>
        </w:rPr>
        <w:t>on gender roles and relations. While a number</w:t>
      </w:r>
      <w:r w:rsidRPr="0077695F">
        <w:rPr>
          <w:rFonts w:ascii="AdvPS5958" w:hAnsi="AdvPS5958" w:cs="AdvPS5958"/>
          <w:sz w:val="12"/>
          <w:szCs w:val="21"/>
        </w:rPr>
        <w:t xml:space="preserve">¶ </w:t>
      </w:r>
      <w:r>
        <w:rPr>
          <w:rFonts w:ascii="AdvPS5958" w:hAnsi="AdvPS5958" w:cs="AdvPS5958"/>
          <w:sz w:val="21"/>
          <w:szCs w:val="21"/>
        </w:rPr>
        <w:t>of these studies have considered women’s declining participation informal political life (</w:t>
      </w:r>
      <w:proofErr w:type="spellStart"/>
      <w:r>
        <w:rPr>
          <w:rFonts w:ascii="AdvPS5958" w:hAnsi="AdvPS5958" w:cs="AdvPS5958"/>
          <w:sz w:val="21"/>
          <w:szCs w:val="21"/>
        </w:rPr>
        <w:t>Popkova</w:t>
      </w:r>
      <w:proofErr w:type="spellEnd"/>
      <w:r>
        <w:rPr>
          <w:rFonts w:ascii="AdvPS5958" w:hAnsi="AdvPS5958" w:cs="AdvPS5958"/>
          <w:sz w:val="21"/>
          <w:szCs w:val="21"/>
        </w:rPr>
        <w:t xml:space="preserve"> 2004; </w:t>
      </w:r>
      <w:proofErr w:type="spellStart"/>
      <w:r>
        <w:rPr>
          <w:rFonts w:ascii="AdvPS5958" w:hAnsi="AdvPS5958" w:cs="AdvPS5958"/>
          <w:sz w:val="21"/>
          <w:szCs w:val="21"/>
        </w:rPr>
        <w:t>Tohidi</w:t>
      </w:r>
      <w:proofErr w:type="spellEnd"/>
      <w:r>
        <w:rPr>
          <w:rFonts w:ascii="AdvPS5958" w:hAnsi="AdvPS5958" w:cs="AdvPS5958"/>
          <w:sz w:val="21"/>
          <w:szCs w:val="21"/>
        </w:rPr>
        <w:t xml:space="preserve"> 2004) and in the labor</w:t>
      </w:r>
      <w:r w:rsidRPr="0077695F">
        <w:rPr>
          <w:rFonts w:ascii="AdvPS5958" w:hAnsi="AdvPS5958" w:cs="AdvPS5958"/>
          <w:sz w:val="12"/>
          <w:szCs w:val="21"/>
        </w:rPr>
        <w:t xml:space="preserve">¶ </w:t>
      </w:r>
      <w:r>
        <w:rPr>
          <w:rFonts w:ascii="AdvPS5958" w:hAnsi="AdvPS5958" w:cs="AdvPS5958"/>
          <w:sz w:val="21"/>
          <w:szCs w:val="21"/>
        </w:rPr>
        <w:t xml:space="preserve">market (Bridger, Kay, and </w:t>
      </w:r>
      <w:proofErr w:type="spellStart"/>
      <w:r>
        <w:rPr>
          <w:rFonts w:ascii="AdvPS5958" w:hAnsi="AdvPS5958" w:cs="AdvPS5958"/>
          <w:sz w:val="21"/>
          <w:szCs w:val="21"/>
        </w:rPr>
        <w:t>Pinnick</w:t>
      </w:r>
      <w:proofErr w:type="spellEnd"/>
      <w:r>
        <w:rPr>
          <w:rFonts w:ascii="AdvPS5958" w:hAnsi="AdvPS5958" w:cs="AdvPS5958"/>
          <w:sz w:val="21"/>
          <w:szCs w:val="21"/>
        </w:rPr>
        <w:t xml:space="preserve"> 1996; Pine 2002; Werner 2004),</w:t>
      </w:r>
      <w:r w:rsidRPr="0077695F">
        <w:rPr>
          <w:rFonts w:ascii="AdvPS5958" w:hAnsi="AdvPS5958" w:cs="AdvPS5958"/>
          <w:sz w:val="12"/>
          <w:szCs w:val="21"/>
        </w:rPr>
        <w:t xml:space="preserve">¶ </w:t>
      </w:r>
      <w:r>
        <w:rPr>
          <w:rFonts w:ascii="AdvPS5958" w:hAnsi="AdvPS5958" w:cs="AdvPS5958"/>
          <w:sz w:val="21"/>
          <w:szCs w:val="21"/>
        </w:rPr>
        <w:t>others have examined the emergence of conservative attitudes and</w:t>
      </w:r>
      <w:r w:rsidRPr="0077695F">
        <w:rPr>
          <w:rFonts w:ascii="AdvPS5958" w:hAnsi="AdvPS5958" w:cs="AdvPS5958"/>
          <w:sz w:val="12"/>
          <w:szCs w:val="21"/>
        </w:rPr>
        <w:t xml:space="preserve">¶ </w:t>
      </w:r>
      <w:r>
        <w:rPr>
          <w:rFonts w:ascii="AdvPS5958" w:hAnsi="AdvPS5958" w:cs="AdvPS5958"/>
          <w:sz w:val="21"/>
          <w:szCs w:val="21"/>
        </w:rPr>
        <w:t>policies concerning women’s reproductive roles and rights (Gal and</w:t>
      </w:r>
      <w:r w:rsidRPr="0077695F">
        <w:rPr>
          <w:rFonts w:ascii="AdvPS5958" w:hAnsi="AdvPS5958" w:cs="AdvPS5958"/>
          <w:sz w:val="12"/>
          <w:szCs w:val="21"/>
        </w:rPr>
        <w:t xml:space="preserve">¶ </w:t>
      </w:r>
      <w:proofErr w:type="spellStart"/>
      <w:r>
        <w:rPr>
          <w:rFonts w:ascii="AdvPS5958" w:hAnsi="AdvPS5958" w:cs="AdvPS5958"/>
          <w:sz w:val="21"/>
          <w:szCs w:val="21"/>
        </w:rPr>
        <w:t>Kligman</w:t>
      </w:r>
      <w:proofErr w:type="spellEnd"/>
      <w:r>
        <w:rPr>
          <w:rFonts w:ascii="AdvPS5958" w:hAnsi="AdvPS5958" w:cs="AdvPS5958"/>
          <w:sz w:val="21"/>
          <w:szCs w:val="21"/>
        </w:rPr>
        <w:t xml:space="preserve"> 2000; </w:t>
      </w:r>
      <w:proofErr w:type="spellStart"/>
      <w:r>
        <w:rPr>
          <w:rFonts w:ascii="AdvPS5958" w:hAnsi="AdvPS5958" w:cs="AdvPS5958"/>
          <w:sz w:val="21"/>
          <w:szCs w:val="21"/>
        </w:rPr>
        <w:t>Wolchik</w:t>
      </w:r>
      <w:proofErr w:type="spellEnd"/>
      <w:r>
        <w:rPr>
          <w:rFonts w:ascii="AdvPS5958" w:hAnsi="AdvPS5958" w:cs="AdvPS5958"/>
          <w:sz w:val="21"/>
          <w:szCs w:val="21"/>
        </w:rPr>
        <w:t xml:space="preserve"> 2000; </w:t>
      </w:r>
      <w:proofErr w:type="spellStart"/>
      <w:r>
        <w:rPr>
          <w:rFonts w:ascii="AdvPS5958" w:hAnsi="AdvPS5958" w:cs="AdvPS5958"/>
          <w:sz w:val="21"/>
          <w:szCs w:val="21"/>
        </w:rPr>
        <w:t>Zielinska</w:t>
      </w:r>
      <w:proofErr w:type="spellEnd"/>
      <w:r>
        <w:rPr>
          <w:rFonts w:ascii="AdvPS5958" w:hAnsi="AdvPS5958" w:cs="AdvPS5958"/>
          <w:sz w:val="21"/>
          <w:szCs w:val="21"/>
        </w:rPr>
        <w:t xml:space="preserve"> 2000). Among these studies</w:t>
      </w:r>
      <w:r w:rsidRPr="0077695F">
        <w:rPr>
          <w:rFonts w:ascii="AdvPS5958" w:hAnsi="AdvPS5958" w:cs="AdvPS5958"/>
          <w:sz w:val="12"/>
          <w:szCs w:val="21"/>
        </w:rPr>
        <w:t xml:space="preserve">¶ </w:t>
      </w:r>
      <w:r>
        <w:rPr>
          <w:rFonts w:ascii="AdvPS5958" w:hAnsi="AdvPS5958" w:cs="AdvPS5958"/>
          <w:sz w:val="21"/>
          <w:szCs w:val="21"/>
        </w:rPr>
        <w:t>on gender and post-socialism, a significant number have focused</w:t>
      </w:r>
      <w:r w:rsidRPr="0077695F">
        <w:rPr>
          <w:rFonts w:ascii="AdvPS5958" w:hAnsi="AdvPS5958" w:cs="AdvPS5958"/>
          <w:sz w:val="12"/>
          <w:szCs w:val="21"/>
        </w:rPr>
        <w:t xml:space="preserve">¶ </w:t>
      </w:r>
      <w:r>
        <w:rPr>
          <w:rFonts w:ascii="AdvPS5958" w:hAnsi="AdvPS5958" w:cs="AdvPS5958"/>
          <w:sz w:val="21"/>
          <w:szCs w:val="21"/>
        </w:rPr>
        <w:t>on women’s growing participation in civil society and nongovernmental</w:t>
      </w:r>
      <w:r w:rsidRPr="0077695F">
        <w:rPr>
          <w:rFonts w:ascii="AdvPS5958" w:hAnsi="AdvPS5958" w:cs="AdvPS5958"/>
          <w:sz w:val="12"/>
          <w:szCs w:val="21"/>
        </w:rPr>
        <w:t xml:space="preserve">¶ </w:t>
      </w:r>
      <w:r>
        <w:rPr>
          <w:rFonts w:ascii="AdvPS5958" w:hAnsi="AdvPS5958" w:cs="AdvPS5958"/>
          <w:sz w:val="21"/>
          <w:szCs w:val="21"/>
        </w:rPr>
        <w:t>organizations (NGOs) (</w:t>
      </w:r>
      <w:proofErr w:type="spellStart"/>
      <w:r>
        <w:rPr>
          <w:rFonts w:ascii="AdvPS5958" w:hAnsi="AdvPS5958" w:cs="AdvPS5958"/>
          <w:sz w:val="21"/>
          <w:szCs w:val="21"/>
        </w:rPr>
        <w:t>Einhorn</w:t>
      </w:r>
      <w:proofErr w:type="spellEnd"/>
      <w:r>
        <w:rPr>
          <w:rFonts w:ascii="AdvPS5958" w:hAnsi="AdvPS5958" w:cs="AdvPS5958"/>
          <w:sz w:val="21"/>
          <w:szCs w:val="21"/>
        </w:rPr>
        <w:t xml:space="preserve"> 1993; </w:t>
      </w:r>
      <w:proofErr w:type="spellStart"/>
      <w:r>
        <w:rPr>
          <w:rFonts w:ascii="AdvPS5958" w:hAnsi="AdvPS5958" w:cs="AdvPS5958"/>
          <w:sz w:val="21"/>
          <w:szCs w:val="21"/>
        </w:rPr>
        <w:t>Einhorn</w:t>
      </w:r>
      <w:proofErr w:type="spellEnd"/>
      <w:r>
        <w:rPr>
          <w:rFonts w:ascii="AdvPS5958" w:hAnsi="AdvPS5958" w:cs="AdvPS5958"/>
          <w:sz w:val="21"/>
          <w:szCs w:val="21"/>
        </w:rPr>
        <w:t xml:space="preserve"> and</w:t>
      </w:r>
      <w:r w:rsidRPr="0077695F">
        <w:rPr>
          <w:rFonts w:ascii="AdvPS5958" w:hAnsi="AdvPS5958" w:cs="AdvPS5958"/>
          <w:sz w:val="12"/>
          <w:szCs w:val="21"/>
        </w:rPr>
        <w:t xml:space="preserve">¶ </w:t>
      </w:r>
      <w:r>
        <w:rPr>
          <w:rFonts w:ascii="AdvPS5958" w:hAnsi="AdvPS5958" w:cs="AdvPS5958"/>
          <w:sz w:val="21"/>
          <w:szCs w:val="21"/>
        </w:rPr>
        <w:t xml:space="preserve">Sever 2005; </w:t>
      </w:r>
      <w:proofErr w:type="spellStart"/>
      <w:r>
        <w:rPr>
          <w:rFonts w:ascii="AdvPS5958" w:hAnsi="AdvPS5958" w:cs="AdvPS5958"/>
          <w:sz w:val="21"/>
          <w:szCs w:val="21"/>
        </w:rPr>
        <w:t>Ghodsee</w:t>
      </w:r>
      <w:proofErr w:type="spellEnd"/>
      <w:r>
        <w:rPr>
          <w:rFonts w:ascii="AdvPS5958" w:hAnsi="AdvPS5958" w:cs="AdvPS5958"/>
          <w:sz w:val="21"/>
          <w:szCs w:val="21"/>
        </w:rPr>
        <w:t xml:space="preserve"> 2004; </w:t>
      </w:r>
      <w:proofErr w:type="spellStart"/>
      <w:r>
        <w:rPr>
          <w:rFonts w:ascii="AdvPS5958" w:hAnsi="AdvPS5958" w:cs="AdvPS5958"/>
          <w:sz w:val="21"/>
          <w:szCs w:val="21"/>
        </w:rPr>
        <w:t>Grunberg</w:t>
      </w:r>
      <w:proofErr w:type="spellEnd"/>
      <w:r>
        <w:rPr>
          <w:rFonts w:ascii="AdvPS5958" w:hAnsi="AdvPS5958" w:cs="AdvPS5958"/>
          <w:sz w:val="21"/>
          <w:szCs w:val="21"/>
        </w:rPr>
        <w:t xml:space="preserve"> 2000; Helms 2003; </w:t>
      </w:r>
      <w:proofErr w:type="spellStart"/>
      <w:r>
        <w:rPr>
          <w:rFonts w:ascii="AdvPS5958" w:hAnsi="AdvPS5958" w:cs="AdvPS5958"/>
          <w:sz w:val="21"/>
          <w:szCs w:val="21"/>
        </w:rPr>
        <w:t>Hemment</w:t>
      </w:r>
      <w:proofErr w:type="spellEnd"/>
      <w:r w:rsidRPr="0077695F">
        <w:rPr>
          <w:rFonts w:ascii="AdvPS5958" w:hAnsi="AdvPS5958" w:cs="AdvPS5958"/>
          <w:sz w:val="12"/>
          <w:szCs w:val="21"/>
        </w:rPr>
        <w:t xml:space="preserve">¶ </w:t>
      </w:r>
      <w:r>
        <w:rPr>
          <w:rFonts w:ascii="AdvPS5958" w:hAnsi="AdvPS5958" w:cs="AdvPS5958"/>
          <w:sz w:val="21"/>
          <w:szCs w:val="21"/>
        </w:rPr>
        <w:t xml:space="preserve">2004; Henderson 2003; </w:t>
      </w:r>
      <w:proofErr w:type="spellStart"/>
      <w:r>
        <w:rPr>
          <w:rFonts w:ascii="AdvPS5958" w:hAnsi="AdvPS5958" w:cs="AdvPS5958"/>
          <w:sz w:val="21"/>
          <w:szCs w:val="21"/>
        </w:rPr>
        <w:t>Ishkanian</w:t>
      </w:r>
      <w:proofErr w:type="spellEnd"/>
      <w:r>
        <w:rPr>
          <w:rFonts w:ascii="AdvPS5958" w:hAnsi="AdvPS5958" w:cs="AdvPS5958"/>
          <w:sz w:val="21"/>
          <w:szCs w:val="21"/>
        </w:rPr>
        <w:t xml:space="preserve"> 2004; Kay 2004; McMahon</w:t>
      </w:r>
      <w:r w:rsidRPr="0077695F">
        <w:rPr>
          <w:rFonts w:ascii="AdvPS5958" w:hAnsi="AdvPS5958" w:cs="AdvPS5958"/>
          <w:sz w:val="12"/>
          <w:szCs w:val="21"/>
        </w:rPr>
        <w:t xml:space="preserve">¶ </w:t>
      </w:r>
      <w:r>
        <w:rPr>
          <w:rFonts w:ascii="AdvPS5958" w:hAnsi="AdvPS5958" w:cs="AdvPS5958"/>
          <w:sz w:val="21"/>
          <w:szCs w:val="21"/>
        </w:rPr>
        <w:t xml:space="preserve">2002; Richter 2002; </w:t>
      </w:r>
      <w:proofErr w:type="spellStart"/>
      <w:r>
        <w:rPr>
          <w:rFonts w:ascii="AdvPS5958" w:hAnsi="AdvPS5958" w:cs="AdvPS5958"/>
          <w:sz w:val="21"/>
          <w:szCs w:val="21"/>
        </w:rPr>
        <w:t>Sperling</w:t>
      </w:r>
      <w:proofErr w:type="spellEnd"/>
      <w:r>
        <w:rPr>
          <w:rFonts w:ascii="AdvPS5958" w:hAnsi="AdvPS5958" w:cs="AdvPS5958"/>
          <w:sz w:val="21"/>
          <w:szCs w:val="21"/>
        </w:rPr>
        <w:t xml:space="preserve"> 1999). Gender in the post-socialist</w:t>
      </w:r>
      <w:r w:rsidRPr="0077695F">
        <w:rPr>
          <w:rFonts w:ascii="AdvPS5958" w:hAnsi="AdvPS5958" w:cs="AdvPS5958"/>
          <w:sz w:val="12"/>
          <w:szCs w:val="21"/>
        </w:rPr>
        <w:t xml:space="preserve">¶ </w:t>
      </w:r>
      <w:r>
        <w:rPr>
          <w:rFonts w:ascii="AdvPS5958" w:hAnsi="AdvPS5958" w:cs="AdvPS5958"/>
          <w:sz w:val="21"/>
          <w:szCs w:val="21"/>
        </w:rPr>
        <w:t>countries became a central battlefield of the transition because it</w:t>
      </w:r>
      <w:r w:rsidRPr="0077695F">
        <w:rPr>
          <w:rFonts w:ascii="AdvPS5958" w:hAnsi="AdvPS5958" w:cs="AdvPS5958"/>
          <w:sz w:val="12"/>
          <w:szCs w:val="21"/>
        </w:rPr>
        <w:t xml:space="preserve">¶ </w:t>
      </w:r>
      <w:r>
        <w:rPr>
          <w:rFonts w:ascii="AdvPS5958" w:hAnsi="AdvPS5958" w:cs="AdvPS5958"/>
          <w:sz w:val="21"/>
          <w:szCs w:val="21"/>
        </w:rPr>
        <w:t>was one of the areas of direct ideological confrontation between</w:t>
      </w:r>
      <w:r w:rsidRPr="0077695F">
        <w:rPr>
          <w:rFonts w:ascii="AdvPS5958" w:hAnsi="AdvPS5958" w:cs="AdvPS5958"/>
          <w:sz w:val="12"/>
          <w:szCs w:val="21"/>
        </w:rPr>
        <w:t xml:space="preserve">¶ </w:t>
      </w:r>
      <w:r>
        <w:rPr>
          <w:rFonts w:ascii="AdvPS5958" w:hAnsi="AdvPS5958" w:cs="AdvPS5958"/>
          <w:sz w:val="21"/>
          <w:szCs w:val="21"/>
        </w:rPr>
        <w:t>capitalism and socialism (</w:t>
      </w:r>
      <w:proofErr w:type="spellStart"/>
      <w:r>
        <w:rPr>
          <w:rFonts w:ascii="AdvPS5958" w:hAnsi="AdvPS5958" w:cs="AdvPS5958"/>
          <w:sz w:val="21"/>
          <w:szCs w:val="21"/>
        </w:rPr>
        <w:t>Brandtsta¨dter</w:t>
      </w:r>
      <w:proofErr w:type="spellEnd"/>
      <w:r>
        <w:rPr>
          <w:rFonts w:ascii="AdvPS5958" w:hAnsi="AdvPS5958" w:cs="AdvPS5958"/>
          <w:sz w:val="21"/>
          <w:szCs w:val="21"/>
        </w:rPr>
        <w:t xml:space="preserve"> 2007, 140), and the family</w:t>
      </w:r>
      <w:proofErr w:type="gramStart"/>
      <w:r>
        <w:rPr>
          <w:rFonts w:ascii="AdvPS5958" w:hAnsi="AdvPS5958" w:cs="AdvPS5958"/>
          <w:sz w:val="21"/>
          <w:szCs w:val="21"/>
        </w:rPr>
        <w:t>,</w:t>
      </w:r>
      <w:r w:rsidRPr="0077695F">
        <w:rPr>
          <w:rFonts w:ascii="AdvPS5958" w:hAnsi="AdvPS5958" w:cs="AdvPS5958"/>
          <w:sz w:val="12"/>
          <w:szCs w:val="21"/>
        </w:rPr>
        <w:t>¶</w:t>
      </w:r>
      <w:proofErr w:type="gramEnd"/>
      <w:r w:rsidRPr="0077695F">
        <w:rPr>
          <w:rFonts w:ascii="AdvPS5958" w:hAnsi="AdvPS5958" w:cs="AdvPS5958"/>
          <w:sz w:val="12"/>
          <w:szCs w:val="21"/>
        </w:rPr>
        <w:t xml:space="preserve"> </w:t>
      </w:r>
      <w:r>
        <w:rPr>
          <w:rFonts w:ascii="AdvPS5958" w:hAnsi="AdvPS5958" w:cs="AdvPS5958"/>
          <w:sz w:val="21"/>
          <w:szCs w:val="21"/>
        </w:rPr>
        <w:t>as in Soviet times, was once again seen as an important site for</w:t>
      </w:r>
      <w:r w:rsidRPr="0077695F">
        <w:rPr>
          <w:rFonts w:ascii="AdvPS5958" w:hAnsi="AdvPS5958" w:cs="AdvPS5958"/>
          <w:sz w:val="12"/>
          <w:szCs w:val="21"/>
        </w:rPr>
        <w:t xml:space="preserve">¶ </w:t>
      </w:r>
      <w:r>
        <w:rPr>
          <w:rFonts w:ascii="AdvPS5958" w:hAnsi="AdvPS5958" w:cs="AdvPS5958"/>
          <w:sz w:val="21"/>
          <w:szCs w:val="21"/>
        </w:rPr>
        <w:t>remaking and challenging accepted norms, attitudes, and behaviors</w:t>
      </w:r>
      <w:r w:rsidRPr="0077695F">
        <w:rPr>
          <w:rFonts w:ascii="AdvPS5958" w:hAnsi="AdvPS5958" w:cs="AdvPS5958"/>
          <w:sz w:val="12"/>
          <w:szCs w:val="21"/>
        </w:rPr>
        <w:t xml:space="preserve">¶ </w:t>
      </w:r>
      <w:r>
        <w:rPr>
          <w:rFonts w:ascii="AdvPS5958" w:hAnsi="AdvPS5958" w:cs="AdvPS5958"/>
          <w:sz w:val="21"/>
          <w:szCs w:val="21"/>
        </w:rPr>
        <w:t xml:space="preserve">in the post-socialist period (Gal and </w:t>
      </w:r>
      <w:proofErr w:type="spellStart"/>
      <w:r>
        <w:rPr>
          <w:rFonts w:ascii="AdvPS5958" w:hAnsi="AdvPS5958" w:cs="AdvPS5958"/>
          <w:sz w:val="21"/>
          <w:szCs w:val="21"/>
        </w:rPr>
        <w:t>Kligman</w:t>
      </w:r>
      <w:proofErr w:type="spellEnd"/>
      <w:r>
        <w:rPr>
          <w:rFonts w:ascii="AdvPS5958" w:hAnsi="AdvPS5958" w:cs="AdvPS5958"/>
          <w:sz w:val="21"/>
          <w:szCs w:val="21"/>
        </w:rPr>
        <w:t xml:space="preserve"> 2000).</w:t>
      </w:r>
    </w:p>
    <w:p w:rsidR="000A249B" w:rsidRPr="00DA551C" w:rsidRDefault="000A249B" w:rsidP="000A249B"/>
    <w:p w:rsidR="000A249B" w:rsidRPr="000A44D9" w:rsidRDefault="000A249B" w:rsidP="000A249B">
      <w:pPr>
        <w:rPr>
          <w:rFonts w:ascii="Times New Roman" w:hAnsi="Times New Roman" w:cs="Times New Roman"/>
          <w:sz w:val="24"/>
          <w:szCs w:val="24"/>
        </w:rPr>
      </w:pPr>
    </w:p>
    <w:p w:rsidR="000A249B" w:rsidRPr="000A44D9" w:rsidRDefault="000A249B" w:rsidP="000A249B">
      <w:pPr>
        <w:rPr>
          <w:rFonts w:ascii="Times New Roman" w:hAnsi="Times New Roman" w:cs="Times New Roman"/>
          <w:sz w:val="24"/>
          <w:szCs w:val="24"/>
        </w:rPr>
      </w:pPr>
    </w:p>
    <w:p w:rsidR="000A249B" w:rsidRPr="000A44D9" w:rsidRDefault="000A249B" w:rsidP="000A249B">
      <w:pPr>
        <w:rPr>
          <w:rFonts w:ascii="Times New Roman" w:hAnsi="Times New Roman" w:cs="Times New Roman"/>
          <w:sz w:val="24"/>
          <w:szCs w:val="24"/>
        </w:rPr>
      </w:pPr>
    </w:p>
    <w:p w:rsidR="000A249B" w:rsidRPr="000A44D9" w:rsidRDefault="000A249B" w:rsidP="000A249B">
      <w:pPr>
        <w:rPr>
          <w:rFonts w:ascii="Times New Roman" w:hAnsi="Times New Roman" w:cs="Times New Roman"/>
          <w:sz w:val="24"/>
          <w:szCs w:val="24"/>
        </w:rPr>
      </w:pPr>
    </w:p>
    <w:p w:rsidR="000A249B" w:rsidRPr="000A44D9" w:rsidRDefault="000A249B" w:rsidP="000A249B">
      <w:pPr>
        <w:rPr>
          <w:rFonts w:ascii="Times New Roman" w:hAnsi="Times New Roman" w:cs="Times New Roman"/>
          <w:sz w:val="24"/>
          <w:szCs w:val="24"/>
        </w:rPr>
      </w:pPr>
    </w:p>
    <w:p w:rsidR="000A249B" w:rsidRPr="000A44D9" w:rsidRDefault="000A249B" w:rsidP="000A249B">
      <w:pPr>
        <w:jc w:val="both"/>
        <w:rPr>
          <w:rFonts w:ascii="Times New Roman" w:hAnsi="Times New Roman" w:cs="Times New Roman"/>
          <w:sz w:val="24"/>
          <w:szCs w:val="24"/>
        </w:rPr>
      </w:pPr>
    </w:p>
    <w:sectPr w:rsidR="000A249B" w:rsidRPr="000A44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CD8" w:rsidRDefault="00400CD8" w:rsidP="005F5576">
      <w:r>
        <w:separator/>
      </w:r>
    </w:p>
  </w:endnote>
  <w:endnote w:type="continuationSeparator" w:id="0">
    <w:p w:rsidR="00400CD8" w:rsidRDefault="00400CD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dvPS5958">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CD8" w:rsidRDefault="00400CD8" w:rsidP="005F5576">
      <w:r>
        <w:separator/>
      </w:r>
    </w:p>
  </w:footnote>
  <w:footnote w:type="continuationSeparator" w:id="0">
    <w:p w:rsidR="00400CD8" w:rsidRDefault="00400CD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01E"/>
    <w:rsid w:val="000022F2"/>
    <w:rsid w:val="0000459F"/>
    <w:rsid w:val="00004EB4"/>
    <w:rsid w:val="00012901"/>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249B"/>
    <w:rsid w:val="000A4FA5"/>
    <w:rsid w:val="000B61C8"/>
    <w:rsid w:val="000C767D"/>
    <w:rsid w:val="000D0B76"/>
    <w:rsid w:val="000D2AE5"/>
    <w:rsid w:val="000D3A26"/>
    <w:rsid w:val="000D3D8D"/>
    <w:rsid w:val="000E41A3"/>
    <w:rsid w:val="000E730F"/>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113D"/>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66C5"/>
    <w:rsid w:val="00347123"/>
    <w:rsid w:val="0034756E"/>
    <w:rsid w:val="00347E74"/>
    <w:rsid w:val="00351D97"/>
    <w:rsid w:val="00354B5B"/>
    <w:rsid w:val="00383E0A"/>
    <w:rsid w:val="003847C7"/>
    <w:rsid w:val="00385298"/>
    <w:rsid w:val="003852CE"/>
    <w:rsid w:val="00392E92"/>
    <w:rsid w:val="00395C83"/>
    <w:rsid w:val="00396B2C"/>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0CD8"/>
    <w:rsid w:val="00401DF4"/>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15FC"/>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201E"/>
    <w:rsid w:val="007B383B"/>
    <w:rsid w:val="007C350D"/>
    <w:rsid w:val="007C3689"/>
    <w:rsid w:val="007C3C9B"/>
    <w:rsid w:val="007D3012"/>
    <w:rsid w:val="007D65A7"/>
    <w:rsid w:val="007E3F59"/>
    <w:rsid w:val="007E5043"/>
    <w:rsid w:val="007E5183"/>
    <w:rsid w:val="007E7FD8"/>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3C26"/>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388"/>
    <w:rsid w:val="00BB58BD"/>
    <w:rsid w:val="00BB6A26"/>
    <w:rsid w:val="00BC1034"/>
    <w:rsid w:val="00BD5AF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1E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1D79"/>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2901"/>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D176BE"/>
    <w:rPr>
      <w:b/>
      <w:bCs/>
      <w:sz w:val="22"/>
      <w:u w:val="single"/>
    </w:rPr>
  </w:style>
  <w:style w:type="character" w:customStyle="1" w:styleId="StyleStyleBold12pt">
    <w:name w:val="Style Style Bold + 12 pt"/>
    <w:aliases w:val="Cite"/>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basedOn w:val="Normal"/>
    <w:link w:val="tagChar"/>
    <w:qFormat/>
    <w:rsid w:val="00012901"/>
    <w:rPr>
      <w:b/>
    </w:rPr>
  </w:style>
  <w:style w:type="character" w:customStyle="1" w:styleId="tagChar">
    <w:name w:val="tag Char"/>
    <w:basedOn w:val="DefaultParagraphFont"/>
    <w:link w:val="tag"/>
    <w:rsid w:val="00012901"/>
    <w:rPr>
      <w:rFonts w:ascii="Georgia" w:hAnsi="Georgia" w:cs="Calibri"/>
      <w:b/>
    </w:rPr>
  </w:style>
  <w:style w:type="paragraph" w:customStyle="1" w:styleId="FullText">
    <w:name w:val="Full Text"/>
    <w:basedOn w:val="Normal"/>
    <w:rsid w:val="000A249B"/>
    <w:rPr>
      <w:rFonts w:ascii="Arial Narrow" w:eastAsia="Times New Roman" w:hAnsi="Arial Narrow" w:cs="Times New Roman"/>
      <w:sz w:val="16"/>
      <w:szCs w:val="24"/>
    </w:rPr>
  </w:style>
  <w:style w:type="character" w:customStyle="1" w:styleId="SourceBold">
    <w:name w:val="Source Bold"/>
    <w:basedOn w:val="DefaultParagraphFont"/>
    <w:rsid w:val="000A249B"/>
    <w:rPr>
      <w:rFonts w:ascii="Arial Narrow" w:hAnsi="Arial Narrow"/>
      <w:b/>
      <w:sz w:val="24"/>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2901"/>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D176BE"/>
    <w:rPr>
      <w:b/>
      <w:bCs/>
      <w:sz w:val="22"/>
      <w:u w:val="single"/>
    </w:rPr>
  </w:style>
  <w:style w:type="character" w:customStyle="1" w:styleId="StyleStyleBold12pt">
    <w:name w:val="Style Style Bold + 12 pt"/>
    <w:aliases w:val="Cite"/>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basedOn w:val="Normal"/>
    <w:link w:val="tagChar"/>
    <w:qFormat/>
    <w:rsid w:val="00012901"/>
    <w:rPr>
      <w:b/>
    </w:rPr>
  </w:style>
  <w:style w:type="character" w:customStyle="1" w:styleId="tagChar">
    <w:name w:val="tag Char"/>
    <w:basedOn w:val="DefaultParagraphFont"/>
    <w:link w:val="tag"/>
    <w:rsid w:val="00012901"/>
    <w:rPr>
      <w:rFonts w:ascii="Georgia" w:hAnsi="Georgia" w:cs="Calibri"/>
      <w:b/>
    </w:rPr>
  </w:style>
  <w:style w:type="paragraph" w:customStyle="1" w:styleId="FullText">
    <w:name w:val="Full Text"/>
    <w:basedOn w:val="Normal"/>
    <w:rsid w:val="000A249B"/>
    <w:rPr>
      <w:rFonts w:ascii="Arial Narrow" w:eastAsia="Times New Roman" w:hAnsi="Arial Narrow" w:cs="Times New Roman"/>
      <w:sz w:val="16"/>
      <w:szCs w:val="24"/>
    </w:rPr>
  </w:style>
  <w:style w:type="character" w:customStyle="1" w:styleId="SourceBold">
    <w:name w:val="Source Bold"/>
    <w:basedOn w:val="DefaultParagraphFont"/>
    <w:rsid w:val="000A249B"/>
    <w:rPr>
      <w:rFonts w:ascii="Arial Narrow" w:hAnsi="Arial Narrow"/>
      <w:b/>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n.wikipedia.org/wiki/American_University" TargetMode="External"/><Relationship Id="rId18" Type="http://schemas.openxmlformats.org/officeDocument/2006/relationships/hyperlink" Target="http://www.linkedin.com/company/drury-university?trk=ppro_cpro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en.wikipedia.org/wiki/American_University" TargetMode="External"/><Relationship Id="rId17" Type="http://schemas.openxmlformats.org/officeDocument/2006/relationships/hyperlink" Target="http://en.wikipedia.org/wiki/American_University" TargetMode="External"/><Relationship Id="rId2" Type="http://schemas.openxmlformats.org/officeDocument/2006/relationships/customXml" Target="../customXml/item2.xml"/><Relationship Id="rId16" Type="http://schemas.openxmlformats.org/officeDocument/2006/relationships/hyperlink" Target="http://en.wikipedia.org/wiki/American_Univers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ri-irg.org/es/node/11797" TargetMode="External"/><Relationship Id="rId5" Type="http://schemas.microsoft.com/office/2007/relationships/stylesWithEffects" Target="stylesWithEffects.xml"/><Relationship Id="rId15" Type="http://schemas.openxmlformats.org/officeDocument/2006/relationships/hyperlink" Target="http://en.wikipedia.org/wiki/American_University" TargetMode="External"/><Relationship Id="rId10" Type="http://schemas.openxmlformats.org/officeDocument/2006/relationships/hyperlink" Target="http://www.unrisd.org/80256B3C005BCCF9/(httpAuxPages)/91E1E3A0620D9D72C12578D5005447DA/$file/1BerikRodgers.pdf"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linkedin.com/company/drury-university?trk=ppro_cpr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66</Pages>
  <Words>29519</Words>
  <Characters>168263</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197388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Clayton Satterfield</dc:creator>
  <cp:lastModifiedBy>Melissa</cp:lastModifiedBy>
  <cp:revision>5</cp:revision>
  <dcterms:created xsi:type="dcterms:W3CDTF">2013-07-12T21:52:00Z</dcterms:created>
  <dcterms:modified xsi:type="dcterms:W3CDTF">2013-07-12T22:04:00Z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