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F384DF" w14:textId="02652F95" w:rsidR="00AF405D" w:rsidRDefault="00AF405D" w:rsidP="00A66721">
      <w:pPr>
        <w:pStyle w:val="Heading1"/>
        <w:rPr>
          <w:rFonts w:ascii="Georgia" w:hAnsi="Georgia"/>
        </w:rPr>
      </w:pPr>
      <w:r w:rsidRPr="00033826">
        <w:rPr>
          <w:rFonts w:ascii="Georgia" w:hAnsi="Georgia"/>
        </w:rPr>
        <w:t xml:space="preserve">Latin </w:t>
      </w:r>
      <w:r w:rsidR="00A66721" w:rsidRPr="00033826">
        <w:rPr>
          <w:rFonts w:ascii="Georgia" w:hAnsi="Georgia"/>
        </w:rPr>
        <w:t>American Free Trade</w:t>
      </w:r>
    </w:p>
    <w:p w14:paraId="2D15A419" w14:textId="772237C4" w:rsidR="00BD05EB" w:rsidRPr="00BD05EB" w:rsidRDefault="00BD05EB" w:rsidP="00BD05EB">
      <w:r>
        <w:t xml:space="preserve">File Completed By MNDI debaters </w:t>
      </w:r>
      <w:proofErr w:type="spellStart"/>
      <w:r>
        <w:rPr>
          <w:rFonts w:eastAsia="Times New Roman" w:cs="Times New Roman"/>
        </w:rPr>
        <w:t>Aditi</w:t>
      </w:r>
      <w:proofErr w:type="spellEnd"/>
      <w:r>
        <w:rPr>
          <w:rFonts w:eastAsia="Times New Roman" w:cs="Times New Roman"/>
        </w:rPr>
        <w:t xml:space="preserve">, Daniel, </w:t>
      </w:r>
      <w:proofErr w:type="spellStart"/>
      <w:r>
        <w:rPr>
          <w:rFonts w:eastAsia="Times New Roman" w:cs="Times New Roman"/>
        </w:rPr>
        <w:t>Hanzhe</w:t>
      </w:r>
      <w:proofErr w:type="spellEnd"/>
      <w:r>
        <w:rPr>
          <w:rFonts w:eastAsia="Times New Roman" w:cs="Times New Roman"/>
        </w:rPr>
        <w:t xml:space="preserve">, Adam, </w:t>
      </w:r>
      <w:proofErr w:type="spellStart"/>
      <w:r>
        <w:rPr>
          <w:rFonts w:eastAsia="Times New Roman" w:cs="Times New Roman"/>
        </w:rPr>
        <w:t>Mihir</w:t>
      </w:r>
      <w:proofErr w:type="spellEnd"/>
      <w:r>
        <w:rPr>
          <w:rFonts w:eastAsia="Times New Roman" w:cs="Times New Roman"/>
        </w:rPr>
        <w:t xml:space="preserve">, Andrew, </w:t>
      </w:r>
      <w:r>
        <w:rPr>
          <w:rFonts w:eastAsia="Times New Roman" w:cs="Times New Roman"/>
        </w:rPr>
        <w:t xml:space="preserve">Shane, Jessica, </w:t>
      </w:r>
      <w:proofErr w:type="gramStart"/>
      <w:r>
        <w:rPr>
          <w:rFonts w:eastAsia="Times New Roman" w:cs="Times New Roman"/>
        </w:rPr>
        <w:t>Austin</w:t>
      </w:r>
      <w:proofErr w:type="gramEnd"/>
    </w:p>
    <w:p w14:paraId="263D54F3" w14:textId="77777777" w:rsidR="00AF405D" w:rsidRPr="00033826" w:rsidRDefault="00420E0D" w:rsidP="00420E0D">
      <w:pPr>
        <w:pStyle w:val="Heading1"/>
        <w:rPr>
          <w:rFonts w:ascii="Georgia" w:hAnsi="Georgia"/>
        </w:rPr>
      </w:pPr>
      <w:r w:rsidRPr="00033826">
        <w:rPr>
          <w:rFonts w:ascii="Georgia" w:hAnsi="Georgia"/>
        </w:rPr>
        <w:lastRenderedPageBreak/>
        <w:t>**NEG</w:t>
      </w:r>
      <w:r w:rsidR="00AF405D" w:rsidRPr="00033826">
        <w:rPr>
          <w:rFonts w:ascii="Georgia" w:hAnsi="Georgia"/>
        </w:rPr>
        <w:t>**</w:t>
      </w:r>
    </w:p>
    <w:p w14:paraId="19F0C486" w14:textId="77777777" w:rsidR="00AF405D" w:rsidRPr="00033826" w:rsidRDefault="00AF405D" w:rsidP="00420E0D">
      <w:pPr>
        <w:pStyle w:val="Heading2"/>
        <w:rPr>
          <w:rFonts w:ascii="Georgia" w:hAnsi="Georgia"/>
        </w:rPr>
      </w:pPr>
      <w:r w:rsidRPr="00033826">
        <w:rPr>
          <w:rFonts w:ascii="Georgia" w:hAnsi="Georgia"/>
        </w:rPr>
        <w:t xml:space="preserve">Generic </w:t>
      </w:r>
    </w:p>
    <w:p w14:paraId="44AFFEC7" w14:textId="77777777" w:rsidR="00AF405D" w:rsidRPr="00033826" w:rsidRDefault="00AF405D" w:rsidP="002F40E6">
      <w:pPr>
        <w:rPr>
          <w:rFonts w:ascii="Georgia" w:hAnsi="Georgia"/>
        </w:rPr>
      </w:pPr>
    </w:p>
    <w:p w14:paraId="2ECDF7AE" w14:textId="77777777" w:rsidR="00B97F0C" w:rsidRPr="00033826" w:rsidRDefault="00B97F0C" w:rsidP="00B97F0C">
      <w:pPr>
        <w:pStyle w:val="Heading3"/>
        <w:rPr>
          <w:rFonts w:ascii="Georgia" w:hAnsi="Georgia"/>
        </w:rPr>
      </w:pPr>
      <w:r w:rsidRPr="00033826">
        <w:rPr>
          <w:rFonts w:ascii="Georgia" w:hAnsi="Georgia"/>
        </w:rPr>
        <w:t xml:space="preserve">No Solvency – Legal Structure </w:t>
      </w:r>
    </w:p>
    <w:p w14:paraId="2EA38A74" w14:textId="77777777" w:rsidR="00B97F0C" w:rsidRPr="00033826" w:rsidRDefault="00B97F0C" w:rsidP="002F40E6">
      <w:pPr>
        <w:rPr>
          <w:rFonts w:ascii="Georgia" w:hAnsi="Georgia"/>
        </w:rPr>
      </w:pPr>
    </w:p>
    <w:p w14:paraId="53035F7A" w14:textId="77777777" w:rsidR="00B97F0C" w:rsidRPr="00033826" w:rsidRDefault="00B97F0C" w:rsidP="00B97F0C">
      <w:pPr>
        <w:rPr>
          <w:rStyle w:val="StyleStyleBold12pt"/>
          <w:rFonts w:ascii="Georgia" w:hAnsi="Georgia"/>
        </w:rPr>
      </w:pPr>
      <w:r w:rsidRPr="00033826">
        <w:rPr>
          <w:rStyle w:val="StyleStyleBold12pt"/>
          <w:rFonts w:ascii="Georgia" w:hAnsi="Georgia"/>
        </w:rPr>
        <w:t>Mexico and Venez</w:t>
      </w:r>
      <w:bookmarkStart w:id="0" w:name="_GoBack"/>
      <w:bookmarkEnd w:id="0"/>
      <w:r w:rsidRPr="00033826">
        <w:rPr>
          <w:rStyle w:val="StyleStyleBold12pt"/>
          <w:rFonts w:ascii="Georgia" w:hAnsi="Georgia"/>
        </w:rPr>
        <w:t xml:space="preserve">uela can’t liberalize trade – it requires effective legal system </w:t>
      </w:r>
    </w:p>
    <w:p w14:paraId="4372B545" w14:textId="77777777" w:rsidR="00B97F0C" w:rsidRPr="00033826" w:rsidRDefault="00B97F0C" w:rsidP="00B97F0C">
      <w:pPr>
        <w:rPr>
          <w:rStyle w:val="StyleStyleBold12pt"/>
          <w:rFonts w:ascii="Georgia" w:hAnsi="Georgia"/>
        </w:rPr>
      </w:pPr>
    </w:p>
    <w:p w14:paraId="22A0EBC3" w14:textId="77777777" w:rsidR="00B97F0C" w:rsidRPr="00033826" w:rsidRDefault="00B97F0C" w:rsidP="00B97F0C">
      <w:pPr>
        <w:rPr>
          <w:rFonts w:ascii="Georgia" w:hAnsi="Georgia"/>
        </w:rPr>
      </w:pPr>
      <w:proofErr w:type="spellStart"/>
      <w:r w:rsidRPr="00033826">
        <w:rPr>
          <w:rStyle w:val="StyleStyleBold12pt"/>
          <w:rFonts w:ascii="Georgia" w:hAnsi="Georgia"/>
        </w:rPr>
        <w:t>Gwartney</w:t>
      </w:r>
      <w:proofErr w:type="spellEnd"/>
      <w:r w:rsidRPr="00033826">
        <w:rPr>
          <w:rStyle w:val="StyleStyleBold12pt"/>
          <w:rFonts w:ascii="Georgia" w:hAnsi="Georgia"/>
        </w:rPr>
        <w:t xml:space="preserve"> and Vasquez, ‘1</w:t>
      </w:r>
      <w:r w:rsidRPr="00033826">
        <w:rPr>
          <w:rFonts w:ascii="Georgia" w:hAnsi="Georgia"/>
        </w:rPr>
        <w:t xml:space="preserve"> - co-author of Economic Freedom of the World and director of the Project on Global Economic Liberty (James and Ian, “Why Latin America Needs a Free-Trade Zone,” </w:t>
      </w:r>
      <w:r w:rsidRPr="00033826">
        <w:rPr>
          <w:rFonts w:ascii="Georgia" w:hAnsi="Georgia"/>
          <w:i/>
        </w:rPr>
        <w:t>National Post</w:t>
      </w:r>
      <w:r w:rsidRPr="00033826">
        <w:rPr>
          <w:rFonts w:ascii="Georgia" w:hAnsi="Georgia"/>
        </w:rPr>
        <w:t>, Cato Institute, 4/18, http://www.cato.org/publications/commentary/why-latin-america-needs-freetrade-zone)//CT</w:t>
      </w:r>
    </w:p>
    <w:p w14:paraId="12816D90" w14:textId="77777777" w:rsidR="00B97F0C" w:rsidRPr="00033826" w:rsidRDefault="00B97F0C" w:rsidP="00B97F0C">
      <w:pPr>
        <w:rPr>
          <w:rFonts w:ascii="Georgia" w:hAnsi="Georgia"/>
        </w:rPr>
      </w:pPr>
    </w:p>
    <w:p w14:paraId="0A54D900" w14:textId="77777777" w:rsidR="00B97F0C" w:rsidRPr="00033826" w:rsidRDefault="00B97F0C" w:rsidP="00B97F0C">
      <w:pPr>
        <w:rPr>
          <w:rFonts w:ascii="Georgia" w:hAnsi="Georgia"/>
          <w:sz w:val="16"/>
          <w:szCs w:val="16"/>
        </w:rPr>
      </w:pPr>
      <w:r w:rsidRPr="00033826">
        <w:rPr>
          <w:rFonts w:ascii="Georgia" w:hAnsi="Georgia"/>
          <w:sz w:val="16"/>
          <w:szCs w:val="16"/>
        </w:rPr>
        <w:t xml:space="preserve">Our index helps explain some of Latin America’s maladies. For example, </w:t>
      </w:r>
      <w:r w:rsidRPr="00033826">
        <w:rPr>
          <w:rStyle w:val="StyleBoldUnderline"/>
          <w:rFonts w:ascii="Georgia" w:hAnsi="Georgia"/>
        </w:rPr>
        <w:t>a legal system capable of protecting property rights and enforcing contracts in an even-handed manner is central to both economic freedom and progress</w:t>
      </w:r>
      <w:r w:rsidRPr="00033826">
        <w:rPr>
          <w:rFonts w:ascii="Georgia" w:hAnsi="Georgia"/>
          <w:sz w:val="16"/>
          <w:szCs w:val="16"/>
        </w:rPr>
        <w:t xml:space="preserve">. Indeed, </w:t>
      </w:r>
      <w:r w:rsidRPr="00033826">
        <w:rPr>
          <w:rStyle w:val="StyleBoldUnderline"/>
          <w:rFonts w:ascii="Georgia" w:hAnsi="Georgia"/>
        </w:rPr>
        <w:t>the sustainability of economic reforms rests largely on the application of the rule of law. The freedom to compete in business is also central</w:t>
      </w:r>
      <w:r w:rsidRPr="00033826">
        <w:rPr>
          <w:rFonts w:ascii="Georgia" w:hAnsi="Georgia"/>
          <w:sz w:val="16"/>
          <w:szCs w:val="16"/>
        </w:rPr>
        <w:t xml:space="preserve"> to economic progress. Yet </w:t>
      </w:r>
      <w:r w:rsidRPr="00033826">
        <w:rPr>
          <w:rStyle w:val="StyleBoldUnderline"/>
          <w:rFonts w:ascii="Georgia" w:hAnsi="Georgia"/>
        </w:rPr>
        <w:t xml:space="preserve">Latin American countries rank extremely low in both areas. Seven of the 10 lowest rated countries in the legal area — </w:t>
      </w:r>
      <w:r w:rsidRPr="00033826">
        <w:rPr>
          <w:rFonts w:ascii="Georgia" w:hAnsi="Georgia"/>
          <w:sz w:val="16"/>
          <w:szCs w:val="16"/>
        </w:rPr>
        <w:t>El Salvador, Colombia</w:t>
      </w:r>
      <w:r w:rsidRPr="00033826">
        <w:rPr>
          <w:rStyle w:val="StyleBoldUnderline"/>
          <w:rFonts w:ascii="Georgia" w:hAnsi="Georgia"/>
        </w:rPr>
        <w:t xml:space="preserve">, Mexico, </w:t>
      </w:r>
      <w:r w:rsidRPr="00033826">
        <w:rPr>
          <w:rFonts w:ascii="Georgia" w:hAnsi="Georgia"/>
          <w:sz w:val="16"/>
          <w:szCs w:val="16"/>
        </w:rPr>
        <w:t>Bolivia,</w:t>
      </w:r>
      <w:r w:rsidRPr="00033826">
        <w:rPr>
          <w:rStyle w:val="StyleBoldUnderline"/>
          <w:rFonts w:ascii="Georgia" w:hAnsi="Georgia"/>
        </w:rPr>
        <w:t xml:space="preserve"> Venezuela, </w:t>
      </w:r>
      <w:r w:rsidRPr="00033826">
        <w:rPr>
          <w:rFonts w:ascii="Georgia" w:hAnsi="Georgia"/>
          <w:sz w:val="16"/>
          <w:szCs w:val="16"/>
        </w:rPr>
        <w:t>Ecuador and Peru</w:t>
      </w:r>
      <w:r w:rsidRPr="00033826">
        <w:rPr>
          <w:rStyle w:val="StyleBoldUnderline"/>
          <w:rFonts w:ascii="Georgia" w:hAnsi="Georgia"/>
        </w:rPr>
        <w:t xml:space="preserve"> — were Latin American</w:t>
      </w:r>
      <w:r w:rsidRPr="00033826">
        <w:rPr>
          <w:rFonts w:ascii="Georgia" w:hAnsi="Georgia"/>
          <w:sz w:val="16"/>
          <w:szCs w:val="16"/>
        </w:rPr>
        <w:t xml:space="preserve">. The situation was much the same </w:t>
      </w:r>
      <w:r w:rsidRPr="00033826">
        <w:rPr>
          <w:rStyle w:val="StyleBoldUnderline"/>
          <w:rFonts w:ascii="Georgia" w:hAnsi="Georgia"/>
        </w:rPr>
        <w:t>in business regulation, where</w:t>
      </w:r>
      <w:r w:rsidRPr="00033826">
        <w:rPr>
          <w:rFonts w:ascii="Georgia" w:hAnsi="Georgia"/>
          <w:sz w:val="16"/>
          <w:szCs w:val="16"/>
        </w:rPr>
        <w:t xml:space="preserve"> six Latin American countries — Colombia, Argentina, Bolivia, Ecuador, </w:t>
      </w:r>
      <w:proofErr w:type="gramStart"/>
      <w:r w:rsidRPr="00033826">
        <w:rPr>
          <w:rStyle w:val="StyleBoldUnderline"/>
          <w:rFonts w:ascii="Georgia" w:hAnsi="Georgia"/>
        </w:rPr>
        <w:t>Mexico</w:t>
      </w:r>
      <w:proofErr w:type="gramEnd"/>
      <w:r w:rsidRPr="00033826">
        <w:rPr>
          <w:rStyle w:val="StyleBoldUnderline"/>
          <w:rFonts w:ascii="Georgia" w:hAnsi="Georgia"/>
        </w:rPr>
        <w:t xml:space="preserve"> and Venezuela</w:t>
      </w:r>
      <w:r w:rsidRPr="00033826">
        <w:rPr>
          <w:rFonts w:ascii="Georgia" w:hAnsi="Georgia"/>
          <w:sz w:val="16"/>
          <w:szCs w:val="16"/>
        </w:rPr>
        <w:t xml:space="preserve"> — </w:t>
      </w:r>
      <w:r w:rsidRPr="00033826">
        <w:rPr>
          <w:rStyle w:val="StyleBoldUnderline"/>
          <w:rFonts w:ascii="Georgia" w:hAnsi="Georgia"/>
        </w:rPr>
        <w:t>ranked in the bottom</w:t>
      </w:r>
      <w:r w:rsidRPr="00033826">
        <w:rPr>
          <w:rFonts w:ascii="Georgia" w:hAnsi="Georgia"/>
          <w:sz w:val="16"/>
          <w:szCs w:val="16"/>
        </w:rPr>
        <w:t xml:space="preserve"> 10. Among the 58 countries in our comprehensive index, Chile was the only Latin American nation in the upper half in either of these two areas. </w:t>
      </w:r>
    </w:p>
    <w:p w14:paraId="74158480" w14:textId="77777777" w:rsidR="00B97F0C" w:rsidRPr="00033826" w:rsidRDefault="00B97F0C" w:rsidP="002F40E6">
      <w:pPr>
        <w:rPr>
          <w:rFonts w:ascii="Georgia" w:hAnsi="Georgia"/>
        </w:rPr>
      </w:pPr>
    </w:p>
    <w:p w14:paraId="788928D8" w14:textId="74E91F37" w:rsidR="00AF405D" w:rsidRPr="00033826" w:rsidRDefault="000C1B56" w:rsidP="000C1B56">
      <w:pPr>
        <w:pStyle w:val="Heading3"/>
        <w:rPr>
          <w:rFonts w:ascii="Georgia" w:hAnsi="Georgia"/>
        </w:rPr>
      </w:pPr>
      <w:r w:rsidRPr="00033826">
        <w:rPr>
          <w:rFonts w:ascii="Georgia" w:hAnsi="Georgia"/>
        </w:rPr>
        <w:t>**Democracy Turn**</w:t>
      </w:r>
    </w:p>
    <w:p w14:paraId="7EDF05C5" w14:textId="77777777" w:rsidR="00A66721" w:rsidRPr="00033826" w:rsidRDefault="00A66721" w:rsidP="00491CF1">
      <w:pPr>
        <w:rPr>
          <w:rStyle w:val="StyleStyleBold12pt"/>
          <w:rFonts w:ascii="Georgia" w:hAnsi="Georgia"/>
        </w:rPr>
      </w:pPr>
    </w:p>
    <w:p w14:paraId="49D2F90C" w14:textId="3DA9186D" w:rsidR="00A66721" w:rsidRPr="00033826" w:rsidRDefault="00A66721" w:rsidP="00A66721">
      <w:pPr>
        <w:pStyle w:val="Heading3"/>
        <w:rPr>
          <w:rFonts w:ascii="Georgia" w:hAnsi="Georgia"/>
        </w:rPr>
      </w:pPr>
      <w:r w:rsidRPr="00033826">
        <w:rPr>
          <w:rFonts w:ascii="Georgia" w:hAnsi="Georgia"/>
        </w:rPr>
        <w:t>1NC</w:t>
      </w:r>
    </w:p>
    <w:p w14:paraId="4CED61EF" w14:textId="77777777" w:rsidR="00A66721" w:rsidRPr="00033826" w:rsidRDefault="00A66721" w:rsidP="00491CF1">
      <w:pPr>
        <w:rPr>
          <w:rStyle w:val="StyleStyleBold12pt"/>
          <w:rFonts w:ascii="Georgia" w:hAnsi="Georgia"/>
        </w:rPr>
      </w:pPr>
    </w:p>
    <w:p w14:paraId="7CE5ACFE" w14:textId="2083F096" w:rsidR="00985913" w:rsidRPr="00033826" w:rsidRDefault="00985913" w:rsidP="00491CF1">
      <w:pPr>
        <w:rPr>
          <w:rStyle w:val="StyleStyleBold12pt"/>
          <w:rFonts w:ascii="Georgia" w:hAnsi="Georgia"/>
        </w:rPr>
      </w:pPr>
      <w:r w:rsidRPr="00033826">
        <w:rPr>
          <w:rStyle w:val="StyleStyleBold12pt"/>
          <w:rFonts w:ascii="Georgia" w:hAnsi="Georgia"/>
        </w:rPr>
        <w:t xml:space="preserve">Free trade hurts democracy </w:t>
      </w:r>
      <w:r w:rsidR="000C1B56" w:rsidRPr="00033826">
        <w:rPr>
          <w:rStyle w:val="StyleStyleBold12pt"/>
          <w:rFonts w:ascii="Georgia" w:hAnsi="Georgia"/>
        </w:rPr>
        <w:t>– increases privatization of social services</w:t>
      </w:r>
      <w:r w:rsidR="00697FAB" w:rsidRPr="00033826">
        <w:rPr>
          <w:rStyle w:val="StyleStyleBold12pt"/>
          <w:rFonts w:ascii="Georgia" w:hAnsi="Georgia"/>
        </w:rPr>
        <w:t xml:space="preserve"> that undermine nation-states ability to meet citizen needs. </w:t>
      </w:r>
    </w:p>
    <w:p w14:paraId="122A82D0" w14:textId="77777777" w:rsidR="00985913" w:rsidRPr="00033826" w:rsidRDefault="00985913" w:rsidP="00491CF1">
      <w:pPr>
        <w:rPr>
          <w:rFonts w:ascii="Georgia" w:hAnsi="Georgia"/>
        </w:rPr>
      </w:pPr>
      <w:r w:rsidRPr="00033826">
        <w:rPr>
          <w:rStyle w:val="StyleStyleBold12pt"/>
          <w:rFonts w:ascii="Georgia" w:hAnsi="Georgia"/>
        </w:rPr>
        <w:t>Alexander, ‘6</w:t>
      </w:r>
      <w:r w:rsidRPr="00033826">
        <w:rPr>
          <w:rFonts w:ascii="Georgia" w:hAnsi="Georgia"/>
        </w:rPr>
        <w:t xml:space="preserve"> - UE director of international labor affairs (Robin, “FTAA Spells Seriously Bad News For Jobs And Democracy”, US International</w:t>
      </w:r>
      <w:proofErr w:type="gramStart"/>
      <w:r w:rsidRPr="00033826">
        <w:rPr>
          <w:rFonts w:ascii="Georgia" w:hAnsi="Georgia"/>
        </w:rPr>
        <w:t>,  2006</w:t>
      </w:r>
      <w:proofErr w:type="gramEnd"/>
      <w:r w:rsidRPr="00033826">
        <w:rPr>
          <w:rFonts w:ascii="Georgia" w:hAnsi="Georgia"/>
        </w:rPr>
        <w:t xml:space="preserve">, </w:t>
      </w:r>
      <w:hyperlink r:id="rId6" w:history="1">
        <w:r w:rsidRPr="00033826">
          <w:rPr>
            <w:rFonts w:ascii="Georgia" w:hAnsi="Georgia"/>
          </w:rPr>
          <w:t>http://www.ranknfile-ue.org/uen_ftaa.html)//SH</w:t>
        </w:r>
      </w:hyperlink>
    </w:p>
    <w:p w14:paraId="03E926D4" w14:textId="77777777" w:rsidR="00985913" w:rsidRPr="00033826" w:rsidRDefault="00985913" w:rsidP="00985913">
      <w:pPr>
        <w:rPr>
          <w:rFonts w:ascii="Georgia" w:hAnsi="Georgia"/>
        </w:rPr>
      </w:pPr>
    </w:p>
    <w:p w14:paraId="22834E83" w14:textId="77777777" w:rsidR="00985913" w:rsidRPr="00033826" w:rsidRDefault="00985913" w:rsidP="00985913">
      <w:pPr>
        <w:widowControl w:val="0"/>
        <w:autoSpaceDE w:val="0"/>
        <w:autoSpaceDN w:val="0"/>
        <w:adjustRightInd w:val="0"/>
        <w:spacing w:after="320"/>
        <w:rPr>
          <w:rFonts w:ascii="Georgia" w:hAnsi="Georgia" w:cs="Times"/>
          <w:sz w:val="16"/>
          <w:szCs w:val="16"/>
        </w:rPr>
      </w:pPr>
      <w:r w:rsidRPr="00033826">
        <w:rPr>
          <w:rFonts w:ascii="Georgia" w:hAnsi="Georgia" w:cs="Times"/>
          <w:sz w:val="16"/>
          <w:szCs w:val="16"/>
        </w:rPr>
        <w:t xml:space="preserve">The United States and other governments in the Americas are currently negotiating a trade deal to cover the entire Western Hemisphere (except Cuba). Scheduled to take effect in 2005, the </w:t>
      </w:r>
      <w:r w:rsidRPr="00033826">
        <w:rPr>
          <w:rStyle w:val="Emphasis"/>
          <w:rFonts w:ascii="Georgia" w:hAnsi="Georgia"/>
        </w:rPr>
        <w:t>F</w:t>
      </w:r>
      <w:r w:rsidRPr="00033826">
        <w:rPr>
          <w:rStyle w:val="StyleBoldUnderline"/>
          <w:rFonts w:ascii="Georgia" w:hAnsi="Georgia"/>
        </w:rPr>
        <w:t xml:space="preserve">ree </w:t>
      </w:r>
      <w:r w:rsidRPr="00033826">
        <w:rPr>
          <w:rStyle w:val="Emphasis"/>
          <w:rFonts w:ascii="Georgia" w:hAnsi="Georgia"/>
        </w:rPr>
        <w:t>T</w:t>
      </w:r>
      <w:r w:rsidRPr="00033826">
        <w:rPr>
          <w:rStyle w:val="StyleBoldUnderline"/>
          <w:rFonts w:ascii="Georgia" w:hAnsi="Georgia"/>
        </w:rPr>
        <w:t xml:space="preserve">rade </w:t>
      </w:r>
      <w:r w:rsidRPr="00033826">
        <w:rPr>
          <w:rStyle w:val="Emphasis"/>
          <w:rFonts w:ascii="Georgia" w:hAnsi="Georgia"/>
        </w:rPr>
        <w:t>A</w:t>
      </w:r>
      <w:r w:rsidRPr="00033826">
        <w:rPr>
          <w:rStyle w:val="StyleBoldUnderline"/>
          <w:rFonts w:ascii="Georgia" w:hAnsi="Georgia"/>
        </w:rPr>
        <w:t xml:space="preserve">rea of the </w:t>
      </w:r>
      <w:r w:rsidRPr="00033826">
        <w:rPr>
          <w:rStyle w:val="Emphasis"/>
          <w:rFonts w:ascii="Georgia" w:hAnsi="Georgia"/>
        </w:rPr>
        <w:t>A</w:t>
      </w:r>
      <w:r w:rsidRPr="00033826">
        <w:rPr>
          <w:rStyle w:val="StyleBoldUnderline"/>
          <w:rFonts w:ascii="Georgia" w:hAnsi="Georgia"/>
        </w:rPr>
        <w:t>mericas</w:t>
      </w:r>
      <w:r w:rsidRPr="00033826">
        <w:rPr>
          <w:rFonts w:ascii="Georgia" w:hAnsi="Georgia" w:cs="Times"/>
          <w:sz w:val="16"/>
          <w:szCs w:val="16"/>
        </w:rPr>
        <w:t xml:space="preserve"> </w:t>
      </w:r>
      <w:r w:rsidRPr="00033826">
        <w:rPr>
          <w:rStyle w:val="Emphasis"/>
          <w:rFonts w:ascii="Georgia" w:hAnsi="Georgia"/>
        </w:rPr>
        <w:t xml:space="preserve">would be </w:t>
      </w:r>
      <w:r w:rsidRPr="00033826">
        <w:rPr>
          <w:rStyle w:val="StyleBoldUnderline"/>
          <w:rFonts w:ascii="Georgia" w:hAnsi="Georgia"/>
        </w:rPr>
        <w:t xml:space="preserve">like NAFTA — but even more of </w:t>
      </w:r>
      <w:r w:rsidRPr="00033826">
        <w:rPr>
          <w:rStyle w:val="Emphasis"/>
          <w:rFonts w:ascii="Georgia" w:hAnsi="Georgia"/>
        </w:rPr>
        <w:t>a threat to jobs</w:t>
      </w:r>
      <w:r w:rsidRPr="00033826">
        <w:rPr>
          <w:rStyle w:val="StyleBoldUnderline"/>
          <w:rFonts w:ascii="Georgia" w:hAnsi="Georgia"/>
        </w:rPr>
        <w:t xml:space="preserve">, living standards </w:t>
      </w:r>
      <w:r w:rsidRPr="00033826">
        <w:rPr>
          <w:rStyle w:val="Emphasis"/>
          <w:rFonts w:ascii="Georgia" w:hAnsi="Georgia"/>
        </w:rPr>
        <w:t>and democracy</w:t>
      </w:r>
      <w:r w:rsidRPr="00033826">
        <w:rPr>
          <w:rStyle w:val="StyleBoldUnderline"/>
          <w:rFonts w:ascii="Georgia" w:hAnsi="Georgia"/>
        </w:rPr>
        <w:t>.</w:t>
      </w:r>
      <w:r w:rsidRPr="00033826">
        <w:rPr>
          <w:rFonts w:ascii="Georgia" w:hAnsi="Georgia" w:cs="Times"/>
          <w:sz w:val="16"/>
          <w:szCs w:val="16"/>
        </w:rPr>
        <w:t xml:space="preserve"> </w:t>
      </w:r>
      <w:r w:rsidRPr="00033826">
        <w:rPr>
          <w:rStyle w:val="StyleBoldUnderline"/>
          <w:rFonts w:ascii="Georgia" w:hAnsi="Georgia"/>
        </w:rPr>
        <w:t>Impetus for an ever-expanding trade bloc based on the U.S. economy has come in large part from corporate fears here about the emergence of a powerful</w:t>
      </w:r>
      <w:r w:rsidRPr="00033826">
        <w:rPr>
          <w:rFonts w:ascii="Georgia" w:hAnsi="Georgia" w:cs="Times"/>
          <w:sz w:val="16"/>
          <w:szCs w:val="16"/>
        </w:rPr>
        <w:t xml:space="preserve"> European </w:t>
      </w:r>
      <w:r w:rsidRPr="00033826">
        <w:rPr>
          <w:rStyle w:val="StyleBoldUnderline"/>
          <w:rFonts w:ascii="Georgia" w:hAnsi="Georgia"/>
        </w:rPr>
        <w:t>single market</w:t>
      </w:r>
      <w:r w:rsidRPr="00033826">
        <w:rPr>
          <w:rFonts w:ascii="Georgia" w:hAnsi="Georgia" w:cs="Times"/>
          <w:sz w:val="16"/>
          <w:szCs w:val="16"/>
        </w:rPr>
        <w:t xml:space="preserve"> </w:t>
      </w:r>
      <w:r w:rsidRPr="00033826">
        <w:rPr>
          <w:rFonts w:ascii="Georgia" w:hAnsi="Georgia" w:cs="Times"/>
          <w:i/>
          <w:iCs/>
          <w:sz w:val="16"/>
          <w:szCs w:val="16"/>
        </w:rPr>
        <w:t xml:space="preserve">(see timeline, at left). </w:t>
      </w:r>
      <w:r w:rsidRPr="00033826">
        <w:rPr>
          <w:rStyle w:val="StyleBoldUnderline"/>
          <w:rFonts w:ascii="Georgia" w:hAnsi="Georgia"/>
        </w:rPr>
        <w:t>Hemispheric trade agreements on this side of the Atlantic are U.S. capital’s response to this perceived competitive threat.</w:t>
      </w:r>
      <w:r w:rsidRPr="00033826">
        <w:rPr>
          <w:rFonts w:ascii="Georgia" w:hAnsi="Georgia" w:cs="Times"/>
          <w:sz w:val="16"/>
          <w:szCs w:val="16"/>
        </w:rPr>
        <w:t xml:space="preserve"> First came the Canada-U.S. free trade agreement in 1989, followed by NAFTA in 1994. Governments throughout the Americas agreed to the concept of a hemispheric trade deal at the first Summit of the Americas in 1994. The second Summit in 1998 established a trade negotiating committee and working groups on topics including agriculture, services, investment, dispute resolution, intellectual property rights, market access and government procurement. Negotiating groups met in 2000. The negotiations have taken place in secret, off limits to the public and news media — but not to big business. More than 500 corporate representatives have security clearance and access to FTAA draft documents. In addition, corporate committees advise U.S. negotiators. In January, the Office of the U.S. Trade Representative responded to demands for disclosure by releasing copies of summaries of U.S. positions on FTAA. While vague, these summaries indicate that FTAA proposals incorporate the strongest provisions from NAFTA, MAI and WTO. (Copies of FTAA drafts have not been given directly to members of the U.S. Congress — but our representatives are allowed to view them in the U.S. State Dept. reading room.) The Multilateral Agreement on Investment (MAI) was </w:t>
      </w:r>
      <w:r w:rsidRPr="00033826">
        <w:rPr>
          <w:rStyle w:val="StyleBoldUnderline"/>
          <w:rFonts w:ascii="Georgia" w:hAnsi="Georgia"/>
          <w:b w:val="0"/>
          <w:sz w:val="16"/>
          <w:szCs w:val="16"/>
          <w:u w:val="none"/>
        </w:rPr>
        <w:t>another secret scheme designed to give capital the upper hand in the global economy.</w:t>
      </w:r>
      <w:r w:rsidRPr="00033826">
        <w:rPr>
          <w:rFonts w:ascii="Georgia" w:hAnsi="Georgia" w:cs="Times"/>
          <w:sz w:val="16"/>
          <w:szCs w:val="16"/>
        </w:rPr>
        <w:t xml:space="preserve"> </w:t>
      </w:r>
      <w:proofErr w:type="gramStart"/>
      <w:r w:rsidRPr="00033826">
        <w:rPr>
          <w:rFonts w:ascii="Georgia" w:hAnsi="Georgia" w:cs="Times"/>
          <w:sz w:val="16"/>
          <w:szCs w:val="16"/>
        </w:rPr>
        <w:t>World-wide</w:t>
      </w:r>
      <w:proofErr w:type="gramEnd"/>
      <w:r w:rsidRPr="00033826">
        <w:rPr>
          <w:rFonts w:ascii="Georgia" w:hAnsi="Georgia" w:cs="Times"/>
          <w:sz w:val="16"/>
          <w:szCs w:val="16"/>
        </w:rPr>
        <w:t xml:space="preserve"> in scope, MAI was kept closely under wraps — few members of Congress had any idea of its existence. Citizens’ groups got hold of a copy, however. </w:t>
      </w:r>
      <w:hyperlink r:id="rId7" w:history="1">
        <w:r w:rsidRPr="00033826">
          <w:rPr>
            <w:rFonts w:ascii="Georgia" w:hAnsi="Georgia" w:cs="Times"/>
            <w:color w:val="0023E3"/>
            <w:sz w:val="16"/>
            <w:szCs w:val="16"/>
            <w:u w:val="single" w:color="0023E3"/>
          </w:rPr>
          <w:t>Public Citizen</w:t>
        </w:r>
      </w:hyperlink>
      <w:r w:rsidRPr="00033826">
        <w:rPr>
          <w:rFonts w:ascii="Georgia" w:hAnsi="Georgia" w:cs="Times"/>
          <w:sz w:val="16"/>
          <w:szCs w:val="16"/>
        </w:rPr>
        <w:t xml:space="preserve"> (founded by Ralph Nader) posted the text on its website. Once exposed, MAI was doomed — its provisions were that outrageous. Unfortunately for the peoples of the Americas, many of FTAA’s provisions are likely to copy those of MAI. Like the global </w:t>
      </w:r>
      <w:r w:rsidRPr="00033826">
        <w:rPr>
          <w:rStyle w:val="StyleBoldUnderline"/>
          <w:rFonts w:ascii="Georgia" w:hAnsi="Georgia"/>
        </w:rPr>
        <w:t>plan, a hemispheric trade agreement would force signatory nations to:</w:t>
      </w:r>
      <w:r w:rsidRPr="00033826">
        <w:rPr>
          <w:rStyle w:val="StyleBoldUnderline"/>
          <w:rFonts w:ascii="Georgia" w:hAnsi="Georgia" w:cs="Times"/>
          <w:b w:val="0"/>
          <w:sz w:val="16"/>
          <w:szCs w:val="16"/>
          <w:u w:val="none"/>
        </w:rPr>
        <w:t xml:space="preserve"> </w:t>
      </w:r>
      <w:r w:rsidRPr="00033826">
        <w:rPr>
          <w:rStyle w:val="StyleBoldUnderline"/>
          <w:rFonts w:ascii="Georgia" w:hAnsi="Georgia"/>
        </w:rPr>
        <w:t>Treat foreign corporations no less favorably than domestic corporations. Access granted to corporations from any one FTAA country must be granted to corporations from all FTAA countries.</w:t>
      </w:r>
      <w:r w:rsidRPr="00033826">
        <w:rPr>
          <w:rFonts w:ascii="Georgia" w:hAnsi="Georgia" w:cs="Times"/>
          <w:sz w:val="16"/>
          <w:szCs w:val="16"/>
        </w:rPr>
        <w:t xml:space="preserve"> Remove performance requirements — rules established by local government to protect the local economy. </w:t>
      </w:r>
      <w:proofErr w:type="gramStart"/>
      <w:r w:rsidRPr="00033826">
        <w:rPr>
          <w:rFonts w:ascii="Georgia" w:hAnsi="Georgia" w:cs="Times"/>
          <w:sz w:val="16"/>
          <w:szCs w:val="16"/>
        </w:rPr>
        <w:t>For example, a living wage, using local suppliers or minority businesses, or reinvesting in the local economy.</w:t>
      </w:r>
      <w:proofErr w:type="gramEnd"/>
      <w:r w:rsidRPr="00033826">
        <w:rPr>
          <w:rFonts w:ascii="Georgia" w:hAnsi="Georgia" w:cs="Times"/>
          <w:sz w:val="16"/>
          <w:szCs w:val="16"/>
        </w:rPr>
        <w:t xml:space="preserve"> </w:t>
      </w:r>
      <w:r w:rsidRPr="00033826">
        <w:rPr>
          <w:rStyle w:val="StyleBoldUnderline"/>
          <w:rFonts w:ascii="Georgia" w:hAnsi="Georgia"/>
        </w:rPr>
        <w:t xml:space="preserve">Allow corporations to sue governments directly for alleged restrictions on </w:t>
      </w:r>
      <w:proofErr w:type="gramStart"/>
      <w:r w:rsidRPr="00033826">
        <w:rPr>
          <w:rStyle w:val="StyleBoldUnderline"/>
          <w:rFonts w:ascii="Georgia" w:hAnsi="Georgia"/>
        </w:rPr>
        <w:t>profit-taking</w:t>
      </w:r>
      <w:proofErr w:type="gramEnd"/>
      <w:r w:rsidRPr="00033826">
        <w:rPr>
          <w:rStyle w:val="StyleBoldUnderline"/>
          <w:rFonts w:ascii="Georgia" w:hAnsi="Georgia"/>
        </w:rPr>
        <w:t>. Submit to a dispute-resolution process involving international panels, not domestic courts</w:t>
      </w:r>
      <w:r w:rsidRPr="00033826">
        <w:rPr>
          <w:rFonts w:ascii="Georgia" w:hAnsi="Georgia" w:cs="Times"/>
          <w:sz w:val="16"/>
          <w:szCs w:val="16"/>
        </w:rPr>
        <w:t>. And MAI’s not the only model. The services agreement of the WTO (the General Agreement on Trade in Services, or GATS) seeks to open the service sector of each nation to transnational corporate penetration. According to trade specialist Maude Barlow, FTAA negotiators are combining the most extreme features of NAFTA and GATS. "Services is the fastest growing sector in international trade, and of all services, health, education and water are shaping up to be the most potentially lucrative of all," writes Barlow. The goal is the dismantling of public services. "The FTAA negotiating services agreement is even more sweeping than the GATS," she says. "</w:t>
      </w:r>
      <w:r w:rsidRPr="00033826">
        <w:rPr>
          <w:rStyle w:val="StyleBoldUnderline"/>
          <w:rFonts w:ascii="Georgia" w:hAnsi="Georgia"/>
        </w:rPr>
        <w:t>It calls for ‘universal coverage of all service sectors’ at every level of government and gives sweeping new powers to the service corporations of the hemisphere to move wherever they want and demand equal access to government funding now reserved for domestic public programs."</w:t>
      </w:r>
      <w:r w:rsidRPr="00033826">
        <w:rPr>
          <w:rStyle w:val="StyleBoldUnderline"/>
          <w:rFonts w:ascii="Georgia" w:hAnsi="Georgia" w:cs="Times"/>
          <w:b w:val="0"/>
          <w:sz w:val="16"/>
          <w:szCs w:val="16"/>
          <w:u w:val="none"/>
        </w:rPr>
        <w:t xml:space="preserve"> </w:t>
      </w:r>
      <w:r w:rsidRPr="00033826">
        <w:rPr>
          <w:rStyle w:val="StyleBoldUnderline"/>
          <w:rFonts w:ascii="Georgia" w:hAnsi="Georgia"/>
        </w:rPr>
        <w:t>That could remove basic services — everything from education to water supply — from local control.</w:t>
      </w:r>
      <w:r w:rsidRPr="00033826">
        <w:rPr>
          <w:rStyle w:val="StyleBoldUnderline"/>
          <w:rFonts w:ascii="Georgia" w:hAnsi="Georgia" w:cs="Times"/>
          <w:b w:val="0"/>
          <w:sz w:val="16"/>
          <w:szCs w:val="16"/>
          <w:u w:val="none"/>
        </w:rPr>
        <w:t xml:space="preserve"> </w:t>
      </w:r>
      <w:r w:rsidRPr="00033826">
        <w:rPr>
          <w:rFonts w:ascii="Georgia" w:hAnsi="Georgia" w:cs="Times"/>
          <w:sz w:val="16"/>
          <w:szCs w:val="16"/>
        </w:rPr>
        <w:t xml:space="preserve">Leaked documents indicate that FTAA will copy NAFTA’s Chapter 11, </w:t>
      </w:r>
      <w:r w:rsidRPr="00033826">
        <w:rPr>
          <w:rStyle w:val="StyleBoldUnderline"/>
          <w:rFonts w:ascii="Georgia" w:hAnsi="Georgia"/>
        </w:rPr>
        <w:t>which gives corporations the right to sue governments for the loss of profits — including the anticipated loss of profits.</w:t>
      </w:r>
      <w:r w:rsidRPr="00033826">
        <w:rPr>
          <w:rFonts w:ascii="Georgia" w:hAnsi="Georgia" w:cs="Times"/>
          <w:sz w:val="16"/>
          <w:szCs w:val="16"/>
        </w:rPr>
        <w:t xml:space="preserve"> "</w:t>
      </w:r>
      <w:r w:rsidRPr="00033826">
        <w:rPr>
          <w:rStyle w:val="StyleBoldUnderline"/>
          <w:rFonts w:ascii="Georgia" w:hAnsi="Georgia"/>
        </w:rPr>
        <w:t>The real goal</w:t>
      </w:r>
      <w:r w:rsidRPr="00033826">
        <w:rPr>
          <w:rFonts w:ascii="Georgia" w:hAnsi="Georgia" w:cs="Times"/>
          <w:sz w:val="16"/>
          <w:szCs w:val="16"/>
        </w:rPr>
        <w:t xml:space="preserve"> of GATS and the FTAA </w:t>
      </w:r>
      <w:r w:rsidRPr="00033826">
        <w:rPr>
          <w:rStyle w:val="StyleBoldUnderline"/>
          <w:rFonts w:ascii="Georgia" w:hAnsi="Georgia"/>
        </w:rPr>
        <w:t>is to dramatically reduce or completely destroy the ability of governments anywhere to legislate or regulate on behalf of their citizens,</w:t>
      </w:r>
      <w:r w:rsidRPr="00033826">
        <w:rPr>
          <w:rFonts w:ascii="Georgia" w:hAnsi="Georgia" w:cs="Times"/>
          <w:sz w:val="16"/>
          <w:szCs w:val="16"/>
        </w:rPr>
        <w:t xml:space="preserve">" says Barlow. </w:t>
      </w:r>
      <w:r w:rsidRPr="00033826">
        <w:rPr>
          <w:rStyle w:val="StyleBoldUnderline"/>
          <w:rFonts w:ascii="Georgia" w:hAnsi="Georgia"/>
        </w:rPr>
        <w:t xml:space="preserve">FTAA would bar any government (local, state or national) from giving preference in services as </w:t>
      </w:r>
      <w:proofErr w:type="gramStart"/>
      <w:r w:rsidRPr="00033826">
        <w:rPr>
          <w:rStyle w:val="StyleBoldUnderline"/>
          <w:rFonts w:ascii="Georgia" w:hAnsi="Georgia"/>
        </w:rPr>
        <w:t>varied</w:t>
      </w:r>
      <w:proofErr w:type="gramEnd"/>
      <w:r w:rsidRPr="00033826">
        <w:rPr>
          <w:rStyle w:val="StyleBoldUnderline"/>
          <w:rFonts w:ascii="Georgia" w:hAnsi="Georgia"/>
        </w:rPr>
        <w:t xml:space="preserve"> as health care, child care, education, municipal services, libraries, culture and sewer and water services</w:t>
      </w:r>
      <w:r w:rsidRPr="00033826">
        <w:rPr>
          <w:rFonts w:ascii="Georgia" w:hAnsi="Georgia" w:cs="Times"/>
          <w:sz w:val="16"/>
          <w:szCs w:val="16"/>
        </w:rPr>
        <w:t xml:space="preserve">. </w:t>
      </w:r>
      <w:r w:rsidRPr="00033826">
        <w:rPr>
          <w:rStyle w:val="StyleBoldUnderline"/>
          <w:rFonts w:ascii="Georgia" w:hAnsi="Georgia"/>
        </w:rPr>
        <w:t>Among the possible effects</w:t>
      </w:r>
      <w:r w:rsidRPr="00033826">
        <w:rPr>
          <w:rFonts w:ascii="Georgia" w:hAnsi="Georgia" w:cs="Times"/>
          <w:sz w:val="16"/>
          <w:szCs w:val="16"/>
        </w:rPr>
        <w:t xml:space="preserve"> of FTAA on services </w:t>
      </w:r>
      <w:r w:rsidRPr="00033826">
        <w:rPr>
          <w:rStyle w:val="StyleBoldUnderline"/>
          <w:rFonts w:ascii="Georgia" w:hAnsi="Georgia"/>
        </w:rPr>
        <w:t>are removal of national licensing standards for medical, legal and other professions, allowing doctors licensed in one country to practice in any country, regardless of the level of training; and privatization of public schools, and postal services.</w:t>
      </w:r>
      <w:r w:rsidRPr="00033826">
        <w:rPr>
          <w:rStyle w:val="StyleBoldUnderline"/>
          <w:rFonts w:ascii="Georgia" w:hAnsi="Georgia" w:cs="Times"/>
          <w:b w:val="0"/>
          <w:sz w:val="16"/>
          <w:szCs w:val="16"/>
          <w:u w:val="none"/>
        </w:rPr>
        <w:t xml:space="preserve"> </w:t>
      </w:r>
      <w:r w:rsidRPr="00033826">
        <w:rPr>
          <w:rStyle w:val="StyleBoldUnderline"/>
          <w:rFonts w:ascii="Georgia" w:hAnsi="Georgia"/>
        </w:rPr>
        <w:t xml:space="preserve">No government could enforce a requirement that the goods and services it purchases come from its own </w:t>
      </w:r>
      <w:proofErr w:type="spellStart"/>
      <w:proofErr w:type="gramStart"/>
      <w:r w:rsidRPr="00033826">
        <w:rPr>
          <w:rStyle w:val="StyleBoldUnderline"/>
          <w:rFonts w:ascii="Georgia" w:hAnsi="Georgia"/>
        </w:rPr>
        <w:t>country.</w:t>
      </w:r>
      <w:r w:rsidRPr="00033826">
        <w:rPr>
          <w:rFonts w:ascii="Georgia" w:hAnsi="Georgia" w:cs="Times"/>
          <w:sz w:val="16"/>
          <w:szCs w:val="16"/>
        </w:rPr>
        <w:t>FTAA</w:t>
      </w:r>
      <w:proofErr w:type="spellEnd"/>
      <w:proofErr w:type="gramEnd"/>
      <w:r w:rsidRPr="00033826">
        <w:rPr>
          <w:rFonts w:ascii="Georgia" w:hAnsi="Georgia" w:cs="Times"/>
          <w:sz w:val="16"/>
          <w:szCs w:val="16"/>
        </w:rPr>
        <w:t xml:space="preserve"> negotiators seek to eliminate all tariffs and "non-tariff" barriers. Tariffs are border taxes on goods, largely eliminated already under NAFTA and WTO. Non-tariff barriers are the rules, policies and practices of governments that can impact on trade. "By choosing the stronger provisions of the WTO, FTAA </w:t>
      </w:r>
      <w:r w:rsidRPr="00033826">
        <w:rPr>
          <w:rStyle w:val="StyleBoldUnderline"/>
          <w:rFonts w:ascii="Georgia" w:hAnsi="Georgia"/>
        </w:rPr>
        <w:t>negotiators have introduced tougher restrictions on the governments of the Americas and their right to regulate in the best interests of their citizens</w:t>
      </w:r>
      <w:r w:rsidRPr="00033826">
        <w:rPr>
          <w:rFonts w:ascii="Georgia" w:hAnsi="Georgia" w:cs="Times"/>
          <w:sz w:val="16"/>
          <w:szCs w:val="16"/>
        </w:rPr>
        <w:t>," says Barlow. That could include food safety regulations, warns Barlow, national chairperson of the Council of Canadians and author of several books on globalization. After examining WTO and NAFTA language, she concludes, "the drafters of the FTAA are moving to totally remove the right of individual governments of the Americas to set standards in the crucial areas of health, food safety and the environment."</w:t>
      </w:r>
    </w:p>
    <w:p w14:paraId="3FD2F6FE" w14:textId="77777777" w:rsidR="00033826" w:rsidRPr="00033826" w:rsidRDefault="00033826" w:rsidP="00033826">
      <w:pPr>
        <w:rPr>
          <w:rFonts w:ascii="Georgia" w:hAnsi="Georgia"/>
        </w:rPr>
      </w:pPr>
    </w:p>
    <w:p w14:paraId="4809F219" w14:textId="78121CF8" w:rsidR="00491CF1" w:rsidRPr="00033826" w:rsidRDefault="00A57EB0" w:rsidP="00491CF1">
      <w:pPr>
        <w:pStyle w:val="Heading3"/>
        <w:rPr>
          <w:rFonts w:ascii="Georgia" w:hAnsi="Georgia"/>
        </w:rPr>
      </w:pPr>
      <w:r w:rsidRPr="00033826">
        <w:rPr>
          <w:rFonts w:ascii="Georgia" w:hAnsi="Georgia"/>
        </w:rPr>
        <w:t xml:space="preserve">Ext - </w:t>
      </w:r>
      <w:r w:rsidR="00491CF1" w:rsidRPr="00033826">
        <w:rPr>
          <w:rFonts w:ascii="Georgia" w:hAnsi="Georgia"/>
        </w:rPr>
        <w:t xml:space="preserve">FT hurts Democracy </w:t>
      </w:r>
    </w:p>
    <w:p w14:paraId="6D50622B" w14:textId="77777777" w:rsidR="00033826" w:rsidRPr="00033826" w:rsidRDefault="00033826" w:rsidP="00491CF1">
      <w:pPr>
        <w:rPr>
          <w:rStyle w:val="StyleStyleBold12pt"/>
          <w:rFonts w:ascii="Georgia" w:hAnsi="Georgia"/>
        </w:rPr>
      </w:pPr>
    </w:p>
    <w:p w14:paraId="650D1D74" w14:textId="1CB351D6" w:rsidR="00491CF1" w:rsidRPr="00033826" w:rsidRDefault="00491CF1" w:rsidP="00491CF1">
      <w:pPr>
        <w:rPr>
          <w:rStyle w:val="StyleStyleBold12pt"/>
          <w:rFonts w:ascii="Georgia" w:hAnsi="Georgia"/>
        </w:rPr>
      </w:pPr>
      <w:r w:rsidRPr="00033826">
        <w:rPr>
          <w:rStyle w:val="StyleStyleBold12pt"/>
          <w:rFonts w:ascii="Georgia" w:hAnsi="Georgia"/>
        </w:rPr>
        <w:t>FT increases corporate power, undermining sovereign democratic control – NAFTA proves</w:t>
      </w:r>
    </w:p>
    <w:p w14:paraId="432FDE15" w14:textId="77777777" w:rsidR="00491CF1" w:rsidRPr="00033826" w:rsidRDefault="00491CF1" w:rsidP="00491CF1">
      <w:pPr>
        <w:rPr>
          <w:rStyle w:val="StyleStyleBold12pt"/>
          <w:rFonts w:ascii="Georgia" w:hAnsi="Georgia"/>
        </w:rPr>
      </w:pPr>
    </w:p>
    <w:p w14:paraId="1E679789" w14:textId="77777777" w:rsidR="00491CF1" w:rsidRPr="00033826" w:rsidRDefault="00491CF1" w:rsidP="00491CF1">
      <w:pPr>
        <w:rPr>
          <w:rFonts w:ascii="Georgia" w:hAnsi="Georgia"/>
        </w:rPr>
      </w:pPr>
      <w:r w:rsidRPr="00033826">
        <w:rPr>
          <w:rStyle w:val="StyleStyleBold12pt"/>
          <w:rFonts w:ascii="Georgia" w:hAnsi="Georgia"/>
        </w:rPr>
        <w:t>Public Citizen, ‘5</w:t>
      </w:r>
      <w:r w:rsidRPr="00033826">
        <w:rPr>
          <w:rFonts w:ascii="Georgia" w:hAnsi="Georgia"/>
        </w:rPr>
        <w:t xml:space="preserve"> - Consumer Rights Advocacy </w:t>
      </w:r>
      <w:proofErr w:type="gramStart"/>
      <w:r w:rsidRPr="00033826">
        <w:rPr>
          <w:rFonts w:ascii="Georgia" w:hAnsi="Georgia"/>
        </w:rPr>
        <w:t>Group(</w:t>
      </w:r>
      <w:proofErr w:type="gramEnd"/>
      <w:r w:rsidRPr="00033826">
        <w:rPr>
          <w:rFonts w:ascii="Georgia" w:hAnsi="Georgia"/>
        </w:rPr>
        <w:t xml:space="preserve">Public Citizen, NAFTA Chapter 11 Investor-State Cases: Lessons for the Central American Free Trade Agreement, Public Citizen, 3/2005, </w:t>
      </w:r>
      <w:hyperlink r:id="rId8" w:history="1">
        <w:r w:rsidRPr="00033826">
          <w:rPr>
            <w:rFonts w:ascii="Georgia" w:hAnsi="Georgia"/>
          </w:rPr>
          <w:t>http://www.citizen.org/Page.aspx?pid=1218//</w:t>
        </w:r>
      </w:hyperlink>
      <w:r w:rsidRPr="00033826">
        <w:rPr>
          <w:rFonts w:ascii="Georgia" w:hAnsi="Georgia"/>
        </w:rPr>
        <w:t xml:space="preserve"> SH</w:t>
      </w:r>
    </w:p>
    <w:p w14:paraId="072D1653" w14:textId="77777777" w:rsidR="00491CF1" w:rsidRPr="00033826" w:rsidRDefault="00491CF1" w:rsidP="00491CF1">
      <w:pPr>
        <w:rPr>
          <w:rFonts w:ascii="Georgia" w:hAnsi="Georgia"/>
          <w:sz w:val="16"/>
          <w:szCs w:val="16"/>
        </w:rPr>
      </w:pPr>
    </w:p>
    <w:p w14:paraId="67BE206D" w14:textId="77777777" w:rsidR="00491CF1" w:rsidRPr="00033826" w:rsidRDefault="00491CF1" w:rsidP="00491CF1">
      <w:pPr>
        <w:widowControl w:val="0"/>
        <w:autoSpaceDE w:val="0"/>
        <w:autoSpaceDN w:val="0"/>
        <w:adjustRightInd w:val="0"/>
        <w:spacing w:after="360"/>
        <w:rPr>
          <w:rStyle w:val="StyleBoldUnderline"/>
          <w:rFonts w:ascii="Georgia" w:hAnsi="Georgia"/>
        </w:rPr>
      </w:pPr>
      <w:r w:rsidRPr="00033826">
        <w:rPr>
          <w:rFonts w:ascii="Georgia" w:hAnsi="Georgia" w:cs="Arial"/>
          <w:sz w:val="16"/>
          <w:szCs w:val="16"/>
        </w:rPr>
        <w:t>The </w:t>
      </w:r>
      <w:hyperlink r:id="rId9" w:history="1">
        <w:r w:rsidRPr="00033826">
          <w:rPr>
            <w:rFonts w:ascii="Georgia" w:hAnsi="Georgia" w:cs="Arial"/>
            <w:color w:val="2F75CE"/>
            <w:sz w:val="16"/>
            <w:szCs w:val="16"/>
          </w:rPr>
          <w:t>North American Free Trade Agreement (NAFTA)</w:t>
        </w:r>
      </w:hyperlink>
      <w:r w:rsidRPr="00033826">
        <w:rPr>
          <w:rFonts w:ascii="Georgia" w:hAnsi="Georgia" w:cs="Arial"/>
          <w:sz w:val="16"/>
          <w:szCs w:val="16"/>
        </w:rPr>
        <w:t xml:space="preserve"> includes an array of new </w:t>
      </w:r>
      <w:r w:rsidRPr="00033826">
        <w:rPr>
          <w:rStyle w:val="StyleBoldUnderline"/>
          <w:rFonts w:ascii="Georgia" w:hAnsi="Georgia"/>
          <w:b w:val="0"/>
          <w:sz w:val="16"/>
          <w:szCs w:val="16"/>
          <w:u w:val="none"/>
        </w:rPr>
        <w:t>corporate investment rights and protections that are unprecedented in scope and power.</w:t>
      </w:r>
      <w:r w:rsidRPr="00033826">
        <w:rPr>
          <w:rFonts w:ascii="Georgia" w:hAnsi="Georgia" w:cs="Arial"/>
          <w:sz w:val="16"/>
          <w:szCs w:val="16"/>
        </w:rPr>
        <w:t xml:space="preserve"> </w:t>
      </w:r>
      <w:r w:rsidRPr="00033826">
        <w:rPr>
          <w:rStyle w:val="StyleBoldUnderline"/>
          <w:rFonts w:ascii="Georgia" w:hAnsi="Georgia"/>
        </w:rPr>
        <w:t xml:space="preserve">NAFTA allows corporations to sue the national government of a NAFTA country </w:t>
      </w:r>
      <w:r w:rsidRPr="00033826">
        <w:rPr>
          <w:rStyle w:val="StyleBoldUnderline"/>
          <w:rFonts w:ascii="Georgia" w:hAnsi="Georgia"/>
          <w:b w:val="0"/>
          <w:sz w:val="16"/>
          <w:szCs w:val="16"/>
          <w:u w:val="none"/>
        </w:rPr>
        <w:t xml:space="preserve">in secret arbitration tribunals </w:t>
      </w:r>
      <w:r w:rsidRPr="00033826">
        <w:rPr>
          <w:rStyle w:val="StyleBoldUnderline"/>
          <w:rFonts w:ascii="Georgia" w:hAnsi="Georgia"/>
          <w:szCs w:val="22"/>
        </w:rPr>
        <w:t xml:space="preserve">if </w:t>
      </w:r>
      <w:r w:rsidRPr="00033826">
        <w:rPr>
          <w:rStyle w:val="StyleBoldUnderline"/>
          <w:rFonts w:ascii="Georgia" w:hAnsi="Georgia"/>
        </w:rPr>
        <w:t>they feel that a regulation or government decision affects their investment in conflict with</w:t>
      </w:r>
      <w:r w:rsidRPr="00033826">
        <w:rPr>
          <w:rFonts w:ascii="Georgia" w:hAnsi="Georgia" w:cs="Arial"/>
          <w:sz w:val="16"/>
          <w:szCs w:val="16"/>
        </w:rPr>
        <w:t xml:space="preserve"> these new NAFTA </w:t>
      </w:r>
      <w:r w:rsidRPr="00033826">
        <w:rPr>
          <w:rStyle w:val="StyleBoldUnderline"/>
          <w:rFonts w:ascii="Georgia" w:hAnsi="Georgia"/>
        </w:rPr>
        <w:t>rights.</w:t>
      </w:r>
      <w:r w:rsidRPr="00033826">
        <w:rPr>
          <w:rFonts w:ascii="Georgia" w:hAnsi="Georgia" w:cs="Arial"/>
          <w:sz w:val="16"/>
          <w:szCs w:val="16"/>
        </w:rPr>
        <w:t xml:space="preserve"> </w:t>
      </w:r>
      <w:r w:rsidRPr="00033826">
        <w:rPr>
          <w:rStyle w:val="StyleBoldUnderline"/>
          <w:rFonts w:ascii="Georgia" w:hAnsi="Georgia"/>
        </w:rPr>
        <w:t>If a corporation wins, the taxpayers of the "losing"</w:t>
      </w:r>
      <w:r w:rsidRPr="00033826">
        <w:rPr>
          <w:rFonts w:ascii="Georgia" w:hAnsi="Georgia" w:cs="Arial"/>
          <w:sz w:val="16"/>
          <w:szCs w:val="16"/>
        </w:rPr>
        <w:t xml:space="preserve"> NAFTA </w:t>
      </w:r>
      <w:r w:rsidRPr="00033826">
        <w:rPr>
          <w:rStyle w:val="StyleBoldUnderline"/>
          <w:rFonts w:ascii="Georgia" w:hAnsi="Georgia"/>
        </w:rPr>
        <w:t>nation must foot the bill</w:t>
      </w:r>
      <w:r w:rsidRPr="00033826">
        <w:rPr>
          <w:rFonts w:ascii="Georgia" w:hAnsi="Georgia" w:cs="Arial"/>
          <w:sz w:val="16"/>
          <w:szCs w:val="16"/>
        </w:rPr>
        <w:t xml:space="preserve">. </w:t>
      </w:r>
      <w:r w:rsidRPr="00033826">
        <w:rPr>
          <w:rStyle w:val="StyleBoldUnderline"/>
          <w:rFonts w:ascii="Georgia" w:hAnsi="Georgia"/>
        </w:rPr>
        <w:t xml:space="preserve">This is an extraordinary attack on governments' ability to regulate in the public interest </w:t>
      </w:r>
      <w:r w:rsidRPr="00033826">
        <w:rPr>
          <w:rFonts w:ascii="Georgia" w:hAnsi="Georgia" w:cs="Arial"/>
          <w:sz w:val="16"/>
          <w:szCs w:val="16"/>
        </w:rPr>
        <w:t>is a key element of recent and proposed NAFTA expansions like the </w:t>
      </w:r>
      <w:hyperlink r:id="rId10" w:history="1">
        <w:r w:rsidRPr="00033826">
          <w:rPr>
            <w:rFonts w:ascii="Georgia" w:hAnsi="Georgia" w:cs="Arial"/>
            <w:color w:val="2F75CE"/>
            <w:sz w:val="16"/>
            <w:szCs w:val="16"/>
          </w:rPr>
          <w:t>Central American Free Trade Agreement (CAFTA)</w:t>
        </w:r>
      </w:hyperlink>
      <w:r w:rsidRPr="00033826">
        <w:rPr>
          <w:rFonts w:ascii="Georgia" w:hAnsi="Georgia" w:cs="Arial"/>
          <w:sz w:val="16"/>
          <w:szCs w:val="16"/>
        </w:rPr>
        <w:t xml:space="preserve"> and agreements with </w:t>
      </w:r>
      <w:hyperlink r:id="rId11" w:history="1">
        <w:r w:rsidRPr="00033826">
          <w:rPr>
            <w:rFonts w:ascii="Georgia" w:hAnsi="Georgia" w:cs="Arial"/>
            <w:color w:val="2F75CE"/>
            <w:sz w:val="16"/>
            <w:szCs w:val="16"/>
          </w:rPr>
          <w:t>Peru</w:t>
        </w:r>
      </w:hyperlink>
      <w:r w:rsidRPr="00033826">
        <w:rPr>
          <w:rFonts w:ascii="Georgia" w:hAnsi="Georgia" w:cs="Arial"/>
          <w:sz w:val="16"/>
          <w:szCs w:val="16"/>
        </w:rPr>
        <w:t>, </w:t>
      </w:r>
      <w:hyperlink r:id="rId12" w:history="1">
        <w:r w:rsidRPr="00033826">
          <w:rPr>
            <w:rFonts w:ascii="Georgia" w:hAnsi="Georgia" w:cs="Arial"/>
            <w:color w:val="2F75CE"/>
            <w:sz w:val="16"/>
            <w:szCs w:val="16"/>
          </w:rPr>
          <w:t>Panama</w:t>
        </w:r>
      </w:hyperlink>
      <w:r w:rsidRPr="00033826">
        <w:rPr>
          <w:rFonts w:ascii="Georgia" w:hAnsi="Georgia" w:cs="Arial"/>
          <w:sz w:val="16"/>
          <w:szCs w:val="16"/>
        </w:rPr>
        <w:t xml:space="preserve"> and </w:t>
      </w:r>
      <w:hyperlink r:id="rId13" w:history="1">
        <w:r w:rsidRPr="00033826">
          <w:rPr>
            <w:rFonts w:ascii="Georgia" w:hAnsi="Georgia" w:cs="Arial"/>
            <w:color w:val="2F75CE"/>
            <w:sz w:val="16"/>
            <w:szCs w:val="16"/>
          </w:rPr>
          <w:t>Colombia</w:t>
        </w:r>
      </w:hyperlink>
      <w:proofErr w:type="gramStart"/>
      <w:r w:rsidRPr="00033826">
        <w:rPr>
          <w:rFonts w:ascii="Georgia" w:hAnsi="Georgia" w:cs="Arial"/>
          <w:sz w:val="16"/>
          <w:szCs w:val="16"/>
        </w:rPr>
        <w:t>. </w:t>
      </w:r>
      <w:proofErr w:type="gramEnd"/>
      <w:r w:rsidRPr="00033826">
        <w:rPr>
          <w:rFonts w:ascii="Georgia" w:hAnsi="Georgia" w:cs="Arial"/>
          <w:sz w:val="16"/>
          <w:szCs w:val="16"/>
        </w:rPr>
        <w:t> NAFTA's investment chapter (Chapter 11) contains a variety of new rights and protections for investors and investments in NAFTA countries</w:t>
      </w:r>
      <w:r w:rsidRPr="00033826">
        <w:rPr>
          <w:rStyle w:val="StyleBoldUnderline"/>
          <w:rFonts w:ascii="Georgia" w:hAnsi="Georgia"/>
        </w:rPr>
        <w:t xml:space="preserve">. If a company believes that a NAFTA government has violated these new investor rights and protections, it can initiate a binding dispute resolution process for monetary damages before a trade tribunal, offering none of the basic due process or openness guarantees afforded in national courts. These </w:t>
      </w:r>
      <w:r w:rsidRPr="00033826">
        <w:rPr>
          <w:rStyle w:val="StyleBoldUnderline"/>
          <w:rFonts w:ascii="Georgia" w:hAnsi="Georgia"/>
          <w:b w:val="0"/>
          <w:sz w:val="16"/>
          <w:szCs w:val="16"/>
          <w:u w:val="none"/>
        </w:rPr>
        <w:t>so-called</w:t>
      </w:r>
      <w:r w:rsidRPr="00033826">
        <w:rPr>
          <w:rStyle w:val="StyleBoldUnderline"/>
          <w:rFonts w:ascii="Georgia" w:hAnsi="Georgia"/>
        </w:rPr>
        <w:t xml:space="preserve"> "investor-to-state" cases are litigated in the </w:t>
      </w:r>
      <w:r w:rsidRPr="00033826">
        <w:rPr>
          <w:rStyle w:val="StyleBoldUnderline"/>
          <w:rFonts w:ascii="Georgia" w:hAnsi="Georgia"/>
          <w:b w:val="0"/>
          <w:sz w:val="16"/>
          <w:szCs w:val="16"/>
          <w:u w:val="none"/>
        </w:rPr>
        <w:t>special international arbitration</w:t>
      </w:r>
      <w:r w:rsidRPr="00033826">
        <w:rPr>
          <w:rStyle w:val="StyleBoldUnderline"/>
          <w:rFonts w:ascii="Georgia" w:hAnsi="Georgia"/>
        </w:rPr>
        <w:t xml:space="preserve"> bodies of the World Bank and the United Nations, which are closed to public participation, observation and input. A three-person panel </w:t>
      </w:r>
      <w:r w:rsidRPr="00033826">
        <w:rPr>
          <w:rStyle w:val="StyleBoldUnderline"/>
          <w:rFonts w:ascii="Georgia" w:hAnsi="Georgia"/>
          <w:b w:val="0"/>
          <w:sz w:val="16"/>
          <w:szCs w:val="16"/>
          <w:u w:val="none"/>
        </w:rPr>
        <w:t>composed of professional arbitrators listens to arguments in the case,</w:t>
      </w:r>
      <w:r w:rsidRPr="00033826">
        <w:rPr>
          <w:rStyle w:val="StyleBoldUnderline"/>
          <w:rFonts w:ascii="Georgia" w:hAnsi="Georgia"/>
        </w:rPr>
        <w:t xml:space="preserve"> with powers to award an unlimited amount of taxpayer dollars to corporations whose NAFTA investor privileges and rights they judge to have been impacted.</w:t>
      </w:r>
    </w:p>
    <w:p w14:paraId="5D5A1CBB" w14:textId="1A98220E" w:rsidR="00491CF1" w:rsidRPr="00033826" w:rsidRDefault="00656274" w:rsidP="00656274">
      <w:pPr>
        <w:pStyle w:val="Heading3"/>
        <w:rPr>
          <w:rFonts w:ascii="Georgia" w:hAnsi="Georgia"/>
        </w:rPr>
      </w:pPr>
      <w:r w:rsidRPr="00033826">
        <w:rPr>
          <w:rFonts w:ascii="Georgia" w:hAnsi="Georgia"/>
        </w:rPr>
        <w:t>Ext – Hurts Worker’s Rights</w:t>
      </w:r>
    </w:p>
    <w:p w14:paraId="49714CB2" w14:textId="77777777" w:rsidR="00656274" w:rsidRPr="00033826" w:rsidRDefault="00656274" w:rsidP="002F40E6">
      <w:pPr>
        <w:rPr>
          <w:rFonts w:ascii="Georgia" w:hAnsi="Georgia"/>
        </w:rPr>
      </w:pPr>
    </w:p>
    <w:p w14:paraId="762DCEB5" w14:textId="77777777" w:rsidR="00656274" w:rsidRPr="00033826" w:rsidRDefault="00656274" w:rsidP="00656274">
      <w:pPr>
        <w:rPr>
          <w:rFonts w:ascii="Georgia" w:hAnsi="Georgia"/>
          <w:b/>
          <w:bCs/>
        </w:rPr>
      </w:pPr>
      <w:r w:rsidRPr="00033826">
        <w:rPr>
          <w:rFonts w:ascii="Georgia" w:hAnsi="Georgia"/>
          <w:b/>
          <w:bCs/>
        </w:rPr>
        <w:t>Worker’s rights under FTA worse than Non FTA agreements</w:t>
      </w:r>
    </w:p>
    <w:p w14:paraId="565FEB17" w14:textId="5F0A0D24" w:rsidR="00656274" w:rsidRPr="00033826" w:rsidRDefault="00656274" w:rsidP="00656274">
      <w:pPr>
        <w:rPr>
          <w:rFonts w:ascii="Georgia" w:hAnsi="Georgia"/>
        </w:rPr>
      </w:pPr>
      <w:r w:rsidRPr="00033826">
        <w:rPr>
          <w:rFonts w:ascii="Georgia" w:hAnsi="Georgia"/>
          <w:b/>
          <w:bCs/>
        </w:rPr>
        <w:t xml:space="preserve">USLEAP, No Date </w:t>
      </w:r>
      <w:r w:rsidRPr="00033826">
        <w:rPr>
          <w:rFonts w:ascii="Georgia" w:hAnsi="Georgia"/>
          <w:bCs/>
          <w:sz w:val="16"/>
          <w:szCs w:val="16"/>
        </w:rPr>
        <w:t xml:space="preserve">- US Labor Education in the America’s Project (Worker’s Rights and Free Trade Agreements”, </w:t>
      </w:r>
      <w:hyperlink r:id="rId14" w:history="1">
        <w:r w:rsidRPr="00033826">
          <w:rPr>
            <w:rStyle w:val="Hyperlink"/>
            <w:rFonts w:ascii="Georgia" w:hAnsi="Georgia"/>
            <w:sz w:val="16"/>
            <w:szCs w:val="16"/>
          </w:rPr>
          <w:t>http://www.usleap.org/worker-rights-and-free-trade-agreements)</w:t>
        </w:r>
      </w:hyperlink>
      <w:r w:rsidRPr="00033826">
        <w:rPr>
          <w:rFonts w:ascii="Georgia" w:hAnsi="Georgia"/>
          <w:sz w:val="16"/>
          <w:szCs w:val="16"/>
        </w:rPr>
        <w:t xml:space="preserve"> //AD</w:t>
      </w:r>
    </w:p>
    <w:p w14:paraId="38CABC94" w14:textId="77777777" w:rsidR="00656274" w:rsidRPr="00033826" w:rsidRDefault="00656274" w:rsidP="00656274">
      <w:pPr>
        <w:rPr>
          <w:rFonts w:ascii="Georgia" w:hAnsi="Georgia"/>
          <w:bCs/>
        </w:rPr>
      </w:pPr>
    </w:p>
    <w:p w14:paraId="54B150D5" w14:textId="77777777" w:rsidR="00656274" w:rsidRPr="00033826" w:rsidRDefault="00656274" w:rsidP="00656274">
      <w:pPr>
        <w:rPr>
          <w:rFonts w:ascii="Georgia" w:hAnsi="Georgia"/>
          <w:sz w:val="16"/>
          <w:szCs w:val="16"/>
        </w:rPr>
      </w:pPr>
      <w:r w:rsidRPr="00033826">
        <w:rPr>
          <w:rStyle w:val="StyleBoldUnderline"/>
          <w:rFonts w:ascii="Georgia" w:hAnsi="Georgia"/>
        </w:rPr>
        <w:t>Free Trade Agreements contain worker rights protections but they have yet to proven effective, even though the protections have gotten stronger</w:t>
      </w:r>
      <w:r w:rsidRPr="00033826">
        <w:rPr>
          <w:rFonts w:ascii="Georgia" w:hAnsi="Georgia"/>
          <w:sz w:val="16"/>
          <w:szCs w:val="16"/>
        </w:rPr>
        <w:t xml:space="preserve"> in each new round of Free Trade Agreements. </w:t>
      </w:r>
      <w:r w:rsidRPr="00033826">
        <w:rPr>
          <w:rStyle w:val="StyleBoldUnderline"/>
          <w:rFonts w:ascii="Georgia" w:hAnsi="Georgia"/>
        </w:rPr>
        <w:t>In </w:t>
      </w:r>
      <w:hyperlink r:id="rId15" w:history="1">
        <w:r w:rsidRPr="00033826">
          <w:rPr>
            <w:rStyle w:val="StyleBoldUnderline"/>
            <w:rFonts w:ascii="Georgia" w:hAnsi="Georgia"/>
          </w:rPr>
          <w:t>NAFTA</w:t>
        </w:r>
      </w:hyperlink>
      <w:r w:rsidRPr="00033826">
        <w:rPr>
          <w:rFonts w:ascii="Georgia" w:hAnsi="Georgia"/>
          <w:sz w:val="16"/>
          <w:szCs w:val="16"/>
        </w:rPr>
        <w:t xml:space="preserve"> (the North American Free Trade Agreement), </w:t>
      </w:r>
      <w:r w:rsidRPr="00033826">
        <w:rPr>
          <w:rStyle w:val="StyleBoldUnderline"/>
          <w:rFonts w:ascii="Georgia" w:hAnsi="Georgia"/>
        </w:rPr>
        <w:t>worker rights protections (1.0) were contained in a “labor side accord,” outside the main text of the agreement</w:t>
      </w:r>
      <w:r w:rsidRPr="00033826">
        <w:rPr>
          <w:rFonts w:ascii="Georgia" w:hAnsi="Georgia"/>
          <w:sz w:val="16"/>
          <w:szCs w:val="16"/>
        </w:rPr>
        <w:t xml:space="preserve">.  </w:t>
      </w:r>
      <w:r w:rsidRPr="00033826">
        <w:rPr>
          <w:rStyle w:val="StyleBoldUnderline"/>
          <w:rFonts w:ascii="Georgia" w:hAnsi="Georgia"/>
        </w:rPr>
        <w:t>Over 50 “labor complaints” have been filed under NAFTA, to little effect</w:t>
      </w:r>
      <w:r w:rsidRPr="00033826">
        <w:rPr>
          <w:rFonts w:ascii="Georgia" w:hAnsi="Georgia"/>
          <w:sz w:val="16"/>
          <w:szCs w:val="16"/>
        </w:rPr>
        <w:t>. </w:t>
      </w:r>
      <w:hyperlink r:id="rId16" w:history="1">
        <w:r w:rsidRPr="00033826">
          <w:rPr>
            <w:rStyle w:val="StyleBoldUnderline"/>
            <w:rFonts w:ascii="Georgia" w:hAnsi="Georgia"/>
          </w:rPr>
          <w:t>CAFTA</w:t>
        </w:r>
      </w:hyperlink>
      <w:r w:rsidRPr="00033826">
        <w:rPr>
          <w:rFonts w:ascii="Georgia" w:hAnsi="Georgia"/>
          <w:sz w:val="16"/>
          <w:szCs w:val="16"/>
        </w:rPr>
        <w:t xml:space="preserve"> (the Central American Free Trade Agreement) </w:t>
      </w:r>
      <w:r w:rsidRPr="00033826">
        <w:rPr>
          <w:rStyle w:val="StyleBoldUnderline"/>
          <w:rFonts w:ascii="Georgia" w:hAnsi="Georgia"/>
        </w:rPr>
        <w:t>included a “labor chapter</w:t>
      </w:r>
      <w:r w:rsidRPr="00033826">
        <w:rPr>
          <w:rFonts w:ascii="Georgia" w:hAnsi="Georgia"/>
          <w:sz w:val="16"/>
          <w:szCs w:val="16"/>
        </w:rPr>
        <w:t xml:space="preserve">” (2.0) </w:t>
      </w:r>
      <w:r w:rsidRPr="00033826">
        <w:rPr>
          <w:rStyle w:val="StyleBoldUnderline"/>
          <w:rFonts w:ascii="Georgia" w:hAnsi="Georgia"/>
        </w:rPr>
        <w:t>within the text of the agreement but it only requires governments to enforce labor law, no matter how weak it is, and initial sanctions consist of a fine that the government essentially pays itself</w:t>
      </w:r>
      <w:r w:rsidRPr="00033826">
        <w:rPr>
          <w:rFonts w:ascii="Georgia" w:hAnsi="Georgia"/>
          <w:sz w:val="16"/>
          <w:szCs w:val="16"/>
        </w:rPr>
        <w:t>.  A </w:t>
      </w:r>
      <w:hyperlink r:id="rId17" w:history="1">
        <w:r w:rsidRPr="00033826">
          <w:rPr>
            <w:rStyle w:val="StyleBoldUnderline"/>
            <w:rFonts w:ascii="Georgia" w:hAnsi="Georgia"/>
          </w:rPr>
          <w:t xml:space="preserve">CAFTA complaint </w:t>
        </w:r>
        <w:r w:rsidRPr="00033826">
          <w:rPr>
            <w:rFonts w:ascii="Georgia" w:hAnsi="Georgia"/>
            <w:sz w:val="16"/>
            <w:szCs w:val="16"/>
          </w:rPr>
          <w:t>filed against Guatemala in 2008</w:t>
        </w:r>
      </w:hyperlink>
      <w:r w:rsidRPr="00033826">
        <w:rPr>
          <w:rFonts w:ascii="Georgia" w:hAnsi="Georgia"/>
          <w:sz w:val="16"/>
          <w:szCs w:val="16"/>
        </w:rPr>
        <w:t> </w:t>
      </w:r>
      <w:r w:rsidRPr="00033826">
        <w:rPr>
          <w:rStyle w:val="StyleBoldUnderline"/>
          <w:rFonts w:ascii="Georgia" w:hAnsi="Georgia"/>
        </w:rPr>
        <w:t>has yet to yield any significant advancement</w:t>
      </w:r>
      <w:r w:rsidRPr="00033826">
        <w:rPr>
          <w:rFonts w:ascii="Georgia" w:hAnsi="Georgia"/>
          <w:sz w:val="16"/>
          <w:szCs w:val="16"/>
        </w:rPr>
        <w:t xml:space="preserve"> on worker rights in Guatemala.</w:t>
      </w:r>
      <w:r w:rsidRPr="00033826">
        <w:rPr>
          <w:rFonts w:ascii="Georgia" w:hAnsi="Georgia"/>
          <w:sz w:val="16"/>
          <w:szCs w:val="16"/>
        </w:rPr>
        <w:br/>
        <w:t>The most recent round of trade agreements (Peru, Colombia, Panama, and South Korea) include a </w:t>
      </w:r>
      <w:hyperlink r:id="rId18" w:history="1">
        <w:r w:rsidRPr="00033826">
          <w:rPr>
            <w:rFonts w:ascii="Georgia" w:hAnsi="Georgia"/>
            <w:sz w:val="16"/>
            <w:szCs w:val="16"/>
          </w:rPr>
          <w:t>new, improved “labor chapter”</w:t>
        </w:r>
      </w:hyperlink>
      <w:r w:rsidRPr="00033826">
        <w:rPr>
          <w:rFonts w:ascii="Georgia" w:hAnsi="Georgia"/>
          <w:sz w:val="16"/>
          <w:szCs w:val="16"/>
        </w:rPr>
        <w:t> (3.0), requiring countries to meet international standards and not just enforce their own labor law as required by CAFTA and NAFTA but these new worker protections remain untested. For a summary analysis of the differences between the worker rights provisions in NAFTA, CAFTA, and the most recent FTAs, see page 5 of the </w:t>
      </w:r>
      <w:hyperlink r:id="rId19" w:history="1">
        <w:proofErr w:type="gramStart"/>
        <w:r w:rsidRPr="00033826">
          <w:rPr>
            <w:rFonts w:ascii="Georgia" w:hAnsi="Georgia"/>
            <w:sz w:val="16"/>
            <w:szCs w:val="16"/>
          </w:rPr>
          <w:t>Spring</w:t>
        </w:r>
        <w:proofErr w:type="gramEnd"/>
        <w:r w:rsidRPr="00033826">
          <w:rPr>
            <w:rFonts w:ascii="Georgia" w:hAnsi="Georgia"/>
            <w:sz w:val="16"/>
            <w:szCs w:val="16"/>
          </w:rPr>
          <w:t xml:space="preserve"> 2012 USLEAP newsletter</w:t>
        </w:r>
      </w:hyperlink>
      <w:r w:rsidRPr="00033826">
        <w:rPr>
          <w:rFonts w:ascii="Georgia" w:hAnsi="Georgia"/>
          <w:sz w:val="16"/>
          <w:szCs w:val="16"/>
        </w:rPr>
        <w:t xml:space="preserve">. USLEAP believes that the </w:t>
      </w:r>
      <w:r w:rsidRPr="00033826">
        <w:rPr>
          <w:rStyle w:val="StyleBoldUnderline"/>
          <w:rFonts w:ascii="Georgia" w:hAnsi="Georgia"/>
        </w:rPr>
        <w:t>workers rights protections in Free Trade</w:t>
      </w:r>
      <w:r w:rsidRPr="00033826">
        <w:rPr>
          <w:rFonts w:ascii="Georgia" w:hAnsi="Georgia"/>
          <w:sz w:val="16"/>
          <w:szCs w:val="16"/>
        </w:rPr>
        <w:t xml:space="preserve"> Agreements like CAFTA and NAFTA </w:t>
      </w:r>
      <w:r w:rsidRPr="00033826">
        <w:rPr>
          <w:rStyle w:val="StyleBoldUnderline"/>
          <w:rFonts w:ascii="Georgia" w:hAnsi="Georgia"/>
        </w:rPr>
        <w:t xml:space="preserve">have been a big step back from those that applied under pre-existing U.S. trade programs. Standards are lower and sanctions are less effective under CAFTA and NAFTA </w:t>
      </w:r>
      <w:r w:rsidRPr="00033826">
        <w:rPr>
          <w:rFonts w:ascii="Georgia" w:hAnsi="Georgia"/>
          <w:sz w:val="16"/>
          <w:szCs w:val="16"/>
        </w:rPr>
        <w:t xml:space="preserve">compared to U.S. trade programs that continue to govern trade policy with countries with </w:t>
      </w:r>
      <w:proofErr w:type="gramStart"/>
      <w:r w:rsidRPr="00033826">
        <w:rPr>
          <w:rFonts w:ascii="Georgia" w:hAnsi="Georgia"/>
          <w:sz w:val="16"/>
          <w:szCs w:val="16"/>
        </w:rPr>
        <w:t>whom</w:t>
      </w:r>
      <w:proofErr w:type="gramEnd"/>
      <w:r w:rsidRPr="00033826">
        <w:rPr>
          <w:rFonts w:ascii="Georgia" w:hAnsi="Georgia"/>
          <w:sz w:val="16"/>
          <w:szCs w:val="16"/>
        </w:rPr>
        <w:t xml:space="preserve"> the U.S. does not have a Free Trade Agreement.  </w:t>
      </w:r>
      <w:r w:rsidRPr="00033826">
        <w:rPr>
          <w:rStyle w:val="StyleBoldUnderline"/>
          <w:rFonts w:ascii="Georgia" w:hAnsi="Georgia"/>
        </w:rPr>
        <w:t>Approval of trade agreements like NAFTA and CAFTA have significantly reduced the ability to use U.S. trade policy as a source of leverage for respecting worker rights in Mexico</w:t>
      </w:r>
      <w:r w:rsidRPr="00033826">
        <w:rPr>
          <w:rFonts w:ascii="Georgia" w:hAnsi="Georgia"/>
          <w:sz w:val="16"/>
          <w:szCs w:val="16"/>
        </w:rPr>
        <w:t>, Central America, and the Dominican Republic.</w:t>
      </w:r>
    </w:p>
    <w:p w14:paraId="595F414F" w14:textId="77777777" w:rsidR="00656274" w:rsidRPr="00033826" w:rsidRDefault="00656274" w:rsidP="002F40E6">
      <w:pPr>
        <w:rPr>
          <w:rFonts w:ascii="Georgia" w:hAnsi="Georgia"/>
        </w:rPr>
      </w:pPr>
    </w:p>
    <w:p w14:paraId="40F0DA88" w14:textId="77777777" w:rsidR="00AF405D" w:rsidRPr="00033826" w:rsidRDefault="00AF405D" w:rsidP="00420E0D">
      <w:pPr>
        <w:pStyle w:val="Heading2"/>
        <w:rPr>
          <w:rFonts w:ascii="Georgia" w:hAnsi="Georgia"/>
        </w:rPr>
      </w:pPr>
      <w:r w:rsidRPr="00033826">
        <w:rPr>
          <w:rFonts w:ascii="Georgia" w:hAnsi="Georgia"/>
        </w:rPr>
        <w:t xml:space="preserve">Cuba </w:t>
      </w:r>
    </w:p>
    <w:p w14:paraId="74DDE469" w14:textId="77777777" w:rsidR="00B879CF" w:rsidRPr="00033826" w:rsidRDefault="00B879CF" w:rsidP="002F40E6">
      <w:pPr>
        <w:rPr>
          <w:rFonts w:ascii="Georgia" w:hAnsi="Georgia"/>
        </w:rPr>
      </w:pPr>
    </w:p>
    <w:p w14:paraId="7F9089AD" w14:textId="3AB1AFAB" w:rsidR="00B879CF" w:rsidRPr="00033826" w:rsidRDefault="00B879CF" w:rsidP="00B879CF">
      <w:pPr>
        <w:pStyle w:val="Heading3"/>
        <w:rPr>
          <w:rFonts w:ascii="Georgia" w:hAnsi="Georgia"/>
        </w:rPr>
      </w:pPr>
      <w:r w:rsidRPr="00033826">
        <w:rPr>
          <w:rFonts w:ascii="Georgia" w:hAnsi="Georgia"/>
        </w:rPr>
        <w:t>**Regime Turn**</w:t>
      </w:r>
    </w:p>
    <w:p w14:paraId="260220D1" w14:textId="00F420C5" w:rsidR="00B879CF" w:rsidRPr="00033826" w:rsidRDefault="00B879CF" w:rsidP="00B879CF">
      <w:pPr>
        <w:pStyle w:val="Heading3"/>
        <w:rPr>
          <w:rFonts w:ascii="Georgia" w:hAnsi="Georgia"/>
        </w:rPr>
      </w:pPr>
      <w:r w:rsidRPr="00033826">
        <w:rPr>
          <w:rFonts w:ascii="Georgia" w:hAnsi="Georgia"/>
        </w:rPr>
        <w:t xml:space="preserve">1NC </w:t>
      </w:r>
    </w:p>
    <w:p w14:paraId="1EFFDA90" w14:textId="77777777" w:rsidR="00E73019" w:rsidRPr="00033826" w:rsidRDefault="00E73019" w:rsidP="00B879CF">
      <w:pPr>
        <w:rPr>
          <w:rStyle w:val="StyleStyleBold12pt"/>
          <w:rFonts w:ascii="Georgia" w:hAnsi="Georgia"/>
        </w:rPr>
      </w:pPr>
    </w:p>
    <w:p w14:paraId="2A7913DF" w14:textId="3A03A7A4" w:rsidR="00851FA2" w:rsidRPr="00033826" w:rsidRDefault="00851FA2" w:rsidP="00851FA2">
      <w:pPr>
        <w:rPr>
          <w:rStyle w:val="StyleStyleBold12pt"/>
          <w:rFonts w:ascii="Georgia" w:hAnsi="Georgia"/>
        </w:rPr>
      </w:pPr>
      <w:r w:rsidRPr="00033826">
        <w:rPr>
          <w:rStyle w:val="StyleStyleBold12pt"/>
          <w:rFonts w:ascii="Georgia" w:hAnsi="Georgia"/>
        </w:rPr>
        <w:t xml:space="preserve">Lifting restrictions strengthens Castro’s regime, causing </w:t>
      </w:r>
      <w:proofErr w:type="spellStart"/>
      <w:r w:rsidRPr="00033826">
        <w:rPr>
          <w:rStyle w:val="StyleStyleBold12pt"/>
          <w:rFonts w:ascii="Georgia" w:hAnsi="Georgia"/>
        </w:rPr>
        <w:t>longterm</w:t>
      </w:r>
      <w:proofErr w:type="spellEnd"/>
      <w:r w:rsidRPr="00033826">
        <w:rPr>
          <w:rStyle w:val="StyleStyleBold12pt"/>
          <w:rFonts w:ascii="Georgia" w:hAnsi="Georgia"/>
        </w:rPr>
        <w:t xml:space="preserve"> instability</w:t>
      </w:r>
    </w:p>
    <w:p w14:paraId="01FC1155" w14:textId="77777777" w:rsidR="00851FA2" w:rsidRPr="00033826" w:rsidRDefault="00851FA2" w:rsidP="00851FA2">
      <w:pPr>
        <w:rPr>
          <w:rStyle w:val="StyleStyleBold12pt"/>
          <w:rFonts w:ascii="Georgia" w:hAnsi="Georgia"/>
          <w:sz w:val="22"/>
        </w:rPr>
      </w:pPr>
      <w:proofErr w:type="spellStart"/>
      <w:r w:rsidRPr="00033826">
        <w:rPr>
          <w:rStyle w:val="StyleStyleBold12pt"/>
          <w:rFonts w:ascii="Georgia" w:hAnsi="Georgia"/>
        </w:rPr>
        <w:t>Montaner</w:t>
      </w:r>
      <w:proofErr w:type="spellEnd"/>
      <w:r w:rsidRPr="00033826">
        <w:rPr>
          <w:rStyle w:val="StyleStyleBold12pt"/>
          <w:rFonts w:ascii="Georgia" w:hAnsi="Georgia"/>
        </w:rPr>
        <w:t xml:space="preserve"> ’03</w:t>
      </w:r>
      <w:r w:rsidRPr="00033826">
        <w:rPr>
          <w:rStyle w:val="StyleStyleBold12pt"/>
          <w:rFonts w:ascii="Georgia" w:hAnsi="Georgia"/>
          <w:sz w:val="22"/>
        </w:rPr>
        <w:t xml:space="preserve"> </w:t>
      </w:r>
      <w:r w:rsidRPr="00033826">
        <w:rPr>
          <w:rFonts w:ascii="Georgia" w:hAnsi="Georgia"/>
          <w:sz w:val="16"/>
          <w:szCs w:val="16"/>
        </w:rPr>
        <w:t>exiled Cuban author and journalist, has written more than 25 books ad thousands of articles and several novels (Carlos, “Keep U.S. embargo on Cuba”, The Miami Herald, 10/02/03, http://www.cubanet.org/CNews/y03/oct03/02e5.htm)//DG</w:t>
      </w:r>
    </w:p>
    <w:p w14:paraId="3E3189A6" w14:textId="77777777" w:rsidR="00851FA2" w:rsidRPr="00033826" w:rsidRDefault="00851FA2" w:rsidP="00851FA2">
      <w:pPr>
        <w:pStyle w:val="NormalWeb"/>
        <w:rPr>
          <w:rFonts w:ascii="Georgia" w:hAnsi="Georgia"/>
          <w:sz w:val="16"/>
          <w:szCs w:val="16"/>
        </w:rPr>
      </w:pPr>
      <w:r w:rsidRPr="00033826">
        <w:rPr>
          <w:rFonts w:ascii="Georgia" w:hAnsi="Georgia"/>
          <w:sz w:val="16"/>
          <w:szCs w:val="16"/>
        </w:rPr>
        <w:t xml:space="preserve">There are ''strategists'' certain that fluid relations between Washington and Havana will accelerate the end of communism. There are others convinced that </w:t>
      </w:r>
      <w:r w:rsidRPr="00033826">
        <w:rPr>
          <w:rStyle w:val="StyleBoldUnderline"/>
          <w:rFonts w:ascii="Georgia" w:hAnsi="Georgia"/>
        </w:rPr>
        <w:t>those links now will help consolidate the regime at its worst economic moment</w:t>
      </w:r>
      <w:r w:rsidRPr="00033826">
        <w:rPr>
          <w:rFonts w:ascii="Georgia" w:hAnsi="Georgia"/>
          <w:sz w:val="16"/>
          <w:szCs w:val="16"/>
        </w:rPr>
        <w:t xml:space="preserve"> and tomorrow will guarantee the survival of communism after Castro's death -- objectives that they see as commendable and consonant with the interests of the government they admire or secretly serve. No better person than Gorbachev exists to preside over an event at which each group hopes for different and sometimes contradictory results. After all, Gorbachev is the quintessence of paradox: He rose to power to save communism and ended up burying it. The KGB placed him at the helm so that he could restore the Soviet Union's glory, and he wound up causing its dissolution. Now he comes to Miami to advocate a cause dear to Fidel Castro. But Castro's objectives are only two: an end to travel restrictions, so he can count on a couple of million tourists every year; and access to soft credits, so he can buy U.S. goods. Will these groups achieve a change in Washington's policy? Realistically, that will be difficult. The arguments in favor of lifting the embargo are not as weighty as those that counsel retaining it. </w:t>
      </w:r>
      <w:r w:rsidRPr="00033826">
        <w:rPr>
          <w:rStyle w:val="StyleBoldUnderline"/>
          <w:rFonts w:ascii="Georgia" w:hAnsi="Georgia"/>
        </w:rPr>
        <w:t>Why alleviate the Cuban government's economic situation when</w:t>
      </w:r>
      <w:r w:rsidRPr="00033826">
        <w:rPr>
          <w:rStyle w:val="StyleBoldUnderline"/>
          <w:rFonts w:ascii="Georgia" w:hAnsi="Georgia"/>
          <w:sz w:val="16"/>
          <w:szCs w:val="16"/>
        </w:rPr>
        <w:t xml:space="preserve"> </w:t>
      </w:r>
      <w:r w:rsidRPr="00033826">
        <w:rPr>
          <w:rFonts w:ascii="Georgia" w:hAnsi="Georgia"/>
          <w:sz w:val="16"/>
          <w:szCs w:val="16"/>
        </w:rPr>
        <w:t>history has shown that</w:t>
      </w:r>
      <w:r w:rsidRPr="00033826">
        <w:rPr>
          <w:rStyle w:val="StyleBoldUnderline"/>
          <w:rFonts w:ascii="Georgia" w:hAnsi="Georgia"/>
          <w:sz w:val="16"/>
          <w:szCs w:val="16"/>
        </w:rPr>
        <w:t xml:space="preserve"> </w:t>
      </w:r>
      <w:r w:rsidRPr="00033826">
        <w:rPr>
          <w:rStyle w:val="StyleBoldUnderline"/>
          <w:rFonts w:ascii="Georgia" w:hAnsi="Georgia"/>
        </w:rPr>
        <w:t>every time Castro strengthens his power, he invests those resources to retract the few morsels of economic freedom granted to the people during the periods of deep crisis? Thanks to crisis, the armed forces were reduced in half.</w:t>
      </w:r>
      <w:r w:rsidRPr="00033826">
        <w:rPr>
          <w:rFonts w:ascii="Georgia" w:hAnsi="Georgia"/>
          <w:sz w:val="16"/>
          <w:szCs w:val="16"/>
        </w:rPr>
        <w:t xml:space="preserve"> Thanks to crisis, the </w:t>
      </w:r>
      <w:r w:rsidRPr="00033826">
        <w:rPr>
          <w:rStyle w:val="StyleBoldUnderline"/>
          <w:rFonts w:ascii="Georgia" w:hAnsi="Georgia"/>
        </w:rPr>
        <w:t>regime was forced to allow farmers markets and dollar remittances from abroad</w:t>
      </w:r>
      <w:r w:rsidRPr="00033826">
        <w:rPr>
          <w:rFonts w:ascii="Georgia" w:hAnsi="Georgia"/>
          <w:sz w:val="16"/>
          <w:szCs w:val="16"/>
        </w:rPr>
        <w:t xml:space="preserve">. Thanks to crisis, </w:t>
      </w:r>
      <w:r w:rsidRPr="00033826">
        <w:rPr>
          <w:rStyle w:val="StyleBoldUnderline"/>
          <w:rFonts w:ascii="Georgia" w:hAnsi="Georgia"/>
        </w:rPr>
        <w:t>Castro had to accept certain labor activities involving self-employment and the creation of family-run restaurants and hostels</w:t>
      </w:r>
      <w:r w:rsidRPr="00033826">
        <w:rPr>
          <w:rFonts w:ascii="Georgia" w:hAnsi="Georgia"/>
          <w:sz w:val="16"/>
          <w:szCs w:val="16"/>
        </w:rPr>
        <w:t xml:space="preserve">. But, as is now evident, as the government managed to overcome its worst moments, it began to regress into the most orthodox Stalinism. The conclusion is obvious: The </w:t>
      </w:r>
      <w:r w:rsidRPr="00033826">
        <w:rPr>
          <w:rStyle w:val="StyleBoldUnderline"/>
          <w:rFonts w:ascii="Georgia" w:hAnsi="Georgia"/>
        </w:rPr>
        <w:t>Cuban people's way of life improves as its government worsens.</w:t>
      </w:r>
      <w:r w:rsidRPr="00033826">
        <w:rPr>
          <w:rFonts w:ascii="Georgia" w:hAnsi="Georgia"/>
          <w:sz w:val="16"/>
          <w:szCs w:val="16"/>
        </w:rPr>
        <w:t xml:space="preserve"> And vice versa. Considerations about the future also weigh a lot on White House policymakers. Castro, age 77, and the dictatorship, age 44, are in their final stages. Inside Cuba, especially within the power structure, the atmosphere is that of a regime's end. Everyone knows that Cuba's absurd political model, a copy of the 1970s Soviet madhouse, will not survive long after the caudillo is dead, but the </w:t>
      </w:r>
      <w:proofErr w:type="spellStart"/>
      <w:r w:rsidRPr="00033826">
        <w:rPr>
          <w:rFonts w:ascii="Georgia" w:hAnsi="Georgia"/>
          <w:sz w:val="16"/>
          <w:szCs w:val="16"/>
        </w:rPr>
        <w:t>nomenklatura</w:t>
      </w:r>
      <w:proofErr w:type="spellEnd"/>
      <w:r w:rsidRPr="00033826">
        <w:rPr>
          <w:rFonts w:ascii="Georgia" w:hAnsi="Georgia"/>
          <w:sz w:val="16"/>
          <w:szCs w:val="16"/>
        </w:rPr>
        <w:t xml:space="preserve"> hopes to transfer authority and prolong its permanence in power. To achieve that succession without any trauma, however, it will have to reach an accord with the United States and Europe and normalize its economic and political relations with the First World. That's the card that the United States is saving. Once Castro is dead, the </w:t>
      </w:r>
      <w:proofErr w:type="gramStart"/>
      <w:r w:rsidRPr="00033826">
        <w:rPr>
          <w:rFonts w:ascii="Georgia" w:hAnsi="Georgia"/>
          <w:sz w:val="16"/>
          <w:szCs w:val="16"/>
        </w:rPr>
        <w:t>Cuban ruling class is overwhelmed by the huge power vacuum</w:t>
      </w:r>
      <w:proofErr w:type="gramEnd"/>
      <w:r w:rsidRPr="00033826">
        <w:rPr>
          <w:rFonts w:ascii="Georgia" w:hAnsi="Georgia"/>
          <w:sz w:val="16"/>
          <w:szCs w:val="16"/>
        </w:rPr>
        <w:t xml:space="preserve"> and all economic activity suddenly stops as everyone waits to see what will happen, only then will the offer be made to lift the embargo and grant generous aid in exchange for democracy and freedoms for the Cuban people.</w:t>
      </w:r>
      <w:r w:rsidRPr="00033826">
        <w:rPr>
          <w:rStyle w:val="StyleBoldUnderline"/>
          <w:rFonts w:ascii="Georgia" w:hAnsi="Georgia"/>
        </w:rPr>
        <w:t xml:space="preserve"> Pedro </w:t>
      </w:r>
      <w:proofErr w:type="spellStart"/>
      <w:r w:rsidRPr="00033826">
        <w:rPr>
          <w:rStyle w:val="StyleBoldUnderline"/>
          <w:rFonts w:ascii="Georgia" w:hAnsi="Georgia"/>
        </w:rPr>
        <w:t>Roig</w:t>
      </w:r>
      <w:proofErr w:type="spellEnd"/>
      <w:r w:rsidRPr="00033826">
        <w:rPr>
          <w:rStyle w:val="StyleBoldUnderline"/>
          <w:rFonts w:ascii="Georgia" w:hAnsi="Georgia"/>
        </w:rPr>
        <w:t xml:space="preserve">, a lawyer, historian and director of Radio and TV </w:t>
      </w:r>
      <w:proofErr w:type="spellStart"/>
      <w:r w:rsidRPr="00033826">
        <w:rPr>
          <w:rStyle w:val="StyleBoldUnderline"/>
          <w:rFonts w:ascii="Georgia" w:hAnsi="Georgia"/>
        </w:rPr>
        <w:t>Martí</w:t>
      </w:r>
      <w:proofErr w:type="spellEnd"/>
      <w:r w:rsidRPr="00033826">
        <w:rPr>
          <w:rStyle w:val="StyleBoldUnderline"/>
          <w:rFonts w:ascii="Georgia" w:hAnsi="Georgia"/>
        </w:rPr>
        <w:t>, has said, "If the United States sacrifices its most valuable trump card right now, how will it stimulate the transition to democracy in Cuba once the time to negotiate actually arrives?''</w:t>
      </w:r>
      <w:r w:rsidRPr="00033826">
        <w:rPr>
          <w:rStyle w:val="StyleBoldUnderline"/>
          <w:rFonts w:ascii="Georgia" w:hAnsi="Georgia"/>
          <w:sz w:val="16"/>
          <w:szCs w:val="16"/>
        </w:rPr>
        <w:t xml:space="preserve"> </w:t>
      </w:r>
      <w:r w:rsidRPr="00033826">
        <w:rPr>
          <w:rFonts w:ascii="Georgia" w:hAnsi="Georgia"/>
          <w:sz w:val="16"/>
          <w:szCs w:val="16"/>
        </w:rPr>
        <w:t xml:space="preserve">He's right. The United States and Latin America must not be content with allowing a communist dictatorship to remain in Cuba, even if Castro's heirs promise to be homely jailers. If U.S. diplomacy learned anything in the 20th century, it was that the only guarantee for a peaceful neighborhood devoted to the people's </w:t>
      </w:r>
      <w:proofErr w:type="gramStart"/>
      <w:r w:rsidRPr="00033826">
        <w:rPr>
          <w:rFonts w:ascii="Georgia" w:hAnsi="Georgia"/>
          <w:sz w:val="16"/>
          <w:szCs w:val="16"/>
        </w:rPr>
        <w:t>well-being</w:t>
      </w:r>
      <w:proofErr w:type="gramEnd"/>
      <w:r w:rsidRPr="00033826">
        <w:rPr>
          <w:rFonts w:ascii="Georgia" w:hAnsi="Georgia"/>
          <w:sz w:val="16"/>
          <w:szCs w:val="16"/>
        </w:rPr>
        <w:t xml:space="preserve"> through the exercise of commerce exists when countries practice democracy and respect for human rights. The </w:t>
      </w:r>
      <w:proofErr w:type="spellStart"/>
      <w:r w:rsidRPr="00033826">
        <w:rPr>
          <w:rFonts w:ascii="Georgia" w:hAnsi="Georgia"/>
          <w:sz w:val="16"/>
          <w:szCs w:val="16"/>
        </w:rPr>
        <w:t>Somozas</w:t>
      </w:r>
      <w:proofErr w:type="spellEnd"/>
      <w:r w:rsidRPr="00033826">
        <w:rPr>
          <w:rFonts w:ascii="Georgia" w:hAnsi="Georgia"/>
          <w:sz w:val="16"/>
          <w:szCs w:val="16"/>
        </w:rPr>
        <w:t xml:space="preserve"> spawned </w:t>
      </w:r>
      <w:proofErr w:type="spellStart"/>
      <w:r w:rsidRPr="00033826">
        <w:rPr>
          <w:rFonts w:ascii="Georgia" w:hAnsi="Georgia"/>
          <w:sz w:val="16"/>
          <w:szCs w:val="16"/>
        </w:rPr>
        <w:t>Sandinism</w:t>
      </w:r>
      <w:proofErr w:type="spellEnd"/>
      <w:r w:rsidRPr="00033826">
        <w:rPr>
          <w:rFonts w:ascii="Georgia" w:hAnsi="Georgia"/>
          <w:sz w:val="16"/>
          <w:szCs w:val="16"/>
        </w:rPr>
        <w:t xml:space="preserve">. Batista spawned Fidel Castro. </w:t>
      </w:r>
      <w:r w:rsidRPr="00033826">
        <w:rPr>
          <w:rStyle w:val="StyleBoldUnderline"/>
          <w:rFonts w:ascii="Georgia" w:hAnsi="Georgia"/>
        </w:rPr>
        <w:t>The key is to induce the establishment of democracy in Cuba. For that it is necessary to keep intact the capacity to negotiate</w:t>
      </w:r>
      <w:r w:rsidRPr="00033826">
        <w:rPr>
          <w:rFonts w:ascii="Georgia" w:hAnsi="Georgia"/>
          <w:sz w:val="16"/>
          <w:szCs w:val="16"/>
        </w:rPr>
        <w:t>.</w:t>
      </w:r>
    </w:p>
    <w:p w14:paraId="2290DCF3" w14:textId="77777777" w:rsidR="00851FA2" w:rsidRPr="00033826" w:rsidRDefault="00851FA2" w:rsidP="00B879CF">
      <w:pPr>
        <w:rPr>
          <w:rStyle w:val="StyleStyleBold12pt"/>
          <w:rFonts w:ascii="Georgia" w:hAnsi="Georgia"/>
        </w:rPr>
      </w:pPr>
    </w:p>
    <w:p w14:paraId="47FDD7CA" w14:textId="77777777" w:rsidR="00851FA2" w:rsidRPr="00033826" w:rsidRDefault="00851FA2" w:rsidP="00851FA2">
      <w:pPr>
        <w:rPr>
          <w:rStyle w:val="StyleStyleBold12pt"/>
          <w:rFonts w:ascii="Georgia" w:hAnsi="Georgia"/>
        </w:rPr>
      </w:pPr>
      <w:r w:rsidRPr="00033826">
        <w:rPr>
          <w:rStyle w:val="StyleStyleBold12pt"/>
          <w:rFonts w:ascii="Georgia" w:hAnsi="Georgia"/>
        </w:rPr>
        <w:t>Cuban instability collapse causes Latin American instability and terror attacks</w:t>
      </w:r>
    </w:p>
    <w:p w14:paraId="704C4DC7" w14:textId="77777777" w:rsidR="00851FA2" w:rsidRPr="00033826" w:rsidRDefault="00851FA2" w:rsidP="00851FA2">
      <w:pPr>
        <w:rPr>
          <w:rFonts w:ascii="Georgia" w:hAnsi="Georgia"/>
        </w:rPr>
      </w:pPr>
      <w:proofErr w:type="spellStart"/>
      <w:r w:rsidRPr="00033826">
        <w:rPr>
          <w:rStyle w:val="StyleStyleBold12pt"/>
          <w:rFonts w:ascii="Georgia" w:hAnsi="Georgia"/>
        </w:rPr>
        <w:t>Gorrell</w:t>
      </w:r>
      <w:proofErr w:type="spellEnd"/>
      <w:r w:rsidRPr="00033826">
        <w:rPr>
          <w:rStyle w:val="StyleStyleBold12pt"/>
          <w:rFonts w:ascii="Georgia" w:hAnsi="Georgia"/>
        </w:rPr>
        <w:t xml:space="preserve"> ‘5</w:t>
      </w:r>
      <w:r w:rsidRPr="00033826">
        <w:rPr>
          <w:rFonts w:ascii="Georgia" w:hAnsi="Georgia"/>
          <w:sz w:val="26"/>
        </w:rPr>
        <w:t xml:space="preserve"> </w:t>
      </w:r>
      <w:r w:rsidRPr="00033826">
        <w:rPr>
          <w:rFonts w:ascii="Georgia" w:hAnsi="Georgia"/>
        </w:rPr>
        <w:t xml:space="preserve">(Tim, Lieutenant Colonel, “CUBA: THE NEXT UNANTICIPATED ANTICIPATED STRATEGIC CRISIS?” 3/18/5, </w:t>
      </w:r>
      <w:hyperlink r:id="rId20" w:history="1">
        <w:r w:rsidRPr="00033826">
          <w:rPr>
            <w:rStyle w:val="Hyperlink"/>
            <w:rFonts w:ascii="Georgia" w:hAnsi="Georgia"/>
          </w:rPr>
          <w:t>http://www.dtic.mil/cgi-bin/GetTRDoc?AD=ADA433074</w:t>
        </w:r>
      </w:hyperlink>
      <w:r w:rsidRPr="00033826">
        <w:rPr>
          <w:rFonts w:ascii="Georgia" w:hAnsi="Georgia"/>
        </w:rPr>
        <w:t>)</w:t>
      </w:r>
    </w:p>
    <w:p w14:paraId="3A50ACA0" w14:textId="77777777" w:rsidR="00851FA2" w:rsidRPr="00033826" w:rsidRDefault="00851FA2" w:rsidP="00851FA2">
      <w:pPr>
        <w:rPr>
          <w:rFonts w:ascii="Georgia" w:hAnsi="Georgia"/>
        </w:rPr>
      </w:pPr>
    </w:p>
    <w:p w14:paraId="43FB4E2A" w14:textId="77777777" w:rsidR="00851FA2" w:rsidRPr="00033826" w:rsidRDefault="00851FA2" w:rsidP="00851FA2">
      <w:pPr>
        <w:rPr>
          <w:rFonts w:ascii="Georgia" w:hAnsi="Georgia"/>
          <w:sz w:val="14"/>
        </w:rPr>
      </w:pPr>
      <w:r w:rsidRPr="00033826">
        <w:rPr>
          <w:rStyle w:val="StyleBoldUnderline"/>
          <w:rFonts w:ascii="Georgia" w:hAnsi="Georgia"/>
        </w:rPr>
        <w:t>Regardless of the succession</w:t>
      </w:r>
      <w:r w:rsidRPr="00033826">
        <w:rPr>
          <w:rFonts w:ascii="Georgia" w:hAnsi="Georgia"/>
          <w:sz w:val="14"/>
        </w:rPr>
        <w:t xml:space="preserve">, under the current U.S. policy, </w:t>
      </w:r>
      <w:r w:rsidRPr="00033826">
        <w:rPr>
          <w:rStyle w:val="StyleBoldUnderline"/>
          <w:rFonts w:ascii="Georgia" w:hAnsi="Georgia"/>
        </w:rPr>
        <w:t>Cuba’s problems of a post Castro transformation only worsen. In addition to Cubans</w:t>
      </w:r>
      <w:r w:rsidRPr="00033826">
        <w:rPr>
          <w:rFonts w:ascii="Georgia" w:hAnsi="Georgia"/>
          <w:sz w:val="14"/>
        </w:rPr>
        <w:t xml:space="preserve"> on the island, </w:t>
      </w:r>
      <w:r w:rsidRPr="00033826">
        <w:rPr>
          <w:rStyle w:val="StyleBoldUnderline"/>
          <w:rFonts w:ascii="Georgia" w:hAnsi="Georgia"/>
        </w:rPr>
        <w:t>there will be those in exile who will return claiming authority. And there are remnants of the dissident community</w:t>
      </w:r>
      <w:r w:rsidRPr="00033826">
        <w:rPr>
          <w:rFonts w:ascii="Georgia" w:hAnsi="Georgia"/>
          <w:sz w:val="14"/>
        </w:rPr>
        <w:t xml:space="preserve"> within Cuba </w:t>
      </w:r>
      <w:r w:rsidRPr="00033826">
        <w:rPr>
          <w:rStyle w:val="StyleBoldUnderline"/>
          <w:rFonts w:ascii="Georgia" w:hAnsi="Georgia"/>
        </w:rPr>
        <w:t xml:space="preserve">who will attempt to exercise similar authority. </w:t>
      </w:r>
      <w:r w:rsidRPr="00033826">
        <w:rPr>
          <w:rStyle w:val="StyleBoldUnderline"/>
          <w:rFonts w:ascii="Georgia" w:hAnsi="Georgia"/>
          <w:highlight w:val="yellow"/>
        </w:rPr>
        <w:t>A power vacuum</w:t>
      </w:r>
      <w:r w:rsidRPr="00033826">
        <w:rPr>
          <w:rStyle w:val="StyleBoldUnderline"/>
          <w:rFonts w:ascii="Georgia" w:hAnsi="Georgia"/>
        </w:rPr>
        <w:t xml:space="preserve"> or absence of order will </w:t>
      </w:r>
      <w:r w:rsidRPr="00033826">
        <w:rPr>
          <w:rStyle w:val="StyleBoldUnderline"/>
          <w:rFonts w:ascii="Georgia" w:hAnsi="Georgia"/>
          <w:highlight w:val="yellow"/>
        </w:rPr>
        <w:t xml:space="preserve">create </w:t>
      </w:r>
      <w:r w:rsidRPr="00033826">
        <w:rPr>
          <w:rStyle w:val="StyleBoldUnderline"/>
          <w:rFonts w:ascii="Georgia" w:hAnsi="Georgia"/>
        </w:rPr>
        <w:t>the</w:t>
      </w:r>
      <w:r w:rsidRPr="00033826">
        <w:rPr>
          <w:rStyle w:val="StyleBoldUnderline"/>
          <w:rFonts w:ascii="Georgia" w:hAnsi="Georgia"/>
          <w:highlight w:val="yellow"/>
        </w:rPr>
        <w:t xml:space="preserve"> conditions for </w:t>
      </w:r>
      <w:r w:rsidRPr="00033826">
        <w:rPr>
          <w:rStyle w:val="Emphasis"/>
          <w:rFonts w:ascii="Georgia" w:hAnsi="Georgia"/>
          <w:highlight w:val="yellow"/>
        </w:rPr>
        <w:t>instability and civil war</w:t>
      </w:r>
      <w:r w:rsidRPr="00033826">
        <w:rPr>
          <w:rStyle w:val="StyleBoldUnderline"/>
          <w:rFonts w:ascii="Georgia" w:hAnsi="Georgia"/>
          <w:highlight w:val="yellow"/>
        </w:rPr>
        <w:t>.</w:t>
      </w:r>
      <w:r w:rsidRPr="00033826">
        <w:rPr>
          <w:rFonts w:ascii="Georgia" w:hAnsi="Georgia"/>
          <w:sz w:val="14"/>
        </w:rPr>
        <w:t xml:space="preserve"> </w:t>
      </w:r>
      <w:r w:rsidRPr="00033826">
        <w:rPr>
          <w:rStyle w:val="StyleBoldUnderline"/>
          <w:rFonts w:ascii="Georgia" w:hAnsi="Georgia"/>
        </w:rPr>
        <w:t>Whether Raul or another successor</w:t>
      </w:r>
      <w:r w:rsidRPr="00033826">
        <w:rPr>
          <w:rFonts w:ascii="Georgia" w:hAnsi="Georgia"/>
          <w:sz w:val="14"/>
        </w:rPr>
        <w:t xml:space="preserve"> from within the current government </w:t>
      </w:r>
      <w:r w:rsidRPr="00033826">
        <w:rPr>
          <w:rStyle w:val="StyleBoldUnderline"/>
          <w:rFonts w:ascii="Georgia" w:hAnsi="Georgia"/>
        </w:rPr>
        <w:t>can hold power is debatable.</w:t>
      </w:r>
      <w:r w:rsidRPr="00033826">
        <w:rPr>
          <w:rFonts w:ascii="Georgia" w:hAnsi="Georgia"/>
          <w:sz w:val="14"/>
        </w:rPr>
        <w:t xml:space="preserve"> However, </w:t>
      </w:r>
      <w:r w:rsidRPr="00033826">
        <w:rPr>
          <w:rStyle w:val="StyleBoldUnderline"/>
          <w:rFonts w:ascii="Georgia" w:hAnsi="Georgia"/>
        </w:rPr>
        <w:t>that individual will</w:t>
      </w:r>
      <w:r w:rsidRPr="00033826">
        <w:rPr>
          <w:rFonts w:ascii="Georgia" w:hAnsi="Georgia"/>
          <w:sz w:val="14"/>
        </w:rPr>
        <w:t xml:space="preserve"> nonetheless </w:t>
      </w:r>
      <w:r w:rsidRPr="00033826">
        <w:rPr>
          <w:rStyle w:val="StyleBoldUnderline"/>
          <w:rFonts w:ascii="Georgia" w:hAnsi="Georgia"/>
        </w:rPr>
        <w:t>extend the current policies</w:t>
      </w:r>
      <w:r w:rsidRPr="00033826">
        <w:rPr>
          <w:rFonts w:ascii="Georgia" w:hAnsi="Georgia"/>
          <w:sz w:val="14"/>
        </w:rPr>
        <w:t xml:space="preserve"> for an indefinite period, </w:t>
      </w:r>
      <w:r w:rsidRPr="00033826">
        <w:rPr>
          <w:rStyle w:val="StyleBoldUnderline"/>
          <w:rFonts w:ascii="Georgia" w:hAnsi="Georgia"/>
        </w:rPr>
        <w:t>which will only compound the</w:t>
      </w:r>
      <w:r w:rsidRPr="00033826">
        <w:rPr>
          <w:rFonts w:ascii="Georgia" w:hAnsi="Georgia"/>
          <w:sz w:val="14"/>
        </w:rPr>
        <w:t xml:space="preserve"> Cuban </w:t>
      </w:r>
      <w:r w:rsidRPr="00033826">
        <w:rPr>
          <w:rStyle w:val="StyleBoldUnderline"/>
          <w:rFonts w:ascii="Georgia" w:hAnsi="Georgia"/>
        </w:rPr>
        <w:t xml:space="preserve">situation. </w:t>
      </w:r>
      <w:r w:rsidRPr="00033826">
        <w:rPr>
          <w:rStyle w:val="StyleBoldUnderline"/>
          <w:rFonts w:ascii="Georgia" w:hAnsi="Georgia"/>
          <w:highlight w:val="yellow"/>
        </w:rPr>
        <w:t>When Cuba</w:t>
      </w:r>
      <w:r w:rsidRPr="00033826">
        <w:rPr>
          <w:rStyle w:val="StyleBoldUnderline"/>
          <w:rFonts w:ascii="Georgia" w:hAnsi="Georgia"/>
        </w:rPr>
        <w:t xml:space="preserve"> finally </w:t>
      </w:r>
      <w:r w:rsidRPr="00033826">
        <w:rPr>
          <w:rStyle w:val="StyleBoldUnderline"/>
          <w:rFonts w:ascii="Georgia" w:hAnsi="Georgia"/>
          <w:highlight w:val="yellow"/>
        </w:rPr>
        <w:t xml:space="preserve">collapses </w:t>
      </w:r>
      <w:r w:rsidRPr="00033826">
        <w:rPr>
          <w:rStyle w:val="Emphasis"/>
          <w:rFonts w:ascii="Georgia" w:hAnsi="Georgia"/>
          <w:highlight w:val="yellow"/>
        </w:rPr>
        <w:t>anarchy is a strong possibility</w:t>
      </w:r>
      <w:r w:rsidRPr="00033826">
        <w:rPr>
          <w:rFonts w:ascii="Georgia" w:hAnsi="Georgia"/>
          <w:sz w:val="14"/>
        </w:rPr>
        <w:t xml:space="preserve"> if the U.S. maintains the “wait and see” approach. </w:t>
      </w:r>
      <w:r w:rsidRPr="00033826">
        <w:rPr>
          <w:rStyle w:val="StyleBoldUnderline"/>
          <w:rFonts w:ascii="Georgia" w:hAnsi="Georgia"/>
        </w:rPr>
        <w:t>The U.S. then must deal with an unstable country 90 miles off its coast.</w:t>
      </w:r>
      <w:r w:rsidRPr="00033826">
        <w:rPr>
          <w:rFonts w:ascii="Georgia" w:hAnsi="Georgia"/>
          <w:sz w:val="14"/>
        </w:rPr>
        <w:t xml:space="preserve"> In the midst of this chaos, </w:t>
      </w:r>
      <w:r w:rsidRPr="00033826">
        <w:rPr>
          <w:rStyle w:val="Emphasis"/>
          <w:rFonts w:ascii="Georgia" w:hAnsi="Georgia"/>
        </w:rPr>
        <w:t>thousands will flee the island.</w:t>
      </w:r>
      <w:r w:rsidRPr="00033826">
        <w:rPr>
          <w:rFonts w:ascii="Georgia" w:hAnsi="Georgia"/>
          <w:sz w:val="14"/>
        </w:rPr>
        <w:t xml:space="preserve"> During the Mariel boatlift in 1980 125,000 fled the island.26 Many were criminals; </w:t>
      </w:r>
      <w:r w:rsidRPr="00033826">
        <w:rPr>
          <w:rStyle w:val="StyleBoldUnderline"/>
          <w:rFonts w:ascii="Georgia" w:hAnsi="Georgia"/>
        </w:rPr>
        <w:t xml:space="preserve">this time the number could be </w:t>
      </w:r>
      <w:r w:rsidRPr="00033826">
        <w:rPr>
          <w:rStyle w:val="Emphasis"/>
          <w:rFonts w:ascii="Georgia" w:hAnsi="Georgia"/>
          <w:highlight w:val="yellow"/>
        </w:rPr>
        <w:t>several hundred thousand flee</w:t>
      </w:r>
      <w:r w:rsidRPr="00033826">
        <w:rPr>
          <w:rFonts w:ascii="Georgia" w:hAnsi="Georgia"/>
          <w:sz w:val="14"/>
        </w:rPr>
        <w:t>ing</w:t>
      </w:r>
      <w:r w:rsidRPr="00033826">
        <w:rPr>
          <w:rStyle w:val="StyleBoldUnderline"/>
          <w:rFonts w:ascii="Georgia" w:hAnsi="Georgia"/>
        </w:rPr>
        <w:t xml:space="preserve"> to the U.S., </w:t>
      </w:r>
      <w:r w:rsidRPr="00033826">
        <w:rPr>
          <w:rStyle w:val="StyleBoldUnderline"/>
          <w:rFonts w:ascii="Georgia" w:hAnsi="Georgia"/>
          <w:highlight w:val="yellow"/>
        </w:rPr>
        <w:t>creating a refugee crisis</w:t>
      </w:r>
      <w:proofErr w:type="gramStart"/>
      <w:r w:rsidRPr="00033826">
        <w:rPr>
          <w:rStyle w:val="StyleBoldUnderline"/>
          <w:rFonts w:ascii="Georgia" w:hAnsi="Georgia"/>
        </w:rPr>
        <w:t>.</w:t>
      </w:r>
      <w:r w:rsidRPr="00033826">
        <w:rPr>
          <w:rStyle w:val="StyleBoldUnderline"/>
          <w:rFonts w:ascii="Georgia" w:hAnsi="Georgia"/>
          <w:sz w:val="12"/>
        </w:rPr>
        <w:t>¶</w:t>
      </w:r>
      <w:proofErr w:type="gramEnd"/>
      <w:r w:rsidRPr="00033826">
        <w:rPr>
          <w:rStyle w:val="StyleBoldUnderline"/>
          <w:rFonts w:ascii="Georgia" w:hAnsi="Georgia"/>
          <w:sz w:val="12"/>
        </w:rPr>
        <w:t xml:space="preserve"> </w:t>
      </w:r>
      <w:r w:rsidRPr="00033826">
        <w:rPr>
          <w:rFonts w:ascii="Georgia" w:hAnsi="Georgia"/>
          <w:sz w:val="14"/>
        </w:rPr>
        <w:t xml:space="preserve">Equally important, by adhering to a negative containment policy, </w:t>
      </w:r>
      <w:r w:rsidRPr="00033826">
        <w:rPr>
          <w:rStyle w:val="StyleBoldUnderline"/>
          <w:rFonts w:ascii="Georgia" w:hAnsi="Georgia"/>
        </w:rPr>
        <w:t>the U.S. may be creating its next series of transnational criminal problems.</w:t>
      </w:r>
      <w:r w:rsidRPr="00033826">
        <w:rPr>
          <w:rFonts w:ascii="Georgia" w:hAnsi="Georgia"/>
          <w:sz w:val="14"/>
        </w:rPr>
        <w:t xml:space="preserve"> Cuba is along the axis of the drug-trafficking flow into the U.S. from Columbia. The Castro government as a matter of policy does not support the drug trade. In fact, </w:t>
      </w:r>
      <w:r w:rsidRPr="00033826">
        <w:rPr>
          <w:rStyle w:val="StyleBoldUnderline"/>
          <w:rFonts w:ascii="Georgia" w:hAnsi="Georgia"/>
        </w:rPr>
        <w:t>Cuba’s actions have shown that its stance on drugs is more than hollow rhetoric as indicated by its increasing seizure of drugs</w:t>
      </w:r>
      <w:r w:rsidRPr="00033826">
        <w:rPr>
          <w:rFonts w:ascii="Georgia" w:hAnsi="Georgia"/>
          <w:sz w:val="14"/>
        </w:rPr>
        <w:t xml:space="preserve"> – 7.5 tons in 1995, 8.8 tons in 1999, and 13 tons in 2000.27 While there may be individuals within the government and outside who engage in drug trafficking and a percentage of drugs entering the U.S. may pass through Cuba, </w:t>
      </w:r>
      <w:r w:rsidRPr="00033826">
        <w:rPr>
          <w:rStyle w:val="StyleBoldUnderline"/>
          <w:rFonts w:ascii="Georgia" w:hAnsi="Georgia"/>
        </w:rPr>
        <w:t>the Cuban government is not the path of least resistance for the flow of drugs. If there were no Cuban restraints, the flow of drugs to the U.S. could be greatly facilitated by a Cuba base of operation and accelerate considerably</w:t>
      </w:r>
      <w:proofErr w:type="gramStart"/>
      <w:r w:rsidRPr="00033826">
        <w:rPr>
          <w:rStyle w:val="StyleBoldUnderline"/>
          <w:rFonts w:ascii="Georgia" w:hAnsi="Georgia"/>
        </w:rPr>
        <w:t>.</w:t>
      </w:r>
      <w:r w:rsidRPr="00033826">
        <w:rPr>
          <w:rStyle w:val="StyleBoldUnderline"/>
          <w:rFonts w:ascii="Georgia" w:hAnsi="Georgia"/>
          <w:sz w:val="12"/>
        </w:rPr>
        <w:t>¶</w:t>
      </w:r>
      <w:proofErr w:type="gramEnd"/>
      <w:r w:rsidRPr="00033826">
        <w:rPr>
          <w:rStyle w:val="StyleBoldUnderline"/>
          <w:rFonts w:ascii="Georgia" w:hAnsi="Georgia"/>
          <w:sz w:val="12"/>
        </w:rPr>
        <w:t xml:space="preserve"> </w:t>
      </w:r>
      <w:r w:rsidRPr="00033826">
        <w:rPr>
          <w:rStyle w:val="StyleBoldUnderline"/>
          <w:rFonts w:ascii="Georgia" w:hAnsi="Georgia"/>
        </w:rPr>
        <w:t xml:space="preserve">In the midst of an unstable Cuba, </w:t>
      </w:r>
      <w:r w:rsidRPr="00033826">
        <w:rPr>
          <w:rStyle w:val="StyleBoldUnderline"/>
          <w:rFonts w:ascii="Georgia" w:hAnsi="Georgia"/>
          <w:highlight w:val="yellow"/>
        </w:rPr>
        <w:t>the opportunity for radical</w:t>
      </w:r>
      <w:r w:rsidRPr="00033826">
        <w:rPr>
          <w:rStyle w:val="StyleBoldUnderline"/>
          <w:rFonts w:ascii="Georgia" w:hAnsi="Georgia"/>
        </w:rPr>
        <w:t xml:space="preserve"> fundamentalist </w:t>
      </w:r>
      <w:r w:rsidRPr="00033826">
        <w:rPr>
          <w:rStyle w:val="StyleBoldUnderline"/>
          <w:rFonts w:ascii="Georgia" w:hAnsi="Georgia"/>
          <w:highlight w:val="yellow"/>
        </w:rPr>
        <w:t>groups to operate</w:t>
      </w:r>
      <w:r w:rsidRPr="00033826">
        <w:rPr>
          <w:rStyle w:val="StyleBoldUnderline"/>
          <w:rFonts w:ascii="Georgia" w:hAnsi="Georgia"/>
        </w:rPr>
        <w:t xml:space="preserve"> in the region </w:t>
      </w:r>
      <w:r w:rsidRPr="00033826">
        <w:rPr>
          <w:rStyle w:val="StyleBoldUnderline"/>
          <w:rFonts w:ascii="Georgia" w:hAnsi="Georgia"/>
          <w:highlight w:val="yellow"/>
        </w:rPr>
        <w:t>increases.</w:t>
      </w:r>
      <w:r w:rsidRPr="00033826">
        <w:rPr>
          <w:rStyle w:val="StyleBoldUnderline"/>
          <w:rFonts w:ascii="Georgia" w:hAnsi="Georgia"/>
        </w:rPr>
        <w:t xml:space="preserve"> If </w:t>
      </w:r>
      <w:r w:rsidRPr="00033826">
        <w:rPr>
          <w:rStyle w:val="StyleBoldUnderline"/>
          <w:rFonts w:ascii="Georgia" w:hAnsi="Georgia"/>
          <w:highlight w:val="yellow"/>
        </w:rPr>
        <w:t xml:space="preserve">these groups can </w:t>
      </w:r>
      <w:r w:rsidRPr="00033826">
        <w:rPr>
          <w:rStyle w:val="Emphasis"/>
          <w:rFonts w:ascii="Georgia" w:hAnsi="Georgia"/>
          <w:highlight w:val="yellow"/>
        </w:rPr>
        <w:t>export terrorist activity from Cuba to the U.S. or throughout the hemisphere</w:t>
      </w:r>
      <w:r w:rsidRPr="00033826">
        <w:rPr>
          <w:rStyle w:val="StyleBoldUnderline"/>
          <w:rFonts w:ascii="Georgia" w:hAnsi="Georgia"/>
        </w:rPr>
        <w:t xml:space="preserve"> then </w:t>
      </w:r>
      <w:r w:rsidRPr="00033826">
        <w:rPr>
          <w:rStyle w:val="Emphasis"/>
          <w:rFonts w:ascii="Georgia" w:hAnsi="Georgia"/>
        </w:rPr>
        <w:t>the war against this extremism gets more complicated</w:t>
      </w:r>
      <w:r w:rsidRPr="00033826">
        <w:rPr>
          <w:rStyle w:val="StyleBoldUnderline"/>
          <w:rFonts w:ascii="Georgia" w:hAnsi="Georgia"/>
        </w:rPr>
        <w:t>.</w:t>
      </w:r>
      <w:r w:rsidRPr="00033826">
        <w:rPr>
          <w:rStyle w:val="StyleBoldUnderline"/>
          <w:rFonts w:ascii="Georgia" w:hAnsi="Georgia"/>
          <w:highlight w:val="yellow"/>
        </w:rPr>
        <w:t xml:space="preserve"> Such activity could</w:t>
      </w:r>
      <w:r w:rsidRPr="00033826">
        <w:rPr>
          <w:rStyle w:val="StyleBoldUnderline"/>
          <w:rFonts w:ascii="Georgia" w:hAnsi="Georgia"/>
        </w:rPr>
        <w:t xml:space="preserve"> increase direct attacks and disrupt the economies, </w:t>
      </w:r>
      <w:r w:rsidRPr="00033826">
        <w:rPr>
          <w:rStyle w:val="Emphasis"/>
          <w:rFonts w:ascii="Georgia" w:hAnsi="Georgia"/>
          <w:highlight w:val="yellow"/>
        </w:rPr>
        <w:t>threaten</w:t>
      </w:r>
      <w:r w:rsidRPr="00033826">
        <w:rPr>
          <w:rStyle w:val="Emphasis"/>
          <w:rFonts w:ascii="Georgia" w:hAnsi="Georgia"/>
        </w:rPr>
        <w:t xml:space="preserve">ing </w:t>
      </w:r>
      <w:r w:rsidRPr="00033826">
        <w:rPr>
          <w:rStyle w:val="Emphasis"/>
          <w:rFonts w:ascii="Georgia" w:hAnsi="Georgia"/>
          <w:highlight w:val="yellow"/>
        </w:rPr>
        <w:t>the stability of</w:t>
      </w:r>
      <w:r w:rsidRPr="00033826">
        <w:rPr>
          <w:rStyle w:val="Emphasis"/>
          <w:rFonts w:ascii="Georgia" w:hAnsi="Georgia"/>
        </w:rPr>
        <w:t xml:space="preserve"> the </w:t>
      </w:r>
      <w:r w:rsidRPr="00033826">
        <w:rPr>
          <w:rStyle w:val="Emphasis"/>
          <w:rFonts w:ascii="Georgia" w:hAnsi="Georgia"/>
          <w:highlight w:val="yellow"/>
        </w:rPr>
        <w:t>fragile democracies</w:t>
      </w:r>
      <w:r w:rsidRPr="00033826">
        <w:rPr>
          <w:rStyle w:val="StyleBoldUnderline"/>
          <w:rFonts w:ascii="Georgia" w:hAnsi="Georgia"/>
        </w:rPr>
        <w:t xml:space="preserve"> that are </w:t>
      </w:r>
      <w:r w:rsidRPr="00033826">
        <w:rPr>
          <w:rStyle w:val="StyleBoldUnderline"/>
          <w:rFonts w:ascii="Georgia" w:hAnsi="Georgia"/>
          <w:highlight w:val="yellow"/>
        </w:rPr>
        <w:t>budding throughout the region</w:t>
      </w:r>
      <w:r w:rsidRPr="00033826">
        <w:rPr>
          <w:rStyle w:val="StyleBoldUnderline"/>
          <w:rFonts w:ascii="Georgia" w:hAnsi="Georgia"/>
        </w:rPr>
        <w:t xml:space="preserve">. In light of a failed state in the region, </w:t>
      </w:r>
      <w:r w:rsidRPr="00033826">
        <w:rPr>
          <w:rStyle w:val="StyleBoldUnderline"/>
          <w:rFonts w:ascii="Georgia" w:hAnsi="Georgia"/>
          <w:highlight w:val="yellow"/>
        </w:rPr>
        <w:t>the U.S. may be forced to deploy</w:t>
      </w:r>
      <w:r w:rsidRPr="00033826">
        <w:rPr>
          <w:rStyle w:val="StyleBoldUnderline"/>
          <w:rFonts w:ascii="Georgia" w:hAnsi="Georgia"/>
        </w:rPr>
        <w:t xml:space="preserve"> military </w:t>
      </w:r>
      <w:r w:rsidRPr="00033826">
        <w:rPr>
          <w:rStyle w:val="StyleBoldUnderline"/>
          <w:rFonts w:ascii="Georgia" w:hAnsi="Georgia"/>
          <w:highlight w:val="yellow"/>
        </w:rPr>
        <w:t>forces</w:t>
      </w:r>
      <w:r w:rsidRPr="00033826">
        <w:rPr>
          <w:rStyle w:val="StyleBoldUnderline"/>
          <w:rFonts w:ascii="Georgia" w:hAnsi="Georgia"/>
        </w:rPr>
        <w:t xml:space="preserve"> to Cuba, </w:t>
      </w:r>
      <w:r w:rsidRPr="00033826">
        <w:rPr>
          <w:rStyle w:val="Emphasis"/>
          <w:rFonts w:ascii="Georgia" w:hAnsi="Georgia"/>
        </w:rPr>
        <w:t>creating the conditions for another insurgency</w:t>
      </w:r>
      <w:r w:rsidRPr="00033826">
        <w:rPr>
          <w:rStyle w:val="StyleBoldUnderline"/>
          <w:rFonts w:ascii="Georgia" w:hAnsi="Georgia"/>
        </w:rPr>
        <w:t>.</w:t>
      </w:r>
      <w:r w:rsidRPr="00033826">
        <w:rPr>
          <w:rFonts w:ascii="Georgia" w:hAnsi="Georgia"/>
          <w:sz w:val="14"/>
        </w:rPr>
        <w:t xml:space="preserve"> The ramifications of this action could very well </w:t>
      </w:r>
      <w:r w:rsidRPr="00033826">
        <w:rPr>
          <w:rStyle w:val="StyleBoldUnderline"/>
          <w:rFonts w:ascii="Georgia" w:hAnsi="Georgia"/>
        </w:rPr>
        <w:t>fuel greater anti-American sentiment throughout the Americas.</w:t>
      </w:r>
      <w:r w:rsidRPr="00033826">
        <w:rPr>
          <w:rFonts w:ascii="Georgia" w:hAnsi="Georgia"/>
          <w:sz w:val="14"/>
        </w:rPr>
        <w:t xml:space="preserve"> A proactive policy now can mitigate these potential future problems</w:t>
      </w:r>
      <w:proofErr w:type="gramStart"/>
      <w:r w:rsidRPr="00033826">
        <w:rPr>
          <w:rFonts w:ascii="Georgia" w:hAnsi="Georgia"/>
          <w:sz w:val="14"/>
        </w:rPr>
        <w:t>.</w:t>
      </w:r>
      <w:r w:rsidRPr="00033826">
        <w:rPr>
          <w:rFonts w:ascii="Georgia" w:hAnsi="Georgia"/>
          <w:sz w:val="12"/>
        </w:rPr>
        <w:t>¶</w:t>
      </w:r>
      <w:proofErr w:type="gramEnd"/>
      <w:r w:rsidRPr="00033826">
        <w:rPr>
          <w:rFonts w:ascii="Georgia" w:hAnsi="Georgia"/>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033826">
        <w:rPr>
          <w:rFonts w:ascii="Georgia" w:hAnsi="Georgia"/>
          <w:sz w:val="14"/>
        </w:rPr>
        <w:t>hard-line</w:t>
      </w:r>
      <w:proofErr w:type="spellEnd"/>
      <w:r w:rsidRPr="00033826">
        <w:rPr>
          <w:rFonts w:ascii="Georgia" w:hAnsi="Georgia"/>
          <w:sz w:val="14"/>
        </w:rPr>
        <w:t xml:space="preserve"> approach. These changes signal an opportunity for a new approach to U.S.-Cuban relations. (Table 1)</w:t>
      </w:r>
      <w:r w:rsidRPr="00033826">
        <w:rPr>
          <w:rFonts w:ascii="Georgia" w:hAnsi="Georgia"/>
          <w:sz w:val="12"/>
        </w:rPr>
        <w:t>¶</w:t>
      </w:r>
      <w:r w:rsidRPr="00033826">
        <w:rPr>
          <w:rFonts w:ascii="Georgia" w:hAnsi="Georgia"/>
          <w:sz w:val="14"/>
        </w:rPr>
        <w:t xml:space="preserve"> </w:t>
      </w:r>
      <w:proofErr w:type="gramStart"/>
      <w:r w:rsidRPr="00033826">
        <w:rPr>
          <w:rFonts w:ascii="Georgia" w:hAnsi="Georgia"/>
          <w:sz w:val="14"/>
        </w:rPr>
        <w:t>The</w:t>
      </w:r>
      <w:proofErr w:type="gramEnd"/>
      <w:r w:rsidRPr="00033826">
        <w:rPr>
          <w:rFonts w:ascii="Georgia" w:hAnsi="Georgia"/>
          <w:sz w:val="14"/>
        </w:rPr>
        <w:t xml:space="preserve"> time has come to look realistically at the Cuban issue. Castro will rule until he dies. The only issue is what happens then? </w:t>
      </w:r>
      <w:r w:rsidRPr="00033826">
        <w:rPr>
          <w:rStyle w:val="StyleBoldUnderline"/>
          <w:rFonts w:ascii="Georgia" w:hAnsi="Georgia"/>
          <w:highlight w:val="yellow"/>
        </w:rPr>
        <w:t>The U.S. can little afford to be distracted by a failed state 90 miles off its coast.</w:t>
      </w:r>
      <w:r w:rsidRPr="00033826">
        <w:rPr>
          <w:rFonts w:ascii="Georgia" w:hAnsi="Georgia"/>
          <w:sz w:val="14"/>
        </w:rPr>
        <w:t xml:space="preserve"> </w:t>
      </w:r>
      <w:r w:rsidRPr="00033826">
        <w:rPr>
          <w:rStyle w:val="StyleBoldUnderline"/>
          <w:rFonts w:ascii="Georgia" w:hAnsi="Georgia"/>
        </w:rPr>
        <w:t>The administration</w:t>
      </w:r>
      <w:r w:rsidRPr="00033826">
        <w:rPr>
          <w:rFonts w:ascii="Georgia" w:hAnsi="Georgia"/>
          <w:sz w:val="14"/>
        </w:rPr>
        <w:t xml:space="preserve">, given the present state of world affairs, </w:t>
      </w:r>
      <w:r w:rsidRPr="00033826">
        <w:rPr>
          <w:rStyle w:val="StyleBoldUnderline"/>
          <w:rFonts w:ascii="Georgia" w:hAnsi="Georgia"/>
        </w:rPr>
        <w:t>does not have the luxury or the resources to pursue the traditional American model of crisis management.</w:t>
      </w:r>
      <w:r w:rsidRPr="00033826">
        <w:rPr>
          <w:rFonts w:ascii="Georgia" w:hAnsi="Georgia"/>
          <w:sz w:val="14"/>
        </w:rPr>
        <w:t xml:space="preserve"> The President and other government and military leaders have warned that </w:t>
      </w:r>
      <w:r w:rsidRPr="00033826">
        <w:rPr>
          <w:rStyle w:val="StyleBoldUnderline"/>
          <w:rFonts w:ascii="Georgia" w:hAnsi="Georgia"/>
        </w:rPr>
        <w:t>the GWOT will be long and protracted.</w:t>
      </w:r>
      <w:r w:rsidRPr="00033826">
        <w:rPr>
          <w:rFonts w:ascii="Georgia" w:hAnsi="Georgia"/>
          <w:sz w:val="14"/>
        </w:rPr>
        <w:t xml:space="preserve"> These warnings were sounded when the administration did not anticipate operations in Iraq consuming so many military, diplomatic and economic resources. There is justifiable concern that </w:t>
      </w:r>
      <w:r w:rsidRPr="00033826">
        <w:rPr>
          <w:rStyle w:val="Emphasis"/>
          <w:rFonts w:ascii="Georgia" w:hAnsi="Georgia"/>
          <w:highlight w:val="yellow"/>
        </w:rPr>
        <w:t>Africa and the Caucasus</w:t>
      </w:r>
      <w:r w:rsidRPr="00033826">
        <w:rPr>
          <w:rStyle w:val="StyleBoldUnderline"/>
          <w:rFonts w:ascii="Georgia" w:hAnsi="Georgia"/>
        </w:rPr>
        <w:t xml:space="preserve"> region </w:t>
      </w:r>
      <w:r w:rsidRPr="00033826">
        <w:rPr>
          <w:rStyle w:val="StyleBoldUnderline"/>
          <w:rFonts w:ascii="Georgia" w:hAnsi="Georgia"/>
          <w:highlight w:val="yellow"/>
        </w:rPr>
        <w:t>are</w:t>
      </w:r>
      <w:r w:rsidRPr="00033826">
        <w:rPr>
          <w:rStyle w:val="StyleBoldUnderline"/>
          <w:rFonts w:ascii="Georgia" w:hAnsi="Georgia"/>
        </w:rPr>
        <w:t xml:space="preserve"> potential </w:t>
      </w:r>
      <w:r w:rsidRPr="00033826">
        <w:rPr>
          <w:rStyle w:val="Emphasis"/>
          <w:rFonts w:ascii="Georgia" w:hAnsi="Georgia"/>
          <w:highlight w:val="yellow"/>
        </w:rPr>
        <w:t>hot spots</w:t>
      </w:r>
      <w:r w:rsidRPr="00033826">
        <w:rPr>
          <w:rStyle w:val="StyleBoldUnderline"/>
          <w:rFonts w:ascii="Georgia" w:hAnsi="Georgia"/>
        </w:rPr>
        <w:t xml:space="preserve"> for terrorist activity</w:t>
      </w:r>
      <w:r w:rsidRPr="00033826">
        <w:rPr>
          <w:rFonts w:ascii="Georgia" w:hAnsi="Georgia"/>
          <w:sz w:val="14"/>
        </w:rPr>
        <w:t xml:space="preserve">, so these areas should be secure. </w:t>
      </w:r>
      <w:r w:rsidRPr="00033826">
        <w:rPr>
          <w:rStyle w:val="Emphasis"/>
          <w:rFonts w:ascii="Georgia" w:hAnsi="Georgia"/>
          <w:highlight w:val="yellow"/>
        </w:rPr>
        <w:t>North Korea</w:t>
      </w:r>
      <w:r w:rsidRPr="00033826">
        <w:rPr>
          <w:rStyle w:val="StyleBoldUnderline"/>
          <w:rFonts w:ascii="Georgia" w:hAnsi="Georgia"/>
          <w:highlight w:val="yellow"/>
        </w:rPr>
        <w:t xml:space="preserve"> will</w:t>
      </w:r>
      <w:r w:rsidRPr="00033826">
        <w:rPr>
          <w:rStyle w:val="StyleBoldUnderline"/>
          <w:rFonts w:ascii="Georgia" w:hAnsi="Georgia"/>
        </w:rPr>
        <w:t xml:space="preserve"> continue to </w:t>
      </w:r>
      <w:r w:rsidRPr="00033826">
        <w:rPr>
          <w:rStyle w:val="StyleBoldUnderline"/>
          <w:rFonts w:ascii="Georgia" w:hAnsi="Georgia"/>
          <w:highlight w:val="yellow"/>
        </w:rPr>
        <w:t>be a</w:t>
      </w:r>
      <w:r w:rsidRPr="00033826">
        <w:rPr>
          <w:rStyle w:val="StyleBoldUnderline"/>
          <w:rFonts w:ascii="Georgia" w:hAnsi="Georgia"/>
        </w:rPr>
        <w:t xml:space="preserve">n unpredictable </w:t>
      </w:r>
      <w:r w:rsidRPr="00033826">
        <w:rPr>
          <w:rStyle w:val="StyleBoldUnderline"/>
          <w:rFonts w:ascii="Georgia" w:hAnsi="Georgia"/>
          <w:highlight w:val="yellow"/>
        </w:rPr>
        <w:t>crisis</w:t>
      </w:r>
      <w:r w:rsidRPr="00033826">
        <w:rPr>
          <w:rStyle w:val="StyleBoldUnderline"/>
          <w:rFonts w:ascii="Georgia" w:hAnsi="Georgia"/>
        </w:rPr>
        <w:t xml:space="preserve"> in waiting. </w:t>
      </w:r>
      <w:r w:rsidRPr="00033826">
        <w:rPr>
          <w:rStyle w:val="StyleBoldUnderline"/>
          <w:rFonts w:ascii="Georgia" w:hAnsi="Georgia"/>
          <w:highlight w:val="yellow"/>
        </w:rPr>
        <w:t>We</w:t>
      </w:r>
      <w:r w:rsidRPr="00033826">
        <w:rPr>
          <w:rStyle w:val="StyleBoldUnderline"/>
          <w:rFonts w:ascii="Georgia" w:hAnsi="Georgia"/>
        </w:rPr>
        <w:t xml:space="preserve"> also </w:t>
      </w:r>
      <w:r w:rsidRPr="00033826">
        <w:rPr>
          <w:rStyle w:val="StyleBoldUnderline"/>
          <w:rFonts w:ascii="Georgia" w:hAnsi="Georgia"/>
          <w:highlight w:val="yellow"/>
        </w:rPr>
        <w:t xml:space="preserve">cannot ignore </w:t>
      </w:r>
      <w:r w:rsidRPr="00033826">
        <w:rPr>
          <w:rStyle w:val="Emphasis"/>
          <w:rFonts w:ascii="Georgia" w:hAnsi="Georgia"/>
          <w:highlight w:val="yellow"/>
        </w:rPr>
        <w:t>China</w:t>
      </w:r>
      <w:r w:rsidRPr="00033826">
        <w:rPr>
          <w:rStyle w:val="StyleBoldUnderline"/>
          <w:rFonts w:ascii="Georgia" w:hAnsi="Georgia"/>
        </w:rPr>
        <w:t>. What if China resorts to aggression to resolve the Taiwan situation?</w:t>
      </w:r>
      <w:r w:rsidRPr="00033826">
        <w:rPr>
          <w:rFonts w:ascii="Georgia" w:hAnsi="Georgia"/>
          <w:sz w:val="14"/>
        </w:rPr>
        <w:t xml:space="preserve"> Will the U.S. go to war over Taiwan? Additionally, </w:t>
      </w:r>
      <w:r w:rsidRPr="00033826">
        <w:rPr>
          <w:rStyle w:val="Emphasis"/>
          <w:rFonts w:ascii="Georgia" w:hAnsi="Georgia"/>
          <w:highlight w:val="yellow"/>
        </w:rPr>
        <w:t>Iran</w:t>
      </w:r>
      <w:r w:rsidRPr="00033826">
        <w:rPr>
          <w:rStyle w:val="StyleBoldUnderline"/>
          <w:rFonts w:ascii="Georgia" w:hAnsi="Georgia"/>
          <w:highlight w:val="yellow"/>
        </w:rPr>
        <w:t xml:space="preserve"> could</w:t>
      </w:r>
      <w:r w:rsidRPr="00033826">
        <w:rPr>
          <w:rStyle w:val="StyleBoldUnderline"/>
          <w:rFonts w:ascii="Georgia" w:hAnsi="Georgia"/>
        </w:rPr>
        <w:t xml:space="preserve"> conceivably </w:t>
      </w:r>
      <w:r w:rsidRPr="00033826">
        <w:rPr>
          <w:rStyle w:val="StyleBoldUnderline"/>
          <w:rFonts w:ascii="Georgia" w:hAnsi="Georgia"/>
          <w:highlight w:val="yellow"/>
        </w:rPr>
        <w:t>be</w:t>
      </w:r>
      <w:r w:rsidRPr="00033826">
        <w:rPr>
          <w:rStyle w:val="StyleBoldUnderline"/>
          <w:rFonts w:ascii="Georgia" w:hAnsi="Georgia"/>
        </w:rPr>
        <w:t xml:space="preserve"> the </w:t>
      </w:r>
      <w:r w:rsidRPr="00033826">
        <w:rPr>
          <w:rStyle w:val="StyleBoldUnderline"/>
          <w:rFonts w:ascii="Georgia" w:hAnsi="Georgia"/>
          <w:highlight w:val="yellow"/>
        </w:rPr>
        <w:t>next</w:t>
      </w:r>
      <w:r w:rsidRPr="00033826">
        <w:rPr>
          <w:rStyle w:val="StyleBoldUnderline"/>
          <w:rFonts w:ascii="Georgia" w:hAnsi="Georgia"/>
        </w:rPr>
        <w:t xml:space="preserve"> target for U.S. pre-emptive action. </w:t>
      </w:r>
      <w:r w:rsidRPr="00033826">
        <w:rPr>
          <w:rStyle w:val="StyleBoldUnderline"/>
          <w:rFonts w:ascii="Georgia" w:hAnsi="Georgia"/>
          <w:highlight w:val="yellow"/>
        </w:rPr>
        <w:t>These are</w:t>
      </w:r>
      <w:r w:rsidRPr="00033826">
        <w:rPr>
          <w:rStyle w:val="StyleBoldUnderline"/>
          <w:rFonts w:ascii="Georgia" w:hAnsi="Georgia"/>
        </w:rPr>
        <w:t xml:space="preserve"> known and potential </w:t>
      </w:r>
      <w:r w:rsidRPr="00033826">
        <w:rPr>
          <w:rStyle w:val="StyleBoldUnderline"/>
          <w:rFonts w:ascii="Georgia" w:hAnsi="Georgia"/>
          <w:highlight w:val="yellow"/>
        </w:rPr>
        <w:t>situations that could</w:t>
      </w:r>
      <w:r w:rsidRPr="00033826">
        <w:rPr>
          <w:rStyle w:val="StyleBoldUnderline"/>
          <w:rFonts w:ascii="Georgia" w:hAnsi="Georgia"/>
        </w:rPr>
        <w:t xml:space="preserve"> easily </w:t>
      </w:r>
      <w:r w:rsidRPr="00033826">
        <w:rPr>
          <w:rStyle w:val="StyleBoldUnderline"/>
          <w:rFonts w:ascii="Georgia" w:hAnsi="Georgia"/>
          <w:highlight w:val="yellow"/>
        </w:rPr>
        <w:t>require</w:t>
      </w:r>
      <w:r w:rsidRPr="00033826">
        <w:rPr>
          <w:rStyle w:val="StyleBoldUnderline"/>
          <w:rFonts w:ascii="Georgia" w:hAnsi="Georgia"/>
        </w:rPr>
        <w:t xml:space="preserve"> all or many of the elements of </w:t>
      </w:r>
      <w:r w:rsidRPr="00033826">
        <w:rPr>
          <w:rStyle w:val="StyleBoldUnderline"/>
          <w:rFonts w:ascii="Georgia" w:hAnsi="Georgia"/>
          <w:highlight w:val="yellow"/>
        </w:rPr>
        <w:t>national power</w:t>
      </w:r>
      <w:r w:rsidRPr="00033826">
        <w:rPr>
          <w:rStyle w:val="StyleBoldUnderline"/>
          <w:rFonts w:ascii="Georgia" w:hAnsi="Georgia"/>
        </w:rPr>
        <w:t xml:space="preserve"> to resolve. I</w:t>
      </w:r>
      <w:r w:rsidRPr="00033826">
        <w:rPr>
          <w:rFonts w:ascii="Georgia" w:hAnsi="Georgia"/>
          <w:sz w:val="14"/>
        </w:rPr>
        <w:t xml:space="preserve">n view of such global issues, </w:t>
      </w:r>
      <w:r w:rsidRPr="00033826">
        <w:rPr>
          <w:rStyle w:val="StyleBoldUnderline"/>
          <w:rFonts w:ascii="Georgia" w:hAnsi="Georgia"/>
          <w:highlight w:val="yellow"/>
        </w:rPr>
        <w:t>can the U.S. afford to</w:t>
      </w:r>
      <w:r w:rsidRPr="00033826">
        <w:rPr>
          <w:rStyle w:val="StyleBoldUnderline"/>
          <w:rFonts w:ascii="Georgia" w:hAnsi="Georgia"/>
        </w:rPr>
        <w:t xml:space="preserve"> sustain the status quo and simply </w:t>
      </w:r>
      <w:r w:rsidRPr="00033826">
        <w:rPr>
          <w:rStyle w:val="StyleBoldUnderline"/>
          <w:rFonts w:ascii="Georgia" w:hAnsi="Georgia"/>
          <w:highlight w:val="yellow"/>
        </w:rPr>
        <w:t>let the Cuban situation play out</w:t>
      </w:r>
      <w:r w:rsidRPr="00033826">
        <w:rPr>
          <w:rStyle w:val="StyleBoldUnderline"/>
          <w:rFonts w:ascii="Georgia" w:hAnsi="Georgia"/>
        </w:rPr>
        <w:t>?</w:t>
      </w:r>
      <w:r w:rsidRPr="00033826">
        <w:rPr>
          <w:rFonts w:ascii="Georgia" w:hAnsi="Georgia"/>
          <w:sz w:val="14"/>
        </w:rPr>
        <w:t xml:space="preserve"> The U.S. is at a crossroads: should the policies of the past 40 years remain in effect with vigor? Or should the U.S. pursue a new approach to Cuba in an effort to facilitate a manageable transition to post-Castro Cuba?</w:t>
      </w:r>
    </w:p>
    <w:p w14:paraId="1AF28B82" w14:textId="77777777" w:rsidR="00851FA2" w:rsidRPr="00033826" w:rsidRDefault="00851FA2" w:rsidP="00851FA2">
      <w:pPr>
        <w:rPr>
          <w:rFonts w:ascii="Georgia" w:hAnsi="Georgia"/>
          <w:sz w:val="14"/>
        </w:rPr>
      </w:pPr>
    </w:p>
    <w:p w14:paraId="65DEC36E" w14:textId="77777777" w:rsidR="00851FA2" w:rsidRPr="00033826" w:rsidRDefault="00851FA2" w:rsidP="00851FA2">
      <w:pPr>
        <w:rPr>
          <w:rStyle w:val="StyleStyleBold12pt"/>
          <w:rFonts w:ascii="Georgia" w:hAnsi="Georgia"/>
        </w:rPr>
      </w:pPr>
      <w:r w:rsidRPr="00033826">
        <w:rPr>
          <w:rStyle w:val="StyleStyleBold12pt"/>
          <w:rFonts w:ascii="Georgia" w:hAnsi="Georgia"/>
        </w:rPr>
        <w:t>That causes nuclear war and extinction</w:t>
      </w:r>
    </w:p>
    <w:p w14:paraId="2DFC3E8F" w14:textId="77777777" w:rsidR="00851FA2" w:rsidRPr="00033826" w:rsidRDefault="00851FA2" w:rsidP="00851FA2">
      <w:pPr>
        <w:jc w:val="both"/>
        <w:rPr>
          <w:rStyle w:val="apple-style-span"/>
          <w:rFonts w:ascii="Georgia" w:hAnsi="Georgia"/>
          <w:color w:val="000000"/>
        </w:rPr>
      </w:pPr>
      <w:proofErr w:type="spellStart"/>
      <w:r w:rsidRPr="00033826">
        <w:rPr>
          <w:rStyle w:val="apple-style-span"/>
          <w:rFonts w:ascii="Georgia" w:hAnsi="Georgia"/>
          <w:b/>
          <w:sz w:val="26"/>
        </w:rPr>
        <w:t>Manwaring</w:t>
      </w:r>
      <w:proofErr w:type="spellEnd"/>
      <w:r w:rsidRPr="00033826">
        <w:rPr>
          <w:rStyle w:val="apple-style-span"/>
          <w:rFonts w:ascii="Georgia" w:hAnsi="Georgia"/>
          <w:b/>
          <w:sz w:val="26"/>
        </w:rPr>
        <w:t xml:space="preserve"> ‘5</w:t>
      </w:r>
      <w:r w:rsidRPr="00033826">
        <w:rPr>
          <w:rStyle w:val="apple-style-span"/>
          <w:rFonts w:ascii="Georgia" w:hAnsi="Georgia"/>
          <w:color w:val="000000"/>
          <w:sz w:val="26"/>
        </w:rPr>
        <w:t xml:space="preserve"> </w:t>
      </w:r>
      <w:r w:rsidRPr="00033826">
        <w:rPr>
          <w:rStyle w:val="apple-style-span"/>
          <w:rFonts w:ascii="Georgia" w:hAnsi="Georgia"/>
          <w:color w:val="000000"/>
        </w:rPr>
        <w:t>– adjunct professor of international politics at Dickinson</w:t>
      </w:r>
    </w:p>
    <w:p w14:paraId="40F8C77F" w14:textId="77777777" w:rsidR="00851FA2" w:rsidRPr="00033826" w:rsidRDefault="00851FA2" w:rsidP="00851FA2">
      <w:pPr>
        <w:rPr>
          <w:rFonts w:ascii="Georgia" w:hAnsi="Georgia"/>
        </w:rPr>
      </w:pPr>
      <w:r w:rsidRPr="00033826">
        <w:rPr>
          <w:rStyle w:val="apple-style-span"/>
          <w:rFonts w:ascii="Georgia" w:hAnsi="Georgia"/>
          <w:sz w:val="20"/>
          <w:szCs w:val="20"/>
        </w:rPr>
        <w:t>(Max G., Retired U.S. Army colonel, Venezuela’s Hugo Chávez, Bolivarian Socialism, and Asymmetric Warfare, October 2005, pg. PUB628.pdf)</w:t>
      </w:r>
      <w:r w:rsidRPr="00033826">
        <w:rPr>
          <w:rFonts w:ascii="Georgia" w:hAnsi="Georgia" w:cs="Arial"/>
          <w:color w:val="000000"/>
          <w:sz w:val="14"/>
          <w:szCs w:val="14"/>
        </w:rPr>
        <w:br/>
      </w:r>
      <w:r w:rsidRPr="00033826">
        <w:rPr>
          <w:rFonts w:ascii="Georgia" w:hAnsi="Georgia"/>
          <w:sz w:val="16"/>
          <w:szCs w:val="16"/>
        </w:rPr>
        <w:t>President Chávez also understands that the process leading to</w:t>
      </w:r>
      <w:r w:rsidRPr="00033826">
        <w:rPr>
          <w:rFonts w:ascii="Georgia" w:hAnsi="Georgia"/>
        </w:rPr>
        <w:t xml:space="preserve"> </w:t>
      </w:r>
      <w:r w:rsidRPr="00033826">
        <w:rPr>
          <w:rFonts w:ascii="Georgia" w:hAnsi="Georgia"/>
          <w:highlight w:val="yellow"/>
          <w:u w:val="single"/>
        </w:rPr>
        <w:t>state failure is the most dangerous long-term security challenge facing the global community</w:t>
      </w:r>
      <w:r w:rsidRPr="00033826">
        <w:rPr>
          <w:rFonts w:ascii="Georgia" w:hAnsi="Georgia"/>
          <w:u w:val="single"/>
        </w:rPr>
        <w:t xml:space="preserve"> today</w:t>
      </w:r>
      <w:r w:rsidRPr="00033826">
        <w:rPr>
          <w:rFonts w:ascii="Georgia" w:hAnsi="Georgia"/>
        </w:rPr>
        <w:t xml:space="preserve">. </w:t>
      </w:r>
      <w:r w:rsidRPr="00033826">
        <w:rPr>
          <w:rFonts w:ascii="Georgia" w:hAnsi="Georgia"/>
          <w:sz w:val="16"/>
          <w:szCs w:val="16"/>
        </w:rPr>
        <w:t>The argument in general is that failing and</w:t>
      </w:r>
      <w:r w:rsidRPr="00033826">
        <w:rPr>
          <w:rFonts w:ascii="Georgia" w:hAnsi="Georgia"/>
        </w:rPr>
        <w:t xml:space="preserve"> </w:t>
      </w:r>
      <w:r w:rsidRPr="00033826">
        <w:rPr>
          <w:rFonts w:ascii="Georgia" w:hAnsi="Georgia"/>
          <w:highlight w:val="yellow"/>
          <w:u w:val="single"/>
        </w:rPr>
        <w:t>failed state</w:t>
      </w:r>
      <w:r w:rsidRPr="00033826">
        <w:rPr>
          <w:rFonts w:ascii="Georgia" w:hAnsi="Georgia"/>
          <w:u w:val="single"/>
        </w:rPr>
        <w:t xml:space="preserve"> status is </w:t>
      </w:r>
      <w:r w:rsidRPr="00033826">
        <w:rPr>
          <w:rFonts w:ascii="Georgia" w:hAnsi="Georgia"/>
          <w:highlight w:val="yellow"/>
          <w:u w:val="single"/>
        </w:rPr>
        <w:t>the breeding ground for instability, criminality, insurgency, regional conflict,</w:t>
      </w:r>
      <w:r w:rsidRPr="00033826">
        <w:rPr>
          <w:rFonts w:ascii="Georgia" w:hAnsi="Georgia"/>
          <w:u w:val="single"/>
        </w:rPr>
        <w:t xml:space="preserve"> and terrorism</w:t>
      </w:r>
      <w:r w:rsidRPr="00033826">
        <w:rPr>
          <w:rFonts w:ascii="Georgia" w:hAnsi="Georgia"/>
        </w:rPr>
        <w:t xml:space="preserve">. </w:t>
      </w:r>
      <w:r w:rsidRPr="00033826">
        <w:rPr>
          <w:rFonts w:ascii="Georgia" w:hAnsi="Georgia"/>
          <w:sz w:val="16"/>
          <w:szCs w:val="16"/>
        </w:rPr>
        <w:t>These conditions breed massive humanitarian disasters and major refugee flows.</w:t>
      </w:r>
      <w:r w:rsidRPr="00033826">
        <w:rPr>
          <w:rFonts w:ascii="Georgia" w:hAnsi="Georgia"/>
        </w:rPr>
        <w:t xml:space="preserve"> </w:t>
      </w:r>
      <w:r w:rsidRPr="00033826">
        <w:rPr>
          <w:rFonts w:ascii="Georgia" w:hAnsi="Georgia"/>
          <w:u w:val="single"/>
        </w:rPr>
        <w:t xml:space="preserve">They can host “evil” networks of all kinds, whether they involve criminal business enterprise, </w:t>
      </w:r>
      <w:proofErr w:type="spellStart"/>
      <w:r w:rsidRPr="00033826">
        <w:rPr>
          <w:rFonts w:ascii="Georgia" w:hAnsi="Georgia"/>
          <w:u w:val="single"/>
        </w:rPr>
        <w:t>narco</w:t>
      </w:r>
      <w:proofErr w:type="spellEnd"/>
      <w:r w:rsidRPr="00033826">
        <w:rPr>
          <w:rFonts w:ascii="Georgia" w:hAnsi="Georgia"/>
          <w:u w:val="single"/>
        </w:rPr>
        <w:t xml:space="preserve">-trafficking, or some form of ideological crusade </w:t>
      </w:r>
      <w:r w:rsidRPr="00033826">
        <w:rPr>
          <w:rFonts w:ascii="Georgia" w:hAnsi="Georgia"/>
          <w:sz w:val="16"/>
          <w:szCs w:val="16"/>
        </w:rPr>
        <w:t xml:space="preserve">such as </w:t>
      </w:r>
      <w:proofErr w:type="spellStart"/>
      <w:r w:rsidRPr="00033826">
        <w:rPr>
          <w:rFonts w:ascii="Georgia" w:hAnsi="Georgia"/>
          <w:i/>
          <w:iCs/>
          <w:sz w:val="16"/>
          <w:szCs w:val="16"/>
        </w:rPr>
        <w:t>Bolivarianismo</w:t>
      </w:r>
      <w:proofErr w:type="spellEnd"/>
      <w:r w:rsidRPr="00033826">
        <w:rPr>
          <w:rFonts w:ascii="Georgia" w:hAnsi="Georgia"/>
          <w:i/>
          <w:iCs/>
          <w:sz w:val="16"/>
          <w:szCs w:val="16"/>
        </w:rPr>
        <w:t xml:space="preserve">. </w:t>
      </w:r>
      <w:r w:rsidRPr="00033826">
        <w:rPr>
          <w:rFonts w:ascii="Georgia" w:hAnsi="Georgia"/>
          <w:sz w:val="16"/>
          <w:szCs w:val="16"/>
        </w:rPr>
        <w:t xml:space="preserve">More specifically, these conditions spawn all kinds of things people in general do not like such as murder, kidnapping, corruption, intimidation, and destruction of infrastructure. </w:t>
      </w:r>
      <w:r w:rsidRPr="00033826">
        <w:rPr>
          <w:rFonts w:ascii="Georgia" w:hAnsi="Georgia"/>
          <w:highlight w:val="yellow"/>
          <w:u w:val="single"/>
        </w:rPr>
        <w:t>These means of coercion and persuasion can spawn further human rights violations, torture, poverty, starvation, disease</w:t>
      </w:r>
      <w:r w:rsidRPr="00033826">
        <w:rPr>
          <w:rFonts w:ascii="Georgia" w:hAnsi="Georgia"/>
          <w:sz w:val="16"/>
          <w:szCs w:val="16"/>
        </w:rPr>
        <w:t>, the recruitment and use of child soldiers</w:t>
      </w:r>
      <w:proofErr w:type="gramStart"/>
      <w:r w:rsidRPr="00033826">
        <w:rPr>
          <w:rFonts w:ascii="Georgia" w:hAnsi="Georgia"/>
          <w:sz w:val="16"/>
          <w:szCs w:val="16"/>
        </w:rPr>
        <w:t>, trafficking</w:t>
      </w:r>
      <w:proofErr w:type="gramEnd"/>
      <w:r w:rsidRPr="00033826">
        <w:rPr>
          <w:rFonts w:ascii="Georgia" w:hAnsi="Georgia"/>
          <w:sz w:val="16"/>
          <w:szCs w:val="16"/>
        </w:rPr>
        <w:t xml:space="preserve"> in women and body parts,</w:t>
      </w:r>
      <w:r w:rsidRPr="00033826">
        <w:rPr>
          <w:rFonts w:ascii="Georgia" w:hAnsi="Georgia"/>
        </w:rPr>
        <w:t xml:space="preserve"> </w:t>
      </w:r>
      <w:r w:rsidRPr="00033826">
        <w:rPr>
          <w:rFonts w:ascii="Georgia" w:hAnsi="Georgia"/>
          <w:u w:val="single"/>
        </w:rPr>
        <w:t xml:space="preserve">trafficking </w:t>
      </w:r>
      <w:r w:rsidRPr="00033826">
        <w:rPr>
          <w:rFonts w:ascii="Georgia" w:hAnsi="Georgia"/>
          <w:highlight w:val="yellow"/>
          <w:u w:val="single"/>
        </w:rPr>
        <w:t>and proliferation of conventional weapons systems and WMD, genocide, ethnic cleansing</w:t>
      </w:r>
      <w:r w:rsidRPr="00033826">
        <w:rPr>
          <w:rFonts w:ascii="Georgia" w:hAnsi="Georgia"/>
          <w:u w:val="single"/>
        </w:rPr>
        <w:t xml:space="preserve">, </w:t>
      </w:r>
      <w:proofErr w:type="spellStart"/>
      <w:r w:rsidRPr="00033826">
        <w:rPr>
          <w:rFonts w:ascii="Georgia" w:hAnsi="Georgia"/>
          <w:u w:val="single"/>
        </w:rPr>
        <w:t>warlordism</w:t>
      </w:r>
      <w:proofErr w:type="spellEnd"/>
      <w:r w:rsidRPr="00033826">
        <w:rPr>
          <w:rFonts w:ascii="Georgia" w:hAnsi="Georgia"/>
          <w:u w:val="single"/>
        </w:rPr>
        <w:t xml:space="preserve">, </w:t>
      </w:r>
      <w:r w:rsidRPr="00033826">
        <w:rPr>
          <w:rFonts w:ascii="Georgia" w:hAnsi="Georgia"/>
          <w:highlight w:val="yellow"/>
          <w:u w:val="single"/>
        </w:rPr>
        <w:t>and criminal anarchy.</w:t>
      </w:r>
      <w:r w:rsidRPr="00033826">
        <w:rPr>
          <w:rFonts w:ascii="Georgia" w:hAnsi="Georgia"/>
          <w:sz w:val="16"/>
          <w:szCs w:val="16"/>
        </w:rPr>
        <w:t xml:space="preserve"> At the same time, </w:t>
      </w:r>
      <w:r w:rsidRPr="00033826">
        <w:rPr>
          <w:rFonts w:ascii="Georgia" w:hAnsi="Georgia"/>
          <w:highlight w:val="yellow"/>
        </w:rPr>
        <w:t>t</w:t>
      </w:r>
      <w:r w:rsidRPr="00033826">
        <w:rPr>
          <w:rFonts w:ascii="Georgia" w:hAnsi="Georgia"/>
          <w:highlight w:val="yellow"/>
          <w:u w:val="single"/>
        </w:rPr>
        <w:t>hese actions</w:t>
      </w:r>
      <w:r w:rsidRPr="00033826">
        <w:rPr>
          <w:rFonts w:ascii="Georgia" w:hAnsi="Georgia"/>
          <w:u w:val="single"/>
        </w:rPr>
        <w:t xml:space="preserve"> are usually unconfined and </w:t>
      </w:r>
      <w:r w:rsidRPr="00033826">
        <w:rPr>
          <w:rFonts w:ascii="Georgia" w:hAnsi="Georgia"/>
          <w:highlight w:val="yellow"/>
          <w:u w:val="single"/>
        </w:rPr>
        <w:t>spill over into regional syndromes of</w:t>
      </w:r>
      <w:r w:rsidRPr="00033826">
        <w:rPr>
          <w:rFonts w:ascii="Georgia" w:hAnsi="Georgia"/>
          <w:u w:val="single"/>
        </w:rPr>
        <w:t xml:space="preserve"> poverty, </w:t>
      </w:r>
      <w:r w:rsidRPr="00033826">
        <w:rPr>
          <w:rFonts w:ascii="Georgia" w:hAnsi="Georgia"/>
          <w:highlight w:val="yellow"/>
          <w:u w:val="single"/>
        </w:rPr>
        <w:t>destabilization, and conflict</w:t>
      </w:r>
      <w:r w:rsidRPr="00033826">
        <w:rPr>
          <w:rFonts w:ascii="Georgia" w:hAnsi="Georgia"/>
        </w:rPr>
        <w:t>.</w:t>
      </w:r>
      <w:r w:rsidRPr="00033826">
        <w:rPr>
          <w:rFonts w:ascii="Georgia" w:hAnsi="Georgia"/>
          <w:sz w:val="16"/>
          <w:szCs w:val="16"/>
        </w:rPr>
        <w:t xml:space="preserve">62 Peru’s </w:t>
      </w:r>
      <w:proofErr w:type="spellStart"/>
      <w:r w:rsidRPr="00033826">
        <w:rPr>
          <w:rFonts w:ascii="Georgia" w:hAnsi="Georgia"/>
          <w:i/>
          <w:iCs/>
          <w:sz w:val="16"/>
          <w:szCs w:val="16"/>
        </w:rPr>
        <w:t>Sendero</w:t>
      </w:r>
      <w:proofErr w:type="spellEnd"/>
      <w:r w:rsidRPr="00033826">
        <w:rPr>
          <w:rFonts w:ascii="Georgia" w:hAnsi="Georgia"/>
          <w:i/>
          <w:iCs/>
          <w:sz w:val="16"/>
          <w:szCs w:val="16"/>
        </w:rPr>
        <w:t xml:space="preserve"> </w:t>
      </w:r>
      <w:proofErr w:type="spellStart"/>
      <w:r w:rsidRPr="00033826">
        <w:rPr>
          <w:rFonts w:ascii="Georgia" w:hAnsi="Georgia"/>
          <w:i/>
          <w:iCs/>
          <w:sz w:val="16"/>
          <w:szCs w:val="16"/>
        </w:rPr>
        <w:t>Luminoso</w:t>
      </w:r>
      <w:proofErr w:type="spellEnd"/>
      <w:r w:rsidRPr="00033826">
        <w:rPr>
          <w:rFonts w:ascii="Georgia" w:hAnsi="Georgia"/>
          <w:i/>
          <w:iCs/>
          <w:sz w:val="16"/>
          <w:szCs w:val="16"/>
        </w:rPr>
        <w:t xml:space="preserve"> </w:t>
      </w:r>
      <w:r w:rsidRPr="00033826">
        <w:rPr>
          <w:rFonts w:ascii="Georgia" w:hAnsi="Georgia"/>
          <w:sz w:val="16"/>
          <w:szCs w:val="16"/>
        </w:rPr>
        <w:t xml:space="preserve">calls violent and destructive activities that facilitate the processes of state failure “armed propaganda.” </w:t>
      </w:r>
      <w:r w:rsidRPr="00033826">
        <w:rPr>
          <w:rStyle w:val="StyleBoldUnderline"/>
          <w:rFonts w:ascii="Georgia" w:hAnsi="Georgia"/>
          <w:highlight w:val="yellow"/>
        </w:rPr>
        <w:t>Drug cartels</w:t>
      </w:r>
      <w:r w:rsidRPr="00033826">
        <w:rPr>
          <w:rStyle w:val="StyleBoldUnderline"/>
          <w:rFonts w:ascii="Georgia" w:hAnsi="Georgia"/>
        </w:rPr>
        <w:t xml:space="preserve"> operating throughout the Andean Ridge of South America and elsewhere </w:t>
      </w:r>
      <w:r w:rsidRPr="00033826">
        <w:rPr>
          <w:rStyle w:val="StyleBoldUnderline"/>
          <w:rFonts w:ascii="Georgia" w:hAnsi="Georgia"/>
          <w:highlight w:val="yellow"/>
        </w:rPr>
        <w:t>call these activities “business incentives.”</w:t>
      </w:r>
      <w:r w:rsidRPr="00033826">
        <w:rPr>
          <w:rFonts w:ascii="Georgia" w:hAnsi="Georgia"/>
        </w:rPr>
        <w:t xml:space="preserve"> </w:t>
      </w:r>
      <w:r w:rsidRPr="00033826">
        <w:rPr>
          <w:rFonts w:ascii="Georgia" w:hAnsi="Georgia"/>
          <w:sz w:val="16"/>
          <w:szCs w:val="16"/>
        </w:rPr>
        <w:t xml:space="preserve">Chávez considers these actions to be steps that must be taken to bring </w:t>
      </w:r>
      <w:r w:rsidRPr="00033826">
        <w:rPr>
          <w:rStyle w:val="StyleBoldUnderline"/>
          <w:rFonts w:ascii="Georgia" w:hAnsi="Georgia"/>
          <w:highlight w:val="yellow"/>
        </w:rPr>
        <w:t>about</w:t>
      </w:r>
      <w:r w:rsidRPr="00033826">
        <w:rPr>
          <w:rFonts w:ascii="Georgia" w:hAnsi="Georgia"/>
        </w:rPr>
        <w:t xml:space="preserve"> </w:t>
      </w:r>
      <w:r w:rsidRPr="00033826">
        <w:rPr>
          <w:rFonts w:ascii="Georgia" w:hAnsi="Georgia"/>
          <w:sz w:val="16"/>
          <w:szCs w:val="16"/>
        </w:rPr>
        <w:t>the political conditions necessary to establish</w:t>
      </w:r>
      <w:r w:rsidRPr="00033826">
        <w:rPr>
          <w:rFonts w:ascii="Georgia" w:hAnsi="Georgia"/>
        </w:rPr>
        <w:t xml:space="preserve"> </w:t>
      </w:r>
      <w:r w:rsidRPr="00033826">
        <w:rPr>
          <w:rStyle w:val="StyleBoldUnderline"/>
          <w:rFonts w:ascii="Georgia" w:hAnsi="Georgia"/>
          <w:highlight w:val="yellow"/>
        </w:rPr>
        <w:t>Latin American</w:t>
      </w:r>
      <w:r w:rsidRPr="00033826">
        <w:rPr>
          <w:rFonts w:ascii="Georgia" w:hAnsi="Georgia"/>
          <w:sz w:val="16"/>
          <w:szCs w:val="16"/>
        </w:rPr>
        <w:t xml:space="preserve"> socialism for the 21st century.63 Thus, in addition to helping to provide wider latitude to further their tactical and operational objectives, state and </w:t>
      </w:r>
      <w:proofErr w:type="spellStart"/>
      <w:r w:rsidRPr="00033826">
        <w:rPr>
          <w:rFonts w:ascii="Georgia" w:hAnsi="Georgia"/>
          <w:sz w:val="16"/>
          <w:szCs w:val="16"/>
        </w:rPr>
        <w:t>nonstate</w:t>
      </w:r>
      <w:proofErr w:type="spellEnd"/>
      <w:r w:rsidRPr="00033826">
        <w:rPr>
          <w:rFonts w:ascii="Georgia" w:hAnsi="Georgia"/>
          <w:sz w:val="16"/>
          <w:szCs w:val="16"/>
        </w:rPr>
        <w:t xml:space="preserv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033826">
        <w:rPr>
          <w:rFonts w:ascii="Georgia" w:hAnsi="Georgia"/>
          <w:highlight w:val="yellow"/>
          <w:u w:val="single"/>
        </w:rPr>
        <w:t>instability</w:t>
      </w:r>
      <w:r w:rsidRPr="00033826">
        <w:rPr>
          <w:rFonts w:ascii="Georgia" w:hAnsi="Georgia"/>
          <w:u w:val="single"/>
        </w:rPr>
        <w:t xml:space="preserve"> and the threat of subverting or </w:t>
      </w:r>
      <w:r w:rsidRPr="00033826">
        <w:rPr>
          <w:rFonts w:ascii="Georgia" w:hAnsi="Georgia"/>
          <w:highlight w:val="yellow"/>
          <w:u w:val="single"/>
        </w:rPr>
        <w:t>destroying such a government are real</w:t>
      </w:r>
      <w:r w:rsidRPr="00033826">
        <w:rPr>
          <w:rFonts w:ascii="Georgia" w:hAnsi="Georgia"/>
          <w:u w:val="single"/>
        </w:rPr>
        <w:t>.64</w:t>
      </w:r>
      <w:r w:rsidRPr="00033826">
        <w:rPr>
          <w:rFonts w:ascii="Georgia" w:hAnsi="Georgia" w:cs="BookAntiqua"/>
          <w:u w:val="single"/>
        </w:rPr>
        <w:t xml:space="preserve"> </w:t>
      </w:r>
      <w:r w:rsidRPr="00033826">
        <w:rPr>
          <w:rFonts w:ascii="Georgia" w:hAnsi="Georgia"/>
          <w:sz w:val="16"/>
          <w:szCs w:val="16"/>
        </w:rPr>
        <w:t xml:space="preserve">But failing and failed states simply do not go away. Virtually anyone can take advantage of such an unstable situation. The tendency is that the </w:t>
      </w:r>
      <w:proofErr w:type="gramStart"/>
      <w:r w:rsidRPr="00033826">
        <w:rPr>
          <w:rFonts w:ascii="Georgia" w:hAnsi="Georgia"/>
          <w:sz w:val="16"/>
          <w:szCs w:val="16"/>
        </w:rPr>
        <w:t>best motivated</w:t>
      </w:r>
      <w:proofErr w:type="gramEnd"/>
      <w:r w:rsidRPr="00033826">
        <w:rPr>
          <w:rFonts w:ascii="Georgia" w:hAnsi="Georgia"/>
          <w:sz w:val="16"/>
          <w:szCs w:val="16"/>
        </w:rPr>
        <w:t xml:space="preserve"> and best armed organization on the scene will control that instability. As a consequence, </w:t>
      </w:r>
      <w:r w:rsidRPr="00033826">
        <w:rPr>
          <w:rFonts w:ascii="Georgia" w:hAnsi="Georgia"/>
          <w:u w:val="single"/>
        </w:rPr>
        <w:t xml:space="preserve">failing and failed states become dysfunctional states, rogue states, criminal states, </w:t>
      </w:r>
      <w:proofErr w:type="spellStart"/>
      <w:r w:rsidRPr="00033826">
        <w:rPr>
          <w:rFonts w:ascii="Georgia" w:hAnsi="Georgia"/>
          <w:u w:val="single"/>
        </w:rPr>
        <w:t>narco</w:t>
      </w:r>
      <w:proofErr w:type="spellEnd"/>
      <w:r w:rsidRPr="00033826">
        <w:rPr>
          <w:rFonts w:ascii="Georgia" w:hAnsi="Georgia"/>
          <w:u w:val="single"/>
        </w:rPr>
        <w:t>-states</w:t>
      </w:r>
      <w:r w:rsidRPr="00033826">
        <w:rPr>
          <w:rFonts w:ascii="Georgia" w:hAnsi="Georgia"/>
        </w:rPr>
        <w:t>,</w:t>
      </w:r>
      <w:r w:rsidRPr="00033826">
        <w:rPr>
          <w:rFonts w:ascii="Georgia" w:hAnsi="Georgia"/>
          <w:sz w:val="16"/>
          <w:szCs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w:t>
      </w:r>
      <w:proofErr w:type="spellStart"/>
      <w:r w:rsidRPr="00033826">
        <w:rPr>
          <w:rFonts w:ascii="Georgia" w:hAnsi="Georgia"/>
          <w:sz w:val="16"/>
          <w:szCs w:val="16"/>
        </w:rPr>
        <w:t>narco</w:t>
      </w:r>
      <w:proofErr w:type="spellEnd"/>
      <w:r w:rsidRPr="00033826">
        <w:rPr>
          <w:rFonts w:ascii="Georgia" w:hAnsi="Georgia"/>
          <w:sz w:val="16"/>
          <w:szCs w:val="16"/>
        </w:rPr>
        <w:t xml:space="preserve">-states and people’s democracies persist, </w:t>
      </w:r>
      <w:r w:rsidRPr="00033826">
        <w:rPr>
          <w:rFonts w:ascii="Georgia" w:hAnsi="Georgia"/>
          <w:u w:val="single"/>
        </w:rPr>
        <w:t xml:space="preserve">the more they </w:t>
      </w:r>
      <w:r w:rsidRPr="00033826">
        <w:rPr>
          <w:rFonts w:ascii="Georgia" w:hAnsi="Georgia"/>
          <w:highlight w:val="yellow"/>
          <w:u w:val="single"/>
        </w:rPr>
        <w:t>and</w:t>
      </w:r>
      <w:r w:rsidRPr="00033826">
        <w:rPr>
          <w:rFonts w:ascii="Georgia" w:hAnsi="Georgia"/>
          <w:u w:val="single"/>
        </w:rPr>
        <w:t xml:space="preserve"> their associated problems </w:t>
      </w:r>
      <w:r w:rsidRPr="00033826">
        <w:rPr>
          <w:rFonts w:ascii="Georgia" w:hAnsi="Georgia"/>
          <w:highlight w:val="yellow"/>
          <w:u w:val="single"/>
        </w:rPr>
        <w:t>endanger global security, peace, and prosperity</w:t>
      </w:r>
      <w:r w:rsidRPr="00033826">
        <w:rPr>
          <w:rFonts w:ascii="Georgia" w:hAnsi="Georgia"/>
        </w:rPr>
        <w:t>.65</w:t>
      </w:r>
    </w:p>
    <w:p w14:paraId="230A1AEC" w14:textId="77777777" w:rsidR="00851FA2" w:rsidRPr="00033826" w:rsidRDefault="00851FA2" w:rsidP="00851FA2">
      <w:pPr>
        <w:rPr>
          <w:rFonts w:ascii="Georgia" w:hAnsi="Georgia"/>
          <w:sz w:val="14"/>
        </w:rPr>
      </w:pPr>
    </w:p>
    <w:p w14:paraId="2E6A1D45" w14:textId="1BC6FF18" w:rsidR="00344A74" w:rsidRPr="00033826" w:rsidRDefault="00344A74" w:rsidP="00344A74">
      <w:pPr>
        <w:pStyle w:val="Heading3"/>
        <w:rPr>
          <w:rFonts w:ascii="Georgia" w:hAnsi="Georgia"/>
          <w:lang w:eastAsia="zh-CN"/>
        </w:rPr>
      </w:pPr>
      <w:r w:rsidRPr="00033826">
        <w:rPr>
          <w:rFonts w:ascii="Georgia" w:hAnsi="Georgia"/>
          <w:lang w:eastAsia="zh-CN"/>
        </w:rPr>
        <w:t xml:space="preserve">Ext – Strengthens Regime </w:t>
      </w:r>
    </w:p>
    <w:p w14:paraId="3C5EF8C4" w14:textId="77777777" w:rsidR="00851FA2" w:rsidRPr="00033826" w:rsidRDefault="00851FA2" w:rsidP="00851FA2">
      <w:pPr>
        <w:rPr>
          <w:rStyle w:val="StyleStyleBold12pt"/>
          <w:rFonts w:ascii="Georgia" w:hAnsi="Georgia"/>
        </w:rPr>
      </w:pPr>
    </w:p>
    <w:p w14:paraId="0328E81C" w14:textId="77777777" w:rsidR="00851FA2" w:rsidRPr="00033826" w:rsidRDefault="00851FA2" w:rsidP="00851FA2">
      <w:pPr>
        <w:rPr>
          <w:rStyle w:val="StyleStyleBold12pt"/>
          <w:rFonts w:ascii="Georgia" w:hAnsi="Georgia"/>
        </w:rPr>
      </w:pPr>
      <w:r w:rsidRPr="00033826">
        <w:rPr>
          <w:rStyle w:val="StyleStyleBold12pt"/>
          <w:rFonts w:ascii="Georgia" w:hAnsi="Georgia"/>
        </w:rPr>
        <w:t>Lifting the embargo will strengthen Cuban government – state-owned economy results in no economic benefits for the people</w:t>
      </w:r>
    </w:p>
    <w:p w14:paraId="535D33CA" w14:textId="77777777" w:rsidR="00851FA2" w:rsidRPr="00033826" w:rsidRDefault="00851FA2" w:rsidP="00851FA2">
      <w:pPr>
        <w:rPr>
          <w:rStyle w:val="StyleStyleBold12pt"/>
          <w:rFonts w:ascii="Georgia" w:hAnsi="Georgia"/>
        </w:rPr>
      </w:pPr>
      <w:proofErr w:type="spellStart"/>
      <w:r w:rsidRPr="00033826">
        <w:rPr>
          <w:rStyle w:val="StyleStyleBold12pt"/>
          <w:rFonts w:ascii="Georgia" w:hAnsi="Georgia"/>
          <w:sz w:val="22"/>
          <w:szCs w:val="22"/>
        </w:rPr>
        <w:t>Karon</w:t>
      </w:r>
      <w:proofErr w:type="spellEnd"/>
      <w:r w:rsidRPr="00033826">
        <w:rPr>
          <w:rStyle w:val="StyleStyleBold12pt"/>
          <w:rFonts w:ascii="Georgia" w:hAnsi="Georgia"/>
          <w:sz w:val="22"/>
          <w:szCs w:val="22"/>
        </w:rPr>
        <w:t xml:space="preserve"> ’10 </w:t>
      </w:r>
      <w:r w:rsidRPr="00033826">
        <w:rPr>
          <w:rFonts w:ascii="Georgia" w:hAnsi="Georgia"/>
          <w:sz w:val="22"/>
          <w:szCs w:val="22"/>
        </w:rPr>
        <w:t>Journalist for TIME</w:t>
      </w:r>
      <w:r w:rsidRPr="00033826">
        <w:rPr>
          <w:rFonts w:ascii="Georgia" w:hAnsi="Georgia"/>
        </w:rPr>
        <w:t xml:space="preserve"> </w:t>
      </w:r>
      <w:r w:rsidRPr="00033826">
        <w:rPr>
          <w:rFonts w:ascii="Georgia" w:hAnsi="Georgia"/>
          <w:sz w:val="16"/>
          <w:szCs w:val="16"/>
        </w:rPr>
        <w:t>(Tony, “Do We Really Need an Embargo Against Cuba?</w:t>
      </w:r>
      <w:proofErr w:type="gramStart"/>
      <w:r w:rsidRPr="00033826">
        <w:rPr>
          <w:rFonts w:ascii="Georgia" w:hAnsi="Georgia"/>
          <w:sz w:val="16"/>
          <w:szCs w:val="16"/>
        </w:rPr>
        <w:t>”,</w:t>
      </w:r>
      <w:proofErr w:type="gramEnd"/>
      <w:r w:rsidRPr="00033826">
        <w:rPr>
          <w:rFonts w:ascii="Georgia" w:hAnsi="Georgia"/>
          <w:sz w:val="16"/>
          <w:szCs w:val="16"/>
        </w:rPr>
        <w:t xml:space="preserve"> TIME, 4/21/10, http://www.time.com/time/arts/article/0,8599,48773,00.html)//DG</w:t>
      </w:r>
    </w:p>
    <w:p w14:paraId="2D391D61" w14:textId="3418F440" w:rsidR="00851FA2" w:rsidRPr="00033826" w:rsidRDefault="00851FA2" w:rsidP="00344A74">
      <w:pPr>
        <w:spacing w:before="100" w:beforeAutospacing="1" w:after="100" w:afterAutospacing="1"/>
        <w:rPr>
          <w:rFonts w:ascii="Georgia" w:eastAsia="Times New Roman" w:hAnsi="Georgia" w:cs="Times New Roman"/>
          <w:sz w:val="18"/>
          <w:szCs w:val="18"/>
          <w:lang w:eastAsia="zh-CN"/>
        </w:rPr>
      </w:pPr>
      <w:r w:rsidRPr="00033826">
        <w:rPr>
          <w:rStyle w:val="StyleBoldUnderline"/>
          <w:rFonts w:ascii="Georgia" w:hAnsi="Georgia"/>
        </w:rPr>
        <w:t>There's no</w:t>
      </w:r>
      <w:r w:rsidRPr="00033826">
        <w:rPr>
          <w:rStyle w:val="StyleBoldUnderline"/>
          <w:rFonts w:ascii="Georgia" w:hAnsi="Georgia"/>
          <w:lang w:eastAsia="zh-CN"/>
        </w:rPr>
        <w:t xml:space="preserve"> private sector in Cuba</w:t>
      </w:r>
      <w:r w:rsidRPr="00033826">
        <w:rPr>
          <w:rFonts w:ascii="Georgia" w:eastAsia="Times New Roman" w:hAnsi="Georgia" w:cs="Times New Roman"/>
          <w:sz w:val="18"/>
          <w:szCs w:val="18"/>
          <w:lang w:eastAsia="zh-CN"/>
        </w:rPr>
        <w:t xml:space="preserve">; </w:t>
      </w:r>
      <w:r w:rsidRPr="00033826">
        <w:rPr>
          <w:rStyle w:val="StyleBoldUnderline"/>
          <w:rFonts w:ascii="Georgia" w:hAnsi="Georgia"/>
          <w:lang w:eastAsia="zh-CN"/>
        </w:rPr>
        <w:t>its economy is</w:t>
      </w:r>
      <w:r w:rsidRPr="00033826">
        <w:rPr>
          <w:rFonts w:ascii="Georgia" w:eastAsia="Times New Roman" w:hAnsi="Georgia" w:cs="Times New Roman"/>
          <w:sz w:val="18"/>
          <w:szCs w:val="18"/>
          <w:lang w:eastAsia="zh-CN"/>
        </w:rPr>
        <w:t xml:space="preserve"> predominantly </w:t>
      </w:r>
      <w:r w:rsidRPr="00033826">
        <w:rPr>
          <w:rStyle w:val="StyleBoldUnderline"/>
          <w:rFonts w:ascii="Georgia" w:hAnsi="Georgia"/>
          <w:lang w:eastAsia="zh-CN"/>
        </w:rPr>
        <w:t>state-owned</w:t>
      </w:r>
      <w:r w:rsidRPr="00033826">
        <w:rPr>
          <w:rFonts w:ascii="Georgia" w:eastAsia="Times New Roman" w:hAnsi="Georgia" w:cs="Times New Roman"/>
          <w:sz w:val="18"/>
          <w:szCs w:val="18"/>
          <w:lang w:eastAsia="zh-CN"/>
        </w:rPr>
        <w:t xml:space="preserve">, and </w:t>
      </w:r>
      <w:r w:rsidRPr="00033826">
        <w:rPr>
          <w:rStyle w:val="StyleBoldUnderline"/>
          <w:rFonts w:ascii="Georgia" w:hAnsi="Georgia"/>
          <w:lang w:eastAsia="zh-CN"/>
        </w:rPr>
        <w:t>trading with it</w:t>
      </w:r>
      <w:r w:rsidRPr="00033826">
        <w:rPr>
          <w:rFonts w:ascii="Georgia" w:eastAsia="Times New Roman" w:hAnsi="Georgia" w:cs="Times New Roman"/>
          <w:sz w:val="18"/>
          <w:szCs w:val="18"/>
          <w:lang w:eastAsia="zh-CN"/>
        </w:rPr>
        <w:t xml:space="preserve"> inevitably </w:t>
      </w:r>
      <w:r w:rsidRPr="00033826">
        <w:rPr>
          <w:rStyle w:val="StyleBoldUnderline"/>
          <w:rFonts w:ascii="Georgia" w:hAnsi="Georgia"/>
          <w:lang w:eastAsia="zh-CN"/>
        </w:rPr>
        <w:t>strengthens the state</w:t>
      </w:r>
      <w:r w:rsidRPr="00033826">
        <w:rPr>
          <w:rFonts w:ascii="Georgia" w:eastAsia="Times New Roman" w:hAnsi="Georgia" w:cs="Times New Roman"/>
          <w:sz w:val="18"/>
          <w:szCs w:val="18"/>
          <w:lang w:eastAsia="zh-CN"/>
        </w:rPr>
        <w:t xml:space="preserve">. The government in Havana has been reeling since the collapse of its Soviet patron, but </w:t>
      </w:r>
      <w:r w:rsidRPr="00033826">
        <w:rPr>
          <w:rStyle w:val="StyleBoldUnderline"/>
          <w:rFonts w:ascii="Georgia" w:hAnsi="Georgia"/>
          <w:lang w:eastAsia="zh-CN"/>
        </w:rPr>
        <w:t>lifting the embargo would ease its financial crisis and therefore strengthen its hand.</w:t>
      </w:r>
      <w:r w:rsidRPr="00033826">
        <w:rPr>
          <w:rFonts w:ascii="Georgia" w:eastAsia="Times New Roman" w:hAnsi="Georgia" w:cs="Times New Roman"/>
          <w:sz w:val="18"/>
          <w:szCs w:val="18"/>
          <w:lang w:eastAsia="zh-CN"/>
        </w:rPr>
        <w:t xml:space="preserve"> </w:t>
      </w:r>
    </w:p>
    <w:p w14:paraId="73B812E9" w14:textId="77777777" w:rsidR="00344A74" w:rsidRPr="00033826" w:rsidRDefault="00344A74" w:rsidP="00344A74">
      <w:pPr>
        <w:spacing w:before="100" w:beforeAutospacing="1" w:after="100" w:afterAutospacing="1"/>
        <w:rPr>
          <w:rFonts w:ascii="Georgia" w:eastAsia="Times New Roman" w:hAnsi="Georgia" w:cs="Times New Roman"/>
          <w:b/>
          <w:bCs/>
          <w:iCs/>
          <w:sz w:val="22"/>
          <w:szCs w:val="22"/>
          <w:lang w:eastAsia="zh-CN"/>
        </w:rPr>
      </w:pPr>
      <w:r w:rsidRPr="00033826">
        <w:rPr>
          <w:rFonts w:ascii="Georgia" w:eastAsia="Times New Roman" w:hAnsi="Georgia" w:cs="Times New Roman"/>
          <w:b/>
          <w:bCs/>
          <w:iCs/>
          <w:sz w:val="22"/>
          <w:szCs w:val="22"/>
          <w:lang w:eastAsia="zh-CN"/>
        </w:rPr>
        <w:t>Castro’s regime is failing – lifting the embargo would rescue it</w:t>
      </w:r>
    </w:p>
    <w:p w14:paraId="48242EF0" w14:textId="0E9F48CD" w:rsidR="00344A74" w:rsidRPr="00033826" w:rsidRDefault="00344A74" w:rsidP="00344A74">
      <w:pPr>
        <w:spacing w:before="100" w:beforeAutospacing="1" w:after="100" w:afterAutospacing="1"/>
        <w:rPr>
          <w:rFonts w:ascii="Georgia" w:eastAsia="Times New Roman" w:hAnsi="Georgia" w:cs="Times New Roman"/>
          <w:b/>
          <w:bCs/>
          <w:sz w:val="18"/>
          <w:szCs w:val="18"/>
          <w:lang w:eastAsia="zh-CN"/>
        </w:rPr>
      </w:pPr>
      <w:r w:rsidRPr="00033826">
        <w:rPr>
          <w:rFonts w:ascii="Georgia" w:eastAsia="Times New Roman" w:hAnsi="Georgia" w:cs="Times New Roman"/>
          <w:b/>
          <w:bCs/>
          <w:sz w:val="22"/>
          <w:szCs w:val="22"/>
          <w:lang w:eastAsia="zh-CN"/>
        </w:rPr>
        <w:t>Sweeney ’94</w:t>
      </w:r>
      <w:r w:rsidRPr="00033826">
        <w:rPr>
          <w:rFonts w:ascii="Georgia" w:eastAsia="Times New Roman" w:hAnsi="Georgia" w:cs="Times New Roman"/>
          <w:b/>
          <w:bCs/>
          <w:sz w:val="18"/>
          <w:szCs w:val="18"/>
          <w:lang w:eastAsia="zh-CN"/>
        </w:rPr>
        <w:t xml:space="preserve"> </w:t>
      </w:r>
      <w:r w:rsidRPr="00033826">
        <w:rPr>
          <w:rFonts w:ascii="Georgia" w:eastAsia="Times New Roman" w:hAnsi="Georgia" w:cs="Times New Roman"/>
          <w:sz w:val="22"/>
          <w:szCs w:val="22"/>
          <w:lang w:eastAsia="zh-CN"/>
        </w:rPr>
        <w:t>former political analyst at The Heritage Foundation, has written numerous essays on issues in Latin America</w:t>
      </w:r>
      <w:r w:rsidRPr="00033826">
        <w:rPr>
          <w:rFonts w:ascii="Georgia" w:eastAsia="Times New Roman" w:hAnsi="Georgia" w:cs="Times New Roman"/>
          <w:sz w:val="18"/>
          <w:szCs w:val="18"/>
          <w:lang w:eastAsia="zh-CN"/>
        </w:rPr>
        <w:t xml:space="preserve"> (John, “Why the Cuban Trade Embargo Should Be Maintained”, The Heritage Foundation, 11/10/94, http://www.heritage.org/research/reports/1994/11/bg1010nbsp-why-the-cuban-trade)//DG</w:t>
      </w:r>
    </w:p>
    <w:p w14:paraId="2A11235D" w14:textId="2415E8BC" w:rsidR="00AC0B64" w:rsidRPr="00033826" w:rsidRDefault="00344A74" w:rsidP="00344A74">
      <w:pPr>
        <w:spacing w:before="100" w:beforeAutospacing="1" w:after="100" w:afterAutospacing="1"/>
        <w:rPr>
          <w:rFonts w:ascii="Georgia" w:eastAsia="Times New Roman" w:hAnsi="Georgia" w:cs="Times New Roman"/>
          <w:sz w:val="16"/>
          <w:szCs w:val="16"/>
          <w:lang w:eastAsia="zh-CN"/>
        </w:rPr>
      </w:pPr>
      <w:r w:rsidRPr="00033826">
        <w:rPr>
          <w:rFonts w:ascii="Georgia" w:eastAsia="Times New Roman" w:hAnsi="Georgia" w:cs="Times New Roman"/>
          <w:sz w:val="16"/>
          <w:szCs w:val="16"/>
          <w:lang w:eastAsia="zh-CN"/>
        </w:rPr>
        <w:t xml:space="preserve">Introduction With the end of the Cold War and collapse of the Soviet Union, there has been a growing chorus of cries for the United States to lift the economic embargo on Cuba. This chorus has included even such responsible anti-communist voices as those of former President Richard Nixon and the editorial page of The Wall Street Journal. Such calls are curious, coming as they are just when it appears that the 32-year-old </w:t>
      </w:r>
      <w:r w:rsidRPr="00033826">
        <w:rPr>
          <w:rStyle w:val="StyleBoldUnderline"/>
          <w:rFonts w:ascii="Georgia" w:hAnsi="Georgia"/>
          <w:lang w:eastAsia="zh-CN"/>
        </w:rPr>
        <w:t>embargo may be bearing fruit</w:t>
      </w:r>
      <w:r w:rsidRPr="00033826">
        <w:rPr>
          <w:rFonts w:ascii="Georgia" w:eastAsia="Times New Roman" w:hAnsi="Georgia" w:cs="Times New Roman"/>
          <w:sz w:val="16"/>
          <w:szCs w:val="16"/>
          <w:lang w:eastAsia="zh-CN"/>
        </w:rPr>
        <w:t xml:space="preserve">. Five years after losing the financial patronage of the former Soviet Union, Fidel </w:t>
      </w:r>
      <w:r w:rsidRPr="00033826">
        <w:rPr>
          <w:rStyle w:val="StyleBoldUnderline"/>
          <w:rFonts w:ascii="Georgia" w:hAnsi="Georgia"/>
          <w:lang w:eastAsia="zh-CN"/>
        </w:rPr>
        <w:t>Castro's communist regime is facing severe shortages and growing popular discontent. Cuba's economy has shrunk by more than half since 1989, the black market is more dynamic than the formal command economy controlled by the state, and Fidel Castro's efforts to build a huge tourism industry and attract billions of dollars in new foreign investments have proved dismal failures</w:t>
      </w:r>
      <w:r w:rsidRPr="00033826">
        <w:rPr>
          <w:rFonts w:ascii="Georgia" w:eastAsia="Times New Roman" w:hAnsi="Georgia" w:cs="Times New Roman"/>
          <w:sz w:val="16"/>
          <w:szCs w:val="16"/>
          <w:lang w:eastAsia="zh-CN"/>
        </w:rPr>
        <w:t xml:space="preserve">. This </w:t>
      </w:r>
      <w:r w:rsidRPr="00033826">
        <w:rPr>
          <w:rFonts w:ascii="Georgia" w:eastAsia="Times New Roman" w:hAnsi="Georgia" w:cs="Times New Roman"/>
          <w:b/>
          <w:bCs/>
          <w:sz w:val="16"/>
          <w:szCs w:val="16"/>
          <w:u w:val="single"/>
          <w:lang w:eastAsia="zh-CN"/>
        </w:rPr>
        <w:t>economic collapse</w:t>
      </w:r>
      <w:r w:rsidRPr="00033826">
        <w:rPr>
          <w:rFonts w:ascii="Georgia" w:eastAsia="Times New Roman" w:hAnsi="Georgia" w:cs="Times New Roman"/>
          <w:sz w:val="16"/>
          <w:szCs w:val="16"/>
          <w:lang w:eastAsia="zh-CN"/>
        </w:rPr>
        <w:t xml:space="preserve"> has imperiled the stability of the Castro regime. </w:t>
      </w:r>
      <w:r w:rsidRPr="00033826">
        <w:rPr>
          <w:rStyle w:val="StyleBoldUnderline"/>
          <w:rFonts w:ascii="Georgia" w:hAnsi="Georgia"/>
          <w:lang w:eastAsia="zh-CN"/>
        </w:rPr>
        <w:t>The Soviet Union's demise robbed Castro of his ideological base and about $4.5 billion a year in direct subsidies, exposing the complete failure of the communist revolution to improve the lives of the Cuban people. Moreover, as the economy's collapse has accelerated</w:t>
      </w:r>
      <w:r w:rsidRPr="00033826">
        <w:rPr>
          <w:rFonts w:ascii="Georgia" w:eastAsia="Times New Roman" w:hAnsi="Georgia" w:cs="Times New Roman"/>
          <w:sz w:val="16"/>
          <w:szCs w:val="16"/>
          <w:lang w:eastAsia="zh-CN"/>
        </w:rPr>
        <w:t xml:space="preserve">, popular discontent has increased to levels that threaten the survival of the regime. That was made clear in August, when </w:t>
      </w:r>
      <w:r w:rsidRPr="00033826">
        <w:rPr>
          <w:rStyle w:val="StyleBoldUnderline"/>
          <w:rFonts w:ascii="Georgia" w:hAnsi="Georgia"/>
          <w:lang w:eastAsia="zh-CN"/>
        </w:rPr>
        <w:t>thousands of Cubans rioted in Havana's Old Waterfront district, and by the subsequent flight to sea of more than 30,000 Cubans of all ages. Another indication that Castro's grip on power is slipping is the increased repression of organized dissident groups</w:t>
      </w:r>
      <w:r w:rsidRPr="00033826">
        <w:rPr>
          <w:rFonts w:ascii="Georgia" w:eastAsia="Times New Roman" w:hAnsi="Georgia" w:cs="Times New Roman"/>
          <w:sz w:val="16"/>
          <w:szCs w:val="16"/>
          <w:lang w:eastAsia="zh-CN"/>
        </w:rPr>
        <w:t xml:space="preserve"> by Cuban security forces. While the embargo may finally be working, Castro remains defiant. He refuses to allow true free-market reforms and rejects democratic political reforms. Instead, he is conducting an aggressive international campaign to get the embargo lifted without making any economic or political concessions in return. </w:t>
      </w:r>
      <w:r w:rsidRPr="00033826">
        <w:rPr>
          <w:rStyle w:val="StyleBoldUnderline"/>
          <w:rFonts w:ascii="Georgia" w:hAnsi="Georgia"/>
          <w:lang w:eastAsia="zh-CN"/>
        </w:rPr>
        <w:t>Castro is trying to force the United States to lift the embargo in order to resuscitate his dying communist regime with billions of dollars in trade, investment, and international aid.</w:t>
      </w:r>
      <w:r w:rsidRPr="00033826">
        <w:rPr>
          <w:rFonts w:ascii="Georgia" w:eastAsia="Times New Roman" w:hAnsi="Georgia" w:cs="Times New Roman"/>
          <w:sz w:val="16"/>
          <w:szCs w:val="16"/>
          <w:lang w:eastAsia="zh-CN"/>
        </w:rPr>
        <w:t xml:space="preserve"> Although the United States today stands virtually alone in its insistence on maintaining the embargo, it must stand firm. Thus far, the Clinton Administration has resisted pressure to lift the embargo. To hasten the transition to a post-Castro Cuba, the Administration should: Maintain the embargo until irreversible economic and political reforms leading to democratic capitalism take place. Admit no more Cuban refugees into the U.S. beyond the 20,000 per year agreed to during negotiations in September. The 32,000 Cuban refugees now at the U.S. Naval Base at Guantanamo and in Panama should gradually be processed for admission to the United States. Demand that U.S. allies in the Western Hemisphere, including Mexico and Canada, stop coddling Castro and start calling for real change. Link future free trade agreements between the United States and Latin American/Caribbean nations to redoubled efforts by these countries to persuade Castro to liberalize Cuba's economy and political system. Prepare for the possibility that Castro's collapse could unleash a lengthy period of social and political unrest, and perhaps even civil war, in Cuba. Reinforce the U.S. Naval Base at Guantanamo in anticipation of attack by pro-Castro forces. Provide financial and other support to more than 150 dissident groups within Cuba that are struggling to bring down Castro. Increase the broadcasting activities of Radio Mart¡.</w:t>
      </w:r>
    </w:p>
    <w:p w14:paraId="3DB2A5C3" w14:textId="77777777" w:rsidR="00AC0B64" w:rsidRPr="00033826" w:rsidRDefault="00AC0B64" w:rsidP="00AC0B64">
      <w:pPr>
        <w:rPr>
          <w:rFonts w:ascii="Georgia" w:hAnsi="Georgia"/>
        </w:rPr>
      </w:pPr>
    </w:p>
    <w:p w14:paraId="6E867BAD" w14:textId="77777777" w:rsidR="00AC0B64" w:rsidRPr="00033826" w:rsidRDefault="00AC0B64" w:rsidP="00344A74">
      <w:pPr>
        <w:spacing w:before="100" w:beforeAutospacing="1" w:after="100" w:afterAutospacing="1"/>
        <w:rPr>
          <w:rFonts w:ascii="Georgia" w:eastAsia="Times New Roman" w:hAnsi="Georgia" w:cs="Times New Roman"/>
          <w:sz w:val="16"/>
          <w:szCs w:val="16"/>
          <w:lang w:eastAsia="zh-CN"/>
        </w:rPr>
      </w:pPr>
    </w:p>
    <w:p w14:paraId="7C944FD3" w14:textId="728F40F6" w:rsidR="008F22AF" w:rsidRPr="00033826" w:rsidRDefault="00A66721" w:rsidP="008F22AF">
      <w:pPr>
        <w:pStyle w:val="Heading3"/>
        <w:rPr>
          <w:rFonts w:ascii="Georgia" w:hAnsi="Georgia"/>
          <w:lang w:eastAsia="zh-CN"/>
        </w:rPr>
      </w:pPr>
      <w:r w:rsidRPr="00033826">
        <w:rPr>
          <w:rFonts w:ascii="Georgia" w:hAnsi="Georgia"/>
          <w:lang w:eastAsia="zh-CN"/>
        </w:rPr>
        <w:t>Ext</w:t>
      </w:r>
      <w:r w:rsidR="008F22AF" w:rsidRPr="00033826">
        <w:rPr>
          <w:rFonts w:ascii="Georgia" w:hAnsi="Georgia"/>
          <w:lang w:eastAsia="zh-CN"/>
        </w:rPr>
        <w:t xml:space="preserve"> – Terrorism </w:t>
      </w:r>
    </w:p>
    <w:p w14:paraId="4DCED3C1" w14:textId="3ED7AF2A" w:rsidR="008F22AF" w:rsidRPr="00033826" w:rsidRDefault="008F22AF" w:rsidP="00491CF1">
      <w:pPr>
        <w:rPr>
          <w:rStyle w:val="StyleStyleBold12pt"/>
          <w:rFonts w:ascii="Georgia" w:hAnsi="Georgia"/>
        </w:rPr>
      </w:pPr>
      <w:r w:rsidRPr="00033826">
        <w:rPr>
          <w:rStyle w:val="StyleStyleBold12pt"/>
          <w:rFonts w:ascii="Georgia" w:hAnsi="Georgia"/>
        </w:rPr>
        <w:t>Cuba sponsors terrorism</w:t>
      </w:r>
      <w:r w:rsidR="00D53BD3" w:rsidRPr="00033826">
        <w:rPr>
          <w:rStyle w:val="StyleStyleBold12pt"/>
          <w:rFonts w:ascii="Georgia" w:hAnsi="Georgia"/>
        </w:rPr>
        <w:t xml:space="preserve"> </w:t>
      </w:r>
      <w:r w:rsidRPr="00033826">
        <w:rPr>
          <w:rStyle w:val="StyleStyleBold12pt"/>
          <w:rFonts w:ascii="Georgia" w:hAnsi="Georgia"/>
        </w:rPr>
        <w:t>- unsafe for US to lift embargos</w:t>
      </w:r>
    </w:p>
    <w:p w14:paraId="31708650" w14:textId="7ED2475D" w:rsidR="00D53BD3" w:rsidRPr="00033826" w:rsidRDefault="00D53BD3" w:rsidP="00D53BD3">
      <w:pPr>
        <w:rPr>
          <w:rStyle w:val="StyleStyleBold12pt"/>
          <w:rFonts w:ascii="Georgia" w:hAnsi="Georgia"/>
          <w:b w:val="0"/>
          <w:sz w:val="16"/>
          <w:szCs w:val="16"/>
        </w:rPr>
      </w:pPr>
      <w:r w:rsidRPr="00033826">
        <w:rPr>
          <w:rStyle w:val="StyleStyleBold12pt"/>
          <w:rFonts w:ascii="Georgia" w:hAnsi="Georgia"/>
        </w:rPr>
        <w:t>Office of the Coordinator for Counterterrorism</w:t>
      </w:r>
      <w:r w:rsidR="008F22AF" w:rsidRPr="00033826">
        <w:rPr>
          <w:rStyle w:val="StyleStyleBold12pt"/>
          <w:rFonts w:ascii="Georgia" w:hAnsi="Georgia"/>
        </w:rPr>
        <w:t xml:space="preserve"> ’12 </w:t>
      </w:r>
      <w:r w:rsidR="008F22AF" w:rsidRPr="00033826">
        <w:rPr>
          <w:rStyle w:val="StyleStyleBold12pt"/>
          <w:rFonts w:ascii="Georgia" w:hAnsi="Georgia"/>
          <w:b w:val="0"/>
          <w:sz w:val="16"/>
          <w:szCs w:val="16"/>
        </w:rPr>
        <w:t>(</w:t>
      </w:r>
      <w:r w:rsidRPr="00033826">
        <w:rPr>
          <w:rStyle w:val="StyleStyleBold12pt"/>
          <w:rFonts w:ascii="Georgia" w:hAnsi="Georgia"/>
          <w:b w:val="0"/>
          <w:sz w:val="16"/>
          <w:szCs w:val="16"/>
        </w:rPr>
        <w:t xml:space="preserve">“Chapter 3: State Sponsors of Terrorism,” </w:t>
      </w:r>
      <w:r w:rsidRPr="00033826">
        <w:rPr>
          <w:rStyle w:val="StyleStyleBold12pt"/>
          <w:rFonts w:ascii="Georgia" w:hAnsi="Georgia"/>
          <w:b w:val="0"/>
          <w:i/>
          <w:sz w:val="16"/>
          <w:szCs w:val="16"/>
        </w:rPr>
        <w:t>Country Reports on Terrorism</w:t>
      </w:r>
      <w:r w:rsidRPr="00033826">
        <w:rPr>
          <w:rStyle w:val="StyleStyleBold12pt"/>
          <w:rFonts w:ascii="Georgia" w:hAnsi="Georgia"/>
          <w:b w:val="0"/>
          <w:sz w:val="16"/>
          <w:szCs w:val="16"/>
        </w:rPr>
        <w:t xml:space="preserve">, </w:t>
      </w:r>
      <w:r w:rsidR="008F22AF" w:rsidRPr="00033826">
        <w:rPr>
          <w:rStyle w:val="StyleStyleBold12pt"/>
          <w:rFonts w:ascii="Georgia" w:hAnsi="Georgia"/>
          <w:b w:val="0"/>
          <w:sz w:val="16"/>
          <w:szCs w:val="16"/>
        </w:rPr>
        <w:t xml:space="preserve">7/31/12, </w:t>
      </w:r>
      <w:hyperlink r:id="rId21" w:history="1">
        <w:r w:rsidR="008F22AF" w:rsidRPr="00033826">
          <w:rPr>
            <w:rStyle w:val="Hyperlink"/>
            <w:rFonts w:ascii="Georgia" w:hAnsi="Georgia"/>
            <w:b/>
            <w:sz w:val="16"/>
            <w:szCs w:val="16"/>
          </w:rPr>
          <w:t>http://www.state.gov/j/ct/rls/crt/2011/195547.htm</w:t>
        </w:r>
      </w:hyperlink>
      <w:r w:rsidR="008F22AF" w:rsidRPr="00033826">
        <w:rPr>
          <w:rStyle w:val="StyleStyleBold12pt"/>
          <w:rFonts w:ascii="Georgia" w:hAnsi="Georgia"/>
          <w:b w:val="0"/>
          <w:sz w:val="16"/>
          <w:szCs w:val="16"/>
        </w:rPr>
        <w:t>)</w:t>
      </w:r>
      <w:r w:rsidRPr="00033826">
        <w:rPr>
          <w:rStyle w:val="StyleStyleBold12pt"/>
          <w:rFonts w:ascii="Georgia" w:hAnsi="Georgia"/>
          <w:b w:val="0"/>
          <w:sz w:val="16"/>
          <w:szCs w:val="16"/>
        </w:rPr>
        <w:t>//HC</w:t>
      </w:r>
    </w:p>
    <w:p w14:paraId="129E7473" w14:textId="44DD80B5" w:rsidR="008F22AF" w:rsidRPr="00033826" w:rsidRDefault="008F22AF" w:rsidP="00D53BD3">
      <w:pPr>
        <w:rPr>
          <w:rFonts w:ascii="Georgia" w:hAnsi="Georgia"/>
          <w:sz w:val="16"/>
          <w:szCs w:val="16"/>
        </w:rPr>
      </w:pPr>
      <w:r w:rsidRPr="00033826">
        <w:rPr>
          <w:rStyle w:val="StyleStyleBold12pt"/>
          <w:rFonts w:ascii="Georgia" w:hAnsi="Georgia"/>
        </w:rPr>
        <w:br/>
      </w:r>
      <w:r w:rsidRPr="00033826">
        <w:rPr>
          <w:rStyle w:val="StyleBoldUnderline"/>
          <w:rFonts w:ascii="Georgia" w:hAnsi="Georgia"/>
        </w:rPr>
        <w:t>Cuba was designated as a State Sponsor of Terrorism in 1982</w:t>
      </w:r>
      <w:r w:rsidRPr="00033826">
        <w:rPr>
          <w:rFonts w:ascii="Georgia" w:hAnsi="Georgia" w:cs="Lucida Grande"/>
          <w:color w:val="252525"/>
          <w:sz w:val="18"/>
          <w:szCs w:val="18"/>
        </w:rPr>
        <w:t xml:space="preserve">. Current and former members of Basque Fatherland and Liberty (ETA) continue to reside in Cuba. </w:t>
      </w:r>
      <w:r w:rsidRPr="00033826">
        <w:rPr>
          <w:rStyle w:val="StyleBoldUnderline"/>
          <w:rFonts w:ascii="Georgia" w:hAnsi="Georgia"/>
        </w:rPr>
        <w:t>Three suspected ETA members were arrested in Venezuela and deported back to Cuba in September 2011 after sailing from Cuba.</w:t>
      </w:r>
      <w:r w:rsidRPr="00033826">
        <w:rPr>
          <w:rFonts w:ascii="Georgia" w:hAnsi="Georgia" w:cs="Lucida Grande"/>
          <w:color w:val="252525"/>
          <w:sz w:val="18"/>
          <w:szCs w:val="18"/>
        </w:rPr>
        <w:t xml:space="preserve"> One of them, Jose Ignacio </w:t>
      </w:r>
      <w:proofErr w:type="spellStart"/>
      <w:r w:rsidRPr="00033826">
        <w:rPr>
          <w:rFonts w:ascii="Georgia" w:hAnsi="Georgia" w:cs="Lucida Grande"/>
          <w:color w:val="252525"/>
          <w:sz w:val="18"/>
          <w:szCs w:val="18"/>
        </w:rPr>
        <w:t>Echarte</w:t>
      </w:r>
      <w:proofErr w:type="spellEnd"/>
      <w:r w:rsidRPr="00033826">
        <w:rPr>
          <w:rFonts w:ascii="Georgia" w:hAnsi="Georgia" w:cs="Lucida Grande"/>
          <w:color w:val="252525"/>
          <w:sz w:val="18"/>
          <w:szCs w:val="18"/>
        </w:rPr>
        <w:t xml:space="preserve">, is a fugitive from Spanish law and was also believed to have ties to the Revolutionary Armed Forces of Colombia (FARC). Reports suggested that the </w:t>
      </w:r>
      <w:r w:rsidRPr="00033826">
        <w:rPr>
          <w:rStyle w:val="StyleBoldUnderline"/>
          <w:rFonts w:ascii="Georgia" w:hAnsi="Georgia"/>
        </w:rPr>
        <w:t>Cuban government was trying to distance itself from ETA members</w:t>
      </w:r>
      <w:r w:rsidRPr="00033826">
        <w:rPr>
          <w:rFonts w:ascii="Georgia" w:hAnsi="Georgia" w:cs="Lucida Grande"/>
          <w:color w:val="252525"/>
          <w:sz w:val="18"/>
          <w:szCs w:val="18"/>
        </w:rPr>
        <w:t xml:space="preserve"> living on the island </w:t>
      </w:r>
      <w:r w:rsidRPr="00033826">
        <w:rPr>
          <w:rStyle w:val="StyleBoldUnderline"/>
          <w:rFonts w:ascii="Georgia" w:hAnsi="Georgia"/>
        </w:rPr>
        <w:t>by employing tactics such as not providing services including travel documents to some of them</w:t>
      </w:r>
      <w:r w:rsidRPr="00033826">
        <w:rPr>
          <w:rFonts w:ascii="Georgia" w:hAnsi="Georgia" w:cs="Lucida Grande"/>
          <w:color w:val="252525"/>
          <w:sz w:val="18"/>
          <w:szCs w:val="18"/>
        </w:rPr>
        <w:t>. Press reporting indicated that the Cuban government provided medical care and political assistance to the FARC. There was no indication that the Cuban government provided weapons or paramilitary training for either ETA or the FARC.</w:t>
      </w:r>
      <w:r w:rsidRPr="00033826">
        <w:rPr>
          <w:rFonts w:ascii="Georgia" w:hAnsi="Georgia" w:cs="Lucida Grande"/>
          <w:color w:val="252525"/>
          <w:sz w:val="18"/>
          <w:szCs w:val="18"/>
        </w:rPr>
        <w:br/>
      </w:r>
      <w:r w:rsidRPr="00033826">
        <w:rPr>
          <w:rStyle w:val="StyleBoldUnderline"/>
          <w:rFonts w:ascii="Georgia" w:hAnsi="Georgia"/>
        </w:rPr>
        <w:t>The Cuban government</w:t>
      </w:r>
      <w:r w:rsidRPr="00033826">
        <w:rPr>
          <w:rFonts w:ascii="Georgia" w:hAnsi="Georgia" w:cs="Lucida Grande"/>
          <w:color w:val="252525"/>
          <w:sz w:val="18"/>
          <w:szCs w:val="18"/>
        </w:rPr>
        <w:t xml:space="preserve"> continued to </w:t>
      </w:r>
      <w:r w:rsidRPr="00033826">
        <w:rPr>
          <w:rStyle w:val="StyleBoldUnderline"/>
          <w:rFonts w:ascii="Georgia" w:hAnsi="Georgia"/>
        </w:rPr>
        <w:t>permit fugitives wanted in the United States to reside in Cuba</w:t>
      </w:r>
      <w:r w:rsidRPr="00033826">
        <w:rPr>
          <w:rFonts w:ascii="Georgia" w:hAnsi="Georgia" w:cs="Lucida Grande"/>
          <w:color w:val="252525"/>
          <w:sz w:val="18"/>
          <w:szCs w:val="18"/>
        </w:rPr>
        <w:t xml:space="preserve"> and also provided support such as housing, food ration books, and medical care for these individuals.</w:t>
      </w:r>
      <w:r w:rsidRPr="00033826">
        <w:rPr>
          <w:rFonts w:ascii="Georgia" w:hAnsi="Georgia" w:cs="Lucida Grande"/>
          <w:color w:val="252525"/>
          <w:sz w:val="18"/>
          <w:szCs w:val="18"/>
        </w:rPr>
        <w:br/>
        <w:t>The Financial Action Task Force (</w:t>
      </w:r>
      <w:r w:rsidRPr="00033826">
        <w:rPr>
          <w:rStyle w:val="StyleBoldUnderline"/>
          <w:rFonts w:ascii="Georgia" w:hAnsi="Georgia"/>
        </w:rPr>
        <w:t>FATF) has identified Cuba as having strategic AML/CFT deficiencies</w:t>
      </w:r>
      <w:r w:rsidRPr="00033826">
        <w:rPr>
          <w:rFonts w:ascii="Georgia" w:hAnsi="Georgia" w:cs="Lucida Grande"/>
          <w:color w:val="252525"/>
          <w:sz w:val="18"/>
          <w:szCs w:val="18"/>
        </w:rPr>
        <w:t>.  Despite sustained and consistent overtures, Cuba has refused to substantively engage directly with the FATF.  It has not committed to FATF standards and it is not a member of a FATF-style regional body, although in 2011 it did attend a Financial Action Task Force on Money Laundering in South America meeting as a guest and prepared an informal document describing its anti-money laundering/counterterrorist financing system.</w:t>
      </w:r>
      <w:r w:rsidRPr="00033826">
        <w:rPr>
          <w:rFonts w:ascii="Georgia" w:hAnsi="Georgia"/>
          <w:b/>
          <w:sz w:val="26"/>
        </w:rPr>
        <w:tab/>
      </w:r>
    </w:p>
    <w:p w14:paraId="63E61161" w14:textId="77777777" w:rsidR="008F22AF" w:rsidRPr="00033826" w:rsidRDefault="008F22AF" w:rsidP="008F22AF">
      <w:pPr>
        <w:rPr>
          <w:rFonts w:ascii="Georgia" w:hAnsi="Georgia"/>
          <w:b/>
          <w:sz w:val="26"/>
        </w:rPr>
      </w:pPr>
    </w:p>
    <w:p w14:paraId="424AE20D" w14:textId="77777777" w:rsidR="008F22AF" w:rsidRPr="00033826" w:rsidRDefault="008F22AF" w:rsidP="00344A74">
      <w:pPr>
        <w:spacing w:before="100" w:beforeAutospacing="1" w:after="100" w:afterAutospacing="1"/>
        <w:rPr>
          <w:rFonts w:ascii="Georgia" w:eastAsia="Times New Roman" w:hAnsi="Georgia" w:cs="Times New Roman"/>
          <w:sz w:val="16"/>
          <w:szCs w:val="16"/>
          <w:lang w:eastAsia="zh-CN"/>
        </w:rPr>
      </w:pPr>
    </w:p>
    <w:p w14:paraId="56D7C600" w14:textId="77777777" w:rsidR="00AF405D" w:rsidRPr="00033826" w:rsidRDefault="00AF405D" w:rsidP="00420E0D">
      <w:pPr>
        <w:pStyle w:val="Heading2"/>
        <w:rPr>
          <w:rFonts w:ascii="Georgia" w:hAnsi="Georgia"/>
        </w:rPr>
      </w:pPr>
      <w:r w:rsidRPr="00033826">
        <w:rPr>
          <w:rFonts w:ascii="Georgia" w:hAnsi="Georgia"/>
        </w:rPr>
        <w:t xml:space="preserve">Mexico </w:t>
      </w:r>
    </w:p>
    <w:p w14:paraId="2ED3DB8C" w14:textId="77777777" w:rsidR="00AF405D" w:rsidRPr="00033826" w:rsidRDefault="00AF405D" w:rsidP="002F40E6">
      <w:pPr>
        <w:rPr>
          <w:rFonts w:ascii="Georgia" w:hAnsi="Georgia"/>
        </w:rPr>
      </w:pPr>
    </w:p>
    <w:p w14:paraId="637D5F56" w14:textId="5858EDA4" w:rsidR="00BF7005" w:rsidRPr="00033826" w:rsidRDefault="00BF7005" w:rsidP="00BF7005">
      <w:pPr>
        <w:pStyle w:val="Heading3"/>
        <w:rPr>
          <w:rFonts w:ascii="Georgia" w:hAnsi="Georgia"/>
        </w:rPr>
      </w:pPr>
      <w:r w:rsidRPr="00033826">
        <w:rPr>
          <w:rFonts w:ascii="Georgia" w:hAnsi="Georgia"/>
        </w:rPr>
        <w:t>**</w:t>
      </w:r>
      <w:proofErr w:type="spellStart"/>
      <w:r w:rsidRPr="00033826">
        <w:rPr>
          <w:rFonts w:ascii="Georgia" w:hAnsi="Georgia"/>
        </w:rPr>
        <w:t>Env’t</w:t>
      </w:r>
      <w:proofErr w:type="spellEnd"/>
      <w:r w:rsidRPr="00033826">
        <w:rPr>
          <w:rFonts w:ascii="Georgia" w:hAnsi="Georgia"/>
        </w:rPr>
        <w:t xml:space="preserve"> Turn**</w:t>
      </w:r>
    </w:p>
    <w:p w14:paraId="2119081C" w14:textId="77777777" w:rsidR="00BF7005" w:rsidRPr="00033826" w:rsidRDefault="00BF7005" w:rsidP="002F40E6">
      <w:pPr>
        <w:rPr>
          <w:rFonts w:ascii="Georgia" w:hAnsi="Georgia"/>
        </w:rPr>
      </w:pPr>
    </w:p>
    <w:p w14:paraId="0CE414FC" w14:textId="2505BFAC" w:rsidR="00F97CC9" w:rsidRPr="00033826" w:rsidRDefault="00F97CC9" w:rsidP="00F97CC9">
      <w:pPr>
        <w:pStyle w:val="Heading3"/>
        <w:rPr>
          <w:rFonts w:ascii="Georgia" w:hAnsi="Georgia"/>
        </w:rPr>
      </w:pPr>
      <w:r w:rsidRPr="00033826">
        <w:rPr>
          <w:rFonts w:ascii="Georgia" w:hAnsi="Georgia"/>
        </w:rPr>
        <w:t>1NC</w:t>
      </w:r>
    </w:p>
    <w:p w14:paraId="494867BF" w14:textId="77777777" w:rsidR="00851FA2" w:rsidRPr="00033826" w:rsidRDefault="00851FA2" w:rsidP="00BF7005">
      <w:pPr>
        <w:rPr>
          <w:rStyle w:val="StyleStyleBold12pt"/>
          <w:rFonts w:ascii="Georgia" w:hAnsi="Georgia"/>
        </w:rPr>
      </w:pPr>
    </w:p>
    <w:p w14:paraId="1DAC67BD" w14:textId="77777777" w:rsidR="00BF7005" w:rsidRPr="00033826" w:rsidRDefault="00BF7005" w:rsidP="00BF7005">
      <w:pPr>
        <w:rPr>
          <w:rStyle w:val="StyleStyleBold12pt"/>
          <w:rFonts w:ascii="Georgia" w:hAnsi="Georgia"/>
        </w:rPr>
      </w:pPr>
      <w:r w:rsidRPr="00033826">
        <w:rPr>
          <w:rStyle w:val="StyleStyleBold12pt"/>
          <w:rFonts w:ascii="Georgia" w:hAnsi="Georgia"/>
        </w:rPr>
        <w:t>Increasing US-Mexican trade worsens pollution – weak regulations and rapid industrialization in Mexico facilitate degradation</w:t>
      </w:r>
    </w:p>
    <w:p w14:paraId="7A14830B" w14:textId="77777777" w:rsidR="00BF7005" w:rsidRPr="00033826" w:rsidRDefault="00BF7005" w:rsidP="00BF7005">
      <w:pPr>
        <w:rPr>
          <w:rFonts w:ascii="Georgia" w:hAnsi="Georgia"/>
        </w:rPr>
      </w:pPr>
    </w:p>
    <w:p w14:paraId="7FF4357A" w14:textId="77777777" w:rsidR="00BF7005" w:rsidRPr="00033826" w:rsidRDefault="00BF7005" w:rsidP="00BF7005">
      <w:pPr>
        <w:rPr>
          <w:rFonts w:ascii="Georgia" w:hAnsi="Georgia"/>
        </w:rPr>
      </w:pPr>
      <w:r w:rsidRPr="00033826">
        <w:rPr>
          <w:rStyle w:val="StyleStyleBold12pt"/>
          <w:rFonts w:ascii="Georgia" w:hAnsi="Georgia"/>
        </w:rPr>
        <w:t>Grossman and Krueger, 91</w:t>
      </w:r>
      <w:r w:rsidRPr="00033826">
        <w:rPr>
          <w:rFonts w:ascii="Georgia" w:hAnsi="Georgia"/>
        </w:rPr>
        <w:t xml:space="preserve"> – </w:t>
      </w:r>
      <w:r w:rsidRPr="00033826">
        <w:rPr>
          <w:rFonts w:ascii="Georgia" w:hAnsi="Georgia"/>
          <w:sz w:val="16"/>
          <w:szCs w:val="16"/>
        </w:rPr>
        <w:t xml:space="preserve">Professor of International Economics at Princeton University and </w:t>
      </w:r>
      <w:proofErr w:type="spellStart"/>
      <w:r w:rsidRPr="00033826">
        <w:rPr>
          <w:rFonts w:ascii="Georgia" w:hAnsi="Georgia"/>
          <w:sz w:val="16"/>
          <w:szCs w:val="16"/>
        </w:rPr>
        <w:t>Bendheim</w:t>
      </w:r>
      <w:proofErr w:type="spellEnd"/>
      <w:r w:rsidRPr="00033826">
        <w:rPr>
          <w:rFonts w:ascii="Georgia" w:hAnsi="Georgia"/>
          <w:sz w:val="16"/>
          <w:szCs w:val="16"/>
        </w:rPr>
        <w:t xml:space="preserve"> Professor of Economics. (Gene and Alan, “ENVIRONMENTAL IMPACTS OF A NORTH AMERICAN FREE TRADE AGREEMENT”, The U.S. Mexico Free Trade Agreement, 1994, </w:t>
      </w:r>
      <w:hyperlink r:id="rId22" w:history="1">
        <w:r w:rsidRPr="00033826">
          <w:rPr>
            <w:rFonts w:ascii="Georgia" w:hAnsi="Georgia"/>
            <w:sz w:val="16"/>
            <w:szCs w:val="16"/>
          </w:rPr>
          <w:t>http://www.nber.org/papers/w3914</w:t>
        </w:r>
      </w:hyperlink>
      <w:r w:rsidRPr="00033826">
        <w:rPr>
          <w:rFonts w:ascii="Georgia" w:hAnsi="Georgia"/>
          <w:sz w:val="16"/>
          <w:szCs w:val="16"/>
        </w:rPr>
        <w:t>)//TP</w:t>
      </w:r>
    </w:p>
    <w:p w14:paraId="56B48C85" w14:textId="77777777" w:rsidR="00BF7005" w:rsidRPr="00033826" w:rsidRDefault="00BF7005" w:rsidP="00BF7005">
      <w:pPr>
        <w:rPr>
          <w:rFonts w:ascii="Georgia" w:hAnsi="Georgia"/>
        </w:rPr>
      </w:pPr>
    </w:p>
    <w:p w14:paraId="677FA640" w14:textId="77777777" w:rsidR="00BF7005" w:rsidRPr="00033826" w:rsidRDefault="00BF7005" w:rsidP="00BF7005">
      <w:pPr>
        <w:rPr>
          <w:rFonts w:ascii="Georgia" w:hAnsi="Georgia"/>
          <w:sz w:val="16"/>
          <w:szCs w:val="16"/>
        </w:rPr>
      </w:pPr>
      <w:r w:rsidRPr="00033826">
        <w:rPr>
          <w:rFonts w:ascii="Georgia" w:hAnsi="Georgia"/>
          <w:sz w:val="16"/>
          <w:szCs w:val="16"/>
        </w:rPr>
        <w:t xml:space="preserve">The arguments linking trade liberalization with environmental degradation have not been fully articulated.' With regard to a NAFTA, the </w:t>
      </w:r>
      <w:r w:rsidRPr="00033826">
        <w:rPr>
          <w:rStyle w:val="StyleBoldUnderline"/>
          <w:rFonts w:ascii="Georgia" w:hAnsi="Georgia"/>
        </w:rPr>
        <w:t xml:space="preserve">environmentalists have expressed a number of reasons for fearing that freer trade and direct investment flows between the United States and Mexico may aggravate pollution </w:t>
      </w:r>
      <w:r w:rsidRPr="00033826">
        <w:rPr>
          <w:rFonts w:ascii="Georgia" w:hAnsi="Georgia"/>
          <w:sz w:val="16"/>
          <w:szCs w:val="16"/>
        </w:rPr>
        <w:t xml:space="preserve">problems </w:t>
      </w:r>
      <w:r w:rsidRPr="00033826">
        <w:rPr>
          <w:rStyle w:val="StyleBoldUnderline"/>
          <w:rFonts w:ascii="Georgia" w:hAnsi="Georgia"/>
        </w:rPr>
        <w:t>in Mexico</w:t>
      </w:r>
      <w:r w:rsidRPr="00033826">
        <w:rPr>
          <w:rFonts w:ascii="Georgia" w:hAnsi="Georgia"/>
          <w:sz w:val="16"/>
          <w:szCs w:val="16"/>
        </w:rPr>
        <w:t xml:space="preserve"> and in the border region.2 At the least discerning level, some have argued simply that </w:t>
      </w:r>
      <w:r w:rsidRPr="00033826">
        <w:rPr>
          <w:rStyle w:val="StyleBoldUnderline"/>
          <w:rFonts w:ascii="Georgia" w:hAnsi="Georgia"/>
        </w:rPr>
        <w:t xml:space="preserve">any expansion of markets and economic activity inevitably leads to more pollution and faster depletion of scarce natural resources. </w:t>
      </w:r>
      <w:r w:rsidRPr="00033826">
        <w:rPr>
          <w:rFonts w:ascii="Georgia" w:hAnsi="Georgia"/>
          <w:sz w:val="16"/>
          <w:szCs w:val="16"/>
        </w:rPr>
        <w:t xml:space="preserve">A more pointed argument recognizes that </w:t>
      </w:r>
      <w:r w:rsidRPr="00033826">
        <w:rPr>
          <w:rStyle w:val="StyleBoldUnderline"/>
          <w:rFonts w:ascii="Georgia" w:hAnsi="Georgia"/>
        </w:rPr>
        <w:t>pollution already is a severe problem in Mexico and that the country's weak regulatory infrastructure is strained to the breaking point. Under these conditions, it is feared that any further industrialization that results from the liberalization of trade and investment will exacerbate an already grave situation</w:t>
      </w:r>
      <w:r w:rsidRPr="00033826">
        <w:rPr>
          <w:rFonts w:ascii="Georgia" w:hAnsi="Georgia"/>
          <w:sz w:val="16"/>
          <w:szCs w:val="16"/>
        </w:rPr>
        <w:t>.</w:t>
      </w:r>
    </w:p>
    <w:p w14:paraId="027A0207" w14:textId="77777777" w:rsidR="00BF7005" w:rsidRDefault="00BF7005" w:rsidP="002F40E6">
      <w:pPr>
        <w:rPr>
          <w:rFonts w:ascii="Georgia" w:hAnsi="Georgia"/>
        </w:rPr>
      </w:pPr>
    </w:p>
    <w:p w14:paraId="6896DED5" w14:textId="0F088931" w:rsidR="00F97CC9" w:rsidRPr="00033826" w:rsidRDefault="00F97CC9" w:rsidP="00F97CC9">
      <w:pPr>
        <w:pStyle w:val="Heading3"/>
        <w:rPr>
          <w:rFonts w:ascii="Georgia" w:hAnsi="Georgia"/>
        </w:rPr>
      </w:pPr>
      <w:r w:rsidRPr="00033826">
        <w:rPr>
          <w:rFonts w:ascii="Georgia" w:hAnsi="Georgia"/>
        </w:rPr>
        <w:t>Ext – Mexico key biodiversity</w:t>
      </w:r>
    </w:p>
    <w:p w14:paraId="05E07581" w14:textId="77777777" w:rsidR="00F97CC9" w:rsidRPr="00033826" w:rsidRDefault="00F97CC9" w:rsidP="002F40E6">
      <w:pPr>
        <w:rPr>
          <w:rFonts w:ascii="Georgia" w:hAnsi="Georgia"/>
        </w:rPr>
      </w:pPr>
    </w:p>
    <w:p w14:paraId="130ED2B7" w14:textId="77777777" w:rsidR="00F97CC9" w:rsidRPr="00033826" w:rsidRDefault="00F97CC9" w:rsidP="00F97CC9">
      <w:pPr>
        <w:rPr>
          <w:rFonts w:ascii="Georgia" w:hAnsi="Georgia"/>
          <w:b/>
          <w:bCs/>
        </w:rPr>
      </w:pPr>
      <w:r w:rsidRPr="00033826">
        <w:rPr>
          <w:rFonts w:ascii="Georgia" w:hAnsi="Georgia"/>
          <w:b/>
          <w:bCs/>
        </w:rPr>
        <w:t>Mexico center of “mega diversity”-10% all species there</w:t>
      </w:r>
    </w:p>
    <w:p w14:paraId="3AB666A9" w14:textId="6A1F2BF2" w:rsidR="00F97CC9" w:rsidRPr="00033826" w:rsidRDefault="00F97CC9" w:rsidP="00F97CC9">
      <w:pPr>
        <w:rPr>
          <w:rFonts w:ascii="Georgia" w:hAnsi="Georgia"/>
        </w:rPr>
      </w:pPr>
      <w:r w:rsidRPr="00033826">
        <w:rPr>
          <w:rFonts w:ascii="Georgia" w:hAnsi="Georgia"/>
          <w:b/>
          <w:bCs/>
        </w:rPr>
        <w:t>Vaughan ‘4</w:t>
      </w:r>
      <w:r w:rsidRPr="00033826">
        <w:rPr>
          <w:rFonts w:ascii="Georgia" w:hAnsi="Georgia"/>
          <w:sz w:val="16"/>
          <w:szCs w:val="16"/>
        </w:rPr>
        <w:t>- Visiting Scholar; Carnegie Endowment, (former) North American Commission for Environmental Cooperation, (former) United Nations Environmental Program (Scott, “The Greenest Trade Agreement Ever</w:t>
      </w:r>
      <w:proofErr w:type="gramStart"/>
      <w:r w:rsidRPr="00033826">
        <w:rPr>
          <w:rFonts w:ascii="Georgia" w:hAnsi="Georgia"/>
          <w:sz w:val="16"/>
          <w:szCs w:val="16"/>
        </w:rPr>
        <w:t>?,</w:t>
      </w:r>
      <w:proofErr w:type="gramEnd"/>
      <w:r w:rsidRPr="00033826">
        <w:rPr>
          <w:rFonts w:ascii="Georgia" w:hAnsi="Georgia"/>
          <w:sz w:val="16"/>
          <w:szCs w:val="16"/>
        </w:rPr>
        <w:t xml:space="preserve"> </w:t>
      </w:r>
      <w:hyperlink r:id="rId23" w:history="1">
        <w:r w:rsidRPr="00033826">
          <w:rPr>
            <w:rFonts w:ascii="Georgia" w:hAnsi="Georgia"/>
            <w:sz w:val="16"/>
            <w:szCs w:val="16"/>
          </w:rPr>
          <w:t>http://carnegieendowment.org/files/nafta1.pdf)//AD</w:t>
        </w:r>
      </w:hyperlink>
      <w:r w:rsidRPr="00033826">
        <w:rPr>
          <w:rFonts w:ascii="Georgia" w:hAnsi="Georgia"/>
        </w:rPr>
        <w:t xml:space="preserve">    </w:t>
      </w:r>
    </w:p>
    <w:p w14:paraId="028D335F" w14:textId="77777777" w:rsidR="00F97CC9" w:rsidRPr="00033826" w:rsidRDefault="00F97CC9" w:rsidP="00F97CC9">
      <w:pPr>
        <w:rPr>
          <w:rFonts w:ascii="Georgia" w:hAnsi="Georgia"/>
        </w:rPr>
      </w:pPr>
    </w:p>
    <w:p w14:paraId="7DF86C0B" w14:textId="77777777" w:rsidR="00F97CC9" w:rsidRPr="00033826" w:rsidRDefault="00F97CC9" w:rsidP="00F97CC9">
      <w:pPr>
        <w:rPr>
          <w:rFonts w:ascii="Georgia" w:hAnsi="Georgia"/>
        </w:rPr>
      </w:pPr>
      <w:r w:rsidRPr="00033826">
        <w:rPr>
          <w:rFonts w:ascii="Georgia" w:hAnsi="Georgia"/>
          <w:sz w:val="16"/>
          <w:szCs w:val="16"/>
        </w:rPr>
        <w:t xml:space="preserve">The </w:t>
      </w:r>
      <w:r w:rsidRPr="00033826">
        <w:rPr>
          <w:rFonts w:ascii="Georgia" w:hAnsi="Georgia"/>
          <w:b/>
          <w:bCs/>
          <w:u w:val="single"/>
        </w:rPr>
        <w:t>environmental costs of deforestation and changes in land use in Mexico are staggering. That country is one of the planet’s leading centers of “mega diversity,” home to 10 percent of all known species, of which 30 to 50 percent are endemic.</w:t>
      </w:r>
      <w:r w:rsidRPr="00033826">
        <w:rPr>
          <w:rFonts w:ascii="Georgia" w:hAnsi="Georgia"/>
        </w:rPr>
        <w:t xml:space="preserve"> </w:t>
      </w:r>
      <w:r w:rsidRPr="00033826">
        <w:rPr>
          <w:rFonts w:ascii="Georgia" w:hAnsi="Georgia"/>
          <w:b/>
          <w:bCs/>
          <w:u w:val="single"/>
        </w:rPr>
        <w:t>Mexico has the world’s second-highest number of reptile species, and ranks fourth for amphibians and ﬁfth for mammalian diversity in the world.</w:t>
      </w:r>
      <w:r w:rsidRPr="00033826">
        <w:rPr>
          <w:rFonts w:ascii="Georgia" w:hAnsi="Georgia"/>
        </w:rPr>
        <w:t xml:space="preserve"> </w:t>
      </w:r>
      <w:r w:rsidRPr="00033826">
        <w:rPr>
          <w:rFonts w:ascii="Georgia" w:hAnsi="Georgia"/>
          <w:sz w:val="16"/>
          <w:szCs w:val="16"/>
        </w:rPr>
        <w:t>However, the geography of this biological diversity coincides exactly with Mexico’s geography of extreme poverty.</w:t>
      </w:r>
    </w:p>
    <w:p w14:paraId="5583E089" w14:textId="77777777" w:rsidR="00F97CC9" w:rsidRPr="00033826" w:rsidRDefault="00F97CC9" w:rsidP="002F40E6">
      <w:pPr>
        <w:rPr>
          <w:rFonts w:ascii="Georgia" w:hAnsi="Georgia"/>
        </w:rPr>
      </w:pPr>
    </w:p>
    <w:p w14:paraId="1F51C490" w14:textId="71008473" w:rsidR="00A773BB" w:rsidRPr="00033826" w:rsidRDefault="00A773BB" w:rsidP="00A773BB">
      <w:pPr>
        <w:pStyle w:val="Heading3"/>
        <w:rPr>
          <w:rFonts w:ascii="Georgia" w:hAnsi="Georgia"/>
        </w:rPr>
      </w:pPr>
      <w:r w:rsidRPr="00033826">
        <w:rPr>
          <w:rFonts w:ascii="Georgia" w:hAnsi="Georgia"/>
        </w:rPr>
        <w:t>Ext – Large Farms</w:t>
      </w:r>
    </w:p>
    <w:p w14:paraId="66915897" w14:textId="77777777" w:rsidR="00A773BB" w:rsidRPr="00033826" w:rsidRDefault="00A773BB" w:rsidP="002F40E6">
      <w:pPr>
        <w:rPr>
          <w:rFonts w:ascii="Georgia" w:hAnsi="Georgia"/>
        </w:rPr>
      </w:pPr>
    </w:p>
    <w:p w14:paraId="07DA0CCC" w14:textId="5CCEEDC3" w:rsidR="00A773BB" w:rsidRPr="00033826" w:rsidRDefault="00A773BB" w:rsidP="00A773BB">
      <w:pPr>
        <w:rPr>
          <w:rStyle w:val="StyleStyleBold12pt"/>
          <w:rFonts w:ascii="Georgia" w:hAnsi="Georgia"/>
        </w:rPr>
      </w:pPr>
      <w:r w:rsidRPr="00033826">
        <w:rPr>
          <w:rStyle w:val="StyleStyleBold12pt"/>
          <w:rFonts w:ascii="Georgia" w:hAnsi="Georgia"/>
        </w:rPr>
        <w:t>Free trade causes shift to large farms – NAFTA proves</w:t>
      </w:r>
    </w:p>
    <w:p w14:paraId="5329A901" w14:textId="68616A97" w:rsidR="00A773BB" w:rsidRPr="00033826" w:rsidRDefault="00A773BB" w:rsidP="00A773BB">
      <w:pPr>
        <w:rPr>
          <w:rFonts w:ascii="Georgia" w:hAnsi="Georgia"/>
        </w:rPr>
      </w:pPr>
      <w:r w:rsidRPr="00033826">
        <w:rPr>
          <w:rStyle w:val="StyleStyleBold12pt"/>
          <w:rFonts w:ascii="Georgia" w:hAnsi="Georgia"/>
        </w:rPr>
        <w:t xml:space="preserve">Vaughan ‘4 - </w:t>
      </w:r>
      <w:r w:rsidRPr="00033826">
        <w:rPr>
          <w:rFonts w:ascii="Georgia" w:hAnsi="Georgia"/>
          <w:sz w:val="16"/>
          <w:szCs w:val="16"/>
        </w:rPr>
        <w:t>Visiting Scholar; Carnegie Endowment, (former) North American Commission for Environmental Cooperation, (former) United Nations Environmental Program (Scott, “The Greenest Trade Agreement Ever</w:t>
      </w:r>
      <w:proofErr w:type="gramStart"/>
      <w:r w:rsidRPr="00033826">
        <w:rPr>
          <w:rFonts w:ascii="Georgia" w:hAnsi="Georgia"/>
          <w:sz w:val="16"/>
          <w:szCs w:val="16"/>
        </w:rPr>
        <w:t>?,</w:t>
      </w:r>
      <w:proofErr w:type="gramEnd"/>
      <w:r w:rsidRPr="00033826">
        <w:rPr>
          <w:rFonts w:ascii="Georgia" w:hAnsi="Georgia"/>
          <w:sz w:val="16"/>
          <w:szCs w:val="16"/>
        </w:rPr>
        <w:t xml:space="preserve"> </w:t>
      </w:r>
      <w:hyperlink r:id="rId24" w:history="1">
        <w:r w:rsidRPr="00033826">
          <w:rPr>
            <w:rStyle w:val="Hyperlink"/>
            <w:rFonts w:ascii="Georgia" w:hAnsi="Georgia"/>
            <w:sz w:val="16"/>
            <w:szCs w:val="16"/>
          </w:rPr>
          <w:t>http://carnegieendowment.org/files/nafta1.pdf)//AD</w:t>
        </w:r>
      </w:hyperlink>
      <w:r w:rsidRPr="00033826">
        <w:rPr>
          <w:rFonts w:ascii="Georgia" w:hAnsi="Georgia"/>
        </w:rPr>
        <w:t xml:space="preserve">    </w:t>
      </w:r>
    </w:p>
    <w:p w14:paraId="00455C5D" w14:textId="77777777" w:rsidR="00A773BB" w:rsidRPr="00033826" w:rsidRDefault="00A773BB" w:rsidP="00A773BB">
      <w:pPr>
        <w:rPr>
          <w:rFonts w:ascii="Georgia" w:hAnsi="Georgia"/>
        </w:rPr>
      </w:pPr>
    </w:p>
    <w:p w14:paraId="7FF51CD2" w14:textId="77777777" w:rsidR="00A773BB" w:rsidRPr="00033826" w:rsidRDefault="00A773BB" w:rsidP="00A773BB">
      <w:pPr>
        <w:rPr>
          <w:rStyle w:val="StyleBoldUnderline"/>
          <w:rFonts w:ascii="Georgia" w:hAnsi="Georgia"/>
        </w:rPr>
      </w:pPr>
      <w:r w:rsidRPr="00033826">
        <w:rPr>
          <w:rFonts w:ascii="Georgia" w:hAnsi="Georgia" w:cs="Times New Roman"/>
          <w:sz w:val="16"/>
          <w:szCs w:val="16"/>
        </w:rPr>
        <w:t xml:space="preserve">My second conclusion is that </w:t>
      </w:r>
      <w:r w:rsidRPr="00033826">
        <w:rPr>
          <w:rStyle w:val="StyleBoldUnderline"/>
          <w:rFonts w:ascii="Georgia" w:hAnsi="Georgia"/>
        </w:rPr>
        <w:t>NAFTA has accelerated the structural shift toward large-scale, commercially viable, export-oriented farms.</w:t>
      </w:r>
      <w:r w:rsidRPr="00033826">
        <w:rPr>
          <w:rFonts w:ascii="Georgia" w:hAnsi="Georgia" w:cs="Times New Roman"/>
          <w:sz w:val="16"/>
          <w:szCs w:val="16"/>
        </w:rPr>
        <w:t xml:space="preserve">  Clearly, this restructuring began well before NAFTA, with the introduction of liberalization reforms in the late </w:t>
      </w:r>
      <w:r w:rsidRPr="00033826">
        <w:rPr>
          <w:rFonts w:ascii="Myriad Pro" w:hAnsi="Myriad Pro" w:cs="Myriad Pro"/>
          <w:sz w:val="16"/>
          <w:szCs w:val="16"/>
        </w:rPr>
        <w:t></w:t>
      </w:r>
      <w:r w:rsidRPr="00033826">
        <w:rPr>
          <w:rFonts w:ascii="Georgia" w:hAnsi="Georgia" w:cs="Times New Roman"/>
          <w:sz w:val="16"/>
          <w:szCs w:val="16"/>
        </w:rPr>
        <w:t xml:space="preserve">s in Mexico. However, recalling the argument of Jeffrey Sachs and Andrew Warner that the opening of the economy through trade liberalization is the “sine qua non of the overall reform process,” it is reasonable to assume that </w:t>
      </w:r>
      <w:r w:rsidRPr="00033826">
        <w:rPr>
          <w:rStyle w:val="StyleBoldUnderline"/>
          <w:rFonts w:ascii="Georgia" w:hAnsi="Georgia"/>
        </w:rPr>
        <w:t>NAFTA has both accelerated and signiﬁcantly deepened structural changes in Mexico.</w:t>
      </w:r>
      <w:r w:rsidRPr="00033826">
        <w:rPr>
          <w:rFonts w:ascii="Georgia" w:hAnsi="Georgia" w:cs="Times New Roman"/>
          <w:sz w:val="16"/>
          <w:szCs w:val="16"/>
        </w:rPr>
        <w:t>6 In addition</w:t>
      </w:r>
      <w:proofErr w:type="gramStart"/>
      <w:r w:rsidRPr="00033826">
        <w:rPr>
          <w:rFonts w:ascii="Georgia" w:hAnsi="Georgia" w:cs="Times New Roman"/>
          <w:sz w:val="16"/>
          <w:szCs w:val="16"/>
        </w:rPr>
        <w:t xml:space="preserve">,  </w:t>
      </w:r>
      <w:r w:rsidRPr="00033826">
        <w:rPr>
          <w:rStyle w:val="StyleBoldUnderline"/>
          <w:rFonts w:ascii="Georgia" w:hAnsi="Georgia"/>
        </w:rPr>
        <w:t>the</w:t>
      </w:r>
      <w:proofErr w:type="gramEnd"/>
      <w:r w:rsidRPr="00033826">
        <w:rPr>
          <w:rStyle w:val="StyleBoldUnderline"/>
          <w:rFonts w:ascii="Georgia" w:hAnsi="Georgia"/>
        </w:rPr>
        <w:t xml:space="preserve"> distribution of subsidy payments has accelerated structural changes in the grains and horticulture sector so as to favor large-scale, export-oriented,  vertically and horizontally integrated farms. </w:t>
      </w:r>
    </w:p>
    <w:p w14:paraId="78D6154E" w14:textId="77777777" w:rsidR="00A773BB" w:rsidRPr="00033826" w:rsidRDefault="00A773BB" w:rsidP="00A773BB">
      <w:pPr>
        <w:rPr>
          <w:rStyle w:val="StyleBoldUnderline"/>
          <w:rFonts w:ascii="Georgia" w:hAnsi="Georgia"/>
        </w:rPr>
      </w:pPr>
    </w:p>
    <w:p w14:paraId="3632A87C" w14:textId="31F62984" w:rsidR="00A773BB" w:rsidRPr="00033826" w:rsidRDefault="00A773BB" w:rsidP="00A773BB">
      <w:pPr>
        <w:rPr>
          <w:rStyle w:val="StyleStyleBold12pt"/>
          <w:rFonts w:ascii="Georgia" w:hAnsi="Georgia"/>
        </w:rPr>
      </w:pPr>
      <w:r w:rsidRPr="00033826">
        <w:rPr>
          <w:rStyle w:val="StyleStyleBold12pt"/>
          <w:rFonts w:ascii="Georgia" w:hAnsi="Georgia"/>
        </w:rPr>
        <w:t>Large/Export farms harm environment</w:t>
      </w:r>
    </w:p>
    <w:p w14:paraId="70F62B43" w14:textId="5E39565D" w:rsidR="00A773BB" w:rsidRPr="00033826" w:rsidRDefault="00A773BB" w:rsidP="00A773BB">
      <w:pPr>
        <w:rPr>
          <w:rFonts w:ascii="Georgia" w:hAnsi="Georgia"/>
        </w:rPr>
      </w:pPr>
      <w:r w:rsidRPr="00033826">
        <w:rPr>
          <w:rStyle w:val="StyleStyleBold12pt"/>
          <w:rFonts w:ascii="Georgia" w:hAnsi="Georgia"/>
        </w:rPr>
        <w:t xml:space="preserve">Vaughan ‘4 </w:t>
      </w:r>
      <w:r w:rsidRPr="00033826">
        <w:rPr>
          <w:rStyle w:val="StyleStyleBold12pt"/>
          <w:rFonts w:ascii="Georgia" w:hAnsi="Georgia"/>
          <w:sz w:val="16"/>
          <w:szCs w:val="16"/>
        </w:rPr>
        <w:t xml:space="preserve">- </w:t>
      </w:r>
      <w:r w:rsidRPr="00033826">
        <w:rPr>
          <w:rFonts w:ascii="Georgia" w:hAnsi="Georgia"/>
          <w:sz w:val="16"/>
          <w:szCs w:val="16"/>
        </w:rPr>
        <w:t>Visiting Scholar; Carnegie Endowment, (former) North American Commission for Environmental Cooperation, (former) United Nations Environmental Program (Scott, “The Greenest Trade Agreement Ever</w:t>
      </w:r>
      <w:proofErr w:type="gramStart"/>
      <w:r w:rsidRPr="00033826">
        <w:rPr>
          <w:rFonts w:ascii="Georgia" w:hAnsi="Georgia"/>
          <w:sz w:val="16"/>
          <w:szCs w:val="16"/>
        </w:rPr>
        <w:t>?,</w:t>
      </w:r>
      <w:proofErr w:type="gramEnd"/>
      <w:r w:rsidRPr="00033826">
        <w:rPr>
          <w:rFonts w:ascii="Georgia" w:hAnsi="Georgia"/>
          <w:sz w:val="16"/>
          <w:szCs w:val="16"/>
        </w:rPr>
        <w:t xml:space="preserve"> </w:t>
      </w:r>
      <w:hyperlink r:id="rId25" w:history="1">
        <w:r w:rsidRPr="00033826">
          <w:rPr>
            <w:rStyle w:val="Hyperlink"/>
            <w:rFonts w:ascii="Georgia" w:hAnsi="Georgia"/>
            <w:sz w:val="16"/>
            <w:szCs w:val="16"/>
          </w:rPr>
          <w:t>http://carnegieendowment.org/files/nafta1.pdf)//AD</w:t>
        </w:r>
      </w:hyperlink>
      <w:r w:rsidRPr="00033826">
        <w:rPr>
          <w:rFonts w:ascii="Georgia" w:hAnsi="Georgia"/>
        </w:rPr>
        <w:t xml:space="preserve">    </w:t>
      </w:r>
    </w:p>
    <w:p w14:paraId="62B8232B" w14:textId="77777777" w:rsidR="00A773BB" w:rsidRPr="00033826" w:rsidRDefault="00A773BB" w:rsidP="00A773BB">
      <w:pPr>
        <w:rPr>
          <w:rFonts w:ascii="Georgia" w:hAnsi="Georgia"/>
        </w:rPr>
      </w:pPr>
    </w:p>
    <w:p w14:paraId="67D683F3" w14:textId="2EE6AE44" w:rsidR="00A773BB" w:rsidRPr="00033826" w:rsidRDefault="00A773BB" w:rsidP="00A773BB">
      <w:pPr>
        <w:rPr>
          <w:rStyle w:val="StyleBoldUnderline"/>
          <w:rFonts w:ascii="Georgia" w:hAnsi="Georgia"/>
          <w:b w:val="0"/>
          <w:u w:val="none"/>
        </w:rPr>
      </w:pPr>
      <w:r w:rsidRPr="00033826">
        <w:rPr>
          <w:rFonts w:ascii="Georgia" w:hAnsi="Georgia" w:cs="Times New Roman"/>
          <w:sz w:val="16"/>
          <w:szCs w:val="16"/>
        </w:rPr>
        <w:t xml:space="preserve">My second conclusion is that NAFTA has accelerated the structural shift toward large-scale, commercially viable, export-oriented farms.  Clearly, this restructuring began well before NAFTA, with the introduction of liberalization reforms in the late </w:t>
      </w:r>
      <w:r w:rsidRPr="00033826">
        <w:rPr>
          <w:rFonts w:ascii="Myriad Pro" w:hAnsi="Myriad Pro" w:cs="Myriad Pro"/>
          <w:sz w:val="16"/>
          <w:szCs w:val="16"/>
        </w:rPr>
        <w:t></w:t>
      </w:r>
      <w:r w:rsidRPr="00033826">
        <w:rPr>
          <w:rFonts w:ascii="Georgia" w:hAnsi="Georgia" w:cs="Times New Roman"/>
          <w:sz w:val="16"/>
          <w:szCs w:val="16"/>
        </w:rPr>
        <w:t>s in Mexico. However, recalling the argument of Jeffrey Sachs and Andrew Warner that the opening of the economy through trade liberalization is the “sine qua non of the overall reform process,” it is reasonable to assume that NAFTA has both accelerated and signiﬁcantly deepened structural changes in Mexico.6 In addition</w:t>
      </w:r>
      <w:proofErr w:type="gramStart"/>
      <w:r w:rsidRPr="00033826">
        <w:rPr>
          <w:rFonts w:ascii="Georgia" w:hAnsi="Georgia" w:cs="Times New Roman"/>
          <w:sz w:val="16"/>
          <w:szCs w:val="16"/>
        </w:rPr>
        <w:t>,  the</w:t>
      </w:r>
      <w:proofErr w:type="gramEnd"/>
      <w:r w:rsidRPr="00033826">
        <w:rPr>
          <w:rFonts w:ascii="Georgia" w:hAnsi="Georgia" w:cs="Times New Roman"/>
          <w:sz w:val="16"/>
          <w:szCs w:val="16"/>
        </w:rPr>
        <w:t xml:space="preserve"> distribution of subsidy payments has accelerated structural changes in the grains and horticulture sector so as to favor large-scale, export-oriented,  vertically and horizontally integrated farms</w:t>
      </w:r>
      <w:r w:rsidRPr="00033826">
        <w:rPr>
          <w:rStyle w:val="StyleBoldUnderline"/>
          <w:rFonts w:ascii="Georgia" w:hAnsi="Georgia"/>
        </w:rPr>
        <w:t>. The structural shift appears to have increased the concentrations of nitrogen and phosphorus, water polluting agrochemicals used as inputs in larger scale farms</w:t>
      </w:r>
      <w:r w:rsidRPr="00033826">
        <w:rPr>
          <w:rStyle w:val="StyleBoldUnderline"/>
          <w:rFonts w:ascii="Georgia" w:hAnsi="Georgia" w:cs="Times New Roman"/>
          <w:sz w:val="16"/>
          <w:szCs w:val="16"/>
        </w:rPr>
        <w:t>.</w:t>
      </w:r>
      <w:r w:rsidRPr="00033826">
        <w:rPr>
          <w:rFonts w:ascii="Georgia" w:hAnsi="Georgia" w:cs="Times New Roman"/>
          <w:sz w:val="16"/>
          <w:szCs w:val="16"/>
          <w:u w:val="single"/>
        </w:rPr>
        <w:t xml:space="preserve"> </w:t>
      </w:r>
      <w:r w:rsidRPr="00033826">
        <w:rPr>
          <w:rStyle w:val="StyleBoldUnderline"/>
          <w:rFonts w:ascii="Georgia" w:hAnsi="Georgia"/>
        </w:rPr>
        <w:t>Export-oriented farms also appear to use greater amounts of irrigated water inputs per yield</w:t>
      </w:r>
      <w:r w:rsidRPr="00033826">
        <w:rPr>
          <w:rFonts w:ascii="Georgia" w:hAnsi="Georgia" w:cs="Times New Roman"/>
          <w:sz w:val="16"/>
          <w:szCs w:val="16"/>
          <w:u w:val="single"/>
        </w:rPr>
        <w:t xml:space="preserve">, compared to producers of similar products destined for domestic markets. </w:t>
      </w:r>
      <w:r w:rsidRPr="00033826">
        <w:rPr>
          <w:rStyle w:val="StyleBoldUnderline"/>
          <w:rFonts w:ascii="Georgia" w:hAnsi="Georgia"/>
        </w:rPr>
        <w:t xml:space="preserve">Since farming is the largest consumer of freshwater by a very wide margin, this structural shift has magniﬁed water </w:t>
      </w:r>
      <w:proofErr w:type="gramStart"/>
      <w:r w:rsidRPr="00033826">
        <w:rPr>
          <w:rStyle w:val="StyleBoldUnderline"/>
          <w:rFonts w:ascii="Georgia" w:hAnsi="Georgia"/>
        </w:rPr>
        <w:t>scarcity  in</w:t>
      </w:r>
      <w:proofErr w:type="gramEnd"/>
      <w:r w:rsidRPr="00033826">
        <w:rPr>
          <w:rStyle w:val="StyleBoldUnderline"/>
          <w:rFonts w:ascii="Georgia" w:hAnsi="Georgia"/>
        </w:rPr>
        <w:t xml:space="preserve"> Mexico.</w:t>
      </w:r>
    </w:p>
    <w:p w14:paraId="47FC5416" w14:textId="77777777" w:rsidR="00A773BB" w:rsidRPr="00033826" w:rsidRDefault="00A773BB" w:rsidP="00A773BB">
      <w:pPr>
        <w:rPr>
          <w:rStyle w:val="StyleBoldUnderline"/>
          <w:rFonts w:ascii="Georgia" w:hAnsi="Georgia"/>
        </w:rPr>
      </w:pPr>
    </w:p>
    <w:p w14:paraId="37982005" w14:textId="77777777" w:rsidR="00F7609D" w:rsidRPr="00033826" w:rsidRDefault="00F7609D" w:rsidP="00F7609D">
      <w:pPr>
        <w:pStyle w:val="Heading3"/>
        <w:rPr>
          <w:rFonts w:ascii="Georgia" w:hAnsi="Georgia"/>
        </w:rPr>
      </w:pPr>
      <w:r w:rsidRPr="00033826">
        <w:rPr>
          <w:rFonts w:ascii="Georgia" w:hAnsi="Georgia"/>
        </w:rPr>
        <w:t xml:space="preserve">A2: FTA = </w:t>
      </w:r>
      <w:proofErr w:type="spellStart"/>
      <w:r w:rsidRPr="00033826">
        <w:rPr>
          <w:rFonts w:ascii="Georgia" w:hAnsi="Georgia"/>
        </w:rPr>
        <w:t>Env’tal</w:t>
      </w:r>
      <w:proofErr w:type="spellEnd"/>
      <w:r w:rsidRPr="00033826">
        <w:rPr>
          <w:rFonts w:ascii="Georgia" w:hAnsi="Georgia"/>
        </w:rPr>
        <w:t xml:space="preserve"> Protection</w:t>
      </w:r>
    </w:p>
    <w:p w14:paraId="621125DF" w14:textId="77777777" w:rsidR="00F7609D" w:rsidRPr="00033826" w:rsidRDefault="00F7609D" w:rsidP="00F7609D">
      <w:pPr>
        <w:rPr>
          <w:rFonts w:ascii="Georgia" w:hAnsi="Georgia"/>
        </w:rPr>
      </w:pPr>
    </w:p>
    <w:p w14:paraId="46E6D5D8" w14:textId="77777777" w:rsidR="00F7609D" w:rsidRPr="00033826" w:rsidRDefault="00F7609D" w:rsidP="00F7609D">
      <w:pPr>
        <w:rPr>
          <w:rStyle w:val="StyleStyleBold12pt"/>
          <w:rFonts w:ascii="Georgia" w:hAnsi="Georgia"/>
        </w:rPr>
      </w:pPr>
      <w:r w:rsidRPr="00033826">
        <w:rPr>
          <w:rStyle w:val="StyleStyleBold12pt"/>
          <w:rFonts w:ascii="Georgia" w:hAnsi="Georgia"/>
        </w:rPr>
        <w:t>FT environmental protections fail – NAFTA proves</w:t>
      </w:r>
    </w:p>
    <w:p w14:paraId="20A6A6A6" w14:textId="77777777" w:rsidR="00F7609D" w:rsidRPr="00033826" w:rsidRDefault="00F7609D" w:rsidP="00F7609D">
      <w:pPr>
        <w:rPr>
          <w:rFonts w:ascii="Georgia" w:hAnsi="Georgia"/>
        </w:rPr>
      </w:pPr>
      <w:r w:rsidRPr="00033826">
        <w:rPr>
          <w:rStyle w:val="StyleStyleBold12pt"/>
          <w:rFonts w:ascii="Georgia" w:hAnsi="Georgia"/>
        </w:rPr>
        <w:t xml:space="preserve">Vaughan ‘4- </w:t>
      </w:r>
      <w:r w:rsidRPr="00033826">
        <w:rPr>
          <w:rFonts w:ascii="Georgia" w:hAnsi="Georgia"/>
        </w:rPr>
        <w:t>Visiting Scholar; Carnegie Endowment, (former) North American Commission for Environmental Cooperation, (former) United Nations Environmental Program (Scott, “The Greenest Trade Agreement Ever</w:t>
      </w:r>
      <w:proofErr w:type="gramStart"/>
      <w:r w:rsidRPr="00033826">
        <w:rPr>
          <w:rFonts w:ascii="Georgia" w:hAnsi="Georgia"/>
        </w:rPr>
        <w:t>?,</w:t>
      </w:r>
      <w:proofErr w:type="gramEnd"/>
      <w:r w:rsidRPr="00033826">
        <w:rPr>
          <w:rFonts w:ascii="Georgia" w:hAnsi="Georgia"/>
        </w:rPr>
        <w:t xml:space="preserve"> </w:t>
      </w:r>
      <w:hyperlink r:id="rId26" w:history="1">
        <w:r w:rsidRPr="00033826">
          <w:rPr>
            <w:rStyle w:val="Hyperlink"/>
            <w:rFonts w:ascii="Georgia" w:hAnsi="Georgia"/>
          </w:rPr>
          <w:t>http://carnegieendowment.org/files/nafta1.pdf)//AD</w:t>
        </w:r>
      </w:hyperlink>
    </w:p>
    <w:p w14:paraId="3453E65A" w14:textId="77777777" w:rsidR="00F7609D" w:rsidRPr="00033826" w:rsidRDefault="00F7609D" w:rsidP="00F7609D">
      <w:pPr>
        <w:rPr>
          <w:rFonts w:ascii="Georgia" w:hAnsi="Georgia"/>
        </w:rPr>
      </w:pPr>
    </w:p>
    <w:p w14:paraId="11B8DF71" w14:textId="77777777" w:rsidR="00F7609D" w:rsidRPr="00033826" w:rsidRDefault="00F7609D" w:rsidP="00F7609D">
      <w:pPr>
        <w:rPr>
          <w:rFonts w:ascii="Georgia" w:hAnsi="Georgia"/>
        </w:rPr>
      </w:pPr>
      <w:r w:rsidRPr="00033826">
        <w:rPr>
          <w:rFonts w:ascii="Georgia" w:hAnsi="Georgia"/>
          <w:sz w:val="16"/>
          <w:szCs w:val="16"/>
        </w:rPr>
        <w:t>Based on these limited examples, I draw the following three conclusions. First, there is little evidence that the environmental safeguards in NAFTA have directly improved environmental quality in the farm sector.</w:t>
      </w:r>
      <w:r w:rsidRPr="00033826">
        <w:rPr>
          <w:rFonts w:ascii="Georgia" w:hAnsi="Georgia"/>
        </w:rPr>
        <w:t xml:space="preserve"> </w:t>
      </w:r>
      <w:r w:rsidRPr="00033826">
        <w:rPr>
          <w:rStyle w:val="StyleBoldUnderline"/>
          <w:rFonts w:ascii="Georgia" w:hAnsi="Georgia"/>
        </w:rPr>
        <w:t>To date, none of the environmental safeguards inserted in NAFTA or its environmental side accord—the North American Agreement for Environmental Cooperation—have been used in any disputes involving agricultural liberalization.</w:t>
      </w:r>
      <w:r w:rsidRPr="00033826">
        <w:rPr>
          <w:rFonts w:ascii="Georgia" w:hAnsi="Georgia"/>
        </w:rPr>
        <w:t xml:space="preserve"> </w:t>
      </w:r>
      <w:r w:rsidRPr="00033826">
        <w:rPr>
          <w:rStyle w:val="StyleBoldUnderline"/>
          <w:rFonts w:ascii="Georgia" w:hAnsi="Georgia"/>
        </w:rPr>
        <w:t>At the same time</w:t>
      </w:r>
      <w:r w:rsidRPr="00033826">
        <w:rPr>
          <w:rFonts w:ascii="Georgia" w:hAnsi="Georgia"/>
        </w:rPr>
        <w:t xml:space="preserve">, </w:t>
      </w:r>
      <w:r w:rsidRPr="00033826">
        <w:rPr>
          <w:rStyle w:val="StyleBoldUnderline"/>
          <w:rFonts w:ascii="Georgia" w:hAnsi="Georgia"/>
        </w:rPr>
        <w:t>the accelerated NAFTA liberalization schedule adopted by Mexico to phase out tariff-rate quotas for maize has opened the maize market too quickly to imports and related price and employment shocks</w:t>
      </w:r>
      <w:r w:rsidRPr="00033826">
        <w:rPr>
          <w:rFonts w:ascii="Georgia" w:hAnsi="Georgia"/>
        </w:rPr>
        <w:t xml:space="preserve">. During this turbulent transitional period, </w:t>
      </w:r>
      <w:r w:rsidRPr="00033826">
        <w:rPr>
          <w:rStyle w:val="StyleBoldUnderline"/>
          <w:rFonts w:ascii="Georgia" w:hAnsi="Georgia"/>
        </w:rPr>
        <w:t>this market has increased ecological risk in Mexico, as well as environmental damage in the United States</w:t>
      </w:r>
      <w:r w:rsidRPr="00033826">
        <w:rPr>
          <w:rFonts w:ascii="Georgia" w:hAnsi="Georgia"/>
        </w:rPr>
        <w:t xml:space="preserve">. </w:t>
      </w:r>
      <w:r w:rsidRPr="00033826">
        <w:rPr>
          <w:rFonts w:ascii="Georgia" w:hAnsi="Georgia"/>
          <w:sz w:val="16"/>
          <w:szCs w:val="16"/>
        </w:rPr>
        <w:t>Finally, the absence in NAFTA of disciplines that can constrain farm subsidies for maize, wheat, and other crops has led to an increase in total subsidy payments in the United States, with the amended 2002 Farm Act, as well as increased subsidy payments in Mexico. Increased farm subsidy payments have increased pricing and market failures, resulting in the overproduction of some crops, as well as the excessive application of fertilizers and other capital inputs, which further magniﬁes environmental degradation. In addition, the pattern of subsidy payments appears to favor large farms over smaller ones, thereby contributing to the expansion of subsistence farming in marginalized areas in the southern regions of Mexico.</w:t>
      </w:r>
    </w:p>
    <w:p w14:paraId="7C60B63B" w14:textId="77777777" w:rsidR="00F7609D" w:rsidRPr="00033826" w:rsidRDefault="00F7609D" w:rsidP="00F7609D">
      <w:pPr>
        <w:rPr>
          <w:rFonts w:ascii="Georgia" w:hAnsi="Georgia"/>
        </w:rPr>
      </w:pPr>
    </w:p>
    <w:p w14:paraId="3BE629B0" w14:textId="77777777" w:rsidR="00A773BB" w:rsidRPr="00033826" w:rsidRDefault="00A773BB" w:rsidP="002F40E6">
      <w:pPr>
        <w:rPr>
          <w:rFonts w:ascii="Georgia" w:hAnsi="Georgia"/>
        </w:rPr>
      </w:pPr>
    </w:p>
    <w:p w14:paraId="7F5402DF" w14:textId="43A6A290" w:rsidR="00BF7005" w:rsidRPr="00033826" w:rsidRDefault="00BF7005" w:rsidP="00BF7005">
      <w:pPr>
        <w:pStyle w:val="Heading3"/>
        <w:rPr>
          <w:rFonts w:ascii="Georgia" w:hAnsi="Georgia"/>
        </w:rPr>
      </w:pPr>
      <w:r w:rsidRPr="00033826">
        <w:rPr>
          <w:rFonts w:ascii="Georgia" w:hAnsi="Georgia"/>
        </w:rPr>
        <w:t>**Econ Turn**</w:t>
      </w:r>
    </w:p>
    <w:p w14:paraId="54FF2151" w14:textId="77777777" w:rsidR="00BF7005" w:rsidRPr="00033826" w:rsidRDefault="00BF7005" w:rsidP="00BF7005">
      <w:pPr>
        <w:rPr>
          <w:rStyle w:val="StyleStyleBold12pt"/>
          <w:rFonts w:ascii="Georgia" w:hAnsi="Georgia"/>
        </w:rPr>
      </w:pPr>
    </w:p>
    <w:p w14:paraId="1B3BA83F" w14:textId="02ACE2D2" w:rsidR="00E4271C" w:rsidRPr="00033826" w:rsidRDefault="00E4271C" w:rsidP="00FA6AB3">
      <w:pPr>
        <w:pStyle w:val="Heading3"/>
        <w:rPr>
          <w:rFonts w:ascii="Georgia" w:hAnsi="Georgia"/>
        </w:rPr>
      </w:pPr>
      <w:r w:rsidRPr="00033826">
        <w:rPr>
          <w:rFonts w:ascii="Georgia" w:hAnsi="Georgia"/>
        </w:rPr>
        <w:t xml:space="preserve">1NC </w:t>
      </w:r>
    </w:p>
    <w:p w14:paraId="5AB23BCC" w14:textId="77777777" w:rsidR="00E4271C" w:rsidRPr="00033826" w:rsidRDefault="00E4271C" w:rsidP="00BF7005">
      <w:pPr>
        <w:rPr>
          <w:rStyle w:val="StyleStyleBold12pt"/>
          <w:rFonts w:ascii="Georgia" w:hAnsi="Georgia"/>
        </w:rPr>
      </w:pPr>
    </w:p>
    <w:p w14:paraId="5AAE0773" w14:textId="4BE3E3EB" w:rsidR="00BF7005" w:rsidRPr="00033826" w:rsidRDefault="00BF7005" w:rsidP="00BF7005">
      <w:pPr>
        <w:rPr>
          <w:rStyle w:val="StyleStyleBold12pt"/>
          <w:rFonts w:ascii="Georgia" w:hAnsi="Georgia"/>
        </w:rPr>
      </w:pPr>
      <w:r w:rsidRPr="00033826">
        <w:rPr>
          <w:rStyle w:val="StyleStyleBold12pt"/>
          <w:rFonts w:ascii="Georgia" w:hAnsi="Georgia"/>
        </w:rPr>
        <w:t>FT with Mexico destroys vulnerable sectors of the US economy</w:t>
      </w:r>
    </w:p>
    <w:p w14:paraId="6160BD9D" w14:textId="5D36D993" w:rsidR="00BF7005" w:rsidRPr="00033826" w:rsidRDefault="00BF7005" w:rsidP="00BF7005">
      <w:pPr>
        <w:rPr>
          <w:rFonts w:ascii="Georgia" w:hAnsi="Georgia"/>
          <w:sz w:val="16"/>
          <w:szCs w:val="16"/>
        </w:rPr>
      </w:pPr>
      <w:proofErr w:type="spellStart"/>
      <w:r w:rsidRPr="00033826">
        <w:rPr>
          <w:rStyle w:val="StyleStyleBold12pt"/>
          <w:rFonts w:ascii="Georgia" w:hAnsi="Georgia"/>
        </w:rPr>
        <w:t>Simcox</w:t>
      </w:r>
      <w:proofErr w:type="spellEnd"/>
      <w:r w:rsidRPr="00033826">
        <w:rPr>
          <w:rStyle w:val="StyleStyleBold12pt"/>
          <w:rFonts w:ascii="Georgia" w:hAnsi="Georgia"/>
        </w:rPr>
        <w:t>, 91</w:t>
      </w:r>
      <w:r w:rsidRPr="00033826">
        <w:rPr>
          <w:rFonts w:ascii="Georgia" w:hAnsi="Georgia"/>
        </w:rPr>
        <w:t xml:space="preserve"> - </w:t>
      </w:r>
      <w:r w:rsidRPr="00033826">
        <w:rPr>
          <w:rFonts w:ascii="Georgia" w:hAnsi="Georgia"/>
          <w:sz w:val="16"/>
          <w:szCs w:val="16"/>
        </w:rPr>
        <w:t>former Chairman of the Board of Directors of the Center for Immigration Studies and heads Migration Demographics in Louisville, Ky. (David, “Immigration and Free Trade With Mexico: Protecting American Workers Against Double Jeopardy”</w:t>
      </w:r>
      <w:proofErr w:type="gramStart"/>
      <w:r w:rsidRPr="00033826">
        <w:rPr>
          <w:rFonts w:ascii="Georgia" w:hAnsi="Georgia"/>
          <w:sz w:val="16"/>
          <w:szCs w:val="16"/>
        </w:rPr>
        <w:t>,  Center</w:t>
      </w:r>
      <w:proofErr w:type="gramEnd"/>
      <w:r w:rsidRPr="00033826">
        <w:rPr>
          <w:rFonts w:ascii="Georgia" w:hAnsi="Georgia"/>
          <w:sz w:val="16"/>
          <w:szCs w:val="16"/>
        </w:rPr>
        <w:t xml:space="preserve"> for Immigration Studies, 1991, </w:t>
      </w:r>
    </w:p>
    <w:p w14:paraId="57570D05" w14:textId="77777777" w:rsidR="00BF7005" w:rsidRPr="00033826" w:rsidRDefault="00BD05EB" w:rsidP="00BF7005">
      <w:pPr>
        <w:rPr>
          <w:rFonts w:ascii="Georgia" w:hAnsi="Georgia"/>
          <w:sz w:val="16"/>
          <w:szCs w:val="16"/>
        </w:rPr>
      </w:pPr>
      <w:hyperlink r:id="rId27" w:history="1">
        <w:r w:rsidR="00BF7005" w:rsidRPr="00033826">
          <w:rPr>
            <w:rFonts w:ascii="Georgia" w:hAnsi="Georgia"/>
            <w:sz w:val="16"/>
            <w:szCs w:val="16"/>
          </w:rPr>
          <w:t>http://www.cis.org/Immigration%2526FreeTrade-ProtectingAmericanWorkers//TP</w:t>
        </w:r>
      </w:hyperlink>
    </w:p>
    <w:p w14:paraId="1C45B891" w14:textId="77777777" w:rsidR="00BF7005" w:rsidRPr="00033826" w:rsidRDefault="00BF7005" w:rsidP="00BF7005">
      <w:pPr>
        <w:rPr>
          <w:rFonts w:ascii="Georgia" w:hAnsi="Georgia"/>
        </w:rPr>
      </w:pPr>
    </w:p>
    <w:p w14:paraId="2134D513" w14:textId="48ADA0C3" w:rsidR="00AB035D" w:rsidRPr="00033826" w:rsidRDefault="00BF7005" w:rsidP="00AB035D">
      <w:pPr>
        <w:rPr>
          <w:rFonts w:ascii="Georgia" w:hAnsi="Georgia"/>
        </w:rPr>
      </w:pPr>
      <w:r w:rsidRPr="00033826">
        <w:rPr>
          <w:rStyle w:val="StyleBoldUnderline"/>
          <w:rFonts w:ascii="Georgia" w:hAnsi="Georgia"/>
        </w:rPr>
        <w:t>Free trade with Mexico</w:t>
      </w:r>
      <w:r w:rsidRPr="00033826">
        <w:rPr>
          <w:rFonts w:ascii="Georgia" w:hAnsi="Georgia"/>
        </w:rPr>
        <w:t xml:space="preserve">, whatever its benefits, </w:t>
      </w:r>
      <w:r w:rsidRPr="00033826">
        <w:rPr>
          <w:rStyle w:val="StyleBoldUnderline"/>
          <w:rFonts w:ascii="Georgia" w:hAnsi="Georgia"/>
        </w:rPr>
        <w:t xml:space="preserve">is likely to disrupt the lives of semiskilled </w:t>
      </w:r>
      <w:proofErr w:type="gramStart"/>
      <w:r w:rsidRPr="00033826">
        <w:rPr>
          <w:rStyle w:val="StyleBoldUnderline"/>
          <w:rFonts w:ascii="Georgia" w:hAnsi="Georgia"/>
        </w:rPr>
        <w:t>job holders</w:t>
      </w:r>
      <w:proofErr w:type="gramEnd"/>
      <w:r w:rsidRPr="00033826">
        <w:rPr>
          <w:rStyle w:val="StyleBoldUnderline"/>
          <w:rFonts w:ascii="Georgia" w:hAnsi="Georgia"/>
        </w:rPr>
        <w:t xml:space="preserve"> in U.S. light manufacturing, services and perishable crop agriculture</w:t>
      </w:r>
      <w:r w:rsidRPr="00033826">
        <w:rPr>
          <w:rFonts w:ascii="Georgia" w:hAnsi="Georgia"/>
        </w:rPr>
        <w:t>. (</w:t>
      </w:r>
      <w:r w:rsidRPr="00033826">
        <w:rPr>
          <w:rStyle w:val="StyleBoldUnderline"/>
          <w:rFonts w:ascii="Georgia" w:hAnsi="Georgia"/>
        </w:rPr>
        <w:t>Another particularly vulnerable sector is retail trade</w:t>
      </w:r>
      <w:r w:rsidRPr="00033826">
        <w:rPr>
          <w:rFonts w:ascii="Georgia" w:hAnsi="Georgia"/>
        </w:rPr>
        <w:t xml:space="preserve"> catering to Mexican customers at or near the Mexican border. Free entry of U.S. consumer goods into Mexico will lower the incentive to shop for them in the United States.) Often </w:t>
      </w:r>
      <w:r w:rsidRPr="00033826">
        <w:rPr>
          <w:rStyle w:val="StyleBoldUnderline"/>
          <w:rFonts w:ascii="Georgia" w:hAnsi="Georgia"/>
        </w:rPr>
        <w:t>such vulnerable sectors make up a significant portion of the employment for whole communities. Free trade would disrupt labor markets</w:t>
      </w:r>
      <w:r w:rsidRPr="00033826">
        <w:rPr>
          <w:rFonts w:ascii="Georgia" w:hAnsi="Georgia"/>
        </w:rPr>
        <w:t xml:space="preserve"> and impose hardship on these cities and towns.</w:t>
      </w:r>
      <w:hyperlink r:id="rId28" w:anchor="13" w:history="1">
        <w:r w:rsidRPr="00033826">
          <w:rPr>
            <w:rFonts w:ascii="Georgia" w:hAnsi="Georgia"/>
          </w:rPr>
          <w:t>13</w:t>
        </w:r>
      </w:hyperlink>
      <w:r w:rsidRPr="00033826">
        <w:rPr>
          <w:rFonts w:ascii="Georgia" w:hAnsi="Georgia"/>
        </w:rPr>
        <w:t> M</w:t>
      </w:r>
      <w:r w:rsidRPr="00033826">
        <w:rPr>
          <w:rStyle w:val="StyleBoldUnderline"/>
          <w:rFonts w:ascii="Georgia" w:hAnsi="Georgia"/>
        </w:rPr>
        <w:t>ore immigration</w:t>
      </w:r>
      <w:r w:rsidRPr="00033826">
        <w:rPr>
          <w:rFonts w:ascii="Georgia" w:hAnsi="Georgia"/>
        </w:rPr>
        <w:t xml:space="preserve"> from Mexico </w:t>
      </w:r>
      <w:r w:rsidRPr="00033826">
        <w:rPr>
          <w:rStyle w:val="StyleBoldUnderline"/>
          <w:rFonts w:ascii="Georgia" w:hAnsi="Georgia"/>
        </w:rPr>
        <w:t>could become an</w:t>
      </w:r>
      <w:r w:rsidRPr="00033826">
        <w:rPr>
          <w:rFonts w:ascii="Georgia" w:hAnsi="Georgia"/>
        </w:rPr>
        <w:t xml:space="preserve"> additional, particularly </w:t>
      </w:r>
      <w:r w:rsidRPr="00033826">
        <w:rPr>
          <w:rStyle w:val="StyleBoldUnderline"/>
          <w:rFonts w:ascii="Georgia" w:hAnsi="Georgia"/>
        </w:rPr>
        <w:t>untimely disruption in those troubled industries</w:t>
      </w:r>
      <w:r w:rsidRPr="00033826">
        <w:rPr>
          <w:rFonts w:ascii="Georgia" w:hAnsi="Georgia"/>
        </w:rPr>
        <w:t xml:space="preserve"> and communities.</w:t>
      </w:r>
      <w:r w:rsidR="00FA6AB3" w:rsidRPr="00033826">
        <w:rPr>
          <w:rFonts w:ascii="Georgia" w:hAnsi="Georgia"/>
        </w:rPr>
        <w:t xml:space="preserve"> </w:t>
      </w:r>
    </w:p>
    <w:p w14:paraId="02DEF121" w14:textId="1D4E7167" w:rsidR="00AB035D" w:rsidRPr="00033826" w:rsidRDefault="00AB035D" w:rsidP="00AB035D">
      <w:pPr>
        <w:pStyle w:val="Heading3"/>
        <w:rPr>
          <w:rFonts w:ascii="Georgia" w:hAnsi="Georgia"/>
        </w:rPr>
      </w:pPr>
      <w:r w:rsidRPr="00033826">
        <w:rPr>
          <w:rFonts w:ascii="Georgia" w:hAnsi="Georgia"/>
        </w:rPr>
        <w:t>Ext – Destroys US Industries</w:t>
      </w:r>
    </w:p>
    <w:p w14:paraId="5D017E12" w14:textId="77777777" w:rsidR="00AB035D" w:rsidRPr="00033826" w:rsidRDefault="00AB035D" w:rsidP="00AB035D">
      <w:pPr>
        <w:rPr>
          <w:rFonts w:ascii="Georgia" w:hAnsi="Georgia"/>
        </w:rPr>
      </w:pPr>
    </w:p>
    <w:p w14:paraId="17690190" w14:textId="77777777" w:rsidR="00AB035D" w:rsidRPr="00033826" w:rsidRDefault="00AB035D" w:rsidP="00AB035D">
      <w:pPr>
        <w:rPr>
          <w:rFonts w:ascii="Georgia" w:hAnsi="Georgia"/>
          <w:b/>
          <w:bCs/>
          <w:iCs/>
        </w:rPr>
      </w:pPr>
      <w:r w:rsidRPr="00033826">
        <w:rPr>
          <w:rFonts w:ascii="Georgia" w:hAnsi="Georgia"/>
          <w:b/>
          <w:bCs/>
          <w:iCs/>
        </w:rPr>
        <w:t>Free Trade causes outsourcing, destroying sectors of the US economy</w:t>
      </w:r>
    </w:p>
    <w:p w14:paraId="326DBCC4" w14:textId="77777777" w:rsidR="00AB035D" w:rsidRPr="00033826" w:rsidRDefault="00AB035D" w:rsidP="00AB035D">
      <w:pPr>
        <w:rPr>
          <w:rFonts w:ascii="Georgia" w:hAnsi="Georgia"/>
          <w:b/>
          <w:bCs/>
        </w:rPr>
      </w:pPr>
      <w:r w:rsidRPr="00033826">
        <w:rPr>
          <w:rFonts w:ascii="Georgia" w:hAnsi="Georgia"/>
          <w:b/>
        </w:rPr>
        <w:t>AFL-CIO ‘13</w:t>
      </w:r>
      <w:r w:rsidRPr="00033826">
        <w:rPr>
          <w:rFonts w:ascii="Georgia" w:hAnsi="Georgia"/>
          <w:sz w:val="16"/>
          <w:szCs w:val="16"/>
        </w:rPr>
        <w:t xml:space="preserve">- Labor Union (AFL-CIO, NAFTA Made Outsourcing Easy, </w:t>
      </w:r>
      <w:hyperlink r:id="rId29" w:history="1">
        <w:r w:rsidRPr="00033826">
          <w:rPr>
            <w:rFonts w:ascii="Georgia" w:hAnsi="Georgia"/>
            <w:sz w:val="16"/>
            <w:szCs w:val="16"/>
          </w:rPr>
          <w:t>http://www.aflcio.org/Issues/Trade/NAFTA/NAFTA-Made-Outsourcing-Easy</w:t>
        </w:r>
      </w:hyperlink>
      <w:r w:rsidRPr="00033826">
        <w:rPr>
          <w:rFonts w:ascii="Georgia" w:hAnsi="Georgia"/>
          <w:sz w:val="16"/>
          <w:szCs w:val="16"/>
        </w:rPr>
        <w:t>)//SH</w:t>
      </w:r>
    </w:p>
    <w:p w14:paraId="36EF81AC" w14:textId="77777777" w:rsidR="00AB035D" w:rsidRPr="00033826" w:rsidRDefault="00AB035D" w:rsidP="00AB035D">
      <w:pPr>
        <w:rPr>
          <w:rFonts w:ascii="Georgia" w:hAnsi="Georgia"/>
          <w:b/>
          <w:bCs/>
        </w:rPr>
      </w:pPr>
    </w:p>
    <w:p w14:paraId="1D4E6E7D" w14:textId="77777777" w:rsidR="00AB035D" w:rsidRPr="00033826" w:rsidRDefault="00AB035D" w:rsidP="00AB035D">
      <w:pPr>
        <w:rPr>
          <w:rFonts w:ascii="Georgia" w:hAnsi="Georgia"/>
        </w:rPr>
      </w:pPr>
      <w:r w:rsidRPr="00033826">
        <w:rPr>
          <w:rFonts w:ascii="Georgia" w:hAnsi="Georgia"/>
          <w:b/>
          <w:u w:val="single"/>
        </w:rPr>
        <w:t>NAFTA supporters argued the pact would create jobs in the United States. </w:t>
      </w:r>
      <w:r w:rsidRPr="00033826">
        <w:rPr>
          <w:rFonts w:ascii="Georgia" w:hAnsi="Georgia"/>
        </w:rPr>
        <w:t xml:space="preserve">More recently, supporters of FTAs with South Korea, Panama and Colombia made similar claims. But </w:t>
      </w:r>
      <w:r w:rsidRPr="00033826">
        <w:rPr>
          <w:rFonts w:ascii="Georgia" w:hAnsi="Georgia"/>
          <w:b/>
          <w:u w:val="single"/>
        </w:rPr>
        <w:t>history has shown, and research supports that each new trade agreement may cost thousands of U.S. jobs.  </w:t>
      </w:r>
      <w:r w:rsidRPr="00033826">
        <w:rPr>
          <w:rFonts w:ascii="Georgia" w:hAnsi="Georgia"/>
        </w:rPr>
        <w:t xml:space="preserve">According to EPI, the five states that experienced the largest percentage of local jobs displaced by trade with Mexico since NAFTA began are </w:t>
      </w:r>
      <w:r w:rsidRPr="00033826">
        <w:rPr>
          <w:rFonts w:ascii="Georgia" w:hAnsi="Georgia"/>
          <w:b/>
          <w:u w:val="single"/>
        </w:rPr>
        <w:t>Michigan, Indiana, Kentucky, Ohio and Tennessee</w:t>
      </w:r>
      <w:r w:rsidRPr="00033826">
        <w:rPr>
          <w:rFonts w:ascii="Georgia" w:hAnsi="Georgia"/>
        </w:rPr>
        <w:t>. The five that have the largest actual number of jobs displaced due to Mexico trade deficits are </w:t>
      </w:r>
      <w:r w:rsidRPr="00033826">
        <w:rPr>
          <w:rFonts w:ascii="Georgia" w:hAnsi="Georgia"/>
          <w:b/>
          <w:u w:val="single"/>
        </w:rPr>
        <w:t>California, Texas, Michigan, Ohio and Illinois.</w:t>
      </w:r>
      <w:r w:rsidRPr="00033826">
        <w:rPr>
          <w:rFonts w:ascii="Georgia" w:hAnsi="Georgia"/>
        </w:rPr>
        <w:t xml:space="preserve"> </w:t>
      </w:r>
      <w:r w:rsidRPr="00033826">
        <w:rPr>
          <w:rFonts w:ascii="Georgia" w:hAnsi="Georgia"/>
          <w:b/>
          <w:u w:val="single"/>
        </w:rPr>
        <w:t>Contrary to the promises that NAFTA would create U.S. jobs, it made outsourcing to Mexico much more attractive for U.S. companies</w:t>
      </w:r>
      <w:r w:rsidRPr="00033826">
        <w:rPr>
          <w:rFonts w:ascii="Georgia" w:hAnsi="Georgia"/>
        </w:rPr>
        <w:t>. Most of the jobs displaced by trade with Mexico—415,000 jobs, or 60.8 percent of the total—have been in manufacturing. </w:t>
      </w:r>
      <w:r w:rsidRPr="00033826">
        <w:rPr>
          <w:rFonts w:ascii="Georgia" w:hAnsi="Georgia"/>
          <w:b/>
          <w:u w:val="single"/>
        </w:rPr>
        <w:t xml:space="preserve">When the United States loses jobs due to trade agreements, a </w:t>
      </w:r>
      <w:r w:rsidRPr="00033826">
        <w:rPr>
          <w:rFonts w:ascii="Georgia" w:hAnsi="Georgia"/>
          <w:u w:val="single"/>
        </w:rPr>
        <w:t xml:space="preserve">major </w:t>
      </w:r>
      <w:r w:rsidRPr="00033826">
        <w:rPr>
          <w:rFonts w:ascii="Georgia" w:hAnsi="Georgia"/>
          <w:b/>
          <w:u w:val="single"/>
        </w:rPr>
        <w:t>misconception is that an American company has been out-competed by a foreign-company and simply could not make its products as efficiently.  </w:t>
      </w:r>
      <w:r w:rsidRPr="00033826">
        <w:rPr>
          <w:rFonts w:ascii="Georgia" w:hAnsi="Georgia"/>
        </w:rPr>
        <w:t xml:space="preserve">Since NAFTA, however, that has not been the case.  Instead, NAFTA (and the NAFTA-style trade agreements that have followed) </w:t>
      </w:r>
      <w:r w:rsidRPr="00033826">
        <w:rPr>
          <w:rFonts w:ascii="Georgia" w:hAnsi="Georgia"/>
          <w:b/>
          <w:u w:val="single"/>
        </w:rPr>
        <w:t>provided large corporations with special incentives to invest outside the United States. </w:t>
      </w:r>
      <w:r w:rsidRPr="00033826">
        <w:rPr>
          <w:rFonts w:ascii="Georgia" w:hAnsi="Georgia"/>
        </w:rPr>
        <w:t xml:space="preserve"> And many so-called “American” companies have done just that: </w:t>
      </w:r>
      <w:r w:rsidRPr="00033826">
        <w:rPr>
          <w:rFonts w:ascii="Georgia" w:hAnsi="Georgia"/>
          <w:b/>
          <w:u w:val="single"/>
        </w:rPr>
        <w:t>shutting down U.S. manufacturing facilities and moving production—and jobs—offshore</w:t>
      </w:r>
      <w:r w:rsidRPr="00033826">
        <w:rPr>
          <w:rFonts w:ascii="Georgia" w:hAnsi="Georgia"/>
        </w:rPr>
        <w:t xml:space="preserve">. The industries hardest hit by NAFTA have been computer and electronic parts (150,300 jobs lost or displaced, or 22 percent of the total number of jobs) and motor vehicles and parts (108,000 jobs, 15.8 percent). There has been a huge surge in motor vehicles and auto parts since 2007 years that cost 30,000 U.S. jobs, according to the </w:t>
      </w:r>
      <w:proofErr w:type="spellStart"/>
      <w:proofErr w:type="gramStart"/>
      <w:r w:rsidRPr="00033826">
        <w:rPr>
          <w:rFonts w:ascii="Georgia" w:hAnsi="Georgia"/>
        </w:rPr>
        <w:t>report.While</w:t>
      </w:r>
      <w:proofErr w:type="spellEnd"/>
      <w:proofErr w:type="gramEnd"/>
      <w:r w:rsidRPr="00033826">
        <w:rPr>
          <w:rFonts w:ascii="Georgia" w:hAnsi="Georgia"/>
        </w:rPr>
        <w:t xml:space="preserve"> trade and globalization are a fact of life, the AFL-CIO is working hard to shape American trade and globalization policies so they work for workers, not just corporations.  </w:t>
      </w:r>
      <w:r w:rsidRPr="00033826">
        <w:rPr>
          <w:rFonts w:ascii="Georgia" w:hAnsi="Georgia"/>
          <w:b/>
          <w:u w:val="single"/>
        </w:rPr>
        <w:t>This means eliminating incentives that make it more attractive to invest outside the United States, including strong, enforceable labor standards and ensuring that trade rules do not interfere with our nation’s ability to enact domestic policy. </w:t>
      </w:r>
    </w:p>
    <w:p w14:paraId="64F1846E" w14:textId="77777777" w:rsidR="00AB035D" w:rsidRPr="00033826" w:rsidRDefault="00AB035D" w:rsidP="00AB035D">
      <w:pPr>
        <w:rPr>
          <w:rFonts w:ascii="Georgia" w:hAnsi="Georgia"/>
        </w:rPr>
      </w:pPr>
    </w:p>
    <w:p w14:paraId="207253B1" w14:textId="77777777" w:rsidR="00AB035D" w:rsidRPr="00033826" w:rsidRDefault="00AB035D" w:rsidP="00AB035D">
      <w:pPr>
        <w:rPr>
          <w:rFonts w:ascii="Georgia" w:hAnsi="Georgia"/>
        </w:rPr>
      </w:pPr>
    </w:p>
    <w:p w14:paraId="3DD52D72" w14:textId="77777777" w:rsidR="00AB035D" w:rsidRPr="00033826" w:rsidRDefault="00AB035D" w:rsidP="00AB035D">
      <w:pPr>
        <w:rPr>
          <w:rFonts w:ascii="Georgia" w:hAnsi="Georgia"/>
        </w:rPr>
      </w:pPr>
    </w:p>
    <w:p w14:paraId="259BCF2A" w14:textId="4FDACC5E" w:rsidR="00BF7005" w:rsidRPr="00033826" w:rsidRDefault="00B61460" w:rsidP="00B61460">
      <w:pPr>
        <w:pStyle w:val="Heading3"/>
        <w:rPr>
          <w:rFonts w:ascii="Georgia" w:hAnsi="Georgia"/>
        </w:rPr>
      </w:pPr>
      <w:r w:rsidRPr="00033826">
        <w:rPr>
          <w:rFonts w:ascii="Georgia" w:hAnsi="Georgia"/>
        </w:rPr>
        <w:t>**</w:t>
      </w:r>
      <w:r w:rsidR="00697FAB" w:rsidRPr="00033826">
        <w:rPr>
          <w:rFonts w:ascii="Georgia" w:hAnsi="Georgia"/>
        </w:rPr>
        <w:t>Immigration</w:t>
      </w:r>
      <w:r w:rsidRPr="00033826">
        <w:rPr>
          <w:rFonts w:ascii="Georgia" w:hAnsi="Georgia"/>
        </w:rPr>
        <w:t xml:space="preserve"> Turn</w:t>
      </w:r>
      <w:r w:rsidR="00BF7005" w:rsidRPr="00033826">
        <w:rPr>
          <w:rFonts w:ascii="Georgia" w:hAnsi="Georgia"/>
        </w:rPr>
        <w:t>**</w:t>
      </w:r>
    </w:p>
    <w:p w14:paraId="1B379EEB" w14:textId="77777777" w:rsidR="00BF7005" w:rsidRPr="00033826" w:rsidRDefault="00BF7005" w:rsidP="00BF7005">
      <w:pPr>
        <w:rPr>
          <w:rFonts w:ascii="Georgia" w:hAnsi="Georgia"/>
        </w:rPr>
      </w:pPr>
    </w:p>
    <w:p w14:paraId="22F23DA1" w14:textId="3D24731B" w:rsidR="003F5680" w:rsidRPr="00033826" w:rsidRDefault="003F5680" w:rsidP="003F5680">
      <w:pPr>
        <w:pStyle w:val="Heading3"/>
        <w:rPr>
          <w:rFonts w:ascii="Georgia" w:hAnsi="Georgia"/>
        </w:rPr>
      </w:pPr>
      <w:r w:rsidRPr="00033826">
        <w:rPr>
          <w:rFonts w:ascii="Georgia" w:hAnsi="Georgia"/>
        </w:rPr>
        <w:t>1NC</w:t>
      </w:r>
    </w:p>
    <w:p w14:paraId="423317CA" w14:textId="77777777" w:rsidR="003F5680" w:rsidRPr="00033826" w:rsidRDefault="003F5680" w:rsidP="00BF7005">
      <w:pPr>
        <w:rPr>
          <w:rFonts w:ascii="Georgia" w:hAnsi="Georgia"/>
        </w:rPr>
      </w:pPr>
    </w:p>
    <w:p w14:paraId="68C7C4D2" w14:textId="364A956C" w:rsidR="00BF7005" w:rsidRPr="00033826" w:rsidRDefault="00B61460" w:rsidP="00BF7005">
      <w:pPr>
        <w:rPr>
          <w:rFonts w:ascii="Georgia" w:hAnsi="Georgia"/>
          <w:b/>
        </w:rPr>
      </w:pPr>
      <w:r w:rsidRPr="00033826">
        <w:rPr>
          <w:rStyle w:val="StyleStyleBold12pt"/>
          <w:rFonts w:ascii="Georgia" w:hAnsi="Georgia"/>
        </w:rPr>
        <w:t>FT causes mass migrations, destroying Mexican rural economies and increasing undocumented immigration to the US</w:t>
      </w:r>
    </w:p>
    <w:p w14:paraId="52D69CD5" w14:textId="77777777" w:rsidR="00BF7005" w:rsidRPr="00033826" w:rsidRDefault="00BF7005" w:rsidP="00BF7005">
      <w:pPr>
        <w:rPr>
          <w:rFonts w:ascii="Georgia" w:hAnsi="Georgia"/>
        </w:rPr>
      </w:pPr>
      <w:r w:rsidRPr="00033826">
        <w:rPr>
          <w:rStyle w:val="StyleStyleBold12pt"/>
          <w:rFonts w:ascii="Georgia" w:hAnsi="Georgia"/>
        </w:rPr>
        <w:t>Johnson, 11</w:t>
      </w:r>
      <w:r w:rsidRPr="00033826">
        <w:rPr>
          <w:rFonts w:ascii="Georgia" w:hAnsi="Georgia"/>
        </w:rPr>
        <w:t xml:space="preserve"> - </w:t>
      </w:r>
      <w:r w:rsidRPr="00033826">
        <w:rPr>
          <w:rFonts w:ascii="Georgia" w:hAnsi="Georgia"/>
          <w:sz w:val="16"/>
          <w:szCs w:val="16"/>
        </w:rPr>
        <w:t xml:space="preserve">Reporter for McClatchy Newspaper (Tim, “Free trade: As U.S. corn flows south, Mexicans stop farming”, McClatchy Newspaper, 2011, </w:t>
      </w:r>
      <w:hyperlink r:id="rId30" w:anchor=".UctC6fl9DDQ" w:history="1">
        <w:r w:rsidRPr="00033826">
          <w:rPr>
            <w:rFonts w:ascii="Georgia" w:hAnsi="Georgia"/>
            <w:sz w:val="16"/>
            <w:szCs w:val="16"/>
          </w:rPr>
          <w:t>http://www.mcclatchydc.com/2011/02/01/107871/free-trade-us-corn-flows-south.html#.UctC6fl9DDQ</w:t>
        </w:r>
      </w:hyperlink>
      <w:r w:rsidRPr="00033826">
        <w:rPr>
          <w:rFonts w:ascii="Georgia" w:hAnsi="Georgia"/>
          <w:sz w:val="16"/>
          <w:szCs w:val="16"/>
        </w:rPr>
        <w:t>)//TP</w:t>
      </w:r>
    </w:p>
    <w:p w14:paraId="0A5B1691" w14:textId="466F416E" w:rsidR="00BF7005" w:rsidRPr="00033826" w:rsidRDefault="00BF7005" w:rsidP="00BF7005">
      <w:pPr>
        <w:rPr>
          <w:rFonts w:ascii="Georgia" w:hAnsi="Georgia"/>
          <w:sz w:val="16"/>
          <w:szCs w:val="16"/>
        </w:rPr>
      </w:pPr>
      <w:r w:rsidRPr="00033826">
        <w:rPr>
          <w:rFonts w:ascii="Georgia" w:hAnsi="Georgia"/>
        </w:rPr>
        <w:br/>
      </w:r>
      <w:r w:rsidRPr="00033826">
        <w:rPr>
          <w:rFonts w:ascii="Georgia" w:hAnsi="Georgia"/>
          <w:sz w:val="16"/>
          <w:szCs w:val="16"/>
        </w:rPr>
        <w:t xml:space="preserve">The </w:t>
      </w:r>
      <w:r w:rsidRPr="00033826">
        <w:rPr>
          <w:rStyle w:val="StyleBoldUnderline"/>
          <w:rFonts w:ascii="Georgia" w:hAnsi="Georgia"/>
        </w:rPr>
        <w:t>countryside wasn't supposed to hollow out</w:t>
      </w:r>
      <w:r w:rsidRPr="00033826">
        <w:rPr>
          <w:rFonts w:ascii="Georgia" w:hAnsi="Georgia"/>
          <w:sz w:val="16"/>
          <w:szCs w:val="16"/>
        </w:rPr>
        <w:t xml:space="preserve"> in this way </w:t>
      </w:r>
      <w:r w:rsidRPr="00033826">
        <w:rPr>
          <w:rStyle w:val="StyleBoldUnderline"/>
          <w:rFonts w:ascii="Georgia" w:hAnsi="Georgia"/>
        </w:rPr>
        <w:t>when the North American Free Trade Agreement linked Mexico</w:t>
      </w:r>
      <w:r w:rsidRPr="00033826">
        <w:rPr>
          <w:rFonts w:ascii="Georgia" w:hAnsi="Georgia"/>
          <w:sz w:val="16"/>
          <w:szCs w:val="16"/>
        </w:rPr>
        <w:t xml:space="preserve">, Canada </w:t>
      </w:r>
      <w:r w:rsidRPr="00033826">
        <w:rPr>
          <w:rStyle w:val="StyleBoldUnderline"/>
          <w:rFonts w:ascii="Georgia" w:hAnsi="Georgia"/>
        </w:rPr>
        <w:t>and the U.S.</w:t>
      </w:r>
      <w:r w:rsidRPr="00033826">
        <w:rPr>
          <w:rFonts w:ascii="Georgia" w:hAnsi="Georgia"/>
          <w:sz w:val="16"/>
          <w:szCs w:val="16"/>
        </w:rPr>
        <w:t xml:space="preserve"> in 1994. Mexico, hoping its factories would absorb displaced farmers, said it would "export goods, not people."</w:t>
      </w:r>
      <w:r w:rsidR="00B61460" w:rsidRPr="00033826">
        <w:rPr>
          <w:rFonts w:ascii="Georgia" w:hAnsi="Georgia"/>
          <w:sz w:val="16"/>
          <w:szCs w:val="16"/>
        </w:rPr>
        <w:t xml:space="preserve"> </w:t>
      </w:r>
      <w:r w:rsidRPr="00033826">
        <w:rPr>
          <w:rFonts w:ascii="Georgia" w:hAnsi="Georgia"/>
          <w:sz w:val="16"/>
          <w:szCs w:val="16"/>
        </w:rPr>
        <w:t xml:space="preserve">But in hindsight, the </w:t>
      </w:r>
      <w:r w:rsidRPr="00033826">
        <w:rPr>
          <w:rStyle w:val="StyleBoldUnderline"/>
          <w:rFonts w:ascii="Georgia" w:hAnsi="Georgia"/>
        </w:rPr>
        <w:t xml:space="preserve">agricultural elements of the pact were brutal on Mexico's corn farmers. </w:t>
      </w:r>
      <w:proofErr w:type="gramStart"/>
      <w:r w:rsidRPr="00033826">
        <w:rPr>
          <w:rStyle w:val="StyleBoldUnderline"/>
          <w:rFonts w:ascii="Georgia" w:hAnsi="Georgia"/>
        </w:rPr>
        <w:t>A flood</w:t>
      </w:r>
      <w:proofErr w:type="gramEnd"/>
      <w:r w:rsidRPr="00033826">
        <w:rPr>
          <w:rStyle w:val="StyleBoldUnderline"/>
          <w:rFonts w:ascii="Georgia" w:hAnsi="Georgia"/>
        </w:rPr>
        <w:t xml:space="preserve"> of U.S. corn imports, combined with subsidies that favor agribusiness, are blamed for the loss of 2 million farm jobs in Mexico.</w:t>
      </w:r>
      <w:r w:rsidRPr="00033826">
        <w:rPr>
          <w:rFonts w:ascii="Georgia" w:hAnsi="Georgia"/>
          <w:sz w:val="16"/>
          <w:szCs w:val="16"/>
        </w:rPr>
        <w:t xml:space="preserve"> The </w:t>
      </w:r>
      <w:r w:rsidRPr="00033826">
        <w:rPr>
          <w:rStyle w:val="StyleBoldUnderline"/>
          <w:rFonts w:ascii="Georgia" w:hAnsi="Georgia"/>
        </w:rPr>
        <w:t xml:space="preserve">trade pact worsened illegal migration, some </w:t>
      </w:r>
      <w:proofErr w:type="gramStart"/>
      <w:r w:rsidRPr="00033826">
        <w:rPr>
          <w:rStyle w:val="StyleBoldUnderline"/>
          <w:rFonts w:ascii="Georgia" w:hAnsi="Georgia"/>
        </w:rPr>
        <w:t>experts</w:t>
      </w:r>
      <w:proofErr w:type="gramEnd"/>
      <w:r w:rsidRPr="00033826">
        <w:rPr>
          <w:rStyle w:val="StyleBoldUnderline"/>
          <w:rFonts w:ascii="Georgia" w:hAnsi="Georgia"/>
        </w:rPr>
        <w:t xml:space="preserve"> say, particularly in areas where small farmers barely eke out a living</w:t>
      </w:r>
      <w:r w:rsidRPr="00033826">
        <w:rPr>
          <w:rFonts w:ascii="Georgia" w:hAnsi="Georgia"/>
          <w:sz w:val="16"/>
          <w:szCs w:val="16"/>
        </w:rPr>
        <w:t>.</w:t>
      </w:r>
      <w:r w:rsidR="00B61460" w:rsidRPr="00033826">
        <w:rPr>
          <w:rFonts w:ascii="Georgia" w:hAnsi="Georgia"/>
          <w:sz w:val="16"/>
          <w:szCs w:val="16"/>
        </w:rPr>
        <w:t xml:space="preserve"> </w:t>
      </w:r>
      <w:r w:rsidRPr="00033826">
        <w:rPr>
          <w:rFonts w:ascii="Georgia" w:hAnsi="Georgia"/>
          <w:sz w:val="16"/>
          <w:szCs w:val="16"/>
        </w:rPr>
        <w:t xml:space="preserve">That is the case in the rolling hills of western Oaxaca state, ancestral lands of indigenous </w:t>
      </w:r>
      <w:proofErr w:type="spellStart"/>
      <w:r w:rsidRPr="00033826">
        <w:rPr>
          <w:rFonts w:ascii="Georgia" w:hAnsi="Georgia"/>
          <w:sz w:val="16"/>
          <w:szCs w:val="16"/>
        </w:rPr>
        <w:t>Mixtecs</w:t>
      </w:r>
      <w:proofErr w:type="spellEnd"/>
      <w:r w:rsidRPr="00033826">
        <w:rPr>
          <w:rFonts w:ascii="Georgia" w:hAnsi="Georgia"/>
          <w:sz w:val="16"/>
          <w:szCs w:val="16"/>
        </w:rPr>
        <w:t xml:space="preserve"> who till small plots of corn, beans and squash between stands of jacarandas, junipers and eucalyptus. Eagles soar in the brilliant blue skies. Clumps of prickly pear and organ cactus attest to the sporadic nature of rainfall.</w:t>
      </w:r>
      <w:r w:rsidR="00B61460" w:rsidRPr="00033826">
        <w:rPr>
          <w:rFonts w:ascii="Georgia" w:hAnsi="Georgia"/>
          <w:sz w:val="16"/>
          <w:szCs w:val="16"/>
        </w:rPr>
        <w:t xml:space="preserve"> </w:t>
      </w:r>
      <w:r w:rsidRPr="00033826">
        <w:rPr>
          <w:rFonts w:ascii="Georgia" w:hAnsi="Georgia"/>
          <w:sz w:val="16"/>
          <w:szCs w:val="16"/>
        </w:rPr>
        <w:t>When a visitor arrives, the gray-haired men on the veranda of the village hall talk about the exodus of young men.</w:t>
      </w:r>
      <w:r w:rsidR="00B61460" w:rsidRPr="00033826">
        <w:rPr>
          <w:rFonts w:ascii="Georgia" w:hAnsi="Georgia"/>
          <w:sz w:val="16"/>
          <w:szCs w:val="16"/>
        </w:rPr>
        <w:t xml:space="preserve"> </w:t>
      </w:r>
      <w:r w:rsidRPr="00033826">
        <w:rPr>
          <w:rFonts w:ascii="Georgia" w:hAnsi="Georgia"/>
          <w:sz w:val="16"/>
          <w:szCs w:val="16"/>
        </w:rPr>
        <w:t>"When they hit 18 and finish secondary school, they leave for the United States or other states of Mexico," Duran said.</w:t>
      </w:r>
      <w:r w:rsidR="00B61460" w:rsidRPr="00033826">
        <w:rPr>
          <w:rFonts w:ascii="Georgia" w:hAnsi="Georgia"/>
          <w:sz w:val="16"/>
          <w:szCs w:val="16"/>
        </w:rPr>
        <w:t xml:space="preserve"> </w:t>
      </w:r>
      <w:r w:rsidRPr="00033826">
        <w:rPr>
          <w:rFonts w:ascii="Georgia" w:hAnsi="Georgia"/>
          <w:sz w:val="16"/>
          <w:szCs w:val="16"/>
        </w:rPr>
        <w:t>His cousin, Jesus Duran, said young men see little future as corn farmers and observe with dismay how the government aims subsidies at medium and big farms, leaving only a trickle for small family farms.</w:t>
      </w:r>
      <w:r w:rsidR="00B61460" w:rsidRPr="00033826">
        <w:rPr>
          <w:rFonts w:ascii="Georgia" w:hAnsi="Georgia"/>
          <w:sz w:val="16"/>
          <w:szCs w:val="16"/>
        </w:rPr>
        <w:t xml:space="preserve"> </w:t>
      </w:r>
      <w:r w:rsidRPr="00033826">
        <w:rPr>
          <w:rFonts w:ascii="Georgia" w:hAnsi="Georgia"/>
          <w:sz w:val="16"/>
          <w:szCs w:val="16"/>
        </w:rPr>
        <w:t>"If you go to the offices over there and ask for help," Duran said, nodding to the local agriculture agency, "they say there isn't any to give."</w:t>
      </w:r>
      <w:r w:rsidR="00B61460" w:rsidRPr="00033826">
        <w:rPr>
          <w:rFonts w:ascii="Georgia" w:hAnsi="Georgia"/>
          <w:sz w:val="16"/>
          <w:szCs w:val="16"/>
        </w:rPr>
        <w:t xml:space="preserve"> </w:t>
      </w:r>
      <w:r w:rsidRPr="00033826">
        <w:rPr>
          <w:rStyle w:val="StyleBoldUnderline"/>
          <w:rFonts w:ascii="Georgia" w:hAnsi="Georgia"/>
        </w:rPr>
        <w:t>Mexican negotiators who signed the NAFTA agreement hoped that small corn farmers thrown out of work by rising imports of cheap U.S. corn would be absorbed into jobs in the fruit and vegetable export industry or in manufacturing.</w:t>
      </w:r>
      <w:r w:rsidR="00B61460" w:rsidRPr="00033826">
        <w:rPr>
          <w:rStyle w:val="StyleBoldUnderline"/>
          <w:rFonts w:ascii="Georgia" w:hAnsi="Georgia"/>
        </w:rPr>
        <w:t xml:space="preserve"> </w:t>
      </w:r>
      <w:r w:rsidRPr="00033826">
        <w:rPr>
          <w:rStyle w:val="StyleBoldUnderline"/>
          <w:rFonts w:ascii="Georgia" w:hAnsi="Georgia"/>
        </w:rPr>
        <w:t>"That turned out to be incorrect</w:t>
      </w:r>
      <w:r w:rsidRPr="00033826">
        <w:rPr>
          <w:rFonts w:ascii="Georgia" w:hAnsi="Georgia"/>
          <w:sz w:val="16"/>
          <w:szCs w:val="16"/>
        </w:rPr>
        <w:t>. The</w:t>
      </w:r>
      <w:r w:rsidRPr="00033826">
        <w:rPr>
          <w:rStyle w:val="StyleBoldUnderline"/>
          <w:rFonts w:ascii="Georgia" w:hAnsi="Georgia"/>
        </w:rPr>
        <w:t xml:space="preserve"> numbers of people displaced from family farming were much, much higher than the number of new wage jobs</w:t>
      </w:r>
      <w:r w:rsidRPr="00033826">
        <w:rPr>
          <w:rFonts w:ascii="Georgia" w:hAnsi="Georgia"/>
          <w:sz w:val="16"/>
          <w:szCs w:val="16"/>
        </w:rPr>
        <w:t>," said Jonathan Fox, an expert on rural Mexico at the University of California at Santa Cruz.</w:t>
      </w:r>
    </w:p>
    <w:p w14:paraId="109A52C5" w14:textId="77777777" w:rsidR="00AF405D" w:rsidRPr="00033826" w:rsidRDefault="00AF405D" w:rsidP="002F40E6">
      <w:pPr>
        <w:rPr>
          <w:rFonts w:ascii="Georgia" w:hAnsi="Georgia"/>
        </w:rPr>
      </w:pPr>
    </w:p>
    <w:p w14:paraId="4176D280" w14:textId="1AF887D5" w:rsidR="00697FAB" w:rsidRPr="00033826" w:rsidRDefault="00697FAB" w:rsidP="00697FAB">
      <w:pPr>
        <w:rPr>
          <w:rStyle w:val="StyleStyleBold12pt"/>
          <w:rFonts w:ascii="Georgia" w:hAnsi="Georgia"/>
        </w:rPr>
      </w:pPr>
      <w:r w:rsidRPr="00033826">
        <w:rPr>
          <w:rStyle w:val="StyleStyleBold12pt"/>
          <w:rFonts w:ascii="Georgia" w:hAnsi="Georgia"/>
        </w:rPr>
        <w:t xml:space="preserve">The impact is extinction </w:t>
      </w:r>
    </w:p>
    <w:p w14:paraId="06764382" w14:textId="77777777" w:rsidR="00697FAB" w:rsidRPr="00033826" w:rsidRDefault="00697FAB" w:rsidP="00697FAB">
      <w:pPr>
        <w:rPr>
          <w:rFonts w:ascii="Georgia" w:hAnsi="Georgia"/>
        </w:rPr>
      </w:pPr>
      <w:r w:rsidRPr="00033826">
        <w:rPr>
          <w:rFonts w:ascii="Georgia" w:hAnsi="Georgia"/>
          <w:b/>
        </w:rPr>
        <w:t xml:space="preserve">Grant and </w:t>
      </w:r>
      <w:proofErr w:type="spellStart"/>
      <w:r w:rsidRPr="00033826">
        <w:rPr>
          <w:rFonts w:ascii="Georgia" w:hAnsi="Georgia"/>
          <w:b/>
        </w:rPr>
        <w:t>Bouvier</w:t>
      </w:r>
      <w:proofErr w:type="spellEnd"/>
      <w:r w:rsidRPr="00033826">
        <w:rPr>
          <w:rFonts w:ascii="Georgia" w:hAnsi="Georgia"/>
          <w:b/>
        </w:rPr>
        <w:t xml:space="preserve"> 94 </w:t>
      </w:r>
      <w:r w:rsidRPr="00033826">
        <w:rPr>
          <w:rFonts w:ascii="Georgia" w:hAnsi="Georgia"/>
          <w:sz w:val="16"/>
          <w:szCs w:val="16"/>
        </w:rPr>
        <w:t>-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“Perspectives on Immigration: The Issue is Overpopulation,” The Los Angeles Times, August 1994, http://www.npg.org/footnote/perspective.htm)//AC</w:t>
      </w:r>
    </w:p>
    <w:p w14:paraId="4B7FC727" w14:textId="77777777" w:rsidR="00697FAB" w:rsidRPr="00033826" w:rsidRDefault="00697FAB" w:rsidP="00697FAB">
      <w:pPr>
        <w:rPr>
          <w:rFonts w:ascii="Georgia" w:hAnsi="Georgia"/>
          <w:sz w:val="16"/>
        </w:rPr>
      </w:pPr>
    </w:p>
    <w:p w14:paraId="02087EE3" w14:textId="77777777" w:rsidR="00697FAB" w:rsidRPr="00033826" w:rsidRDefault="00697FAB" w:rsidP="00697FAB">
      <w:pPr>
        <w:rPr>
          <w:rFonts w:ascii="Georgia" w:hAnsi="Georgia"/>
          <w:u w:val="single"/>
        </w:rPr>
      </w:pPr>
      <w:r w:rsidRPr="00033826">
        <w:rPr>
          <w:rFonts w:ascii="Georgia" w:hAnsi="Georgia"/>
          <w:sz w:val="16"/>
        </w:rPr>
        <w:t xml:space="preserve">Given recent budgetary problems, it may be difficult to convince Californians that the drain on public services is not the principal issue in determining how much immigration we can afford. In the long run, however, </w:t>
      </w:r>
      <w:r w:rsidRPr="00033826">
        <w:rPr>
          <w:rFonts w:ascii="Georgia" w:hAnsi="Georgia"/>
          <w:u w:val="single"/>
        </w:rPr>
        <w:t xml:space="preserve">the impact on population growth will be the most lasting legacy of </w:t>
      </w:r>
      <w:r w:rsidRPr="00033826">
        <w:rPr>
          <w:rFonts w:ascii="Georgia" w:hAnsi="Georgia"/>
          <w:sz w:val="16"/>
        </w:rPr>
        <w:t>our current</w:t>
      </w:r>
      <w:r w:rsidRPr="00033826">
        <w:rPr>
          <w:rFonts w:ascii="Georgia" w:hAnsi="Georgia"/>
          <w:u w:val="single"/>
        </w:rPr>
        <w:t xml:space="preserve"> immigration </w:t>
      </w:r>
      <w:r w:rsidRPr="00033826">
        <w:rPr>
          <w:rFonts w:ascii="Georgia" w:hAnsi="Georgia"/>
          <w:sz w:val="16"/>
        </w:rPr>
        <w:t>policies</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Largely </w:t>
      </w:r>
      <w:r w:rsidRPr="00033826">
        <w:rPr>
          <w:rFonts w:ascii="Georgia" w:hAnsi="Georgia"/>
          <w:u w:val="single"/>
        </w:rPr>
        <w:t>as a result of immigration, the United States now has the fastest-growing population in the developed world, while immigration-driven population growth in California rivals that of some Third World countries. Population growth comes at great cost that cannot always be measured in dollars and cents</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First, </w:t>
      </w:r>
      <w:r w:rsidRPr="00033826">
        <w:rPr>
          <w:rFonts w:ascii="Georgia" w:hAnsi="Georgia"/>
          <w:u w:val="single"/>
        </w:rPr>
        <w:t>we must realize that the human race is a part of the natural ecosystem</w:t>
      </w:r>
      <w:r w:rsidRPr="00033826">
        <w:rPr>
          <w:rFonts w:ascii="Georgia" w:hAnsi="Georgia"/>
          <w:sz w:val="16"/>
        </w:rPr>
        <w:t xml:space="preserve"> of the Earth, not a privileged super-species that can transcend the laws of nature. </w:t>
      </w:r>
      <w:r w:rsidRPr="00033826">
        <w:rPr>
          <w:rFonts w:ascii="Georgia" w:hAnsi="Georgia"/>
          <w:u w:val="single"/>
        </w:rPr>
        <w:t>The United States, because of its size and consumption habits, is most destabilizing entity within Earth's fragile ecosystem. Population growth here has a far more profound impact on that ecosystem than growth elsewhere</w:t>
      </w:r>
      <w:proofErr w:type="gramStart"/>
      <w:r w:rsidRPr="00033826">
        <w:rPr>
          <w:rFonts w:ascii="Georgia" w:hAnsi="Georgia"/>
          <w:u w:val="single"/>
        </w:rPr>
        <w:t>.</w:t>
      </w:r>
      <w:r w:rsidRPr="00033826">
        <w:rPr>
          <w:rFonts w:ascii="Georgia" w:hAnsi="Georgia"/>
          <w:sz w:val="12"/>
        </w:rPr>
        <w:t>¶</w:t>
      </w:r>
      <w:proofErr w:type="gramEnd"/>
      <w:r w:rsidRPr="00033826">
        <w:rPr>
          <w:rFonts w:ascii="Georgia" w:hAnsi="Georgia"/>
          <w:sz w:val="16"/>
        </w:rPr>
        <w:t xml:space="preserve"> The disturbances caused by human activities have accelerated dramatically in the past half a century. Driven by population growth and the technological explosion, </w:t>
      </w:r>
      <w:r w:rsidRPr="00033826">
        <w:rPr>
          <w:rFonts w:ascii="Georgia" w:hAnsi="Georgia"/>
          <w:u w:val="single"/>
        </w:rPr>
        <w:t xml:space="preserve">these disturbances threaten not only the perpetuation of a way of life we have come to take for granted, </w:t>
      </w:r>
      <w:r w:rsidRPr="00033826">
        <w:rPr>
          <w:rStyle w:val="Emphasis"/>
          <w:rFonts w:ascii="Georgia" w:hAnsi="Georgia"/>
        </w:rPr>
        <w:t xml:space="preserve">but even the continuation of life </w:t>
      </w:r>
      <w:r w:rsidRPr="00033826">
        <w:rPr>
          <w:rStyle w:val="StyleBoldUnderline"/>
          <w:rFonts w:ascii="Georgia" w:hAnsi="Georgia"/>
          <w:b w:val="0"/>
        </w:rPr>
        <w:t>systems as we understand them</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The good news is that the means for controlling and reversing these terrible forces are within our power. What we require, as a society, is the wisdom and understanding to employ them</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The United States grew from a nation of 76 million in 1900 to 249 million in 1990 (and to an estimated 260 million in 1994). Forty-three percent of that growth consisted of post-1900 immigrants and their descendants. </w:t>
      </w:r>
      <w:r w:rsidRPr="00033826">
        <w:rPr>
          <w:rFonts w:ascii="Georgia" w:hAnsi="Georgia"/>
          <w:u w:val="single"/>
        </w:rPr>
        <w:t>Present immigration and fertility patterns place us on the path to a population of 397 million by 2050 and 492 million in 2100. More than 90% of that growth will be a direct result of post-2000 immigration</w:t>
      </w:r>
      <w:proofErr w:type="gramStart"/>
      <w:r w:rsidRPr="00033826">
        <w:rPr>
          <w:rFonts w:ascii="Georgia" w:hAnsi="Georgia"/>
          <w:u w:val="single"/>
        </w:rPr>
        <w:t>.</w:t>
      </w:r>
      <w:r w:rsidRPr="00033826">
        <w:rPr>
          <w:rFonts w:ascii="Georgia" w:hAnsi="Georgia"/>
          <w:sz w:val="12"/>
        </w:rPr>
        <w:t>¶</w:t>
      </w:r>
      <w:proofErr w:type="gramEnd"/>
      <w:r w:rsidRPr="00033826">
        <w:rPr>
          <w:rFonts w:ascii="Georgia" w:hAnsi="Georgia"/>
          <w:sz w:val="16"/>
        </w:rPr>
        <w:t xml:space="preserve"> In other words, </w:t>
      </w:r>
      <w:r w:rsidRPr="00033826">
        <w:rPr>
          <w:rFonts w:ascii="Georgia" w:hAnsi="Georgia"/>
          <w:u w:val="single"/>
        </w:rPr>
        <w:t>our immigration</w:t>
      </w:r>
      <w:r w:rsidRPr="00033826">
        <w:rPr>
          <w:rFonts w:ascii="Georgia" w:hAnsi="Georgia"/>
          <w:sz w:val="16"/>
        </w:rPr>
        <w:t xml:space="preserve"> policies </w:t>
      </w:r>
      <w:r w:rsidRPr="00033826">
        <w:rPr>
          <w:rFonts w:ascii="Georgia" w:hAnsi="Georgia"/>
          <w:u w:val="single"/>
        </w:rPr>
        <w:t>place us in a league with the ruinous population growth patterns of countries like India and Bangladesh. Moreover, our growth is far more destructive because of our style of living. Continued high levels of consumption combined with the Third World-like population growth is a prescription for disaster</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We find the idea of another doubling of U.S. population thoroughly frightening. </w:t>
      </w:r>
      <w:r w:rsidRPr="00033826">
        <w:rPr>
          <w:rFonts w:ascii="Georgia" w:hAnsi="Georgia"/>
          <w:u w:val="single"/>
        </w:rPr>
        <w:t xml:space="preserve">Consider the impact on many of the nation's current problems; </w:t>
      </w:r>
      <w:r w:rsidRPr="00033826">
        <w:rPr>
          <w:rStyle w:val="Emphasis"/>
          <w:rFonts w:ascii="Georgia" w:hAnsi="Georgia"/>
        </w:rPr>
        <w:t>urban decay and unemployment; energy dependence, nuclear waste and sewage disposal; loss of biodiversity and resistance of agricultural pests and diseases to pesticides and medicines; acid rain, climate change, depletion of water resources, topsoil erosion, loss of agricultural lands and destruction of forests, wetlands and fisheries</w:t>
      </w:r>
      <w:r w:rsidRPr="00033826">
        <w:rPr>
          <w:rFonts w:ascii="Georgia" w:hAnsi="Georgia"/>
          <w:u w:val="single"/>
        </w:rPr>
        <w:t>, to name just some</w:t>
      </w:r>
      <w:proofErr w:type="gramStart"/>
      <w:r w:rsidRPr="00033826">
        <w:rPr>
          <w:rFonts w:ascii="Georgia" w:hAnsi="Georgia"/>
          <w:u w:val="single"/>
        </w:rPr>
        <w:t>.</w:t>
      </w:r>
      <w:r w:rsidRPr="00033826">
        <w:rPr>
          <w:rFonts w:ascii="Georgia" w:hAnsi="Georgia"/>
          <w:sz w:val="12"/>
        </w:rPr>
        <w:t>¶</w:t>
      </w:r>
      <w:proofErr w:type="gramEnd"/>
      <w:r w:rsidRPr="00033826">
        <w:rPr>
          <w:rFonts w:ascii="Georgia" w:hAnsi="Georgia"/>
          <w:sz w:val="16"/>
        </w:rPr>
        <w:t xml:space="preserve"> Nevertheless, there is the possibility of light at the end of the tunnel. We could bring population growth to a halt in the next century and even turn it around. First, </w:t>
      </w:r>
      <w:r w:rsidRPr="00033826">
        <w:rPr>
          <w:rFonts w:ascii="Georgia" w:hAnsi="Georgia"/>
          <w:u w:val="single"/>
        </w:rPr>
        <w:t>fertility would have to fall</w:t>
      </w:r>
      <w:r w:rsidRPr="00033826">
        <w:rPr>
          <w:rFonts w:ascii="Georgia" w:hAnsi="Georgia"/>
          <w:sz w:val="16"/>
        </w:rPr>
        <w:t xml:space="preserve"> gradually from current levels of 2 children per woman to and average of 1.5. </w:t>
      </w:r>
      <w:r w:rsidRPr="00033826">
        <w:rPr>
          <w:rFonts w:ascii="Georgia" w:hAnsi="Georgia"/>
          <w:u w:val="single"/>
        </w:rPr>
        <w:t xml:space="preserve">But even that would not be </w:t>
      </w:r>
      <w:proofErr w:type="spellStart"/>
      <w:r w:rsidRPr="00033826">
        <w:rPr>
          <w:rFonts w:ascii="Georgia" w:hAnsi="Georgia"/>
          <w:u w:val="single"/>
        </w:rPr>
        <w:t>enouwgh</w:t>
      </w:r>
      <w:proofErr w:type="spellEnd"/>
      <w:r w:rsidRPr="00033826">
        <w:rPr>
          <w:rFonts w:ascii="Georgia" w:hAnsi="Georgia"/>
          <w:u w:val="single"/>
        </w:rPr>
        <w:t xml:space="preserve"> to achieve population </w:t>
      </w:r>
      <w:proofErr w:type="spellStart"/>
      <w:r w:rsidRPr="00033826">
        <w:rPr>
          <w:rFonts w:ascii="Georgia" w:hAnsi="Georgia"/>
          <w:u w:val="single"/>
        </w:rPr>
        <w:t>stablization</w:t>
      </w:r>
      <w:proofErr w:type="spellEnd"/>
      <w:r w:rsidRPr="00033826">
        <w:rPr>
          <w:rFonts w:ascii="Georgia" w:hAnsi="Georgia"/>
          <w:u w:val="single"/>
        </w:rPr>
        <w:t xml:space="preserve"> in the United States. Without substantial reductions in immigration</w:t>
      </w:r>
      <w:r w:rsidRPr="00033826">
        <w:rPr>
          <w:rFonts w:ascii="Georgia" w:hAnsi="Georgia"/>
          <w:sz w:val="16"/>
        </w:rPr>
        <w:t xml:space="preserve">, to perhaps 200,000 annually, </w:t>
      </w:r>
      <w:r w:rsidRPr="00033826">
        <w:rPr>
          <w:rFonts w:ascii="Georgia" w:hAnsi="Georgia"/>
          <w:u w:val="single"/>
        </w:rPr>
        <w:t>our population still would reach 337 million by 2050</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A return of immigration to the levels that prevailed through the middle of this century will not happen by itself. We must persuade our national leaders that, while the problems of Haitian boat people and other would-be immigrants are heart-rending and real, </w:t>
      </w:r>
      <w:proofErr w:type="gramStart"/>
      <w:r w:rsidRPr="00033826">
        <w:rPr>
          <w:rFonts w:ascii="Georgia" w:hAnsi="Georgia"/>
          <w:sz w:val="16"/>
        </w:rPr>
        <w:t>they cannot be solved by sacrificing our own future</w:t>
      </w:r>
      <w:proofErr w:type="gramEnd"/>
      <w:r w:rsidRPr="00033826">
        <w:rPr>
          <w:rFonts w:ascii="Georgia" w:hAnsi="Georgia"/>
          <w:sz w:val="16"/>
        </w:rPr>
        <w:t xml:space="preserve">. </w:t>
      </w:r>
      <w:r w:rsidRPr="00033826">
        <w:rPr>
          <w:rFonts w:ascii="Georgia" w:hAnsi="Georgia"/>
          <w:u w:val="single"/>
        </w:rPr>
        <w:t>The United States has an obligation to its own people and descendants, one that cannot be served by allowing the population to swell to half a billion</w:t>
      </w:r>
      <w:proofErr w:type="gramStart"/>
      <w:r w:rsidRPr="00033826">
        <w:rPr>
          <w:rFonts w:ascii="Georgia" w:hAnsi="Georgia"/>
          <w:sz w:val="16"/>
        </w:rPr>
        <w:t>.</w:t>
      </w:r>
      <w:r w:rsidRPr="00033826">
        <w:rPr>
          <w:rFonts w:ascii="Georgia" w:hAnsi="Georgia"/>
          <w:sz w:val="12"/>
        </w:rPr>
        <w:t>¶</w:t>
      </w:r>
      <w:proofErr w:type="gramEnd"/>
      <w:r w:rsidRPr="00033826">
        <w:rPr>
          <w:rFonts w:ascii="Georgia" w:hAnsi="Georgia"/>
          <w:sz w:val="16"/>
        </w:rPr>
        <w:t xml:space="preserve"> A commitment to our own future does not mean ignoring the problems of the rest of the world. Many developing countries are caught in a population explosion, and the United States should make family-planning assistance the first priority in foreign aid. </w:t>
      </w:r>
      <w:r w:rsidRPr="00033826">
        <w:rPr>
          <w:rFonts w:ascii="Georgia" w:hAnsi="Georgia"/>
          <w:u w:val="single"/>
        </w:rPr>
        <w:t>No amount of aid will have much significance unless population growth is curbed as well</w:t>
      </w:r>
      <w:proofErr w:type="gramStart"/>
      <w:r w:rsidRPr="00033826">
        <w:rPr>
          <w:rFonts w:ascii="Georgia" w:hAnsi="Georgia"/>
          <w:u w:val="single"/>
        </w:rPr>
        <w:t>.</w:t>
      </w:r>
      <w:r w:rsidRPr="00033826">
        <w:rPr>
          <w:rFonts w:ascii="Georgia" w:hAnsi="Georgia"/>
          <w:sz w:val="12"/>
        </w:rPr>
        <w:t>¶</w:t>
      </w:r>
      <w:proofErr w:type="gramEnd"/>
      <w:r w:rsidRPr="00033826">
        <w:rPr>
          <w:rFonts w:ascii="Georgia" w:hAnsi="Georgia"/>
          <w:sz w:val="12"/>
          <w:u w:val="single"/>
        </w:rPr>
        <w:t xml:space="preserve"> </w:t>
      </w:r>
      <w:r w:rsidRPr="00033826">
        <w:rPr>
          <w:rFonts w:ascii="Georgia" w:hAnsi="Georgia"/>
          <w:b/>
          <w:u w:val="single"/>
        </w:rPr>
        <w:t>Our primary obligation is to our own future and our primary responsibility is to control our own consumption and population growth.</w:t>
      </w:r>
      <w:r w:rsidRPr="00033826">
        <w:rPr>
          <w:rFonts w:ascii="Georgia" w:hAnsi="Georgia"/>
          <w:u w:val="single"/>
        </w:rPr>
        <w:t xml:space="preserve"> Our national policy goal should be to avoid adding to the annual load of pollution and environmental damage, and then to reduce it. That can happen only if we lower our fertility rate and our immigration level.</w:t>
      </w:r>
    </w:p>
    <w:p w14:paraId="5D091BA8" w14:textId="77777777" w:rsidR="00697FAB" w:rsidRPr="00033826" w:rsidRDefault="00697FAB" w:rsidP="002F40E6">
      <w:pPr>
        <w:rPr>
          <w:rFonts w:ascii="Georgia" w:hAnsi="Georgia"/>
        </w:rPr>
      </w:pPr>
    </w:p>
    <w:p w14:paraId="177D58AE" w14:textId="36D5A220" w:rsidR="00A57EB0" w:rsidRPr="00033826" w:rsidRDefault="00A57EB0" w:rsidP="00E4271C">
      <w:pPr>
        <w:pStyle w:val="Heading3"/>
        <w:rPr>
          <w:rStyle w:val="StyleStyleBold12pt"/>
          <w:rFonts w:ascii="Georgia" w:hAnsi="Georgia"/>
          <w:b/>
        </w:rPr>
      </w:pPr>
      <w:r w:rsidRPr="00033826">
        <w:rPr>
          <w:rFonts w:ascii="Georgia" w:hAnsi="Georgia"/>
        </w:rPr>
        <w:t>Ext – Increases Undocumented Immigration to US</w:t>
      </w:r>
    </w:p>
    <w:p w14:paraId="62604B30" w14:textId="77777777" w:rsidR="00E4271C" w:rsidRPr="00033826" w:rsidRDefault="00E4271C" w:rsidP="00A57EB0">
      <w:pPr>
        <w:rPr>
          <w:rStyle w:val="StyleStyleBold12pt"/>
          <w:rFonts w:ascii="Georgia" w:hAnsi="Georgia"/>
        </w:rPr>
      </w:pPr>
    </w:p>
    <w:p w14:paraId="6896E41D" w14:textId="77777777" w:rsidR="00A57EB0" w:rsidRPr="00033826" w:rsidRDefault="00A57EB0" w:rsidP="00A57EB0">
      <w:pPr>
        <w:rPr>
          <w:rStyle w:val="StyleStyleBold12pt"/>
          <w:rFonts w:ascii="Georgia" w:hAnsi="Georgia"/>
        </w:rPr>
      </w:pPr>
      <w:r w:rsidRPr="00033826">
        <w:rPr>
          <w:rStyle w:val="StyleStyleBold12pt"/>
          <w:rFonts w:ascii="Georgia" w:hAnsi="Georgia"/>
        </w:rPr>
        <w:t>Trade liberalization forces Mexican emigration – lack of jobs</w:t>
      </w:r>
    </w:p>
    <w:p w14:paraId="7FBA0878" w14:textId="77777777" w:rsidR="00A57EB0" w:rsidRPr="00033826" w:rsidRDefault="00A57EB0" w:rsidP="00A57EB0">
      <w:pPr>
        <w:rPr>
          <w:rFonts w:ascii="Georgia" w:hAnsi="Georgia"/>
        </w:rPr>
      </w:pPr>
      <w:r w:rsidRPr="00033826">
        <w:rPr>
          <w:rStyle w:val="StyleStyleBold12pt"/>
          <w:rFonts w:ascii="Georgia" w:hAnsi="Georgia"/>
        </w:rPr>
        <w:t>Villarreal 12</w:t>
      </w:r>
      <w:r w:rsidRPr="00033826">
        <w:rPr>
          <w:rFonts w:ascii="Georgia" w:hAnsi="Georgia"/>
          <w:sz w:val="16"/>
          <w:szCs w:val="16"/>
        </w:rPr>
        <w:t xml:space="preserve">-Specialist in International Trade and Finance (Angeles, “Mexico’s free trade agreements”, Congressional Research Service, July 3, 2012, </w:t>
      </w:r>
      <w:hyperlink r:id="rId31" w:history="1">
        <w:r w:rsidRPr="00033826">
          <w:rPr>
            <w:rFonts w:ascii="Georgia" w:hAnsi="Georgia"/>
            <w:sz w:val="16"/>
            <w:szCs w:val="16"/>
          </w:rPr>
          <w:t>http://www.fas.org/sgp/crs/row/R40784.pdf)//AD</w:t>
        </w:r>
      </w:hyperlink>
    </w:p>
    <w:p w14:paraId="1EE3DEEE" w14:textId="77777777" w:rsidR="00A57EB0" w:rsidRPr="00033826" w:rsidRDefault="00A57EB0" w:rsidP="00A57EB0">
      <w:pPr>
        <w:rPr>
          <w:rStyle w:val="StyleBoldUnderline"/>
          <w:rFonts w:ascii="Georgia" w:hAnsi="Georgia"/>
          <w:b w:val="0"/>
        </w:rPr>
      </w:pPr>
    </w:p>
    <w:p w14:paraId="26EC0357" w14:textId="77777777" w:rsidR="00A57EB0" w:rsidRPr="00033826" w:rsidRDefault="00A57EB0" w:rsidP="00A57EB0">
      <w:pPr>
        <w:rPr>
          <w:rStyle w:val="StyleBoldUnderline"/>
          <w:rFonts w:ascii="Georgia" w:hAnsi="Georgia" w:cs="Times New Roman"/>
          <w:b w:val="0"/>
          <w:sz w:val="16"/>
          <w:szCs w:val="16"/>
        </w:rPr>
      </w:pPr>
      <w:r w:rsidRPr="00033826">
        <w:rPr>
          <w:rFonts w:ascii="Georgia" w:hAnsi="Georgia"/>
          <w:sz w:val="16"/>
          <w:szCs w:val="16"/>
        </w:rPr>
        <w:t>A number of studies suggest that while</w:t>
      </w:r>
      <w:r w:rsidRPr="00033826">
        <w:rPr>
          <w:rStyle w:val="StyleBoldUnderline"/>
          <w:rFonts w:ascii="Georgia" w:hAnsi="Georgia" w:cs="Times New Roman"/>
          <w:sz w:val="16"/>
          <w:szCs w:val="16"/>
        </w:rPr>
        <w:t xml:space="preserve"> </w:t>
      </w:r>
      <w:r w:rsidRPr="00033826">
        <w:rPr>
          <w:rStyle w:val="StyleBoldUnderline"/>
          <w:rFonts w:ascii="Georgia" w:hAnsi="Georgia"/>
        </w:rPr>
        <w:t>Mexico’s trade liberalization policy</w:t>
      </w:r>
      <w:r w:rsidRPr="00033826">
        <w:rPr>
          <w:rStyle w:val="StyleBoldUnderline"/>
          <w:rFonts w:ascii="Georgia" w:hAnsi="Georgia" w:cs="Times New Roman"/>
          <w:sz w:val="16"/>
          <w:szCs w:val="16"/>
        </w:rPr>
        <w:t xml:space="preserve">, </w:t>
      </w:r>
      <w:r w:rsidRPr="00033826">
        <w:rPr>
          <w:rFonts w:ascii="Georgia" w:hAnsi="Georgia"/>
          <w:sz w:val="16"/>
          <w:szCs w:val="16"/>
        </w:rPr>
        <w:t xml:space="preserve">mainly NAFTA, may have brought economic and social benefits to the Mexican economy as a whole, the </w:t>
      </w:r>
      <w:r w:rsidRPr="00033826">
        <w:rPr>
          <w:rStyle w:val="StyleBoldUnderline"/>
          <w:rFonts w:ascii="Georgia" w:hAnsi="Georgia"/>
        </w:rPr>
        <w:t>benefits have not been evenly distributed throughout the country</w:t>
      </w:r>
      <w:r w:rsidRPr="00033826">
        <w:rPr>
          <w:rStyle w:val="StyleBoldUnderline"/>
          <w:rFonts w:ascii="Georgia" w:hAnsi="Georgia" w:cs="Times New Roman"/>
          <w:sz w:val="16"/>
          <w:szCs w:val="16"/>
        </w:rPr>
        <w:t xml:space="preserve">. </w:t>
      </w:r>
      <w:r w:rsidRPr="00033826">
        <w:rPr>
          <w:rFonts w:ascii="Georgia" w:hAnsi="Georgia"/>
          <w:sz w:val="16"/>
          <w:szCs w:val="16"/>
        </w:rPr>
        <w:t xml:space="preserve">Wages and employment tend to be higher in states experiencing higher levels of FDI and trade. In terms of regional effects, initial conditions in Mexico determined which Mexican states experienced stronger economic growth as a result of trade liberalization. States with higher levels of telecommunications and transportation infrastructure gained more benefits than poorer states with lower levels of education, infrastructure, and institutional capacity. </w:t>
      </w:r>
      <w:r w:rsidRPr="00033826">
        <w:rPr>
          <w:rStyle w:val="StyleBoldUnderline"/>
          <w:rFonts w:ascii="Georgia" w:hAnsi="Georgia"/>
        </w:rPr>
        <w:t>This affects the United States because Mexican workers who have lost their jobs due to trade liberalization</w:t>
      </w:r>
      <w:r w:rsidRPr="00033826">
        <w:rPr>
          <w:rStyle w:val="StyleBoldUnderline"/>
          <w:rFonts w:ascii="Georgia" w:hAnsi="Georgia" w:cs="Times New Roman"/>
          <w:sz w:val="16"/>
          <w:szCs w:val="16"/>
        </w:rPr>
        <w:t xml:space="preserve"> may </w:t>
      </w:r>
      <w:r w:rsidRPr="00033826">
        <w:rPr>
          <w:rStyle w:val="StyleBoldUnderline"/>
          <w:rFonts w:ascii="Georgia" w:hAnsi="Georgia"/>
        </w:rPr>
        <w:t>migrate to</w:t>
      </w:r>
      <w:r w:rsidRPr="00033826">
        <w:rPr>
          <w:rStyle w:val="StyleBoldUnderline"/>
          <w:rFonts w:ascii="Georgia" w:hAnsi="Georgia" w:cs="Times New Roman"/>
          <w:sz w:val="16"/>
          <w:szCs w:val="16"/>
        </w:rPr>
        <w:t xml:space="preserve"> </w:t>
      </w:r>
      <w:r w:rsidRPr="00033826">
        <w:rPr>
          <w:rFonts w:ascii="Georgia" w:hAnsi="Georgia"/>
          <w:sz w:val="16"/>
          <w:szCs w:val="16"/>
        </w:rPr>
        <w:t>other areas in Mexico or to</w:t>
      </w:r>
      <w:r w:rsidRPr="00033826">
        <w:rPr>
          <w:rStyle w:val="StyleBoldUnderline"/>
          <w:rFonts w:ascii="Georgia" w:hAnsi="Georgia" w:cs="Times New Roman"/>
          <w:sz w:val="16"/>
          <w:szCs w:val="16"/>
        </w:rPr>
        <w:t xml:space="preserve"> </w:t>
      </w:r>
      <w:r w:rsidRPr="00033826">
        <w:rPr>
          <w:rStyle w:val="StyleBoldUnderline"/>
          <w:rFonts w:ascii="Georgia" w:hAnsi="Georgia"/>
        </w:rPr>
        <w:t>the United States to seek jobs</w:t>
      </w:r>
      <w:r w:rsidRPr="00033826">
        <w:rPr>
          <w:rStyle w:val="StyleBoldUnderline"/>
          <w:rFonts w:ascii="Georgia" w:hAnsi="Georgia" w:cs="Times New Roman"/>
          <w:sz w:val="16"/>
          <w:szCs w:val="16"/>
        </w:rPr>
        <w:t xml:space="preserve">.59 </w:t>
      </w:r>
    </w:p>
    <w:p w14:paraId="4748E0E5" w14:textId="77777777" w:rsidR="00A57EB0" w:rsidRPr="00033826" w:rsidRDefault="00A57EB0" w:rsidP="00A57EB0">
      <w:pPr>
        <w:rPr>
          <w:rStyle w:val="StyleBoldUnderline"/>
          <w:rFonts w:ascii="Georgia" w:hAnsi="Georgia" w:cs="Times New Roman"/>
          <w:b w:val="0"/>
          <w:sz w:val="16"/>
          <w:szCs w:val="16"/>
        </w:rPr>
      </w:pPr>
    </w:p>
    <w:p w14:paraId="51E8852F" w14:textId="77777777" w:rsidR="00A57EB0" w:rsidRPr="00033826" w:rsidRDefault="00A57EB0" w:rsidP="00A57EB0">
      <w:pPr>
        <w:rPr>
          <w:rStyle w:val="StyleBoldUnderline"/>
          <w:rFonts w:ascii="Georgia" w:hAnsi="Georgia" w:cs="Times New Roman"/>
          <w:b w:val="0"/>
          <w:sz w:val="16"/>
          <w:szCs w:val="16"/>
        </w:rPr>
      </w:pPr>
    </w:p>
    <w:p w14:paraId="6AF232E1" w14:textId="66D32718" w:rsidR="00A57EB0" w:rsidRPr="00033826" w:rsidRDefault="00AC0B64" w:rsidP="00AC0B64">
      <w:pPr>
        <w:pStyle w:val="Heading3"/>
        <w:rPr>
          <w:rFonts w:ascii="Georgia" w:hAnsi="Georgia"/>
        </w:rPr>
      </w:pPr>
      <w:r w:rsidRPr="00033826">
        <w:rPr>
          <w:rFonts w:ascii="Georgia" w:hAnsi="Georgia"/>
        </w:rPr>
        <w:t xml:space="preserve">Ext – Hurts Indigenous Populations </w:t>
      </w:r>
    </w:p>
    <w:p w14:paraId="4BB4815A" w14:textId="77777777" w:rsidR="00AC0B64" w:rsidRPr="00033826" w:rsidRDefault="00AC0B64" w:rsidP="002F40E6">
      <w:pPr>
        <w:rPr>
          <w:rFonts w:ascii="Georgia" w:hAnsi="Georgia"/>
        </w:rPr>
      </w:pPr>
    </w:p>
    <w:p w14:paraId="1D427E98" w14:textId="77777777" w:rsidR="00AC0B64" w:rsidRPr="00033826" w:rsidRDefault="00AC0B64" w:rsidP="00AC0B64">
      <w:pPr>
        <w:rPr>
          <w:rStyle w:val="StyleStyleBold12pt"/>
          <w:rFonts w:ascii="Georgia" w:hAnsi="Georgia"/>
        </w:rPr>
      </w:pPr>
      <w:r w:rsidRPr="00033826">
        <w:rPr>
          <w:rStyle w:val="StyleStyleBold12pt"/>
          <w:rFonts w:ascii="Georgia" w:hAnsi="Georgia"/>
        </w:rPr>
        <w:t>Indigenous peoples suffer from free trade</w:t>
      </w:r>
    </w:p>
    <w:p w14:paraId="1AFF439F" w14:textId="0689E45F" w:rsidR="00AC0B64" w:rsidRPr="00033826" w:rsidRDefault="00AC0B64" w:rsidP="00AC0B64">
      <w:pPr>
        <w:rPr>
          <w:rFonts w:ascii="Georgia" w:hAnsi="Georgia"/>
        </w:rPr>
      </w:pPr>
      <w:r w:rsidRPr="00033826">
        <w:rPr>
          <w:rStyle w:val="StyleStyleBold12pt"/>
          <w:rFonts w:ascii="Georgia" w:hAnsi="Georgia"/>
        </w:rPr>
        <w:t xml:space="preserve">Vaughan ‘4 </w:t>
      </w:r>
      <w:r w:rsidRPr="00033826">
        <w:rPr>
          <w:rStyle w:val="StyleStyleBold12pt"/>
          <w:rFonts w:ascii="Georgia" w:hAnsi="Georgia"/>
          <w:sz w:val="16"/>
          <w:szCs w:val="16"/>
        </w:rPr>
        <w:t xml:space="preserve">- </w:t>
      </w:r>
      <w:r w:rsidRPr="00033826">
        <w:rPr>
          <w:rFonts w:ascii="Georgia" w:hAnsi="Georgia"/>
          <w:sz w:val="16"/>
          <w:szCs w:val="16"/>
        </w:rPr>
        <w:t>Visiting Scholar; Carnegie Endowment, (former) North American Commission for Environmental Cooperation, (former) United Nations Environmental Program (Scott, “The Greenest Trade Agreement Ever</w:t>
      </w:r>
      <w:proofErr w:type="gramStart"/>
      <w:r w:rsidRPr="00033826">
        <w:rPr>
          <w:rFonts w:ascii="Georgia" w:hAnsi="Georgia"/>
          <w:sz w:val="16"/>
          <w:szCs w:val="16"/>
        </w:rPr>
        <w:t>?,</w:t>
      </w:r>
      <w:proofErr w:type="gramEnd"/>
      <w:r w:rsidRPr="00033826">
        <w:rPr>
          <w:rFonts w:ascii="Georgia" w:hAnsi="Georgia"/>
          <w:sz w:val="16"/>
          <w:szCs w:val="16"/>
        </w:rPr>
        <w:t xml:space="preserve"> </w:t>
      </w:r>
      <w:hyperlink r:id="rId32" w:history="1">
        <w:r w:rsidRPr="00033826">
          <w:rPr>
            <w:rStyle w:val="Hyperlink"/>
            <w:rFonts w:ascii="Georgia" w:hAnsi="Georgia"/>
            <w:sz w:val="16"/>
            <w:szCs w:val="16"/>
          </w:rPr>
          <w:t>http://carnegieendowment.org/files/nafta1.pdf)//AD</w:t>
        </w:r>
      </w:hyperlink>
      <w:r w:rsidRPr="00033826">
        <w:rPr>
          <w:rFonts w:ascii="Georgia" w:hAnsi="Georgia"/>
        </w:rPr>
        <w:t xml:space="preserve">    </w:t>
      </w:r>
    </w:p>
    <w:p w14:paraId="730AC6FB" w14:textId="77777777" w:rsidR="00AC0B64" w:rsidRPr="00033826" w:rsidRDefault="00AC0B64" w:rsidP="00AC0B64">
      <w:pPr>
        <w:rPr>
          <w:rFonts w:ascii="Georgia" w:hAnsi="Georgia"/>
        </w:rPr>
      </w:pPr>
    </w:p>
    <w:p w14:paraId="4DD1D94B" w14:textId="77777777" w:rsidR="00AC0B64" w:rsidRPr="00033826" w:rsidRDefault="00AC0B64" w:rsidP="00AC0B64">
      <w:pPr>
        <w:rPr>
          <w:rFonts w:ascii="Georgia" w:hAnsi="Georgia" w:cs="Times New Roman"/>
          <w:sz w:val="16"/>
          <w:szCs w:val="16"/>
        </w:rPr>
      </w:pPr>
      <w:r w:rsidRPr="00033826">
        <w:rPr>
          <w:rFonts w:ascii="Georgia" w:hAnsi="Georgia" w:cs="Times New Roman"/>
          <w:sz w:val="16"/>
          <w:szCs w:val="16"/>
        </w:rPr>
        <w:t xml:space="preserve">Trade theory scarcely hides the unhappy fact that </w:t>
      </w:r>
      <w:r w:rsidRPr="00033826">
        <w:rPr>
          <w:rStyle w:val="StyleBoldUnderline"/>
          <w:rFonts w:ascii="Georgia" w:hAnsi="Georgia"/>
        </w:rPr>
        <w:t xml:space="preserve">there are </w:t>
      </w:r>
      <w:r w:rsidRPr="00033826">
        <w:rPr>
          <w:rFonts w:ascii="Georgia" w:hAnsi="Georgia" w:cs="Times New Roman"/>
          <w:sz w:val="16"/>
          <w:szCs w:val="16"/>
        </w:rPr>
        <w:t>winners and</w:t>
      </w:r>
      <w:r w:rsidRPr="00033826">
        <w:rPr>
          <w:rStyle w:val="StyleBoldUnderline"/>
          <w:rFonts w:ascii="Georgia" w:hAnsi="Georgia"/>
        </w:rPr>
        <w:t xml:space="preserve"> losers from trade liberalization</w:t>
      </w:r>
      <w:r w:rsidRPr="00033826">
        <w:rPr>
          <w:rFonts w:ascii="Georgia" w:hAnsi="Georgia" w:cs="Times New Roman"/>
          <w:sz w:val="16"/>
          <w:szCs w:val="16"/>
        </w:rPr>
        <w:t xml:space="preserve">. However, </w:t>
      </w:r>
      <w:r w:rsidRPr="00033826">
        <w:rPr>
          <w:rStyle w:val="StyleBoldUnderline"/>
          <w:rFonts w:ascii="Georgia" w:hAnsi="Georgia"/>
        </w:rPr>
        <w:t>people</w:t>
      </w:r>
      <w:r w:rsidRPr="00033826">
        <w:rPr>
          <w:rFonts w:ascii="Georgia" w:hAnsi="Georgia" w:cs="Times New Roman"/>
          <w:sz w:val="16"/>
          <w:szCs w:val="16"/>
        </w:rPr>
        <w:t>—</w:t>
      </w:r>
      <w:r w:rsidRPr="00033826">
        <w:rPr>
          <w:rStyle w:val="StyleBoldUnderline"/>
          <w:rFonts w:ascii="Georgia" w:hAnsi="Georgia"/>
        </w:rPr>
        <w:t>especially indigenous peoples in the poorest regions of southern Mexico</w:t>
      </w:r>
      <w:r w:rsidRPr="00033826">
        <w:rPr>
          <w:rFonts w:ascii="Georgia" w:hAnsi="Georgia" w:cs="Times New Roman"/>
          <w:sz w:val="16"/>
          <w:szCs w:val="16"/>
        </w:rPr>
        <w:t xml:space="preserve">— </w:t>
      </w:r>
      <w:r w:rsidRPr="00033826">
        <w:rPr>
          <w:rStyle w:val="StyleBoldUnderline"/>
          <w:rFonts w:ascii="Georgia" w:hAnsi="Georgia"/>
        </w:rPr>
        <w:t>maintain an enduring allegiance to their ancestral homes, community ties, and traditional knowledge</w:t>
      </w:r>
      <w:r w:rsidRPr="00033826">
        <w:rPr>
          <w:rFonts w:ascii="Georgia" w:hAnsi="Georgia" w:cs="Times New Roman"/>
          <w:sz w:val="16"/>
          <w:szCs w:val="16"/>
        </w:rPr>
        <w:t xml:space="preserve">, which date back </w:t>
      </w:r>
      <w:r w:rsidRPr="00033826">
        <w:rPr>
          <w:rFonts w:ascii="Myriad Pro" w:hAnsi="Myriad Pro" w:cs="Myriad Pro"/>
          <w:sz w:val="16"/>
          <w:szCs w:val="16"/>
        </w:rPr>
        <w:t></w:t>
      </w:r>
      <w:proofErr w:type="gramStart"/>
      <w:r w:rsidRPr="00033826">
        <w:rPr>
          <w:rFonts w:ascii="Georgia" w:hAnsi="Georgia" w:cs="Times New Roman"/>
          <w:sz w:val="16"/>
          <w:szCs w:val="16"/>
        </w:rPr>
        <w:t>,</w:t>
      </w:r>
      <w:r w:rsidRPr="00033826">
        <w:rPr>
          <w:rFonts w:ascii="Myriad Pro" w:hAnsi="Myriad Pro" w:cs="Myriad Pro"/>
          <w:sz w:val="16"/>
          <w:szCs w:val="16"/>
        </w:rPr>
        <w:t></w:t>
      </w:r>
      <w:proofErr w:type="gramEnd"/>
      <w:r w:rsidRPr="00033826">
        <w:rPr>
          <w:rFonts w:ascii="Georgia" w:hAnsi="Georgia" w:cs="Times New Roman"/>
          <w:sz w:val="16"/>
          <w:szCs w:val="16"/>
        </w:rPr>
        <w:t xml:space="preserve"> years. Given that </w:t>
      </w:r>
      <w:r w:rsidRPr="00033826">
        <w:rPr>
          <w:rStyle w:val="StyleBoldUnderline"/>
          <w:rFonts w:ascii="Georgia" w:hAnsi="Georgia"/>
        </w:rPr>
        <w:t>these ties reach deeper than economically rational decision making, millions of poor farmers</w:t>
      </w:r>
      <w:r w:rsidRPr="00033826">
        <w:rPr>
          <w:rFonts w:ascii="Georgia" w:hAnsi="Georgia" w:cs="Times New Roman"/>
          <w:sz w:val="16"/>
          <w:szCs w:val="16"/>
        </w:rPr>
        <w:t xml:space="preserve"> who </w:t>
      </w:r>
      <w:r w:rsidRPr="00033826">
        <w:rPr>
          <w:rStyle w:val="StyleBoldUnderline"/>
          <w:rFonts w:ascii="Georgia" w:hAnsi="Georgia"/>
        </w:rPr>
        <w:t xml:space="preserve">are clearly losers on </w:t>
      </w:r>
      <w:proofErr w:type="gramStart"/>
      <w:r w:rsidRPr="00033826">
        <w:rPr>
          <w:rStyle w:val="StyleBoldUnderline"/>
          <w:rFonts w:ascii="Georgia" w:hAnsi="Georgia"/>
        </w:rPr>
        <w:t>the  ledgers</w:t>
      </w:r>
      <w:proofErr w:type="gramEnd"/>
      <w:r w:rsidRPr="00033826">
        <w:rPr>
          <w:rStyle w:val="StyleBoldUnderline"/>
          <w:rFonts w:ascii="Georgia" w:hAnsi="Georgia"/>
        </w:rPr>
        <w:t xml:space="preserve"> of free trade</w:t>
      </w:r>
      <w:r w:rsidRPr="00033826">
        <w:rPr>
          <w:rFonts w:ascii="Georgia" w:hAnsi="Georgia" w:cs="Times New Roman"/>
          <w:sz w:val="16"/>
          <w:szCs w:val="16"/>
        </w:rPr>
        <w:t xml:space="preserve"> </w:t>
      </w:r>
      <w:r w:rsidRPr="00033826">
        <w:rPr>
          <w:rStyle w:val="StyleBoldUnderline"/>
          <w:rFonts w:ascii="Georgia" w:hAnsi="Georgia"/>
        </w:rPr>
        <w:t>remain committed to their lands</w:t>
      </w:r>
      <w:r w:rsidRPr="00033826">
        <w:rPr>
          <w:rFonts w:ascii="Georgia" w:hAnsi="Georgia" w:cs="Times New Roman"/>
          <w:sz w:val="16"/>
          <w:szCs w:val="16"/>
        </w:rPr>
        <w:t xml:space="preserve">, </w:t>
      </w:r>
      <w:r w:rsidRPr="00033826">
        <w:rPr>
          <w:rStyle w:val="StyleBoldUnderline"/>
          <w:rFonts w:ascii="Georgia" w:hAnsi="Georgia"/>
        </w:rPr>
        <w:t>despite structural changes in the farm sector that</w:t>
      </w:r>
      <w:r w:rsidRPr="00033826">
        <w:rPr>
          <w:rFonts w:ascii="Georgia" w:hAnsi="Georgia" w:cs="Times New Roman"/>
          <w:sz w:val="16"/>
          <w:szCs w:val="16"/>
        </w:rPr>
        <w:t xml:space="preserve"> increasingly </w:t>
      </w:r>
      <w:r w:rsidRPr="00033826">
        <w:rPr>
          <w:rStyle w:val="StyleBoldUnderline"/>
          <w:rFonts w:ascii="Georgia" w:hAnsi="Georgia"/>
        </w:rPr>
        <w:t>lock them out of commercially viable markets</w:t>
      </w:r>
      <w:r w:rsidRPr="00033826">
        <w:rPr>
          <w:rFonts w:ascii="Georgia" w:hAnsi="Georgia" w:cs="Times New Roman"/>
          <w:sz w:val="16"/>
          <w:szCs w:val="16"/>
        </w:rPr>
        <w:t>.</w:t>
      </w:r>
    </w:p>
    <w:p w14:paraId="4D8FB5E9" w14:textId="77777777" w:rsidR="00AC0B64" w:rsidRPr="00033826" w:rsidRDefault="00AC0B64" w:rsidP="002F40E6">
      <w:pPr>
        <w:rPr>
          <w:rFonts w:ascii="Georgia" w:hAnsi="Georgia"/>
        </w:rPr>
      </w:pPr>
    </w:p>
    <w:p w14:paraId="38DDED07" w14:textId="77777777" w:rsidR="00AD069A" w:rsidRPr="00033826" w:rsidRDefault="00AD069A" w:rsidP="002F40E6">
      <w:pPr>
        <w:rPr>
          <w:rFonts w:ascii="Georgia" w:hAnsi="Georgia"/>
        </w:rPr>
      </w:pPr>
    </w:p>
    <w:p w14:paraId="6E3F3845" w14:textId="77777777" w:rsidR="00AF405D" w:rsidRPr="00033826" w:rsidRDefault="00AF405D" w:rsidP="00420E0D">
      <w:pPr>
        <w:pStyle w:val="Heading1"/>
        <w:rPr>
          <w:rFonts w:ascii="Georgia" w:hAnsi="Georgia"/>
        </w:rPr>
      </w:pPr>
      <w:r w:rsidRPr="00033826">
        <w:rPr>
          <w:rFonts w:ascii="Georgia" w:hAnsi="Georgia"/>
        </w:rPr>
        <w:t>**AFF**</w:t>
      </w:r>
    </w:p>
    <w:p w14:paraId="0A5E9772" w14:textId="77777777" w:rsidR="00AF405D" w:rsidRPr="00033826" w:rsidRDefault="00AF405D" w:rsidP="002F40E6">
      <w:pPr>
        <w:rPr>
          <w:rFonts w:ascii="Georgia" w:hAnsi="Georgia"/>
        </w:rPr>
      </w:pPr>
    </w:p>
    <w:p w14:paraId="018D6BDD" w14:textId="77777777" w:rsidR="00BA3F79" w:rsidRPr="00033826" w:rsidRDefault="00BA3F79" w:rsidP="002F40E6">
      <w:pPr>
        <w:rPr>
          <w:rFonts w:ascii="Georgia" w:hAnsi="Georgia"/>
        </w:rPr>
      </w:pPr>
    </w:p>
    <w:p w14:paraId="338C6F2B" w14:textId="41A90263" w:rsidR="00BA3F79" w:rsidRPr="00033826" w:rsidRDefault="00BA3F79" w:rsidP="00BA3F79">
      <w:pPr>
        <w:pStyle w:val="Heading3"/>
        <w:rPr>
          <w:rFonts w:ascii="Georgia" w:hAnsi="Georgia"/>
        </w:rPr>
      </w:pPr>
      <w:r w:rsidRPr="00033826">
        <w:rPr>
          <w:rFonts w:ascii="Georgia" w:hAnsi="Georgia"/>
        </w:rPr>
        <w:t>Trade high now</w:t>
      </w:r>
    </w:p>
    <w:p w14:paraId="3C41C17F" w14:textId="77777777" w:rsidR="00BA3F79" w:rsidRPr="00033826" w:rsidRDefault="00BA3F79" w:rsidP="00BA3F79">
      <w:pPr>
        <w:rPr>
          <w:rFonts w:ascii="Georgia" w:hAnsi="Georgia"/>
        </w:rPr>
      </w:pPr>
    </w:p>
    <w:p w14:paraId="2D91A37B" w14:textId="77777777" w:rsidR="00BA3F79" w:rsidRPr="00033826" w:rsidRDefault="00BA3F79" w:rsidP="00BA3F79">
      <w:pPr>
        <w:rPr>
          <w:rStyle w:val="StyleStyleBold12pt"/>
          <w:rFonts w:ascii="Georgia" w:hAnsi="Georgia"/>
        </w:rPr>
      </w:pPr>
      <w:r w:rsidRPr="00033826">
        <w:rPr>
          <w:rStyle w:val="StyleStyleBold12pt"/>
          <w:rFonts w:ascii="Georgia" w:hAnsi="Georgia"/>
        </w:rPr>
        <w:t>Economic engagement high – trade growth high now</w:t>
      </w:r>
    </w:p>
    <w:p w14:paraId="296FACB7" w14:textId="77777777" w:rsidR="00BA3F79" w:rsidRPr="00033826" w:rsidRDefault="00BA3F79" w:rsidP="00BA3F79">
      <w:pPr>
        <w:rPr>
          <w:rStyle w:val="StyleStyleBold12pt"/>
          <w:rFonts w:ascii="Georgia" w:hAnsi="Georgia"/>
        </w:rPr>
      </w:pPr>
    </w:p>
    <w:p w14:paraId="47397DE0" w14:textId="77777777" w:rsidR="00BA3F79" w:rsidRPr="00033826" w:rsidRDefault="00BA3F79" w:rsidP="00BA3F79">
      <w:pPr>
        <w:rPr>
          <w:rFonts w:ascii="Georgia" w:hAnsi="Georgia"/>
        </w:rPr>
      </w:pPr>
      <w:r w:rsidRPr="00033826">
        <w:rPr>
          <w:rStyle w:val="StyleStyleBold12pt"/>
          <w:rFonts w:ascii="Georgia" w:hAnsi="Georgia"/>
        </w:rPr>
        <w:t>Hornbeck, 11</w:t>
      </w:r>
      <w:r w:rsidRPr="00033826">
        <w:rPr>
          <w:rFonts w:ascii="Georgia" w:hAnsi="Georgia"/>
        </w:rPr>
        <w:t xml:space="preserve"> Specialist in International Trade and Finance </w:t>
      </w:r>
      <w:proofErr w:type="gramStart"/>
      <w:r w:rsidRPr="00033826">
        <w:rPr>
          <w:rFonts w:ascii="Georgia" w:hAnsi="Georgia"/>
        </w:rPr>
        <w:t>( J.F</w:t>
      </w:r>
      <w:proofErr w:type="gramEnd"/>
      <w:r w:rsidRPr="00033826">
        <w:rPr>
          <w:rFonts w:ascii="Georgia" w:hAnsi="Georgia"/>
        </w:rPr>
        <w:t>, February 8, 2011 U.S.-Latin America Trade: Recent Trends And Policy Issues http://www.fas.org/sgp/crs/row/98-840.pdf)//AS</w:t>
      </w:r>
    </w:p>
    <w:p w14:paraId="039ECC33" w14:textId="77777777" w:rsidR="00BA3F79" w:rsidRPr="00033826" w:rsidRDefault="00BA3F79" w:rsidP="00BA3F79">
      <w:pPr>
        <w:rPr>
          <w:rFonts w:ascii="Georgia" w:hAnsi="Georgia"/>
        </w:rPr>
      </w:pPr>
    </w:p>
    <w:p w14:paraId="7E0C817D" w14:textId="77777777" w:rsidR="00BA3F79" w:rsidRPr="00033826" w:rsidRDefault="00BA3F79" w:rsidP="00BA3F79">
      <w:pPr>
        <w:rPr>
          <w:rFonts w:ascii="Georgia" w:hAnsi="Georgia"/>
          <w:b/>
          <w:u w:val="single"/>
        </w:rPr>
      </w:pPr>
      <w:r w:rsidRPr="00033826">
        <w:rPr>
          <w:rFonts w:ascii="Georgia" w:hAnsi="Georgia"/>
          <w:b/>
          <w:u w:val="single"/>
        </w:rPr>
        <w:t>Trade is one of the more enduring issues in contemporary U.S.-Latin America relations</w:t>
      </w:r>
      <w:r w:rsidRPr="00033826">
        <w:rPr>
          <w:rFonts w:ascii="Georgia" w:hAnsi="Georgia"/>
          <w:b/>
          <w:sz w:val="16"/>
          <w:szCs w:val="16"/>
          <w:u w:val="single"/>
        </w:rPr>
        <w:t>.</w:t>
      </w:r>
      <w:r w:rsidRPr="00033826">
        <w:rPr>
          <w:rFonts w:ascii="Georgia" w:hAnsi="Georgia"/>
          <w:sz w:val="16"/>
          <w:szCs w:val="16"/>
        </w:rPr>
        <w:t xml:space="preserve"> </w:t>
      </w:r>
      <w:proofErr w:type="gramStart"/>
      <w:r w:rsidRPr="00033826">
        <w:rPr>
          <w:rFonts w:ascii="Georgia" w:hAnsi="Georgia"/>
          <w:sz w:val="16"/>
          <w:szCs w:val="16"/>
        </w:rPr>
        <w:t>Latin  America</w:t>
      </w:r>
      <w:proofErr w:type="gramEnd"/>
      <w:r w:rsidRPr="00033826">
        <w:rPr>
          <w:rFonts w:ascii="Georgia" w:hAnsi="Georgia"/>
          <w:sz w:val="16"/>
          <w:szCs w:val="16"/>
        </w:rPr>
        <w:t xml:space="preserve"> is far from the largest U.S. regional trade partner, but historically is the fastest growing  one.</w:t>
      </w:r>
      <w:r w:rsidRPr="00033826">
        <w:rPr>
          <w:rFonts w:ascii="Georgia" w:hAnsi="Georgia"/>
        </w:rPr>
        <w:t xml:space="preserve"> </w:t>
      </w:r>
      <w:r w:rsidRPr="00033826">
        <w:rPr>
          <w:rFonts w:ascii="Georgia" w:hAnsi="Georgia"/>
          <w:b/>
          <w:u w:val="single"/>
        </w:rPr>
        <w:t xml:space="preserve">Between 1998 and 2009, total U.S. merchandise trade (exports plus imports) with Latin America grew by 82% compared to 72% for Asia (driven largely by China), 51% for </w:t>
      </w:r>
      <w:proofErr w:type="gramStart"/>
      <w:r w:rsidRPr="00033826">
        <w:rPr>
          <w:rFonts w:ascii="Georgia" w:hAnsi="Georgia"/>
          <w:b/>
          <w:u w:val="single"/>
        </w:rPr>
        <w:t>the  European</w:t>
      </w:r>
      <w:proofErr w:type="gramEnd"/>
      <w:r w:rsidRPr="00033826">
        <w:rPr>
          <w:rFonts w:ascii="Georgia" w:hAnsi="Georgia"/>
          <w:b/>
          <w:u w:val="single"/>
        </w:rPr>
        <w:t xml:space="preserve"> Union, 221% for Africa, and 64% for the world.</w:t>
      </w:r>
      <w:r w:rsidRPr="00033826">
        <w:rPr>
          <w:rFonts w:ascii="Georgia" w:hAnsi="Georgia"/>
        </w:rPr>
        <w:t xml:space="preserve"> </w:t>
      </w:r>
      <w:r w:rsidRPr="00033826">
        <w:rPr>
          <w:rFonts w:ascii="Georgia" w:hAnsi="Georgia"/>
          <w:b/>
          <w:u w:val="single"/>
        </w:rPr>
        <w:t xml:space="preserve">Mexico composed 11.7% of total U.S.  </w:t>
      </w:r>
      <w:proofErr w:type="gramStart"/>
      <w:r w:rsidRPr="00033826">
        <w:rPr>
          <w:rFonts w:ascii="Georgia" w:hAnsi="Georgia"/>
          <w:b/>
          <w:u w:val="single"/>
        </w:rPr>
        <w:t>merchandise</w:t>
      </w:r>
      <w:proofErr w:type="gramEnd"/>
      <w:r w:rsidRPr="00033826">
        <w:rPr>
          <w:rFonts w:ascii="Georgia" w:hAnsi="Georgia"/>
          <w:b/>
          <w:u w:val="single"/>
        </w:rPr>
        <w:t xml:space="preserve"> trade in 2009 and is the largest Latin American trade partner. It accounted for 58% of the region’s trade with the United States,</w:t>
      </w:r>
      <w:r w:rsidRPr="00033826">
        <w:rPr>
          <w:rFonts w:ascii="Georgia" w:hAnsi="Georgia"/>
        </w:rPr>
        <w:t xml:space="preserve"> </w:t>
      </w:r>
      <w:r w:rsidRPr="00033826">
        <w:rPr>
          <w:rFonts w:ascii="Georgia" w:hAnsi="Georgia"/>
          <w:sz w:val="16"/>
          <w:szCs w:val="16"/>
        </w:rPr>
        <w:t xml:space="preserve">the result of a long history of economic </w:t>
      </w:r>
      <w:proofErr w:type="gramStart"/>
      <w:r w:rsidRPr="00033826">
        <w:rPr>
          <w:rFonts w:ascii="Georgia" w:hAnsi="Georgia"/>
          <w:sz w:val="16"/>
          <w:szCs w:val="16"/>
        </w:rPr>
        <w:t>integration  between</w:t>
      </w:r>
      <w:proofErr w:type="gramEnd"/>
      <w:r w:rsidRPr="00033826">
        <w:rPr>
          <w:rFonts w:ascii="Georgia" w:hAnsi="Georgia"/>
          <w:sz w:val="16"/>
          <w:szCs w:val="16"/>
        </w:rPr>
        <w:t xml:space="preserve"> the two countries. By contrast, the res</w:t>
      </w:r>
      <w:r w:rsidRPr="00033826">
        <w:rPr>
          <w:rFonts w:ascii="Georgia" w:hAnsi="Georgia"/>
        </w:rPr>
        <w:t xml:space="preserve">t </w:t>
      </w:r>
      <w:r w:rsidRPr="00033826">
        <w:rPr>
          <w:rFonts w:ascii="Georgia" w:hAnsi="Georgia"/>
          <w:b/>
          <w:u w:val="single"/>
        </w:rPr>
        <w:t>of Latin America together makes up only 8.3% of U.S. trade, half of which is trade with Brazil, Colombia, and Venezuela.</w:t>
      </w:r>
    </w:p>
    <w:p w14:paraId="3DAD11B0" w14:textId="77777777" w:rsidR="00BA3F79" w:rsidRPr="00033826" w:rsidRDefault="00BA3F79" w:rsidP="002F40E6">
      <w:pPr>
        <w:rPr>
          <w:rFonts w:ascii="Georgia" w:hAnsi="Georgia"/>
        </w:rPr>
      </w:pPr>
    </w:p>
    <w:p w14:paraId="69E4A4F0" w14:textId="77777777" w:rsidR="00420E0D" w:rsidRPr="00033826" w:rsidRDefault="00420E0D" w:rsidP="00420E0D">
      <w:pPr>
        <w:pStyle w:val="Heading3"/>
        <w:rPr>
          <w:rFonts w:ascii="Georgia" w:hAnsi="Georgia"/>
        </w:rPr>
      </w:pPr>
      <w:r w:rsidRPr="00033826">
        <w:rPr>
          <w:rFonts w:ascii="Georgia" w:hAnsi="Georgia"/>
        </w:rPr>
        <w:t>Free trade = Political Reform</w:t>
      </w:r>
    </w:p>
    <w:p w14:paraId="039871B2" w14:textId="77777777" w:rsidR="00420E0D" w:rsidRPr="00033826" w:rsidRDefault="00420E0D" w:rsidP="002F40E6">
      <w:pPr>
        <w:rPr>
          <w:rFonts w:ascii="Georgia" w:hAnsi="Georgia"/>
        </w:rPr>
      </w:pPr>
    </w:p>
    <w:p w14:paraId="0A4E595D" w14:textId="77777777" w:rsidR="00AF405D" w:rsidRPr="00033826" w:rsidRDefault="00420E0D" w:rsidP="002F40E6">
      <w:pPr>
        <w:rPr>
          <w:rStyle w:val="StyleStyleBold12pt"/>
          <w:rFonts w:ascii="Georgia" w:hAnsi="Georgia"/>
        </w:rPr>
      </w:pPr>
      <w:r w:rsidRPr="00033826">
        <w:rPr>
          <w:rStyle w:val="StyleStyleBold12pt"/>
          <w:rFonts w:ascii="Georgia" w:hAnsi="Georgia"/>
        </w:rPr>
        <w:t xml:space="preserve">Latin American free trade creates a “golden straitjacket” – political leaders </w:t>
      </w:r>
      <w:r w:rsidR="00B97F0C" w:rsidRPr="00033826">
        <w:rPr>
          <w:rStyle w:val="StyleStyleBold12pt"/>
          <w:rFonts w:ascii="Georgia" w:hAnsi="Georgia"/>
        </w:rPr>
        <w:t>will be forced to reform</w:t>
      </w:r>
    </w:p>
    <w:p w14:paraId="7AC6F1E4" w14:textId="5CF1A509" w:rsidR="00B97F0C" w:rsidRPr="00033826" w:rsidRDefault="00B97F0C" w:rsidP="002F40E6">
      <w:pPr>
        <w:rPr>
          <w:rFonts w:ascii="Georgia" w:hAnsi="Georgia"/>
          <w:sz w:val="16"/>
          <w:szCs w:val="16"/>
        </w:rPr>
      </w:pPr>
      <w:proofErr w:type="spellStart"/>
      <w:r w:rsidRPr="00033826">
        <w:rPr>
          <w:rStyle w:val="StyleStyleBold12pt"/>
          <w:rFonts w:ascii="Georgia" w:hAnsi="Georgia"/>
        </w:rPr>
        <w:t>Gwartney</w:t>
      </w:r>
      <w:proofErr w:type="spellEnd"/>
      <w:r w:rsidRPr="00033826">
        <w:rPr>
          <w:rStyle w:val="StyleStyleBold12pt"/>
          <w:rFonts w:ascii="Georgia" w:hAnsi="Georgia"/>
        </w:rPr>
        <w:t xml:space="preserve"> and Vasquez, ‘1</w:t>
      </w:r>
      <w:r w:rsidRPr="00033826">
        <w:rPr>
          <w:rFonts w:ascii="Georgia" w:hAnsi="Georgia"/>
        </w:rPr>
        <w:t xml:space="preserve"> - </w:t>
      </w:r>
      <w:r w:rsidRPr="00033826">
        <w:rPr>
          <w:rFonts w:ascii="Georgia" w:hAnsi="Georgia"/>
          <w:sz w:val="16"/>
          <w:szCs w:val="16"/>
        </w:rPr>
        <w:t xml:space="preserve">co-author of Economic Freedom of the World and director of the Project on Global Economic Liberty (James and Ian, “Why Latin America Needs a Free-Trade Zone,” </w:t>
      </w:r>
      <w:r w:rsidRPr="00033826">
        <w:rPr>
          <w:rFonts w:ascii="Georgia" w:hAnsi="Georgia"/>
          <w:i/>
          <w:sz w:val="16"/>
          <w:szCs w:val="16"/>
        </w:rPr>
        <w:t>National Post</w:t>
      </w:r>
      <w:r w:rsidRPr="00033826">
        <w:rPr>
          <w:rFonts w:ascii="Georgia" w:hAnsi="Georgia"/>
          <w:sz w:val="16"/>
          <w:szCs w:val="16"/>
        </w:rPr>
        <w:t xml:space="preserve">, Cato Institute, 4/18, </w:t>
      </w:r>
      <w:r w:rsidR="009F6EF3" w:rsidRPr="00033826">
        <w:rPr>
          <w:rFonts w:ascii="Georgia" w:hAnsi="Georgia"/>
          <w:sz w:val="16"/>
          <w:szCs w:val="16"/>
        </w:rPr>
        <w:t>http://www.cato.org/publications/commentary/why-latin-a</w:t>
      </w:r>
      <w:r w:rsidR="008619AC" w:rsidRPr="00033826">
        <w:rPr>
          <w:rFonts w:ascii="Georgia" w:hAnsi="Georgia"/>
          <w:sz w:val="16"/>
          <w:szCs w:val="16"/>
        </w:rPr>
        <w:t>merica-needs-freetrade-zone)//JS</w:t>
      </w:r>
    </w:p>
    <w:p w14:paraId="3D3A9F01" w14:textId="77777777" w:rsidR="009F6EF3" w:rsidRPr="00033826" w:rsidRDefault="009F6EF3" w:rsidP="002F40E6">
      <w:pPr>
        <w:rPr>
          <w:rFonts w:ascii="Georgia" w:hAnsi="Georgia"/>
          <w:sz w:val="16"/>
          <w:szCs w:val="16"/>
        </w:rPr>
      </w:pPr>
    </w:p>
    <w:p w14:paraId="0CF2C7DA" w14:textId="77777777" w:rsidR="00420E0D" w:rsidRPr="00033826" w:rsidRDefault="00420E0D" w:rsidP="00420E0D">
      <w:pPr>
        <w:rPr>
          <w:rFonts w:ascii="Georgia" w:hAnsi="Georgia"/>
          <w:sz w:val="16"/>
          <w:szCs w:val="16"/>
        </w:rPr>
      </w:pPr>
      <w:r w:rsidRPr="00033826">
        <w:rPr>
          <w:rStyle w:val="StyleBoldUnderline"/>
          <w:rFonts w:ascii="Georgia" w:hAnsi="Georgia"/>
        </w:rPr>
        <w:t>A hemispheric free trade zone would</w:t>
      </w:r>
      <w:r w:rsidRPr="00033826">
        <w:rPr>
          <w:rFonts w:ascii="Georgia" w:hAnsi="Georgia"/>
          <w:sz w:val="16"/>
          <w:szCs w:val="16"/>
        </w:rPr>
        <w:t xml:space="preserve"> provide indirect benefits that go beyond immediate increases in growth and prosperity because trade openness </w:t>
      </w:r>
      <w:r w:rsidRPr="00033826">
        <w:rPr>
          <w:rStyle w:val="StyleBoldUnderline"/>
          <w:rFonts w:ascii="Georgia" w:hAnsi="Georgia"/>
        </w:rPr>
        <w:t>make</w:t>
      </w:r>
      <w:r w:rsidRPr="00033826">
        <w:rPr>
          <w:rFonts w:ascii="Georgia" w:hAnsi="Georgia"/>
          <w:sz w:val="16"/>
          <w:szCs w:val="16"/>
        </w:rPr>
        <w:t xml:space="preserve">s the </w:t>
      </w:r>
      <w:r w:rsidRPr="00033826">
        <w:rPr>
          <w:rStyle w:val="StyleBoldUnderline"/>
          <w:rFonts w:ascii="Georgia" w:hAnsi="Georgia"/>
        </w:rPr>
        <w:t>pursuit of unsound policies costly. When economies are open, both entrepreneurship and investment capital will flee countries that insist on imposing high taxes, restrictive regulations and inflationary monetary policy. This potential exodus constrains the actions of political leaders.</w:t>
      </w:r>
      <w:r w:rsidRPr="00033826">
        <w:rPr>
          <w:rFonts w:ascii="Georgia" w:hAnsi="Georgia"/>
          <w:sz w:val="16"/>
          <w:szCs w:val="16"/>
        </w:rPr>
        <w:t xml:space="preserve"> </w:t>
      </w:r>
      <w:r w:rsidRPr="00033826">
        <w:rPr>
          <w:rStyle w:val="StyleBoldUnderline"/>
          <w:rFonts w:ascii="Georgia" w:hAnsi="Georgia"/>
        </w:rPr>
        <w:t>It imposes</w:t>
      </w:r>
      <w:r w:rsidRPr="00033826">
        <w:rPr>
          <w:rFonts w:ascii="Georgia" w:hAnsi="Georgia"/>
          <w:sz w:val="16"/>
          <w:szCs w:val="16"/>
        </w:rPr>
        <w:t xml:space="preserve"> what Thomas Friedman, in The Lexus and the Olive Tree, refers to as </w:t>
      </w:r>
      <w:r w:rsidRPr="00033826">
        <w:rPr>
          <w:rStyle w:val="StyleBoldUnderline"/>
          <w:rFonts w:ascii="Georgia" w:hAnsi="Georgia"/>
        </w:rPr>
        <w:t>a ‘golden straitjacket.’</w:t>
      </w:r>
      <w:r w:rsidRPr="00033826">
        <w:rPr>
          <w:rFonts w:ascii="Georgia" w:hAnsi="Georgia"/>
          <w:sz w:val="16"/>
          <w:szCs w:val="16"/>
        </w:rPr>
        <w:t xml:space="preserve"> A Free Trade Area of the Americas will thus discourage bad policies in a region where growth continues to be stifled by a legal and regulatory environment that is prone to play </w:t>
      </w:r>
      <w:proofErr w:type="spellStart"/>
      <w:r w:rsidRPr="00033826">
        <w:rPr>
          <w:rFonts w:ascii="Georgia" w:hAnsi="Georgia"/>
          <w:sz w:val="16"/>
          <w:szCs w:val="16"/>
        </w:rPr>
        <w:t>favourites</w:t>
      </w:r>
      <w:proofErr w:type="spellEnd"/>
      <w:r w:rsidRPr="00033826">
        <w:rPr>
          <w:rFonts w:ascii="Georgia" w:hAnsi="Georgia"/>
          <w:sz w:val="16"/>
          <w:szCs w:val="16"/>
        </w:rPr>
        <w:t xml:space="preserve">, protect existing firms, and impose a heavy regulatory burden. </w:t>
      </w:r>
      <w:r w:rsidRPr="00033826">
        <w:rPr>
          <w:rStyle w:val="StyleBoldUnderline"/>
          <w:rFonts w:ascii="Georgia" w:hAnsi="Georgia"/>
        </w:rPr>
        <w:t>Hong Kong and Singapore show that openness and economic freedom are complementary.</w:t>
      </w:r>
      <w:r w:rsidRPr="00033826">
        <w:rPr>
          <w:rFonts w:ascii="Georgia" w:hAnsi="Georgia"/>
          <w:sz w:val="16"/>
          <w:szCs w:val="16"/>
        </w:rPr>
        <w:t xml:space="preserve"> Indeed, the two jurisdictions are the most open and most free economies in the world. The relationship between openness and sound policies is no coincidence. </w:t>
      </w:r>
      <w:r w:rsidRPr="00033826">
        <w:rPr>
          <w:rStyle w:val="StyleBoldUnderline"/>
          <w:rFonts w:ascii="Georgia" w:hAnsi="Georgia"/>
        </w:rPr>
        <w:t>When both trade and capital are free to come and go, political leaders have a strong incentive to follow sensible policies</w:t>
      </w:r>
      <w:r w:rsidRPr="00033826">
        <w:rPr>
          <w:rFonts w:ascii="Georgia" w:hAnsi="Georgia"/>
          <w:sz w:val="16"/>
          <w:szCs w:val="16"/>
        </w:rPr>
        <w:t xml:space="preserve">. It is time to give political leaders a strong incentive to adopt policies that are more consistent with price stability, rule of law, and other dimensions of economic freedom. A Free Trade Area of the Americas will not only increase the competitiveness of markets, </w:t>
      </w:r>
      <w:r w:rsidRPr="00033826">
        <w:rPr>
          <w:rStyle w:val="StyleBoldUnderline"/>
          <w:rFonts w:ascii="Georgia" w:hAnsi="Georgia"/>
        </w:rPr>
        <w:t>it will also increase competitiveness among political jurisdictions. Given the critical need for meaningful reform in Latin America, this might well be the primary benefit derived from free trade in the Americas</w:t>
      </w:r>
      <w:r w:rsidRPr="00033826">
        <w:rPr>
          <w:rFonts w:ascii="Georgia" w:hAnsi="Georgia"/>
          <w:sz w:val="16"/>
          <w:szCs w:val="16"/>
        </w:rPr>
        <w:t>.</w:t>
      </w:r>
    </w:p>
    <w:p w14:paraId="1766D9ED" w14:textId="77777777" w:rsidR="00420E0D" w:rsidRPr="00033826" w:rsidRDefault="00420E0D" w:rsidP="00420E0D">
      <w:pPr>
        <w:rPr>
          <w:rFonts w:ascii="Georgia" w:hAnsi="Georgia"/>
          <w:sz w:val="16"/>
          <w:szCs w:val="16"/>
        </w:rPr>
      </w:pPr>
    </w:p>
    <w:p w14:paraId="177841E4" w14:textId="77777777" w:rsidR="00197B3E" w:rsidRPr="00033826" w:rsidRDefault="00197B3E" w:rsidP="00420E0D">
      <w:pPr>
        <w:rPr>
          <w:rFonts w:ascii="Georgia" w:hAnsi="Georgia"/>
          <w:sz w:val="16"/>
          <w:szCs w:val="16"/>
        </w:rPr>
      </w:pPr>
    </w:p>
    <w:p w14:paraId="650195EC" w14:textId="2E19BBBE" w:rsidR="00E51F70" w:rsidRPr="00033826" w:rsidRDefault="00EA2028" w:rsidP="00E51F70">
      <w:pPr>
        <w:rPr>
          <w:rStyle w:val="StyleStyleBold12pt"/>
          <w:rFonts w:ascii="Georgia" w:hAnsi="Georgia"/>
        </w:rPr>
      </w:pPr>
      <w:r w:rsidRPr="00033826">
        <w:rPr>
          <w:rStyle w:val="StyleStyleBold12pt"/>
          <w:rFonts w:ascii="Georgia" w:hAnsi="Georgia"/>
        </w:rPr>
        <w:t>FT causes economic growth and diplomatic openness – immigration reform proves</w:t>
      </w:r>
    </w:p>
    <w:p w14:paraId="08E171C1" w14:textId="65617E16" w:rsidR="00E51F70" w:rsidRPr="00033826" w:rsidRDefault="00E51F70" w:rsidP="00E51F70">
      <w:pPr>
        <w:rPr>
          <w:rFonts w:ascii="Georgia" w:hAnsi="Georgia"/>
        </w:rPr>
      </w:pPr>
      <w:r w:rsidRPr="00033826">
        <w:rPr>
          <w:rStyle w:val="StyleStyleBold12pt"/>
          <w:rFonts w:ascii="Georgia" w:hAnsi="Georgia"/>
        </w:rPr>
        <w:t>US News, ‘13</w:t>
      </w:r>
      <w:r w:rsidRPr="00033826">
        <w:rPr>
          <w:rFonts w:ascii="Georgia" w:hAnsi="Georgia"/>
        </w:rPr>
        <w:t xml:space="preserve"> </w:t>
      </w:r>
      <w:proofErr w:type="gramStart"/>
      <w:r w:rsidRPr="00033826">
        <w:rPr>
          <w:rFonts w:ascii="Georgia" w:hAnsi="Georgia"/>
        </w:rPr>
        <w:t>( “</w:t>
      </w:r>
      <w:proofErr w:type="gramEnd"/>
      <w:r w:rsidRPr="00033826">
        <w:rPr>
          <w:rFonts w:ascii="Georgia" w:hAnsi="Georgia"/>
        </w:rPr>
        <w:t>Biden cites Free-Trade pacts for ‘Blosso</w:t>
      </w:r>
      <w:r w:rsidR="00EA2028" w:rsidRPr="00033826">
        <w:rPr>
          <w:rFonts w:ascii="Georgia" w:hAnsi="Georgia"/>
        </w:rPr>
        <w:t>ming’ Latin American Economies,”</w:t>
      </w:r>
      <w:r w:rsidRPr="00033826">
        <w:rPr>
          <w:rFonts w:ascii="Georgia" w:hAnsi="Georgia"/>
        </w:rPr>
        <w:t xml:space="preserve"> </w:t>
      </w:r>
      <w:r w:rsidRPr="00033826">
        <w:rPr>
          <w:rFonts w:ascii="Georgia" w:hAnsi="Georgia"/>
          <w:i/>
        </w:rPr>
        <w:t>US News</w:t>
      </w:r>
      <w:r w:rsidR="00EA2028" w:rsidRPr="00033826">
        <w:rPr>
          <w:rFonts w:ascii="Georgia" w:hAnsi="Georgia"/>
          <w:i/>
        </w:rPr>
        <w:t xml:space="preserve"> and World Reports</w:t>
      </w:r>
      <w:r w:rsidRPr="00033826">
        <w:rPr>
          <w:rFonts w:ascii="Georgia" w:hAnsi="Georgia"/>
        </w:rPr>
        <w:t xml:space="preserve">, </w:t>
      </w:r>
      <w:r w:rsidR="00EA2028" w:rsidRPr="00033826">
        <w:rPr>
          <w:rFonts w:ascii="Georgia" w:hAnsi="Georgia"/>
        </w:rPr>
        <w:t xml:space="preserve">6/5/13, </w:t>
      </w:r>
      <w:r w:rsidRPr="00033826">
        <w:rPr>
          <w:rFonts w:ascii="Georgia" w:hAnsi="Georgia"/>
        </w:rPr>
        <w:t xml:space="preserve"> http://www.upi.com/Top_News/US/2013/06/05/Biden-cites-free-trade-pacts-for-blossoming-Latin-American-economies/UPI-41471370460780/)//JS</w:t>
      </w:r>
    </w:p>
    <w:p w14:paraId="4BD5A59F" w14:textId="77777777" w:rsidR="00E51F70" w:rsidRPr="00033826" w:rsidRDefault="00E51F70" w:rsidP="00E51F70">
      <w:pPr>
        <w:rPr>
          <w:rFonts w:ascii="Georgia" w:hAnsi="Georgia"/>
        </w:rPr>
      </w:pPr>
    </w:p>
    <w:p w14:paraId="5E3F9A8E" w14:textId="77777777" w:rsidR="00E51F70" w:rsidRPr="00033826" w:rsidRDefault="00E51F70" w:rsidP="00E51F70">
      <w:pPr>
        <w:rPr>
          <w:rFonts w:ascii="Georgia" w:hAnsi="Georgia"/>
          <w:sz w:val="16"/>
          <w:szCs w:val="16"/>
        </w:rPr>
      </w:pPr>
      <w:r w:rsidRPr="00033826">
        <w:rPr>
          <w:rStyle w:val="StyleBoldUnderline"/>
          <w:rFonts w:ascii="Georgia" w:hAnsi="Georgia"/>
        </w:rPr>
        <w:t>Free-trade agreements</w:t>
      </w:r>
      <w:r w:rsidRPr="00033826">
        <w:rPr>
          <w:rFonts w:ascii="Georgia" w:hAnsi="Georgia"/>
          <w:sz w:val="16"/>
          <w:szCs w:val="16"/>
        </w:rPr>
        <w:t xml:space="preserve"> with countries from Canada to Chile have </w:t>
      </w:r>
      <w:r w:rsidRPr="00033826">
        <w:rPr>
          <w:rStyle w:val="StyleBoldUnderline"/>
          <w:rFonts w:ascii="Georgia" w:hAnsi="Georgia"/>
        </w:rPr>
        <w:t>spawn</w:t>
      </w:r>
      <w:r w:rsidRPr="00033826">
        <w:rPr>
          <w:rFonts w:ascii="Georgia" w:hAnsi="Georgia"/>
          <w:sz w:val="16"/>
          <w:szCs w:val="16"/>
        </w:rPr>
        <w:t xml:space="preserve">ed </w:t>
      </w:r>
      <w:r w:rsidRPr="00033826">
        <w:rPr>
          <w:rStyle w:val="StyleBoldUnderline"/>
          <w:rFonts w:ascii="Georgia" w:hAnsi="Georgia"/>
        </w:rPr>
        <w:t>economic progress throughout the Western Hemisphere</w:t>
      </w:r>
      <w:r w:rsidRPr="00033826">
        <w:rPr>
          <w:rFonts w:ascii="Georgia" w:hAnsi="Georgia"/>
          <w:sz w:val="16"/>
          <w:szCs w:val="16"/>
        </w:rPr>
        <w:t>, U.S. Vice President </w:t>
      </w:r>
      <w:hyperlink r:id="rId33" w:tooltip="Joe Biden" w:history="1">
        <w:r w:rsidRPr="00033826">
          <w:rPr>
            <w:rFonts w:ascii="Georgia" w:hAnsi="Georgia"/>
            <w:sz w:val="16"/>
            <w:szCs w:val="16"/>
          </w:rPr>
          <w:t>Joe Biden</w:t>
        </w:r>
      </w:hyperlink>
      <w:r w:rsidRPr="00033826">
        <w:rPr>
          <w:rFonts w:ascii="Georgia" w:hAnsi="Georgia"/>
          <w:sz w:val="16"/>
          <w:szCs w:val="16"/>
        </w:rPr>
        <w:t xml:space="preserve"> says. Writing Wednesday in The Wall Street Journal, </w:t>
      </w:r>
      <w:r w:rsidRPr="00033826">
        <w:rPr>
          <w:rStyle w:val="StyleBoldUnderline"/>
          <w:rFonts w:ascii="Georgia" w:hAnsi="Georgia"/>
        </w:rPr>
        <w:t>Biden</w:t>
      </w:r>
      <w:r w:rsidRPr="00033826">
        <w:rPr>
          <w:rFonts w:ascii="Georgia" w:hAnsi="Georgia"/>
          <w:sz w:val="16"/>
          <w:szCs w:val="16"/>
        </w:rPr>
        <w:t xml:space="preserve"> said he </w:t>
      </w:r>
      <w:r w:rsidRPr="00033826">
        <w:rPr>
          <w:rStyle w:val="StyleBoldUnderline"/>
          <w:rFonts w:ascii="Georgia" w:hAnsi="Georgia"/>
        </w:rPr>
        <w:t>saw "economic blossoming"</w:t>
      </w:r>
      <w:r w:rsidRPr="00033826">
        <w:rPr>
          <w:rFonts w:ascii="Georgia" w:hAnsi="Georgia"/>
          <w:sz w:val="16"/>
          <w:szCs w:val="16"/>
        </w:rPr>
        <w:t xml:space="preserve"> during a five-day trip last week </w:t>
      </w:r>
      <w:r w:rsidRPr="00033826">
        <w:rPr>
          <w:rStyle w:val="StyleBoldUnderline"/>
          <w:rFonts w:ascii="Georgia" w:hAnsi="Georgia"/>
        </w:rPr>
        <w:t>through Latin America</w:t>
      </w:r>
      <w:r w:rsidRPr="00033826">
        <w:rPr>
          <w:rFonts w:ascii="Georgia" w:hAnsi="Georgia"/>
          <w:sz w:val="16"/>
          <w:szCs w:val="16"/>
        </w:rPr>
        <w:t xml:space="preserve"> and the Caribbean. "</w:t>
      </w:r>
      <w:r w:rsidRPr="00033826">
        <w:rPr>
          <w:rStyle w:val="StyleBoldUnderline"/>
          <w:rFonts w:ascii="Georgia" w:hAnsi="Georgia"/>
        </w:rPr>
        <w:t>Latin America</w:t>
      </w:r>
      <w:r w:rsidRPr="00033826">
        <w:rPr>
          <w:rFonts w:ascii="Georgia" w:hAnsi="Georgia"/>
          <w:sz w:val="16"/>
          <w:szCs w:val="16"/>
        </w:rPr>
        <w:t xml:space="preserve"> today </w:t>
      </w:r>
      <w:r w:rsidRPr="00033826">
        <w:rPr>
          <w:rStyle w:val="StyleBoldUnderline"/>
          <w:rFonts w:ascii="Georgia" w:hAnsi="Georgia"/>
        </w:rPr>
        <w:t>is a region transformed</w:t>
      </w:r>
      <w:r w:rsidRPr="00033826">
        <w:rPr>
          <w:rFonts w:ascii="Georgia" w:hAnsi="Georgia"/>
          <w:sz w:val="16"/>
          <w:szCs w:val="16"/>
        </w:rPr>
        <w:t xml:space="preserve">," Biden said, </w:t>
      </w:r>
      <w:r w:rsidRPr="00033826">
        <w:rPr>
          <w:rStyle w:val="StyleBoldUnderline"/>
          <w:rFonts w:ascii="Georgia" w:hAnsi="Georgia"/>
        </w:rPr>
        <w:t>noting that infrastructure such as roads had improved and peaceful elections were becoming the norm</w:t>
      </w:r>
      <w:r w:rsidRPr="00033826">
        <w:rPr>
          <w:rFonts w:ascii="Georgia" w:hAnsi="Georgia"/>
          <w:sz w:val="16"/>
          <w:szCs w:val="16"/>
        </w:rPr>
        <w:t xml:space="preserve">. "As leaders across the region work to lift their citizens out of poverty and to diversify their economies from commodity-led growth, the U.S. believes that the greatest promise -- for Americans and for our neighbors -- lies in deeper economic integration and openness." The vice president highlighted the Alliance of the Pacific, formed a year ago by Chile, Colombia, Peru and </w:t>
      </w:r>
      <w:r w:rsidRPr="00033826">
        <w:rPr>
          <w:rStyle w:val="StyleBoldUnderline"/>
          <w:rFonts w:ascii="Georgia" w:hAnsi="Georgia"/>
        </w:rPr>
        <w:t>Mexico.</w:t>
      </w:r>
      <w:r w:rsidRPr="00033826">
        <w:rPr>
          <w:rFonts w:ascii="Georgia" w:hAnsi="Georgia"/>
          <w:sz w:val="16"/>
          <w:szCs w:val="16"/>
        </w:rPr>
        <w:t xml:space="preserve"> Those countries have </w:t>
      </w:r>
      <w:r w:rsidRPr="00033826">
        <w:rPr>
          <w:rStyle w:val="StyleBoldUnderline"/>
          <w:rFonts w:ascii="Georgia" w:hAnsi="Georgia"/>
        </w:rPr>
        <w:t>lowered trade barriers and integrated common interests</w:t>
      </w:r>
      <w:r w:rsidRPr="00033826">
        <w:rPr>
          <w:rFonts w:ascii="Georgia" w:hAnsi="Georgia"/>
          <w:sz w:val="16"/>
          <w:szCs w:val="16"/>
        </w:rPr>
        <w:t>, he said, "</w:t>
      </w:r>
      <w:r w:rsidRPr="00033826">
        <w:rPr>
          <w:rStyle w:val="StyleBoldUnderline"/>
          <w:rFonts w:ascii="Georgia" w:hAnsi="Georgia"/>
        </w:rPr>
        <w:t>showing that pragmatism, not ideology, is the secret to success.</w:t>
      </w:r>
      <w:r w:rsidRPr="00033826">
        <w:rPr>
          <w:rFonts w:ascii="Georgia" w:hAnsi="Georgia"/>
          <w:sz w:val="16"/>
          <w:szCs w:val="16"/>
        </w:rPr>
        <w:t xml:space="preserve">" The changes will require the United States to look at the region "in a very different way," Biden said. </w:t>
      </w:r>
      <w:r w:rsidRPr="00033826">
        <w:rPr>
          <w:rStyle w:val="StyleBoldUnderline"/>
          <w:rFonts w:ascii="Georgia" w:hAnsi="Georgia"/>
        </w:rPr>
        <w:t xml:space="preserve">One </w:t>
      </w:r>
      <w:r w:rsidRPr="00033826">
        <w:rPr>
          <w:rFonts w:ascii="Georgia" w:hAnsi="Georgia"/>
          <w:sz w:val="16"/>
          <w:szCs w:val="16"/>
        </w:rPr>
        <w:t xml:space="preserve">of those </w:t>
      </w:r>
      <w:r w:rsidRPr="00033826">
        <w:rPr>
          <w:rStyle w:val="StyleBoldUnderline"/>
          <w:rFonts w:ascii="Georgia" w:hAnsi="Georgia"/>
        </w:rPr>
        <w:t>change</w:t>
      </w:r>
      <w:r w:rsidRPr="00033826">
        <w:rPr>
          <w:rFonts w:ascii="Georgia" w:hAnsi="Georgia"/>
          <w:sz w:val="16"/>
          <w:szCs w:val="16"/>
        </w:rPr>
        <w:t xml:space="preserve">s </w:t>
      </w:r>
      <w:r w:rsidRPr="00033826">
        <w:rPr>
          <w:rStyle w:val="StyleBoldUnderline"/>
          <w:rFonts w:ascii="Georgia" w:hAnsi="Georgia"/>
        </w:rPr>
        <w:t>will be </w:t>
      </w:r>
      <w:hyperlink r:id="rId34" w:tooltip="Immigration Reform" w:history="1">
        <w:r w:rsidRPr="00033826">
          <w:rPr>
            <w:rStyle w:val="StyleBoldUnderline"/>
            <w:rFonts w:ascii="Georgia" w:hAnsi="Georgia"/>
          </w:rPr>
          <w:t>immigration reform</w:t>
        </w:r>
      </w:hyperlink>
      <w:r w:rsidRPr="00033826">
        <w:rPr>
          <w:rStyle w:val="StyleBoldUnderline"/>
          <w:rFonts w:ascii="Georgia" w:hAnsi="Georgia"/>
        </w:rPr>
        <w:t> "because</w:t>
      </w:r>
      <w:r w:rsidRPr="00033826">
        <w:rPr>
          <w:rFonts w:ascii="Georgia" w:hAnsi="Georgia"/>
          <w:sz w:val="16"/>
          <w:szCs w:val="16"/>
        </w:rPr>
        <w:t xml:space="preserve"> it is the right thing to do for our own country." "But </w:t>
      </w:r>
      <w:r w:rsidRPr="00033826">
        <w:rPr>
          <w:rStyle w:val="StyleBoldUnderline"/>
          <w:rFonts w:ascii="Georgia" w:hAnsi="Georgia"/>
        </w:rPr>
        <w:t>it</w:t>
      </w:r>
      <w:r w:rsidRPr="00033826">
        <w:rPr>
          <w:rFonts w:ascii="Georgia" w:hAnsi="Georgia"/>
          <w:sz w:val="16"/>
          <w:szCs w:val="16"/>
        </w:rPr>
        <w:t xml:space="preserve"> also </w:t>
      </w:r>
      <w:r w:rsidRPr="00033826">
        <w:rPr>
          <w:rStyle w:val="StyleBoldUnderline"/>
          <w:rFonts w:ascii="Georgia" w:hAnsi="Georgia"/>
        </w:rPr>
        <w:t>will strengthen our standing in the hemisphere</w:t>
      </w:r>
      <w:r w:rsidRPr="00033826">
        <w:rPr>
          <w:rFonts w:ascii="Georgia" w:hAnsi="Georgia"/>
          <w:sz w:val="16"/>
          <w:szCs w:val="16"/>
        </w:rPr>
        <w:t>," he added. "</w:t>
      </w:r>
      <w:r w:rsidRPr="00033826">
        <w:rPr>
          <w:rStyle w:val="StyleBoldUnderline"/>
          <w:rFonts w:ascii="Georgia" w:hAnsi="Georgia"/>
        </w:rPr>
        <w:t>Success in international relations,</w:t>
      </w:r>
      <w:r w:rsidRPr="00033826">
        <w:rPr>
          <w:rFonts w:ascii="Georgia" w:hAnsi="Georgia"/>
          <w:sz w:val="16"/>
          <w:szCs w:val="16"/>
        </w:rPr>
        <w:t xml:space="preserve"> like any relationship, </w:t>
      </w:r>
      <w:r w:rsidRPr="00033826">
        <w:rPr>
          <w:rStyle w:val="StyleBoldUnderline"/>
          <w:rFonts w:ascii="Georgia" w:hAnsi="Georgia"/>
        </w:rPr>
        <w:t xml:space="preserve">comes down to respect. And </w:t>
      </w:r>
      <w:r w:rsidRPr="00033826">
        <w:rPr>
          <w:rFonts w:ascii="Georgia" w:hAnsi="Georgia"/>
          <w:sz w:val="16"/>
          <w:szCs w:val="16"/>
        </w:rPr>
        <w:t xml:space="preserve">fully </w:t>
      </w:r>
      <w:r w:rsidRPr="00033826">
        <w:rPr>
          <w:rStyle w:val="StyleBoldUnderline"/>
          <w:rFonts w:ascii="Georgia" w:hAnsi="Georgia"/>
        </w:rPr>
        <w:t>realizing the potential of these new relationships requires treating people from other nations living inside our borders with respect</w:t>
      </w:r>
      <w:r w:rsidRPr="00033826">
        <w:rPr>
          <w:rFonts w:ascii="Georgia" w:hAnsi="Georgia"/>
          <w:sz w:val="16"/>
          <w:szCs w:val="16"/>
        </w:rPr>
        <w:t>."</w:t>
      </w:r>
    </w:p>
    <w:p w14:paraId="36C8A872" w14:textId="77777777" w:rsidR="00E51F70" w:rsidRPr="00033826" w:rsidRDefault="00E51F70" w:rsidP="00420E0D">
      <w:pPr>
        <w:rPr>
          <w:rFonts w:ascii="Georgia" w:hAnsi="Georgia"/>
          <w:sz w:val="16"/>
          <w:szCs w:val="16"/>
        </w:rPr>
      </w:pPr>
    </w:p>
    <w:p w14:paraId="4AF2F082" w14:textId="77777777" w:rsidR="00E51F70" w:rsidRPr="00033826" w:rsidRDefault="00E51F70" w:rsidP="00420E0D">
      <w:pPr>
        <w:rPr>
          <w:rFonts w:ascii="Georgia" w:hAnsi="Georgia"/>
          <w:sz w:val="16"/>
          <w:szCs w:val="16"/>
        </w:rPr>
      </w:pPr>
    </w:p>
    <w:p w14:paraId="7B848A96" w14:textId="3943411C" w:rsidR="00197B3E" w:rsidRPr="00033826" w:rsidRDefault="00197B3E" w:rsidP="00197B3E">
      <w:pPr>
        <w:pStyle w:val="Heading3"/>
        <w:rPr>
          <w:rFonts w:ascii="Georgia" w:hAnsi="Georgia"/>
        </w:rPr>
      </w:pPr>
      <w:r w:rsidRPr="00033826">
        <w:rPr>
          <w:rFonts w:ascii="Georgia" w:hAnsi="Georgia"/>
        </w:rPr>
        <w:t xml:space="preserve">N/U – Cuban Repression Increasing Now </w:t>
      </w:r>
    </w:p>
    <w:p w14:paraId="56A95589" w14:textId="77777777" w:rsidR="00197B3E" w:rsidRPr="00033826" w:rsidRDefault="00197B3E" w:rsidP="00420E0D">
      <w:pPr>
        <w:rPr>
          <w:rFonts w:ascii="Georgia" w:hAnsi="Georgia"/>
          <w:sz w:val="16"/>
          <w:szCs w:val="16"/>
        </w:rPr>
      </w:pPr>
    </w:p>
    <w:p w14:paraId="5C7EE503" w14:textId="1A295EBC" w:rsidR="00197B3E" w:rsidRPr="00033826" w:rsidRDefault="00197B3E" w:rsidP="00197B3E">
      <w:pPr>
        <w:rPr>
          <w:rFonts w:ascii="Georgia" w:hAnsi="Georgia"/>
          <w:b/>
          <w:bCs/>
          <w:iCs/>
          <w:sz w:val="16"/>
          <w:szCs w:val="16"/>
        </w:rPr>
      </w:pPr>
      <w:r w:rsidRPr="00033826">
        <w:rPr>
          <w:rFonts w:ascii="Georgia" w:hAnsi="Georgia"/>
          <w:b/>
          <w:bCs/>
          <w:iCs/>
          <w:sz w:val="16"/>
          <w:szCs w:val="16"/>
        </w:rPr>
        <w:t>Human rights abused in Cuba with heavy government oppression - Thousands of political detentions in past year</w:t>
      </w:r>
    </w:p>
    <w:p w14:paraId="0B248BA5" w14:textId="66FE7A7B" w:rsidR="00197B3E" w:rsidRPr="00033826" w:rsidRDefault="00197B3E" w:rsidP="00197B3E">
      <w:pPr>
        <w:rPr>
          <w:rFonts w:ascii="Georgia" w:hAnsi="Georgia"/>
          <w:sz w:val="16"/>
          <w:szCs w:val="16"/>
        </w:rPr>
      </w:pPr>
      <w:r w:rsidRPr="00033826">
        <w:rPr>
          <w:rFonts w:ascii="Georgia" w:hAnsi="Georgia"/>
          <w:b/>
          <w:sz w:val="16"/>
          <w:szCs w:val="16"/>
        </w:rPr>
        <w:t>Ritter ’13</w:t>
      </w:r>
      <w:r w:rsidRPr="00033826">
        <w:rPr>
          <w:rFonts w:ascii="Georgia" w:hAnsi="Georgia"/>
          <w:b/>
          <w:bCs/>
          <w:iCs/>
          <w:sz w:val="16"/>
          <w:szCs w:val="16"/>
        </w:rPr>
        <w:t xml:space="preserve"> (</w:t>
      </w:r>
      <w:r w:rsidRPr="00033826">
        <w:rPr>
          <w:rFonts w:ascii="Georgia" w:hAnsi="Georgia"/>
          <w:sz w:val="16"/>
          <w:szCs w:val="16"/>
        </w:rPr>
        <w:t xml:space="preserve">Arch, “Cuban Commission for Human Rights and National Reconciliation: Political Detentions Rose in 2012,” 1/4/13, </w:t>
      </w:r>
      <w:hyperlink r:id="rId35" w:history="1">
        <w:r w:rsidRPr="00033826">
          <w:rPr>
            <w:rStyle w:val="Hyperlink"/>
            <w:rFonts w:ascii="Georgia" w:hAnsi="Georgia"/>
            <w:sz w:val="16"/>
            <w:szCs w:val="16"/>
          </w:rPr>
          <w:t>http://www.thecubaneconomy.com/articles/2013/01/cuban-commission-for-human-rights-and-national-reconciliation-political-detentions-rose-in-2012/</w:t>
        </w:r>
      </w:hyperlink>
      <w:proofErr w:type="gramStart"/>
      <w:r w:rsidRPr="00033826">
        <w:rPr>
          <w:rFonts w:ascii="Georgia" w:hAnsi="Georgia"/>
          <w:sz w:val="16"/>
          <w:szCs w:val="16"/>
        </w:rPr>
        <w:t xml:space="preserve"> )</w:t>
      </w:r>
      <w:proofErr w:type="gramEnd"/>
    </w:p>
    <w:p w14:paraId="140DED78" w14:textId="77777777" w:rsidR="00197B3E" w:rsidRPr="00033826" w:rsidRDefault="00197B3E" w:rsidP="00197B3E">
      <w:pPr>
        <w:rPr>
          <w:rFonts w:ascii="Georgia" w:hAnsi="Georgia"/>
          <w:sz w:val="16"/>
          <w:szCs w:val="16"/>
        </w:rPr>
      </w:pPr>
    </w:p>
    <w:p w14:paraId="755BD4BB" w14:textId="77777777" w:rsidR="00197B3E" w:rsidRPr="00033826" w:rsidRDefault="00197B3E" w:rsidP="00197B3E">
      <w:pPr>
        <w:rPr>
          <w:rFonts w:ascii="Georgia" w:hAnsi="Georgia"/>
          <w:sz w:val="16"/>
          <w:szCs w:val="16"/>
        </w:rPr>
      </w:pPr>
      <w:r w:rsidRPr="00033826">
        <w:rPr>
          <w:rStyle w:val="StyleBoldUnderline"/>
          <w:rFonts w:ascii="Georgia" w:hAnsi="Georgia"/>
        </w:rPr>
        <w:t>Political detentions rose dramatically in Cuba in 2012 and will likely increase again in 2013 because of a lack of “real reforms”</w:t>
      </w:r>
      <w:r w:rsidRPr="00033826">
        <w:rPr>
          <w:rFonts w:ascii="Georgia" w:hAnsi="Georgia"/>
          <w:sz w:val="16"/>
          <w:szCs w:val="16"/>
        </w:rPr>
        <w:t xml:space="preserve"> on the communist island, a Cuban human rights group said on Thursday. The independent Cuban Commission of Human Rights said in its annual report there were </w:t>
      </w:r>
      <w:r w:rsidRPr="00033826">
        <w:rPr>
          <w:rStyle w:val="StyleBoldUnderline"/>
          <w:rFonts w:ascii="Georgia" w:hAnsi="Georgia"/>
        </w:rPr>
        <w:t>6,602 detentions of government opponents last year</w:t>
      </w:r>
      <w:r w:rsidRPr="00033826">
        <w:rPr>
          <w:rFonts w:ascii="Georgia" w:hAnsi="Georgia"/>
          <w:sz w:val="16"/>
          <w:szCs w:val="16"/>
        </w:rPr>
        <w:t xml:space="preserve">, compared to 4,123 in 2011 and 2,074 in 2010. </w:t>
      </w:r>
      <w:proofErr w:type="spellStart"/>
      <w:r w:rsidRPr="00033826">
        <w:rPr>
          <w:rFonts w:ascii="Georgia" w:hAnsi="Georgia"/>
          <w:sz w:val="16"/>
          <w:szCs w:val="16"/>
        </w:rPr>
        <w:t>Elizardo</w:t>
      </w:r>
      <w:proofErr w:type="spellEnd"/>
      <w:r w:rsidRPr="00033826">
        <w:rPr>
          <w:rFonts w:ascii="Georgia" w:hAnsi="Georgia"/>
          <w:sz w:val="16"/>
          <w:szCs w:val="16"/>
        </w:rPr>
        <w:t xml:space="preserve"> Sanchez, head of the group, said the rise </w:t>
      </w:r>
      <w:r w:rsidRPr="00033826">
        <w:rPr>
          <w:rStyle w:val="StyleBoldUnderline"/>
          <w:rFonts w:ascii="Georgia" w:hAnsi="Georgia"/>
        </w:rPr>
        <w:t>reflected growing discontent among Cubans and the government’s attempts to keep a lid on dissent</w:t>
      </w:r>
      <w:r w:rsidRPr="00033826">
        <w:rPr>
          <w:rFonts w:ascii="Georgia" w:hAnsi="Georgia"/>
          <w:sz w:val="16"/>
          <w:szCs w:val="16"/>
        </w:rPr>
        <w:t xml:space="preserve">.  “Dissatisfaction is increasing because of the general poverty and the lack of hope,” he told Reuters. Cuban leaders counter that their opponents are largely the creation of the United States and others who provide money and other aid to help foment dissent against the government. Havana also questions the validity of the commission’s numbers, which cannot be independently verified. Under President Raul Castro, who succeeded older brother Fidel Castro nearly five years ago, Cuba has launched market-oriented economic reforms aimed at increasing productivity and prosperity while assuring the continuance of the island’s socialist system. But Sanchez said </w:t>
      </w:r>
      <w:r w:rsidRPr="00033826">
        <w:rPr>
          <w:rStyle w:val="StyleBoldUnderline"/>
          <w:rFonts w:ascii="Georgia" w:hAnsi="Georgia"/>
        </w:rPr>
        <w:t>the changes are small and have not improved human rights or living conditions on the Caribbean island, which</w:t>
      </w:r>
      <w:r w:rsidRPr="00033826">
        <w:rPr>
          <w:rFonts w:ascii="Georgia" w:hAnsi="Georgia"/>
          <w:sz w:val="16"/>
          <w:szCs w:val="16"/>
        </w:rPr>
        <w:t xml:space="preserve"> he believes will </w:t>
      </w:r>
      <w:r w:rsidRPr="00033826">
        <w:rPr>
          <w:rStyle w:val="StyleBoldUnderline"/>
          <w:rFonts w:ascii="Georgia" w:hAnsi="Georgia"/>
        </w:rPr>
        <w:t>lead to more dissent and detentions</w:t>
      </w:r>
      <w:r w:rsidRPr="00033826">
        <w:rPr>
          <w:rFonts w:ascii="Georgia" w:hAnsi="Georgia"/>
          <w:sz w:val="16"/>
          <w:szCs w:val="16"/>
        </w:rPr>
        <w:t xml:space="preserve"> in 2013.  “This prediction is based on the refusal of the island government to introduce real reforms, especially regarding the system of laws,” he said.  “</w:t>
      </w:r>
      <w:r w:rsidRPr="00033826">
        <w:rPr>
          <w:rStyle w:val="StyleBoldUnderline"/>
          <w:rFonts w:ascii="Georgia" w:hAnsi="Georgia"/>
        </w:rPr>
        <w:t>The regime continues perfecting and increasing the size of its powerful machinery of repression and propaganda</w:t>
      </w:r>
      <w:r w:rsidRPr="00033826">
        <w:rPr>
          <w:rFonts w:ascii="Georgia" w:hAnsi="Georgia"/>
          <w:b/>
          <w:sz w:val="16"/>
          <w:szCs w:val="16"/>
          <w:u w:val="single"/>
        </w:rPr>
        <w:t>,”</w:t>
      </w:r>
      <w:r w:rsidRPr="00033826">
        <w:rPr>
          <w:rFonts w:ascii="Georgia" w:hAnsi="Georgia"/>
          <w:sz w:val="16"/>
          <w:szCs w:val="16"/>
        </w:rPr>
        <w:t xml:space="preserve"> he said. Most of the detentions last only a matter of hours, but Sanchez said the number of Cubans going to prison for political reasons is on the rise, after most political prisoners were released in a government accord with the Catholic Church in July 2010.</w:t>
      </w:r>
    </w:p>
    <w:p w14:paraId="6425AEEE" w14:textId="77777777" w:rsidR="00197B3E" w:rsidRPr="00033826" w:rsidRDefault="00197B3E" w:rsidP="00420E0D">
      <w:pPr>
        <w:rPr>
          <w:rFonts w:ascii="Georgia" w:hAnsi="Georgia"/>
          <w:sz w:val="16"/>
          <w:szCs w:val="16"/>
        </w:rPr>
      </w:pPr>
    </w:p>
    <w:p w14:paraId="5FC31830" w14:textId="585A9BB5" w:rsidR="00420E0D" w:rsidRPr="00033826" w:rsidRDefault="00B879CF" w:rsidP="00B879CF">
      <w:pPr>
        <w:pStyle w:val="Heading3"/>
        <w:rPr>
          <w:rFonts w:ascii="Georgia" w:hAnsi="Georgia"/>
        </w:rPr>
      </w:pPr>
      <w:r w:rsidRPr="00033826">
        <w:rPr>
          <w:rFonts w:ascii="Georgia" w:hAnsi="Georgia"/>
        </w:rPr>
        <w:t xml:space="preserve">Cuban Economic Collapse = Riots </w:t>
      </w:r>
    </w:p>
    <w:p w14:paraId="2872D4CE" w14:textId="77777777" w:rsidR="00B879CF" w:rsidRPr="00033826" w:rsidRDefault="00B879CF" w:rsidP="00420E0D">
      <w:pPr>
        <w:rPr>
          <w:rFonts w:ascii="Georgia" w:hAnsi="Georgia"/>
          <w:sz w:val="16"/>
          <w:szCs w:val="16"/>
        </w:rPr>
      </w:pPr>
    </w:p>
    <w:p w14:paraId="43D9BA57" w14:textId="77777777" w:rsidR="00B879CF" w:rsidRPr="00033826" w:rsidRDefault="00B879CF" w:rsidP="00B879CF">
      <w:pPr>
        <w:rPr>
          <w:rFonts w:ascii="Georgia" w:hAnsi="Georgia"/>
          <w:b/>
          <w:bCs/>
          <w:iCs/>
          <w:sz w:val="22"/>
          <w:szCs w:val="22"/>
        </w:rPr>
      </w:pPr>
      <w:r w:rsidRPr="00033826">
        <w:rPr>
          <w:rFonts w:ascii="Georgia" w:hAnsi="Georgia"/>
          <w:b/>
          <w:bCs/>
          <w:iCs/>
          <w:sz w:val="22"/>
          <w:szCs w:val="22"/>
        </w:rPr>
        <w:t>Cubans riot as the economic collapse accelerates</w:t>
      </w:r>
    </w:p>
    <w:p w14:paraId="12CE8748" w14:textId="77777777" w:rsidR="00B879CF" w:rsidRPr="00033826" w:rsidRDefault="00B879CF" w:rsidP="00B879CF">
      <w:pPr>
        <w:rPr>
          <w:rFonts w:ascii="Georgia" w:hAnsi="Georgia"/>
          <w:b/>
          <w:bCs/>
          <w:sz w:val="16"/>
          <w:szCs w:val="16"/>
        </w:rPr>
      </w:pPr>
      <w:r w:rsidRPr="00033826">
        <w:rPr>
          <w:rFonts w:ascii="Georgia" w:hAnsi="Georgia"/>
          <w:b/>
          <w:bCs/>
          <w:sz w:val="22"/>
          <w:szCs w:val="22"/>
        </w:rPr>
        <w:t>Sweeney ’94</w:t>
      </w:r>
      <w:r w:rsidRPr="00033826">
        <w:rPr>
          <w:rFonts w:ascii="Georgia" w:hAnsi="Georgia"/>
          <w:b/>
          <w:bCs/>
          <w:sz w:val="16"/>
          <w:szCs w:val="16"/>
        </w:rPr>
        <w:t xml:space="preserve"> </w:t>
      </w:r>
      <w:r w:rsidRPr="00033826">
        <w:rPr>
          <w:rFonts w:ascii="Georgia" w:hAnsi="Georgia"/>
          <w:sz w:val="16"/>
          <w:szCs w:val="16"/>
        </w:rPr>
        <w:t>former political analyst at The Heritage Foundation, has written numerous essays on issues in Latin America (John, “Why the Cuban Trade Embargo Should Be Maintained”, The Heritage Foundation, 11/10/94, http://www.heritage.org/research/reports/1994/11/bg1010nbsp-why-the-cuban-trade)//DG</w:t>
      </w:r>
    </w:p>
    <w:p w14:paraId="1828894F" w14:textId="77777777" w:rsidR="00B879CF" w:rsidRPr="00033826" w:rsidRDefault="00B879CF" w:rsidP="00B879CF">
      <w:pPr>
        <w:rPr>
          <w:rFonts w:ascii="Georgia" w:hAnsi="Georgia"/>
          <w:sz w:val="16"/>
          <w:szCs w:val="16"/>
        </w:rPr>
      </w:pPr>
    </w:p>
    <w:p w14:paraId="66285F5C" w14:textId="77777777" w:rsidR="00B879CF" w:rsidRPr="00033826" w:rsidRDefault="00B879CF" w:rsidP="00B879CF">
      <w:pPr>
        <w:rPr>
          <w:rFonts w:ascii="Georgia" w:hAnsi="Georgia"/>
          <w:sz w:val="16"/>
          <w:szCs w:val="16"/>
        </w:rPr>
      </w:pPr>
      <w:r w:rsidRPr="00033826">
        <w:rPr>
          <w:rFonts w:ascii="Georgia" w:hAnsi="Georgia"/>
          <w:sz w:val="16"/>
          <w:szCs w:val="16"/>
        </w:rPr>
        <w:t>Growing Signs of Trouble</w:t>
      </w:r>
    </w:p>
    <w:p w14:paraId="4CEB4897" w14:textId="7B590F72" w:rsidR="00B879CF" w:rsidRPr="00033826" w:rsidRDefault="00B879CF" w:rsidP="00B879CF">
      <w:pPr>
        <w:rPr>
          <w:rFonts w:ascii="Georgia" w:hAnsi="Georgia"/>
          <w:sz w:val="16"/>
          <w:szCs w:val="16"/>
        </w:rPr>
      </w:pPr>
      <w:r w:rsidRPr="00033826">
        <w:rPr>
          <w:rFonts w:ascii="Georgia" w:hAnsi="Georgia"/>
          <w:b/>
          <w:bCs/>
          <w:sz w:val="22"/>
          <w:szCs w:val="22"/>
          <w:u w:val="single"/>
        </w:rPr>
        <w:t>Cuba's economic collapse has accelerated in 1994</w:t>
      </w:r>
      <w:r w:rsidRPr="00033826">
        <w:rPr>
          <w:rFonts w:ascii="Georgia" w:hAnsi="Georgia"/>
          <w:sz w:val="16"/>
          <w:szCs w:val="16"/>
        </w:rPr>
        <w:t xml:space="preserve">, and social unrest has increased dramatically. On July 13, at least 30 Cubans trying to flee the island on a hijacked tugboat drowned at sea when four Cuban government ships swept the decks of the fleeing tugboat with high-pressure water hoses and rammed the aged wooden vessel until it broke up and sank. Of the 72 people believed to be aboard, only half survived. </w:t>
      </w:r>
      <w:r w:rsidRPr="00033826">
        <w:rPr>
          <w:rStyle w:val="StyleBoldUnderline"/>
          <w:rFonts w:ascii="Georgia" w:hAnsi="Georgia"/>
        </w:rPr>
        <w:t xml:space="preserve">Over a ten-day period between the last week of July and the first week of August, </w:t>
      </w:r>
      <w:proofErr w:type="gramStart"/>
      <w:r w:rsidRPr="00033826">
        <w:rPr>
          <w:rStyle w:val="StyleBoldUnderline"/>
          <w:rFonts w:ascii="Georgia" w:hAnsi="Georgia"/>
        </w:rPr>
        <w:t>three passenger ferries were hijacked in Havana harbor by Cubans desperate to flee their country</w:t>
      </w:r>
      <w:proofErr w:type="gramEnd"/>
      <w:r w:rsidRPr="00033826">
        <w:rPr>
          <w:rStyle w:val="StyleBoldUnderline"/>
          <w:rFonts w:ascii="Georgia" w:hAnsi="Georgia"/>
        </w:rPr>
        <w:t>. On August 5, thousands of Cubans rioted in the Old Waterfront district of Havana</w:t>
      </w:r>
      <w:r w:rsidRPr="00033826">
        <w:rPr>
          <w:rFonts w:ascii="Georgia" w:hAnsi="Georgia"/>
          <w:sz w:val="16"/>
          <w:szCs w:val="16"/>
        </w:rPr>
        <w:t xml:space="preserve">, throwing rocks at police and trashing dollar-only stores after the police dispersed a crowd drawn to the harbor by rumors that boats were waiting to carry them to freedom in the United States. </w:t>
      </w:r>
      <w:r w:rsidRPr="00033826">
        <w:rPr>
          <w:rFonts w:ascii="Georgia" w:hAnsi="Georgia"/>
          <w:b/>
          <w:bCs/>
          <w:sz w:val="22"/>
          <w:szCs w:val="22"/>
          <w:u w:val="single"/>
        </w:rPr>
        <w:t>At one point,</w:t>
      </w:r>
      <w:r w:rsidRPr="00033826">
        <w:rPr>
          <w:rFonts w:ascii="Georgia" w:hAnsi="Georgia"/>
          <w:sz w:val="22"/>
          <w:szCs w:val="22"/>
        </w:rPr>
        <w:t xml:space="preserve"> </w:t>
      </w:r>
      <w:r w:rsidRPr="00033826">
        <w:rPr>
          <w:rFonts w:ascii="Georgia" w:hAnsi="Georgia"/>
          <w:b/>
          <w:bCs/>
          <w:sz w:val="22"/>
          <w:szCs w:val="22"/>
          <w:u w:val="single"/>
        </w:rPr>
        <w:t>hundreds of Cubans tried to board Chinese and Canadian freighters in the port</w:t>
      </w:r>
      <w:r w:rsidRPr="00033826">
        <w:rPr>
          <w:rFonts w:ascii="Georgia" w:hAnsi="Georgia"/>
          <w:sz w:val="22"/>
          <w:szCs w:val="22"/>
        </w:rPr>
        <w:t xml:space="preserve">. </w:t>
      </w:r>
      <w:r w:rsidRPr="00033826">
        <w:rPr>
          <w:rFonts w:ascii="Georgia" w:hAnsi="Georgia"/>
          <w:sz w:val="16"/>
          <w:szCs w:val="16"/>
        </w:rPr>
        <w:t xml:space="preserve">The </w:t>
      </w:r>
      <w:r w:rsidRPr="00033826">
        <w:rPr>
          <w:rFonts w:ascii="Georgia" w:hAnsi="Georgia"/>
          <w:b/>
          <w:bCs/>
          <w:sz w:val="22"/>
          <w:szCs w:val="22"/>
          <w:u w:val="single"/>
        </w:rPr>
        <w:t>rioting</w:t>
      </w:r>
      <w:r w:rsidRPr="00033826">
        <w:rPr>
          <w:rFonts w:ascii="Georgia" w:hAnsi="Georgia"/>
          <w:sz w:val="16"/>
          <w:szCs w:val="16"/>
        </w:rPr>
        <w:t xml:space="preserve">, which lasted over four hours and involved up to 15,000 people, </w:t>
      </w:r>
      <w:r w:rsidRPr="00033826">
        <w:rPr>
          <w:rFonts w:ascii="Georgia" w:hAnsi="Georgia"/>
          <w:b/>
          <w:bCs/>
          <w:sz w:val="22"/>
          <w:szCs w:val="22"/>
          <w:u w:val="single"/>
        </w:rPr>
        <w:t>was the worst Cuba</w:t>
      </w:r>
      <w:r w:rsidRPr="00033826">
        <w:rPr>
          <w:rFonts w:ascii="Georgia" w:hAnsi="Georgia"/>
          <w:sz w:val="16"/>
          <w:szCs w:val="16"/>
        </w:rPr>
        <w:t xml:space="preserve"> has </w:t>
      </w:r>
      <w:r w:rsidRPr="00033826">
        <w:rPr>
          <w:rFonts w:ascii="Georgia" w:hAnsi="Georgia"/>
          <w:b/>
          <w:bCs/>
          <w:sz w:val="22"/>
          <w:szCs w:val="22"/>
          <w:u w:val="single"/>
        </w:rPr>
        <w:t>experienced in more than three decades</w:t>
      </w:r>
      <w:r w:rsidRPr="00033826">
        <w:rPr>
          <w:rFonts w:ascii="Georgia" w:hAnsi="Georgia"/>
          <w:sz w:val="22"/>
          <w:szCs w:val="22"/>
        </w:rPr>
        <w:t>.</w:t>
      </w:r>
      <w:r w:rsidRPr="00033826">
        <w:rPr>
          <w:rFonts w:ascii="Georgia" w:hAnsi="Georgia"/>
          <w:sz w:val="16"/>
          <w:szCs w:val="16"/>
        </w:rPr>
        <w:t xml:space="preserve"> Castro responded predictably by blaming the riots on the U.S. embargo and threatening to permit the wholesale flight of Cubans from the island unless the embargo was lifted. A week after the August 5 riots, he ordered his security forces to halt all activities aimed at preventing the departure from Cuba of anyone wishing to leave. This decision triggered the flight over a one-month period of tens of thousands of Cubans who set sail in rickety home-built rafts in a desperate attempt to reach the U.S. Dozens of U.S. Coast Guard and Navy ships were sent to the Florida Straits, where over 32,000 refugees were rescued and transported to the U.S. military base at Guantanamo on the southeastern tip of Cuba.</w:t>
      </w:r>
    </w:p>
    <w:p w14:paraId="794C9B46" w14:textId="77777777" w:rsidR="00B879CF" w:rsidRPr="00033826" w:rsidRDefault="00B879CF" w:rsidP="00B879CF">
      <w:pPr>
        <w:rPr>
          <w:rFonts w:ascii="Georgia" w:hAnsi="Georgia"/>
          <w:sz w:val="16"/>
          <w:szCs w:val="16"/>
        </w:rPr>
      </w:pPr>
    </w:p>
    <w:p w14:paraId="388E2494" w14:textId="77777777" w:rsidR="004F64E6" w:rsidRPr="00033826" w:rsidRDefault="004F64E6" w:rsidP="00B879CF">
      <w:pPr>
        <w:rPr>
          <w:rFonts w:ascii="Georgia" w:hAnsi="Georgia"/>
          <w:sz w:val="16"/>
          <w:szCs w:val="16"/>
        </w:rPr>
      </w:pPr>
    </w:p>
    <w:p w14:paraId="624B492C" w14:textId="32084967" w:rsidR="004F64E6" w:rsidRPr="00033826" w:rsidRDefault="00F7609D" w:rsidP="004F64E6">
      <w:pPr>
        <w:pStyle w:val="Heading3"/>
        <w:rPr>
          <w:rFonts w:ascii="Georgia" w:hAnsi="Georgia"/>
        </w:rPr>
      </w:pPr>
      <w:r w:rsidRPr="00033826">
        <w:rPr>
          <w:rFonts w:ascii="Georgia" w:hAnsi="Georgia"/>
        </w:rPr>
        <w:t xml:space="preserve">Cuban </w:t>
      </w:r>
      <w:r w:rsidR="004F64E6" w:rsidRPr="00033826">
        <w:rPr>
          <w:rFonts w:ascii="Georgia" w:hAnsi="Georgia"/>
        </w:rPr>
        <w:t xml:space="preserve">Embargo </w:t>
      </w:r>
      <w:r w:rsidRPr="00033826">
        <w:rPr>
          <w:rFonts w:ascii="Georgia" w:hAnsi="Georgia"/>
        </w:rPr>
        <w:t>Ineffective</w:t>
      </w:r>
    </w:p>
    <w:p w14:paraId="581054CB" w14:textId="77777777" w:rsidR="004F64E6" w:rsidRPr="00033826" w:rsidRDefault="004F64E6" w:rsidP="004F64E6">
      <w:pPr>
        <w:rPr>
          <w:rFonts w:ascii="Georgia" w:hAnsi="Georgia"/>
        </w:rPr>
      </w:pPr>
    </w:p>
    <w:p w14:paraId="5BABD6C9" w14:textId="77777777" w:rsidR="004F64E6" w:rsidRPr="00033826" w:rsidRDefault="004F64E6" w:rsidP="004F64E6">
      <w:pPr>
        <w:rPr>
          <w:rStyle w:val="StyleStyleBold12pt"/>
          <w:rFonts w:ascii="Georgia" w:hAnsi="Georgia"/>
        </w:rPr>
      </w:pPr>
      <w:r w:rsidRPr="00033826">
        <w:rPr>
          <w:rStyle w:val="StyleStyleBold12pt"/>
          <w:rFonts w:ascii="Georgia" w:hAnsi="Georgia"/>
        </w:rPr>
        <w:t>Embargo has no impact – Cuba structurally can resist embargo</w:t>
      </w:r>
    </w:p>
    <w:p w14:paraId="6A5BBA14" w14:textId="77777777" w:rsidR="004F64E6" w:rsidRPr="00033826" w:rsidRDefault="004F64E6" w:rsidP="004F64E6">
      <w:pPr>
        <w:rPr>
          <w:rFonts w:ascii="Georgia" w:hAnsi="Georgia"/>
          <w:b/>
          <w:bCs/>
          <w:sz w:val="26"/>
        </w:rPr>
      </w:pPr>
      <w:r w:rsidRPr="00033826">
        <w:rPr>
          <w:rStyle w:val="StyleStyleBold12pt"/>
          <w:rFonts w:ascii="Georgia" w:hAnsi="Georgia"/>
        </w:rPr>
        <w:t xml:space="preserve">Sweeney ’94 </w:t>
      </w:r>
      <w:r w:rsidRPr="00033826">
        <w:rPr>
          <w:rFonts w:ascii="Georgia" w:hAnsi="Georgia"/>
        </w:rPr>
        <w:t>former political analyst at The Heritage Foundation, has written numerous essays on issues in Latin America (John, “Why the Cuban Trade Embargo Should Be Maintained”, The Heritage Foundation, 11/10/94, http://www.heritage.org/research/reports/1994/11/bg1010nbsp-why-the-cuban-trade)//DG</w:t>
      </w:r>
    </w:p>
    <w:p w14:paraId="5BFE8208" w14:textId="77777777" w:rsidR="004F64E6" w:rsidRPr="00033826" w:rsidRDefault="004F64E6" w:rsidP="004F64E6">
      <w:pPr>
        <w:rPr>
          <w:rFonts w:ascii="Georgia" w:hAnsi="Georgia"/>
        </w:rPr>
      </w:pPr>
    </w:p>
    <w:p w14:paraId="4DCF54E8" w14:textId="77777777" w:rsidR="004F64E6" w:rsidRPr="00033826" w:rsidRDefault="004F64E6" w:rsidP="004F64E6">
      <w:pPr>
        <w:rPr>
          <w:rFonts w:ascii="Georgia" w:hAnsi="Georgia"/>
          <w:sz w:val="16"/>
          <w:szCs w:val="16"/>
        </w:rPr>
      </w:pPr>
      <w:r w:rsidRPr="00033826">
        <w:rPr>
          <w:rFonts w:ascii="Georgia" w:hAnsi="Georgia"/>
          <w:sz w:val="16"/>
          <w:szCs w:val="16"/>
        </w:rPr>
        <w:t>The Embargo Didn't Cause Cuba's Misery</w:t>
      </w:r>
    </w:p>
    <w:p w14:paraId="25F9269E" w14:textId="77777777" w:rsidR="004F64E6" w:rsidRPr="00033826" w:rsidRDefault="004F64E6" w:rsidP="004F64E6">
      <w:pPr>
        <w:rPr>
          <w:rFonts w:ascii="Georgia" w:hAnsi="Georgia"/>
        </w:rPr>
      </w:pPr>
      <w:r w:rsidRPr="00033826">
        <w:rPr>
          <w:rFonts w:ascii="Georgia" w:hAnsi="Georgia"/>
          <w:sz w:val="16"/>
          <w:szCs w:val="16"/>
        </w:rPr>
        <w:t>Fidel Castro blames the U.S. trade embargo for the collapse of the Cuban economy. The truth, however, is that</w:t>
      </w:r>
      <w:r w:rsidRPr="00033826">
        <w:rPr>
          <w:rStyle w:val="StyleBoldUnderline"/>
          <w:rFonts w:ascii="Georgia" w:hAnsi="Georgia"/>
        </w:rPr>
        <w:t xml:space="preserve"> Cuba's economic destruction was caused by the regime's ruinous economic policies</w:t>
      </w:r>
      <w:r w:rsidRPr="00033826">
        <w:rPr>
          <w:rFonts w:ascii="Georgia" w:hAnsi="Georgia"/>
        </w:rPr>
        <w:t xml:space="preserve">. </w:t>
      </w:r>
      <w:r w:rsidRPr="00033826">
        <w:rPr>
          <w:rFonts w:ascii="Georgia" w:hAnsi="Georgia"/>
          <w:sz w:val="16"/>
          <w:szCs w:val="16"/>
        </w:rPr>
        <w:t xml:space="preserve">Specifically, Castro's command economy, based on a 1976 constitution and </w:t>
      </w:r>
      <w:proofErr w:type="gramStart"/>
      <w:r w:rsidRPr="00033826">
        <w:rPr>
          <w:rFonts w:ascii="Georgia" w:hAnsi="Georgia"/>
          <w:sz w:val="16"/>
          <w:szCs w:val="16"/>
        </w:rPr>
        <w:t>laws which</w:t>
      </w:r>
      <w:proofErr w:type="gramEnd"/>
      <w:r w:rsidRPr="00033826">
        <w:rPr>
          <w:rFonts w:ascii="Georgia" w:hAnsi="Georgia"/>
          <w:sz w:val="16"/>
          <w:szCs w:val="16"/>
        </w:rPr>
        <w:t xml:space="preserve"> prohibit private enterprise and ownership of property, completely destroyed the free market in Cuba, hindering economic growth and prosperity. The United States first imposed a trade embargo on Cuba on February 3, 1962, in response to Castro's confiscation of privately owned properties and other productive assets, as well as his aggressive support for violent communist revolution throughout the Western Hemisphere. The original goals of the embargo were to compel Castro to open Cuba's economy and establish democracy, to weaken Cuba's communist regime, and to force Castro to relinquish power. From the beginning, however, many industrialized countries have refused to cooperate with U.S. policy towards communist Cuba and have continued to maintain diplomatic and trade relations with the dictatorship. This includes such important U.S. partners as Canada and Mexico. </w:t>
      </w:r>
      <w:r w:rsidRPr="00033826">
        <w:rPr>
          <w:rStyle w:val="StyleBoldUnderline"/>
          <w:rFonts w:ascii="Georgia" w:hAnsi="Georgia"/>
        </w:rPr>
        <w:t>Soviet patronage</w:t>
      </w:r>
      <w:r w:rsidRPr="00033826">
        <w:rPr>
          <w:rFonts w:ascii="Georgia" w:hAnsi="Georgia"/>
        </w:rPr>
        <w:t xml:space="preserve"> </w:t>
      </w:r>
      <w:r w:rsidRPr="00033826">
        <w:rPr>
          <w:rFonts w:ascii="Georgia" w:hAnsi="Georgia"/>
          <w:sz w:val="16"/>
          <w:szCs w:val="16"/>
        </w:rPr>
        <w:t xml:space="preserve">and subsidies </w:t>
      </w:r>
      <w:r w:rsidRPr="00033826">
        <w:rPr>
          <w:rStyle w:val="StyleBoldUnderline"/>
          <w:rFonts w:ascii="Georgia" w:hAnsi="Georgia"/>
        </w:rPr>
        <w:t>in excess of $4.5 billion a year enabled Castro to resist the U.S. trade embargo until 1989</w:t>
      </w:r>
      <w:r w:rsidRPr="00033826">
        <w:rPr>
          <w:rFonts w:ascii="Georgia" w:hAnsi="Georgia"/>
        </w:rPr>
        <w:t xml:space="preserve">, </w:t>
      </w:r>
      <w:r w:rsidRPr="00033826">
        <w:rPr>
          <w:rFonts w:ascii="Georgia" w:hAnsi="Georgia"/>
          <w:sz w:val="16"/>
          <w:szCs w:val="16"/>
        </w:rPr>
        <w:t>all the while claiming a fictitious "success" for his Marxist revolution and building one of the most repressive and murderous regimes in the annals of communist totalitarianism. At least 13,000 Cuban citizens have been executed since 1959, and over 100,000 have been jailed for opposing the Castro regime, including at least 28,000 still in prison today. The</w:t>
      </w:r>
      <w:r w:rsidRPr="00033826">
        <w:rPr>
          <w:rStyle w:val="StyleBoldUnderline"/>
          <w:rFonts w:ascii="Georgia" w:hAnsi="Georgia"/>
        </w:rPr>
        <w:t xml:space="preserve"> collapse of the Soviet Union deprived Castro</w:t>
      </w:r>
      <w:r w:rsidRPr="00033826">
        <w:rPr>
          <w:rFonts w:ascii="Georgia" w:hAnsi="Georgia"/>
        </w:rPr>
        <w:t xml:space="preserve"> </w:t>
      </w:r>
      <w:r w:rsidRPr="00033826">
        <w:rPr>
          <w:rFonts w:ascii="Georgia" w:hAnsi="Georgia"/>
          <w:sz w:val="16"/>
          <w:szCs w:val="16"/>
        </w:rPr>
        <w:t>not only</w:t>
      </w:r>
      <w:r w:rsidRPr="00033826">
        <w:rPr>
          <w:rFonts w:ascii="Georgia" w:hAnsi="Georgia"/>
        </w:rPr>
        <w:t xml:space="preserve"> </w:t>
      </w:r>
      <w:r w:rsidRPr="00033826">
        <w:rPr>
          <w:rStyle w:val="StyleBoldUnderline"/>
          <w:rFonts w:ascii="Georgia" w:hAnsi="Georgia"/>
        </w:rPr>
        <w:t>of billions of dollars in yearly subsidies</w:t>
      </w:r>
      <w:r w:rsidRPr="00033826">
        <w:rPr>
          <w:rFonts w:ascii="Georgia" w:hAnsi="Georgia"/>
          <w:sz w:val="16"/>
          <w:szCs w:val="16"/>
        </w:rPr>
        <w:t>, but also of the ideological bases which had sustained his totalitarian regime ever since he came to power in 1959. Even before the Soviet Union fell apart, however</w:t>
      </w:r>
      <w:r w:rsidRPr="00033826">
        <w:rPr>
          <w:rStyle w:val="StyleBoldUnderline"/>
          <w:rFonts w:ascii="Georgia" w:hAnsi="Georgia"/>
          <w:sz w:val="16"/>
          <w:szCs w:val="16"/>
        </w:rPr>
        <w:t>,</w:t>
      </w:r>
      <w:r w:rsidRPr="00033826">
        <w:rPr>
          <w:rStyle w:val="StyleBoldUnderline"/>
          <w:rFonts w:ascii="Georgia" w:hAnsi="Georgia"/>
        </w:rPr>
        <w:t xml:space="preserve"> Cuba's lengthy economic decline already was accelerating.</w:t>
      </w:r>
      <w:r w:rsidRPr="00033826">
        <w:rPr>
          <w:rFonts w:ascii="Georgia" w:hAnsi="Georgia"/>
        </w:rPr>
        <w:t xml:space="preserve"> In </w:t>
      </w:r>
      <w:r w:rsidRPr="00033826">
        <w:rPr>
          <w:rStyle w:val="StyleBoldUnderline"/>
          <w:rFonts w:ascii="Georgia" w:hAnsi="Georgia"/>
        </w:rPr>
        <w:t>1989</w:t>
      </w:r>
      <w:r w:rsidRPr="00033826">
        <w:rPr>
          <w:rFonts w:ascii="Georgia" w:hAnsi="Georgia"/>
        </w:rPr>
        <w:t xml:space="preserve">, Cuba reported a </w:t>
      </w:r>
      <w:r w:rsidRPr="00033826">
        <w:rPr>
          <w:rStyle w:val="StyleBoldUnderline"/>
          <w:rFonts w:ascii="Georgia" w:hAnsi="Georgia"/>
        </w:rPr>
        <w:t>trade deficit of $2.73 billion on exports of $5.39 billion and imports of $8.12 billion</w:t>
      </w:r>
      <w:r w:rsidRPr="00033826">
        <w:rPr>
          <w:rFonts w:ascii="Georgia" w:hAnsi="Georgia"/>
        </w:rPr>
        <w:t xml:space="preserve">. By </w:t>
      </w:r>
      <w:r w:rsidRPr="00033826">
        <w:rPr>
          <w:rStyle w:val="StyleBoldUnderline"/>
          <w:rFonts w:ascii="Georgia" w:hAnsi="Georgia"/>
        </w:rPr>
        <w:t>1993</w:t>
      </w:r>
      <w:r w:rsidRPr="00033826">
        <w:rPr>
          <w:rFonts w:ascii="Georgia" w:hAnsi="Georgia"/>
        </w:rPr>
        <w:t xml:space="preserve">, the trade deficit had </w:t>
      </w:r>
      <w:r w:rsidRPr="00033826">
        <w:rPr>
          <w:rStyle w:val="StyleBoldUnderline"/>
          <w:rFonts w:ascii="Georgia" w:hAnsi="Georgia"/>
        </w:rPr>
        <w:t>dropped to</w:t>
      </w:r>
      <w:r w:rsidRPr="00033826">
        <w:rPr>
          <w:rFonts w:ascii="Georgia" w:hAnsi="Georgia"/>
        </w:rPr>
        <w:t xml:space="preserve"> an estimated </w:t>
      </w:r>
      <w:r w:rsidRPr="00033826">
        <w:rPr>
          <w:rStyle w:val="StyleBoldUnderline"/>
          <w:rFonts w:ascii="Georgia" w:hAnsi="Georgia"/>
        </w:rPr>
        <w:t>$310 mill</w:t>
      </w:r>
      <w:r w:rsidRPr="00033826">
        <w:rPr>
          <w:rFonts w:ascii="Georgia" w:hAnsi="Georgia"/>
        </w:rPr>
        <w:t xml:space="preserve">ion, but </w:t>
      </w:r>
      <w:r w:rsidRPr="00033826">
        <w:rPr>
          <w:rStyle w:val="StyleBoldUnderline"/>
          <w:rFonts w:ascii="Georgia" w:hAnsi="Georgia"/>
        </w:rPr>
        <w:t>exports</w:t>
      </w:r>
      <w:r w:rsidRPr="00033826">
        <w:rPr>
          <w:rFonts w:ascii="Georgia" w:hAnsi="Georgia"/>
        </w:rPr>
        <w:t xml:space="preserve"> had </w:t>
      </w:r>
      <w:r w:rsidRPr="00033826">
        <w:rPr>
          <w:rStyle w:val="StyleBoldUnderline"/>
          <w:rFonts w:ascii="Georgia" w:hAnsi="Georgia"/>
        </w:rPr>
        <w:t>fallen</w:t>
      </w:r>
      <w:r w:rsidRPr="00033826">
        <w:rPr>
          <w:rFonts w:ascii="Georgia" w:hAnsi="Georgia"/>
        </w:rPr>
        <w:t xml:space="preserve"> by </w:t>
      </w:r>
      <w:r w:rsidRPr="00033826">
        <w:rPr>
          <w:rStyle w:val="StyleBoldUnderline"/>
          <w:rFonts w:ascii="Georgia" w:hAnsi="Georgia"/>
        </w:rPr>
        <w:t>over 70 percent</w:t>
      </w:r>
      <w:r w:rsidRPr="00033826">
        <w:rPr>
          <w:rFonts w:ascii="Georgia" w:hAnsi="Georgia"/>
        </w:rPr>
        <w:t xml:space="preserve"> </w:t>
      </w:r>
      <w:r w:rsidRPr="00033826">
        <w:rPr>
          <w:rFonts w:ascii="Georgia" w:hAnsi="Georgia"/>
          <w:sz w:val="16"/>
          <w:szCs w:val="16"/>
        </w:rPr>
        <w:t>to $1.53 billion while</w:t>
      </w:r>
      <w:r w:rsidRPr="00033826">
        <w:rPr>
          <w:rFonts w:ascii="Georgia" w:hAnsi="Georgia"/>
        </w:rPr>
        <w:t xml:space="preserve"> </w:t>
      </w:r>
      <w:r w:rsidRPr="00033826">
        <w:rPr>
          <w:rStyle w:val="StyleBoldUnderline"/>
          <w:rFonts w:ascii="Georgia" w:hAnsi="Georgia"/>
        </w:rPr>
        <w:t>imports</w:t>
      </w:r>
      <w:r w:rsidRPr="00033826">
        <w:rPr>
          <w:rFonts w:ascii="Georgia" w:hAnsi="Georgia"/>
        </w:rPr>
        <w:t xml:space="preserve"> had </w:t>
      </w:r>
      <w:r w:rsidRPr="00033826">
        <w:rPr>
          <w:rStyle w:val="StyleBoldUnderline"/>
          <w:rFonts w:ascii="Georgia" w:hAnsi="Georgia"/>
        </w:rPr>
        <w:t>contracted</w:t>
      </w:r>
      <w:r w:rsidRPr="00033826">
        <w:rPr>
          <w:rFonts w:ascii="Georgia" w:hAnsi="Georgia"/>
        </w:rPr>
        <w:t xml:space="preserve"> nearly </w:t>
      </w:r>
      <w:r w:rsidRPr="00033826">
        <w:rPr>
          <w:rStyle w:val="StyleBoldUnderline"/>
          <w:rFonts w:ascii="Georgia" w:hAnsi="Georgia"/>
        </w:rPr>
        <w:t>80 percent</w:t>
      </w:r>
      <w:r w:rsidRPr="00033826">
        <w:rPr>
          <w:rFonts w:ascii="Georgia" w:hAnsi="Georgia"/>
        </w:rPr>
        <w:t xml:space="preserve"> to </w:t>
      </w:r>
      <w:r w:rsidRPr="00033826">
        <w:rPr>
          <w:rFonts w:ascii="Georgia" w:hAnsi="Georgia"/>
          <w:sz w:val="16"/>
          <w:szCs w:val="16"/>
        </w:rPr>
        <w:t>$1.84 billion. Moscow's refusal in 1990 to sign a new five-year trade agreement with Cuba marked the end of the special relationship between the two nations which had sustained Castro's tyranny for thirty years. When Castro lost his Soviet support, many analysts forecast the swift collapse of his dictatorship. In November of 1991, for example,</w:t>
      </w:r>
      <w:r w:rsidRPr="00033826">
        <w:rPr>
          <w:rFonts w:ascii="Georgia" w:hAnsi="Georgia"/>
        </w:rPr>
        <w:t xml:space="preserve"> </w:t>
      </w:r>
      <w:r w:rsidRPr="00033826">
        <w:rPr>
          <w:rStyle w:val="StyleBoldUnderline"/>
          <w:rFonts w:ascii="Georgia" w:hAnsi="Georgia"/>
        </w:rPr>
        <w:t>Cuba specialists at the Soviet Academy of Sciences predicted that the cutoff in Soviet economic assistance would "fully paralyze" the Cuban economy within a year. Yet Castro has survived</w:t>
      </w:r>
      <w:r w:rsidRPr="00033826">
        <w:rPr>
          <w:rFonts w:ascii="Georgia" w:hAnsi="Georgia"/>
        </w:rPr>
        <w:t xml:space="preserve">. </w:t>
      </w:r>
      <w:r w:rsidRPr="00033826">
        <w:rPr>
          <w:rStyle w:val="StyleBoldUnderline"/>
          <w:rFonts w:ascii="Georgia" w:hAnsi="Georgia"/>
        </w:rPr>
        <w:t>His endurance in the face of economic devastation and resulting political instability has been aided by the fact that Cuba's population totals about 11 million. This relatively small population</w:t>
      </w:r>
      <w:r w:rsidRPr="00033826">
        <w:rPr>
          <w:rFonts w:ascii="Georgia" w:hAnsi="Georgia"/>
        </w:rPr>
        <w:t xml:space="preserve"> </w:t>
      </w:r>
      <w:r w:rsidRPr="00033826">
        <w:rPr>
          <w:rFonts w:ascii="Georgia" w:hAnsi="Georgia"/>
          <w:sz w:val="16"/>
          <w:szCs w:val="16"/>
        </w:rPr>
        <w:t>-- roughly similar to Ecuador's and about half the size of Venezuela's -- has</w:t>
      </w:r>
      <w:r w:rsidRPr="00033826">
        <w:rPr>
          <w:rFonts w:ascii="Georgia" w:hAnsi="Georgia"/>
        </w:rPr>
        <w:t xml:space="preserve"> </w:t>
      </w:r>
      <w:r w:rsidRPr="00033826">
        <w:rPr>
          <w:rStyle w:val="StyleBoldUnderline"/>
          <w:rFonts w:ascii="Georgia" w:hAnsi="Georgia"/>
        </w:rPr>
        <w:t>made it easier for the regime to use repressive measures</w:t>
      </w:r>
      <w:r w:rsidRPr="00033826">
        <w:rPr>
          <w:rFonts w:ascii="Georgia" w:hAnsi="Georgia"/>
        </w:rPr>
        <w:t xml:space="preserve"> </w:t>
      </w:r>
      <w:r w:rsidRPr="00033826">
        <w:rPr>
          <w:rFonts w:ascii="Georgia" w:hAnsi="Georgia"/>
          <w:sz w:val="16"/>
          <w:szCs w:val="16"/>
        </w:rPr>
        <w:t xml:space="preserve">to contain the spread of dissident groups. At the same time, </w:t>
      </w:r>
      <w:r w:rsidRPr="00033826">
        <w:rPr>
          <w:rStyle w:val="StyleBoldUnderline"/>
          <w:rFonts w:ascii="Georgia" w:hAnsi="Georgia"/>
        </w:rPr>
        <w:t>it</w:t>
      </w:r>
      <w:r w:rsidRPr="00033826">
        <w:rPr>
          <w:rFonts w:ascii="Georgia" w:hAnsi="Georgia"/>
        </w:rPr>
        <w:t xml:space="preserve"> has </w:t>
      </w:r>
      <w:r w:rsidRPr="00033826">
        <w:rPr>
          <w:rStyle w:val="StyleBoldUnderline"/>
          <w:rFonts w:ascii="Georgia" w:hAnsi="Georgia"/>
        </w:rPr>
        <w:t>made it easier for Castro to absorb the</w:t>
      </w:r>
      <w:r w:rsidRPr="00033826">
        <w:rPr>
          <w:rFonts w:ascii="Georgia" w:hAnsi="Georgia"/>
        </w:rPr>
        <w:t xml:space="preserve"> impact of the </w:t>
      </w:r>
      <w:r w:rsidRPr="00033826">
        <w:rPr>
          <w:rStyle w:val="StyleBoldUnderline"/>
          <w:rFonts w:ascii="Georgia" w:hAnsi="Georgia"/>
        </w:rPr>
        <w:t>loss of Cuba's Soviet patronage</w:t>
      </w:r>
      <w:r w:rsidRPr="00033826">
        <w:rPr>
          <w:rFonts w:ascii="Georgia" w:hAnsi="Georgia"/>
        </w:rPr>
        <w:t>.</w:t>
      </w:r>
      <w:r w:rsidRPr="00033826">
        <w:rPr>
          <w:rFonts w:ascii="Georgia" w:hAnsi="Georgia"/>
          <w:sz w:val="16"/>
          <w:szCs w:val="16"/>
        </w:rPr>
        <w:t xml:space="preserve"> Three years after the Soviet Union's collapse, however, Castro is running out of time.</w:t>
      </w:r>
    </w:p>
    <w:p w14:paraId="401E0B7F" w14:textId="77777777" w:rsidR="004F64E6" w:rsidRPr="00033826" w:rsidRDefault="004F64E6" w:rsidP="00B879CF">
      <w:pPr>
        <w:rPr>
          <w:rFonts w:ascii="Georgia" w:hAnsi="Georgia"/>
          <w:sz w:val="16"/>
          <w:szCs w:val="16"/>
        </w:rPr>
      </w:pPr>
    </w:p>
    <w:p w14:paraId="2714436D" w14:textId="77777777" w:rsidR="00B879CF" w:rsidRPr="00033826" w:rsidRDefault="00B879CF" w:rsidP="00420E0D">
      <w:pPr>
        <w:rPr>
          <w:rFonts w:ascii="Georgia" w:hAnsi="Georgia"/>
          <w:sz w:val="16"/>
          <w:szCs w:val="16"/>
        </w:rPr>
      </w:pPr>
    </w:p>
    <w:p w14:paraId="798A5E63" w14:textId="21681887" w:rsidR="00BA3F79" w:rsidRPr="00033826" w:rsidRDefault="00BA3F79" w:rsidP="00BA3F79">
      <w:pPr>
        <w:pStyle w:val="Heading2"/>
        <w:rPr>
          <w:rFonts w:ascii="Georgia" w:hAnsi="Georgia"/>
        </w:rPr>
      </w:pPr>
      <w:r w:rsidRPr="00033826">
        <w:rPr>
          <w:rFonts w:ascii="Georgia" w:hAnsi="Georgia"/>
        </w:rPr>
        <w:t>**MISC**</w:t>
      </w:r>
    </w:p>
    <w:p w14:paraId="674A1DDA" w14:textId="77777777" w:rsidR="00BA3F79" w:rsidRPr="00033826" w:rsidRDefault="00BA3F79" w:rsidP="00420E0D">
      <w:pPr>
        <w:rPr>
          <w:rFonts w:ascii="Georgia" w:hAnsi="Georgia"/>
          <w:sz w:val="16"/>
          <w:szCs w:val="16"/>
        </w:rPr>
      </w:pPr>
    </w:p>
    <w:p w14:paraId="3A8217A6" w14:textId="36149785" w:rsidR="00BA3F79" w:rsidRPr="00033826" w:rsidRDefault="00BA3F79" w:rsidP="00BA3F79">
      <w:pPr>
        <w:pStyle w:val="Heading3"/>
        <w:rPr>
          <w:rFonts w:ascii="Georgia" w:hAnsi="Georgia"/>
        </w:rPr>
      </w:pPr>
      <w:r w:rsidRPr="00033826">
        <w:rPr>
          <w:rFonts w:ascii="Georgia" w:hAnsi="Georgia"/>
        </w:rPr>
        <w:t>LA Trade Increasing - Asia</w:t>
      </w:r>
    </w:p>
    <w:p w14:paraId="2BD218F7" w14:textId="77777777" w:rsidR="00BA3F79" w:rsidRPr="00033826" w:rsidRDefault="00BA3F79" w:rsidP="00BA3F79">
      <w:pPr>
        <w:rPr>
          <w:rStyle w:val="StyleStyleBold12pt"/>
          <w:rFonts w:ascii="Georgia" w:hAnsi="Georgia"/>
        </w:rPr>
      </w:pPr>
    </w:p>
    <w:p w14:paraId="3181AED6" w14:textId="5FECC0E4" w:rsidR="00BA3F79" w:rsidRPr="00033826" w:rsidRDefault="00BA3F79" w:rsidP="00BA3F79">
      <w:pPr>
        <w:rPr>
          <w:rStyle w:val="StyleStyleBold12pt"/>
          <w:rFonts w:ascii="Georgia" w:hAnsi="Georgia"/>
        </w:rPr>
      </w:pPr>
      <w:r w:rsidRPr="00033826">
        <w:rPr>
          <w:rStyle w:val="StyleStyleBold12pt"/>
          <w:rFonts w:ascii="Georgia" w:hAnsi="Georgia"/>
        </w:rPr>
        <w:t>LA Increasing trade with Asia now – Pacific Alliance working</w:t>
      </w:r>
    </w:p>
    <w:p w14:paraId="1CB8283F" w14:textId="77777777" w:rsidR="00BA3F79" w:rsidRPr="00033826" w:rsidRDefault="00BA3F79" w:rsidP="00420E0D">
      <w:pPr>
        <w:rPr>
          <w:rFonts w:ascii="Georgia" w:hAnsi="Georgia"/>
          <w:sz w:val="16"/>
          <w:szCs w:val="16"/>
        </w:rPr>
      </w:pPr>
    </w:p>
    <w:p w14:paraId="10CA18FA" w14:textId="77777777" w:rsidR="00BA3F79" w:rsidRPr="00033826" w:rsidRDefault="00BA3F79" w:rsidP="00BA3F79">
      <w:pPr>
        <w:rPr>
          <w:rFonts w:ascii="Georgia" w:hAnsi="Georgia"/>
        </w:rPr>
      </w:pPr>
      <w:r w:rsidRPr="00033826">
        <w:rPr>
          <w:rStyle w:val="StyleStyleBold12pt"/>
          <w:rFonts w:ascii="Georgia" w:hAnsi="Georgia"/>
        </w:rPr>
        <w:t>Garcia ‘13</w:t>
      </w:r>
      <w:proofErr w:type="gramStart"/>
      <w:r w:rsidRPr="00033826">
        <w:rPr>
          <w:rFonts w:ascii="Georgia" w:hAnsi="Georgia"/>
        </w:rPr>
        <w:t>–  senior</w:t>
      </w:r>
      <w:proofErr w:type="gramEnd"/>
      <w:r w:rsidRPr="00033826">
        <w:rPr>
          <w:rFonts w:ascii="Georgia" w:hAnsi="Georgia"/>
        </w:rPr>
        <w:t xml:space="preserve"> writer for Reuters(, Eduardo, “Latin America’s free trade block lifts Tariffs, eyes Asian Markets”, Reuters, May 23, 2013, http://www.reuters.com/article/2013/05/24/latin-america-pacific-idUSL2N0E31QU20130524)//JS</w:t>
      </w:r>
    </w:p>
    <w:p w14:paraId="342CF4BB" w14:textId="77777777" w:rsidR="00BA3F79" w:rsidRPr="00033826" w:rsidRDefault="00BA3F79" w:rsidP="00BA3F79">
      <w:pPr>
        <w:pStyle w:val="NormalWeb"/>
        <w:shd w:val="clear" w:color="auto" w:fill="FFFFFF"/>
        <w:spacing w:before="0" w:beforeAutospacing="0" w:after="240" w:afterAutospacing="0"/>
        <w:textAlignment w:val="baseline"/>
        <w:rPr>
          <w:rFonts w:ascii="Georgia" w:hAnsi="Georgia"/>
          <w:b/>
          <w:color w:val="222222"/>
          <w:sz w:val="24"/>
          <w:szCs w:val="24"/>
          <w:u w:val="single"/>
        </w:rPr>
      </w:pPr>
    </w:p>
    <w:p w14:paraId="3BB56F78" w14:textId="77777777" w:rsidR="00BA3F79" w:rsidRPr="00033826" w:rsidRDefault="00BA3F79" w:rsidP="00BA3F79">
      <w:pPr>
        <w:pStyle w:val="NormalWeb"/>
        <w:shd w:val="clear" w:color="auto" w:fill="FFFFFF"/>
        <w:spacing w:before="0" w:beforeAutospacing="0" w:after="150" w:afterAutospacing="0"/>
        <w:rPr>
          <w:rFonts w:ascii="Georgia" w:hAnsi="Georgia" w:cs="Arial"/>
          <w:sz w:val="24"/>
          <w:szCs w:val="24"/>
        </w:rPr>
      </w:pPr>
      <w:r w:rsidRPr="00033826">
        <w:rPr>
          <w:rFonts w:ascii="Georgia" w:hAnsi="Georgia" w:cs="Arial"/>
          <w:b/>
          <w:sz w:val="24"/>
          <w:szCs w:val="24"/>
          <w:u w:val="single"/>
        </w:rPr>
        <w:t>A Latin American bloc that includes Colombia,</w:t>
      </w:r>
      <w:r w:rsidRPr="00033826">
        <w:rPr>
          <w:rStyle w:val="apple-converted-space"/>
          <w:rFonts w:ascii="Georgia" w:hAnsi="Georgia" w:cs="Arial"/>
          <w:sz w:val="24"/>
          <w:szCs w:val="24"/>
          <w:u w:val="single"/>
        </w:rPr>
        <w:t> </w:t>
      </w:r>
      <w:hyperlink r:id="rId36" w:history="1">
        <w:r w:rsidRPr="00033826">
          <w:rPr>
            <w:rStyle w:val="Hyperlink"/>
            <w:rFonts w:ascii="Georgia" w:hAnsi="Georgia" w:cs="Arial"/>
            <w:sz w:val="24"/>
            <w:szCs w:val="24"/>
          </w:rPr>
          <w:t>Mexico</w:t>
        </w:r>
      </w:hyperlink>
      <w:r w:rsidRPr="00033826">
        <w:rPr>
          <w:rFonts w:ascii="Georgia" w:hAnsi="Georgia" w:cs="Arial"/>
          <w:b/>
          <w:sz w:val="24"/>
          <w:szCs w:val="24"/>
          <w:u w:val="single"/>
        </w:rPr>
        <w:t>,</w:t>
      </w:r>
      <w:r w:rsidRPr="00033826">
        <w:rPr>
          <w:rStyle w:val="apple-converted-space"/>
          <w:rFonts w:ascii="Georgia" w:hAnsi="Georgia" w:cs="Arial"/>
          <w:sz w:val="24"/>
          <w:szCs w:val="24"/>
          <w:u w:val="single"/>
        </w:rPr>
        <w:t> </w:t>
      </w:r>
      <w:hyperlink r:id="rId37" w:tooltip="Full coverage of Peru" w:history="1">
        <w:r w:rsidRPr="00033826">
          <w:rPr>
            <w:rStyle w:val="Hyperlink"/>
            <w:rFonts w:ascii="Georgia" w:hAnsi="Georgia" w:cs="Arial"/>
            <w:sz w:val="24"/>
            <w:szCs w:val="24"/>
          </w:rPr>
          <w:t>Peru</w:t>
        </w:r>
      </w:hyperlink>
      <w:r w:rsidRPr="00033826">
        <w:rPr>
          <w:rStyle w:val="apple-converted-space"/>
          <w:rFonts w:ascii="Georgia" w:hAnsi="Georgia" w:cs="Arial"/>
          <w:sz w:val="24"/>
          <w:szCs w:val="24"/>
          <w:u w:val="single"/>
        </w:rPr>
        <w:t> </w:t>
      </w:r>
      <w:r w:rsidRPr="00033826">
        <w:rPr>
          <w:rFonts w:ascii="Georgia" w:hAnsi="Georgia" w:cs="Arial"/>
          <w:b/>
          <w:sz w:val="24"/>
          <w:szCs w:val="24"/>
          <w:u w:val="single"/>
        </w:rPr>
        <w:t>and Chile on Thursday agreed to eliminate tariffs on most goods to promote free trade between the countries and increase exports to Asia</w:t>
      </w:r>
      <w:r w:rsidRPr="00033826">
        <w:rPr>
          <w:rFonts w:ascii="Georgia" w:hAnsi="Georgia" w:cs="Arial"/>
          <w:sz w:val="24"/>
          <w:szCs w:val="24"/>
        </w:rPr>
        <w:t xml:space="preserve">. </w:t>
      </w:r>
      <w:r w:rsidRPr="00033826">
        <w:rPr>
          <w:rFonts w:ascii="Georgia" w:hAnsi="Georgia" w:cs="Arial"/>
          <w:sz w:val="16"/>
          <w:szCs w:val="16"/>
        </w:rPr>
        <w:t>The members of the nascent Pacific Alliance group also aim to promote free market policies as the key to economic growth, attract more foreign investment and integrate their capital</w:t>
      </w:r>
      <w:r w:rsidRPr="00033826">
        <w:rPr>
          <w:rStyle w:val="apple-converted-space"/>
          <w:rFonts w:ascii="Georgia" w:hAnsi="Georgia" w:cs="Arial"/>
          <w:sz w:val="16"/>
          <w:szCs w:val="16"/>
        </w:rPr>
        <w:t> </w:t>
      </w:r>
      <w:hyperlink r:id="rId38" w:history="1">
        <w:r w:rsidRPr="00033826">
          <w:rPr>
            <w:rStyle w:val="Hyperlink"/>
            <w:rFonts w:ascii="Georgia" w:hAnsi="Georgia" w:cs="Arial"/>
            <w:sz w:val="16"/>
            <w:szCs w:val="16"/>
            <w:u w:val="none"/>
          </w:rPr>
          <w:t>markets</w:t>
        </w:r>
      </w:hyperlink>
      <w:r w:rsidRPr="00033826">
        <w:rPr>
          <w:rStyle w:val="apple-converted-space"/>
          <w:rFonts w:ascii="Georgia" w:hAnsi="Georgia" w:cs="Arial"/>
          <w:sz w:val="16"/>
          <w:szCs w:val="16"/>
        </w:rPr>
        <w:t> </w:t>
      </w:r>
      <w:r w:rsidRPr="00033826">
        <w:rPr>
          <w:rFonts w:ascii="Georgia" w:hAnsi="Georgia" w:cs="Arial"/>
          <w:sz w:val="16"/>
          <w:szCs w:val="16"/>
        </w:rPr>
        <w:t>and energy networks.</w:t>
      </w:r>
      <w:r w:rsidRPr="00033826">
        <w:rPr>
          <w:rFonts w:ascii="Georgia" w:hAnsi="Georgia" w:cs="Arial"/>
          <w:sz w:val="24"/>
          <w:szCs w:val="24"/>
        </w:rPr>
        <w:t xml:space="preserve"> </w:t>
      </w:r>
      <w:r w:rsidRPr="00033826">
        <w:rPr>
          <w:rFonts w:ascii="Georgia" w:hAnsi="Georgia" w:cs="Arial"/>
          <w:sz w:val="16"/>
          <w:szCs w:val="16"/>
        </w:rPr>
        <w:t xml:space="preserve">At a meeting in the city of Cali, Colombia, the presidents of the four member countries agreed to remove tariffs on </w:t>
      </w:r>
      <w:r w:rsidRPr="00033826">
        <w:rPr>
          <w:rFonts w:ascii="Georgia" w:hAnsi="Georgia" w:cs="Arial"/>
          <w:b/>
          <w:sz w:val="24"/>
          <w:szCs w:val="24"/>
          <w:u w:val="single"/>
        </w:rPr>
        <w:t>90 percent of the goods traded between them, and to eliminate duties on the remaining 10 percent in the medium term.</w:t>
      </w:r>
      <w:r w:rsidRPr="00033826">
        <w:rPr>
          <w:rFonts w:ascii="Georgia" w:hAnsi="Georgia" w:cs="Arial"/>
          <w:sz w:val="24"/>
          <w:szCs w:val="24"/>
        </w:rPr>
        <w:t xml:space="preserve"> </w:t>
      </w:r>
      <w:r w:rsidRPr="00033826">
        <w:rPr>
          <w:rFonts w:ascii="Georgia" w:hAnsi="Georgia" w:cs="Arial"/>
          <w:sz w:val="16"/>
          <w:szCs w:val="16"/>
        </w:rPr>
        <w:t>The tariffs will be lifted in July, Colombia's President Juan Manuel Santos told a press conference after the summit.</w:t>
      </w:r>
      <w:r w:rsidRPr="00033826">
        <w:rPr>
          <w:rFonts w:ascii="Georgia" w:hAnsi="Georgia" w:cs="Arial"/>
          <w:sz w:val="24"/>
          <w:szCs w:val="24"/>
        </w:rPr>
        <w:t xml:space="preserve"> </w:t>
      </w:r>
      <w:r w:rsidRPr="00033826">
        <w:rPr>
          <w:rFonts w:ascii="Georgia" w:hAnsi="Georgia" w:cs="Arial"/>
          <w:sz w:val="16"/>
          <w:szCs w:val="16"/>
        </w:rPr>
        <w:t>"The door to our destiny is the</w:t>
      </w:r>
      <w:r w:rsidRPr="00033826">
        <w:rPr>
          <w:rStyle w:val="apple-converted-space"/>
          <w:rFonts w:ascii="Georgia" w:hAnsi="Georgia" w:cs="Arial"/>
          <w:sz w:val="16"/>
          <w:szCs w:val="16"/>
        </w:rPr>
        <w:t> </w:t>
      </w:r>
      <w:hyperlink r:id="rId39" w:history="1">
        <w:r w:rsidRPr="00033826">
          <w:rPr>
            <w:rStyle w:val="Hyperlink"/>
            <w:rFonts w:ascii="Georgia" w:hAnsi="Georgia" w:cs="Arial"/>
            <w:sz w:val="16"/>
            <w:szCs w:val="16"/>
            <w:u w:val="none"/>
          </w:rPr>
          <w:t>construction</w:t>
        </w:r>
      </w:hyperlink>
      <w:r w:rsidRPr="00033826">
        <w:rPr>
          <w:rStyle w:val="apple-converted-space"/>
          <w:rFonts w:ascii="Georgia" w:hAnsi="Georgia" w:cs="Arial"/>
          <w:sz w:val="16"/>
          <w:szCs w:val="16"/>
        </w:rPr>
        <w:t> </w:t>
      </w:r>
      <w:r w:rsidRPr="00033826">
        <w:rPr>
          <w:rFonts w:ascii="Georgia" w:hAnsi="Georgia" w:cs="Arial"/>
          <w:sz w:val="16"/>
          <w:szCs w:val="16"/>
        </w:rPr>
        <w:t>of an area of deep integration that will allow us to become part of the global</w:t>
      </w:r>
      <w:r w:rsidRPr="00033826">
        <w:rPr>
          <w:rStyle w:val="apple-converted-space"/>
          <w:rFonts w:ascii="Georgia" w:hAnsi="Georgia" w:cs="Arial"/>
          <w:sz w:val="16"/>
          <w:szCs w:val="16"/>
        </w:rPr>
        <w:t> </w:t>
      </w:r>
      <w:hyperlink r:id="rId40" w:history="1">
        <w:r w:rsidRPr="00033826">
          <w:rPr>
            <w:rStyle w:val="Hyperlink"/>
            <w:rFonts w:ascii="Georgia" w:hAnsi="Georgia" w:cs="Arial"/>
            <w:sz w:val="16"/>
            <w:szCs w:val="16"/>
            <w:u w:val="none"/>
          </w:rPr>
          <w:t>economy</w:t>
        </w:r>
      </w:hyperlink>
      <w:r w:rsidRPr="00033826">
        <w:rPr>
          <w:rStyle w:val="apple-converted-space"/>
          <w:rFonts w:ascii="Georgia" w:hAnsi="Georgia" w:cs="Arial"/>
          <w:sz w:val="16"/>
          <w:szCs w:val="16"/>
        </w:rPr>
        <w:t> </w:t>
      </w:r>
      <w:r w:rsidRPr="00033826">
        <w:rPr>
          <w:rFonts w:ascii="Georgia" w:hAnsi="Georgia" w:cs="Arial"/>
          <w:sz w:val="16"/>
          <w:szCs w:val="16"/>
        </w:rPr>
        <w:t>more successfully and more forcefully - particularly in the Asia Pacific region," Santos told reporters.</w:t>
      </w:r>
      <w:r w:rsidRPr="00033826">
        <w:rPr>
          <w:rFonts w:ascii="Georgia" w:hAnsi="Georgia" w:cs="Arial"/>
          <w:sz w:val="24"/>
          <w:szCs w:val="24"/>
        </w:rPr>
        <w:t xml:space="preserve"> </w:t>
      </w:r>
      <w:r w:rsidRPr="00033826">
        <w:rPr>
          <w:rFonts w:ascii="Georgia" w:hAnsi="Georgia" w:cs="Arial"/>
          <w:sz w:val="16"/>
          <w:szCs w:val="16"/>
        </w:rPr>
        <w:t>The cluster of nations includes some of Latin America's fastest-growing economies. They have a combined population of 210 million and their total gross domestic product accounts for more than a third of Latin America's GDP, said Santos, dubbing the Alliance the "new economic and development motor" of the region.</w:t>
      </w:r>
      <w:r w:rsidRPr="00033826">
        <w:rPr>
          <w:rFonts w:ascii="Georgia" w:hAnsi="Georgia" w:cs="Arial"/>
          <w:sz w:val="24"/>
          <w:szCs w:val="24"/>
        </w:rPr>
        <w:t xml:space="preserve"> </w:t>
      </w:r>
      <w:r w:rsidRPr="00033826">
        <w:rPr>
          <w:rFonts w:ascii="Georgia" w:hAnsi="Georgia" w:cs="Arial"/>
          <w:b/>
          <w:sz w:val="24"/>
          <w:szCs w:val="24"/>
          <w:u w:val="single"/>
        </w:rPr>
        <w:t xml:space="preserve">Latin America is broadly divided between the Pacific countries that are free-trade advocates, and the </w:t>
      </w:r>
      <w:proofErr w:type="spellStart"/>
      <w:r w:rsidRPr="00033826">
        <w:rPr>
          <w:rFonts w:ascii="Georgia" w:hAnsi="Georgia" w:cs="Arial"/>
          <w:b/>
          <w:sz w:val="24"/>
          <w:szCs w:val="24"/>
          <w:u w:val="single"/>
        </w:rPr>
        <w:t>Mercosur</w:t>
      </w:r>
      <w:proofErr w:type="spellEnd"/>
      <w:r w:rsidRPr="00033826">
        <w:rPr>
          <w:rFonts w:ascii="Georgia" w:hAnsi="Georgia" w:cs="Arial"/>
          <w:b/>
          <w:sz w:val="24"/>
          <w:szCs w:val="24"/>
          <w:u w:val="single"/>
        </w:rPr>
        <w:t xml:space="preserve"> states on the Atlantic side that have been more reluctant to drop barriers to trade</w:t>
      </w:r>
      <w:r w:rsidRPr="00033826">
        <w:rPr>
          <w:rFonts w:ascii="Georgia" w:hAnsi="Georgia" w:cs="Arial"/>
          <w:sz w:val="24"/>
          <w:szCs w:val="24"/>
        </w:rPr>
        <w:t xml:space="preserve">. </w:t>
      </w:r>
      <w:r w:rsidRPr="00033826">
        <w:rPr>
          <w:rFonts w:ascii="Georgia" w:hAnsi="Georgia" w:cs="Arial"/>
          <w:sz w:val="16"/>
          <w:szCs w:val="16"/>
        </w:rPr>
        <w:t>Robust economic growth, high</w:t>
      </w:r>
      <w:r w:rsidRPr="00033826">
        <w:rPr>
          <w:rStyle w:val="apple-converted-space"/>
          <w:rFonts w:ascii="Georgia" w:hAnsi="Georgia" w:cs="Arial"/>
          <w:sz w:val="16"/>
          <w:szCs w:val="16"/>
        </w:rPr>
        <w:t> </w:t>
      </w:r>
      <w:hyperlink r:id="rId41" w:history="1">
        <w:r w:rsidRPr="00033826">
          <w:rPr>
            <w:rStyle w:val="Hyperlink"/>
            <w:rFonts w:ascii="Georgia" w:hAnsi="Georgia" w:cs="Arial"/>
            <w:sz w:val="16"/>
            <w:szCs w:val="16"/>
            <w:u w:val="none"/>
          </w:rPr>
          <w:t>commodity</w:t>
        </w:r>
      </w:hyperlink>
      <w:r w:rsidRPr="00033826">
        <w:rPr>
          <w:rStyle w:val="apple-converted-space"/>
          <w:rFonts w:ascii="Georgia" w:hAnsi="Georgia" w:cs="Arial"/>
          <w:sz w:val="16"/>
          <w:szCs w:val="16"/>
        </w:rPr>
        <w:t> </w:t>
      </w:r>
      <w:r w:rsidRPr="00033826">
        <w:rPr>
          <w:rFonts w:ascii="Georgia" w:hAnsi="Georgia" w:cs="Arial"/>
          <w:sz w:val="16"/>
          <w:szCs w:val="16"/>
        </w:rPr>
        <w:t xml:space="preserve">prices and explosive domestic demand have lured high levels of capital </w:t>
      </w:r>
      <w:proofErr w:type="gramStart"/>
      <w:r w:rsidRPr="00033826">
        <w:rPr>
          <w:rFonts w:ascii="Georgia" w:hAnsi="Georgia" w:cs="Arial"/>
          <w:sz w:val="16"/>
          <w:szCs w:val="16"/>
        </w:rPr>
        <w:t>to</w:t>
      </w:r>
      <w:proofErr w:type="gramEnd"/>
      <w:r w:rsidRPr="00033826">
        <w:rPr>
          <w:rFonts w:ascii="Georgia" w:hAnsi="Georgia" w:cs="Arial"/>
          <w:sz w:val="16"/>
          <w:szCs w:val="16"/>
        </w:rPr>
        <w:t xml:space="preserve"> much of Latin America in the past decade.</w:t>
      </w:r>
      <w:r w:rsidRPr="00033826">
        <w:rPr>
          <w:rFonts w:ascii="Georgia" w:hAnsi="Georgia" w:cs="Arial"/>
          <w:sz w:val="24"/>
          <w:szCs w:val="24"/>
        </w:rPr>
        <w:t xml:space="preserve"> </w:t>
      </w:r>
      <w:r w:rsidRPr="00033826">
        <w:rPr>
          <w:rFonts w:ascii="Georgia" w:hAnsi="Georgia" w:cs="Arial"/>
          <w:sz w:val="16"/>
          <w:szCs w:val="16"/>
        </w:rPr>
        <w:t>According to the</w:t>
      </w:r>
      <w:r w:rsidRPr="00033826">
        <w:rPr>
          <w:rStyle w:val="apple-converted-space"/>
          <w:rFonts w:ascii="Georgia" w:hAnsi="Georgia" w:cs="Arial"/>
          <w:sz w:val="16"/>
          <w:szCs w:val="16"/>
        </w:rPr>
        <w:t> </w:t>
      </w:r>
      <w:hyperlink r:id="rId42" w:history="1">
        <w:r w:rsidRPr="00033826">
          <w:rPr>
            <w:rStyle w:val="Hyperlink"/>
            <w:rFonts w:ascii="Georgia" w:hAnsi="Georgia" w:cs="Arial"/>
            <w:sz w:val="16"/>
            <w:szCs w:val="16"/>
            <w:u w:val="none"/>
          </w:rPr>
          <w:t>United Nations</w:t>
        </w:r>
      </w:hyperlink>
      <w:r w:rsidRPr="00033826">
        <w:rPr>
          <w:rFonts w:ascii="Georgia" w:hAnsi="Georgia" w:cs="Arial"/>
          <w:sz w:val="16"/>
          <w:szCs w:val="16"/>
        </w:rPr>
        <w:t>,</w:t>
      </w:r>
      <w:r w:rsidRPr="00033826">
        <w:rPr>
          <w:rFonts w:ascii="Georgia" w:hAnsi="Georgia" w:cs="Arial"/>
          <w:sz w:val="24"/>
          <w:szCs w:val="24"/>
        </w:rPr>
        <w:t xml:space="preserve"> </w:t>
      </w:r>
      <w:r w:rsidRPr="00033826">
        <w:rPr>
          <w:rFonts w:ascii="Georgia" w:hAnsi="Georgia" w:cs="Arial"/>
          <w:b/>
          <w:sz w:val="24"/>
          <w:szCs w:val="24"/>
          <w:u w:val="single"/>
        </w:rPr>
        <w:t>the region's</w:t>
      </w:r>
      <w:r w:rsidRPr="00033826">
        <w:rPr>
          <w:rStyle w:val="apple-converted-space"/>
          <w:rFonts w:ascii="Georgia" w:hAnsi="Georgia" w:cs="Arial"/>
          <w:sz w:val="24"/>
          <w:szCs w:val="24"/>
          <w:u w:val="single"/>
        </w:rPr>
        <w:t> </w:t>
      </w:r>
      <w:hyperlink r:id="rId43" w:history="1">
        <w:r w:rsidRPr="00033826">
          <w:rPr>
            <w:rStyle w:val="Hyperlink"/>
            <w:rFonts w:ascii="Georgia" w:hAnsi="Georgia" w:cs="Arial"/>
            <w:sz w:val="24"/>
            <w:szCs w:val="24"/>
          </w:rPr>
          <w:t>economy</w:t>
        </w:r>
      </w:hyperlink>
      <w:r w:rsidRPr="00033826">
        <w:rPr>
          <w:rStyle w:val="apple-converted-space"/>
          <w:rFonts w:ascii="Georgia" w:hAnsi="Georgia" w:cs="Arial"/>
          <w:sz w:val="24"/>
          <w:szCs w:val="24"/>
          <w:u w:val="single"/>
        </w:rPr>
        <w:t> </w:t>
      </w:r>
      <w:r w:rsidRPr="00033826">
        <w:rPr>
          <w:rFonts w:ascii="Georgia" w:hAnsi="Georgia" w:cs="Arial"/>
          <w:b/>
          <w:sz w:val="24"/>
          <w:szCs w:val="24"/>
          <w:u w:val="single"/>
        </w:rPr>
        <w:t>is seen growing 3.5 percent this year, up from 3 percent in 2012, boosted by strong growth in Brazil and</w:t>
      </w:r>
      <w:r w:rsidRPr="00033826">
        <w:rPr>
          <w:rStyle w:val="apple-converted-space"/>
          <w:rFonts w:ascii="Georgia" w:hAnsi="Georgia" w:cs="Arial"/>
          <w:sz w:val="24"/>
          <w:szCs w:val="24"/>
          <w:u w:val="single"/>
        </w:rPr>
        <w:t> </w:t>
      </w:r>
      <w:hyperlink r:id="rId44" w:tooltip="Full coverage of Argentina" w:history="1">
        <w:r w:rsidRPr="00033826">
          <w:rPr>
            <w:rStyle w:val="Hyperlink"/>
            <w:rFonts w:ascii="Georgia" w:hAnsi="Georgia" w:cs="Arial"/>
            <w:sz w:val="24"/>
            <w:szCs w:val="24"/>
          </w:rPr>
          <w:t>Argentina</w:t>
        </w:r>
      </w:hyperlink>
      <w:r w:rsidRPr="00033826">
        <w:rPr>
          <w:rFonts w:ascii="Georgia" w:hAnsi="Georgia" w:cs="Arial"/>
          <w:b/>
          <w:sz w:val="24"/>
          <w:szCs w:val="24"/>
          <w:u w:val="single"/>
        </w:rPr>
        <w:t>, surging domestic demand, as well as agriculture and investment.</w:t>
      </w:r>
      <w:r w:rsidRPr="00033826">
        <w:rPr>
          <w:rFonts w:ascii="Georgia" w:hAnsi="Georgia" w:cs="Arial"/>
          <w:sz w:val="24"/>
          <w:szCs w:val="24"/>
        </w:rPr>
        <w:t xml:space="preserve">  </w:t>
      </w:r>
      <w:r w:rsidRPr="00033826">
        <w:rPr>
          <w:rFonts w:ascii="Georgia" w:hAnsi="Georgia" w:cs="Arial"/>
          <w:sz w:val="16"/>
          <w:szCs w:val="16"/>
        </w:rPr>
        <w:t>However, the shaky global scenario, characterized by persistent uncertainty and low growth, will likely dampen demand for commodities produced in Latin America. Many countries in the region, whose exports include soy, copper and oil, are dependent on avid Chinese demand for their products.</w:t>
      </w:r>
      <w:r w:rsidRPr="00033826">
        <w:rPr>
          <w:rFonts w:ascii="Georgia" w:hAnsi="Georgia" w:cs="Arial"/>
          <w:sz w:val="24"/>
          <w:szCs w:val="24"/>
        </w:rPr>
        <w:t xml:space="preserve"> </w:t>
      </w:r>
      <w:r w:rsidRPr="00033826">
        <w:rPr>
          <w:rFonts w:ascii="Georgia" w:hAnsi="Georgia" w:cs="Arial"/>
          <w:sz w:val="16"/>
          <w:szCs w:val="16"/>
        </w:rPr>
        <w:t>Despite recent moves by Latin American nations toward "regional integration," there are bitter internal differences over trade policy.</w:t>
      </w:r>
      <w:r w:rsidRPr="00033826">
        <w:rPr>
          <w:rFonts w:ascii="Georgia" w:hAnsi="Georgia" w:cs="Arial"/>
          <w:sz w:val="24"/>
          <w:szCs w:val="24"/>
        </w:rPr>
        <w:t xml:space="preserve"> </w:t>
      </w:r>
      <w:r w:rsidRPr="00033826">
        <w:rPr>
          <w:rFonts w:ascii="Georgia" w:hAnsi="Georgia" w:cs="Arial"/>
          <w:sz w:val="16"/>
          <w:szCs w:val="16"/>
        </w:rPr>
        <w:t xml:space="preserve">The Pacific Alliance will aim to gain more clout in Latin America by promoting free trade and focusing on fast-growing Asian economies as an alternative to the protectionist policies championed by </w:t>
      </w:r>
      <w:proofErr w:type="spellStart"/>
      <w:r w:rsidRPr="00033826">
        <w:rPr>
          <w:rFonts w:ascii="Georgia" w:hAnsi="Georgia" w:cs="Arial"/>
          <w:sz w:val="16"/>
          <w:szCs w:val="16"/>
        </w:rPr>
        <w:t>Mercosur</w:t>
      </w:r>
      <w:proofErr w:type="spellEnd"/>
      <w:r w:rsidRPr="00033826">
        <w:rPr>
          <w:rFonts w:ascii="Georgia" w:hAnsi="Georgia" w:cs="Arial"/>
          <w:sz w:val="16"/>
          <w:szCs w:val="16"/>
        </w:rPr>
        <w:t xml:space="preserve"> members such as Argentina and</w:t>
      </w:r>
      <w:r w:rsidRPr="00033826">
        <w:rPr>
          <w:rStyle w:val="apple-converted-space"/>
          <w:rFonts w:ascii="Georgia" w:hAnsi="Georgia" w:cs="Arial"/>
          <w:sz w:val="16"/>
          <w:szCs w:val="16"/>
        </w:rPr>
        <w:t> </w:t>
      </w:r>
      <w:hyperlink r:id="rId45" w:tooltip="Full coverage of Venezuela" w:history="1">
        <w:r w:rsidRPr="00033826">
          <w:rPr>
            <w:rStyle w:val="Hyperlink"/>
            <w:rFonts w:ascii="Georgia" w:hAnsi="Georgia" w:cs="Arial"/>
            <w:sz w:val="16"/>
            <w:szCs w:val="16"/>
            <w:u w:val="none"/>
          </w:rPr>
          <w:t>Venezuela</w:t>
        </w:r>
      </w:hyperlink>
      <w:r w:rsidRPr="00033826">
        <w:rPr>
          <w:rFonts w:ascii="Georgia" w:hAnsi="Georgia" w:cs="Arial"/>
          <w:sz w:val="16"/>
          <w:szCs w:val="16"/>
        </w:rPr>
        <w:t>.</w:t>
      </w:r>
      <w:r w:rsidRPr="00033826">
        <w:rPr>
          <w:rFonts w:ascii="Georgia" w:hAnsi="Georgia" w:cs="Arial"/>
          <w:sz w:val="24"/>
          <w:szCs w:val="24"/>
        </w:rPr>
        <w:t xml:space="preserve"> </w:t>
      </w:r>
      <w:r w:rsidRPr="00033826">
        <w:rPr>
          <w:rFonts w:ascii="Georgia" w:hAnsi="Georgia" w:cs="Arial"/>
          <w:sz w:val="16"/>
          <w:szCs w:val="16"/>
        </w:rPr>
        <w:t>Even though it is only a year old, the Pacific Alliance seems to be gaining momentum. Costa Rica, Panama and Guatemala have already expressed a desire to become members.</w:t>
      </w:r>
      <w:r w:rsidRPr="00033826">
        <w:rPr>
          <w:rFonts w:ascii="Georgia" w:hAnsi="Georgia" w:cs="Arial"/>
          <w:sz w:val="24"/>
          <w:szCs w:val="24"/>
        </w:rPr>
        <w:t xml:space="preserve"> </w:t>
      </w:r>
      <w:r w:rsidRPr="00033826">
        <w:rPr>
          <w:rFonts w:ascii="Georgia" w:hAnsi="Georgia" w:cs="Arial"/>
          <w:b/>
          <w:sz w:val="24"/>
          <w:szCs w:val="24"/>
          <w:u w:val="single"/>
        </w:rPr>
        <w:t>The group's progress may be helped by the death of Venezuelan President Hugo Chavez, who spearheaded a batch of leftist nations that rejected U.S. "imperialism" and free trade. His death in March after a long battle with cancer left Latin America without one of its most influential presidents, leading to a power vacuum that could be filled by more pragmatic leaders.</w:t>
      </w:r>
      <w:r w:rsidRPr="00033826">
        <w:rPr>
          <w:rFonts w:ascii="Georgia" w:hAnsi="Georgia" w:cs="Arial"/>
          <w:sz w:val="24"/>
          <w:szCs w:val="24"/>
        </w:rPr>
        <w:t xml:space="preserve"> </w:t>
      </w:r>
    </w:p>
    <w:p w14:paraId="18B0DA06" w14:textId="6EE5999A" w:rsidR="00D96C7A" w:rsidRPr="00033826" w:rsidRDefault="00D96C7A">
      <w:pPr>
        <w:rPr>
          <w:rFonts w:ascii="Georgia" w:hAnsi="Georgia"/>
          <w:sz w:val="16"/>
          <w:szCs w:val="16"/>
        </w:rPr>
      </w:pPr>
      <w:r w:rsidRPr="00033826">
        <w:rPr>
          <w:rFonts w:ascii="Georgia" w:hAnsi="Georgia"/>
          <w:sz w:val="16"/>
          <w:szCs w:val="16"/>
        </w:rPr>
        <w:br w:type="page"/>
      </w:r>
    </w:p>
    <w:p w14:paraId="2B550CBB" w14:textId="4CB1B8C2" w:rsidR="00A66721" w:rsidRPr="00033826" w:rsidRDefault="00A66721" w:rsidP="00A66721">
      <w:pPr>
        <w:pStyle w:val="Heading3"/>
        <w:rPr>
          <w:rFonts w:ascii="Georgia" w:hAnsi="Georgia"/>
        </w:rPr>
      </w:pPr>
      <w:r w:rsidRPr="00033826">
        <w:rPr>
          <w:rFonts w:ascii="Georgia" w:hAnsi="Georgia"/>
        </w:rPr>
        <w:t>US-Venezuelan Relation Improving</w:t>
      </w:r>
    </w:p>
    <w:p w14:paraId="78D634BA" w14:textId="77777777" w:rsidR="00A66721" w:rsidRPr="00033826" w:rsidRDefault="00A66721" w:rsidP="00D96C7A">
      <w:pPr>
        <w:rPr>
          <w:rStyle w:val="StyleStyleBold12pt"/>
          <w:rFonts w:ascii="Georgia" w:hAnsi="Georgia"/>
        </w:rPr>
      </w:pPr>
    </w:p>
    <w:p w14:paraId="204ACBA7" w14:textId="06B5CA50" w:rsidR="00D96C7A" w:rsidRPr="00033826" w:rsidRDefault="00D96C7A" w:rsidP="00D96C7A">
      <w:pPr>
        <w:rPr>
          <w:rStyle w:val="StyleStyleBold12pt"/>
          <w:rFonts w:ascii="Georgia" w:hAnsi="Georgia"/>
        </w:rPr>
      </w:pPr>
      <w:r w:rsidRPr="00033826">
        <w:rPr>
          <w:rStyle w:val="StyleStyleBold12pt"/>
          <w:rFonts w:ascii="Georgia" w:hAnsi="Georgia"/>
        </w:rPr>
        <w:t xml:space="preserve">US-Venezuela Relations Improving— Release of detainee and meeting </w:t>
      </w:r>
    </w:p>
    <w:p w14:paraId="07E13A83" w14:textId="37CB3F95" w:rsidR="00D96C7A" w:rsidRPr="00033826" w:rsidRDefault="00D96C7A" w:rsidP="00D96C7A">
      <w:pPr>
        <w:rPr>
          <w:rFonts w:ascii="Georgia" w:hAnsi="Georgia"/>
        </w:rPr>
      </w:pPr>
      <w:r w:rsidRPr="00033826">
        <w:rPr>
          <w:rStyle w:val="StyleStyleBold12pt"/>
          <w:rFonts w:ascii="Georgia" w:hAnsi="Georgia"/>
        </w:rPr>
        <w:t>Outtrim’13</w:t>
      </w:r>
      <w:r w:rsidRPr="00033826">
        <w:rPr>
          <w:rFonts w:ascii="Georgia" w:hAnsi="Georgia"/>
        </w:rPr>
        <w:t xml:space="preserve"> – </w:t>
      </w:r>
      <w:r w:rsidRPr="00033826">
        <w:rPr>
          <w:rFonts w:ascii="Georgia" w:hAnsi="Georgia"/>
          <w:sz w:val="16"/>
          <w:szCs w:val="16"/>
        </w:rPr>
        <w:t xml:space="preserve">volunteer at Culture &amp; Community, Morocco Nomad Project (Ryan, “Venezuela-U.S. Relations May Improve, Following Meeting of Foreign Ministers”, Venezuela Analysis, June 6,2013, </w:t>
      </w:r>
      <w:hyperlink r:id="rId46" w:history="1">
        <w:r w:rsidRPr="00033826">
          <w:rPr>
            <w:rFonts w:ascii="Georgia" w:hAnsi="Georgia"/>
            <w:sz w:val="16"/>
            <w:szCs w:val="16"/>
          </w:rPr>
          <w:t>http://venezuelanalysis.com/news/9670</w:t>
        </w:r>
      </w:hyperlink>
      <w:r w:rsidRPr="00033826">
        <w:rPr>
          <w:rFonts w:ascii="Georgia" w:hAnsi="Georgia"/>
          <w:sz w:val="16"/>
          <w:szCs w:val="16"/>
        </w:rPr>
        <w:t>) //J.S.</w:t>
      </w:r>
      <w:r w:rsidRPr="00033826">
        <w:rPr>
          <w:rFonts w:ascii="Georgia" w:hAnsi="Georgia"/>
        </w:rPr>
        <w:t xml:space="preserve">  </w:t>
      </w:r>
    </w:p>
    <w:p w14:paraId="525E4824" w14:textId="37886D98" w:rsidR="00D96C7A" w:rsidRPr="00033826" w:rsidRDefault="00D96C7A" w:rsidP="00D96C7A">
      <w:pPr>
        <w:rPr>
          <w:rFonts w:ascii="Georgia" w:hAnsi="Georgia"/>
          <w:sz w:val="16"/>
          <w:szCs w:val="16"/>
        </w:rPr>
      </w:pPr>
      <w:r w:rsidRPr="00033826">
        <w:rPr>
          <w:rFonts w:ascii="Georgia" w:hAnsi="Georgia"/>
          <w:sz w:val="16"/>
          <w:szCs w:val="16"/>
        </w:rPr>
        <w:t xml:space="preserve">Merida, June 6th 2013 (Venezuelanalysis.com) – Venezuelan foreign minister Elias </w:t>
      </w:r>
      <w:proofErr w:type="spellStart"/>
      <w:r w:rsidRPr="00033826">
        <w:rPr>
          <w:rStyle w:val="StyleBoldUnderline"/>
          <w:rFonts w:ascii="Georgia" w:hAnsi="Georgia"/>
        </w:rPr>
        <w:t>Jaua</w:t>
      </w:r>
      <w:proofErr w:type="spellEnd"/>
      <w:r w:rsidRPr="00033826">
        <w:rPr>
          <w:rStyle w:val="StyleBoldUnderline"/>
          <w:rFonts w:ascii="Georgia" w:hAnsi="Georgia"/>
        </w:rPr>
        <w:t xml:space="preserve"> and</w:t>
      </w:r>
      <w:r w:rsidRPr="00033826">
        <w:rPr>
          <w:rFonts w:ascii="Georgia" w:hAnsi="Georgia"/>
          <w:sz w:val="16"/>
          <w:szCs w:val="16"/>
        </w:rPr>
        <w:t xml:space="preserve"> United States Secretary of State John </w:t>
      </w:r>
      <w:r w:rsidRPr="00033826">
        <w:rPr>
          <w:rStyle w:val="StyleBoldUnderline"/>
          <w:rFonts w:ascii="Georgia" w:hAnsi="Georgia"/>
        </w:rPr>
        <w:t>Kerry pledged to improve bilateral relations during a</w:t>
      </w:r>
      <w:r w:rsidRPr="00033826">
        <w:rPr>
          <w:rFonts w:ascii="Georgia" w:hAnsi="Georgia"/>
          <w:sz w:val="16"/>
          <w:szCs w:val="16"/>
        </w:rPr>
        <w:t xml:space="preserve"> meeting on Wednesday, following </w:t>
      </w:r>
      <w:r w:rsidRPr="00033826">
        <w:rPr>
          <w:rStyle w:val="StyleBoldUnderline"/>
          <w:rFonts w:ascii="Georgia" w:hAnsi="Georgia"/>
        </w:rPr>
        <w:t>the release of a U.S. citizen detained in Venezuela</w:t>
      </w:r>
      <w:r w:rsidRPr="00033826">
        <w:rPr>
          <w:rFonts w:ascii="Georgia" w:hAnsi="Georgia"/>
          <w:sz w:val="16"/>
          <w:szCs w:val="16"/>
        </w:rPr>
        <w:t xml:space="preserve">. </w:t>
      </w:r>
      <w:proofErr w:type="spellStart"/>
      <w:r w:rsidRPr="00033826">
        <w:rPr>
          <w:rStyle w:val="StyleBoldUnderline"/>
          <w:rFonts w:ascii="Georgia" w:hAnsi="Georgia"/>
        </w:rPr>
        <w:t>Jaua</w:t>
      </w:r>
      <w:proofErr w:type="spellEnd"/>
      <w:r w:rsidRPr="00033826">
        <w:rPr>
          <w:rStyle w:val="StyleBoldUnderline"/>
          <w:rFonts w:ascii="Georgia" w:hAnsi="Georgia"/>
        </w:rPr>
        <w:t xml:space="preserve"> described the meeting as “proactive”, and stated that the discussion with Kerry “marks the beginning of a good respectful relationship”.</w:t>
      </w:r>
      <w:r w:rsidRPr="00033826">
        <w:rPr>
          <w:rFonts w:ascii="Georgia" w:hAnsi="Georgia"/>
          <w:sz w:val="16"/>
          <w:szCs w:val="16"/>
        </w:rPr>
        <w:t xml:space="preserve"> “We agreed today — both of us, Venezuela and the United States — that we would like to see our countries find a new way forward, establish a more constructive and positive relationship and find the ways to do that,” Kerry said following the meeting, according to the Associated Press.</w:t>
      </w:r>
    </w:p>
    <w:p w14:paraId="794292F7" w14:textId="77777777" w:rsidR="00BA3F79" w:rsidRPr="00033826" w:rsidRDefault="00BA3F79" w:rsidP="00420E0D">
      <w:pPr>
        <w:rPr>
          <w:rFonts w:ascii="Georgia" w:hAnsi="Georgia"/>
          <w:sz w:val="16"/>
          <w:szCs w:val="16"/>
        </w:rPr>
      </w:pPr>
    </w:p>
    <w:p w14:paraId="3E8A7CCE" w14:textId="77777777" w:rsidR="00A66721" w:rsidRPr="00033826" w:rsidRDefault="00A66721" w:rsidP="00A66721">
      <w:pPr>
        <w:pStyle w:val="Heading3"/>
        <w:rPr>
          <w:rFonts w:ascii="Georgia" w:hAnsi="Georgia"/>
          <w:lang w:eastAsia="zh-CN"/>
        </w:rPr>
      </w:pPr>
      <w:r w:rsidRPr="00033826">
        <w:rPr>
          <w:rFonts w:ascii="Georgia" w:hAnsi="Georgia"/>
          <w:lang w:eastAsia="zh-CN"/>
        </w:rPr>
        <w:t>Politics - Cuban Americans Support Embargo</w:t>
      </w:r>
    </w:p>
    <w:p w14:paraId="61E2ADAC" w14:textId="77777777" w:rsidR="00A66721" w:rsidRPr="00033826" w:rsidRDefault="00A66721" w:rsidP="00A66721">
      <w:pPr>
        <w:rPr>
          <w:rStyle w:val="StyleStyleBold12pt"/>
          <w:rFonts w:ascii="Georgia" w:hAnsi="Georgia"/>
        </w:rPr>
      </w:pPr>
      <w:r w:rsidRPr="00033826">
        <w:rPr>
          <w:rStyle w:val="StyleStyleBold12pt"/>
          <w:rFonts w:ascii="Georgia" w:hAnsi="Georgia"/>
        </w:rPr>
        <w:t>Cuban-Americans support human rights- believe Embargo necessary for improvement</w:t>
      </w:r>
    </w:p>
    <w:p w14:paraId="502D7A39" w14:textId="77777777" w:rsidR="00A66721" w:rsidRPr="00033826" w:rsidRDefault="00A66721" w:rsidP="00A66721">
      <w:pPr>
        <w:spacing w:before="100" w:beforeAutospacing="1" w:after="100" w:afterAutospacing="1"/>
        <w:rPr>
          <w:rFonts w:ascii="Georgia" w:eastAsia="Times New Roman" w:hAnsi="Georgia" w:cs="Times New Roman"/>
          <w:b/>
          <w:sz w:val="18"/>
          <w:szCs w:val="18"/>
          <w:lang w:eastAsia="zh-CN"/>
        </w:rPr>
      </w:pPr>
      <w:proofErr w:type="spellStart"/>
      <w:r w:rsidRPr="00033826">
        <w:rPr>
          <w:rFonts w:ascii="Georgia" w:hAnsi="Georgia"/>
          <w:b/>
        </w:rPr>
        <w:t>Grenier</w:t>
      </w:r>
      <w:proofErr w:type="spellEnd"/>
      <w:r w:rsidRPr="00033826">
        <w:rPr>
          <w:rFonts w:ascii="Georgia" w:hAnsi="Georgia"/>
          <w:b/>
        </w:rPr>
        <w:t xml:space="preserve"> ’12</w:t>
      </w:r>
      <w:r w:rsidRPr="00033826">
        <w:rPr>
          <w:rFonts w:ascii="Georgia" w:hAnsi="Georgia"/>
        </w:rPr>
        <w:t xml:space="preserve"> – prof. of sociology lead investigator</w:t>
      </w:r>
      <w:r w:rsidRPr="00033826">
        <w:rPr>
          <w:rFonts w:ascii="Georgia" w:eastAsia="Times New Roman" w:hAnsi="Georgia" w:cs="Times New Roman"/>
          <w:b/>
          <w:sz w:val="18"/>
          <w:szCs w:val="18"/>
          <w:lang w:eastAsia="zh-CN"/>
        </w:rPr>
        <w:t xml:space="preserve"> </w:t>
      </w:r>
      <w:r w:rsidRPr="00033826">
        <w:rPr>
          <w:rFonts w:ascii="Georgia" w:hAnsi="Georgia"/>
          <w:sz w:val="16"/>
          <w:szCs w:val="16"/>
        </w:rPr>
        <w:t xml:space="preserve">(Guillermo, professor of sociology lead investigator, FIU Cuba poll, 02/10/2012, </w:t>
      </w:r>
      <w:hyperlink r:id="rId47" w:history="1">
        <w:r w:rsidRPr="00033826">
          <w:rPr>
            <w:rFonts w:ascii="Georgia" w:hAnsi="Georgia"/>
            <w:sz w:val="16"/>
            <w:szCs w:val="16"/>
          </w:rPr>
          <w:t>http://news.fiu.edu/2012/02/panther-voices-sentiment-toward-cuba-embargo-changing-as-community-changes/35827</w:t>
        </w:r>
      </w:hyperlink>
      <w:r w:rsidRPr="00033826">
        <w:rPr>
          <w:rFonts w:ascii="Georgia" w:hAnsi="Georgia"/>
          <w:sz w:val="16"/>
          <w:szCs w:val="16"/>
        </w:rPr>
        <w:t>)</w:t>
      </w:r>
    </w:p>
    <w:p w14:paraId="7BB6B545" w14:textId="77777777" w:rsidR="00A66721" w:rsidRPr="00033826" w:rsidRDefault="00A66721" w:rsidP="00A66721">
      <w:pPr>
        <w:spacing w:before="100" w:beforeAutospacing="1" w:after="100" w:afterAutospacing="1"/>
        <w:rPr>
          <w:rFonts w:ascii="Georgia" w:eastAsia="Times New Roman" w:hAnsi="Georgia" w:cs="Times New Roman"/>
          <w:sz w:val="16"/>
          <w:szCs w:val="16"/>
          <w:lang w:eastAsia="zh-CN"/>
        </w:rPr>
      </w:pPr>
      <w:r w:rsidRPr="00033826">
        <w:rPr>
          <w:rFonts w:ascii="Georgia" w:eastAsia="Times New Roman" w:hAnsi="Georgia" w:cs="Times New Roman"/>
          <w:sz w:val="16"/>
          <w:szCs w:val="16"/>
          <w:lang w:eastAsia="zh-CN"/>
        </w:rPr>
        <w:t xml:space="preserve">If there was ever </w:t>
      </w:r>
      <w:r w:rsidRPr="00033826">
        <w:rPr>
          <w:rStyle w:val="StyleBoldUnderline"/>
          <w:rFonts w:ascii="Georgia" w:hAnsi="Georgia"/>
          <w:lang w:eastAsia="zh-CN"/>
        </w:rPr>
        <w:t>a consensus among Cuban-Americans in Miami about the effectiveness and necessity of the embargo, it dissolved many decades ago</w:t>
      </w:r>
      <w:r w:rsidRPr="00033826">
        <w:rPr>
          <w:rFonts w:ascii="Georgia" w:eastAsia="Times New Roman" w:hAnsi="Georgia" w:cs="Times New Roman"/>
          <w:sz w:val="16"/>
          <w:szCs w:val="16"/>
          <w:lang w:eastAsia="zh-CN"/>
        </w:rPr>
        <w:t>. In 1991</w:t>
      </w:r>
      <w:r w:rsidRPr="00033826">
        <w:rPr>
          <w:rFonts w:ascii="Georgia" w:hAnsi="Georgia"/>
          <w:sz w:val="16"/>
          <w:szCs w:val="16"/>
        </w:rPr>
        <w:t xml:space="preserve">, Hugh Gladwin, director of FIU’s Institute for Public Opinion Research, and I began surveying the Cuban-American community on their attitude toward the embargo as part </w:t>
      </w:r>
      <w:proofErr w:type="gramStart"/>
      <w:r w:rsidRPr="00033826">
        <w:rPr>
          <w:rFonts w:ascii="Georgia" w:hAnsi="Georgia"/>
          <w:sz w:val="16"/>
          <w:szCs w:val="16"/>
        </w:rPr>
        <w:t>of  the</w:t>
      </w:r>
      <w:proofErr w:type="gramEnd"/>
      <w:r w:rsidRPr="00033826">
        <w:rPr>
          <w:rFonts w:ascii="Georgia" w:hAnsi="Georgia"/>
          <w:sz w:val="16"/>
          <w:szCs w:val="16"/>
        </w:rPr>
        <w:t> </w:t>
      </w:r>
      <w:hyperlink r:id="rId48" w:history="1">
        <w:r w:rsidRPr="00033826">
          <w:rPr>
            <w:rFonts w:ascii="Georgia" w:hAnsi="Georgia"/>
            <w:sz w:val="16"/>
            <w:szCs w:val="16"/>
          </w:rPr>
          <w:t>FIU Cuba Poll,</w:t>
        </w:r>
      </w:hyperlink>
      <w:r w:rsidRPr="00033826">
        <w:rPr>
          <w:rFonts w:ascii="Georgia" w:hAnsi="Georgia"/>
          <w:sz w:val="16"/>
          <w:szCs w:val="16"/>
        </w:rPr>
        <w:t> a detailed</w:t>
      </w:r>
      <w:r w:rsidRPr="00033826">
        <w:rPr>
          <w:rFonts w:ascii="Georgia" w:eastAsia="Times New Roman" w:hAnsi="Georgia" w:cs="Times New Roman"/>
          <w:sz w:val="16"/>
          <w:szCs w:val="16"/>
          <w:lang w:eastAsia="zh-CN"/>
        </w:rPr>
        <w:t xml:space="preserve"> survey designed to measure the political attitudes of the Cuban-American community in South Florida. The </w:t>
      </w:r>
      <w:r w:rsidRPr="00033826">
        <w:rPr>
          <w:rStyle w:val="StyleBoldUnderline"/>
          <w:rFonts w:ascii="Georgia" w:hAnsi="Georgia"/>
          <w:lang w:eastAsia="zh-CN"/>
        </w:rPr>
        <w:t>community’s attitudes toward the embargo reflect the diversity of Cuban-Americans and their vision of U.S.-Cuba relations</w:t>
      </w:r>
      <w:r w:rsidRPr="00033826">
        <w:rPr>
          <w:rFonts w:ascii="Georgia" w:eastAsia="Times New Roman" w:hAnsi="Georgia" w:cs="Times New Roman"/>
          <w:b/>
          <w:sz w:val="16"/>
          <w:szCs w:val="16"/>
          <w:u w:val="single"/>
          <w:lang w:eastAsia="zh-CN"/>
        </w:rPr>
        <w:t>.</w:t>
      </w:r>
      <w:r w:rsidRPr="00033826">
        <w:rPr>
          <w:rFonts w:ascii="Georgia" w:eastAsia="Times New Roman" w:hAnsi="Georgia" w:cs="Times New Roman"/>
          <w:sz w:val="16"/>
          <w:szCs w:val="16"/>
          <w:lang w:eastAsia="zh-CN"/>
        </w:rPr>
        <w:t xml:space="preserve"> The first year we conducted the </w:t>
      </w:r>
      <w:proofErr w:type="gramStart"/>
      <w:r w:rsidRPr="00033826">
        <w:rPr>
          <w:rFonts w:ascii="Georgia" w:eastAsia="Times New Roman" w:hAnsi="Georgia" w:cs="Times New Roman"/>
          <w:sz w:val="16"/>
          <w:szCs w:val="16"/>
          <w:lang w:eastAsia="zh-CN"/>
        </w:rPr>
        <w:t>poll,</w:t>
      </w:r>
      <w:proofErr w:type="gramEnd"/>
      <w:r w:rsidRPr="00033826">
        <w:rPr>
          <w:rFonts w:ascii="Georgia" w:eastAsia="Times New Roman" w:hAnsi="Georgia" w:cs="Times New Roman"/>
          <w:sz w:val="16"/>
          <w:szCs w:val="16"/>
          <w:lang w:eastAsia="zh-CN"/>
        </w:rPr>
        <w:t xml:space="preserve"> </w:t>
      </w:r>
      <w:r w:rsidRPr="00033826">
        <w:rPr>
          <w:rStyle w:val="StyleBoldUnderline"/>
          <w:rFonts w:ascii="Georgia" w:hAnsi="Georgia"/>
          <w:lang w:eastAsia="zh-CN"/>
        </w:rPr>
        <w:t>approximately 87 percent of Cuban-Americans in, then, Dade County favored the continuation of the embargo</w:t>
      </w:r>
      <w:r w:rsidRPr="00033826">
        <w:rPr>
          <w:rFonts w:ascii="Georgia" w:eastAsia="Times New Roman" w:hAnsi="Georgia" w:cs="Times New Roman"/>
          <w:sz w:val="16"/>
          <w:szCs w:val="16"/>
          <w:lang w:eastAsia="zh-CN"/>
        </w:rPr>
        <w:t xml:space="preserve">. In subsequent years, that number has steadily decreased. </w:t>
      </w:r>
      <w:r w:rsidRPr="00033826">
        <w:rPr>
          <w:rStyle w:val="StyleBoldUnderline"/>
          <w:rFonts w:ascii="Georgia" w:hAnsi="Georgia"/>
          <w:lang w:eastAsia="zh-CN"/>
        </w:rPr>
        <w:t>The steepest decline occurred after 2000, bottoming out in November of 2008 when fewer than 50 percent of our community supported the continuation of the embargo</w:t>
      </w:r>
      <w:r w:rsidRPr="00033826">
        <w:rPr>
          <w:rFonts w:ascii="Georgia" w:eastAsia="Times New Roman" w:hAnsi="Georgia" w:cs="Times New Roman"/>
          <w:sz w:val="16"/>
          <w:szCs w:val="16"/>
          <w:lang w:eastAsia="zh-CN"/>
        </w:rPr>
        <w:t xml:space="preserve">. </w:t>
      </w:r>
      <w:hyperlink r:id="rId49" w:history="1">
        <w:r w:rsidRPr="00033826">
          <w:rPr>
            <w:rFonts w:ascii="Georgia" w:hAnsi="Georgia"/>
            <w:sz w:val="16"/>
            <w:szCs w:val="16"/>
          </w:rPr>
          <w:t>The latest poll</w:t>
        </w:r>
      </w:hyperlink>
      <w:r w:rsidRPr="00033826">
        <w:rPr>
          <w:rFonts w:ascii="Georgia" w:hAnsi="Georgia"/>
          <w:sz w:val="16"/>
          <w:szCs w:val="16"/>
        </w:rPr>
        <w:t> –</w:t>
      </w:r>
      <w:r w:rsidRPr="00033826">
        <w:rPr>
          <w:rFonts w:ascii="Georgia" w:eastAsia="Times New Roman" w:hAnsi="Georgia" w:cs="Times New Roman"/>
          <w:sz w:val="16"/>
          <w:szCs w:val="16"/>
          <w:lang w:eastAsia="zh-CN"/>
        </w:rPr>
        <w:t xml:space="preserve"> completed in Sept. of 2011 and funded by the Ford Foundation, the Cuban Research Institute and the Department of Global and Sociocultural  – showed an increase to </w:t>
      </w:r>
      <w:proofErr w:type="gramStart"/>
      <w:r w:rsidRPr="00033826">
        <w:rPr>
          <w:rFonts w:ascii="Georgia" w:eastAsia="Times New Roman" w:hAnsi="Georgia" w:cs="Times New Roman"/>
          <w:sz w:val="16"/>
          <w:szCs w:val="16"/>
          <w:lang w:eastAsia="zh-CN"/>
        </w:rPr>
        <w:t>approximately  50</w:t>
      </w:r>
      <w:proofErr w:type="gramEnd"/>
      <w:r w:rsidRPr="00033826">
        <w:rPr>
          <w:rFonts w:ascii="Georgia" w:eastAsia="Times New Roman" w:hAnsi="Georgia" w:cs="Times New Roman"/>
          <w:sz w:val="16"/>
          <w:szCs w:val="16"/>
          <w:lang w:eastAsia="zh-CN"/>
        </w:rPr>
        <w:t xml:space="preserve"> percent in support, well below its heyday. This, despite 80 percent believing that the embargo has not worked very well or not well at all. The </w:t>
      </w:r>
      <w:r w:rsidRPr="00033826">
        <w:rPr>
          <w:rStyle w:val="StyleBoldUnderline"/>
          <w:rFonts w:ascii="Georgia" w:hAnsi="Georgia"/>
          <w:lang w:eastAsia="zh-CN"/>
        </w:rPr>
        <w:t>embargo remains a strong symbol of the alliance between the “exile” community and the U.S. government.</w:t>
      </w:r>
      <w:r w:rsidRPr="00033826">
        <w:rPr>
          <w:rFonts w:ascii="Georgia" w:eastAsia="Times New Roman" w:hAnsi="Georgia" w:cs="Times New Roman"/>
          <w:sz w:val="16"/>
          <w:szCs w:val="16"/>
          <w:lang w:eastAsia="zh-CN"/>
        </w:rPr>
        <w:t xml:space="preserve"> For 50 years, it has offered a vision, born of the Cold War, of how to achieve “regime change” on the island. This (</w:t>
      </w:r>
      <w:proofErr w:type="spellStart"/>
      <w:r w:rsidRPr="00033826">
        <w:rPr>
          <w:rFonts w:ascii="Georgia" w:eastAsia="Times New Roman" w:hAnsi="Georgia" w:cs="Times New Roman"/>
          <w:sz w:val="16"/>
          <w:szCs w:val="16"/>
          <w:lang w:eastAsia="zh-CN"/>
        </w:rPr>
        <w:t>nerf</w:t>
      </w:r>
      <w:proofErr w:type="spellEnd"/>
      <w:r w:rsidRPr="00033826">
        <w:rPr>
          <w:rFonts w:ascii="Georgia" w:eastAsia="Times New Roman" w:hAnsi="Georgia" w:cs="Times New Roman"/>
          <w:sz w:val="16"/>
          <w:szCs w:val="16"/>
          <w:lang w:eastAsia="zh-CN"/>
        </w:rPr>
        <w:t xml:space="preserve">) stick of power has not dealt the </w:t>
      </w:r>
      <w:proofErr w:type="gramStart"/>
      <w:r w:rsidRPr="00033826">
        <w:rPr>
          <w:rFonts w:ascii="Georgia" w:eastAsia="Times New Roman" w:hAnsi="Georgia" w:cs="Times New Roman"/>
          <w:sz w:val="16"/>
          <w:szCs w:val="16"/>
          <w:lang w:eastAsia="zh-CN"/>
        </w:rPr>
        <w:t>death blow</w:t>
      </w:r>
      <w:proofErr w:type="gramEnd"/>
      <w:r w:rsidRPr="00033826">
        <w:rPr>
          <w:rFonts w:ascii="Georgia" w:eastAsia="Times New Roman" w:hAnsi="Georgia" w:cs="Times New Roman"/>
          <w:sz w:val="16"/>
          <w:szCs w:val="16"/>
          <w:lang w:eastAsia="zh-CN"/>
        </w:rPr>
        <w:t xml:space="preserve"> its crafters hoped. </w:t>
      </w:r>
      <w:r w:rsidRPr="00033826">
        <w:rPr>
          <w:rStyle w:val="StyleBoldUnderline"/>
          <w:rFonts w:ascii="Georgia" w:hAnsi="Georgia"/>
          <w:lang w:eastAsia="zh-CN"/>
        </w:rPr>
        <w:t>When Cuban-Americans are asked about specific restrictions of the embargo, they show a willingness to introduce some new approaches into the policy mix</w:t>
      </w:r>
      <w:r w:rsidRPr="00033826">
        <w:rPr>
          <w:rFonts w:ascii="Georgia" w:eastAsia="Times New Roman" w:hAnsi="Georgia" w:cs="Times New Roman"/>
          <w:sz w:val="16"/>
          <w:szCs w:val="16"/>
          <w:lang w:eastAsia="zh-CN"/>
        </w:rPr>
        <w:t xml:space="preserve">. Seventy-five percent support U.S. companies selling medicine to Cuba (up from 50 percent in 1993). Sixty-five percent favor selling food (up from 23 percent in 1993). Fifty-seven percent would like to see all travel restrictions lifted to the island for ALL Americans (up from 44 percent in 1991). And </w:t>
      </w:r>
      <w:r w:rsidRPr="00033826">
        <w:rPr>
          <w:rStyle w:val="StyleBoldUnderline"/>
          <w:rFonts w:ascii="Georgia" w:hAnsi="Georgia"/>
          <w:lang w:eastAsia="zh-CN"/>
        </w:rPr>
        <w:t>more than 60 percent are against any legal restrictions to the number of trips or amount of remittances Cuban-American can send to relatives on the island</w:t>
      </w:r>
      <w:r w:rsidRPr="00033826">
        <w:rPr>
          <w:rFonts w:ascii="Georgia" w:eastAsia="Times New Roman" w:hAnsi="Georgia" w:cs="Times New Roman"/>
          <w:sz w:val="16"/>
          <w:szCs w:val="16"/>
          <w:lang w:eastAsia="zh-CN"/>
        </w:rPr>
        <w:t>. Attitudes in the community are changing because the community itself is changing. Approximately 35 percent of Cuban-Americans living in Miami-Dade arrived from Cuba after 1994. These are the members of our community who are more likely to have personal as well as emotional links to the Cuba of today. Only 40 percent of these new Cubans have become citizens, however, and of these, only 35 percent are registered to vote. We all have an opinion on the embargo and other elements of U.S.-Cuba policy. But only citizens with a vote can change policies. It is up to the new wave of Cubans to revamp the vision of how change can occur in modern Cuba.</w:t>
      </w:r>
    </w:p>
    <w:p w14:paraId="0A92D88E" w14:textId="77777777" w:rsidR="00A66721" w:rsidRPr="00033826" w:rsidRDefault="00A66721" w:rsidP="00420E0D">
      <w:pPr>
        <w:rPr>
          <w:rFonts w:ascii="Georgia" w:hAnsi="Georgia"/>
          <w:sz w:val="16"/>
          <w:szCs w:val="16"/>
        </w:rPr>
      </w:pPr>
    </w:p>
    <w:sectPr w:rsidR="00A66721" w:rsidRPr="00033826"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BookAntiqua">
    <w:altName w:val="Book Antiqua"/>
    <w:panose1 w:val="00000000000000000000"/>
    <w:charset w:val="00"/>
    <w:family w:val="auto"/>
    <w:notTrueType/>
    <w:pitch w:val="default"/>
    <w:sig w:usb0="00000003" w:usb1="00000000" w:usb2="00000000" w:usb3="00000000" w:csb0="00000001" w:csb1="00000000"/>
  </w:font>
  <w:font w:name="Myriad Pro">
    <w:panose1 w:val="020B0503030403020204"/>
    <w:charset w:val="00"/>
    <w:family w:val="auto"/>
    <w:pitch w:val="variable"/>
    <w:sig w:usb0="20000287" w:usb1="00000001"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5D"/>
    <w:rsid w:val="00033826"/>
    <w:rsid w:val="00087851"/>
    <w:rsid w:val="00087E38"/>
    <w:rsid w:val="000C1B56"/>
    <w:rsid w:val="001408C0"/>
    <w:rsid w:val="00197B3E"/>
    <w:rsid w:val="002B6353"/>
    <w:rsid w:val="002B68C8"/>
    <w:rsid w:val="002C6C8E"/>
    <w:rsid w:val="002F40E6"/>
    <w:rsid w:val="00344A74"/>
    <w:rsid w:val="003F5680"/>
    <w:rsid w:val="00420E0D"/>
    <w:rsid w:val="0042635A"/>
    <w:rsid w:val="00491CF1"/>
    <w:rsid w:val="004F64E6"/>
    <w:rsid w:val="00517479"/>
    <w:rsid w:val="0056794F"/>
    <w:rsid w:val="00571718"/>
    <w:rsid w:val="00584090"/>
    <w:rsid w:val="005E2C99"/>
    <w:rsid w:val="00656274"/>
    <w:rsid w:val="00692C26"/>
    <w:rsid w:val="00697FAB"/>
    <w:rsid w:val="006F2D3D"/>
    <w:rsid w:val="00700835"/>
    <w:rsid w:val="007D7924"/>
    <w:rsid w:val="007F51B4"/>
    <w:rsid w:val="00851FA2"/>
    <w:rsid w:val="008619AC"/>
    <w:rsid w:val="008F22AF"/>
    <w:rsid w:val="0090304C"/>
    <w:rsid w:val="0091595A"/>
    <w:rsid w:val="00953905"/>
    <w:rsid w:val="00970404"/>
    <w:rsid w:val="009829F2"/>
    <w:rsid w:val="00985913"/>
    <w:rsid w:val="009C198B"/>
    <w:rsid w:val="009F6EF3"/>
    <w:rsid w:val="00A074CB"/>
    <w:rsid w:val="00A369C4"/>
    <w:rsid w:val="00A47986"/>
    <w:rsid w:val="00A57EB0"/>
    <w:rsid w:val="00A62C67"/>
    <w:rsid w:val="00A66721"/>
    <w:rsid w:val="00A773BB"/>
    <w:rsid w:val="00AB035D"/>
    <w:rsid w:val="00AC0B64"/>
    <w:rsid w:val="00AD069A"/>
    <w:rsid w:val="00AF405D"/>
    <w:rsid w:val="00AF6FF6"/>
    <w:rsid w:val="00B61460"/>
    <w:rsid w:val="00B65E97"/>
    <w:rsid w:val="00B879CF"/>
    <w:rsid w:val="00B97F0C"/>
    <w:rsid w:val="00BA3F79"/>
    <w:rsid w:val="00BD05EB"/>
    <w:rsid w:val="00BF5C72"/>
    <w:rsid w:val="00BF7005"/>
    <w:rsid w:val="00CA4D32"/>
    <w:rsid w:val="00CD2C6D"/>
    <w:rsid w:val="00D36252"/>
    <w:rsid w:val="00D4330B"/>
    <w:rsid w:val="00D53BD3"/>
    <w:rsid w:val="00D821E5"/>
    <w:rsid w:val="00D84339"/>
    <w:rsid w:val="00D96C7A"/>
    <w:rsid w:val="00DA2E40"/>
    <w:rsid w:val="00DA349A"/>
    <w:rsid w:val="00DE627C"/>
    <w:rsid w:val="00E4271C"/>
    <w:rsid w:val="00E51F70"/>
    <w:rsid w:val="00E73019"/>
    <w:rsid w:val="00EA2028"/>
    <w:rsid w:val="00EB479C"/>
    <w:rsid w:val="00F7609D"/>
    <w:rsid w:val="00F97CC9"/>
    <w:rsid w:val="00FA6A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B9110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9F6EF3"/>
    <w:rPr>
      <w:color w:val="0000FF" w:themeColor="hyperlink"/>
      <w:u w:val="single"/>
    </w:rPr>
  </w:style>
  <w:style w:type="character" w:styleId="FollowedHyperlink">
    <w:name w:val="FollowedHyperlink"/>
    <w:basedOn w:val="DefaultParagraphFont"/>
    <w:uiPriority w:val="99"/>
    <w:semiHidden/>
    <w:unhideWhenUsed/>
    <w:rsid w:val="00571718"/>
    <w:rPr>
      <w:color w:val="800080" w:themeColor="followedHyperlink"/>
      <w:u w:val="single"/>
    </w:rPr>
  </w:style>
  <w:style w:type="character" w:styleId="CommentReference">
    <w:name w:val="annotation reference"/>
    <w:uiPriority w:val="99"/>
    <w:semiHidden/>
    <w:unhideWhenUsed/>
    <w:rsid w:val="00985913"/>
    <w:rPr>
      <w:sz w:val="18"/>
      <w:szCs w:val="18"/>
    </w:rPr>
  </w:style>
  <w:style w:type="paragraph" w:styleId="CommentText">
    <w:name w:val="annotation text"/>
    <w:basedOn w:val="Normal"/>
    <w:link w:val="CommentTextChar"/>
    <w:uiPriority w:val="99"/>
    <w:semiHidden/>
    <w:unhideWhenUsed/>
    <w:rsid w:val="00985913"/>
    <w:rPr>
      <w:rFonts w:ascii="Calibri" w:eastAsia="ＭＳ 明朝" w:hAnsi="Calibri" w:cs="Times New Roman"/>
    </w:rPr>
  </w:style>
  <w:style w:type="character" w:customStyle="1" w:styleId="CommentTextChar">
    <w:name w:val="Comment Text Char"/>
    <w:basedOn w:val="DefaultParagraphFont"/>
    <w:link w:val="CommentText"/>
    <w:uiPriority w:val="99"/>
    <w:semiHidden/>
    <w:rsid w:val="00985913"/>
    <w:rPr>
      <w:rFonts w:ascii="Calibri" w:eastAsia="ＭＳ 明朝" w:hAnsi="Calibri" w:cs="Times New Roman"/>
    </w:rPr>
  </w:style>
  <w:style w:type="paragraph" w:styleId="BalloonText">
    <w:name w:val="Balloon Text"/>
    <w:basedOn w:val="Normal"/>
    <w:link w:val="BalloonTextChar"/>
    <w:uiPriority w:val="99"/>
    <w:semiHidden/>
    <w:unhideWhenUsed/>
    <w:rsid w:val="0098591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85913"/>
    <w:rPr>
      <w:rFonts w:ascii="Lucida Grande" w:hAnsi="Lucida Grande" w:cs="Lucida Grande"/>
      <w:sz w:val="18"/>
      <w:szCs w:val="18"/>
    </w:rPr>
  </w:style>
  <w:style w:type="paragraph" w:styleId="NormalWeb">
    <w:name w:val="Normal (Web)"/>
    <w:basedOn w:val="Normal"/>
    <w:uiPriority w:val="99"/>
    <w:unhideWhenUsed/>
    <w:rsid w:val="00BA3F7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A3F79"/>
  </w:style>
  <w:style w:type="character" w:customStyle="1" w:styleId="apple-style-span">
    <w:name w:val="apple-style-span"/>
    <w:basedOn w:val="DefaultParagraphFont"/>
    <w:rsid w:val="00851FA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9F6EF3"/>
    <w:rPr>
      <w:color w:val="0000FF" w:themeColor="hyperlink"/>
      <w:u w:val="single"/>
    </w:rPr>
  </w:style>
  <w:style w:type="character" w:styleId="FollowedHyperlink">
    <w:name w:val="FollowedHyperlink"/>
    <w:basedOn w:val="DefaultParagraphFont"/>
    <w:uiPriority w:val="99"/>
    <w:semiHidden/>
    <w:unhideWhenUsed/>
    <w:rsid w:val="00571718"/>
    <w:rPr>
      <w:color w:val="800080" w:themeColor="followedHyperlink"/>
      <w:u w:val="single"/>
    </w:rPr>
  </w:style>
  <w:style w:type="character" w:styleId="CommentReference">
    <w:name w:val="annotation reference"/>
    <w:uiPriority w:val="99"/>
    <w:semiHidden/>
    <w:unhideWhenUsed/>
    <w:rsid w:val="00985913"/>
    <w:rPr>
      <w:sz w:val="18"/>
      <w:szCs w:val="18"/>
    </w:rPr>
  </w:style>
  <w:style w:type="paragraph" w:styleId="CommentText">
    <w:name w:val="annotation text"/>
    <w:basedOn w:val="Normal"/>
    <w:link w:val="CommentTextChar"/>
    <w:uiPriority w:val="99"/>
    <w:semiHidden/>
    <w:unhideWhenUsed/>
    <w:rsid w:val="00985913"/>
    <w:rPr>
      <w:rFonts w:ascii="Calibri" w:eastAsia="ＭＳ 明朝" w:hAnsi="Calibri" w:cs="Times New Roman"/>
    </w:rPr>
  </w:style>
  <w:style w:type="character" w:customStyle="1" w:styleId="CommentTextChar">
    <w:name w:val="Comment Text Char"/>
    <w:basedOn w:val="DefaultParagraphFont"/>
    <w:link w:val="CommentText"/>
    <w:uiPriority w:val="99"/>
    <w:semiHidden/>
    <w:rsid w:val="00985913"/>
    <w:rPr>
      <w:rFonts w:ascii="Calibri" w:eastAsia="ＭＳ 明朝" w:hAnsi="Calibri" w:cs="Times New Roman"/>
    </w:rPr>
  </w:style>
  <w:style w:type="paragraph" w:styleId="BalloonText">
    <w:name w:val="Balloon Text"/>
    <w:basedOn w:val="Normal"/>
    <w:link w:val="BalloonTextChar"/>
    <w:uiPriority w:val="99"/>
    <w:semiHidden/>
    <w:unhideWhenUsed/>
    <w:rsid w:val="0098591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85913"/>
    <w:rPr>
      <w:rFonts w:ascii="Lucida Grande" w:hAnsi="Lucida Grande" w:cs="Lucida Grande"/>
      <w:sz w:val="18"/>
      <w:szCs w:val="18"/>
    </w:rPr>
  </w:style>
  <w:style w:type="paragraph" w:styleId="NormalWeb">
    <w:name w:val="Normal (Web)"/>
    <w:basedOn w:val="Normal"/>
    <w:uiPriority w:val="99"/>
    <w:unhideWhenUsed/>
    <w:rsid w:val="00BA3F7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A3F79"/>
  </w:style>
  <w:style w:type="character" w:customStyle="1" w:styleId="apple-style-span">
    <w:name w:val="apple-style-span"/>
    <w:basedOn w:val="DefaultParagraphFont"/>
    <w:rsid w:val="00851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985289">
      <w:bodyDiv w:val="1"/>
      <w:marLeft w:val="0"/>
      <w:marRight w:val="0"/>
      <w:marTop w:val="0"/>
      <w:marBottom w:val="0"/>
      <w:divBdr>
        <w:top w:val="none" w:sz="0" w:space="0" w:color="auto"/>
        <w:left w:val="none" w:sz="0" w:space="0" w:color="auto"/>
        <w:bottom w:val="none" w:sz="0" w:space="0" w:color="auto"/>
        <w:right w:val="none" w:sz="0" w:space="0" w:color="auto"/>
      </w:divBdr>
    </w:div>
    <w:div w:id="1343433589">
      <w:bodyDiv w:val="1"/>
      <w:marLeft w:val="0"/>
      <w:marRight w:val="0"/>
      <w:marTop w:val="0"/>
      <w:marBottom w:val="0"/>
      <w:divBdr>
        <w:top w:val="none" w:sz="0" w:space="0" w:color="auto"/>
        <w:left w:val="none" w:sz="0" w:space="0" w:color="auto"/>
        <w:bottom w:val="none" w:sz="0" w:space="0" w:color="auto"/>
        <w:right w:val="none" w:sz="0" w:space="0" w:color="auto"/>
      </w:divBdr>
      <w:divsChild>
        <w:div w:id="1075052743">
          <w:marLeft w:val="0"/>
          <w:marRight w:val="0"/>
          <w:marTop w:val="0"/>
          <w:marBottom w:val="0"/>
          <w:divBdr>
            <w:top w:val="none" w:sz="0" w:space="0" w:color="auto"/>
            <w:left w:val="none" w:sz="0" w:space="0" w:color="auto"/>
            <w:bottom w:val="none" w:sz="0" w:space="0" w:color="auto"/>
            <w:right w:val="none" w:sz="0" w:space="0" w:color="auto"/>
          </w:divBdr>
          <w:divsChild>
            <w:div w:id="412629975">
              <w:marLeft w:val="0"/>
              <w:marRight w:val="0"/>
              <w:marTop w:val="0"/>
              <w:marBottom w:val="0"/>
              <w:divBdr>
                <w:top w:val="none" w:sz="0" w:space="0" w:color="auto"/>
                <w:left w:val="none" w:sz="0" w:space="0" w:color="auto"/>
                <w:bottom w:val="none" w:sz="0" w:space="0" w:color="auto"/>
                <w:right w:val="none" w:sz="0" w:space="0" w:color="auto"/>
              </w:divBdr>
              <w:divsChild>
                <w:div w:id="1697806869">
                  <w:marLeft w:val="0"/>
                  <w:marRight w:val="0"/>
                  <w:marTop w:val="0"/>
                  <w:marBottom w:val="0"/>
                  <w:divBdr>
                    <w:top w:val="none" w:sz="0" w:space="0" w:color="auto"/>
                    <w:left w:val="none" w:sz="0" w:space="0" w:color="auto"/>
                    <w:bottom w:val="none" w:sz="0" w:space="0" w:color="auto"/>
                    <w:right w:val="none" w:sz="0" w:space="0" w:color="auto"/>
                  </w:divBdr>
                  <w:divsChild>
                    <w:div w:id="146342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78172">
      <w:bodyDiv w:val="1"/>
      <w:marLeft w:val="0"/>
      <w:marRight w:val="0"/>
      <w:marTop w:val="0"/>
      <w:marBottom w:val="0"/>
      <w:divBdr>
        <w:top w:val="none" w:sz="0" w:space="0" w:color="auto"/>
        <w:left w:val="none" w:sz="0" w:space="0" w:color="auto"/>
        <w:bottom w:val="none" w:sz="0" w:space="0" w:color="auto"/>
        <w:right w:val="none" w:sz="0" w:space="0" w:color="auto"/>
      </w:divBdr>
    </w:div>
    <w:div w:id="1988973456">
      <w:bodyDiv w:val="1"/>
      <w:marLeft w:val="0"/>
      <w:marRight w:val="0"/>
      <w:marTop w:val="0"/>
      <w:marBottom w:val="0"/>
      <w:divBdr>
        <w:top w:val="none" w:sz="0" w:space="0" w:color="auto"/>
        <w:left w:val="none" w:sz="0" w:space="0" w:color="auto"/>
        <w:bottom w:val="none" w:sz="0" w:space="0" w:color="auto"/>
        <w:right w:val="none" w:sz="0" w:space="0" w:color="auto"/>
      </w:divBdr>
      <w:divsChild>
        <w:div w:id="887768455">
          <w:marLeft w:val="0"/>
          <w:marRight w:val="0"/>
          <w:marTop w:val="0"/>
          <w:marBottom w:val="0"/>
          <w:divBdr>
            <w:top w:val="none" w:sz="0" w:space="0" w:color="auto"/>
            <w:left w:val="none" w:sz="0" w:space="0" w:color="auto"/>
            <w:bottom w:val="none" w:sz="0" w:space="0" w:color="auto"/>
            <w:right w:val="none" w:sz="0" w:space="0" w:color="auto"/>
          </w:divBdr>
          <w:divsChild>
            <w:div w:id="67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venezuelanalysis.com/news/9670" TargetMode="External"/><Relationship Id="rId47" Type="http://schemas.openxmlformats.org/officeDocument/2006/relationships/hyperlink" Target="http://news.fiu.edu/2012/02/panther-voices-sentiment-toward-cuba-embargo-changing-as-community-changes/35827" TargetMode="External"/><Relationship Id="rId48" Type="http://schemas.openxmlformats.org/officeDocument/2006/relationships/hyperlink" Target="http://casgroup.fiu.edu/cri/pages.php?id=1696" TargetMode="External"/><Relationship Id="rId49" Type="http://schemas.openxmlformats.org/officeDocument/2006/relationships/hyperlink" Target="http://casgroup.fiu.edu/cri/pages.php?id=1696" TargetMode="External"/><Relationship Id="rId20" Type="http://schemas.openxmlformats.org/officeDocument/2006/relationships/hyperlink" Target="http://www.dtic.mil/cgi-bin/GetTRDoc?AD=ADA433074" TargetMode="External"/><Relationship Id="rId21" Type="http://schemas.openxmlformats.org/officeDocument/2006/relationships/hyperlink" Target="http://www.state.gov/j/ct/rls/crt/2011/195547.htm" TargetMode="External"/><Relationship Id="rId22" Type="http://schemas.openxmlformats.org/officeDocument/2006/relationships/hyperlink" Target="http://www.nber.org/papers/w3914" TargetMode="External"/><Relationship Id="rId23" Type="http://schemas.openxmlformats.org/officeDocument/2006/relationships/hyperlink" Target="http://carnegieendowment.org/files/nafta1.pdf)//AD" TargetMode="External"/><Relationship Id="rId24" Type="http://schemas.openxmlformats.org/officeDocument/2006/relationships/hyperlink" Target="http://carnegieendowment.org/files/nafta1.pdf)//AD" TargetMode="External"/><Relationship Id="rId25" Type="http://schemas.openxmlformats.org/officeDocument/2006/relationships/hyperlink" Target="http://carnegieendowment.org/files/nafta1.pdf)//AD" TargetMode="External"/><Relationship Id="rId26" Type="http://schemas.openxmlformats.org/officeDocument/2006/relationships/hyperlink" Target="http://carnegieendowment.org/files/nafta1.pdf)//AD" TargetMode="External"/><Relationship Id="rId27" Type="http://schemas.openxmlformats.org/officeDocument/2006/relationships/hyperlink" Target="http://www.cis.org/Immigration%2526FreeTrade-ProtectingAmericanWorkers//TP" TargetMode="External"/><Relationship Id="rId28" Type="http://schemas.openxmlformats.org/officeDocument/2006/relationships/hyperlink" Target="http://www.cis.org/%E2%80%9D" TargetMode="External"/><Relationship Id="rId29" Type="http://schemas.openxmlformats.org/officeDocument/2006/relationships/hyperlink" Target="http://www.aflcio.org/Issues/Trade/NAFTA/NAFTA-Made-Outsourcing-Easy"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mcclatchydc.com/2011/02/01/107871/free-trade-us-corn-flows-south.html" TargetMode="External"/><Relationship Id="rId31" Type="http://schemas.openxmlformats.org/officeDocument/2006/relationships/hyperlink" Target="http://www.fas.org/sgp/crs/row/R40784.pdf)//AD" TargetMode="External"/><Relationship Id="rId32" Type="http://schemas.openxmlformats.org/officeDocument/2006/relationships/hyperlink" Target="http://carnegieendowment.org/files/nafta1.pdf)//AD" TargetMode="External"/><Relationship Id="rId9" Type="http://schemas.openxmlformats.org/officeDocument/2006/relationships/hyperlink" Target="http://www.citizen.org/Page.aspx?pid=531" TargetMode="External"/><Relationship Id="rId6" Type="http://schemas.openxmlformats.org/officeDocument/2006/relationships/hyperlink" Target="http://www.ranknfile-ue.org/uen_ftaa.html)//SH" TargetMode="External"/><Relationship Id="rId7" Type="http://schemas.openxmlformats.org/officeDocument/2006/relationships/hyperlink" Target="http://www.publiccitizen.org/" TargetMode="External"/><Relationship Id="rId8" Type="http://schemas.openxmlformats.org/officeDocument/2006/relationships/hyperlink" Target="http://www.citizen.org/Page.aspx?pid=1218//" TargetMode="External"/><Relationship Id="rId33" Type="http://schemas.openxmlformats.org/officeDocument/2006/relationships/hyperlink" Target="http://www.upi.com/topic/Joe_Biden/" TargetMode="External"/><Relationship Id="rId34" Type="http://schemas.openxmlformats.org/officeDocument/2006/relationships/hyperlink" Target="http://www.upi.com/topic/Immigration_Reform/" TargetMode="External"/><Relationship Id="rId35" Type="http://schemas.openxmlformats.org/officeDocument/2006/relationships/hyperlink" Target="http://www.thecubaneconomy.com/articles/2013/01/cuban-commission-for-human-rights-and-national-reconciliation-political-detentions-rose-in-2012/" TargetMode="External"/><Relationship Id="rId36" Type="http://schemas.openxmlformats.org/officeDocument/2006/relationships/hyperlink" Target="http://www.reuters.com/places/mexico?lc=int_mb_1001" TargetMode="External"/><Relationship Id="rId10" Type="http://schemas.openxmlformats.org/officeDocument/2006/relationships/hyperlink" Target="http://www.citizen.org/Page.aspx?pid=1046" TargetMode="External"/><Relationship Id="rId11" Type="http://schemas.openxmlformats.org/officeDocument/2006/relationships/hyperlink" Target="http://www.citizen.org/Page.aspx?pid=521" TargetMode="External"/><Relationship Id="rId12" Type="http://schemas.openxmlformats.org/officeDocument/2006/relationships/hyperlink" Target="http://www.citizen.org/Page.aspx?pid=519" TargetMode="External"/><Relationship Id="rId13" Type="http://schemas.openxmlformats.org/officeDocument/2006/relationships/hyperlink" Target="http://www.citizen.org/Page.aspx?pid=523" TargetMode="External"/><Relationship Id="rId14" Type="http://schemas.openxmlformats.org/officeDocument/2006/relationships/hyperlink" Target="http://www.usleap.org/worker-rights-and-free-trade-agreements)%20//AD" TargetMode="External"/><Relationship Id="rId15" Type="http://schemas.openxmlformats.org/officeDocument/2006/relationships/hyperlink" Target="http://usleap.org/north-american-free-trade-agreement-nafta" TargetMode="External"/><Relationship Id="rId16" Type="http://schemas.openxmlformats.org/officeDocument/2006/relationships/hyperlink" Target="http://usleap.org/central-america-free-trade-agreement-cafta" TargetMode="External"/><Relationship Id="rId17" Type="http://schemas.openxmlformats.org/officeDocument/2006/relationships/hyperlink" Target="http://usleap.org/central-america-free-trade-agreement-cafta" TargetMode="External"/><Relationship Id="rId18" Type="http://schemas.openxmlformats.org/officeDocument/2006/relationships/hyperlink" Target="http://usleap.org/files/TradeDealLaborChapter.pdf" TargetMode="External"/><Relationship Id="rId19" Type="http://schemas.openxmlformats.org/officeDocument/2006/relationships/hyperlink" Target="http://www.usleap.org/files/newsletters/2012%20Spring.pdf" TargetMode="External"/><Relationship Id="rId37" Type="http://schemas.openxmlformats.org/officeDocument/2006/relationships/hyperlink" Target="http://www.reuters.com/places/peru" TargetMode="External"/><Relationship Id="rId38" Type="http://schemas.openxmlformats.org/officeDocument/2006/relationships/hyperlink" Target="http://www.reuters.com/finance/markets?lc=int_mb_1001" TargetMode="External"/><Relationship Id="rId39" Type="http://schemas.openxmlformats.org/officeDocument/2006/relationships/hyperlink" Target="http://www.reuters.com/sectors/industries/overview?industryCode=46&amp;lc=int_mb_1001" TargetMode="External"/><Relationship Id="rId40" Type="http://schemas.openxmlformats.org/officeDocument/2006/relationships/hyperlink" Target="http://www.reuters.com/finance/economy?lc=int_mb_1001" TargetMode="External"/><Relationship Id="rId41" Type="http://schemas.openxmlformats.org/officeDocument/2006/relationships/hyperlink" Target="http://www.reuters.com/finance/commodities?lc=int_mb_1001" TargetMode="External"/><Relationship Id="rId42" Type="http://schemas.openxmlformats.org/officeDocument/2006/relationships/hyperlink" Target="http://www.reuters.com/subjects/united-nations?lc=int_mb_1001" TargetMode="External"/><Relationship Id="rId43" Type="http://schemas.openxmlformats.org/officeDocument/2006/relationships/hyperlink" Target="http://www.reuters.com/finance/economy?lc=int_mb_1001" TargetMode="External"/><Relationship Id="rId44" Type="http://schemas.openxmlformats.org/officeDocument/2006/relationships/hyperlink" Target="http://www.reuters.com/places/argentina" TargetMode="External"/><Relationship Id="rId45" Type="http://schemas.openxmlformats.org/officeDocument/2006/relationships/hyperlink" Target="http://www.reuters.com/places/venezue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e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170</TotalTime>
  <Pages>42</Pages>
  <Words>11322</Words>
  <Characters>64539</Characters>
  <Application>Microsoft Macintosh Word</Application>
  <DocSecurity>0</DocSecurity>
  <Lines>537</Lines>
  <Paragraphs>151</Paragraphs>
  <ScaleCrop>false</ScaleCrop>
  <Company>Whitman College</Company>
  <LinksUpToDate>false</LinksUpToDate>
  <CharactersWithSpaces>75710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Tallungan</dc:creator>
  <cp:keywords/>
  <dc:description/>
  <cp:lastModifiedBy>Christina Tallungan</cp:lastModifiedBy>
  <cp:revision>43</cp:revision>
  <dcterms:created xsi:type="dcterms:W3CDTF">2013-06-28T18:19:00Z</dcterms:created>
  <dcterms:modified xsi:type="dcterms:W3CDTF">2013-07-03T04:23:00Z</dcterms:modified>
</cp:coreProperties>
</file>