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5A77" w:rsidRDefault="00355A77" w:rsidP="00355A77">
      <w:pPr>
        <w:pStyle w:val="Heading1"/>
      </w:pPr>
      <w:r>
        <w:t xml:space="preserve">ACE Aff </w:t>
      </w:r>
    </w:p>
    <w:p w:rsidR="00AC130F" w:rsidRPr="00AC130F" w:rsidRDefault="00AC130F" w:rsidP="00AC130F">
      <w:pPr>
        <w:pStyle w:val="Heading2"/>
      </w:pPr>
      <w:r>
        <w:lastRenderedPageBreak/>
        <w:t>1AC Modules</w:t>
      </w:r>
    </w:p>
    <w:p w:rsidR="008171F5" w:rsidRDefault="008171F5" w:rsidP="008171F5"/>
    <w:p w:rsidR="008171F5" w:rsidRDefault="008171F5" w:rsidP="00AC130F">
      <w:pPr>
        <w:pStyle w:val="Heading3"/>
      </w:pPr>
      <w:r>
        <w:lastRenderedPageBreak/>
        <w:t>Plan</w:t>
      </w:r>
    </w:p>
    <w:p w:rsidR="008171F5" w:rsidRDefault="008171F5" w:rsidP="008171F5"/>
    <w:p w:rsidR="008171F5" w:rsidRDefault="008171F5" w:rsidP="008171F5">
      <w:pPr>
        <w:pStyle w:val="Heading4"/>
      </w:pPr>
      <w:r>
        <w:t>Text: The United States Federal Government should fully fund and implement the Automated Commercial Environment land port modernization program along the United States-Mexico border.</w:t>
      </w:r>
    </w:p>
    <w:p w:rsidR="00D74131" w:rsidRDefault="00D74131" w:rsidP="00EF43C7">
      <w:pPr>
        <w:pStyle w:val="Heading3"/>
      </w:pPr>
      <w:r>
        <w:lastRenderedPageBreak/>
        <w:t>1AC Solvency Contention</w:t>
      </w:r>
    </w:p>
    <w:p w:rsidR="00D74131" w:rsidRDefault="00FF66D8" w:rsidP="00D74131">
      <w:pPr>
        <w:pStyle w:val="Heading4"/>
      </w:pPr>
      <w:r>
        <w:t xml:space="preserve">The </w:t>
      </w:r>
      <w:r w:rsidR="00D74131">
        <w:t xml:space="preserve">ACE </w:t>
      </w:r>
      <w:r>
        <w:t>pr</w:t>
      </w:r>
      <w:r w:rsidR="004B7EDE">
        <w:t xml:space="preserve">ogram is currently underfunded.  Little progress will be made until the government commits to full funding and implementation. </w:t>
      </w:r>
    </w:p>
    <w:p w:rsidR="00D74131" w:rsidRDefault="00D74131" w:rsidP="00D74131">
      <w:r w:rsidRPr="00A328AB">
        <w:rPr>
          <w:rStyle w:val="StyleStyleBold12pt"/>
        </w:rPr>
        <w:t>Chamber of Commerce 11</w:t>
      </w:r>
      <w:r>
        <w:t xml:space="preserve"> (“Steps to a 21st Century: U.S.-Mexico Border,” A U.S. Chamber of Commerce Border Report, </w:t>
      </w:r>
      <w:hyperlink r:id="rId9" w:history="1">
        <w:r w:rsidRPr="005C4FC3">
          <w:rPr>
            <w:rStyle w:val="Hyperlink"/>
          </w:rPr>
          <w:t>http://www.uschamber.com/sites/default/files/reports/2011_us_mexico_report.pdf</w:t>
        </w:r>
      </w:hyperlink>
      <w:r>
        <w:t>)</w:t>
      </w:r>
    </w:p>
    <w:p w:rsidR="00D74131" w:rsidRPr="00A328AB" w:rsidRDefault="00D74131" w:rsidP="00D74131"/>
    <w:p w:rsidR="00D74131" w:rsidRPr="00452EC4" w:rsidRDefault="00D74131" w:rsidP="00D74131">
      <w:pPr>
        <w:rPr>
          <w:rStyle w:val="StyleBoldUnderline"/>
        </w:rPr>
      </w:pPr>
      <w:r>
        <w:t xml:space="preserve">Another </w:t>
      </w:r>
      <w:r w:rsidRPr="00216E63">
        <w:rPr>
          <w:rStyle w:val="StyleBoldUnderline"/>
          <w:highlight w:val="yellow"/>
        </w:rPr>
        <w:t>area of concern is the</w:t>
      </w:r>
      <w:r w:rsidRPr="005E482B">
        <w:rPr>
          <w:rStyle w:val="StyleBoldUnderline"/>
        </w:rPr>
        <w:t xml:space="preserve"> lack of progress related ¶ ¶ to, and </w:t>
      </w:r>
      <w:r w:rsidRPr="00216E63">
        <w:rPr>
          <w:rStyle w:val="StyleBoldUnderline"/>
          <w:highlight w:val="yellow"/>
        </w:rPr>
        <w:t>budget cuts affecting</w:t>
      </w:r>
      <w:r>
        <w:t xml:space="preserve">, Automated Commercial </w:t>
      </w:r>
      <w:r w:rsidRPr="003E15BD">
        <w:rPr>
          <w:sz w:val="12"/>
        </w:rPr>
        <w:t xml:space="preserve">¶ ¶ </w:t>
      </w:r>
      <w:r>
        <w:t>Environment (</w:t>
      </w:r>
      <w:r w:rsidRPr="00216E63">
        <w:rPr>
          <w:rStyle w:val="StyleBoldUnderline"/>
          <w:highlight w:val="yellow"/>
        </w:rPr>
        <w:t>ACE</w:t>
      </w:r>
      <w:r>
        <w:t xml:space="preserve">). The </w:t>
      </w:r>
      <w:r w:rsidRPr="005E482B">
        <w:rPr>
          <w:rStyle w:val="StyleBoldUnderline"/>
        </w:rPr>
        <w:t xml:space="preserve">FY 2011 </w:t>
      </w:r>
      <w:r w:rsidRPr="00216E63">
        <w:rPr>
          <w:rStyle w:val="StyleBoldUnderline"/>
          <w:highlight w:val="yellow"/>
        </w:rPr>
        <w:t>budget for ACE ¶ ¶ is</w:t>
      </w:r>
      <w:r w:rsidRPr="005E482B">
        <w:rPr>
          <w:rStyle w:val="StyleBoldUnderline"/>
        </w:rPr>
        <w:t xml:space="preserve"> $153 million—</w:t>
      </w:r>
      <w:r w:rsidRPr="00216E63">
        <w:rPr>
          <w:rStyle w:val="StyleBoldUnderline"/>
          <w:highlight w:val="yellow"/>
        </w:rPr>
        <w:t>a reduction of $75 million from the ¶ ¶ FY 2010 budget. This includes some $40 million to ¶ ¶ fund</w:t>
      </w:r>
      <w:r w:rsidRPr="005E482B">
        <w:rPr>
          <w:rStyle w:val="StyleBoldUnderline"/>
        </w:rPr>
        <w:t xml:space="preserve"> the Automated Commercial System (</w:t>
      </w:r>
      <w:r w:rsidRPr="00216E63">
        <w:rPr>
          <w:rStyle w:val="StyleBoldUnderline"/>
          <w:highlight w:val="yellow"/>
        </w:rPr>
        <w:t>ACS</w:t>
      </w:r>
      <w:r w:rsidRPr="005E482B">
        <w:rPr>
          <w:rStyle w:val="StyleBoldUnderline"/>
        </w:rPr>
        <w:t xml:space="preserve">), a 26- ¶ ¶ year-old program </w:t>
      </w:r>
      <w:r w:rsidRPr="00216E63">
        <w:rPr>
          <w:rStyle w:val="StyleBoldUnderline"/>
        </w:rPr>
        <w:t>on life support</w:t>
      </w:r>
      <w:r w:rsidRPr="005E482B">
        <w:rPr>
          <w:rStyle w:val="StyleBoldUnderline"/>
        </w:rPr>
        <w:t xml:space="preserve">. At its budget peak, ¶ ¶ </w:t>
      </w:r>
      <w:r w:rsidRPr="00216E63">
        <w:rPr>
          <w:rStyle w:val="StyleBoldUnderline"/>
          <w:highlight w:val="yellow"/>
        </w:rPr>
        <w:t>ACE</w:t>
      </w:r>
      <w:r w:rsidRPr="005E482B">
        <w:rPr>
          <w:rStyle w:val="StyleBoldUnderline"/>
        </w:rPr>
        <w:t xml:space="preserve"> was funded at the $300 million level. </w:t>
      </w:r>
      <w:r w:rsidRPr="00216E63">
        <w:rPr>
          <w:rStyle w:val="StyleBoldUnderline"/>
          <w:highlight w:val="yellow"/>
        </w:rPr>
        <w:t>Funding ¶ ¶ has been steadily reduced, slowing the progress of the ¶ ¶ project. The current budget allocation only prolongs ¶ ¶ the use</w:t>
      </w:r>
      <w:r>
        <w:rPr>
          <w:rStyle w:val="StyleBoldUnderline"/>
          <w:highlight w:val="yellow"/>
        </w:rPr>
        <w:t xml:space="preserve"> of two systems, which is inefﬁ</w:t>
      </w:r>
      <w:r w:rsidRPr="00216E63">
        <w:rPr>
          <w:rStyle w:val="StyleBoldUnderline"/>
          <w:highlight w:val="yellow"/>
        </w:rPr>
        <w:t>cient and costly ¶ ¶ for both industry and government.</w:t>
      </w:r>
      <w:r w:rsidRPr="005E482B">
        <w:rPr>
          <w:rStyle w:val="StyleBoldUnderline"/>
        </w:rPr>
        <w:t>¶ ¶</w:t>
      </w:r>
      <w:r w:rsidRPr="003E15BD">
        <w:rPr>
          <w:sz w:val="12"/>
        </w:rPr>
        <w:t xml:space="preserve"> </w:t>
      </w:r>
      <w:r>
        <w:t xml:space="preserve">We are encouraged by recent efforts by leadership </w:t>
      </w:r>
      <w:r w:rsidRPr="003E15BD">
        <w:rPr>
          <w:sz w:val="12"/>
        </w:rPr>
        <w:t xml:space="preserve">¶ ¶ </w:t>
      </w:r>
      <w:r>
        <w:t xml:space="preserve">at CBP to achieve our shared goal, but </w:t>
      </w:r>
      <w:r w:rsidRPr="00216E63">
        <w:rPr>
          <w:rStyle w:val="Emphasis"/>
          <w:highlight w:val="yellow"/>
        </w:rPr>
        <w:t>funding is ¶ ¶ needed now to signal to the private sector that the ¶ ¶ government is serious about this system</w:t>
      </w:r>
      <w:r w:rsidRPr="00216E63">
        <w:rPr>
          <w:rStyle w:val="StyleBoldUnderline"/>
          <w:highlight w:val="yellow"/>
        </w:rPr>
        <w:t>. Our goal in ¶ ¶ the next three years should be the retirement of</w:t>
      </w:r>
      <w:r w:rsidRPr="005E482B">
        <w:rPr>
          <w:rStyle w:val="StyleBoldUnderline"/>
        </w:rPr>
        <w:t xml:space="preserve"> the U.S. ¶ ¶ </w:t>
      </w:r>
      <w:r w:rsidRPr="00216E63">
        <w:rPr>
          <w:rStyle w:val="StyleBoldUnderline"/>
          <w:highlight w:val="yellow"/>
        </w:rPr>
        <w:t>A</w:t>
      </w:r>
      <w:r w:rsidRPr="005E482B">
        <w:rPr>
          <w:rStyle w:val="StyleBoldUnderline"/>
        </w:rPr>
        <w:t xml:space="preserve">utomated </w:t>
      </w:r>
      <w:r w:rsidRPr="00216E63">
        <w:rPr>
          <w:rStyle w:val="StyleBoldUnderline"/>
          <w:highlight w:val="yellow"/>
        </w:rPr>
        <w:t>C</w:t>
      </w:r>
      <w:r w:rsidRPr="005E482B">
        <w:rPr>
          <w:rStyle w:val="StyleBoldUnderline"/>
        </w:rPr>
        <w:t xml:space="preserve">ommercial </w:t>
      </w:r>
      <w:r w:rsidRPr="00216E63">
        <w:rPr>
          <w:rStyle w:val="StyleBoldUnderline"/>
          <w:highlight w:val="yellow"/>
        </w:rPr>
        <w:t>S</w:t>
      </w:r>
      <w:r w:rsidRPr="005E482B">
        <w:rPr>
          <w:rStyle w:val="StyleBoldUnderline"/>
        </w:rPr>
        <w:t xml:space="preserve">ystem </w:t>
      </w:r>
      <w:r w:rsidRPr="00216E63">
        <w:rPr>
          <w:rStyle w:val="StyleBoldUnderline"/>
          <w:highlight w:val="yellow"/>
        </w:rPr>
        <w:t>and the full use of ACE</w:t>
      </w:r>
      <w:r w:rsidRPr="005E482B">
        <w:rPr>
          <w:rStyle w:val="StyleBoldUnderline"/>
        </w:rPr>
        <w:t xml:space="preserve"> ¶ ¶ by the entire trade community. We should also strive ¶ ¶ to ensure the development </w:t>
      </w:r>
      <w:r w:rsidRPr="00216E63">
        <w:rPr>
          <w:rStyle w:val="StyleBoldUnderline"/>
          <w:highlight w:val="yellow"/>
        </w:rPr>
        <w:t>and</w:t>
      </w:r>
      <w:r w:rsidRPr="005E482B">
        <w:rPr>
          <w:rStyle w:val="StyleBoldUnderline"/>
        </w:rPr>
        <w:t xml:space="preserve"> implementation of</w:t>
      </w:r>
      <w:r>
        <w:t xml:space="preserve"> the </w:t>
      </w:r>
      <w:r w:rsidRPr="003E15BD">
        <w:rPr>
          <w:sz w:val="12"/>
        </w:rPr>
        <w:t xml:space="preserve">¶ ¶ </w:t>
      </w:r>
      <w:r>
        <w:t>International Trade Data System (</w:t>
      </w:r>
      <w:r w:rsidRPr="00216E63">
        <w:rPr>
          <w:rStyle w:val="StyleBoldUnderline"/>
          <w:highlight w:val="yellow"/>
        </w:rPr>
        <w:t>ITDS</w:t>
      </w:r>
      <w:r>
        <w:t xml:space="preserve">). </w:t>
      </w:r>
      <w:r w:rsidRPr="00452EC4">
        <w:rPr>
          <w:rStyle w:val="StyleBoldUnderline"/>
        </w:rPr>
        <w:t xml:space="preserve">Unfortunately, ¶ ¶ </w:t>
      </w:r>
      <w:r w:rsidRPr="00216E63">
        <w:rPr>
          <w:rStyle w:val="StyleBoldUnderline"/>
          <w:highlight w:val="yellow"/>
        </w:rPr>
        <w:t>there has been little progress made</w:t>
      </w:r>
      <w:r w:rsidRPr="00452EC4">
        <w:rPr>
          <w:rStyle w:val="StyleBoldUnderline"/>
        </w:rPr>
        <w:t xml:space="preserve"> due to the lack of ¶ ¶ coordination between government agencies to harmonize ¶ ¶ data submission into the system. To date, companies ¶ ¶ are required to enter repetitive data to each government ¶ ¶ agency involved. </w:t>
      </w:r>
      <w:r w:rsidRPr="00216E63">
        <w:rPr>
          <w:rStyle w:val="StyleBoldUnderline"/>
          <w:highlight w:val="yellow"/>
        </w:rPr>
        <w:t>Simplifying the</w:t>
      </w:r>
      <w:r w:rsidRPr="00452EC4">
        <w:rPr>
          <w:rStyle w:val="StyleBoldUnderline"/>
        </w:rPr>
        <w:t xml:space="preserve"> entry </w:t>
      </w:r>
      <w:r w:rsidRPr="00216E63">
        <w:rPr>
          <w:rStyle w:val="StyleBoldUnderline"/>
          <w:highlight w:val="yellow"/>
        </w:rPr>
        <w:t>process</w:t>
      </w:r>
      <w:r w:rsidRPr="00452EC4">
        <w:rPr>
          <w:rStyle w:val="StyleBoldUnderline"/>
        </w:rPr>
        <w:t xml:space="preserve"> for trade ¶ ¶ </w:t>
      </w:r>
      <w:r w:rsidRPr="00216E63">
        <w:rPr>
          <w:rStyle w:val="StyleBoldUnderline"/>
          <w:highlight w:val="yellow"/>
        </w:rPr>
        <w:t>decreases costs for businesses and provides governments ¶ ¶ with more accurate and accessible information.</w:t>
      </w:r>
    </w:p>
    <w:p w:rsidR="00D74131" w:rsidRDefault="00D74131" w:rsidP="00D74131"/>
    <w:p w:rsidR="00D74131" w:rsidRPr="00D74131" w:rsidRDefault="00D74131" w:rsidP="00D74131"/>
    <w:p w:rsidR="000E5801" w:rsidRDefault="00AC130F" w:rsidP="00917425">
      <w:pPr>
        <w:pStyle w:val="Heading3"/>
      </w:pPr>
      <w:r>
        <w:lastRenderedPageBreak/>
        <w:t xml:space="preserve">Mexican Economy Adv 1AC </w:t>
      </w:r>
    </w:p>
    <w:p w:rsidR="000E5801" w:rsidRPr="000E5801" w:rsidRDefault="000E5801" w:rsidP="000E5801">
      <w:pPr>
        <w:pStyle w:val="Heading4"/>
      </w:pPr>
      <w:r>
        <w:t>Advantage ___- The Mexican Economy:</w:t>
      </w:r>
    </w:p>
    <w:p w:rsidR="00AC130F" w:rsidRDefault="008D24D6" w:rsidP="00AC130F">
      <w:pPr>
        <w:pStyle w:val="Heading4"/>
      </w:pPr>
      <w:r>
        <w:t xml:space="preserve">The Mexican economy is slowing now due to their contracting manufacturing sector </w:t>
      </w:r>
    </w:p>
    <w:p w:rsidR="00AC130F" w:rsidRPr="00635CC7" w:rsidRDefault="00AC130F" w:rsidP="00AC130F">
      <w:pPr>
        <w:rPr>
          <w:rStyle w:val="StyleStyleBold12pt"/>
          <w:b w:val="0"/>
          <w:sz w:val="20"/>
        </w:rPr>
      </w:pPr>
      <w:r>
        <w:rPr>
          <w:rStyle w:val="StyleStyleBold12pt"/>
        </w:rPr>
        <w:t xml:space="preserve">Harrup 7/1/13 </w:t>
      </w:r>
      <w:r>
        <w:rPr>
          <w:rStyle w:val="StyleStyleBold12pt"/>
          <w:b w:val="0"/>
          <w:sz w:val="20"/>
        </w:rPr>
        <w:t xml:space="preserve">[Anthony Harrup is a reporter for the Wall Street Journal. “Mexican Economic Data Point to a Sluggish Second Quarter” Wall Street Journal. </w:t>
      </w:r>
      <w:hyperlink r:id="rId10" w:history="1">
        <w:r w:rsidRPr="00973B19">
          <w:rPr>
            <w:rStyle w:val="Hyperlink"/>
          </w:rPr>
          <w:t>http://online.wsj.com/article/BT-CO-20130701-709139.html</w:t>
        </w:r>
      </w:hyperlink>
      <w:r>
        <w:rPr>
          <w:rStyle w:val="StyleStyleBold12pt"/>
          <w:b w:val="0"/>
          <w:sz w:val="20"/>
        </w:rPr>
        <w:t xml:space="preserve">] </w:t>
      </w:r>
    </w:p>
    <w:p w:rsidR="00AC130F" w:rsidRPr="00002B4C" w:rsidRDefault="00AC130F" w:rsidP="00AC130F">
      <w:pPr>
        <w:rPr>
          <w:sz w:val="16"/>
        </w:rPr>
      </w:pPr>
      <w:r w:rsidRPr="00E943DC">
        <w:rPr>
          <w:rStyle w:val="StyleBoldUnderline"/>
        </w:rPr>
        <w:t>Economists continue to ratchet down their expectations for Mexico's economic growth</w:t>
      </w:r>
      <w:r w:rsidRPr="00880475">
        <w:rPr>
          <w:sz w:val="16"/>
        </w:rPr>
        <w:t xml:space="preserve"> in 2013, </w:t>
      </w:r>
      <w:r w:rsidRPr="00E943DC">
        <w:rPr>
          <w:rStyle w:val="StyleBoldUnderline"/>
        </w:rPr>
        <w:t xml:space="preserve">with recent data suggesting that the </w:t>
      </w:r>
      <w:r w:rsidRPr="00E943DC">
        <w:rPr>
          <w:rStyle w:val="Emphasis"/>
        </w:rPr>
        <w:t>weakness</w:t>
      </w:r>
      <w:r w:rsidRPr="00E943DC">
        <w:rPr>
          <w:rStyle w:val="StyleBoldUnderline"/>
        </w:rPr>
        <w:t xml:space="preserve"> seen at the start of the year </w:t>
      </w:r>
      <w:r w:rsidRPr="00E943DC">
        <w:rPr>
          <w:rStyle w:val="Emphasis"/>
        </w:rPr>
        <w:t xml:space="preserve">continued </w:t>
      </w:r>
      <w:r w:rsidRPr="00E943DC">
        <w:rPr>
          <w:rStyle w:val="StyleBoldUnderline"/>
        </w:rPr>
        <w:t>well into the second quarter</w:t>
      </w:r>
      <w:r w:rsidRPr="00880475">
        <w:rPr>
          <w:sz w:val="16"/>
        </w:rPr>
        <w:t xml:space="preserve">. The </w:t>
      </w:r>
      <w:r w:rsidRPr="00E943DC">
        <w:rPr>
          <w:rStyle w:val="StyleBoldUnderline"/>
        </w:rPr>
        <w:t xml:space="preserve">Mexican </w:t>
      </w:r>
      <w:r w:rsidRPr="00880475">
        <w:rPr>
          <w:sz w:val="16"/>
        </w:rPr>
        <w:t xml:space="preserve">Institute of Finance Executives, or IMEF, said Monday that its </w:t>
      </w:r>
      <w:r w:rsidRPr="00E943DC">
        <w:rPr>
          <w:rStyle w:val="Emphasis"/>
        </w:rPr>
        <w:t>manufacturing index fell</w:t>
      </w:r>
      <w:r w:rsidRPr="00880475">
        <w:rPr>
          <w:sz w:val="16"/>
        </w:rPr>
        <w:t xml:space="preserve"> </w:t>
      </w:r>
      <w:r w:rsidRPr="00E943DC">
        <w:rPr>
          <w:rStyle w:val="StyleBoldUnderline"/>
        </w:rPr>
        <w:t xml:space="preserve">in June to 47.3, its </w:t>
      </w:r>
      <w:r w:rsidRPr="00E943DC">
        <w:rPr>
          <w:rStyle w:val="Emphasis"/>
        </w:rPr>
        <w:t>second month below the 50 level</w:t>
      </w:r>
      <w:r w:rsidRPr="00E943DC">
        <w:rPr>
          <w:rStyle w:val="StyleBoldUnderline"/>
        </w:rPr>
        <w:t xml:space="preserve"> which marks the </w:t>
      </w:r>
      <w:r w:rsidRPr="00E943DC">
        <w:rPr>
          <w:rStyle w:val="Emphasis"/>
        </w:rPr>
        <w:t>threshold between expansion and contraction</w:t>
      </w:r>
      <w:r w:rsidRPr="00E943DC">
        <w:rPr>
          <w:rStyle w:val="StyleBoldUnderline"/>
        </w:rPr>
        <w:t xml:space="preserve">. </w:t>
      </w:r>
      <w:r w:rsidRPr="00880475">
        <w:rPr>
          <w:sz w:val="16"/>
        </w:rPr>
        <w:t xml:space="preserve">IMEF's non-manufacturing index, which measures activity in services, rose slightly to 51.7 after eight consecutive months of declines. "The June results suggest that </w:t>
      </w:r>
      <w:r w:rsidRPr="00880475">
        <w:rPr>
          <w:rStyle w:val="Emphasis"/>
        </w:rPr>
        <w:t xml:space="preserve">weakness will remain in the second quarter in </w:t>
      </w:r>
      <w:r w:rsidRPr="00880475">
        <w:rPr>
          <w:sz w:val="16"/>
        </w:rPr>
        <w:t xml:space="preserve">both </w:t>
      </w:r>
      <w:r w:rsidRPr="00880475">
        <w:rPr>
          <w:rStyle w:val="Emphasis"/>
        </w:rPr>
        <w:t>manufacturing</w:t>
      </w:r>
      <w:r w:rsidRPr="00880475">
        <w:rPr>
          <w:sz w:val="16"/>
        </w:rPr>
        <w:t xml:space="preserve"> and services," IMEF said. The institute said it saw mixed signals in the U.S. economy, a big driver of Mexican activity, with fairly robust private demand offsetting the negative effects of lower government spending. Bill Adams, senior international economist at PNC Financial Services, said downside risks are increasing for Mexican economic growth. "While real GDP is unlikely to contract in the second quarter, </w:t>
      </w:r>
      <w:r w:rsidRPr="00880475">
        <w:rPr>
          <w:rStyle w:val="StyleBoldUnderline"/>
        </w:rPr>
        <w:t>Mexico's economy is undeniably weak</w:t>
      </w:r>
      <w:r w:rsidRPr="00880475">
        <w:rPr>
          <w:sz w:val="16"/>
        </w:rPr>
        <w:t xml:space="preserve">. Tepid growth would be an argument for a Banco de Mexico rate cut if the peso weren't already stinging from the last two months' selloff," he said. The Bank of Mexico has kept its benchmark overnight lending rate at 4% after lowering the rate by a half percentage point in March. </w:t>
      </w:r>
    </w:p>
    <w:p w:rsidR="00353104" w:rsidRDefault="00353104" w:rsidP="00AC130F">
      <w:pPr>
        <w:rPr>
          <w:sz w:val="14"/>
        </w:rPr>
      </w:pPr>
    </w:p>
    <w:p w:rsidR="00E47CB1" w:rsidRPr="00C0766D" w:rsidRDefault="00E47CB1" w:rsidP="00E47CB1">
      <w:pPr>
        <w:pStyle w:val="Heading4"/>
      </w:pPr>
      <w:r>
        <w:t xml:space="preserve">Mexican manufacturing will fail absent border efficiency </w:t>
      </w:r>
    </w:p>
    <w:p w:rsidR="00E47CB1" w:rsidRPr="000C0B56" w:rsidRDefault="00E47CB1" w:rsidP="00E47CB1">
      <w:pPr>
        <w:rPr>
          <w:rStyle w:val="StyleStyleBold12pt"/>
          <w:b w:val="0"/>
          <w:sz w:val="20"/>
        </w:rPr>
      </w:pPr>
      <w:r>
        <w:rPr>
          <w:rStyle w:val="StyleStyleBold12pt"/>
        </w:rPr>
        <w:t xml:space="preserve">Rathbone ’13 </w:t>
      </w:r>
      <w:r>
        <w:rPr>
          <w:rStyle w:val="StyleStyleBold12pt"/>
          <w:b w:val="0"/>
          <w:sz w:val="20"/>
        </w:rPr>
        <w:t xml:space="preserve">[June 27, 2013. John Paul Rathbone is the FT's Latin American editor. “Border: Bottleneck at frontier chokes opportunities to boost trade” Financial Times. </w:t>
      </w:r>
      <w:hyperlink r:id="rId11" w:anchor="axzz2Z9yVTltb" w:history="1">
        <w:r w:rsidRPr="00973B19">
          <w:rPr>
            <w:rStyle w:val="Hyperlink"/>
          </w:rPr>
          <w:t>http://www.ft.com/intl/cms/s/0/dcd40966-c79c-11e2-9c52-00144feab7de.html#axzz2Z9yVTltb</w:t>
        </w:r>
      </w:hyperlink>
      <w:r>
        <w:rPr>
          <w:rStyle w:val="StyleStyleBold12pt"/>
          <w:b w:val="0"/>
          <w:sz w:val="20"/>
        </w:rPr>
        <w:t xml:space="preserve">] </w:t>
      </w:r>
    </w:p>
    <w:p w:rsidR="00E47CB1" w:rsidRDefault="00E47CB1" w:rsidP="00E47CB1">
      <w:pPr>
        <w:rPr>
          <w:sz w:val="16"/>
        </w:rPr>
      </w:pPr>
      <w:r w:rsidRPr="000C0B56">
        <w:rPr>
          <w:sz w:val="16"/>
        </w:rPr>
        <w:t xml:space="preserve">Borders are always strange places and few are stranger than the US-Mexico border, the busiest in the world. More than $1bn worth of goods cross it every day. Indeed, last year bilateral US-Mexico trade topped $500bn, about the same as total US-European trade – which puts the vaunted US-EU free trade deal in context. Not that you would realise the importance of US-Mexican trade in Tijuana, one of the busiest cargo crossing points on the 1,954-mile border. On a recent afternoon, </w:t>
      </w:r>
      <w:r w:rsidRPr="000C0B56">
        <w:rPr>
          <w:rStyle w:val="StyleBoldUnderline"/>
        </w:rPr>
        <w:t>long queues of cars, trucks and pedestrians stretched back into Mexico</w:t>
      </w:r>
      <w:r w:rsidRPr="000C0B56">
        <w:rPr>
          <w:sz w:val="16"/>
        </w:rPr>
        <w:t xml:space="preserve"> and its huge maquiladora, or assembly, sector that makes the country, among other things, the world’s largest producer of flatscreen televisions. </w:t>
      </w:r>
      <w:r w:rsidRPr="000C0B56">
        <w:rPr>
          <w:rStyle w:val="StyleBoldUnderline"/>
        </w:rPr>
        <w:t>Goods sat. Produce rotted. Flowers wilted</w:t>
      </w:r>
      <w:r w:rsidRPr="000C0B56">
        <w:rPr>
          <w:sz w:val="16"/>
        </w:rPr>
        <w:t xml:space="preserve">. A near-fiesta of street vendors – selling chewing gum, soft drinks and statuettes of the Virgin of Guadalupe – did little to relieve the tedium of waiting in the sun among petrol fumes for up to four hours to cross US immigration. Even members of trusted traveller and shipper programmes such as SENTRI – which allows pre-vetted individuals and </w:t>
      </w:r>
      <w:r w:rsidRPr="000C0B56">
        <w:rPr>
          <w:rStyle w:val="StyleBoldUnderline"/>
        </w:rPr>
        <w:t xml:space="preserve">companies </w:t>
      </w:r>
      <w:r w:rsidRPr="000C0B56">
        <w:rPr>
          <w:sz w:val="16"/>
        </w:rPr>
        <w:t xml:space="preserve">expedited passage – </w:t>
      </w:r>
      <w:r w:rsidRPr="000C0B56">
        <w:rPr>
          <w:rStyle w:val="StyleBoldUnderline"/>
        </w:rPr>
        <w:t>were waiting hours to cross a border suffering from infrastructure that, on average, is 40 years old</w:t>
      </w:r>
      <w:r w:rsidRPr="000C0B56">
        <w:rPr>
          <w:sz w:val="16"/>
        </w:rPr>
        <w:t xml:space="preserve">. Eduardo Salcedo, general manager at DJO Global, a California-based prosthetics maker with $1bn of sales a year that has its manufacturing operations in Mexico, is just one Tijuana businessman who rues the difficulty that crossing times have on his business and broader investment. Like many peers, he complains that </w:t>
      </w:r>
      <w:r w:rsidRPr="000C0B56">
        <w:rPr>
          <w:rStyle w:val="StyleBoldUnderline"/>
        </w:rPr>
        <w:t>the state of the US border</w:t>
      </w:r>
      <w:r w:rsidRPr="000C0B56">
        <w:rPr>
          <w:sz w:val="16"/>
        </w:rPr>
        <w:t xml:space="preserve"> – a lack of checkpoints, for one – </w:t>
      </w:r>
      <w:r w:rsidRPr="000C0B56">
        <w:rPr>
          <w:rStyle w:val="StyleBoldUnderline"/>
        </w:rPr>
        <w:t>is a trade bottleneck that represents a growing economic cost to both countries</w:t>
      </w:r>
      <w:r w:rsidRPr="000C0B56">
        <w:rPr>
          <w:sz w:val="16"/>
        </w:rPr>
        <w:t>. “</w:t>
      </w:r>
      <w:r w:rsidRPr="000C0B56">
        <w:rPr>
          <w:rStyle w:val="StyleBoldUnderline"/>
        </w:rPr>
        <w:t xml:space="preserve">The length of the crossing can make people think twice about investing </w:t>
      </w:r>
      <w:r w:rsidRPr="000C0B56">
        <w:rPr>
          <w:sz w:val="16"/>
        </w:rPr>
        <w:t xml:space="preserve">here. Even our own executives in Vista California sometimes have to wait hours when they visit,” he says. Analysts agree. One California study in 2006 estimated that </w:t>
      </w:r>
      <w:r w:rsidRPr="000C0B56">
        <w:rPr>
          <w:rStyle w:val="StyleBoldUnderline"/>
        </w:rPr>
        <w:t>cargo border waits between Tijuana and San Diego cost the US and Mexico $6bn in lost output a year</w:t>
      </w:r>
      <w:r w:rsidRPr="000C0B56">
        <w:rPr>
          <w:sz w:val="16"/>
        </w:rPr>
        <w:t xml:space="preserve">. A broader 2008 study by the US Department of Commerce estimated that </w:t>
      </w:r>
      <w:r w:rsidRPr="000C0B56">
        <w:rPr>
          <w:rStyle w:val="StyleBoldUnderline"/>
        </w:rPr>
        <w:t>every minute of delay at the border costs the US $100m</w:t>
      </w:r>
      <w:r w:rsidRPr="000C0B56">
        <w:rPr>
          <w:sz w:val="16"/>
        </w:rPr>
        <w:t xml:space="preserve"> and more than 500 jobs. DJO Global’s example illustrates how booming bilateral trade can work the other way. The relocation of its manufacturing activities to Mexico several years ago helped save the company from bankruptcy – and thus preserved 2,000 high-end jobs in the US. But </w:t>
      </w:r>
      <w:r w:rsidRPr="000C0B56">
        <w:rPr>
          <w:rStyle w:val="StyleBoldUnderline"/>
        </w:rPr>
        <w:t>more efficient border crossing could create more jobs</w:t>
      </w:r>
      <w:r w:rsidRPr="000C0B56">
        <w:rPr>
          <w:sz w:val="16"/>
        </w:rPr>
        <w:t xml:space="preserve"> still. “</w:t>
      </w:r>
      <w:r w:rsidRPr="000C0B56">
        <w:rPr>
          <w:rStyle w:val="StyleBoldUnderline"/>
        </w:rPr>
        <w:t>Tijuana is a cradle of world manufacturing,” says Mr Salcedo</w:t>
      </w:r>
      <w:r w:rsidRPr="000C0B56">
        <w:rPr>
          <w:sz w:val="16"/>
        </w:rPr>
        <w:t xml:space="preserve">. “Every big company has a presence here, one way or another.” The reason why </w:t>
      </w:r>
      <w:r w:rsidRPr="000C0B56">
        <w:rPr>
          <w:rStyle w:val="StyleBoldUnderline"/>
        </w:rPr>
        <w:t>even small border glitches can have large effects is because of the depth of US-Mexican economic integration.</w:t>
      </w:r>
      <w:r w:rsidRPr="000C0B56">
        <w:rPr>
          <w:sz w:val="16"/>
        </w:rPr>
        <w:t xml:space="preserve"> </w:t>
      </w:r>
      <w:r w:rsidRPr="000C0B56">
        <w:rPr>
          <w:rStyle w:val="StyleBoldUnderline"/>
        </w:rPr>
        <w:t xml:space="preserve">Close-knit manufacturing supply chains, and the widespread use of “just in time” </w:t>
      </w:r>
      <w:r w:rsidRPr="000C0B56">
        <w:rPr>
          <w:rStyle w:val="StyleBoldUnderline"/>
        </w:rPr>
        <w:lastRenderedPageBreak/>
        <w:t>inventory management, means that goods often cross the border several times</w:t>
      </w:r>
      <w:r w:rsidRPr="000C0B56">
        <w:rPr>
          <w:sz w:val="16"/>
        </w:rPr>
        <w:t xml:space="preserve"> while being produced. This frequent criss-crossing multiplies the effects of gains and losses in border efficiency. That being so, why has not more money been ploughed into better infrastructure? The </w:t>
      </w:r>
      <w:r w:rsidRPr="000C0B56">
        <w:rPr>
          <w:rStyle w:val="StyleBoldUnderline"/>
        </w:rPr>
        <w:t>US Customs and Border Protection estimates $6bn is required to “fully modernise” land ports of entry along the border.</w:t>
      </w:r>
      <w:r w:rsidRPr="000C0B56">
        <w:rPr>
          <w:sz w:val="16"/>
        </w:rPr>
        <w:t xml:space="preserve"> One reason, as the Wilson Centre’s Mexico Institute in Washington points out, is because it requires co-ordination between local and federal governments within and between each country. </w:t>
      </w:r>
      <w:r w:rsidRPr="000C0B56">
        <w:rPr>
          <w:rStyle w:val="StyleBoldUnderline"/>
        </w:rPr>
        <w:t>Without “strong and co-ordinated planning, infrastructure investments on one side of the border or in one region can simply feed traffic into a bottleneck in another area,”</w:t>
      </w:r>
      <w:r w:rsidRPr="000C0B56">
        <w:rPr>
          <w:sz w:val="16"/>
        </w:rPr>
        <w:t xml:space="preserve"> said the 172-page report. </w:t>
      </w:r>
    </w:p>
    <w:p w:rsidR="00E47CB1" w:rsidRDefault="00E47CB1" w:rsidP="00AC130F">
      <w:pPr>
        <w:rPr>
          <w:sz w:val="14"/>
        </w:rPr>
      </w:pPr>
    </w:p>
    <w:p w:rsidR="00353104" w:rsidRPr="00EA38BB" w:rsidRDefault="00353104" w:rsidP="00353104">
      <w:pPr>
        <w:pStyle w:val="Heading4"/>
      </w:pPr>
      <w:r w:rsidRPr="00EA38BB">
        <w:t>Manufacturing is key to Mexico’s economy</w:t>
      </w:r>
    </w:p>
    <w:p w:rsidR="00353104" w:rsidRPr="00EA38BB" w:rsidRDefault="00353104" w:rsidP="00353104">
      <w:r>
        <w:rPr>
          <w:rStyle w:val="StyleStyleBold12pt"/>
        </w:rPr>
        <w:t xml:space="preserve">Aeppel ’13 </w:t>
      </w:r>
      <w:r>
        <w:rPr>
          <w:rStyle w:val="StyleStyleBold12pt"/>
          <w:b w:val="0"/>
          <w:sz w:val="20"/>
        </w:rPr>
        <w:t xml:space="preserve">[June 28, 2013. </w:t>
      </w:r>
      <w:r w:rsidRPr="00EA38BB">
        <w:t>Timothy Aeppel</w:t>
      </w:r>
      <w:r>
        <w:t xml:space="preserve"> is the Economics Bureau Chief at The Wall Street Journal. “Mexico Manufacturing Looks to Gain Competitive Edge on China” The Wall Street Journal. </w:t>
      </w:r>
      <w:hyperlink r:id="rId12" w:history="1">
        <w:r w:rsidRPr="00973B19">
          <w:rPr>
            <w:rStyle w:val="Hyperlink"/>
          </w:rPr>
          <w:t>http://blogs.wsj.com/economics/2013/06/28/mexico-manufacturing-looks-to-gain-competitive-edge-on-china/</w:t>
        </w:r>
      </w:hyperlink>
      <w:r>
        <w:t xml:space="preserve">] </w:t>
      </w:r>
    </w:p>
    <w:p w:rsidR="00353104" w:rsidRPr="00EA38BB" w:rsidRDefault="00353104" w:rsidP="00353104">
      <w:pPr>
        <w:rPr>
          <w:sz w:val="16"/>
        </w:rPr>
      </w:pPr>
      <w:r w:rsidRPr="0095252E">
        <w:rPr>
          <w:rStyle w:val="StyleBoldUnderline"/>
        </w:rPr>
        <w:t>Mexico’s strengthening factory sector is helping boost that nation’s economy</w:t>
      </w:r>
      <w:r w:rsidRPr="00EA38BB">
        <w:rPr>
          <w:sz w:val="16"/>
        </w:rPr>
        <w:t xml:space="preserve">. BCG estimates that </w:t>
      </w:r>
      <w:r w:rsidRPr="00EA38BB">
        <w:rPr>
          <w:rStyle w:val="StyleBoldUnderline"/>
        </w:rPr>
        <w:t>within five years, Mexico’s factories will churn out up to $60 billion a year more in goods</w:t>
      </w:r>
      <w:r w:rsidRPr="00EA38BB">
        <w:rPr>
          <w:sz w:val="16"/>
        </w:rPr>
        <w:t xml:space="preserve"> — </w:t>
      </w:r>
      <w:r w:rsidRPr="00EA38BB">
        <w:rPr>
          <w:rStyle w:val="StyleBoldUnderline"/>
        </w:rPr>
        <w:t>much of it destined for export</w:t>
      </w:r>
      <w:r w:rsidRPr="00EA38BB">
        <w:rPr>
          <w:sz w:val="16"/>
        </w:rPr>
        <w:t xml:space="preserve">. About </w:t>
      </w:r>
      <w:r w:rsidRPr="00EA38BB">
        <w:rPr>
          <w:rStyle w:val="StyleBoldUnderline"/>
        </w:rPr>
        <w:t>two-thirds of Mexico’s exports currently go to the U.S</w:t>
      </w:r>
      <w:r w:rsidRPr="00EA38BB">
        <w:rPr>
          <w:sz w:val="16"/>
        </w:rPr>
        <w:t xml:space="preserve">. “We know </w:t>
      </w:r>
      <w:r w:rsidRPr="00EA38BB">
        <w:rPr>
          <w:rStyle w:val="StyleBoldUnderline"/>
        </w:rPr>
        <w:t>there’s a lot of work leaving China for Mexico, because it’s cheaper,”</w:t>
      </w:r>
      <w:r w:rsidRPr="00EA38BB">
        <w:rPr>
          <w:sz w:val="16"/>
        </w:rPr>
        <w:t xml:space="preserve"> says Harold L. Sirkin, a BCG senior partner. He says </w:t>
      </w:r>
      <w:r w:rsidRPr="00EA38BB">
        <w:rPr>
          <w:rStyle w:val="StyleBoldUnderline"/>
        </w:rPr>
        <w:t>Mexico’s gains will help U.S. manufacturers</w:t>
      </w:r>
      <w:r w:rsidRPr="00EA38BB">
        <w:rPr>
          <w:sz w:val="16"/>
        </w:rPr>
        <w:t xml:space="preserve"> as well, “since </w:t>
      </w:r>
      <w:r w:rsidRPr="00EA38BB">
        <w:rPr>
          <w:rStyle w:val="StyleBoldUnderline"/>
        </w:rPr>
        <w:t>products made in Mexico contain four times as many U.S.-made parts</w:t>
      </w:r>
      <w:r w:rsidRPr="00EA38BB">
        <w:rPr>
          <w:sz w:val="16"/>
        </w:rPr>
        <w:t xml:space="preserve">, on average, as those made in China.” Mr. Sirkin says four industries in particular are getting a boost: electronics, automobiles, appliances, and machinery. Besides having relatively low wages, </w:t>
      </w:r>
      <w:r w:rsidRPr="00EA38BB">
        <w:rPr>
          <w:rStyle w:val="StyleBoldUnderline"/>
        </w:rPr>
        <w:t>Mexico is also benefiting from its close proximity to the U.S. and low energy costs. Mexico</w:t>
      </w:r>
      <w:r w:rsidRPr="00EA38BB">
        <w:rPr>
          <w:sz w:val="16"/>
        </w:rPr>
        <w:t xml:space="preserve"> also </w:t>
      </w:r>
      <w:r w:rsidRPr="00EA38BB">
        <w:rPr>
          <w:rStyle w:val="StyleBoldUnderline"/>
        </w:rPr>
        <w:t>has more free trade agreements</w:t>
      </w:r>
      <w:r w:rsidRPr="00EA38BB">
        <w:rPr>
          <w:sz w:val="16"/>
        </w:rPr>
        <w:t xml:space="preserve"> — 44 — </w:t>
      </w:r>
      <w:r w:rsidRPr="00EA38BB">
        <w:rPr>
          <w:rStyle w:val="StyleBoldUnderline"/>
        </w:rPr>
        <w:t>than any other country</w:t>
      </w:r>
      <w:r w:rsidRPr="00EA38BB">
        <w:rPr>
          <w:sz w:val="16"/>
        </w:rPr>
        <w:t xml:space="preserve">. </w:t>
      </w:r>
      <w:r w:rsidRPr="00EA38BB">
        <w:rPr>
          <w:rStyle w:val="StyleBoldUnderline"/>
        </w:rPr>
        <w:t>That makes it an attractive place to make goods destined for many market</w:t>
      </w:r>
      <w:r w:rsidRPr="00EA38BB">
        <w:rPr>
          <w:sz w:val="16"/>
        </w:rPr>
        <w:t xml:space="preserve">s. The biggest problem the country faces in attracting investment is fears over security. Mr. Sirkin says some companies look at Mexico and decide the risks don’t justify the savings. But others find ways to mitigate the dangers, including investing in additional security and training. Mr. Sirkin says Chinese companies are among those looking to expand in Mexico, along with Europeans and other global producers. “They won’t shut their plants in China,” he says. “But they’ll reconfigure those to supply domestic customers or to export around Asia, because that still makes sense.” </w:t>
      </w:r>
    </w:p>
    <w:p w:rsidR="00353104" w:rsidRDefault="00353104" w:rsidP="00AC130F">
      <w:pPr>
        <w:rPr>
          <w:sz w:val="14"/>
        </w:rPr>
      </w:pPr>
    </w:p>
    <w:p w:rsidR="005C69C9" w:rsidRDefault="005C69C9" w:rsidP="005C69C9">
      <w:pPr>
        <w:pStyle w:val="Heading4"/>
      </w:pPr>
      <w:r>
        <w:t xml:space="preserve">Mexican economic growth is key to the world economy </w:t>
      </w:r>
    </w:p>
    <w:p w:rsidR="005C69C9" w:rsidRPr="000C68A6" w:rsidRDefault="005C69C9" w:rsidP="005C69C9">
      <w:pPr>
        <w:rPr>
          <w:rStyle w:val="StyleStyleBold12pt"/>
          <w:b w:val="0"/>
          <w:sz w:val="20"/>
        </w:rPr>
      </w:pPr>
      <w:r>
        <w:rPr>
          <w:rStyle w:val="StyleStyleBold12pt"/>
        </w:rPr>
        <w:t xml:space="preserve">Zehnbacht ’12 </w:t>
      </w:r>
      <w:r>
        <w:rPr>
          <w:rStyle w:val="StyleStyleBold12pt"/>
          <w:b w:val="0"/>
          <w:sz w:val="20"/>
        </w:rPr>
        <w:t xml:space="preserve">[November 13, 2012. Gil Zehnbacht is a Search Engine Marketing Expert at ProTradingIndicators. “Will Latin America be the Next Engine for Global Economic Growth?” ProTradingIndicators. </w:t>
      </w:r>
      <w:hyperlink r:id="rId13" w:history="1">
        <w:r w:rsidRPr="00973B19">
          <w:rPr>
            <w:rStyle w:val="Hyperlink"/>
          </w:rPr>
          <w:t>http://www.protradingindicators.com/news-market-analysis/will-latin-america-be-the-next-engine-for-global-economic-growth</w:t>
        </w:r>
      </w:hyperlink>
      <w:r>
        <w:rPr>
          <w:rStyle w:val="StyleStyleBold12pt"/>
          <w:b w:val="0"/>
          <w:sz w:val="20"/>
        </w:rPr>
        <w:t xml:space="preserve">] </w:t>
      </w:r>
    </w:p>
    <w:p w:rsidR="005C69C9" w:rsidRPr="000C68A6" w:rsidRDefault="005C69C9" w:rsidP="005C69C9">
      <w:pPr>
        <w:rPr>
          <w:rStyle w:val="StyleBoldUnderline"/>
        </w:rPr>
      </w:pPr>
      <w:r w:rsidRPr="000C68A6">
        <w:rPr>
          <w:sz w:val="16"/>
        </w:rPr>
        <w:t xml:space="preserve">But Brazil will not be </w:t>
      </w:r>
      <w:r w:rsidRPr="000C68A6">
        <w:rPr>
          <w:rStyle w:val="StyleBoldUnderline"/>
        </w:rPr>
        <w:t>the</w:t>
      </w:r>
      <w:r w:rsidRPr="000C68A6">
        <w:rPr>
          <w:sz w:val="16"/>
        </w:rPr>
        <w:t xml:space="preserve"> only </w:t>
      </w:r>
      <w:r w:rsidRPr="000C68A6">
        <w:rPr>
          <w:rStyle w:val="StyleBoldUnderline"/>
        </w:rPr>
        <w:t>Latin American country working to take economic growth higher. Mexico</w:t>
      </w:r>
      <w:r w:rsidRPr="000C68A6">
        <w:rPr>
          <w:sz w:val="16"/>
        </w:rPr>
        <w:t xml:space="preserve">, Peru and Chile are also </w:t>
      </w:r>
      <w:r w:rsidRPr="000C68A6">
        <w:rPr>
          <w:rStyle w:val="StyleBoldUnderline"/>
        </w:rPr>
        <w:t>developing into powers</w:t>
      </w:r>
      <w:r w:rsidRPr="000C68A6">
        <w:rPr>
          <w:sz w:val="16"/>
        </w:rPr>
        <w:t xml:space="preserve">. While Argentina and Venezuela have been set been set back due to its government, it is inevitable that the country will recover as the region is moving forward. Like Brazil, these other </w:t>
      </w:r>
      <w:r w:rsidRPr="000C68A6">
        <w:rPr>
          <w:rStyle w:val="StyleBoldUnderline"/>
        </w:rPr>
        <w:t>Latin American companies have a wide array of powerhouse companies</w:t>
      </w:r>
      <w:r w:rsidRPr="000C68A6">
        <w:rPr>
          <w:sz w:val="16"/>
        </w:rPr>
        <w:t xml:space="preserve">. Ecopetrol (NYSE: ECO) is a Columbian oil and natural gas entity with a market capitalization rate of well over $100 billion. By contrast, Occidental Petroleum (NYSE: OXY), a major oil company based in California, only has a market capitalization of around $60 billion. Banco Santander (NYSE: SAN), a bank in Chile, has a market capitalization of close to $70 billion. The market capitalization for Credit Suisse (NYSE: CS), a major Swiss bank, is under $30 billion. While past performance may not always be an accurate indicator for future actions, </w:t>
      </w:r>
      <w:r w:rsidRPr="000C68A6">
        <w:rPr>
          <w:rStyle w:val="StyleBoldUnderline"/>
        </w:rPr>
        <w:t xml:space="preserve">over the last decade, Latin America has posted very bullish figures. </w:t>
      </w:r>
      <w:r w:rsidRPr="000C68A6">
        <w:rPr>
          <w:sz w:val="16"/>
        </w:rPr>
        <w:t>Since 2003</w:t>
      </w:r>
      <w:r w:rsidRPr="000C68A6">
        <w:rPr>
          <w:rStyle w:val="StyleBoldUnderline"/>
        </w:rPr>
        <w:t>, more than 70 million Latin Americans have risen out of poverty</w:t>
      </w:r>
      <w:r w:rsidRPr="000C68A6">
        <w:rPr>
          <w:sz w:val="16"/>
        </w:rPr>
        <w:t xml:space="preserve">. </w:t>
      </w:r>
      <w:r w:rsidRPr="000C68A6">
        <w:rPr>
          <w:rStyle w:val="StyleBoldUnderline"/>
        </w:rPr>
        <w:t>Incomes have increased</w:t>
      </w:r>
      <w:r w:rsidRPr="000C68A6">
        <w:rPr>
          <w:sz w:val="16"/>
        </w:rPr>
        <w:t xml:space="preserve"> by about one-third. Over the next five years, </w:t>
      </w:r>
      <w:r w:rsidRPr="000C68A6">
        <w:rPr>
          <w:rStyle w:val="StyleBoldUnderline"/>
        </w:rPr>
        <w:t>economic growth is projected to rise another one-third</w:t>
      </w:r>
      <w:r w:rsidRPr="000C68A6">
        <w:rPr>
          <w:sz w:val="16"/>
        </w:rPr>
        <w:t xml:space="preserve">. </w:t>
      </w:r>
      <w:r w:rsidRPr="000C68A6">
        <w:rPr>
          <w:rStyle w:val="Emphasis"/>
        </w:rPr>
        <w:t>That economic growth will be crucial for both the United States and China</w:t>
      </w:r>
      <w:r w:rsidRPr="000C68A6">
        <w:rPr>
          <w:sz w:val="16"/>
        </w:rPr>
        <w:t>. Tr</w:t>
      </w:r>
      <w:r w:rsidRPr="000C68A6">
        <w:rPr>
          <w:rStyle w:val="StyleBoldUnderline"/>
        </w:rPr>
        <w:t>ade between the United States and Latin America is growing</w:t>
      </w:r>
      <w:r w:rsidRPr="000C68A6">
        <w:rPr>
          <w:sz w:val="16"/>
        </w:rPr>
        <w:t xml:space="preserve">. According to a recent study, air traffic between Latin America and the United States is expected to grow the most in the years ahead. China is Brazil’s largest trading partner. </w:t>
      </w:r>
      <w:r w:rsidRPr="000C68A6">
        <w:rPr>
          <w:rStyle w:val="StyleBoldUnderline"/>
        </w:rPr>
        <w:t>With Latin America so important to be China and the United States, its growth will be crucial for leading economic demand around the world in the years ahead.</w:t>
      </w:r>
    </w:p>
    <w:p w:rsidR="00AC130F" w:rsidRDefault="00AC130F" w:rsidP="00AC130F">
      <w:pPr>
        <w:rPr>
          <w:sz w:val="14"/>
        </w:rPr>
      </w:pPr>
    </w:p>
    <w:p w:rsidR="00AC130F" w:rsidRDefault="00AC130F" w:rsidP="00AC130F">
      <w:pPr>
        <w:pStyle w:val="Heading4"/>
      </w:pPr>
      <w:r>
        <w:lastRenderedPageBreak/>
        <w:t>Global economic decline leads to miscalculation and crisis escalation—escalates</w:t>
      </w:r>
    </w:p>
    <w:p w:rsidR="00AC130F" w:rsidRDefault="00AC130F" w:rsidP="00AC130F">
      <w:r>
        <w:rPr>
          <w:rStyle w:val="StyleStyleBold12pt"/>
        </w:rPr>
        <w:t>Harris and Burrows, ‘09</w:t>
      </w:r>
      <w:r>
        <w:t xml:space="preserve"> [Mathew, PhD European History at Cambridge, counselor in the National Intelligence Council (NIC) and Jennifer, member of the NIC’s Long Range Analysis Unit “Revisiting the Future: Geopolitical Effects of the Financial Crisis” </w:t>
      </w:r>
      <w:hyperlink r:id="rId14" w:history="1">
        <w:r>
          <w:rPr>
            <w:rStyle w:val="Hyperlink"/>
          </w:rPr>
          <w:t>http://www.ciaonet.org/journals/twq/v32i2/f_0016178_13952.pdf</w:t>
        </w:r>
      </w:hyperlink>
      <w:r>
        <w:t>]</w:t>
      </w:r>
    </w:p>
    <w:p w:rsidR="00AC130F" w:rsidRDefault="00AC130F" w:rsidP="00AC130F">
      <w:pPr>
        <w:pStyle w:val="card0"/>
        <w:rPr>
          <w:rStyle w:val="Underline"/>
          <w:rFonts w:eastAsiaTheme="majorEastAsia"/>
        </w:rPr>
      </w:pPr>
      <w:r>
        <w:t xml:space="preserve">Increased Potential for Global Conflict 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w:t>
      </w:r>
      <w:r>
        <w:rPr>
          <w:rStyle w:val="Underline"/>
          <w:rFonts w:eastAsiaTheme="majorEastAsia"/>
        </w:rPr>
        <w:t>history may be more instructive than ever</w:t>
      </w:r>
      <w:r>
        <w:t xml:space="preserve">. While we continue to believe that </w:t>
      </w:r>
      <w:r>
        <w:rPr>
          <w:rStyle w:val="Underline"/>
          <w:rFonts w:eastAsiaTheme="majorEastAsia"/>
        </w:rPr>
        <w:t xml:space="preserve">the </w:t>
      </w:r>
      <w:r>
        <w:rPr>
          <w:rStyle w:val="Underline"/>
          <w:rFonts w:eastAsiaTheme="majorEastAsia"/>
          <w:highlight w:val="yellow"/>
        </w:rPr>
        <w:t>Great Depression</w:t>
      </w:r>
      <w:r>
        <w:t xml:space="preserve"> is not likely to be repeated, the </w:t>
      </w:r>
      <w:r>
        <w:rPr>
          <w:rStyle w:val="Underline"/>
          <w:rFonts w:eastAsiaTheme="majorEastAsia"/>
          <w:highlight w:val="yellow"/>
        </w:rPr>
        <w:t>lessons</w:t>
      </w:r>
      <w:r>
        <w:t xml:space="preserve"> to be drawn from that period </w:t>
      </w:r>
      <w:r>
        <w:rPr>
          <w:rStyle w:val="Underline"/>
          <w:rFonts w:eastAsiaTheme="majorEastAsia"/>
          <w:highlight w:val="yellow"/>
        </w:rPr>
        <w:t xml:space="preserve">include </w:t>
      </w:r>
      <w:r>
        <w:rPr>
          <w:rStyle w:val="Underline"/>
          <w:rFonts w:eastAsiaTheme="majorEastAsia"/>
        </w:rPr>
        <w:t xml:space="preserve">the </w:t>
      </w:r>
      <w:r>
        <w:rPr>
          <w:rStyle w:val="Underline"/>
          <w:rFonts w:eastAsiaTheme="majorEastAsia"/>
          <w:highlight w:val="yellow"/>
        </w:rPr>
        <w:t xml:space="preserve">harmful effects on fledgling democracies </w:t>
      </w:r>
      <w:r>
        <w:rPr>
          <w:rStyle w:val="Underline"/>
          <w:rFonts w:eastAsiaTheme="majorEastAsia"/>
        </w:rPr>
        <w:t>and multiethnic societies</w:t>
      </w:r>
      <w:r>
        <w:t xml:space="preserve"> (think Central Europe in 1920s and 1930s) </w:t>
      </w:r>
      <w:r>
        <w:rPr>
          <w:rStyle w:val="Underline"/>
          <w:rFonts w:eastAsiaTheme="majorEastAsia"/>
          <w:highlight w:val="yellow"/>
        </w:rPr>
        <w:t>and</w:t>
      </w:r>
      <w:r>
        <w:t xml:space="preserve"> on </w:t>
      </w:r>
      <w:r>
        <w:rPr>
          <w:rStyle w:val="StyleBoldUnderline"/>
          <w:rFonts w:eastAsiaTheme="majorEastAsia"/>
          <w:highlight w:val="yellow"/>
        </w:rPr>
        <w:t>the sustainability</w:t>
      </w:r>
      <w:r>
        <w:rPr>
          <w:rStyle w:val="Underline"/>
          <w:rFonts w:eastAsiaTheme="majorEastAsia"/>
          <w:highlight w:val="yellow"/>
        </w:rPr>
        <w:t xml:space="preserve"> of multilateral institutions</w:t>
      </w:r>
      <w:r>
        <w:t xml:space="preserve"> (think League of Nations in the same period). </w:t>
      </w:r>
      <w:r>
        <w:rPr>
          <w:rStyle w:val="Underline"/>
          <w:rFonts w:eastAsiaTheme="majorEastAsia"/>
        </w:rPr>
        <w:t>There is no reason to think that this would not be true in the twenty-first as much as in the twentieth century.</w:t>
      </w:r>
      <w:r>
        <w:t xml:space="preserve"> For that reason, the ways in which </w:t>
      </w:r>
      <w:r>
        <w:rPr>
          <w:rStyle w:val="Underline"/>
          <w:rFonts w:eastAsiaTheme="majorEastAsia"/>
        </w:rPr>
        <w:t xml:space="preserve">the </w:t>
      </w:r>
      <w:r>
        <w:rPr>
          <w:rStyle w:val="Underline"/>
          <w:rFonts w:eastAsiaTheme="majorEastAsia"/>
          <w:highlight w:val="yellow"/>
        </w:rPr>
        <w:t>potential for greater conflict could grow</w:t>
      </w:r>
      <w:r>
        <w:t xml:space="preserve"> would seem to be even more apt </w:t>
      </w:r>
      <w:r>
        <w:rPr>
          <w:rStyle w:val="Underline"/>
          <w:rFonts w:eastAsiaTheme="majorEastAsia"/>
          <w:highlight w:val="yellow"/>
        </w:rPr>
        <w:t xml:space="preserve">in a </w:t>
      </w:r>
      <w:r>
        <w:rPr>
          <w:rStyle w:val="Underline"/>
          <w:rFonts w:eastAsiaTheme="majorEastAsia"/>
        </w:rPr>
        <w:t xml:space="preserve">constantly </w:t>
      </w:r>
      <w:r>
        <w:rPr>
          <w:rStyle w:val="Underline"/>
          <w:rFonts w:eastAsiaTheme="majorEastAsia"/>
          <w:highlight w:val="yellow"/>
        </w:rPr>
        <w:t>volatile economic environment</w:t>
      </w:r>
      <w:r>
        <w:t xml:space="preserve"> as they would be if change would be steadier. In surveying those risks, the report stressed the likelihood that terrorism and nonproliferation will remain priorities even as resource issues move up on the international agenda. </w:t>
      </w:r>
      <w:r>
        <w:rPr>
          <w:rStyle w:val="Underline"/>
          <w:rFonts w:eastAsiaTheme="majorEastAsia"/>
        </w:rPr>
        <w:t>Terrorism’s appeal will decline if economic growth continues in the Middle East and youth unemployment is reduced.</w:t>
      </w:r>
      <w:r>
        <w:t xml:space="preserve"> For those terrorist groups that remain active in 2025, however, the diffusion of technologies and scientific knowledge will place some of the world’s most dangerous capabilities within their reach. </w:t>
      </w:r>
      <w:r>
        <w:rPr>
          <w:rStyle w:val="Underline"/>
          <w:rFonts w:eastAsiaTheme="majorEastAsia"/>
          <w:highlight w:val="yellow"/>
        </w:rPr>
        <w:t>Terrorist groups</w:t>
      </w:r>
      <w:r>
        <w:t xml:space="preserve"> in 2025 </w:t>
      </w:r>
      <w:r>
        <w:rPr>
          <w:rStyle w:val="Underline"/>
          <w:rFonts w:eastAsiaTheme="majorEastAsia"/>
          <w:highlight w:val="yellow"/>
        </w:rPr>
        <w:t>will</w:t>
      </w:r>
      <w:r>
        <w:t xml:space="preserve"> likely be a combination of descendants of long established groups_inheriting organizational structures, command and control processes, and training procedures necessary to conduct sophisticated attacks_and newly emergent collections of the angry and disenfranchised that </w:t>
      </w:r>
      <w:r>
        <w:rPr>
          <w:rStyle w:val="Underline"/>
          <w:rFonts w:eastAsiaTheme="majorEastAsia"/>
          <w:highlight w:val="yellow"/>
        </w:rPr>
        <w:t xml:space="preserve">become </w:t>
      </w:r>
      <w:r>
        <w:rPr>
          <w:rStyle w:val="Underline"/>
          <w:rFonts w:eastAsiaTheme="majorEastAsia"/>
        </w:rPr>
        <w:t>self</w:t>
      </w:r>
      <w:r>
        <w:rPr>
          <w:rStyle w:val="Underline"/>
          <w:rFonts w:eastAsiaTheme="majorEastAsia"/>
          <w:highlight w:val="yellow"/>
        </w:rPr>
        <w:t xml:space="preserve">-radicalized, </w:t>
      </w:r>
      <w:r>
        <w:rPr>
          <w:rStyle w:val="Underline"/>
          <w:rFonts w:eastAsiaTheme="majorEastAsia"/>
        </w:rPr>
        <w:t>particularly in the absence of economic outlets that would become narrower in an economic downturn. The most dangerous casualty of any economically-induced drawdown of U.S. military presence would</w:t>
      </w:r>
      <w:r>
        <w:t xml:space="preserve"> almost certainly </w:t>
      </w:r>
      <w:r>
        <w:rPr>
          <w:rStyle w:val="Underline"/>
          <w:rFonts w:eastAsiaTheme="majorEastAsia"/>
        </w:rPr>
        <w:t>be the Middle East</w:t>
      </w:r>
      <w:r>
        <w:t xml:space="preserve">. </w:t>
      </w:r>
      <w:r>
        <w:rPr>
          <w:rStyle w:val="CardTextChar"/>
        </w:rPr>
        <w:t xml:space="preserve">Although Iran’s acquisition of nuclear weapons is not inevitable, </w:t>
      </w:r>
      <w:r>
        <w:rPr>
          <w:rStyle w:val="StyleBoldUnderline"/>
          <w:rFonts w:eastAsiaTheme="majorEastAsia"/>
          <w:highlight w:val="yellow"/>
        </w:rPr>
        <w:t>worries</w:t>
      </w:r>
      <w:r>
        <w:rPr>
          <w:rStyle w:val="CardTextChar"/>
        </w:rPr>
        <w:t xml:space="preserve"> about a nuclear-armed Iran </w:t>
      </w:r>
      <w:r>
        <w:rPr>
          <w:rStyle w:val="StyleBoldUnderline"/>
          <w:rFonts w:eastAsiaTheme="majorEastAsia"/>
        </w:rPr>
        <w:t xml:space="preserve">could </w:t>
      </w:r>
      <w:r>
        <w:rPr>
          <w:rStyle w:val="StyleBoldUnderline"/>
          <w:rFonts w:eastAsiaTheme="majorEastAsia"/>
          <w:highlight w:val="yellow"/>
        </w:rPr>
        <w:t>lead states</w:t>
      </w:r>
      <w:r>
        <w:rPr>
          <w:rStyle w:val="StyleBoldUnderline"/>
          <w:rFonts w:eastAsiaTheme="majorEastAsia"/>
        </w:rPr>
        <w:t xml:space="preserve"> in the region </w:t>
      </w:r>
      <w:r>
        <w:rPr>
          <w:rStyle w:val="StyleBoldUnderline"/>
          <w:rFonts w:eastAsiaTheme="majorEastAsia"/>
          <w:highlight w:val="yellow"/>
        </w:rPr>
        <w:t xml:space="preserve">to </w:t>
      </w:r>
      <w:r>
        <w:rPr>
          <w:rStyle w:val="StyleBoldUnderline"/>
          <w:rFonts w:eastAsiaTheme="majorEastAsia"/>
        </w:rPr>
        <w:t xml:space="preserve">develop new security arrangements with external powers, acquire additional weapons, and </w:t>
      </w:r>
      <w:r>
        <w:rPr>
          <w:rStyle w:val="StyleBoldUnderline"/>
          <w:rFonts w:eastAsiaTheme="majorEastAsia"/>
          <w:highlight w:val="yellow"/>
        </w:rPr>
        <w:t>consider pursuing</w:t>
      </w:r>
      <w:r>
        <w:rPr>
          <w:rStyle w:val="StyleBoldUnderline"/>
          <w:rFonts w:eastAsiaTheme="majorEastAsia"/>
        </w:rPr>
        <w:t xml:space="preserve"> their own </w:t>
      </w:r>
      <w:r>
        <w:rPr>
          <w:rStyle w:val="StyleBoldUnderline"/>
          <w:rFonts w:eastAsiaTheme="majorEastAsia"/>
          <w:highlight w:val="yellow"/>
        </w:rPr>
        <w:t>nuclear ambitions</w:t>
      </w:r>
      <w:r>
        <w:rPr>
          <w:rStyle w:val="CardTextChar"/>
        </w:rPr>
        <w:t>. It is not clear that the type of stable deterrent relationship that existed between the great powers for most of the Cold War would emerge naturally in the Middle East with a nuclear Iran. Episodes</w:t>
      </w:r>
      <w:r>
        <w:t xml:space="preserve"> of low intensity </w:t>
      </w:r>
      <w:r>
        <w:rPr>
          <w:rStyle w:val="Underline"/>
          <w:rFonts w:eastAsiaTheme="majorEastAsia"/>
          <w:highlight w:val="yellow"/>
        </w:rPr>
        <w:t>conflict</w:t>
      </w:r>
      <w:r>
        <w:t xml:space="preserve"> and terrorism taking place under a nuclear umbrella </w:t>
      </w:r>
      <w:r>
        <w:rPr>
          <w:rStyle w:val="Underline"/>
          <w:rFonts w:eastAsiaTheme="majorEastAsia"/>
          <w:highlight w:val="yellow"/>
        </w:rPr>
        <w:t xml:space="preserve">could lead to </w:t>
      </w:r>
      <w:r>
        <w:rPr>
          <w:rStyle w:val="Underline"/>
          <w:rFonts w:eastAsiaTheme="majorEastAsia"/>
        </w:rPr>
        <w:t xml:space="preserve">an unintended </w:t>
      </w:r>
      <w:r>
        <w:rPr>
          <w:rStyle w:val="Underline"/>
          <w:rFonts w:eastAsiaTheme="majorEastAsia"/>
          <w:highlight w:val="yellow"/>
        </w:rPr>
        <w:t xml:space="preserve">escalation </w:t>
      </w:r>
      <w:r>
        <w:rPr>
          <w:rStyle w:val="Underline"/>
          <w:rFonts w:eastAsiaTheme="majorEastAsia"/>
        </w:rPr>
        <w:t>and broader conflict</w:t>
      </w:r>
      <w:r>
        <w:t xml:space="preserve"> if clear red lines between those states involved are not well established. </w:t>
      </w:r>
      <w:r>
        <w:rPr>
          <w:rStyle w:val="Underline"/>
          <w:rFonts w:eastAsiaTheme="majorEastAsia"/>
        </w:rPr>
        <w:t xml:space="preserve">The </w:t>
      </w:r>
      <w:r>
        <w:rPr>
          <w:rStyle w:val="Underline"/>
          <w:rFonts w:eastAsiaTheme="majorEastAsia"/>
          <w:highlight w:val="yellow"/>
        </w:rPr>
        <w:t>close proximity of potential nuclear rivals</w:t>
      </w:r>
      <w:r>
        <w:t xml:space="preserve"> combined with underdeveloped surveillance capabilities and mobile dual-capable Iranian missile systems also </w:t>
      </w:r>
      <w:r>
        <w:rPr>
          <w:rStyle w:val="Underline"/>
          <w:rFonts w:eastAsiaTheme="majorEastAsia"/>
          <w:highlight w:val="yellow"/>
        </w:rPr>
        <w:t>will produce inherent difficulties in</w:t>
      </w:r>
      <w:r>
        <w:rPr>
          <w:rStyle w:val="Underline"/>
          <w:rFonts w:eastAsiaTheme="majorEastAsia"/>
        </w:rPr>
        <w:t xml:space="preserve"> achieving reliable indications and </w:t>
      </w:r>
      <w:r>
        <w:rPr>
          <w:rStyle w:val="Underline"/>
          <w:rFonts w:eastAsiaTheme="majorEastAsia"/>
          <w:highlight w:val="yellow"/>
        </w:rPr>
        <w:t>warning</w:t>
      </w:r>
      <w:r>
        <w:rPr>
          <w:rStyle w:val="Underline"/>
          <w:rFonts w:eastAsiaTheme="majorEastAsia"/>
        </w:rPr>
        <w:t xml:space="preserve"> of an impending nuclear attack</w:t>
      </w:r>
      <w:r>
        <w:t xml:space="preserve">. The lack of strategic depth in neighboring states like Israel, </w:t>
      </w:r>
      <w:r>
        <w:rPr>
          <w:rStyle w:val="Underline"/>
          <w:rFonts w:eastAsiaTheme="majorEastAsia"/>
          <w:highlight w:val="yellow"/>
        </w:rPr>
        <w:t>short warning and missile flight times</w:t>
      </w:r>
      <w:r>
        <w:rPr>
          <w:rStyle w:val="Underline"/>
          <w:rFonts w:eastAsiaTheme="majorEastAsia"/>
        </w:rPr>
        <w:t xml:space="preserve">, and uncertainty </w:t>
      </w:r>
      <w:r>
        <w:t>of Iranian intentions may</w:t>
      </w:r>
      <w:r>
        <w:rPr>
          <w:rStyle w:val="Underline"/>
          <w:rFonts w:eastAsiaTheme="majorEastAsia"/>
        </w:rPr>
        <w:t xml:space="preserve"> </w:t>
      </w:r>
      <w:r>
        <w:rPr>
          <w:rStyle w:val="Underline"/>
          <w:rFonts w:eastAsiaTheme="majorEastAsia"/>
          <w:highlight w:val="yellow"/>
        </w:rPr>
        <w:t xml:space="preserve">place </w:t>
      </w:r>
      <w:r>
        <w:t>more</w:t>
      </w:r>
      <w:r>
        <w:rPr>
          <w:rStyle w:val="Underline"/>
          <w:rFonts w:eastAsiaTheme="majorEastAsia"/>
        </w:rPr>
        <w:t xml:space="preserve"> </w:t>
      </w:r>
      <w:r>
        <w:rPr>
          <w:rStyle w:val="Underline"/>
          <w:rFonts w:eastAsiaTheme="majorEastAsia"/>
          <w:highlight w:val="yellow"/>
        </w:rPr>
        <w:t>focus on preemption</w:t>
      </w:r>
      <w:r>
        <w:t xml:space="preserve"> rather than defense, potentially </w:t>
      </w:r>
      <w:r>
        <w:rPr>
          <w:rStyle w:val="Underline"/>
          <w:rFonts w:eastAsiaTheme="majorEastAsia"/>
          <w:highlight w:val="yellow"/>
        </w:rPr>
        <w:t>leading to escalating crises</w:t>
      </w:r>
      <w:r>
        <w:rPr>
          <w:rStyle w:val="Underline"/>
          <w:rFonts w:eastAsiaTheme="majorEastAsia"/>
        </w:rPr>
        <w:t>.</w:t>
      </w:r>
      <w:r>
        <w:t xml:space="preserve"> 36 Types of </w:t>
      </w:r>
      <w:r>
        <w:rPr>
          <w:rStyle w:val="Underline"/>
          <w:rFonts w:eastAsiaTheme="majorEastAsia"/>
          <w:highlight w:val="yellow"/>
        </w:rPr>
        <w:t>conflict</w:t>
      </w:r>
      <w:r>
        <w:t xml:space="preserve"> that the world continues to experience, such as </w:t>
      </w:r>
      <w:r>
        <w:rPr>
          <w:rStyle w:val="Underline"/>
          <w:rFonts w:eastAsiaTheme="majorEastAsia"/>
          <w:highlight w:val="yellow"/>
        </w:rPr>
        <w:t>over resources, could reemerge</w:t>
      </w:r>
      <w:r>
        <w:rPr>
          <w:highlight w:val="yellow"/>
        </w:rPr>
        <w:t>,</w:t>
      </w:r>
      <w:r>
        <w:t xml:space="preserve"> </w:t>
      </w:r>
      <w:r>
        <w:rPr>
          <w:rStyle w:val="Underline"/>
          <w:rFonts w:eastAsiaTheme="majorEastAsia"/>
        </w:rPr>
        <w:t xml:space="preserve">particularly if </w:t>
      </w:r>
      <w:r>
        <w:rPr>
          <w:rStyle w:val="Underline"/>
          <w:rFonts w:eastAsiaTheme="majorEastAsia"/>
          <w:highlight w:val="yellow"/>
        </w:rPr>
        <w:t xml:space="preserve">protectionism grows </w:t>
      </w:r>
      <w:r>
        <w:rPr>
          <w:rStyle w:val="Underline"/>
          <w:rFonts w:eastAsiaTheme="majorEastAsia"/>
        </w:rPr>
        <w:t xml:space="preserve">and </w:t>
      </w:r>
      <w:r>
        <w:rPr>
          <w:rStyle w:val="Underline"/>
          <w:rFonts w:eastAsiaTheme="majorEastAsia"/>
          <w:highlight w:val="yellow"/>
        </w:rPr>
        <w:t>there is a resort to neo-mercantilist practices. Perceptions</w:t>
      </w:r>
      <w:r>
        <w:t xml:space="preserve"> of renewed energy scarcity will drive countries to take actions to assure their future access to energy supplies. In the worst case, this </w:t>
      </w:r>
      <w:r>
        <w:rPr>
          <w:rStyle w:val="Underline"/>
          <w:rFonts w:eastAsiaTheme="majorEastAsia"/>
          <w:highlight w:val="yellow"/>
        </w:rPr>
        <w:t>could result in interstate conflicts</w:t>
      </w:r>
      <w:r>
        <w:rPr>
          <w:rStyle w:val="Underline"/>
          <w:rFonts w:eastAsiaTheme="majorEastAsia"/>
        </w:rPr>
        <w:t xml:space="preserve"> if government leaders deem assured access to energy resources,</w:t>
      </w:r>
      <w:r>
        <w:t xml:space="preserve"> for example, to be </w:t>
      </w:r>
      <w:r>
        <w:rPr>
          <w:rStyle w:val="Underline"/>
          <w:rFonts w:eastAsiaTheme="majorEastAsia"/>
        </w:rPr>
        <w:t>essential for</w:t>
      </w:r>
      <w:r>
        <w:t xml:space="preserve"> maintaining domestic stability and the </w:t>
      </w:r>
      <w:r>
        <w:rPr>
          <w:rStyle w:val="Underline"/>
          <w:rFonts w:eastAsiaTheme="majorEastAsia"/>
        </w:rPr>
        <w:t>survival of their regime</w:t>
      </w:r>
      <w:r>
        <w:t xml:space="preserve">. Even actions short of war, however, will have important geopolitical implications. Maritime security concerns are providing a rationale for naval buildups and modernization efforts, such as China’s and India’s development of blue water naval capabilities. </w:t>
      </w:r>
      <w:r>
        <w:rPr>
          <w:rStyle w:val="Underline"/>
          <w:rFonts w:eastAsiaTheme="majorEastAsia"/>
        </w:rPr>
        <w:t>If</w:t>
      </w:r>
      <w:r>
        <w:t xml:space="preserve"> the </w:t>
      </w:r>
      <w:r>
        <w:rPr>
          <w:rStyle w:val="Underline"/>
          <w:rFonts w:eastAsiaTheme="majorEastAsia"/>
          <w:highlight w:val="yellow"/>
        </w:rPr>
        <w:t>fiscal stimulus focus</w:t>
      </w:r>
      <w:r>
        <w:rPr>
          <w:rStyle w:val="Underline"/>
          <w:rFonts w:eastAsiaTheme="majorEastAsia"/>
        </w:rPr>
        <w:t xml:space="preserve"> for</w:t>
      </w:r>
      <w:r>
        <w:t xml:space="preserve"> these </w:t>
      </w:r>
      <w:r>
        <w:rPr>
          <w:rStyle w:val="Underline"/>
          <w:rFonts w:eastAsiaTheme="majorEastAsia"/>
        </w:rPr>
        <w:t xml:space="preserve">countries indeed turns inward, one of the most obvious </w:t>
      </w:r>
      <w:r>
        <w:rPr>
          <w:rStyle w:val="Underline"/>
          <w:rFonts w:eastAsiaTheme="majorEastAsia"/>
          <w:highlight w:val="yellow"/>
        </w:rPr>
        <w:t>funding</w:t>
      </w:r>
      <w:r>
        <w:rPr>
          <w:rStyle w:val="Underline"/>
          <w:rFonts w:eastAsiaTheme="majorEastAsia"/>
        </w:rPr>
        <w:t xml:space="preserve"> targets </w:t>
      </w:r>
      <w:r>
        <w:rPr>
          <w:rStyle w:val="Underline"/>
          <w:rFonts w:eastAsiaTheme="majorEastAsia"/>
          <w:highlight w:val="yellow"/>
        </w:rPr>
        <w:t>may be military. Buildup of regional</w:t>
      </w:r>
      <w:r>
        <w:t xml:space="preserve"> naval </w:t>
      </w:r>
      <w:r>
        <w:rPr>
          <w:rStyle w:val="Underline"/>
          <w:rFonts w:eastAsiaTheme="majorEastAsia"/>
          <w:highlight w:val="yellow"/>
        </w:rPr>
        <w:t xml:space="preserve">capabilities could lead </w:t>
      </w:r>
      <w:r>
        <w:rPr>
          <w:rStyle w:val="Underline"/>
          <w:rFonts w:eastAsiaTheme="majorEastAsia"/>
        </w:rPr>
        <w:t xml:space="preserve">to increased tensions, rivalries, and </w:t>
      </w:r>
      <w:r>
        <w:rPr>
          <w:rStyle w:val="Underline"/>
          <w:rFonts w:eastAsiaTheme="majorEastAsia"/>
          <w:highlight w:val="yellow"/>
        </w:rPr>
        <w:t xml:space="preserve">counterbalancing </w:t>
      </w:r>
      <w:r>
        <w:rPr>
          <w:rStyle w:val="Underline"/>
          <w:rFonts w:eastAsiaTheme="majorEastAsia"/>
        </w:rPr>
        <w:t>moves</w:t>
      </w:r>
      <w:r>
        <w:t xml:space="preserve">, but it also will create opportunities for multinational cooperation in protecting critical sea lanes. </w:t>
      </w:r>
      <w:r>
        <w:rPr>
          <w:rStyle w:val="Underline"/>
          <w:rFonts w:eastAsiaTheme="majorEastAsia"/>
        </w:rPr>
        <w:t>With water</w:t>
      </w:r>
      <w:r>
        <w:t xml:space="preserve"> also </w:t>
      </w:r>
      <w:r>
        <w:rPr>
          <w:rStyle w:val="Underline"/>
          <w:rFonts w:eastAsiaTheme="majorEastAsia"/>
        </w:rPr>
        <w:t xml:space="preserve">becoming scarcer in Asia and the Middle East, </w:t>
      </w:r>
      <w:r>
        <w:rPr>
          <w:rStyle w:val="Underline"/>
          <w:rFonts w:eastAsiaTheme="majorEastAsia"/>
          <w:highlight w:val="yellow"/>
        </w:rPr>
        <w:t>cooperation</w:t>
      </w:r>
      <w:r>
        <w:rPr>
          <w:rStyle w:val="Underline"/>
          <w:rFonts w:eastAsiaTheme="majorEastAsia"/>
        </w:rPr>
        <w:t xml:space="preserve"> to manage changing water resources </w:t>
      </w:r>
      <w:r>
        <w:rPr>
          <w:rStyle w:val="Underline"/>
          <w:rFonts w:eastAsiaTheme="majorEastAsia"/>
          <w:highlight w:val="yellow"/>
        </w:rPr>
        <w:t xml:space="preserve">is likely to be increasingly difficult </w:t>
      </w:r>
      <w:r>
        <w:rPr>
          <w:rStyle w:val="Underline"/>
          <w:rFonts w:eastAsiaTheme="majorEastAsia"/>
        </w:rPr>
        <w:t xml:space="preserve">both within and between states </w:t>
      </w:r>
      <w:r>
        <w:rPr>
          <w:rStyle w:val="Underline"/>
          <w:rFonts w:eastAsiaTheme="majorEastAsia"/>
          <w:highlight w:val="yellow"/>
        </w:rPr>
        <w:t>in a more dog-eat-dog world.</w:t>
      </w:r>
      <w:r>
        <w:rPr>
          <w:rStyle w:val="Underline"/>
          <w:rFonts w:eastAsiaTheme="majorEastAsia"/>
        </w:rPr>
        <w:t xml:space="preserve"> </w:t>
      </w:r>
    </w:p>
    <w:p w:rsidR="00AC130F" w:rsidRDefault="00AC130F" w:rsidP="00AC130F"/>
    <w:p w:rsidR="00AC130F" w:rsidRPr="00B57773" w:rsidRDefault="00AC130F" w:rsidP="00AC130F">
      <w:pPr>
        <w:pStyle w:val="Heading4"/>
      </w:pPr>
      <w:r w:rsidRPr="00B57773">
        <w:t>Mexican collapse causes U.S. isolationism</w:t>
      </w:r>
    </w:p>
    <w:p w:rsidR="00AC130F" w:rsidRPr="00770898" w:rsidRDefault="00AC130F" w:rsidP="00AC130F">
      <w:r>
        <w:rPr>
          <w:rStyle w:val="StyleStyleBold12pt"/>
        </w:rPr>
        <w:t xml:space="preserve">Haddick </w:t>
      </w:r>
      <w:r w:rsidRPr="00770898">
        <w:rPr>
          <w:rStyle w:val="StyleStyleBold12pt"/>
        </w:rPr>
        <w:t>8</w:t>
      </w:r>
      <w:r w:rsidRPr="00770898">
        <w:t xml:space="preserve"> (Robert, Managing Editor, Small Wars Journal, former U.S. Marine Corps officer, advisor for the State Department and the National Intelligence Council on irregular warfare issues, former Director of Research at the Fremont Group, </w:t>
      </w:r>
      <w:hyperlink r:id="rId15" w:history="1">
        <w:r w:rsidRPr="00770898">
          <w:t>http://westhawk.blogspot.com/2008/12/now-that-would-change-everything.html</w:t>
        </w:r>
      </w:hyperlink>
      <w:r w:rsidRPr="00770898">
        <w:t>, MH)</w:t>
      </w:r>
    </w:p>
    <w:p w:rsidR="00AC130F" w:rsidRPr="00770898" w:rsidRDefault="00AC130F" w:rsidP="00AC130F">
      <w:pPr>
        <w:pStyle w:val="Card"/>
        <w:ind w:left="0"/>
        <w:rPr>
          <w:rStyle w:val="StyleBoldUnderline"/>
        </w:rPr>
      </w:pPr>
      <w:r w:rsidRPr="00143913">
        <w:lastRenderedPageBreak/>
        <w:t xml:space="preserve">There is one dynamic in the literature of weak and failing states that has received relatively little attention, namely the phenomenon of “rapid collapse.” For the most part, </w:t>
      </w:r>
      <w:r w:rsidRPr="00770898">
        <w:rPr>
          <w:rStyle w:val="StyleBoldUnderline"/>
        </w:rPr>
        <w:t>weak and failing states represent chronic, long-term problems</w:t>
      </w:r>
      <w:r w:rsidRPr="00143913">
        <w:t xml:space="preserve"> that allow for management over sustained periods. The collapse of a state usually comes as a surprise, has a rapid onset, and poses acute problems. The collapse of Yugoslavia into a chaotic tangle of warring nationalities in 1990 suggests how suddenly and catastrophically state collapse can happen - in this case, a state which had hosted the 1984 Winter Olympics at Sarajevo, and which then quickly became the epicenter of the ensuing civil war. In terms of worst-case scenarios for the Joint Force and indeed the world, </w:t>
      </w:r>
      <w:r w:rsidRPr="00770898">
        <w:rPr>
          <w:rStyle w:val="StyleBoldUnderline"/>
        </w:rPr>
        <w:t xml:space="preserve">two large and important </w:t>
      </w:r>
      <w:r w:rsidRPr="00B27481">
        <w:rPr>
          <w:rStyle w:val="StyleBoldUnderline"/>
          <w:highlight w:val="yellow"/>
        </w:rPr>
        <w:t>states bear consideration for a rapid and sudden collapse</w:t>
      </w:r>
      <w:r w:rsidRPr="00770898">
        <w:rPr>
          <w:rStyle w:val="StyleBoldUnderline"/>
        </w:rPr>
        <w:t xml:space="preserve">: Pakistan and </w:t>
      </w:r>
      <w:r w:rsidRPr="00B27481">
        <w:rPr>
          <w:rStyle w:val="StyleBoldUnderline"/>
          <w:highlight w:val="yellow"/>
        </w:rPr>
        <w:t>Mexico.</w:t>
      </w:r>
      <w:r w:rsidRPr="00770898">
        <w:rPr>
          <w:rStyle w:val="StyleBoldUnderline"/>
        </w:rPr>
        <w:t xml:space="preserve"> </w:t>
      </w:r>
      <w:r w:rsidRPr="00143913">
        <w:t>Some forms of collapse in Pakistan would carry with it the likelihood of a sustained violent and bloody civil and sectarian war, an even bigger haven for violent extremists, and the question of what would happen to its nuclear weapons. That “perfect storm” of uncertainty alone might require the engagement of U.S. and coalition forces into a situation of immense complexity and danger with no guarantee they could gain control of the weapons and with the real possibility that a nuclear weapon might be used. T</w:t>
      </w:r>
      <w:r w:rsidRPr="00770898">
        <w:rPr>
          <w:rStyle w:val="StyleBoldUnderline"/>
        </w:rPr>
        <w:t xml:space="preserve">he Mexican possibility may seem less likely, but </w:t>
      </w:r>
      <w:r w:rsidRPr="00B27481">
        <w:rPr>
          <w:rStyle w:val="StyleBoldUnderline"/>
          <w:highlight w:val="yellow"/>
        </w:rPr>
        <w:t>the government, its politicians, police, and judicial infrastructure are all under sustained assault</w:t>
      </w:r>
      <w:r w:rsidRPr="00770898">
        <w:rPr>
          <w:rStyle w:val="StyleBoldUnderline"/>
        </w:rPr>
        <w:t xml:space="preserve"> and pressure </w:t>
      </w:r>
      <w:r w:rsidRPr="00B27481">
        <w:rPr>
          <w:rStyle w:val="StyleBoldUnderline"/>
          <w:highlight w:val="yellow"/>
        </w:rPr>
        <w:t>by</w:t>
      </w:r>
      <w:r w:rsidRPr="00770898">
        <w:rPr>
          <w:rStyle w:val="StyleBoldUnderline"/>
        </w:rPr>
        <w:t xml:space="preserve"> criminal gangs and </w:t>
      </w:r>
      <w:r w:rsidRPr="00B27481">
        <w:rPr>
          <w:rStyle w:val="StyleBoldUnderline"/>
          <w:highlight w:val="yellow"/>
        </w:rPr>
        <w:t>drug cartels</w:t>
      </w:r>
      <w:r w:rsidRPr="00770898">
        <w:rPr>
          <w:rStyle w:val="StyleBoldUnderline"/>
        </w:rPr>
        <w:t>. How that internal conflict turns out over the next several years will have a major impact on the stability of the Mexican state</w:t>
      </w:r>
      <w:r w:rsidRPr="00143913">
        <w:t xml:space="preserve">. </w:t>
      </w:r>
      <w:r w:rsidRPr="00B27481">
        <w:rPr>
          <w:rStyle w:val="StyleBoldUnderline"/>
          <w:highlight w:val="yellow"/>
        </w:rPr>
        <w:t>Any descent by the Mexico into chaos would demand an American response based on the serious implications for homeland security</w:t>
      </w:r>
      <w:r w:rsidRPr="00770898">
        <w:rPr>
          <w:rStyle w:val="StyleBoldUnderline"/>
        </w:rPr>
        <w:t xml:space="preserve"> alone.</w:t>
      </w:r>
      <w:r w:rsidRPr="00143913">
        <w:t xml:space="preserve"> Yes, the “rapid collapse” of Mexico would change everything with respect to the global security environment. </w:t>
      </w:r>
      <w:r w:rsidRPr="00B27481">
        <w:rPr>
          <w:rStyle w:val="StyleBoldUnderline"/>
          <w:highlight w:val="yellow"/>
        </w:rPr>
        <w:t>Such a collapse would have enormous humanitarian, constitutional, economic, cultural, and security implications for the U.S.</w:t>
      </w:r>
      <w:r w:rsidRPr="00770898">
        <w:rPr>
          <w:rStyle w:val="StyleBoldUnderline"/>
        </w:rPr>
        <w:t xml:space="preserve"> It would seem </w:t>
      </w:r>
      <w:r w:rsidRPr="00B27481">
        <w:rPr>
          <w:rStyle w:val="StyleBoldUnderline"/>
          <w:highlight w:val="yellow"/>
        </w:rPr>
        <w:t>the U.S. federal government</w:t>
      </w:r>
      <w:r w:rsidRPr="00770898">
        <w:rPr>
          <w:rStyle w:val="StyleBoldUnderline"/>
        </w:rPr>
        <w:t xml:space="preserve">, indeed American society at large, </w:t>
      </w:r>
      <w:r w:rsidRPr="00B27481">
        <w:rPr>
          <w:rStyle w:val="StyleBoldUnderline"/>
          <w:highlight w:val="yellow"/>
        </w:rPr>
        <w:t>would have little ability to focus serious attention on much else</w:t>
      </w:r>
      <w:r w:rsidRPr="00770898">
        <w:rPr>
          <w:rStyle w:val="StyleBoldUnderline"/>
        </w:rPr>
        <w:t xml:space="preserve"> in the world</w:t>
      </w:r>
      <w:r w:rsidRPr="00143913">
        <w:t xml:space="preserve">. The hypothetical collapse of Pakistan is a scenario that has already been well discussed. In the worst case, </w:t>
      </w:r>
      <w:r w:rsidRPr="00770898">
        <w:rPr>
          <w:rStyle w:val="StyleBoldUnderline"/>
        </w:rPr>
        <w:t xml:space="preserve">the U.S. would be able to isolate itself from most effects emanating from south Asia. However, </w:t>
      </w:r>
      <w:r w:rsidRPr="00B27481">
        <w:rPr>
          <w:rStyle w:val="StyleBoldUnderline"/>
          <w:highlight w:val="yellow"/>
        </w:rPr>
        <w:t>there would be no running from a Mexican collapse</w:t>
      </w:r>
      <w:r w:rsidRPr="00770898">
        <w:rPr>
          <w:rStyle w:val="StyleBoldUnderline"/>
        </w:rPr>
        <w:t xml:space="preserve">. </w:t>
      </w:r>
    </w:p>
    <w:p w:rsidR="00AC130F" w:rsidRDefault="00AC130F" w:rsidP="00AC130F"/>
    <w:p w:rsidR="00AC130F" w:rsidRPr="00B57773" w:rsidRDefault="00AC130F" w:rsidP="00AC130F">
      <w:pPr>
        <w:pStyle w:val="Heading4"/>
      </w:pPr>
      <w:r w:rsidRPr="00B57773">
        <w:t>Hegemony prevents multiple nuclear conflicts</w:t>
      </w:r>
    </w:p>
    <w:p w:rsidR="00AC130F" w:rsidRDefault="00AC130F" w:rsidP="00AC130F">
      <w:r>
        <w:rPr>
          <w:rStyle w:val="StyleStyleBold12pt"/>
        </w:rPr>
        <w:t>Brooks, Ikenberry, and Wohlforth ’13</w:t>
      </w:r>
      <w:r>
        <w:t xml:space="preserve"> </w:t>
      </w:r>
    </w:p>
    <w:p w:rsidR="00AC130F" w:rsidRPr="003263BA" w:rsidRDefault="00AC130F" w:rsidP="00AC130F">
      <w:r w:rsidRPr="003263BA">
        <w:t>(Stephen, Associate Professor of Government at Dartmouth College, John Ikenberry is the Albert G. Milbank Professor of Politics and International Affairs at Princeton University in the Department of Politics and the Woodrow Wilson School of Public and International Affairs, William C. Wohlforth is the Daniel Webster Professor in the Department of Government at Dartmouth College “Don’t Come Home America: The Case Against Retrenchment,” International Security, Vol. 37, No. 3 (Winter 2012/13), pp. 7–51)</w:t>
      </w:r>
    </w:p>
    <w:p w:rsidR="00AC130F" w:rsidRPr="00DF05CB" w:rsidRDefault="00AC130F" w:rsidP="00AC130F">
      <w:pPr>
        <w:pStyle w:val="Card"/>
        <w:ind w:left="0"/>
        <w:rPr>
          <w:sz w:val="14"/>
        </w:rPr>
      </w:pPr>
      <w:r w:rsidRPr="00DF05CB">
        <w:rPr>
          <w:sz w:val="14"/>
        </w:rPr>
        <w:t xml:space="preserve">A core premise of </w:t>
      </w:r>
      <w:r w:rsidRPr="00B27481">
        <w:rPr>
          <w:rStyle w:val="Emphasis"/>
          <w:rFonts w:eastAsiaTheme="majorEastAsia"/>
          <w:highlight w:val="yellow"/>
        </w:rPr>
        <w:t>deep engagement</w:t>
      </w:r>
      <w:r w:rsidRPr="00DF05CB">
        <w:rPr>
          <w:sz w:val="14"/>
        </w:rPr>
        <w:t xml:space="preserve"> is that it </w:t>
      </w:r>
      <w:r w:rsidRPr="00B27481">
        <w:rPr>
          <w:rStyle w:val="StyleBoldUnderline"/>
          <w:highlight w:val="yellow"/>
        </w:rPr>
        <w:t xml:space="preserve">prevents </w:t>
      </w:r>
      <w:r w:rsidRPr="00DF05CB">
        <w:rPr>
          <w:sz w:val="14"/>
        </w:rPr>
        <w:t>the</w:t>
      </w:r>
      <w:r w:rsidRPr="00B27481">
        <w:rPr>
          <w:rStyle w:val="StyleBoldUnderline"/>
          <w:highlight w:val="yellow"/>
        </w:rPr>
        <w:t xml:space="preserve"> </w:t>
      </w:r>
      <w:r w:rsidRPr="00B27481">
        <w:rPr>
          <w:rStyle w:val="Emphasis"/>
          <w:rFonts w:eastAsiaTheme="majorEastAsia"/>
          <w:highlight w:val="yellow"/>
        </w:rPr>
        <w:t>emergence</w:t>
      </w:r>
      <w:r w:rsidRPr="00B27481">
        <w:rPr>
          <w:rStyle w:val="StyleBoldUnderline"/>
          <w:highlight w:val="yellow"/>
        </w:rPr>
        <w:t xml:space="preserve"> of</w:t>
      </w:r>
      <w:r w:rsidRPr="00DF05CB">
        <w:rPr>
          <w:sz w:val="14"/>
        </w:rPr>
        <w:t xml:space="preserve"> a far more </w:t>
      </w:r>
      <w:r w:rsidRPr="00B27481">
        <w:rPr>
          <w:rStyle w:val="StyleBoldUnderline"/>
          <w:highlight w:val="yellow"/>
        </w:rPr>
        <w:t xml:space="preserve">dangerous </w:t>
      </w:r>
      <w:r w:rsidRPr="00DF05CB">
        <w:rPr>
          <w:sz w:val="14"/>
        </w:rPr>
        <w:t>global</w:t>
      </w:r>
      <w:r w:rsidRPr="00B27481">
        <w:rPr>
          <w:rStyle w:val="StyleBoldUnderline"/>
          <w:highlight w:val="yellow"/>
        </w:rPr>
        <w:t xml:space="preserve"> </w:t>
      </w:r>
      <w:r w:rsidRPr="00DF05CB">
        <w:rPr>
          <w:sz w:val="14"/>
        </w:rPr>
        <w:t>security</w:t>
      </w:r>
      <w:r w:rsidRPr="00B27481">
        <w:rPr>
          <w:rStyle w:val="StyleBoldUnderline"/>
          <w:highlight w:val="yellow"/>
        </w:rPr>
        <w:t xml:space="preserve"> environment</w:t>
      </w:r>
      <w:r w:rsidRPr="00DF05CB">
        <w:rPr>
          <w:sz w:val="14"/>
        </w:rPr>
        <w:t>. For one thing, as noted above, the</w:t>
      </w:r>
      <w:r w:rsidRPr="00B27481">
        <w:rPr>
          <w:rStyle w:val="StyleBoldUnderline"/>
          <w:highlight w:val="yellow"/>
        </w:rPr>
        <w:t xml:space="preserve"> U</w:t>
      </w:r>
      <w:r w:rsidRPr="00DF05CB">
        <w:rPr>
          <w:sz w:val="14"/>
        </w:rPr>
        <w:t xml:space="preserve">nited </w:t>
      </w:r>
      <w:r w:rsidRPr="00B27481">
        <w:rPr>
          <w:rStyle w:val="StyleBoldUnderline"/>
          <w:highlight w:val="yellow"/>
        </w:rPr>
        <w:t>S</w:t>
      </w:r>
      <w:r w:rsidRPr="00DF05CB">
        <w:rPr>
          <w:sz w:val="14"/>
        </w:rPr>
        <w:t>tates’ overseas</w:t>
      </w:r>
      <w:r w:rsidRPr="00B27481">
        <w:rPr>
          <w:rStyle w:val="StyleBoldUnderline"/>
          <w:highlight w:val="yellow"/>
        </w:rPr>
        <w:t xml:space="preserve"> presence gives it </w:t>
      </w:r>
      <w:r w:rsidRPr="00DF05CB">
        <w:rPr>
          <w:sz w:val="14"/>
        </w:rPr>
        <w:t>the</w:t>
      </w:r>
      <w:r w:rsidRPr="00B27481">
        <w:rPr>
          <w:rStyle w:val="StyleBoldUnderline"/>
          <w:highlight w:val="yellow"/>
        </w:rPr>
        <w:t xml:space="preserve"> </w:t>
      </w:r>
      <w:r w:rsidRPr="00B27481">
        <w:rPr>
          <w:rStyle w:val="Emphasis"/>
          <w:rFonts w:eastAsiaTheme="majorEastAsia"/>
          <w:highlight w:val="yellow"/>
        </w:rPr>
        <w:t>leverage</w:t>
      </w:r>
      <w:r w:rsidRPr="00B27481">
        <w:rPr>
          <w:rStyle w:val="StyleBoldUnderline"/>
          <w:highlight w:val="yellow"/>
        </w:rPr>
        <w:t xml:space="preserve"> to restrain partners from </w:t>
      </w:r>
      <w:r w:rsidRPr="00DF05CB">
        <w:rPr>
          <w:sz w:val="14"/>
        </w:rPr>
        <w:t>taking</w:t>
      </w:r>
      <w:r w:rsidRPr="00B27481">
        <w:rPr>
          <w:rStyle w:val="StyleBoldUnderline"/>
          <w:highlight w:val="yellow"/>
        </w:rPr>
        <w:t xml:space="preserve"> provocative action</w:t>
      </w:r>
      <w:r w:rsidRPr="00DF05CB">
        <w:rPr>
          <w:sz w:val="14"/>
        </w:rPr>
        <w:t xml:space="preserve">. Perhaps more important, its core </w:t>
      </w:r>
      <w:r w:rsidRPr="00B27481">
        <w:rPr>
          <w:rStyle w:val="Emphasis"/>
          <w:rFonts w:eastAsiaTheme="majorEastAsia"/>
          <w:highlight w:val="yellow"/>
        </w:rPr>
        <w:t>alliance commitments</w:t>
      </w:r>
      <w:r w:rsidRPr="00DF05CB">
        <w:rPr>
          <w:sz w:val="14"/>
        </w:rPr>
        <w:t xml:space="preserve"> also </w:t>
      </w:r>
      <w:r w:rsidRPr="00B27481">
        <w:rPr>
          <w:rStyle w:val="StyleBoldUnderline"/>
          <w:highlight w:val="yellow"/>
        </w:rPr>
        <w:t xml:space="preserve">deter states </w:t>
      </w:r>
      <w:r w:rsidRPr="00DF05CB">
        <w:rPr>
          <w:sz w:val="14"/>
        </w:rPr>
        <w:t>with aspirations to regional hegemony</w:t>
      </w:r>
      <w:r w:rsidRPr="00B27481">
        <w:rPr>
          <w:rStyle w:val="StyleBoldUnderline"/>
          <w:highlight w:val="yellow"/>
        </w:rPr>
        <w:t xml:space="preserve"> from contemplating expansion</w:t>
      </w:r>
      <w:r w:rsidRPr="00DF05CB">
        <w:rPr>
          <w:sz w:val="14"/>
        </w:rPr>
        <w:t xml:space="preserve"> and make its partners more secure, reducing their incentive to adopt solutions to their security problems that threaten others and thus stoke security dilemmas. The contention that engaged </w:t>
      </w:r>
      <w:r w:rsidRPr="00B27481">
        <w:rPr>
          <w:rStyle w:val="Emphasis"/>
          <w:rFonts w:eastAsiaTheme="majorEastAsia"/>
          <w:highlight w:val="yellow"/>
        </w:rPr>
        <w:t>U.S. power dampens the</w:t>
      </w:r>
      <w:r w:rsidRPr="00B27481">
        <w:rPr>
          <w:rStyle w:val="StyleBoldUnderline"/>
          <w:highlight w:val="yellow"/>
        </w:rPr>
        <w:t xml:space="preserve"> </w:t>
      </w:r>
      <w:r w:rsidRPr="00DF05CB">
        <w:rPr>
          <w:sz w:val="14"/>
        </w:rPr>
        <w:t>baleful</w:t>
      </w:r>
      <w:r w:rsidRPr="00B27481">
        <w:rPr>
          <w:rStyle w:val="StyleBoldUnderline"/>
          <w:highlight w:val="yellow"/>
        </w:rPr>
        <w:t xml:space="preserve"> </w:t>
      </w:r>
      <w:r w:rsidRPr="00B27481">
        <w:rPr>
          <w:rStyle w:val="Emphasis"/>
          <w:rFonts w:eastAsiaTheme="majorEastAsia"/>
          <w:highlight w:val="yellow"/>
        </w:rPr>
        <w:t>effects of anarchy</w:t>
      </w:r>
      <w:r w:rsidRPr="00DF05CB">
        <w:rPr>
          <w:sz w:val="14"/>
        </w:rPr>
        <w:t xml:space="preserve"> is consistent with influential variants of realist theory. Indeed, arguably the scariest portrayal of the war-prone world that would emerge absent the “American Pacifier” is provided in the works of John </w:t>
      </w:r>
      <w:r w:rsidRPr="00B27481">
        <w:rPr>
          <w:rStyle w:val="StyleBoldUnderline"/>
          <w:highlight w:val="yellow"/>
        </w:rPr>
        <w:t>Mearsheimer</w:t>
      </w:r>
      <w:r w:rsidRPr="00DF05CB">
        <w:rPr>
          <w:sz w:val="14"/>
        </w:rPr>
        <w:t xml:space="preserve">, who </w:t>
      </w:r>
      <w:r w:rsidRPr="00B27481">
        <w:rPr>
          <w:rStyle w:val="StyleBoldUnderline"/>
          <w:highlight w:val="yellow"/>
        </w:rPr>
        <w:t xml:space="preserve">forecasts dangerous multipolar regions replete with security competition, arms races, </w:t>
      </w:r>
      <w:r w:rsidRPr="00DF05CB">
        <w:rPr>
          <w:sz w:val="14"/>
        </w:rPr>
        <w:t xml:space="preserve">nuclear proliferation and associated preventive war temptations, regional rivalries, </w:t>
      </w:r>
      <w:r w:rsidRPr="00B27481">
        <w:rPr>
          <w:rStyle w:val="StyleBoldUnderline"/>
          <w:highlight w:val="yellow"/>
        </w:rPr>
        <w:t>and</w:t>
      </w:r>
      <w:r w:rsidRPr="00DF05CB">
        <w:rPr>
          <w:sz w:val="14"/>
        </w:rPr>
        <w:t xml:space="preserve"> even runs at regional hegemony and </w:t>
      </w:r>
      <w:r w:rsidRPr="00B27481">
        <w:rPr>
          <w:rStyle w:val="Emphasis"/>
          <w:rFonts w:eastAsiaTheme="majorEastAsia"/>
          <w:highlight w:val="yellow"/>
        </w:rPr>
        <w:t>full-scale great power war</w:t>
      </w:r>
      <w:r w:rsidRPr="001E45A9">
        <w:rPr>
          <w:rStyle w:val="Emphasis"/>
          <w:rFonts w:eastAsiaTheme="majorEastAsia"/>
        </w:rPr>
        <w:t>.</w:t>
      </w:r>
      <w:r w:rsidRPr="00DF05CB">
        <w:rPr>
          <w:sz w:val="14"/>
        </w:rPr>
        <w:t xml:space="preserve">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multipolarity peacefully without the American pacifier. Retrenchment would be a bet on this scholarship, particularly in regions where the kinds of stabilizers that nonrealist theories point to—such as democratic governance or dense institutional linkages—are either absent or weakly present. There are three other major bodies of scholarship, however, that might give decisionmakers pause before making this bet. First is regional expertise. Needless to say, there is no consensus on the net security effects of U.S. withdrawal. Regarding each region, there are optimists and pessimists. Few experts </w:t>
      </w:r>
      <w:r w:rsidRPr="00DF05CB">
        <w:rPr>
          <w:sz w:val="14"/>
        </w:rPr>
        <w:lastRenderedPageBreak/>
        <w:t xml:space="preserve">expect a return of intense great power competition in a post-American Europe, but many doubt European governments will pay the political costs of increased EU defense cooperation and the budgetary costs of increasing military outlays. 74 The result might be a Europe that is incapable of securing itself from various threats that could be destabilizing within the region and beyond (e.g., a regional conflict akin to the 1990s Balkan wars), lacks capacity for global security missions in which U.S. leaders might want European participation, and is vulnerable to the influence of outside rising powers. What about the other parts of Eurasia where the United States has a substantial military presence? Regarding the Middle East, the balance begins to swing toward pessimists concerned that states currently backed by Washington— notably Israel, Egypt, and Saudi Arabia—might take actions upon U.S. retrenchment that would intensify security dilemmas. And concerning East Asia, pessimism regarding the region’s prospects without the American pacifier is pronounced. Arguably the principal concern expressed by area experts is that Japan and South Korea are likely to obtain a nuclear capacity and increase their military commitments, which could stoke a destabilizing reaction from China. It is notable that during the Cold War, both South Korea and Taiwan moved to obtain a nuclear weapons capacity and were only constrained from doing so by a still-engaged United States. 75 The second body of scholarship casting doubt on the bet on defensive realism’s sanguine portrayal is all of the research that undermines its conception of state preferences. Defensive realism’s optimism about what would happen if the United States retrenched is very much dependent on its particular—and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 defense. </w:t>
      </w:r>
      <w:r w:rsidRPr="00B27481">
        <w:rPr>
          <w:rStyle w:val="Emphasis"/>
          <w:rFonts w:eastAsiaTheme="majorEastAsia"/>
          <w:highlight w:val="yellow"/>
        </w:rPr>
        <w:t>Burgeoning</w:t>
      </w:r>
      <w:r w:rsidRPr="00B27481">
        <w:rPr>
          <w:rStyle w:val="StyleBoldUnderline"/>
          <w:highlight w:val="yellow"/>
        </w:rPr>
        <w:t xml:space="preserve"> research across the</w:t>
      </w:r>
      <w:r w:rsidRPr="00DF05CB">
        <w:rPr>
          <w:sz w:val="14"/>
        </w:rPr>
        <w:t xml:space="preserve"> social and other </w:t>
      </w:r>
      <w:r w:rsidRPr="00B27481">
        <w:rPr>
          <w:rStyle w:val="StyleBoldUnderline"/>
          <w:highlight w:val="yellow"/>
        </w:rPr>
        <w:t>sciences</w:t>
      </w:r>
      <w:r w:rsidRPr="00DF05CB">
        <w:rPr>
          <w:sz w:val="14"/>
        </w:rPr>
        <w:t xml:space="preserve">, however, </w:t>
      </w:r>
      <w:r w:rsidRPr="00B27481">
        <w:rPr>
          <w:rStyle w:val="StyleBoldUnderline"/>
          <w:highlight w:val="yellow"/>
        </w:rPr>
        <w:t>undermines that core assumption</w:t>
      </w:r>
      <w:r w:rsidRPr="00B27481">
        <w:rPr>
          <w:sz w:val="14"/>
          <w:highlight w:val="yellow"/>
        </w:rPr>
        <w:t xml:space="preserve">: </w:t>
      </w:r>
      <w:r w:rsidRPr="00B27481">
        <w:rPr>
          <w:rStyle w:val="StyleBoldUnderline"/>
          <w:highlight w:val="yellow"/>
        </w:rPr>
        <w:t>states have preferences</w:t>
      </w:r>
      <w:r w:rsidRPr="00DF05CB">
        <w:rPr>
          <w:sz w:val="14"/>
        </w:rPr>
        <w:t xml:space="preserve"> not only for security but also </w:t>
      </w:r>
      <w:r w:rsidRPr="00B27481">
        <w:rPr>
          <w:rStyle w:val="StyleBoldUnderline"/>
          <w:highlight w:val="yellow"/>
        </w:rPr>
        <w:t>for prestige, status, and other aims</w:t>
      </w:r>
      <w:r w:rsidRPr="00DF05CB">
        <w:rPr>
          <w:sz w:val="14"/>
        </w:rPr>
        <w:t xml:space="preserve">, and they engage in trade-offs among the various objectives. 76 In addition, they define security not just in terms of territorial protection but in view of many and varied milieu goals. It follows that even states that are relatively secure may nevertheless engage in highly competitive behavior. Empirical studies show that this is indeed sometimes the case. 77 In sum, a bet on a benign postretrenchment Eurasia is a bet that leaders of major countries will never allow these nonsecurity preferences to influence their strategic choices. To the degree that these bodies of scholarly knowledge have predictive leverage, U.S. retrenchment would result in a significant deterioration in the security environment in at least some of the world’s key regions. We have already mentioned the third, even more alarming body of scholarship. Offensive realism predicts that </w:t>
      </w:r>
      <w:r w:rsidRPr="00B27481">
        <w:rPr>
          <w:rStyle w:val="Emphasis"/>
          <w:rFonts w:eastAsiaTheme="majorEastAsia"/>
          <w:highlight w:val="yellow"/>
        </w:rPr>
        <w:t>the withdrawal of</w:t>
      </w:r>
      <w:r w:rsidRPr="00DF05CB">
        <w:rPr>
          <w:sz w:val="14"/>
        </w:rPr>
        <w:t xml:space="preserve"> the </w:t>
      </w:r>
      <w:r w:rsidRPr="00B27481">
        <w:rPr>
          <w:rStyle w:val="Emphasis"/>
          <w:rFonts w:eastAsiaTheme="majorEastAsia"/>
          <w:highlight w:val="yellow"/>
        </w:rPr>
        <w:t>America</w:t>
      </w:r>
      <w:r w:rsidRPr="00DF05CB">
        <w:rPr>
          <w:sz w:val="14"/>
        </w:rPr>
        <w:t xml:space="preserve">n pacifier </w:t>
      </w:r>
      <w:r w:rsidRPr="00B27481">
        <w:rPr>
          <w:rStyle w:val="Emphasis"/>
          <w:rFonts w:eastAsiaTheme="majorEastAsia"/>
          <w:highlight w:val="yellow"/>
        </w:rPr>
        <w:t>will yield</w:t>
      </w:r>
      <w:r w:rsidRPr="00DF05CB">
        <w:rPr>
          <w:sz w:val="14"/>
        </w:rPr>
        <w:t xml:space="preserve"> either a </w:t>
      </w:r>
      <w:r w:rsidRPr="00B27481">
        <w:rPr>
          <w:rStyle w:val="Emphasis"/>
          <w:rFonts w:eastAsiaTheme="majorEastAsia"/>
          <w:highlight w:val="yellow"/>
        </w:rPr>
        <w:t>competitive</w:t>
      </w:r>
      <w:r w:rsidRPr="00DF05CB">
        <w:rPr>
          <w:sz w:val="14"/>
        </w:rPr>
        <w:t xml:space="preserve"> regional</w:t>
      </w:r>
      <w:r w:rsidRPr="00B27481">
        <w:rPr>
          <w:rStyle w:val="StyleBoldUnderline"/>
          <w:highlight w:val="yellow"/>
        </w:rPr>
        <w:t xml:space="preserve"> </w:t>
      </w:r>
      <w:r w:rsidRPr="00B27481">
        <w:rPr>
          <w:rStyle w:val="Emphasis"/>
          <w:rFonts w:eastAsiaTheme="majorEastAsia"/>
          <w:highlight w:val="yellow"/>
        </w:rPr>
        <w:t>multipolarity complete with</w:t>
      </w:r>
      <w:r w:rsidRPr="00DF05CB">
        <w:rPr>
          <w:sz w:val="14"/>
        </w:rPr>
        <w:t xml:space="preserve"> associated insecurity, arms racing, </w:t>
      </w:r>
      <w:r w:rsidRPr="00B27481">
        <w:rPr>
          <w:rStyle w:val="Emphasis"/>
          <w:rFonts w:eastAsiaTheme="majorEastAsia"/>
          <w:highlight w:val="yellow"/>
        </w:rPr>
        <w:t>crisis instability, nuclear proliferation, and</w:t>
      </w:r>
      <w:r w:rsidRPr="00DF05CB">
        <w:rPr>
          <w:sz w:val="14"/>
        </w:rPr>
        <w:t xml:space="preserve"> the like, or bids for regional hegemony, which may be beyond the capacity of local great powers to contain (and which in any case would generate intensely competitive behavior, possibly including regional </w:t>
      </w:r>
      <w:r w:rsidRPr="00B27481">
        <w:rPr>
          <w:rStyle w:val="Emphasis"/>
          <w:rFonts w:eastAsiaTheme="majorEastAsia"/>
          <w:highlight w:val="yellow"/>
        </w:rPr>
        <w:t>great power war</w:t>
      </w:r>
      <w:r w:rsidRPr="00DF05CB">
        <w:rPr>
          <w:sz w:val="14"/>
        </w:rPr>
        <w:t xml:space="preserve">). Hence it is unsurprising that retrenchment advocates are prone to focus on the second argument noted above: that avoiding wars and security dilemmas in the world’s core regions is not a U.S. national interest. Few doubt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ramifications, there are two main reasons why decisionmakers may be rationally reluctant to run the retrenchment experiment. First, overall higher levels of conflict make the world a more dangerous place. Were Eurasia to return to higher levels of interstate military competition, </w:t>
      </w:r>
      <w:r w:rsidRPr="00B27481">
        <w:rPr>
          <w:rStyle w:val="StyleBoldUnderline"/>
          <w:highlight w:val="yellow"/>
        </w:rPr>
        <w:t>one would see</w:t>
      </w:r>
      <w:r w:rsidRPr="00DF05CB">
        <w:rPr>
          <w:sz w:val="14"/>
        </w:rPr>
        <w:t xml:space="preserve"> overall higher levels of military spending and innovation and a higher likelihood of competitive regional</w:t>
      </w:r>
      <w:r w:rsidRPr="00B27481">
        <w:rPr>
          <w:rStyle w:val="StyleBoldUnderline"/>
          <w:highlight w:val="yellow"/>
        </w:rPr>
        <w:t xml:space="preserve"> </w:t>
      </w:r>
      <w:r w:rsidRPr="00B27481">
        <w:rPr>
          <w:rStyle w:val="Emphasis"/>
          <w:rFonts w:eastAsiaTheme="majorEastAsia"/>
          <w:highlight w:val="yellow"/>
        </w:rPr>
        <w:t>proxy wars and arming of client states</w:t>
      </w:r>
      <w:r w:rsidRPr="00DF05CB">
        <w:rPr>
          <w:sz w:val="14"/>
        </w:rPr>
        <w:t xml:space="preserve">—all of which would be concerning, in part because it would promote a faster diffusion of military power away from the United States. Greater regional insecurity could well feed proliferation cascades, as states such as Egypt, Japan, South Korea, Taiwan, and Saudi Arabia all might choose to create nuclear forces. 78 It is unlikely that proliferation decisions by any of these actors would be the end of the game: they would likely generate pressure locally for more proliferation. Following Kenneth Waltz, many retrenchment advocates are proliferation optimists, assuming that nuclear deterrence solves the security problem. 79 Usually carried out in dyadic terms, the debate over the stability of proliferation changes as the numbers go up. Proliferation optimism rests on assumptions of rationality and narrow security preferences. In social science, however, such assumptions are inevitably probabilistic. Optimists assume that most states are led by rational leaders, most will overcome organizational problems and resist the temptation to preempt before feared neighbors nuclearize, and most pursue only security and are risk averse. Confidence in such probabilistic assumptions declines if the world were to move from nine to twenty, thirty, or forty nuclear states. In addition, many of the other dangers noted by analysts who are concerned about the destabilizing effects of nuclear proliferation—including the risk of accidents and the prospects that some new nuclear powers will not have truly survivable forces—seem prone to go up as the number of nuclear powers grows. 80 Moreover, the risk of “unforeseen </w:t>
      </w:r>
      <w:r w:rsidRPr="00B27481">
        <w:rPr>
          <w:rStyle w:val="StyleBoldUnderline"/>
          <w:highlight w:val="yellow"/>
        </w:rPr>
        <w:t>crisis dynamics</w:t>
      </w:r>
      <w:r w:rsidRPr="00DF05CB">
        <w:rPr>
          <w:sz w:val="14"/>
        </w:rPr>
        <w:t xml:space="preserve">” that </w:t>
      </w:r>
      <w:r w:rsidRPr="00B27481">
        <w:rPr>
          <w:rStyle w:val="StyleBoldUnderline"/>
          <w:highlight w:val="yellow"/>
        </w:rPr>
        <w:t xml:space="preserve">could </w:t>
      </w:r>
      <w:r w:rsidRPr="00B27481">
        <w:rPr>
          <w:rStyle w:val="Emphasis"/>
          <w:rFonts w:eastAsiaTheme="majorEastAsia"/>
          <w:highlight w:val="yellow"/>
        </w:rPr>
        <w:t>spin out of control</w:t>
      </w:r>
      <w:r w:rsidRPr="00DF05CB">
        <w:rPr>
          <w:sz w:val="14"/>
        </w:rPr>
        <w:t xml:space="preserve"> is also higher as the number of nuclear powers increases. Finally, add to these concerns the enhanced danger of nuclear leakage, and a world with overall higher levels of security competition becomes yet more worrisome. The argument that maintaining Eurasian peace is not a U.S. interest faces a second problem. On widely accepted realist assumptions, acknowledging that U.S. engagement preserves peace dramatically narrows the difference between retrenchment and deep engagement. For many supporters of retrenchment, the optimal strategy for a power such as the United States, which has attained regional hegemony and is separated from other great powers by oceans, is offshore balancing: stay over the horizon and “pass the buck” to local powers to do the dangerous work of counterbalancing any local rising power. The United States should commit to onshore balancing only when local balancing is likely to fail and a great power appears to be a credible contender for regional hegemony, as in the cases of Germany, Japan, and the Soviet Union in the midtwentieth century. The problem is that China’s rise puts the possibility of its attaining regional hegemony on the table, at least in the medium to long term. As Mearsheimer notes, “The United States will have to play a key role in countering China, because its Asian neighbors are not strong enough to do it by themselves.” 81 Therefore, unless China’s rise stalls, “the United States is likely to act toward China similar to the way it behaved toward the Soviet Union during the Cold War.” 82 It follows that the United States should take no action that would compromise its capacity to move to onshore balancing in the future. It will need to maintain key alliance relationships in Asia as well as the formidably expensive military capacity to intervene there. The implication is to get out of Iraq and Afghanistan, reduce the presence in Europe, and pivot to Asia— just what the United States is doing. 83 In sum, </w:t>
      </w:r>
      <w:r w:rsidRPr="00B27481">
        <w:rPr>
          <w:rStyle w:val="Emphasis"/>
          <w:rFonts w:eastAsiaTheme="majorEastAsia"/>
          <w:highlight w:val="yellow"/>
        </w:rPr>
        <w:t>the argument that U.S.</w:t>
      </w:r>
      <w:r w:rsidRPr="00DF05CB">
        <w:rPr>
          <w:sz w:val="14"/>
        </w:rPr>
        <w:t xml:space="preserve"> security </w:t>
      </w:r>
      <w:r w:rsidRPr="00B27481">
        <w:rPr>
          <w:rStyle w:val="Emphasis"/>
          <w:rFonts w:eastAsiaTheme="majorEastAsia"/>
          <w:highlight w:val="yellow"/>
        </w:rPr>
        <w:t>commitments are unnecessary</w:t>
      </w:r>
      <w:r w:rsidRPr="00DF05CB">
        <w:rPr>
          <w:sz w:val="14"/>
        </w:rPr>
        <w:t xml:space="preserve"> for peace </w:t>
      </w:r>
      <w:r w:rsidRPr="00B27481">
        <w:rPr>
          <w:rStyle w:val="Emphasis"/>
          <w:rFonts w:eastAsiaTheme="majorEastAsia"/>
          <w:highlight w:val="yellow"/>
        </w:rPr>
        <w:t>is countered by a lot of scholarship</w:t>
      </w:r>
      <w:r w:rsidRPr="00DF05CB">
        <w:rPr>
          <w:sz w:val="14"/>
        </w:rPr>
        <w:t xml:space="preserve">, including highly influential realist scholarship. In addition, the argument that Eurasian peace is unnecessary for U.S. security is weakened by the potential for a large number of nasty security consequences as well as the need to retain a latent onshore balancing capacity that dramatically reduces the savings retrenchment might bring. Moreover, switching between offshore and onshore balancing could well be difªcult. Bringing together the thrust of many of the arguments discussed so far underlines the degree to which </w:t>
      </w:r>
      <w:r w:rsidRPr="00B27481">
        <w:rPr>
          <w:rStyle w:val="Emphasis"/>
          <w:rFonts w:eastAsiaTheme="majorEastAsia"/>
          <w:highlight w:val="yellow"/>
        </w:rPr>
        <w:t>the case for retrenchment misses the</w:t>
      </w:r>
      <w:r w:rsidRPr="00DF05CB">
        <w:rPr>
          <w:sz w:val="14"/>
        </w:rPr>
        <w:t xml:space="preserve"> underlying</w:t>
      </w:r>
      <w:r w:rsidRPr="00B27481">
        <w:rPr>
          <w:rStyle w:val="StyleBoldUnderline"/>
          <w:highlight w:val="yellow"/>
        </w:rPr>
        <w:t xml:space="preserve"> </w:t>
      </w:r>
      <w:r w:rsidRPr="00B27481">
        <w:rPr>
          <w:rStyle w:val="Emphasis"/>
          <w:rFonts w:eastAsiaTheme="majorEastAsia"/>
          <w:highlight w:val="yellow"/>
        </w:rPr>
        <w:t>logic of</w:t>
      </w:r>
      <w:r w:rsidRPr="00B27481">
        <w:rPr>
          <w:rStyle w:val="StyleBoldUnderline"/>
          <w:highlight w:val="yellow"/>
        </w:rPr>
        <w:t xml:space="preserve"> </w:t>
      </w:r>
      <w:r w:rsidRPr="00DF05CB">
        <w:rPr>
          <w:sz w:val="14"/>
        </w:rPr>
        <w:t>the</w:t>
      </w:r>
      <w:r w:rsidRPr="00B27481">
        <w:rPr>
          <w:rStyle w:val="StyleBoldUnderline"/>
          <w:highlight w:val="yellow"/>
        </w:rPr>
        <w:t xml:space="preserve"> </w:t>
      </w:r>
      <w:r w:rsidRPr="00B27481">
        <w:rPr>
          <w:rStyle w:val="Emphasis"/>
          <w:rFonts w:eastAsiaTheme="majorEastAsia"/>
          <w:highlight w:val="yellow"/>
        </w:rPr>
        <w:t>deep engagement</w:t>
      </w:r>
      <w:r w:rsidRPr="00B27481">
        <w:rPr>
          <w:rStyle w:val="StyleBoldUnderline"/>
          <w:highlight w:val="yellow"/>
        </w:rPr>
        <w:t xml:space="preserve"> </w:t>
      </w:r>
      <w:r w:rsidRPr="00DF05CB">
        <w:rPr>
          <w:sz w:val="14"/>
        </w:rPr>
        <w:t xml:space="preserve">strategy. By supplying reassurance, deterrence, and active management, </w:t>
      </w:r>
      <w:r w:rsidRPr="00B27481">
        <w:rPr>
          <w:rStyle w:val="StyleBoldUnderline"/>
          <w:highlight w:val="yellow"/>
        </w:rPr>
        <w:t>the U</w:t>
      </w:r>
      <w:r w:rsidRPr="00DF05CB">
        <w:rPr>
          <w:sz w:val="14"/>
        </w:rPr>
        <w:t xml:space="preserve">nited </w:t>
      </w:r>
      <w:r w:rsidRPr="00B27481">
        <w:rPr>
          <w:rStyle w:val="StyleBoldUnderline"/>
          <w:highlight w:val="yellow"/>
        </w:rPr>
        <w:t>S</w:t>
      </w:r>
      <w:r w:rsidRPr="00DF05CB">
        <w:rPr>
          <w:sz w:val="14"/>
        </w:rPr>
        <w:t xml:space="preserve">tates </w:t>
      </w:r>
      <w:r w:rsidRPr="00B27481">
        <w:rPr>
          <w:rStyle w:val="StyleBoldUnderline"/>
          <w:highlight w:val="yellow"/>
        </w:rPr>
        <w:t>lowers security competition</w:t>
      </w:r>
      <w:r w:rsidRPr="00DF05CB">
        <w:rPr>
          <w:sz w:val="14"/>
        </w:rPr>
        <w:t xml:space="preserve"> in the world’s key regions, thereby </w:t>
      </w:r>
      <w:r w:rsidRPr="00B27481">
        <w:rPr>
          <w:rStyle w:val="StyleBoldUnderline"/>
          <w:highlight w:val="yellow"/>
        </w:rPr>
        <w:t xml:space="preserve">preventing </w:t>
      </w:r>
      <w:r w:rsidRPr="00DF05CB">
        <w:rPr>
          <w:sz w:val="14"/>
        </w:rPr>
        <w:t>the emergence of</w:t>
      </w:r>
      <w:r w:rsidRPr="00B27481">
        <w:rPr>
          <w:rStyle w:val="StyleBoldUnderline"/>
          <w:highlight w:val="yellow"/>
        </w:rPr>
        <w:t xml:space="preserve"> a hothouse </w:t>
      </w:r>
      <w:r w:rsidRPr="00B27481">
        <w:rPr>
          <w:rStyle w:val="StyleBoldUnderline"/>
          <w:highlight w:val="yellow"/>
        </w:rPr>
        <w:lastRenderedPageBreak/>
        <w:t xml:space="preserve">atmosphere for </w:t>
      </w:r>
      <w:r w:rsidRPr="00DF05CB">
        <w:rPr>
          <w:sz w:val="14"/>
        </w:rPr>
        <w:t>growing</w:t>
      </w:r>
      <w:r w:rsidRPr="00B27481">
        <w:rPr>
          <w:rStyle w:val="StyleBoldUnderline"/>
          <w:highlight w:val="yellow"/>
        </w:rPr>
        <w:t xml:space="preserve"> new military capabilities</w:t>
      </w:r>
      <w:r w:rsidRPr="00DF05CB">
        <w:rPr>
          <w:sz w:val="14"/>
        </w:rPr>
        <w:t>. Alliance ties dissuade partners from ramping up and also provide leverage to prevent military transfers to potential rivals. On top of all this, the United States’ formidable military machine may deter entry by potential rivals. Current great power military expenditures as a percentage of GDP are at historical lows, and thus far other major powers have shied away from seeking to match top-end U.S. military capabilities. In addition, they have so far been careful to avoid attracting the “focused enmity” of the United States. 84 All of the world’s most modern militaries are U.S. allies (America’s alliance system of more than sixty countries now accounts for some 80 percent of global military spending), and the gap between the U.S. military capability and that of potential rivals is by many measures growing rather than shrinking. 85</w:t>
      </w:r>
    </w:p>
    <w:p w:rsidR="00AC130F" w:rsidRDefault="00AC130F" w:rsidP="00AC130F"/>
    <w:p w:rsidR="005C69C9" w:rsidRPr="009C4B3B" w:rsidRDefault="005C69C9" w:rsidP="005C69C9">
      <w:pPr>
        <w:pStyle w:val="Heading4"/>
      </w:pPr>
      <w:r>
        <w:t xml:space="preserve">And, the plan solves- </w:t>
      </w:r>
      <w:r w:rsidRPr="009C4B3B">
        <w:t>ACE helps positively impact the Mexican economy</w:t>
      </w:r>
    </w:p>
    <w:p w:rsidR="005C69C9" w:rsidRPr="009C4B3B" w:rsidRDefault="005C69C9" w:rsidP="005C69C9">
      <w:pPr>
        <w:rPr>
          <w:rStyle w:val="StyleStyleBold12pt"/>
          <w:b w:val="0"/>
          <w:sz w:val="20"/>
        </w:rPr>
      </w:pPr>
      <w:r>
        <w:rPr>
          <w:rStyle w:val="StyleStyleBold12pt"/>
        </w:rPr>
        <w:t xml:space="preserve">Schneider ’07 </w:t>
      </w:r>
      <w:r>
        <w:rPr>
          <w:rStyle w:val="StyleStyleBold12pt"/>
          <w:b w:val="0"/>
          <w:sz w:val="20"/>
        </w:rPr>
        <w:t xml:space="preserve">[February 2007. Schneider National, Inc. is the premier provider of truckload, logistics and intermodal services. “Frequently Asked Questions: e-Manifest” </w:t>
      </w:r>
      <w:hyperlink r:id="rId16" w:history="1">
        <w:r w:rsidRPr="00021440">
          <w:rPr>
            <w:rStyle w:val="Hyperlink"/>
          </w:rPr>
          <w:t>http://www.schneider.com/www1/groups/public/@marketing-public/documents/dctemplate/acemanifest_faq.pdf</w:t>
        </w:r>
      </w:hyperlink>
      <w:r>
        <w:rPr>
          <w:rStyle w:val="StyleStyleBold12pt"/>
          <w:b w:val="0"/>
          <w:sz w:val="20"/>
        </w:rPr>
        <w:t xml:space="preserve">] </w:t>
      </w:r>
    </w:p>
    <w:p w:rsidR="005C69C9" w:rsidRDefault="005C69C9" w:rsidP="005C69C9">
      <w:pPr>
        <w:rPr>
          <w:rStyle w:val="StyleBoldUnderline"/>
        </w:rPr>
      </w:pPr>
      <w:r w:rsidRPr="006E056C">
        <w:rPr>
          <w:rStyle w:val="StyleBoldUnderline"/>
        </w:rPr>
        <w:t>Access to advance shipment data enables</w:t>
      </w:r>
      <w:r w:rsidRPr="009C4B3B">
        <w:rPr>
          <w:sz w:val="16"/>
        </w:rPr>
        <w:t xml:space="preserve"> CBP </w:t>
      </w:r>
      <w:r w:rsidRPr="006E056C">
        <w:rPr>
          <w:rStyle w:val="StyleBoldUnderline"/>
        </w:rPr>
        <w:t>Officers to prescreen trucks</w:t>
      </w:r>
      <w:r w:rsidRPr="009C4B3B">
        <w:rPr>
          <w:sz w:val="16"/>
        </w:rPr>
        <w:t xml:space="preserve"> and shipments, </w:t>
      </w:r>
      <w:r w:rsidRPr="006E056C">
        <w:rPr>
          <w:rStyle w:val="StyleBoldUnderline"/>
        </w:rPr>
        <w:t>freeing up time to inspect suspicious cargo without delaying the border crossings</w:t>
      </w:r>
      <w:r w:rsidRPr="009C4B3B">
        <w:rPr>
          <w:sz w:val="16"/>
        </w:rPr>
        <w:t xml:space="preserve"> of legitimate carriers. </w:t>
      </w:r>
      <w:r w:rsidRPr="006E056C">
        <w:rPr>
          <w:rStyle w:val="StyleBoldUnderline"/>
        </w:rPr>
        <w:t xml:space="preserve">Automating the process also allows information to be integrated electronically </w:t>
      </w:r>
      <w:r w:rsidRPr="009C4B3B">
        <w:rPr>
          <w:sz w:val="16"/>
        </w:rPr>
        <w:t xml:space="preserve">with CBP systems </w:t>
      </w:r>
      <w:r w:rsidRPr="006E056C">
        <w:rPr>
          <w:rStyle w:val="StyleBoldUnderline"/>
        </w:rPr>
        <w:t>to provide better cargo screening</w:t>
      </w:r>
      <w:r w:rsidRPr="009C4B3B">
        <w:rPr>
          <w:sz w:val="16"/>
        </w:rPr>
        <w:t xml:space="preserve">. </w:t>
      </w:r>
      <w:r w:rsidRPr="006E056C">
        <w:rPr>
          <w:rStyle w:val="StyleBoldUnderline"/>
        </w:rPr>
        <w:t xml:space="preserve">It is a </w:t>
      </w:r>
      <w:r w:rsidRPr="006E056C">
        <w:rPr>
          <w:rStyle w:val="Emphasis"/>
        </w:rPr>
        <w:t>win-win</w:t>
      </w:r>
      <w:r w:rsidRPr="009C4B3B">
        <w:rPr>
          <w:sz w:val="16"/>
        </w:rPr>
        <w:t xml:space="preserve"> for everyone </w:t>
      </w:r>
      <w:r w:rsidRPr="009C4B3B">
        <w:rPr>
          <w:rStyle w:val="StyleBoldUnderline"/>
        </w:rPr>
        <w:t xml:space="preserve">to ensure the border crossing process is smooth, safe, and </w:t>
      </w:r>
      <w:r w:rsidRPr="009C4B3B">
        <w:rPr>
          <w:sz w:val="16"/>
        </w:rPr>
        <w:t xml:space="preserve">as </w:t>
      </w:r>
      <w:r w:rsidRPr="009C4B3B">
        <w:rPr>
          <w:rStyle w:val="StyleBoldUnderline"/>
        </w:rPr>
        <w:t>efficient</w:t>
      </w:r>
      <w:r w:rsidRPr="009C4B3B">
        <w:rPr>
          <w:sz w:val="16"/>
        </w:rPr>
        <w:t xml:space="preserve"> as possible. </w:t>
      </w:r>
      <w:r w:rsidRPr="009C4B3B">
        <w:rPr>
          <w:rStyle w:val="StyleBoldUnderline"/>
        </w:rPr>
        <w:t xml:space="preserve">Moving goods to market faster will have </w:t>
      </w:r>
      <w:r w:rsidRPr="009C4B3B">
        <w:rPr>
          <w:rStyle w:val="Emphasis"/>
        </w:rPr>
        <w:t>positive impacts</w:t>
      </w:r>
      <w:r w:rsidRPr="009C4B3B">
        <w:rPr>
          <w:rStyle w:val="StyleBoldUnderline"/>
        </w:rPr>
        <w:t xml:space="preserve"> on U.S., Mexican</w:t>
      </w:r>
      <w:r w:rsidRPr="009C4B3B">
        <w:rPr>
          <w:sz w:val="16"/>
        </w:rPr>
        <w:t xml:space="preserve">, and Canadian </w:t>
      </w:r>
      <w:r w:rsidRPr="009C4B3B">
        <w:rPr>
          <w:rStyle w:val="Emphasis"/>
        </w:rPr>
        <w:t>economies,</w:t>
      </w:r>
      <w:r w:rsidRPr="009C4B3B">
        <w:rPr>
          <w:rStyle w:val="StyleBoldUnderline"/>
        </w:rPr>
        <w:t xml:space="preserve"> benefiting consumers and business alike.</w:t>
      </w:r>
    </w:p>
    <w:p w:rsidR="005C69C9" w:rsidRDefault="005C69C9" w:rsidP="005C69C9">
      <w:pPr>
        <w:rPr>
          <w:sz w:val="14"/>
        </w:rPr>
      </w:pPr>
    </w:p>
    <w:p w:rsidR="005C69C9" w:rsidRDefault="005C69C9" w:rsidP="005C69C9">
      <w:pPr>
        <w:pStyle w:val="Heading4"/>
      </w:pPr>
      <w:r>
        <w:t xml:space="preserve">Mexican manufacturing will grow if there are efficient borders </w:t>
      </w:r>
    </w:p>
    <w:p w:rsidR="005C69C9" w:rsidRPr="00FC25D9" w:rsidRDefault="005C69C9" w:rsidP="005C69C9">
      <w:pPr>
        <w:rPr>
          <w:bCs/>
        </w:rPr>
      </w:pPr>
      <w:r>
        <w:rPr>
          <w:rStyle w:val="StyleStyleBold12pt"/>
        </w:rPr>
        <w:t xml:space="preserve">Park ’13 </w:t>
      </w:r>
      <w:r>
        <w:rPr>
          <w:rStyle w:val="StyleStyleBold12pt"/>
          <w:b w:val="0"/>
          <w:sz w:val="20"/>
        </w:rPr>
        <w:t xml:space="preserve">[March 2013. Jim Park is the Equipment Editor for Truckinginfo and has been a truck journalist 13 years. “Transborder Trucking” </w:t>
      </w:r>
      <w:hyperlink r:id="rId17" w:history="1">
        <w:r w:rsidRPr="00973B19">
          <w:rPr>
            <w:rStyle w:val="Hyperlink"/>
          </w:rPr>
          <w:t>http://www.truckinginfo.com/channel/fleet-management/article/story/2013/04/transborder-trucking.aspx?prestitial=1</w:t>
        </w:r>
      </w:hyperlink>
      <w:r>
        <w:rPr>
          <w:rStyle w:val="StyleStyleBold12pt"/>
          <w:b w:val="0"/>
          <w:sz w:val="20"/>
        </w:rPr>
        <w:t xml:space="preserve">] </w:t>
      </w:r>
    </w:p>
    <w:p w:rsidR="005C69C9" w:rsidRDefault="005C69C9" w:rsidP="005C69C9">
      <w:pPr>
        <w:rPr>
          <w:rStyle w:val="StyleBoldUnderline"/>
        </w:rPr>
      </w:pPr>
      <w:r w:rsidRPr="00FC25D9">
        <w:rPr>
          <w:rStyle w:val="StyleBoldUnderline"/>
        </w:rPr>
        <w:t xml:space="preserve">Looking down at the U.S.-Mexico border </w:t>
      </w:r>
      <w:r w:rsidRPr="00FC25D9">
        <w:rPr>
          <w:sz w:val="16"/>
        </w:rPr>
        <w:t xml:space="preserve">at places such as Laredo and Juarez, and </w:t>
      </w:r>
      <w:r w:rsidRPr="00FC25D9">
        <w:rPr>
          <w:rStyle w:val="StyleBoldUnderline"/>
        </w:rPr>
        <w:t>you'll see millions of square feet of warehouse space</w:t>
      </w:r>
      <w:r w:rsidRPr="00FC25D9">
        <w:rPr>
          <w:sz w:val="16"/>
        </w:rPr>
        <w:t xml:space="preserve">. Almost every one of the 8,000 to 12,000 shipments crossing that border every day comes off a truck. “Most southbound loads will stop at a Customs warehouse on the U.S. side before entering Mexico for inspection,” says Ryley. “There's usually a transhipping arrangement with a Mexican carrier or a U.S. carrier's Mexican affiliate.” Ryley says the </w:t>
      </w:r>
      <w:r w:rsidRPr="00FC25D9">
        <w:rPr>
          <w:rStyle w:val="StyleBoldUnderline"/>
        </w:rPr>
        <w:t>quantities and descriptions of cargo are checked, and the Mexican Customs brokers are not very tolerant of mistakes</w:t>
      </w:r>
      <w:r w:rsidRPr="00FC25D9">
        <w:rPr>
          <w:sz w:val="16"/>
        </w:rPr>
        <w:t xml:space="preserve">. “The </w:t>
      </w:r>
      <w:r w:rsidRPr="00FC25D9">
        <w:rPr>
          <w:rStyle w:val="StyleBoldUnderline"/>
        </w:rPr>
        <w:t>fines are disproportionate to the crime,”</w:t>
      </w:r>
      <w:r w:rsidRPr="00FC25D9">
        <w:rPr>
          <w:sz w:val="16"/>
        </w:rPr>
        <w:t xml:space="preserve"> he says. “Even small issues can cause the freight to be confiscated. In the case of large mistakes, the Mexican Customs brokers can lose their licenses or even be thrown in jail.” </w:t>
      </w:r>
      <w:r w:rsidRPr="00FC25D9">
        <w:rPr>
          <w:rStyle w:val="StyleBoldUnderline"/>
        </w:rPr>
        <w:t>It often takes a day or more to clear a load, so it's very inefficient to try to run the same truck across the border to the destination.</w:t>
      </w:r>
      <w:r w:rsidRPr="00FC25D9">
        <w:rPr>
          <w:sz w:val="16"/>
        </w:rPr>
        <w:t xml:space="preserve"> And that is before all the other impediments, such as language, permitting, insurance and immigration issues. Most loads are driven across the border by transfer carriers that do nothing but wait in line to get into the other country. It's the same north and south bound. Once the load is in Mexico, or the U.S., a domestic carrier takes it to its destination. If you're a Swift or a Schneider, you can rate cross-border transportation from door-to-door for your customer, using your domestic assets in either country and your customs brokerage services at the border. It can be a seamless transaction to the customer. But where does that leave carriers without the necessary Mexican infrastructure? “Still very much in the game,” Ryley insists. “Small carriers and even owner-operators can be very competitive on a cross-dock movement where the freight comes off the trailer before crossing the border. That carrier is one link in the distribution chain, hauling to or from the U.S. address to the border for furtherance into or from Mexico. Non-asset 3PL logistics providers, like Transplace and other companies, make the movement seamless to the customer. The owner-operator can be very much a part of such a supply chain.” </w:t>
      </w:r>
      <w:r w:rsidRPr="00FC25D9">
        <w:rPr>
          <w:rStyle w:val="StyleBoldUnderline"/>
        </w:rPr>
        <w:t>Crossing borders is not something you do casually as was the case in the past.</w:t>
      </w:r>
      <w:r w:rsidRPr="00FC25D9">
        <w:rPr>
          <w:sz w:val="16"/>
        </w:rPr>
        <w:t xml:space="preserve"> Schneider's Wahba says there's help available at almost every step of the journey, but you need to ask for guidance before problems arise. “Our company has all those resources internally, and while we don't often need them, they are indispensible at times,” he says. “For smaller carriers, third parties can help with the e-Manifest and ACE filings, permitting, special clearances like Department of Agriculture and others.” </w:t>
      </w:r>
      <w:r w:rsidRPr="00FC25D9">
        <w:rPr>
          <w:rStyle w:val="StyleBoldUnderline"/>
        </w:rPr>
        <w:t>As overseas transportation costs and Chinese labor cost continue to rise, many expect near-shoring to bring more manufacturing to the NAFTA region. That's where future growth potential lies.</w:t>
      </w:r>
    </w:p>
    <w:p w:rsidR="005C69C9" w:rsidRDefault="005C69C9" w:rsidP="005C69C9">
      <w:pPr>
        <w:rPr>
          <w:rStyle w:val="StyleBoldUnderline"/>
        </w:rPr>
      </w:pPr>
    </w:p>
    <w:p w:rsidR="005C69C9" w:rsidRDefault="005C69C9" w:rsidP="005C69C9">
      <w:pPr>
        <w:rPr>
          <w:sz w:val="14"/>
        </w:rPr>
      </w:pPr>
    </w:p>
    <w:p w:rsidR="001B5001" w:rsidRDefault="00AC130F" w:rsidP="006C5091">
      <w:pPr>
        <w:pStyle w:val="Heading3"/>
      </w:pPr>
      <w:r>
        <w:lastRenderedPageBreak/>
        <w:t xml:space="preserve">Chinese Manufacturing 1AC </w:t>
      </w:r>
    </w:p>
    <w:p w:rsidR="006C5091" w:rsidRPr="006C5091" w:rsidRDefault="006C5091" w:rsidP="006C5091">
      <w:pPr>
        <w:pStyle w:val="Heading4"/>
      </w:pPr>
      <w:r>
        <w:t>Advantage ___- Chinese Manufacturing:</w:t>
      </w:r>
    </w:p>
    <w:p w:rsidR="001B5001" w:rsidRDefault="001B5001" w:rsidP="001B5001">
      <w:pPr>
        <w:pStyle w:val="Heading4"/>
      </w:pPr>
      <w:r>
        <w:t xml:space="preserve">Rising labor costs mean China is on the cusp of transitioning to high-skill manufacturing </w:t>
      </w:r>
    </w:p>
    <w:p w:rsidR="001B5001" w:rsidRPr="00E96EB7" w:rsidRDefault="001B5001" w:rsidP="001B5001">
      <w:pPr>
        <w:rPr>
          <w:rStyle w:val="StyleStyleBold12pt"/>
          <w:b w:val="0"/>
          <w:sz w:val="20"/>
        </w:rPr>
      </w:pPr>
      <w:r>
        <w:rPr>
          <w:rStyle w:val="StyleStyleBold12pt"/>
        </w:rPr>
        <w:t xml:space="preserve">Rein ’10 </w:t>
      </w:r>
      <w:r>
        <w:rPr>
          <w:rStyle w:val="StyleStyleBold12pt"/>
          <w:b w:val="0"/>
          <w:sz w:val="20"/>
        </w:rPr>
        <w:t xml:space="preserve">[August 24, 2010. Shaun Rein is the founder and managing director of the China Market Research Group, a strategic market intelligence firm. “Three Big Trends Changing China For Multinationals” Forbes. </w:t>
      </w:r>
      <w:hyperlink r:id="rId18" w:history="1">
        <w:r w:rsidRPr="00973B19">
          <w:rPr>
            <w:rStyle w:val="Hyperlink"/>
          </w:rPr>
          <w:t>http://www.forbes.com/2010/08/24/china-multinationals-branding-leadership-careers-rein.html</w:t>
        </w:r>
      </w:hyperlink>
      <w:r>
        <w:rPr>
          <w:rStyle w:val="StyleStyleBold12pt"/>
          <w:b w:val="0"/>
          <w:sz w:val="20"/>
        </w:rPr>
        <w:t xml:space="preserve">] </w:t>
      </w:r>
    </w:p>
    <w:p w:rsidR="001B5001" w:rsidRDefault="001B5001" w:rsidP="001B5001">
      <w:pPr>
        <w:rPr>
          <w:rStyle w:val="StyleBoldUnderline"/>
        </w:rPr>
      </w:pPr>
      <w:r w:rsidRPr="00E96EB7">
        <w:rPr>
          <w:sz w:val="16"/>
        </w:rPr>
        <w:t xml:space="preserve">Chinese companies increasingly knowing how to brand is one of three big trends multinationals need to stay on top of now. The second is rising labor costs. Many people are surprised that </w:t>
      </w:r>
      <w:r w:rsidRPr="00E96EB7">
        <w:rPr>
          <w:rStyle w:val="StyleBoldUnderline"/>
        </w:rPr>
        <w:t>Chinese workers</w:t>
      </w:r>
      <w:r w:rsidRPr="00E96EB7">
        <w:rPr>
          <w:sz w:val="16"/>
        </w:rPr>
        <w:t xml:space="preserve"> in factories from Toyota to Honda </w:t>
      </w:r>
      <w:r w:rsidRPr="00E96EB7">
        <w:rPr>
          <w:rStyle w:val="StyleBoldUnderline"/>
        </w:rPr>
        <w:t>have begun demanding higher salaries and better working conditions</w:t>
      </w:r>
      <w:r w:rsidRPr="00E96EB7">
        <w:rPr>
          <w:sz w:val="16"/>
        </w:rPr>
        <w:t xml:space="preserve">. They shouldn’t be. </w:t>
      </w:r>
      <w:r w:rsidRPr="00E96EB7">
        <w:rPr>
          <w:rStyle w:val="Emphasis"/>
        </w:rPr>
        <w:t>Rising labor costs are not a short-term trend</w:t>
      </w:r>
      <w:r w:rsidRPr="00E96EB7">
        <w:rPr>
          <w:sz w:val="16"/>
        </w:rPr>
        <w:t xml:space="preserve">. </w:t>
      </w:r>
      <w:r w:rsidRPr="00E96EB7">
        <w:rPr>
          <w:rStyle w:val="StyleBoldUnderline"/>
        </w:rPr>
        <w:t>They are an ongoing phenomenon</w:t>
      </w:r>
      <w:r w:rsidRPr="00E96EB7">
        <w:rPr>
          <w:sz w:val="16"/>
        </w:rPr>
        <w:t xml:space="preserve">, and </w:t>
      </w:r>
      <w:r w:rsidRPr="00E96EB7">
        <w:rPr>
          <w:rStyle w:val="StyleBoldUnderline"/>
        </w:rPr>
        <w:t>they are why apparel makers have been relocating production</w:t>
      </w:r>
      <w:r w:rsidRPr="00E96EB7">
        <w:rPr>
          <w:sz w:val="16"/>
        </w:rPr>
        <w:t xml:space="preserve"> to Indonesia, Vietnam and other lower-priced markets for years. Pricing pressures will continue. Why the shift? First, there is a demographic change taking place</w:t>
      </w:r>
      <w:r w:rsidRPr="00E96EB7">
        <w:rPr>
          <w:rStyle w:val="StyleBoldUnderline"/>
        </w:rPr>
        <w:t xml:space="preserve">. Because of the one-child policy </w:t>
      </w:r>
      <w:r w:rsidRPr="00E96EB7">
        <w:rPr>
          <w:sz w:val="16"/>
        </w:rPr>
        <w:t xml:space="preserve">that China implemented in the late 1970s, </w:t>
      </w:r>
      <w:r w:rsidRPr="00E96EB7">
        <w:rPr>
          <w:rStyle w:val="StyleBoldUnderline"/>
        </w:rPr>
        <w:t xml:space="preserve">there are fewer younger workers </w:t>
      </w:r>
      <w:r w:rsidRPr="00E96EB7">
        <w:rPr>
          <w:sz w:val="16"/>
        </w:rPr>
        <w:t>in the labor pool. Second,</w:t>
      </w:r>
      <w:r w:rsidRPr="00E96EB7">
        <w:rPr>
          <w:rStyle w:val="StyleBoldUnderline"/>
        </w:rPr>
        <w:t xml:space="preserve"> young Chinese are </w:t>
      </w:r>
      <w:r w:rsidRPr="00E96EB7">
        <w:rPr>
          <w:rStyle w:val="Emphasis"/>
        </w:rPr>
        <w:t>optimistic</w:t>
      </w:r>
      <w:r w:rsidRPr="00E96EB7">
        <w:rPr>
          <w:rStyle w:val="StyleBoldUnderline"/>
        </w:rPr>
        <w:t xml:space="preserve"> about their futures.</w:t>
      </w:r>
      <w:r w:rsidRPr="00E96EB7">
        <w:rPr>
          <w:sz w:val="16"/>
        </w:rPr>
        <w:t xml:space="preserve"> </w:t>
      </w:r>
      <w:r w:rsidRPr="00E96EB7">
        <w:rPr>
          <w:rStyle w:val="StyleBoldUnderline"/>
        </w:rPr>
        <w:t xml:space="preserve">They have seen their country emerge as an economic superpower, and they feel they deserve a piece of the pie. </w:t>
      </w:r>
      <w:r w:rsidRPr="00E96EB7">
        <w:rPr>
          <w:sz w:val="16"/>
        </w:rPr>
        <w:t xml:space="preserve">They want to buy Estée Lauder cosmetics, Zara clothes, Nokia phones and their own homes too. </w:t>
      </w:r>
      <w:r w:rsidRPr="00E96EB7">
        <w:rPr>
          <w:rStyle w:val="StyleBoldUnderline"/>
        </w:rPr>
        <w:t xml:space="preserve">They </w:t>
      </w:r>
      <w:r w:rsidRPr="00E96EB7">
        <w:rPr>
          <w:rStyle w:val="Emphasis"/>
        </w:rPr>
        <w:t>need high salaries</w:t>
      </w:r>
      <w:r w:rsidRPr="00E96EB7">
        <w:rPr>
          <w:rStyle w:val="StyleBoldUnderline"/>
        </w:rPr>
        <w:t xml:space="preserve"> to lead the lives they want and are </w:t>
      </w:r>
      <w:r w:rsidRPr="00E96EB7">
        <w:rPr>
          <w:rStyle w:val="Emphasis"/>
        </w:rPr>
        <w:t>less willing to work at low-wage</w:t>
      </w:r>
      <w:r w:rsidRPr="00E96EB7">
        <w:rPr>
          <w:rStyle w:val="StyleBoldUnderline"/>
        </w:rPr>
        <w:t xml:space="preserve"> or blue-collar jobs.</w:t>
      </w:r>
      <w:r w:rsidRPr="00E96EB7">
        <w:rPr>
          <w:sz w:val="16"/>
        </w:rPr>
        <w:t xml:space="preserve"> A decade ago there were only 1 million </w:t>
      </w:r>
      <w:r w:rsidRPr="00E96EB7">
        <w:rPr>
          <w:rStyle w:val="StyleBoldUnderline"/>
        </w:rPr>
        <w:t>Chinese graduating from universities</w:t>
      </w:r>
      <w:r w:rsidRPr="00E96EB7">
        <w:rPr>
          <w:sz w:val="16"/>
        </w:rPr>
        <w:t xml:space="preserve"> each year. This year, there </w:t>
      </w:r>
      <w:r w:rsidRPr="00E96EB7">
        <w:rPr>
          <w:rStyle w:val="StyleBoldUnderline"/>
        </w:rPr>
        <w:t>were more than 6 million</w:t>
      </w:r>
      <w:r w:rsidRPr="00E96EB7">
        <w:rPr>
          <w:sz w:val="16"/>
        </w:rPr>
        <w:t xml:space="preserve">, and </w:t>
      </w:r>
      <w:r w:rsidRPr="00E96EB7">
        <w:rPr>
          <w:rStyle w:val="StyleBoldUnderline"/>
        </w:rPr>
        <w:t>they</w:t>
      </w:r>
      <w:r w:rsidRPr="00E96EB7">
        <w:rPr>
          <w:sz w:val="16"/>
        </w:rPr>
        <w:t xml:space="preserve"> all </w:t>
      </w:r>
      <w:r w:rsidRPr="00E96EB7">
        <w:rPr>
          <w:rStyle w:val="StyleBoldUnderline"/>
        </w:rPr>
        <w:t>see their path to prosperity in white-collar jobs</w:t>
      </w:r>
      <w:r w:rsidRPr="00E96EB7">
        <w:rPr>
          <w:sz w:val="16"/>
        </w:rPr>
        <w:t xml:space="preserve">. </w:t>
      </w:r>
      <w:r w:rsidRPr="00E96EB7">
        <w:rPr>
          <w:rStyle w:val="StyleBoldUnderline"/>
        </w:rPr>
        <w:t>To combat rising wages</w:t>
      </w:r>
      <w:r w:rsidRPr="00E96EB7">
        <w:rPr>
          <w:sz w:val="16"/>
        </w:rPr>
        <w:t xml:space="preserve"> and real estate costs, </w:t>
      </w:r>
      <w:r w:rsidRPr="00E96EB7">
        <w:rPr>
          <w:rStyle w:val="Emphasis"/>
        </w:rPr>
        <w:t xml:space="preserve">companies have to either relocate </w:t>
      </w:r>
      <w:r w:rsidRPr="00E96EB7">
        <w:rPr>
          <w:rStyle w:val="StyleBoldUnderline"/>
        </w:rPr>
        <w:t xml:space="preserve">manufacturing capabilities </w:t>
      </w:r>
      <w:r w:rsidRPr="00E96EB7">
        <w:rPr>
          <w:rStyle w:val="Emphasis"/>
        </w:rPr>
        <w:t>to lower-cost countries,</w:t>
      </w:r>
      <w:r w:rsidRPr="00E96EB7">
        <w:rPr>
          <w:rStyle w:val="StyleBoldUnderline"/>
        </w:rPr>
        <w:t xml:space="preserve"> automate their production facilities and </w:t>
      </w:r>
      <w:r w:rsidRPr="00E96EB7">
        <w:rPr>
          <w:rStyle w:val="Emphasis"/>
        </w:rPr>
        <w:t>move up the value chain</w:t>
      </w:r>
      <w:r w:rsidRPr="00E96EB7">
        <w:rPr>
          <w:rStyle w:val="StyleBoldUnderline"/>
        </w:rPr>
        <w:t xml:space="preserve"> </w:t>
      </w:r>
      <w:r w:rsidRPr="00E96EB7">
        <w:rPr>
          <w:sz w:val="16"/>
        </w:rPr>
        <w:t xml:space="preserve">or relocate factories to China’s western and central regions, where wages remain relatively low. Foxconn, which makes products for Apple , Dell and Hewlett-Packard and which received heavy criticism this year for its poor working conditions, has shut many of its facilities in southern China and is relocating 300,000 workers further inland to central China, closer to the homes of many of them. </w:t>
      </w:r>
      <w:r w:rsidRPr="00E96EB7">
        <w:rPr>
          <w:rStyle w:val="StyleBoldUnderline"/>
        </w:rPr>
        <w:t>Manufacturing will remain a significant part of China’s economy</w:t>
      </w:r>
      <w:r w:rsidRPr="00E96EB7">
        <w:rPr>
          <w:sz w:val="16"/>
        </w:rPr>
        <w:t xml:space="preserve"> for years. The infrastructure and government policies are far better for it than in most markets, making producing still worth it for multinationals. However, </w:t>
      </w:r>
      <w:r w:rsidRPr="00E96EB7">
        <w:rPr>
          <w:rStyle w:val="StyleBoldUnderline"/>
        </w:rPr>
        <w:t xml:space="preserve">the kinds of </w:t>
      </w:r>
      <w:r w:rsidRPr="00E96EB7">
        <w:rPr>
          <w:rStyle w:val="Emphasis"/>
        </w:rPr>
        <w:t>manufacturing will necessarily change</w:t>
      </w:r>
      <w:r w:rsidRPr="00E96EB7">
        <w:rPr>
          <w:sz w:val="16"/>
        </w:rPr>
        <w:t xml:space="preserve">. </w:t>
      </w:r>
      <w:r w:rsidRPr="00E96EB7">
        <w:rPr>
          <w:rStyle w:val="StyleBoldUnderline"/>
        </w:rPr>
        <w:t xml:space="preserve">Instead of turning out cheap products, less-polluting factories will increasingly be pushing out high-quality electronics and auto supply parts and the like. </w:t>
      </w:r>
    </w:p>
    <w:p w:rsidR="001B5001" w:rsidRDefault="001B5001" w:rsidP="001B5001">
      <w:pPr>
        <w:rPr>
          <w:rStyle w:val="StyleBoldUnderline"/>
        </w:rPr>
      </w:pPr>
    </w:p>
    <w:p w:rsidR="001B5001" w:rsidRDefault="001B5001" w:rsidP="001B5001">
      <w:pPr>
        <w:pStyle w:val="Heading4"/>
      </w:pPr>
      <w:r>
        <w:t>Moving up the value chain is key to China’s</w:t>
      </w:r>
      <w:r w:rsidR="0090652A">
        <w:t xml:space="preserve"> long term growth</w:t>
      </w:r>
      <w:r>
        <w:t xml:space="preserve"> </w:t>
      </w:r>
    </w:p>
    <w:p w:rsidR="001B5001" w:rsidRPr="00EB0AD8" w:rsidRDefault="001B5001" w:rsidP="001B5001">
      <w:pPr>
        <w:rPr>
          <w:rStyle w:val="StyleStyleBold12pt"/>
          <w:b w:val="0"/>
          <w:sz w:val="20"/>
        </w:rPr>
      </w:pPr>
      <w:r>
        <w:rPr>
          <w:rStyle w:val="StyleStyleBold12pt"/>
        </w:rPr>
        <w:t xml:space="preserve">Wong ’12 </w:t>
      </w:r>
      <w:r>
        <w:rPr>
          <w:rStyle w:val="StyleStyleBold12pt"/>
          <w:b w:val="0"/>
          <w:sz w:val="20"/>
        </w:rPr>
        <w:t xml:space="preserve">[January 3, 2012. Edy Wong is from the Centre for International Business Studies School of Business, University of Alberta, Canada. “China’s Move up the Value Chain. A Framework for Analysis” Georgetown University Journal of Globalization, Competitiveness, and Governability </w:t>
      </w:r>
      <w:hyperlink r:id="rId19" w:history="1">
        <w:r w:rsidRPr="00973B19">
          <w:rPr>
            <w:rStyle w:val="Hyperlink"/>
          </w:rPr>
          <w:t>http://gcg.universia.net/pdfs_revistas/articulo_221_1335526869750.pdf</w:t>
        </w:r>
      </w:hyperlink>
      <w:r>
        <w:rPr>
          <w:rStyle w:val="StyleStyleBold12pt"/>
          <w:b w:val="0"/>
          <w:sz w:val="20"/>
        </w:rPr>
        <w:t xml:space="preserve">] </w:t>
      </w:r>
    </w:p>
    <w:p w:rsidR="001B5001" w:rsidRDefault="001B5001" w:rsidP="001B5001">
      <w:pPr>
        <w:rPr>
          <w:rStyle w:val="StyleBoldUnderline"/>
        </w:rPr>
      </w:pPr>
      <w:r w:rsidRPr="00EB0AD8">
        <w:rPr>
          <w:sz w:val="16"/>
        </w:rPr>
        <w:t xml:space="preserve">Consequently, recent </w:t>
      </w:r>
      <w:r w:rsidRPr="00EB0AD8">
        <w:rPr>
          <w:rStyle w:val="StyleBoldUnderline"/>
        </w:rPr>
        <w:t>improvement in China’s technological capability has engendered a strong desire to move up the value chain and reduce its reliance on the manufacturing of</w:t>
      </w:r>
      <w:r w:rsidRPr="00EB0AD8">
        <w:rPr>
          <w:sz w:val="16"/>
        </w:rPr>
        <w:t xml:space="preserve"> commoditized manufactured goods and the assembly of </w:t>
      </w:r>
      <w:r w:rsidRPr="00EB0AD8">
        <w:rPr>
          <w:rStyle w:val="StyleBoldUnderline"/>
        </w:rPr>
        <w:t>high technology products for multinational enterprises</w:t>
      </w:r>
      <w:r w:rsidRPr="00EB0AD8">
        <w:rPr>
          <w:sz w:val="16"/>
        </w:rPr>
        <w:t xml:space="preserve"> (Soderman, Jakobsson and Soler, 2008). Indeed, </w:t>
      </w:r>
      <w:r w:rsidRPr="00EB0AD8">
        <w:rPr>
          <w:rStyle w:val="StyleBoldUnderline"/>
        </w:rPr>
        <w:t xml:space="preserve">a move up the value chain through innovations is now viewed as a </w:t>
      </w:r>
      <w:r w:rsidRPr="00EB0AD8">
        <w:rPr>
          <w:rStyle w:val="Emphasis"/>
        </w:rPr>
        <w:t xml:space="preserve">crucial strategy to increase China’s gain from trade and its long-term competitiveness. </w:t>
      </w:r>
      <w:r w:rsidRPr="00EB0AD8">
        <w:rPr>
          <w:sz w:val="16"/>
        </w:rPr>
        <w:t xml:space="preserve">This strategy is consistent with the general thesis that </w:t>
      </w:r>
      <w:r w:rsidRPr="00EB0AD8">
        <w:rPr>
          <w:rStyle w:val="Emphasis"/>
        </w:rPr>
        <w:t>upgrading the value chain</w:t>
      </w:r>
      <w:r w:rsidRPr="00EB0AD8">
        <w:rPr>
          <w:rStyle w:val="StyleBoldUnderline"/>
        </w:rPr>
        <w:t xml:space="preserve"> of an economy by producing better products, increasing business efficiency, and entering into more skill-intensive industries is a necessary and important strategy for </w:t>
      </w:r>
      <w:r w:rsidRPr="00EB0AD8">
        <w:rPr>
          <w:rStyle w:val="Emphasis"/>
        </w:rPr>
        <w:t xml:space="preserve">increasing an </w:t>
      </w:r>
      <w:r w:rsidRPr="00EB0AD8">
        <w:rPr>
          <w:rStyle w:val="Emphasis"/>
        </w:rPr>
        <w:lastRenderedPageBreak/>
        <w:t>economy’s global competitiveness (</w:t>
      </w:r>
      <w:r w:rsidRPr="00EB0AD8">
        <w:rPr>
          <w:sz w:val="16"/>
        </w:rPr>
        <w:t xml:space="preserve">Porter, 1990). Accordingly, </w:t>
      </w:r>
      <w:r w:rsidRPr="00EB0AD8">
        <w:rPr>
          <w:rStyle w:val="StyleBoldUnderline"/>
        </w:rPr>
        <w:t>efforts to encourage higher value</w:t>
      </w:r>
      <w:r w:rsidRPr="00EB0AD8">
        <w:rPr>
          <w:sz w:val="16"/>
        </w:rPr>
        <w:t xml:space="preserve"> added activities and industrial innovations </w:t>
      </w:r>
      <w:r w:rsidRPr="00EB0AD8">
        <w:rPr>
          <w:rStyle w:val="StyleBoldUnderline"/>
        </w:rPr>
        <w:t>have become central to China’s economic strategies</w:t>
      </w:r>
      <w:r w:rsidRPr="00EB0AD8">
        <w:rPr>
          <w:sz w:val="16"/>
        </w:rPr>
        <w:t xml:space="preserve">, as seen in key policy documents such as the last two National Five-year Plans, promulgated in 2006 (Sleigh and Von Lewinski, 2006), and 20111 (Xinhuanet, 2011), as well as various industrial policies aimed at increasing R&amp;D expenditures in China through local contents, mandatory joint venture, and technology transfer legislations (Hout and Ghemawat, 2010, p.97). In addition to national development policy, </w:t>
      </w:r>
      <w:r w:rsidRPr="00EB0AD8">
        <w:rPr>
          <w:rStyle w:val="StyleBoldUnderline"/>
        </w:rPr>
        <w:t>the impetus for Chinese firms to move up the value chain is found in the evolution of market forces</w:t>
      </w:r>
      <w:r w:rsidRPr="00EB0AD8">
        <w:rPr>
          <w:sz w:val="16"/>
        </w:rPr>
        <w:t xml:space="preserve">. Recent appreciation in the Chinese currency (RMB) and </w:t>
      </w:r>
      <w:r w:rsidRPr="00EB0AD8">
        <w:rPr>
          <w:rStyle w:val="StyleBoldUnderline"/>
        </w:rPr>
        <w:t xml:space="preserve">increases in labor costs, along with greater technological competency and market experience, have set into motions economic forces that compel Chinese firms to move up the value chain as their </w:t>
      </w:r>
      <w:r w:rsidRPr="00EB0AD8">
        <w:rPr>
          <w:rStyle w:val="Emphasis"/>
        </w:rPr>
        <w:t>cost competitiveness erodes</w:t>
      </w:r>
      <w:r w:rsidRPr="00EB0AD8">
        <w:rPr>
          <w:sz w:val="16"/>
        </w:rPr>
        <w:t xml:space="preserve"> (Financial Times, 2006). Specifically, </w:t>
      </w:r>
      <w:r w:rsidRPr="00EB0AD8">
        <w:rPr>
          <w:rStyle w:val="StyleBoldUnderline"/>
        </w:rPr>
        <w:t xml:space="preserve">higher wages </w:t>
      </w:r>
      <w:r w:rsidRPr="00EB0AD8">
        <w:rPr>
          <w:sz w:val="16"/>
        </w:rPr>
        <w:t xml:space="preserve">and a rising RMB will </w:t>
      </w:r>
      <w:r w:rsidRPr="00EB0AD8">
        <w:rPr>
          <w:rStyle w:val="StyleBoldUnderline"/>
        </w:rPr>
        <w:t>ineluctably</w:t>
      </w:r>
      <w:r w:rsidRPr="00EB0AD8">
        <w:rPr>
          <w:sz w:val="16"/>
        </w:rPr>
        <w:t xml:space="preserve"> </w:t>
      </w:r>
      <w:r w:rsidRPr="00EB0AD8">
        <w:rPr>
          <w:rStyle w:val="Emphasis"/>
        </w:rPr>
        <w:t>diminish China’s competitiveness</w:t>
      </w:r>
      <w:r w:rsidRPr="00EB0AD8">
        <w:rPr>
          <w:rStyle w:val="StyleBoldUnderline"/>
        </w:rPr>
        <w:t xml:space="preserve"> in traditional</w:t>
      </w:r>
      <w:r w:rsidRPr="00EB0AD8">
        <w:rPr>
          <w:sz w:val="16"/>
        </w:rPr>
        <w:t xml:space="preserve"> labor- intensive manufactured goods, </w:t>
      </w:r>
      <w:r w:rsidRPr="00EB0AD8">
        <w:rPr>
          <w:rStyle w:val="StyleBoldUnderline"/>
        </w:rPr>
        <w:t>thereby encouraging its firms to switch to more sophisticated goods with higher technology contents and profit margins</w:t>
      </w:r>
      <w:r w:rsidRPr="00EB0AD8">
        <w:rPr>
          <w:sz w:val="16"/>
        </w:rPr>
        <w:t xml:space="preserve">. An appreciating RMB will also reduce the cost of imported technology and intermediate goods, thereby easing the capital cost of moving up the value chain. </w:t>
      </w:r>
      <w:r w:rsidRPr="00EB0AD8">
        <w:rPr>
          <w:rStyle w:val="StyleBoldUnderline"/>
        </w:rPr>
        <w:t>How this trend plays out will have implications for the position of Chinese firms in the global economy as well as the continued economic development of China.</w:t>
      </w:r>
    </w:p>
    <w:p w:rsidR="001B5001" w:rsidRDefault="0090652A" w:rsidP="001B5001">
      <w:pPr>
        <w:pStyle w:val="Heading4"/>
      </w:pPr>
      <w:r>
        <w:t xml:space="preserve">The perception of </w:t>
      </w:r>
      <w:r w:rsidR="001B5001">
        <w:t>economic slowdown risks Chinese lash out in Asia and the Middle East</w:t>
      </w:r>
    </w:p>
    <w:p w:rsidR="001B5001" w:rsidRDefault="001B5001" w:rsidP="001B5001">
      <w:pPr>
        <w:rPr>
          <w:b/>
          <w:bCs/>
          <w:sz w:val="16"/>
        </w:rPr>
      </w:pPr>
      <w:r>
        <w:rPr>
          <w:rStyle w:val="StyleStyleBold12pt"/>
        </w:rPr>
        <w:t>Newmeyer 09</w:t>
      </w:r>
      <w:r>
        <w:rPr>
          <w:rStyle w:val="StyleStyleBold12pt"/>
          <w:sz w:val="16"/>
        </w:rPr>
        <w:t xml:space="preserve"> </w:t>
      </w:r>
      <w:r>
        <w:rPr>
          <w:sz w:val="16"/>
        </w:rPr>
        <w:t>DR. JACQUELINE NEWMYER - LONG TERM STRATEGY GROUP- THE CENTER FOR NATIONAL POLICY “ECONOMIC CRISIS: IMPACT ON CHINESE MILITARY MODERNIZATION” APRIL 8, 2009, http://cnponline.org/index.php?ht=a/GetDocumentAction/i/12503</w:t>
      </w:r>
    </w:p>
    <w:p w:rsidR="001B5001" w:rsidRDefault="001B5001" w:rsidP="001B5001">
      <w:pPr>
        <w:rPr>
          <w:rStyle w:val="StyleBoldUnderline"/>
        </w:rPr>
      </w:pPr>
      <w:r>
        <w:rPr>
          <w:sz w:val="16"/>
        </w:rPr>
        <w:t xml:space="preserve"> So I think either way</w:t>
      </w:r>
      <w:r>
        <w:rPr>
          <w:rStyle w:val="StyleBoldUnderline"/>
        </w:rPr>
        <w:t xml:space="preserve">, either </w:t>
      </w:r>
      <w:r>
        <w:rPr>
          <w:rStyle w:val="StyleBoldUnderline"/>
          <w:highlight w:val="green"/>
        </w:rPr>
        <w:t>because of</w:t>
      </w:r>
      <w:r>
        <w:rPr>
          <w:rStyle w:val="StyleBoldUnderline"/>
        </w:rPr>
        <w:t xml:space="preserve"> the insecurity that is stoked by what’s happening inside China and </w:t>
      </w:r>
      <w:r>
        <w:rPr>
          <w:rStyle w:val="StyleBoldUnderline"/>
          <w:highlight w:val="green"/>
        </w:rPr>
        <w:t>perceptions about economic slowdown</w:t>
      </w:r>
      <w:r>
        <w:rPr>
          <w:rStyle w:val="StyleBoldUnderline"/>
        </w:rPr>
        <w:t xml:space="preserve">, </w:t>
      </w:r>
      <w:r>
        <w:rPr>
          <w:sz w:val="16"/>
        </w:rPr>
        <w:t xml:space="preserve">and/or because of demonization issues and popular discourse, I think that </w:t>
      </w:r>
      <w:r>
        <w:rPr>
          <w:rStyle w:val="StyleBoldUnderline"/>
          <w:highlight w:val="green"/>
        </w:rPr>
        <w:t>there’s a</w:t>
      </w:r>
      <w:r>
        <w:rPr>
          <w:rStyle w:val="StyleBoldUnderline"/>
        </w:rPr>
        <w:t xml:space="preserve"> real </w:t>
      </w:r>
      <w:r>
        <w:rPr>
          <w:rStyle w:val="StyleBoldUnderline"/>
          <w:highlight w:val="green"/>
        </w:rPr>
        <w:t>chance</w:t>
      </w:r>
      <w:r>
        <w:rPr>
          <w:rStyle w:val="StyleBoldUnderline"/>
        </w:rPr>
        <w:t xml:space="preserve"> that the </w:t>
      </w:r>
      <w:r>
        <w:rPr>
          <w:rStyle w:val="StyleBoldUnderline"/>
          <w:highlight w:val="green"/>
        </w:rPr>
        <w:t>Chinese leadership could feel compelled</w:t>
      </w:r>
      <w:r>
        <w:rPr>
          <w:rStyle w:val="StyleBoldUnderline"/>
        </w:rPr>
        <w:t xml:space="preserve">, for reasons of state security, </w:t>
      </w:r>
      <w:r>
        <w:rPr>
          <w:rStyle w:val="StyleBoldUnderline"/>
          <w:highlight w:val="green"/>
        </w:rPr>
        <w:t xml:space="preserve">to </w:t>
      </w:r>
      <w:r>
        <w:rPr>
          <w:rStyle w:val="StyleBoldUnderline"/>
        </w:rPr>
        <w:t xml:space="preserve">take actions that </w:t>
      </w:r>
      <w:r>
        <w:rPr>
          <w:rStyle w:val="StyleBoldUnderline"/>
          <w:highlight w:val="green"/>
        </w:rPr>
        <w:t xml:space="preserve">appear </w:t>
      </w:r>
      <w:r>
        <w:rPr>
          <w:rStyle w:val="StyleBoldUnderline"/>
        </w:rPr>
        <w:t xml:space="preserve">more </w:t>
      </w:r>
      <w:r>
        <w:rPr>
          <w:rStyle w:val="StyleBoldUnderline"/>
          <w:highlight w:val="green"/>
        </w:rPr>
        <w:t>belligerent abroad</w:t>
      </w:r>
      <w:r>
        <w:rPr>
          <w:rStyle w:val="StyleBoldUnderline"/>
        </w:rPr>
        <w:t xml:space="preserve">. And </w:t>
      </w:r>
      <w:r>
        <w:rPr>
          <w:rStyle w:val="StyleBoldUnderline"/>
          <w:highlight w:val="green"/>
        </w:rPr>
        <w:t>that could</w:t>
      </w:r>
      <w:r>
        <w:rPr>
          <w:rStyle w:val="StyleBoldUnderline"/>
        </w:rPr>
        <w:t xml:space="preserve"> have effects </w:t>
      </w:r>
      <w:r>
        <w:rPr>
          <w:rStyle w:val="StyleBoldUnderline"/>
          <w:highlight w:val="green"/>
        </w:rPr>
        <w:t>lead</w:t>
      </w:r>
      <w:r>
        <w:rPr>
          <w:rStyle w:val="StyleBoldUnderline"/>
        </w:rPr>
        <w:t xml:space="preserve">ing up </w:t>
      </w:r>
      <w:r>
        <w:rPr>
          <w:rStyle w:val="StyleBoldUnderline"/>
          <w:highlight w:val="green"/>
        </w:rPr>
        <w:t>to</w:t>
      </w:r>
      <w:r>
        <w:rPr>
          <w:rStyle w:val="StyleBoldUnderline"/>
        </w:rPr>
        <w:t xml:space="preserve"> possibly even </w:t>
      </w:r>
      <w:r>
        <w:rPr>
          <w:rStyle w:val="StyleBoldUnderline"/>
          <w:highlight w:val="green"/>
        </w:rPr>
        <w:t>military conflict</w:t>
      </w:r>
      <w:r>
        <w:rPr>
          <w:rStyle w:val="StyleBoldUnderline"/>
        </w:rPr>
        <w:t xml:space="preserve"> or the use of military force against outside actors in addition to whatever force is used inside China to maintain stability</w:t>
      </w:r>
      <w:r>
        <w:rPr>
          <w:sz w:val="16"/>
        </w:rPr>
        <w:t xml:space="preserve">. So I think that would be a real, kind of operational test for the PLA, a modernized force now. So, in conclusion, what struck me in thinking about and preparing for this presentation was there was less divergence between the sort of steady state and the more dramatic impact of the economic downturn scenarios than I expected. Either way, I </w:t>
      </w:r>
      <w:r>
        <w:rPr>
          <w:rStyle w:val="StyleBoldUnderline"/>
        </w:rPr>
        <w:t xml:space="preserve">think </w:t>
      </w:r>
      <w:r w:rsidRPr="00DA5BAE">
        <w:rPr>
          <w:rStyle w:val="StyleBoldUnderline"/>
        </w:rPr>
        <w:t>there is a chance</w:t>
      </w:r>
      <w:r>
        <w:rPr>
          <w:rStyle w:val="StyleBoldUnderline"/>
        </w:rPr>
        <w:t xml:space="preserve">, or a likelihood, </w:t>
      </w:r>
      <w:r w:rsidRPr="00DA5BAE">
        <w:rPr>
          <w:rStyle w:val="StyleBoldUnderline"/>
        </w:rPr>
        <w:t>of increased friction</w:t>
      </w:r>
      <w:r>
        <w:rPr>
          <w:rStyle w:val="StyleBoldUnderline"/>
        </w:rPr>
        <w:t xml:space="preserve"> between China and other external countries, particular countries, </w:t>
      </w:r>
      <w:r>
        <w:rPr>
          <w:rStyle w:val="StyleBoldUnderline"/>
          <w:highlight w:val="green"/>
        </w:rPr>
        <w:t>that would affect</w:t>
      </w:r>
      <w:r>
        <w:rPr>
          <w:rStyle w:val="StyleBoldUnderline"/>
        </w:rPr>
        <w:t xml:space="preserve">ed in the case of increased </w:t>
      </w:r>
      <w:r>
        <w:rPr>
          <w:rStyle w:val="StyleBoldUnderline"/>
          <w:highlight w:val="green"/>
        </w:rPr>
        <w:t>arm</w:t>
      </w:r>
      <w:r>
        <w:rPr>
          <w:rStyle w:val="StyleBoldUnderline"/>
        </w:rPr>
        <w:t xml:space="preserve"> </w:t>
      </w:r>
      <w:r>
        <w:rPr>
          <w:rStyle w:val="StyleBoldUnderline"/>
          <w:highlight w:val="green"/>
        </w:rPr>
        <w:t>transfers, actors in the Middle East would be affected</w:t>
      </w:r>
      <w:r>
        <w:rPr>
          <w:rStyle w:val="StyleBoldUnderline"/>
        </w:rPr>
        <w:t xml:space="preserve">, </w:t>
      </w:r>
      <w:r w:rsidRPr="00DA5BAE">
        <w:rPr>
          <w:rStyle w:val="StyleBoldUnderline"/>
        </w:rPr>
        <w:t>possibly</w:t>
      </w:r>
      <w:r>
        <w:rPr>
          <w:rStyle w:val="StyleBoldUnderline"/>
        </w:rPr>
        <w:t xml:space="preserve"> also </w:t>
      </w:r>
      <w:r w:rsidRPr="00DA5BAE">
        <w:rPr>
          <w:rStyle w:val="StyleBoldUnderline"/>
        </w:rPr>
        <w:t>the U.S.,</w:t>
      </w:r>
      <w:r>
        <w:rPr>
          <w:sz w:val="16"/>
        </w:rPr>
        <w:t xml:space="preserve"> and in the case of more serious concern about internal unrest in China, I think </w:t>
      </w:r>
      <w:r>
        <w:rPr>
          <w:rStyle w:val="StyleBoldUnderline"/>
          <w:highlight w:val="green"/>
        </w:rPr>
        <w:t>China’s relations</w:t>
      </w:r>
      <w:r>
        <w:rPr>
          <w:rStyle w:val="StyleBoldUnderline"/>
        </w:rPr>
        <w:t xml:space="preserve"> with the West, and </w:t>
      </w:r>
      <w:r>
        <w:rPr>
          <w:rStyle w:val="StyleBoldUnderline"/>
          <w:highlight w:val="green"/>
        </w:rPr>
        <w:t>with India, or</w:t>
      </w:r>
      <w:r>
        <w:rPr>
          <w:rStyle w:val="StyleBoldUnderline"/>
        </w:rPr>
        <w:t xml:space="preserve"> with </w:t>
      </w:r>
      <w:r>
        <w:rPr>
          <w:rStyle w:val="StyleBoldUnderline"/>
          <w:highlight w:val="green"/>
        </w:rPr>
        <w:t>Japan</w:t>
      </w:r>
      <w:r>
        <w:rPr>
          <w:rStyle w:val="StyleBoldUnderline"/>
        </w:rPr>
        <w:t xml:space="preserve"> </w:t>
      </w:r>
      <w:r>
        <w:rPr>
          <w:rStyle w:val="StyleBoldUnderline"/>
          <w:highlight w:val="green"/>
        </w:rPr>
        <w:t>would be implicated</w:t>
      </w:r>
      <w:r>
        <w:rPr>
          <w:rStyle w:val="StyleBoldUnderline"/>
        </w:rPr>
        <w:t xml:space="preserve"> there. So I think contrary to our hopes which would be that the downturn would have the effect of causing China to turn inwards and reduce the chances for any kind of external problem, I think, in fact, there’s reason to think, and to worry, that </w:t>
      </w:r>
      <w:r>
        <w:rPr>
          <w:rStyle w:val="StyleBoldUnderline"/>
          <w:highlight w:val="green"/>
        </w:rPr>
        <w:t>the downturn would lead to a</w:t>
      </w:r>
      <w:r>
        <w:rPr>
          <w:rStyle w:val="StyleBoldUnderline"/>
        </w:rPr>
        <w:t xml:space="preserve"> greater </w:t>
      </w:r>
      <w:r w:rsidRPr="00DA5BAE">
        <w:rPr>
          <w:rStyle w:val="StyleBoldUnderline"/>
        </w:rPr>
        <w:t xml:space="preserve">chance of </w:t>
      </w:r>
      <w:r>
        <w:rPr>
          <w:rStyle w:val="StyleBoldUnderline"/>
          <w:highlight w:val="green"/>
        </w:rPr>
        <w:t>conflict abroad for China.</w:t>
      </w:r>
    </w:p>
    <w:p w:rsidR="001B5001" w:rsidRDefault="001B5001" w:rsidP="001B5001">
      <w:pPr>
        <w:rPr>
          <w:rStyle w:val="StyleBoldUnderline"/>
        </w:rPr>
      </w:pPr>
    </w:p>
    <w:p w:rsidR="001B5001" w:rsidRPr="00926AE7" w:rsidRDefault="001B5001" w:rsidP="001B5001">
      <w:pPr>
        <w:pStyle w:val="Heading4"/>
      </w:pPr>
      <w:r w:rsidRPr="00926AE7">
        <w:t xml:space="preserve">Chinese decline makes them </w:t>
      </w:r>
      <w:r>
        <w:t xml:space="preserve">more aggressive – likely to confront other countries </w:t>
      </w:r>
    </w:p>
    <w:p w:rsidR="001B5001" w:rsidRDefault="001B5001" w:rsidP="001B5001">
      <w:pPr>
        <w:rPr>
          <w:sz w:val="16"/>
        </w:rPr>
      </w:pPr>
      <w:r w:rsidRPr="0089608D">
        <w:rPr>
          <w:rStyle w:val="StyleStyleBold12pt"/>
        </w:rPr>
        <w:t>Orszag 13</w:t>
      </w:r>
      <w:r>
        <w:rPr>
          <w:sz w:val="16"/>
        </w:rPr>
        <w:t xml:space="preserve"> (Peter Orszag is vice chairman of corporate and investment banking at Citigroup Inc. and a former director of the Office of Management and Budget in the Obama administration.“In China, Slowdown Is a Bigger Danger Than Growth” http://www.bloomberg.com/news/2013-01-15/in-china-slowdown-is-a-bigger-danger-than-growth.html) </w:t>
      </w:r>
    </w:p>
    <w:p w:rsidR="001B5001" w:rsidRDefault="001B5001" w:rsidP="001B5001">
      <w:pPr>
        <w:rPr>
          <w:rStyle w:val="StyleBoldUnderline"/>
        </w:rPr>
      </w:pPr>
      <w:r w:rsidRPr="00F3103C">
        <w:rPr>
          <w:rStyle w:val="StyleBoldUnderline"/>
        </w:rPr>
        <w:t xml:space="preserve">What would be the consequences if China falls into the trap? </w:t>
      </w:r>
      <w:r w:rsidRPr="00CB6082">
        <w:rPr>
          <w:rStyle w:val="StyleBoldUnderline"/>
          <w:highlight w:val="green"/>
        </w:rPr>
        <w:t>According to</w:t>
      </w:r>
      <w:r>
        <w:rPr>
          <w:sz w:val="16"/>
        </w:rPr>
        <w:t xml:space="preserve"> Yasheng </w:t>
      </w:r>
      <w:r w:rsidRPr="00CB6082">
        <w:rPr>
          <w:rStyle w:val="StyleBoldUnderline"/>
          <w:highlight w:val="green"/>
        </w:rPr>
        <w:t>Huang, a professor</w:t>
      </w:r>
      <w:r w:rsidRPr="00F3103C">
        <w:rPr>
          <w:rStyle w:val="StyleBoldUnderline"/>
        </w:rPr>
        <w:t xml:space="preserve"> of management </w:t>
      </w:r>
      <w:r w:rsidRPr="00CB6082">
        <w:rPr>
          <w:rStyle w:val="StyleBoldUnderline"/>
          <w:highlight w:val="green"/>
        </w:rPr>
        <w:t>at MIT, slower</w:t>
      </w:r>
      <w:r w:rsidRPr="00CB6082">
        <w:rPr>
          <w:sz w:val="16"/>
          <w:highlight w:val="green"/>
        </w:rPr>
        <w:t xml:space="preserve"> </w:t>
      </w:r>
      <w:r w:rsidRPr="00CB6082">
        <w:rPr>
          <w:rStyle w:val="StyleBoldUnderline"/>
          <w:highlight w:val="green"/>
        </w:rPr>
        <w:t>growth could destabilize China’s</w:t>
      </w:r>
      <w:r w:rsidRPr="00F3103C">
        <w:rPr>
          <w:rStyle w:val="StyleBoldUnderline"/>
        </w:rPr>
        <w:t xml:space="preserve"> internal </w:t>
      </w:r>
      <w:r w:rsidRPr="00CB6082">
        <w:rPr>
          <w:rStyle w:val="StyleBoldUnderline"/>
          <w:highlight w:val="green"/>
        </w:rPr>
        <w:t>political economy</w:t>
      </w:r>
      <w:r>
        <w:rPr>
          <w:sz w:val="16"/>
        </w:rPr>
        <w:t xml:space="preserve">. </w:t>
      </w:r>
      <w:r w:rsidRPr="00CB6082">
        <w:rPr>
          <w:rStyle w:val="StyleBoldUnderline"/>
          <w:highlight w:val="green"/>
        </w:rPr>
        <w:t>That</w:t>
      </w:r>
      <w:r>
        <w:rPr>
          <w:sz w:val="16"/>
        </w:rPr>
        <w:t xml:space="preserve">, in turn, </w:t>
      </w:r>
      <w:r w:rsidRPr="00CB6082">
        <w:rPr>
          <w:rStyle w:val="StyleBoldUnderline"/>
          <w:highlight w:val="green"/>
        </w:rPr>
        <w:t>could prove to be the</w:t>
      </w:r>
      <w:r w:rsidRPr="00F3103C">
        <w:rPr>
          <w:rStyle w:val="StyleBoldUnderline"/>
        </w:rPr>
        <w:t xml:space="preserve"> </w:t>
      </w:r>
      <w:r w:rsidRPr="00CB6082">
        <w:rPr>
          <w:rStyle w:val="StyleBoldUnderline"/>
          <w:highlight w:val="green"/>
        </w:rPr>
        <w:t>far larger risk for other nations</w:t>
      </w:r>
      <w:r w:rsidRPr="00F3103C">
        <w:rPr>
          <w:rStyle w:val="StyleBoldUnderline"/>
        </w:rPr>
        <w:t>.</w:t>
      </w:r>
      <w:r>
        <w:rPr>
          <w:rStyle w:val="StyleBoldUnderline"/>
        </w:rPr>
        <w:t xml:space="preserve"> </w:t>
      </w:r>
      <w:r w:rsidRPr="00F3103C">
        <w:rPr>
          <w:rStyle w:val="StyleBoldUnderline"/>
        </w:rPr>
        <w:t>Greater Danger</w:t>
      </w:r>
      <w:r>
        <w:rPr>
          <w:rStyle w:val="StyleBoldUnderline"/>
        </w:rPr>
        <w:t xml:space="preserve"> </w:t>
      </w:r>
      <w:r>
        <w:rPr>
          <w:sz w:val="16"/>
        </w:rPr>
        <w:t xml:space="preserve">In a similar vein, China specialist Susan Shirk of the University of California at San Diego warns that it is </w:t>
      </w:r>
      <w:r w:rsidRPr="00CB6082">
        <w:rPr>
          <w:rStyle w:val="StyleBoldUnderline"/>
          <w:highlight w:val="green"/>
        </w:rPr>
        <w:t>China’s “</w:t>
      </w:r>
      <w:r w:rsidRPr="00CB6082">
        <w:rPr>
          <w:rStyle w:val="Emphasis"/>
          <w:highlight w:val="green"/>
        </w:rPr>
        <w:t>internal</w:t>
      </w:r>
      <w:r w:rsidRPr="00CB6082">
        <w:rPr>
          <w:rStyle w:val="StyleBoldUnderline"/>
          <w:highlight w:val="green"/>
        </w:rPr>
        <w:t xml:space="preserve"> </w:t>
      </w:r>
      <w:r w:rsidRPr="00CB6082">
        <w:rPr>
          <w:rStyle w:val="Emphasis"/>
          <w:highlight w:val="green"/>
        </w:rPr>
        <w:t>fragility</w:t>
      </w:r>
      <w:r w:rsidRPr="00CB6082">
        <w:rPr>
          <w:rStyle w:val="StyleBoldUnderline"/>
          <w:highlight w:val="green"/>
        </w:rPr>
        <w:t xml:space="preserve">, </w:t>
      </w:r>
      <w:r w:rsidRPr="00CB6082">
        <w:rPr>
          <w:rStyle w:val="Emphasis"/>
          <w:highlight w:val="green"/>
        </w:rPr>
        <w:t>not its growing strength</w:t>
      </w:r>
      <w:r>
        <w:rPr>
          <w:sz w:val="16"/>
        </w:rPr>
        <w:t xml:space="preserve">, that </w:t>
      </w:r>
      <w:r w:rsidRPr="00CB6082">
        <w:rPr>
          <w:rStyle w:val="Emphasis"/>
          <w:highlight w:val="green"/>
        </w:rPr>
        <w:t>presents the greatest danger</w:t>
      </w:r>
      <w:r>
        <w:rPr>
          <w:sz w:val="16"/>
        </w:rPr>
        <w:t xml:space="preserve">.” And Aaron </w:t>
      </w:r>
      <w:r w:rsidRPr="00CB6082">
        <w:rPr>
          <w:rStyle w:val="StyleBoldUnderline"/>
          <w:highlight w:val="green"/>
        </w:rPr>
        <w:t>Friedberg</w:t>
      </w:r>
      <w:r w:rsidRPr="00F3103C">
        <w:rPr>
          <w:rStyle w:val="StyleBoldUnderline"/>
        </w:rPr>
        <w:t xml:space="preserve">, </w:t>
      </w:r>
      <w:r w:rsidRPr="00CB6082">
        <w:rPr>
          <w:rStyle w:val="StyleBoldUnderline"/>
          <w:highlight w:val="green"/>
        </w:rPr>
        <w:t>a prof</w:t>
      </w:r>
      <w:r w:rsidRPr="00F3103C">
        <w:rPr>
          <w:rStyle w:val="StyleBoldUnderline"/>
        </w:rPr>
        <w:t xml:space="preserve">essor </w:t>
      </w:r>
      <w:r w:rsidRPr="00CB6082">
        <w:rPr>
          <w:rStyle w:val="StyleBoldUnderline"/>
          <w:highlight w:val="green"/>
        </w:rPr>
        <w:t>of politics</w:t>
      </w:r>
      <w:r w:rsidRPr="00F3103C">
        <w:rPr>
          <w:rStyle w:val="StyleBoldUnderline"/>
        </w:rPr>
        <w:t xml:space="preserve"> and international affairs </w:t>
      </w:r>
      <w:r w:rsidRPr="00CB6082">
        <w:rPr>
          <w:rStyle w:val="StyleBoldUnderline"/>
          <w:highlight w:val="green"/>
        </w:rPr>
        <w:t>at Princeton</w:t>
      </w:r>
      <w:r w:rsidRPr="00F3103C">
        <w:rPr>
          <w:rStyle w:val="StyleBoldUnderline"/>
        </w:rPr>
        <w:t xml:space="preserve"> University</w:t>
      </w:r>
      <w:r>
        <w:rPr>
          <w:sz w:val="16"/>
        </w:rPr>
        <w:t xml:space="preserve">, </w:t>
      </w:r>
      <w:r w:rsidRPr="00CB6082">
        <w:rPr>
          <w:rStyle w:val="StyleBoldUnderline"/>
          <w:highlight w:val="green"/>
        </w:rPr>
        <w:t>writes</w:t>
      </w:r>
      <w:r w:rsidRPr="00F3103C">
        <w:rPr>
          <w:rStyle w:val="StyleBoldUnderline"/>
        </w:rPr>
        <w:t xml:space="preserve"> that </w:t>
      </w:r>
      <w:r w:rsidRPr="00CB6082">
        <w:rPr>
          <w:rStyle w:val="StyleBoldUnderline"/>
          <w:highlight w:val="green"/>
        </w:rPr>
        <w:t>a less prosperous China “may be a less</w:t>
      </w:r>
      <w:r>
        <w:rPr>
          <w:sz w:val="16"/>
        </w:rPr>
        <w:t xml:space="preserve"> </w:t>
      </w:r>
      <w:r w:rsidRPr="00CB6082">
        <w:rPr>
          <w:rStyle w:val="StyleBoldUnderline"/>
          <w:highlight w:val="green"/>
        </w:rPr>
        <w:t>effective competitor in certain respects</w:t>
      </w:r>
      <w:r w:rsidRPr="00CB6082">
        <w:rPr>
          <w:sz w:val="16"/>
          <w:highlight w:val="green"/>
        </w:rPr>
        <w:t xml:space="preserve">, </w:t>
      </w:r>
      <w:r w:rsidRPr="00CB6082">
        <w:rPr>
          <w:rStyle w:val="Emphasis"/>
          <w:highlight w:val="green"/>
        </w:rPr>
        <w:t xml:space="preserve">but it could </w:t>
      </w:r>
      <w:r w:rsidRPr="00CB6082">
        <w:rPr>
          <w:rStyle w:val="Emphasis"/>
        </w:rPr>
        <w:t xml:space="preserve">also </w:t>
      </w:r>
      <w:r w:rsidRPr="00CB6082">
        <w:rPr>
          <w:rStyle w:val="Emphasis"/>
          <w:highlight w:val="green"/>
        </w:rPr>
        <w:t xml:space="preserve">prove to be less predictable, more aggressive, and </w:t>
      </w:r>
      <w:r w:rsidRPr="00CB6082">
        <w:rPr>
          <w:rStyle w:val="Emphasis"/>
        </w:rPr>
        <w:t xml:space="preserve">hence even </w:t>
      </w:r>
      <w:r w:rsidRPr="00CB6082">
        <w:rPr>
          <w:rStyle w:val="Emphasis"/>
          <w:highlight w:val="green"/>
        </w:rPr>
        <w:t xml:space="preserve">more </w:t>
      </w:r>
      <w:r w:rsidRPr="00CB6082">
        <w:rPr>
          <w:rStyle w:val="Emphasis"/>
        </w:rPr>
        <w:lastRenderedPageBreak/>
        <w:t>dangerous</w:t>
      </w:r>
      <w:r w:rsidRPr="00F3103C">
        <w:rPr>
          <w:rStyle w:val="Emphasis"/>
        </w:rPr>
        <w:t xml:space="preserve"> and </w:t>
      </w:r>
      <w:r w:rsidRPr="00CB6082">
        <w:rPr>
          <w:rStyle w:val="Emphasis"/>
          <w:highlight w:val="green"/>
        </w:rPr>
        <w:t>difficult</w:t>
      </w:r>
      <w:r>
        <w:rPr>
          <w:sz w:val="16"/>
        </w:rPr>
        <w:t xml:space="preserve"> for the United States and its allies to manage.” Friedberg says </w:t>
      </w:r>
      <w:r w:rsidRPr="00CB6082">
        <w:rPr>
          <w:rStyle w:val="StyleBoldUnderline"/>
          <w:highlight w:val="green"/>
        </w:rPr>
        <w:t>weak leaders</w:t>
      </w:r>
      <w:r w:rsidRPr="00F3103C">
        <w:rPr>
          <w:rStyle w:val="StyleBoldUnderline"/>
        </w:rPr>
        <w:t xml:space="preserve"> in China </w:t>
      </w:r>
      <w:r w:rsidRPr="00CB6082">
        <w:rPr>
          <w:rStyle w:val="StyleBoldUnderline"/>
          <w:highlight w:val="green"/>
        </w:rPr>
        <w:t xml:space="preserve">might be tempted to </w:t>
      </w:r>
      <w:r w:rsidRPr="00CB6082">
        <w:rPr>
          <w:rStyle w:val="Emphasis"/>
          <w:highlight w:val="green"/>
        </w:rPr>
        <w:t>rally popular support by confronting other</w:t>
      </w:r>
      <w:r w:rsidRPr="00F3103C">
        <w:rPr>
          <w:rStyle w:val="Emphasis"/>
        </w:rPr>
        <w:t xml:space="preserve"> </w:t>
      </w:r>
      <w:r w:rsidRPr="00CB6082">
        <w:rPr>
          <w:rStyle w:val="Emphasis"/>
          <w:highlight w:val="green"/>
        </w:rPr>
        <w:t>countries</w:t>
      </w:r>
      <w:r w:rsidRPr="00F3103C">
        <w:rPr>
          <w:rStyle w:val="Emphasis"/>
        </w:rPr>
        <w:t>.</w:t>
      </w:r>
      <w:r>
        <w:rPr>
          <w:rStyle w:val="Emphasis"/>
        </w:rPr>
        <w:t xml:space="preserve"> </w:t>
      </w:r>
      <w:r w:rsidRPr="00F3103C">
        <w:rPr>
          <w:rStyle w:val="StyleBoldUnderline"/>
        </w:rPr>
        <w:t>Slower growth in China is not inevitable, but it is a greater -- and more dangerous -- possibility than many in the U.S. may realize.</w:t>
      </w:r>
    </w:p>
    <w:p w:rsidR="001B5001" w:rsidRDefault="001B5001" w:rsidP="001B5001">
      <w:pPr>
        <w:rPr>
          <w:rStyle w:val="StyleBoldUnderline"/>
        </w:rPr>
      </w:pPr>
    </w:p>
    <w:p w:rsidR="001B5001" w:rsidRDefault="001B5001" w:rsidP="001B5001">
      <w:pPr>
        <w:pStyle w:val="Heading4"/>
      </w:pPr>
      <w:r>
        <w:t xml:space="preserve">Miscalculations make conflicts escalate </w:t>
      </w:r>
    </w:p>
    <w:p w:rsidR="001B5001" w:rsidRPr="00A57904" w:rsidRDefault="001B5001" w:rsidP="001B5001">
      <w:pPr>
        <w:rPr>
          <w:rStyle w:val="StyleStyleBold12pt"/>
        </w:rPr>
      </w:pPr>
      <w:r w:rsidRPr="00A57904">
        <w:rPr>
          <w:rStyle w:val="StyleStyleBold12pt"/>
        </w:rPr>
        <w:t xml:space="preserve">Friedberg 2011 </w:t>
      </w:r>
    </w:p>
    <w:p w:rsidR="001B5001" w:rsidRPr="00A57904" w:rsidRDefault="001B5001" w:rsidP="001B5001">
      <w:pPr>
        <w:rPr>
          <w:sz w:val="16"/>
        </w:rPr>
      </w:pPr>
      <w:r w:rsidRPr="00A57904">
        <w:rPr>
          <w:sz w:val="16"/>
        </w:rPr>
        <w:t>(July/August, Aaron L., professor of politics and international affairs at the Woodrow Wilson School at Princeton University, Hegemony with Chinese Characteristics, The National Interest, lexis)</w:t>
      </w:r>
    </w:p>
    <w:p w:rsidR="001B5001" w:rsidRDefault="001B5001" w:rsidP="001B5001">
      <w:pPr>
        <w:rPr>
          <w:sz w:val="16"/>
        </w:rPr>
      </w:pPr>
      <w:r w:rsidRPr="00A57904">
        <w:rPr>
          <w:sz w:val="16"/>
        </w:rPr>
        <w:t xml:space="preserve">Such </w:t>
      </w:r>
      <w:r w:rsidRPr="00A57904">
        <w:rPr>
          <w:rStyle w:val="StyleBoldUnderline"/>
        </w:rPr>
        <w:t>fears of aggression are heightened by an awareness that anxiety over a lack of legitimacy at home can cause nondemocratic governments to try to deflect popular frustration and discontent toward external enemies</w:t>
      </w:r>
      <w:r w:rsidRPr="00A57904">
        <w:rPr>
          <w:sz w:val="16"/>
        </w:rPr>
        <w:t xml:space="preserve">. Some Western observers worry, for example, that </w:t>
      </w:r>
      <w:r w:rsidRPr="00A57904">
        <w:rPr>
          <w:rStyle w:val="StyleBoldUnderline"/>
          <w:highlight w:val="cyan"/>
        </w:rPr>
        <w:t>if China’s economy falters its rulers will try to blame foreigners and</w:t>
      </w:r>
      <w:r w:rsidRPr="00A57904">
        <w:rPr>
          <w:rStyle w:val="StyleBoldUnderline"/>
        </w:rPr>
        <w:t xml:space="preserve"> even </w:t>
      </w:r>
      <w:r w:rsidRPr="00A57904">
        <w:rPr>
          <w:rStyle w:val="StyleBoldUnderline"/>
          <w:highlight w:val="cyan"/>
        </w:rPr>
        <w:t>manufacture</w:t>
      </w:r>
      <w:r w:rsidRPr="00A57904">
        <w:rPr>
          <w:rStyle w:val="StyleBoldUnderline"/>
        </w:rPr>
        <w:t xml:space="preserve"> </w:t>
      </w:r>
      <w:r w:rsidRPr="00A57904">
        <w:rPr>
          <w:rStyle w:val="StyleBoldUnderline"/>
          <w:highlight w:val="cyan"/>
        </w:rPr>
        <w:t>crises</w:t>
      </w:r>
      <w:r w:rsidRPr="00A57904">
        <w:rPr>
          <w:rStyle w:val="StyleBoldUnderline"/>
        </w:rPr>
        <w:t xml:space="preserve"> </w:t>
      </w:r>
      <w:r w:rsidRPr="00A57904">
        <w:rPr>
          <w:rStyle w:val="StyleBoldUnderline"/>
          <w:highlight w:val="cyan"/>
        </w:rPr>
        <w:t>with</w:t>
      </w:r>
      <w:r w:rsidRPr="00A57904">
        <w:rPr>
          <w:rStyle w:val="StyleBoldUnderline"/>
        </w:rPr>
        <w:t xml:space="preserve"> </w:t>
      </w:r>
      <w:r w:rsidRPr="00A57904">
        <w:rPr>
          <w:rStyle w:val="StyleBoldUnderline"/>
          <w:highlight w:val="cyan"/>
        </w:rPr>
        <w:t>Taiwan</w:t>
      </w:r>
      <w:r w:rsidRPr="00A57904">
        <w:rPr>
          <w:rStyle w:val="StyleBoldUnderline"/>
        </w:rPr>
        <w:t xml:space="preserve">, </w:t>
      </w:r>
      <w:r w:rsidRPr="00A57904">
        <w:rPr>
          <w:rStyle w:val="StyleBoldUnderline"/>
          <w:highlight w:val="cyan"/>
        </w:rPr>
        <w:t>Japan or the U</w:t>
      </w:r>
      <w:r w:rsidRPr="00A57904">
        <w:rPr>
          <w:rStyle w:val="StyleBoldUnderline"/>
        </w:rPr>
        <w:t xml:space="preserve">nited </w:t>
      </w:r>
      <w:r w:rsidRPr="00A57904">
        <w:rPr>
          <w:rStyle w:val="StyleBoldUnderline"/>
          <w:highlight w:val="cyan"/>
        </w:rPr>
        <w:t>S</w:t>
      </w:r>
      <w:r w:rsidRPr="00A57904">
        <w:rPr>
          <w:rStyle w:val="StyleBoldUnderline"/>
        </w:rPr>
        <w:t xml:space="preserve">tates in order </w:t>
      </w:r>
      <w:r w:rsidRPr="00A57904">
        <w:rPr>
          <w:rStyle w:val="StyleBoldUnderline"/>
          <w:highlight w:val="cyan"/>
        </w:rPr>
        <w:t>to rally their people and redirect the population’s anger.</w:t>
      </w:r>
      <w:r w:rsidRPr="00A57904">
        <w:rPr>
          <w:rStyle w:val="StyleBoldUnderline"/>
        </w:rPr>
        <w:t xml:space="preserve"> Whatever Beijing’s intent, such </w:t>
      </w:r>
      <w:r w:rsidRPr="00A57904">
        <w:rPr>
          <w:rStyle w:val="StyleBoldUnderline"/>
          <w:highlight w:val="cyan"/>
        </w:rPr>
        <w:t>confrontations</w:t>
      </w:r>
      <w:r w:rsidRPr="00A57904">
        <w:rPr>
          <w:rStyle w:val="StyleBoldUnderline"/>
        </w:rPr>
        <w:t xml:space="preserve"> </w:t>
      </w:r>
      <w:r w:rsidRPr="00A57904">
        <w:rPr>
          <w:rStyle w:val="StyleBoldUnderline"/>
          <w:highlight w:val="cyan"/>
        </w:rPr>
        <w:t>could</w:t>
      </w:r>
      <w:r w:rsidRPr="00A57904">
        <w:rPr>
          <w:rStyle w:val="StyleBoldUnderline"/>
        </w:rPr>
        <w:t xml:space="preserve"> easily </w:t>
      </w:r>
      <w:r w:rsidRPr="00A57904">
        <w:rPr>
          <w:rStyle w:val="StyleBoldUnderline"/>
          <w:highlight w:val="cyan"/>
        </w:rPr>
        <w:t>spiral out of control</w:t>
      </w:r>
      <w:r w:rsidRPr="00A57904">
        <w:rPr>
          <w:rStyle w:val="StyleBoldUnderline"/>
        </w:rPr>
        <w:t>.</w:t>
      </w:r>
      <w:r>
        <w:rPr>
          <w:rStyle w:val="underline0"/>
        </w:rPr>
        <w:t xml:space="preserve"> </w:t>
      </w:r>
      <w:r w:rsidRPr="00A57904">
        <w:rPr>
          <w:sz w:val="16"/>
        </w:rPr>
        <w:t>Democratic leaders are hardly immune to the temptation of foreign adventures. However, because the stakes for them are so much lower (being voted out of office rather than being overthrown and imprisoned, or worse), they are less likely to take extreme risks to retain their hold on power.</w:t>
      </w:r>
    </w:p>
    <w:p w:rsidR="001B5001" w:rsidRDefault="001B5001" w:rsidP="001B5001">
      <w:pPr>
        <w:rPr>
          <w:sz w:val="16"/>
        </w:rPr>
      </w:pPr>
    </w:p>
    <w:p w:rsidR="001B5001" w:rsidRPr="00926AE7" w:rsidRDefault="001B5001" w:rsidP="001B5001">
      <w:pPr>
        <w:pStyle w:val="Heading4"/>
      </w:pPr>
      <w:r w:rsidRPr="00926AE7">
        <w:t xml:space="preserve">Causes world war III---resource/land battles </w:t>
      </w:r>
    </w:p>
    <w:p w:rsidR="001B5001" w:rsidRPr="00A57904" w:rsidRDefault="001B5001" w:rsidP="001B5001">
      <w:pPr>
        <w:rPr>
          <w:sz w:val="16"/>
        </w:rPr>
      </w:pPr>
      <w:r w:rsidRPr="00A57904">
        <w:rPr>
          <w:rStyle w:val="StyleStyleBold12pt"/>
        </w:rPr>
        <w:t xml:space="preserve">Plate 03 </w:t>
      </w:r>
    </w:p>
    <w:p w:rsidR="001B5001" w:rsidRPr="00A57904" w:rsidRDefault="001B5001" w:rsidP="001B5001">
      <w:pPr>
        <w:rPr>
          <w:sz w:val="16"/>
        </w:rPr>
      </w:pPr>
      <w:r w:rsidRPr="00A57904">
        <w:rPr>
          <w:sz w:val="16"/>
        </w:rPr>
        <w:t>[Tom, Professor at UCLA, The Straights Times, “Neo-cons a bigger risk to Bush than Chin,” 6-28-2003]</w:t>
      </w:r>
    </w:p>
    <w:p w:rsidR="001B5001" w:rsidRDefault="001B5001" w:rsidP="001B5001">
      <w:r w:rsidRPr="00A57904">
        <w:rPr>
          <w:rStyle w:val="StyleBoldUnderline"/>
        </w:rPr>
        <w:t xml:space="preserve">But imagine a </w:t>
      </w:r>
      <w:r w:rsidRPr="00A57904">
        <w:rPr>
          <w:rStyle w:val="StyleBoldUnderline"/>
          <w:highlight w:val="yellow"/>
        </w:rPr>
        <w:t>China disintegrating</w:t>
      </w:r>
      <w:r>
        <w:t>-</w:t>
      </w:r>
      <w:r w:rsidRPr="00A57904">
        <w:rPr>
          <w:sz w:val="16"/>
        </w:rPr>
        <w:t xml:space="preserve"> on its own, without neo-conservative or Central Intelligence Agency prompting, much less outright military invasion </w:t>
      </w:r>
      <w:r w:rsidRPr="00A57904">
        <w:rPr>
          <w:rStyle w:val="StyleBoldUnderline"/>
          <w:highlight w:val="yellow"/>
        </w:rPr>
        <w:t>because the economy</w:t>
      </w:r>
      <w:r w:rsidRPr="00A57904">
        <w:rPr>
          <w:rStyle w:val="StyleBoldUnderline"/>
        </w:rPr>
        <w:t xml:space="preserve"> (</w:t>
      </w:r>
      <w:r w:rsidRPr="00A57904">
        <w:rPr>
          <w:sz w:val="16"/>
        </w:rPr>
        <w:t>against all predictions</w:t>
      </w:r>
      <w:r>
        <w:t xml:space="preserve">) </w:t>
      </w:r>
      <w:r w:rsidRPr="00A57904">
        <w:rPr>
          <w:rStyle w:val="StyleBoldUnderline"/>
        </w:rPr>
        <w:t xml:space="preserve">suddenly </w:t>
      </w:r>
      <w:r w:rsidRPr="00A57904">
        <w:rPr>
          <w:rStyle w:val="StyleBoldUnderline"/>
          <w:highlight w:val="yellow"/>
        </w:rPr>
        <w:t>collapses</w:t>
      </w:r>
      <w:r w:rsidRPr="00A57904">
        <w:rPr>
          <w:rStyle w:val="StyleBoldUnderline"/>
        </w:rPr>
        <w:t xml:space="preserve">. </w:t>
      </w:r>
      <w:r w:rsidRPr="00A57904">
        <w:rPr>
          <w:rStyle w:val="StyleBoldUnderline"/>
          <w:highlight w:val="yellow"/>
        </w:rPr>
        <w:t>That would knock Asia into chaos.</w:t>
      </w:r>
      <w:r w:rsidRPr="00A57904">
        <w:rPr>
          <w:rStyle w:val="StyleBoldUnderline"/>
        </w:rPr>
        <w:t xml:space="preserve"> A massive flood of </w:t>
      </w:r>
      <w:r w:rsidRPr="00A57904">
        <w:rPr>
          <w:rStyle w:val="StyleBoldUnderline"/>
          <w:highlight w:val="yellow"/>
        </w:rPr>
        <w:t xml:space="preserve">refugees would head for </w:t>
      </w:r>
      <w:r w:rsidRPr="00A57904">
        <w:rPr>
          <w:rStyle w:val="StyleBoldUnderline"/>
        </w:rPr>
        <w:t xml:space="preserve">Indonesia and other </w:t>
      </w:r>
      <w:r w:rsidRPr="00A57904">
        <w:rPr>
          <w:rStyle w:val="StyleBoldUnderline"/>
          <w:highlight w:val="yellow"/>
        </w:rPr>
        <w:t>places</w:t>
      </w:r>
      <w:r w:rsidRPr="00A57904">
        <w:rPr>
          <w:rStyle w:val="StyleBoldUnderline"/>
        </w:rPr>
        <w:t xml:space="preserve"> with poor border controls, </w:t>
      </w:r>
      <w:r w:rsidRPr="00A57904">
        <w:rPr>
          <w:rStyle w:val="StyleBoldUnderline"/>
          <w:highlight w:val="yellow"/>
        </w:rPr>
        <w:t>which</w:t>
      </w:r>
      <w:r w:rsidRPr="00A57904">
        <w:rPr>
          <w:rStyle w:val="StyleBoldUnderline"/>
        </w:rPr>
        <w:t xml:space="preserve"> don’t’ want them and </w:t>
      </w:r>
      <w:r w:rsidRPr="00A57904">
        <w:rPr>
          <w:rStyle w:val="StyleBoldUnderline"/>
          <w:highlight w:val="yellow"/>
        </w:rPr>
        <w:t>cant handle them</w:t>
      </w:r>
      <w:r w:rsidRPr="00A57904">
        <w:rPr>
          <w:rStyle w:val="StyleBoldUnderline"/>
        </w:rPr>
        <w:t xml:space="preserve">; some in </w:t>
      </w:r>
      <w:r w:rsidRPr="00A57904">
        <w:rPr>
          <w:rStyle w:val="StyleBoldUnderline"/>
          <w:highlight w:val="yellow"/>
        </w:rPr>
        <w:t>Japan</w:t>
      </w:r>
      <w:r w:rsidRPr="00A57904">
        <w:rPr>
          <w:rStyle w:val="StyleBoldUnderline"/>
        </w:rPr>
        <w:t xml:space="preserve"> </w:t>
      </w:r>
      <w:r w:rsidRPr="00A57904">
        <w:rPr>
          <w:rStyle w:val="StyleBoldUnderline"/>
          <w:highlight w:val="yellow"/>
        </w:rPr>
        <w:t>might</w:t>
      </w:r>
      <w:r w:rsidRPr="00A57904">
        <w:rPr>
          <w:rStyle w:val="StyleBoldUnderline"/>
        </w:rPr>
        <w:t xml:space="preserve"> lick their lips at the prospect of World War II revisited and </w:t>
      </w:r>
      <w:r w:rsidRPr="00A57904">
        <w:rPr>
          <w:rStyle w:val="StyleBoldUnderline"/>
          <w:highlight w:val="yellow"/>
        </w:rPr>
        <w:t>look to annex a slice of China. That would send Singapore and Malaysia</w:t>
      </w:r>
      <w:r>
        <w:t>-</w:t>
      </w:r>
      <w:r w:rsidRPr="00A57904">
        <w:rPr>
          <w:sz w:val="16"/>
        </w:rPr>
        <w:t xml:space="preserve"> once occupied by Japan- </w:t>
      </w:r>
      <w:r w:rsidRPr="00A57904">
        <w:rPr>
          <w:rStyle w:val="StyleBoldUnderline"/>
          <w:highlight w:val="yellow"/>
        </w:rPr>
        <w:t>into nervous breakdowns</w:t>
      </w:r>
      <w:r w:rsidRPr="00A57904">
        <w:rPr>
          <w:rStyle w:val="StyleBoldUnderline"/>
        </w:rPr>
        <w:t xml:space="preserve">. Meanwhile, </w:t>
      </w:r>
      <w:r w:rsidRPr="00A57904">
        <w:rPr>
          <w:rStyle w:val="StyleBoldUnderline"/>
          <w:highlight w:val="yellow"/>
        </w:rPr>
        <w:t>India</w:t>
      </w:r>
      <w:r w:rsidRPr="00A57904">
        <w:rPr>
          <w:rStyle w:val="StyleBoldUnderline"/>
        </w:rPr>
        <w:t xml:space="preserve"> </w:t>
      </w:r>
      <w:r w:rsidRPr="00A57904">
        <w:rPr>
          <w:rStyle w:val="StyleBoldUnderline"/>
          <w:highlight w:val="yellow"/>
        </w:rPr>
        <w:t>might make a grab for Tibet, and Pakistan for Kashmir. Then you can say hello to World War III</w:t>
      </w:r>
      <w:r w:rsidRPr="00A57904">
        <w:rPr>
          <w:rStyle w:val="StyleBoldUnderline"/>
        </w:rPr>
        <w:t>,</w:t>
      </w:r>
      <w:r w:rsidRPr="00A57904">
        <w:rPr>
          <w:sz w:val="16"/>
        </w:rPr>
        <w:t xml:space="preserve"> Asia style. That’s why </w:t>
      </w:r>
      <w:r w:rsidRPr="00A57904">
        <w:rPr>
          <w:rStyle w:val="StyleBoldUnderline"/>
        </w:rPr>
        <w:t xml:space="preserve">wise policy encourages Chinese stability, security and economic growth – </w:t>
      </w:r>
      <w:r w:rsidRPr="00A57904">
        <w:rPr>
          <w:sz w:val="16"/>
        </w:rPr>
        <w:t xml:space="preserve">the very direction the White House now seems to prefer. </w:t>
      </w:r>
    </w:p>
    <w:p w:rsidR="001B5001" w:rsidRPr="004E444C" w:rsidRDefault="001B5001" w:rsidP="001B5001">
      <w:pPr>
        <w:rPr>
          <w:sz w:val="16"/>
        </w:rPr>
      </w:pPr>
    </w:p>
    <w:p w:rsidR="00AC130F" w:rsidRDefault="00145883" w:rsidP="00AC130F">
      <w:pPr>
        <w:pStyle w:val="Heading4"/>
      </w:pPr>
      <w:r>
        <w:t xml:space="preserve">And, the plan solves- </w:t>
      </w:r>
      <w:r w:rsidR="00AC130F">
        <w:t xml:space="preserve">Unpredictable border wait times cause manufacturing to </w:t>
      </w:r>
      <w:r>
        <w:t xml:space="preserve">stay </w:t>
      </w:r>
      <w:r w:rsidR="00AC130F">
        <w:t>offshore</w:t>
      </w:r>
      <w:r>
        <w:t>d in</w:t>
      </w:r>
      <w:r w:rsidR="00AC130F">
        <w:t xml:space="preserve"> China – solving border congestion leads to cheaper costs and Mexican nearshoring </w:t>
      </w:r>
    </w:p>
    <w:p w:rsidR="00AC130F" w:rsidRPr="00DA344B" w:rsidRDefault="00AC130F" w:rsidP="00AC130F">
      <w:pPr>
        <w:rPr>
          <w:bCs/>
        </w:rPr>
      </w:pPr>
      <w:r>
        <w:rPr>
          <w:rStyle w:val="StyleStyleBold12pt"/>
        </w:rPr>
        <w:t xml:space="preserve">Lee et al. ’13 </w:t>
      </w:r>
      <w:r w:rsidRPr="00EB4275">
        <w:t>[May 2013. Erik Lee serves as Associate Director at the North American Center for Transborder Studies (NACTS) at Arizona State University. Christopher E. Wilson is an Associate at the Mexico Institute of the Woodrow Wilson International Center for Scholars. Francisco Lara-Valencia is an Assistant Professor of the School of Transborder Studies and a Southwest Borderland Scholar at Arizona State University. Carlos A. de la Parra is a professor and researcher at the Colegio de la Frontera Norte in the department of Urban Studies and Environment. Rick Van Schoik is director of the North American Center for Transborder Studies at Arizona State University. Kristofer Patron-Soberano is an economist at El Colegio de la Frontera Norte (COLEF). Eric L. Olson is the Associate Director of the Latin American Program at the Woodrow Wilson International Center</w:t>
      </w:r>
      <w:r>
        <w:t xml:space="preserve"> for Scholars in Washington, DC</w:t>
      </w:r>
      <w:r w:rsidRPr="00EB4275">
        <w:t xml:space="preserve">. “The State of The Border Report: A Comprehensive Analysis of the U.S.-Mexico Border” Woodrow Wilson Center for International Scholars – Mexico Institute. </w:t>
      </w:r>
      <w:hyperlink r:id="rId20" w:history="1">
        <w:r w:rsidRPr="00EB4275">
          <w:rPr>
            <w:rStyle w:val="Hyperlink"/>
          </w:rPr>
          <w:t>http://www.wilsoncenter.org/sites/default/files/mexico_state_of_border.pdf</w:t>
        </w:r>
      </w:hyperlink>
      <w:r w:rsidRPr="00EB4275">
        <w:t xml:space="preserve">] </w:t>
      </w:r>
    </w:p>
    <w:p w:rsidR="00AC130F" w:rsidRDefault="00AC130F" w:rsidP="00AC130F">
      <w:pPr>
        <w:rPr>
          <w:rStyle w:val="Emphasis"/>
        </w:rPr>
      </w:pPr>
      <w:r w:rsidRPr="00DA344B">
        <w:rPr>
          <w:sz w:val="16"/>
        </w:rPr>
        <w:lastRenderedPageBreak/>
        <w:t>Merchandise trade has more than quintupled since NAFTA was put in place, but its growth has not been entirely steady</w:t>
      </w:r>
      <w:r w:rsidRPr="00DA344B">
        <w:rPr>
          <w:rStyle w:val="StyleBoldUnderline"/>
        </w:rPr>
        <w:t>. After</w:t>
      </w:r>
      <w:r w:rsidRPr="00DA344B">
        <w:rPr>
          <w:sz w:val="16"/>
        </w:rPr>
        <w:t xml:space="preserve"> the terrorist attacks of</w:t>
      </w:r>
      <w:r w:rsidRPr="00DA344B">
        <w:rPr>
          <w:rStyle w:val="StyleBoldUnderline"/>
        </w:rPr>
        <w:t xml:space="preserve"> 9/11 and the accession of China to the WTO</w:t>
      </w:r>
      <w:r w:rsidRPr="00DA344B">
        <w:rPr>
          <w:sz w:val="16"/>
        </w:rPr>
        <w:t xml:space="preserve"> in 2001, </w:t>
      </w:r>
      <w:r w:rsidRPr="00DA344B">
        <w:rPr>
          <w:rStyle w:val="StyleBoldUnderline"/>
        </w:rPr>
        <w:t xml:space="preserve">regional trade and </w:t>
      </w:r>
      <w:r w:rsidRPr="00DA344B">
        <w:rPr>
          <w:rStyle w:val="Emphasis"/>
        </w:rPr>
        <w:t>manufacturing sputtered</w:t>
      </w:r>
      <w:r w:rsidRPr="00DA344B">
        <w:rPr>
          <w:rStyle w:val="StyleBoldUnderline"/>
        </w:rPr>
        <w:t>.</w:t>
      </w:r>
      <w:r w:rsidRPr="00DA344B">
        <w:rPr>
          <w:sz w:val="16"/>
        </w:rPr>
        <w:t xml:space="preserve"> </w:t>
      </w:r>
      <w:r w:rsidRPr="00DA344B">
        <w:rPr>
          <w:rStyle w:val="StyleBoldUnderline"/>
        </w:rPr>
        <w:t>The need for increased vigilance</w:t>
      </w:r>
      <w:r w:rsidRPr="00DA344B">
        <w:rPr>
          <w:sz w:val="16"/>
        </w:rPr>
        <w:t xml:space="preserve"> at the U.S. borders </w:t>
      </w:r>
      <w:r w:rsidRPr="00DA344B">
        <w:rPr>
          <w:rStyle w:val="StyleBoldUnderline"/>
        </w:rPr>
        <w:t>came at a cost for regional manufacturers and border communities.</w:t>
      </w:r>
      <w:r w:rsidRPr="00DA344B">
        <w:rPr>
          <w:sz w:val="16"/>
        </w:rPr>
        <w:t xml:space="preserve">6 </w:t>
      </w:r>
      <w:r w:rsidRPr="00DA344B">
        <w:rPr>
          <w:rStyle w:val="StyleBoldUnderline"/>
        </w:rPr>
        <w:t xml:space="preserve">Longer and unpredictable wait times at the border </w:t>
      </w:r>
      <w:r w:rsidRPr="00DA344B">
        <w:rPr>
          <w:rStyle w:val="Emphasis"/>
        </w:rPr>
        <w:t>cut away at the competitiveness</w:t>
      </w:r>
      <w:r w:rsidRPr="00DA344B">
        <w:rPr>
          <w:rStyle w:val="StyleBoldUnderline"/>
        </w:rPr>
        <w:t xml:space="preserve"> of regional industries and many U.S. and </w:t>
      </w:r>
      <w:r w:rsidRPr="00DA344B">
        <w:rPr>
          <w:rStyle w:val="Emphasis"/>
        </w:rPr>
        <w:t>Mexican factories were</w:t>
      </w:r>
      <w:r w:rsidRPr="00DA344B">
        <w:rPr>
          <w:rStyle w:val="StyleBoldUnderline"/>
        </w:rPr>
        <w:t xml:space="preserve"> </w:t>
      </w:r>
      <w:r w:rsidRPr="00DA344B">
        <w:rPr>
          <w:rStyle w:val="Emphasis"/>
        </w:rPr>
        <w:t>offshored to Asia.</w:t>
      </w:r>
      <w:r w:rsidRPr="00DA344B">
        <w:rPr>
          <w:sz w:val="16"/>
        </w:rPr>
        <w:t xml:space="preserve">7 Whereas bilateral trade had grown at a rate of 17 percent per year from 1993-2000, it only grew 4.5 percent per year from 2000-2008. </w:t>
      </w:r>
      <w:r w:rsidRPr="00DA344B">
        <w:rPr>
          <w:rStyle w:val="StyleBoldUnderline"/>
        </w:rPr>
        <w:t>The recent economic crisis has drawn attention to the serious need for efforts to increase the competiveness of regional industry that could lead to a renewed emphasis on the trade facilitation portion of the Customs and Border Protection mission.</w:t>
      </w:r>
      <w:r w:rsidRPr="00DA344B">
        <w:rPr>
          <w:sz w:val="16"/>
        </w:rPr>
        <w:t xml:space="preserve"> </w:t>
      </w:r>
      <w:r w:rsidRPr="00DA344B">
        <w:rPr>
          <w:rStyle w:val="StyleBoldUnderline"/>
        </w:rPr>
        <w:t xml:space="preserve">The integrated nature of the North American manufacturing sector makes </w:t>
      </w:r>
      <w:r w:rsidRPr="00DA344B">
        <w:rPr>
          <w:rStyle w:val="Emphasis"/>
        </w:rPr>
        <w:t>eliminating border congestion</w:t>
      </w:r>
      <w:r w:rsidRPr="00DA344B">
        <w:rPr>
          <w:rStyle w:val="StyleBoldUnderline"/>
        </w:rPr>
        <w:t xml:space="preserve"> an important way </w:t>
      </w:r>
      <w:r w:rsidRPr="00DA344B">
        <w:rPr>
          <w:rStyle w:val="Emphasis"/>
        </w:rPr>
        <w:t>to enhance regional competitiveness</w:t>
      </w:r>
      <w:r w:rsidRPr="00DA344B">
        <w:rPr>
          <w:rStyle w:val="StyleBoldUnderline"/>
        </w:rPr>
        <w:t xml:space="preserve">. </w:t>
      </w:r>
      <w:r w:rsidRPr="00DA344B">
        <w:rPr>
          <w:sz w:val="16"/>
        </w:rPr>
        <w:t xml:space="preserve">The global </w:t>
      </w:r>
      <w:r w:rsidRPr="00DA344B">
        <w:rPr>
          <w:rStyle w:val="StyleBoldUnderline"/>
        </w:rPr>
        <w:t>economic crisis forced manufacturers to look for ways to cut costs</w:t>
      </w:r>
      <w:r w:rsidRPr="00DA344B">
        <w:rPr>
          <w:sz w:val="16"/>
        </w:rPr>
        <w:t xml:space="preserve">. </w:t>
      </w:r>
      <w:r w:rsidRPr="00DA344B">
        <w:rPr>
          <w:rStyle w:val="StyleBoldUnderline"/>
        </w:rPr>
        <w:t>After taking into consideration</w:t>
      </w:r>
      <w:r w:rsidRPr="00DA344B">
        <w:rPr>
          <w:sz w:val="16"/>
        </w:rPr>
        <w:t xml:space="preserve"> factors such as rising fuel costs, </w:t>
      </w:r>
      <w:r w:rsidRPr="00DA344B">
        <w:rPr>
          <w:rStyle w:val="StyleBoldUnderline"/>
        </w:rPr>
        <w:t>increasing wages in China</w:t>
      </w:r>
      <w:r w:rsidRPr="00DA344B">
        <w:rPr>
          <w:sz w:val="16"/>
        </w:rPr>
        <w:t xml:space="preserve"> and the ability to automate an ever greater portion of the production process, many </w:t>
      </w:r>
      <w:r w:rsidRPr="00DA344B">
        <w:rPr>
          <w:rStyle w:val="StyleBoldUnderline"/>
        </w:rPr>
        <w:t xml:space="preserve">American companies decided to </w:t>
      </w:r>
      <w:r w:rsidRPr="00DA344B">
        <w:rPr>
          <w:rStyle w:val="Emphasis"/>
        </w:rPr>
        <w:t>nearshore factories to Mexico</w:t>
      </w:r>
      <w:r w:rsidRPr="00DA344B">
        <w:rPr>
          <w:rStyle w:val="StyleBoldUnderline"/>
        </w:rPr>
        <w:t xml:space="preserve"> </w:t>
      </w:r>
      <w:r w:rsidRPr="00DA344B">
        <w:rPr>
          <w:sz w:val="16"/>
        </w:rPr>
        <w:t xml:space="preserve">or reshore them to the United States, </w:t>
      </w:r>
      <w:r w:rsidRPr="00DA344B">
        <w:rPr>
          <w:rStyle w:val="StyleBoldUnderline"/>
        </w:rPr>
        <w:t>taking advantage of strong human capital and shorter supply chains</w:t>
      </w:r>
      <w:r w:rsidRPr="00DA344B">
        <w:rPr>
          <w:sz w:val="16"/>
        </w:rPr>
        <w:t xml:space="preserve">. </w:t>
      </w:r>
      <w:r w:rsidRPr="00DA344B">
        <w:rPr>
          <w:rStyle w:val="StyleBoldUnderline"/>
        </w:rPr>
        <w:t>Bilateral trade</w:t>
      </w:r>
      <w:r w:rsidRPr="00DA344B">
        <w:rPr>
          <w:sz w:val="16"/>
        </w:rPr>
        <w:t xml:space="preserve"> dropped significantly during the recession but </w:t>
      </w:r>
      <w:r w:rsidRPr="00DA344B">
        <w:rPr>
          <w:rStyle w:val="StyleBoldUnderline"/>
        </w:rPr>
        <w:t>has since rebounded strongly</w:t>
      </w:r>
      <w:r w:rsidRPr="00DA344B">
        <w:rPr>
          <w:sz w:val="16"/>
        </w:rPr>
        <w:t xml:space="preserve">, </w:t>
      </w:r>
      <w:r w:rsidRPr="00DA344B">
        <w:rPr>
          <w:rStyle w:val="StyleBoldUnderline"/>
        </w:rPr>
        <w:t xml:space="preserve">growing significantly </w:t>
      </w:r>
      <w:r w:rsidRPr="00DA344B">
        <w:rPr>
          <w:rStyle w:val="Emphasis"/>
        </w:rPr>
        <w:t>faster than trade with China</w:t>
      </w:r>
      <w:r w:rsidRPr="00DA344B">
        <w:rPr>
          <w:sz w:val="16"/>
        </w:rPr>
        <w:t xml:space="preserve">.8 As demonstrated in the above map (Figure 2), </w:t>
      </w:r>
      <w:r w:rsidRPr="00DA344B">
        <w:rPr>
          <w:rStyle w:val="StyleBoldUnderline"/>
        </w:rPr>
        <w:t>the growth of trade adds pressure</w:t>
      </w:r>
      <w:r w:rsidRPr="00DA344B">
        <w:rPr>
          <w:sz w:val="16"/>
        </w:rPr>
        <w:t xml:space="preserve"> (and has the potential to add additional pressure) </w:t>
      </w:r>
      <w:r w:rsidRPr="00DA344B">
        <w:rPr>
          <w:rStyle w:val="StyleBoldUnderline"/>
        </w:rPr>
        <w:t>on the already strained POEs and transportation corridors</w:t>
      </w:r>
      <w:r w:rsidRPr="00DA344B">
        <w:rPr>
          <w:sz w:val="16"/>
        </w:rPr>
        <w:t>. Despite growing trade, the number of trucks crossing the border has remained relatively stable since the year 2000. As shown in Figure 3 above, personal vehicle and pedestrian traffic shows an even starker contrast, with a clear inflection point around the turn of the century. Several studies have attempted to quantify the costs of border area congestion to the economies of the United States and Mexico. In what is perhaps a testimony to the fragmented and geographically disperse nature of the border region, most of these studies have focused on particular North-South corridors of traffic and trade rather than taking a comprehensive, border-wide approach. The specific results of the studies (summarized in Table 2, on next page) are quite varied, and too much value should not be placed on any single number. Nonetheless, one message comes through quite clearly—</w:t>
      </w:r>
      <w:r w:rsidRPr="00DA344B">
        <w:rPr>
          <w:rStyle w:val="Emphasis"/>
        </w:rPr>
        <w:t>long and unpredictable wait times at the POEs are costing the United States and Mexican economies many billions of dollars each year.</w:t>
      </w:r>
    </w:p>
    <w:p w:rsidR="00AC130F" w:rsidRDefault="00AC130F" w:rsidP="00AC130F">
      <w:pPr>
        <w:rPr>
          <w:rStyle w:val="Emphasis"/>
        </w:rPr>
      </w:pPr>
    </w:p>
    <w:p w:rsidR="00AC130F" w:rsidRDefault="00AC130F" w:rsidP="00AC130F">
      <w:pPr>
        <w:pStyle w:val="Heading4"/>
      </w:pPr>
      <w:r>
        <w:t xml:space="preserve">Improvements in ACE are vital to reducing border congestion </w:t>
      </w:r>
    </w:p>
    <w:p w:rsidR="00AC130F" w:rsidRPr="008319C2" w:rsidRDefault="00AC130F" w:rsidP="00AC130F">
      <w:pPr>
        <w:rPr>
          <w:rStyle w:val="StyleStyleBold12pt"/>
          <w:b w:val="0"/>
          <w:sz w:val="18"/>
        </w:rPr>
      </w:pPr>
      <w:r>
        <w:rPr>
          <w:rStyle w:val="StyleStyleBold12pt"/>
        </w:rPr>
        <w:t xml:space="preserve">ITA 08 </w:t>
      </w:r>
      <w:r>
        <w:rPr>
          <w:rStyle w:val="StyleStyleBold12pt"/>
          <w:sz w:val="18"/>
        </w:rPr>
        <w:t xml:space="preserve">(Department of Commerce’s International Trade Administration, “Improving Economic Outcomes </w:t>
      </w:r>
      <w:r w:rsidRPr="008319C2">
        <w:rPr>
          <w:rStyle w:val="StyleStyleBold12pt"/>
          <w:sz w:val="12"/>
        </w:rPr>
        <w:t xml:space="preserve">¶ </w:t>
      </w:r>
      <w:r>
        <w:rPr>
          <w:rStyle w:val="StyleStyleBold12pt"/>
          <w:sz w:val="18"/>
        </w:rPr>
        <w:t>By Reducing Border Delays” &lt;http://shapleigh.org/system/reporting_document/file/487/DRAFT_Reducing_Border_Delays_Findings_and_Options_vFinal_03252008.pdf&gt; March 2008)</w:t>
      </w:r>
    </w:p>
    <w:p w:rsidR="00AC130F" w:rsidRPr="00A506BE" w:rsidRDefault="00AC130F" w:rsidP="00AC130F">
      <w:pPr>
        <w:rPr>
          <w:sz w:val="16"/>
        </w:rPr>
      </w:pPr>
      <w:r w:rsidRPr="00A506BE">
        <w:rPr>
          <w:sz w:val="16"/>
        </w:rPr>
        <w:t xml:space="preserve">Over the past few years, </w:t>
      </w:r>
      <w:r w:rsidRPr="00A506BE">
        <w:rPr>
          <w:rStyle w:val="StyleBoldUnderline"/>
        </w:rPr>
        <w:t>CBP has expanded its capability</w:t>
      </w:r>
      <w:r w:rsidRPr="00A506BE">
        <w:rPr>
          <w:sz w:val="16"/>
        </w:rPr>
        <w:t xml:space="preserve"> to collect advance information on passengers and </w:t>
      </w:r>
      <w:r w:rsidRPr="00A506BE">
        <w:rPr>
          <w:sz w:val="12"/>
        </w:rPr>
        <w:t>¶</w:t>
      </w:r>
      <w:r w:rsidRPr="00A506BE">
        <w:rPr>
          <w:sz w:val="16"/>
        </w:rPr>
        <w:t xml:space="preserve"> cargo that intends to gain admittance into the U.S., </w:t>
      </w:r>
      <w:r w:rsidRPr="00A506BE">
        <w:rPr>
          <w:rStyle w:val="StyleBoldUnderline"/>
        </w:rPr>
        <w:t xml:space="preserve">including initial deployments of the Automated Commercial </w:t>
      </w:r>
      <w:r w:rsidRPr="00A506BE">
        <w:rPr>
          <w:rStyle w:val="StyleBoldUnderline"/>
          <w:sz w:val="12"/>
        </w:rPr>
        <w:t xml:space="preserve">¶ </w:t>
      </w:r>
      <w:r w:rsidRPr="00A506BE">
        <w:rPr>
          <w:rStyle w:val="StyleBoldUnderline"/>
        </w:rPr>
        <w:t>Environment.</w:t>
      </w:r>
      <w:r w:rsidRPr="00A506BE">
        <w:rPr>
          <w:sz w:val="16"/>
        </w:rPr>
        <w:t xml:space="preserve"> </w:t>
      </w:r>
      <w:r w:rsidRPr="00A506BE">
        <w:rPr>
          <w:rStyle w:val="StyleBoldUnderline"/>
        </w:rPr>
        <w:t>These successes can be built upon to continue to accrue benefits</w:t>
      </w:r>
      <w:r w:rsidRPr="00A506BE">
        <w:rPr>
          <w:sz w:val="16"/>
        </w:rPr>
        <w:t xml:space="preserve">. Information and risk analysis </w:t>
      </w:r>
      <w:r w:rsidRPr="00A506BE">
        <w:rPr>
          <w:sz w:val="12"/>
        </w:rPr>
        <w:t>¶</w:t>
      </w:r>
      <w:r w:rsidRPr="00A506BE">
        <w:rPr>
          <w:sz w:val="16"/>
        </w:rPr>
        <w:t xml:space="preserve"> could benefit from a full lifecycle view of cargo, providing credentialed records as the cargo moves through the </w:t>
      </w:r>
      <w:r w:rsidRPr="00A506BE">
        <w:rPr>
          <w:sz w:val="12"/>
        </w:rPr>
        <w:t>¶</w:t>
      </w:r>
      <w:r w:rsidRPr="00A506BE">
        <w:rPr>
          <w:sz w:val="16"/>
        </w:rPr>
        <w:t xml:space="preserve"> importing chain. </w:t>
      </w:r>
      <w:r w:rsidRPr="00A506BE">
        <w:rPr>
          <w:rStyle w:val="StyleBoldUnderline"/>
        </w:rPr>
        <w:t>Data may be integrated across each component of the importing process</w:t>
      </w:r>
      <w:r w:rsidRPr="00A506BE">
        <w:rPr>
          <w:sz w:val="16"/>
        </w:rPr>
        <w:t xml:space="preserve">, including importers, </w:t>
      </w:r>
      <w:r w:rsidRPr="00A506BE">
        <w:rPr>
          <w:sz w:val="12"/>
        </w:rPr>
        <w:t>¶</w:t>
      </w:r>
      <w:r w:rsidRPr="00A506BE">
        <w:rPr>
          <w:sz w:val="16"/>
        </w:rPr>
        <w:t xml:space="preserve"> brokers, shippers, manufacturers, transport companies, and truck drivers. </w:t>
      </w:r>
      <w:r w:rsidRPr="00A506BE">
        <w:rPr>
          <w:rStyle w:val="StyleBoldUnderline"/>
        </w:rPr>
        <w:t xml:space="preserve">Better targeting of threats and high-risk </w:t>
      </w:r>
      <w:r w:rsidRPr="00A506BE">
        <w:rPr>
          <w:rStyle w:val="StyleBoldUnderline"/>
          <w:sz w:val="12"/>
        </w:rPr>
        <w:t xml:space="preserve">¶ </w:t>
      </w:r>
      <w:r w:rsidRPr="00A506BE">
        <w:rPr>
          <w:rStyle w:val="StyleBoldUnderline"/>
        </w:rPr>
        <w:t>cargo will be enabled</w:t>
      </w:r>
      <w:r w:rsidRPr="00A506BE">
        <w:rPr>
          <w:sz w:val="16"/>
        </w:rPr>
        <w:t xml:space="preserve">. At the land border, </w:t>
      </w:r>
      <w:r w:rsidRPr="00A506BE">
        <w:rPr>
          <w:rStyle w:val="StyleBoldUnderline"/>
        </w:rPr>
        <w:t>the</w:t>
      </w:r>
      <w:r w:rsidRPr="00A506BE">
        <w:rPr>
          <w:sz w:val="16"/>
        </w:rPr>
        <w:t xml:space="preserve"> superbooth </w:t>
      </w:r>
      <w:r w:rsidRPr="00A506BE">
        <w:rPr>
          <w:rStyle w:val="StyleBoldUnderline"/>
        </w:rPr>
        <w:t>concept</w:t>
      </w:r>
      <w:r w:rsidRPr="00A506BE">
        <w:rPr>
          <w:sz w:val="16"/>
        </w:rPr>
        <w:t xml:space="preserve"> currently in operation in Nogales </w:t>
      </w:r>
      <w:r w:rsidRPr="00A506BE">
        <w:rPr>
          <w:rStyle w:val="StyleBoldUnderline"/>
        </w:rPr>
        <w:t>could be expanded</w:t>
      </w:r>
      <w:r w:rsidRPr="00A506BE">
        <w:rPr>
          <w:sz w:val="16"/>
        </w:rPr>
        <w:t xml:space="preserve">. An enhanced </w:t>
      </w:r>
      <w:r w:rsidRPr="00A506BE">
        <w:rPr>
          <w:sz w:val="12"/>
        </w:rPr>
        <w:t>¶</w:t>
      </w:r>
      <w:r w:rsidRPr="00A506BE">
        <w:rPr>
          <w:sz w:val="16"/>
        </w:rPr>
        <w:t xml:space="preserve"> processing center could be piloted that integrates Mexican export, U.S. security, trade, and safety, and state </w:t>
      </w:r>
      <w:r w:rsidRPr="00A506BE">
        <w:rPr>
          <w:sz w:val="12"/>
        </w:rPr>
        <w:t>¶</w:t>
      </w:r>
      <w:r w:rsidRPr="00A506BE">
        <w:rPr>
          <w:sz w:val="16"/>
        </w:rPr>
        <w:t xml:space="preserve"> inspections. </w:t>
      </w:r>
      <w:r w:rsidRPr="00A506BE">
        <w:rPr>
          <w:rStyle w:val="StyleBoldUnderline"/>
        </w:rPr>
        <w:t xml:space="preserve">Shared inspection and concurrent processing practices could improve throughput. This could </w:t>
      </w:r>
      <w:r w:rsidRPr="00A506BE">
        <w:rPr>
          <w:rStyle w:val="StyleBoldUnderline"/>
          <w:sz w:val="12"/>
        </w:rPr>
        <w:t xml:space="preserve">¶ </w:t>
      </w:r>
      <w:r w:rsidRPr="00A506BE">
        <w:rPr>
          <w:rStyle w:val="StyleBoldUnderline"/>
        </w:rPr>
        <w:t>reduce congestion</w:t>
      </w:r>
      <w:r w:rsidRPr="00A506BE">
        <w:rPr>
          <w:sz w:val="16"/>
        </w:rPr>
        <w:t xml:space="preserve"> during approach to the U.S. border by routing fully validated trucks past U.S.-based inspection </w:t>
      </w:r>
      <w:r w:rsidRPr="00A506BE">
        <w:rPr>
          <w:sz w:val="12"/>
        </w:rPr>
        <w:t>¶</w:t>
      </w:r>
      <w:r w:rsidRPr="00A506BE">
        <w:rPr>
          <w:sz w:val="16"/>
        </w:rPr>
        <w:t xml:space="preserve"> facilities. </w:t>
      </w:r>
      <w:r w:rsidRPr="00A506BE">
        <w:rPr>
          <w:rStyle w:val="StyleBoldUnderline"/>
        </w:rPr>
        <w:t>This concept should be implemented</w:t>
      </w:r>
      <w:r w:rsidRPr="00A506BE">
        <w:rPr>
          <w:sz w:val="16"/>
        </w:rPr>
        <w:t xml:space="preserve"> in combination with secure corridors to close security </w:t>
      </w:r>
      <w:r w:rsidRPr="00A506BE">
        <w:rPr>
          <w:sz w:val="12"/>
        </w:rPr>
        <w:t>¶</w:t>
      </w:r>
      <w:r w:rsidRPr="00A506BE">
        <w:rPr>
          <w:sz w:val="16"/>
        </w:rPr>
        <w:t xml:space="preserve"> vulnerabilities and </w:t>
      </w:r>
      <w:r w:rsidRPr="00A506BE">
        <w:rPr>
          <w:rStyle w:val="StyleBoldUnderline"/>
        </w:rPr>
        <w:t>with the International Trade Data System to integrate advance information</w:t>
      </w:r>
      <w:r w:rsidRPr="00A506BE">
        <w:rPr>
          <w:sz w:val="16"/>
        </w:rPr>
        <w:t xml:space="preserve"> across public and </w:t>
      </w:r>
      <w:r w:rsidRPr="00A506BE">
        <w:rPr>
          <w:sz w:val="12"/>
        </w:rPr>
        <w:t>¶</w:t>
      </w:r>
      <w:r w:rsidRPr="00A506BE">
        <w:rPr>
          <w:sz w:val="16"/>
        </w:rPr>
        <w:t xml:space="preserve"> private sector stakeholders. Improvements to Mexican export processing, including closing security vulnerabilities </w:t>
      </w:r>
      <w:r w:rsidRPr="00A506BE">
        <w:rPr>
          <w:sz w:val="12"/>
        </w:rPr>
        <w:t>¶</w:t>
      </w:r>
      <w:r w:rsidRPr="00A506BE">
        <w:rPr>
          <w:sz w:val="16"/>
        </w:rPr>
        <w:t xml:space="preserve"> and improving personnel skill sets may be required to ensure security while facilitating trade. </w:t>
      </w:r>
    </w:p>
    <w:p w:rsidR="00AC130F" w:rsidRDefault="00AC130F" w:rsidP="00AC130F">
      <w:pPr>
        <w:rPr>
          <w:rStyle w:val="Emphasis"/>
        </w:rPr>
      </w:pPr>
    </w:p>
    <w:p w:rsidR="00AC130F" w:rsidRPr="00A8286C" w:rsidRDefault="005E289B" w:rsidP="00AC130F">
      <w:pPr>
        <w:pStyle w:val="Heading4"/>
      </w:pPr>
      <w:r>
        <w:lastRenderedPageBreak/>
        <w:t xml:space="preserve">[optional] </w:t>
      </w:r>
      <w:r w:rsidR="00AC130F" w:rsidRPr="00A8286C">
        <w:t xml:space="preserve">Companies seeking low cost manufacturing should nearshore to Mexico – companies in China will transition to higher end products </w:t>
      </w:r>
    </w:p>
    <w:p w:rsidR="00AC130F" w:rsidRPr="001C3E42" w:rsidRDefault="00AC130F" w:rsidP="00AC130F">
      <w:pPr>
        <w:rPr>
          <w:rStyle w:val="StyleStyleBold12pt"/>
          <w:b w:val="0"/>
          <w:sz w:val="20"/>
        </w:rPr>
      </w:pPr>
      <w:r>
        <w:rPr>
          <w:rStyle w:val="StyleStyleBold12pt"/>
        </w:rPr>
        <w:t xml:space="preserve">Bokowy, Hatcher, and Fritz ’12 </w:t>
      </w:r>
      <w:r>
        <w:rPr>
          <w:rStyle w:val="StyleStyleBold12pt"/>
          <w:b w:val="0"/>
          <w:sz w:val="20"/>
        </w:rPr>
        <w:t xml:space="preserve">[March 2012. Tom Bokowy is a Senior Partner at Cost and Capital Partners LLC. Ryan Hatcher is the Director at Cost and Capital Partners LLC. Sebastian Fritz is a Senior Consultant at Cost and Capital Partners LLC. </w:t>
      </w:r>
      <w:r w:rsidRPr="00E75D58">
        <w:t xml:space="preserve">Cost and Capital Partners is a management consulting firm that works with companies to improve cost and capital efficiency. </w:t>
      </w:r>
      <w:r>
        <w:t xml:space="preserve">“Nearshoring” </w:t>
      </w:r>
      <w:hyperlink r:id="rId21" w:history="1">
        <w:r w:rsidRPr="00973B19">
          <w:rPr>
            <w:rStyle w:val="Hyperlink"/>
          </w:rPr>
          <w:t>http://costandcapital.com/files/Whitepapers/Nearshoring.pdf</w:t>
        </w:r>
      </w:hyperlink>
      <w:r>
        <w:t xml:space="preserve">] </w:t>
      </w:r>
    </w:p>
    <w:p w:rsidR="00AC130F" w:rsidRDefault="00AC130F" w:rsidP="00AC130F">
      <w:pPr>
        <w:rPr>
          <w:sz w:val="16"/>
        </w:rPr>
      </w:pPr>
      <w:r w:rsidRPr="001C3E42">
        <w:rPr>
          <w:sz w:val="16"/>
        </w:rPr>
        <w:t xml:space="preserve">For years, </w:t>
      </w:r>
      <w:r w:rsidRPr="001C3E42">
        <w:rPr>
          <w:rStyle w:val="StyleBoldUnderline"/>
        </w:rPr>
        <w:t>China has been the go-to market for cheap labor</w:t>
      </w:r>
      <w:r w:rsidRPr="001C3E42">
        <w:rPr>
          <w:sz w:val="16"/>
        </w:rPr>
        <w:t xml:space="preserve">. </w:t>
      </w:r>
      <w:r w:rsidRPr="001C3E42">
        <w:rPr>
          <w:rStyle w:val="StyleBoldUnderline"/>
        </w:rPr>
        <w:t>Beijing has relied on low wages to win the title</w:t>
      </w:r>
      <w:r w:rsidRPr="001C3E42">
        <w:rPr>
          <w:sz w:val="16"/>
        </w:rPr>
        <w:t xml:space="preserve"> as world’s largest exporter </w:t>
      </w:r>
      <w:r w:rsidRPr="001C3E42">
        <w:rPr>
          <w:rStyle w:val="StyleBoldUnderline"/>
        </w:rPr>
        <w:t>and surpassed Mexico</w:t>
      </w:r>
      <w:r w:rsidRPr="001C3E42">
        <w:rPr>
          <w:sz w:val="16"/>
        </w:rPr>
        <w:t xml:space="preserve"> and Canada </w:t>
      </w:r>
      <w:r w:rsidRPr="001C3E42">
        <w:rPr>
          <w:rStyle w:val="StyleBoldUnderline"/>
        </w:rPr>
        <w:t>as the largest exporter to the US</w:t>
      </w:r>
      <w:r w:rsidRPr="001C3E42">
        <w:rPr>
          <w:sz w:val="16"/>
        </w:rPr>
        <w:t xml:space="preserve"> in 2009. </w:t>
      </w:r>
      <w:r w:rsidRPr="001C3E42">
        <w:rPr>
          <w:rStyle w:val="StyleBoldUnderline"/>
        </w:rPr>
        <w:t>That led to</w:t>
      </w:r>
      <w:r w:rsidRPr="001C3E42">
        <w:rPr>
          <w:sz w:val="16"/>
        </w:rPr>
        <w:t xml:space="preserve"> higher living standards for some Chinese workers but also to </w:t>
      </w:r>
      <w:r w:rsidRPr="001C3E42">
        <w:rPr>
          <w:rStyle w:val="StyleBoldUnderline"/>
        </w:rPr>
        <w:t>an increasing income disparity accompanied by a growing number of strikes</w:t>
      </w:r>
      <w:r w:rsidRPr="001C3E42">
        <w:rPr>
          <w:sz w:val="16"/>
        </w:rPr>
        <w:t xml:space="preserve"> in various factories. The</w:t>
      </w:r>
      <w:r w:rsidRPr="001C3E42">
        <w:rPr>
          <w:rStyle w:val="StyleBoldUnderline"/>
        </w:rPr>
        <w:t xml:space="preserve"> growing wealth within the society also contributes to an increasing number of young adults with college degrees</w:t>
      </w:r>
      <w:r w:rsidRPr="001C3E42">
        <w:rPr>
          <w:sz w:val="16"/>
        </w:rPr>
        <w:t xml:space="preserve"> </w:t>
      </w:r>
      <w:r w:rsidRPr="001C3E42">
        <w:rPr>
          <w:rStyle w:val="StyleBoldUnderline"/>
        </w:rPr>
        <w:t>who are either reluctant or unwilling to work in the country’s manufacturing industry.</w:t>
      </w:r>
      <w:r w:rsidRPr="001C3E42">
        <w:rPr>
          <w:sz w:val="16"/>
        </w:rPr>
        <w:t xml:space="preserve"> That </w:t>
      </w:r>
      <w:r w:rsidRPr="001C3E42">
        <w:rPr>
          <w:rStyle w:val="StyleBoldUnderline"/>
        </w:rPr>
        <w:t>combined with China’s one-child policy began a decline of the number of young workers entering the workforce</w:t>
      </w:r>
      <w:r w:rsidRPr="001C3E42">
        <w:rPr>
          <w:sz w:val="16"/>
        </w:rPr>
        <w:t xml:space="preserve">. </w:t>
      </w:r>
      <w:r w:rsidRPr="001C3E42">
        <w:rPr>
          <w:rStyle w:val="StyleBoldUnderline"/>
        </w:rPr>
        <w:t xml:space="preserve">To address the supply-and-demand imbalance, and avoid further labor unrest, China’s government raised the minimum wage </w:t>
      </w:r>
      <w:r w:rsidRPr="001C3E42">
        <w:rPr>
          <w:sz w:val="16"/>
        </w:rPr>
        <w:t xml:space="preserve">in most of its regions sharply (15 – 20 percent per year). This also helps boost domestic consumption and reduces reliance on exports to expand the economy. In China’s 12th Five-Year-Plan, </w:t>
      </w:r>
      <w:r w:rsidRPr="001C3E42">
        <w:rPr>
          <w:rStyle w:val="StyleBoldUnderline"/>
        </w:rPr>
        <w:t>the</w:t>
      </w:r>
      <w:r w:rsidRPr="001C3E42">
        <w:rPr>
          <w:sz w:val="16"/>
        </w:rPr>
        <w:t xml:space="preserve"> government targets a minimum wage increase of 13% annually, or 63% over five years, whereas industry expects an increase of 80% within five years. Another g</w:t>
      </w:r>
      <w:r w:rsidRPr="001C3E42">
        <w:rPr>
          <w:rStyle w:val="StyleBoldUnderline"/>
        </w:rPr>
        <w:t>oal of China is to s</w:t>
      </w:r>
      <w:r w:rsidRPr="001C3E42">
        <w:rPr>
          <w:rStyle w:val="Emphasis"/>
        </w:rPr>
        <w:t xml:space="preserve">hift their export to more innovative higher end and higher profit </w:t>
      </w:r>
      <w:r w:rsidRPr="001C3E42">
        <w:rPr>
          <w:rStyle w:val="StyleBoldUnderline"/>
        </w:rPr>
        <w:t>goods and services to compete with global economic leaders.</w:t>
      </w:r>
      <w:r w:rsidRPr="001C3E42">
        <w:rPr>
          <w:sz w:val="16"/>
        </w:rPr>
        <w:t xml:space="preserve"> </w:t>
      </w:r>
      <w:r w:rsidRPr="001C3E42">
        <w:rPr>
          <w:rStyle w:val="StyleBoldUnderline"/>
        </w:rPr>
        <w:t>The government hopes, that the</w:t>
      </w:r>
      <w:r w:rsidRPr="001C3E42">
        <w:rPr>
          <w:sz w:val="16"/>
        </w:rPr>
        <w:t xml:space="preserve"> </w:t>
      </w:r>
      <w:r w:rsidRPr="001C3E42">
        <w:rPr>
          <w:rStyle w:val="StyleBoldUnderline"/>
        </w:rPr>
        <w:t xml:space="preserve">manufacturers will not be able to earn enough money selling lower-end items to cover increased wages, which will encourage them to produce higher-end products to cover the additional costs and still make a similar profit margin. </w:t>
      </w:r>
      <w:r w:rsidRPr="001C3E42">
        <w:rPr>
          <w:sz w:val="16"/>
        </w:rPr>
        <w:t>As a consequence</w:t>
      </w:r>
      <w:r w:rsidRPr="001C3E42">
        <w:rPr>
          <w:rStyle w:val="Emphasis"/>
        </w:rPr>
        <w:t>, the cheapest labor jobs are headed out of China</w:t>
      </w:r>
      <w:r w:rsidRPr="001C3E42">
        <w:rPr>
          <w:sz w:val="16"/>
        </w:rPr>
        <w:t xml:space="preserve">. Some Chinese manufacturers such as Foxconn are trying to expand their operations to inland areas near Chengdu, Wuhan, An Hui, and Zhengzhou, where wages are still low. However, such moves are not without some risks and may drive higher logistics complexity and costs. Capacity could also become an issue if China's domestic market continues to grow, as output from inland factories is largely consumed by in-country demand. </w:t>
      </w:r>
      <w:r w:rsidRPr="001C3E42">
        <w:rPr>
          <w:rStyle w:val="Emphasis"/>
        </w:rPr>
        <w:t>In contrast stands Mexico</w:t>
      </w:r>
      <w:r w:rsidRPr="001C3E42">
        <w:rPr>
          <w:sz w:val="16"/>
        </w:rPr>
        <w:t xml:space="preserve">. </w:t>
      </w:r>
      <w:r w:rsidRPr="001C3E42">
        <w:rPr>
          <w:rStyle w:val="StyleBoldUnderline"/>
        </w:rPr>
        <w:t xml:space="preserve">In the period, where </w:t>
      </w:r>
      <w:r w:rsidRPr="001C3E42">
        <w:rPr>
          <w:rStyle w:val="Emphasis"/>
        </w:rPr>
        <w:t>China’s effective labor cost almost doubled</w:t>
      </w:r>
      <w:r w:rsidRPr="001C3E42">
        <w:rPr>
          <w:rStyle w:val="StyleBoldUnderline"/>
        </w:rPr>
        <w:t>, Mexico’s increased by a moderate 6.6 percent</w:t>
      </w:r>
      <w:r w:rsidRPr="001C3E42">
        <w:rPr>
          <w:sz w:val="16"/>
        </w:rPr>
        <w:t xml:space="preserve"> as shown in Figure 7. Although </w:t>
      </w:r>
      <w:r w:rsidRPr="001C3E42">
        <w:rPr>
          <w:rStyle w:val="StyleBoldUnderline"/>
        </w:rPr>
        <w:t>labor costs in Mexico</w:t>
      </w:r>
      <w:r w:rsidRPr="001C3E42">
        <w:rPr>
          <w:sz w:val="16"/>
        </w:rPr>
        <w:t xml:space="preserve"> are still significantly higher than in China, the </w:t>
      </w:r>
      <w:r w:rsidRPr="001C3E42">
        <w:rPr>
          <w:rStyle w:val="StyleBoldUnderline"/>
        </w:rPr>
        <w:t xml:space="preserve">gap </w:t>
      </w:r>
      <w:r w:rsidRPr="001C3E42">
        <w:rPr>
          <w:rStyle w:val="Emphasis"/>
        </w:rPr>
        <w:t>continues to narrow</w:t>
      </w:r>
      <w:r w:rsidRPr="001C3E42">
        <w:rPr>
          <w:rStyle w:val="StyleBoldUnderline"/>
        </w:rPr>
        <w:t xml:space="preserve"> each year</w:t>
      </w:r>
      <w:r w:rsidRPr="001C3E42">
        <w:rPr>
          <w:sz w:val="16"/>
        </w:rPr>
        <w:t xml:space="preserve">. From a demographic perspective, the number of Mexicans 15 years and older that have completed at least the ninth grade jumped to 54 percent in 2005 from 36 percent in 1990 and 9 percent in 1970, according to the Mexican government. On top of that, </w:t>
      </w:r>
      <w:r w:rsidRPr="001C3E42">
        <w:rPr>
          <w:rStyle w:val="StyleBoldUnderline"/>
        </w:rPr>
        <w:t xml:space="preserve">Mexico does not have to deal with strikes in export factories, </w:t>
      </w:r>
      <w:r w:rsidRPr="001C3E42">
        <w:rPr>
          <w:sz w:val="16"/>
        </w:rPr>
        <w:t>as there have been no reports in 2011.</w:t>
      </w:r>
    </w:p>
    <w:p w:rsidR="00526F45" w:rsidRPr="001C3E42" w:rsidRDefault="00526F45" w:rsidP="00AC130F">
      <w:pPr>
        <w:rPr>
          <w:sz w:val="16"/>
        </w:rPr>
      </w:pPr>
    </w:p>
    <w:p w:rsidR="008014FE" w:rsidRDefault="008014FE" w:rsidP="008014FE">
      <w:pPr>
        <w:pStyle w:val="Heading3"/>
      </w:pPr>
      <w:r>
        <w:lastRenderedPageBreak/>
        <w:t>Border Security 1AC</w:t>
      </w:r>
    </w:p>
    <w:p w:rsidR="008014FE" w:rsidRPr="001C5B34" w:rsidRDefault="008014FE" w:rsidP="008014FE">
      <w:pPr>
        <w:pStyle w:val="Heading4"/>
      </w:pPr>
      <w:r>
        <w:t xml:space="preserve">Advantage ___- Border security </w:t>
      </w:r>
    </w:p>
    <w:p w:rsidR="008014FE" w:rsidRDefault="008014FE" w:rsidP="008014FE">
      <w:pPr>
        <w:pStyle w:val="Heading4"/>
      </w:pPr>
      <w:r>
        <w:t>Border security is growing concern- terrorists are attempting to exploit weaknesses in US defenses to bring nuclear weapons into the US.</w:t>
      </w:r>
    </w:p>
    <w:p w:rsidR="008014FE" w:rsidRPr="00C92AEB" w:rsidRDefault="008014FE" w:rsidP="008014FE">
      <w:r>
        <w:rPr>
          <w:rStyle w:val="StyleStyleBold12pt"/>
        </w:rPr>
        <w:t xml:space="preserve">McCaul ’12 </w:t>
      </w:r>
      <w:r w:rsidRPr="00C92AEB">
        <w:rPr>
          <w:sz w:val="16"/>
          <w:szCs w:val="16"/>
        </w:rPr>
        <w:t>(MICHAEL T. McCAUL CHAIRMAN UNITED STATES HOUSE COMMITTEE ON HOMELAND SECURITY</w:t>
      </w:r>
      <w:r>
        <w:rPr>
          <w:sz w:val="16"/>
          <w:szCs w:val="16"/>
        </w:rPr>
        <w:t xml:space="preserve"> </w:t>
      </w:r>
      <w:r w:rsidRPr="00C92AEB">
        <w:rPr>
          <w:sz w:val="16"/>
          <w:szCs w:val="16"/>
        </w:rPr>
        <w:t xml:space="preserve">SUBCOMMITTEE ON OVERSIGHT, INVESTIGATIONS, AND  MANAGEMENT </w:t>
      </w:r>
      <w:hyperlink r:id="rId22" w:history="1">
        <w:r w:rsidRPr="00C92AEB">
          <w:rPr>
            <w:rStyle w:val="Hyperlink"/>
            <w:sz w:val="16"/>
            <w:szCs w:val="16"/>
          </w:rPr>
          <w:t>http://homeland.house.gov/sites/homeland.house.gov/files/11-15-12-Line-in-the-Sand.pdf</w:t>
        </w:r>
      </w:hyperlink>
      <w:r w:rsidRPr="00C92AEB">
        <w:rPr>
          <w:sz w:val="16"/>
          <w:szCs w:val="16"/>
        </w:rPr>
        <w:t xml:space="preserve"> November 2012 “A LINE IN THE SAND: COUNTERING CRIME,  VIOLENCE AND TERROR AT THE SOUTHWEST BORDER”)</w:t>
      </w:r>
    </w:p>
    <w:p w:rsidR="008014FE" w:rsidRPr="006E53AA" w:rsidRDefault="008014FE" w:rsidP="008014FE">
      <w:pPr>
        <w:rPr>
          <w:sz w:val="10"/>
        </w:rPr>
      </w:pPr>
      <w:r w:rsidRPr="00C92AEB">
        <w:rPr>
          <w:sz w:val="12"/>
        </w:rPr>
        <w:t>¶</w:t>
      </w:r>
      <w:r w:rsidRPr="00C92AEB">
        <w:rPr>
          <w:sz w:val="10"/>
        </w:rPr>
        <w:t xml:space="preserve"> </w:t>
      </w:r>
      <w:r w:rsidRPr="005963F7">
        <w:rPr>
          <w:rStyle w:val="StyleBoldUnderline"/>
        </w:rPr>
        <w:t>Terrorism remains a serious threat to the security of the U</w:t>
      </w:r>
      <w:r w:rsidRPr="00C92AEB">
        <w:rPr>
          <w:sz w:val="10"/>
        </w:rPr>
        <w:t>nited</w:t>
      </w:r>
      <w:r w:rsidRPr="005963F7">
        <w:rPr>
          <w:rStyle w:val="StyleBoldUnderline"/>
        </w:rPr>
        <w:t xml:space="preserve"> S</w:t>
      </w:r>
      <w:r w:rsidRPr="00C92AEB">
        <w:rPr>
          <w:sz w:val="10"/>
        </w:rPr>
        <w:t xml:space="preserve">tates. The Congressional </w:t>
      </w:r>
      <w:r w:rsidRPr="00C92AEB">
        <w:rPr>
          <w:sz w:val="12"/>
        </w:rPr>
        <w:t>¶</w:t>
      </w:r>
      <w:r w:rsidRPr="00C92AEB">
        <w:rPr>
          <w:sz w:val="10"/>
        </w:rPr>
        <w:t xml:space="preserve"> Research Service reports that between September 2001 and September 2012, there have been 59 </w:t>
      </w:r>
      <w:r w:rsidRPr="00C92AEB">
        <w:rPr>
          <w:sz w:val="12"/>
        </w:rPr>
        <w:t>¶</w:t>
      </w:r>
      <w:r w:rsidRPr="00C92AEB">
        <w:rPr>
          <w:sz w:val="10"/>
        </w:rPr>
        <w:t xml:space="preserve"> homegrown violent jihadist plots within the United States. </w:t>
      </w:r>
      <w:r w:rsidRPr="005963F7">
        <w:rPr>
          <w:rStyle w:val="StyleBoldUnderline"/>
        </w:rPr>
        <w:t>Of growing concern and potentially a  more violent threat to American citizens is the enhanced ability of Middle East terrorist</w:t>
      </w:r>
      <w:r w:rsidRPr="00C92AEB">
        <w:rPr>
          <w:sz w:val="10"/>
        </w:rPr>
        <w:t xml:space="preserve"> </w:t>
      </w:r>
      <w:r w:rsidRPr="00C92AEB">
        <w:rPr>
          <w:sz w:val="12"/>
        </w:rPr>
        <w:t>¶</w:t>
      </w:r>
      <w:r w:rsidRPr="00C92AEB">
        <w:rPr>
          <w:sz w:val="10"/>
        </w:rPr>
        <w:t xml:space="preserve"> </w:t>
      </w:r>
      <w:r w:rsidRPr="005963F7">
        <w:rPr>
          <w:rStyle w:val="StyleBoldUnderline"/>
        </w:rPr>
        <w:t>organizations, aided by their relationships and growing presence in the Western Hemisphere</w:t>
      </w:r>
      <w:r w:rsidRPr="00C92AEB">
        <w:rPr>
          <w:sz w:val="10"/>
        </w:rPr>
        <w:t xml:space="preserve">, </w:t>
      </w:r>
      <w:r w:rsidRPr="005963F7">
        <w:rPr>
          <w:rStyle w:val="StyleBoldUnderline"/>
        </w:rPr>
        <w:t>to</w:t>
      </w:r>
      <w:r w:rsidRPr="00C92AEB">
        <w:rPr>
          <w:sz w:val="10"/>
        </w:rPr>
        <w:t xml:space="preserve"> </w:t>
      </w:r>
      <w:r w:rsidRPr="00C92AEB">
        <w:rPr>
          <w:sz w:val="12"/>
        </w:rPr>
        <w:t>¶</w:t>
      </w:r>
      <w:r w:rsidRPr="00C92AEB">
        <w:rPr>
          <w:sz w:val="10"/>
        </w:rPr>
        <w:t xml:space="preserve"> </w:t>
      </w:r>
      <w:r w:rsidRPr="005963F7">
        <w:rPr>
          <w:rStyle w:val="StyleBoldUnderline"/>
        </w:rPr>
        <w:t>exploit the Southwest border to enter the U</w:t>
      </w:r>
      <w:r w:rsidRPr="00C92AEB">
        <w:rPr>
          <w:sz w:val="10"/>
        </w:rPr>
        <w:t xml:space="preserve">nited </w:t>
      </w:r>
      <w:r w:rsidRPr="005963F7">
        <w:rPr>
          <w:rStyle w:val="StyleBoldUnderline"/>
        </w:rPr>
        <w:t>S</w:t>
      </w:r>
      <w:r w:rsidRPr="00C92AEB">
        <w:rPr>
          <w:sz w:val="10"/>
        </w:rPr>
        <w:t>tates</w:t>
      </w:r>
      <w:r w:rsidRPr="005963F7">
        <w:rPr>
          <w:rStyle w:val="StyleBoldUnderline"/>
        </w:rPr>
        <w:t xml:space="preserve"> undetected</w:t>
      </w:r>
      <w:r w:rsidRPr="00C92AEB">
        <w:rPr>
          <w:sz w:val="10"/>
        </w:rPr>
        <w:t xml:space="preserve">. </w:t>
      </w:r>
      <w:r w:rsidRPr="005963F7">
        <w:rPr>
          <w:rStyle w:val="StyleBoldUnderline"/>
        </w:rPr>
        <w:t>This</w:t>
      </w:r>
      <w:r w:rsidRPr="00C92AEB">
        <w:rPr>
          <w:sz w:val="10"/>
        </w:rPr>
        <w:t xml:space="preserve"> second edition </w:t>
      </w:r>
      <w:r w:rsidRPr="00C92AEB">
        <w:rPr>
          <w:sz w:val="12"/>
        </w:rPr>
        <w:t>¶</w:t>
      </w:r>
      <w:r w:rsidRPr="00C92AEB">
        <w:rPr>
          <w:sz w:val="10"/>
        </w:rPr>
        <w:t xml:space="preserve"> </w:t>
      </w:r>
      <w:r w:rsidRPr="005963F7">
        <w:rPr>
          <w:rStyle w:val="StyleBoldUnderline"/>
        </w:rPr>
        <w:t>emphasizes America’s ever-present threat from Middle East terrorist networks, their increasing  presence in Latin America, and the growing relationship with Mexican DTOs to exploit paths into the U</w:t>
      </w:r>
      <w:r w:rsidRPr="00C92AEB">
        <w:rPr>
          <w:sz w:val="10"/>
        </w:rPr>
        <w:t xml:space="preserve">nited </w:t>
      </w:r>
      <w:r w:rsidRPr="005963F7">
        <w:rPr>
          <w:rStyle w:val="StyleBoldUnderline"/>
        </w:rPr>
        <w:t>S</w:t>
      </w:r>
      <w:r w:rsidRPr="00C92AEB">
        <w:rPr>
          <w:sz w:val="10"/>
        </w:rPr>
        <w:t xml:space="preserve">tates. In May of 2012, the Los Angeles Times reported that </w:t>
      </w:r>
      <w:r w:rsidRPr="00C92AEB">
        <w:rPr>
          <w:rStyle w:val="StyleBoldUnderline"/>
        </w:rPr>
        <w:t>intelligence gleaned from the 2011 raid on</w:t>
      </w:r>
      <w:r w:rsidRPr="00C92AEB">
        <w:rPr>
          <w:sz w:val="10"/>
        </w:rPr>
        <w:t xml:space="preserve"> </w:t>
      </w:r>
      <w:r w:rsidRPr="00C92AEB">
        <w:rPr>
          <w:sz w:val="12"/>
        </w:rPr>
        <w:t>¶</w:t>
      </w:r>
      <w:r w:rsidRPr="00C92AEB">
        <w:rPr>
          <w:sz w:val="10"/>
        </w:rPr>
        <w:t xml:space="preserve"> Osama </w:t>
      </w:r>
      <w:r w:rsidRPr="00C92AEB">
        <w:rPr>
          <w:rStyle w:val="StyleBoldUnderline"/>
        </w:rPr>
        <w:t>bin Laden’s compound indicated the world’s most wanted terrorist sought to use</w:t>
      </w:r>
      <w:r w:rsidRPr="00C92AEB">
        <w:rPr>
          <w:sz w:val="12"/>
        </w:rPr>
        <w:t>¶</w:t>
      </w:r>
      <w:r w:rsidRPr="00C92AEB">
        <w:rPr>
          <w:sz w:val="10"/>
        </w:rPr>
        <w:t xml:space="preserve"> </w:t>
      </w:r>
      <w:r w:rsidRPr="00C92AEB">
        <w:rPr>
          <w:rStyle w:val="StyleBoldUnderline"/>
        </w:rPr>
        <w:t>operatives with valid Mexican passports who could illegally cross into the U</w:t>
      </w:r>
      <w:r w:rsidRPr="00C92AEB">
        <w:rPr>
          <w:sz w:val="10"/>
        </w:rPr>
        <w:t xml:space="preserve">nited </w:t>
      </w:r>
      <w:r w:rsidRPr="00C92AEB">
        <w:rPr>
          <w:rStyle w:val="StyleBoldUnderline"/>
        </w:rPr>
        <w:t>S</w:t>
      </w:r>
      <w:r w:rsidRPr="00C92AEB">
        <w:rPr>
          <w:sz w:val="10"/>
        </w:rPr>
        <w:t xml:space="preserve">tates </w:t>
      </w:r>
      <w:r w:rsidRPr="00C92AEB">
        <w:rPr>
          <w:rStyle w:val="StyleBoldUnderline"/>
        </w:rPr>
        <w:t>to</w:t>
      </w:r>
      <w:r w:rsidRPr="00C92AEB">
        <w:rPr>
          <w:sz w:val="10"/>
        </w:rPr>
        <w:t xml:space="preserve"> </w:t>
      </w:r>
      <w:r w:rsidRPr="00C92AEB">
        <w:rPr>
          <w:sz w:val="12"/>
        </w:rPr>
        <w:t>¶</w:t>
      </w:r>
      <w:r w:rsidRPr="00C92AEB">
        <w:rPr>
          <w:sz w:val="10"/>
        </w:rPr>
        <w:t xml:space="preserve"> </w:t>
      </w:r>
      <w:r w:rsidRPr="00C92AEB">
        <w:rPr>
          <w:rStyle w:val="StyleBoldUnderline"/>
        </w:rPr>
        <w:t>conduct terror operations</w:t>
      </w:r>
      <w:r w:rsidRPr="00C92AEB">
        <w:rPr>
          <w:sz w:val="10"/>
        </w:rPr>
        <w:t>.3</w:t>
      </w:r>
      <w:r w:rsidRPr="00C92AEB">
        <w:rPr>
          <w:sz w:val="12"/>
        </w:rPr>
        <w:t>¶</w:t>
      </w:r>
      <w:r w:rsidRPr="00C92AEB">
        <w:rPr>
          <w:sz w:val="10"/>
        </w:rPr>
        <w:t xml:space="preserve"> The story elaborated that bin Laden recognized the importance of al </w:t>
      </w:r>
      <w:r w:rsidRPr="00C92AEB">
        <w:rPr>
          <w:sz w:val="12"/>
        </w:rPr>
        <w:t>¶</w:t>
      </w:r>
      <w:r w:rsidRPr="00C92AEB">
        <w:rPr>
          <w:sz w:val="10"/>
        </w:rPr>
        <w:t xml:space="preserve"> Qaeda operatives blending in with American society but felt that those with U.S. citizenship who </w:t>
      </w:r>
      <w:r w:rsidRPr="00C92AEB">
        <w:rPr>
          <w:sz w:val="12"/>
        </w:rPr>
        <w:t>¶</w:t>
      </w:r>
      <w:r w:rsidRPr="00C92AEB">
        <w:rPr>
          <w:sz w:val="10"/>
        </w:rPr>
        <w:t xml:space="preserve"> then attacked the United States would be violating Islamic law. </w:t>
      </w:r>
      <w:r w:rsidRPr="00C92AEB">
        <w:rPr>
          <w:rStyle w:val="StyleBoldUnderline"/>
        </w:rPr>
        <w:t>Of equal concern is the</w:t>
      </w:r>
      <w:r w:rsidRPr="00C92AEB">
        <w:rPr>
          <w:sz w:val="10"/>
        </w:rPr>
        <w:t xml:space="preserve"> </w:t>
      </w:r>
      <w:r w:rsidRPr="00C92AEB">
        <w:rPr>
          <w:sz w:val="12"/>
        </w:rPr>
        <w:t>¶</w:t>
      </w:r>
      <w:r w:rsidRPr="00C92AEB">
        <w:rPr>
          <w:sz w:val="10"/>
        </w:rPr>
        <w:t xml:space="preserve"> </w:t>
      </w:r>
      <w:r w:rsidRPr="00C92AEB">
        <w:rPr>
          <w:rStyle w:val="StyleBoldUnderline"/>
        </w:rPr>
        <w:t>possibility to smuggle materials, including uranium, which can be safely assembled on U.S. soil</w:t>
      </w:r>
      <w:r w:rsidRPr="00C92AEB">
        <w:rPr>
          <w:sz w:val="10"/>
        </w:rPr>
        <w:t xml:space="preserve"> </w:t>
      </w:r>
      <w:r w:rsidRPr="00C92AEB">
        <w:rPr>
          <w:sz w:val="12"/>
        </w:rPr>
        <w:t>¶</w:t>
      </w:r>
      <w:r w:rsidRPr="00C92AEB">
        <w:rPr>
          <w:sz w:val="10"/>
        </w:rPr>
        <w:t xml:space="preserve"> </w:t>
      </w:r>
      <w:r w:rsidRPr="00C92AEB">
        <w:rPr>
          <w:rStyle w:val="StyleBoldUnderline"/>
        </w:rPr>
        <w:t>into a</w:t>
      </w:r>
      <w:r w:rsidRPr="00C92AEB">
        <w:rPr>
          <w:sz w:val="10"/>
        </w:rPr>
        <w:t xml:space="preserve"> </w:t>
      </w:r>
      <w:r w:rsidRPr="00C92AEB">
        <w:rPr>
          <w:rStyle w:val="StyleBoldUnderline"/>
        </w:rPr>
        <w:t>w</w:t>
      </w:r>
      <w:r w:rsidRPr="00C92AEB">
        <w:rPr>
          <w:sz w:val="10"/>
        </w:rPr>
        <w:t xml:space="preserve">eapon of </w:t>
      </w:r>
      <w:r w:rsidRPr="00C92AEB">
        <w:rPr>
          <w:rStyle w:val="StyleBoldUnderline"/>
        </w:rPr>
        <w:t>m</w:t>
      </w:r>
      <w:r w:rsidRPr="00C92AEB">
        <w:rPr>
          <w:sz w:val="10"/>
        </w:rPr>
        <w:t xml:space="preserve">ass </w:t>
      </w:r>
      <w:r w:rsidRPr="00C92AEB">
        <w:rPr>
          <w:rStyle w:val="StyleBoldUnderline"/>
        </w:rPr>
        <w:t>d</w:t>
      </w:r>
      <w:r w:rsidRPr="00C92AEB">
        <w:rPr>
          <w:sz w:val="10"/>
        </w:rPr>
        <w:t>estruction.</w:t>
      </w:r>
      <w:r w:rsidRPr="00C92AEB">
        <w:rPr>
          <w:sz w:val="12"/>
        </w:rPr>
        <w:t>¶</w:t>
      </w:r>
      <w:r w:rsidRPr="00C92AEB">
        <w:rPr>
          <w:sz w:val="10"/>
        </w:rPr>
        <w:t xml:space="preserve"> Further, the standoff with Iran over its nuclear program, and the uncertainty of whether Israel </w:t>
      </w:r>
      <w:r w:rsidRPr="00C92AEB">
        <w:rPr>
          <w:sz w:val="12"/>
        </w:rPr>
        <w:t>¶</w:t>
      </w:r>
      <w:r w:rsidRPr="00C92AEB">
        <w:rPr>
          <w:sz w:val="10"/>
        </w:rPr>
        <w:t xml:space="preserve"> might attack Iran drawing the United States into a confrontation, only heightens concern that Iran </w:t>
      </w:r>
      <w:r w:rsidRPr="00C92AEB">
        <w:rPr>
          <w:sz w:val="12"/>
        </w:rPr>
        <w:t>¶</w:t>
      </w:r>
      <w:r w:rsidRPr="00C92AEB">
        <w:rPr>
          <w:sz w:val="10"/>
        </w:rPr>
        <w:t xml:space="preserve"> or its agents would attempt to exploit the porous Southwest border for retaliation. </w:t>
      </w:r>
    </w:p>
    <w:p w:rsidR="008014FE" w:rsidRPr="007E4212" w:rsidRDefault="008014FE" w:rsidP="008014FE">
      <w:pPr>
        <w:pStyle w:val="Heading4"/>
      </w:pPr>
      <w:r>
        <w:t xml:space="preserve">And, specifically, weaknesses at the US-Mexican border are a unique threat. </w:t>
      </w:r>
    </w:p>
    <w:p w:rsidR="008014FE" w:rsidRPr="007E4212" w:rsidRDefault="008014FE" w:rsidP="008014FE">
      <w:r w:rsidRPr="007E4212">
        <w:rPr>
          <w:rStyle w:val="StyleStyleBold12pt"/>
        </w:rPr>
        <w:t>Bartell and Gray 2012</w:t>
      </w:r>
      <w:r w:rsidRPr="007E4212">
        <w:rPr>
          <w:sz w:val="16"/>
          <w:szCs w:val="16"/>
        </w:rPr>
        <w:t xml:space="preserve">(Dawn L. Bartell Norwich University Masters of Diplomacy David H. Gray¶ Campbell University </w:t>
      </w:r>
      <w:hyperlink r:id="rId23" w:history="1">
        <w:r w:rsidRPr="007E4212">
          <w:rPr>
            <w:rStyle w:val="Hyperlink"/>
            <w:sz w:val="16"/>
            <w:szCs w:val="16"/>
          </w:rPr>
          <w:t>http://globalsecuritystudies.com/Bartell%20Hezbollah%20and%20Al%20Shabaab%20in%20Mexico.pdf</w:t>
        </w:r>
      </w:hyperlink>
      <w:r w:rsidRPr="007E4212">
        <w:rPr>
          <w:sz w:val="16"/>
          <w:szCs w:val="16"/>
        </w:rPr>
        <w:t xml:space="preserve"> Fall 2012 “Hezbollah and Al Shabaab in Mexico and the Terrorist Threat to ¶ the United States”) </w:t>
      </w:r>
    </w:p>
    <w:p w:rsidR="008014FE" w:rsidRPr="006E53AA" w:rsidRDefault="008014FE" w:rsidP="008014FE">
      <w:pPr>
        <w:rPr>
          <w:sz w:val="14"/>
        </w:rPr>
      </w:pPr>
      <w:r w:rsidRPr="00937027">
        <w:rPr>
          <w:rStyle w:val="StyleBoldUnderline"/>
        </w:rPr>
        <w:t>The inability of Mexico to secure its</w:t>
      </w:r>
      <w:r w:rsidRPr="007E4212">
        <w:rPr>
          <w:sz w:val="14"/>
        </w:rPr>
        <w:t xml:space="preserve"> sovereign territories and </w:t>
      </w:r>
      <w:r w:rsidRPr="00937027">
        <w:rPr>
          <w:rStyle w:val="StyleBoldUnderline"/>
        </w:rPr>
        <w:t>border areas has contributed to the ability of Hezbollah and Al Shabaab to develop a footprint within Mexico</w:t>
      </w:r>
      <w:r w:rsidRPr="007E4212">
        <w:rPr>
          <w:sz w:val="14"/>
        </w:rPr>
        <w:t xml:space="preserve">, reside in Mexico, </w:t>
      </w:r>
      <w:r w:rsidRPr="00937027">
        <w:rPr>
          <w:rStyle w:val="StyleBoldUnderline"/>
        </w:rPr>
        <w:t>and use Mexico as a safe haven and as a transit area to smuggle weapons and terrorist operatives into the U</w:t>
      </w:r>
      <w:r w:rsidRPr="007E4212">
        <w:rPr>
          <w:sz w:val="14"/>
        </w:rPr>
        <w:t xml:space="preserve">nited </w:t>
      </w:r>
      <w:r w:rsidRPr="00937027">
        <w:rPr>
          <w:rStyle w:val="StyleBoldUnderline"/>
        </w:rPr>
        <w:t>S</w:t>
      </w:r>
      <w:r w:rsidRPr="007E4212">
        <w:rPr>
          <w:sz w:val="14"/>
        </w:rPr>
        <w:t xml:space="preserve">tates. The ability of </w:t>
      </w:r>
      <w:r w:rsidRPr="00937027">
        <w:rPr>
          <w:rStyle w:val="StyleBoldUnderline"/>
        </w:rPr>
        <w:t>Hezbollah and Al Shabaab</w:t>
      </w:r>
      <w:r w:rsidRPr="007E4212">
        <w:rPr>
          <w:sz w:val="14"/>
        </w:rPr>
        <w:t xml:space="preserve"> to reside and operate within Mexico and to successfully smuggle weapons and terrorist operatives into the United States </w:t>
      </w:r>
      <w:r w:rsidRPr="00937027">
        <w:rPr>
          <w:rStyle w:val="StyleBoldUnderline"/>
        </w:rPr>
        <w:t>has created a growing terrorist threat to the U</w:t>
      </w:r>
      <w:r w:rsidRPr="007E4212">
        <w:rPr>
          <w:sz w:val="14"/>
        </w:rPr>
        <w:t xml:space="preserve">nited </w:t>
      </w:r>
      <w:r w:rsidRPr="00937027">
        <w:rPr>
          <w:rStyle w:val="StyleBoldUnderline"/>
        </w:rPr>
        <w:t>S</w:t>
      </w:r>
      <w:r w:rsidRPr="007E4212">
        <w:rPr>
          <w:sz w:val="14"/>
        </w:rPr>
        <w:t xml:space="preserve">tates </w:t>
      </w:r>
      <w:r w:rsidRPr="00937027">
        <w:rPr>
          <w:rStyle w:val="StyleBoldUnderline"/>
        </w:rPr>
        <w:t>by providing</w:t>
      </w:r>
      <w:r w:rsidRPr="007E4212">
        <w:rPr>
          <w:sz w:val="14"/>
        </w:rPr>
        <w:t xml:space="preserve"> Hezbollah and Al Shabaab </w:t>
      </w:r>
      <w:r w:rsidRPr="00937027">
        <w:rPr>
          <w:rStyle w:val="StyleBoldUnderline"/>
        </w:rPr>
        <w:t>the ability to access</w:t>
      </w:r>
      <w:r w:rsidRPr="007E4212">
        <w:rPr>
          <w:sz w:val="14"/>
        </w:rPr>
        <w:t xml:space="preserve"> and strike targets on </w:t>
      </w:r>
      <w:r w:rsidRPr="00937027">
        <w:rPr>
          <w:rStyle w:val="StyleBoldUnderline"/>
        </w:rPr>
        <w:t>American soil</w:t>
      </w:r>
      <w:r w:rsidRPr="007E4212">
        <w:rPr>
          <w:sz w:val="14"/>
        </w:rPr>
        <w:t xml:space="preserve">. Hezbollah and Al Shabaab pose a threat to the United States by residing in Mexico, therefore </w:t>
      </w:r>
      <w:r w:rsidRPr="007E4212">
        <w:rPr>
          <w:rStyle w:val="StyleBoldUnderline"/>
        </w:rPr>
        <w:t xml:space="preserve">it is vital for </w:t>
      </w:r>
      <w:r w:rsidRPr="007E4212">
        <w:rPr>
          <w:sz w:val="14"/>
        </w:rPr>
        <w:t xml:space="preserve">the international community, </w:t>
      </w:r>
      <w:r w:rsidRPr="007E4212">
        <w:rPr>
          <w:rStyle w:val="StyleBoldUnderline"/>
        </w:rPr>
        <w:t>the United States, and Mexico to work together in order to help create a strong Mexico</w:t>
      </w:r>
      <w:r w:rsidRPr="007E4212">
        <w:rPr>
          <w:sz w:val="14"/>
        </w:rPr>
        <w:t xml:space="preserve">. </w:t>
      </w:r>
      <w:r w:rsidRPr="007E4212">
        <w:rPr>
          <w:rStyle w:val="StyleBoldUnderline"/>
        </w:rPr>
        <w:t>This would red</w:t>
      </w:r>
      <w:r>
        <w:rPr>
          <w:rStyle w:val="StyleBoldUnderline"/>
        </w:rPr>
        <w:t>uce or eliminate the ability of</w:t>
      </w:r>
      <w:r w:rsidRPr="007E4212">
        <w:rPr>
          <w:rStyle w:val="StyleBoldUnderline"/>
        </w:rPr>
        <w:t xml:space="preserve"> Hezbollah or Al Shabaab to use Mexico as a safe haven and as a platform to plan and </w:t>
      </w:r>
      <w:r w:rsidRPr="007E4212">
        <w:rPr>
          <w:rStyle w:val="StyleBoldUnderline"/>
          <w:sz w:val="12"/>
          <w:u w:val="none"/>
        </w:rPr>
        <w:t>¶</w:t>
      </w:r>
      <w:r w:rsidRPr="007E4212">
        <w:rPr>
          <w:rStyle w:val="StyleBoldUnderline"/>
        </w:rPr>
        <w:t xml:space="preserve"> conduct terrorist operations against</w:t>
      </w:r>
      <w:r w:rsidRPr="007E4212">
        <w:rPr>
          <w:sz w:val="14"/>
        </w:rPr>
        <w:t xml:space="preserve"> Mexico, </w:t>
      </w:r>
      <w:r w:rsidRPr="007E4212">
        <w:rPr>
          <w:rStyle w:val="StyleBoldUnderline"/>
        </w:rPr>
        <w:t>the U</w:t>
      </w:r>
      <w:r w:rsidRPr="007E4212">
        <w:rPr>
          <w:sz w:val="14"/>
        </w:rPr>
        <w:t xml:space="preserve">nited </w:t>
      </w:r>
      <w:r w:rsidRPr="007E4212">
        <w:rPr>
          <w:rStyle w:val="StyleBoldUnderline"/>
        </w:rPr>
        <w:t>S</w:t>
      </w:r>
      <w:r w:rsidRPr="007E4212">
        <w:rPr>
          <w:sz w:val="14"/>
        </w:rPr>
        <w:t xml:space="preserve">tates, or any other state in the international community. </w:t>
      </w:r>
    </w:p>
    <w:p w:rsidR="008014FE" w:rsidRDefault="008014FE" w:rsidP="008014FE">
      <w:pPr>
        <w:pStyle w:val="Heading4"/>
        <w:rPr>
          <w:rFonts w:eastAsia="Calibri"/>
        </w:rPr>
      </w:pPr>
      <w:r>
        <w:rPr>
          <w:rFonts w:eastAsia="Calibri"/>
        </w:rPr>
        <w:t>A nuclear terrorist attack causes extinction from retaliatory escalation</w:t>
      </w:r>
    </w:p>
    <w:p w:rsidR="008014FE" w:rsidRDefault="008014FE" w:rsidP="008014FE">
      <w:r w:rsidRPr="006315C2">
        <w:rPr>
          <w:rStyle w:val="StyleStyleBold12pt"/>
        </w:rPr>
        <w:t xml:space="preserve">Ayson 10 </w:t>
      </w:r>
      <w:r w:rsidRPr="006315C2">
        <w:t xml:space="preserve">[Robert Ayson, Professor of Strategic Studies and Director of the Centre for Strategic Studies: New Zealand at the Victoria University of Wellington,“After a Terrorist Nuclear Attack: Envisaging Catalytic Effects,” Studies in Conflict &amp; Terrorism, Volume 33, Issue 7, July, Available Online to Subscribing Institutions via InformaWorld] </w:t>
      </w:r>
    </w:p>
    <w:p w:rsidR="008014FE" w:rsidRPr="00FC106E" w:rsidRDefault="008014FE" w:rsidP="008014FE">
      <w:pPr>
        <w:rPr>
          <w:sz w:val="12"/>
        </w:rPr>
      </w:pPr>
      <w:r w:rsidRPr="008207F7">
        <w:rPr>
          <w:sz w:val="12"/>
        </w:rPr>
        <w:t xml:space="preserve">A terrorist nuclear attack,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w:t>
      </w:r>
      <w:r w:rsidRPr="00366099">
        <w:rPr>
          <w:rStyle w:val="StyleBoldUnderline"/>
        </w:rPr>
        <w:t>as long as</w:t>
      </w:r>
      <w:r w:rsidRPr="008207F7">
        <w:rPr>
          <w:sz w:val="12"/>
        </w:rPr>
        <w:t xml:space="preserve"> the </w:t>
      </w:r>
      <w:r w:rsidRPr="00366099">
        <w:rPr>
          <w:rStyle w:val="StyleBoldUnderline"/>
        </w:rPr>
        <w:t>major nuclear weapons states</w:t>
      </w:r>
      <w:r w:rsidRPr="008207F7">
        <w:rPr>
          <w:sz w:val="12"/>
        </w:rPr>
        <w:t xml:space="preserve"> </w:t>
      </w:r>
      <w:r w:rsidRPr="00366099">
        <w:rPr>
          <w:rStyle w:val="StyleBoldUnderline"/>
        </w:rPr>
        <w:t>have</w:t>
      </w:r>
      <w:r w:rsidRPr="008207F7">
        <w:rPr>
          <w:sz w:val="12"/>
        </w:rPr>
        <w:t xml:space="preserve"> hundreds and even </w:t>
      </w:r>
      <w:r w:rsidRPr="00366099">
        <w:rPr>
          <w:rStyle w:val="StyleBoldUnderline"/>
        </w:rPr>
        <w:t>thousands of nuclear weapons</w:t>
      </w:r>
      <w:r w:rsidRPr="008207F7">
        <w:rPr>
          <w:sz w:val="12"/>
        </w:rPr>
        <w:t xml:space="preserve"> at their disposal, </w:t>
      </w:r>
      <w:r w:rsidRPr="00366099">
        <w:rPr>
          <w:rStyle w:val="StyleBoldUnderline"/>
        </w:rPr>
        <w:t xml:space="preserve">there is always the possibility of </w:t>
      </w:r>
      <w:r w:rsidRPr="008207F7">
        <w:rPr>
          <w:sz w:val="12"/>
        </w:rPr>
        <w:t xml:space="preserve">a truly awful </w:t>
      </w:r>
      <w:r w:rsidRPr="00366099">
        <w:rPr>
          <w:rStyle w:val="StyleBoldUnderline"/>
        </w:rPr>
        <w:t>nuclear exchange</w:t>
      </w:r>
      <w:r w:rsidRPr="008207F7">
        <w:rPr>
          <w:sz w:val="12"/>
        </w:rPr>
        <w:t xml:space="preserve"> taking place precipitated entirely by state possessors themselves. But these two nuclear worlds—</w:t>
      </w:r>
      <w:r w:rsidRPr="00A93550">
        <w:rPr>
          <w:rStyle w:val="Emphasis"/>
        </w:rPr>
        <w:t>a</w:t>
      </w:r>
      <w:r w:rsidRPr="0098283D">
        <w:rPr>
          <w:rStyle w:val="Emphasis"/>
          <w:highlight w:val="yellow"/>
        </w:rPr>
        <w:t xml:space="preserve"> non-state actor</w:t>
      </w:r>
      <w:r w:rsidRPr="00FF72FD">
        <w:rPr>
          <w:rStyle w:val="Emphasis"/>
        </w:rPr>
        <w:t xml:space="preserve"> </w:t>
      </w:r>
      <w:r w:rsidRPr="00A93550">
        <w:rPr>
          <w:rStyle w:val="Emphasis"/>
        </w:rPr>
        <w:t xml:space="preserve">nuclear attack and a catastrophic interstate nuclear exchange—are </w:t>
      </w:r>
      <w:r w:rsidRPr="00A93550">
        <w:rPr>
          <w:rStyle w:val="Emphasis"/>
        </w:rPr>
        <w:lastRenderedPageBreak/>
        <w:t xml:space="preserve">not </w:t>
      </w:r>
      <w:r w:rsidRPr="00A93550">
        <w:rPr>
          <w:sz w:val="12"/>
        </w:rPr>
        <w:t>necessarily</w:t>
      </w:r>
      <w:r w:rsidRPr="00A93550">
        <w:rPr>
          <w:rStyle w:val="Emphasis"/>
        </w:rPr>
        <w:t xml:space="preserve"> separable</w:t>
      </w:r>
      <w:r w:rsidRPr="0098283D">
        <w:rPr>
          <w:sz w:val="12"/>
          <w:highlight w:val="yellow"/>
        </w:rPr>
        <w:t>.</w:t>
      </w:r>
      <w:r w:rsidRPr="008207F7">
        <w:rPr>
          <w:sz w:val="12"/>
        </w:rPr>
        <w:t xml:space="preserve"> It is just possible that some sort of terrorist attack, and especially </w:t>
      </w:r>
      <w:r w:rsidRPr="008207F7">
        <w:rPr>
          <w:rStyle w:val="StyleBoldUnderline"/>
        </w:rPr>
        <w:t>an act of</w:t>
      </w:r>
      <w:r w:rsidRPr="0098283D">
        <w:rPr>
          <w:rStyle w:val="StyleBoldUnderline"/>
          <w:highlight w:val="yellow"/>
        </w:rPr>
        <w:t xml:space="preserve"> nuclear terrorism, could precipitate </w:t>
      </w:r>
      <w:r w:rsidRPr="008207F7">
        <w:rPr>
          <w:rStyle w:val="StyleBoldUnderline"/>
        </w:rPr>
        <w:t xml:space="preserve">a chain of events leading to </w:t>
      </w:r>
      <w:r w:rsidRPr="0098283D">
        <w:rPr>
          <w:rStyle w:val="StyleBoldUnderline"/>
          <w:highlight w:val="yellow"/>
        </w:rPr>
        <w:t xml:space="preserve">a </w:t>
      </w:r>
      <w:r w:rsidRPr="0098283D">
        <w:rPr>
          <w:rStyle w:val="Emphasis"/>
          <w:highlight w:val="yellow"/>
        </w:rPr>
        <w:t xml:space="preserve">massive exchange of nuclear weapons </w:t>
      </w:r>
      <w:r w:rsidRPr="008207F7">
        <w:rPr>
          <w:rStyle w:val="Emphasis"/>
        </w:rPr>
        <w:t>between</w:t>
      </w:r>
      <w:r w:rsidRPr="008207F7">
        <w:rPr>
          <w:sz w:val="12"/>
        </w:rPr>
        <w:t xml:space="preserve"> two or more of the </w:t>
      </w:r>
      <w:r w:rsidRPr="008207F7">
        <w:rPr>
          <w:rStyle w:val="Emphasis"/>
        </w:rPr>
        <w:t>states that possess them</w:t>
      </w:r>
      <w:r w:rsidRPr="008207F7">
        <w:rPr>
          <w:sz w:val="12"/>
        </w:rPr>
        <w:t xml:space="preserve">. In this context, today’s and tomorrow’s </w:t>
      </w:r>
      <w:r w:rsidRPr="008207F7">
        <w:rPr>
          <w:rStyle w:val="StyleBoldUnderline"/>
        </w:rPr>
        <w:t>terrorist groups might</w:t>
      </w:r>
      <w:r w:rsidRPr="008207F7">
        <w:rPr>
          <w:sz w:val="12"/>
        </w:rPr>
        <w:t xml:space="preserve"> assume the place allotted during the early Cold War years to new state possessors of small nuclear arsenals who were seen as </w:t>
      </w:r>
      <w:r w:rsidRPr="008207F7">
        <w:rPr>
          <w:rStyle w:val="StyleBoldUnderline"/>
        </w:rPr>
        <w:t>rais</w:t>
      </w:r>
      <w:r w:rsidRPr="008207F7">
        <w:rPr>
          <w:sz w:val="12"/>
        </w:rPr>
        <w:t xml:space="preserve">ing </w:t>
      </w:r>
      <w:r w:rsidRPr="008207F7">
        <w:rPr>
          <w:rStyle w:val="StyleBoldUnderline"/>
        </w:rPr>
        <w:t xml:space="preserve">the risks of a </w:t>
      </w:r>
      <w:r w:rsidRPr="008207F7">
        <w:rPr>
          <w:rStyle w:val="Emphasis"/>
        </w:rPr>
        <w:t xml:space="preserve">catalytic nuclear war </w:t>
      </w:r>
      <w:r w:rsidRPr="0098283D">
        <w:rPr>
          <w:rStyle w:val="Emphasis"/>
          <w:highlight w:val="yellow"/>
        </w:rPr>
        <w:t>between the superpowers</w:t>
      </w:r>
      <w:r w:rsidRPr="008207F7">
        <w:rPr>
          <w:sz w:val="12"/>
        </w:rPr>
        <w:t xml:space="preserve">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w:t>
      </w:r>
      <w:r w:rsidRPr="008207F7">
        <w:rPr>
          <w:rStyle w:val="StyleBoldUnderline"/>
        </w:rPr>
        <w:t>in the event of a terrorist</w:t>
      </w:r>
      <w:r w:rsidRPr="008207F7">
        <w:rPr>
          <w:sz w:val="12"/>
        </w:rPr>
        <w:t xml:space="preserve"> nuclear </w:t>
      </w:r>
      <w:r w:rsidRPr="008207F7">
        <w:rPr>
          <w:rStyle w:val="StyleBoldUnderline"/>
        </w:rPr>
        <w:t>attack on the U</w:t>
      </w:r>
      <w:r w:rsidRPr="008207F7">
        <w:rPr>
          <w:sz w:val="12"/>
        </w:rPr>
        <w:t xml:space="preserve">nited </w:t>
      </w:r>
      <w:r w:rsidRPr="008207F7">
        <w:rPr>
          <w:rStyle w:val="StyleBoldUnderline"/>
        </w:rPr>
        <w:t>S</w:t>
      </w:r>
      <w:r w:rsidRPr="008207F7">
        <w:rPr>
          <w:sz w:val="12"/>
        </w:rPr>
        <w:t xml:space="preserve">tates, </w:t>
      </w:r>
      <w:r w:rsidRPr="008207F7">
        <w:rPr>
          <w:rStyle w:val="StyleBoldUnderline"/>
        </w:rPr>
        <w:t>it might</w:t>
      </w:r>
      <w:r w:rsidRPr="008207F7">
        <w:rPr>
          <w:sz w:val="12"/>
        </w:rPr>
        <w:t xml:space="preserve"> well </w:t>
      </w:r>
      <w:r w:rsidRPr="008207F7">
        <w:rPr>
          <w:rStyle w:val="StyleBoldUnderline"/>
        </w:rPr>
        <w:t>be wondered just how Russia and</w:t>
      </w:r>
      <w:r w:rsidRPr="008207F7">
        <w:rPr>
          <w:sz w:val="12"/>
        </w:rPr>
        <w:t xml:space="preserve">/or </w:t>
      </w:r>
      <w:r w:rsidRPr="008207F7">
        <w:rPr>
          <w:rStyle w:val="StyleBoldUnderline"/>
        </w:rPr>
        <w:t>China could</w:t>
      </w:r>
      <w:r w:rsidRPr="008207F7">
        <w:rPr>
          <w:sz w:val="12"/>
        </w:rPr>
        <w:t xml:space="preserve"> plausibly </w:t>
      </w:r>
      <w:r w:rsidRPr="008207F7">
        <w:rPr>
          <w:rStyle w:val="StyleBoldUnderline"/>
        </w:rPr>
        <w:t>be brought into the picture</w:t>
      </w:r>
      <w:r w:rsidRPr="008207F7">
        <w:rPr>
          <w:sz w:val="12"/>
        </w:rPr>
        <w:t xml:space="preserv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w:t>
      </w:r>
      <w:r w:rsidRPr="00FF72FD">
        <w:rPr>
          <w:rStyle w:val="StyleBoldUnderline"/>
        </w:rPr>
        <w:t>if the act of nuclear terrorism came</w:t>
      </w:r>
      <w:r w:rsidRPr="008207F7">
        <w:rPr>
          <w:sz w:val="12"/>
        </w:rPr>
        <w:t xml:space="preserve"> as a complete surprise, and American </w:t>
      </w:r>
      <w:r w:rsidRPr="0098283D">
        <w:rPr>
          <w:rStyle w:val="StyleBoldUnderline"/>
          <w:highlight w:val="yellow"/>
        </w:rPr>
        <w:t>officials</w:t>
      </w:r>
      <w:r w:rsidRPr="0098283D">
        <w:rPr>
          <w:sz w:val="12"/>
          <w:highlight w:val="yellow"/>
        </w:rPr>
        <w:t xml:space="preserve"> </w:t>
      </w:r>
      <w:r w:rsidRPr="008207F7">
        <w:rPr>
          <w:sz w:val="12"/>
        </w:rPr>
        <w:t xml:space="preserve">refused to believe that a terrorist group was fully responsible (or responsible at all) suspicion </w:t>
      </w:r>
      <w:r w:rsidRPr="0098283D">
        <w:rPr>
          <w:rStyle w:val="StyleBoldUnderline"/>
          <w:highlight w:val="yellow"/>
        </w:rPr>
        <w:t>would shift immediately to state possessors</w:t>
      </w:r>
      <w:r w:rsidRPr="0098283D">
        <w:rPr>
          <w:sz w:val="12"/>
          <w:highlight w:val="yellow"/>
        </w:rPr>
        <w:t>.</w:t>
      </w:r>
      <w:r w:rsidRPr="008207F7">
        <w:rPr>
          <w:sz w:val="12"/>
        </w:rPr>
        <w:t xml:space="preserve"> Ruling out Western ally countries like the United Kingdom and France, and probably Israel and India as well, authorities in </w:t>
      </w:r>
      <w:r w:rsidRPr="0098283D">
        <w:rPr>
          <w:rStyle w:val="StyleBoldUnderline"/>
          <w:highlight w:val="yellow"/>
        </w:rPr>
        <w:t>Washington would be left with a very short list</w:t>
      </w:r>
      <w:r w:rsidRPr="008207F7">
        <w:rPr>
          <w:sz w:val="12"/>
        </w:rPr>
        <w:t xml:space="preserve"> consisting of North Korea, perhaps Iran if its program continues, and possibly Pakistan. But at what stage would Russia and China be definitely ruled out in this high stakes game of nuclear Cluedo? In particular, </w:t>
      </w:r>
      <w:r w:rsidRPr="0098283D">
        <w:rPr>
          <w:rStyle w:val="StyleBoldUnderline"/>
          <w:highlight w:val="yellow"/>
        </w:rPr>
        <w:t xml:space="preserve">if the </w:t>
      </w:r>
      <w:r w:rsidRPr="008207F7">
        <w:rPr>
          <w:rStyle w:val="StyleBoldUnderline"/>
        </w:rPr>
        <w:t>act of</w:t>
      </w:r>
      <w:r w:rsidRPr="008207F7">
        <w:rPr>
          <w:sz w:val="12"/>
        </w:rPr>
        <w:t xml:space="preserve"> nuclear </w:t>
      </w:r>
      <w:r w:rsidRPr="0098283D">
        <w:rPr>
          <w:rStyle w:val="StyleBoldUnderline"/>
          <w:highlight w:val="yellow"/>
        </w:rPr>
        <w:t xml:space="preserve">terrorism occurred against a backdrop of </w:t>
      </w:r>
      <w:r w:rsidRPr="008207F7">
        <w:rPr>
          <w:rStyle w:val="StyleBoldUnderline"/>
        </w:rPr>
        <w:t>existing</w:t>
      </w:r>
      <w:r w:rsidRPr="00FF72FD">
        <w:rPr>
          <w:rStyle w:val="StyleBoldUnderline"/>
        </w:rPr>
        <w:t xml:space="preserve"> </w:t>
      </w:r>
      <w:r w:rsidRPr="0098283D">
        <w:rPr>
          <w:rStyle w:val="StyleBoldUnderline"/>
          <w:highlight w:val="yellow"/>
        </w:rPr>
        <w:t>tension</w:t>
      </w:r>
      <w:r w:rsidRPr="0098283D">
        <w:rPr>
          <w:sz w:val="12"/>
          <w:highlight w:val="yellow"/>
        </w:rPr>
        <w:t xml:space="preserve"> i</w:t>
      </w:r>
      <w:r w:rsidRPr="008207F7">
        <w:rPr>
          <w:sz w:val="12"/>
        </w:rPr>
        <w:t xml:space="preserve">n Washington’s relations </w:t>
      </w:r>
      <w:r w:rsidRPr="0098283D">
        <w:rPr>
          <w:rStyle w:val="StyleBoldUnderline"/>
          <w:highlight w:val="yellow"/>
        </w:rPr>
        <w:t>with Russia and</w:t>
      </w:r>
      <w:r w:rsidRPr="008207F7">
        <w:rPr>
          <w:sz w:val="12"/>
        </w:rPr>
        <w:t xml:space="preserve">/or </w:t>
      </w:r>
      <w:r w:rsidRPr="0098283D">
        <w:rPr>
          <w:rStyle w:val="StyleBoldUnderline"/>
          <w:highlight w:val="yellow"/>
        </w:rPr>
        <w:t>China</w:t>
      </w:r>
      <w:r w:rsidRPr="008207F7">
        <w:rPr>
          <w:sz w:val="12"/>
        </w:rPr>
        <w:t xml:space="preserve">, and at a time when threats had already been traded between these major powers, </w:t>
      </w:r>
      <w:r w:rsidRPr="0098283D">
        <w:rPr>
          <w:rStyle w:val="StyleBoldUnderline"/>
          <w:highlight w:val="yellow"/>
        </w:rPr>
        <w:t>would officials</w:t>
      </w:r>
      <w:r w:rsidRPr="008207F7">
        <w:rPr>
          <w:sz w:val="12"/>
        </w:rPr>
        <w:t xml:space="preserve"> and political leaders </w:t>
      </w:r>
      <w:r w:rsidRPr="0098283D">
        <w:rPr>
          <w:rStyle w:val="StyleBoldUnderline"/>
          <w:highlight w:val="yellow"/>
        </w:rPr>
        <w:t xml:space="preserve">not </w:t>
      </w:r>
      <w:r w:rsidRPr="008207F7">
        <w:rPr>
          <w:rStyle w:val="StyleBoldUnderline"/>
        </w:rPr>
        <w:t xml:space="preserve">be </w:t>
      </w:r>
      <w:r w:rsidRPr="008207F7">
        <w:rPr>
          <w:rStyle w:val="Emphasis"/>
        </w:rPr>
        <w:t xml:space="preserve">tempted to </w:t>
      </w:r>
      <w:r w:rsidRPr="0098283D">
        <w:rPr>
          <w:rStyle w:val="Emphasis"/>
          <w:highlight w:val="yellow"/>
        </w:rPr>
        <w:t>assume the worst</w:t>
      </w:r>
      <w:r w:rsidRPr="008207F7">
        <w:rPr>
          <w:sz w:val="12"/>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98283D">
        <w:rPr>
          <w:rStyle w:val="StyleBoldUnderline"/>
          <w:highlight w:val="yellow"/>
        </w:rPr>
        <w:t>Washington’s</w:t>
      </w:r>
      <w:r w:rsidRPr="0098283D">
        <w:rPr>
          <w:sz w:val="12"/>
          <w:highlight w:val="yellow"/>
        </w:rPr>
        <w:t xml:space="preserve"> </w:t>
      </w:r>
      <w:r w:rsidRPr="008207F7">
        <w:rPr>
          <w:sz w:val="12"/>
        </w:rPr>
        <w:t xml:space="preserve">early </w:t>
      </w:r>
      <w:r w:rsidRPr="0098283D">
        <w:rPr>
          <w:rStyle w:val="StyleBoldUnderline"/>
          <w:highlight w:val="yellow"/>
        </w:rPr>
        <w:t>response</w:t>
      </w:r>
      <w:r w:rsidRPr="00FF72FD">
        <w:rPr>
          <w:rStyle w:val="StyleBoldUnderline"/>
        </w:rPr>
        <w:t xml:space="preserve"> </w:t>
      </w:r>
      <w:r w:rsidRPr="0098283D">
        <w:rPr>
          <w:rStyle w:val="StyleBoldUnderline"/>
          <w:highlight w:val="yellow"/>
        </w:rPr>
        <w:t>to a terrorist</w:t>
      </w:r>
      <w:r w:rsidRPr="008207F7">
        <w:rPr>
          <w:sz w:val="12"/>
        </w:rPr>
        <w:t xml:space="preserve"> nuclear </w:t>
      </w:r>
      <w:r w:rsidRPr="0098283D">
        <w:rPr>
          <w:rStyle w:val="StyleBoldUnderline"/>
          <w:highlight w:val="yellow"/>
        </w:rPr>
        <w:t>attack</w:t>
      </w:r>
      <w:r w:rsidRPr="008207F7">
        <w:rPr>
          <w:sz w:val="12"/>
        </w:rPr>
        <w:t xml:space="preserve"> on its own soil </w:t>
      </w:r>
      <w:r w:rsidRPr="0098283D">
        <w:rPr>
          <w:rStyle w:val="StyleBoldUnderline"/>
          <w:highlight w:val="yellow"/>
        </w:rPr>
        <w:t>migh</w:t>
      </w:r>
      <w:r w:rsidRPr="00FF72FD">
        <w:rPr>
          <w:rStyle w:val="StyleBoldUnderline"/>
        </w:rPr>
        <w:t>t</w:t>
      </w:r>
      <w:r w:rsidRPr="008207F7">
        <w:rPr>
          <w:sz w:val="12"/>
        </w:rPr>
        <w:t xml:space="preserve"> also </w:t>
      </w:r>
      <w:r w:rsidRPr="0098283D">
        <w:rPr>
          <w:rStyle w:val="StyleBoldUnderline"/>
          <w:highlight w:val="yellow"/>
        </w:rPr>
        <w:t xml:space="preserve">raise the possibility of </w:t>
      </w:r>
      <w:r w:rsidRPr="008207F7">
        <w:rPr>
          <w:sz w:val="12"/>
        </w:rPr>
        <w:t xml:space="preserve">an unwanted (and </w:t>
      </w:r>
      <w:r w:rsidRPr="0098283D">
        <w:rPr>
          <w:rStyle w:val="Emphasis"/>
          <w:highlight w:val="yellow"/>
        </w:rPr>
        <w:t>nuclear</w:t>
      </w:r>
      <w:r w:rsidRPr="008207F7">
        <w:rPr>
          <w:sz w:val="12"/>
        </w:rPr>
        <w:t xml:space="preserve"> aided) </w:t>
      </w:r>
      <w:r w:rsidRPr="0098283D">
        <w:rPr>
          <w:rStyle w:val="Emphasis"/>
          <w:highlight w:val="yellow"/>
        </w:rPr>
        <w:t>confrontation with Russia and</w:t>
      </w:r>
      <w:r w:rsidRPr="008207F7">
        <w:rPr>
          <w:sz w:val="12"/>
        </w:rPr>
        <w:t xml:space="preserve">/or </w:t>
      </w:r>
      <w:r w:rsidRPr="0098283D">
        <w:rPr>
          <w:rStyle w:val="Emphasis"/>
          <w:highlight w:val="yellow"/>
        </w:rPr>
        <w:t>China</w:t>
      </w:r>
      <w:r w:rsidRPr="008207F7">
        <w:rPr>
          <w:sz w:val="12"/>
        </w:rPr>
        <w:t xml:space="preserve">. For example, </w:t>
      </w:r>
      <w:r w:rsidRPr="008207F7">
        <w:rPr>
          <w:rStyle w:val="StyleBoldUnderline"/>
        </w:rPr>
        <w:t>in the</w:t>
      </w:r>
      <w:r w:rsidRPr="008207F7">
        <w:rPr>
          <w:sz w:val="12"/>
        </w:rPr>
        <w:t xml:space="preserve"> noise and </w:t>
      </w:r>
      <w:r w:rsidRPr="008207F7">
        <w:rPr>
          <w:rStyle w:val="StyleBoldUnderline"/>
        </w:rPr>
        <w:t>confusion during the immediate aftermath</w:t>
      </w:r>
      <w:r w:rsidRPr="008207F7">
        <w:rPr>
          <w:sz w:val="12"/>
        </w:rPr>
        <w:t xml:space="preserve"> of the terrorist nuclear attack, </w:t>
      </w:r>
      <w:r w:rsidRPr="0098283D">
        <w:rPr>
          <w:rStyle w:val="StyleBoldUnderline"/>
          <w:highlight w:val="yellow"/>
        </w:rPr>
        <w:t>the</w:t>
      </w:r>
      <w:r w:rsidRPr="0098283D">
        <w:rPr>
          <w:sz w:val="12"/>
          <w:highlight w:val="yellow"/>
        </w:rPr>
        <w:t xml:space="preserve"> </w:t>
      </w:r>
      <w:r w:rsidRPr="008207F7">
        <w:rPr>
          <w:sz w:val="12"/>
        </w:rPr>
        <w:t xml:space="preserve">U.S. </w:t>
      </w:r>
      <w:r w:rsidRPr="0098283D">
        <w:rPr>
          <w:rStyle w:val="StyleBoldUnderline"/>
          <w:highlight w:val="yellow"/>
        </w:rPr>
        <w:t xml:space="preserve">president might </w:t>
      </w:r>
      <w:r w:rsidRPr="008207F7">
        <w:rPr>
          <w:sz w:val="12"/>
        </w:rPr>
        <w:t>be expected</w:t>
      </w:r>
      <w:r w:rsidRPr="00FF72FD">
        <w:rPr>
          <w:rStyle w:val="StyleBoldUnderline"/>
        </w:rPr>
        <w:t xml:space="preserve"> </w:t>
      </w:r>
      <w:r w:rsidRPr="008207F7">
        <w:rPr>
          <w:sz w:val="12"/>
        </w:rPr>
        <w:t>to</w:t>
      </w:r>
      <w:r w:rsidRPr="0098283D">
        <w:rPr>
          <w:rStyle w:val="StyleBoldUnderline"/>
          <w:highlight w:val="yellow"/>
        </w:rPr>
        <w:t xml:space="preserve"> place the</w:t>
      </w:r>
      <w:r w:rsidRPr="008207F7">
        <w:rPr>
          <w:sz w:val="12"/>
        </w:rPr>
        <w:t xml:space="preserve"> country’s armed forces, including its </w:t>
      </w:r>
      <w:r w:rsidRPr="0098283D">
        <w:rPr>
          <w:rStyle w:val="StyleBoldUnderline"/>
          <w:highlight w:val="yellow"/>
        </w:rPr>
        <w:t xml:space="preserve">nuclear arsenal, on </w:t>
      </w:r>
      <w:r w:rsidRPr="00A93550">
        <w:rPr>
          <w:rStyle w:val="StyleBoldUnderline"/>
        </w:rPr>
        <w:t xml:space="preserve">a </w:t>
      </w:r>
      <w:r w:rsidRPr="0098283D">
        <w:rPr>
          <w:rStyle w:val="StyleBoldUnderline"/>
          <w:highlight w:val="yellow"/>
        </w:rPr>
        <w:t>high</w:t>
      </w:r>
      <w:r w:rsidRPr="00A93550">
        <w:rPr>
          <w:rStyle w:val="StyleBoldUnderline"/>
        </w:rPr>
        <w:t>er</w:t>
      </w:r>
      <w:r w:rsidRPr="0098283D">
        <w:rPr>
          <w:rStyle w:val="StyleBoldUnderline"/>
          <w:highlight w:val="yellow"/>
        </w:rPr>
        <w:t xml:space="preserve"> </w:t>
      </w:r>
      <w:r w:rsidRPr="00A93550">
        <w:rPr>
          <w:rStyle w:val="StyleBoldUnderline"/>
        </w:rPr>
        <w:t xml:space="preserve">stage of </w:t>
      </w:r>
      <w:r w:rsidRPr="0098283D">
        <w:rPr>
          <w:rStyle w:val="StyleBoldUnderline"/>
          <w:highlight w:val="yellow"/>
        </w:rPr>
        <w:t>alert</w:t>
      </w:r>
      <w:r w:rsidRPr="008207F7">
        <w:rPr>
          <w:sz w:val="12"/>
        </w:rPr>
        <w:t xml:space="preserve">. In such a tense environment, when careful planning runs up against the friction of reality, it is just possible that </w:t>
      </w:r>
      <w:r w:rsidRPr="008207F7">
        <w:rPr>
          <w:rStyle w:val="StyleBoldUnderline"/>
        </w:rPr>
        <w:t>Moscow and</w:t>
      </w:r>
      <w:r w:rsidRPr="008207F7">
        <w:rPr>
          <w:sz w:val="12"/>
        </w:rPr>
        <w:t xml:space="preserve">/or </w:t>
      </w:r>
      <w:r w:rsidRPr="008207F7">
        <w:rPr>
          <w:rStyle w:val="StyleBoldUnderline"/>
        </w:rPr>
        <w:t>China might mistakenly read this as a sign of U.S. intentions to use</w:t>
      </w:r>
      <w:r w:rsidRPr="008207F7">
        <w:rPr>
          <w:sz w:val="12"/>
        </w:rPr>
        <w:t xml:space="preserve"> force (and possibly </w:t>
      </w:r>
      <w:r w:rsidRPr="008207F7">
        <w:rPr>
          <w:rStyle w:val="StyleBoldUnderline"/>
        </w:rPr>
        <w:t>nuclear force</w:t>
      </w:r>
      <w:r w:rsidRPr="008207F7">
        <w:rPr>
          <w:sz w:val="12"/>
        </w:rPr>
        <w:t xml:space="preserve">) against them. In that situation, the </w:t>
      </w:r>
      <w:r w:rsidRPr="0098283D">
        <w:rPr>
          <w:rStyle w:val="Emphasis"/>
          <w:highlight w:val="yellow"/>
        </w:rPr>
        <w:t>temptations to preempt such actions might grow</w:t>
      </w:r>
      <w:r w:rsidRPr="008207F7">
        <w:rPr>
          <w:sz w:val="12"/>
        </w:rPr>
        <w:t xml:space="preserve">, although it must be admitted that any preemption would probably still meet with a devastating response. As part of its initial response to the act of nuclear terrorism (as discussed earlier) </w:t>
      </w:r>
      <w:r w:rsidRPr="0098283D">
        <w:rPr>
          <w:rStyle w:val="StyleBoldUnderline"/>
          <w:highlight w:val="yellow"/>
        </w:rPr>
        <w:t xml:space="preserve">Washington might </w:t>
      </w:r>
      <w:r w:rsidRPr="008207F7">
        <w:rPr>
          <w:rStyle w:val="StyleBoldUnderline"/>
        </w:rPr>
        <w:t xml:space="preserve">decide to </w:t>
      </w:r>
      <w:r w:rsidRPr="0098283D">
        <w:rPr>
          <w:rStyle w:val="StyleBoldUnderline"/>
          <w:highlight w:val="yellow"/>
        </w:rPr>
        <w:t>order a</w:t>
      </w:r>
      <w:r w:rsidRPr="00FF72FD">
        <w:rPr>
          <w:rStyle w:val="StyleBoldUnderline"/>
        </w:rPr>
        <w:t xml:space="preserve"> </w:t>
      </w:r>
      <w:r w:rsidRPr="008207F7">
        <w:rPr>
          <w:sz w:val="12"/>
        </w:rPr>
        <w:t>significant conventional (</w:t>
      </w:r>
      <w:r w:rsidRPr="00FF72FD">
        <w:rPr>
          <w:rStyle w:val="StyleBoldUnderline"/>
        </w:rPr>
        <w:t xml:space="preserve">or </w:t>
      </w:r>
      <w:r w:rsidRPr="0098283D">
        <w:rPr>
          <w:rStyle w:val="StyleBoldUnderline"/>
          <w:highlight w:val="yellow"/>
        </w:rPr>
        <w:t>nuclear) retaliatory</w:t>
      </w:r>
      <w:r w:rsidRPr="008207F7">
        <w:rPr>
          <w:sz w:val="12"/>
        </w:rPr>
        <w:t xml:space="preserve"> or disarming </w:t>
      </w:r>
      <w:r w:rsidRPr="0098283D">
        <w:rPr>
          <w:rStyle w:val="StyleBoldUnderline"/>
          <w:highlight w:val="yellow"/>
        </w:rPr>
        <w:t>attack</w:t>
      </w:r>
      <w:r w:rsidRPr="008207F7">
        <w:rPr>
          <w:sz w:val="12"/>
        </w:rPr>
        <w:t xml:space="preserve"> </w:t>
      </w:r>
      <w:r w:rsidRPr="00FF72FD">
        <w:rPr>
          <w:rStyle w:val="StyleBoldUnderline"/>
        </w:rPr>
        <w:t>against the</w:t>
      </w:r>
      <w:r w:rsidRPr="008207F7">
        <w:rPr>
          <w:sz w:val="12"/>
        </w:rPr>
        <w:t xml:space="preserve"> leadership of the </w:t>
      </w:r>
      <w:r w:rsidRPr="00FF72FD">
        <w:rPr>
          <w:rStyle w:val="StyleBoldUnderline"/>
        </w:rPr>
        <w:t>terrorist group</w:t>
      </w:r>
      <w:r w:rsidRPr="008207F7">
        <w:rPr>
          <w:sz w:val="12"/>
        </w:rPr>
        <w:t xml:space="preserve"> and/or states seen to support that group. Depending on the identity and especially the location of these targets</w:t>
      </w:r>
      <w:r w:rsidRPr="00FF72FD">
        <w:rPr>
          <w:rStyle w:val="StyleBoldUnderline"/>
        </w:rPr>
        <w:t xml:space="preserve">, </w:t>
      </w:r>
      <w:r w:rsidRPr="0098283D">
        <w:rPr>
          <w:rStyle w:val="StyleBoldUnderline"/>
          <w:highlight w:val="yellow"/>
        </w:rPr>
        <w:t>Russia and</w:t>
      </w:r>
      <w:r w:rsidRPr="008207F7">
        <w:rPr>
          <w:sz w:val="12"/>
        </w:rPr>
        <w:t xml:space="preserve">/or </w:t>
      </w:r>
      <w:r w:rsidRPr="0098283D">
        <w:rPr>
          <w:rStyle w:val="StyleBoldUnderline"/>
          <w:highlight w:val="yellow"/>
        </w:rPr>
        <w:t xml:space="preserve">China might interpret such action as </w:t>
      </w:r>
      <w:r w:rsidRPr="008207F7">
        <w:rPr>
          <w:rStyle w:val="StyleBoldUnderline"/>
        </w:rPr>
        <w:t>being far too close for</w:t>
      </w:r>
      <w:r w:rsidRPr="008207F7">
        <w:rPr>
          <w:sz w:val="12"/>
        </w:rPr>
        <w:t xml:space="preserve"> </w:t>
      </w:r>
      <w:r w:rsidRPr="008207F7">
        <w:rPr>
          <w:rStyle w:val="StyleBoldUnderline"/>
        </w:rPr>
        <w:t>their comfort, and</w:t>
      </w:r>
      <w:r w:rsidRPr="008207F7">
        <w:rPr>
          <w:sz w:val="12"/>
        </w:rPr>
        <w:t xml:space="preserve"> potentially </w:t>
      </w:r>
      <w:r w:rsidRPr="008207F7">
        <w:rPr>
          <w:rStyle w:val="StyleBoldUnderline"/>
        </w:rPr>
        <w:t xml:space="preserve">as </w:t>
      </w:r>
      <w:r w:rsidRPr="0098283D">
        <w:rPr>
          <w:rStyle w:val="StyleBoldUnderline"/>
          <w:highlight w:val="yellow"/>
        </w:rPr>
        <w:t>an infringement on their spheres of influence</w:t>
      </w:r>
      <w:r w:rsidRPr="008207F7">
        <w:rPr>
          <w:sz w:val="12"/>
        </w:rPr>
        <w:t xml:space="preserv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 There is also the question of how other nuclear-armed states respond to the act of nuclear terrorism on another member of that special club.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w:t>
      </w:r>
      <w:r w:rsidRPr="008207F7">
        <w:rPr>
          <w:rStyle w:val="StyleBoldUnderline"/>
        </w:rPr>
        <w:t>If</w:t>
      </w:r>
      <w:r w:rsidRPr="008207F7">
        <w:rPr>
          <w:sz w:val="12"/>
        </w:rPr>
        <w:t xml:space="preserve">, for some reason, </w:t>
      </w:r>
      <w:r w:rsidRPr="008207F7">
        <w:rPr>
          <w:rStyle w:val="StyleBoldUnderline"/>
        </w:rPr>
        <w:t>Washington found the responses of Russia and China</w:t>
      </w:r>
      <w:r w:rsidRPr="008207F7">
        <w:rPr>
          <w:sz w:val="12"/>
        </w:rPr>
        <w:t xml:space="preserve"> deeply </w:t>
      </w:r>
      <w:r w:rsidRPr="008207F7">
        <w:rPr>
          <w:rStyle w:val="StyleBoldUnderline"/>
        </w:rPr>
        <w:t>underwhelming</w:t>
      </w:r>
      <w:r w:rsidRPr="008207F7">
        <w:rPr>
          <w:sz w:val="12"/>
        </w:rPr>
        <w:t xml:space="preserve">, (neither “for us or against us”) </w:t>
      </w:r>
      <w:r w:rsidRPr="008207F7">
        <w:rPr>
          <w:rStyle w:val="StyleBoldUnderline"/>
        </w:rPr>
        <w:t>might it also suspect that they secretly were in cahoots with the group, increasing</w:t>
      </w:r>
      <w:r w:rsidRPr="008207F7">
        <w:rPr>
          <w:sz w:val="12"/>
        </w:rPr>
        <w:t xml:space="preserve"> (again perhaps ever so slightly) </w:t>
      </w:r>
      <w:r w:rsidRPr="008207F7">
        <w:rPr>
          <w:rStyle w:val="StyleBoldUnderline"/>
        </w:rPr>
        <w:t>the chances of a major exchange</w:t>
      </w:r>
      <w:r w:rsidRPr="008207F7">
        <w:rPr>
          <w:sz w:val="12"/>
        </w:rPr>
        <w:t xml:space="preserv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w:t>
      </w:r>
      <w:r w:rsidRPr="008207F7">
        <w:rPr>
          <w:rStyle w:val="StyleBoldUnderline"/>
        </w:rPr>
        <w:t>If Washington decided to use</w:t>
      </w:r>
      <w:r w:rsidRPr="008207F7">
        <w:rPr>
          <w:sz w:val="12"/>
        </w:rPr>
        <w:t xml:space="preserve">, or decided to threaten the use of, </w:t>
      </w:r>
      <w:r w:rsidRPr="008207F7">
        <w:rPr>
          <w:rStyle w:val="StyleBoldUnderline"/>
        </w:rPr>
        <w:t>nuclear weapons, the responses of Russia and China</w:t>
      </w:r>
      <w:r w:rsidRPr="008207F7">
        <w:rPr>
          <w:sz w:val="12"/>
        </w:rPr>
        <w:t xml:space="preserve"> </w:t>
      </w:r>
      <w:r w:rsidRPr="008207F7">
        <w:rPr>
          <w:rStyle w:val="StyleBoldUnderline"/>
        </w:rPr>
        <w:t xml:space="preserve">would be crucial to </w:t>
      </w:r>
      <w:r w:rsidRPr="008207F7">
        <w:rPr>
          <w:sz w:val="12"/>
        </w:rPr>
        <w:t xml:space="preserve">the chances of </w:t>
      </w:r>
      <w:r w:rsidRPr="008207F7">
        <w:rPr>
          <w:rStyle w:val="StyleBoldUnderline"/>
        </w:rPr>
        <w:t>avoid</w:t>
      </w:r>
      <w:r w:rsidRPr="008207F7">
        <w:rPr>
          <w:sz w:val="12"/>
        </w:rPr>
        <w:t xml:space="preserve">ing </w:t>
      </w:r>
      <w:r w:rsidRPr="008207F7">
        <w:rPr>
          <w:rStyle w:val="StyleBoldUnderline"/>
        </w:rPr>
        <w:t>a</w:t>
      </w:r>
      <w:r w:rsidRPr="008207F7">
        <w:rPr>
          <w:sz w:val="12"/>
        </w:rPr>
        <w:t xml:space="preserve"> more serious </w:t>
      </w:r>
      <w:r w:rsidRPr="008207F7">
        <w:rPr>
          <w:rStyle w:val="Emphasis"/>
        </w:rPr>
        <w:t>nuclear exchange</w:t>
      </w:r>
      <w:r w:rsidRPr="008207F7">
        <w:rPr>
          <w:sz w:val="12"/>
        </w:rPr>
        <w:t xml:space="preserv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 If some readers find this simply too fanciful, and perhaps even offensive to contemplate, it may be informative to reverse the tables. </w:t>
      </w:r>
      <w:r w:rsidRPr="008207F7">
        <w:rPr>
          <w:rStyle w:val="StyleBoldUnderline"/>
        </w:rPr>
        <w:t>Russia</w:t>
      </w:r>
      <w:r w:rsidRPr="008207F7">
        <w:rPr>
          <w:sz w:val="12"/>
        </w:rPr>
        <w:t xml:space="preserve">, which </w:t>
      </w:r>
      <w:r w:rsidRPr="008207F7">
        <w:rPr>
          <w:rStyle w:val="StyleBoldUnderline"/>
        </w:rPr>
        <w:t>possesses an arsenal of thousands of nuclear warheads and</w:t>
      </w:r>
      <w:r w:rsidRPr="008207F7">
        <w:rPr>
          <w:sz w:val="12"/>
        </w:rPr>
        <w:t xml:space="preserve"> that </w:t>
      </w:r>
      <w:r w:rsidRPr="008207F7">
        <w:rPr>
          <w:rStyle w:val="StyleBoldUnderline"/>
        </w:rPr>
        <w:t>has been one of the</w:t>
      </w:r>
      <w:r w:rsidRPr="008207F7">
        <w:rPr>
          <w:sz w:val="12"/>
        </w:rPr>
        <w:t xml:space="preserve"> two </w:t>
      </w:r>
      <w:r w:rsidRPr="008207F7">
        <w:rPr>
          <w:rStyle w:val="StyleBoldUnderline"/>
        </w:rPr>
        <w:t>most important trustees of the non-use taboo</w:t>
      </w:r>
      <w:r w:rsidRPr="008207F7">
        <w:rPr>
          <w:sz w:val="12"/>
        </w:rPr>
        <w:t xml:space="preserve">, is subjected to an attack of nuclear terrorism. In response, Moscow places its nuclear forces very visibly on a higher state of alert and declares that it is considering the use of nuclear retaliation against the group and any of its state supporters. How would Washington view such a possibility? Would it really be keen to support Russia’s use of nuclear weapons, including outside Russia’s traditional sphere of influence? And if not, which seems quite plausible, what options would Washington have to communicate that displeasure? If China had been the victim of the nuclear terrorism and seemed likely to retaliate in kind, would the United States </w:t>
      </w:r>
      <w:r w:rsidRPr="008207F7">
        <w:rPr>
          <w:sz w:val="12"/>
        </w:rPr>
        <w:lastRenderedPageBreak/>
        <w:t xml:space="preserve">and Russia be happy to sit back and let this occur? </w:t>
      </w:r>
      <w:r w:rsidRPr="00FF72FD">
        <w:rPr>
          <w:rStyle w:val="StyleBoldUnderline"/>
        </w:rPr>
        <w:t>In the charged atmosphere</w:t>
      </w:r>
      <w:r w:rsidRPr="008207F7">
        <w:rPr>
          <w:sz w:val="12"/>
        </w:rPr>
        <w:t xml:space="preserve"> immediately </w:t>
      </w:r>
      <w:r w:rsidRPr="00FF72FD">
        <w:rPr>
          <w:rStyle w:val="StyleBoldUnderline"/>
        </w:rPr>
        <w:t>after a nuclear terrorist attack, how would the attacked country respond to pressure from other major nuclear powers not to respond in kind? The phrase “how dare they tell us what to do” immediately springs to mind</w:t>
      </w:r>
      <w:r w:rsidRPr="008207F7">
        <w:rPr>
          <w:sz w:val="12"/>
        </w:rPr>
        <w:t xml:space="preserve">. </w:t>
      </w:r>
      <w:r w:rsidRPr="00FF72FD">
        <w:rPr>
          <w:rStyle w:val="StyleBoldUnderline"/>
        </w:rPr>
        <w:t>Some might even go so far as to interpret this concern as a tacit form of sympathy or support for the terrorists</w:t>
      </w:r>
      <w:r w:rsidRPr="008207F7">
        <w:rPr>
          <w:sz w:val="12"/>
        </w:rPr>
        <w:t xml:space="preserve">. </w:t>
      </w:r>
      <w:r w:rsidRPr="00FF72FD">
        <w:rPr>
          <w:rStyle w:val="StyleBoldUnderline"/>
        </w:rPr>
        <w:t>This might not help</w:t>
      </w:r>
      <w:r w:rsidRPr="008207F7">
        <w:rPr>
          <w:sz w:val="12"/>
        </w:rPr>
        <w:t xml:space="preserve"> the chances of </w:t>
      </w:r>
      <w:r w:rsidRPr="00FF72FD">
        <w:rPr>
          <w:rStyle w:val="StyleBoldUnderline"/>
        </w:rPr>
        <w:t>nuclear restraint</w:t>
      </w:r>
      <w:r w:rsidRPr="008207F7">
        <w:rPr>
          <w:sz w:val="12"/>
        </w:rPr>
        <w:t xml:space="preserve">. ¶ Nuclear Terrorism Against Smaller Nuclear Powers¶ There is also the question of what lesser powers in the international system might do in response to a terrorist attack on a friendly or allied country: what they might do in sympathy¶ or support of their attacked colleague. Moreover, if these countries are themselves nuclear¶ armed, additional possibilities for a wider catastrophe may lie here as well. For example,¶ if in the event of a terrorist nuclear attack on the United States, a nuclear armed ally such¶ as Israel might possess special information about the group believed to be responsible and¶ be willing and able to take the action required to punish that group. If its action involved¶ threats of the use of nuclear force, or the use of nuclear force itself (perhaps against a¶ country Israel believed to be harboring the nuclear terrorists), how might other nuclear¶ armed countries react? Might some other nuclear powers demand that the United States¶ rein in its friend, and suggest a catastrophic outcome should this restraint not take place?¶ Or would they wait long enough to ask the question?¶ Alternatively, what if some states used the nuclear terrorist attack on another country to justify a major—and perhaps even nuclear—attack on other terrorist groups on the grounds¶ that it was now clear that it was too dangerous to allow these groups to exist when they¶ might very well also be planning similar nuclear action? (Just as Al Qaeda’s attacks on 9/11¶ raised some of the threat assessments of other terrorist groups, the same and more might¶ occur if any terrorist group had used a nuclear weapon,) If a nuclear armed third party took¶ things into its own hands and decided that the time for decisive action had now come, how¶ might this action affect the nuclear peace between states?¶ But it needs to be realized that a catalytic exchange is not only possible if the terrorists¶ have exploded a nuclear device on one of the established nuclear weapons states, including¶ and especially the United States. A catalytic nuclear war might also be initiated by a nuclear¶ terrorist attack on a country that possesses a nuclear arsenal of a more modest scale, and¶ which is geographically much closer to the group concerned. For example, if a South Asian terrorist group exploded a nuclear device in India, it is very difﬁcult to see how major¶ suspicions could not be raised in that country (and elsewhere) that Pakistan was somehow¶ involved—either as a direct aider and abetter of the terrorists (including the provision of¶ the bomb to them) or as at the very least a passive and careless harborer of the groups¶ perpetrating the act. In a study that seeks to reduce overall fears of nuclear terrorism, Frost¶ nonetheless observes that </w:t>
      </w:r>
      <w:r w:rsidRPr="0098283D">
        <w:rPr>
          <w:rStyle w:val="Emphasis"/>
          <w:highlight w:val="yellow"/>
        </w:rPr>
        <w:t>if</w:t>
      </w:r>
      <w:r w:rsidRPr="00FF72FD">
        <w:rPr>
          <w:rStyle w:val="Emphasis"/>
        </w:rPr>
        <w:t xml:space="preserve"> one of the nuclear powers in </w:t>
      </w:r>
      <w:r w:rsidRPr="0098283D">
        <w:rPr>
          <w:rStyle w:val="Emphasis"/>
          <w:highlight w:val="yellow"/>
        </w:rPr>
        <w:t>South Asia was “thought to be</w:t>
      </w:r>
      <w:r w:rsidRPr="008207F7">
        <w:rPr>
          <w:sz w:val="12"/>
        </w:rPr>
        <w:t xml:space="preserve">¶ </w:t>
      </w:r>
      <w:r w:rsidRPr="0098283D">
        <w:rPr>
          <w:rStyle w:val="Emphasis"/>
          <w:highlight w:val="yellow"/>
        </w:rPr>
        <w:t>behind a</w:t>
      </w:r>
      <w:r w:rsidRPr="00FF72FD">
        <w:rPr>
          <w:rStyle w:val="Emphasis"/>
        </w:rPr>
        <w:t xml:space="preserve"> ‘terrorist’ </w:t>
      </w:r>
      <w:r w:rsidRPr="008207F7">
        <w:rPr>
          <w:sz w:val="12"/>
          <w:szCs w:val="12"/>
        </w:rPr>
        <w:t>nuclear</w:t>
      </w:r>
      <w:r w:rsidRPr="00FF72FD">
        <w:rPr>
          <w:rStyle w:val="Emphasis"/>
        </w:rPr>
        <w:t xml:space="preserve"> </w:t>
      </w:r>
      <w:r w:rsidRPr="0098283D">
        <w:rPr>
          <w:rStyle w:val="Emphasis"/>
          <w:highlight w:val="yellow"/>
        </w:rPr>
        <w:t>attack</w:t>
      </w:r>
      <w:r w:rsidRPr="00FF72FD">
        <w:rPr>
          <w:rStyle w:val="Emphasis"/>
        </w:rPr>
        <w:t xml:space="preserve"> in the region, </w:t>
      </w:r>
      <w:r w:rsidRPr="0098283D">
        <w:rPr>
          <w:rStyle w:val="Emphasis"/>
          <w:highlight w:val="yellow"/>
          <w:bdr w:val="single" w:sz="4" w:space="0" w:color="auto"/>
        </w:rPr>
        <w:t>the risks of</w:t>
      </w:r>
      <w:r w:rsidRPr="00FF72FD">
        <w:rPr>
          <w:rStyle w:val="Emphasis"/>
          <w:bdr w:val="single" w:sz="4" w:space="0" w:color="auto"/>
        </w:rPr>
        <w:t xml:space="preserve"> the incident escalating into a full </w:t>
      </w:r>
      <w:r w:rsidRPr="0098283D">
        <w:rPr>
          <w:rStyle w:val="Emphasis"/>
          <w:highlight w:val="yellow"/>
          <w:bdr w:val="single" w:sz="4" w:space="0" w:color="auto"/>
        </w:rPr>
        <w:t>nuclear exchange would be high</w:t>
      </w:r>
      <w:r w:rsidRPr="008207F7">
        <w:rPr>
          <w:sz w:val="12"/>
        </w:rPr>
        <w:t>.”¶ 43¶ Kapur is equally deﬁnite on this score, observing that¶ “if a nuclear detonation occurred within India, the attack would be undoubtedly blamed on¶ Pakistan, with potentially catastrophic results.”¶ 44</w:t>
      </w:r>
    </w:p>
    <w:p w:rsidR="008014FE" w:rsidRDefault="008014FE" w:rsidP="008014FE"/>
    <w:p w:rsidR="008014FE" w:rsidRPr="001802D6" w:rsidRDefault="008014FE" w:rsidP="008014FE">
      <w:pPr>
        <w:pStyle w:val="Heading4"/>
        <w:rPr>
          <w:rFonts w:asciiTheme="minorHAnsi" w:hAnsiTheme="minorHAnsi"/>
        </w:rPr>
      </w:pPr>
      <w:r w:rsidRPr="001802D6">
        <w:rPr>
          <w:rFonts w:asciiTheme="minorHAnsi" w:hAnsiTheme="minorHAnsi"/>
        </w:rPr>
        <w:t>And, even a failed attack would crash the global economy, cause retaliation, and won’t deter terrorists from trying—this answers all their defense</w:t>
      </w:r>
    </w:p>
    <w:p w:rsidR="008014FE" w:rsidRPr="001802D6" w:rsidRDefault="008014FE" w:rsidP="008014FE">
      <w:pPr>
        <w:rPr>
          <w:rFonts w:asciiTheme="minorHAnsi" w:hAnsiTheme="minorHAnsi"/>
          <w:sz w:val="20"/>
        </w:rPr>
      </w:pPr>
      <w:r w:rsidRPr="001802D6">
        <w:rPr>
          <w:rStyle w:val="StyleStyleBold12pt"/>
          <w:rFonts w:asciiTheme="minorHAnsi" w:hAnsiTheme="minorHAnsi"/>
        </w:rPr>
        <w:t>Allison, IR Director at Harvard, 07</w:t>
      </w:r>
      <w:r w:rsidRPr="001802D6">
        <w:rPr>
          <w:rFonts w:asciiTheme="minorHAnsi" w:hAnsiTheme="minorHAnsi"/>
        </w:rPr>
        <w:t xml:space="preserve"> (</w:t>
      </w:r>
      <w:r w:rsidRPr="001802D6">
        <w:rPr>
          <w:rFonts w:asciiTheme="minorHAnsi" w:hAnsiTheme="minorHAnsi"/>
          <w:sz w:val="20"/>
        </w:rPr>
        <w:t>Graham, Director of the Belfer Center for Science and International Affairs, Harvard Kennedy School,  How Likely is a Nuclear Terrorist Attack on the United States?,  April 18, http://www.cfr.org/weapons-of-mass-destruction/likely-nuclear-terrorist-attack-united-states/p13097)</w:t>
      </w:r>
    </w:p>
    <w:p w:rsidR="008014FE" w:rsidRPr="001802D6" w:rsidRDefault="008014FE" w:rsidP="008014FE">
      <w:pPr>
        <w:rPr>
          <w:rFonts w:asciiTheme="minorHAnsi" w:hAnsiTheme="minorHAnsi"/>
          <w:sz w:val="16"/>
        </w:rPr>
      </w:pPr>
      <w:r w:rsidRPr="001802D6">
        <w:rPr>
          <w:rStyle w:val="StyleBoldUnderline"/>
          <w:rFonts w:asciiTheme="minorHAnsi" w:hAnsiTheme="minorHAnsi"/>
        </w:rPr>
        <w:t>Let’s run a little with</w:t>
      </w:r>
      <w:r w:rsidRPr="001802D6">
        <w:rPr>
          <w:rFonts w:asciiTheme="minorHAnsi" w:hAnsiTheme="minorHAnsi"/>
          <w:sz w:val="16"/>
        </w:rPr>
        <w:t xml:space="preserve"> Michael </w:t>
      </w:r>
      <w:r w:rsidRPr="001802D6">
        <w:rPr>
          <w:rStyle w:val="StyleBoldUnderline"/>
          <w:rFonts w:asciiTheme="minorHAnsi" w:hAnsiTheme="minorHAnsi"/>
        </w:rPr>
        <w:t>Levi’s numbers.</w:t>
      </w:r>
      <w:r w:rsidRPr="001802D6">
        <w:rPr>
          <w:rFonts w:asciiTheme="minorHAnsi" w:hAnsiTheme="minorHAnsi"/>
          <w:sz w:val="16"/>
        </w:rPr>
        <w:t xml:space="preserve"> </w:t>
      </w:r>
      <w:r w:rsidRPr="001802D6">
        <w:rPr>
          <w:rStyle w:val="StyleBoldUnderline"/>
          <w:rFonts w:asciiTheme="minorHAnsi" w:hAnsiTheme="minorHAnsi"/>
          <w:highlight w:val="cyan"/>
        </w:rPr>
        <w:t>Imagine</w:t>
      </w:r>
      <w:r w:rsidRPr="001802D6">
        <w:rPr>
          <w:rStyle w:val="StyleBoldUnderline"/>
          <w:rFonts w:asciiTheme="minorHAnsi" w:hAnsiTheme="minorHAnsi"/>
        </w:rPr>
        <w:t xml:space="preserve"> that he is correct, and </w:t>
      </w:r>
      <w:r w:rsidRPr="001802D6">
        <w:rPr>
          <w:rStyle w:val="StyleBoldUnderline"/>
          <w:rFonts w:asciiTheme="minorHAnsi" w:hAnsiTheme="minorHAnsi"/>
          <w:highlight w:val="cyan"/>
        </w:rPr>
        <w:t>terrorists have “a 90</w:t>
      </w:r>
      <w:r w:rsidRPr="001802D6">
        <w:rPr>
          <w:rStyle w:val="StyleBoldUnderline"/>
          <w:rFonts w:asciiTheme="minorHAnsi" w:hAnsiTheme="minorHAnsi"/>
        </w:rPr>
        <w:t xml:space="preserve"> </w:t>
      </w:r>
      <w:r w:rsidRPr="001802D6">
        <w:rPr>
          <w:rStyle w:val="StyleBoldUnderline"/>
          <w:rFonts w:asciiTheme="minorHAnsi" w:hAnsiTheme="minorHAnsi"/>
          <w:highlight w:val="cyan"/>
        </w:rPr>
        <w:t>percent chance of failure</w:t>
      </w:r>
      <w:r w:rsidRPr="001802D6">
        <w:rPr>
          <w:rStyle w:val="StyleBoldUnderline"/>
          <w:rFonts w:asciiTheme="minorHAnsi" w:hAnsiTheme="minorHAnsi"/>
        </w:rPr>
        <w:t xml:space="preserve">” </w:t>
      </w:r>
      <w:r w:rsidRPr="001802D6">
        <w:rPr>
          <w:rStyle w:val="StyleBoldUnderline"/>
          <w:rFonts w:asciiTheme="minorHAnsi" w:hAnsiTheme="minorHAnsi"/>
          <w:highlight w:val="cyan"/>
        </w:rPr>
        <w:t>if they attempt a nuclear 9/11</w:t>
      </w:r>
      <w:r w:rsidRPr="001802D6">
        <w:rPr>
          <w:rFonts w:asciiTheme="minorHAnsi" w:hAnsiTheme="minorHAnsi"/>
          <w:sz w:val="16"/>
        </w:rPr>
        <w:t xml:space="preserve">. On the flip side, </w:t>
      </w:r>
      <w:r w:rsidRPr="001802D6">
        <w:rPr>
          <w:rStyle w:val="StyleBoldUnderline"/>
          <w:rFonts w:asciiTheme="minorHAnsi" w:hAnsiTheme="minorHAnsi"/>
          <w:highlight w:val="cyan"/>
        </w:rPr>
        <w:t>that would mean a 10 percent</w:t>
      </w:r>
      <w:r w:rsidRPr="001802D6">
        <w:rPr>
          <w:rStyle w:val="StyleBoldUnderline"/>
          <w:rFonts w:asciiTheme="minorHAnsi" w:hAnsiTheme="minorHAnsi"/>
        </w:rPr>
        <w:t xml:space="preserve"> </w:t>
      </w:r>
      <w:r w:rsidRPr="001802D6">
        <w:rPr>
          <w:rStyle w:val="StyleBoldUnderline"/>
          <w:rFonts w:asciiTheme="minorHAnsi" w:hAnsiTheme="minorHAnsi"/>
          <w:highlight w:val="cyan"/>
        </w:rPr>
        <w:t>chance of success</w:t>
      </w:r>
      <w:r w:rsidRPr="001802D6">
        <w:rPr>
          <w:rFonts w:asciiTheme="minorHAnsi" w:hAnsiTheme="minorHAnsi"/>
          <w:sz w:val="16"/>
        </w:rPr>
        <w:t xml:space="preserve">. </w:t>
      </w:r>
      <w:r w:rsidRPr="001802D6">
        <w:rPr>
          <w:rStyle w:val="StyleBoldUnderline"/>
          <w:rFonts w:asciiTheme="minorHAnsi" w:hAnsiTheme="minorHAnsi"/>
        </w:rPr>
        <w:t>What should a 10 percent possibility of success mean in terms of U.S. policy</w:t>
      </w:r>
      <w:r w:rsidRPr="001802D6">
        <w:rPr>
          <w:rFonts w:asciiTheme="minorHAnsi" w:hAnsiTheme="minorHAnsi"/>
          <w:sz w:val="16"/>
        </w:rPr>
        <w:t xml:space="preserve">? </w:t>
      </w:r>
      <w:r w:rsidRPr="001802D6">
        <w:rPr>
          <w:rStyle w:val="StyleBoldUnderline"/>
          <w:rFonts w:asciiTheme="minorHAnsi" w:hAnsiTheme="minorHAnsi"/>
        </w:rPr>
        <w:t xml:space="preserve">Remember, </w:t>
      </w:r>
      <w:r w:rsidRPr="001802D6">
        <w:rPr>
          <w:rStyle w:val="StyleBoldUnderline"/>
          <w:rFonts w:asciiTheme="minorHAnsi" w:hAnsiTheme="minorHAnsi"/>
          <w:highlight w:val="cyan"/>
        </w:rPr>
        <w:t>risk equals probability times consequences</w:t>
      </w:r>
      <w:r w:rsidRPr="001802D6">
        <w:rPr>
          <w:rFonts w:asciiTheme="minorHAnsi" w:hAnsiTheme="minorHAnsi"/>
          <w:sz w:val="16"/>
        </w:rPr>
        <w:t xml:space="preserve">. </w:t>
      </w:r>
      <w:r w:rsidRPr="001802D6">
        <w:rPr>
          <w:rStyle w:val="StyleBoldUnderline"/>
          <w:rFonts w:asciiTheme="minorHAnsi" w:hAnsiTheme="minorHAnsi"/>
        </w:rPr>
        <w:t>On a normal workday, half a million people crowd the area within a half-mile radius of New York City’s Times Square</w:t>
      </w:r>
      <w:r w:rsidRPr="001802D6">
        <w:rPr>
          <w:rFonts w:asciiTheme="minorHAnsi" w:hAnsiTheme="minorHAnsi"/>
          <w:sz w:val="16"/>
        </w:rPr>
        <w:t xml:space="preserve">. </w:t>
      </w:r>
      <w:r w:rsidRPr="001802D6">
        <w:rPr>
          <w:rStyle w:val="StyleBoldUnderline"/>
          <w:rFonts w:asciiTheme="minorHAnsi" w:hAnsiTheme="minorHAnsi"/>
        </w:rPr>
        <w:t>If,</w:t>
      </w:r>
      <w:r w:rsidRPr="001802D6">
        <w:rPr>
          <w:rFonts w:asciiTheme="minorHAnsi" w:hAnsiTheme="minorHAnsi"/>
          <w:sz w:val="16"/>
        </w:rPr>
        <w:t xml:space="preserve"> in the heart of midtown Manhattan, </w:t>
      </w:r>
      <w:r w:rsidRPr="001802D6">
        <w:rPr>
          <w:rStyle w:val="StyleBoldUnderline"/>
          <w:rFonts w:asciiTheme="minorHAnsi" w:hAnsiTheme="minorHAnsi"/>
        </w:rPr>
        <w:t>terrorists detonated a ten-kiloton nuclear bomb</w:t>
      </w:r>
      <w:r w:rsidRPr="001802D6">
        <w:rPr>
          <w:rFonts w:asciiTheme="minorHAnsi" w:hAnsiTheme="minorHAnsi"/>
          <w:sz w:val="16"/>
        </w:rPr>
        <w:t xml:space="preserve"> (the yield of the bomb an intelligence source codenamed “Dragonfire” claimed was in New York one month after 9/11</w:t>
      </w:r>
      <w:r w:rsidRPr="001802D6">
        <w:rPr>
          <w:rStyle w:val="StyleBoldUnderline"/>
          <w:rFonts w:asciiTheme="minorHAnsi" w:hAnsiTheme="minorHAnsi"/>
        </w:rPr>
        <w:t>), the blast would kill them all instantly.</w:t>
      </w:r>
      <w:r w:rsidRPr="001802D6">
        <w:rPr>
          <w:rFonts w:asciiTheme="minorHAnsi" w:hAnsiTheme="minorHAnsi"/>
          <w:sz w:val="16"/>
        </w:rPr>
        <w:t xml:space="preserve"> Hundreds of thousands of others would die from collapsing buildings, fire, and fallout in the hours and days thereafter. Multiply the consequence of such an attack (five-hundred thousand souls) by a 10 percent probability, and one would conclude that the U.S. government should mobilize an effort to prevent nuclear terrorism equivalent to saving fifty thousand Americans lives. Furthermore, </w:t>
      </w:r>
      <w:r w:rsidRPr="001802D6">
        <w:rPr>
          <w:rStyle w:val="StyleBoldUnderline"/>
          <w:rFonts w:asciiTheme="minorHAnsi" w:hAnsiTheme="minorHAnsi"/>
          <w:highlight w:val="cyan"/>
        </w:rPr>
        <w:t>the effect of a nuclear terrorist attack would reverberate beyond U.S. shores</w:t>
      </w:r>
      <w:r w:rsidRPr="001802D6">
        <w:rPr>
          <w:rStyle w:val="StyleBoldUnderline"/>
          <w:rFonts w:asciiTheme="minorHAnsi" w:hAnsiTheme="minorHAnsi"/>
        </w:rPr>
        <w:t xml:space="preserve">. </w:t>
      </w:r>
      <w:r w:rsidRPr="001802D6">
        <w:rPr>
          <w:rFonts w:asciiTheme="minorHAnsi" w:hAnsiTheme="minorHAnsi"/>
          <w:sz w:val="16"/>
        </w:rPr>
        <w:t xml:space="preserve">After a nuclear detonation, </w:t>
      </w:r>
      <w:r w:rsidRPr="001802D6">
        <w:rPr>
          <w:rStyle w:val="StyleBoldUnderline"/>
          <w:rFonts w:asciiTheme="minorHAnsi" w:hAnsiTheme="minorHAnsi"/>
          <w:highlight w:val="cyan"/>
        </w:rPr>
        <w:t>the</w:t>
      </w:r>
      <w:r w:rsidRPr="001802D6">
        <w:rPr>
          <w:rStyle w:val="StyleBoldUnderline"/>
          <w:rFonts w:asciiTheme="minorHAnsi" w:hAnsiTheme="minorHAnsi"/>
        </w:rPr>
        <w:t xml:space="preserve"> immediate </w:t>
      </w:r>
      <w:r w:rsidRPr="001802D6">
        <w:rPr>
          <w:rStyle w:val="StyleBoldUnderline"/>
          <w:rFonts w:asciiTheme="minorHAnsi" w:hAnsiTheme="minorHAnsi"/>
          <w:highlight w:val="cyan"/>
        </w:rPr>
        <w:t>reaction would</w:t>
      </w:r>
      <w:r w:rsidRPr="001802D6">
        <w:rPr>
          <w:rStyle w:val="StyleBoldUnderline"/>
          <w:rFonts w:asciiTheme="minorHAnsi" w:hAnsiTheme="minorHAnsi"/>
        </w:rPr>
        <w:t xml:space="preserve"> be to </w:t>
      </w:r>
      <w:r w:rsidRPr="001802D6">
        <w:rPr>
          <w:rStyle w:val="StyleBoldUnderline"/>
          <w:rFonts w:asciiTheme="minorHAnsi" w:hAnsiTheme="minorHAnsi"/>
          <w:highlight w:val="cyan"/>
        </w:rPr>
        <w:t>block all entry points to prevent another</w:t>
      </w:r>
      <w:r w:rsidRPr="001802D6">
        <w:rPr>
          <w:rStyle w:val="StyleBoldUnderline"/>
          <w:rFonts w:asciiTheme="minorHAnsi" w:hAnsiTheme="minorHAnsi"/>
        </w:rPr>
        <w:t xml:space="preserve"> bomb from reaching its target. </w:t>
      </w:r>
      <w:r w:rsidRPr="001802D6">
        <w:rPr>
          <w:rStyle w:val="StyleBoldUnderline"/>
          <w:rFonts w:asciiTheme="minorHAnsi" w:hAnsiTheme="minorHAnsi"/>
          <w:highlight w:val="cyan"/>
        </w:rPr>
        <w:t>Vital markets for</w:t>
      </w:r>
      <w:r w:rsidRPr="001802D6">
        <w:rPr>
          <w:rStyle w:val="StyleBoldUnderline"/>
          <w:rFonts w:asciiTheme="minorHAnsi" w:hAnsiTheme="minorHAnsi"/>
        </w:rPr>
        <w:t xml:space="preserve"> international </w:t>
      </w:r>
      <w:r w:rsidRPr="001802D6">
        <w:rPr>
          <w:rStyle w:val="StyleBoldUnderline"/>
          <w:rFonts w:asciiTheme="minorHAnsi" w:hAnsiTheme="minorHAnsi"/>
          <w:highlight w:val="cyan"/>
        </w:rPr>
        <w:t>products would disappear</w:t>
      </w:r>
      <w:r w:rsidRPr="001802D6">
        <w:rPr>
          <w:rStyle w:val="StyleBoldUnderline"/>
          <w:rFonts w:asciiTheme="minorHAnsi" w:hAnsiTheme="minorHAnsi"/>
        </w:rPr>
        <w:t xml:space="preserve">, and </w:t>
      </w:r>
      <w:r w:rsidRPr="001802D6">
        <w:rPr>
          <w:rStyle w:val="Emphasis"/>
          <w:rFonts w:asciiTheme="minorHAnsi" w:hAnsiTheme="minorHAnsi"/>
          <w:highlight w:val="cyan"/>
        </w:rPr>
        <w:t>closely linked financial markets would crash</w:t>
      </w:r>
      <w:r w:rsidRPr="001802D6">
        <w:rPr>
          <w:rStyle w:val="StyleBoldUnderline"/>
          <w:rFonts w:asciiTheme="minorHAnsi" w:hAnsiTheme="minorHAnsi"/>
        </w:rPr>
        <w:t>.</w:t>
      </w:r>
      <w:r w:rsidRPr="001802D6">
        <w:rPr>
          <w:rFonts w:asciiTheme="minorHAnsi" w:hAnsiTheme="minorHAnsi"/>
          <w:sz w:val="16"/>
        </w:rPr>
        <w:t xml:space="preserve"> </w:t>
      </w:r>
      <w:r w:rsidRPr="001802D6">
        <w:rPr>
          <w:rStyle w:val="StyleBoldUnderline"/>
          <w:rFonts w:asciiTheme="minorHAnsi" w:hAnsiTheme="minorHAnsi"/>
          <w:highlight w:val="cyan"/>
        </w:rPr>
        <w:t>Researchers at RAND</w:t>
      </w:r>
      <w:r w:rsidRPr="001802D6">
        <w:rPr>
          <w:rStyle w:val="StyleBoldUnderline"/>
          <w:rFonts w:asciiTheme="minorHAnsi" w:hAnsiTheme="minorHAnsi"/>
        </w:rPr>
        <w:t>,</w:t>
      </w:r>
      <w:r w:rsidRPr="001802D6">
        <w:rPr>
          <w:rFonts w:asciiTheme="minorHAnsi" w:hAnsiTheme="minorHAnsi"/>
          <w:sz w:val="16"/>
        </w:rPr>
        <w:t xml:space="preserve"> a U.S. government-funded think tank, </w:t>
      </w:r>
      <w:r w:rsidRPr="001802D6">
        <w:rPr>
          <w:rStyle w:val="StyleBoldUnderline"/>
          <w:rFonts w:asciiTheme="minorHAnsi" w:hAnsiTheme="minorHAnsi"/>
          <w:highlight w:val="cyan"/>
        </w:rPr>
        <w:t>estimated</w:t>
      </w:r>
      <w:r w:rsidRPr="001802D6">
        <w:rPr>
          <w:rStyle w:val="StyleBoldUnderline"/>
          <w:rFonts w:asciiTheme="minorHAnsi" w:hAnsiTheme="minorHAnsi"/>
        </w:rPr>
        <w:t xml:space="preserve"> that </w:t>
      </w:r>
      <w:r w:rsidRPr="001802D6">
        <w:rPr>
          <w:rStyle w:val="StyleBoldUnderline"/>
          <w:rFonts w:asciiTheme="minorHAnsi" w:hAnsiTheme="minorHAnsi"/>
          <w:highlight w:val="cyan"/>
        </w:rPr>
        <w:t>a nuclear explosion</w:t>
      </w:r>
      <w:r w:rsidRPr="001802D6">
        <w:rPr>
          <w:rStyle w:val="StyleBoldUnderline"/>
          <w:rFonts w:asciiTheme="minorHAnsi" w:hAnsiTheme="minorHAnsi"/>
        </w:rPr>
        <w:t xml:space="preserve"> at the Port of Los Angeles </w:t>
      </w:r>
      <w:r w:rsidRPr="001802D6">
        <w:rPr>
          <w:rStyle w:val="StyleBoldUnderline"/>
          <w:rFonts w:asciiTheme="minorHAnsi" w:hAnsiTheme="minorHAnsi"/>
          <w:highlight w:val="cyan"/>
        </w:rPr>
        <w:t>would cause</w:t>
      </w:r>
      <w:r w:rsidRPr="001802D6">
        <w:rPr>
          <w:rStyle w:val="StyleBoldUnderline"/>
          <w:rFonts w:asciiTheme="minorHAnsi" w:hAnsiTheme="minorHAnsi"/>
        </w:rPr>
        <w:t xml:space="preserve"> </w:t>
      </w:r>
      <w:r w:rsidRPr="001802D6">
        <w:rPr>
          <w:rStyle w:val="Emphasis"/>
          <w:rFonts w:asciiTheme="minorHAnsi" w:hAnsiTheme="minorHAnsi"/>
        </w:rPr>
        <w:t xml:space="preserve">immediate </w:t>
      </w:r>
      <w:r w:rsidRPr="001802D6">
        <w:rPr>
          <w:rStyle w:val="Emphasis"/>
          <w:rFonts w:asciiTheme="minorHAnsi" w:hAnsiTheme="minorHAnsi"/>
          <w:highlight w:val="cyan"/>
        </w:rPr>
        <w:t>costs</w:t>
      </w:r>
      <w:r w:rsidRPr="001802D6">
        <w:rPr>
          <w:rStyle w:val="Emphasis"/>
          <w:rFonts w:asciiTheme="minorHAnsi" w:hAnsiTheme="minorHAnsi"/>
        </w:rPr>
        <w:t xml:space="preserve"> worldwide </w:t>
      </w:r>
      <w:r w:rsidRPr="001802D6">
        <w:rPr>
          <w:rStyle w:val="Emphasis"/>
          <w:rFonts w:asciiTheme="minorHAnsi" w:hAnsiTheme="minorHAnsi"/>
          <w:highlight w:val="cyan"/>
        </w:rPr>
        <w:t>of more than $1 trillion</w:t>
      </w:r>
      <w:r w:rsidRPr="001802D6">
        <w:rPr>
          <w:rStyle w:val="StyleBoldUnderline"/>
          <w:rFonts w:asciiTheme="minorHAnsi" w:hAnsiTheme="minorHAnsi"/>
        </w:rPr>
        <w:t xml:space="preserve"> and that shutting down U.S. ports would cut world trade by 7.5 percent</w:t>
      </w:r>
      <w:r w:rsidRPr="001802D6">
        <w:rPr>
          <w:rFonts w:asciiTheme="minorHAnsi" w:hAnsiTheme="minorHAnsi"/>
          <w:sz w:val="16"/>
        </w:rPr>
        <w:t xml:space="preserve">. </w:t>
      </w:r>
      <w:r w:rsidRPr="001802D6">
        <w:rPr>
          <w:rStyle w:val="StyleBoldUnderline"/>
          <w:rFonts w:asciiTheme="minorHAnsi" w:hAnsiTheme="minorHAnsi"/>
        </w:rPr>
        <w:t>But Dr. Levi raises the possibility that,</w:t>
      </w:r>
      <w:r w:rsidRPr="001802D6">
        <w:rPr>
          <w:rFonts w:asciiTheme="minorHAnsi" w:hAnsiTheme="minorHAnsi"/>
          <w:sz w:val="16"/>
        </w:rPr>
        <w:t xml:space="preserve"> were terrorists to get their hands on enough nuclear weapons material to make a bomb, </w:t>
      </w:r>
      <w:r w:rsidRPr="001802D6">
        <w:rPr>
          <w:rStyle w:val="StyleBoldUnderline"/>
          <w:rFonts w:asciiTheme="minorHAnsi" w:hAnsiTheme="minorHAnsi"/>
        </w:rPr>
        <w:t>their design might fail</w:t>
      </w:r>
      <w:r w:rsidRPr="001802D6">
        <w:rPr>
          <w:rFonts w:asciiTheme="minorHAnsi" w:hAnsiTheme="minorHAnsi"/>
          <w:sz w:val="16"/>
        </w:rPr>
        <w:t xml:space="preserve">. </w:t>
      </w:r>
      <w:r w:rsidRPr="001802D6">
        <w:rPr>
          <w:rStyle w:val="StyleBoldUnderline"/>
          <w:rFonts w:asciiTheme="minorHAnsi" w:hAnsiTheme="minorHAnsi"/>
          <w:highlight w:val="cyan"/>
        </w:rPr>
        <w:t>If a terrorist’s ten-kiloton nuclear warhead were to misfire</w:t>
      </w:r>
      <w:r w:rsidRPr="001802D6">
        <w:rPr>
          <w:rStyle w:val="StyleBoldUnderline"/>
          <w:rFonts w:asciiTheme="minorHAnsi" w:hAnsiTheme="minorHAnsi"/>
        </w:rPr>
        <w:t xml:space="preserve"> (known to nuclear scientists as a “fizzle”</w:t>
      </w:r>
      <w:r w:rsidRPr="001802D6">
        <w:rPr>
          <w:rFonts w:asciiTheme="minorHAnsi" w:hAnsiTheme="minorHAnsi"/>
          <w:sz w:val="16"/>
        </w:rPr>
        <w:t xml:space="preserve">) </w:t>
      </w:r>
      <w:r w:rsidRPr="001802D6">
        <w:rPr>
          <w:rStyle w:val="StyleBoldUnderline"/>
          <w:rFonts w:asciiTheme="minorHAnsi" w:hAnsiTheme="minorHAnsi"/>
        </w:rPr>
        <w:t xml:space="preserve">and produce a one-kiloton blast, </w:t>
      </w:r>
      <w:r w:rsidRPr="001802D6">
        <w:rPr>
          <w:rStyle w:val="StyleBoldUnderline"/>
          <w:rFonts w:asciiTheme="minorHAnsi" w:hAnsiTheme="minorHAnsi"/>
          <w:highlight w:val="cyan"/>
        </w:rPr>
        <w:t>bystanders</w:t>
      </w:r>
      <w:r w:rsidRPr="001802D6">
        <w:rPr>
          <w:rStyle w:val="StyleBoldUnderline"/>
          <w:rFonts w:asciiTheme="minorHAnsi" w:hAnsiTheme="minorHAnsi"/>
        </w:rPr>
        <w:t xml:space="preserve"> near ground zero </w:t>
      </w:r>
      <w:r w:rsidRPr="001802D6">
        <w:rPr>
          <w:rStyle w:val="StyleBoldUnderline"/>
          <w:rFonts w:asciiTheme="minorHAnsi" w:hAnsiTheme="minorHAnsi"/>
          <w:highlight w:val="cyan"/>
        </w:rPr>
        <w:t>would not know the difference</w:t>
      </w:r>
      <w:r w:rsidRPr="001802D6">
        <w:rPr>
          <w:rStyle w:val="StyleBoldUnderline"/>
          <w:rFonts w:asciiTheme="minorHAnsi" w:hAnsiTheme="minorHAnsi"/>
        </w:rPr>
        <w:t>.</w:t>
      </w:r>
      <w:r w:rsidRPr="001802D6">
        <w:rPr>
          <w:rFonts w:asciiTheme="minorHAnsi" w:hAnsiTheme="minorHAnsi"/>
          <w:sz w:val="16"/>
        </w:rPr>
        <w:t xml:space="preserve"> </w:t>
      </w:r>
      <w:r w:rsidRPr="001802D6">
        <w:rPr>
          <w:rStyle w:val="StyleBoldUnderline"/>
          <w:rFonts w:asciiTheme="minorHAnsi" w:hAnsiTheme="minorHAnsi"/>
        </w:rPr>
        <w:t>Such an explosion would torch anyone</w:t>
      </w:r>
      <w:r w:rsidRPr="001802D6">
        <w:rPr>
          <w:rFonts w:asciiTheme="minorHAnsi" w:hAnsiTheme="minorHAnsi"/>
          <w:sz w:val="16"/>
        </w:rPr>
        <w:t xml:space="preserve"> one-tenth of a mile from the epicenter, and topple buildings up to one-third of a mile out. </w:t>
      </w:r>
      <w:r w:rsidRPr="001802D6">
        <w:rPr>
          <w:rStyle w:val="StyleBoldUnderline"/>
          <w:rFonts w:asciiTheme="minorHAnsi" w:hAnsiTheme="minorHAnsi"/>
          <w:highlight w:val="cyan"/>
        </w:rPr>
        <w:t>Does the</w:t>
      </w:r>
      <w:r w:rsidRPr="001802D6">
        <w:rPr>
          <w:rStyle w:val="StyleBoldUnderline"/>
          <w:rFonts w:asciiTheme="minorHAnsi" w:hAnsiTheme="minorHAnsi"/>
        </w:rPr>
        <w:t xml:space="preserve"> real </w:t>
      </w:r>
      <w:r w:rsidRPr="001802D6">
        <w:rPr>
          <w:rStyle w:val="StyleBoldUnderline"/>
          <w:rFonts w:asciiTheme="minorHAnsi" w:hAnsiTheme="minorHAnsi"/>
          <w:highlight w:val="cyan"/>
        </w:rPr>
        <w:t>possibility of</w:t>
      </w:r>
      <w:r w:rsidRPr="001802D6">
        <w:rPr>
          <w:rStyle w:val="StyleBoldUnderline"/>
          <w:rFonts w:asciiTheme="minorHAnsi" w:hAnsiTheme="minorHAnsi"/>
        </w:rPr>
        <w:t xml:space="preserve"> a fizzle or </w:t>
      </w:r>
      <w:r w:rsidRPr="001802D6">
        <w:rPr>
          <w:rStyle w:val="StyleBoldUnderline"/>
          <w:rFonts w:asciiTheme="minorHAnsi" w:hAnsiTheme="minorHAnsi"/>
          <w:highlight w:val="cyan"/>
        </w:rPr>
        <w:t>failure</w:t>
      </w:r>
      <w:r w:rsidRPr="001802D6">
        <w:rPr>
          <w:rStyle w:val="StyleBoldUnderline"/>
          <w:rFonts w:asciiTheme="minorHAnsi" w:hAnsiTheme="minorHAnsi"/>
        </w:rPr>
        <w:t xml:space="preserve"> mean that </w:t>
      </w:r>
      <w:r w:rsidRPr="001802D6">
        <w:rPr>
          <w:rStyle w:val="StyleBoldUnderline"/>
          <w:rFonts w:asciiTheme="minorHAnsi" w:hAnsiTheme="minorHAnsi"/>
          <w:highlight w:val="cyan"/>
        </w:rPr>
        <w:t>terrorists won’t attempt</w:t>
      </w:r>
      <w:r w:rsidRPr="001802D6">
        <w:rPr>
          <w:rStyle w:val="StyleBoldUnderline"/>
          <w:rFonts w:asciiTheme="minorHAnsi" w:hAnsiTheme="minorHAnsi"/>
        </w:rPr>
        <w:t xml:space="preserve"> a nuclear attack? </w:t>
      </w:r>
      <w:r w:rsidRPr="001802D6">
        <w:rPr>
          <w:rStyle w:val="StyleBoldUnderline"/>
          <w:rFonts w:asciiTheme="minorHAnsi" w:hAnsiTheme="minorHAnsi"/>
          <w:highlight w:val="cyan"/>
        </w:rPr>
        <w:t>Not necessarily</w:t>
      </w:r>
      <w:r w:rsidRPr="001802D6">
        <w:rPr>
          <w:rFonts w:asciiTheme="minorHAnsi" w:hAnsiTheme="minorHAnsi"/>
          <w:sz w:val="16"/>
        </w:rPr>
        <w:t xml:space="preserve">. </w:t>
      </w:r>
      <w:r w:rsidRPr="001802D6">
        <w:rPr>
          <w:rStyle w:val="StyleBoldUnderline"/>
          <w:rFonts w:asciiTheme="minorHAnsi" w:hAnsiTheme="minorHAnsi"/>
          <w:highlight w:val="cyan"/>
        </w:rPr>
        <w:t>If terrorists pursued only fool-proof plans, they would have begun suicide bombing attacks on U.S. public transportation by now</w:t>
      </w:r>
      <w:r w:rsidRPr="001802D6">
        <w:rPr>
          <w:rFonts w:asciiTheme="minorHAnsi" w:hAnsiTheme="minorHAnsi"/>
          <w:sz w:val="16"/>
          <w:highlight w:val="cyan"/>
        </w:rPr>
        <w:t>.</w:t>
      </w:r>
      <w:r w:rsidRPr="001802D6">
        <w:rPr>
          <w:rFonts w:asciiTheme="minorHAnsi" w:hAnsiTheme="minorHAnsi"/>
          <w:sz w:val="16"/>
        </w:rPr>
        <w:t xml:space="preserve"> But from a terrorist’s point of view, why pursue a course of action with a 95 percent chance of success, but at most forty victims, if you have a 10 percent chance at killing five-hundred thousand? The most important takeaway from this debate is that we must do everything technically feasible on the fastest </w:t>
      </w:r>
      <w:r w:rsidRPr="001802D6">
        <w:rPr>
          <w:rFonts w:asciiTheme="minorHAnsi" w:hAnsiTheme="minorHAnsi"/>
          <w:sz w:val="16"/>
        </w:rPr>
        <w:lastRenderedPageBreak/>
        <w:t>possible time line to prevent terrorists from getting their hands on nuclear materials.[1] Whether nuclear explosion, fizzle, or total dud, the repercussions of such materials in jihadist clutches are unacceptable.</w:t>
      </w:r>
    </w:p>
    <w:p w:rsidR="008014FE" w:rsidRDefault="008014FE" w:rsidP="008014FE"/>
    <w:p w:rsidR="008014FE" w:rsidRDefault="008014FE" w:rsidP="008014FE">
      <w:pPr>
        <w:pStyle w:val="Heading4"/>
      </w:pPr>
      <w:r>
        <w:t>The Plan solves- eliminating border congestion and increasing efficiency at ports of entry is key to increasing security- freeing up personal for security is critical.</w:t>
      </w:r>
    </w:p>
    <w:p w:rsidR="008014FE" w:rsidRPr="00D01FCD" w:rsidRDefault="008014FE" w:rsidP="008014FE">
      <w:pPr>
        <w:rPr>
          <w:sz w:val="16"/>
        </w:rPr>
      </w:pPr>
      <w:r w:rsidRPr="00D01FCD">
        <w:rPr>
          <w:sz w:val="16"/>
        </w:rPr>
        <w:t xml:space="preserve">Christopher E. </w:t>
      </w:r>
      <w:r w:rsidRPr="00D01FCD">
        <w:rPr>
          <w:rStyle w:val="StyleStyleBold12pt"/>
        </w:rPr>
        <w:t>Wilson</w:t>
      </w:r>
      <w:r w:rsidRPr="00D01FCD">
        <w:rPr>
          <w:sz w:val="16"/>
        </w:rPr>
        <w:t xml:space="preserve">1 </w:t>
      </w:r>
      <w:r w:rsidRPr="00D01FCD">
        <w:rPr>
          <w:rStyle w:val="StyleStyleBold12pt"/>
        </w:rPr>
        <w:t>and</w:t>
      </w:r>
      <w:r w:rsidRPr="00D01FCD">
        <w:rPr>
          <w:sz w:val="16"/>
        </w:rPr>
        <w:t xml:space="preserve"> Erik </w:t>
      </w:r>
      <w:r w:rsidRPr="00D01FCD">
        <w:rPr>
          <w:rStyle w:val="StyleStyleBold12pt"/>
        </w:rPr>
        <w:t>Lee</w:t>
      </w:r>
      <w:r w:rsidRPr="00D01FCD">
        <w:rPr>
          <w:sz w:val="16"/>
        </w:rPr>
        <w:t>2, 7-xx-20</w:t>
      </w:r>
      <w:r w:rsidRPr="00D01FCD">
        <w:rPr>
          <w:rStyle w:val="StyleStyleBold12pt"/>
        </w:rPr>
        <w:t>12</w:t>
      </w:r>
      <w:r w:rsidRPr="00D01FCD">
        <w:rPr>
          <w:sz w:val="16"/>
        </w:rPr>
        <w:t xml:space="preserve">, </w:t>
      </w:r>
      <w:r w:rsidRPr="00D01FCD">
        <w:t>Associate at the Mexico Institute of the Woodrow Wilson International Center for Scholars</w:t>
      </w:r>
      <w:r w:rsidRPr="00D01FCD">
        <w:rPr>
          <w:vertAlign w:val="subscript"/>
        </w:rPr>
        <w:t>1</w:t>
      </w:r>
      <w:r w:rsidRPr="00D01FCD">
        <w:t>, Associate Director at the North American Center for Transborder Studies (NACTS) at Arizona State University</w:t>
      </w:r>
      <w:r w:rsidRPr="00D01FCD">
        <w:rPr>
          <w:vertAlign w:val="subscript"/>
        </w:rPr>
        <w:t>2</w:t>
      </w:r>
      <w:r w:rsidRPr="00D01FCD">
        <w:rPr>
          <w:sz w:val="16"/>
        </w:rPr>
        <w:t>, “Whole Nations Waiting,” http://www.siteselection.com/issues/2012/jul/us-mex-border.cfm</w:t>
      </w:r>
    </w:p>
    <w:p w:rsidR="008014FE" w:rsidRDefault="008014FE" w:rsidP="008014FE"/>
    <w:p w:rsidR="008014FE" w:rsidRPr="00CB5FF6" w:rsidRDefault="008014FE" w:rsidP="008014FE">
      <w:pPr>
        <w:rPr>
          <w:rStyle w:val="StyleBoldUnderline"/>
        </w:rPr>
      </w:pPr>
      <w:r w:rsidRPr="000A409D">
        <w:rPr>
          <w:rStyle w:val="StyleBoldUnderline"/>
        </w:rPr>
        <w:t>The integrated nature of</w:t>
      </w:r>
      <w:r w:rsidRPr="00CB5FF6">
        <w:rPr>
          <w:sz w:val="16"/>
        </w:rPr>
        <w:t xml:space="preserve"> the </w:t>
      </w:r>
      <w:r w:rsidRPr="000A409D">
        <w:rPr>
          <w:rStyle w:val="StyleBoldUnderline"/>
        </w:rPr>
        <w:t>North American manufacturing</w:t>
      </w:r>
      <w:r w:rsidRPr="00CB5FF6">
        <w:rPr>
          <w:sz w:val="16"/>
        </w:rPr>
        <w:t xml:space="preserve"> sector </w:t>
      </w:r>
      <w:r w:rsidRPr="000A409D">
        <w:rPr>
          <w:rStyle w:val="StyleBoldUnderline"/>
        </w:rPr>
        <w:t xml:space="preserve">makes eliminating border congestion </w:t>
      </w:r>
      <w:r w:rsidRPr="00CB5FF6">
        <w:rPr>
          <w:sz w:val="16"/>
        </w:rPr>
        <w:t xml:space="preserve">an </w:t>
      </w:r>
      <w:r w:rsidRPr="000A409D">
        <w:rPr>
          <w:rStyle w:val="StyleBoldUnderline"/>
        </w:rPr>
        <w:t>important</w:t>
      </w:r>
      <w:r w:rsidRPr="00CB5FF6">
        <w:rPr>
          <w:sz w:val="16"/>
        </w:rPr>
        <w:t xml:space="preserve"> way </w:t>
      </w:r>
      <w:r w:rsidRPr="000A409D">
        <w:rPr>
          <w:rStyle w:val="StyleBoldUnderline"/>
        </w:rPr>
        <w:t>to enhance</w:t>
      </w:r>
      <w:r w:rsidRPr="00CB5FF6">
        <w:rPr>
          <w:sz w:val="16"/>
        </w:rPr>
        <w:t xml:space="preserve"> regional </w:t>
      </w:r>
      <w:r w:rsidRPr="000A409D">
        <w:rPr>
          <w:rStyle w:val="Emphasis"/>
        </w:rPr>
        <w:t>competitiveness.</w:t>
      </w:r>
      <w:r w:rsidRPr="000A409D">
        <w:rPr>
          <w:rStyle w:val="StyleBoldUnderline"/>
        </w:rPr>
        <w:t xml:space="preserve"> The</w:t>
      </w:r>
      <w:r w:rsidRPr="00CB5FF6">
        <w:rPr>
          <w:sz w:val="16"/>
        </w:rPr>
        <w:t xml:space="preserve"> global </w:t>
      </w:r>
      <w:r w:rsidRPr="000A409D">
        <w:rPr>
          <w:rStyle w:val="StyleBoldUnderline"/>
        </w:rPr>
        <w:t>economic crisis forced manufacturers to look for ways to cut costs.</w:t>
      </w:r>
      <w:r w:rsidRPr="00CB5FF6">
        <w:rPr>
          <w:sz w:val="16"/>
        </w:rPr>
        <w:t xml:space="preserve"> After taking into consideration factors such as rising fuel costs, increasing wages in China and the ability to automate an ever greater portion of the production process, many American companies decided to nearshore factories to Mexico or reshore them to the United States, taking advantage of strong human capital and shorter supply chains. </w:t>
      </w:r>
      <w:r w:rsidRPr="006E3393">
        <w:rPr>
          <w:rStyle w:val="StyleBoldUnderline"/>
        </w:rPr>
        <w:t>Bilateral trade dropped significantly during the recession but has since rebounded strongly, growing significantly faster than trade with China.</w:t>
      </w:r>
      <w:r>
        <w:rPr>
          <w:rStyle w:val="StyleBoldUnderline"/>
        </w:rPr>
        <w:t xml:space="preserve"> </w:t>
      </w:r>
      <w:r w:rsidRPr="00CB5FF6">
        <w:rPr>
          <w:sz w:val="16"/>
        </w:rPr>
        <w:t xml:space="preserve">But the </w:t>
      </w:r>
      <w:r w:rsidRPr="006E3393">
        <w:rPr>
          <w:rStyle w:val="StyleBoldUnderline"/>
        </w:rPr>
        <w:t>growth of trade continues to add pressure on</w:t>
      </w:r>
      <w:r w:rsidRPr="00CB5FF6">
        <w:rPr>
          <w:sz w:val="16"/>
        </w:rPr>
        <w:t xml:space="preserve"> the </w:t>
      </w:r>
      <w:r w:rsidRPr="006E3393">
        <w:rPr>
          <w:rStyle w:val="StyleBoldUnderline"/>
        </w:rPr>
        <w:t>already strained POEs and transportation corridors.</w:t>
      </w:r>
      <w:r w:rsidRPr="00CB5FF6">
        <w:rPr>
          <w:sz w:val="16"/>
        </w:rPr>
        <w:t xml:space="preserve"> Several studies have attempted to quantify the costs of border area congestion to the economies of the United States and Mexico. In what is perhaps a testimony to the fragmented and geographically disperse nature of the border region, most of these studies have focused on particular North-South corridors of traffic and trade rather than taking a comprehensive, border-wide approach. The specific results of the studies (see table on p. 108) are quite varied. Nonetheless, one message comes through quite clearly — </w:t>
      </w:r>
      <w:r w:rsidRPr="008E0635">
        <w:rPr>
          <w:rStyle w:val="StyleBoldUnderline"/>
        </w:rPr>
        <w:t xml:space="preserve">long and unpredictable wait times at the POEs are costing the </w:t>
      </w:r>
      <w:r w:rsidRPr="008E0635">
        <w:rPr>
          <w:rStyle w:val="Emphasis"/>
        </w:rPr>
        <w:t>U</w:t>
      </w:r>
      <w:r w:rsidRPr="00CB5FF6">
        <w:rPr>
          <w:sz w:val="16"/>
        </w:rPr>
        <w:t xml:space="preserve">nited </w:t>
      </w:r>
      <w:r w:rsidRPr="008E0635">
        <w:rPr>
          <w:rStyle w:val="Emphasis"/>
        </w:rPr>
        <w:t>S</w:t>
      </w:r>
      <w:r w:rsidRPr="00CB5FF6">
        <w:rPr>
          <w:sz w:val="16"/>
        </w:rPr>
        <w:t xml:space="preserve">tates </w:t>
      </w:r>
      <w:r w:rsidRPr="008E0635">
        <w:rPr>
          <w:rStyle w:val="StyleBoldUnderline"/>
        </w:rPr>
        <w:t>and Mexican economies many billions of dollars each year.</w:t>
      </w:r>
      <w:r>
        <w:rPr>
          <w:rStyle w:val="StyleBoldUnderline"/>
        </w:rPr>
        <w:t xml:space="preserve"> </w:t>
      </w:r>
      <w:r w:rsidRPr="00CB5FF6">
        <w:rPr>
          <w:sz w:val="16"/>
        </w:rPr>
        <w:t xml:space="preserve">Moderate </w:t>
      </w:r>
      <w:r w:rsidRPr="00AB435E">
        <w:rPr>
          <w:rStyle w:val="StyleBoldUnderline"/>
        </w:rPr>
        <w:t>investments to update infrastructure and</w:t>
      </w:r>
      <w:r w:rsidRPr="00CB5FF6">
        <w:rPr>
          <w:sz w:val="16"/>
        </w:rPr>
        <w:t xml:space="preserve"> to </w:t>
      </w:r>
      <w:r w:rsidRPr="00AB435E">
        <w:rPr>
          <w:rStyle w:val="StyleBoldUnderline"/>
        </w:rPr>
        <w:t>fully staff the ports of entry are certainly needed</w:t>
      </w:r>
      <w:r w:rsidRPr="00CB5FF6">
        <w:rPr>
          <w:sz w:val="16"/>
        </w:rPr>
        <w:t xml:space="preserve">, as </w:t>
      </w:r>
      <w:r w:rsidRPr="00AB435E">
        <w:rPr>
          <w:rStyle w:val="StyleBoldUnderline"/>
        </w:rPr>
        <w:t>long lines and overworked staff promote neither efficiency nor security.</w:t>
      </w:r>
      <w:r w:rsidRPr="00CB5FF6">
        <w:rPr>
          <w:sz w:val="16"/>
        </w:rPr>
        <w:t xml:space="preserve"> But in a time of tight federal budgets, </w:t>
      </w:r>
      <w:r w:rsidRPr="00AB435E">
        <w:rPr>
          <w:rStyle w:val="StyleBoldUnderline"/>
        </w:rPr>
        <w:t xml:space="preserve">asking for more resources cannot be the only answer. </w:t>
      </w:r>
      <w:r w:rsidRPr="00AB435E">
        <w:rPr>
          <w:rStyle w:val="Emphasis"/>
        </w:rPr>
        <w:t>Strategic efforts</w:t>
      </w:r>
      <w:r w:rsidRPr="00AB435E">
        <w:rPr>
          <w:rStyle w:val="StyleBoldUnderline"/>
        </w:rPr>
        <w:t xml:space="preserve"> that do </w:t>
      </w:r>
      <w:r w:rsidRPr="00AB435E">
        <w:rPr>
          <w:rStyle w:val="Emphasis"/>
        </w:rPr>
        <w:t>more with less</w:t>
      </w:r>
      <w:r w:rsidRPr="00AB435E">
        <w:rPr>
          <w:rStyle w:val="StyleBoldUnderline"/>
        </w:rPr>
        <w:t>, improving efficiency and reducing congestion, are also needed.</w:t>
      </w:r>
      <w:r w:rsidRPr="00CB5FF6">
        <w:rPr>
          <w:sz w:val="16"/>
        </w:rPr>
        <w:t xml:space="preserve"> Trusted traveler and shipper programs (i.e. the Global Entry programs, which includes programs such as SENTRI, FAST, C-TPAT) allow vetted, low-risk individuals and shipments expedited passage across the border. Common Voice </w:t>
      </w:r>
      <w:r w:rsidRPr="000A409D">
        <w:rPr>
          <w:rStyle w:val="StyleBoldUnderline"/>
        </w:rPr>
        <w:t>Improving these programs and</w:t>
      </w:r>
      <w:r w:rsidRPr="00CB5FF6">
        <w:rPr>
          <w:sz w:val="16"/>
        </w:rPr>
        <w:t xml:space="preserve"> significantly </w:t>
      </w:r>
      <w:r w:rsidRPr="00AB435E">
        <w:rPr>
          <w:rStyle w:val="StyleBoldUnderline"/>
        </w:rPr>
        <w:t xml:space="preserve">expanding enrollment could increase throughput with </w:t>
      </w:r>
      <w:r w:rsidRPr="00AB435E">
        <w:rPr>
          <w:rStyle w:val="Emphasis"/>
        </w:rPr>
        <w:t>minimal investments</w:t>
      </w:r>
      <w:r w:rsidRPr="00AB435E">
        <w:rPr>
          <w:rStyle w:val="StyleBoldUnderline"/>
        </w:rPr>
        <w:t xml:space="preserve"> in infrastructure and staffing — all while strengthening security by giving border officials more time to focus on unknown and potentially dangerous individuals and shipments.</w:t>
      </w:r>
      <w:r w:rsidRPr="00CB5FF6">
        <w:rPr>
          <w:sz w:val="16"/>
        </w:rPr>
        <w:t xml:space="preserve"> The development of </w:t>
      </w:r>
      <w:r w:rsidRPr="00AB435E">
        <w:rPr>
          <w:rStyle w:val="StyleBoldUnderline"/>
        </w:rPr>
        <w:t>the 21st Century Border initiative</w:t>
      </w:r>
      <w:r w:rsidRPr="00CB5FF6">
        <w:rPr>
          <w:sz w:val="16"/>
        </w:rPr>
        <w:t xml:space="preserve"> by the Obama and Calderón administrations has </w:t>
      </w:r>
      <w:r w:rsidRPr="00AB435E">
        <w:rPr>
          <w:rStyle w:val="StyleBoldUnderline"/>
        </w:rPr>
        <w:t>yielded some advances</w:t>
      </w:r>
      <w:r w:rsidRPr="00CB5FF6">
        <w:rPr>
          <w:sz w:val="16"/>
        </w:rPr>
        <w:t xml:space="preserve"> in this direction, but </w:t>
      </w:r>
      <w:r w:rsidRPr="00AB435E">
        <w:rPr>
          <w:rStyle w:val="StyleBoldUnderline"/>
        </w:rPr>
        <w:t xml:space="preserve">the </w:t>
      </w:r>
      <w:r w:rsidRPr="00AB435E">
        <w:rPr>
          <w:rStyle w:val="Emphasis"/>
        </w:rPr>
        <w:t>efforts need to be redoubled.</w:t>
      </w:r>
      <w:r w:rsidRPr="00CB5FF6">
        <w:rPr>
          <w:sz w:val="16"/>
        </w:rPr>
        <w:t xml:space="preserve">  The 1990s were the decade of NAFTA and skyrocketing trade. The 2000s saw security concerns grow and recession struck. The new decade has only just begun, but the potential is there for a resurgence of competitiveness and regional integration. </w:t>
      </w:r>
      <w:r w:rsidRPr="00CB5FF6">
        <w:rPr>
          <w:rStyle w:val="StyleBoldUnderline"/>
        </w:rPr>
        <w:t>There are strong ideas — including trusted traveler and shipper programs, preclearance, customs harmonization, and public-private partnerships — that have enormous potential.</w:t>
      </w:r>
      <w:r>
        <w:rPr>
          <w:rStyle w:val="StyleBoldUnderline"/>
        </w:rPr>
        <w:t xml:space="preserve">  </w:t>
      </w:r>
      <w:r w:rsidRPr="00CB5FF6">
        <w:rPr>
          <w:rStyle w:val="StyleBoldUnderline"/>
        </w:rPr>
        <w:t>The challenge is now</w:t>
      </w:r>
      <w:r w:rsidRPr="00CB5FF6">
        <w:rPr>
          <w:sz w:val="16"/>
        </w:rPr>
        <w:t xml:space="preserve"> for heterogeneous and geographically dispersed border communities to find a way to speak with a common voice, </w:t>
      </w:r>
      <w:r w:rsidRPr="00CB5FF6">
        <w:rPr>
          <w:rStyle w:val="StyleBoldUnderline"/>
        </w:rPr>
        <w:t>for policymakers in Washington and Mexico City to guide strategic planning for regional competitiveness, and for all stakeholders to engage</w:t>
      </w:r>
      <w:r w:rsidRPr="00CB5FF6">
        <w:rPr>
          <w:sz w:val="16"/>
        </w:rPr>
        <w:t xml:space="preserve"> vigorously </w:t>
      </w:r>
      <w:r w:rsidRPr="00CB5FF6">
        <w:rPr>
          <w:rStyle w:val="StyleBoldUnderline"/>
        </w:rPr>
        <w:t xml:space="preserve">in binational </w:t>
      </w:r>
      <w:r w:rsidRPr="00CB5FF6">
        <w:rPr>
          <w:rStyle w:val="Emphasis"/>
        </w:rPr>
        <w:t>dialogue and cooperation.</w:t>
      </w:r>
    </w:p>
    <w:p w:rsidR="008014FE" w:rsidRDefault="008014FE" w:rsidP="008014FE"/>
    <w:p w:rsidR="008014FE" w:rsidRDefault="008014FE" w:rsidP="008014FE">
      <w:pPr>
        <w:pStyle w:val="Heading4"/>
      </w:pPr>
      <w:r>
        <w:t>And, Customs Modernization is key internal link to preventing terrorism</w:t>
      </w:r>
    </w:p>
    <w:p w:rsidR="008014FE" w:rsidRPr="009261D1" w:rsidRDefault="008014FE" w:rsidP="008014FE">
      <w:pPr>
        <w:rPr>
          <w:rStyle w:val="StyleStyleBold12pt"/>
          <w:b w:val="0"/>
          <w:sz w:val="18"/>
        </w:rPr>
      </w:pPr>
      <w:r>
        <w:rPr>
          <w:rStyle w:val="StyleStyleBold12pt"/>
        </w:rPr>
        <w:t xml:space="preserve">CWM 12 </w:t>
      </w:r>
      <w:r>
        <w:rPr>
          <w:rStyle w:val="StyleStyleBold12pt"/>
          <w:sz w:val="18"/>
        </w:rPr>
        <w:t xml:space="preserve">(HEARING </w:t>
      </w:r>
      <w:r w:rsidRPr="009261D1">
        <w:rPr>
          <w:rStyle w:val="StyleStyleBold12pt"/>
          <w:sz w:val="12"/>
        </w:rPr>
        <w:t xml:space="preserve">¶ </w:t>
      </w:r>
      <w:r>
        <w:rPr>
          <w:rStyle w:val="StyleStyleBold12pt"/>
          <w:sz w:val="18"/>
        </w:rPr>
        <w:t>BEFORE THE</w:t>
      </w:r>
      <w:r w:rsidRPr="009261D1">
        <w:rPr>
          <w:rStyle w:val="StyleStyleBold12pt"/>
          <w:sz w:val="12"/>
        </w:rPr>
        <w:t xml:space="preserve">¶ </w:t>
      </w:r>
      <w:r>
        <w:rPr>
          <w:rStyle w:val="StyleStyleBold12pt"/>
          <w:sz w:val="18"/>
        </w:rPr>
        <w:t xml:space="preserve">SUBCOMMITTEE ON TRADE </w:t>
      </w:r>
      <w:r w:rsidRPr="009261D1">
        <w:rPr>
          <w:rStyle w:val="StyleStyleBold12pt"/>
          <w:sz w:val="12"/>
        </w:rPr>
        <w:t xml:space="preserve">¶ </w:t>
      </w:r>
      <w:r>
        <w:rPr>
          <w:rStyle w:val="StyleStyleBold12pt"/>
          <w:sz w:val="18"/>
        </w:rPr>
        <w:t>OF THE</w:t>
      </w:r>
      <w:r w:rsidRPr="009261D1">
        <w:rPr>
          <w:rStyle w:val="StyleStyleBold12pt"/>
          <w:sz w:val="12"/>
        </w:rPr>
        <w:t xml:space="preserve">¶ </w:t>
      </w:r>
      <w:r>
        <w:rPr>
          <w:rStyle w:val="StyleStyleBold12pt"/>
          <w:sz w:val="18"/>
        </w:rPr>
        <w:t xml:space="preserve">COMMITTEE ON WAYS AND MEANS </w:t>
      </w:r>
      <w:r w:rsidRPr="009261D1">
        <w:rPr>
          <w:rStyle w:val="StyleStyleBold12pt"/>
          <w:sz w:val="12"/>
        </w:rPr>
        <w:t xml:space="preserve">¶ </w:t>
      </w:r>
      <w:r>
        <w:rPr>
          <w:rStyle w:val="StyleStyleBold12pt"/>
          <w:sz w:val="18"/>
        </w:rPr>
        <w:t xml:space="preserve">U.S. HOUSE OF REPRESENTATIVES, “Supporting Economic Growth And Job </w:t>
      </w:r>
      <w:r w:rsidRPr="009261D1">
        <w:rPr>
          <w:rStyle w:val="StyleStyleBold12pt"/>
          <w:sz w:val="12"/>
        </w:rPr>
        <w:t xml:space="preserve">¶ </w:t>
      </w:r>
      <w:r>
        <w:rPr>
          <w:rStyle w:val="StyleStyleBold12pt"/>
          <w:sz w:val="18"/>
        </w:rPr>
        <w:t xml:space="preserve">Creation Through Customs Trade </w:t>
      </w:r>
      <w:r w:rsidRPr="009261D1">
        <w:rPr>
          <w:rStyle w:val="StyleStyleBold12pt"/>
          <w:sz w:val="12"/>
        </w:rPr>
        <w:t xml:space="preserve">¶ </w:t>
      </w:r>
      <w:r>
        <w:rPr>
          <w:rStyle w:val="StyleStyleBold12pt"/>
          <w:sz w:val="18"/>
        </w:rPr>
        <w:t xml:space="preserve">Modernization, </w:t>
      </w:r>
      <w:r w:rsidRPr="009261D1">
        <w:rPr>
          <w:rStyle w:val="StyleStyleBold12pt"/>
          <w:sz w:val="12"/>
        </w:rPr>
        <w:t xml:space="preserve">¶ </w:t>
      </w:r>
      <w:r>
        <w:rPr>
          <w:rStyle w:val="StyleStyleBold12pt"/>
          <w:sz w:val="18"/>
        </w:rPr>
        <w:t>Facilitation, And Enforcement” &lt;http://www.gpo.gov/fdsys/pkg/CHRG-112hhrg80260/pdf/CHRG-112hhrg80260.pdf&gt; 5-17-12)</w:t>
      </w:r>
    </w:p>
    <w:p w:rsidR="008014FE" w:rsidRDefault="008014FE" w:rsidP="008014FE">
      <w:pPr>
        <w:rPr>
          <w:sz w:val="16"/>
        </w:rPr>
      </w:pPr>
      <w:r w:rsidRPr="00E87ACF">
        <w:rPr>
          <w:sz w:val="16"/>
        </w:rPr>
        <w:lastRenderedPageBreak/>
        <w:t xml:space="preserve">From its inception by the fifth act of the first congress, </w:t>
      </w:r>
      <w:r w:rsidRPr="00E87ACF">
        <w:rPr>
          <w:rStyle w:val="StyleBoldUnderline"/>
        </w:rPr>
        <w:t>Customs</w:t>
      </w:r>
      <w:r w:rsidRPr="00E87ACF">
        <w:rPr>
          <w:sz w:val="16"/>
        </w:rPr>
        <w:t xml:space="preserve"> has been charged with collecting revenue and duties on products entering the U.S. More than 220 years later, and as we approach our 10th anniversary as CBP, our </w:t>
      </w:r>
      <w:r w:rsidRPr="00E87ACF">
        <w:rPr>
          <w:rStyle w:val="StyleBoldUnderline"/>
        </w:rPr>
        <w:t>trade role is more complex than ever before</w:t>
      </w:r>
      <w:r w:rsidRPr="00E87ACF">
        <w:rPr>
          <w:sz w:val="16"/>
        </w:rPr>
        <w:t>, and so are our responsibilities. Of course</w:t>
      </w:r>
      <w:r w:rsidRPr="00D2539C">
        <w:rPr>
          <w:rStyle w:val="Emphasis"/>
        </w:rPr>
        <w:t>, CBP has a vital role in preventing a terrorist event</w:t>
      </w:r>
      <w:r w:rsidRPr="00E87ACF">
        <w:rPr>
          <w:rStyle w:val="StyleBoldUnderline"/>
        </w:rPr>
        <w:t xml:space="preserve"> from occurring within our borders</w:t>
      </w:r>
      <w:r w:rsidRPr="00E87ACF">
        <w:rPr>
          <w:sz w:val="16"/>
        </w:rPr>
        <w:t xml:space="preserve">. And we have been very vigilant in pursuing this mission. </w:t>
      </w:r>
      <w:r w:rsidRPr="00E87ACF">
        <w:rPr>
          <w:rStyle w:val="StyleBoldUnderline"/>
        </w:rPr>
        <w:t>But CBP also has a critical role in the global marketplace, facilitating trillions of dollars in</w:t>
      </w:r>
      <w:r w:rsidRPr="00E87ACF">
        <w:rPr>
          <w:sz w:val="16"/>
        </w:rPr>
        <w:t xml:space="preserve"> legitimate </w:t>
      </w:r>
      <w:r w:rsidRPr="00E87ACF">
        <w:rPr>
          <w:rStyle w:val="StyleBoldUnderline"/>
        </w:rPr>
        <w:t>trade</w:t>
      </w:r>
      <w:r w:rsidRPr="00E87ACF">
        <w:rPr>
          <w:sz w:val="16"/>
        </w:rPr>
        <w:t xml:space="preserve"> </w:t>
      </w:r>
      <w:r w:rsidRPr="00E87ACF">
        <w:rPr>
          <w:rStyle w:val="StyleBoldUnderline"/>
        </w:rPr>
        <w:t>while enforcing U.S. trade laws</w:t>
      </w:r>
      <w:r w:rsidRPr="00E87ACF">
        <w:rPr>
          <w:sz w:val="16"/>
        </w:rPr>
        <w:t xml:space="preserve"> that protect the economy, the health and the safety of the American people.</w:t>
      </w:r>
      <w:r w:rsidRPr="00E87ACF">
        <w:rPr>
          <w:sz w:val="12"/>
        </w:rPr>
        <w:t>¶</w:t>
      </w:r>
      <w:r w:rsidRPr="00E87ACF">
        <w:rPr>
          <w:sz w:val="16"/>
        </w:rPr>
        <w:t xml:space="preserve"> </w:t>
      </w:r>
      <w:r w:rsidRPr="00E87ACF">
        <w:rPr>
          <w:rStyle w:val="StyleBoldUnderline"/>
        </w:rPr>
        <w:t>CBP is charged with some of the most critical parts of America’s economic and physical security.</w:t>
      </w:r>
      <w:r w:rsidRPr="00E87ACF">
        <w:rPr>
          <w:sz w:val="16"/>
        </w:rPr>
        <w:t xml:space="preserve"> </w:t>
      </w:r>
      <w:r w:rsidRPr="00E87ACF">
        <w:rPr>
          <w:rStyle w:val="StyleBoldUnderline"/>
        </w:rPr>
        <w:t>With that comes the requirement that we stay agile by modernizing our processes and methodologies, especially as we face a world of increased trade</w:t>
      </w:r>
      <w:r w:rsidRPr="00E87ACF">
        <w:rPr>
          <w:sz w:val="16"/>
        </w:rPr>
        <w:t xml:space="preserve"> volumes </w:t>
      </w:r>
      <w:r w:rsidRPr="00E87ACF">
        <w:rPr>
          <w:rStyle w:val="StyleBoldUnderline"/>
        </w:rPr>
        <w:t xml:space="preserve">and the rapidly escalating complexity of </w:t>
      </w:r>
      <w:r w:rsidRPr="00E87ACF">
        <w:rPr>
          <w:sz w:val="16"/>
        </w:rPr>
        <w:t>modern</w:t>
      </w:r>
      <w:r w:rsidRPr="00E87ACF">
        <w:rPr>
          <w:rStyle w:val="StyleBoldUnderline"/>
        </w:rPr>
        <w:t xml:space="preserve"> trade</w:t>
      </w:r>
      <w:r w:rsidRPr="00E87ACF">
        <w:rPr>
          <w:sz w:val="16"/>
        </w:rPr>
        <w:t>. CBP has taken a number of very important steps to transform itself to meet the demands of trade in the 21st Century, and I look forward to sharing these efforts with you.</w:t>
      </w:r>
    </w:p>
    <w:p w:rsidR="008014FE" w:rsidRDefault="008014FE" w:rsidP="008014FE"/>
    <w:p w:rsidR="00413981" w:rsidRDefault="00413981" w:rsidP="00413981">
      <w:pPr>
        <w:pStyle w:val="Heading3"/>
      </w:pPr>
      <w:r>
        <w:lastRenderedPageBreak/>
        <w:t>Aerospace 1AC</w:t>
      </w:r>
    </w:p>
    <w:p w:rsidR="00413981" w:rsidRDefault="00413981" w:rsidP="00413981">
      <w:pPr>
        <w:pStyle w:val="Heading4"/>
      </w:pPr>
      <w:r>
        <w:t>Aerospace growth and competitiveness are declining – stronger supply chains are key</w:t>
      </w:r>
    </w:p>
    <w:p w:rsidR="00413981" w:rsidRPr="00D07D84" w:rsidRDefault="00413981" w:rsidP="00413981">
      <w:pPr>
        <w:rPr>
          <w:rStyle w:val="StyleStyleBold12pt"/>
          <w:b w:val="0"/>
          <w:sz w:val="18"/>
        </w:rPr>
      </w:pPr>
      <w:r>
        <w:rPr>
          <w:rStyle w:val="StyleStyleBold12pt"/>
        </w:rPr>
        <w:t xml:space="preserve">Bernardini and Fitzpatrick 13 </w:t>
      </w:r>
      <w:r>
        <w:rPr>
          <w:rStyle w:val="StyleStyleBold12pt"/>
          <w:sz w:val="18"/>
        </w:rPr>
        <w:t>(Eric Bernardini and David Fitzpatrick, managing directors for AlixPartners, “Pockets of Turbulence” &lt;http://www.alixpartners.com/en/LinkClick.aspx?fileticket=wi4rab_uA84%3d&amp;tabid=2085&gt; June 2013)</w:t>
      </w:r>
    </w:p>
    <w:p w:rsidR="00413981" w:rsidRPr="00D07D84" w:rsidRDefault="00413981" w:rsidP="00413981">
      <w:pPr>
        <w:rPr>
          <w:sz w:val="16"/>
        </w:rPr>
      </w:pPr>
      <w:r w:rsidRPr="00D07D84">
        <w:rPr>
          <w:sz w:val="16"/>
        </w:rPr>
        <w:t xml:space="preserve">The airline sector reflects the current good-news/bad-news state of the A&amp;D industry. </w:t>
      </w:r>
      <w:r w:rsidRPr="00D07D84">
        <w:rPr>
          <w:rStyle w:val="StyleBoldUnderline"/>
        </w:rPr>
        <w:t>Steady</w:t>
      </w:r>
      <w:r w:rsidRPr="00D07D84">
        <w:rPr>
          <w:sz w:val="16"/>
        </w:rPr>
        <w:t xml:space="preserve"> </w:t>
      </w:r>
      <w:r w:rsidRPr="00D07D84">
        <w:rPr>
          <w:rStyle w:val="StyleBoldUnderline"/>
        </w:rPr>
        <w:t>traffic growth</w:t>
      </w:r>
      <w:r w:rsidRPr="00D07D84">
        <w:rPr>
          <w:sz w:val="16"/>
        </w:rPr>
        <w:t>—5.3% in 2012—</w:t>
      </w:r>
      <w:r w:rsidRPr="00D07D84">
        <w:rPr>
          <w:rStyle w:val="StyleBoldUnderline"/>
        </w:rPr>
        <w:t>is leading to improved revenue</w:t>
      </w:r>
      <w:r w:rsidRPr="00D07D84">
        <w:rPr>
          <w:sz w:val="16"/>
        </w:rPr>
        <w:t xml:space="preserve">, and the airlines have become much more disciplined on capacity than they were in the past. (Capacity grew 3.9% last year.) </w:t>
      </w:r>
      <w:r w:rsidRPr="00D07D84">
        <w:rPr>
          <w:rStyle w:val="StyleBoldUnderline"/>
        </w:rPr>
        <w:t>Still, airlines have struggled to translate these improvements to the bottom line, and</w:t>
      </w:r>
      <w:r w:rsidRPr="00D07D84">
        <w:rPr>
          <w:sz w:val="16"/>
        </w:rPr>
        <w:t xml:space="preserve"> strong </w:t>
      </w:r>
      <w:r w:rsidRPr="00D07D84">
        <w:rPr>
          <w:rStyle w:val="StyleBoldUnderline"/>
        </w:rPr>
        <w:t>profits remain elusive</w:t>
      </w:r>
      <w:r w:rsidRPr="00D07D84">
        <w:rPr>
          <w:sz w:val="16"/>
        </w:rPr>
        <w:t xml:space="preserve">. Current projections call for operating margins of just 3.3% in 2013. </w:t>
      </w:r>
      <w:r w:rsidRPr="00D07D84">
        <w:rPr>
          <w:rStyle w:val="StyleBoldUnderline"/>
        </w:rPr>
        <w:t>Operators are being squeezed on both sides</w:t>
      </w:r>
      <w:r w:rsidRPr="00D07D84">
        <w:rPr>
          <w:sz w:val="16"/>
        </w:rPr>
        <w:t xml:space="preserve">: </w:t>
      </w:r>
      <w:r w:rsidRPr="00D07D84">
        <w:rPr>
          <w:rStyle w:val="StyleBoldUnderline"/>
        </w:rPr>
        <w:t>high</w:t>
      </w:r>
      <w:r w:rsidRPr="00D07D84">
        <w:rPr>
          <w:sz w:val="16"/>
        </w:rPr>
        <w:t xml:space="preserve"> </w:t>
      </w:r>
      <w:r w:rsidRPr="00D07D84">
        <w:rPr>
          <w:rStyle w:val="StyleBoldUnderline"/>
        </w:rPr>
        <w:t>fuel prices</w:t>
      </w:r>
      <w:r w:rsidRPr="00D07D84">
        <w:rPr>
          <w:sz w:val="16"/>
        </w:rPr>
        <w:t xml:space="preserve"> have raised operating costs, </w:t>
      </w:r>
      <w:r w:rsidRPr="00D07D84">
        <w:rPr>
          <w:rStyle w:val="StyleBoldUnderline"/>
        </w:rPr>
        <w:t>and low-cost carriers</w:t>
      </w:r>
      <w:r w:rsidRPr="00D07D84">
        <w:rPr>
          <w:sz w:val="16"/>
        </w:rPr>
        <w:t xml:space="preserve"> </w:t>
      </w:r>
      <w:r w:rsidRPr="00D07D84">
        <w:rPr>
          <w:rStyle w:val="StyleBoldUnderline"/>
        </w:rPr>
        <w:t>and</w:t>
      </w:r>
      <w:r w:rsidRPr="00D07D84">
        <w:rPr>
          <w:sz w:val="16"/>
        </w:rPr>
        <w:t xml:space="preserve"> new </w:t>
      </w:r>
      <w:r w:rsidRPr="00D07D84">
        <w:rPr>
          <w:rStyle w:val="StyleBoldUnderline"/>
        </w:rPr>
        <w:t>global competitors</w:t>
      </w:r>
      <w:r w:rsidRPr="00D07D84">
        <w:rPr>
          <w:sz w:val="16"/>
        </w:rPr>
        <w:t xml:space="preserve"> have kept pressure on pricing. </w:t>
      </w:r>
      <w:r w:rsidRPr="00D07D84">
        <w:rPr>
          <w:sz w:val="12"/>
        </w:rPr>
        <w:t>¶</w:t>
      </w:r>
      <w:r w:rsidRPr="00D07D84">
        <w:rPr>
          <w:sz w:val="16"/>
        </w:rPr>
        <w:t xml:space="preserve"> Even if fuel costs revert to historical averages at some point, the competitive factors are likely here to stay. As a result, </w:t>
      </w:r>
      <w:r w:rsidRPr="00D07D84">
        <w:rPr>
          <w:rStyle w:val="StyleBoldUnderline"/>
        </w:rPr>
        <w:t>the airline sector is in flux.</w:t>
      </w:r>
      <w:r w:rsidRPr="00D07D84">
        <w:rPr>
          <w:sz w:val="16"/>
        </w:rPr>
        <w:t xml:space="preserve"> The formerly strong European and US markets are in decline, and operators are either restructuring (American Airlines, SAS Scandinavian, spanair) or merging (American–US Airways, Continental-United, International Airlines Group–Vueling). </w:t>
      </w:r>
      <w:r w:rsidRPr="00D07D84">
        <w:rPr>
          <w:sz w:val="12"/>
        </w:rPr>
        <w:t>¶</w:t>
      </w:r>
      <w:r w:rsidRPr="00D07D84">
        <w:rPr>
          <w:sz w:val="16"/>
        </w:rPr>
        <w:t xml:space="preserve"> As growth in mature markets has flattened, </w:t>
      </w:r>
      <w:r w:rsidRPr="00D07D84">
        <w:rPr>
          <w:rStyle w:val="StyleBoldUnderline"/>
        </w:rPr>
        <w:t>the industry’s center of gravity has shifted to more-rapidly-growing markets in Asia and the Middle East</w:t>
      </w:r>
      <w:r w:rsidRPr="00D07D84">
        <w:rPr>
          <w:sz w:val="16"/>
        </w:rPr>
        <w:t xml:space="preserve">, which show favorable demographics and growing middle classes that are more and more inclined to travel by air. Accordingly, airlines in these markets are building up their fleets and placing large orders (figure 1). Indonesia’s Lion Air, for example, ordered 234 A320s in March 2013—the biggest commercial airline order in industry history. (Even Africa showed 7.2% traffic growth in 2012, though admittedly from a small base.) </w:t>
      </w:r>
      <w:r w:rsidRPr="00D07D84">
        <w:rPr>
          <w:rStyle w:val="StyleBoldUnderline"/>
        </w:rPr>
        <w:t>By 2031, the Asia-Pacific region will be the biggest airline market in the world</w:t>
      </w:r>
      <w:r w:rsidRPr="00D07D84">
        <w:rPr>
          <w:sz w:val="16"/>
        </w:rPr>
        <w:t xml:space="preserve">, receiving 31% of all new jet deliveries. </w:t>
      </w:r>
      <w:r w:rsidRPr="00D07D84">
        <w:rPr>
          <w:sz w:val="12"/>
        </w:rPr>
        <w:t>¶</w:t>
      </w:r>
      <w:r w:rsidRPr="00D07D84">
        <w:rPr>
          <w:sz w:val="16"/>
        </w:rPr>
        <w:t xml:space="preserve"> The second area of flux among airlines is in operating models, as the line between low-cost and full-service carriers has blurred. Traditional network carriers have unbundled their pricing to give passengers lower fares overall, with a menu of available add-ons. Meanwhile, low-cost providers have added new services—for example, business-class tickets and long-haul routes—along with service innovations like live in-flight television. </w:t>
      </w:r>
      <w:r w:rsidRPr="00D07D84">
        <w:rPr>
          <w:sz w:val="12"/>
        </w:rPr>
        <w:t>¶</w:t>
      </w:r>
      <w:r w:rsidRPr="00D07D84">
        <w:rPr>
          <w:sz w:val="16"/>
        </w:rPr>
        <w:t xml:space="preserve"> The fundamental message for airlines is that the product they ostensibly sell is no longer mere transportation. When that product was a commodity—a seat that takes passengers from point A to point B—airlines could differentiate based only on price and schedule. Today, they can differentiate using merchandising and marketing. They can develop innovative product and service offerings that stand apart from the competition. And they can use state-of-the-art marketing to ensure that their brand is clear in the market. </w:t>
      </w:r>
      <w:r w:rsidRPr="00D07D84">
        <w:rPr>
          <w:sz w:val="12"/>
        </w:rPr>
        <w:t>¶</w:t>
      </w:r>
      <w:r w:rsidRPr="00D07D84">
        <w:rPr>
          <w:sz w:val="16"/>
        </w:rPr>
        <w:t xml:space="preserve"> Defense: A painful contraction and a shift to the East </w:t>
      </w:r>
      <w:r w:rsidRPr="00D07D84">
        <w:rPr>
          <w:sz w:val="12"/>
        </w:rPr>
        <w:t>¶</w:t>
      </w:r>
      <w:r w:rsidRPr="00D07D84">
        <w:rPr>
          <w:sz w:val="16"/>
        </w:rPr>
        <w:t xml:space="preserve"> </w:t>
      </w:r>
      <w:r w:rsidRPr="00D07D84">
        <w:rPr>
          <w:rStyle w:val="StyleBoldUnderline"/>
        </w:rPr>
        <w:t>The defense sector is experiencing a similar shift from mature Western markets—where cuts</w:t>
      </w:r>
      <w:r w:rsidRPr="00D07D84">
        <w:rPr>
          <w:sz w:val="16"/>
        </w:rPr>
        <w:t xml:space="preserve"> in defense budgets </w:t>
      </w:r>
      <w:r w:rsidRPr="00D07D84">
        <w:rPr>
          <w:rStyle w:val="StyleBoldUnderline"/>
        </w:rPr>
        <w:t>have made business far more challenging—to faster-growing regions</w:t>
      </w:r>
      <w:r w:rsidRPr="00D07D84">
        <w:rPr>
          <w:sz w:val="16"/>
        </w:rPr>
        <w:t xml:space="preserve">, </w:t>
      </w:r>
      <w:r w:rsidRPr="00D07D84">
        <w:rPr>
          <w:rStyle w:val="StyleBoldUnderline"/>
        </w:rPr>
        <w:t>in Asia</w:t>
      </w:r>
      <w:r w:rsidRPr="00D07D84">
        <w:rPr>
          <w:sz w:val="16"/>
        </w:rPr>
        <w:t xml:space="preserve">. </w:t>
      </w:r>
      <w:r w:rsidRPr="00D07D84">
        <w:rPr>
          <w:rStyle w:val="StyleBoldUnderline"/>
        </w:rPr>
        <w:t>Global defense spending decreased</w:t>
      </w:r>
      <w:r w:rsidRPr="00D07D84">
        <w:rPr>
          <w:sz w:val="16"/>
        </w:rPr>
        <w:t xml:space="preserve"> in 2012 for the first time since 1998, to $1.7 trillion. That includes 3 to 4% cuts in most of the major Western markets (5.8% </w:t>
      </w:r>
      <w:r w:rsidRPr="00D07D84">
        <w:rPr>
          <w:rStyle w:val="StyleBoldUnderline"/>
        </w:rPr>
        <w:t>in the United States</w:t>
      </w:r>
      <w:r w:rsidRPr="00D07D84">
        <w:rPr>
          <w:sz w:val="16"/>
        </w:rPr>
        <w:t xml:space="preserve">, the largest market worldwide). Asian countries outspent European NATO countries for the first time—and will continue to do so (figure 2). </w:t>
      </w:r>
      <w:r w:rsidRPr="00D07D84">
        <w:rPr>
          <w:sz w:val="12"/>
        </w:rPr>
        <w:t>¶</w:t>
      </w:r>
      <w:r w:rsidRPr="00D07D84">
        <w:rPr>
          <w:sz w:val="16"/>
        </w:rPr>
        <w:t xml:space="preserve"> Compounding this transition, two of the largest developing-market spenders—</w:t>
      </w:r>
      <w:r w:rsidRPr="00D07D84">
        <w:rPr>
          <w:rStyle w:val="StyleBoldUnderline"/>
        </w:rPr>
        <w:t>China and Russia— are effectively off-limits for outside contractors.</w:t>
      </w:r>
      <w:r w:rsidRPr="00D07D84">
        <w:rPr>
          <w:sz w:val="16"/>
        </w:rPr>
        <w:t xml:space="preserve"> Chinese defense spending is projected to increase at a compound annual growth rate of 18.5% for the next decade. This is tremendous growth that Western contractors cannot tap. (By 2016, China and Russia will account for 32% of all defense spending among the top five markets worldwide, up from only 17% in 2011.) Defense manufacturers are now fighting to capture the addressable subsegment of developing markets—primarily India, Brazil, and Saudi Arabia—even as Russian and Chinese contractors increase their exports to those markets as well. </w:t>
      </w:r>
      <w:r w:rsidRPr="00D07D84">
        <w:rPr>
          <w:sz w:val="12"/>
        </w:rPr>
        <w:t>¶</w:t>
      </w:r>
      <w:r w:rsidRPr="00D07D84">
        <w:rPr>
          <w:sz w:val="16"/>
        </w:rPr>
        <w:t xml:space="preserve"> </w:t>
      </w:r>
      <w:r w:rsidRPr="00D07D84">
        <w:rPr>
          <w:rStyle w:val="StyleBoldUnderline"/>
        </w:rPr>
        <w:t>These issues are not likely to change soon</w:t>
      </w:r>
      <w:r w:rsidRPr="00D07D84">
        <w:rPr>
          <w:sz w:val="16"/>
        </w:rPr>
        <w:t xml:space="preserve">. </w:t>
      </w:r>
      <w:r w:rsidRPr="00D07D84">
        <w:rPr>
          <w:rStyle w:val="StyleBoldUnderline"/>
        </w:rPr>
        <w:t>Contractors that sell to the United States will be exposed to a confluence of factors,</w:t>
      </w:r>
      <w:r w:rsidRPr="00D07D84">
        <w:rPr>
          <w:sz w:val="16"/>
        </w:rPr>
        <w:t xml:space="preserve"> including sequestration and a drawdown in military activity once US forces leave Afghanistan in 2014. The situation will have varying effects depending on a manufacturer’s offering and geographic focus. suppliers that have fairly diversified portfolios minimize their exposure to cuts in specific programs. </w:t>
      </w:r>
      <w:r w:rsidRPr="00D07D84">
        <w:rPr>
          <w:rStyle w:val="StyleBoldUnderline"/>
        </w:rPr>
        <w:t>Many</w:t>
      </w:r>
      <w:r w:rsidRPr="00D07D84">
        <w:rPr>
          <w:sz w:val="16"/>
        </w:rPr>
        <w:t xml:space="preserve"> OEMs, however, </w:t>
      </w:r>
      <w:r w:rsidRPr="00D07D84">
        <w:rPr>
          <w:rStyle w:val="StyleBoldUnderline"/>
        </w:rPr>
        <w:t>are vulnerable</w:t>
      </w:r>
      <w:r w:rsidRPr="00D07D84">
        <w:rPr>
          <w:sz w:val="16"/>
        </w:rPr>
        <w:t>: our research indicates that 80</w:t>
      </w:r>
      <w:r w:rsidRPr="00D07D84">
        <w:rPr>
          <w:rStyle w:val="StyleBoldUnderline"/>
        </w:rPr>
        <w:t>% are reliant on defense and 75% are dependent on US and European markets</w:t>
      </w:r>
      <w:r w:rsidRPr="00D07D84">
        <w:rPr>
          <w:sz w:val="16"/>
        </w:rPr>
        <w:t xml:space="preserve">. Similarly, </w:t>
      </w:r>
      <w:r w:rsidRPr="00D07D84">
        <w:rPr>
          <w:rStyle w:val="StyleBoldUnderline"/>
        </w:rPr>
        <w:t>companies</w:t>
      </w:r>
      <w:r w:rsidRPr="00D07D84">
        <w:rPr>
          <w:sz w:val="16"/>
        </w:rPr>
        <w:t xml:space="preserve"> that depend on annual appropriations—such as ship repair and the supply of operational consumables like ammunition and protected vehicles—</w:t>
      </w:r>
      <w:r w:rsidRPr="00D07D84">
        <w:rPr>
          <w:rStyle w:val="StyleBoldUnderline"/>
        </w:rPr>
        <w:t>are directly exposed to the impact of sequestration</w:t>
      </w:r>
      <w:r w:rsidRPr="00D07D84">
        <w:rPr>
          <w:sz w:val="16"/>
        </w:rPr>
        <w:t xml:space="preserve">, which requires short-term cuts. </w:t>
      </w:r>
      <w:r w:rsidRPr="00D07D84">
        <w:rPr>
          <w:sz w:val="12"/>
        </w:rPr>
        <w:t>¶</w:t>
      </w:r>
      <w:r w:rsidRPr="00D07D84">
        <w:rPr>
          <w:sz w:val="16"/>
        </w:rPr>
        <w:t xml:space="preserve"> Among European firms, the threats are even more dire. As major programs like combat aircraft and shipbuilding ramp down, European contractors are now struggling to sustain innovation and industrial capacity. in the absence of a major new initiative to radically restructure European defense capacity, the industry is dangerously close to a point of no return. The situation is not yet do or die, but it is clearly do or decline. </w:t>
      </w:r>
      <w:r w:rsidRPr="00D07D84">
        <w:rPr>
          <w:sz w:val="12"/>
        </w:rPr>
        <w:t>¶</w:t>
      </w:r>
      <w:r w:rsidRPr="00D07D84">
        <w:rPr>
          <w:sz w:val="16"/>
        </w:rPr>
        <w:t xml:space="preserve"> </w:t>
      </w:r>
      <w:r w:rsidRPr="00D07D84">
        <w:rPr>
          <w:rStyle w:val="StyleBoldUnderline"/>
        </w:rPr>
        <w:t xml:space="preserve">To succeed in this environment, defense companies must: </w:t>
      </w:r>
      <w:r w:rsidRPr="00D07D84">
        <w:rPr>
          <w:rStyle w:val="StyleBoldUnderline"/>
          <w:b w:val="0"/>
          <w:sz w:val="12"/>
        </w:rPr>
        <w:t>¶</w:t>
      </w:r>
      <w:r w:rsidRPr="00D07D84">
        <w:rPr>
          <w:sz w:val="16"/>
        </w:rPr>
        <w:t xml:space="preserve"> </w:t>
      </w:r>
      <w:r w:rsidRPr="00D07D84">
        <w:rPr>
          <w:rStyle w:val="StyleBoldUnderline"/>
        </w:rPr>
        <w:t>Continue to reduce costs</w:t>
      </w:r>
      <w:r w:rsidRPr="00D07D84">
        <w:rPr>
          <w:sz w:val="16"/>
        </w:rPr>
        <w:t xml:space="preserve">. Companies need to improve their value proposition to customers—in other words, affordability has to become a reality, not just remain a buzzword— and increase their returns to shareholders. </w:t>
      </w:r>
      <w:r w:rsidRPr="00D07D84">
        <w:rPr>
          <w:sz w:val="12"/>
        </w:rPr>
        <w:t>¶</w:t>
      </w:r>
      <w:r w:rsidRPr="00D07D84">
        <w:rPr>
          <w:sz w:val="16"/>
        </w:rPr>
        <w:t xml:space="preserve"> Focus on international markets. Competitions for major programs are increasingly winner-take-all arrangements, such as combat aircraft in developing markets; and OEMs must adapt their offerings accordingly. Pure offset deals are dying; most of the developing-market buyers demand transfer of technology, final assembly line, or local suppliers. </w:t>
      </w:r>
      <w:r w:rsidRPr="00D07D84">
        <w:rPr>
          <w:sz w:val="12"/>
        </w:rPr>
        <w:t>¶</w:t>
      </w:r>
      <w:r w:rsidRPr="00D07D84">
        <w:rPr>
          <w:sz w:val="16"/>
        </w:rPr>
        <w:t xml:space="preserve"> Rebalance portfolios. A shift from big bets on major programs to a more balanced portfolio—including, say, electronics and cyber—may also help mitigate exposure to further cuts. </w:t>
      </w:r>
      <w:r w:rsidRPr="00D07D84">
        <w:rPr>
          <w:sz w:val="12"/>
        </w:rPr>
        <w:t>¶</w:t>
      </w:r>
      <w:r w:rsidRPr="00D07D84">
        <w:rPr>
          <w:sz w:val="16"/>
        </w:rPr>
        <w:t xml:space="preserve"> Consolidate in Europe. excess capacity in combat air, defense electronics, and shipbuilding is currently unsustainable, requiring a </w:t>
      </w:r>
      <w:r w:rsidRPr="00D07D84">
        <w:rPr>
          <w:sz w:val="16"/>
        </w:rPr>
        <w:lastRenderedPageBreak/>
        <w:t xml:space="preserve">major effort with strong government leadership. </w:t>
      </w:r>
      <w:r w:rsidRPr="00D07D84">
        <w:rPr>
          <w:sz w:val="12"/>
        </w:rPr>
        <w:t>¶</w:t>
      </w:r>
      <w:r w:rsidRPr="00D07D84">
        <w:rPr>
          <w:sz w:val="16"/>
        </w:rPr>
        <w:t xml:space="preserve"> Commercial aerospace: Booming with new products </w:t>
      </w:r>
      <w:r w:rsidRPr="00D07D84">
        <w:rPr>
          <w:sz w:val="12"/>
        </w:rPr>
        <w:t>¶</w:t>
      </w:r>
      <w:r w:rsidRPr="00D07D84">
        <w:rPr>
          <w:sz w:val="16"/>
        </w:rPr>
        <w:t xml:space="preserve"> The strongest sector within the A&amp;D industry last year was commercial aerospace, which not only expanded but also accelerated its growth, particularly among OEMs. Boeing revenues grew 18.9% in 2012, and eAds by 12.7%. Current projections call for that growth to continue, due largely to a huge backlog of orders ($390 billion for Boeing and €638 billion for EADS at list price, a total of more than 9,000 aircraft). We expect that by 2017, the workload volume of OEMs’ main commercial programs will have ramped up by 45% and will include a significant surge in major new programs, with further increases on the horizon. </w:t>
      </w:r>
      <w:r w:rsidRPr="00D07D84">
        <w:rPr>
          <w:sz w:val="12"/>
        </w:rPr>
        <w:t>¶</w:t>
      </w:r>
      <w:r w:rsidRPr="00D07D84">
        <w:rPr>
          <w:sz w:val="16"/>
        </w:rPr>
        <w:t xml:space="preserve"> At the same time, both OEMs and suppliers are translating those gains into improved earnings before interest and taxes (EBIT). supplier segments—including propulsion, cabin interiors, and components and materials—built on their EBIT momentum from earlier years, with strong performers such as Precision Castparts, Safran, Rolls-Royce, UTC, Parker Hannifin, and Zodiac. Among OEMs, EADS has shown significant growth in EBIT; other competitors are still slowly returning to 2007 levels. Overall, suppliers remain more profitable than OEMs by a gap of nearly five percentage points (figure 3). </w:t>
      </w:r>
      <w:r w:rsidRPr="00D07D84">
        <w:rPr>
          <w:sz w:val="12"/>
        </w:rPr>
        <w:t>¶</w:t>
      </w:r>
      <w:r w:rsidRPr="00D07D84">
        <w:rPr>
          <w:sz w:val="16"/>
        </w:rPr>
        <w:t xml:space="preserve"> That said, other indicators show that the gap in financial performance between OEMs and suppliers is starting to close. For example, OEM revenue growth is now accelerating—from 1.6% in 2011 to 6.7% in 2012—and supplier growth seems to be slowing down: from 10.2% in 2011 to 6.6% in 2012. Similarly, an analysis of cash return on capital invested (CROCI) shows that suppliers have trended downward since 2007, whereas OEMs have improved their CROCI performance. in part, this is because the backlog in orders has allowed OEMs to build up stronger cash positions. </w:t>
      </w:r>
      <w:r w:rsidRPr="00D07D84">
        <w:rPr>
          <w:sz w:val="12"/>
        </w:rPr>
        <w:t>¶</w:t>
      </w:r>
      <w:r w:rsidRPr="00D07D84">
        <w:rPr>
          <w:sz w:val="16"/>
        </w:rPr>
        <w:t xml:space="preserve"> Moving forward, the commercial aerospace profit pool will continue to grow at a rate of 5% per year, driven in part by both airframe and engine manufacturers’ new technologies intended to improve aircraft operating efficiency. Aircraft deliveries will increase 2.3% a year for the next decade. As the profit pool gets larger, commercial aircraft OEMs will fight to increase their share, by developing new aircraft designs and ramping up production for both narrow-body and wide-body aircraft. </w:t>
      </w:r>
      <w:r w:rsidRPr="00D07D84">
        <w:rPr>
          <w:sz w:val="12"/>
        </w:rPr>
        <w:t>¶</w:t>
      </w:r>
      <w:r w:rsidRPr="00D07D84">
        <w:rPr>
          <w:sz w:val="16"/>
        </w:rPr>
        <w:t xml:space="preserve"> Supply chain: Challenges on the horizon </w:t>
      </w:r>
      <w:r w:rsidRPr="00D07D84">
        <w:rPr>
          <w:sz w:val="12"/>
        </w:rPr>
        <w:t>¶</w:t>
      </w:r>
      <w:r w:rsidRPr="00D07D84">
        <w:rPr>
          <w:sz w:val="16"/>
        </w:rPr>
        <w:t xml:space="preserve"> </w:t>
      </w:r>
      <w:r w:rsidRPr="00D07D84">
        <w:rPr>
          <w:rStyle w:val="StyleBoldUnderline"/>
        </w:rPr>
        <w:t>The coming increase in sales</w:t>
      </w:r>
      <w:r w:rsidRPr="00D07D84">
        <w:rPr>
          <w:sz w:val="16"/>
        </w:rPr>
        <w:t xml:space="preserve"> volume is a positive sign, but it </w:t>
      </w:r>
      <w:r w:rsidRPr="00D07D84">
        <w:rPr>
          <w:rStyle w:val="StyleBoldUnderline"/>
        </w:rPr>
        <w:t xml:space="preserve">will create significant </w:t>
      </w:r>
      <w:r w:rsidRPr="00D07D84">
        <w:rPr>
          <w:rStyle w:val="Emphasis"/>
        </w:rPr>
        <w:t>challenges for A&amp;D supply chains</w:t>
      </w:r>
      <w:r w:rsidRPr="00D07D84">
        <w:rPr>
          <w:sz w:val="16"/>
        </w:rPr>
        <w:t xml:space="preserve">. As noted earlier, we project a 45% ramp-up in workload by 2017, with new programs like the A320neo, Boeing 737 MAX, and Bombardier C series that will tax engineering and industrial service functions. These </w:t>
      </w:r>
      <w:r w:rsidRPr="00D07D84">
        <w:rPr>
          <w:rStyle w:val="StyleBoldUnderline"/>
        </w:rPr>
        <w:t>new programs also involve more-technologically­complex designs aimed at increasing aircraft operating efficiency</w:t>
      </w:r>
      <w:r w:rsidRPr="00D07D84">
        <w:rPr>
          <w:sz w:val="16"/>
        </w:rPr>
        <w:t xml:space="preserve"> by 15 to 20%. such advances include composite materials, fuel-efficient engines, and new systems, including avionics, fuel, braking, and electric systems. </w:t>
      </w:r>
      <w:r w:rsidRPr="00D07D84">
        <w:rPr>
          <w:sz w:val="12"/>
        </w:rPr>
        <w:t>¶</w:t>
      </w:r>
      <w:r w:rsidRPr="00D07D84">
        <w:rPr>
          <w:sz w:val="16"/>
        </w:rPr>
        <w:t xml:space="preserve"> </w:t>
      </w:r>
      <w:r w:rsidRPr="00D07D84">
        <w:rPr>
          <w:rStyle w:val="StyleBoldUnderline"/>
        </w:rPr>
        <w:t>The current industry supply chain is not entirely ready for this dual challenge of delivering a greater volume of more-sophisticated aircraft</w:t>
      </w:r>
      <w:r w:rsidRPr="00D07D84">
        <w:rPr>
          <w:sz w:val="16"/>
        </w:rPr>
        <w:t xml:space="preserve">. in fact, </w:t>
      </w:r>
      <w:r w:rsidRPr="00D07D84">
        <w:rPr>
          <w:rStyle w:val="StyleBoldUnderline"/>
        </w:rPr>
        <w:t>there is a real and growing risk of supply chain disruptions</w:t>
      </w:r>
      <w:r w:rsidRPr="00D07D84">
        <w:rPr>
          <w:sz w:val="16"/>
        </w:rPr>
        <w:t xml:space="preserve">. </w:t>
      </w:r>
      <w:r w:rsidRPr="00D07D84">
        <w:rPr>
          <w:rStyle w:val="StyleBoldUnderline"/>
        </w:rPr>
        <w:t>Certain suppliers have only limited expertise</w:t>
      </w:r>
      <w:r w:rsidRPr="00D07D84">
        <w:rPr>
          <w:sz w:val="16"/>
        </w:rPr>
        <w:t xml:space="preserve"> and modest engineering capabilities for implementing and sustaining several programs, especially in the detailed-parts and aerostructures segments. some suppliers and OEMs have taken early steps to handle those limitations—for example, by more directly involving and closely monitoring tier 1 aerostructure suppliers in new programs—but those measures represent a new risk-sharing model for which neither side is yet mature enough to implement and monitor.</w:t>
      </w:r>
    </w:p>
    <w:p w:rsidR="00413981" w:rsidRDefault="00413981" w:rsidP="00413981"/>
    <w:p w:rsidR="00413981" w:rsidRDefault="00413981" w:rsidP="00413981">
      <w:pPr>
        <w:pStyle w:val="Heading4"/>
      </w:pPr>
      <w:r>
        <w:t xml:space="preserve">US aerospace </w:t>
      </w:r>
      <w:r w:rsidR="009A5281">
        <w:t>competitiveness</w:t>
      </w:r>
      <w:r>
        <w:t xml:space="preserve"> is critical to US air power. </w:t>
      </w:r>
    </w:p>
    <w:p w:rsidR="00413981" w:rsidRDefault="00413981" w:rsidP="00413981">
      <w:r w:rsidRPr="008E05CD">
        <w:rPr>
          <w:rStyle w:val="StyleStyleBold12pt"/>
        </w:rPr>
        <w:t>Watkins et al 06</w:t>
      </w:r>
      <w:r>
        <w:t xml:space="preserve"> (Todd, PhD-Harvard and director-Lehigh University’s</w:t>
      </w:r>
      <w:r w:rsidRPr="00A47566">
        <w:t xml:space="preserve"> Institute for Entrepreneurship, Creativity and Innovation</w:t>
      </w:r>
      <w:r>
        <w:t>,</w:t>
      </w:r>
      <w:r w:rsidRPr="00A47566">
        <w:t xml:space="preserve"> </w:t>
      </w:r>
      <w:r>
        <w:t xml:space="preserve">with ALAN SCHRIESHEIM and STEPHEN MERRILL, </w:t>
      </w:r>
      <w:r w:rsidRPr="001D06BE">
        <w:t>Glide Path to Irrelevance: Federal Funding for Aeronautics</w:t>
      </w:r>
      <w:r>
        <w:t xml:space="preserve">,  </w:t>
      </w:r>
      <w:r w:rsidRPr="001D06BE">
        <w:t>http://www.issues.org/23.1/watkins.html</w:t>
      </w:r>
      <w:r>
        <w:t>)</w:t>
      </w:r>
    </w:p>
    <w:p w:rsidR="00413981" w:rsidRPr="00981D22" w:rsidRDefault="00413981" w:rsidP="00413981">
      <w:pPr>
        <w:pStyle w:val="cardtext0"/>
        <w:rPr>
          <w:rStyle w:val="underline0"/>
        </w:rPr>
      </w:pPr>
      <w:r w:rsidRPr="00544B5C">
        <w:t xml:space="preserve">World </w:t>
      </w:r>
      <w:r w:rsidRPr="00981D22">
        <w:rPr>
          <w:rStyle w:val="underline0"/>
        </w:rPr>
        <w:t xml:space="preserve">leadership in air transportation and aircraft manufacturing is widely viewed as a cornerstone of U.S. </w:t>
      </w:r>
      <w:r w:rsidRPr="00544B5C">
        <w:t xml:space="preserve">economic welfare and </w:t>
      </w:r>
      <w:r w:rsidRPr="00981D22">
        <w:rPr>
          <w:rStyle w:val="underline0"/>
        </w:rPr>
        <w:t>national security</w:t>
      </w:r>
      <w:r w:rsidRPr="00544B5C">
        <w:t xml:space="preserve">. </w:t>
      </w:r>
      <w:r w:rsidRPr="007A1A34">
        <w:rPr>
          <w:sz w:val="14"/>
        </w:rPr>
        <w:t xml:space="preserve">Department of Transportation statistics are revealing. U.S. residents already have the highest per capita level of air travel in the world, and use is rising steadily. Domestic commercial flights, the backbone of the U.S. travel industry, carried 660 million passengers in 2005. The Federal Aviation Administration predicts one billion passengers by 2015. General aviation already flies 150 million more passengers than do commercial flights. Air cargo has grown 7% annually since 1980, by far the fastest-growing mode of freight transportation during the past two decades. It now accounts for more than one-quarter of the overall value of U.S. international merchandise trade, steadily gaining ground on the maritime sector, which has a two-fifths share. JFK International Airport alone handled $125 billion worth of international air cargo in 2004; this total ranks ahead of the value of cargo through the Port of Los Angeles, the nation’s leading maritime port. Aviation’s national economic impact does not stop with the air transport system. Aerospace exports in 2005 made up nearly 30% of all U.S. exports in the category that the Department of Commerce labels “advanced technology products.” Census Bureau trade figures indicate that aerospace, mainly airplanes and parts, delivered a surplus to the United States of nearly $37 billion in 2005, which significantly defrayed an $82 billion deficit in all other advanced technology categories. Indeed, for years aerospace has regularly logged the widest positive trade margin among U.S. manufacturing industries.  </w:t>
      </w:r>
      <w:r w:rsidRPr="00981D22">
        <w:rPr>
          <w:rStyle w:val="underline0"/>
        </w:rPr>
        <w:t>As for aeronautics’ military significance, the</w:t>
      </w:r>
      <w:r w:rsidRPr="00544B5C">
        <w:t xml:space="preserve"> Department of Defense’s (</w:t>
      </w:r>
      <w:r w:rsidRPr="00981D22">
        <w:rPr>
          <w:rStyle w:val="underline0"/>
        </w:rPr>
        <w:t>DOD’s) guiding doctrine relies significantly on air superiority and aircraft rapid strike and force-deployment capabilities</w:t>
      </w:r>
      <w:r w:rsidRPr="00544B5C">
        <w:t xml:space="preserve">. Moreover, a variety of </w:t>
      </w:r>
      <w:r w:rsidRPr="00981D22">
        <w:rPr>
          <w:rStyle w:val="underline0"/>
        </w:rPr>
        <w:t>aeronautics technologies</w:t>
      </w:r>
      <w:r w:rsidRPr="00544B5C">
        <w:t xml:space="preserve">, such as stealth and unpiloted remote-sensing aircraft and airborne command and control systems, </w:t>
      </w:r>
      <w:r w:rsidRPr="00981D22">
        <w:rPr>
          <w:rStyle w:val="underline0"/>
        </w:rPr>
        <w:t>have transformed military operations not only in the air but on the ground and at sea.</w:t>
      </w:r>
      <w:r w:rsidRPr="00544B5C">
        <w:t xml:space="preserve"> </w:t>
      </w:r>
      <w:r w:rsidRPr="00981D22">
        <w:rPr>
          <w:rStyle w:val="underline0"/>
        </w:rPr>
        <w:t>The centrality is reflected in procurement strategy</w:t>
      </w:r>
      <w:r w:rsidRPr="00544B5C">
        <w:t xml:space="preserve">: A 2005 RAND analysis found that </w:t>
      </w:r>
      <w:r w:rsidRPr="00981D22">
        <w:rPr>
          <w:rStyle w:val="underline0"/>
        </w:rPr>
        <w:t>the DOD spends on the order of a third of its procurement budget on aerospace,</w:t>
      </w:r>
      <w:r w:rsidRPr="00544B5C">
        <w:t xml:space="preserve"> including about $40 billion every year to buy aircraft and other air systems.  Nonetheless, recent </w:t>
      </w:r>
      <w:r w:rsidRPr="00981D22">
        <w:rPr>
          <w:rStyle w:val="underline0"/>
        </w:rPr>
        <w:t>signs that the nation’s preeminence in aviation may be imperiled have occasioned deep concern</w:t>
      </w:r>
      <w:r w:rsidRPr="00544B5C">
        <w:t xml:space="preserve">. </w:t>
      </w:r>
      <w:r w:rsidRPr="00981D22">
        <w:rPr>
          <w:rStyle w:val="underline0"/>
        </w:rPr>
        <w:t>At least 12 studies</w:t>
      </w:r>
      <w:r w:rsidRPr="00544B5C">
        <w:t xml:space="preserve"> of U.S. activity in aeronautics published during the past half decade by the National Academies </w:t>
      </w:r>
      <w:r w:rsidRPr="00544B5C">
        <w:lastRenderedPageBreak/>
        <w:t xml:space="preserve">and various industry and government bodies </w:t>
      </w:r>
      <w:r w:rsidRPr="00981D22">
        <w:rPr>
          <w:rStyle w:val="underline0"/>
        </w:rPr>
        <w:t>have called attention to the vulnerability of the United States’ traditional leading position.</w:t>
      </w:r>
      <w:r w:rsidRPr="00544B5C">
        <w:t xml:space="preserve"> In its final report, the Commission on the Future of the United States Aerospace Industry, widely known as the Walker Commission, stated that “</w:t>
      </w:r>
      <w:r w:rsidRPr="00981D22">
        <w:rPr>
          <w:rStyle w:val="underline0"/>
        </w:rPr>
        <w:t>the critical underpinnings of this nation’s aerospace industry are showing signs of faltering” and warned</w:t>
      </w:r>
      <w:r w:rsidRPr="00544B5C">
        <w:t xml:space="preserve"> bluntly, “</w:t>
      </w:r>
      <w:r w:rsidRPr="00981D22">
        <w:rPr>
          <w:rStyle w:val="underline0"/>
        </w:rPr>
        <w:t>We stand dangerously close to squandering the advantage bequeathed to us by prior generations of aerospace leaders</w:t>
      </w:r>
      <w:r w:rsidRPr="00544B5C">
        <w:t xml:space="preserve">.” In 2005, the National Aerospace Institute, in a report commissioned by Congress, declared the center of technical and market leadership to be “shifting outside the United States” to Europe, with a loss of high-paying jobs and intellectual capital to the detriment of the United States’ economic well-being.  The clear message is that the </w:t>
      </w:r>
      <w:r w:rsidRPr="00981D22">
        <w:rPr>
          <w:rStyle w:val="underline0"/>
        </w:rPr>
        <w:t>United States must overcome a series of major challenges</w:t>
      </w:r>
      <w:r w:rsidRPr="00981D22">
        <w:t>—to the capacity, safety, and security of the nation’s air transportation system, to the nation’s ability to compete in international markets, and to the need to reduce noise and emissions—</w:t>
      </w:r>
      <w:r w:rsidRPr="00981D22">
        <w:rPr>
          <w:rStyle w:val="underline0"/>
        </w:rPr>
        <w:t>if the nation’s viability in this sector, let alone international leadership, is to be ensured.</w:t>
      </w:r>
    </w:p>
    <w:p w:rsidR="00413981" w:rsidRDefault="00413981" w:rsidP="00413981"/>
    <w:p w:rsidR="00413981" w:rsidRDefault="00413981" w:rsidP="00413981">
      <w:pPr>
        <w:pStyle w:val="Heading4"/>
      </w:pPr>
      <w:r>
        <w:t xml:space="preserve">Collapse of US airpower causes global great power wars. </w:t>
      </w:r>
    </w:p>
    <w:p w:rsidR="00413981" w:rsidRDefault="00413981" w:rsidP="00413981">
      <w:r w:rsidRPr="008E05CD">
        <w:rPr>
          <w:rStyle w:val="StyleStyleBold12pt"/>
        </w:rPr>
        <w:t>Andres 10</w:t>
      </w:r>
      <w:r>
        <w:t xml:space="preserve"> (Richard, </w:t>
      </w:r>
      <w:r w:rsidRPr="003B4AE6">
        <w:t>Professor of National Security Strategy at the National War College</w:t>
      </w:r>
      <w:r>
        <w:t>,</w:t>
      </w:r>
      <w:r w:rsidRPr="003B4AE6">
        <w:t xml:space="preserve"> </w:t>
      </w:r>
      <w:r>
        <w:t xml:space="preserve">Up in the Air, American Interest, September – October, </w:t>
      </w:r>
      <w:r w:rsidRPr="00FC1F57">
        <w:t>http://www.the-american-interest.com/article.cfm?piece=861.</w:t>
      </w:r>
      <w:r>
        <w:t>)</w:t>
      </w:r>
    </w:p>
    <w:p w:rsidR="00413981" w:rsidRPr="00CE3970" w:rsidRDefault="00413981" w:rsidP="00413981">
      <w:pPr>
        <w:pStyle w:val="cardtext0"/>
        <w:rPr>
          <w:rStyle w:val="underline0"/>
        </w:rPr>
      </w:pPr>
      <w:r w:rsidRPr="00544B5C">
        <w:t xml:space="preserve">Rethinking Strategy As </w:t>
      </w:r>
      <w:r w:rsidRPr="00196B04">
        <w:rPr>
          <w:rStyle w:val="underline0"/>
        </w:rPr>
        <w:t>the United States</w:t>
      </w:r>
      <w:r w:rsidRPr="00544B5C">
        <w:t xml:space="preserve"> completes its withdrawal from Iraq and contemplates how it will extract its forces from Afghanistan, it </w:t>
      </w:r>
      <w:r w:rsidRPr="00196B04">
        <w:rPr>
          <w:rStyle w:val="underline0"/>
        </w:rPr>
        <w:t>must reconsider the state of its</w:t>
      </w:r>
      <w:r w:rsidRPr="00544B5C">
        <w:t xml:space="preserve"> sea and </w:t>
      </w:r>
      <w:r w:rsidRPr="00196B04">
        <w:rPr>
          <w:rStyle w:val="underline0"/>
        </w:rPr>
        <w:t>air forces</w:t>
      </w:r>
      <w:r w:rsidRPr="00544B5C">
        <w:t xml:space="preserve"> in light of its long-term strategic goals. As the world’s most powerful state, defense means something different for the United States than it does for other nations. While states usually build militaries to defend or, less frequently these days, to enlarge their territory, the principle purpose of the U.S. military is to defend the global commons and the open international economic order by ensuring peace among the major powers. There is nothing passé about this purpose. </w:t>
      </w:r>
      <w:r w:rsidRPr="00196B04">
        <w:rPr>
          <w:rStyle w:val="underline0"/>
        </w:rPr>
        <w:t>When the military might of states like the U</w:t>
      </w:r>
      <w:r w:rsidRPr="00544B5C">
        <w:t xml:space="preserve">nited </w:t>
      </w:r>
      <w:r w:rsidRPr="00196B04">
        <w:rPr>
          <w:rStyle w:val="underline0"/>
        </w:rPr>
        <w:t>S</w:t>
      </w:r>
      <w:r w:rsidRPr="00544B5C">
        <w:t xml:space="preserve">tates </w:t>
      </w:r>
      <w:r w:rsidRPr="00196B04">
        <w:rPr>
          <w:rStyle w:val="underline0"/>
        </w:rPr>
        <w:t>begins to fail, the result is often global instability and conflict.</w:t>
      </w:r>
      <w:r w:rsidRPr="00544B5C">
        <w:t xml:space="preserve"> When the Roman legions could no longer support Rome’s military obligations, Europe fell into a dark age. When the British navy could no longer balance the ambitions of Europe’s major powers at the turn of the 20th century, neither economic interdependence nor the League of Nations could prevent the two world wars that followed. </w:t>
      </w:r>
      <w:r w:rsidRPr="00CE3970">
        <w:rPr>
          <w:rStyle w:val="underline0"/>
        </w:rPr>
        <w:t>If the U.S. military becomes incapable of supporting its international commitments, it is by no means clear that the current long peace among major powers will endure.  Cracks in America’s global power projection capabilities are already visible.</w:t>
      </w:r>
      <w:r w:rsidRPr="00544B5C">
        <w:t xml:space="preserve"> Thanks largely to the spread of military technologies the United States introduced and procurement decisions it made more than twenty years ago, the U.S. military has lost capability. In the 1990s, for example, the Navy could confidently send a carrier task force through the Straits of Taiwan; today, a ship that attempted such a feat would risk coming under fire from Chinese anti-ship and anti-aircraft missiles. (Some pessimistic analysts even believe that China could win a war in the Straits.) A few years ago, U.S. carriers controlled the Straits of Hormuz; today, carriers in the Gulf could be the first casualty of a war with Iran. As China, Iran and North Korea increase their stocks of ballistic missiles, existing U.S. Army and Air Force bases will become increasingly vulnerable.  Big-ticket procurement decisions generally play out over a course of two to four decades. </w:t>
      </w:r>
      <w:r w:rsidRPr="00CE3970">
        <w:rPr>
          <w:rStyle w:val="underline0"/>
        </w:rPr>
        <w:t>If the United States continues on its current trajectory, within that period U.S. conventional deterrence will lose much of its value abroad</w:t>
      </w:r>
      <w:r w:rsidRPr="00544B5C">
        <w:t xml:space="preserve">. The United States will not necessarily become incapable of defending its friends, but the costs and risks of doing so will grow much higher. As this occurs, </w:t>
      </w:r>
      <w:r w:rsidRPr="00CE3970">
        <w:rPr>
          <w:rStyle w:val="underline0"/>
        </w:rPr>
        <w:t xml:space="preserve">U.S. deterrent threats meant to protect Taiwan, the Baltic States, </w:t>
      </w:r>
      <w:r w:rsidRPr="00544B5C">
        <w:t xml:space="preserve">Ukraine, Georgia, Israel, </w:t>
      </w:r>
      <w:r w:rsidRPr="00CE3970">
        <w:rPr>
          <w:rStyle w:val="underline0"/>
        </w:rPr>
        <w:t>South Korea</w:t>
      </w:r>
      <w:r w:rsidRPr="00544B5C">
        <w:t xml:space="preserve">, Australia </w:t>
      </w:r>
      <w:r w:rsidRPr="00CE3970">
        <w:rPr>
          <w:rStyle w:val="underline0"/>
        </w:rPr>
        <w:t>and Japan will become increasingly unbelievable. If opponents test U.S. resolve, the United States may be faced with</w:t>
      </w:r>
      <w:r w:rsidRPr="00544B5C">
        <w:t xml:space="preserve"> the prospect of either reneging on its commitments or </w:t>
      </w:r>
      <w:r w:rsidRPr="00CE3970">
        <w:rPr>
          <w:rStyle w:val="underline0"/>
        </w:rPr>
        <w:t>fighting ruinous wars.</w:t>
      </w:r>
      <w:r w:rsidRPr="00544B5C">
        <w:t xml:space="preserve"> </w:t>
      </w:r>
      <w:r w:rsidRPr="00CE3970">
        <w:rPr>
          <w:sz w:val="12"/>
          <w:szCs w:val="12"/>
        </w:rPr>
        <w:t xml:space="preserve">It is important to get the scale of these potential challenges right: While the counterinsurgency wars in Afghanistan and Iraq have cost more than 5,000 U.S. lives over the past decade, a war over any of the countries listed above could well cost that many lives in the first few minutes of combat.  Changing U.S. Military Posture Although the U.S.-led international system cannot last forever, the United States can increase its longevity considerably by executing an intelligent shift in its military posture. We need to reverse the Bush Administration’s move toward a posture emphasizing the transformation of selective enemies into allies through occupation and the creation of democratic political institutions. The </w:t>
      </w:r>
      <w:r w:rsidRPr="00CE3970">
        <w:rPr>
          <w:sz w:val="12"/>
          <w:szCs w:val="12"/>
        </w:rPr>
        <w:lastRenderedPageBreak/>
        <w:t>current strategy requires the United States to engage in a relatively low-tech, manpower-intensive form of warfare that pits one of its greatest weaknesses against one of its opponents’ greatest strengths. By some calculations, a thousand guerrillas using improvised explosive devices can effectively pin down tens of thousands of state-of-the-art equipped U.S. ground troops.  As was the case during the Vietnam War, the United States has attempted to compensate for its disadvantages by throwing vast sums of money at the problem. Well more than $1 trillion has been spent on Iraq and Afghanistan to date, some of it on creative stopgap efforts. If this approach had worked well enough that leaders in Iran, North Korea and similar states believed that it could work again, it would have gone some ways toward extending America’s ability to deter aggressors and maintain the existing system. Unfortunately, it did not. The United States has not achieved the clear, positive and cost-effective outcomes it sought in either Iraq or Afghanistan. As a result, many international leaders believe the United States will be reluctant to use force again in the future. Ironically, then, the U.S. commitment to this form of warfare has reduced its ability to influence the actions of potential opponents.  As money becomes scarcer and anti-access threats proliferate,</w:t>
      </w:r>
      <w:r w:rsidRPr="00544B5C">
        <w:t xml:space="preserve"> </w:t>
      </w:r>
      <w:r w:rsidRPr="00CE3970">
        <w:rPr>
          <w:rStyle w:val="underline0"/>
        </w:rPr>
        <w:t>the United States must develop a military posture capable of sustaining the American-led international system over a period of many decades</w:t>
      </w:r>
      <w:r w:rsidRPr="00CE3970">
        <w:t xml:space="preserve">. This means finding ways to pit its strengths in technology and reach against its opponents’ vulnerabilities. It also means working closely with regional allies to deter specific threats. In a sustainable military posture devoted to this larger strategic goal, </w:t>
      </w:r>
      <w:r w:rsidRPr="00CE3970">
        <w:rPr>
          <w:rStyle w:val="underline0"/>
        </w:rPr>
        <w:t>the Air Force is likely to play a significantly different role than the one currently envisioned for it by defense programmers.</w:t>
      </w:r>
    </w:p>
    <w:p w:rsidR="00413981" w:rsidRDefault="00413981" w:rsidP="00413981"/>
    <w:p w:rsidR="00413981" w:rsidRDefault="00413981" w:rsidP="00413981">
      <w:pPr>
        <w:pStyle w:val="Heading4"/>
      </w:pPr>
      <w:r>
        <w:t>And, this impact is not theoretical.  China is rising now but increased aerospace competitiveness is key to check aggression</w:t>
      </w:r>
    </w:p>
    <w:p w:rsidR="00413981" w:rsidRPr="003E6CC5" w:rsidRDefault="00413981" w:rsidP="00413981">
      <w:pPr>
        <w:rPr>
          <w:rStyle w:val="StyleStyleBold12pt"/>
          <w:b w:val="0"/>
          <w:sz w:val="18"/>
        </w:rPr>
      </w:pPr>
      <w:r>
        <w:rPr>
          <w:rStyle w:val="StyleStyleBold12pt"/>
        </w:rPr>
        <w:t xml:space="preserve">Bradsher 1-21 </w:t>
      </w:r>
      <w:r>
        <w:rPr>
          <w:rStyle w:val="StyleStyleBold12pt"/>
          <w:sz w:val="18"/>
        </w:rPr>
        <w:t>(Keith Bradsher, writer for New York Times, “China’s Focus on Aerospace Raises Security Questions” &lt;http://dealbook.nytimes.com/2013/01/21/china-looks-to-aerospace-in-a-bid-for-growth/&gt; 1-21-13)</w:t>
      </w:r>
    </w:p>
    <w:p w:rsidR="00413981" w:rsidRPr="003E6CC5" w:rsidRDefault="00413981" w:rsidP="00413981">
      <w:pPr>
        <w:rPr>
          <w:rStyle w:val="StyleBoldUnderline"/>
        </w:rPr>
      </w:pPr>
      <w:r w:rsidRPr="003E6CC5">
        <w:rPr>
          <w:sz w:val="16"/>
        </w:rPr>
        <w:t>TIANJIN, China — When Airbus executives arrived here seven years ago scouting for a location to assemble passenger jets, the broad, flat expanse next to Tianjin Binhai International Airport was a grassy field.</w:t>
      </w:r>
      <w:r w:rsidRPr="003E6CC5">
        <w:rPr>
          <w:sz w:val="12"/>
        </w:rPr>
        <w:t>¶</w:t>
      </w:r>
      <w:r w:rsidRPr="003E6CC5">
        <w:rPr>
          <w:sz w:val="16"/>
        </w:rPr>
        <w:t xml:space="preserve"> Now, </w:t>
      </w:r>
      <w:r w:rsidRPr="003E6CC5">
        <w:rPr>
          <w:rStyle w:val="StyleBoldUnderline"/>
        </w:rPr>
        <w:t>Airbus</w:t>
      </w:r>
      <w:r w:rsidRPr="003E6CC5">
        <w:rPr>
          <w:sz w:val="16"/>
        </w:rPr>
        <w:t xml:space="preserve">, the European aerospace giant, has 20 large buildings and </w:t>
      </w:r>
      <w:r w:rsidRPr="003E6CC5">
        <w:rPr>
          <w:rStyle w:val="StyleBoldUnderline"/>
        </w:rPr>
        <w:t>is churning out</w:t>
      </w:r>
      <w:r w:rsidRPr="003E6CC5">
        <w:rPr>
          <w:sz w:val="16"/>
        </w:rPr>
        <w:t xml:space="preserve"> four A320 </w:t>
      </w:r>
      <w:r w:rsidRPr="003E6CC5">
        <w:rPr>
          <w:rStyle w:val="StyleBoldUnderline"/>
        </w:rPr>
        <w:t>jetliners</w:t>
      </w:r>
      <w:r w:rsidRPr="003E6CC5">
        <w:rPr>
          <w:sz w:val="16"/>
        </w:rPr>
        <w:t xml:space="preserve"> a month </w:t>
      </w:r>
      <w:r w:rsidRPr="003E6CC5">
        <w:rPr>
          <w:rStyle w:val="StyleBoldUnderline"/>
        </w:rPr>
        <w:t>for</w:t>
      </w:r>
      <w:r w:rsidRPr="003E6CC5">
        <w:rPr>
          <w:sz w:val="16"/>
        </w:rPr>
        <w:t xml:space="preserve"> mostly </w:t>
      </w:r>
      <w:r w:rsidRPr="003E6CC5">
        <w:rPr>
          <w:rStyle w:val="StyleBoldUnderline"/>
        </w:rPr>
        <w:t>Chinese state-controlled carriers</w:t>
      </w:r>
      <w:r w:rsidRPr="003E6CC5">
        <w:rPr>
          <w:sz w:val="16"/>
        </w:rPr>
        <w:t xml:space="preserve">. </w:t>
      </w:r>
      <w:r w:rsidRPr="003E6CC5">
        <w:rPr>
          <w:rStyle w:val="StyleBoldUnderline"/>
        </w:rPr>
        <w:t>The company also has</w:t>
      </w:r>
      <w:r w:rsidRPr="003E6CC5">
        <w:rPr>
          <w:sz w:val="16"/>
        </w:rPr>
        <w:t xml:space="preserve"> two new </w:t>
      </w:r>
      <w:r w:rsidRPr="003E6CC5">
        <w:rPr>
          <w:rStyle w:val="StyleBoldUnderline"/>
        </w:rPr>
        <w:t>neighbors</w:t>
      </w:r>
      <w:r w:rsidRPr="003E6CC5">
        <w:rPr>
          <w:sz w:val="16"/>
        </w:rPr>
        <w:t xml:space="preserve"> — a sprawling rocket factory and a helicopter manufacturing complex — both </w:t>
      </w:r>
      <w:r w:rsidRPr="003E6CC5">
        <w:rPr>
          <w:rStyle w:val="StyleBoldUnderline"/>
        </w:rPr>
        <w:t>producing for the Chinese military.</w:t>
      </w:r>
      <w:r w:rsidRPr="003E6CC5">
        <w:rPr>
          <w:rStyle w:val="StyleBoldUnderline"/>
          <w:b w:val="0"/>
          <w:sz w:val="12"/>
        </w:rPr>
        <w:t>¶</w:t>
      </w:r>
      <w:r w:rsidRPr="003E6CC5">
        <w:rPr>
          <w:sz w:val="16"/>
        </w:rPr>
        <w:t xml:space="preserve"> The rapid expansion of civilian and military aerospace manufacturing in Tianjin reflects China’s broader ambitions.</w:t>
      </w:r>
      <w:r w:rsidRPr="003E6CC5">
        <w:rPr>
          <w:sz w:val="12"/>
        </w:rPr>
        <w:t>¶</w:t>
      </w:r>
      <w:r w:rsidRPr="003E6CC5">
        <w:rPr>
          <w:sz w:val="16"/>
        </w:rPr>
        <w:t xml:space="preserve"> As </w:t>
      </w:r>
      <w:r w:rsidRPr="003E6CC5">
        <w:rPr>
          <w:rStyle w:val="StyleBoldUnderline"/>
        </w:rPr>
        <w:t>Beijing’s</w:t>
      </w:r>
      <w:r w:rsidRPr="003E6CC5">
        <w:rPr>
          <w:sz w:val="16"/>
        </w:rPr>
        <w:t xml:space="preserve"> leaders try to find new ways to invest $3 trillion of foreign reserves, the country </w:t>
      </w:r>
      <w:r w:rsidRPr="003E6CC5">
        <w:rPr>
          <w:rStyle w:val="StyleBoldUnderline"/>
        </w:rPr>
        <w:t>has been aggressively expanding in industries with strong economic potential</w:t>
      </w:r>
      <w:r w:rsidRPr="003E6CC5">
        <w:rPr>
          <w:sz w:val="16"/>
        </w:rPr>
        <w:t>. The Chinese government and state-owned companies have already made a major push into financial services and natural resources, acquiring stakes in Morgan Stanley and Blackstone and buying oil and gas fields around the world.</w:t>
      </w:r>
      <w:r w:rsidRPr="003E6CC5">
        <w:rPr>
          <w:sz w:val="12"/>
        </w:rPr>
        <w:t>¶</w:t>
      </w:r>
      <w:r w:rsidRPr="003E6CC5">
        <w:rPr>
          <w:sz w:val="16"/>
        </w:rPr>
        <w:t xml:space="preserve"> </w:t>
      </w:r>
      <w:r w:rsidRPr="003E6CC5">
        <w:rPr>
          <w:rStyle w:val="StyleBoldUnderline"/>
        </w:rPr>
        <w:t>Aerospace represents the latest frontier for China,</w:t>
      </w:r>
      <w:r w:rsidRPr="003E6CC5">
        <w:rPr>
          <w:sz w:val="16"/>
        </w:rPr>
        <w:t xml:space="preserve"> which is eyeing parts manufacturers, materials producers, leasing businesses, cargo airlines and airport operators. </w:t>
      </w:r>
      <w:r w:rsidRPr="003E6CC5">
        <w:rPr>
          <w:rStyle w:val="StyleBoldUnderline"/>
        </w:rPr>
        <w:t>The country now rivals the United States as a market for civilian airliners</w:t>
      </w:r>
      <w:r w:rsidRPr="003E6CC5">
        <w:rPr>
          <w:sz w:val="16"/>
        </w:rPr>
        <w:t xml:space="preserve">, which China hopes to start supplying from domestic production. And </w:t>
      </w:r>
      <w:r w:rsidRPr="003E6CC5">
        <w:rPr>
          <w:rStyle w:val="StyleBoldUnderline"/>
        </w:rPr>
        <w:t>the new leadership</w:t>
      </w:r>
      <w:r w:rsidRPr="003E6CC5">
        <w:rPr>
          <w:sz w:val="16"/>
        </w:rPr>
        <w:t xml:space="preserve"> named at the Party Congress in November </w:t>
      </w:r>
      <w:r w:rsidRPr="003E6CC5">
        <w:rPr>
          <w:rStyle w:val="StyleBoldUnderline"/>
        </w:rPr>
        <w:t>has</w:t>
      </w:r>
      <w:r w:rsidRPr="003E6CC5">
        <w:rPr>
          <w:sz w:val="16"/>
        </w:rPr>
        <w:t xml:space="preserve"> publicly </w:t>
      </w:r>
      <w:r w:rsidRPr="003E6CC5">
        <w:rPr>
          <w:rStyle w:val="StyleBoldUnderline"/>
        </w:rPr>
        <w:t>emphasized long-range missiles and other aerospace programs in its push for military modernization.</w:t>
      </w:r>
      <w:r w:rsidRPr="003E6CC5">
        <w:rPr>
          <w:rStyle w:val="StyleBoldUnderline"/>
          <w:b w:val="0"/>
          <w:sz w:val="12"/>
        </w:rPr>
        <w:t>¶</w:t>
      </w:r>
      <w:r w:rsidRPr="003E6CC5">
        <w:rPr>
          <w:rStyle w:val="StyleBoldUnderline"/>
          <w:sz w:val="12"/>
        </w:rPr>
        <w:t xml:space="preserve"> </w:t>
      </w:r>
      <w:r w:rsidRPr="003E6CC5">
        <w:rPr>
          <w:sz w:val="16"/>
        </w:rPr>
        <w:t>If Boeing’s difficulties with its recently grounded aircraft, the Dreamliner, weigh on the industry, it could create opportunity. Chinese companies, which have plenty of capital, have been welcomed by some American companies as a way to create jobs. Wall Street has been eager, too, at a time when other merger activity has been weak.</w:t>
      </w:r>
      <w:r w:rsidRPr="003E6CC5">
        <w:rPr>
          <w:sz w:val="12"/>
        </w:rPr>
        <w:t>¶</w:t>
      </w:r>
      <w:r w:rsidRPr="003E6CC5">
        <w:rPr>
          <w:sz w:val="16"/>
        </w:rPr>
        <w:t xml:space="preserve"> Washington is trying to figure out what to do about China’s deal-making broadly. “</w:t>
      </w:r>
      <w:r w:rsidRPr="003E6CC5">
        <w:rPr>
          <w:rStyle w:val="StyleBoldUnderline"/>
        </w:rPr>
        <w:t>Many of these transactions raise important security issues for our country</w:t>
      </w:r>
      <w:r w:rsidRPr="003E6CC5">
        <w:rPr>
          <w:sz w:val="16"/>
        </w:rPr>
        <w:t>,” said Michael R. Wessel, a member of the U.S.-China Economic and Security Review Commission, which was created by Congress to monitor the bilateral relationship. “</w:t>
      </w:r>
      <w:r w:rsidRPr="003E6CC5">
        <w:rPr>
          <w:rStyle w:val="StyleBoldUnderline"/>
        </w:rPr>
        <w:t>China’s interest in promoting these investments isn’t necessarily consistent with our own interests</w:t>
      </w:r>
      <w:r w:rsidRPr="003E6CC5">
        <w:rPr>
          <w:sz w:val="16"/>
        </w:rPr>
        <w:t>, and it’s appropriate to thoroughly examine the transactions.”</w:t>
      </w:r>
      <w:r w:rsidRPr="003E6CC5">
        <w:rPr>
          <w:sz w:val="12"/>
        </w:rPr>
        <w:t>¶</w:t>
      </w:r>
      <w:r w:rsidRPr="003E6CC5">
        <w:rPr>
          <w:sz w:val="16"/>
        </w:rPr>
        <w:t xml:space="preserve"> In aerospace, the </w:t>
      </w:r>
      <w:r w:rsidRPr="003E6CC5">
        <w:rPr>
          <w:rStyle w:val="StyleBoldUnderline"/>
        </w:rPr>
        <w:t>Chinese deal-makers have deep ties to the military, raising additional issues for American regulators</w:t>
      </w:r>
      <w:r w:rsidRPr="003E6CC5">
        <w:rPr>
          <w:sz w:val="16"/>
        </w:rPr>
        <w:t>. The main contractor for the country’s air force, the state-owned China Aviation Industry Corporation, known as Avic, has set up a private equity fund to purchase companies with so-called dual-use technology that has civilian and military applications, with the goal of investing as much as $3 billion. In 2010, Avic acquired the overseas licensing rights for small aircraft made by Epic Aircraft of Bend, Ore., using lightweight yet strong carbon-fiber composites — the same material used for high-performance fighter jets.</w:t>
      </w:r>
      <w:r w:rsidRPr="003E6CC5">
        <w:rPr>
          <w:sz w:val="12"/>
        </w:rPr>
        <w:t>¶</w:t>
      </w:r>
      <w:r w:rsidRPr="003E6CC5">
        <w:rPr>
          <w:sz w:val="16"/>
        </w:rPr>
        <w:t xml:space="preserve"> Provincial and local government agencies in Shaanxi Province, a hub of Chinese military aircraft testing and production, have set up another fund of similar size for acquisitions. Last month, a consortium of Chinese investors, including the Shaanxi fund, struck a $4.23 billion deal with the American International Group to buy 80 percent of the International Lease Finance Corporation, which owns the world’s second-largest passenger jet fleet.</w:t>
      </w:r>
      <w:r w:rsidRPr="003E6CC5">
        <w:rPr>
          <w:sz w:val="12"/>
        </w:rPr>
        <w:t>¶</w:t>
      </w:r>
      <w:r w:rsidRPr="003E6CC5">
        <w:rPr>
          <w:sz w:val="16"/>
        </w:rPr>
        <w:t xml:space="preserve"> “There has always been an obvious cross-fertilization of ideas, expertise and money between the civilian and military,” said Martin Craigs, a longtime aerospace executive in Asia who is now the chairman of the Aerospace Forum Asia, a nonprofit group in Hong Kong. He added that Chinese companies had been actively hiring senior American and European aerospace engineers, so national security concerns could be quelled some by hiring the right people.</w:t>
      </w:r>
      <w:r w:rsidRPr="003E6CC5">
        <w:rPr>
          <w:sz w:val="12"/>
        </w:rPr>
        <w:t>¶</w:t>
      </w:r>
      <w:r w:rsidRPr="003E6CC5">
        <w:rPr>
          <w:sz w:val="16"/>
        </w:rPr>
        <w:t xml:space="preserve"> </w:t>
      </w:r>
      <w:r w:rsidRPr="003E6CC5">
        <w:rPr>
          <w:rStyle w:val="StyleBoldUnderline"/>
        </w:rPr>
        <w:t>The push into aerospace coincides with growing worries in the West and across Asia about China’s increasingly assertive territorial claims</w:t>
      </w:r>
      <w:r w:rsidRPr="003E6CC5">
        <w:rPr>
          <w:sz w:val="16"/>
        </w:rPr>
        <w:t>, including the dispatch of Chinese warships to waters long patrolled by Japan, the Philippines and Vietnam.</w:t>
      </w:r>
      <w:r w:rsidRPr="003E6CC5">
        <w:rPr>
          <w:sz w:val="12"/>
        </w:rPr>
        <w:t>¶</w:t>
      </w:r>
      <w:r w:rsidRPr="003E6CC5">
        <w:rPr>
          <w:sz w:val="16"/>
        </w:rPr>
        <w:t xml:space="preserve"> Coincidentally, hours after the A.I.G. deal was announced, the official Chinese news agency Xinhua announced that </w:t>
      </w:r>
      <w:r w:rsidRPr="003E6CC5">
        <w:rPr>
          <w:rStyle w:val="StyleBoldUnderline"/>
        </w:rPr>
        <w:t>two Chinese navy destroyers and two frigates had entered disputed waters patrolled by Japan</w:t>
      </w:r>
      <w:r w:rsidRPr="003E6CC5">
        <w:rPr>
          <w:sz w:val="16"/>
        </w:rPr>
        <w:t>. The report was disputed by Japan’s defense ministry, which said the Chinese vessels turned away before reaching the disputed areas.</w:t>
      </w:r>
      <w:r w:rsidRPr="003E6CC5">
        <w:rPr>
          <w:sz w:val="12"/>
        </w:rPr>
        <w:t>¶</w:t>
      </w:r>
      <w:r w:rsidRPr="003E6CC5">
        <w:rPr>
          <w:sz w:val="16"/>
        </w:rPr>
        <w:t xml:space="preserve"> </w:t>
      </w:r>
      <w:r w:rsidRPr="003E6CC5">
        <w:rPr>
          <w:rStyle w:val="StyleBoldUnderline"/>
        </w:rPr>
        <w:t xml:space="preserve">China and Japan have </w:t>
      </w:r>
      <w:r w:rsidRPr="003E6CC5">
        <w:rPr>
          <w:rStyle w:val="StyleBoldUnderline"/>
        </w:rPr>
        <w:lastRenderedPageBreak/>
        <w:t>stepped up public criticisms of each other</w:t>
      </w:r>
      <w:r w:rsidRPr="003E6CC5">
        <w:rPr>
          <w:sz w:val="16"/>
        </w:rPr>
        <w:t xml:space="preserve"> since. And the Obama administration has begun a strategic “pivot,” shifting military forces from the Mideast back to the western Pacific, a move that Chinese officials have criticized as an attempt to contain their country.</w:t>
      </w:r>
      <w:r w:rsidRPr="003E6CC5">
        <w:rPr>
          <w:sz w:val="12"/>
        </w:rPr>
        <w:t>¶</w:t>
      </w:r>
      <w:r w:rsidRPr="003E6CC5">
        <w:rPr>
          <w:sz w:val="16"/>
        </w:rPr>
        <w:t xml:space="preserve"> Such </w:t>
      </w:r>
      <w:r w:rsidRPr="003E6CC5">
        <w:rPr>
          <w:rStyle w:val="StyleBoldUnderline"/>
        </w:rPr>
        <w:t>confrontations in the region are drawing attention to China’s deal-making ambitions.</w:t>
      </w:r>
      <w:r w:rsidRPr="003E6CC5">
        <w:rPr>
          <w:rStyle w:val="StyleBoldUnderline"/>
          <w:b w:val="0"/>
          <w:sz w:val="12"/>
        </w:rPr>
        <w:t>¶</w:t>
      </w:r>
      <w:r w:rsidRPr="003E6CC5">
        <w:rPr>
          <w:sz w:val="16"/>
        </w:rPr>
        <w:t xml:space="preserve"> In October, a $1.79 billion bid by a business linked to Beijing’s municipal government to acquire the corporate jet and propeller plane operations of bankrupt Hawker Beechcraft in Wichita, Kan., fell apart over national security concerns in Washington. </w:t>
      </w:r>
      <w:r w:rsidRPr="003E6CC5">
        <w:rPr>
          <w:rStyle w:val="StyleBoldUnderline"/>
        </w:rPr>
        <w:t>Executives found it hard to disentangle the civilian operations from the company’s military contracting business.</w:t>
      </w:r>
    </w:p>
    <w:p w:rsidR="00413981" w:rsidRPr="00210466" w:rsidRDefault="00413981" w:rsidP="00413981"/>
    <w:p w:rsidR="00413981" w:rsidRDefault="00413981" w:rsidP="00413981">
      <w:pPr>
        <w:pStyle w:val="Heading4"/>
      </w:pPr>
      <w:r>
        <w:t>The plan solves- efficient border trade is key to the aerospace sector</w:t>
      </w:r>
    </w:p>
    <w:p w:rsidR="00413981" w:rsidRPr="00421280" w:rsidRDefault="00413981" w:rsidP="00413981">
      <w:pPr>
        <w:rPr>
          <w:rStyle w:val="StyleStyleBold12pt"/>
          <w:b w:val="0"/>
          <w:sz w:val="18"/>
        </w:rPr>
      </w:pPr>
      <w:r>
        <w:rPr>
          <w:rStyle w:val="StyleStyleBold12pt"/>
        </w:rPr>
        <w:t xml:space="preserve">Chamber of Commerce 11 </w:t>
      </w:r>
      <w:r>
        <w:rPr>
          <w:rStyle w:val="StyleStyleBold12pt"/>
          <w:sz w:val="18"/>
        </w:rPr>
        <w:t>(United States Chamber of Commerce, “Steps to a 21st Century: U.S.-Mexico Border” &lt;http://www.uschamber.com/sites/default/files/reports/2011_us_mexico_report.pdf&gt; 11-30-11)</w:t>
      </w:r>
    </w:p>
    <w:p w:rsidR="00413981" w:rsidRDefault="00413981" w:rsidP="00413981">
      <w:pPr>
        <w:rPr>
          <w:rStyle w:val="Emphasis"/>
        </w:rPr>
      </w:pPr>
      <w:r w:rsidRPr="00421280">
        <w:rPr>
          <w:sz w:val="16"/>
        </w:rPr>
        <w:t xml:space="preserve">Much </w:t>
      </w:r>
      <w:r w:rsidRPr="00421280">
        <w:rPr>
          <w:rStyle w:val="StyleBoldUnderline"/>
        </w:rPr>
        <w:t xml:space="preserve">discussion takes place today about the ability </w:t>
      </w:r>
      <w:r w:rsidRPr="00421280">
        <w:rPr>
          <w:rStyle w:val="StyleBoldUnderline"/>
          <w:sz w:val="12"/>
        </w:rPr>
        <w:t xml:space="preserve">¶ </w:t>
      </w:r>
      <w:r w:rsidRPr="00421280">
        <w:rPr>
          <w:rStyle w:val="StyleBoldUnderline"/>
        </w:rPr>
        <w:t>of U.S. companies to increase their exports</w:t>
      </w:r>
      <w:r w:rsidRPr="00421280">
        <w:rPr>
          <w:sz w:val="16"/>
        </w:rPr>
        <w:t xml:space="preserve">. President </w:t>
      </w:r>
      <w:r w:rsidRPr="00421280">
        <w:rPr>
          <w:sz w:val="12"/>
        </w:rPr>
        <w:t>¶</w:t>
      </w:r>
      <w:r w:rsidRPr="00421280">
        <w:rPr>
          <w:sz w:val="16"/>
        </w:rPr>
        <w:t xml:space="preserve"> Obama made this a national goal in the United </w:t>
      </w:r>
      <w:r w:rsidRPr="00421280">
        <w:rPr>
          <w:sz w:val="12"/>
        </w:rPr>
        <w:t>¶</w:t>
      </w:r>
      <w:r w:rsidRPr="00421280">
        <w:rPr>
          <w:sz w:val="16"/>
        </w:rPr>
        <w:t xml:space="preserve"> States, calling for doubling the nation’s exports over </w:t>
      </w:r>
      <w:r w:rsidRPr="00421280">
        <w:rPr>
          <w:sz w:val="12"/>
        </w:rPr>
        <w:t>¶</w:t>
      </w:r>
      <w:r w:rsidRPr="00421280">
        <w:rPr>
          <w:sz w:val="16"/>
        </w:rPr>
        <w:t xml:space="preserve"> the next ﬁ ve years. The Chamber supports this goal, </w:t>
      </w:r>
      <w:r w:rsidRPr="00421280">
        <w:rPr>
          <w:sz w:val="12"/>
        </w:rPr>
        <w:t>¶</w:t>
      </w:r>
      <w:r w:rsidRPr="00421280">
        <w:rPr>
          <w:sz w:val="16"/>
        </w:rPr>
        <w:t xml:space="preserve"> and through its advocacy for open markets is working </w:t>
      </w:r>
      <w:r w:rsidRPr="00421280">
        <w:rPr>
          <w:sz w:val="12"/>
        </w:rPr>
        <w:t>¶</w:t>
      </w:r>
      <w:r w:rsidRPr="00421280">
        <w:rPr>
          <w:sz w:val="16"/>
        </w:rPr>
        <w:t xml:space="preserve"> to ensure that it is achieved. However, policymakers </w:t>
      </w:r>
      <w:r w:rsidRPr="00421280">
        <w:rPr>
          <w:sz w:val="12"/>
        </w:rPr>
        <w:t>¶</w:t>
      </w:r>
      <w:r w:rsidRPr="00421280">
        <w:rPr>
          <w:sz w:val="16"/>
        </w:rPr>
        <w:t xml:space="preserve"> should recognize, too, that </w:t>
      </w:r>
      <w:r w:rsidRPr="00421280">
        <w:rPr>
          <w:rStyle w:val="StyleBoldUnderline"/>
        </w:rPr>
        <w:t xml:space="preserve">exports sometimes rely </w:t>
      </w:r>
      <w:r w:rsidRPr="00421280">
        <w:rPr>
          <w:rStyle w:val="StyleBoldUnderline"/>
          <w:sz w:val="12"/>
        </w:rPr>
        <w:t xml:space="preserve">¶ </w:t>
      </w:r>
      <w:r w:rsidRPr="00421280">
        <w:rPr>
          <w:rStyle w:val="StyleBoldUnderline"/>
        </w:rPr>
        <w:t xml:space="preserve">on imports. </w:t>
      </w:r>
      <w:r w:rsidRPr="00421280">
        <w:rPr>
          <w:rStyle w:val="StyleBoldUnderline"/>
          <w:sz w:val="12"/>
        </w:rPr>
        <w:t xml:space="preserve">¶ </w:t>
      </w:r>
      <w:r w:rsidRPr="00421280">
        <w:rPr>
          <w:rStyle w:val="StyleBoldUnderline"/>
        </w:rPr>
        <w:t>For example</w:t>
      </w:r>
      <w:r w:rsidRPr="00421280">
        <w:rPr>
          <w:sz w:val="16"/>
        </w:rPr>
        <w:t xml:space="preserve">, year after year, </w:t>
      </w:r>
      <w:r w:rsidRPr="00421280">
        <w:rPr>
          <w:rStyle w:val="StyleBoldUnderline"/>
        </w:rPr>
        <w:t xml:space="preserve">the Boeing Corporation </w:t>
      </w:r>
      <w:r w:rsidRPr="00421280">
        <w:rPr>
          <w:rStyle w:val="StyleBoldUnderline"/>
          <w:sz w:val="12"/>
        </w:rPr>
        <w:t xml:space="preserve">¶ </w:t>
      </w:r>
      <w:r w:rsidRPr="00421280">
        <w:rPr>
          <w:rStyle w:val="StyleBoldUnderline"/>
        </w:rPr>
        <w:t>is the largest U.S. exporter</w:t>
      </w:r>
      <w:r w:rsidRPr="00421280">
        <w:rPr>
          <w:sz w:val="16"/>
        </w:rPr>
        <w:t xml:space="preserve"> by value. </w:t>
      </w:r>
      <w:r w:rsidRPr="00421280">
        <w:rPr>
          <w:rStyle w:val="StyleBoldUnderline"/>
        </w:rPr>
        <w:t xml:space="preserve">The company </w:t>
      </w:r>
      <w:r w:rsidRPr="00421280">
        <w:rPr>
          <w:rStyle w:val="StyleBoldUnderline"/>
          <w:sz w:val="12"/>
        </w:rPr>
        <w:t xml:space="preserve">¶ </w:t>
      </w:r>
      <w:r w:rsidRPr="00421280">
        <w:rPr>
          <w:rStyle w:val="StyleBoldUnderline"/>
        </w:rPr>
        <w:t xml:space="preserve">designs, manufactures, and sells </w:t>
      </w:r>
      <w:r w:rsidRPr="00421280">
        <w:rPr>
          <w:sz w:val="16"/>
        </w:rPr>
        <w:t xml:space="preserve">commercial </w:t>
      </w:r>
      <w:r w:rsidRPr="00421280">
        <w:rPr>
          <w:rStyle w:val="StyleBoldUnderline"/>
        </w:rPr>
        <w:t xml:space="preserve">jetliners, </w:t>
      </w:r>
      <w:r w:rsidRPr="00421280">
        <w:rPr>
          <w:rStyle w:val="StyleBoldUnderline"/>
          <w:sz w:val="12"/>
        </w:rPr>
        <w:t xml:space="preserve">¶ </w:t>
      </w:r>
      <w:r w:rsidRPr="00421280">
        <w:rPr>
          <w:rStyle w:val="StyleBoldUnderline"/>
        </w:rPr>
        <w:t xml:space="preserve">satellites, military aircraft, and other products in a </w:t>
      </w:r>
      <w:r w:rsidRPr="00421280">
        <w:rPr>
          <w:rStyle w:val="StyleBoldUnderline"/>
          <w:sz w:val="12"/>
        </w:rPr>
        <w:t xml:space="preserve">¶ </w:t>
      </w:r>
      <w:r w:rsidRPr="00421280">
        <w:rPr>
          <w:rStyle w:val="StyleBoldUnderline"/>
        </w:rPr>
        <w:t>worldwide marketplace</w:t>
      </w:r>
      <w:r w:rsidRPr="00421280">
        <w:rPr>
          <w:sz w:val="16"/>
        </w:rPr>
        <w:t xml:space="preserve">. The completion of its newest </w:t>
      </w:r>
      <w:r w:rsidRPr="00421280">
        <w:rPr>
          <w:sz w:val="12"/>
        </w:rPr>
        <w:t>¶</w:t>
      </w:r>
      <w:r w:rsidRPr="00421280">
        <w:rPr>
          <w:sz w:val="16"/>
        </w:rPr>
        <w:t xml:space="preserve"> commercial aircraft, the 787 Dreamliner, is truly a </w:t>
      </w:r>
      <w:r w:rsidRPr="00421280">
        <w:rPr>
          <w:sz w:val="12"/>
        </w:rPr>
        <w:t>¶</w:t>
      </w:r>
      <w:r w:rsidRPr="00421280">
        <w:rPr>
          <w:sz w:val="16"/>
        </w:rPr>
        <w:t xml:space="preserve"> marvel to behold and a point of pride for the company </w:t>
      </w:r>
      <w:r w:rsidRPr="00421280">
        <w:rPr>
          <w:sz w:val="12"/>
        </w:rPr>
        <w:t>¶</w:t>
      </w:r>
      <w:r w:rsidRPr="00421280">
        <w:rPr>
          <w:sz w:val="16"/>
        </w:rPr>
        <w:t xml:space="preserve"> and the entire country. </w:t>
      </w:r>
      <w:r w:rsidRPr="00421280">
        <w:rPr>
          <w:sz w:val="12"/>
        </w:rPr>
        <w:t>¶</w:t>
      </w:r>
      <w:r w:rsidRPr="00421280">
        <w:rPr>
          <w:sz w:val="16"/>
        </w:rPr>
        <w:t xml:space="preserve"> While the Dreamliner is constructed in the United </w:t>
      </w:r>
      <w:r w:rsidRPr="00421280">
        <w:rPr>
          <w:sz w:val="12"/>
        </w:rPr>
        <w:t>¶</w:t>
      </w:r>
      <w:r w:rsidRPr="00421280">
        <w:rPr>
          <w:sz w:val="16"/>
        </w:rPr>
        <w:t xml:space="preserve"> States, </w:t>
      </w:r>
      <w:r w:rsidRPr="00421280">
        <w:rPr>
          <w:rStyle w:val="StyleBoldUnderline"/>
        </w:rPr>
        <w:t xml:space="preserve">many of its parts come from all over the </w:t>
      </w:r>
      <w:r w:rsidRPr="00421280">
        <w:rPr>
          <w:rStyle w:val="StyleBoldUnderline"/>
          <w:sz w:val="12"/>
        </w:rPr>
        <w:t xml:space="preserve">¶ </w:t>
      </w:r>
      <w:r w:rsidRPr="00421280">
        <w:rPr>
          <w:rStyle w:val="StyleBoldUnderline"/>
        </w:rPr>
        <w:t>world.</w:t>
      </w:r>
      <w:r w:rsidRPr="00421280">
        <w:rPr>
          <w:sz w:val="16"/>
        </w:rPr>
        <w:t xml:space="preserve"> Consequently, </w:t>
      </w:r>
      <w:r w:rsidRPr="00421280">
        <w:rPr>
          <w:rStyle w:val="StyleBoldUnderline"/>
        </w:rPr>
        <w:t>while</w:t>
      </w:r>
      <w:r w:rsidRPr="00421280">
        <w:rPr>
          <w:sz w:val="16"/>
        </w:rPr>
        <w:t xml:space="preserve"> </w:t>
      </w:r>
      <w:r w:rsidRPr="00421280">
        <w:rPr>
          <w:rStyle w:val="StyleBoldUnderline"/>
        </w:rPr>
        <w:t xml:space="preserve">Boeing is the country’s </w:t>
      </w:r>
      <w:r w:rsidRPr="00421280">
        <w:rPr>
          <w:rStyle w:val="StyleBoldUnderline"/>
          <w:sz w:val="12"/>
        </w:rPr>
        <w:t xml:space="preserve">¶ </w:t>
      </w:r>
      <w:r w:rsidRPr="00421280">
        <w:rPr>
          <w:rStyle w:val="StyleBoldUnderline"/>
        </w:rPr>
        <w:t>leading exporter, it is also a top importer</w:t>
      </w:r>
      <w:r w:rsidRPr="00421280">
        <w:rPr>
          <w:sz w:val="16"/>
        </w:rPr>
        <w:t xml:space="preserve">. </w:t>
      </w:r>
      <w:r w:rsidRPr="00421280">
        <w:rPr>
          <w:rStyle w:val="StyleBoldUnderline"/>
        </w:rPr>
        <w:t xml:space="preserve">Companies </w:t>
      </w:r>
      <w:r w:rsidRPr="00421280">
        <w:rPr>
          <w:rStyle w:val="StyleBoldUnderline"/>
          <w:sz w:val="12"/>
        </w:rPr>
        <w:t xml:space="preserve">¶ </w:t>
      </w:r>
      <w:r w:rsidRPr="00421280">
        <w:rPr>
          <w:rStyle w:val="StyleBoldUnderline"/>
        </w:rPr>
        <w:t xml:space="preserve">invest billions annually to ensure the security, safety, </w:t>
      </w:r>
      <w:r w:rsidRPr="00421280">
        <w:rPr>
          <w:rStyle w:val="StyleBoldUnderline"/>
          <w:sz w:val="12"/>
        </w:rPr>
        <w:t xml:space="preserve">¶ </w:t>
      </w:r>
      <w:r w:rsidRPr="00421280">
        <w:rPr>
          <w:rStyle w:val="StyleBoldUnderline"/>
        </w:rPr>
        <w:t>and speed of the products coming into the U</w:t>
      </w:r>
      <w:r w:rsidRPr="00421280">
        <w:rPr>
          <w:sz w:val="16"/>
        </w:rPr>
        <w:t xml:space="preserve">nited </w:t>
      </w:r>
      <w:r w:rsidRPr="00421280">
        <w:rPr>
          <w:sz w:val="12"/>
        </w:rPr>
        <w:t>¶</w:t>
      </w:r>
      <w:r w:rsidRPr="00421280">
        <w:rPr>
          <w:sz w:val="16"/>
        </w:rPr>
        <w:t xml:space="preserve"> </w:t>
      </w:r>
      <w:r w:rsidRPr="00421280">
        <w:rPr>
          <w:rStyle w:val="StyleBoldUnderline"/>
        </w:rPr>
        <w:t>S</w:t>
      </w:r>
      <w:r w:rsidRPr="00421280">
        <w:rPr>
          <w:sz w:val="16"/>
        </w:rPr>
        <w:t xml:space="preserve">tates. </w:t>
      </w:r>
      <w:r w:rsidRPr="00421280">
        <w:rPr>
          <w:rStyle w:val="StyleBoldUnderline"/>
        </w:rPr>
        <w:t xml:space="preserve">The faster those products are brought to their </w:t>
      </w:r>
      <w:r w:rsidRPr="00421280">
        <w:rPr>
          <w:rStyle w:val="StyleBoldUnderline"/>
          <w:sz w:val="12"/>
        </w:rPr>
        <w:t xml:space="preserve">¶ </w:t>
      </w:r>
      <w:r w:rsidRPr="00421280">
        <w:rPr>
          <w:rStyle w:val="StyleBoldUnderline"/>
        </w:rPr>
        <w:t xml:space="preserve">manufacturing facilities, the faster Boeing exports its </w:t>
      </w:r>
      <w:r w:rsidRPr="00421280">
        <w:rPr>
          <w:rStyle w:val="StyleBoldUnderline"/>
          <w:sz w:val="12"/>
        </w:rPr>
        <w:t xml:space="preserve">¶ </w:t>
      </w:r>
      <w:r w:rsidRPr="00421280">
        <w:rPr>
          <w:rStyle w:val="StyleBoldUnderline"/>
        </w:rPr>
        <w:t>plane</w:t>
      </w:r>
      <w:r w:rsidRPr="00421280">
        <w:rPr>
          <w:sz w:val="16"/>
        </w:rPr>
        <w:t xml:space="preserve">s. In a just-in-time delivery environment, </w:t>
      </w:r>
      <w:r w:rsidRPr="00421280">
        <w:rPr>
          <w:rStyle w:val="StyleBoldUnderline"/>
        </w:rPr>
        <w:t xml:space="preserve">Boeing </w:t>
      </w:r>
      <w:r w:rsidRPr="00421280">
        <w:rPr>
          <w:rStyle w:val="StyleBoldUnderline"/>
          <w:sz w:val="12"/>
        </w:rPr>
        <w:t xml:space="preserve">¶ </w:t>
      </w:r>
      <w:r w:rsidRPr="00421280">
        <w:rPr>
          <w:rStyle w:val="StyleBoldUnderline"/>
        </w:rPr>
        <w:t>relies on an efﬁ cient supply chain</w:t>
      </w:r>
      <w:r w:rsidRPr="00421280">
        <w:rPr>
          <w:sz w:val="16"/>
        </w:rPr>
        <w:t xml:space="preserve"> </w:t>
      </w:r>
      <w:r w:rsidRPr="00421280">
        <w:rPr>
          <w:rStyle w:val="StyleBoldUnderline"/>
        </w:rPr>
        <w:t>from</w:t>
      </w:r>
      <w:r w:rsidRPr="00421280">
        <w:rPr>
          <w:sz w:val="16"/>
        </w:rPr>
        <w:t xml:space="preserve"> countries </w:t>
      </w:r>
      <w:r w:rsidRPr="00421280">
        <w:rPr>
          <w:sz w:val="12"/>
        </w:rPr>
        <w:t>¶</w:t>
      </w:r>
      <w:r w:rsidRPr="00421280">
        <w:rPr>
          <w:sz w:val="16"/>
        </w:rPr>
        <w:t xml:space="preserve"> around the globe, including </w:t>
      </w:r>
      <w:r w:rsidRPr="00421280">
        <w:rPr>
          <w:rStyle w:val="StyleBoldUnderline"/>
        </w:rPr>
        <w:t>Mexico</w:t>
      </w:r>
      <w:r w:rsidRPr="00421280">
        <w:rPr>
          <w:sz w:val="16"/>
        </w:rPr>
        <w:t xml:space="preserve">. </w:t>
      </w:r>
      <w:r w:rsidRPr="00421280">
        <w:rPr>
          <w:rStyle w:val="StyleBoldUnderline"/>
        </w:rPr>
        <w:t xml:space="preserve">In this highvalue, mass-scale production environment, inventory is </w:t>
      </w:r>
      <w:r w:rsidRPr="00421280">
        <w:rPr>
          <w:rStyle w:val="StyleBoldUnderline"/>
          <w:sz w:val="12"/>
        </w:rPr>
        <w:t xml:space="preserve">¶ </w:t>
      </w:r>
      <w:r w:rsidRPr="00421280">
        <w:rPr>
          <w:rStyle w:val="StyleBoldUnderline"/>
        </w:rPr>
        <w:t xml:space="preserve">not an option. </w:t>
      </w:r>
      <w:r w:rsidRPr="00421280">
        <w:rPr>
          <w:rStyle w:val="Emphasis"/>
        </w:rPr>
        <w:t>Trade facilitation is the only solution.</w:t>
      </w:r>
    </w:p>
    <w:p w:rsidR="00413981" w:rsidRDefault="00413981" w:rsidP="00413981"/>
    <w:p w:rsidR="00413981" w:rsidRDefault="00413981" w:rsidP="00413981">
      <w:pPr>
        <w:pStyle w:val="Heading4"/>
      </w:pPr>
      <w:r>
        <w:t xml:space="preserve">The ACE is key to improve border trade efficiency </w:t>
      </w:r>
    </w:p>
    <w:p w:rsidR="00413981" w:rsidRPr="002D5729" w:rsidRDefault="00413981" w:rsidP="00413981">
      <w:pPr>
        <w:rPr>
          <w:rStyle w:val="StyleStyleBold12pt"/>
          <w:b w:val="0"/>
          <w:sz w:val="18"/>
        </w:rPr>
      </w:pPr>
      <w:r>
        <w:rPr>
          <w:rStyle w:val="StyleStyleBold12pt"/>
        </w:rPr>
        <w:t xml:space="preserve">Bradley 12 </w:t>
      </w:r>
      <w:r>
        <w:rPr>
          <w:rStyle w:val="StyleStyleBold12pt"/>
          <w:sz w:val="18"/>
        </w:rPr>
        <w:t>(Melissa Bradley, writer for Trade Tech Inc, “Trade Tech Customers Take Advantage of Early Automated Commercial Environment (ACE) Approval” &lt;https://www.tradetech.net/index.php/about-us/news-detail/trade-tech-customers-take-advantage-of-early-automated-commercial-environme&gt; 8-14-12)</w:t>
      </w:r>
    </w:p>
    <w:p w:rsidR="00413981" w:rsidRPr="002D5729" w:rsidRDefault="00413981" w:rsidP="00413981">
      <w:pPr>
        <w:rPr>
          <w:rStyle w:val="StyleBoldUnderline"/>
        </w:rPr>
      </w:pPr>
      <w:r w:rsidRPr="002D5729">
        <w:rPr>
          <w:rStyle w:val="StyleBoldUnderline"/>
        </w:rPr>
        <w:t>The</w:t>
      </w:r>
      <w:r w:rsidRPr="002D5729">
        <w:rPr>
          <w:sz w:val="16"/>
        </w:rPr>
        <w:t xml:space="preserve"> </w:t>
      </w:r>
      <w:r w:rsidRPr="002D5729">
        <w:rPr>
          <w:rStyle w:val="StyleBoldUnderline"/>
        </w:rPr>
        <w:t>Automated Commercial Environment (ACE)</w:t>
      </w:r>
      <w:r w:rsidRPr="002D5729">
        <w:rPr>
          <w:sz w:val="16"/>
        </w:rPr>
        <w:t xml:space="preserve"> is a system being developed by U.S. Customs and Border Protection (CBP) to automate and consolidate border processing. ACE </w:t>
      </w:r>
      <w:r w:rsidRPr="002D5729">
        <w:rPr>
          <w:rStyle w:val="StyleBoldUnderline"/>
        </w:rPr>
        <w:t>will be the centralized access point that connects CBP, the trade community, and other government agencies</w:t>
      </w:r>
      <w:r w:rsidRPr="002D5729">
        <w:rPr>
          <w:sz w:val="16"/>
        </w:rPr>
        <w:t xml:space="preserve">. The development of ACE began in 2001 as a replacement for CBP’s Automated Commercial System (ACS), an older trade information database. </w:t>
      </w:r>
      <w:r w:rsidRPr="002D5729">
        <w:rPr>
          <w:rStyle w:val="StyleBoldUnderline"/>
        </w:rPr>
        <w:t>The purposes of ACE are to streamline business processes, facilitate growth in trade, ensure cargo security</w:t>
      </w:r>
      <w:r w:rsidRPr="002D5729">
        <w:rPr>
          <w:sz w:val="16"/>
        </w:rPr>
        <w:t xml:space="preserve">, provide the tools to </w:t>
      </w:r>
      <w:r w:rsidRPr="002D5729">
        <w:rPr>
          <w:rStyle w:val="StyleBoldUnderline"/>
        </w:rPr>
        <w:t>monitor the movement of individuals and materials</w:t>
      </w:r>
      <w:r w:rsidRPr="002D5729">
        <w:rPr>
          <w:sz w:val="16"/>
        </w:rPr>
        <w:t xml:space="preserve"> into and out of the country, </w:t>
      </w:r>
      <w:r w:rsidRPr="002D5729">
        <w:rPr>
          <w:rStyle w:val="StyleBoldUnderline"/>
        </w:rPr>
        <w:t xml:space="preserve">and foster </w:t>
      </w:r>
      <w:r w:rsidRPr="002D5729">
        <w:rPr>
          <w:sz w:val="16"/>
        </w:rPr>
        <w:t xml:space="preserve">participation in </w:t>
      </w:r>
      <w:r w:rsidRPr="002D5729">
        <w:rPr>
          <w:rStyle w:val="StyleBoldUnderline"/>
        </w:rPr>
        <w:t>global commerce.</w:t>
      </w:r>
      <w:r w:rsidRPr="002D5729">
        <w:rPr>
          <w:rStyle w:val="StyleBoldUnderline"/>
          <w:sz w:val="12"/>
        </w:rPr>
        <w:t xml:space="preserve">¶ </w:t>
      </w:r>
      <w:r w:rsidRPr="002D5729">
        <w:rPr>
          <w:sz w:val="16"/>
        </w:rPr>
        <w:t xml:space="preserve">According to the CBP web site, </w:t>
      </w:r>
      <w:r w:rsidRPr="002D5729">
        <w:rPr>
          <w:rStyle w:val="StyleBoldUnderline"/>
        </w:rPr>
        <w:t>ACE will benefit U.S. citizens, the trade community, government agencies, and the economy as a whole</w:t>
      </w:r>
      <w:r w:rsidRPr="002D5729">
        <w:rPr>
          <w:sz w:val="16"/>
        </w:rPr>
        <w:t xml:space="preserve">. </w:t>
      </w:r>
      <w:r w:rsidRPr="002D5729">
        <w:rPr>
          <w:rStyle w:val="StyleBoldUnderline"/>
        </w:rPr>
        <w:t>The trade community will have a more efficient</w:t>
      </w:r>
      <w:r w:rsidRPr="002D5729">
        <w:rPr>
          <w:sz w:val="16"/>
        </w:rPr>
        <w:t xml:space="preserve"> web-based </w:t>
      </w:r>
      <w:r w:rsidRPr="002D5729">
        <w:rPr>
          <w:rStyle w:val="StyleBoldUnderline"/>
        </w:rPr>
        <w:t>interface</w:t>
      </w:r>
      <w:r w:rsidRPr="002D5729">
        <w:rPr>
          <w:sz w:val="16"/>
        </w:rPr>
        <w:t xml:space="preserve"> with government agencies, reducing the cost and burden of processing transactions for both the government and the trade community. </w:t>
      </w:r>
      <w:r w:rsidRPr="002D5729">
        <w:rPr>
          <w:rStyle w:val="StyleBoldUnderline"/>
        </w:rPr>
        <w:t>Government agencies</w:t>
      </w:r>
      <w:r w:rsidRPr="002D5729">
        <w:rPr>
          <w:sz w:val="16"/>
        </w:rPr>
        <w:t xml:space="preserve"> with border enforcement and regulatory responsibilities </w:t>
      </w:r>
      <w:r w:rsidRPr="002D5729">
        <w:rPr>
          <w:rStyle w:val="StyleBoldUnderline"/>
        </w:rPr>
        <w:t>will be better able to share information</w:t>
      </w:r>
      <w:r w:rsidRPr="002D5729">
        <w:rPr>
          <w:sz w:val="16"/>
        </w:rPr>
        <w:t xml:space="preserve">, which will improve analysis to target and analyze goods coming into the country. Finally, </w:t>
      </w:r>
      <w:r w:rsidRPr="002D5729">
        <w:rPr>
          <w:rStyle w:val="StyleBoldUnderline"/>
        </w:rPr>
        <w:t>moving goods to market faster and at lower cost will have positive impacts on the U.S. economy.</w:t>
      </w:r>
    </w:p>
    <w:p w:rsidR="00413981" w:rsidRPr="00BA40F0" w:rsidRDefault="00413981" w:rsidP="00413981"/>
    <w:p w:rsidR="008014FE" w:rsidRDefault="008014FE" w:rsidP="008014FE"/>
    <w:p w:rsidR="00AC130F" w:rsidRPr="008171F5" w:rsidRDefault="00AC130F" w:rsidP="008171F5"/>
    <w:p w:rsidR="00355A77" w:rsidRDefault="00355A77" w:rsidP="00355A77">
      <w:pPr>
        <w:pStyle w:val="Heading1"/>
      </w:pPr>
      <w:r>
        <w:lastRenderedPageBreak/>
        <w:t xml:space="preserve">Mexican Economy Advantage </w:t>
      </w:r>
    </w:p>
    <w:p w:rsidR="00355A77" w:rsidRDefault="00355A77" w:rsidP="00355A77">
      <w:pPr>
        <w:pStyle w:val="Heading2"/>
      </w:pPr>
      <w:r>
        <w:lastRenderedPageBreak/>
        <w:t xml:space="preserve">2AC </w:t>
      </w:r>
    </w:p>
    <w:p w:rsidR="009438E1" w:rsidRDefault="009438E1" w:rsidP="009438E1">
      <w:pPr>
        <w:pStyle w:val="Heading3"/>
      </w:pPr>
      <w:r>
        <w:lastRenderedPageBreak/>
        <w:t>UQ- Mexican Manufacturing Low</w:t>
      </w:r>
    </w:p>
    <w:p w:rsidR="009438E1" w:rsidRDefault="009438E1" w:rsidP="009438E1">
      <w:pPr>
        <w:pStyle w:val="Heading4"/>
      </w:pPr>
      <w:r>
        <w:t>Mexican manufacturing slowing</w:t>
      </w:r>
      <w:r w:rsidRPr="00721EEC">
        <w:t xml:space="preserve"> now</w:t>
      </w:r>
    </w:p>
    <w:p w:rsidR="009438E1" w:rsidRDefault="009438E1" w:rsidP="009438E1">
      <w:r>
        <w:rPr>
          <w:rStyle w:val="StyleStyleBold12pt"/>
        </w:rPr>
        <w:t xml:space="preserve">Reuters 7/1/13 </w:t>
      </w:r>
      <w:r>
        <w:rPr>
          <w:rStyle w:val="StyleStyleBold12pt"/>
          <w:b w:val="0"/>
          <w:sz w:val="20"/>
        </w:rPr>
        <w:t xml:space="preserve">[“Mexico June manufacturing growth dips to over 2-year low” </w:t>
      </w:r>
      <w:hyperlink r:id="rId24" w:history="1">
        <w:r>
          <w:rPr>
            <w:rStyle w:val="Hyperlink"/>
          </w:rPr>
          <w:t>http://www.reuters.com/article/2013/07/01/mexico-factories-idUSE1N0DX00S20130701</w:t>
        </w:r>
      </w:hyperlink>
      <w:r>
        <w:t>]</w:t>
      </w:r>
    </w:p>
    <w:p w:rsidR="009438E1" w:rsidRPr="00F24AFC" w:rsidRDefault="009438E1" w:rsidP="009438E1">
      <w:pPr>
        <w:rPr>
          <w:sz w:val="16"/>
        </w:rPr>
      </w:pPr>
      <w:r w:rsidRPr="00F24AFC">
        <w:rPr>
          <w:rStyle w:val="StyleBoldUnderline"/>
        </w:rPr>
        <w:t>Mexican manufacturing sector growth slowed</w:t>
      </w:r>
      <w:r w:rsidRPr="00F24AFC">
        <w:rPr>
          <w:sz w:val="16"/>
        </w:rPr>
        <w:t xml:space="preserve"> in June </w:t>
      </w:r>
      <w:r w:rsidRPr="00F24AFC">
        <w:rPr>
          <w:rStyle w:val="StyleBoldUnderline"/>
        </w:rPr>
        <w:t>to a 27 month-low</w:t>
      </w:r>
      <w:r w:rsidRPr="00F24AFC">
        <w:rPr>
          <w:sz w:val="16"/>
        </w:rPr>
        <w:t xml:space="preserve"> on weakness in new orders and output, a survey showed on Monday, suggesting </w:t>
      </w:r>
      <w:r w:rsidRPr="00F24AFC">
        <w:rPr>
          <w:rStyle w:val="StyleBoldUnderline"/>
        </w:rPr>
        <w:t>Latin America's no. 2 economy remains sluggish</w:t>
      </w:r>
      <w:r w:rsidRPr="00F24AFC">
        <w:rPr>
          <w:sz w:val="16"/>
        </w:rPr>
        <w:t xml:space="preserve">. </w:t>
      </w:r>
      <w:r w:rsidRPr="00F24AFC">
        <w:rPr>
          <w:rStyle w:val="StyleBoldUnderline"/>
        </w:rPr>
        <w:t>The HSBC Mexico Manufacturing Purchasing Managers' Index</w:t>
      </w:r>
      <w:r w:rsidRPr="00F24AFC">
        <w:rPr>
          <w:sz w:val="16"/>
        </w:rPr>
        <w:t xml:space="preserve"> (PMI) </w:t>
      </w:r>
      <w:r w:rsidRPr="00F24AFC">
        <w:rPr>
          <w:rStyle w:val="StyleBoldUnderline"/>
        </w:rPr>
        <w:t>fell to 51.3 in</w:t>
      </w:r>
      <w:r w:rsidRPr="00F24AFC">
        <w:rPr>
          <w:sz w:val="16"/>
        </w:rPr>
        <w:t xml:space="preserve"> June after adjusting for seasonal variation, down from 51.7 in May to the weakest pace of expansion since data collection began in April 2011. The reading above 50, however, showed continued growth. "</w:t>
      </w:r>
      <w:r w:rsidRPr="00F24AFC">
        <w:rPr>
          <w:rStyle w:val="StyleBoldUnderline"/>
        </w:rPr>
        <w:t>This confirms that the loss of steam in the manufacturing sector will prevail in the second quarter,"</w:t>
      </w:r>
      <w:r w:rsidRPr="00F24AFC">
        <w:rPr>
          <w:sz w:val="16"/>
        </w:rPr>
        <w:t xml:space="preserve"> </w:t>
      </w:r>
      <w:r w:rsidRPr="00F24AFC">
        <w:rPr>
          <w:rStyle w:val="StyleBoldUnderline"/>
        </w:rPr>
        <w:t>HSBC economist Sergio Martin said</w:t>
      </w:r>
      <w:r w:rsidRPr="00F24AFC">
        <w:rPr>
          <w:sz w:val="16"/>
        </w:rPr>
        <w:t xml:space="preserve"> in a statement. However, Martin added that he expected gross domestic product (GDP) growth to pick up in the second half of the year. Factory output rose only slightly in June, at its slowest pace since data collection began. The rate of growth in new orders also eased to a new 27-month low, while new export orders contracted for the second month running to notch a survey low. </w:t>
      </w:r>
      <w:r w:rsidRPr="00F24AFC">
        <w:rPr>
          <w:rStyle w:val="StyleBoldUnderline"/>
        </w:rPr>
        <w:t>Manufacturing exports equate to about 25 percent of Mexico's GDP</w:t>
      </w:r>
      <w:r w:rsidRPr="00F24AFC">
        <w:rPr>
          <w:sz w:val="16"/>
        </w:rPr>
        <w:t xml:space="preserve"> and the country had been shielded from a weak global economy by continued U.S. demand for goods such as cars and televisions. </w:t>
      </w:r>
      <w:r w:rsidRPr="00F24AFC">
        <w:rPr>
          <w:rStyle w:val="StyleBoldUnderline"/>
        </w:rPr>
        <w:t>Mexico's growth is seen slowing this year to around 3.1 percent from 3.9 percent last year.</w:t>
      </w:r>
      <w:r w:rsidRPr="00F24AFC">
        <w:rPr>
          <w:sz w:val="16"/>
        </w:rPr>
        <w:t xml:space="preserve"> The PMI index, compiled by Markit, is composed of five sub-indices tracking changes in new orders, output, employment, suppliers' delivery times and stocks of raw materials and finished goods.</w:t>
      </w:r>
    </w:p>
    <w:p w:rsidR="009438E1" w:rsidRDefault="009438E1" w:rsidP="009438E1"/>
    <w:p w:rsidR="009438E1" w:rsidRPr="009438E1" w:rsidRDefault="009438E1" w:rsidP="009438E1"/>
    <w:p w:rsidR="00355A77" w:rsidRDefault="002E09CF" w:rsidP="00355A77">
      <w:pPr>
        <w:pStyle w:val="Heading3"/>
      </w:pPr>
      <w:r>
        <w:lastRenderedPageBreak/>
        <w:t>ACE/Border Key</w:t>
      </w:r>
    </w:p>
    <w:p w:rsidR="00355A77" w:rsidRPr="009C4B3B" w:rsidRDefault="00355A77" w:rsidP="00355A77">
      <w:pPr>
        <w:pStyle w:val="Heading4"/>
      </w:pPr>
      <w:r w:rsidRPr="009C4B3B">
        <w:t>ACE helps positively impact the Mexican economy</w:t>
      </w:r>
    </w:p>
    <w:p w:rsidR="00355A77" w:rsidRPr="009C4B3B" w:rsidRDefault="00355A77" w:rsidP="00355A77">
      <w:pPr>
        <w:rPr>
          <w:rStyle w:val="StyleStyleBold12pt"/>
          <w:b w:val="0"/>
          <w:sz w:val="20"/>
        </w:rPr>
      </w:pPr>
      <w:r>
        <w:rPr>
          <w:rStyle w:val="StyleStyleBold12pt"/>
        </w:rPr>
        <w:t xml:space="preserve">Schneider ’07 </w:t>
      </w:r>
      <w:r>
        <w:rPr>
          <w:rStyle w:val="StyleStyleBold12pt"/>
          <w:b w:val="0"/>
          <w:sz w:val="20"/>
        </w:rPr>
        <w:t xml:space="preserve">[February 2007. Schneider National, Inc. is the premier provider of truckload, logistics and intermodal services. “Frequently Asked Questions: e-Manifest” </w:t>
      </w:r>
      <w:hyperlink r:id="rId25" w:history="1">
        <w:r w:rsidRPr="00021440">
          <w:rPr>
            <w:rStyle w:val="Hyperlink"/>
          </w:rPr>
          <w:t>http://www.schneider.com/www1/groups/public/@marketing-public/documents/dctemplate/acemanifest_faq.pdf</w:t>
        </w:r>
      </w:hyperlink>
      <w:r>
        <w:rPr>
          <w:rStyle w:val="StyleStyleBold12pt"/>
          <w:b w:val="0"/>
          <w:sz w:val="20"/>
        </w:rPr>
        <w:t xml:space="preserve">] </w:t>
      </w:r>
    </w:p>
    <w:p w:rsidR="00355A77" w:rsidRDefault="00355A77" w:rsidP="00355A77">
      <w:pPr>
        <w:rPr>
          <w:rStyle w:val="StyleBoldUnderline"/>
        </w:rPr>
      </w:pPr>
      <w:r w:rsidRPr="006E056C">
        <w:rPr>
          <w:rStyle w:val="StyleBoldUnderline"/>
        </w:rPr>
        <w:t>Access to advance shipment data enables</w:t>
      </w:r>
      <w:r w:rsidRPr="009C4B3B">
        <w:rPr>
          <w:sz w:val="16"/>
        </w:rPr>
        <w:t xml:space="preserve"> CBP </w:t>
      </w:r>
      <w:r w:rsidRPr="006E056C">
        <w:rPr>
          <w:rStyle w:val="StyleBoldUnderline"/>
        </w:rPr>
        <w:t>Officers to prescreen trucks</w:t>
      </w:r>
      <w:r w:rsidRPr="009C4B3B">
        <w:rPr>
          <w:sz w:val="16"/>
        </w:rPr>
        <w:t xml:space="preserve"> and shipments, </w:t>
      </w:r>
      <w:r w:rsidRPr="006E056C">
        <w:rPr>
          <w:rStyle w:val="StyleBoldUnderline"/>
        </w:rPr>
        <w:t>freeing up time to inspect suspicious cargo without delaying the border crossings</w:t>
      </w:r>
      <w:r w:rsidRPr="009C4B3B">
        <w:rPr>
          <w:sz w:val="16"/>
        </w:rPr>
        <w:t xml:space="preserve"> of legitimate carriers. </w:t>
      </w:r>
      <w:r w:rsidRPr="006E056C">
        <w:rPr>
          <w:rStyle w:val="StyleBoldUnderline"/>
        </w:rPr>
        <w:t xml:space="preserve">Automating the process also allows information to be integrated electronically </w:t>
      </w:r>
      <w:r w:rsidRPr="009C4B3B">
        <w:rPr>
          <w:sz w:val="16"/>
        </w:rPr>
        <w:t xml:space="preserve">with CBP systems </w:t>
      </w:r>
      <w:r w:rsidRPr="006E056C">
        <w:rPr>
          <w:rStyle w:val="StyleBoldUnderline"/>
        </w:rPr>
        <w:t>to provide better cargo screening</w:t>
      </w:r>
      <w:r w:rsidRPr="009C4B3B">
        <w:rPr>
          <w:sz w:val="16"/>
        </w:rPr>
        <w:t xml:space="preserve">. </w:t>
      </w:r>
      <w:r w:rsidRPr="006E056C">
        <w:rPr>
          <w:rStyle w:val="StyleBoldUnderline"/>
        </w:rPr>
        <w:t xml:space="preserve">It is a </w:t>
      </w:r>
      <w:r w:rsidRPr="006E056C">
        <w:rPr>
          <w:rStyle w:val="Emphasis"/>
        </w:rPr>
        <w:t>win-win</w:t>
      </w:r>
      <w:r w:rsidRPr="009C4B3B">
        <w:rPr>
          <w:sz w:val="16"/>
        </w:rPr>
        <w:t xml:space="preserve"> for everyone </w:t>
      </w:r>
      <w:r w:rsidRPr="009C4B3B">
        <w:rPr>
          <w:rStyle w:val="StyleBoldUnderline"/>
        </w:rPr>
        <w:t xml:space="preserve">to ensure the border crossing process is smooth, safe, and </w:t>
      </w:r>
      <w:r w:rsidRPr="009C4B3B">
        <w:rPr>
          <w:sz w:val="16"/>
        </w:rPr>
        <w:t xml:space="preserve">as </w:t>
      </w:r>
      <w:r w:rsidRPr="009C4B3B">
        <w:rPr>
          <w:rStyle w:val="StyleBoldUnderline"/>
        </w:rPr>
        <w:t>efficient</w:t>
      </w:r>
      <w:r w:rsidRPr="009C4B3B">
        <w:rPr>
          <w:sz w:val="16"/>
        </w:rPr>
        <w:t xml:space="preserve"> as possible. </w:t>
      </w:r>
      <w:r w:rsidRPr="009C4B3B">
        <w:rPr>
          <w:rStyle w:val="StyleBoldUnderline"/>
        </w:rPr>
        <w:t xml:space="preserve">Moving goods to market faster will have </w:t>
      </w:r>
      <w:r w:rsidRPr="009C4B3B">
        <w:rPr>
          <w:rStyle w:val="Emphasis"/>
        </w:rPr>
        <w:t>positive impacts</w:t>
      </w:r>
      <w:r w:rsidRPr="009C4B3B">
        <w:rPr>
          <w:rStyle w:val="StyleBoldUnderline"/>
        </w:rPr>
        <w:t xml:space="preserve"> on U.S., Mexican</w:t>
      </w:r>
      <w:r w:rsidRPr="009C4B3B">
        <w:rPr>
          <w:sz w:val="16"/>
        </w:rPr>
        <w:t xml:space="preserve">, and Canadian </w:t>
      </w:r>
      <w:r w:rsidRPr="009C4B3B">
        <w:rPr>
          <w:rStyle w:val="Emphasis"/>
        </w:rPr>
        <w:t>economies,</w:t>
      </w:r>
      <w:r w:rsidRPr="009C4B3B">
        <w:rPr>
          <w:rStyle w:val="StyleBoldUnderline"/>
        </w:rPr>
        <w:t xml:space="preserve"> benefiting consumers and business alike.</w:t>
      </w:r>
    </w:p>
    <w:p w:rsidR="00355A77" w:rsidRDefault="00355A77" w:rsidP="00355A77">
      <w:pPr>
        <w:rPr>
          <w:rStyle w:val="StyleBoldUnderline"/>
        </w:rPr>
      </w:pPr>
    </w:p>
    <w:p w:rsidR="00355A77" w:rsidRDefault="00355A77" w:rsidP="00355A77">
      <w:pPr>
        <w:pStyle w:val="Heading4"/>
      </w:pPr>
      <w:r>
        <w:t xml:space="preserve">Border regions are a </w:t>
      </w:r>
      <w:r w:rsidRPr="009C1FB6">
        <w:rPr>
          <w:u w:val="single"/>
        </w:rPr>
        <w:t>huge</w:t>
      </w:r>
      <w:r>
        <w:t xml:space="preserve"> aspect of the Mexican economy </w:t>
      </w:r>
    </w:p>
    <w:p w:rsidR="00355A77" w:rsidRPr="00605025" w:rsidRDefault="00355A77" w:rsidP="00355A77">
      <w:pPr>
        <w:rPr>
          <w:rStyle w:val="StyleStyleBold12pt"/>
          <w:b w:val="0"/>
          <w:sz w:val="20"/>
        </w:rPr>
      </w:pPr>
      <w:r>
        <w:rPr>
          <w:rStyle w:val="StyleStyleBold12pt"/>
        </w:rPr>
        <w:t xml:space="preserve">Lee and Wilson ’12 </w:t>
      </w:r>
      <w:r>
        <w:rPr>
          <w:rStyle w:val="StyleStyleBold12pt"/>
          <w:b w:val="0"/>
          <w:sz w:val="20"/>
        </w:rPr>
        <w:t xml:space="preserve">[June 2012. Erik Lee serves as Associate Director at the North American Center for Transborder Studies (NACTS) at Arizona State University. He is responsible for a legislative research, policy advising and coordination with numerous partners in the United States, Mexico and Canada on various collaborative initiatives related to trade, security and sustainability. Christopher E. Wilson is an Associate at the Mexico Institute of the Woodrow Wilson International Center for Scholars.] </w:t>
      </w:r>
    </w:p>
    <w:p w:rsidR="00355A77" w:rsidRPr="00605025" w:rsidRDefault="00355A77" w:rsidP="00355A77">
      <w:pPr>
        <w:rPr>
          <w:sz w:val="16"/>
        </w:rPr>
      </w:pPr>
      <w:r w:rsidRPr="00605025">
        <w:rPr>
          <w:rStyle w:val="StyleBoldUnderline"/>
        </w:rPr>
        <w:t>The intense U.S.-Mexico trade flows pass through the U.S.-Mexico border region, a region with a complex economy that can be seen as both wealthy and poor.</w:t>
      </w:r>
      <w:r w:rsidRPr="00605025">
        <w:rPr>
          <w:sz w:val="16"/>
        </w:rPr>
        <w:t xml:space="preserve"> A number of organizations--the Border Governors Conference included among them—have often noted that </w:t>
      </w:r>
      <w:r w:rsidRPr="00605025">
        <w:rPr>
          <w:rStyle w:val="StyleBoldUnderline"/>
        </w:rPr>
        <w:t>the ten states together</w:t>
      </w:r>
      <w:r w:rsidRPr="00605025">
        <w:rPr>
          <w:sz w:val="16"/>
        </w:rPr>
        <w:t xml:space="preserve"> </w:t>
      </w:r>
      <w:r w:rsidRPr="00605025">
        <w:rPr>
          <w:rStyle w:val="StyleBoldUnderline"/>
        </w:rPr>
        <w:t xml:space="preserve">as a single economic entity would comprise the </w:t>
      </w:r>
      <w:r w:rsidRPr="00605025">
        <w:rPr>
          <w:rStyle w:val="Emphasis"/>
        </w:rPr>
        <w:t>fourth largest economy in the world</w:t>
      </w:r>
      <w:r w:rsidRPr="00605025">
        <w:rPr>
          <w:sz w:val="16"/>
        </w:rPr>
        <w:t xml:space="preserve">. Other organizations have noted that the region possesses a highly varied economic makeup, with San </w:t>
      </w:r>
      <w:r>
        <w:rPr>
          <w:sz w:val="16"/>
        </w:rPr>
        <w:t xml:space="preserve"> </w:t>
      </w:r>
      <w:r w:rsidRPr="00605025">
        <w:rPr>
          <w:sz w:val="16"/>
        </w:rPr>
        <w:t>Diego/Tijuana and El Paso/Ciudad Juarez serving as the principal poles of wealth and other cities and particularly rural regions enjoying a much less prosperity. The Tijuana-based Colegio de la Frontera Norte and Francisco Lara of Arizona State University have developed an index that weighs many of the key variables that measure competitiveness. The map below largely confirms previous findings, and the research sets an important baseline to measure efforts underway to strengthen regional competitiveness. The research suggests t</w:t>
      </w:r>
      <w:r w:rsidRPr="00605025">
        <w:rPr>
          <w:rStyle w:val="StyleBoldUnderline"/>
        </w:rPr>
        <w:t>he U.S. side of the border generally has more tools for high productivity, but the main population centers on the Mexican side tend to also have strong competitiveness. Efforts to further foment the development of</w:t>
      </w:r>
      <w:r w:rsidRPr="00605025">
        <w:rPr>
          <w:sz w:val="16"/>
        </w:rPr>
        <w:t xml:space="preserve"> infrastructure, human capital, innovation and cluster economies in the </w:t>
      </w:r>
      <w:r w:rsidRPr="00605025">
        <w:rPr>
          <w:rStyle w:val="StyleBoldUnderline"/>
        </w:rPr>
        <w:t xml:space="preserve">key twin-cities of the border region would strengthen not only the competitiveness of the border region but also </w:t>
      </w:r>
      <w:r w:rsidRPr="00605025">
        <w:rPr>
          <w:sz w:val="16"/>
        </w:rPr>
        <w:t>the areas served by the trade corridors running through them (</w:t>
      </w:r>
      <w:r w:rsidRPr="00605025">
        <w:rPr>
          <w:rStyle w:val="StyleBoldUnderline"/>
        </w:rPr>
        <w:t>virtually all of</w:t>
      </w:r>
      <w:r w:rsidRPr="00605025">
        <w:rPr>
          <w:sz w:val="16"/>
        </w:rPr>
        <w:t xml:space="preserve"> the U.S. and </w:t>
      </w:r>
      <w:r w:rsidRPr="00605025">
        <w:rPr>
          <w:rStyle w:val="StyleBoldUnderline"/>
        </w:rPr>
        <w:t>Mexico).</w:t>
      </w:r>
      <w:r w:rsidRPr="00605025">
        <w:rPr>
          <w:sz w:val="16"/>
        </w:rPr>
        <w:t xml:space="preserve"> While much of this chapter focuses on binational and national policy responses to border challenges, governors, state legislators and mayors (among others) are key local players in economic decisionmaking. Much of the border region is rural or made up of smaller urban areas, and economic development in these areas faces challenges that are often more domestic than binational in nature (primary and secondary education, for example). While a number of </w:t>
      </w:r>
      <w:r w:rsidRPr="00605025">
        <w:rPr>
          <w:rStyle w:val="StyleBoldUnderline"/>
        </w:rPr>
        <w:t xml:space="preserve">studies </w:t>
      </w:r>
      <w:r w:rsidRPr="00605025">
        <w:rPr>
          <w:sz w:val="16"/>
        </w:rPr>
        <w:t xml:space="preserve">commissioned by local entities (see Table 2 on the various crossborder economic studies conducted by local entities) </w:t>
      </w:r>
      <w:r w:rsidRPr="00605025">
        <w:rPr>
          <w:rStyle w:val="StyleBoldUnderline"/>
        </w:rPr>
        <w:t>point out the impressive economic significance of the ports of entry</w:t>
      </w:r>
      <w:r w:rsidRPr="00605025">
        <w:rPr>
          <w:sz w:val="16"/>
        </w:rPr>
        <w:t xml:space="preserve">, studies outlining the best practices for local border region decisionmakers in terms of taking advantage of crossborder trade for local development are few and far between. </w:t>
      </w:r>
    </w:p>
    <w:p w:rsidR="00355A77" w:rsidRPr="00C0766D" w:rsidRDefault="00355A77" w:rsidP="00355A77">
      <w:pPr>
        <w:pStyle w:val="Heading4"/>
      </w:pPr>
      <w:r w:rsidRPr="00C0766D">
        <w:t>Border efficiency is key to manufacturing and the Mexican economy</w:t>
      </w:r>
    </w:p>
    <w:p w:rsidR="00355A77" w:rsidRPr="000C0B56" w:rsidRDefault="00355A77" w:rsidP="00355A77">
      <w:pPr>
        <w:rPr>
          <w:rStyle w:val="StyleStyleBold12pt"/>
          <w:b w:val="0"/>
          <w:sz w:val="20"/>
        </w:rPr>
      </w:pPr>
      <w:r>
        <w:rPr>
          <w:rStyle w:val="StyleStyleBold12pt"/>
        </w:rPr>
        <w:t xml:space="preserve">Rathbone ’13 </w:t>
      </w:r>
      <w:r>
        <w:rPr>
          <w:rStyle w:val="StyleStyleBold12pt"/>
          <w:b w:val="0"/>
          <w:sz w:val="20"/>
        </w:rPr>
        <w:t xml:space="preserve">[June 27, 2013. John Paul Rathbone is the FT's Latin American editor. “Border: Bottleneck at frontier chokes opportunities to boost trade” Financial Times. </w:t>
      </w:r>
      <w:hyperlink r:id="rId26" w:anchor="axzz2Z9yVTltb" w:history="1">
        <w:r w:rsidRPr="00973B19">
          <w:rPr>
            <w:rStyle w:val="Hyperlink"/>
          </w:rPr>
          <w:t>http://www.ft.com/intl/cms/s/0/dcd40966-c79c-11e2-9c52-00144feab7de.html#axzz2Z9yVTltb</w:t>
        </w:r>
      </w:hyperlink>
      <w:r>
        <w:rPr>
          <w:rStyle w:val="StyleStyleBold12pt"/>
          <w:b w:val="0"/>
          <w:sz w:val="20"/>
        </w:rPr>
        <w:t xml:space="preserve">] </w:t>
      </w:r>
    </w:p>
    <w:p w:rsidR="00355A77" w:rsidRDefault="00355A77" w:rsidP="00355A77">
      <w:pPr>
        <w:rPr>
          <w:sz w:val="16"/>
        </w:rPr>
      </w:pPr>
      <w:r w:rsidRPr="000C0B56">
        <w:rPr>
          <w:sz w:val="16"/>
        </w:rPr>
        <w:t xml:space="preserve">Borders are always strange places and few are stranger than the US-Mexico border, the busiest in the world. More than $1bn worth of goods cross it every day. Indeed, last year bilateral US-Mexico trade topped $500bn, about the same as total US-European trade – which puts the vaunted US-EU free trade deal in context. Not that you would realise the importance of US-Mexican trade in Tijuana, one of the busiest cargo crossing points on the 1,954-mile border. On a recent afternoon, </w:t>
      </w:r>
      <w:r w:rsidRPr="000C0B56">
        <w:rPr>
          <w:rStyle w:val="StyleBoldUnderline"/>
        </w:rPr>
        <w:t xml:space="preserve">long queues of cars, trucks and pedestrians stretched </w:t>
      </w:r>
      <w:r w:rsidRPr="000C0B56">
        <w:rPr>
          <w:rStyle w:val="StyleBoldUnderline"/>
        </w:rPr>
        <w:lastRenderedPageBreak/>
        <w:t>back into Mexico</w:t>
      </w:r>
      <w:r w:rsidRPr="000C0B56">
        <w:rPr>
          <w:sz w:val="16"/>
        </w:rPr>
        <w:t xml:space="preserve"> and its huge maquiladora, or assembly, sector that makes the country, among other things, the world’s largest producer of flatscreen televisions. </w:t>
      </w:r>
      <w:r w:rsidRPr="000C0B56">
        <w:rPr>
          <w:rStyle w:val="StyleBoldUnderline"/>
        </w:rPr>
        <w:t>Goods sat. Produce rotted. Flowers wilted</w:t>
      </w:r>
      <w:r w:rsidRPr="000C0B56">
        <w:rPr>
          <w:sz w:val="16"/>
        </w:rPr>
        <w:t xml:space="preserve">. A near-fiesta of street vendors – selling chewing gum, soft drinks and statuettes of the Virgin of Guadalupe – did little to relieve the tedium of waiting in the sun among petrol fumes for up to four hours to cross US immigration. Even members of trusted traveller and shipper programmes such as SENTRI – which allows pre-vetted individuals and </w:t>
      </w:r>
      <w:r w:rsidRPr="000C0B56">
        <w:rPr>
          <w:rStyle w:val="StyleBoldUnderline"/>
        </w:rPr>
        <w:t xml:space="preserve">companies </w:t>
      </w:r>
      <w:r w:rsidRPr="000C0B56">
        <w:rPr>
          <w:sz w:val="16"/>
        </w:rPr>
        <w:t xml:space="preserve">expedited passage – </w:t>
      </w:r>
      <w:r w:rsidRPr="000C0B56">
        <w:rPr>
          <w:rStyle w:val="StyleBoldUnderline"/>
        </w:rPr>
        <w:t>were waiting hours to cross a border suffering from infrastructure that, on average, is 40 years old</w:t>
      </w:r>
      <w:r w:rsidRPr="000C0B56">
        <w:rPr>
          <w:sz w:val="16"/>
        </w:rPr>
        <w:t xml:space="preserve">. Eduardo Salcedo, general manager at DJO Global, a California-based prosthetics maker with $1bn of sales a year that has its manufacturing operations in Mexico, is just one Tijuana businessman who rues the difficulty that crossing times have on his business and broader investment. Like many peers, he complains that </w:t>
      </w:r>
      <w:r w:rsidRPr="000C0B56">
        <w:rPr>
          <w:rStyle w:val="StyleBoldUnderline"/>
        </w:rPr>
        <w:t>the state of the US border</w:t>
      </w:r>
      <w:r w:rsidRPr="000C0B56">
        <w:rPr>
          <w:sz w:val="16"/>
        </w:rPr>
        <w:t xml:space="preserve"> – a lack of checkpoints, for one – </w:t>
      </w:r>
      <w:r w:rsidRPr="000C0B56">
        <w:rPr>
          <w:rStyle w:val="StyleBoldUnderline"/>
        </w:rPr>
        <w:t>is a trade bottleneck that represents a growing economic cost to both countries</w:t>
      </w:r>
      <w:r w:rsidRPr="000C0B56">
        <w:rPr>
          <w:sz w:val="16"/>
        </w:rPr>
        <w:t>. “</w:t>
      </w:r>
      <w:r w:rsidRPr="000C0B56">
        <w:rPr>
          <w:rStyle w:val="StyleBoldUnderline"/>
        </w:rPr>
        <w:t xml:space="preserve">The length of the crossing can make people think twice about investing </w:t>
      </w:r>
      <w:r w:rsidRPr="000C0B56">
        <w:rPr>
          <w:sz w:val="16"/>
        </w:rPr>
        <w:t xml:space="preserve">here. Even our own executives in Vista California sometimes have to wait hours when they visit,” he says. Analysts agree. One California study in 2006 estimated that </w:t>
      </w:r>
      <w:r w:rsidRPr="000C0B56">
        <w:rPr>
          <w:rStyle w:val="StyleBoldUnderline"/>
        </w:rPr>
        <w:t>cargo border waits between Tijuana and San Diego cost the US and Mexico $6bn in lost output a year</w:t>
      </w:r>
      <w:r w:rsidRPr="000C0B56">
        <w:rPr>
          <w:sz w:val="16"/>
        </w:rPr>
        <w:t xml:space="preserve">. A broader 2008 study by the US Department of Commerce estimated that </w:t>
      </w:r>
      <w:r w:rsidRPr="000C0B56">
        <w:rPr>
          <w:rStyle w:val="StyleBoldUnderline"/>
        </w:rPr>
        <w:t>every minute of delay at the border costs the US $100m</w:t>
      </w:r>
      <w:r w:rsidRPr="000C0B56">
        <w:rPr>
          <w:sz w:val="16"/>
        </w:rPr>
        <w:t xml:space="preserve"> and more than 500 jobs. DJO Global’s example illustrates how booming bilateral trade can work the other way. The relocation of its manufacturing activities to Mexico several years ago helped save the company from bankruptcy – and thus preserved 2,000 high-end jobs in the US. But </w:t>
      </w:r>
      <w:r w:rsidRPr="000C0B56">
        <w:rPr>
          <w:rStyle w:val="StyleBoldUnderline"/>
        </w:rPr>
        <w:t>more efficient border crossing could create more jobs</w:t>
      </w:r>
      <w:r w:rsidRPr="000C0B56">
        <w:rPr>
          <w:sz w:val="16"/>
        </w:rPr>
        <w:t xml:space="preserve"> still. “</w:t>
      </w:r>
      <w:r w:rsidRPr="000C0B56">
        <w:rPr>
          <w:rStyle w:val="StyleBoldUnderline"/>
        </w:rPr>
        <w:t>Tijuana is a cradle of world manufacturing,” says Mr Salcedo</w:t>
      </w:r>
      <w:r w:rsidRPr="000C0B56">
        <w:rPr>
          <w:sz w:val="16"/>
        </w:rPr>
        <w:t xml:space="preserve">. “Every big company has a presence here, one way or another.” The reason why </w:t>
      </w:r>
      <w:r w:rsidRPr="000C0B56">
        <w:rPr>
          <w:rStyle w:val="StyleBoldUnderline"/>
        </w:rPr>
        <w:t>even small border glitches can have large effects is because of the depth of US-Mexican economic integration.</w:t>
      </w:r>
      <w:r w:rsidRPr="000C0B56">
        <w:rPr>
          <w:sz w:val="16"/>
        </w:rPr>
        <w:t xml:space="preserve"> </w:t>
      </w:r>
      <w:r w:rsidRPr="000C0B56">
        <w:rPr>
          <w:rStyle w:val="StyleBoldUnderline"/>
        </w:rPr>
        <w:t>Close-knit manufacturing supply chains, and the widespread use of “just in time” inventory management, means that goods often cross the border several times</w:t>
      </w:r>
      <w:r w:rsidRPr="000C0B56">
        <w:rPr>
          <w:sz w:val="16"/>
        </w:rPr>
        <w:t xml:space="preserve"> while being produced. This frequent criss-crossing multiplies the effects of gains and losses in border efficiency. That being so, why has not more money been ploughed into better infrastructure? The </w:t>
      </w:r>
      <w:r w:rsidRPr="000C0B56">
        <w:rPr>
          <w:rStyle w:val="StyleBoldUnderline"/>
        </w:rPr>
        <w:t>US Customs and Border Protection estimates $6bn is required to “fully modernise” land ports of entry along the border.</w:t>
      </w:r>
      <w:r w:rsidRPr="000C0B56">
        <w:rPr>
          <w:sz w:val="16"/>
        </w:rPr>
        <w:t xml:space="preserve"> One reason, as the Wilson Centre’s Mexico Institute in Washington points out, is because it requires co-ordination between local and federal governments within and between each country. </w:t>
      </w:r>
      <w:r w:rsidRPr="000C0B56">
        <w:rPr>
          <w:rStyle w:val="StyleBoldUnderline"/>
        </w:rPr>
        <w:t>Without “strong and co-ordinated planning, infrastructure investments on one side of the border or in one region can simply feed traffic into a bottleneck in another area,”</w:t>
      </w:r>
      <w:r w:rsidRPr="000C0B56">
        <w:rPr>
          <w:sz w:val="16"/>
        </w:rPr>
        <w:t xml:space="preserve"> said the 172-page report. </w:t>
      </w:r>
    </w:p>
    <w:p w:rsidR="00355A77" w:rsidRDefault="00355A77" w:rsidP="00355A77">
      <w:pPr>
        <w:rPr>
          <w:sz w:val="16"/>
        </w:rPr>
      </w:pPr>
    </w:p>
    <w:p w:rsidR="00355A77" w:rsidRDefault="00355A77" w:rsidP="00355A77">
      <w:pPr>
        <w:pStyle w:val="Heading4"/>
      </w:pPr>
      <w:r>
        <w:t xml:space="preserve">Deficiencies in our border infrastructure preclude economic opportunities with Mexico </w:t>
      </w:r>
    </w:p>
    <w:p w:rsidR="00355A77" w:rsidRPr="008B3C1D" w:rsidRDefault="00355A77" w:rsidP="00355A77">
      <w:pPr>
        <w:rPr>
          <w:bCs/>
        </w:rPr>
      </w:pPr>
      <w:r>
        <w:rPr>
          <w:rStyle w:val="StyleStyleBold12pt"/>
        </w:rPr>
        <w:t xml:space="preserve">Figueroa, Lee, and Schoik ’11 </w:t>
      </w:r>
      <w:r>
        <w:rPr>
          <w:rStyle w:val="StyleStyleBold12pt"/>
          <w:b w:val="0"/>
          <w:sz w:val="20"/>
        </w:rPr>
        <w:t xml:space="preserve">[December 12, 2011. Alejandro Figueroa is a Research and Policy Analyst at North American Center for Transborder Studies. Erik Lee is the Associate Director of NACTS. Rick Van Schoik is the Director of NACTS. “Realizing the Full Value of Crossborder Trade with Mexico” North American Center for Transborder Studies. </w:t>
      </w:r>
      <w:hyperlink r:id="rId27" w:history="1">
        <w:r w:rsidRPr="00973B19">
          <w:rPr>
            <w:rStyle w:val="Hyperlink"/>
          </w:rPr>
          <w:t>http://21stcenturyborder.files.wordpress.com/2011/12/realizing-the-value-of-crossborder-trade-with-mexico2.pdf</w:t>
        </w:r>
      </w:hyperlink>
      <w:r>
        <w:rPr>
          <w:rStyle w:val="StyleStyleBold12pt"/>
          <w:b w:val="0"/>
          <w:sz w:val="20"/>
        </w:rPr>
        <w:t xml:space="preserve">] </w:t>
      </w:r>
    </w:p>
    <w:p w:rsidR="00355A77" w:rsidRDefault="00355A77" w:rsidP="00355A77">
      <w:pPr>
        <w:rPr>
          <w:sz w:val="16"/>
        </w:rPr>
      </w:pPr>
      <w:r w:rsidRPr="00AE1AF4">
        <w:rPr>
          <w:rStyle w:val="StyleBoldUnderline"/>
        </w:rPr>
        <w:t>Sharing a 2,000-mile long border needs to be recognized as both a challenge and an opportunity</w:t>
      </w:r>
      <w:r w:rsidRPr="008B3C1D">
        <w:rPr>
          <w:sz w:val="16"/>
        </w:rPr>
        <w:t xml:space="preserve">. While land ports of entry between the two nations were first envisioned to process the legitimate crossing of people, goods and services across the border, security has taking a dominant role in recent years, hampering the ability of federal agencies to efficiently manage border traffic. </w:t>
      </w:r>
      <w:r w:rsidRPr="00AE1AF4">
        <w:rPr>
          <w:rStyle w:val="StyleBoldUnderline"/>
        </w:rPr>
        <w:t>Advances in border infrastructure simply did not happen during the last decade, which is astounding given the greatly expanded post-NAFTA binational commercial relationship</w:t>
      </w:r>
      <w:r w:rsidRPr="008B3C1D">
        <w:rPr>
          <w:sz w:val="16"/>
        </w:rPr>
        <w:t xml:space="preserve">. </w:t>
      </w:r>
      <w:r w:rsidRPr="00AE1AF4">
        <w:rPr>
          <w:rStyle w:val="StyleBoldUnderline"/>
        </w:rPr>
        <w:t>Our border’s infrastructure and capacity today reflects the needs of a bygone era. This became evident as</w:t>
      </w:r>
      <w:r w:rsidRPr="008B3C1D">
        <w:rPr>
          <w:sz w:val="16"/>
        </w:rPr>
        <w:t xml:space="preserve"> never before when on September 14, 2011, the San Ysidro, California port of entry —t</w:t>
      </w:r>
      <w:r w:rsidRPr="00AE1AF4">
        <w:rPr>
          <w:rStyle w:val="StyleBoldUnderline"/>
        </w:rPr>
        <w:t>he busiest land port of entry in the world</w:t>
      </w:r>
      <w:r w:rsidRPr="008B3C1D">
        <w:rPr>
          <w:sz w:val="16"/>
        </w:rPr>
        <w:t>—</w:t>
      </w:r>
      <w:r w:rsidRPr="00AE1AF4">
        <w:rPr>
          <w:rStyle w:val="StyleBoldUnderline"/>
        </w:rPr>
        <w:t>had to shut down its 24 northbound lanes due to the collapse of part of its roof</w:t>
      </w:r>
      <w:r w:rsidRPr="008B3C1D">
        <w:rPr>
          <w:sz w:val="16"/>
        </w:rPr>
        <w:t>, injuring several people and damaging vehicles trying to cross into the U.S. from Tijuana, Mexico. According to a report by the San Diego Association of Governments</w:t>
      </w:r>
      <w:r w:rsidRPr="00AE1AF4">
        <w:rPr>
          <w:rStyle w:val="StyleBoldUnderline"/>
        </w:rPr>
        <w:t>, inadequate infrastructure capacity just at the border crossings between San Diego County and the state of Baja California creates traffic congestion and delays that cost both the U.S. and Mexican economies on average an estimated $7.2 billion</w:t>
      </w:r>
      <w:r w:rsidRPr="008B3C1D">
        <w:rPr>
          <w:sz w:val="16"/>
        </w:rPr>
        <w:t xml:space="preserve"> in forgone gross output </w:t>
      </w:r>
      <w:r w:rsidRPr="00AE1AF4">
        <w:rPr>
          <w:rStyle w:val="StyleBoldUnderline"/>
        </w:rPr>
        <w:t>and more than 62,000 jobs</w:t>
      </w:r>
      <w:r w:rsidRPr="008B3C1D">
        <w:rPr>
          <w:sz w:val="16"/>
        </w:rPr>
        <w:t xml:space="preserve"> on an annual basis. These border delays could cause $86 billion in output losses over the next ten years. These delays are significant for a number of reasons, not the least of which is that American firms are constantly attempting to reduce their inventory costs in an attempt to remain competitive.</w:t>
      </w:r>
    </w:p>
    <w:p w:rsidR="00355A77" w:rsidRDefault="00355A77" w:rsidP="00355A77">
      <w:pPr>
        <w:rPr>
          <w:rStyle w:val="StyleBoldUnderline"/>
        </w:rPr>
      </w:pPr>
    </w:p>
    <w:p w:rsidR="00355A77" w:rsidRDefault="00355A77" w:rsidP="00355A77">
      <w:pPr>
        <w:rPr>
          <w:rStyle w:val="StyleBoldUnderline"/>
        </w:rPr>
      </w:pPr>
    </w:p>
    <w:p w:rsidR="00355A77" w:rsidRPr="00526ADD" w:rsidRDefault="00355A77" w:rsidP="00355A77">
      <w:pPr>
        <w:pStyle w:val="Heading4"/>
      </w:pPr>
      <w:r w:rsidRPr="00526ADD">
        <w:lastRenderedPageBreak/>
        <w:t xml:space="preserve">Minor inefficiencies in the border add up to massive economic impacts </w:t>
      </w:r>
    </w:p>
    <w:p w:rsidR="00355A77" w:rsidRPr="00526ADD" w:rsidRDefault="00355A77" w:rsidP="00355A77">
      <w:pPr>
        <w:rPr>
          <w:rStyle w:val="StyleStyleBold12pt"/>
          <w:b w:val="0"/>
          <w:sz w:val="20"/>
        </w:rPr>
      </w:pPr>
      <w:r>
        <w:rPr>
          <w:rStyle w:val="StyleStyleBold12pt"/>
        </w:rPr>
        <w:t xml:space="preserve">Wilson ‘11 </w:t>
      </w:r>
      <w:r>
        <w:rPr>
          <w:rStyle w:val="StyleStyleBold12pt"/>
          <w:b w:val="0"/>
          <w:sz w:val="20"/>
        </w:rPr>
        <w:t xml:space="preserve">[November 2011. </w:t>
      </w:r>
      <w:r w:rsidRPr="00526ADD">
        <w:t>Christopher Wilson is Program Associate with the Woodrow Wilson Center’s Mexico Institute, where he focuses on U.S.-Mexico economic integration and border issues</w:t>
      </w:r>
      <w:r>
        <w:rPr>
          <w:rStyle w:val="StyleStyleBold12pt"/>
          <w:b w:val="0"/>
          <w:sz w:val="20"/>
        </w:rPr>
        <w:t>. “</w:t>
      </w:r>
      <w:r w:rsidRPr="00526ADD">
        <w:t>Working Together: Economic Ties Between The United States And Mexico</w:t>
      </w:r>
      <w:r>
        <w:t xml:space="preserve">” Mexico Institute, Woodrow Wilson International Center For Scholars. </w:t>
      </w:r>
      <w:hyperlink r:id="rId28" w:history="1">
        <w:r w:rsidRPr="00973B19">
          <w:rPr>
            <w:rStyle w:val="Hyperlink"/>
          </w:rPr>
          <w:t>http://www.wilsoncenter.org/sites/default/files/Working%20Together%20Full%20Document.pdf</w:t>
        </w:r>
      </w:hyperlink>
      <w:r>
        <w:t xml:space="preserve">] </w:t>
      </w:r>
    </w:p>
    <w:p w:rsidR="00355A77" w:rsidRDefault="00355A77" w:rsidP="00355A77">
      <w:pPr>
        <w:rPr>
          <w:sz w:val="14"/>
        </w:rPr>
      </w:pPr>
      <w:r w:rsidRPr="00526ADD">
        <w:rPr>
          <w:sz w:val="14"/>
        </w:rPr>
        <w:t xml:space="preserve">More than a line dividing the two countries, the nearly 2,000 mile Southwest Border connects the United States and Mexico. More than half a million people and </w:t>
      </w:r>
      <w:r w:rsidRPr="00526ADD">
        <w:rPr>
          <w:rStyle w:val="StyleBoldUnderline"/>
        </w:rPr>
        <w:t>a little less than a billion dollars in goods cross the border each day</w:t>
      </w:r>
      <w:r w:rsidRPr="00526ADD">
        <w:rPr>
          <w:sz w:val="14"/>
        </w:rPr>
        <w:t xml:space="preserve">.80 </w:t>
      </w:r>
      <w:r w:rsidRPr="00526ADD">
        <w:rPr>
          <w:rStyle w:val="StyleBoldUnderline"/>
        </w:rPr>
        <w:t>The border region</w:t>
      </w:r>
      <w:r w:rsidRPr="00526ADD">
        <w:rPr>
          <w:sz w:val="14"/>
        </w:rPr>
        <w:t xml:space="preserve"> is made up of four U.S. and six Mexican states </w:t>
      </w:r>
      <w:r w:rsidRPr="00526ADD">
        <w:rPr>
          <w:rStyle w:val="StyleBoldUnderline"/>
        </w:rPr>
        <w:t>with tightly integrated economies</w:t>
      </w:r>
      <w:r w:rsidRPr="00526ADD">
        <w:rPr>
          <w:sz w:val="14"/>
        </w:rPr>
        <w:t xml:space="preserve"> that, in total, </w:t>
      </w:r>
      <w:r w:rsidRPr="00526ADD">
        <w:rPr>
          <w:rStyle w:val="StyleBoldUnderline"/>
        </w:rPr>
        <w:t>have a GDP of greater than $3.5 trillion</w:t>
      </w:r>
      <w:r w:rsidRPr="00526ADD">
        <w:rPr>
          <w:sz w:val="14"/>
        </w:rPr>
        <w:t xml:space="preserve">.81 But as important as the region’s local economy is the role </w:t>
      </w:r>
      <w:r w:rsidRPr="00526ADD">
        <w:rPr>
          <w:rStyle w:val="StyleBoldUnderline"/>
        </w:rPr>
        <w:t>it plays as the gateway for the vast majority of U.S.-Mexico economic transactions</w:t>
      </w:r>
      <w:r w:rsidRPr="00526ADD">
        <w:rPr>
          <w:sz w:val="14"/>
        </w:rPr>
        <w:t xml:space="preserve">. Nearly 80% of the goods traded with Mexico by all fifty states cross the border by land, </w:t>
      </w:r>
      <w:r w:rsidRPr="00526ADD">
        <w:rPr>
          <w:rStyle w:val="StyleBoldUnderline"/>
        </w:rPr>
        <w:t>making the efficient operation of the border by officials in both countries key to keeping U.S. exports competitive and imports cheap</w:t>
      </w:r>
      <w:r w:rsidRPr="00526ADD">
        <w:rPr>
          <w:sz w:val="14"/>
        </w:rPr>
        <w:t xml:space="preserve">.82 Well-managed </w:t>
      </w:r>
      <w:r w:rsidRPr="00526ADD">
        <w:rPr>
          <w:rStyle w:val="StyleBoldUnderline"/>
        </w:rPr>
        <w:t>borders are vital to a healthy North American economy.</w:t>
      </w:r>
      <w:r w:rsidRPr="00526ADD">
        <w:rPr>
          <w:sz w:val="14"/>
        </w:rPr>
        <w:t xml:space="preserve"> The intensity of commerce, and especially the widespread nature of production sharing (with products crisscrossing the border several times as they are produced) mean that </w:t>
      </w:r>
      <w:r w:rsidRPr="00526ADD">
        <w:rPr>
          <w:rStyle w:val="Emphasis"/>
        </w:rPr>
        <w:t>seemingly minor inefficiencies</w:t>
      </w:r>
      <w:r w:rsidRPr="00526ADD">
        <w:rPr>
          <w:rStyle w:val="StyleBoldUnderline"/>
        </w:rPr>
        <w:t xml:space="preserve"> in border management </w:t>
      </w:r>
      <w:r w:rsidRPr="00526ADD">
        <w:rPr>
          <w:rStyle w:val="Emphasis"/>
        </w:rPr>
        <w:t>can have profound effects on the national economies</w:t>
      </w:r>
      <w:r w:rsidRPr="00526ADD">
        <w:rPr>
          <w:rStyle w:val="StyleBoldUnderline"/>
        </w:rPr>
        <w:t xml:space="preserve"> of the U.S. and Mexico</w:t>
      </w:r>
      <w:r w:rsidRPr="00526ADD">
        <w:rPr>
          <w:sz w:val="14"/>
        </w:rPr>
        <w:t xml:space="preserve">. The complex set of security challenges faced by the United States complicates border management, but maintaining a safe border does not necessarily imply sacrifices in commercial and social cross-border links. Unfortunately, in </w:t>
      </w:r>
      <w:r w:rsidRPr="00526ADD">
        <w:rPr>
          <w:rStyle w:val="StyleBoldUnderline"/>
        </w:rPr>
        <w:t>the past decade increased attention to border security appears to have come at a cost</w:t>
      </w:r>
      <w:r w:rsidRPr="00526ADD">
        <w:rPr>
          <w:sz w:val="14"/>
        </w:rPr>
        <w:t xml:space="preserve">. </w:t>
      </w:r>
    </w:p>
    <w:p w:rsidR="00355A77" w:rsidRDefault="00355A77" w:rsidP="00355A77">
      <w:pPr>
        <w:rPr>
          <w:sz w:val="14"/>
        </w:rPr>
      </w:pPr>
    </w:p>
    <w:p w:rsidR="00CD7D3B" w:rsidRPr="006E3608" w:rsidRDefault="00CD7D3B" w:rsidP="00CD7D3B">
      <w:pPr>
        <w:pStyle w:val="Heading3"/>
      </w:pPr>
      <w:r>
        <w:lastRenderedPageBreak/>
        <w:t xml:space="preserve">Efficiency </w:t>
      </w:r>
      <w:r w:rsidR="002E09CF">
        <w:t>Key</w:t>
      </w:r>
    </w:p>
    <w:p w:rsidR="00CD7D3B" w:rsidRDefault="00CD7D3B" w:rsidP="00CD7D3B">
      <w:pPr>
        <w:pStyle w:val="Heading4"/>
      </w:pPr>
      <w:r>
        <w:t>The border is key to Mexican manufacturing, but more investment is needed</w:t>
      </w:r>
    </w:p>
    <w:p w:rsidR="00CD7D3B" w:rsidRPr="00EA6BFE" w:rsidRDefault="00CD7D3B" w:rsidP="00CD7D3B">
      <w:pPr>
        <w:rPr>
          <w:rStyle w:val="StyleStyleBold12pt"/>
          <w:b w:val="0"/>
          <w:sz w:val="18"/>
        </w:rPr>
      </w:pPr>
      <w:r>
        <w:rPr>
          <w:rStyle w:val="StyleStyleBold12pt"/>
        </w:rPr>
        <w:t xml:space="preserve">Wilson 13 </w:t>
      </w:r>
      <w:r>
        <w:rPr>
          <w:rStyle w:val="StyleStyleBold12pt"/>
          <w:sz w:val="18"/>
        </w:rPr>
        <w:t xml:space="preserve">(Christopher E. Wilson, Associate at the Mexico Institute of the Woodrow Wilson International Center for Scholars, “A Dividing Line that Unites: </w:t>
      </w:r>
      <w:r w:rsidRPr="00EA6BFE">
        <w:rPr>
          <w:rStyle w:val="StyleStyleBold12pt"/>
          <w:sz w:val="12"/>
        </w:rPr>
        <w:t xml:space="preserve">¶ </w:t>
      </w:r>
      <w:r>
        <w:rPr>
          <w:rStyle w:val="StyleStyleBold12pt"/>
          <w:sz w:val="18"/>
        </w:rPr>
        <w:t>The U.S.-Mexico Border” &lt;http://wilsoncenter.org/sites/default/files/wilson_border.pdf&gt; 1-30-13)</w:t>
      </w:r>
    </w:p>
    <w:p w:rsidR="00CD7D3B" w:rsidRDefault="00CD7D3B" w:rsidP="00CD7D3B">
      <w:pPr>
        <w:rPr>
          <w:rStyle w:val="StyleBoldUnderline"/>
        </w:rPr>
      </w:pPr>
      <w:r w:rsidRPr="00EA6BFE">
        <w:rPr>
          <w:sz w:val="16"/>
        </w:rPr>
        <w:t xml:space="preserve">Sometimes </w:t>
      </w:r>
      <w:r w:rsidRPr="00EA6BFE">
        <w:rPr>
          <w:rStyle w:val="StyleBoldUnderline"/>
        </w:rPr>
        <w:t>the contrasts created by the border bring vitality to the region</w:t>
      </w:r>
      <w:r w:rsidRPr="00EA6BFE">
        <w:rPr>
          <w:sz w:val="16"/>
        </w:rPr>
        <w:t xml:space="preserve">. </w:t>
      </w:r>
      <w:r w:rsidRPr="00EA6BFE">
        <w:rPr>
          <w:rStyle w:val="StyleBoldUnderline"/>
        </w:rPr>
        <w:t xml:space="preserve">Mexico’s northern border states </w:t>
      </w:r>
      <w:r w:rsidRPr="00EA6BFE">
        <w:rPr>
          <w:rStyle w:val="StyleBoldUnderline"/>
          <w:b w:val="0"/>
          <w:sz w:val="12"/>
        </w:rPr>
        <w:t>¶</w:t>
      </w:r>
      <w:r w:rsidRPr="00EA6BFE">
        <w:rPr>
          <w:rStyle w:val="StyleBoldUnderline"/>
          <w:sz w:val="12"/>
        </w:rPr>
        <w:t xml:space="preserve"> </w:t>
      </w:r>
      <w:r w:rsidRPr="00EA6BFE">
        <w:rPr>
          <w:rStyle w:val="StyleBoldUnderline"/>
        </w:rPr>
        <w:t>are the heart of the Mexican manufacturing</w:t>
      </w:r>
      <w:r w:rsidRPr="00EA6BFE">
        <w:rPr>
          <w:sz w:val="16"/>
        </w:rPr>
        <w:t xml:space="preserve"> machine, </w:t>
      </w:r>
      <w:r w:rsidRPr="00EA6BFE">
        <w:rPr>
          <w:rStyle w:val="StyleBoldUnderline"/>
        </w:rPr>
        <w:t xml:space="preserve">with contrasts in prices and wages having attracted </w:t>
      </w:r>
      <w:r w:rsidRPr="00EA6BFE">
        <w:rPr>
          <w:rStyle w:val="StyleBoldUnderline"/>
          <w:b w:val="0"/>
          <w:sz w:val="12"/>
        </w:rPr>
        <w:t>¶</w:t>
      </w:r>
      <w:r w:rsidRPr="00EA6BFE">
        <w:rPr>
          <w:rStyle w:val="StyleBoldUnderline"/>
          <w:sz w:val="12"/>
        </w:rPr>
        <w:t xml:space="preserve"> </w:t>
      </w:r>
      <w:r w:rsidRPr="00EA6BFE">
        <w:rPr>
          <w:rStyle w:val="StyleBoldUnderline"/>
        </w:rPr>
        <w:t>workers</w:t>
      </w:r>
      <w:r w:rsidRPr="00EA6BFE">
        <w:rPr>
          <w:sz w:val="16"/>
        </w:rPr>
        <w:t xml:space="preserve"> fromall over Mexico </w:t>
      </w:r>
      <w:r w:rsidRPr="00EA6BFE">
        <w:rPr>
          <w:rStyle w:val="StyleBoldUnderline"/>
        </w:rPr>
        <w:t>and companies from around the world</w:t>
      </w:r>
      <w:r w:rsidRPr="00EA6BFE">
        <w:rPr>
          <w:sz w:val="16"/>
        </w:rPr>
        <w:t xml:space="preserve">. </w:t>
      </w:r>
      <w:r w:rsidRPr="00EA6BFE">
        <w:rPr>
          <w:rStyle w:val="StyleBoldUnderline"/>
        </w:rPr>
        <w:t xml:space="preserve">Other times contrasts create market </w:t>
      </w:r>
      <w:r w:rsidRPr="00EA6BFE">
        <w:rPr>
          <w:rStyle w:val="StyleBoldUnderline"/>
          <w:b w:val="0"/>
          <w:sz w:val="12"/>
        </w:rPr>
        <w:t>¶</w:t>
      </w:r>
      <w:r w:rsidRPr="00EA6BFE">
        <w:rPr>
          <w:rStyle w:val="StyleBoldUnderline"/>
          <w:sz w:val="12"/>
        </w:rPr>
        <w:t xml:space="preserve"> </w:t>
      </w:r>
      <w:r w:rsidRPr="00EA6BFE">
        <w:rPr>
          <w:rStyle w:val="StyleBoldUnderline"/>
        </w:rPr>
        <w:t>failures, or seemingly needless inefficiencies</w:t>
      </w:r>
      <w:r w:rsidRPr="00EA6BFE">
        <w:rPr>
          <w:sz w:val="16"/>
        </w:rPr>
        <w:t xml:space="preserve">. Ambulances and firefighters may not be allowed to save a </w:t>
      </w:r>
      <w:r w:rsidRPr="00EA6BFE">
        <w:rPr>
          <w:sz w:val="12"/>
        </w:rPr>
        <w:t>¶</w:t>
      </w:r>
      <w:r w:rsidRPr="00EA6BFE">
        <w:rPr>
          <w:sz w:val="16"/>
        </w:rPr>
        <w:t xml:space="preserve"> home, a forest, or an individual, unless the proper cooperative agreements are in place ahead of time. </w:t>
      </w:r>
      <w:r w:rsidRPr="00EA6BFE">
        <w:rPr>
          <w:sz w:val="12"/>
        </w:rPr>
        <w:t>¶</w:t>
      </w:r>
      <w:r w:rsidRPr="00EA6BFE">
        <w:rPr>
          <w:sz w:val="16"/>
        </w:rPr>
        <w:t xml:space="preserve"> Children routinely wait in long lines at the borderto go to school, and </w:t>
      </w:r>
      <w:r w:rsidRPr="00EA6BFE">
        <w:rPr>
          <w:rStyle w:val="StyleBoldUnderline"/>
        </w:rPr>
        <w:t xml:space="preserve">manufacturers shoulder the burden </w:t>
      </w:r>
      <w:r w:rsidRPr="00EA6BFE">
        <w:rPr>
          <w:rStyle w:val="StyleBoldUnderline"/>
          <w:b w:val="0"/>
          <w:sz w:val="12"/>
        </w:rPr>
        <w:t>¶</w:t>
      </w:r>
      <w:r w:rsidRPr="00EA6BFE">
        <w:rPr>
          <w:rStyle w:val="StyleBoldUnderline"/>
          <w:sz w:val="12"/>
        </w:rPr>
        <w:t xml:space="preserve"> </w:t>
      </w:r>
      <w:r w:rsidRPr="00EA6BFE">
        <w:rPr>
          <w:rStyle w:val="StyleBoldUnderline"/>
        </w:rPr>
        <w:t>of long waits</w:t>
      </w:r>
      <w:r w:rsidRPr="00EA6BFE">
        <w:rPr>
          <w:sz w:val="16"/>
        </w:rPr>
        <w:t xml:space="preserve">, the cost of filling out at-times cumbersome customs paperwork, and the expensive </w:t>
      </w:r>
      <w:r w:rsidRPr="00EA6BFE">
        <w:rPr>
          <w:sz w:val="12"/>
        </w:rPr>
        <w:t>¶</w:t>
      </w:r>
      <w:r w:rsidRPr="00EA6BFE">
        <w:rPr>
          <w:sz w:val="16"/>
        </w:rPr>
        <w:t xml:space="preserve"> unloading and reloading of shipments due to limitations on cross-border trucking. Policy makers in the </w:t>
      </w:r>
      <w:r w:rsidRPr="00EA6BFE">
        <w:rPr>
          <w:sz w:val="12"/>
        </w:rPr>
        <w:t>¶</w:t>
      </w:r>
      <w:r w:rsidRPr="00EA6BFE">
        <w:rPr>
          <w:sz w:val="16"/>
        </w:rPr>
        <w:t xml:space="preserve"> capitals of each country must recognize that </w:t>
      </w:r>
      <w:r w:rsidRPr="00EA6BFE">
        <w:rPr>
          <w:rStyle w:val="StyleBoldUnderline"/>
        </w:rPr>
        <w:t xml:space="preserve">the unique binational nature of the U.S.-Mexico border </w:t>
      </w:r>
      <w:r w:rsidRPr="00EA6BFE">
        <w:rPr>
          <w:rStyle w:val="StyleBoldUnderline"/>
          <w:b w:val="0"/>
          <w:sz w:val="12"/>
        </w:rPr>
        <w:t>¶</w:t>
      </w:r>
      <w:r w:rsidRPr="00EA6BFE">
        <w:rPr>
          <w:rStyle w:val="StyleBoldUnderline"/>
          <w:sz w:val="12"/>
        </w:rPr>
        <w:t xml:space="preserve"> </w:t>
      </w:r>
      <w:r w:rsidRPr="00EA6BFE">
        <w:rPr>
          <w:rStyle w:val="StyleBoldUnderline"/>
        </w:rPr>
        <w:t>region and its population is an asse</w:t>
      </w:r>
      <w:r w:rsidRPr="00EA6BFE">
        <w:rPr>
          <w:sz w:val="16"/>
        </w:rPr>
        <w:t xml:space="preserve">t and that </w:t>
      </w:r>
      <w:r w:rsidRPr="00EA6BFE">
        <w:rPr>
          <w:rStyle w:val="StyleBoldUnderline"/>
        </w:rPr>
        <w:t>the unique policy challenges</w:t>
      </w:r>
      <w:r w:rsidRPr="00EA6BFE">
        <w:rPr>
          <w:sz w:val="16"/>
        </w:rPr>
        <w:t xml:space="preserve"> associated with the region </w:t>
      </w:r>
      <w:r w:rsidRPr="00EA6BFE">
        <w:rPr>
          <w:rStyle w:val="StyleBoldUnderline"/>
        </w:rPr>
        <w:t xml:space="preserve">are </w:t>
      </w:r>
      <w:r w:rsidRPr="00EA6BFE">
        <w:rPr>
          <w:rStyle w:val="StyleBoldUnderline"/>
          <w:b w:val="0"/>
          <w:sz w:val="12"/>
        </w:rPr>
        <w:t>¶</w:t>
      </w:r>
      <w:r w:rsidRPr="00EA6BFE">
        <w:rPr>
          <w:rStyle w:val="StyleBoldUnderline"/>
          <w:sz w:val="12"/>
        </w:rPr>
        <w:t xml:space="preserve"> </w:t>
      </w:r>
      <w:r w:rsidRPr="00EA6BFE">
        <w:rPr>
          <w:rStyle w:val="StyleBoldUnderline"/>
        </w:rPr>
        <w:t>worthy of the special attention they require to be properly managed.</w:t>
      </w:r>
    </w:p>
    <w:p w:rsidR="00CD7D3B" w:rsidRDefault="00CD7D3B" w:rsidP="00355A77">
      <w:pPr>
        <w:rPr>
          <w:sz w:val="14"/>
        </w:rPr>
      </w:pPr>
    </w:p>
    <w:p w:rsidR="00E47CB1" w:rsidRPr="00526ADD" w:rsidRDefault="00E47CB1" w:rsidP="00E47CB1">
      <w:pPr>
        <w:pStyle w:val="Heading4"/>
      </w:pPr>
      <w:r>
        <w:t>And, this is due to inefficiencies at the border</w:t>
      </w:r>
      <w:r w:rsidRPr="00526ADD">
        <w:t xml:space="preserve"> </w:t>
      </w:r>
    </w:p>
    <w:p w:rsidR="00E47CB1" w:rsidRPr="00526ADD" w:rsidRDefault="00E47CB1" w:rsidP="00E47CB1">
      <w:pPr>
        <w:rPr>
          <w:rStyle w:val="StyleStyleBold12pt"/>
          <w:b w:val="0"/>
          <w:sz w:val="20"/>
        </w:rPr>
      </w:pPr>
      <w:r>
        <w:rPr>
          <w:rStyle w:val="StyleStyleBold12pt"/>
        </w:rPr>
        <w:t xml:space="preserve">Wilson ‘11 </w:t>
      </w:r>
      <w:r>
        <w:rPr>
          <w:rStyle w:val="StyleStyleBold12pt"/>
          <w:b w:val="0"/>
          <w:sz w:val="20"/>
        </w:rPr>
        <w:t xml:space="preserve">[November 2011. </w:t>
      </w:r>
      <w:r w:rsidRPr="00526ADD">
        <w:t>Christopher Wilson is Program Associate with the Woodrow Wilson Center’s Mexico Institute, where he focuses on U.S.-Mexico economic integration and border issues</w:t>
      </w:r>
      <w:r>
        <w:rPr>
          <w:rStyle w:val="StyleStyleBold12pt"/>
          <w:b w:val="0"/>
          <w:sz w:val="20"/>
        </w:rPr>
        <w:t>. “</w:t>
      </w:r>
      <w:r w:rsidRPr="00526ADD">
        <w:t>Working Together: Economic Ties Between The United States And Mexico</w:t>
      </w:r>
      <w:r>
        <w:t xml:space="preserve">” Mexico Institute, Woodrow Wilson International Center For Scholars. </w:t>
      </w:r>
      <w:hyperlink r:id="rId29" w:history="1">
        <w:r w:rsidRPr="00973B19">
          <w:rPr>
            <w:rStyle w:val="Hyperlink"/>
          </w:rPr>
          <w:t>http://www.wilsoncenter.org/sites/default/files/Working%20Together%20Full%20Document.pdf</w:t>
        </w:r>
      </w:hyperlink>
      <w:r>
        <w:t xml:space="preserve">] </w:t>
      </w:r>
    </w:p>
    <w:p w:rsidR="00E47CB1" w:rsidRDefault="00E47CB1" w:rsidP="00E47CB1">
      <w:pPr>
        <w:rPr>
          <w:sz w:val="14"/>
        </w:rPr>
      </w:pPr>
      <w:r w:rsidRPr="00526ADD">
        <w:rPr>
          <w:sz w:val="14"/>
        </w:rPr>
        <w:t xml:space="preserve">More than a line dividing the two countries, the nearly 2,000 mile Southwest Border connects the United States and Mexico. More than half a million people and </w:t>
      </w:r>
      <w:r w:rsidRPr="00526ADD">
        <w:rPr>
          <w:rStyle w:val="StyleBoldUnderline"/>
        </w:rPr>
        <w:t>a little less than a billion dollars in goods cross the border each day</w:t>
      </w:r>
      <w:r w:rsidRPr="00526ADD">
        <w:rPr>
          <w:sz w:val="14"/>
        </w:rPr>
        <w:t xml:space="preserve">.80 </w:t>
      </w:r>
      <w:r w:rsidRPr="00526ADD">
        <w:rPr>
          <w:rStyle w:val="StyleBoldUnderline"/>
        </w:rPr>
        <w:t>The border region</w:t>
      </w:r>
      <w:r w:rsidRPr="00526ADD">
        <w:rPr>
          <w:sz w:val="14"/>
        </w:rPr>
        <w:t xml:space="preserve"> is made up of four U.S. and six Mexican states </w:t>
      </w:r>
      <w:r w:rsidRPr="00526ADD">
        <w:rPr>
          <w:rStyle w:val="StyleBoldUnderline"/>
        </w:rPr>
        <w:t>with tightly integrated economies</w:t>
      </w:r>
      <w:r w:rsidRPr="00526ADD">
        <w:rPr>
          <w:sz w:val="14"/>
        </w:rPr>
        <w:t xml:space="preserve"> that, in total, </w:t>
      </w:r>
      <w:r w:rsidRPr="00526ADD">
        <w:rPr>
          <w:rStyle w:val="StyleBoldUnderline"/>
        </w:rPr>
        <w:t>have a GDP of greater than $3.5 trillion</w:t>
      </w:r>
      <w:r w:rsidRPr="00526ADD">
        <w:rPr>
          <w:sz w:val="14"/>
        </w:rPr>
        <w:t xml:space="preserve">.81 But as important as the region’s local economy is the role </w:t>
      </w:r>
      <w:r w:rsidRPr="00526ADD">
        <w:rPr>
          <w:rStyle w:val="StyleBoldUnderline"/>
        </w:rPr>
        <w:t>it plays as the gateway for the vast majority of U.S.-Mexico economic transactions</w:t>
      </w:r>
      <w:r w:rsidRPr="00526ADD">
        <w:rPr>
          <w:sz w:val="14"/>
        </w:rPr>
        <w:t xml:space="preserve">. Nearly 80% of the goods traded with Mexico by all fifty states cross the border by land, </w:t>
      </w:r>
      <w:r w:rsidRPr="00526ADD">
        <w:rPr>
          <w:rStyle w:val="StyleBoldUnderline"/>
        </w:rPr>
        <w:t>making the efficient operation of the border by officials in both countries key to keeping U.S. exports competitive and imports cheap</w:t>
      </w:r>
      <w:r w:rsidRPr="00526ADD">
        <w:rPr>
          <w:sz w:val="14"/>
        </w:rPr>
        <w:t xml:space="preserve">.82 Well-managed </w:t>
      </w:r>
      <w:r w:rsidRPr="00526ADD">
        <w:rPr>
          <w:rStyle w:val="StyleBoldUnderline"/>
        </w:rPr>
        <w:t>borders are vital to a healthy North American economy.</w:t>
      </w:r>
      <w:r w:rsidRPr="00526ADD">
        <w:rPr>
          <w:sz w:val="14"/>
        </w:rPr>
        <w:t xml:space="preserve"> The intensity of commerce, and especially the widespread nature of production sharing (with products crisscrossing the border several times as they are produced) mean that </w:t>
      </w:r>
      <w:r w:rsidRPr="00526ADD">
        <w:rPr>
          <w:rStyle w:val="Emphasis"/>
        </w:rPr>
        <w:t>seemingly minor inefficiencies</w:t>
      </w:r>
      <w:r w:rsidRPr="00526ADD">
        <w:rPr>
          <w:rStyle w:val="StyleBoldUnderline"/>
        </w:rPr>
        <w:t xml:space="preserve"> in border management </w:t>
      </w:r>
      <w:r w:rsidRPr="00526ADD">
        <w:rPr>
          <w:rStyle w:val="Emphasis"/>
        </w:rPr>
        <w:t>can have profound effects on the national economies</w:t>
      </w:r>
      <w:r w:rsidRPr="00526ADD">
        <w:rPr>
          <w:rStyle w:val="StyleBoldUnderline"/>
        </w:rPr>
        <w:t xml:space="preserve"> of the U.S. and Mexico</w:t>
      </w:r>
      <w:r w:rsidRPr="00526ADD">
        <w:rPr>
          <w:sz w:val="14"/>
        </w:rPr>
        <w:t xml:space="preserve">. The complex set of security challenges faced by the United States complicates border management, but maintaining a safe border does not necessarily imply sacrifices in commercial and social cross-border links. Unfortunately, in </w:t>
      </w:r>
      <w:r w:rsidRPr="00526ADD">
        <w:rPr>
          <w:rStyle w:val="StyleBoldUnderline"/>
        </w:rPr>
        <w:t>the past decade increased attention to border security appears to have come at a cost</w:t>
      </w:r>
      <w:r w:rsidRPr="00526ADD">
        <w:rPr>
          <w:sz w:val="14"/>
        </w:rPr>
        <w:t xml:space="preserve">. </w:t>
      </w:r>
    </w:p>
    <w:p w:rsidR="00E47CB1" w:rsidRDefault="00E47CB1" w:rsidP="00355A77">
      <w:pPr>
        <w:rPr>
          <w:sz w:val="14"/>
        </w:rPr>
      </w:pPr>
    </w:p>
    <w:p w:rsidR="00355A77" w:rsidRPr="00437599" w:rsidRDefault="00355A77" w:rsidP="00355A77">
      <w:pPr>
        <w:pStyle w:val="Heading3"/>
      </w:pPr>
      <w:r w:rsidRPr="00437599">
        <w:lastRenderedPageBreak/>
        <w:t>Manufacturing Key to Econ</w:t>
      </w:r>
    </w:p>
    <w:p w:rsidR="00355A77" w:rsidRPr="00FC25D9" w:rsidRDefault="00355A77" w:rsidP="00355A77">
      <w:pPr>
        <w:pStyle w:val="Heading4"/>
      </w:pPr>
      <w:r w:rsidRPr="00FC25D9">
        <w:t xml:space="preserve">Near shoring boosts Mexico’s manufacturing and economy </w:t>
      </w:r>
    </w:p>
    <w:p w:rsidR="00355A77" w:rsidRPr="00FC25D9" w:rsidRDefault="00355A77" w:rsidP="00355A77">
      <w:pPr>
        <w:rPr>
          <w:rStyle w:val="StyleStyleBold12pt"/>
          <w:b w:val="0"/>
          <w:sz w:val="20"/>
        </w:rPr>
      </w:pPr>
      <w:r>
        <w:rPr>
          <w:rStyle w:val="StyleStyleBold12pt"/>
        </w:rPr>
        <w:t xml:space="preserve">Park ’13 </w:t>
      </w:r>
      <w:r>
        <w:rPr>
          <w:rStyle w:val="StyleStyleBold12pt"/>
          <w:b w:val="0"/>
          <w:sz w:val="20"/>
        </w:rPr>
        <w:t xml:space="preserve">[March 2013. Jim Park is the Equipment Editor for Truckinginfo and has been a truck journalist 13 years. “Transborder Trucking” </w:t>
      </w:r>
      <w:hyperlink r:id="rId30" w:history="1">
        <w:r w:rsidRPr="00973B19">
          <w:rPr>
            <w:rStyle w:val="Hyperlink"/>
          </w:rPr>
          <w:t>http://www.truckinginfo.com/channel/fleet-management/article/story/2013/04/transborder-trucking.aspx?prestitial=1</w:t>
        </w:r>
      </w:hyperlink>
      <w:r>
        <w:rPr>
          <w:rStyle w:val="StyleStyleBold12pt"/>
          <w:b w:val="0"/>
          <w:sz w:val="20"/>
        </w:rPr>
        <w:t xml:space="preserve">] </w:t>
      </w:r>
    </w:p>
    <w:p w:rsidR="00355A77" w:rsidRDefault="00355A77" w:rsidP="00355A77">
      <w:pPr>
        <w:rPr>
          <w:sz w:val="16"/>
        </w:rPr>
      </w:pPr>
      <w:r w:rsidRPr="003C4C94">
        <w:rPr>
          <w:rStyle w:val="StyleBoldUnderline"/>
        </w:rPr>
        <w:t>The concept of near-shoring is responsible for a sizable portion of the increase in surface trade with Mexic</w:t>
      </w:r>
      <w:r w:rsidRPr="00FC25D9">
        <w:rPr>
          <w:sz w:val="16"/>
        </w:rPr>
        <w:t xml:space="preserve">o, says Troy </w:t>
      </w:r>
      <w:r w:rsidRPr="003C4C94">
        <w:rPr>
          <w:rStyle w:val="StyleBoldUnderline"/>
        </w:rPr>
        <w:t>Ryley, managing director of Transplace Mexico</w:t>
      </w:r>
      <w:r w:rsidRPr="00FC25D9">
        <w:rPr>
          <w:sz w:val="16"/>
        </w:rPr>
        <w:t>. “</w:t>
      </w:r>
      <w:r w:rsidRPr="003C4C94">
        <w:rPr>
          <w:rStyle w:val="StyleBoldUnderline"/>
        </w:rPr>
        <w:t>U.S. trucks don't have any opportunity to run freight in and out of China,”</w:t>
      </w:r>
      <w:r w:rsidRPr="00FC25D9">
        <w:rPr>
          <w:sz w:val="16"/>
        </w:rPr>
        <w:t xml:space="preserve"> he </w:t>
      </w:r>
      <w:r w:rsidRPr="003C4C94">
        <w:rPr>
          <w:rStyle w:val="StyleBoldUnderline"/>
        </w:rPr>
        <w:t>says.</w:t>
      </w:r>
      <w:r w:rsidRPr="00FC25D9">
        <w:rPr>
          <w:sz w:val="16"/>
        </w:rPr>
        <w:t xml:space="preserve"> “</w:t>
      </w:r>
      <w:r w:rsidRPr="003C4C94">
        <w:rPr>
          <w:rStyle w:val="StyleBoldUnderline"/>
        </w:rPr>
        <w:t>Near-sourcing is bringing manufacturing back to North America</w:t>
      </w:r>
      <w:r w:rsidRPr="00FC25D9">
        <w:rPr>
          <w:sz w:val="16"/>
        </w:rPr>
        <w:t xml:space="preserve"> from China, and </w:t>
      </w:r>
      <w:r w:rsidRPr="003C4C94">
        <w:rPr>
          <w:rStyle w:val="Emphasis"/>
        </w:rPr>
        <w:t>Mexico is seeing terrific economic growth as a result</w:t>
      </w:r>
      <w:r w:rsidRPr="00FC25D9">
        <w:rPr>
          <w:sz w:val="16"/>
        </w:rPr>
        <w:t xml:space="preserve">. And </w:t>
      </w:r>
      <w:r w:rsidRPr="003C4C94">
        <w:rPr>
          <w:rStyle w:val="StyleBoldUnderline"/>
        </w:rPr>
        <w:t>it's putting U.S. truckers on the road.”</w:t>
      </w:r>
      <w:r w:rsidRPr="00FC25D9">
        <w:rPr>
          <w:sz w:val="16"/>
        </w:rPr>
        <w:t xml:space="preserve"> When the freight is in the van, it doesn't really matter if it's goods being exported to Mexico or material bound for a maquiladora operation where factories import material and equipment on a tariff-free basis for assembly, processing or manufacturing. </w:t>
      </w:r>
      <w:r w:rsidRPr="00FC25D9">
        <w:rPr>
          <w:rStyle w:val="StyleBoldUnderline"/>
        </w:rPr>
        <w:t>The growth in Mexican manufacturing has been good for trucking,</w:t>
      </w:r>
      <w:r w:rsidRPr="00FC25D9">
        <w:rPr>
          <w:sz w:val="16"/>
        </w:rPr>
        <w:t xml:space="preserve"> and many larger carriers such as Swift, Schneider National, Celadon </w:t>
      </w:r>
      <w:r w:rsidRPr="00FC25D9">
        <w:rPr>
          <w:rStyle w:val="StyleBoldUnderline"/>
        </w:rPr>
        <w:t>and others see tremendous growth opportunity there</w:t>
      </w:r>
      <w:r w:rsidRPr="00FC25D9">
        <w:rPr>
          <w:sz w:val="16"/>
        </w:rPr>
        <w:t>. Many now have Mexican operations so they can dispense with the interline agreements with non-owned business partners.</w:t>
      </w:r>
    </w:p>
    <w:p w:rsidR="00355A77" w:rsidRDefault="00355A77" w:rsidP="00355A77">
      <w:pPr>
        <w:rPr>
          <w:sz w:val="16"/>
        </w:rPr>
      </w:pPr>
    </w:p>
    <w:p w:rsidR="00355A77" w:rsidRPr="00C0766D" w:rsidRDefault="00355A77" w:rsidP="00355A77">
      <w:pPr>
        <w:pStyle w:val="Heading4"/>
      </w:pPr>
      <w:r w:rsidRPr="00C0766D">
        <w:t>Re-shoring of manufacturing from China to Mexico boosts the Mexican and US economy</w:t>
      </w:r>
    </w:p>
    <w:p w:rsidR="00355A77" w:rsidRPr="00C0766D" w:rsidRDefault="00355A77" w:rsidP="00355A77">
      <w:pPr>
        <w:rPr>
          <w:bCs/>
        </w:rPr>
      </w:pPr>
      <w:r>
        <w:rPr>
          <w:rStyle w:val="StyleStyleBold12pt"/>
        </w:rPr>
        <w:t xml:space="preserve">Rathbone ’13 </w:t>
      </w:r>
      <w:r>
        <w:rPr>
          <w:rStyle w:val="StyleStyleBold12pt"/>
          <w:b w:val="0"/>
          <w:sz w:val="20"/>
        </w:rPr>
        <w:t xml:space="preserve">[June 27, 2013. John Paul Rathbone is the FT's Latin American editor. “Border: Bottleneck at frontier chokes opportunities to boost trade” Financial Times. </w:t>
      </w:r>
      <w:hyperlink r:id="rId31" w:anchor="axzz2Z9yVTltb" w:history="1">
        <w:r w:rsidRPr="00973B19">
          <w:rPr>
            <w:rStyle w:val="Hyperlink"/>
          </w:rPr>
          <w:t>http://www.ft.com/intl/cms/s/0/dcd40966-c79c-11e2-9c52-00144feab7de.html#axzz2Z9yVTltb</w:t>
        </w:r>
      </w:hyperlink>
      <w:r>
        <w:rPr>
          <w:rStyle w:val="StyleStyleBold12pt"/>
          <w:b w:val="0"/>
          <w:sz w:val="20"/>
        </w:rPr>
        <w:t xml:space="preserve">] </w:t>
      </w:r>
    </w:p>
    <w:p w:rsidR="00355A77" w:rsidRDefault="00355A77" w:rsidP="00355A77">
      <w:pPr>
        <w:rPr>
          <w:sz w:val="16"/>
        </w:rPr>
      </w:pPr>
      <w:r w:rsidRPr="000C0B56">
        <w:rPr>
          <w:rStyle w:val="StyleBoldUnderline"/>
        </w:rPr>
        <w:t>High energy costs and long shipping times also look set to continue the “re-shoring” of manufacturing to the Americas from China</w:t>
      </w:r>
      <w:r w:rsidRPr="000C0B56">
        <w:rPr>
          <w:sz w:val="16"/>
        </w:rPr>
        <w:t>. “</w:t>
      </w:r>
      <w:r w:rsidRPr="000C0B56">
        <w:rPr>
          <w:rStyle w:val="StyleBoldUnderline"/>
        </w:rPr>
        <w:t>It takes 23 days to ship goods from China versus three hours from Tijuana,” said</w:t>
      </w:r>
      <w:r w:rsidRPr="000C0B56">
        <w:rPr>
          <w:sz w:val="16"/>
        </w:rPr>
        <w:t xml:space="preserve"> Martin </w:t>
      </w:r>
      <w:r w:rsidRPr="000C0B56">
        <w:rPr>
          <w:rStyle w:val="StyleBoldUnderline"/>
        </w:rPr>
        <w:t>Gutierrez, spokesperson for TPV Technology</w:t>
      </w:r>
      <w:r w:rsidRPr="000C0B56">
        <w:rPr>
          <w:sz w:val="16"/>
        </w:rPr>
        <w:t>, a leading manufacturers of flatscreen televisions. “</w:t>
      </w:r>
      <w:r w:rsidRPr="000C0B56">
        <w:rPr>
          <w:rStyle w:val="StyleBoldUnderline"/>
        </w:rPr>
        <w:t>That is why we are expanding</w:t>
      </w:r>
      <w:r w:rsidRPr="000C0B56">
        <w:rPr>
          <w:sz w:val="16"/>
        </w:rPr>
        <w:t xml:space="preserve"> capacity here.” Yet </w:t>
      </w:r>
      <w:r w:rsidRPr="000C0B56">
        <w:rPr>
          <w:rStyle w:val="Emphasis"/>
        </w:rPr>
        <w:t>if the US and Mexico want yet faster and more efficient economic growth, investing in border infrastructure seems a no-brainer</w:t>
      </w:r>
      <w:r w:rsidRPr="000C0B56">
        <w:rPr>
          <w:sz w:val="16"/>
        </w:rPr>
        <w:t>. “</w:t>
      </w:r>
      <w:r w:rsidRPr="000C0B56">
        <w:rPr>
          <w:rStyle w:val="StyleBoldUnderline"/>
        </w:rPr>
        <w:t>The best way for the US to boost growth is to boost trade,” says</w:t>
      </w:r>
      <w:r w:rsidRPr="000C0B56">
        <w:rPr>
          <w:sz w:val="16"/>
        </w:rPr>
        <w:t xml:space="preserve"> Federico </w:t>
      </w:r>
      <w:r w:rsidRPr="000C0B56">
        <w:rPr>
          <w:rStyle w:val="StyleBoldUnderline"/>
        </w:rPr>
        <w:t>Serrano, president of Tijuana’s maquiladora association</w:t>
      </w:r>
      <w:r w:rsidRPr="000C0B56">
        <w:rPr>
          <w:sz w:val="16"/>
        </w:rPr>
        <w:t xml:space="preserve">. As things stood, he added, the US was “investing in the wrong place”. </w:t>
      </w:r>
    </w:p>
    <w:p w:rsidR="00355A77" w:rsidRDefault="00355A77" w:rsidP="00355A77">
      <w:pPr>
        <w:rPr>
          <w:sz w:val="16"/>
        </w:rPr>
      </w:pPr>
    </w:p>
    <w:p w:rsidR="00355A77" w:rsidRPr="00EA38BB" w:rsidRDefault="00355A77" w:rsidP="00355A77">
      <w:pPr>
        <w:pStyle w:val="Heading4"/>
      </w:pPr>
      <w:r w:rsidRPr="00EA38BB">
        <w:t>Manufacturing is key to Mexico’s economy</w:t>
      </w:r>
    </w:p>
    <w:p w:rsidR="00355A77" w:rsidRPr="00EA38BB" w:rsidRDefault="00355A77" w:rsidP="00355A77">
      <w:r>
        <w:rPr>
          <w:rStyle w:val="StyleStyleBold12pt"/>
        </w:rPr>
        <w:t xml:space="preserve">Aeppel ’13 </w:t>
      </w:r>
      <w:r>
        <w:rPr>
          <w:rStyle w:val="StyleStyleBold12pt"/>
          <w:b w:val="0"/>
          <w:sz w:val="20"/>
        </w:rPr>
        <w:t xml:space="preserve">[June 28, 2013. </w:t>
      </w:r>
      <w:r w:rsidRPr="00EA38BB">
        <w:t>Timothy Aeppel</w:t>
      </w:r>
      <w:r>
        <w:t xml:space="preserve"> is the Economics Bureau Chief at The Wall Street Journal. “Mexico Manufacturing Looks to Gain Competitive Edge on China” The Wall Street Journal. </w:t>
      </w:r>
      <w:hyperlink r:id="rId32" w:history="1">
        <w:r w:rsidRPr="00973B19">
          <w:rPr>
            <w:rStyle w:val="Hyperlink"/>
          </w:rPr>
          <w:t>http://blogs.wsj.com/economics/2013/06/28/mexico-manufacturing-looks-to-gain-competitive-edge-on-china/</w:t>
        </w:r>
      </w:hyperlink>
      <w:r>
        <w:t xml:space="preserve">] </w:t>
      </w:r>
    </w:p>
    <w:p w:rsidR="00355A77" w:rsidRPr="00EA38BB" w:rsidRDefault="00355A77" w:rsidP="00355A77">
      <w:pPr>
        <w:rPr>
          <w:sz w:val="16"/>
        </w:rPr>
      </w:pPr>
      <w:r w:rsidRPr="0095252E">
        <w:rPr>
          <w:rStyle w:val="StyleBoldUnderline"/>
        </w:rPr>
        <w:t>Mexico’s strengthening factory sector is helping boost that nation’s economy</w:t>
      </w:r>
      <w:r w:rsidRPr="00EA38BB">
        <w:rPr>
          <w:sz w:val="16"/>
        </w:rPr>
        <w:t xml:space="preserve">. BCG estimates that </w:t>
      </w:r>
      <w:r w:rsidRPr="00EA38BB">
        <w:rPr>
          <w:rStyle w:val="StyleBoldUnderline"/>
        </w:rPr>
        <w:t>within five years, Mexico’s factories will churn out up to $60 billion a year more in goods</w:t>
      </w:r>
      <w:r w:rsidRPr="00EA38BB">
        <w:rPr>
          <w:sz w:val="16"/>
        </w:rPr>
        <w:t xml:space="preserve"> — </w:t>
      </w:r>
      <w:r w:rsidRPr="00EA38BB">
        <w:rPr>
          <w:rStyle w:val="StyleBoldUnderline"/>
        </w:rPr>
        <w:t>much of it destined for export</w:t>
      </w:r>
      <w:r w:rsidRPr="00EA38BB">
        <w:rPr>
          <w:sz w:val="16"/>
        </w:rPr>
        <w:t xml:space="preserve">. About </w:t>
      </w:r>
      <w:r w:rsidRPr="00EA38BB">
        <w:rPr>
          <w:rStyle w:val="StyleBoldUnderline"/>
        </w:rPr>
        <w:t>two-thirds of Mexico’s exports currently go to the U.S</w:t>
      </w:r>
      <w:r w:rsidRPr="00EA38BB">
        <w:rPr>
          <w:sz w:val="16"/>
        </w:rPr>
        <w:t xml:space="preserve">. “We know </w:t>
      </w:r>
      <w:r w:rsidRPr="00EA38BB">
        <w:rPr>
          <w:rStyle w:val="StyleBoldUnderline"/>
        </w:rPr>
        <w:t>there’s a lot of work leaving China for Mexico, because it’s cheaper,”</w:t>
      </w:r>
      <w:r w:rsidRPr="00EA38BB">
        <w:rPr>
          <w:sz w:val="16"/>
        </w:rPr>
        <w:t xml:space="preserve"> says Harold L. Sirkin, a BCG senior partner. He says </w:t>
      </w:r>
      <w:r w:rsidRPr="00EA38BB">
        <w:rPr>
          <w:rStyle w:val="StyleBoldUnderline"/>
        </w:rPr>
        <w:t>Mexico’s gains will help U.S. manufacturers</w:t>
      </w:r>
      <w:r w:rsidRPr="00EA38BB">
        <w:rPr>
          <w:sz w:val="16"/>
        </w:rPr>
        <w:t xml:space="preserve"> as well, “since </w:t>
      </w:r>
      <w:r w:rsidRPr="00EA38BB">
        <w:rPr>
          <w:rStyle w:val="StyleBoldUnderline"/>
        </w:rPr>
        <w:t>products made in Mexico contain four times as many U.S.-made parts</w:t>
      </w:r>
      <w:r w:rsidRPr="00EA38BB">
        <w:rPr>
          <w:sz w:val="16"/>
        </w:rPr>
        <w:t xml:space="preserve">, on average, as those made in China.” Mr. Sirkin says four industries in particular are getting a boost: electronics, automobiles, appliances, and machinery. Besides having relatively low wages, </w:t>
      </w:r>
      <w:r w:rsidRPr="00EA38BB">
        <w:rPr>
          <w:rStyle w:val="StyleBoldUnderline"/>
        </w:rPr>
        <w:t>Mexico is also benefiting from its close proximity to the U.S. and low energy costs. Mexico</w:t>
      </w:r>
      <w:r w:rsidRPr="00EA38BB">
        <w:rPr>
          <w:sz w:val="16"/>
        </w:rPr>
        <w:t xml:space="preserve"> also </w:t>
      </w:r>
      <w:r w:rsidRPr="00EA38BB">
        <w:rPr>
          <w:rStyle w:val="StyleBoldUnderline"/>
        </w:rPr>
        <w:t>has more free trade agreements</w:t>
      </w:r>
      <w:r w:rsidRPr="00EA38BB">
        <w:rPr>
          <w:sz w:val="16"/>
        </w:rPr>
        <w:t xml:space="preserve"> — 44 — </w:t>
      </w:r>
      <w:r w:rsidRPr="00EA38BB">
        <w:rPr>
          <w:rStyle w:val="StyleBoldUnderline"/>
        </w:rPr>
        <w:t>than any other country</w:t>
      </w:r>
      <w:r w:rsidRPr="00EA38BB">
        <w:rPr>
          <w:sz w:val="16"/>
        </w:rPr>
        <w:t xml:space="preserve">. </w:t>
      </w:r>
      <w:r w:rsidRPr="00EA38BB">
        <w:rPr>
          <w:rStyle w:val="StyleBoldUnderline"/>
        </w:rPr>
        <w:t>That makes it an attractive place to make goods destined for many market</w:t>
      </w:r>
      <w:r w:rsidRPr="00EA38BB">
        <w:rPr>
          <w:sz w:val="16"/>
        </w:rPr>
        <w:t xml:space="preserve">s. The biggest problem the country faces in attracting investment is fears over security. Mr. Sirkin says some companies look at Mexico and decide the risks don’t justify the savings. But others find ways to mitigate the dangers, including investing in additional security and training. Mr. Sirkin says </w:t>
      </w:r>
      <w:r w:rsidRPr="00EA38BB">
        <w:rPr>
          <w:sz w:val="16"/>
        </w:rPr>
        <w:lastRenderedPageBreak/>
        <w:t xml:space="preserve">Chinese companies are among those looking to expand in Mexico, along with Europeans and other global producers. “They won’t shut their plants in China,” he says. “But they’ll reconfigure those to supply domestic customers or to export around Asia, because that still makes sense.” </w:t>
      </w:r>
    </w:p>
    <w:p w:rsidR="00355A77" w:rsidRPr="00526ADD" w:rsidRDefault="00355A77" w:rsidP="00355A77">
      <w:pPr>
        <w:rPr>
          <w:sz w:val="14"/>
        </w:rPr>
      </w:pPr>
    </w:p>
    <w:p w:rsidR="00355A77" w:rsidRDefault="00355A77" w:rsidP="00355A77">
      <w:pPr>
        <w:pStyle w:val="Heading3"/>
      </w:pPr>
      <w:r>
        <w:lastRenderedPageBreak/>
        <w:t xml:space="preserve">Manufacturing Key to US </w:t>
      </w:r>
    </w:p>
    <w:p w:rsidR="00355A77" w:rsidRPr="00115B9F" w:rsidRDefault="00355A77" w:rsidP="00355A77">
      <w:pPr>
        <w:pStyle w:val="Heading4"/>
      </w:pPr>
      <w:r w:rsidRPr="00115B9F">
        <w:t xml:space="preserve">Improvements in Mexico’s trade benefit the US – intertwined economies </w:t>
      </w:r>
    </w:p>
    <w:p w:rsidR="00355A77" w:rsidRPr="008B5742" w:rsidRDefault="00355A77" w:rsidP="00355A77">
      <w:pPr>
        <w:rPr>
          <w:rStyle w:val="StyleBoldUnderline"/>
          <w:u w:val="none"/>
        </w:rPr>
      </w:pPr>
      <w:r>
        <w:rPr>
          <w:rStyle w:val="StyleStyleBold12pt"/>
        </w:rPr>
        <w:t xml:space="preserve">Wilson ‘11 </w:t>
      </w:r>
      <w:r>
        <w:rPr>
          <w:rStyle w:val="StyleStyleBold12pt"/>
          <w:b w:val="0"/>
          <w:sz w:val="20"/>
        </w:rPr>
        <w:t xml:space="preserve">[November 2011. </w:t>
      </w:r>
      <w:r w:rsidRPr="00526ADD">
        <w:t>Christopher Wilson is Program Associate with the Woodrow Wilson Center’s Mexico Institute, where he focuses on U.S.-Mexico economic integration and border issues</w:t>
      </w:r>
      <w:r>
        <w:rPr>
          <w:rStyle w:val="StyleStyleBold12pt"/>
          <w:b w:val="0"/>
          <w:sz w:val="20"/>
        </w:rPr>
        <w:t>. “</w:t>
      </w:r>
      <w:r w:rsidRPr="00526ADD">
        <w:t>Working Together: Economic Ties Between The United States And Mexico</w:t>
      </w:r>
      <w:r>
        <w:t xml:space="preserve">” Mexico Institute, Woodrow Wilson International Center For Scholars. </w:t>
      </w:r>
      <w:hyperlink r:id="rId33" w:history="1">
        <w:r w:rsidRPr="00973B19">
          <w:rPr>
            <w:rStyle w:val="Hyperlink"/>
          </w:rPr>
          <w:t>http://www.wilsoncenter.org/sites/default/files/Working%20Together%20Full%20Document.pdf</w:t>
        </w:r>
      </w:hyperlink>
      <w:r>
        <w:t xml:space="preserve">] </w:t>
      </w:r>
    </w:p>
    <w:p w:rsidR="00355A77" w:rsidRDefault="00355A77" w:rsidP="00355A77">
      <w:pPr>
        <w:rPr>
          <w:rStyle w:val="StyleBoldUnderline"/>
        </w:rPr>
      </w:pPr>
      <w:r w:rsidRPr="00115B9F">
        <w:rPr>
          <w:sz w:val="16"/>
        </w:rPr>
        <w:t xml:space="preserve">In today’s competitive global market, </w:t>
      </w:r>
      <w:r w:rsidRPr="008B5742">
        <w:rPr>
          <w:rStyle w:val="StyleBoldUnderline"/>
        </w:rPr>
        <w:t>the United States stands</w:t>
      </w:r>
      <w:r w:rsidRPr="00115B9F">
        <w:rPr>
          <w:sz w:val="16"/>
        </w:rPr>
        <w:t xml:space="preserve"> stronger </w:t>
      </w:r>
      <w:r w:rsidRPr="008B5742">
        <w:rPr>
          <w:rStyle w:val="StyleBoldUnderline"/>
        </w:rPr>
        <w:t>in partnership with its neighbors</w:t>
      </w:r>
      <w:r w:rsidRPr="00115B9F">
        <w:rPr>
          <w:sz w:val="16"/>
        </w:rPr>
        <w:t xml:space="preserve"> than in competition against them. </w:t>
      </w:r>
      <w:r w:rsidRPr="008B5742">
        <w:rPr>
          <w:rStyle w:val="StyleBoldUnderline"/>
        </w:rPr>
        <w:t>Trade between the United States and Mexico</w:t>
      </w:r>
      <w:r w:rsidRPr="00115B9F">
        <w:rPr>
          <w:sz w:val="16"/>
        </w:rPr>
        <w:t xml:space="preserve">, as well as with Canada, </w:t>
      </w:r>
      <w:r w:rsidRPr="00115B9F">
        <w:rPr>
          <w:rStyle w:val="StyleBoldUnderline"/>
        </w:rPr>
        <w:t>is of a qualitatively different nature than trade with any other country in the world</w:t>
      </w:r>
      <w:r w:rsidRPr="00115B9F">
        <w:rPr>
          <w:sz w:val="16"/>
        </w:rPr>
        <w:t>. While Chinese or European imports are produced almost entirely with inputs from non-North American sources</w:t>
      </w:r>
      <w:r w:rsidRPr="00115B9F">
        <w:rPr>
          <w:rStyle w:val="StyleBoldUnderline"/>
        </w:rPr>
        <w:t>, imports from Mexico are 40% U.S. made</w:t>
      </w:r>
      <w:r w:rsidRPr="00115B9F">
        <w:rPr>
          <w:sz w:val="16"/>
        </w:rPr>
        <w:t xml:space="preserve">. This is because </w:t>
      </w:r>
      <w:r w:rsidRPr="00115B9F">
        <w:rPr>
          <w:rStyle w:val="StyleBoldUnderline"/>
        </w:rPr>
        <w:t>the United States and Mexico do not just trade goods</w:t>
      </w:r>
      <w:r w:rsidRPr="00115B9F">
        <w:rPr>
          <w:sz w:val="16"/>
        </w:rPr>
        <w:t xml:space="preserve">; </w:t>
      </w:r>
      <w:r w:rsidRPr="00115B9F">
        <w:rPr>
          <w:rStyle w:val="StyleBoldUnderline"/>
        </w:rPr>
        <w:t>they work together to build them.</w:t>
      </w:r>
      <w:r w:rsidRPr="00115B9F">
        <w:rPr>
          <w:sz w:val="16"/>
        </w:rPr>
        <w:t xml:space="preserve"> Therefore, </w:t>
      </w:r>
      <w:r w:rsidRPr="00115B9F">
        <w:rPr>
          <w:rStyle w:val="StyleBoldUnderline"/>
        </w:rPr>
        <w:t>trade with</w:t>
      </w:r>
      <w:r w:rsidRPr="00115B9F">
        <w:rPr>
          <w:sz w:val="16"/>
        </w:rPr>
        <w:t xml:space="preserve"> Canada and </w:t>
      </w:r>
      <w:r w:rsidRPr="00115B9F">
        <w:rPr>
          <w:rStyle w:val="StyleBoldUnderline"/>
        </w:rPr>
        <w:t>Mexico</w:t>
      </w:r>
      <w:r w:rsidRPr="00115B9F">
        <w:rPr>
          <w:sz w:val="16"/>
        </w:rPr>
        <w:t>—both exports and imports—</w:t>
      </w:r>
      <w:r w:rsidRPr="00115B9F">
        <w:rPr>
          <w:rStyle w:val="StyleBoldUnderline"/>
        </w:rPr>
        <w:t>supports U.S. industry and jobs</w:t>
      </w:r>
      <w:r w:rsidRPr="00115B9F">
        <w:rPr>
          <w:sz w:val="16"/>
        </w:rPr>
        <w:t xml:space="preserve">. Despite the distinct economic history of each North American nation and ongoing disagreements about precisely which policies to pursue, </w:t>
      </w:r>
      <w:r w:rsidRPr="00115B9F">
        <w:rPr>
          <w:rStyle w:val="StyleBoldUnderline"/>
        </w:rPr>
        <w:t>the futures</w:t>
      </w:r>
      <w:r w:rsidRPr="00115B9F">
        <w:rPr>
          <w:sz w:val="16"/>
        </w:rPr>
        <w:t xml:space="preserve"> of all three nations </w:t>
      </w:r>
      <w:r w:rsidRPr="00115B9F">
        <w:rPr>
          <w:rStyle w:val="StyleBoldUnderline"/>
        </w:rPr>
        <w:t>have become tightly intertwined</w:t>
      </w:r>
      <w:r w:rsidRPr="00115B9F">
        <w:rPr>
          <w:sz w:val="16"/>
        </w:rPr>
        <w:t xml:space="preserve">. </w:t>
      </w:r>
      <w:r w:rsidRPr="00115B9F">
        <w:rPr>
          <w:rStyle w:val="StyleBoldUnderline"/>
        </w:rPr>
        <w:t>Growth in Mexico creates jobs in the United States, and a strong U.S. economy is vital to Mexico.</w:t>
      </w:r>
      <w:r w:rsidRPr="00115B9F">
        <w:rPr>
          <w:sz w:val="16"/>
        </w:rPr>
        <w:t xml:space="preserve"> </w:t>
      </w:r>
      <w:r w:rsidRPr="00115B9F">
        <w:rPr>
          <w:rStyle w:val="StyleBoldUnderline"/>
        </w:rPr>
        <w:t>Any plan to strengthen the U.S. economy and create jobs would do well to take into account this new continental reality, this new era in the relationship between the United States and Mexico.</w:t>
      </w:r>
    </w:p>
    <w:p w:rsidR="00355A77" w:rsidRDefault="00355A77" w:rsidP="00355A77">
      <w:pPr>
        <w:pStyle w:val="Heading4"/>
      </w:pPr>
      <w:r>
        <w:t xml:space="preserve">US should focus on Mexico instead of other foreign affairs </w:t>
      </w:r>
    </w:p>
    <w:p w:rsidR="00355A77" w:rsidRPr="00B20CBC" w:rsidRDefault="00355A77" w:rsidP="00355A77">
      <w:pPr>
        <w:rPr>
          <w:bCs/>
        </w:rPr>
      </w:pPr>
      <w:r>
        <w:rPr>
          <w:rStyle w:val="StyleStyleBold12pt"/>
        </w:rPr>
        <w:t xml:space="preserve">Friedman ’13 </w:t>
      </w:r>
      <w:r>
        <w:rPr>
          <w:rStyle w:val="StyleStyleBold12pt"/>
          <w:b w:val="0"/>
          <w:sz w:val="20"/>
        </w:rPr>
        <w:t xml:space="preserve">[February 23, 2013. Thomas L. Friedman won the 2002 Pulitzer Prize for commentary, his third Pulitzer for The New York Times. He became the New York Time’s foreign-affairs Op-Ed columnist in 1995. “How Mexico Got Back in the Game” </w:t>
      </w:r>
      <w:hyperlink r:id="rId34" w:history="1">
        <w:r w:rsidRPr="00973B19">
          <w:rPr>
            <w:rStyle w:val="Hyperlink"/>
          </w:rPr>
          <w:t>http://www.nytimes.com/2013/02/24/opinion/sunday/friedman-how-mexico-got-back-in-the-game.html?_r=0</w:t>
        </w:r>
      </w:hyperlink>
      <w:r>
        <w:rPr>
          <w:rStyle w:val="StyleStyleBold12pt"/>
          <w:b w:val="0"/>
          <w:sz w:val="20"/>
        </w:rPr>
        <w:t xml:space="preserve">] </w:t>
      </w:r>
    </w:p>
    <w:p w:rsidR="00355A77" w:rsidRDefault="00355A77" w:rsidP="00355A77">
      <w:pPr>
        <w:rPr>
          <w:sz w:val="16"/>
        </w:rPr>
      </w:pPr>
      <w:r w:rsidRPr="00EB2A7A">
        <w:rPr>
          <w:sz w:val="16"/>
        </w:rPr>
        <w:t xml:space="preserve">If Secretary of State </w:t>
      </w:r>
      <w:r w:rsidRPr="00EB2A7A">
        <w:rPr>
          <w:rStyle w:val="StyleBoldUnderline"/>
        </w:rPr>
        <w:t>John Kerry</w:t>
      </w:r>
      <w:r w:rsidRPr="00EB2A7A">
        <w:rPr>
          <w:sz w:val="16"/>
        </w:rPr>
        <w:t xml:space="preserve"> is looking for a new agenda, he </w:t>
      </w:r>
      <w:r w:rsidRPr="00EB2A7A">
        <w:rPr>
          <w:rStyle w:val="StyleBoldUnderline"/>
        </w:rPr>
        <w:t>might want to focus on forging closer integration with Mexico rather than beating his head against the rocks of Israel, Palestine, Afghanistan or Syria</w:t>
      </w:r>
      <w:r w:rsidRPr="00EB2A7A">
        <w:rPr>
          <w:sz w:val="16"/>
        </w:rPr>
        <w:t xml:space="preserve">. </w:t>
      </w:r>
      <w:r w:rsidRPr="00EB2A7A">
        <w:rPr>
          <w:rStyle w:val="StyleBoldUnderline"/>
        </w:rPr>
        <w:t>Better integration of Mexico’s manufacturing and innovation prowess into America’s is a win-win</w:t>
      </w:r>
      <w:r w:rsidRPr="00EB2A7A">
        <w:rPr>
          <w:sz w:val="16"/>
        </w:rPr>
        <w:t xml:space="preserve">. </w:t>
      </w:r>
      <w:r w:rsidRPr="00EB2A7A">
        <w:rPr>
          <w:rStyle w:val="StyleBoldUnderline"/>
        </w:rPr>
        <w:t>It makes U.S. companies more profitable and competitive, so they can expand at home and abroad, and it gives Mexicans a reason to stay home and reduces violence</w:t>
      </w:r>
      <w:r w:rsidRPr="00EB2A7A">
        <w:rPr>
          <w:sz w:val="16"/>
        </w:rPr>
        <w:t xml:space="preserve">. We do $1.5 billion a day in trade with Mexico, and have been spending $300 million a day in Afghanistan. Not smart. </w:t>
      </w:r>
      <w:r w:rsidRPr="00EB2A7A">
        <w:rPr>
          <w:rStyle w:val="StyleBoldUnderline"/>
        </w:rPr>
        <w:t>We need a more nuanced view of Mexico.</w:t>
      </w:r>
      <w:r w:rsidRPr="00EB2A7A">
        <w:rPr>
          <w:sz w:val="16"/>
        </w:rPr>
        <w:t xml:space="preserve"> While touring the Center for Agrobiotechnology at Monterrey Tech, Mexico’s M.I.T., its director, Guy Cardineau, an American scientist from Arizona, remarked to me that, in 2011, “my son-in-law returned from a tour of duty in Afghanistan and we talked about having him come down and visit for Christmas. But he told me the U.S. military said he couldn’t come because of the [State Department] travel advisory here. I thought that was very ironic.” Especially when U.S. companies are expanding here, which is one reason Mexico grew last year at 3.9 percent, and foreign direct investment in Monterrey hit record highs. “Twenty years ago, most Mexican companies were not global,” explained Blanca </w:t>
      </w:r>
      <w:r w:rsidRPr="00EB2A7A">
        <w:rPr>
          <w:rStyle w:val="StyleBoldUnderline"/>
        </w:rPr>
        <w:t>Treviño, the president and founder of Softtek, one of Mexico’s leading I.T. service providers</w:t>
      </w:r>
      <w:r w:rsidRPr="00EB2A7A">
        <w:rPr>
          <w:sz w:val="16"/>
        </w:rPr>
        <w:t xml:space="preserve">. They focused on the domestic market and cheap labor for the U.S. “Today, </w:t>
      </w:r>
      <w:r w:rsidRPr="00EB2A7A">
        <w:rPr>
          <w:rStyle w:val="StyleBoldUnderline"/>
        </w:rPr>
        <w:t>we understand that we have to compete globally</w:t>
      </w:r>
      <w:r w:rsidRPr="00EB2A7A">
        <w:rPr>
          <w:sz w:val="16"/>
        </w:rPr>
        <w:t xml:space="preserve">” and </w:t>
      </w:r>
      <w:r w:rsidRPr="00EB2A7A">
        <w:rPr>
          <w:rStyle w:val="StyleBoldUnderline"/>
        </w:rPr>
        <w:t>that means “becoming efficient</w:t>
      </w:r>
      <w:r w:rsidRPr="00EB2A7A">
        <w:rPr>
          <w:sz w:val="16"/>
        </w:rPr>
        <w:t xml:space="preserve">. We have a [software] development center in Wuxi, China. But we are more efficient now in doing the same business from our center in Aguascalientes, [Mexico], than we are from our center in Wuxi.” </w:t>
      </w:r>
      <w:r w:rsidRPr="00EB2A7A">
        <w:rPr>
          <w:rStyle w:val="StyleBoldUnderline"/>
        </w:rPr>
        <w:t xml:space="preserve">Mexico still has huge governance problems to fix, but </w:t>
      </w:r>
      <w:r w:rsidRPr="00EB2A7A">
        <w:rPr>
          <w:sz w:val="16"/>
        </w:rPr>
        <w:t>what’s interesting is that</w:t>
      </w:r>
      <w:r w:rsidRPr="00EB2A7A">
        <w:rPr>
          <w:rStyle w:val="StyleBoldUnderline"/>
        </w:rPr>
        <w:t>, after 15 years of political paralysis, Mexico’s three major political parties have just signed “a grand bargain</w:t>
      </w:r>
      <w:r w:rsidRPr="00EB2A7A">
        <w:rPr>
          <w:sz w:val="16"/>
        </w:rPr>
        <w:t xml:space="preserve">,” a k a “Pact for Mexico,” under the new president, Enrique Peña Nieto, </w:t>
      </w:r>
      <w:r w:rsidRPr="00EB2A7A">
        <w:rPr>
          <w:rStyle w:val="StyleBoldUnderline"/>
        </w:rPr>
        <w:t>to work together</w:t>
      </w:r>
      <w:r w:rsidRPr="00EB2A7A">
        <w:rPr>
          <w:sz w:val="16"/>
        </w:rPr>
        <w:t xml:space="preserve"> </w:t>
      </w:r>
      <w:r w:rsidRPr="00EB2A7A">
        <w:rPr>
          <w:rStyle w:val="StyleBoldUnderline"/>
        </w:rPr>
        <w:t>to fight</w:t>
      </w:r>
      <w:r w:rsidRPr="00EB2A7A">
        <w:rPr>
          <w:sz w:val="16"/>
        </w:rPr>
        <w:t xml:space="preserve"> the big energy, telecom and teacher </w:t>
      </w:r>
      <w:r w:rsidRPr="00EB2A7A">
        <w:rPr>
          <w:rStyle w:val="StyleBoldUnderline"/>
        </w:rPr>
        <w:t xml:space="preserve">monopolies </w:t>
      </w:r>
      <w:r w:rsidRPr="00EB2A7A">
        <w:rPr>
          <w:sz w:val="16"/>
        </w:rPr>
        <w:t>that have held Mexico back. If they succeed, maybe Mexico will teach us something about democracy. Mexicans have started to wonder about America lately, said Bichara from the Center for Citizen Integration. “We always thought we should have our parties behave like the United States’ — no longer. We always thought we should have the government work like the United States’ — no longer.”</w:t>
      </w:r>
    </w:p>
    <w:p w:rsidR="00355A77" w:rsidRDefault="00355A77" w:rsidP="00355A77">
      <w:pPr>
        <w:rPr>
          <w:sz w:val="16"/>
        </w:rPr>
      </w:pPr>
    </w:p>
    <w:p w:rsidR="00355A77" w:rsidRDefault="00355A77" w:rsidP="00355A77">
      <w:pPr>
        <w:pStyle w:val="Heading4"/>
      </w:pPr>
      <w:r>
        <w:lastRenderedPageBreak/>
        <w:t xml:space="preserve">Border efficiency impacts US-Mexico trade – linked economies </w:t>
      </w:r>
    </w:p>
    <w:p w:rsidR="00355A77" w:rsidRPr="00B277D2" w:rsidRDefault="00355A77" w:rsidP="00355A77">
      <w:pPr>
        <w:rPr>
          <w:bCs/>
        </w:rPr>
      </w:pPr>
      <w:r>
        <w:rPr>
          <w:rStyle w:val="StyleStyleBold12pt"/>
        </w:rPr>
        <w:t xml:space="preserve">Lee et al. ’13 </w:t>
      </w:r>
      <w:r w:rsidRPr="00EB4275">
        <w:t>[May 2013. Erik Lee serves as Associate Director at the North American Center for Transborder Studies (NACTS) at Arizona State University. Christopher E. Wilson is an Associate at the Mexico Institute of the Woodrow Wilson International Center for Scholars. Francisco Lara-Valencia is an Assistant Professor of the School of Transborder Studies and a Southwest Borderland Scholar at Arizona State University. Carlos A. de la Parra is a professor and researcher at the Colegio de la Frontera Norte in the department of Urban Studies and Environment. Rick Van Schoik is director of the North American Center for Transborder Studies at Arizona State University. Kristofer Patron-Soberano is an economist at El Colegio de la Frontera Norte (COLEF). Eric L. Olson is the Associate Director of the Latin American Program at the Woodrow Wilson International Center</w:t>
      </w:r>
      <w:r>
        <w:t xml:space="preserve"> for Scholars in Washington, DC</w:t>
      </w:r>
      <w:r w:rsidRPr="00EB4275">
        <w:t xml:space="preserve">. “The State of The Border Report: A Comprehensive Analysis of the U.S.-Mexico Border” Woodrow Wilson Center for International Scholars – Mexico Institute. </w:t>
      </w:r>
      <w:hyperlink r:id="rId35" w:history="1">
        <w:r w:rsidRPr="00EB4275">
          <w:rPr>
            <w:rStyle w:val="Hyperlink"/>
          </w:rPr>
          <w:t>http://www.wilsoncenter.org/sites/default/files/mexico_state_of_border.pdf</w:t>
        </w:r>
      </w:hyperlink>
      <w:r w:rsidRPr="00EB4275">
        <w:t xml:space="preserve">] </w:t>
      </w:r>
    </w:p>
    <w:p w:rsidR="00355A77" w:rsidRPr="00B277D2" w:rsidRDefault="00355A77" w:rsidP="00355A77">
      <w:pPr>
        <w:rPr>
          <w:rStyle w:val="StyleBoldUnderline"/>
        </w:rPr>
      </w:pPr>
      <w:r w:rsidRPr="00B277D2">
        <w:rPr>
          <w:sz w:val="16"/>
        </w:rPr>
        <w:t xml:space="preserve">Mexico, for example, is the top buyer of exports from states as far away as New Hampshire (mostly computers and electronics). In fact, Mexico is the first or second most important export market for twenty-one states from Colorado to Ohio, and twenty U.S. states sell more than a billion dollars’ worth of goods to Mexico each year. </w:t>
      </w:r>
      <w:r w:rsidRPr="00B277D2">
        <w:rPr>
          <w:rStyle w:val="StyleBoldUnderline"/>
        </w:rPr>
        <w:t>The United States is an</w:t>
      </w:r>
      <w:r w:rsidRPr="00B277D2">
        <w:rPr>
          <w:sz w:val="16"/>
        </w:rPr>
        <w:t xml:space="preserve"> even more </w:t>
      </w:r>
      <w:r w:rsidRPr="00B277D2">
        <w:rPr>
          <w:rStyle w:val="StyleBoldUnderline"/>
        </w:rPr>
        <w:t>important market for Mexican exports</w:t>
      </w:r>
      <w:r w:rsidRPr="00B277D2">
        <w:rPr>
          <w:sz w:val="16"/>
        </w:rPr>
        <w:t xml:space="preserve">. </w:t>
      </w:r>
      <w:r w:rsidRPr="00B277D2">
        <w:rPr>
          <w:rStyle w:val="StyleBoldUnderline"/>
        </w:rPr>
        <w:t>Seventy-nine percent of Mexican exports are sold to the United States,</w:t>
      </w:r>
      <w:r w:rsidRPr="00B277D2">
        <w:rPr>
          <w:sz w:val="16"/>
        </w:rPr>
        <w:t xml:space="preserve"> including products produced in the border region and throughout the country.3 </w:t>
      </w:r>
      <w:r w:rsidRPr="00B277D2">
        <w:rPr>
          <w:rStyle w:val="StyleBoldUnderline"/>
        </w:rPr>
        <w:t>Crude oil,</w:t>
      </w:r>
      <w:r w:rsidRPr="00B277D2">
        <w:rPr>
          <w:sz w:val="16"/>
        </w:rPr>
        <w:t xml:space="preserve"> for example, which is mostly produced in Mexico’s Gulf Coast states, </w:t>
      </w:r>
      <w:r w:rsidRPr="00B277D2">
        <w:rPr>
          <w:rStyle w:val="StyleBoldUnderline"/>
        </w:rPr>
        <w:t>is the top single export to the United States,</w:t>
      </w:r>
      <w:r w:rsidRPr="00B277D2">
        <w:rPr>
          <w:sz w:val="16"/>
        </w:rPr>
        <w:t xml:space="preserve"> but </w:t>
      </w:r>
      <w:r w:rsidRPr="00B277D2">
        <w:rPr>
          <w:rStyle w:val="StyleBoldUnderline"/>
        </w:rPr>
        <w:t>automobiles and auto-parts</w:t>
      </w:r>
      <w:r w:rsidRPr="00B277D2">
        <w:rPr>
          <w:sz w:val="16"/>
        </w:rPr>
        <w:t xml:space="preserve">, which </w:t>
      </w:r>
      <w:r w:rsidRPr="00B277D2">
        <w:rPr>
          <w:rStyle w:val="StyleBoldUnderline"/>
        </w:rPr>
        <w:t>make up an even greater share of exports when taken together</w:t>
      </w:r>
      <w:r w:rsidRPr="00B277D2">
        <w:rPr>
          <w:sz w:val="16"/>
        </w:rPr>
        <w:t xml:space="preserve">, are mainly made in the center and north of the country.4 </w:t>
      </w:r>
      <w:r w:rsidRPr="00B277D2">
        <w:rPr>
          <w:rStyle w:val="StyleBoldUnderline"/>
        </w:rPr>
        <w:t>The quantity of U.S.-Mexico trade is impressive, but its quality makes it unique</w:t>
      </w:r>
      <w:r w:rsidRPr="00B277D2">
        <w:rPr>
          <w:sz w:val="16"/>
        </w:rPr>
        <w:t xml:space="preserve">. </w:t>
      </w:r>
      <w:r w:rsidRPr="00B277D2">
        <w:rPr>
          <w:rStyle w:val="StyleBoldUnderline"/>
        </w:rPr>
        <w:t>The United States and Mexico</w:t>
      </w:r>
      <w:r w:rsidRPr="00B277D2">
        <w:rPr>
          <w:sz w:val="16"/>
        </w:rPr>
        <w:t xml:space="preserve"> do not just sell goods to one another, they actually </w:t>
      </w:r>
      <w:r w:rsidRPr="00B277D2">
        <w:rPr>
          <w:rStyle w:val="StyleBoldUnderline"/>
        </w:rPr>
        <w:t>work together to manufacture them</w:t>
      </w:r>
      <w:r w:rsidRPr="00B277D2">
        <w:rPr>
          <w:sz w:val="16"/>
        </w:rPr>
        <w:t xml:space="preserve">. Through a process known as production sharing, materials and parts often cross back and forth between factories on each side of the border as a final product is made and assembled. As a result, </w:t>
      </w:r>
      <w:r w:rsidRPr="00B277D2">
        <w:rPr>
          <w:rStyle w:val="StyleBoldUnderline"/>
        </w:rPr>
        <w:t>U.S. imports from Mexico contain</w:t>
      </w:r>
      <w:r w:rsidRPr="00B277D2">
        <w:rPr>
          <w:sz w:val="16"/>
        </w:rPr>
        <w:t xml:space="preserve">, on average, </w:t>
      </w:r>
      <w:r w:rsidRPr="00B277D2">
        <w:rPr>
          <w:rStyle w:val="StyleBoldUnderline"/>
        </w:rPr>
        <w:t>40 percent U.S. content, and Mexico’s imports from the U.S. also have a high level of Mexican content</w:t>
      </w:r>
      <w:r w:rsidRPr="00B277D2">
        <w:rPr>
          <w:sz w:val="16"/>
        </w:rPr>
        <w:t xml:space="preserve">.5 This system of </w:t>
      </w:r>
      <w:r w:rsidRPr="00B277D2">
        <w:rPr>
          <w:rStyle w:val="StyleBoldUnderline"/>
        </w:rPr>
        <w:t>joint production</w:t>
      </w:r>
      <w:r w:rsidRPr="00B277D2">
        <w:rPr>
          <w:sz w:val="16"/>
        </w:rPr>
        <w:t xml:space="preserve"> has two important consequences. First, it </w:t>
      </w:r>
      <w:r w:rsidRPr="00B277D2">
        <w:rPr>
          <w:rStyle w:val="StyleBoldUnderline"/>
        </w:rPr>
        <w:t>means that our economies are profoundly linke</w:t>
      </w:r>
      <w:r w:rsidRPr="00B277D2">
        <w:rPr>
          <w:sz w:val="16"/>
        </w:rPr>
        <w:t xml:space="preserve">d. We tend to experience growth and recession together, </w:t>
      </w:r>
      <w:r w:rsidRPr="00B277D2">
        <w:rPr>
          <w:rStyle w:val="StyleBoldUnderline"/>
        </w:rPr>
        <w:t xml:space="preserve">and </w:t>
      </w:r>
      <w:r w:rsidRPr="00B277D2">
        <w:rPr>
          <w:rStyle w:val="Emphasis"/>
        </w:rPr>
        <w:t>productivity gains</w:t>
      </w:r>
      <w:r w:rsidRPr="00B277D2">
        <w:rPr>
          <w:rStyle w:val="StyleBoldUnderline"/>
        </w:rPr>
        <w:t xml:space="preserve"> or losses on one side of the border generally </w:t>
      </w:r>
      <w:r w:rsidRPr="00B277D2">
        <w:rPr>
          <w:rStyle w:val="Emphasis"/>
        </w:rPr>
        <w:t>cause a corresponding gain</w:t>
      </w:r>
      <w:r w:rsidRPr="00B277D2">
        <w:rPr>
          <w:rStyle w:val="StyleBoldUnderline"/>
        </w:rPr>
        <w:t xml:space="preserve"> or loss in competitiveness</w:t>
      </w:r>
      <w:r w:rsidRPr="00B277D2">
        <w:rPr>
          <w:sz w:val="16"/>
        </w:rPr>
        <w:t xml:space="preserve"> </w:t>
      </w:r>
      <w:r w:rsidRPr="00B277D2">
        <w:rPr>
          <w:rStyle w:val="StyleBoldUnderline"/>
        </w:rPr>
        <w:t>on the other side as well.</w:t>
      </w:r>
      <w:r w:rsidRPr="00B277D2">
        <w:rPr>
          <w:sz w:val="16"/>
        </w:rPr>
        <w:t xml:space="preserve"> In sum, </w:t>
      </w:r>
      <w:r w:rsidRPr="00B277D2">
        <w:rPr>
          <w:rStyle w:val="StyleBoldUnderline"/>
        </w:rPr>
        <w:t>we will largely succeed or fail together</w:t>
      </w:r>
      <w:r w:rsidRPr="00B277D2">
        <w:rPr>
          <w:sz w:val="16"/>
        </w:rPr>
        <w:t xml:space="preserve"> </w:t>
      </w:r>
      <w:r w:rsidRPr="00B277D2">
        <w:rPr>
          <w:rStyle w:val="StyleBoldUnderline"/>
        </w:rPr>
        <w:t xml:space="preserve">and must </w:t>
      </w:r>
      <w:r w:rsidRPr="00B277D2">
        <w:rPr>
          <w:sz w:val="16"/>
        </w:rPr>
        <w:t xml:space="preserve">therefore </w:t>
      </w:r>
      <w:r w:rsidRPr="00B277D2">
        <w:rPr>
          <w:rStyle w:val="StyleBoldUnderline"/>
        </w:rPr>
        <w:t>join forces to increase the competitiveness of the region</w:t>
      </w:r>
      <w:r w:rsidRPr="00B277D2">
        <w:rPr>
          <w:sz w:val="16"/>
        </w:rPr>
        <w:t xml:space="preserve">. Second, </w:t>
      </w:r>
      <w:r w:rsidRPr="00B277D2">
        <w:rPr>
          <w:rStyle w:val="StyleBoldUnderline"/>
        </w:rPr>
        <w:t xml:space="preserve">the fact that goods often cross the border several times as they are being produced creates a </w:t>
      </w:r>
      <w:r w:rsidRPr="00B277D2">
        <w:rPr>
          <w:rStyle w:val="Emphasis"/>
        </w:rPr>
        <w:t>multiplier effect for gains and losses in border efficiency</w:t>
      </w:r>
      <w:r w:rsidRPr="00B277D2">
        <w:rPr>
          <w:sz w:val="16"/>
        </w:rPr>
        <w:t xml:space="preserve">. Whereas </w:t>
      </w:r>
      <w:r w:rsidRPr="00B277D2">
        <w:rPr>
          <w:rStyle w:val="StyleBoldUnderline"/>
        </w:rPr>
        <w:t xml:space="preserve">goods from China only go through customs and inspection once as they enter the U.S. or Mexico, products built by regional manufacturers bear the costs of long and </w:t>
      </w:r>
      <w:r w:rsidRPr="00B277D2">
        <w:rPr>
          <w:rStyle w:val="Emphasis"/>
        </w:rPr>
        <w:t>unpredictable border wait times and significant customs requirements</w:t>
      </w:r>
      <w:r w:rsidRPr="00B277D2">
        <w:rPr>
          <w:rStyle w:val="StyleBoldUnderline"/>
        </w:rPr>
        <w:t xml:space="preserve"> each time they cross the U.S.-Mexico border.</w:t>
      </w:r>
    </w:p>
    <w:p w:rsidR="00355A77" w:rsidRDefault="00355A77" w:rsidP="00355A77"/>
    <w:p w:rsidR="00355A77" w:rsidRDefault="00355A77" w:rsidP="00355A77">
      <w:pPr>
        <w:pStyle w:val="Heading3"/>
      </w:pPr>
      <w:r>
        <w:lastRenderedPageBreak/>
        <w:t>Manufacturing Key to Global</w:t>
      </w:r>
    </w:p>
    <w:p w:rsidR="00355A77" w:rsidRPr="001D3E05" w:rsidRDefault="00355A77" w:rsidP="00355A77">
      <w:pPr>
        <w:pStyle w:val="Heading4"/>
      </w:pPr>
      <w:r w:rsidRPr="001D3E05">
        <w:t xml:space="preserve">Mexico is key to global manufacturing </w:t>
      </w:r>
    </w:p>
    <w:p w:rsidR="00355A77" w:rsidRPr="00403B3E" w:rsidRDefault="00355A77" w:rsidP="00355A77">
      <w:pPr>
        <w:rPr>
          <w:rStyle w:val="StyleStyleBold12pt"/>
          <w:b w:val="0"/>
          <w:sz w:val="20"/>
        </w:rPr>
      </w:pPr>
      <w:r>
        <w:rPr>
          <w:rStyle w:val="StyleStyleBold12pt"/>
        </w:rPr>
        <w:t xml:space="preserve">Friedman ’13 </w:t>
      </w:r>
      <w:r>
        <w:rPr>
          <w:rStyle w:val="StyleStyleBold12pt"/>
          <w:b w:val="0"/>
          <w:sz w:val="20"/>
        </w:rPr>
        <w:t xml:space="preserve">[February 23, 2013. Thomas L. Friedman won the 2002 Pulitzer Prize for commentary, his third Pulitzer for The New York Times. He became the New York Time’s foreign-affairs Op-Ed columnist in 1995. “How Mexico Got Back in the Game” </w:t>
      </w:r>
      <w:hyperlink r:id="rId36" w:history="1">
        <w:r w:rsidRPr="00973B19">
          <w:rPr>
            <w:rStyle w:val="Hyperlink"/>
          </w:rPr>
          <w:t>http://www.nytimes.com/2013/02/24/opinion/sunday/friedman-how-mexico-got-back-in-the-game.html?_r=0</w:t>
        </w:r>
      </w:hyperlink>
      <w:r>
        <w:rPr>
          <w:rStyle w:val="StyleStyleBold12pt"/>
          <w:b w:val="0"/>
          <w:sz w:val="20"/>
        </w:rPr>
        <w:t xml:space="preserve">] </w:t>
      </w:r>
    </w:p>
    <w:p w:rsidR="00355A77" w:rsidRDefault="00355A77" w:rsidP="00355A77">
      <w:pPr>
        <w:rPr>
          <w:sz w:val="16"/>
        </w:rPr>
      </w:pPr>
      <w:r w:rsidRPr="00B20CBC">
        <w:rPr>
          <w:sz w:val="16"/>
        </w:rPr>
        <w:t xml:space="preserve">IN India, people ask you about China, and, in China, people ask you about India: </w:t>
      </w:r>
      <w:r w:rsidRPr="00B20CBC">
        <w:rPr>
          <w:rStyle w:val="StyleBoldUnderline"/>
        </w:rPr>
        <w:t>Which country will become the more dominant economic power in the 21st century?</w:t>
      </w:r>
      <w:r w:rsidRPr="00B20CBC">
        <w:rPr>
          <w:sz w:val="16"/>
        </w:rPr>
        <w:t xml:space="preserve"> I now have the answer: </w:t>
      </w:r>
      <w:r w:rsidRPr="00B20CBC">
        <w:rPr>
          <w:rStyle w:val="StyleBoldUnderline"/>
        </w:rPr>
        <w:t>Mexico.</w:t>
      </w:r>
      <w:r w:rsidRPr="00B20CBC">
        <w:rPr>
          <w:sz w:val="16"/>
        </w:rPr>
        <w:t xml:space="preserve"> Impossible, you say? Well, yes, Mexico with only about 110 million people could never rival China or India in total economic clout. But here’s what I’ve learned from this visit to Mexico’s industrial/innovation center in Monterrey. Everything you’ve read about Mexico is true: drug cartels, crime syndicates, government corruption and weak rule of law hobble the nation. But that’s half the story. The reality is that Mexico today is more like a crazy blend of the movies “No Country for Old Men” and “The Social Network.” Something happened here. It’s as if Mexicans subconsciously decided that their drug-related violence is a condition to be lived with and combated but not something to define them any longer. </w:t>
      </w:r>
      <w:r w:rsidRPr="00B20CBC">
        <w:rPr>
          <w:rStyle w:val="StyleBoldUnderline"/>
        </w:rPr>
        <w:t xml:space="preserve">Mexico has signed 44 free trade agreements </w:t>
      </w:r>
      <w:r w:rsidRPr="00B20CBC">
        <w:rPr>
          <w:sz w:val="16"/>
        </w:rPr>
        <w:t xml:space="preserve">— more than any country in the world — which, according to The Financial Times, is more than twice as many as China and four times more than Brazil. </w:t>
      </w:r>
      <w:r w:rsidRPr="00B20CBC">
        <w:rPr>
          <w:rStyle w:val="StyleBoldUnderline"/>
        </w:rPr>
        <w:t>Mexico has also greatly increased the number of engineers and skilled laborers</w:t>
      </w:r>
      <w:r w:rsidRPr="00B20CBC">
        <w:rPr>
          <w:sz w:val="16"/>
        </w:rPr>
        <w:t xml:space="preserve"> graduating from its schools. </w:t>
      </w:r>
      <w:r w:rsidRPr="00B20CBC">
        <w:rPr>
          <w:rStyle w:val="StyleBoldUnderline"/>
        </w:rPr>
        <w:t>Put all that together with</w:t>
      </w:r>
      <w:r w:rsidRPr="00B20CBC">
        <w:rPr>
          <w:sz w:val="16"/>
        </w:rPr>
        <w:t xml:space="preserve"> massive cheap natural gas finds, and </w:t>
      </w:r>
      <w:r w:rsidRPr="00B20CBC">
        <w:rPr>
          <w:rStyle w:val="StyleBoldUnderline"/>
        </w:rPr>
        <w:t>rising wage and transportation costs in China</w:t>
      </w:r>
      <w:r w:rsidRPr="00B20CBC">
        <w:rPr>
          <w:sz w:val="16"/>
        </w:rPr>
        <w:t xml:space="preserve">, </w:t>
      </w:r>
      <w:r w:rsidRPr="00B20CBC">
        <w:rPr>
          <w:rStyle w:val="StyleBoldUnderline"/>
        </w:rPr>
        <w:t>and it is no surprise that Mexico now is taking manufacturing market share back from Asia and attracting more global investment than ever in autos, aerospace and household goods.</w:t>
      </w:r>
      <w:r w:rsidRPr="00B20CBC">
        <w:rPr>
          <w:sz w:val="16"/>
        </w:rPr>
        <w:t xml:space="preserve"> “Today, Mexico exports more manufactured products than the rest of Latin America put together,” The Financial Times reported on Sept. 19, 2012. “Chrysler, for example, is using Mexico as a base to supply some of its Fiat 500s to the Chinese market.” What struck me most here in Monterrey, though, is the number of tech start-ups that are emerging from Mexico’s young population — 50 percent of the country is under 29 — thanks to cheap, open source innovation tools and cloud computing. “Mexico did not waste its crisis,” remarked Patrick Kane Zambrano, director of the Center for Citizen Integration, referring to the fact that </w:t>
      </w:r>
      <w:r w:rsidRPr="00B20CBC">
        <w:rPr>
          <w:rStyle w:val="StyleBoldUnderline"/>
        </w:rPr>
        <w:t>when Mexican companies lost out to China</w:t>
      </w:r>
      <w:r w:rsidRPr="00B20CBC">
        <w:rPr>
          <w:sz w:val="16"/>
        </w:rPr>
        <w:t xml:space="preserve"> in the 1990s, </w:t>
      </w:r>
      <w:r w:rsidRPr="00B20CBC">
        <w:rPr>
          <w:rStyle w:val="StyleBoldUnderline"/>
        </w:rPr>
        <w:t>they had no choice but to get more productive</w:t>
      </w:r>
      <w:r w:rsidRPr="00B20CBC">
        <w:rPr>
          <w:sz w:val="16"/>
        </w:rPr>
        <w:t xml:space="preserve">. </w:t>
      </w:r>
    </w:p>
    <w:p w:rsidR="0017544B" w:rsidRDefault="0017544B" w:rsidP="00355A77">
      <w:pPr>
        <w:rPr>
          <w:sz w:val="16"/>
        </w:rPr>
      </w:pPr>
    </w:p>
    <w:p w:rsidR="0017544B" w:rsidRDefault="0017544B" w:rsidP="0017544B">
      <w:pPr>
        <w:pStyle w:val="Heading3"/>
      </w:pPr>
      <w:r>
        <w:lastRenderedPageBreak/>
        <w:t>Mexico Key to Global Economy</w:t>
      </w:r>
    </w:p>
    <w:p w:rsidR="0017544B" w:rsidRDefault="0017544B" w:rsidP="0017544B">
      <w:pPr>
        <w:pStyle w:val="Heading4"/>
      </w:pPr>
      <w:r>
        <w:t xml:space="preserve">Mexican economic declines spread globally – empirics prove </w:t>
      </w:r>
    </w:p>
    <w:p w:rsidR="0017544B" w:rsidRDefault="0017544B" w:rsidP="0017544B">
      <w:pPr>
        <w:rPr>
          <w:rStyle w:val="StyleStyleBold12pt"/>
          <w:b w:val="0"/>
          <w:sz w:val="20"/>
        </w:rPr>
      </w:pPr>
      <w:r>
        <w:rPr>
          <w:rStyle w:val="StyleStyleBold12pt"/>
        </w:rPr>
        <w:t xml:space="preserve">Harvey ’95 </w:t>
      </w:r>
      <w:r>
        <w:rPr>
          <w:rStyle w:val="StyleStyleBold12pt"/>
          <w:b w:val="0"/>
          <w:sz w:val="20"/>
        </w:rPr>
        <w:t xml:space="preserve">[1995. Harvey is the executive director of the International Labor Rights Education and </w:t>
      </w:r>
    </w:p>
    <w:p w:rsidR="0017544B" w:rsidRPr="004E5151" w:rsidRDefault="0017544B" w:rsidP="0017544B">
      <w:pPr>
        <w:rPr>
          <w:rStyle w:val="StyleStyleBold12pt"/>
          <w:b w:val="0"/>
          <w:sz w:val="20"/>
        </w:rPr>
      </w:pPr>
      <w:r>
        <w:rPr>
          <w:rStyle w:val="StyleStyleBold12pt"/>
          <w:b w:val="0"/>
          <w:sz w:val="20"/>
        </w:rPr>
        <w:t xml:space="preserve">Research Fund. “Buying Time or Building a Future: Labor Strategies for a Global Economy” Cornell University ILR School. </w:t>
      </w:r>
      <w:hyperlink r:id="rId37" w:history="1">
        <w:r w:rsidRPr="00973B19">
          <w:rPr>
            <w:rStyle w:val="Hyperlink"/>
          </w:rPr>
          <w:t>http://digitalcommons.ilr.cornell.edu/cgi/viewcontent.cgi?article=1261&amp;context=lrr</w:t>
        </w:r>
      </w:hyperlink>
      <w:r>
        <w:rPr>
          <w:rStyle w:val="StyleStyleBold12pt"/>
          <w:b w:val="0"/>
          <w:sz w:val="20"/>
        </w:rPr>
        <w:t xml:space="preserve">] </w:t>
      </w:r>
    </w:p>
    <w:p w:rsidR="0017544B" w:rsidRPr="005C69C9" w:rsidRDefault="0017544B" w:rsidP="0017544B">
      <w:pPr>
        <w:rPr>
          <w:sz w:val="16"/>
        </w:rPr>
      </w:pPr>
      <w:r w:rsidRPr="004E5151">
        <w:rPr>
          <w:sz w:val="16"/>
        </w:rPr>
        <w:t>A not-so-funny thing happened on the way to the global economy</w:t>
      </w:r>
      <w:r w:rsidRPr="004E5151">
        <w:rPr>
          <w:rStyle w:val="StyleBoldUnderline"/>
        </w:rPr>
        <w:t>. Mexico,</w:t>
      </w:r>
      <w:r w:rsidRPr="004E5151">
        <w:rPr>
          <w:sz w:val="16"/>
        </w:rPr>
        <w:t xml:space="preserve"> the bright, new star in the investors' heaven, </w:t>
      </w:r>
      <w:r w:rsidRPr="004E5151">
        <w:rPr>
          <w:rStyle w:val="StyleBoldUnderline"/>
        </w:rPr>
        <w:t xml:space="preserve">crashed as spectacularly as a meteor </w:t>
      </w:r>
      <w:r w:rsidRPr="004E5151">
        <w:rPr>
          <w:sz w:val="16"/>
        </w:rPr>
        <w:t>in December last year. By June</w:t>
      </w:r>
      <w:r w:rsidRPr="004E5151">
        <w:rPr>
          <w:rStyle w:val="StyleBoldUnderline"/>
        </w:rPr>
        <w:t xml:space="preserve">, two million jobs had been lost, wages had declined bv 50-60 percent </w:t>
      </w:r>
      <w:r w:rsidRPr="004E5151">
        <w:rPr>
          <w:sz w:val="16"/>
        </w:rPr>
        <w:t xml:space="preserve">in dollar value, </w:t>
      </w:r>
      <w:r w:rsidRPr="004E5151">
        <w:rPr>
          <w:rStyle w:val="StyleBoldUnderline"/>
        </w:rPr>
        <w:t>and 83 banks and some 80 percent of small businesses were headed for bankruptcy.</w:t>
      </w:r>
      <w:r w:rsidRPr="004E5151">
        <w:rPr>
          <w:sz w:val="16"/>
        </w:rPr>
        <w:t xml:space="preserve"> </w:t>
      </w:r>
      <w:r w:rsidRPr="004E5151">
        <w:rPr>
          <w:rStyle w:val="Emphasis"/>
        </w:rPr>
        <w:t xml:space="preserve">The reverberations from Mexico's crash were felt around the world </w:t>
      </w:r>
      <w:r w:rsidRPr="004E5151">
        <w:rPr>
          <w:sz w:val="16"/>
        </w:rPr>
        <w:t xml:space="preserve">- at the World Bank, </w:t>
      </w:r>
      <w:r w:rsidRPr="004E5151">
        <w:rPr>
          <w:rStyle w:val="StyleBoldUnderline"/>
        </w:rPr>
        <w:t>at national banks, on the stock market, and at corporations</w:t>
      </w:r>
      <w:r w:rsidRPr="004E5151">
        <w:rPr>
          <w:sz w:val="16"/>
        </w:rPr>
        <w:t xml:space="preserve">. Of course, it was not only corporations and monetary institutions that were affected by the crisis in Mexico. Because we are all part of one economy, </w:t>
      </w:r>
      <w:r w:rsidRPr="004E5151">
        <w:rPr>
          <w:rStyle w:val="Emphasis"/>
        </w:rPr>
        <w:t>troubles in Mexico quickly spread to increase the vulnerability of workers and communities elsewhere</w:t>
      </w:r>
      <w:r w:rsidRPr="004E5151">
        <w:rPr>
          <w:sz w:val="16"/>
        </w:rPr>
        <w:t xml:space="preserve">. In the </w:t>
      </w:r>
      <w:r w:rsidRPr="004E5151">
        <w:rPr>
          <w:rStyle w:val="StyleBoldUnderline"/>
        </w:rPr>
        <w:t>U.S., investors felt the impact</w:t>
      </w:r>
      <w:r w:rsidRPr="004E5151">
        <w:rPr>
          <w:sz w:val="16"/>
        </w:rPr>
        <w:t xml:space="preserve"> first and rushed to get governmental relief, which was soon forthcoming in the form of a $20 billion bailout to Mexico. However, workers in the U.S. affected by the Mexican crisis are getting no relief at all. In fact, quite the opposite is happening. </w:t>
      </w:r>
      <w:r w:rsidRPr="004E5151">
        <w:rPr>
          <w:rStyle w:val="StyleBoldUnderline"/>
        </w:rPr>
        <w:t>The Mexican crisis has heightened pressure on labor negotiators and organizers</w:t>
      </w:r>
      <w:r w:rsidRPr="004E5151">
        <w:rPr>
          <w:sz w:val="16"/>
        </w:rPr>
        <w:t xml:space="preserve">, who were alreadv feeling the weight of NAFTA-related job losses and bargaining constraints. The cause is twofold. Mexico, already a cheap wage haven for U.S. investors, suddenly has become twice as cheap. But equally devastating, Mexico's small middle-class, the "emerging market" of the pro-NAFTA forces' dreams, has suddenly evaporated as a potential target for U.S. exports. </w:t>
      </w:r>
      <w:r w:rsidRPr="004E5151">
        <w:rPr>
          <w:rStyle w:val="StyleBoldUnderline"/>
        </w:rPr>
        <w:t>The crash serves as a case study in the workings</w:t>
      </w:r>
      <w:r w:rsidRPr="004E5151">
        <w:rPr>
          <w:sz w:val="16"/>
        </w:rPr>
        <w:t xml:space="preserve"> - </w:t>
      </w:r>
      <w:r w:rsidRPr="004E5151">
        <w:rPr>
          <w:rStyle w:val="StyleBoldUnderline"/>
        </w:rPr>
        <w:t>and failings - of the world economic system.</w:t>
      </w:r>
      <w:r w:rsidRPr="004E5151">
        <w:rPr>
          <w:sz w:val="16"/>
        </w:rPr>
        <w:t xml:space="preserve"> It also needs to serve as a wake-up call to labor. Armed with an understanding of the world economic scene, labor needs to develop adequate responses to capital's efforts to maximize profits by moving investment capital from one country to another in the blink of an eye - or more accurately, at the touch of a finger on a keyboard.</w:t>
      </w:r>
    </w:p>
    <w:p w:rsidR="0017544B" w:rsidRDefault="0017544B" w:rsidP="0017544B">
      <w:pPr>
        <w:pStyle w:val="Heading4"/>
      </w:pPr>
      <w:r>
        <w:t>Mexican economic crisis spills over</w:t>
      </w:r>
    </w:p>
    <w:p w:rsidR="0017544B" w:rsidRPr="006E6FC8" w:rsidRDefault="0017544B" w:rsidP="0017544B">
      <w:pPr>
        <w:rPr>
          <w:rStyle w:val="StyleStyleBold12pt"/>
          <w:b w:val="0"/>
          <w:sz w:val="18"/>
        </w:rPr>
      </w:pPr>
      <w:r>
        <w:rPr>
          <w:rStyle w:val="StyleStyleBold12pt"/>
        </w:rPr>
        <w:t xml:space="preserve">Camdessus 95 </w:t>
      </w:r>
      <w:r>
        <w:rPr>
          <w:rStyle w:val="StyleStyleBold12pt"/>
          <w:sz w:val="18"/>
        </w:rPr>
        <w:t>(Michel Camdessus, Managing Director of the International Monetary Fund, “Drawing Lessons from the Mexican Crisis: Preventing and Resolving Financial Crises--the Role of the IMF” &lt;http://www.imf.org/external/np/sec/mds/1995/mds9508.htm&gt; 5-22-95)</w:t>
      </w:r>
    </w:p>
    <w:p w:rsidR="0017544B" w:rsidRPr="006E6FC8" w:rsidRDefault="0017544B" w:rsidP="0017544B">
      <w:pPr>
        <w:rPr>
          <w:rStyle w:val="StyleBoldUnderline"/>
        </w:rPr>
      </w:pPr>
      <w:r w:rsidRPr="006E6FC8">
        <w:rPr>
          <w:sz w:val="16"/>
        </w:rPr>
        <w:t xml:space="preserve">As a matter of fact, </w:t>
      </w:r>
      <w:r w:rsidRPr="006E6FC8">
        <w:rPr>
          <w:rStyle w:val="StyleBoldUnderline"/>
        </w:rPr>
        <w:t>there was a distinct risk of systemic repercussions.</w:t>
      </w:r>
      <w:r w:rsidRPr="006E6FC8">
        <w:rPr>
          <w:sz w:val="16"/>
        </w:rPr>
        <w:t xml:space="preserve"> </w:t>
      </w:r>
      <w:r w:rsidRPr="006E6FC8">
        <w:rPr>
          <w:rStyle w:val="StyleBoldUnderline"/>
        </w:rPr>
        <w:t>In the weeks following the eruption of the crisis, equity and currency markets came under pressure</w:t>
      </w:r>
      <w:r w:rsidRPr="006E6FC8">
        <w:rPr>
          <w:sz w:val="16"/>
        </w:rPr>
        <w:t xml:space="preserve">, most noticeably </w:t>
      </w:r>
      <w:r w:rsidRPr="006E6FC8">
        <w:rPr>
          <w:rStyle w:val="StyleBoldUnderline"/>
        </w:rPr>
        <w:t>in Latin America</w:t>
      </w:r>
      <w:r w:rsidRPr="006E6FC8">
        <w:rPr>
          <w:sz w:val="16"/>
        </w:rPr>
        <w:t xml:space="preserve"> </w:t>
      </w:r>
      <w:r w:rsidRPr="006E6FC8">
        <w:rPr>
          <w:rStyle w:val="StyleBoldUnderline"/>
        </w:rPr>
        <w:t>but also in a number of more distant emerging market economies</w:t>
      </w:r>
      <w:r w:rsidRPr="006E6FC8">
        <w:rPr>
          <w:sz w:val="16"/>
        </w:rPr>
        <w:t xml:space="preserve">, including in Asia. These immediate </w:t>
      </w:r>
      <w:r w:rsidRPr="006E6FC8">
        <w:rPr>
          <w:rStyle w:val="StyleBoldUnderline"/>
        </w:rPr>
        <w:t>spillover effects indicated that Mexico's crisis could raise doubts</w:t>
      </w:r>
      <w:r w:rsidRPr="006E6FC8">
        <w:rPr>
          <w:sz w:val="16"/>
        </w:rPr>
        <w:t xml:space="preserve">, unwarranted by fundamentals, </w:t>
      </w:r>
      <w:r w:rsidRPr="006E6FC8">
        <w:rPr>
          <w:rStyle w:val="StyleBoldUnderline"/>
        </w:rPr>
        <w:t>about</w:t>
      </w:r>
      <w:r w:rsidRPr="006E6FC8">
        <w:rPr>
          <w:sz w:val="16"/>
        </w:rPr>
        <w:t xml:space="preserve"> the viability of policies in </w:t>
      </w:r>
      <w:r w:rsidRPr="006E6FC8">
        <w:rPr>
          <w:rStyle w:val="StyleBoldUnderline"/>
        </w:rPr>
        <w:t>other countries as well</w:t>
      </w:r>
      <w:r w:rsidRPr="006E6FC8">
        <w:rPr>
          <w:sz w:val="16"/>
        </w:rPr>
        <w:t xml:space="preserve">. </w:t>
      </w:r>
      <w:r w:rsidRPr="006E6FC8">
        <w:rPr>
          <w:rStyle w:val="StyleBoldUnderline"/>
        </w:rPr>
        <w:t>A major interruption in the flow of capital to developing countries could have ensued</w:t>
      </w:r>
      <w:r w:rsidRPr="006E6FC8">
        <w:rPr>
          <w:sz w:val="16"/>
        </w:rPr>
        <w:t xml:space="preserve">, and thus </w:t>
      </w:r>
      <w:r w:rsidRPr="006E6FC8">
        <w:rPr>
          <w:rStyle w:val="StyleBoldUnderline"/>
        </w:rPr>
        <w:t>one of the driving forces of global growth</w:t>
      </w:r>
      <w:r w:rsidRPr="006E6FC8">
        <w:rPr>
          <w:sz w:val="16"/>
        </w:rPr>
        <w:t xml:space="preserve"> in recent years </w:t>
      </w:r>
      <w:r w:rsidRPr="006E6FC8">
        <w:rPr>
          <w:rStyle w:val="StyleBoldUnderline"/>
        </w:rPr>
        <w:t>could have vanished.</w:t>
      </w:r>
    </w:p>
    <w:p w:rsidR="0017544B" w:rsidRDefault="0017544B" w:rsidP="0017544B">
      <w:pPr>
        <w:pStyle w:val="Heading4"/>
      </w:pPr>
      <w:r>
        <w:t>Mexican economy affects all other economies – globalization, empirics</w:t>
      </w:r>
    </w:p>
    <w:p w:rsidR="0017544B" w:rsidRPr="006E6FC8" w:rsidRDefault="0017544B" w:rsidP="0017544B">
      <w:pPr>
        <w:rPr>
          <w:rStyle w:val="StyleStyleBold12pt"/>
          <w:b w:val="0"/>
          <w:sz w:val="18"/>
        </w:rPr>
      </w:pPr>
      <w:r>
        <w:rPr>
          <w:rStyle w:val="StyleStyleBold12pt"/>
        </w:rPr>
        <w:t xml:space="preserve">Camdessus 95 </w:t>
      </w:r>
      <w:r>
        <w:rPr>
          <w:rStyle w:val="StyleStyleBold12pt"/>
          <w:sz w:val="18"/>
        </w:rPr>
        <w:t>(Michel Camdessus, Managing Director of the International Monetary Fund, “Drawing Lessons from the Mexican Crisis: Preventing and Resolving Financial Crises--the Role of the IMF” &lt;http://www.imf.org/external/np/sec/mds/1995/mds9508.htm&gt; 5-22-95)</w:t>
      </w:r>
    </w:p>
    <w:p w:rsidR="0017544B" w:rsidRPr="00B205F6" w:rsidRDefault="0017544B" w:rsidP="0017544B">
      <w:pPr>
        <w:rPr>
          <w:rStyle w:val="StyleBoldUnderline"/>
        </w:rPr>
      </w:pPr>
      <w:r w:rsidRPr="00B205F6">
        <w:rPr>
          <w:rStyle w:val="StyleBoldUnderline"/>
        </w:rPr>
        <w:t>Mexico's crisis</w:t>
      </w:r>
      <w:r w:rsidRPr="00B205F6">
        <w:rPr>
          <w:sz w:val="16"/>
        </w:rPr>
        <w:t xml:space="preserve"> </w:t>
      </w:r>
      <w:r w:rsidRPr="00B205F6">
        <w:rPr>
          <w:rStyle w:val="StyleBoldUnderline"/>
        </w:rPr>
        <w:t>has been described as</w:t>
      </w:r>
      <w:r w:rsidRPr="00B205F6">
        <w:rPr>
          <w:sz w:val="16"/>
        </w:rPr>
        <w:t xml:space="preserve"> </w:t>
      </w:r>
      <w:r w:rsidRPr="00B205F6">
        <w:rPr>
          <w:rStyle w:val="StyleBoldUnderline"/>
        </w:rPr>
        <w:t>the</w:t>
      </w:r>
      <w:r w:rsidRPr="00B205F6">
        <w:rPr>
          <w:sz w:val="16"/>
        </w:rPr>
        <w:t xml:space="preserve"> </w:t>
      </w:r>
      <w:r w:rsidRPr="00B205F6">
        <w:rPr>
          <w:rStyle w:val="StyleBoldUnderline"/>
        </w:rPr>
        <w:t>first</w:t>
      </w:r>
      <w:r w:rsidRPr="00B205F6">
        <w:rPr>
          <w:sz w:val="16"/>
        </w:rPr>
        <w:t xml:space="preserve"> financial crisis of the 21st century, meaning the first </w:t>
      </w:r>
      <w:r w:rsidRPr="00B205F6">
        <w:rPr>
          <w:rStyle w:val="StyleBoldUnderline"/>
        </w:rPr>
        <w:t>major financial crisis to hit an emerging market economy</w:t>
      </w:r>
      <w:r w:rsidRPr="00B205F6">
        <w:rPr>
          <w:sz w:val="16"/>
        </w:rPr>
        <w:t xml:space="preserve"> in the new world </w:t>
      </w:r>
      <w:r w:rsidRPr="00B205F6">
        <w:rPr>
          <w:rStyle w:val="StyleBoldUnderline"/>
        </w:rPr>
        <w:t>of globalized financial markets</w:t>
      </w:r>
      <w:r w:rsidRPr="00B205F6">
        <w:rPr>
          <w:sz w:val="16"/>
        </w:rPr>
        <w:t xml:space="preserve">. And this says a lot about its significance. </w:t>
      </w:r>
      <w:r w:rsidRPr="00B205F6">
        <w:rPr>
          <w:rStyle w:val="StyleBoldUnderline"/>
        </w:rPr>
        <w:t>The increasing international integration of financial markets</w:t>
      </w:r>
      <w:r w:rsidRPr="00B205F6">
        <w:rPr>
          <w:sz w:val="16"/>
        </w:rPr>
        <w:t xml:space="preserve"> in the past 10-15 years </w:t>
      </w:r>
      <w:r w:rsidRPr="00B205F6">
        <w:rPr>
          <w:rStyle w:val="StyleBoldUnderline"/>
        </w:rPr>
        <w:t>has brought great benefits</w:t>
      </w:r>
      <w:r w:rsidRPr="00B205F6">
        <w:rPr>
          <w:sz w:val="16"/>
        </w:rPr>
        <w:t xml:space="preserve">, by fostering a more efficient allocation of global savings and boosting investment and growth in many countries. </w:t>
      </w:r>
      <w:r w:rsidRPr="00B205F6">
        <w:rPr>
          <w:rStyle w:val="StyleBoldUnderline"/>
        </w:rPr>
        <w:t>But there is a downside</w:t>
      </w:r>
      <w:r w:rsidRPr="00B205F6">
        <w:rPr>
          <w:sz w:val="16"/>
        </w:rPr>
        <w:t xml:space="preserve">: vastly </w:t>
      </w:r>
      <w:r w:rsidRPr="00B205F6">
        <w:rPr>
          <w:rStyle w:val="StyleBoldUnderline"/>
        </w:rPr>
        <w:t>increased financial flows across national borders have also made countries that participate in international financial markets more vulnerable</w:t>
      </w:r>
      <w:r w:rsidRPr="00B205F6">
        <w:rPr>
          <w:sz w:val="16"/>
        </w:rPr>
        <w:t xml:space="preserve"> to adverse shifts in market sentiment: such </w:t>
      </w:r>
      <w:r w:rsidRPr="00B205F6">
        <w:rPr>
          <w:rStyle w:val="StyleBoldUnderline"/>
        </w:rPr>
        <w:t>shifts</w:t>
      </w:r>
      <w:r w:rsidRPr="00B205F6">
        <w:rPr>
          <w:sz w:val="16"/>
        </w:rPr>
        <w:t xml:space="preserve">, though generally related to concerns about economic fundamentals and policy shortcomings, </w:t>
      </w:r>
      <w:r w:rsidRPr="00B205F6">
        <w:rPr>
          <w:rStyle w:val="StyleBoldUnderline"/>
        </w:rPr>
        <w:t>can often be delayed, sudden, massive, and destabilizing</w:t>
      </w:r>
      <w:r w:rsidRPr="00B205F6">
        <w:rPr>
          <w:sz w:val="16"/>
        </w:rPr>
        <w:t xml:space="preserve">. Furthermore, </w:t>
      </w:r>
      <w:r w:rsidRPr="00B205F6">
        <w:rPr>
          <w:rStyle w:val="StyleBoldUnderline"/>
        </w:rPr>
        <w:t>financial globalization has increased the speed with which disturbances in one country can be transmitted to others</w:t>
      </w:r>
      <w:r w:rsidRPr="00B205F6">
        <w:rPr>
          <w:sz w:val="16"/>
        </w:rPr>
        <w:t xml:space="preserve">. So financial globalization, though both a </w:t>
      </w:r>
      <w:r w:rsidRPr="00B205F6">
        <w:rPr>
          <w:sz w:val="16"/>
        </w:rPr>
        <w:lastRenderedPageBreak/>
        <w:t>product of and a contributor to the economic progress of our time, has heightened the challenges of preventing and resolving financial crises.</w:t>
      </w:r>
      <w:r w:rsidRPr="00B205F6">
        <w:rPr>
          <w:sz w:val="12"/>
        </w:rPr>
        <w:t>¶</w:t>
      </w:r>
      <w:r w:rsidRPr="00B205F6">
        <w:rPr>
          <w:sz w:val="16"/>
        </w:rPr>
        <w:t xml:space="preserve"> And it is no accident that this crisis hit one of the most successful developing economies. </w:t>
      </w:r>
      <w:r w:rsidRPr="00B205F6">
        <w:rPr>
          <w:rStyle w:val="StyleBoldUnderline"/>
        </w:rPr>
        <w:t>An essential ingredient in</w:t>
      </w:r>
      <w:r w:rsidRPr="00B205F6">
        <w:rPr>
          <w:sz w:val="16"/>
        </w:rPr>
        <w:t xml:space="preserve"> the success of </w:t>
      </w:r>
      <w:r w:rsidRPr="00B205F6">
        <w:rPr>
          <w:rStyle w:val="StyleBoldUnderline"/>
        </w:rPr>
        <w:t>Mexico</w:t>
      </w:r>
      <w:r w:rsidRPr="00B205F6">
        <w:rPr>
          <w:sz w:val="16"/>
        </w:rPr>
        <w:t xml:space="preserve"> in the past decade--as with all other successful developing economies--</w:t>
      </w:r>
      <w:r w:rsidRPr="00B205F6">
        <w:rPr>
          <w:rStyle w:val="StyleBoldUnderline"/>
        </w:rPr>
        <w:t>has been its increased openness to the world economy and integration into international financial markets.</w:t>
      </w:r>
    </w:p>
    <w:p w:rsidR="0017544B" w:rsidRDefault="0017544B" w:rsidP="0017544B">
      <w:pPr>
        <w:pStyle w:val="Heading3"/>
      </w:pPr>
      <w:r>
        <w:lastRenderedPageBreak/>
        <w:t>Mexico Key to U.S. Economy</w:t>
      </w:r>
    </w:p>
    <w:p w:rsidR="0017544B" w:rsidRDefault="0017544B" w:rsidP="0017544B">
      <w:pPr>
        <w:pStyle w:val="Heading4"/>
      </w:pPr>
      <w:r>
        <w:t>Mexican economic collapse spills over to the U.S.</w:t>
      </w:r>
    </w:p>
    <w:p w:rsidR="0017544B" w:rsidRPr="00DB3813" w:rsidRDefault="0017544B" w:rsidP="0017544B">
      <w:pPr>
        <w:rPr>
          <w:rStyle w:val="StyleStyleBold12pt"/>
          <w:b w:val="0"/>
          <w:sz w:val="18"/>
        </w:rPr>
      </w:pPr>
      <w:r>
        <w:rPr>
          <w:rStyle w:val="StyleStyleBold12pt"/>
        </w:rPr>
        <w:t xml:space="preserve">COHA 09 </w:t>
      </w:r>
      <w:r>
        <w:rPr>
          <w:rStyle w:val="StyleStyleBold12pt"/>
          <w:sz w:val="18"/>
        </w:rPr>
        <w:t>(Council on Hemispheric Affairs, “As Mexico’s Problems Mount: The Impact of the Economic Recession on Migration Patterns from Mexico” &lt;As Mexico’s Problems Mount: The Impact of the Economic Recession on Migration Patterns from Mexico&gt; 3-5-09)</w:t>
      </w:r>
    </w:p>
    <w:p w:rsidR="0017544B" w:rsidRPr="00DB3813" w:rsidRDefault="0017544B" w:rsidP="0017544B">
      <w:pPr>
        <w:rPr>
          <w:sz w:val="16"/>
        </w:rPr>
      </w:pPr>
      <w:r w:rsidRPr="00DB3813">
        <w:rPr>
          <w:sz w:val="16"/>
        </w:rPr>
        <w:t xml:space="preserve">Implications for Mexico and the United States Evidently, </w:t>
      </w:r>
      <w:r w:rsidRPr="00DB3813">
        <w:rPr>
          <w:rStyle w:val="StyleBoldUnderline"/>
        </w:rPr>
        <w:t>through migration, remittances, and NAFTA-induced trade integration, the Mexican economy has become increasingly dependent upon</w:t>
      </w:r>
      <w:r w:rsidRPr="00DB3813">
        <w:rPr>
          <w:sz w:val="16"/>
        </w:rPr>
        <w:t xml:space="preserve"> that of </w:t>
      </w:r>
      <w:r w:rsidRPr="00DB3813">
        <w:rPr>
          <w:rStyle w:val="StyleBoldUnderline"/>
        </w:rPr>
        <w:t>the United States</w:t>
      </w:r>
      <w:r w:rsidRPr="00DB3813">
        <w:rPr>
          <w:sz w:val="16"/>
        </w:rPr>
        <w:t xml:space="preserve">, making the former extremely vulnerable to the effects of the current financial crisis. The decrease in migration flows and remittances is thus implicit in the current debate about Mexico's descent into being a "failed state." </w:t>
      </w:r>
      <w:r w:rsidRPr="00DB3813">
        <w:rPr>
          <w:rStyle w:val="StyleBoldUnderline"/>
        </w:rPr>
        <w:t>A Mexican economic collapse, spurred by a decrease in the migrants and remittances</w:t>
      </w:r>
      <w:r w:rsidRPr="00DB3813">
        <w:rPr>
          <w:sz w:val="16"/>
        </w:rPr>
        <w:t xml:space="preserve"> upon which the country' s economy is reliant, </w:t>
      </w:r>
      <w:r w:rsidRPr="00DB3813">
        <w:rPr>
          <w:rStyle w:val="StyleBoldUnderline"/>
        </w:rPr>
        <w:t>would weaken the state's capacity to finance counter-narcotics activity</w:t>
      </w:r>
      <w:r w:rsidRPr="00DB3813">
        <w:rPr>
          <w:sz w:val="16"/>
        </w:rPr>
        <w:t xml:space="preserve">, </w:t>
      </w:r>
      <w:r w:rsidRPr="00DB3813">
        <w:rPr>
          <w:rStyle w:val="StyleBoldUnderline"/>
        </w:rPr>
        <w:t>increase</w:t>
      </w:r>
      <w:r w:rsidRPr="00DB3813">
        <w:rPr>
          <w:sz w:val="16"/>
        </w:rPr>
        <w:t xml:space="preserve"> pay-rolls to prevent political and military officials from </w:t>
      </w:r>
      <w:r w:rsidRPr="00DB3813">
        <w:rPr>
          <w:rStyle w:val="StyleBoldUnderline"/>
        </w:rPr>
        <w:t>corruption</w:t>
      </w:r>
      <w:r w:rsidRPr="00DB3813">
        <w:rPr>
          <w:sz w:val="16"/>
        </w:rPr>
        <w:t xml:space="preserve"> related to drug trafficking, recuperate the depressed economy, and keep their best and brightest at home. </w:t>
      </w:r>
      <w:r w:rsidRPr="00DB3813">
        <w:rPr>
          <w:rStyle w:val="StyleBoldUnderline"/>
        </w:rPr>
        <w:t>These series of developments would have a negative consequence for the United States economy</w:t>
      </w:r>
      <w:r w:rsidRPr="00DB3813">
        <w:rPr>
          <w:sz w:val="16"/>
        </w:rPr>
        <w:t xml:space="preserve"> and the Obama administration, as well. </w:t>
      </w:r>
      <w:r w:rsidRPr="00DB3813">
        <w:rPr>
          <w:rStyle w:val="StyleBoldUnderline"/>
        </w:rPr>
        <w:t>Mexico is the United States' third largest export market</w:t>
      </w:r>
      <w:r w:rsidRPr="00DB3813">
        <w:rPr>
          <w:sz w:val="16"/>
        </w:rPr>
        <w:t xml:space="preserve">, and </w:t>
      </w:r>
      <w:r w:rsidRPr="00DB3813">
        <w:rPr>
          <w:rStyle w:val="StyleBoldUnderline"/>
        </w:rPr>
        <w:t>the cheap labor that Mexican immigrants provide</w:t>
      </w:r>
      <w:r w:rsidRPr="00DB3813">
        <w:rPr>
          <w:sz w:val="16"/>
        </w:rPr>
        <w:t xml:space="preserve">, although not nearly as coveted given the current recession, </w:t>
      </w:r>
      <w:r w:rsidRPr="00DB3813">
        <w:rPr>
          <w:rStyle w:val="StyleBoldUnderline"/>
        </w:rPr>
        <w:t>is</w:t>
      </w:r>
      <w:r w:rsidRPr="00DB3813">
        <w:rPr>
          <w:sz w:val="16"/>
        </w:rPr>
        <w:t xml:space="preserve"> </w:t>
      </w:r>
      <w:r w:rsidRPr="00DB3813">
        <w:rPr>
          <w:rStyle w:val="StyleBoldUnderline"/>
        </w:rPr>
        <w:t>an important part of the national economy</w:t>
      </w:r>
      <w:r w:rsidRPr="00DB3813">
        <w:rPr>
          <w:sz w:val="16"/>
        </w:rPr>
        <w:t xml:space="preserve">. Additionally, </w:t>
      </w:r>
      <w:r w:rsidRPr="00DB3813">
        <w:rPr>
          <w:rStyle w:val="StyleBoldUnderline"/>
        </w:rPr>
        <w:t>Mexico's potential economic and military collapse deserves to be viewed as a national security threat to the U.S</w:t>
      </w:r>
      <w:r w:rsidRPr="00DB3813">
        <w:rPr>
          <w:sz w:val="16"/>
        </w:rPr>
        <w:t>., given the spread of drug-related violence to border states such as Arizona, where authorities blame a rise in home invasions and kidnappings on organized crime from south of the border.</w:t>
      </w:r>
    </w:p>
    <w:p w:rsidR="0017544B" w:rsidRPr="00927159" w:rsidRDefault="0017544B" w:rsidP="0017544B"/>
    <w:p w:rsidR="00BA5578" w:rsidRDefault="00BA5578" w:rsidP="00BA5578">
      <w:pPr>
        <w:pStyle w:val="Heading3"/>
      </w:pPr>
      <w:r>
        <w:lastRenderedPageBreak/>
        <w:t>Solves China Tensions</w:t>
      </w:r>
    </w:p>
    <w:p w:rsidR="00BA5578" w:rsidRDefault="00BA5578" w:rsidP="00BA5578">
      <w:pPr>
        <w:pStyle w:val="Heading4"/>
      </w:pPr>
      <w:r>
        <w:t>Increased trade stabilizes Mexico and gives the US diplomatic leverage against China.</w:t>
      </w:r>
    </w:p>
    <w:p w:rsidR="00BA5578" w:rsidRPr="00F530E6" w:rsidRDefault="00BA5578" w:rsidP="00BA5578">
      <w:pPr>
        <w:rPr>
          <w:sz w:val="16"/>
        </w:rPr>
      </w:pPr>
      <w:r w:rsidRPr="00F530E6">
        <w:rPr>
          <w:sz w:val="16"/>
        </w:rPr>
        <w:t xml:space="preserve">Zoila Victoria </w:t>
      </w:r>
      <w:r w:rsidRPr="00F530E6">
        <w:rPr>
          <w:rStyle w:val="StyleStyleBold12pt"/>
        </w:rPr>
        <w:t>Acevedo</w:t>
      </w:r>
      <w:r w:rsidRPr="00F530E6">
        <w:rPr>
          <w:sz w:val="16"/>
        </w:rPr>
        <w:t>, 12-06-20</w:t>
      </w:r>
      <w:r w:rsidRPr="00F530E6">
        <w:rPr>
          <w:rStyle w:val="StyleStyleBold12pt"/>
        </w:rPr>
        <w:t>12</w:t>
      </w:r>
      <w:r w:rsidRPr="00F530E6">
        <w:rPr>
          <w:sz w:val="16"/>
        </w:rPr>
        <w:t xml:space="preserve">, </w:t>
      </w:r>
      <w:r w:rsidRPr="00F530E6">
        <w:t>writer for Atlantic Community, NYU</w:t>
      </w:r>
      <w:r w:rsidRPr="00F530E6">
        <w:rPr>
          <w:sz w:val="16"/>
        </w:rPr>
        <w:t>, “US Should Engage with Mexico,” http://archive.atlantic-community.org/index/items/view/US_Should_Engage_with_Mexico</w:t>
      </w:r>
    </w:p>
    <w:p w:rsidR="00BA5578" w:rsidRDefault="00BA5578" w:rsidP="00BA5578"/>
    <w:p w:rsidR="00BA5578" w:rsidRDefault="00BA5578" w:rsidP="00BA5578">
      <w:pPr>
        <w:rPr>
          <w:sz w:val="16"/>
        </w:rPr>
      </w:pPr>
      <w:r w:rsidRPr="00F530E6">
        <w:rPr>
          <w:rStyle w:val="StyleBoldUnderline"/>
        </w:rPr>
        <w:t xml:space="preserve">US Should </w:t>
      </w:r>
      <w:r w:rsidRPr="00F530E6">
        <w:rPr>
          <w:rStyle w:val="Emphasis"/>
        </w:rPr>
        <w:t>Engage with Mexico</w:t>
      </w:r>
      <w:r w:rsidRPr="00F530E6">
        <w:rPr>
          <w:rStyle w:val="StyleBoldUnderline"/>
        </w:rPr>
        <w:t xml:space="preserve"> Reducing </w:t>
      </w:r>
      <w:r w:rsidRPr="00756E01">
        <w:rPr>
          <w:sz w:val="16"/>
        </w:rPr>
        <w:t xml:space="preserve">the number of </w:t>
      </w:r>
      <w:r w:rsidRPr="00F530E6">
        <w:rPr>
          <w:rStyle w:val="StyleBoldUnderline"/>
        </w:rPr>
        <w:t xml:space="preserve">imports we receive from China and </w:t>
      </w:r>
      <w:r w:rsidRPr="00475907">
        <w:rPr>
          <w:rStyle w:val="Emphasis"/>
        </w:rPr>
        <w:t>replacing</w:t>
      </w:r>
      <w:r w:rsidRPr="00F530E6">
        <w:rPr>
          <w:rStyle w:val="StyleBoldUnderline"/>
        </w:rPr>
        <w:t xml:space="preserve"> them with imports from </w:t>
      </w:r>
      <w:r w:rsidRPr="00475907">
        <w:rPr>
          <w:rStyle w:val="Emphasis"/>
        </w:rPr>
        <w:t>Mexico</w:t>
      </w:r>
      <w:r w:rsidRPr="00756E01">
        <w:rPr>
          <w:sz w:val="16"/>
        </w:rPr>
        <w:t xml:space="preserve"> instead </w:t>
      </w:r>
      <w:r w:rsidRPr="00F530E6">
        <w:rPr>
          <w:rStyle w:val="StyleBoldUnderline"/>
        </w:rPr>
        <w:t>could be a</w:t>
      </w:r>
      <w:r w:rsidRPr="00756E01">
        <w:rPr>
          <w:sz w:val="16"/>
        </w:rPr>
        <w:t xml:space="preserve"> better </w:t>
      </w:r>
      <w:r w:rsidRPr="00F530E6">
        <w:rPr>
          <w:rStyle w:val="StyleBoldUnderline"/>
        </w:rPr>
        <w:t xml:space="preserve">tool for the </w:t>
      </w:r>
      <w:r w:rsidRPr="00F530E6">
        <w:rPr>
          <w:rStyle w:val="Emphasis"/>
        </w:rPr>
        <w:t>U</w:t>
      </w:r>
      <w:r w:rsidRPr="00756E01">
        <w:rPr>
          <w:sz w:val="16"/>
        </w:rPr>
        <w:t xml:space="preserve">nited </w:t>
      </w:r>
      <w:r w:rsidRPr="00F530E6">
        <w:rPr>
          <w:rStyle w:val="Emphasis"/>
        </w:rPr>
        <w:t>S</w:t>
      </w:r>
      <w:r w:rsidRPr="00756E01">
        <w:rPr>
          <w:sz w:val="16"/>
        </w:rPr>
        <w:t xml:space="preserve">tates. According to the CIA World Fact book, </w:t>
      </w:r>
      <w:r w:rsidRPr="00F530E6">
        <w:rPr>
          <w:rStyle w:val="StyleBoldUnderline"/>
        </w:rPr>
        <w:t xml:space="preserve">China is our largest import partner at 18.4%, while Mexico is currently third at 11.7%. As U.S-China relations become </w:t>
      </w:r>
      <w:r w:rsidRPr="00F530E6">
        <w:rPr>
          <w:rStyle w:val="Emphasis"/>
        </w:rPr>
        <w:t>hypersensitive</w:t>
      </w:r>
      <w:r w:rsidRPr="00F530E6">
        <w:rPr>
          <w:rStyle w:val="StyleBoldUnderline"/>
        </w:rPr>
        <w:t>, it is</w:t>
      </w:r>
      <w:r w:rsidRPr="00756E01">
        <w:rPr>
          <w:sz w:val="16"/>
        </w:rPr>
        <w:t xml:space="preserve"> possibly </w:t>
      </w:r>
      <w:r w:rsidRPr="00F530E6">
        <w:rPr>
          <w:rStyle w:val="StyleBoldUnderline"/>
        </w:rPr>
        <w:t>in our best interests to become less dependent on Chinese imports and</w:t>
      </w:r>
      <w:r w:rsidRPr="00756E01">
        <w:rPr>
          <w:sz w:val="16"/>
        </w:rPr>
        <w:t xml:space="preserve"> instead </w:t>
      </w:r>
      <w:r w:rsidRPr="00F530E6">
        <w:rPr>
          <w:rStyle w:val="StyleBoldUnderline"/>
        </w:rPr>
        <w:t>increase them with</w:t>
      </w:r>
      <w:r w:rsidRPr="00756E01">
        <w:rPr>
          <w:sz w:val="16"/>
        </w:rPr>
        <w:t xml:space="preserve"> our neighbor </w:t>
      </w:r>
      <w:r w:rsidRPr="00F530E6">
        <w:rPr>
          <w:rStyle w:val="Emphasis"/>
        </w:rPr>
        <w:t>Mexico.</w:t>
      </w:r>
      <w:r w:rsidRPr="00756E01">
        <w:rPr>
          <w:sz w:val="16"/>
        </w:rPr>
        <w:t xml:space="preserve">  </w:t>
      </w:r>
      <w:r w:rsidRPr="00F530E6">
        <w:rPr>
          <w:rStyle w:val="StyleBoldUnderline"/>
        </w:rPr>
        <w:t>Under</w:t>
      </w:r>
      <w:r w:rsidRPr="00756E01">
        <w:rPr>
          <w:sz w:val="16"/>
        </w:rPr>
        <w:t xml:space="preserve"> the </w:t>
      </w:r>
      <w:r w:rsidRPr="00F530E6">
        <w:rPr>
          <w:rStyle w:val="Emphasis"/>
        </w:rPr>
        <w:t>N</w:t>
      </w:r>
      <w:r w:rsidRPr="00756E01">
        <w:rPr>
          <w:sz w:val="16"/>
        </w:rPr>
        <w:t xml:space="preserve">orth </w:t>
      </w:r>
      <w:r w:rsidRPr="00F530E6">
        <w:rPr>
          <w:rStyle w:val="Emphasis"/>
        </w:rPr>
        <w:t>A</w:t>
      </w:r>
      <w:r w:rsidRPr="00756E01">
        <w:rPr>
          <w:sz w:val="16"/>
        </w:rPr>
        <w:t xml:space="preserve">merican </w:t>
      </w:r>
      <w:r w:rsidRPr="00475907">
        <w:rPr>
          <w:rStyle w:val="Emphasis"/>
        </w:rPr>
        <w:t>F</w:t>
      </w:r>
      <w:r w:rsidRPr="00756E01">
        <w:rPr>
          <w:sz w:val="16"/>
        </w:rPr>
        <w:t xml:space="preserve">ree </w:t>
      </w:r>
      <w:r w:rsidRPr="00475907">
        <w:rPr>
          <w:rStyle w:val="Emphasis"/>
        </w:rPr>
        <w:t>T</w:t>
      </w:r>
      <w:r w:rsidRPr="00756E01">
        <w:rPr>
          <w:sz w:val="16"/>
        </w:rPr>
        <w:t xml:space="preserve">rade </w:t>
      </w:r>
      <w:r w:rsidRPr="00475907">
        <w:rPr>
          <w:rStyle w:val="Emphasis"/>
        </w:rPr>
        <w:t>A</w:t>
      </w:r>
      <w:r w:rsidRPr="00756E01">
        <w:rPr>
          <w:sz w:val="16"/>
        </w:rPr>
        <w:t xml:space="preserve">greement </w:t>
      </w:r>
      <w:r w:rsidRPr="00475907">
        <w:rPr>
          <w:rStyle w:val="StyleBoldUnderline"/>
        </w:rPr>
        <w:t>trade between</w:t>
      </w:r>
      <w:r w:rsidRPr="00756E01">
        <w:rPr>
          <w:sz w:val="16"/>
        </w:rPr>
        <w:t xml:space="preserve"> Canada, </w:t>
      </w:r>
      <w:r w:rsidRPr="00475907">
        <w:rPr>
          <w:rStyle w:val="StyleBoldUnderline"/>
        </w:rPr>
        <w:t>Mexico</w:t>
      </w:r>
      <w:r w:rsidRPr="00756E01">
        <w:rPr>
          <w:sz w:val="16"/>
        </w:rPr>
        <w:t xml:space="preserve">, </w:t>
      </w:r>
      <w:r w:rsidRPr="00475907">
        <w:rPr>
          <w:rStyle w:val="StyleBoldUnderline"/>
        </w:rPr>
        <w:t xml:space="preserve">and the </w:t>
      </w:r>
      <w:r w:rsidRPr="00475907">
        <w:rPr>
          <w:rStyle w:val="Emphasis"/>
        </w:rPr>
        <w:t>U</w:t>
      </w:r>
      <w:r w:rsidRPr="00756E01">
        <w:rPr>
          <w:sz w:val="16"/>
        </w:rPr>
        <w:t xml:space="preserve">nited </w:t>
      </w:r>
      <w:r w:rsidRPr="00475907">
        <w:rPr>
          <w:rStyle w:val="Emphasis"/>
        </w:rPr>
        <w:t>S</w:t>
      </w:r>
      <w:r w:rsidRPr="00756E01">
        <w:rPr>
          <w:sz w:val="16"/>
        </w:rPr>
        <w:t xml:space="preserve">tates </w:t>
      </w:r>
      <w:r w:rsidRPr="00475907">
        <w:rPr>
          <w:rStyle w:val="StyleBoldUnderline"/>
        </w:rPr>
        <w:t>soared.</w:t>
      </w:r>
      <w:r w:rsidRPr="00756E01">
        <w:rPr>
          <w:sz w:val="16"/>
        </w:rPr>
        <w:t xml:space="preserve"> Our partners, Canada and Mexico were the second and third largest import partners to the United States; </w:t>
      </w:r>
      <w:r w:rsidRPr="00475907">
        <w:rPr>
          <w:rStyle w:val="StyleBoldUnderline"/>
        </w:rPr>
        <w:t>nonethelesss</w:t>
      </w:r>
      <w:r w:rsidRPr="00756E01">
        <w:rPr>
          <w:sz w:val="16"/>
        </w:rPr>
        <w:t xml:space="preserve"> </w:t>
      </w:r>
      <w:r w:rsidRPr="00475907">
        <w:rPr>
          <w:rStyle w:val="StyleBoldUnderline"/>
        </w:rPr>
        <w:t>China</w:t>
      </w:r>
      <w:r w:rsidRPr="00756E01">
        <w:rPr>
          <w:sz w:val="16"/>
        </w:rPr>
        <w:t xml:space="preserve"> who is not a member of NAFTA </w:t>
      </w:r>
      <w:r w:rsidRPr="00475907">
        <w:rPr>
          <w:rStyle w:val="StyleBoldUnderline"/>
        </w:rPr>
        <w:t xml:space="preserve">remains first. Receiving Mexican imports in place of Chinese imports would result in </w:t>
      </w:r>
      <w:r w:rsidRPr="00475907">
        <w:rPr>
          <w:rStyle w:val="Emphasis"/>
        </w:rPr>
        <w:t>less friction</w:t>
      </w:r>
      <w:r w:rsidRPr="00475907">
        <w:rPr>
          <w:rStyle w:val="StyleBoldUnderline"/>
        </w:rPr>
        <w:t xml:space="preserve"> by traveling an extremely shorter distance.</w:t>
      </w:r>
      <w:r w:rsidRPr="00756E01">
        <w:rPr>
          <w:sz w:val="16"/>
        </w:rPr>
        <w:t xml:space="preserve"> However, Mexico’s high violence due to their drug trafficking raises much concern. On the other hand, </w:t>
      </w:r>
      <w:r w:rsidRPr="00475907">
        <w:rPr>
          <w:rStyle w:val="StyleBoldUnderline"/>
        </w:rPr>
        <w:t xml:space="preserve">by increasing the imports in Mexico the </w:t>
      </w:r>
      <w:r w:rsidRPr="00475907">
        <w:rPr>
          <w:rStyle w:val="Emphasis"/>
        </w:rPr>
        <w:t>U</w:t>
      </w:r>
      <w:r w:rsidRPr="00756E01">
        <w:rPr>
          <w:sz w:val="16"/>
        </w:rPr>
        <w:t xml:space="preserve">nited </w:t>
      </w:r>
      <w:r w:rsidRPr="00475907">
        <w:rPr>
          <w:rStyle w:val="Emphasis"/>
        </w:rPr>
        <w:t>S</w:t>
      </w:r>
      <w:r w:rsidRPr="00756E01">
        <w:rPr>
          <w:sz w:val="16"/>
        </w:rPr>
        <w:t xml:space="preserve">tates </w:t>
      </w:r>
      <w:r w:rsidRPr="00475907">
        <w:rPr>
          <w:rStyle w:val="StyleBoldUnderline"/>
        </w:rPr>
        <w:t xml:space="preserve">could potentially help dismantle the </w:t>
      </w:r>
      <w:r w:rsidRPr="00475907">
        <w:rPr>
          <w:rStyle w:val="Emphasis"/>
        </w:rPr>
        <w:t>drug problem</w:t>
      </w:r>
      <w:r w:rsidRPr="00475907">
        <w:rPr>
          <w:rStyle w:val="StyleBoldUnderline"/>
        </w:rPr>
        <w:t>.</w:t>
      </w:r>
      <w:r w:rsidRPr="00756E01">
        <w:rPr>
          <w:sz w:val="16"/>
        </w:rPr>
        <w:t xml:space="preserve"> By </w:t>
      </w:r>
      <w:r w:rsidRPr="00756E01">
        <w:rPr>
          <w:rStyle w:val="StyleBoldUnderline"/>
        </w:rPr>
        <w:t xml:space="preserve">responding to the demand by the </w:t>
      </w:r>
      <w:r w:rsidRPr="00756E01">
        <w:rPr>
          <w:rStyle w:val="Emphasis"/>
        </w:rPr>
        <w:t>U</w:t>
      </w:r>
      <w:r w:rsidRPr="00756E01">
        <w:rPr>
          <w:sz w:val="16"/>
        </w:rPr>
        <w:t xml:space="preserve">nited </w:t>
      </w:r>
      <w:r w:rsidRPr="00756E01">
        <w:rPr>
          <w:rStyle w:val="Emphasis"/>
        </w:rPr>
        <w:t>S</w:t>
      </w:r>
      <w:r w:rsidRPr="00756E01">
        <w:rPr>
          <w:sz w:val="16"/>
        </w:rPr>
        <w:t xml:space="preserve">tates </w:t>
      </w:r>
      <w:r w:rsidRPr="00756E01">
        <w:rPr>
          <w:rStyle w:val="StyleBoldUnderline"/>
        </w:rPr>
        <w:t>for an increase in imports the</w:t>
      </w:r>
      <w:r w:rsidRPr="00756E01">
        <w:rPr>
          <w:sz w:val="16"/>
        </w:rPr>
        <w:t xml:space="preserve">re </w:t>
      </w:r>
      <w:r w:rsidRPr="00756E01">
        <w:rPr>
          <w:rStyle w:val="StyleBoldUnderline"/>
        </w:rPr>
        <w:t>supply would increase,</w:t>
      </w:r>
      <w:r w:rsidRPr="00756E01">
        <w:rPr>
          <w:sz w:val="16"/>
        </w:rPr>
        <w:t xml:space="preserve"> thus potentially </w:t>
      </w:r>
      <w:r w:rsidRPr="00756E01">
        <w:rPr>
          <w:rStyle w:val="StyleBoldUnderline"/>
        </w:rPr>
        <w:t xml:space="preserve">creating more </w:t>
      </w:r>
      <w:r w:rsidRPr="00756E01">
        <w:rPr>
          <w:rStyle w:val="Emphasis"/>
        </w:rPr>
        <w:t>jobs</w:t>
      </w:r>
      <w:r w:rsidRPr="00756E01">
        <w:rPr>
          <w:rStyle w:val="StyleBoldUnderline"/>
        </w:rPr>
        <w:t xml:space="preserve"> and expanding their </w:t>
      </w:r>
      <w:r w:rsidRPr="00756E01">
        <w:rPr>
          <w:rStyle w:val="Emphasis"/>
        </w:rPr>
        <w:t>industry</w:t>
      </w:r>
      <w:r w:rsidRPr="00756E01">
        <w:rPr>
          <w:rStyle w:val="StyleBoldUnderline"/>
        </w:rPr>
        <w:t>.</w:t>
      </w:r>
      <w:r w:rsidRPr="00756E01">
        <w:rPr>
          <w:sz w:val="16"/>
        </w:rPr>
        <w:t xml:space="preserve">  Rearranging </w:t>
      </w:r>
      <w:r w:rsidRPr="00756E01">
        <w:rPr>
          <w:rStyle w:val="StyleBoldUnderline"/>
        </w:rPr>
        <w:t>the</w:t>
      </w:r>
      <w:r w:rsidRPr="00756E01">
        <w:rPr>
          <w:sz w:val="16"/>
        </w:rPr>
        <w:t xml:space="preserve"> United States’ </w:t>
      </w:r>
      <w:r w:rsidRPr="00756E01">
        <w:rPr>
          <w:rStyle w:val="StyleBoldUnderline"/>
        </w:rPr>
        <w:t xml:space="preserve">import partner could be a great diplomatic tool against China. By increasing Mexico’s imports to the </w:t>
      </w:r>
      <w:r w:rsidRPr="00756E01">
        <w:rPr>
          <w:rStyle w:val="Emphasis"/>
        </w:rPr>
        <w:t>U</w:t>
      </w:r>
      <w:r w:rsidRPr="00756E01">
        <w:rPr>
          <w:sz w:val="16"/>
        </w:rPr>
        <w:t xml:space="preserve">nited </w:t>
      </w:r>
      <w:r w:rsidRPr="00756E01">
        <w:rPr>
          <w:rStyle w:val="Emphasis"/>
        </w:rPr>
        <w:t>S</w:t>
      </w:r>
      <w:r w:rsidRPr="00756E01">
        <w:rPr>
          <w:sz w:val="16"/>
        </w:rPr>
        <w:t xml:space="preserve">tates </w:t>
      </w:r>
      <w:r w:rsidRPr="00756E01">
        <w:rPr>
          <w:rStyle w:val="StyleBoldUnderline"/>
        </w:rPr>
        <w:t>we could</w:t>
      </w:r>
      <w:r w:rsidRPr="00756E01">
        <w:rPr>
          <w:sz w:val="16"/>
        </w:rPr>
        <w:t xml:space="preserve"> help </w:t>
      </w:r>
      <w:r w:rsidRPr="00756E01">
        <w:rPr>
          <w:rStyle w:val="StyleBoldUnderline"/>
        </w:rPr>
        <w:t>improve their</w:t>
      </w:r>
      <w:r w:rsidRPr="00756E01">
        <w:rPr>
          <w:sz w:val="16"/>
        </w:rPr>
        <w:t xml:space="preserve"> economic </w:t>
      </w:r>
      <w:r w:rsidRPr="00756E01">
        <w:rPr>
          <w:rStyle w:val="Emphasis"/>
        </w:rPr>
        <w:t>stability</w:t>
      </w:r>
      <w:r w:rsidRPr="00756E01">
        <w:rPr>
          <w:rStyle w:val="StyleBoldUnderline"/>
        </w:rPr>
        <w:t xml:space="preserve"> with an increase in trade, while reducing our imports with</w:t>
      </w:r>
      <w:r w:rsidRPr="00756E01">
        <w:rPr>
          <w:sz w:val="16"/>
        </w:rPr>
        <w:t xml:space="preserve"> the second largest economy in the world </w:t>
      </w:r>
      <w:r w:rsidRPr="00756E01">
        <w:rPr>
          <w:rStyle w:val="Emphasis"/>
        </w:rPr>
        <w:t>China.</w:t>
      </w:r>
      <w:r w:rsidRPr="00756E01">
        <w:rPr>
          <w:sz w:val="16"/>
        </w:rPr>
        <w:t xml:space="preserve"> </w:t>
      </w:r>
    </w:p>
    <w:p w:rsidR="00BA5578" w:rsidRDefault="00BA5578" w:rsidP="00BA5578">
      <w:pPr>
        <w:rPr>
          <w:sz w:val="16"/>
        </w:rPr>
      </w:pPr>
    </w:p>
    <w:p w:rsidR="0017544B" w:rsidRPr="00B20CBC" w:rsidRDefault="0017544B" w:rsidP="00355A77">
      <w:pPr>
        <w:rPr>
          <w:sz w:val="16"/>
        </w:rPr>
      </w:pPr>
    </w:p>
    <w:p w:rsidR="00355A77" w:rsidRDefault="005C69C9" w:rsidP="005C69C9">
      <w:pPr>
        <w:pStyle w:val="Heading3"/>
      </w:pPr>
      <w:r>
        <w:lastRenderedPageBreak/>
        <w:t>XT Mexico Collapse</w:t>
      </w:r>
    </w:p>
    <w:p w:rsidR="005C69C9" w:rsidRDefault="005C69C9" w:rsidP="005C69C9"/>
    <w:p w:rsidR="005C69C9" w:rsidRPr="00DD5A8B" w:rsidRDefault="005C69C9" w:rsidP="005C69C9">
      <w:pPr>
        <w:rPr>
          <w:rStyle w:val="StyleStyleBold12pt"/>
          <w:b w:val="0"/>
          <w:sz w:val="20"/>
        </w:rPr>
      </w:pPr>
      <w:r>
        <w:rPr>
          <w:rStyle w:val="StyleStyleBold12pt"/>
        </w:rPr>
        <w:t xml:space="preserve">Hale ’11 </w:t>
      </w:r>
      <w:r>
        <w:rPr>
          <w:rStyle w:val="StyleStyleBold12pt"/>
          <w:b w:val="0"/>
          <w:sz w:val="20"/>
        </w:rPr>
        <w:t xml:space="preserve">[July 26, 2011. Gary J. Hale is a research fellow for Drug Policy at James A. Baker III Institute for Public Policy - Rice University. “A Failed State in Mexico: Tamaulipas Declares Itself Ungovernable” </w:t>
      </w:r>
      <w:hyperlink r:id="rId38" w:history="1">
        <w:r w:rsidRPr="00973B19">
          <w:rPr>
            <w:rStyle w:val="Hyperlink"/>
          </w:rPr>
          <w:t>http://www.bakerinstitute.org/publications/DRUG-pub-HaleTamaulipasFailedState-072611.pdf</w:t>
        </w:r>
      </w:hyperlink>
      <w:r>
        <w:rPr>
          <w:rStyle w:val="StyleStyleBold12pt"/>
          <w:b w:val="0"/>
          <w:sz w:val="20"/>
        </w:rPr>
        <w:t xml:space="preserve">] </w:t>
      </w:r>
    </w:p>
    <w:p w:rsidR="005C69C9" w:rsidRPr="00DD5A8B" w:rsidRDefault="005C69C9" w:rsidP="005C69C9">
      <w:pPr>
        <w:rPr>
          <w:rStyle w:val="StyleBoldUnderline"/>
        </w:rPr>
      </w:pPr>
      <w:r w:rsidRPr="00B57773">
        <w:rPr>
          <w:rStyle w:val="StyleBoldUnderline"/>
        </w:rPr>
        <w:t xml:space="preserve">The implications of an admitted loss of government control in the Mexico border area </w:t>
      </w:r>
      <w:r w:rsidRPr="00DD5A8B">
        <w:rPr>
          <w:sz w:val="16"/>
        </w:rPr>
        <w:t xml:space="preserve">stretching from Nueva Ciudad Guerrero in the northwest to Matamoros in the southeast, and beyond to Monterrey and Ciudad Juárez </w:t>
      </w:r>
      <w:r w:rsidRPr="00B57773">
        <w:rPr>
          <w:rStyle w:val="StyleBoldUnderline"/>
        </w:rPr>
        <w:t>is troubling not only because the cartels are victimizing anyone who crosses their path, or that drug smuggling is occurring despite warring among the cartels and between the cartels and the government, but because the adjacent states</w:t>
      </w:r>
      <w:r w:rsidRPr="00DD5A8B">
        <w:rPr>
          <w:sz w:val="16"/>
        </w:rPr>
        <w:t xml:space="preserve"> of Nuevo Leon, coahuila, and Chihuahua </w:t>
      </w:r>
      <w:r w:rsidRPr="00B57773">
        <w:rPr>
          <w:rStyle w:val="StyleBoldUnderline"/>
        </w:rPr>
        <w:t>could readily suffer the same loss of control if the strength and influence of the cartels are not reversed</w:t>
      </w:r>
      <w:r w:rsidRPr="00DD5A8B">
        <w:rPr>
          <w:sz w:val="16"/>
        </w:rPr>
        <w:t xml:space="preserve"> and subsequently eliminated. If such a loss of control were to be experienced, </w:t>
      </w:r>
      <w:r w:rsidRPr="00B57773">
        <w:rPr>
          <w:rStyle w:val="StyleBoldUnderline"/>
        </w:rPr>
        <w:t xml:space="preserve">the entire northeast region of Mexico could become a </w:t>
      </w:r>
      <w:r w:rsidRPr="00B57773">
        <w:rPr>
          <w:rStyle w:val="Emphasis"/>
        </w:rPr>
        <w:t>lawless society</w:t>
      </w:r>
      <w:r w:rsidRPr="00B57773">
        <w:rPr>
          <w:rStyle w:val="StyleBoldUnderline"/>
        </w:rPr>
        <w:t xml:space="preserve">, </w:t>
      </w:r>
      <w:r w:rsidRPr="00B57773">
        <w:rPr>
          <w:rStyle w:val="Emphasis"/>
        </w:rPr>
        <w:t>breaking away from the central government authority</w:t>
      </w:r>
      <w:r w:rsidRPr="00B57773">
        <w:rPr>
          <w:rStyle w:val="StyleBoldUnderline"/>
        </w:rPr>
        <w:t xml:space="preserve">. </w:t>
      </w:r>
      <w:r w:rsidRPr="00DD5A8B">
        <w:rPr>
          <w:sz w:val="16"/>
        </w:rPr>
        <w:t xml:space="preserve">From a certain point of view, it could be argued that loss of government authority in northern Mexico has already tipped,” giving way to criminality and continuing to move away from a semblance of authority. Should these other states go the way of Tamaulipas, which has called on the federal government to assume political and security control of the area, </w:t>
      </w:r>
      <w:r w:rsidRPr="00DD5A8B">
        <w:rPr>
          <w:rStyle w:val="StyleBoldUnderline"/>
        </w:rPr>
        <w:t>the binational business interests of Mexico and the United States also could be at grave risk.</w:t>
      </w:r>
      <w:r w:rsidRPr="00DD5A8B">
        <w:rPr>
          <w:sz w:val="16"/>
        </w:rPr>
        <w:t xml:space="preserve"> </w:t>
      </w:r>
      <w:r w:rsidRPr="00DD5A8B">
        <w:rPr>
          <w:rStyle w:val="StyleBoldUnderline"/>
        </w:rPr>
        <w:t>At stake are continued dangers to Americans living and operating in Mexico and the potential negative effects to the supply-chain of the maquiladora industry and other manufacturers, as well as to the continued business interests of U.S. and other multinational firms that are faced with frequently having to evaluate whether to remain, further invest, or to abandon operations in Mexico given the extant risk to life and property.</w:t>
      </w:r>
    </w:p>
    <w:p w:rsidR="005C69C9" w:rsidRDefault="005C69C9" w:rsidP="005C69C9"/>
    <w:p w:rsidR="005C69C9" w:rsidRPr="005C69C9" w:rsidRDefault="005C69C9" w:rsidP="005C69C9"/>
    <w:p w:rsidR="00DC7945" w:rsidRDefault="00355A77" w:rsidP="00355A77">
      <w:pPr>
        <w:pStyle w:val="Heading1"/>
      </w:pPr>
      <w:r>
        <w:lastRenderedPageBreak/>
        <w:t>China Advantage</w:t>
      </w:r>
    </w:p>
    <w:p w:rsidR="00DC7945" w:rsidRDefault="00DC7945" w:rsidP="00DC7945">
      <w:pPr>
        <w:pStyle w:val="Heading2"/>
      </w:pPr>
      <w:r>
        <w:lastRenderedPageBreak/>
        <w:t>2AC</w:t>
      </w:r>
    </w:p>
    <w:p w:rsidR="00DC7945" w:rsidRDefault="00DC7945" w:rsidP="00DC7945">
      <w:pPr>
        <w:pStyle w:val="Heading3"/>
      </w:pPr>
      <w:r>
        <w:lastRenderedPageBreak/>
        <w:t>UQ- Unsustainable now</w:t>
      </w:r>
    </w:p>
    <w:p w:rsidR="00DC7945" w:rsidRDefault="00DC7945" w:rsidP="00DC7945">
      <w:pPr>
        <w:pStyle w:val="Heading4"/>
      </w:pPr>
      <w:r>
        <w:t>Current export-led economic growth isn’t sustainable</w:t>
      </w:r>
    </w:p>
    <w:p w:rsidR="00DC7945" w:rsidRDefault="00DC7945" w:rsidP="00DC7945">
      <w:r w:rsidRPr="00463B74">
        <w:rPr>
          <w:rStyle w:val="StyleStyleBold12pt"/>
        </w:rPr>
        <w:t>Chong Mar-2-13</w:t>
      </w:r>
      <w:r w:rsidRPr="00902AC7">
        <w:t xml:space="preserve"> </w:t>
      </w:r>
      <w:r>
        <w:t xml:space="preserve">(Prof. Dr. Li-Choy,“Is China's Growth Sustainable?” Professor at the University of St. Gallen, </w:t>
      </w:r>
      <w:hyperlink r:id="rId39" w:history="1">
        <w:r w:rsidRPr="000421E9">
          <w:rPr>
            <w:rStyle w:val="Hyperlink"/>
          </w:rPr>
          <w:t>http://www.lim.ethz.ch/lehre/fruehjahrssemester/international_management/ETH3a_S1a2_Is_china_s_growth_sustainable_2013.pdf</w:t>
        </w:r>
      </w:hyperlink>
      <w:r>
        <w:t>)</w:t>
      </w:r>
    </w:p>
    <w:p w:rsidR="00DC7945" w:rsidRPr="00463B74" w:rsidRDefault="00DC7945" w:rsidP="00DC7945"/>
    <w:p w:rsidR="00DC7945" w:rsidRPr="003B3857" w:rsidRDefault="00DC7945" w:rsidP="00DC7945">
      <w:r w:rsidRPr="00463B74">
        <w:rPr>
          <w:rStyle w:val="StyleBoldUnderline"/>
        </w:rPr>
        <w:t>Overreliance on ¶ Exports</w:t>
      </w:r>
      <w:r w:rsidRPr="003B3857">
        <w:rPr>
          <w:sz w:val="12"/>
        </w:rPr>
        <w:t xml:space="preserve">¶ </w:t>
      </w:r>
      <w:r>
        <w:t></w:t>
      </w:r>
      <w:r w:rsidRPr="00463B74">
        <w:rPr>
          <w:rStyle w:val="StyleBoldUnderline"/>
        </w:rPr>
        <w:t>China’s growth relies substantially on external demand and investment with ¶ much of that investment concentrated in manufacturing</w:t>
      </w:r>
      <w:r w:rsidRPr="003B3857">
        <w:rPr>
          <w:sz w:val="12"/>
        </w:rPr>
        <w:t xml:space="preserve">¶ </w:t>
      </w:r>
      <w:r>
        <w:t></w:t>
      </w:r>
      <w:r w:rsidRPr="00463B74">
        <w:rPr>
          <w:rStyle w:val="StyleBoldUnderline"/>
        </w:rPr>
        <w:t>China has to maintain rapid increase in exports and achieve significant ¶ gains in market share in order to keep growing at the current pace</w:t>
      </w:r>
      <w:r w:rsidRPr="003B3857">
        <w:rPr>
          <w:sz w:val="12"/>
        </w:rPr>
        <w:t xml:space="preserve">¶ </w:t>
      </w:r>
      <w:r>
        <w:t></w:t>
      </w:r>
      <w:r w:rsidRPr="00463B74">
        <w:rPr>
          <w:rStyle w:val="StyleBoldUnderline"/>
        </w:rPr>
        <w:t>Likely to be challenging in light of the sluggish recovery in global demand ¶ and lower global growth potential</w:t>
      </w:r>
      <w:r w:rsidRPr="003B3857">
        <w:rPr>
          <w:sz w:val="12"/>
        </w:rPr>
        <w:t xml:space="preserve">¶ </w:t>
      </w:r>
      <w:r>
        <w:t xml:space="preserve">High Economic </w:t>
      </w:r>
      <w:r w:rsidRPr="003B3857">
        <w:rPr>
          <w:sz w:val="12"/>
        </w:rPr>
        <w:t xml:space="preserve">¶ </w:t>
      </w:r>
      <w:r>
        <w:t xml:space="preserve">and Social </w:t>
      </w:r>
      <w:r w:rsidRPr="003B3857">
        <w:rPr>
          <w:sz w:val="12"/>
        </w:rPr>
        <w:t xml:space="preserve">¶ </w:t>
      </w:r>
      <w:r>
        <w:t>Imbalances</w:t>
      </w:r>
      <w:r w:rsidRPr="003B3857">
        <w:rPr>
          <w:sz w:val="12"/>
        </w:rPr>
        <w:t xml:space="preserve">¶ </w:t>
      </w:r>
      <w:r>
        <w:t></w:t>
      </w:r>
      <w:r w:rsidRPr="00463B74">
        <w:rPr>
          <w:rStyle w:val="StyleBoldUnderline"/>
        </w:rPr>
        <w:t>Over-investment in manufacturing and under-investment in social ¶ infrastructure</w:t>
      </w:r>
      <w:r>
        <w:t xml:space="preserve"> (health, education, social security, low-cost housing, </w:t>
      </w:r>
      <w:r w:rsidRPr="003B3857">
        <w:rPr>
          <w:sz w:val="12"/>
        </w:rPr>
        <w:t xml:space="preserve">¶ </w:t>
      </w:r>
      <w:r>
        <w:t>environmental clean-up)</w:t>
      </w:r>
      <w:r w:rsidRPr="003B3857">
        <w:rPr>
          <w:sz w:val="12"/>
        </w:rPr>
        <w:t xml:space="preserve">¶ </w:t>
      </w:r>
      <w:r>
        <w:t xml:space="preserve">While China's costal region developed rapidly in the last 20 years, </w:t>
      </w:r>
      <w:r w:rsidRPr="00463B74">
        <w:rPr>
          <w:rStyle w:val="StyleBoldUnderline"/>
        </w:rPr>
        <w:t>the ¶ mainland still remains underdeveloped with high poverty rates</w:t>
      </w:r>
      <w:r w:rsidRPr="003B3857">
        <w:rPr>
          <w:sz w:val="12"/>
        </w:rPr>
        <w:t xml:space="preserve">¶ </w:t>
      </w:r>
      <w:r>
        <w:t></w:t>
      </w:r>
      <w:r w:rsidRPr="00463B74">
        <w:rPr>
          <w:rStyle w:val="StyleBoldUnderline"/>
        </w:rPr>
        <w:t>China’s wealth gap between urban and rural communities is among the ¶ highest in the world</w:t>
      </w:r>
      <w:r>
        <w:t xml:space="preserve"> (people from city earn as much as 3.2 times what rural </w:t>
      </w:r>
      <w:r w:rsidRPr="003B3857">
        <w:rPr>
          <w:sz w:val="12"/>
        </w:rPr>
        <w:t xml:space="preserve">¶ </w:t>
      </w:r>
      <w:r>
        <w:t>residents do)</w:t>
      </w:r>
    </w:p>
    <w:p w:rsidR="00355A77" w:rsidRDefault="00355A77" w:rsidP="00DC7945">
      <w:r>
        <w:t xml:space="preserve"> </w:t>
      </w:r>
    </w:p>
    <w:p w:rsidR="00B46C0F" w:rsidRDefault="00B46C0F" w:rsidP="00B46C0F">
      <w:pPr>
        <w:pStyle w:val="Heading3"/>
      </w:pPr>
      <w:r>
        <w:lastRenderedPageBreak/>
        <w:t>Congestion Key to Nearshoring</w:t>
      </w:r>
    </w:p>
    <w:p w:rsidR="00B46C0F" w:rsidRDefault="00B46C0F" w:rsidP="00B46C0F">
      <w:pPr>
        <w:pStyle w:val="Heading4"/>
      </w:pPr>
      <w:r>
        <w:t>Increasing border efficiency is key nearshoring competitiveness</w:t>
      </w:r>
    </w:p>
    <w:p w:rsidR="00B46C0F" w:rsidRPr="00D469D2" w:rsidRDefault="00B46C0F" w:rsidP="00B46C0F">
      <w:pPr>
        <w:rPr>
          <w:rStyle w:val="StyleStyleBold12pt"/>
          <w:b w:val="0"/>
          <w:sz w:val="18"/>
        </w:rPr>
      </w:pPr>
      <w:r>
        <w:rPr>
          <w:rStyle w:val="StyleStyleBold12pt"/>
        </w:rPr>
        <w:t xml:space="preserve">IL 07 </w:t>
      </w:r>
      <w:r>
        <w:rPr>
          <w:rStyle w:val="StyleStyleBold12pt"/>
          <w:sz w:val="18"/>
        </w:rPr>
        <w:t>(Inbound Logistics, “Race To The Border: Catching Up With Latin American Logistics” &lt;http://www.inboundlogistics.com/cms/article/race-to-the-border-catching-up-with-latin-american-logistics/&gt; June 2007)</w:t>
      </w:r>
    </w:p>
    <w:p w:rsidR="00B46C0F" w:rsidRPr="00485482" w:rsidRDefault="00B46C0F" w:rsidP="00B46C0F">
      <w:pPr>
        <w:rPr>
          <w:sz w:val="16"/>
        </w:rPr>
      </w:pPr>
      <w:r w:rsidRPr="00485482">
        <w:rPr>
          <w:sz w:val="16"/>
        </w:rPr>
        <w:t xml:space="preserve">Currently, </w:t>
      </w:r>
      <w:r w:rsidRPr="00485482">
        <w:rPr>
          <w:rStyle w:val="StyleBoldUnderline"/>
        </w:rPr>
        <w:t>70 percent of Mexico's trade with the United States is shipped via land</w:t>
      </w:r>
      <w:r w:rsidRPr="00485482">
        <w:rPr>
          <w:sz w:val="16"/>
        </w:rPr>
        <w:t>, and 37 percent of that moves through Laredo, Texas.</w:t>
      </w:r>
      <w:r w:rsidRPr="00485482">
        <w:rPr>
          <w:sz w:val="12"/>
        </w:rPr>
        <w:t>¶</w:t>
      </w:r>
      <w:r w:rsidRPr="00485482">
        <w:rPr>
          <w:sz w:val="16"/>
        </w:rPr>
        <w:t xml:space="preserve"> </w:t>
      </w:r>
      <w:r w:rsidRPr="00485482">
        <w:rPr>
          <w:rStyle w:val="StyleBoldUnderline"/>
        </w:rPr>
        <w:t>But</w:t>
      </w:r>
      <w:r w:rsidRPr="00485482">
        <w:rPr>
          <w:sz w:val="16"/>
        </w:rPr>
        <w:t xml:space="preserve"> </w:t>
      </w:r>
      <w:r w:rsidRPr="00485482">
        <w:rPr>
          <w:rStyle w:val="StyleBoldUnderline"/>
        </w:rPr>
        <w:t>if</w:t>
      </w:r>
      <w:r w:rsidRPr="00485482">
        <w:rPr>
          <w:sz w:val="16"/>
        </w:rPr>
        <w:t xml:space="preserve"> current NAFTA and inbound </w:t>
      </w:r>
      <w:r w:rsidRPr="00485482">
        <w:rPr>
          <w:rStyle w:val="StyleBoldUnderline"/>
        </w:rPr>
        <w:t>Asian freight volumes are any indication, Mexico's potential as a logistics hub is equally predicated by comprehensive transportation capabilities</w:t>
      </w:r>
      <w:r w:rsidRPr="00485482">
        <w:rPr>
          <w:sz w:val="16"/>
        </w:rPr>
        <w:t xml:space="preserve"> from the ports to the highways, and all modes in between.</w:t>
      </w:r>
      <w:r w:rsidRPr="00485482">
        <w:rPr>
          <w:sz w:val="12"/>
        </w:rPr>
        <w:t>¶</w:t>
      </w:r>
      <w:r w:rsidRPr="00485482">
        <w:rPr>
          <w:sz w:val="16"/>
        </w:rPr>
        <w:t xml:space="preserve"> With several globally competitive ports, a top-50 global air cargo hub in Mexico City, 16,156 miles of railroad track, four intermodal corridors, 62,137 miles of two-lane roads, and more than 6,213 miles of four-lane highways, </w:t>
      </w:r>
      <w:r w:rsidRPr="00485482">
        <w:rPr>
          <w:rStyle w:val="StyleBoldUnderline"/>
        </w:rPr>
        <w:t>Mexico is poised for supply chain growth</w:t>
      </w:r>
      <w:r w:rsidRPr="00485482">
        <w:rPr>
          <w:sz w:val="16"/>
        </w:rPr>
        <w:t>, according to a recent Council of Supply Chain Management Professionals (CSCMP) report.</w:t>
      </w:r>
      <w:r w:rsidRPr="00485482">
        <w:rPr>
          <w:sz w:val="12"/>
        </w:rPr>
        <w:t>¶</w:t>
      </w:r>
      <w:r w:rsidRPr="00485482">
        <w:rPr>
          <w:sz w:val="16"/>
        </w:rPr>
        <w:t xml:space="preserve"> </w:t>
      </w:r>
      <w:r w:rsidRPr="00485482">
        <w:rPr>
          <w:rStyle w:val="StyleBoldUnderline"/>
        </w:rPr>
        <w:t xml:space="preserve">In order to compete with developed nations' logistics operations, however, </w:t>
      </w:r>
      <w:r w:rsidRPr="00D469D2">
        <w:rPr>
          <w:rStyle w:val="Emphasis"/>
        </w:rPr>
        <w:t>Mexico must overcome</w:t>
      </w:r>
      <w:r w:rsidRPr="00485482">
        <w:rPr>
          <w:sz w:val="16"/>
        </w:rPr>
        <w:t xml:space="preserve"> several challenges, including infrastructure issues—especially its rail network—and </w:t>
      </w:r>
      <w:r w:rsidRPr="00D469D2">
        <w:rPr>
          <w:rStyle w:val="Emphasis"/>
        </w:rPr>
        <w:t>customs delays</w:t>
      </w:r>
      <w:r w:rsidRPr="00485482">
        <w:rPr>
          <w:sz w:val="16"/>
        </w:rPr>
        <w:t xml:space="preserve">. </w:t>
      </w:r>
      <w:r w:rsidRPr="00485482">
        <w:rPr>
          <w:rStyle w:val="StyleBoldUnderline"/>
        </w:rPr>
        <w:t>Currently Mexico's port delays are twice that of international standards</w:t>
      </w:r>
      <w:r w:rsidRPr="00485482">
        <w:rPr>
          <w:sz w:val="16"/>
        </w:rPr>
        <w:t>, reports CSCMP.</w:t>
      </w:r>
      <w:r w:rsidRPr="00485482">
        <w:rPr>
          <w:sz w:val="12"/>
        </w:rPr>
        <w:t>¶</w:t>
      </w:r>
      <w:r w:rsidRPr="00485482">
        <w:rPr>
          <w:sz w:val="16"/>
        </w:rPr>
        <w:t xml:space="preserve"> Despite these shortcomings, </w:t>
      </w:r>
      <w:r w:rsidRPr="00485482">
        <w:rPr>
          <w:rStyle w:val="StyleBoldUnderline"/>
        </w:rPr>
        <w:t>Mexico's ports are a pivotal component of its supply chain prospects.</w:t>
      </w:r>
      <w:r w:rsidRPr="00485482">
        <w:rPr>
          <w:sz w:val="16"/>
        </w:rPr>
        <w:t xml:space="preserve"> Transportation authorities are laying the groundwork to improve intermodal connections and infrastructure to accommodate Asian-origin overflow volume increasingly diverted from the U.S. West Coast.</w:t>
      </w:r>
      <w:r w:rsidRPr="00485482">
        <w:rPr>
          <w:sz w:val="12"/>
        </w:rPr>
        <w:t>¶</w:t>
      </w:r>
      <w:r w:rsidRPr="00485482">
        <w:rPr>
          <w:sz w:val="16"/>
        </w:rPr>
        <w:t xml:space="preserve"> "Mexico needs to continue to build infrastructure and grow its seaports and land border crossings," notes Quintana.</w:t>
      </w:r>
      <w:r w:rsidRPr="00485482">
        <w:rPr>
          <w:sz w:val="12"/>
        </w:rPr>
        <w:t>¶</w:t>
      </w:r>
      <w:r w:rsidRPr="00485482">
        <w:rPr>
          <w:sz w:val="16"/>
        </w:rPr>
        <w:t xml:space="preserve"> Currently, public and private sectors within the United States and Mexico are collaborating to improve cross-border trade operations and link Mexico's ports with U.S. inland port facilities.</w:t>
      </w:r>
      <w:r w:rsidRPr="00485482">
        <w:rPr>
          <w:sz w:val="12"/>
        </w:rPr>
        <w:t>¶</w:t>
      </w:r>
      <w:r w:rsidRPr="00485482">
        <w:rPr>
          <w:sz w:val="16"/>
        </w:rPr>
        <w:t xml:space="preserve"> For example, in May, the State of Nuevo Leon, Mexico, which is developing an inland port and manufacturing facility, and The Allen Group, architect of the 6,000-acre Dallas Logistics Hub in Texas, signed a memorandum of understanding to create a new trade corridor between Mexico and the United States.</w:t>
      </w:r>
      <w:r w:rsidRPr="00485482">
        <w:rPr>
          <w:sz w:val="12"/>
        </w:rPr>
        <w:t>¶</w:t>
      </w:r>
      <w:r w:rsidRPr="00485482">
        <w:rPr>
          <w:sz w:val="16"/>
        </w:rPr>
        <w:t xml:space="preserve"> IN THE ZONE</w:t>
      </w:r>
      <w:r w:rsidRPr="00485482">
        <w:rPr>
          <w:sz w:val="12"/>
        </w:rPr>
        <w:t>¶</w:t>
      </w:r>
      <w:r w:rsidRPr="00485482">
        <w:rPr>
          <w:sz w:val="16"/>
        </w:rPr>
        <w:t xml:space="preserve"> The agreement includes designating a customs pre-clearance zone for developing integrated logistics systems linking the Interpuerto intermodal facility in Monterrey-Saltillo, </w:t>
      </w:r>
      <w:r w:rsidRPr="00485482">
        <w:rPr>
          <w:rStyle w:val="StyleBoldUnderline"/>
        </w:rPr>
        <w:t>Mexico</w:t>
      </w:r>
      <w:r w:rsidRPr="00485482">
        <w:rPr>
          <w:sz w:val="16"/>
        </w:rPr>
        <w:t xml:space="preserve">, and the Dallas Logistics Hub. Their shared </w:t>
      </w:r>
      <w:r w:rsidRPr="00485482">
        <w:rPr>
          <w:rStyle w:val="StyleBoldUnderline"/>
        </w:rPr>
        <w:t>objective is to increase trans-border transport efficiency and improve trade competitiveness among enterprises located in both areas.</w:t>
      </w:r>
      <w:r w:rsidRPr="00485482">
        <w:rPr>
          <w:sz w:val="12"/>
        </w:rPr>
        <w:t>¶</w:t>
      </w:r>
      <w:r w:rsidRPr="00485482">
        <w:rPr>
          <w:sz w:val="16"/>
        </w:rPr>
        <w:t xml:space="preserve"> "</w:t>
      </w:r>
      <w:r w:rsidRPr="00485482">
        <w:rPr>
          <w:rStyle w:val="StyleBoldUnderline"/>
        </w:rPr>
        <w:t>Customs pre-clearance is important</w:t>
      </w:r>
      <w:r w:rsidRPr="00485482">
        <w:rPr>
          <w:sz w:val="16"/>
        </w:rPr>
        <w:t xml:space="preserve"> for both parties because it will expedite the flow of goods between Nuevo Leon and Texas and provide additional security for enterprises operating within the facilities," says Ambassador Francisco Javier-Alejo, Nuevo Leon's executive coordinator.</w:t>
      </w:r>
      <w:r w:rsidRPr="00485482">
        <w:rPr>
          <w:sz w:val="12"/>
        </w:rPr>
        <w:t>¶</w:t>
      </w:r>
      <w:r w:rsidRPr="00485482">
        <w:rPr>
          <w:sz w:val="16"/>
        </w:rPr>
        <w:t xml:space="preserve"> The Dallas Logistics Hub adjoins Interstates 35, 45, and 20, and is in close proximity to Dallas/Fort Worth International Airport. Current plans for both BNSF and Union Pacific to build and operate intermodal facilities in and near the hub will offer U.S. consignees and shippers a full complement of intermodal resources to move shipments to and from Mexico.</w:t>
      </w:r>
      <w:r w:rsidRPr="00485482">
        <w:rPr>
          <w:sz w:val="12"/>
        </w:rPr>
        <w:t>¶</w:t>
      </w:r>
      <w:r w:rsidRPr="00485482">
        <w:rPr>
          <w:sz w:val="16"/>
        </w:rPr>
        <w:t xml:space="preserve"> Elsewhere, Kansas City SmartPort, an inland port supported by both public and private sectors, has created a rail corridor with Kansas City Southern Railroad linking the Port of Cardenas on Mexico's West Coast to the heart of the American Midwest.</w:t>
      </w:r>
      <w:r w:rsidRPr="00485482">
        <w:rPr>
          <w:sz w:val="12"/>
        </w:rPr>
        <w:t>¶</w:t>
      </w:r>
      <w:r w:rsidRPr="00485482">
        <w:rPr>
          <w:sz w:val="16"/>
        </w:rPr>
        <w:t xml:space="preserve"> </w:t>
      </w:r>
      <w:r w:rsidRPr="00485482">
        <w:rPr>
          <w:rStyle w:val="StyleBoldUnderline"/>
        </w:rPr>
        <w:t>With the convenience of an on-site Mexican customs facility, stateside consignees can clear goods moving through the Mexican port</w:t>
      </w:r>
      <w:r w:rsidRPr="00485482">
        <w:rPr>
          <w:sz w:val="16"/>
        </w:rPr>
        <w:t xml:space="preserve"> in Kansas City, streamlining transit and circumventing congested ports in the United States.</w:t>
      </w:r>
      <w:r w:rsidRPr="00485482">
        <w:rPr>
          <w:sz w:val="12"/>
        </w:rPr>
        <w:t>¶</w:t>
      </w:r>
      <w:r w:rsidRPr="00485482">
        <w:rPr>
          <w:sz w:val="16"/>
        </w:rPr>
        <w:t xml:space="preserve"> </w:t>
      </w:r>
      <w:r w:rsidRPr="00485482">
        <w:rPr>
          <w:rStyle w:val="StyleBoldUnderline"/>
        </w:rPr>
        <w:t>These developing projects should help boost efficiency</w:t>
      </w:r>
      <w:r w:rsidRPr="00485482">
        <w:rPr>
          <w:sz w:val="16"/>
        </w:rPr>
        <w:t xml:space="preserve"> on the motor freight side as well. Mexico's trucking network is currently comprised largely of single operators, reducing efficiency and exposing security and theft concerns.</w:t>
      </w:r>
      <w:r w:rsidRPr="00485482">
        <w:rPr>
          <w:sz w:val="12"/>
        </w:rPr>
        <w:t>¶</w:t>
      </w:r>
      <w:r w:rsidRPr="00485482">
        <w:rPr>
          <w:sz w:val="16"/>
        </w:rPr>
        <w:t xml:space="preserve"> "</w:t>
      </w:r>
      <w:r w:rsidRPr="00485482">
        <w:rPr>
          <w:rStyle w:val="StyleBoldUnderline"/>
        </w:rPr>
        <w:t>Difficult traffic patterns in Mexico create routing and security issues.</w:t>
      </w:r>
      <w:r w:rsidRPr="00485482">
        <w:rPr>
          <w:sz w:val="16"/>
        </w:rPr>
        <w:t xml:space="preserve"> Hijacked trucks, for example, are prevalent in Latin America," says Nancy Troutman, vice president of distribution and logistics for Neoris, a Miami-based consulting firm.</w:t>
      </w:r>
      <w:r w:rsidRPr="00485482">
        <w:rPr>
          <w:sz w:val="12"/>
        </w:rPr>
        <w:t>¶</w:t>
      </w:r>
      <w:r w:rsidRPr="00485482">
        <w:rPr>
          <w:sz w:val="16"/>
        </w:rPr>
        <w:t xml:space="preserve"> But these pain points are easing as U.S. over-the-road carriers such as Schneider National, Roadway, CFI, and Swift Transportation penetrate the Mexican market, bringing with them modern equipment and IT capabilities that enhance customer service and raise transportation expectations for Mexican businesses.</w:t>
      </w:r>
      <w:r w:rsidRPr="00485482">
        <w:rPr>
          <w:sz w:val="12"/>
        </w:rPr>
        <w:t>¶</w:t>
      </w:r>
      <w:r w:rsidRPr="00485482">
        <w:rPr>
          <w:sz w:val="16"/>
        </w:rPr>
        <w:t xml:space="preserve"> For its part, Mexico's transportation and logistics competencies are complemented by ongoing initiatives to minimize challenges for consignees and shippers, as well as the cross-border Free and Secure Trade project (FAST) implemented by Mexican and U.S. authorities to reduce customs delays between the two countries.</w:t>
      </w:r>
    </w:p>
    <w:p w:rsidR="00B46C0F" w:rsidRDefault="00B46C0F" w:rsidP="00B46C0F">
      <w:pPr>
        <w:pStyle w:val="Heading4"/>
      </w:pPr>
      <w:r>
        <w:t>Adequate supply chains and logistics are key to attract businesses</w:t>
      </w:r>
    </w:p>
    <w:p w:rsidR="00B46C0F" w:rsidRPr="00D469D2" w:rsidRDefault="00B46C0F" w:rsidP="00B46C0F">
      <w:pPr>
        <w:rPr>
          <w:rStyle w:val="StyleStyleBold12pt"/>
          <w:b w:val="0"/>
          <w:sz w:val="18"/>
        </w:rPr>
      </w:pPr>
      <w:r>
        <w:rPr>
          <w:rStyle w:val="StyleStyleBold12pt"/>
        </w:rPr>
        <w:t xml:space="preserve">IL 07 </w:t>
      </w:r>
      <w:r>
        <w:rPr>
          <w:rStyle w:val="StyleStyleBold12pt"/>
          <w:sz w:val="18"/>
        </w:rPr>
        <w:t>(Inbound Logistics, “Race To The Border: Catching Up With Latin American Logistics” &lt;http://www.inboundlogistics.com/cms/article/race-to-the-border-catching-up-with-latin-american-logistics/&gt; June 2007)</w:t>
      </w:r>
    </w:p>
    <w:p w:rsidR="00B46C0F" w:rsidRPr="0043313D" w:rsidRDefault="00B46C0F" w:rsidP="00B46C0F">
      <w:pPr>
        <w:rPr>
          <w:sz w:val="16"/>
        </w:rPr>
      </w:pPr>
      <w:r w:rsidRPr="0043313D">
        <w:rPr>
          <w:rStyle w:val="StyleBoldUnderline"/>
        </w:rPr>
        <w:t>For</w:t>
      </w:r>
      <w:r w:rsidRPr="0043313D">
        <w:rPr>
          <w:sz w:val="16"/>
        </w:rPr>
        <w:t xml:space="preserve"> global </w:t>
      </w:r>
      <w:r w:rsidRPr="0043313D">
        <w:rPr>
          <w:rStyle w:val="StyleBoldUnderline"/>
        </w:rPr>
        <w:t>businesses still wary of going it alone in Latin America</w:t>
      </w:r>
      <w:r w:rsidRPr="0043313D">
        <w:rPr>
          <w:sz w:val="16"/>
        </w:rPr>
        <w:t>, a growing cadre of 3PLs with strong competencies in Latin American trade are prepared to facilitate introductions.</w:t>
      </w:r>
      <w:r w:rsidRPr="0043313D">
        <w:rPr>
          <w:sz w:val="12"/>
        </w:rPr>
        <w:t>¶</w:t>
      </w:r>
      <w:r w:rsidRPr="0043313D">
        <w:rPr>
          <w:sz w:val="16"/>
        </w:rPr>
        <w:t xml:space="preserve"> Outsourcing logistics functions to 3PLs averts risky capital investment, offers greater flexibility in engaging in or disengaging from a market as needed, and allows businesses to grow their presence organically.</w:t>
      </w:r>
      <w:r w:rsidRPr="0043313D">
        <w:rPr>
          <w:sz w:val="12"/>
        </w:rPr>
        <w:t>¶</w:t>
      </w:r>
      <w:r w:rsidRPr="0043313D">
        <w:rPr>
          <w:sz w:val="16"/>
        </w:rPr>
        <w:t xml:space="preserve"> In Latin America, where </w:t>
      </w:r>
      <w:r w:rsidRPr="0043313D">
        <w:rPr>
          <w:rStyle w:val="StyleBoldUnderline"/>
        </w:rPr>
        <w:t>transportation</w:t>
      </w:r>
      <w:r w:rsidRPr="0043313D">
        <w:rPr>
          <w:sz w:val="16"/>
        </w:rPr>
        <w:t xml:space="preserve"> </w:t>
      </w:r>
      <w:r w:rsidRPr="0043313D">
        <w:rPr>
          <w:rStyle w:val="StyleBoldUnderline"/>
        </w:rPr>
        <w:t>and</w:t>
      </w:r>
      <w:r w:rsidRPr="0043313D">
        <w:rPr>
          <w:sz w:val="16"/>
        </w:rPr>
        <w:t xml:space="preserve"> warehousing/distribution </w:t>
      </w:r>
      <w:r w:rsidRPr="0043313D">
        <w:rPr>
          <w:rStyle w:val="StyleBoldUnderline"/>
        </w:rPr>
        <w:t>infrastructure development has been patchy</w:t>
      </w:r>
      <w:r w:rsidRPr="0043313D">
        <w:rPr>
          <w:sz w:val="16"/>
        </w:rPr>
        <w:t>, companies are compelled to consider outsourcing options to gain efficiencies and reduce costs from the start.</w:t>
      </w:r>
      <w:r w:rsidRPr="0043313D">
        <w:rPr>
          <w:sz w:val="12"/>
        </w:rPr>
        <w:t>¶</w:t>
      </w:r>
      <w:r w:rsidRPr="0043313D">
        <w:rPr>
          <w:sz w:val="16"/>
        </w:rPr>
        <w:t xml:space="preserve"> </w:t>
      </w:r>
      <w:r w:rsidRPr="0043313D">
        <w:rPr>
          <w:rStyle w:val="StyleBoldUnderline"/>
        </w:rPr>
        <w:t>For many, the first step is overcoming the anxiety associated with outsourcing.</w:t>
      </w:r>
      <w:r w:rsidRPr="0043313D">
        <w:rPr>
          <w:rStyle w:val="StyleBoldUnderline"/>
          <w:b w:val="0"/>
          <w:sz w:val="12"/>
        </w:rPr>
        <w:t>¶</w:t>
      </w:r>
      <w:r w:rsidRPr="0043313D">
        <w:rPr>
          <w:sz w:val="16"/>
        </w:rPr>
        <w:t xml:space="preserve"> "Fear of outsourcing in Latin America stems from a weak legal environment and a lack of security. Many companies are slow to outsource because they don't want to trust inventory management to a </w:t>
      </w:r>
      <w:r w:rsidRPr="0043313D">
        <w:rPr>
          <w:sz w:val="16"/>
        </w:rPr>
        <w:lastRenderedPageBreak/>
        <w:t>company they don't know," says Price of InfoAmericas.</w:t>
      </w:r>
      <w:r w:rsidRPr="0043313D">
        <w:rPr>
          <w:sz w:val="12"/>
        </w:rPr>
        <w:t>¶</w:t>
      </w:r>
      <w:r w:rsidRPr="0043313D">
        <w:rPr>
          <w:sz w:val="16"/>
        </w:rPr>
        <w:t xml:space="preserve"> With Latin America's accelerating pace of change, </w:t>
      </w:r>
      <w:r w:rsidRPr="0043313D">
        <w:rPr>
          <w:rStyle w:val="StyleBoldUnderline"/>
        </w:rPr>
        <w:t>companies</w:t>
      </w:r>
      <w:r w:rsidRPr="0043313D">
        <w:rPr>
          <w:sz w:val="16"/>
        </w:rPr>
        <w:t xml:space="preserve"> </w:t>
      </w:r>
      <w:r w:rsidRPr="0043313D">
        <w:rPr>
          <w:rStyle w:val="StyleBoldUnderline"/>
        </w:rPr>
        <w:t>require</w:t>
      </w:r>
      <w:r w:rsidRPr="0043313D">
        <w:rPr>
          <w:sz w:val="16"/>
        </w:rPr>
        <w:t xml:space="preserve"> guidance as they adapt their go-to-market strategies and the </w:t>
      </w:r>
      <w:r w:rsidRPr="0043313D">
        <w:rPr>
          <w:rStyle w:val="StyleBoldUnderline"/>
        </w:rPr>
        <w:t>logistics resources and capabilities necessary to support end-consumer demand.</w:t>
      </w:r>
      <w:r w:rsidRPr="0043313D">
        <w:rPr>
          <w:rStyle w:val="StyleBoldUnderline"/>
          <w:b w:val="0"/>
          <w:sz w:val="12"/>
        </w:rPr>
        <w:t>¶</w:t>
      </w:r>
      <w:r w:rsidRPr="0043313D">
        <w:rPr>
          <w:sz w:val="16"/>
        </w:rPr>
        <w:t xml:space="preserve"> "</w:t>
      </w:r>
      <w:r w:rsidRPr="0043313D">
        <w:rPr>
          <w:rStyle w:val="StyleBoldUnderline"/>
        </w:rPr>
        <w:t xml:space="preserve">One typical problem for Latin American companies is </w:t>
      </w:r>
      <w:r w:rsidRPr="0043313D">
        <w:rPr>
          <w:sz w:val="16"/>
        </w:rPr>
        <w:t>that</w:t>
      </w:r>
      <w:r w:rsidRPr="0043313D">
        <w:rPr>
          <w:rStyle w:val="StyleBoldUnderline"/>
        </w:rPr>
        <w:t xml:space="preserve"> their supply chain infrastructure </w:t>
      </w:r>
      <w:r w:rsidRPr="0043313D">
        <w:rPr>
          <w:sz w:val="16"/>
        </w:rPr>
        <w:t>didn't grow in a planned manner. They may have introduced a new product or acquired a new company, but haven't adjusted their supply chain infrastructure to that changed reality," reports Jose Nava, president of Latin America's DHL Exel Supply Chain.</w:t>
      </w:r>
      <w:r w:rsidRPr="0043313D">
        <w:rPr>
          <w:sz w:val="12"/>
        </w:rPr>
        <w:t>¶</w:t>
      </w:r>
      <w:r w:rsidRPr="0043313D">
        <w:rPr>
          <w:sz w:val="16"/>
        </w:rPr>
        <w:t xml:space="preserve"> Given challenges such as this, 3PL </w:t>
      </w:r>
      <w:r w:rsidRPr="0043313D">
        <w:rPr>
          <w:rStyle w:val="StyleBoldUnderline"/>
        </w:rPr>
        <w:t>expertise in Mexico</w:t>
      </w:r>
      <w:r w:rsidRPr="0043313D">
        <w:rPr>
          <w:sz w:val="16"/>
        </w:rPr>
        <w:t xml:space="preserve"> and Brazil </w:t>
      </w:r>
      <w:r w:rsidRPr="0043313D">
        <w:rPr>
          <w:rStyle w:val="StyleBoldUnderline"/>
        </w:rPr>
        <w:t>is vital</w:t>
      </w:r>
      <w:r w:rsidRPr="0043313D">
        <w:rPr>
          <w:sz w:val="16"/>
        </w:rPr>
        <w:t xml:space="preserve"> for businesses looking to make inroads there.</w:t>
      </w:r>
    </w:p>
    <w:p w:rsidR="00B46C0F" w:rsidRPr="00B46C0F" w:rsidRDefault="00B46C0F" w:rsidP="00B46C0F"/>
    <w:p w:rsidR="00730A3B" w:rsidRDefault="00730A3B" w:rsidP="00730A3B">
      <w:pPr>
        <w:pStyle w:val="Heading3"/>
      </w:pPr>
      <w:r>
        <w:lastRenderedPageBreak/>
        <w:t xml:space="preserve">Congestion Key to Nearshoring </w:t>
      </w:r>
    </w:p>
    <w:p w:rsidR="00730A3B" w:rsidRDefault="00730A3B" w:rsidP="00730A3B"/>
    <w:p w:rsidR="00730A3B" w:rsidRPr="007F4A09" w:rsidRDefault="00730A3B" w:rsidP="00730A3B">
      <w:pPr>
        <w:pStyle w:val="Heading4"/>
      </w:pPr>
      <w:r w:rsidRPr="007F4A09">
        <w:t>Companies evaluate border congestion when looking to nearshore to Mexico</w:t>
      </w:r>
    </w:p>
    <w:p w:rsidR="00730A3B" w:rsidRPr="007F4A09" w:rsidRDefault="00730A3B" w:rsidP="00730A3B">
      <w:pPr>
        <w:rPr>
          <w:rStyle w:val="StyleStyleBold12pt"/>
          <w:b w:val="0"/>
          <w:sz w:val="20"/>
        </w:rPr>
      </w:pPr>
      <w:r>
        <w:rPr>
          <w:rStyle w:val="StyleStyleBold12pt"/>
        </w:rPr>
        <w:t xml:space="preserve">ASU School of Business ’11 </w:t>
      </w:r>
      <w:r>
        <w:rPr>
          <w:rStyle w:val="StyleStyleBold12pt"/>
          <w:b w:val="0"/>
          <w:sz w:val="20"/>
        </w:rPr>
        <w:t xml:space="preserve">[October 10, 2011. Arizona State University W. P. Carey School of Business. Know Supply Chain Management. “An Analytical Look at Border-Crossing Delays” </w:t>
      </w:r>
      <w:hyperlink r:id="rId40" w:history="1">
        <w:r w:rsidRPr="00973B19">
          <w:rPr>
            <w:rStyle w:val="Hyperlink"/>
          </w:rPr>
          <w:t>http://knowledge.wpcarey.asu.edu/article.cfm?articleid=2032</w:t>
        </w:r>
      </w:hyperlink>
      <w:r>
        <w:rPr>
          <w:rStyle w:val="StyleStyleBold12pt"/>
          <w:b w:val="0"/>
          <w:sz w:val="20"/>
        </w:rPr>
        <w:t xml:space="preserve">] </w:t>
      </w:r>
    </w:p>
    <w:p w:rsidR="00730A3B" w:rsidRDefault="00730A3B" w:rsidP="00730A3B">
      <w:pPr>
        <w:rPr>
          <w:sz w:val="16"/>
        </w:rPr>
      </w:pPr>
      <w:r w:rsidRPr="007F4A09">
        <w:rPr>
          <w:sz w:val="16"/>
        </w:rPr>
        <w:t xml:space="preserve">The benefit for companies will be an improved ability to plan and change their inventory models in the face of disruptions and delays, and to make the necessary accommodations to ensure their supply chain still flows smoothly. If they have to increase lead time or inventory, for example, they should be able to tell what that lead time and/or inventory increase ought to be. “In some cases, you do safety time; in some cases you do safety stock; and sometimes you need both,” Maltz says. “I think we’ll be able to accommodate both of those things in the models, and that would be ideal.” The models may also be timely because of tentative plans for a renewed U.S.-Mexico cross-border trucking program. If the pact is reinstated, it will allow Mexican truck drivers to operate in the United States, which could alter the current flows of U.S.-Mexico land-border crossings. This </w:t>
      </w:r>
      <w:r w:rsidRPr="007F4A09">
        <w:rPr>
          <w:rStyle w:val="Emphasis"/>
        </w:rPr>
        <w:t>increased border freedom could also lead to an increase in “nearshoring</w:t>
      </w:r>
      <w:r w:rsidRPr="007F4A09">
        <w:rPr>
          <w:sz w:val="16"/>
        </w:rPr>
        <w:t xml:space="preserve">” — </w:t>
      </w:r>
      <w:r w:rsidRPr="007F4A09">
        <w:rPr>
          <w:rStyle w:val="StyleBoldUnderline"/>
        </w:rPr>
        <w:t>or companies selecting Mexico as a sourcing or importing destination</w:t>
      </w:r>
      <w:r w:rsidRPr="007F4A09">
        <w:rPr>
          <w:sz w:val="16"/>
        </w:rPr>
        <w:t xml:space="preserve"> — which can also impact inventory planning scenarios. “</w:t>
      </w:r>
      <w:r w:rsidRPr="007F4A09">
        <w:rPr>
          <w:rStyle w:val="StyleBoldUnderline"/>
        </w:rPr>
        <w:t>Companies will want to examine questions like, Is it better to bring goods through a Mexican port?</w:t>
      </w:r>
      <w:r w:rsidRPr="007F4A09">
        <w:rPr>
          <w:sz w:val="16"/>
        </w:rPr>
        <w:t xml:space="preserve"> </w:t>
      </w:r>
      <w:r w:rsidRPr="007F4A09">
        <w:rPr>
          <w:rStyle w:val="StyleBoldUnderline"/>
        </w:rPr>
        <w:t>How much would it save in transportation costs compared with possible wage increases in Mexico versus Asian countries?,</w:t>
      </w:r>
      <w:r w:rsidRPr="007F4A09">
        <w:rPr>
          <w:sz w:val="16"/>
        </w:rPr>
        <w:t xml:space="preserve"> etc.,” Maltz says. “This control theory framework will be helpful for examining and modeling these types of issues as well.” </w:t>
      </w:r>
    </w:p>
    <w:p w:rsidR="00730A3B" w:rsidRDefault="00730A3B" w:rsidP="00730A3B">
      <w:pPr>
        <w:rPr>
          <w:sz w:val="16"/>
        </w:rPr>
      </w:pPr>
    </w:p>
    <w:p w:rsidR="00730A3B" w:rsidRPr="00503976" w:rsidRDefault="00730A3B" w:rsidP="00730A3B">
      <w:pPr>
        <w:pStyle w:val="Heading4"/>
      </w:pPr>
      <w:r w:rsidRPr="00503976">
        <w:t>Customs complexities and congestion pose challenges to nearshoring to Mexico</w:t>
      </w:r>
    </w:p>
    <w:p w:rsidR="00730A3B" w:rsidRPr="00FE0DAF" w:rsidRDefault="00730A3B" w:rsidP="00730A3B">
      <w:pPr>
        <w:rPr>
          <w:rStyle w:val="StyleStyleBold12pt"/>
          <w:b w:val="0"/>
          <w:sz w:val="20"/>
        </w:rPr>
      </w:pPr>
      <w:r>
        <w:rPr>
          <w:rStyle w:val="StyleStyleBold12pt"/>
        </w:rPr>
        <w:t xml:space="preserve">Harrington ’13 </w:t>
      </w:r>
      <w:r>
        <w:rPr>
          <w:rStyle w:val="StyleStyleBold12pt"/>
          <w:b w:val="0"/>
          <w:sz w:val="20"/>
        </w:rPr>
        <w:t xml:space="preserve">[January 2013. Lisa Harrington is the President at lharrington group, Associate Director at Supply Chain Management Center at the Robert H. Smith School of Business, University of Maryland. “U.S.—Mexico Trade: Two-Way Traffic” Inbound Logistics. </w:t>
      </w:r>
      <w:hyperlink r:id="rId41" w:history="1">
        <w:r w:rsidRPr="00973B19">
          <w:rPr>
            <w:rStyle w:val="Hyperlink"/>
          </w:rPr>
          <w:t>http://www.inboundlogistics.com/cms/article/us-mexico-trade-two-way-traffic/</w:t>
        </w:r>
      </w:hyperlink>
      <w:r>
        <w:rPr>
          <w:rStyle w:val="StyleStyleBold12pt"/>
          <w:b w:val="0"/>
          <w:sz w:val="20"/>
        </w:rPr>
        <w:t xml:space="preserve">] </w:t>
      </w:r>
    </w:p>
    <w:p w:rsidR="00730A3B" w:rsidRDefault="00730A3B" w:rsidP="00730A3B">
      <w:pPr>
        <w:rPr>
          <w:rStyle w:val="StyleBoldUnderline"/>
        </w:rPr>
      </w:pPr>
      <w:r w:rsidRPr="00FE0DAF">
        <w:rPr>
          <w:rStyle w:val="StyleBoldUnderline"/>
        </w:rPr>
        <w:t>Rising wages in China, long transit times across the Pacific, and fluctuating gas prices are fueling a nearshoring trend among manufacturers</w:t>
      </w:r>
      <w:r w:rsidRPr="00503976">
        <w:rPr>
          <w:sz w:val="16"/>
        </w:rPr>
        <w:t xml:space="preserve"> serving the North American market, and </w:t>
      </w:r>
      <w:r w:rsidRPr="00FE0DAF">
        <w:rPr>
          <w:rStyle w:val="Emphasis"/>
        </w:rPr>
        <w:t>Mexico is reaping the benefits</w:t>
      </w:r>
      <w:r w:rsidRPr="00503976">
        <w:rPr>
          <w:sz w:val="16"/>
        </w:rPr>
        <w:t xml:space="preserve">. Companies are pouring billions of dollars into new production capacity—so much so that </w:t>
      </w:r>
      <w:r w:rsidRPr="00503976">
        <w:rPr>
          <w:rStyle w:val="StyleBoldUnderline"/>
        </w:rPr>
        <w:t>by 2019 the country could surpass China as the United States'</w:t>
      </w:r>
      <w:r w:rsidRPr="00503976">
        <w:rPr>
          <w:sz w:val="16"/>
        </w:rPr>
        <w:t xml:space="preserve"> top trading partner, according to Mexico outsourcing solutions provider The Offshore Group. </w:t>
      </w:r>
      <w:r w:rsidRPr="00503976">
        <w:rPr>
          <w:rStyle w:val="StyleBoldUnderline"/>
        </w:rPr>
        <w:t>Mexico has transitioned</w:t>
      </w:r>
      <w:r w:rsidRPr="00503976">
        <w:rPr>
          <w:sz w:val="16"/>
        </w:rPr>
        <w:t xml:space="preserve"> from a simple assembler of products </w:t>
      </w:r>
      <w:r w:rsidRPr="00503976">
        <w:rPr>
          <w:rStyle w:val="StyleBoldUnderline"/>
        </w:rPr>
        <w:t>to "an exceedingly sophisticated manufacturer,</w:t>
      </w:r>
      <w:r w:rsidRPr="00503976">
        <w:rPr>
          <w:sz w:val="16"/>
        </w:rPr>
        <w:t xml:space="preserve">" the Offshore Group states. </w:t>
      </w:r>
      <w:r w:rsidRPr="00503976">
        <w:rPr>
          <w:rStyle w:val="StyleBoldUnderline"/>
        </w:rPr>
        <w:t>The country's government has aggressively sought free trade agreements</w:t>
      </w:r>
      <w:r w:rsidRPr="00503976">
        <w:rPr>
          <w:sz w:val="16"/>
        </w:rPr>
        <w:t xml:space="preserve"> with other nations to foster growth. Mexico now has such agreements with 44 countries, and some type of free trade policy affects 90 percent of its trade. </w:t>
      </w:r>
      <w:r w:rsidRPr="00503976">
        <w:rPr>
          <w:rStyle w:val="StyleBoldUnderline"/>
        </w:rPr>
        <w:t>Sourcing product from Mexico can be especially advantageous for North American businesses</w:t>
      </w:r>
      <w:r w:rsidRPr="00503976">
        <w:rPr>
          <w:sz w:val="16"/>
        </w:rPr>
        <w:t xml:space="preserve">. "Product originating in Mexico can reach North American customers in one week or less, versus 20 to 30 days from Asia," says Troy Ryley, managing director for Transplace Mexico, a division of Frisco, Texas-based third-party logistics (3PL) provider Transplace. "This helps drive transport costs down, increases speed to market, and reduces inventory cost. It also simplifies forecasting." </w:t>
      </w:r>
      <w:r w:rsidRPr="00503976">
        <w:rPr>
          <w:rStyle w:val="Emphasis"/>
        </w:rPr>
        <w:t>U.S.-Mexico cross-border trade is not without challenges</w:t>
      </w:r>
      <w:r w:rsidRPr="00503976">
        <w:rPr>
          <w:sz w:val="16"/>
        </w:rPr>
        <w:t xml:space="preserve">, however. </w:t>
      </w:r>
      <w:r w:rsidRPr="00503976">
        <w:rPr>
          <w:rStyle w:val="StyleBoldUnderline"/>
        </w:rPr>
        <w:t xml:space="preserve">Factors such as divergent regulatory regimes, capacity shortages, </w:t>
      </w:r>
      <w:r w:rsidRPr="00503976">
        <w:rPr>
          <w:rStyle w:val="Emphasis"/>
        </w:rPr>
        <w:t>customs complexities</w:t>
      </w:r>
      <w:r w:rsidRPr="00503976">
        <w:rPr>
          <w:rStyle w:val="StyleBoldUnderline"/>
        </w:rPr>
        <w:t xml:space="preserve">, infrastructure issues, and </w:t>
      </w:r>
      <w:r w:rsidRPr="00503976">
        <w:rPr>
          <w:rStyle w:val="Emphasis"/>
        </w:rPr>
        <w:t xml:space="preserve">congestion </w:t>
      </w:r>
      <w:r w:rsidRPr="00503976">
        <w:rPr>
          <w:rStyle w:val="StyleBoldUnderline"/>
        </w:rPr>
        <w:t xml:space="preserve">complicate the logistics picture. </w:t>
      </w:r>
    </w:p>
    <w:p w:rsidR="00730A3B" w:rsidRDefault="00730A3B" w:rsidP="00730A3B">
      <w:pPr>
        <w:rPr>
          <w:rStyle w:val="StyleBoldUnderline"/>
        </w:rPr>
      </w:pPr>
    </w:p>
    <w:p w:rsidR="00730A3B" w:rsidRPr="005F4C23" w:rsidRDefault="00730A3B" w:rsidP="00730A3B">
      <w:pPr>
        <w:pStyle w:val="Heading4"/>
      </w:pPr>
      <w:r w:rsidRPr="005F4C23">
        <w:t>Border crossings concern businesses seeking to move to Mexico</w:t>
      </w:r>
    </w:p>
    <w:p w:rsidR="00730A3B" w:rsidRPr="00F831D3" w:rsidRDefault="00730A3B" w:rsidP="00730A3B">
      <w:pPr>
        <w:rPr>
          <w:rStyle w:val="StyleBoldUnderline"/>
          <w:u w:val="none"/>
        </w:rPr>
      </w:pPr>
      <w:r>
        <w:rPr>
          <w:rStyle w:val="StyleStyleBold12pt"/>
        </w:rPr>
        <w:t>Exel ’13</w:t>
      </w:r>
      <w:r>
        <w:rPr>
          <w:rStyle w:val="StyleStyleBold12pt"/>
          <w:b w:val="0"/>
          <w:sz w:val="20"/>
        </w:rPr>
        <w:t xml:space="preserve"> [January 22, 2013.</w:t>
      </w:r>
      <w:r w:rsidRPr="00F831D3">
        <w:t xml:space="preserve"> Exel is the North American leader in contract logistics, providing customer-focused solutions to a wide range of industries including automotive, consumer, retail, engineering and manufacturing, life sciences and healthcare, technology, energy and chemicals. </w:t>
      </w:r>
      <w:r>
        <w:t xml:space="preserve">“Globally Local: The New Face of Right-Shoring” </w:t>
      </w:r>
      <w:hyperlink r:id="rId42" w:history="1">
        <w:r w:rsidRPr="00973B19">
          <w:rPr>
            <w:rStyle w:val="Hyperlink"/>
          </w:rPr>
          <w:t>http://www.exel.com/exel/content/White%20Paper_Right-Shoring_v14_100112.pdf</w:t>
        </w:r>
      </w:hyperlink>
      <w:r>
        <w:t xml:space="preserve">] </w:t>
      </w:r>
    </w:p>
    <w:p w:rsidR="00730A3B" w:rsidRPr="005F4C23" w:rsidRDefault="00730A3B" w:rsidP="00730A3B">
      <w:pPr>
        <w:rPr>
          <w:sz w:val="16"/>
        </w:rPr>
      </w:pPr>
      <w:r w:rsidRPr="005F4C23">
        <w:rPr>
          <w:sz w:val="16"/>
        </w:rPr>
        <w:lastRenderedPageBreak/>
        <w:t>“</w:t>
      </w:r>
      <w:r w:rsidRPr="00F831D3">
        <w:rPr>
          <w:rStyle w:val="StyleBoldUnderline"/>
        </w:rPr>
        <w:t>The geographic proximity of Mexico vs. China in serving the Americas market is an advantage that will never be eliminated,” says</w:t>
      </w:r>
      <w:r w:rsidRPr="005F4C23">
        <w:rPr>
          <w:sz w:val="16"/>
        </w:rPr>
        <w:t xml:space="preserve"> Ricardo</w:t>
      </w:r>
      <w:r w:rsidRPr="00F831D3">
        <w:rPr>
          <w:rStyle w:val="StyleBoldUnderline"/>
        </w:rPr>
        <w:t xml:space="preserve"> Mirensky, business development director for cross-border solutions at Exel</w:t>
      </w:r>
      <w:r w:rsidRPr="005F4C23">
        <w:rPr>
          <w:sz w:val="16"/>
        </w:rPr>
        <w:t>. “Speed to market is a lot faster,” Mirensky continues. “</w:t>
      </w:r>
      <w:r w:rsidRPr="005F4C23">
        <w:rPr>
          <w:rStyle w:val="StyleBoldUnderline"/>
        </w:rPr>
        <w:t>Intellectual property theft</w:t>
      </w:r>
      <w:r w:rsidRPr="005F4C23">
        <w:rPr>
          <w:sz w:val="16"/>
        </w:rPr>
        <w:t xml:space="preserve">, while a risk in Mexico and other Latin American countries, </w:t>
      </w:r>
      <w:r w:rsidRPr="005F4C23">
        <w:rPr>
          <w:rStyle w:val="StyleBoldUnderline"/>
        </w:rPr>
        <w:t>is less of a challenge</w:t>
      </w:r>
      <w:r w:rsidRPr="005F4C23">
        <w:rPr>
          <w:sz w:val="16"/>
        </w:rPr>
        <w:t xml:space="preserve"> than in Asia.” And while </w:t>
      </w:r>
      <w:r w:rsidRPr="005F4C23">
        <w:rPr>
          <w:rStyle w:val="StyleBoldUnderline"/>
        </w:rPr>
        <w:t>Mexico</w:t>
      </w:r>
      <w:r w:rsidRPr="005F4C23">
        <w:rPr>
          <w:sz w:val="16"/>
        </w:rPr>
        <w:t xml:space="preserve"> has made headlines with regard to the upswing in </w:t>
      </w:r>
      <w:r w:rsidRPr="005F4C23">
        <w:rPr>
          <w:rStyle w:val="StyleBoldUnderline"/>
        </w:rPr>
        <w:t>drug-related criminal activities</w:t>
      </w:r>
      <w:r w:rsidRPr="005F4C23">
        <w:rPr>
          <w:sz w:val="16"/>
        </w:rPr>
        <w:t xml:space="preserve"> and violence, this problem h</w:t>
      </w:r>
      <w:r w:rsidRPr="005F4C23">
        <w:rPr>
          <w:rStyle w:val="StyleBoldUnderline"/>
        </w:rPr>
        <w:t xml:space="preserve">as not affected industrial assets or manufacturing capacity </w:t>
      </w:r>
      <w:r w:rsidRPr="005F4C23">
        <w:rPr>
          <w:sz w:val="16"/>
        </w:rPr>
        <w:t xml:space="preserve">in that country. </w:t>
      </w:r>
      <w:r w:rsidRPr="005F4C23">
        <w:rPr>
          <w:rStyle w:val="StyleBoldUnderline"/>
        </w:rPr>
        <w:t>Macro-economic indicators remain strong. The availability of trained labor</w:t>
      </w:r>
      <w:r w:rsidRPr="005F4C23">
        <w:rPr>
          <w:sz w:val="16"/>
        </w:rPr>
        <w:t xml:space="preserve"> </w:t>
      </w:r>
      <w:r w:rsidRPr="005F4C23">
        <w:rPr>
          <w:rStyle w:val="StyleBoldUnderline"/>
        </w:rPr>
        <w:t>is better in</w:t>
      </w:r>
      <w:r w:rsidRPr="005F4C23">
        <w:rPr>
          <w:sz w:val="16"/>
        </w:rPr>
        <w:t xml:space="preserve"> Latin America and, specifically, in </w:t>
      </w:r>
      <w:r w:rsidRPr="005F4C23">
        <w:rPr>
          <w:rStyle w:val="StyleBoldUnderline"/>
        </w:rPr>
        <w:t>Mexico</w:t>
      </w:r>
      <w:r w:rsidRPr="005F4C23">
        <w:rPr>
          <w:sz w:val="16"/>
        </w:rPr>
        <w:t xml:space="preserve">, according to Mirensky. Also, </w:t>
      </w:r>
      <w:r w:rsidRPr="005F4C23">
        <w:rPr>
          <w:rStyle w:val="StyleBoldUnderline"/>
        </w:rPr>
        <w:t xml:space="preserve">the </w:t>
      </w:r>
      <w:r w:rsidRPr="005F4C23">
        <w:rPr>
          <w:sz w:val="16"/>
        </w:rPr>
        <w:t xml:space="preserve">cultural, language, travel time and time zone </w:t>
      </w:r>
      <w:r w:rsidRPr="005F4C23">
        <w:rPr>
          <w:rStyle w:val="StyleBoldUnderline"/>
        </w:rPr>
        <w:t>differences between Mexico and the U.S. are less than China</w:t>
      </w:r>
      <w:r w:rsidRPr="005F4C23">
        <w:rPr>
          <w:sz w:val="16"/>
        </w:rPr>
        <w:t>, thereby making it easier to facilitate business. Mirensky discusses several key topics relating to rightshoring and Mexico. Time to market. “Naturally, the longer your transit time, the more inventory you have tied up in transit. The only way to reduce transit time in an extended supply chain is to switch to airfreight − and that can be expensive. So when you make the supply chain longer, you increase your inventory cost and add risk, complexity and time.” Inventory. With interest rates so low, the financial burden of carrying inventory is not as great as it used to be. But it represents a risk regarding supply chain disruption. “When you source in Asia for the Americas’ market, you need to hold inventory to cover transit times as well as supply disruption,” Mirensky notes. “The possibility of a lengthy disruption from China is much higher than from Mexico</w:t>
      </w:r>
      <w:r w:rsidRPr="005F4C23">
        <w:rPr>
          <w:rStyle w:val="StyleBoldUnderline"/>
        </w:rPr>
        <w:t>. If you have a truckload of product manufactured in Mexico, you may lose one to two days if your truck is delayed at customs</w:t>
      </w:r>
      <w:r w:rsidRPr="005F4C23">
        <w:rPr>
          <w:sz w:val="16"/>
        </w:rPr>
        <w:t xml:space="preserve">, and your exposure is for a limited number of units. If you’re moving multiple containers by ocean from Asia, you increase the possibility of disruption for a lot more product. To avoid resulting stock outs, therefore, you must carry considerably more buffer stock.” Cross-border issues. </w:t>
      </w:r>
      <w:r w:rsidRPr="005F4C23">
        <w:rPr>
          <w:rStyle w:val="Emphasis"/>
        </w:rPr>
        <w:t>Issues still exist in the Mexico-U.S. border crossing – including congestion delays, customs issues and shipment hand-off complexities.</w:t>
      </w:r>
      <w:r w:rsidRPr="005F4C23">
        <w:rPr>
          <w:sz w:val="16"/>
        </w:rPr>
        <w:t xml:space="preserve"> “</w:t>
      </w:r>
      <w:r w:rsidRPr="005F4C23">
        <w:rPr>
          <w:rStyle w:val="StyleBoldUnderline"/>
        </w:rPr>
        <w:t>Loads must change hands in order to cross the border, which can make shipment tracking difficult,”</w:t>
      </w:r>
      <w:r w:rsidRPr="005F4C23">
        <w:rPr>
          <w:sz w:val="16"/>
        </w:rPr>
        <w:t xml:space="preserve"> Mirensky explains. </w:t>
      </w:r>
    </w:p>
    <w:p w:rsidR="00730A3B" w:rsidRPr="00F831D3" w:rsidRDefault="00730A3B" w:rsidP="00730A3B">
      <w:pPr>
        <w:pStyle w:val="Heading4"/>
      </w:pPr>
      <w:r w:rsidRPr="00F831D3">
        <w:t xml:space="preserve">Companies consider borders when looking to nearshore </w:t>
      </w:r>
    </w:p>
    <w:p w:rsidR="00730A3B" w:rsidRPr="00F831D3" w:rsidRDefault="00730A3B" w:rsidP="00730A3B">
      <w:pPr>
        <w:rPr>
          <w:rStyle w:val="StyleStyleBold12pt"/>
          <w:b w:val="0"/>
          <w:sz w:val="20"/>
        </w:rPr>
      </w:pPr>
      <w:r>
        <w:rPr>
          <w:rStyle w:val="StyleStyleBold12pt"/>
        </w:rPr>
        <w:t>Exel ’13</w:t>
      </w:r>
      <w:r>
        <w:rPr>
          <w:rStyle w:val="StyleStyleBold12pt"/>
          <w:b w:val="0"/>
          <w:sz w:val="20"/>
        </w:rPr>
        <w:t xml:space="preserve"> [January 22, 2013.</w:t>
      </w:r>
      <w:r w:rsidRPr="00F831D3">
        <w:t xml:space="preserve"> Exel is the North American leader in contract logistics, providing customer-focused solutions to a wide range of industries including automotive, consumer, retail, engineering and manufacturing, life sciences and healthcare, technology, energy and chemicals. </w:t>
      </w:r>
      <w:r>
        <w:t xml:space="preserve">“Globally Local: The New Face of Right-Shoring” </w:t>
      </w:r>
      <w:hyperlink r:id="rId43" w:history="1">
        <w:r w:rsidRPr="00973B19">
          <w:rPr>
            <w:rStyle w:val="Hyperlink"/>
          </w:rPr>
          <w:t>http://www.exel.com/exel/content/White%20Paper_Right-Shoring_v14_100112.pdf</w:t>
        </w:r>
      </w:hyperlink>
      <w:r>
        <w:t xml:space="preserve">] </w:t>
      </w:r>
    </w:p>
    <w:p w:rsidR="00730A3B" w:rsidRPr="00F831D3" w:rsidRDefault="00730A3B" w:rsidP="00730A3B">
      <w:pPr>
        <w:rPr>
          <w:rStyle w:val="StyleBoldUnderline"/>
        </w:rPr>
      </w:pPr>
      <w:r w:rsidRPr="00F831D3">
        <w:rPr>
          <w:sz w:val="16"/>
        </w:rPr>
        <w:t xml:space="preserve">Finally, </w:t>
      </w:r>
      <w:r w:rsidRPr="00F831D3">
        <w:rPr>
          <w:rStyle w:val="StyleBoldUnderline"/>
        </w:rPr>
        <w:t>working across borders is always a challenge</w:t>
      </w:r>
      <w:r w:rsidRPr="00F831D3">
        <w:rPr>
          <w:sz w:val="16"/>
        </w:rPr>
        <w:t>, and</w:t>
      </w:r>
      <w:r w:rsidRPr="00F831D3">
        <w:rPr>
          <w:rStyle w:val="StyleBoldUnderline"/>
        </w:rPr>
        <w:t xml:space="preserve"> it is essential to understand each country’s “pain points” in evaluating right-shoring vs. offshoring.</w:t>
      </w:r>
      <w:r w:rsidRPr="00F831D3">
        <w:rPr>
          <w:sz w:val="16"/>
        </w:rPr>
        <w:t xml:space="preserve"> </w:t>
      </w:r>
      <w:r w:rsidRPr="00F831D3">
        <w:rPr>
          <w:rStyle w:val="StyleBoldUnderline"/>
        </w:rPr>
        <w:t>Companies must</w:t>
      </w:r>
      <w:r w:rsidRPr="00F831D3">
        <w:rPr>
          <w:sz w:val="16"/>
        </w:rPr>
        <w:t xml:space="preserve"> ensure resources are in place to: • </w:t>
      </w:r>
      <w:r w:rsidRPr="00F831D3">
        <w:rPr>
          <w:rStyle w:val="StyleBoldUnderline"/>
        </w:rPr>
        <w:t>Understand local trade practices and import/export regulation</w:t>
      </w:r>
      <w:r w:rsidRPr="00F831D3">
        <w:rPr>
          <w:sz w:val="16"/>
        </w:rPr>
        <w:t xml:space="preserve">s • Provide fully equipped on-the-ground local resources to solve problems • </w:t>
      </w:r>
      <w:r w:rsidRPr="00F831D3">
        <w:rPr>
          <w:rStyle w:val="StyleBoldUnderline"/>
        </w:rPr>
        <w:t>Manage legal, cultural and logistical details</w:t>
      </w:r>
      <w:r w:rsidRPr="00F831D3">
        <w:rPr>
          <w:sz w:val="16"/>
        </w:rPr>
        <w:t xml:space="preserve"> • Minimize investment and hidden costs in the foreign supply chain infrastructure • Secure visibility in the supply chain • </w:t>
      </w:r>
      <w:r w:rsidRPr="00F831D3">
        <w:rPr>
          <w:rStyle w:val="StyleBoldUnderline"/>
        </w:rPr>
        <w:t>Understand how key product development characteristics impact the supply costs and related sourcing strategies</w:t>
      </w:r>
      <w:r>
        <w:rPr>
          <w:rStyle w:val="StyleBoldUnderline"/>
        </w:rPr>
        <w:t>.</w:t>
      </w:r>
    </w:p>
    <w:p w:rsidR="00730A3B" w:rsidRDefault="00730A3B" w:rsidP="00730A3B">
      <w:pPr>
        <w:rPr>
          <w:rStyle w:val="StyleBoldUnderline"/>
        </w:rPr>
      </w:pPr>
    </w:p>
    <w:p w:rsidR="00730A3B" w:rsidRPr="00FD2893" w:rsidRDefault="00730A3B" w:rsidP="00730A3B">
      <w:pPr>
        <w:pStyle w:val="Heading4"/>
      </w:pPr>
      <w:r w:rsidRPr="00FD2893">
        <w:t>Transportation costs deter companies from relocating to Mexico</w:t>
      </w:r>
    </w:p>
    <w:p w:rsidR="00730A3B" w:rsidRPr="00FD2893" w:rsidRDefault="00730A3B" w:rsidP="00730A3B">
      <w:pPr>
        <w:rPr>
          <w:rStyle w:val="StyleStyleBold12pt"/>
          <w:b w:val="0"/>
          <w:sz w:val="20"/>
        </w:rPr>
      </w:pPr>
      <w:r>
        <w:rPr>
          <w:rStyle w:val="StyleStyleBold12pt"/>
        </w:rPr>
        <w:t xml:space="preserve">Banker ’11 </w:t>
      </w:r>
      <w:r>
        <w:rPr>
          <w:rStyle w:val="StyleStyleBold12pt"/>
          <w:b w:val="0"/>
          <w:sz w:val="20"/>
        </w:rPr>
        <w:t xml:space="preserve">[September 26, 2011. Steve Banker is a writer for Logistics Viewpoints. “One Company’s North American Near-Shore Supply Chain” Logistics Viewpoints. </w:t>
      </w:r>
      <w:hyperlink r:id="rId44" w:history="1">
        <w:r w:rsidRPr="00973B19">
          <w:rPr>
            <w:rStyle w:val="Hyperlink"/>
          </w:rPr>
          <w:t>http://logisticsviewpoints.com/2011/09/26/one-company%E2%80%99s-north-american-near-shore-supply-chain/</w:t>
        </w:r>
      </w:hyperlink>
      <w:r>
        <w:rPr>
          <w:rStyle w:val="StyleStyleBold12pt"/>
          <w:b w:val="0"/>
          <w:sz w:val="20"/>
        </w:rPr>
        <w:t xml:space="preserve">] </w:t>
      </w:r>
    </w:p>
    <w:p w:rsidR="00730A3B" w:rsidRPr="00FD2893" w:rsidRDefault="00730A3B" w:rsidP="00730A3B">
      <w:pPr>
        <w:rPr>
          <w:sz w:val="16"/>
        </w:rPr>
      </w:pPr>
      <w:r w:rsidRPr="00FD2893">
        <w:rPr>
          <w:rStyle w:val="StyleBoldUnderline"/>
        </w:rPr>
        <w:t>It is easy to underestimate the fully-landed costs of producing goods in Mexico.</w:t>
      </w:r>
      <w:r w:rsidRPr="00FD2893">
        <w:rPr>
          <w:sz w:val="16"/>
        </w:rPr>
        <w:t xml:space="preserve"> This executive used to manage some of the plants in Mexico and saw the business cases for near-shoring those factories</w:t>
      </w:r>
      <w:r w:rsidRPr="00FD2893">
        <w:rPr>
          <w:rStyle w:val="StyleBoldUnderline"/>
        </w:rPr>
        <w:t>. This company</w:t>
      </w:r>
      <w:r w:rsidRPr="00FD2893">
        <w:rPr>
          <w:sz w:val="16"/>
        </w:rPr>
        <w:t xml:space="preserve"> did get the projected savings from labor, but it </w:t>
      </w:r>
      <w:r w:rsidRPr="00FD2893">
        <w:rPr>
          <w:rStyle w:val="StyleBoldUnderline"/>
        </w:rPr>
        <w:t>underestimated the additional costs associated with inventory</w:t>
      </w:r>
      <w:r w:rsidRPr="00FD2893">
        <w:rPr>
          <w:sz w:val="16"/>
        </w:rPr>
        <w:t xml:space="preserve"> (because of longer lead times), trade compliance, </w:t>
      </w:r>
      <w:r w:rsidRPr="00FD2893">
        <w:rPr>
          <w:rStyle w:val="Emphasis"/>
        </w:rPr>
        <w:t>and transportation</w:t>
      </w:r>
      <w:r w:rsidRPr="00FD2893">
        <w:rPr>
          <w:sz w:val="16"/>
        </w:rPr>
        <w:t>. On the logistics side,</w:t>
      </w:r>
      <w:r w:rsidRPr="00FD2893">
        <w:rPr>
          <w:rStyle w:val="StyleBoldUnderline"/>
        </w:rPr>
        <w:t xml:space="preserve"> many trucks have to stop in Texas, unload, wait for the appropriate trade documents to be filed, and then reload goods into a Mexican truck before they can cross the border</w:t>
      </w:r>
      <w:r w:rsidRPr="00FD2893">
        <w:rPr>
          <w:sz w:val="16"/>
        </w:rPr>
        <w:t xml:space="preserve">. Further, Mexico does not have a well-defined infrastructure for freight/logistics, such as less-than-truckload services. </w:t>
      </w:r>
      <w:r w:rsidRPr="00FD2893">
        <w:rPr>
          <w:rStyle w:val="StyleBoldUnderline"/>
        </w:rPr>
        <w:t>This results in more dedicated truck routes and milk-runs for regional pickups and deliveries.</w:t>
      </w:r>
      <w:r w:rsidRPr="00FD2893">
        <w:rPr>
          <w:sz w:val="16"/>
        </w:rPr>
        <w:t xml:space="preserve"> This executive is hopeful those trucking inefficiencies can be gradually reduced. </w:t>
      </w:r>
    </w:p>
    <w:p w:rsidR="00355A77" w:rsidRDefault="00355A77" w:rsidP="00355A77">
      <w:pPr>
        <w:pStyle w:val="Heading3"/>
      </w:pPr>
      <w:r>
        <w:lastRenderedPageBreak/>
        <w:t xml:space="preserve">Nearshoring to Mexico </w:t>
      </w:r>
      <w:r w:rsidR="0087269A">
        <w:t>Solves China</w:t>
      </w:r>
    </w:p>
    <w:p w:rsidR="00355A77" w:rsidRPr="00FD1086" w:rsidRDefault="00355A77" w:rsidP="00355A77">
      <w:pPr>
        <w:pStyle w:val="Heading4"/>
      </w:pPr>
      <w:r w:rsidRPr="00FD1086">
        <w:t xml:space="preserve">Mexico will overtake US imports from China – efficient border crossing key </w:t>
      </w:r>
    </w:p>
    <w:p w:rsidR="00355A77" w:rsidRPr="00FD1086" w:rsidRDefault="00355A77" w:rsidP="00355A77">
      <w:pPr>
        <w:rPr>
          <w:rStyle w:val="StyleStyleBold12pt"/>
          <w:b w:val="0"/>
          <w:sz w:val="20"/>
        </w:rPr>
      </w:pPr>
      <w:r>
        <w:rPr>
          <w:rStyle w:val="StyleStyleBold12pt"/>
        </w:rPr>
        <w:t xml:space="preserve">The Economist ’12 </w:t>
      </w:r>
      <w:r>
        <w:rPr>
          <w:rStyle w:val="StyleStyleBold12pt"/>
          <w:b w:val="0"/>
          <w:sz w:val="20"/>
        </w:rPr>
        <w:t xml:space="preserve">[November 24, 2013. “The rise of Mexico” </w:t>
      </w:r>
      <w:hyperlink r:id="rId45" w:history="1">
        <w:r w:rsidRPr="00021440">
          <w:rPr>
            <w:rStyle w:val="Hyperlink"/>
          </w:rPr>
          <w:t>http://www.economist.com/news/leaders/21567081-america-needs-look-again-its-increasingly-important-neighbour-rise-mexico?spc=scode&amp;spv=xm&amp;ah=9d7f7ab945510a56fa6d37c30b6f1709</w:t>
        </w:r>
      </w:hyperlink>
      <w:r>
        <w:rPr>
          <w:rStyle w:val="StyleStyleBold12pt"/>
          <w:b w:val="0"/>
          <w:sz w:val="20"/>
        </w:rPr>
        <w:t xml:space="preserve">] </w:t>
      </w:r>
    </w:p>
    <w:p w:rsidR="00355A77" w:rsidRPr="00FD1086" w:rsidRDefault="00355A77" w:rsidP="00355A77">
      <w:pPr>
        <w:rPr>
          <w:sz w:val="16"/>
        </w:rPr>
      </w:pPr>
      <w:r w:rsidRPr="00FD1086">
        <w:rPr>
          <w:sz w:val="16"/>
        </w:rPr>
        <w:t xml:space="preserve">The first place where Americans will notice these changes is in their shopping malls. </w:t>
      </w:r>
      <w:r w:rsidRPr="00FD1086">
        <w:rPr>
          <w:rStyle w:val="StyleBoldUnderline"/>
        </w:rPr>
        <w:t>China</w:t>
      </w:r>
      <w:r w:rsidRPr="00FD1086">
        <w:rPr>
          <w:sz w:val="16"/>
        </w:rPr>
        <w:t xml:space="preserve"> (with more than 60 mentions in the presidential debates) </w:t>
      </w:r>
      <w:r w:rsidRPr="00FD1086">
        <w:rPr>
          <w:rStyle w:val="StyleBoldUnderline"/>
        </w:rPr>
        <w:t>is by far the biggest source of America’s imports</w:t>
      </w:r>
      <w:r w:rsidRPr="00FD1086">
        <w:rPr>
          <w:sz w:val="16"/>
        </w:rPr>
        <w:t xml:space="preserve">. But </w:t>
      </w:r>
      <w:r w:rsidRPr="00FD1086">
        <w:rPr>
          <w:rStyle w:val="StyleBoldUnderline"/>
        </w:rPr>
        <w:t>wages in Chinese factories have quintupled</w:t>
      </w:r>
      <w:r w:rsidRPr="00FD1086">
        <w:rPr>
          <w:sz w:val="16"/>
        </w:rPr>
        <w:t xml:space="preserve"> in the past ten years </w:t>
      </w:r>
      <w:r w:rsidRPr="00FD1086">
        <w:rPr>
          <w:rStyle w:val="StyleBoldUnderline"/>
        </w:rPr>
        <w:t xml:space="preserve">and the oil price has trebled, inducing manufacturers focused on the American market to </w:t>
      </w:r>
      <w:r w:rsidRPr="00FD1086">
        <w:rPr>
          <w:rStyle w:val="Emphasis"/>
        </w:rPr>
        <w:t>set up closer to home</w:t>
      </w:r>
      <w:r w:rsidRPr="00FD1086">
        <w:rPr>
          <w:rStyle w:val="StyleBoldUnderline"/>
        </w:rPr>
        <w:t>.</w:t>
      </w:r>
      <w:r w:rsidRPr="00FD1086">
        <w:rPr>
          <w:sz w:val="16"/>
        </w:rPr>
        <w:t xml:space="preserve"> Mexico is already the world’s biggest exporter of flat-screen televisions, BlackBerrys and fridge-freezers, and is climbing up the rankings in cars, aerospace and more. On present trends, </w:t>
      </w:r>
      <w:r w:rsidRPr="00FD1086">
        <w:rPr>
          <w:rStyle w:val="StyleBoldUnderline"/>
        </w:rPr>
        <w:t>by 2018 America will import more from Mexico than from any other country</w:t>
      </w:r>
      <w:r w:rsidRPr="00FD1086">
        <w:rPr>
          <w:sz w:val="16"/>
        </w:rPr>
        <w:t xml:space="preserve">. “Made in China” is giving way to “Hecho en México”. </w:t>
      </w:r>
      <w:r w:rsidRPr="00FD1086">
        <w:rPr>
          <w:rStyle w:val="StyleBoldUnderline"/>
        </w:rPr>
        <w:t>The doorway for those imports is a 2,000-mile border, the world’s busiest</w:t>
      </w:r>
      <w:r w:rsidRPr="00FD1086">
        <w:rPr>
          <w:sz w:val="16"/>
        </w:rPr>
        <w:t xml:space="preserve">. </w:t>
      </w:r>
      <w:r w:rsidRPr="00FD1086">
        <w:rPr>
          <w:rStyle w:val="StyleBoldUnderline"/>
        </w:rPr>
        <w:t>Yet some American politicians are doing their best to block it</w:t>
      </w:r>
      <w:r w:rsidRPr="00FD1086">
        <w:rPr>
          <w:sz w:val="16"/>
        </w:rPr>
        <w:t xml:space="preserve">, out of fear of being swamped by immigrants. </w:t>
      </w:r>
      <w:r w:rsidRPr="00FD1086">
        <w:rPr>
          <w:rStyle w:val="StyleBoldUnderline"/>
        </w:rPr>
        <w:t>They could hardly be more wrong</w:t>
      </w:r>
      <w:r w:rsidRPr="00FD1086">
        <w:rPr>
          <w:sz w:val="16"/>
        </w:rPr>
        <w:t xml:space="preserve">. Fewer Mexicans now move to the United States than come back south. America’s fragile economy (with an unemployment rate nearly twice as high as Mexico’s) has dampened arrivals and hastened departures. Meanwhile, the make-up of Mexican migration is changing. North of the border, legal Mexican residents probably now outnumber undocumented ones. The human tide may turn along with the American economy, but the supply of potential border-hoppers has plunged: whereas in the 1960s the average Mexican woman had seven children, she now has two. Within a decade Mexico’s fertility rate will fall below America’s. </w:t>
      </w:r>
      <w:r w:rsidRPr="00FD1086">
        <w:rPr>
          <w:rStyle w:val="StyleBoldUnderline"/>
        </w:rPr>
        <w:t>Undervaluing trade and overestimating immigration has led to bad policies</w:t>
      </w:r>
      <w:r w:rsidRPr="00FD1086">
        <w:rPr>
          <w:sz w:val="16"/>
        </w:rPr>
        <w:t xml:space="preserve">. Since September 11th 2001, </w:t>
      </w:r>
      <w:r w:rsidRPr="00FD1086">
        <w:rPr>
          <w:rStyle w:val="StyleBoldUnderline"/>
        </w:rPr>
        <w:t>crossing the border has taken hours where it once took minutes, raising costs for Mexican manufacturers (and thus for American consumers). Daytrips have fallen by almost half. More crossing-points and fewer onerous checks would speed things up on the American side</w:t>
      </w:r>
      <w:r w:rsidRPr="00FD1086">
        <w:rPr>
          <w:sz w:val="16"/>
        </w:rPr>
        <w:t>; pre-clearance of containers and passengers could be improved if Mexico were less touchy about having American officers on its soil (something which Canada does not mind). After an election in which 70% of Latinos voted for Mr Obama, even America’s “wetback”-bashing Republicans should now see the need for immigration-law reform.</w:t>
      </w:r>
    </w:p>
    <w:p w:rsidR="00355A77" w:rsidRDefault="00355A77" w:rsidP="00355A77"/>
    <w:p w:rsidR="00355A77" w:rsidRDefault="00355A77" w:rsidP="00355A77">
      <w:pPr>
        <w:pStyle w:val="Heading4"/>
      </w:pPr>
      <w:r>
        <w:t xml:space="preserve">Rising manufacturing costs in China mean Mexican manufacturing will grow – borders key to efficiency </w:t>
      </w:r>
    </w:p>
    <w:p w:rsidR="00355A77" w:rsidRPr="00FC25D9" w:rsidRDefault="00355A77" w:rsidP="00355A77">
      <w:pPr>
        <w:rPr>
          <w:bCs/>
        </w:rPr>
      </w:pPr>
      <w:r>
        <w:rPr>
          <w:rStyle w:val="StyleStyleBold12pt"/>
        </w:rPr>
        <w:t xml:space="preserve">Park ’13 </w:t>
      </w:r>
      <w:r>
        <w:rPr>
          <w:rStyle w:val="StyleStyleBold12pt"/>
          <w:b w:val="0"/>
          <w:sz w:val="20"/>
        </w:rPr>
        <w:t xml:space="preserve">[March 2013. Jim Park is the Equipment Editor for Truckinginfo and has been a truck journalist 13 years. “Transborder Trucking” </w:t>
      </w:r>
      <w:hyperlink r:id="rId46" w:history="1">
        <w:r w:rsidRPr="00973B19">
          <w:rPr>
            <w:rStyle w:val="Hyperlink"/>
          </w:rPr>
          <w:t>http://www.truckinginfo.com/channel/fleet-management/article/story/2013/04/transborder-trucking.aspx?prestitial=1</w:t>
        </w:r>
      </w:hyperlink>
      <w:r>
        <w:rPr>
          <w:rStyle w:val="StyleStyleBold12pt"/>
          <w:b w:val="0"/>
          <w:sz w:val="20"/>
        </w:rPr>
        <w:t xml:space="preserve">] </w:t>
      </w:r>
    </w:p>
    <w:p w:rsidR="00355A77" w:rsidRDefault="00355A77" w:rsidP="00355A77">
      <w:pPr>
        <w:rPr>
          <w:rStyle w:val="StyleBoldUnderline"/>
        </w:rPr>
      </w:pPr>
      <w:r w:rsidRPr="00FC25D9">
        <w:rPr>
          <w:rStyle w:val="StyleBoldUnderline"/>
        </w:rPr>
        <w:t xml:space="preserve">Looking down at the U.S.-Mexico border </w:t>
      </w:r>
      <w:r w:rsidRPr="00FC25D9">
        <w:rPr>
          <w:sz w:val="16"/>
        </w:rPr>
        <w:t xml:space="preserve">at places such as Laredo and Juarez, and </w:t>
      </w:r>
      <w:r w:rsidRPr="00FC25D9">
        <w:rPr>
          <w:rStyle w:val="StyleBoldUnderline"/>
        </w:rPr>
        <w:t>you'll see millions of square feet of warehouse space</w:t>
      </w:r>
      <w:r w:rsidRPr="00FC25D9">
        <w:rPr>
          <w:sz w:val="16"/>
        </w:rPr>
        <w:t xml:space="preserve">. Almost every one of the 8,000 to 12,000 shipments crossing that border every day comes off a truck. “Most southbound loads will stop at a Customs warehouse on the U.S. side before entering Mexico for inspection,” says Ryley. “There's usually a transhipping arrangement with a Mexican carrier or a U.S. carrier's Mexican affiliate.” Ryley says the </w:t>
      </w:r>
      <w:r w:rsidRPr="00FC25D9">
        <w:rPr>
          <w:rStyle w:val="StyleBoldUnderline"/>
        </w:rPr>
        <w:t>quantities and descriptions of cargo are checked, and the Mexican Customs brokers are not very tolerant of mistakes</w:t>
      </w:r>
      <w:r w:rsidRPr="00FC25D9">
        <w:rPr>
          <w:sz w:val="16"/>
        </w:rPr>
        <w:t xml:space="preserve">. “The </w:t>
      </w:r>
      <w:r w:rsidRPr="00FC25D9">
        <w:rPr>
          <w:rStyle w:val="StyleBoldUnderline"/>
        </w:rPr>
        <w:t>fines are disproportionate to the crime,”</w:t>
      </w:r>
      <w:r w:rsidRPr="00FC25D9">
        <w:rPr>
          <w:sz w:val="16"/>
        </w:rPr>
        <w:t xml:space="preserve"> he says. “Even small issues can cause the freight to be confiscated. In the case of large mistakes, the Mexican Customs brokers can lose their licenses or even be thrown in jail.” </w:t>
      </w:r>
      <w:r w:rsidRPr="00FC25D9">
        <w:rPr>
          <w:rStyle w:val="StyleBoldUnderline"/>
        </w:rPr>
        <w:t>It often takes a day or more to clear a load, so it's very inefficient to try to run the same truck across the border to the destination.</w:t>
      </w:r>
      <w:r w:rsidRPr="00FC25D9">
        <w:rPr>
          <w:sz w:val="16"/>
        </w:rPr>
        <w:t xml:space="preserve"> And that is before all the other impediments, such as language, permitting, insurance and immigration issues. Most loads are driven across the border by transfer carriers that do nothing but wait in line to get into the other country. It's the same north and south bound. Once the load is in Mexico, or the U.S., a domestic carrier takes it to its destination. If you're a Swift or a Schneider, you can rate cross-border transportation from door-to-door for your customer, using your domestic assets in either country and your customs brokerage services at the border. It can be a seamless transaction to the customer. But where does that leave carriers without the necessary Mexican infrastructure? “Still very much in the game,” Ryley insists. “Small carriers and even owner-operators can be very competitive on a cross-dock movement where the freight comes off the trailer before crossing the border. That carrier is one link in the distribution chain, hauling to or from the U.S. address to the border for furtherance into or from Mexico. Non-asset 3PL logistics providers, like Transplace and other companies, make the movement seamless to the customer. The owner-operator can be very much a part of such a supply chain.” </w:t>
      </w:r>
      <w:r w:rsidRPr="00FC25D9">
        <w:rPr>
          <w:rStyle w:val="StyleBoldUnderline"/>
        </w:rPr>
        <w:t>Crossing borders is not something you do casually as was the case in the past.</w:t>
      </w:r>
      <w:r w:rsidRPr="00FC25D9">
        <w:rPr>
          <w:sz w:val="16"/>
        </w:rPr>
        <w:t xml:space="preserve"> Schneider's Wahba says there's help available at almost every step of the journey, but you </w:t>
      </w:r>
      <w:r w:rsidRPr="00FC25D9">
        <w:rPr>
          <w:sz w:val="16"/>
        </w:rPr>
        <w:lastRenderedPageBreak/>
        <w:t xml:space="preserve">need to ask for guidance before problems arise. “Our company has all those resources internally, and while we don't often need them, they are indispensible at times,” he says. “For smaller carriers, third parties can help with the e-Manifest and ACE filings, permitting, special clearances like Department of Agriculture and others.” </w:t>
      </w:r>
      <w:r w:rsidRPr="00FC25D9">
        <w:rPr>
          <w:rStyle w:val="StyleBoldUnderline"/>
        </w:rPr>
        <w:t>As overseas transportation costs and Chinese labor cost continue to rise, many expect near-shoring to bring more manufacturing to the NAFTA region. That's where future growth potential lies.</w:t>
      </w:r>
    </w:p>
    <w:p w:rsidR="00355A77" w:rsidRDefault="00355A77" w:rsidP="00355A77">
      <w:pPr>
        <w:rPr>
          <w:rStyle w:val="StyleBoldUnderline"/>
        </w:rPr>
      </w:pPr>
    </w:p>
    <w:p w:rsidR="00355A77" w:rsidRDefault="00355A77" w:rsidP="00355A77">
      <w:pPr>
        <w:rPr>
          <w:rStyle w:val="StyleBoldUnderline"/>
        </w:rPr>
      </w:pPr>
    </w:p>
    <w:p w:rsidR="00355A77" w:rsidRDefault="00355A77" w:rsidP="00355A77">
      <w:pPr>
        <w:rPr>
          <w:rStyle w:val="StyleBoldUnderline"/>
        </w:rPr>
      </w:pPr>
    </w:p>
    <w:p w:rsidR="00355A77" w:rsidRDefault="00355A77" w:rsidP="00355A77">
      <w:pPr>
        <w:rPr>
          <w:rStyle w:val="StyleBoldUnderline"/>
        </w:rPr>
      </w:pPr>
    </w:p>
    <w:p w:rsidR="00355A77" w:rsidRPr="008B3C1D" w:rsidRDefault="00355A77" w:rsidP="00355A77">
      <w:pPr>
        <w:rPr>
          <w:rStyle w:val="StyleStyleBold12pt"/>
        </w:rPr>
      </w:pPr>
      <w:r>
        <w:rPr>
          <w:rStyle w:val="StyleStyleBold12pt"/>
        </w:rPr>
        <w:t xml:space="preserve">Mexican imports are more favorable to Chinese – need reliable border </w:t>
      </w:r>
    </w:p>
    <w:p w:rsidR="00355A77" w:rsidRPr="008B3C1D" w:rsidRDefault="00355A77" w:rsidP="00355A77">
      <w:pPr>
        <w:rPr>
          <w:bCs/>
        </w:rPr>
      </w:pPr>
      <w:r>
        <w:rPr>
          <w:rStyle w:val="StyleStyleBold12pt"/>
        </w:rPr>
        <w:t xml:space="preserve">Figueroa, Lee, and Schoik ’11 </w:t>
      </w:r>
      <w:r>
        <w:rPr>
          <w:rStyle w:val="StyleStyleBold12pt"/>
          <w:b w:val="0"/>
          <w:sz w:val="20"/>
        </w:rPr>
        <w:t xml:space="preserve">[December 12, 2011. Alejandro Figueroa is a Research and Policy Analyst at North American Center for Transborder Studies. Erik Lee is the Associate Director of NACTS. Rick Van Schoik is the Director of NACTS. “Realizing the Full Value of Crossborder Trade with Mexico” North American Center for Transborder Studies. </w:t>
      </w:r>
      <w:hyperlink r:id="rId47" w:history="1">
        <w:r w:rsidRPr="00973B19">
          <w:rPr>
            <w:rStyle w:val="Hyperlink"/>
          </w:rPr>
          <w:t>http://21stcenturyborder.files.wordpress.com/2011/12/realizing-the-value-of-crossborder-trade-with-mexico2.pdf</w:t>
        </w:r>
      </w:hyperlink>
      <w:r>
        <w:rPr>
          <w:rStyle w:val="StyleStyleBold12pt"/>
          <w:b w:val="0"/>
          <w:sz w:val="20"/>
        </w:rPr>
        <w:t xml:space="preserve">] </w:t>
      </w:r>
    </w:p>
    <w:p w:rsidR="00355A77" w:rsidRPr="008B3C1D" w:rsidRDefault="00355A77" w:rsidP="00355A77">
      <w:pPr>
        <w:rPr>
          <w:rStyle w:val="StyleBoldUnderline"/>
        </w:rPr>
      </w:pPr>
      <w:r w:rsidRPr="008B3C1D">
        <w:rPr>
          <w:rStyle w:val="StyleBoldUnderline"/>
        </w:rPr>
        <w:t>While importing from China to the U.S. may require a company to hold more than 100 days of inventory</w:t>
      </w:r>
      <w:r w:rsidRPr="008B3C1D">
        <w:rPr>
          <w:sz w:val="16"/>
        </w:rPr>
        <w:t xml:space="preserve">, if efficiently managed, </w:t>
      </w:r>
      <w:r w:rsidRPr="008B3C1D">
        <w:rPr>
          <w:rStyle w:val="StyleBoldUnderline"/>
        </w:rPr>
        <w:t xml:space="preserve">our proximity to Mexico can provide American firms with a </w:t>
      </w:r>
      <w:r w:rsidRPr="008B3C1D">
        <w:rPr>
          <w:rStyle w:val="Emphasis"/>
        </w:rPr>
        <w:t>constant and predictable</w:t>
      </w:r>
      <w:r w:rsidRPr="008B3C1D">
        <w:rPr>
          <w:rStyle w:val="StyleBoldUnderline"/>
        </w:rPr>
        <w:t xml:space="preserve"> flow of goods that may </w:t>
      </w:r>
      <w:r w:rsidRPr="008B3C1D">
        <w:rPr>
          <w:rStyle w:val="Emphasis"/>
        </w:rPr>
        <w:t xml:space="preserve">reduce inventory costs </w:t>
      </w:r>
      <w:r w:rsidRPr="008B3C1D">
        <w:rPr>
          <w:rStyle w:val="StyleBoldUnderline"/>
        </w:rPr>
        <w:t xml:space="preserve">and provide firms the ability to </w:t>
      </w:r>
      <w:r w:rsidRPr="008B3C1D">
        <w:rPr>
          <w:rStyle w:val="Emphasis"/>
        </w:rPr>
        <w:t>respond rapidly</w:t>
      </w:r>
      <w:r w:rsidRPr="008B3C1D">
        <w:rPr>
          <w:rStyle w:val="StyleBoldUnderline"/>
        </w:rPr>
        <w:t xml:space="preserve"> and effectively to sudden market changes</w:t>
      </w:r>
      <w:r w:rsidRPr="008B3C1D">
        <w:rPr>
          <w:sz w:val="16"/>
        </w:rPr>
        <w:t xml:space="preserve">. With this fundamental fact in mind, in May of 2010 the U.S. and Mexico signed the 21st Century Border Management Joint Declaration. Recognizing the importance of fostering the commercial relationship, both countries have agreed to coordinate efforts to enhance the economic competitiveness by expediting lawful trade. The idea is that </w:t>
      </w:r>
      <w:r w:rsidRPr="008B3C1D">
        <w:rPr>
          <w:rStyle w:val="StyleBoldUnderline"/>
        </w:rPr>
        <w:t xml:space="preserve">development of modern and secure border infrastructure will give an added </w:t>
      </w:r>
      <w:r w:rsidRPr="008B3C1D">
        <w:rPr>
          <w:rStyle w:val="Emphasis"/>
        </w:rPr>
        <w:t>boost to our region’s competitiveness</w:t>
      </w:r>
      <w:r w:rsidRPr="008B3C1D">
        <w:rPr>
          <w:rStyle w:val="StyleBoldUnderline"/>
        </w:rPr>
        <w:t xml:space="preserve"> in the world and at the same time increase our access to a wider, more affordable and ever improving quality set of goods.</w:t>
      </w:r>
      <w:r w:rsidRPr="008B3C1D">
        <w:rPr>
          <w:sz w:val="16"/>
        </w:rPr>
        <w:t xml:space="preserve"> Today more than 75,000 trucks (carrying close to 80 % of our two-way trade) cross our border on a daily basis. That this much traffic is able to cross our congested borders is due in part to important advances in border infrastructure in the last couple of years as new ports of entry have been opened. One important policy development is master planning processes for regional border infrastructure, which have been initiated in conjunction with local border communities and state governments. </w:t>
      </w:r>
      <w:r w:rsidRPr="008B3C1D">
        <w:rPr>
          <w:rStyle w:val="StyleBoldUnderline"/>
        </w:rPr>
        <w:t>It is hoped that these regional processes will eventually make the overall binational infrastructure-building process more transparent, more robust and ultimately a better fit for two such powerful economies and next door neighbors.</w:t>
      </w:r>
    </w:p>
    <w:p w:rsidR="00355A77" w:rsidRDefault="00355A77" w:rsidP="00355A77"/>
    <w:p w:rsidR="00355A77" w:rsidRPr="008B5742" w:rsidRDefault="00355A77" w:rsidP="00355A77">
      <w:pPr>
        <w:pStyle w:val="Heading4"/>
      </w:pPr>
      <w:r w:rsidRPr="008B5742">
        <w:t xml:space="preserve">Mexican manufacturing trades off with Chinese – Mexican imports are more long term and stable </w:t>
      </w:r>
    </w:p>
    <w:p w:rsidR="00355A77" w:rsidRPr="008B5742" w:rsidRDefault="00355A77" w:rsidP="00355A77">
      <w:pPr>
        <w:rPr>
          <w:bCs/>
        </w:rPr>
      </w:pPr>
      <w:r>
        <w:rPr>
          <w:rStyle w:val="StyleStyleBold12pt"/>
        </w:rPr>
        <w:t xml:space="preserve">Wilson ‘11 </w:t>
      </w:r>
      <w:r>
        <w:rPr>
          <w:rStyle w:val="StyleStyleBold12pt"/>
          <w:b w:val="0"/>
          <w:sz w:val="20"/>
        </w:rPr>
        <w:t xml:space="preserve">[November 2011. </w:t>
      </w:r>
      <w:r w:rsidRPr="00526ADD">
        <w:t>Christopher Wilson is Program Associate with the Woodrow Wilson Center’s Mexico Institute, where he focuses on U.S.-Mexico economic integration and border issues</w:t>
      </w:r>
      <w:r>
        <w:rPr>
          <w:rStyle w:val="StyleStyleBold12pt"/>
          <w:b w:val="0"/>
          <w:sz w:val="20"/>
        </w:rPr>
        <w:t>. “</w:t>
      </w:r>
      <w:r w:rsidRPr="00526ADD">
        <w:t>Working Together: Economic Ties Between The United States And Mexico</w:t>
      </w:r>
      <w:r>
        <w:t xml:space="preserve">” Mexico Institute, Woodrow Wilson International Center For Scholars. </w:t>
      </w:r>
      <w:hyperlink r:id="rId48" w:history="1">
        <w:r w:rsidRPr="00973B19">
          <w:rPr>
            <w:rStyle w:val="Hyperlink"/>
          </w:rPr>
          <w:t>http://www.wilsoncenter.org/sites/default/files/Working%20Together%20Full%20Document.pdf</w:t>
        </w:r>
      </w:hyperlink>
      <w:r>
        <w:t xml:space="preserve">] </w:t>
      </w:r>
    </w:p>
    <w:p w:rsidR="00355A77" w:rsidRDefault="00355A77" w:rsidP="00355A77">
      <w:pPr>
        <w:rPr>
          <w:rStyle w:val="StyleBoldUnderline"/>
        </w:rPr>
      </w:pPr>
      <w:r w:rsidRPr="008B5742">
        <w:rPr>
          <w:rStyle w:val="StyleBoldUnderline"/>
        </w:rPr>
        <w:t>When China joined the WTO</w:t>
      </w:r>
      <w:r w:rsidRPr="008B5742">
        <w:rPr>
          <w:sz w:val="16"/>
        </w:rPr>
        <w:t xml:space="preserve"> in 2001, </w:t>
      </w:r>
      <w:r w:rsidRPr="008B5742">
        <w:rPr>
          <w:rStyle w:val="StyleBoldUnderline"/>
        </w:rPr>
        <w:t>it consolidated its position as a popular location for offshore production due to extraordinarily low labor costs</w:t>
      </w:r>
      <w:r w:rsidRPr="008B5742">
        <w:rPr>
          <w:sz w:val="16"/>
        </w:rPr>
        <w:t xml:space="preserve">. Total compensation in the manufacturing industry, including wages and benefits paid both directly to employees and through taxes, totaled less than a dollar per hour. In 2003, average hourly compensation in China was just 62 cents, while in Mexico’s manufacturing sector it was $5.06.94 </w:t>
      </w:r>
      <w:r w:rsidRPr="008B5742">
        <w:rPr>
          <w:rStyle w:val="StyleBoldUnderline"/>
        </w:rPr>
        <w:t>Many Mexican maquiladoras shut down and relocated to China</w:t>
      </w:r>
      <w:r w:rsidRPr="008B5742">
        <w:rPr>
          <w:sz w:val="16"/>
        </w:rPr>
        <w:t xml:space="preserve">. In fact, between October 2000 and March 2002, maquiladora production declined by 30%.95 </w:t>
      </w:r>
      <w:r w:rsidRPr="008B5742">
        <w:rPr>
          <w:rStyle w:val="StyleBoldUnderline"/>
        </w:rPr>
        <w:t>Since the early 2000s, Mexican manufacturing has recovered</w:t>
      </w:r>
      <w:r w:rsidRPr="008B5742">
        <w:rPr>
          <w:sz w:val="16"/>
        </w:rPr>
        <w:t xml:space="preserve">. At the same time, </w:t>
      </w:r>
      <w:r w:rsidRPr="008B5742">
        <w:rPr>
          <w:rStyle w:val="StyleBoldUnderline"/>
        </w:rPr>
        <w:t>economic growth in China has caused wages to rise</w:t>
      </w:r>
      <w:r w:rsidRPr="008B5742">
        <w:rPr>
          <w:sz w:val="16"/>
        </w:rPr>
        <w:t xml:space="preserve">. China’s hourly compensation costs in manufacturing more than doubled between 2003 and 2008, rising from 62 cents to $1.36 per hour. Over the same period, Mexico’s wages rose just 21%, from $5.06 to $6.12 per hour.96 While the dollar amount of the rise in labor costs was actually greater in Mexico during this period, the rate of </w:t>
      </w:r>
      <w:r w:rsidRPr="008B5742">
        <w:rPr>
          <w:rStyle w:val="StyleBoldUnderline"/>
        </w:rPr>
        <w:t xml:space="preserve">growth suggests wages will occupy an ever-greater </w:t>
      </w:r>
      <w:r w:rsidRPr="008B5742">
        <w:rPr>
          <w:rStyle w:val="StyleBoldUnderline"/>
        </w:rPr>
        <w:lastRenderedPageBreak/>
        <w:t xml:space="preserve">portion of production costs in China, </w:t>
      </w:r>
      <w:r w:rsidRPr="008B5742">
        <w:rPr>
          <w:sz w:val="16"/>
        </w:rPr>
        <w:t xml:space="preserve">a factor </w:t>
      </w:r>
      <w:r w:rsidRPr="008B5742">
        <w:rPr>
          <w:rStyle w:val="StyleBoldUnderline"/>
        </w:rPr>
        <w:t>that</w:t>
      </w:r>
      <w:r w:rsidRPr="008B5742">
        <w:rPr>
          <w:sz w:val="16"/>
        </w:rPr>
        <w:t xml:space="preserve">, over time, </w:t>
      </w:r>
      <w:r w:rsidRPr="008B5742">
        <w:rPr>
          <w:rStyle w:val="StyleBoldUnderline"/>
        </w:rPr>
        <w:t>could erode its competitive advantage</w:t>
      </w:r>
      <w:r w:rsidRPr="008B5742">
        <w:rPr>
          <w:sz w:val="16"/>
        </w:rPr>
        <w:t xml:space="preserve">. Still, if wages were the only factor, it would make more sense for U.S.-based companies to offshore their manufacturing to China. </w:t>
      </w:r>
      <w:r w:rsidRPr="008B5742">
        <w:rPr>
          <w:rStyle w:val="StyleBoldUnderline"/>
        </w:rPr>
        <w:t>Several additional factors, however, have helped keep Mexico’s factories competitive. Because of</w:t>
      </w:r>
      <w:r w:rsidRPr="008B5742">
        <w:rPr>
          <w:sz w:val="16"/>
        </w:rPr>
        <w:t xml:space="preserve"> </w:t>
      </w:r>
      <w:r w:rsidRPr="008B5742">
        <w:rPr>
          <w:rStyle w:val="StyleBoldUnderline"/>
        </w:rPr>
        <w:t>geographic proximity,</w:t>
      </w:r>
      <w:r w:rsidRPr="008B5742">
        <w:rPr>
          <w:sz w:val="16"/>
        </w:rPr>
        <w:t xml:space="preserve"> </w:t>
      </w:r>
      <w:r w:rsidRPr="008B5742">
        <w:rPr>
          <w:rStyle w:val="StyleBoldUnderline"/>
        </w:rPr>
        <w:t>shipping goods between the U.S. and Mexico is cheaper</w:t>
      </w:r>
      <w:r w:rsidRPr="008B5742">
        <w:rPr>
          <w:sz w:val="16"/>
        </w:rPr>
        <w:t xml:space="preserve"> (especially with the currently high fuel costs) </w:t>
      </w:r>
      <w:r w:rsidRPr="008B5742">
        <w:rPr>
          <w:rStyle w:val="StyleBoldUnderline"/>
        </w:rPr>
        <w:t xml:space="preserve">and </w:t>
      </w:r>
      <w:r w:rsidRPr="008B5742">
        <w:rPr>
          <w:sz w:val="16"/>
        </w:rPr>
        <w:t xml:space="preserve">substantially </w:t>
      </w:r>
      <w:r w:rsidRPr="008B5742">
        <w:rPr>
          <w:rStyle w:val="StyleBoldUnderline"/>
        </w:rPr>
        <w:t xml:space="preserve">faster </w:t>
      </w:r>
      <w:r w:rsidRPr="008B5742">
        <w:rPr>
          <w:sz w:val="16"/>
        </w:rPr>
        <w:t xml:space="preserve">than shipping to and from China. Transport usually takes a few days rather than several weeks. Similarly, executives of U.S.-based companies with production facilities abroad can communicate with plant managers and travel to Mexico to monitor and adjust production much more easily than is the case for Chinese production. </w:t>
      </w:r>
      <w:r w:rsidRPr="008B5742">
        <w:rPr>
          <w:rStyle w:val="StyleBoldUnderline"/>
        </w:rPr>
        <w:t>Mexico’s comparative advantages,</w:t>
      </w:r>
      <w:r w:rsidRPr="008B5742">
        <w:rPr>
          <w:sz w:val="16"/>
        </w:rPr>
        <w:t xml:space="preserve"> largely based on geography and NAFTA, </w:t>
      </w:r>
      <w:r w:rsidRPr="008B5742">
        <w:rPr>
          <w:rStyle w:val="StyleBoldUnderline"/>
        </w:rPr>
        <w:t xml:space="preserve">are more </w:t>
      </w:r>
      <w:r w:rsidRPr="008B5742">
        <w:rPr>
          <w:rStyle w:val="Emphasis"/>
        </w:rPr>
        <w:t>long-term</w:t>
      </w:r>
      <w:r w:rsidRPr="008B5742">
        <w:rPr>
          <w:rStyle w:val="StyleBoldUnderline"/>
        </w:rPr>
        <w:t xml:space="preserve"> and </w:t>
      </w:r>
      <w:r w:rsidRPr="008B5742">
        <w:rPr>
          <w:rStyle w:val="Emphasis"/>
        </w:rPr>
        <w:t>stable</w:t>
      </w:r>
      <w:r w:rsidRPr="008B5742">
        <w:rPr>
          <w:rStyle w:val="StyleBoldUnderline"/>
        </w:rPr>
        <w:t xml:space="preserve"> than many of those associated with China.</w:t>
      </w:r>
    </w:p>
    <w:p w:rsidR="00355A77" w:rsidRDefault="00355A77" w:rsidP="00355A77">
      <w:pPr>
        <w:rPr>
          <w:rStyle w:val="StyleBoldUnderline"/>
        </w:rPr>
      </w:pPr>
    </w:p>
    <w:p w:rsidR="00355A77" w:rsidRPr="00A8286C" w:rsidRDefault="00355A77" w:rsidP="00355A77">
      <w:pPr>
        <w:pStyle w:val="Heading4"/>
      </w:pPr>
      <w:r w:rsidRPr="00A8286C">
        <w:t xml:space="preserve">Companies seeking low cost manufacturing should nearshore to Mexico – companies in China will transition to higher end products </w:t>
      </w:r>
    </w:p>
    <w:p w:rsidR="00355A77" w:rsidRPr="001C3E42" w:rsidRDefault="00355A77" w:rsidP="00355A77">
      <w:pPr>
        <w:rPr>
          <w:rStyle w:val="StyleStyleBold12pt"/>
          <w:b w:val="0"/>
          <w:sz w:val="20"/>
        </w:rPr>
      </w:pPr>
      <w:r>
        <w:rPr>
          <w:rStyle w:val="StyleStyleBold12pt"/>
        </w:rPr>
        <w:t xml:space="preserve">Bokowy, Hatcher, and Fritz ’12 </w:t>
      </w:r>
      <w:r>
        <w:rPr>
          <w:rStyle w:val="StyleStyleBold12pt"/>
          <w:b w:val="0"/>
          <w:sz w:val="20"/>
        </w:rPr>
        <w:t xml:space="preserve">[March 2012. Tom Bokowy is a Senior Partner at Cost and Capital Partners LLC. Ryan Hatcher is the Director at Cost and Capital Partners LLC. Sebastian Fritz is a Senior Consultant at Cost and Capital Partners LLC. </w:t>
      </w:r>
      <w:r w:rsidRPr="00E75D58">
        <w:t xml:space="preserve">Cost and Capital Partners is a management consulting firm that works with companies to improve cost and capital efficiency. </w:t>
      </w:r>
      <w:r>
        <w:t xml:space="preserve">“Nearshoring” </w:t>
      </w:r>
      <w:hyperlink r:id="rId49" w:history="1">
        <w:r w:rsidRPr="00973B19">
          <w:rPr>
            <w:rStyle w:val="Hyperlink"/>
          </w:rPr>
          <w:t>http://costandcapital.com/files/Whitepapers/Nearshoring.pdf</w:t>
        </w:r>
      </w:hyperlink>
      <w:r>
        <w:t xml:space="preserve">] </w:t>
      </w:r>
    </w:p>
    <w:p w:rsidR="00355A77" w:rsidRDefault="00355A77" w:rsidP="00355A77">
      <w:pPr>
        <w:rPr>
          <w:sz w:val="16"/>
        </w:rPr>
      </w:pPr>
      <w:r w:rsidRPr="001C3E42">
        <w:rPr>
          <w:sz w:val="16"/>
        </w:rPr>
        <w:t xml:space="preserve">For years, </w:t>
      </w:r>
      <w:r w:rsidRPr="001C3E42">
        <w:rPr>
          <w:rStyle w:val="StyleBoldUnderline"/>
        </w:rPr>
        <w:t>China has been the go-to market for cheap labor</w:t>
      </w:r>
      <w:r w:rsidRPr="001C3E42">
        <w:rPr>
          <w:sz w:val="16"/>
        </w:rPr>
        <w:t xml:space="preserve">. </w:t>
      </w:r>
      <w:r w:rsidRPr="001C3E42">
        <w:rPr>
          <w:rStyle w:val="StyleBoldUnderline"/>
        </w:rPr>
        <w:t>Beijing has relied on low wages to win the title</w:t>
      </w:r>
      <w:r w:rsidRPr="001C3E42">
        <w:rPr>
          <w:sz w:val="16"/>
        </w:rPr>
        <w:t xml:space="preserve"> as world’s largest exporter </w:t>
      </w:r>
      <w:r w:rsidRPr="001C3E42">
        <w:rPr>
          <w:rStyle w:val="StyleBoldUnderline"/>
        </w:rPr>
        <w:t>and surpassed Mexico</w:t>
      </w:r>
      <w:r w:rsidRPr="001C3E42">
        <w:rPr>
          <w:sz w:val="16"/>
        </w:rPr>
        <w:t xml:space="preserve"> and Canada </w:t>
      </w:r>
      <w:r w:rsidRPr="001C3E42">
        <w:rPr>
          <w:rStyle w:val="StyleBoldUnderline"/>
        </w:rPr>
        <w:t>as the largest exporter to the US</w:t>
      </w:r>
      <w:r w:rsidRPr="001C3E42">
        <w:rPr>
          <w:sz w:val="16"/>
        </w:rPr>
        <w:t xml:space="preserve"> in 2009. </w:t>
      </w:r>
      <w:r w:rsidRPr="001C3E42">
        <w:rPr>
          <w:rStyle w:val="StyleBoldUnderline"/>
        </w:rPr>
        <w:t>That led to</w:t>
      </w:r>
      <w:r w:rsidRPr="001C3E42">
        <w:rPr>
          <w:sz w:val="16"/>
        </w:rPr>
        <w:t xml:space="preserve"> higher living standards for some Chinese workers but also to </w:t>
      </w:r>
      <w:r w:rsidRPr="001C3E42">
        <w:rPr>
          <w:rStyle w:val="StyleBoldUnderline"/>
        </w:rPr>
        <w:t>an increasing income disparity accompanied by a growing number of strikes</w:t>
      </w:r>
      <w:r w:rsidRPr="001C3E42">
        <w:rPr>
          <w:sz w:val="16"/>
        </w:rPr>
        <w:t xml:space="preserve"> in various factories. The</w:t>
      </w:r>
      <w:r w:rsidRPr="001C3E42">
        <w:rPr>
          <w:rStyle w:val="StyleBoldUnderline"/>
        </w:rPr>
        <w:t xml:space="preserve"> growing wealth within the society also contributes to an increasing number of young adults with college degrees</w:t>
      </w:r>
      <w:r w:rsidRPr="001C3E42">
        <w:rPr>
          <w:sz w:val="16"/>
        </w:rPr>
        <w:t xml:space="preserve"> </w:t>
      </w:r>
      <w:r w:rsidRPr="001C3E42">
        <w:rPr>
          <w:rStyle w:val="StyleBoldUnderline"/>
        </w:rPr>
        <w:t>who are either reluctant or unwilling to work in the country’s manufacturing industry.</w:t>
      </w:r>
      <w:r w:rsidRPr="001C3E42">
        <w:rPr>
          <w:sz w:val="16"/>
        </w:rPr>
        <w:t xml:space="preserve"> That </w:t>
      </w:r>
      <w:r w:rsidRPr="001C3E42">
        <w:rPr>
          <w:rStyle w:val="StyleBoldUnderline"/>
        </w:rPr>
        <w:t>combined with China’s one-child policy began a decline of the number of young workers entering the workforce</w:t>
      </w:r>
      <w:r w:rsidRPr="001C3E42">
        <w:rPr>
          <w:sz w:val="16"/>
        </w:rPr>
        <w:t xml:space="preserve">. </w:t>
      </w:r>
      <w:r w:rsidRPr="001C3E42">
        <w:rPr>
          <w:rStyle w:val="StyleBoldUnderline"/>
        </w:rPr>
        <w:t xml:space="preserve">To address the supply-and-demand imbalance, and avoid further labor unrest, China’s government raised the minimum wage </w:t>
      </w:r>
      <w:r w:rsidRPr="001C3E42">
        <w:rPr>
          <w:sz w:val="16"/>
        </w:rPr>
        <w:t xml:space="preserve">in most of its regions sharply (15 – 20 percent per year). This also helps boost domestic consumption and reduces reliance on exports to expand the economy. In China’s 12th Five-Year-Plan, </w:t>
      </w:r>
      <w:r w:rsidRPr="001C3E42">
        <w:rPr>
          <w:rStyle w:val="StyleBoldUnderline"/>
        </w:rPr>
        <w:t>the</w:t>
      </w:r>
      <w:r w:rsidRPr="001C3E42">
        <w:rPr>
          <w:sz w:val="16"/>
        </w:rPr>
        <w:t xml:space="preserve"> government targets a minimum wage increase of 13% annually, or 63% over five years, whereas industry expects an increase of 80% within five years. Another g</w:t>
      </w:r>
      <w:r w:rsidRPr="001C3E42">
        <w:rPr>
          <w:rStyle w:val="StyleBoldUnderline"/>
        </w:rPr>
        <w:t>oal of China is to s</w:t>
      </w:r>
      <w:r w:rsidRPr="001C3E42">
        <w:rPr>
          <w:rStyle w:val="Emphasis"/>
        </w:rPr>
        <w:t xml:space="preserve">hift their export to more innovative higher end and higher profit </w:t>
      </w:r>
      <w:r w:rsidRPr="001C3E42">
        <w:rPr>
          <w:rStyle w:val="StyleBoldUnderline"/>
        </w:rPr>
        <w:t>goods and services to compete with global economic leaders.</w:t>
      </w:r>
      <w:r w:rsidRPr="001C3E42">
        <w:rPr>
          <w:sz w:val="16"/>
        </w:rPr>
        <w:t xml:space="preserve"> </w:t>
      </w:r>
      <w:r w:rsidRPr="001C3E42">
        <w:rPr>
          <w:rStyle w:val="StyleBoldUnderline"/>
        </w:rPr>
        <w:t>The government hopes, that the</w:t>
      </w:r>
      <w:r w:rsidRPr="001C3E42">
        <w:rPr>
          <w:sz w:val="16"/>
        </w:rPr>
        <w:t xml:space="preserve"> </w:t>
      </w:r>
      <w:r w:rsidRPr="001C3E42">
        <w:rPr>
          <w:rStyle w:val="StyleBoldUnderline"/>
        </w:rPr>
        <w:t xml:space="preserve">manufacturers will not be able to earn enough money selling lower-end items to cover increased wages, which will encourage them to produce higher-end products to cover the additional costs and still make a similar profit margin. </w:t>
      </w:r>
      <w:r w:rsidRPr="001C3E42">
        <w:rPr>
          <w:sz w:val="16"/>
        </w:rPr>
        <w:t>As a consequence</w:t>
      </w:r>
      <w:r w:rsidRPr="001C3E42">
        <w:rPr>
          <w:rStyle w:val="Emphasis"/>
        </w:rPr>
        <w:t>, the cheapest labor jobs are headed out of China</w:t>
      </w:r>
      <w:r w:rsidRPr="001C3E42">
        <w:rPr>
          <w:sz w:val="16"/>
        </w:rPr>
        <w:t xml:space="preserve">. Some Chinese manufacturers such as Foxconn are trying to expand their operations to inland areas near Chengdu, Wuhan, An Hui, and Zhengzhou, where wages are still low. However, such moves are not without some risks and may drive higher logistics complexity and costs. Capacity could also become an issue if China's domestic market continues to grow, as output from inland factories is largely consumed by in-country demand. </w:t>
      </w:r>
      <w:r w:rsidRPr="001C3E42">
        <w:rPr>
          <w:rStyle w:val="Emphasis"/>
        </w:rPr>
        <w:t>In contrast stands Mexico</w:t>
      </w:r>
      <w:r w:rsidRPr="001C3E42">
        <w:rPr>
          <w:sz w:val="16"/>
        </w:rPr>
        <w:t xml:space="preserve">. </w:t>
      </w:r>
      <w:r w:rsidRPr="001C3E42">
        <w:rPr>
          <w:rStyle w:val="StyleBoldUnderline"/>
        </w:rPr>
        <w:t xml:space="preserve">In the period, where </w:t>
      </w:r>
      <w:r w:rsidRPr="001C3E42">
        <w:rPr>
          <w:rStyle w:val="Emphasis"/>
        </w:rPr>
        <w:t>China’s effective labor cost almost doubled</w:t>
      </w:r>
      <w:r w:rsidRPr="001C3E42">
        <w:rPr>
          <w:rStyle w:val="StyleBoldUnderline"/>
        </w:rPr>
        <w:t>, Mexico’s increased by a moderate 6.6 percent</w:t>
      </w:r>
      <w:r w:rsidRPr="001C3E42">
        <w:rPr>
          <w:sz w:val="16"/>
        </w:rPr>
        <w:t xml:space="preserve"> as shown in Figure 7. Although </w:t>
      </w:r>
      <w:r w:rsidRPr="001C3E42">
        <w:rPr>
          <w:rStyle w:val="StyleBoldUnderline"/>
        </w:rPr>
        <w:t>labor costs in Mexico</w:t>
      </w:r>
      <w:r w:rsidRPr="001C3E42">
        <w:rPr>
          <w:sz w:val="16"/>
        </w:rPr>
        <w:t xml:space="preserve"> are still significantly higher than in China, the </w:t>
      </w:r>
      <w:r w:rsidRPr="001C3E42">
        <w:rPr>
          <w:rStyle w:val="StyleBoldUnderline"/>
        </w:rPr>
        <w:t xml:space="preserve">gap </w:t>
      </w:r>
      <w:r w:rsidRPr="001C3E42">
        <w:rPr>
          <w:rStyle w:val="Emphasis"/>
        </w:rPr>
        <w:t>continues to narrow</w:t>
      </w:r>
      <w:r w:rsidRPr="001C3E42">
        <w:rPr>
          <w:rStyle w:val="StyleBoldUnderline"/>
        </w:rPr>
        <w:t xml:space="preserve"> each year</w:t>
      </w:r>
      <w:r w:rsidRPr="001C3E42">
        <w:rPr>
          <w:sz w:val="16"/>
        </w:rPr>
        <w:t xml:space="preserve">. From a demographic perspective, the number of Mexicans 15 years and older that have completed at least the ninth grade jumped to 54 percent in 2005 from 36 percent in 1990 and 9 percent in 1970, according to the Mexican government. On top of that, </w:t>
      </w:r>
      <w:r w:rsidRPr="001C3E42">
        <w:rPr>
          <w:rStyle w:val="StyleBoldUnderline"/>
        </w:rPr>
        <w:t xml:space="preserve">Mexico does not have to deal with strikes in export factories, </w:t>
      </w:r>
      <w:r w:rsidRPr="001C3E42">
        <w:rPr>
          <w:sz w:val="16"/>
        </w:rPr>
        <w:t>as there have been no reports in 2011.</w:t>
      </w:r>
    </w:p>
    <w:p w:rsidR="00355A77" w:rsidRDefault="00355A77" w:rsidP="00355A77">
      <w:pPr>
        <w:rPr>
          <w:sz w:val="16"/>
        </w:rPr>
      </w:pPr>
    </w:p>
    <w:p w:rsidR="00355A77" w:rsidRPr="00A8286C" w:rsidRDefault="00355A77" w:rsidP="00355A77">
      <w:pPr>
        <w:pStyle w:val="Heading4"/>
      </w:pPr>
      <w:r w:rsidRPr="00A8286C">
        <w:t xml:space="preserve">Mexican proximity = nearshore. But do borders now solve? </w:t>
      </w:r>
    </w:p>
    <w:p w:rsidR="00355A77" w:rsidRPr="00A8286C" w:rsidRDefault="00355A77" w:rsidP="00355A77">
      <w:pPr>
        <w:rPr>
          <w:bCs/>
        </w:rPr>
      </w:pPr>
      <w:r>
        <w:rPr>
          <w:rStyle w:val="StyleStyleBold12pt"/>
        </w:rPr>
        <w:t xml:space="preserve">Bokowy, Hatcher, and Fritz ’12 </w:t>
      </w:r>
      <w:r>
        <w:rPr>
          <w:rStyle w:val="StyleStyleBold12pt"/>
          <w:b w:val="0"/>
          <w:sz w:val="20"/>
        </w:rPr>
        <w:t xml:space="preserve">[March 2012. Tom Bokowy is a Senior Partner at Cost and Capital Partners LLC. Ryan Hatcher is the Director at Cost and Capital Partners LLC. Sebastian Fritz is a Senior Consultant at </w:t>
      </w:r>
      <w:r>
        <w:rPr>
          <w:rStyle w:val="StyleStyleBold12pt"/>
          <w:b w:val="0"/>
          <w:sz w:val="20"/>
        </w:rPr>
        <w:lastRenderedPageBreak/>
        <w:t xml:space="preserve">Cost and Capital Partners LLC. </w:t>
      </w:r>
      <w:r w:rsidRPr="00E75D58">
        <w:t xml:space="preserve">Cost and Capital Partners is a management consulting firm that works with companies to improve cost and capital efficiency. </w:t>
      </w:r>
      <w:r>
        <w:t xml:space="preserve">“Nearshoring” </w:t>
      </w:r>
      <w:hyperlink r:id="rId50" w:history="1">
        <w:r w:rsidRPr="00973B19">
          <w:rPr>
            <w:rStyle w:val="Hyperlink"/>
          </w:rPr>
          <w:t>http://costandcapital.com/files/Whitepapers/Nearshoring.pdf</w:t>
        </w:r>
      </w:hyperlink>
      <w:r>
        <w:t>]</w:t>
      </w:r>
    </w:p>
    <w:p w:rsidR="00355A77" w:rsidRDefault="00355A77" w:rsidP="00355A77">
      <w:pPr>
        <w:rPr>
          <w:sz w:val="16"/>
        </w:rPr>
      </w:pPr>
      <w:r w:rsidRPr="00A8286C">
        <w:rPr>
          <w:rStyle w:val="StyleBoldUnderline"/>
        </w:rPr>
        <w:t>When China initially became a global player in the global manufacturing</w:t>
      </w:r>
      <w:r w:rsidRPr="00A8286C">
        <w:rPr>
          <w:sz w:val="16"/>
        </w:rPr>
        <w:t xml:space="preserve"> system, </w:t>
      </w:r>
      <w:r w:rsidRPr="00A8286C">
        <w:rPr>
          <w:rStyle w:val="StyleBoldUnderline"/>
        </w:rPr>
        <w:t>shipping lead times of up to 40 days were outweighed by low oil prices and cheap labor</w:t>
      </w:r>
      <w:r w:rsidRPr="00A8286C">
        <w:rPr>
          <w:sz w:val="16"/>
        </w:rPr>
        <w:t xml:space="preserve">. The benefits of offshoring to China far exceeded the additional transport costs and delays. However, </w:t>
      </w:r>
      <w:r w:rsidRPr="00A8286C">
        <w:rPr>
          <w:rStyle w:val="StyleBoldUnderline"/>
        </w:rPr>
        <w:t>soaring oil prices and an increasing desire for lean inventories have made China less attractive</w:t>
      </w:r>
      <w:r w:rsidRPr="00A8286C">
        <w:rPr>
          <w:sz w:val="16"/>
        </w:rPr>
        <w:t xml:space="preserve">. As the container shipping industry is market driven, supply and demand for containers drives volatility. This </w:t>
      </w:r>
      <w:r w:rsidRPr="00A8286C">
        <w:rPr>
          <w:rStyle w:val="StyleBoldUnderline"/>
        </w:rPr>
        <w:t>uncertainty of a major cost item causes suppliers to build an additional risk premium into component pricing overseas.</w:t>
      </w:r>
      <w:r w:rsidRPr="00A8286C">
        <w:rPr>
          <w:sz w:val="16"/>
        </w:rPr>
        <w:t xml:space="preserve"> </w:t>
      </w:r>
      <w:r w:rsidRPr="00A8286C">
        <w:rPr>
          <w:rStyle w:val="StyleBoldUnderline"/>
        </w:rPr>
        <w:t xml:space="preserve">Due to its proximity to the US and ease of land border crossing, shipping costs from Mexico are only slightly higher than within the US </w:t>
      </w:r>
      <w:r w:rsidRPr="00A8286C">
        <w:rPr>
          <w:sz w:val="16"/>
        </w:rPr>
        <w:t xml:space="preserve">and typically require 2-7 days. Due to difficulties in predicting demand, </w:t>
      </w:r>
      <w:r w:rsidRPr="00A8286C">
        <w:rPr>
          <w:rStyle w:val="StyleBoldUnderline"/>
        </w:rPr>
        <w:t>manufacturers who have their production in China are often forced to store manufactured products in warehouses for longer periods</w:t>
      </w:r>
      <w:r w:rsidRPr="00A8286C">
        <w:rPr>
          <w:sz w:val="16"/>
        </w:rPr>
        <w:t xml:space="preserve">. Additionally, </w:t>
      </w:r>
      <w:r w:rsidRPr="00A8286C">
        <w:rPr>
          <w:rStyle w:val="StyleBoldUnderline"/>
        </w:rPr>
        <w:t>last minute or emergency supply costs are much higher in China</w:t>
      </w:r>
      <w:r w:rsidRPr="00A8286C">
        <w:rPr>
          <w:sz w:val="16"/>
        </w:rPr>
        <w:t>, due to air cargo charges and premium shipping rates</w:t>
      </w:r>
      <w:r w:rsidRPr="00A8286C">
        <w:rPr>
          <w:rStyle w:val="StyleBoldUnderline"/>
        </w:rPr>
        <w:t>. The close proximity to the US market and the membership of NAFTA gives Mexico an additional advantage over China.</w:t>
      </w:r>
      <w:r w:rsidRPr="00A8286C">
        <w:rPr>
          <w:sz w:val="16"/>
        </w:rPr>
        <w:t xml:space="preserve"> Another advantage of the close proximity is the ability to ship in pallet or box quantities allowing a better flexibility orders whereas shipments from China generally ship in container load quantities.</w:t>
      </w:r>
    </w:p>
    <w:p w:rsidR="00355A77" w:rsidRDefault="00355A77" w:rsidP="00355A77">
      <w:pPr>
        <w:rPr>
          <w:sz w:val="16"/>
        </w:rPr>
      </w:pPr>
    </w:p>
    <w:p w:rsidR="00355A77" w:rsidRDefault="00355A77" w:rsidP="00355A77">
      <w:pPr>
        <w:pStyle w:val="Heading4"/>
      </w:pPr>
      <w:r>
        <w:t xml:space="preserve">China is trying to move up the value chain – Mexico is more attractive for manufacturing </w:t>
      </w:r>
    </w:p>
    <w:p w:rsidR="00355A77" w:rsidRPr="00EF2600" w:rsidRDefault="00355A77" w:rsidP="00355A77">
      <w:pPr>
        <w:rPr>
          <w:bCs/>
        </w:rPr>
      </w:pPr>
      <w:r>
        <w:rPr>
          <w:rStyle w:val="StyleStyleBold12pt"/>
        </w:rPr>
        <w:t xml:space="preserve">Bokowy, Hatcher, and Fritz ’12 </w:t>
      </w:r>
      <w:r>
        <w:rPr>
          <w:rStyle w:val="StyleStyleBold12pt"/>
          <w:b w:val="0"/>
          <w:sz w:val="20"/>
        </w:rPr>
        <w:t xml:space="preserve">[March 2012. Tom Bokowy is a Senior Partner at Cost and Capital Partners LLC. Ryan Hatcher is the Director at Cost and Capital Partners LLC. Sebastian Fritz is a Senior Consultant at Cost and Capital Partners LLC. </w:t>
      </w:r>
      <w:r w:rsidRPr="00E75D58">
        <w:t xml:space="preserve">Cost and Capital Partners is a management consulting firm that works with companies to improve cost and capital efficiency. </w:t>
      </w:r>
      <w:r>
        <w:t xml:space="preserve">“Nearshoring” </w:t>
      </w:r>
      <w:hyperlink r:id="rId51" w:history="1">
        <w:r w:rsidRPr="00973B19">
          <w:rPr>
            <w:rStyle w:val="Hyperlink"/>
          </w:rPr>
          <w:t>http://costandcapital.com/files/Whitepapers/Nearshoring.pdf</w:t>
        </w:r>
      </w:hyperlink>
      <w:r>
        <w:t>]</w:t>
      </w:r>
    </w:p>
    <w:p w:rsidR="00355A77" w:rsidRDefault="00355A77" w:rsidP="00355A77">
      <w:pPr>
        <w:rPr>
          <w:sz w:val="16"/>
        </w:rPr>
      </w:pPr>
      <w:r w:rsidRPr="00EF2600">
        <w:rPr>
          <w:sz w:val="16"/>
        </w:rPr>
        <w:t xml:space="preserve">Mexico, Canada and the US created NAFTA in 1994. Ever since that agreement has been in place, the concept of Maquiladoras has exploded. </w:t>
      </w:r>
      <w:r w:rsidRPr="00EF2600">
        <w:rPr>
          <w:rStyle w:val="StyleBoldUnderline"/>
        </w:rPr>
        <w:t>A Maquiladora</w:t>
      </w:r>
      <w:r w:rsidRPr="00EF2600">
        <w:rPr>
          <w:sz w:val="16"/>
        </w:rPr>
        <w:t xml:space="preserve"> is a </w:t>
      </w:r>
      <w:r w:rsidRPr="00EF2600">
        <w:rPr>
          <w:rStyle w:val="StyleBoldUnderline"/>
        </w:rPr>
        <w:t>factory</w:t>
      </w:r>
      <w:r w:rsidRPr="00EF2600">
        <w:rPr>
          <w:sz w:val="16"/>
        </w:rPr>
        <w:t xml:space="preserve"> that </w:t>
      </w:r>
      <w:r w:rsidRPr="00EF2600">
        <w:rPr>
          <w:rStyle w:val="StyleBoldUnderline"/>
        </w:rPr>
        <w:t>can import materials and equipment duty- and tariff-free for assembly or manufacturing and then export the assembled or manufactured product</w:t>
      </w:r>
      <w:r w:rsidRPr="00EF2600">
        <w:rPr>
          <w:sz w:val="16"/>
        </w:rPr>
        <w:t xml:space="preserve">. </w:t>
      </w:r>
      <w:r w:rsidRPr="00EF2600">
        <w:rPr>
          <w:rStyle w:val="StyleBoldUnderline"/>
        </w:rPr>
        <w:t>VAT is only applied to on products</w:t>
      </w:r>
      <w:r w:rsidRPr="00EF2600">
        <w:rPr>
          <w:sz w:val="16"/>
        </w:rPr>
        <w:t xml:space="preserve"> remaining in Mexico or services or materials </w:t>
      </w:r>
      <w:r w:rsidRPr="00EF2600">
        <w:rPr>
          <w:rStyle w:val="StyleBoldUnderline"/>
        </w:rPr>
        <w:t>purchased in Mexico and used for production</w:t>
      </w:r>
      <w:r w:rsidRPr="00EF2600">
        <w:rPr>
          <w:sz w:val="16"/>
        </w:rPr>
        <w:t xml:space="preserve">, </w:t>
      </w:r>
      <w:r w:rsidRPr="00EF2600">
        <w:rPr>
          <w:rStyle w:val="StyleBoldUnderline"/>
        </w:rPr>
        <w:t xml:space="preserve">making production under the Maquiladoras’ umbrella </w:t>
      </w:r>
      <w:r w:rsidRPr="00EF2600">
        <w:rPr>
          <w:rStyle w:val="Emphasis"/>
        </w:rPr>
        <w:t>very attractive for US companies</w:t>
      </w:r>
      <w:r w:rsidRPr="00EF2600">
        <w:rPr>
          <w:sz w:val="16"/>
        </w:rPr>
        <w:t xml:space="preserve">. In contrast, </w:t>
      </w:r>
      <w:r w:rsidRPr="00EF2600">
        <w:rPr>
          <w:rStyle w:val="StyleBoldUnderline"/>
        </w:rPr>
        <w:t>China uses a</w:t>
      </w:r>
      <w:r w:rsidRPr="00EF2600">
        <w:rPr>
          <w:sz w:val="16"/>
        </w:rPr>
        <w:t xml:space="preserve"> Value Added Tax (</w:t>
      </w:r>
      <w:r w:rsidRPr="00EF2600">
        <w:rPr>
          <w:rStyle w:val="StyleBoldUnderline"/>
        </w:rPr>
        <w:t>VAT) rebate system to steer its economy</w:t>
      </w:r>
      <w:r w:rsidRPr="00EF2600">
        <w:rPr>
          <w:sz w:val="16"/>
        </w:rPr>
        <w:t xml:space="preserve">. </w:t>
      </w:r>
      <w:r w:rsidRPr="00EF2600">
        <w:rPr>
          <w:rStyle w:val="StyleBoldUnderline"/>
        </w:rPr>
        <w:t xml:space="preserve">VAT is generally applied to </w:t>
      </w:r>
      <w:r w:rsidRPr="00EF2600">
        <w:rPr>
          <w:rStyle w:val="Emphasis"/>
        </w:rPr>
        <w:t xml:space="preserve">all products </w:t>
      </w:r>
      <w:r w:rsidRPr="00EF2600">
        <w:rPr>
          <w:rStyle w:val="StyleBoldUnderline"/>
        </w:rPr>
        <w:t>produced in China, regardless of whether or not the product remains in the country.</w:t>
      </w:r>
      <w:r w:rsidRPr="00EF2600">
        <w:rPr>
          <w:sz w:val="16"/>
        </w:rPr>
        <w:t xml:space="preserve"> In 1985, China implemented a VAT rebate policy, ranging from 5 to 17 percent, to promote certain exports. Since then, </w:t>
      </w:r>
      <w:r w:rsidRPr="00EF2600">
        <w:rPr>
          <w:rStyle w:val="StyleBoldUnderline"/>
        </w:rPr>
        <w:t>China has changed its VAT rebate multiple times to boost certain industries or to put industries at a disadvantage</w:t>
      </w:r>
      <w:r w:rsidRPr="00EF2600">
        <w:rPr>
          <w:sz w:val="16"/>
        </w:rPr>
        <w:t xml:space="preserve"> (Figure 12). </w:t>
      </w:r>
      <w:r w:rsidRPr="00EF2600">
        <w:rPr>
          <w:rStyle w:val="StyleBoldUnderline"/>
        </w:rPr>
        <w:t xml:space="preserve">The VAT rebate system is a good indicator of China’s desire to </w:t>
      </w:r>
      <w:r w:rsidRPr="00EF2600">
        <w:rPr>
          <w:rStyle w:val="Emphasis"/>
        </w:rPr>
        <w:t>move up the production value chain</w:t>
      </w:r>
      <w:r w:rsidRPr="00EF2600">
        <w:rPr>
          <w:sz w:val="16"/>
        </w:rPr>
        <w:t>. The most recent changes in the rebate structure affected high polluting industries and favored more sophisticated industries. Such VAT changes have made the usage of Chinese steel for a product to export more expensive than to import, process and export steel bought on the world market.</w:t>
      </w:r>
    </w:p>
    <w:p w:rsidR="00822CF5" w:rsidRDefault="00822CF5" w:rsidP="00355A77">
      <w:pPr>
        <w:rPr>
          <w:sz w:val="16"/>
        </w:rPr>
      </w:pPr>
    </w:p>
    <w:p w:rsidR="00822CF5" w:rsidRPr="00CF3BDC" w:rsidRDefault="00822CF5" w:rsidP="00822CF5">
      <w:pPr>
        <w:pStyle w:val="Heading4"/>
      </w:pPr>
      <w:r>
        <w:t>Mexican manufacturing boosts the US economy and helps create a transition away from unsustainable Chinese manufacturing</w:t>
      </w:r>
    </w:p>
    <w:p w:rsidR="00822CF5" w:rsidRPr="00F67FAB" w:rsidRDefault="00822CF5" w:rsidP="00822CF5">
      <w:pPr>
        <w:rPr>
          <w:rStyle w:val="StyleStyleBold12pt"/>
          <w:b w:val="0"/>
          <w:sz w:val="20"/>
        </w:rPr>
      </w:pPr>
      <w:r>
        <w:rPr>
          <w:rStyle w:val="StyleStyleBold12pt"/>
        </w:rPr>
        <w:t xml:space="preserve">Figueroa, Lee, and Schoik ’11 </w:t>
      </w:r>
      <w:r>
        <w:rPr>
          <w:rStyle w:val="StyleStyleBold12pt"/>
          <w:b w:val="0"/>
          <w:sz w:val="20"/>
        </w:rPr>
        <w:t xml:space="preserve">[December 12, 2011. Alejandro Figueroa is a Research and Policy Analyst at North American Center for Transborder Studies. Erik Lee is the Associate Director of NACTS. Rick Van Schoik is the Director of NACTS. “Realizing the Full Value of Crossborder Trade with Mexico” North American Center for Transborder Studies. </w:t>
      </w:r>
      <w:hyperlink r:id="rId52" w:history="1">
        <w:r w:rsidRPr="00973B19">
          <w:rPr>
            <w:rStyle w:val="Hyperlink"/>
          </w:rPr>
          <w:t>http://21stcenturyborder.files.wordpress.com/2011/12/realizing-the-value-of-crossborder-trade-with-mexico2.pdf</w:t>
        </w:r>
      </w:hyperlink>
      <w:r>
        <w:rPr>
          <w:rStyle w:val="StyleStyleBold12pt"/>
          <w:b w:val="0"/>
          <w:sz w:val="20"/>
        </w:rPr>
        <w:t xml:space="preserve">] </w:t>
      </w:r>
    </w:p>
    <w:p w:rsidR="00822CF5" w:rsidRDefault="00822CF5" w:rsidP="00822CF5">
      <w:pPr>
        <w:rPr>
          <w:sz w:val="16"/>
        </w:rPr>
      </w:pPr>
      <w:r w:rsidRPr="00F67FAB">
        <w:rPr>
          <w:sz w:val="16"/>
        </w:rPr>
        <w:lastRenderedPageBreak/>
        <w:t xml:space="preserve">Although </w:t>
      </w:r>
      <w:r w:rsidRPr="009D03FF">
        <w:rPr>
          <w:rStyle w:val="StyleBoldUnderline"/>
        </w:rPr>
        <w:t>international trade</w:t>
      </w:r>
      <w:r w:rsidRPr="00F67FAB">
        <w:rPr>
          <w:sz w:val="16"/>
        </w:rPr>
        <w:t xml:space="preserve"> may be a broad, diffuse topic that is not well-understood by the American public at large, it </w:t>
      </w:r>
      <w:r w:rsidRPr="009D03FF">
        <w:rPr>
          <w:rStyle w:val="StyleBoldUnderline"/>
        </w:rPr>
        <w:t>is</w:t>
      </w:r>
      <w:r w:rsidRPr="00F67FAB">
        <w:rPr>
          <w:sz w:val="16"/>
        </w:rPr>
        <w:t xml:space="preserve"> nevertheless </w:t>
      </w:r>
      <w:r w:rsidRPr="009D03FF">
        <w:rPr>
          <w:rStyle w:val="StyleBoldUnderline"/>
        </w:rPr>
        <w:t>a key component of the U.S. economy</w:t>
      </w:r>
      <w:r w:rsidRPr="00F67FAB">
        <w:rPr>
          <w:sz w:val="16"/>
        </w:rPr>
        <w:t xml:space="preserve">. It is no coincidence that the U.S. is simultaneously the world’s largest economy and the largest exporter and importer of goods and services: $2.2 trillion worth of trade move in and out of the U.S. on an annual basis. Furthermore, 60,000 containers enter the U.S. per day from all over the world. According to the U.S. Trade Representative, exports to foreign markets support more than 10.3 million jobs in the U.S., which on average pay 13-18 % more than the national average. Additionally, exports generated half of U.S. economic growth in 2010. The overall U.S. trading pattern holds true with its next door neighbor to the south. </w:t>
      </w:r>
      <w:r w:rsidRPr="009D03FF">
        <w:rPr>
          <w:rStyle w:val="StyleBoldUnderline"/>
        </w:rPr>
        <w:t>The U.S. and Mexican economies are naturally complementary and interdependent with each other</w:t>
      </w:r>
      <w:r w:rsidRPr="00F67FAB">
        <w:rPr>
          <w:sz w:val="16"/>
        </w:rPr>
        <w:t xml:space="preserve"> as few others in the world may claim to be. </w:t>
      </w:r>
      <w:r w:rsidRPr="009D03FF">
        <w:rPr>
          <w:rStyle w:val="StyleBoldUnderline"/>
        </w:rPr>
        <w:t>Since</w:t>
      </w:r>
      <w:r w:rsidRPr="00F67FAB">
        <w:rPr>
          <w:sz w:val="16"/>
        </w:rPr>
        <w:t xml:space="preserve"> the enactment of the North American Free Trade Agreement (</w:t>
      </w:r>
      <w:r w:rsidRPr="009D03FF">
        <w:rPr>
          <w:rStyle w:val="StyleBoldUnderline"/>
        </w:rPr>
        <w:t>NAFTA</w:t>
      </w:r>
      <w:r w:rsidRPr="00F67FAB">
        <w:rPr>
          <w:sz w:val="16"/>
        </w:rPr>
        <w:t xml:space="preserve">), </w:t>
      </w:r>
      <w:r w:rsidRPr="009D03FF">
        <w:rPr>
          <w:rStyle w:val="StyleBoldUnderline"/>
        </w:rPr>
        <w:t>bilateral trade has grown exponentially</w:t>
      </w:r>
      <w:r w:rsidRPr="00F67FAB">
        <w:rPr>
          <w:sz w:val="16"/>
        </w:rPr>
        <w:t xml:space="preserve">, reaching a record high of nearly $400 billion in 2010. Mexico’s GDP growth of 5.4% in 2010 resulted in a $35 billion increase in Mexican purchases from the U.S.. </w:t>
      </w:r>
      <w:r w:rsidRPr="009D03FF">
        <w:rPr>
          <w:rStyle w:val="StyleBoldUnderline"/>
        </w:rPr>
        <w:t>The country has become the U.S.’ third-ranked commercial partner and the second most important market for U.S. exports</w:t>
      </w:r>
      <w:r w:rsidRPr="00F67FAB">
        <w:rPr>
          <w:sz w:val="16"/>
        </w:rPr>
        <w:t xml:space="preserve">; Mexico spent $163 billion on U.S. goods in 2010. Trade with Mexico sustains six million jobs in the U.S. </w:t>
      </w:r>
      <w:r w:rsidRPr="00F67FAB">
        <w:rPr>
          <w:rStyle w:val="StyleBoldUnderline"/>
        </w:rPr>
        <w:t>In spite of these impressive numbers, this is economic value that for too many in the U.S. remains “</w:t>
      </w:r>
      <w:r w:rsidRPr="00F67FAB">
        <w:rPr>
          <w:rStyle w:val="Emphasis"/>
        </w:rPr>
        <w:t>hidden in plain sight</w:t>
      </w:r>
      <w:r w:rsidRPr="00F67FAB">
        <w:rPr>
          <w:rStyle w:val="StyleBoldUnderline"/>
        </w:rPr>
        <w:t>.”</w:t>
      </w:r>
      <w:r w:rsidRPr="00F67FAB">
        <w:rPr>
          <w:sz w:val="16"/>
        </w:rPr>
        <w:t xml:space="preserve"> To provide an additional perspective toward understanding what this commercial relationship means to our country and the progress it has made since the enactment of NAFTA, exports to Mexico from the U.S. have increased 220%. U.S. sales to Mexico are larger than all U.S. exports to Brazil, Russia, India and China combined, as well as all combined sales to Great Britain, France, Belgium and the Netherlands. Along the same lines, twenty-two states count Mexico as their No. 1 or No. 2 export market and it is a top-five market for 14 other states. </w:t>
      </w:r>
      <w:r w:rsidRPr="00F67FAB">
        <w:rPr>
          <w:rStyle w:val="StyleBoldUnderline"/>
        </w:rPr>
        <w:t>Trading with Mexico creates and sustains jobs</w:t>
      </w:r>
      <w:r w:rsidRPr="00F67FAB">
        <w:rPr>
          <w:sz w:val="16"/>
        </w:rPr>
        <w:t xml:space="preserve"> in our states, including 807,000 jobs in Texas, 249,000 jobs in Nebraska, 13,000 jobs in New Hampshire and 10,000 jobs in Washington, just to name a few examples. On the other hand, </w:t>
      </w:r>
      <w:r w:rsidRPr="00F67FAB">
        <w:rPr>
          <w:rStyle w:val="StyleBoldUnderline"/>
        </w:rPr>
        <w:t>Mexican exports to the U.S. provide Americans and import-dependent companies access to affordable and high-quality products and services such as automobiles, produce, and oil, just to name a few.</w:t>
      </w:r>
      <w:r w:rsidRPr="00F67FAB">
        <w:rPr>
          <w:sz w:val="16"/>
        </w:rPr>
        <w:t xml:space="preserve"> </w:t>
      </w:r>
      <w:r w:rsidRPr="00F67FAB">
        <w:rPr>
          <w:rStyle w:val="StyleBoldUnderline"/>
        </w:rPr>
        <w:t>Mexico is our second-ranked supplier of petroleum</w:t>
      </w:r>
      <w:r w:rsidRPr="00F67FAB">
        <w:rPr>
          <w:sz w:val="16"/>
        </w:rPr>
        <w:t xml:space="preserve">; interestingly, the U.S. refines most of the oil that Mexico consumes domestically. Still, </w:t>
      </w:r>
      <w:r w:rsidRPr="00F67FAB">
        <w:rPr>
          <w:rStyle w:val="StyleBoldUnderline"/>
        </w:rPr>
        <w:t xml:space="preserve">for every dollar Mexico makes from exporting to the U.S., it will in turn spend 50 cents on U.S. products or services, which is a considerable benefit to our economy </w:t>
      </w:r>
      <w:r w:rsidRPr="00F67FAB">
        <w:rPr>
          <w:sz w:val="16"/>
        </w:rPr>
        <w:t xml:space="preserve">out of a real and stable two way trade, especially when compared to 6 cents worth of U.S. goods purchased for every dollar China spends out of their exports to our country. Furthermore, U.S. inputs account for 64% of the content of every Mexican product sold in the United States. </w:t>
      </w:r>
      <w:r w:rsidRPr="00F67FAB">
        <w:rPr>
          <w:rStyle w:val="StyleBoldUnderline"/>
        </w:rPr>
        <w:t xml:space="preserve">China’s relatively low wages—which were the strongest motivation for U.S. and multinational companies to move production to China from Mexico—have </w:t>
      </w:r>
      <w:r w:rsidRPr="00F67FAB">
        <w:rPr>
          <w:rStyle w:val="Emphasis"/>
        </w:rPr>
        <w:t>risen rapidly</w:t>
      </w:r>
      <w:r w:rsidRPr="00F67FAB">
        <w:rPr>
          <w:rStyle w:val="StyleBoldUnderline"/>
        </w:rPr>
        <w:t xml:space="preserve"> in recent months. </w:t>
      </w:r>
      <w:r w:rsidRPr="00F67FAB">
        <w:rPr>
          <w:sz w:val="16"/>
        </w:rPr>
        <w:t xml:space="preserve">Today, </w:t>
      </w:r>
      <w:r w:rsidRPr="00F67FAB">
        <w:rPr>
          <w:rStyle w:val="StyleBoldUnderline"/>
        </w:rPr>
        <w:t>Mexican manufacturing wages are only 20% higher than in China, which reduces some companies’ incentives to move operations to China</w:t>
      </w:r>
      <w:r w:rsidRPr="00F67FAB">
        <w:rPr>
          <w:sz w:val="16"/>
        </w:rPr>
        <w:t xml:space="preserve">. </w:t>
      </w:r>
      <w:r w:rsidRPr="00F67FAB">
        <w:rPr>
          <w:rStyle w:val="StyleBoldUnderline"/>
        </w:rPr>
        <w:t xml:space="preserve">Mexico has </w:t>
      </w:r>
      <w:r w:rsidRPr="00F67FAB">
        <w:rPr>
          <w:rStyle w:val="Emphasis"/>
        </w:rPr>
        <w:t xml:space="preserve">leveraged its proximity </w:t>
      </w:r>
      <w:r w:rsidRPr="00F67FAB">
        <w:rPr>
          <w:rStyle w:val="StyleBoldUnderline"/>
        </w:rPr>
        <w:t>to the United States stronger than ever</w:t>
      </w:r>
      <w:r w:rsidRPr="00F67FAB">
        <w:rPr>
          <w:sz w:val="16"/>
        </w:rPr>
        <w:t xml:space="preserve">, </w:t>
      </w:r>
      <w:r w:rsidRPr="00F67FAB">
        <w:rPr>
          <w:rStyle w:val="StyleBoldUnderline"/>
        </w:rPr>
        <w:t>given the high price of crude oil and all other costs associated with global logistics</w:t>
      </w:r>
      <w:r w:rsidRPr="00F67FAB">
        <w:rPr>
          <w:sz w:val="16"/>
        </w:rPr>
        <w:t>. The resolution in July of a long dispute has allowed Mexican trucks to make deliveries in America. Once in place, the U.S. – Mexico cross-border trucking program is projected to produce savings of up to $675 million annually for binational trading costs, according to the Mexican federal government.</w:t>
      </w:r>
    </w:p>
    <w:p w:rsidR="00822CF5" w:rsidRPr="00281320" w:rsidRDefault="00822CF5" w:rsidP="00822CF5"/>
    <w:p w:rsidR="00822CF5" w:rsidRPr="00EF2600" w:rsidRDefault="00822CF5" w:rsidP="00355A77">
      <w:pPr>
        <w:rPr>
          <w:sz w:val="16"/>
        </w:rPr>
      </w:pPr>
    </w:p>
    <w:p w:rsidR="00355A77" w:rsidRDefault="0087269A" w:rsidP="00355A77">
      <w:pPr>
        <w:pStyle w:val="Heading3"/>
      </w:pPr>
      <w:r>
        <w:lastRenderedPageBreak/>
        <w:t xml:space="preserve">KT </w:t>
      </w:r>
      <w:r w:rsidR="00355A77">
        <w:t xml:space="preserve">China Value Chain </w:t>
      </w:r>
    </w:p>
    <w:p w:rsidR="00355A77" w:rsidRDefault="00355A77" w:rsidP="00355A77">
      <w:pPr>
        <w:pStyle w:val="Heading4"/>
      </w:pPr>
      <w:r>
        <w:t>To maintain manufacturing, Chinese companies must move up the value stream</w:t>
      </w:r>
    </w:p>
    <w:p w:rsidR="00355A77" w:rsidRPr="00AB3F1D" w:rsidRDefault="00355A77" w:rsidP="00355A77">
      <w:pPr>
        <w:rPr>
          <w:rStyle w:val="StyleStyleBold12pt"/>
          <w:b w:val="0"/>
          <w:sz w:val="20"/>
        </w:rPr>
      </w:pPr>
      <w:r>
        <w:rPr>
          <w:rStyle w:val="StyleStyleBold12pt"/>
        </w:rPr>
        <w:t xml:space="preserve">CSB ’13 </w:t>
      </w:r>
      <w:r>
        <w:rPr>
          <w:rStyle w:val="StyleStyleBold12pt"/>
          <w:b w:val="0"/>
          <w:sz w:val="20"/>
        </w:rPr>
        <w:t xml:space="preserve">[July 2013. China Speakers Bureau: The Leading Speakers Agency for Greater China. “Moving up the Value Chain – Shaun Rein” </w:t>
      </w:r>
      <w:hyperlink r:id="rId53" w:history="1">
        <w:r w:rsidRPr="00973B19">
          <w:rPr>
            <w:rStyle w:val="Hyperlink"/>
          </w:rPr>
          <w:t>http://www.chinaspeakersbureau.info/2013/07/moving-up-the-value-chain-shaun-rein/</w:t>
        </w:r>
      </w:hyperlink>
      <w:r>
        <w:rPr>
          <w:rStyle w:val="StyleStyleBold12pt"/>
          <w:b w:val="0"/>
          <w:sz w:val="20"/>
        </w:rPr>
        <w:t xml:space="preserve">] </w:t>
      </w:r>
    </w:p>
    <w:p w:rsidR="00355A77" w:rsidRDefault="00355A77" w:rsidP="00355A77">
      <w:pPr>
        <w:rPr>
          <w:rStyle w:val="StyleBoldUnderline"/>
        </w:rPr>
      </w:pPr>
      <w:r w:rsidRPr="00AB3F1D">
        <w:rPr>
          <w:rStyle w:val="StyleBoldUnderline"/>
        </w:rPr>
        <w:t>China will remain a manufacturing base, but will have to move up the value chain, argues</w:t>
      </w:r>
      <w:r w:rsidRPr="00AB3F1D">
        <w:rPr>
          <w:sz w:val="16"/>
        </w:rPr>
        <w:t xml:space="preserve"> </w:t>
      </w:r>
      <w:r w:rsidRPr="00AB3F1D">
        <w:rPr>
          <w:rStyle w:val="StyleBoldUnderline"/>
        </w:rPr>
        <w:t>author</w:t>
      </w:r>
      <w:r w:rsidRPr="00AB3F1D">
        <w:rPr>
          <w:sz w:val="16"/>
        </w:rPr>
        <w:t xml:space="preserve"> Shaun </w:t>
      </w:r>
      <w:r w:rsidRPr="00AB3F1D">
        <w:rPr>
          <w:rStyle w:val="StyleBoldUnderline"/>
        </w:rPr>
        <w:t>Rein of The End of Cheap China</w:t>
      </w:r>
      <w:r w:rsidRPr="00AB3F1D">
        <w:rPr>
          <w:sz w:val="16"/>
        </w:rPr>
        <w:t xml:space="preserve">, in AsiaPacific in answering three questions. Where will we see most innovation in China? Shaun Rein: With the end of cheap China, </w:t>
      </w:r>
      <w:r w:rsidRPr="00AB3F1D">
        <w:rPr>
          <w:rStyle w:val="StyleBoldUnderline"/>
        </w:rPr>
        <w:t>the country has to turn towards innovation in order to grow.</w:t>
      </w:r>
      <w:r w:rsidRPr="00AB3F1D">
        <w:rPr>
          <w:sz w:val="16"/>
        </w:rPr>
        <w:t xml:space="preserve"> What are the areas that are most likely to develop in R&amp;D in China? Starting in 2007, my colleagues and I found that rising labor and real estate costs were starting to create problems for many companies relying on “cheap China” to generate profits. We conducted research to see whether cost increases were a short-term blip or if we were at the start of a dramatic change in the economy that would disrupt the business operations of firms. It quickly became clear </w:t>
      </w:r>
      <w:r w:rsidRPr="00AB3F1D">
        <w:rPr>
          <w:rStyle w:val="StyleBoldUnderline"/>
        </w:rPr>
        <w:t>China would no longer be a cheap place to manufacture.</w:t>
      </w:r>
      <w:r w:rsidRPr="00AB3F1D">
        <w:rPr>
          <w:sz w:val="16"/>
        </w:rPr>
        <w:t xml:space="preserve"> </w:t>
      </w:r>
      <w:r w:rsidRPr="00AB3F1D">
        <w:rPr>
          <w:rStyle w:val="StyleBoldUnderline"/>
        </w:rPr>
        <w:t>The one child policy meant fewer overall people coming into working age, and they were no longer willing to toil in factories far away from home in sub-human conditions.</w:t>
      </w:r>
      <w:r w:rsidRPr="00AB3F1D">
        <w:rPr>
          <w:sz w:val="16"/>
        </w:rPr>
        <w:t xml:space="preserve"> I first presented our results at a speech at the Asia Society in New York. Another speaker literally hissed at me in the middle of my presentation and told me I was flat out wrong – she said China would always be cheap. Well, migrant workers’ salaries have been rising 20% annually since 2007, and it is only about 30% cheaper to produce in Shanghai than in Alabama in the United States when factoring in all transportation and other costs. </w:t>
      </w:r>
      <w:r w:rsidRPr="00AB3F1D">
        <w:rPr>
          <w:rStyle w:val="StyleBoldUnderline"/>
        </w:rPr>
        <w:t>China won’t lose its manufacturing dominance.</w:t>
      </w:r>
      <w:r w:rsidRPr="00AB3F1D">
        <w:rPr>
          <w:sz w:val="16"/>
        </w:rPr>
        <w:t xml:space="preserve"> It has the infrastructure in place that no other country has. But </w:t>
      </w:r>
      <w:r w:rsidRPr="00AB3F1D">
        <w:rPr>
          <w:rStyle w:val="Emphasis"/>
        </w:rPr>
        <w:t>in order to survive</w:t>
      </w:r>
      <w:r w:rsidRPr="00AB3F1D">
        <w:rPr>
          <w:rStyle w:val="StyleBoldUnderline"/>
        </w:rPr>
        <w:t xml:space="preserve">, companies are going to have to </w:t>
      </w:r>
      <w:r w:rsidRPr="00AB3F1D">
        <w:rPr>
          <w:rStyle w:val="Emphasis"/>
        </w:rPr>
        <w:t>move up the value stream</w:t>
      </w:r>
      <w:r w:rsidRPr="00AB3F1D">
        <w:rPr>
          <w:rStyle w:val="StyleBoldUnderline"/>
        </w:rPr>
        <w:t xml:space="preserve"> in manufacturing</w:t>
      </w:r>
      <w:r w:rsidRPr="00AB3F1D">
        <w:rPr>
          <w:sz w:val="16"/>
        </w:rPr>
        <w:t xml:space="preserve">. </w:t>
      </w:r>
      <w:r w:rsidRPr="00AB3F1D">
        <w:rPr>
          <w:rStyle w:val="StyleBoldUnderline"/>
        </w:rPr>
        <w:t>China is going to become a big player in auto and aircraft, and consumer electronics</w:t>
      </w:r>
      <w:r w:rsidRPr="00AB3F1D">
        <w:rPr>
          <w:sz w:val="16"/>
        </w:rPr>
        <w:t xml:space="preserve">. I expect that it will start to take more share from Germany in manufacturing. </w:t>
      </w:r>
      <w:r w:rsidRPr="00AB3F1D">
        <w:rPr>
          <w:rStyle w:val="StyleBoldUnderline"/>
        </w:rPr>
        <w:t>Companies will also have to work on operational and worker productivity as that is the easiest way to get great gains.</w:t>
      </w:r>
    </w:p>
    <w:p w:rsidR="00355A77" w:rsidRPr="00C94B92" w:rsidRDefault="00355A77" w:rsidP="00355A77">
      <w:pPr>
        <w:pStyle w:val="Heading4"/>
      </w:pPr>
      <w:r w:rsidRPr="00C94B92">
        <w:t>Moving up the value chain will achieve Chinese trade balance</w:t>
      </w:r>
    </w:p>
    <w:p w:rsidR="00355A77" w:rsidRPr="00C94B92" w:rsidRDefault="00355A77" w:rsidP="00355A77">
      <w:pPr>
        <w:rPr>
          <w:rStyle w:val="StyleStyleBold12pt"/>
          <w:b w:val="0"/>
          <w:sz w:val="20"/>
        </w:rPr>
      </w:pPr>
      <w:r>
        <w:rPr>
          <w:rStyle w:val="StyleStyleBold12pt"/>
        </w:rPr>
        <w:t xml:space="preserve">China Daily ’11 </w:t>
      </w:r>
      <w:r>
        <w:rPr>
          <w:rStyle w:val="StyleStyleBold12pt"/>
          <w:b w:val="0"/>
          <w:sz w:val="20"/>
        </w:rPr>
        <w:t xml:space="preserve">[March 8, 2011. “More value-added Chinese exports expected” </w:t>
      </w:r>
      <w:hyperlink r:id="rId54" w:history="1">
        <w:r w:rsidRPr="00973B19">
          <w:rPr>
            <w:rStyle w:val="Hyperlink"/>
          </w:rPr>
          <w:t>http://www.china.org.cn/china/NPC_CPPCC_2011/2011-03/08/content_22081815.htm</w:t>
        </w:r>
      </w:hyperlink>
      <w:r>
        <w:rPr>
          <w:rStyle w:val="StyleStyleBold12pt"/>
          <w:b w:val="0"/>
          <w:sz w:val="20"/>
        </w:rPr>
        <w:t xml:space="preserve">] </w:t>
      </w:r>
    </w:p>
    <w:p w:rsidR="00355A77" w:rsidRPr="00635CC7" w:rsidRDefault="00355A77" w:rsidP="00355A77">
      <w:pPr>
        <w:rPr>
          <w:rStyle w:val="StyleStyleBold12pt"/>
          <w:b w:val="0"/>
          <w:bCs w:val="0"/>
          <w:sz w:val="16"/>
        </w:rPr>
      </w:pPr>
      <w:r w:rsidRPr="00C94B92">
        <w:rPr>
          <w:sz w:val="16"/>
        </w:rPr>
        <w:t xml:space="preserve">Exports will shift to value added model, analysts say </w:t>
      </w:r>
      <w:r w:rsidRPr="00C94B92">
        <w:rPr>
          <w:rStyle w:val="StyleBoldUnderline"/>
        </w:rPr>
        <w:t xml:space="preserve">China's exports will shift from a goods-driven to a </w:t>
      </w:r>
      <w:r w:rsidRPr="00C94B92">
        <w:rPr>
          <w:rStyle w:val="Emphasis"/>
        </w:rPr>
        <w:t>value-added model</w:t>
      </w:r>
      <w:r w:rsidRPr="00C94B92">
        <w:rPr>
          <w:rStyle w:val="StyleBoldUnderline"/>
        </w:rPr>
        <w:t xml:space="preserve"> in the coming years</w:t>
      </w:r>
      <w:r w:rsidRPr="00C94B92">
        <w:rPr>
          <w:sz w:val="16"/>
        </w:rPr>
        <w:t xml:space="preserve">, European analysts say. "China's biggest change I foresee in next few years is the transformation of 'made in China'," says Ngaire Woods, director of the Global Economic Governance Programme at Oxford University. Woods says "made in China" has meant produced in China but designed, patented, financed and marketed abroad. "China is gradually 'patriating' each of these elements," she says. "In the future, 'made in China' will be like 'made in Italy' in the fashion industry." Her comments come as China begins its new five-year plan. The 12th Five-Year Plan (2011-2015) was approved at the annual session of China's National People's Congress, the country's top legislature, on March 14. The plan contains measures to boost domestic consumption - a sign China is gradually steering its economy away from export- and investment-fueled growth. "Increasingly, </w:t>
      </w:r>
      <w:r w:rsidRPr="00C94B92">
        <w:rPr>
          <w:rStyle w:val="StyleBoldUnderline"/>
        </w:rPr>
        <w:t xml:space="preserve">China is competing not just on cost in the export market but is </w:t>
      </w:r>
      <w:r w:rsidRPr="00C94B92">
        <w:rPr>
          <w:rStyle w:val="Emphasis"/>
        </w:rPr>
        <w:t>moving up the value chain</w:t>
      </w:r>
      <w:r w:rsidRPr="00C94B92">
        <w:rPr>
          <w:sz w:val="16"/>
        </w:rPr>
        <w:t xml:space="preserve">," </w:t>
      </w:r>
      <w:r w:rsidRPr="00C94B92">
        <w:rPr>
          <w:rStyle w:val="StyleBoldUnderline"/>
        </w:rPr>
        <w:t>Confederation of British Industry in China chief representative Guy Drury says</w:t>
      </w:r>
      <w:r w:rsidRPr="00C94B92">
        <w:rPr>
          <w:sz w:val="16"/>
        </w:rPr>
        <w:t xml:space="preserve">. </w:t>
      </w:r>
      <w:r w:rsidRPr="00C94B92">
        <w:rPr>
          <w:rStyle w:val="StyleBoldUnderline"/>
        </w:rPr>
        <w:t>China-Britain Business Council CEO Stephen Phillips says</w:t>
      </w:r>
      <w:r w:rsidRPr="00C94B92">
        <w:rPr>
          <w:sz w:val="16"/>
        </w:rPr>
        <w:t xml:space="preserve"> he believes it is a positive sign that the Chinese government is focusing on its domestic market in its 12th Five-Year Plan. "</w:t>
      </w:r>
      <w:r w:rsidRPr="00C94B92">
        <w:rPr>
          <w:rStyle w:val="StyleBoldUnderline"/>
        </w:rPr>
        <w:t xml:space="preserve">This will help to achieve </w:t>
      </w:r>
      <w:r w:rsidRPr="00C94B92">
        <w:rPr>
          <w:rStyle w:val="Emphasis"/>
        </w:rPr>
        <w:t>trade balance on a macro level,</w:t>
      </w:r>
      <w:r w:rsidRPr="00C94B92">
        <w:rPr>
          <w:sz w:val="16"/>
        </w:rPr>
        <w:t xml:space="preserve">" Phillips says. </w:t>
      </w:r>
      <w:r w:rsidRPr="00C94B92">
        <w:rPr>
          <w:rStyle w:val="StyleBoldUnderline"/>
        </w:rPr>
        <w:t>Chinese exports play an important role in European business and consumption</w:t>
      </w:r>
      <w:r w:rsidRPr="00C94B92">
        <w:rPr>
          <w:sz w:val="16"/>
        </w:rPr>
        <w:t xml:space="preserve">. Many </w:t>
      </w:r>
      <w:r w:rsidRPr="00C94B92">
        <w:rPr>
          <w:rStyle w:val="StyleBoldUnderline"/>
        </w:rPr>
        <w:t xml:space="preserve">Chinese products are daily essentials </w:t>
      </w:r>
      <w:r w:rsidRPr="00C94B92">
        <w:rPr>
          <w:sz w:val="16"/>
        </w:rPr>
        <w:t xml:space="preserve">consumed in Europe, where they offer competitive prices and more choices. In Europe, many home comforts would not function without their Chinese content. A greater array of choices in everything from clothing to electronics are available especially during a phase of sluggish growth. But most Chinese exports use other countries' technological know-how. Drury points out that many parts for high-tech items are imported from abroad, assembled in China and then exported from China as finished products. </w:t>
      </w:r>
      <w:r w:rsidRPr="00C94B92">
        <w:rPr>
          <w:rStyle w:val="StyleBoldUnderline"/>
        </w:rPr>
        <w:t>The Chinese government and companies should monitor the export balance transition, says Jack Yu, international policy adviser on North Asia and Pacific of The Law Society of England and Wales</w:t>
      </w:r>
      <w:r w:rsidRPr="00C94B92">
        <w:rPr>
          <w:sz w:val="16"/>
        </w:rPr>
        <w:t xml:space="preserve">. Chinese commerce officials had previously said that </w:t>
      </w:r>
      <w:r w:rsidRPr="00C94B92">
        <w:rPr>
          <w:rStyle w:val="StyleBoldUnderline"/>
        </w:rPr>
        <w:t xml:space="preserve">China should </w:t>
      </w:r>
      <w:r w:rsidRPr="00C94B92">
        <w:rPr>
          <w:rStyle w:val="Emphasis"/>
        </w:rPr>
        <w:t xml:space="preserve">improve its exports' competitiveness </w:t>
      </w:r>
      <w:r w:rsidRPr="00C94B92">
        <w:rPr>
          <w:rStyle w:val="StyleBoldUnderline"/>
        </w:rPr>
        <w:t>and pay more attention to intellectual property protection</w:t>
      </w:r>
      <w:r w:rsidRPr="00C94B92">
        <w:rPr>
          <w:sz w:val="16"/>
        </w:rPr>
        <w:t xml:space="preserve">. They have also called for the establishment of Chinese distribution and marketing channels for more value-added goods. "Although China has become the world's biggest exporter, our trade is plagued by various problems, one of which is related to quality and the relatively thin profits," Vice-Commerce Minister </w:t>
      </w:r>
      <w:r w:rsidRPr="00C94B92">
        <w:rPr>
          <w:sz w:val="16"/>
        </w:rPr>
        <w:lastRenderedPageBreak/>
        <w:t xml:space="preserve">Zhong Shan said at the opening ceremony of the East China Fair on March 1 in Shanghai. China's trade surplus fell 6.4 percent in 2010, with exports jumping 31.3 percent and imports surging 38.7 percent year-on-year, government figures show. Rodger Baker, vice-president of global intelligence company Strategic Intelligence, says: "Lower-cost component parts (imported from China) for more advanced European manufactured goods reduce the overall cost, and allow (or force) European firms to focus on innovation rather than maintain lower-end manufacturing lines." But there remains the competition factor as well, he says, </w:t>
      </w:r>
      <w:r w:rsidRPr="00C94B92">
        <w:rPr>
          <w:rStyle w:val="StyleBoldUnderline"/>
        </w:rPr>
        <w:t>Chinese goods are rising up the technology scale</w:t>
      </w:r>
      <w:r w:rsidRPr="00C94B92">
        <w:rPr>
          <w:sz w:val="16"/>
        </w:rPr>
        <w:t>, and competing with European goods. Also, in the EU, there remain countries that still have key lower-end industries which are threatened by Chinese imports, Baker adds. As Yu puts it, "it is interesting to watch the dynamics as Chinese companies move from 'made in China' to 'designed in China'.</w:t>
      </w:r>
    </w:p>
    <w:p w:rsidR="00355A77" w:rsidRPr="00265644" w:rsidRDefault="00355A77" w:rsidP="00355A77">
      <w:pPr>
        <w:pStyle w:val="Heading4"/>
      </w:pPr>
      <w:r w:rsidRPr="00265644">
        <w:t xml:space="preserve">Moving up the value chain is transferring to making more sophisticated goods or expanding into new markets with higher profit margins </w:t>
      </w:r>
    </w:p>
    <w:p w:rsidR="00355A77" w:rsidRPr="00FF1F75" w:rsidRDefault="00355A77" w:rsidP="00355A77">
      <w:pPr>
        <w:rPr>
          <w:rStyle w:val="StyleBoldUnderline"/>
          <w:u w:val="none"/>
        </w:rPr>
      </w:pPr>
      <w:r>
        <w:rPr>
          <w:rStyle w:val="StyleStyleBold12pt"/>
        </w:rPr>
        <w:t xml:space="preserve">Wong ’12 </w:t>
      </w:r>
      <w:r>
        <w:rPr>
          <w:rStyle w:val="StyleStyleBold12pt"/>
          <w:b w:val="0"/>
          <w:sz w:val="20"/>
        </w:rPr>
        <w:t xml:space="preserve">[January 3, 2012. Edy Wong is from the Centre for International Business Studies School of Business, University of Alberta, Canada. “China’s Move up the Value Chain. A Framework for Analysis” Georgetown University Journal of Globalization, Competitiveness, and Governability </w:t>
      </w:r>
      <w:hyperlink r:id="rId55" w:history="1">
        <w:r w:rsidRPr="00973B19">
          <w:rPr>
            <w:rStyle w:val="Hyperlink"/>
          </w:rPr>
          <w:t>http://gcg.universia.net/pdfs_revistas/articulo_221_1335526869750.pdf</w:t>
        </w:r>
      </w:hyperlink>
      <w:r>
        <w:rPr>
          <w:rStyle w:val="StyleStyleBold12pt"/>
          <w:b w:val="0"/>
          <w:sz w:val="20"/>
        </w:rPr>
        <w:t xml:space="preserve">] </w:t>
      </w:r>
    </w:p>
    <w:p w:rsidR="00355A77" w:rsidRDefault="00355A77" w:rsidP="00355A77">
      <w:pPr>
        <w:rPr>
          <w:sz w:val="16"/>
        </w:rPr>
      </w:pPr>
      <w:r w:rsidRPr="00265644">
        <w:rPr>
          <w:sz w:val="16"/>
        </w:rPr>
        <w:t xml:space="preserve">In general, </w:t>
      </w:r>
      <w:r w:rsidRPr="00FF1F75">
        <w:rPr>
          <w:rStyle w:val="StyleBoldUnderline"/>
        </w:rPr>
        <w:t>moving up the value chain can take one of two forms</w:t>
      </w:r>
      <w:r w:rsidRPr="00265644">
        <w:rPr>
          <w:sz w:val="16"/>
        </w:rPr>
        <w:t xml:space="preserve">. </w:t>
      </w:r>
      <w:r w:rsidRPr="00FF1F75">
        <w:rPr>
          <w:rStyle w:val="StyleBoldUnderline"/>
        </w:rPr>
        <w:t xml:space="preserve">Chinese firms can </w:t>
      </w:r>
      <w:r w:rsidRPr="00265644">
        <w:rPr>
          <w:sz w:val="16"/>
        </w:rPr>
        <w:t xml:space="preserve">attempt to </w:t>
      </w:r>
      <w:r w:rsidRPr="00FF1F75">
        <w:rPr>
          <w:rStyle w:val="StyleBoldUnderline"/>
        </w:rPr>
        <w:t>capture greater production value by either</w:t>
      </w:r>
      <w:r w:rsidRPr="00265644">
        <w:rPr>
          <w:sz w:val="16"/>
        </w:rPr>
        <w:t xml:space="preserve"> (1) </w:t>
      </w:r>
      <w:r w:rsidRPr="00FF1F75">
        <w:rPr>
          <w:rStyle w:val="StyleBoldUnderline"/>
        </w:rPr>
        <w:t>producing more sophisticated goods or performing functions higher in the value chain, or</w:t>
      </w:r>
      <w:r w:rsidRPr="00265644">
        <w:rPr>
          <w:sz w:val="16"/>
        </w:rPr>
        <w:t xml:space="preserve"> (2) </w:t>
      </w:r>
      <w:r w:rsidRPr="00FF1F75">
        <w:rPr>
          <w:rStyle w:val="StyleBoldUnderline"/>
        </w:rPr>
        <w:t>expanding into new products and market spaces where the value added and profit margins are greater</w:t>
      </w:r>
      <w:r w:rsidRPr="00265644">
        <w:rPr>
          <w:sz w:val="16"/>
        </w:rPr>
        <w:t xml:space="preserve">. It appears that China has begun to do both in recent years. This nascent move up the international value chain is seen in recent changes in China’s production mix as </w:t>
      </w:r>
      <w:r w:rsidRPr="00265644">
        <w:rPr>
          <w:rStyle w:val="StyleBoldUnderline"/>
        </w:rPr>
        <w:t>reflected in its export composition. Specifically, many point to the rising significance of machinery, intermediate goods, and telecommunications equipment in China’s exports as an indicator of its movement up the value chain</w:t>
      </w:r>
      <w:r w:rsidRPr="00265644">
        <w:rPr>
          <w:sz w:val="16"/>
        </w:rPr>
        <w:t xml:space="preserve"> (Cui and Syed, 2007). This trend is seen in Table 1, where </w:t>
      </w:r>
      <w:r w:rsidRPr="00265644">
        <w:rPr>
          <w:rStyle w:val="StyleBoldUnderline"/>
        </w:rPr>
        <w:t>primary exports as a percentage of China’s total exports have declined from 50% to a mere 5%</w:t>
      </w:r>
      <w:r w:rsidRPr="00265644">
        <w:rPr>
          <w:sz w:val="16"/>
        </w:rPr>
        <w:t xml:space="preserve"> between 1980 and 2008. The emerging prominence of manufactured exports is also accompanied by a decline in light textiles exports as a percentage of total manufactured exports, from 44% to 19%, and a rise in intermediate goods such as machinery and transport equipment, from a miniscule 9% to 50%. To the extent that production of machinery and transport equipment requires more technological and process skills than that of textiles, a movement up the value chain can be said to have occurred in China since the late 1990’s. </w:t>
      </w:r>
    </w:p>
    <w:p w:rsidR="00355A77" w:rsidRDefault="00355A77" w:rsidP="00355A77">
      <w:pPr>
        <w:rPr>
          <w:sz w:val="16"/>
        </w:rPr>
      </w:pPr>
    </w:p>
    <w:p w:rsidR="00355A77" w:rsidRDefault="00355A77" w:rsidP="00355A77">
      <w:pPr>
        <w:pStyle w:val="Heading4"/>
      </w:pPr>
      <w:r>
        <w:t xml:space="preserve">Chinese companies need to focus on moving up the value chain – key to competitiveness </w:t>
      </w:r>
    </w:p>
    <w:p w:rsidR="00355A77" w:rsidRPr="00DD06DC" w:rsidRDefault="00355A77" w:rsidP="00355A77">
      <w:pPr>
        <w:rPr>
          <w:bCs/>
        </w:rPr>
      </w:pPr>
      <w:r>
        <w:rPr>
          <w:rStyle w:val="StyleStyleBold12pt"/>
        </w:rPr>
        <w:t xml:space="preserve">Wong ’12 </w:t>
      </w:r>
      <w:r>
        <w:rPr>
          <w:rStyle w:val="StyleStyleBold12pt"/>
          <w:b w:val="0"/>
          <w:sz w:val="20"/>
        </w:rPr>
        <w:t xml:space="preserve">[January 3, 2012. Edy Wong is from the Centre for International Business Studies School of Business, University of Alberta, Canada. “China’s Move up the Value Chain. A Framework for Analysis” Georgetown University Journal of Globalization, Competitiveness, and Governability </w:t>
      </w:r>
      <w:hyperlink r:id="rId56" w:history="1">
        <w:r w:rsidRPr="00973B19">
          <w:rPr>
            <w:rStyle w:val="Hyperlink"/>
          </w:rPr>
          <w:t>http://gcg.universia.net/pdfs_revistas/articulo_221_1335526869750.pdf</w:t>
        </w:r>
      </w:hyperlink>
      <w:r>
        <w:rPr>
          <w:rStyle w:val="StyleStyleBold12pt"/>
          <w:b w:val="0"/>
          <w:sz w:val="20"/>
        </w:rPr>
        <w:t xml:space="preserve">] </w:t>
      </w:r>
    </w:p>
    <w:p w:rsidR="00355A77" w:rsidRDefault="00355A77" w:rsidP="00355A77">
      <w:pPr>
        <w:rPr>
          <w:rStyle w:val="StyleBoldUnderline"/>
        </w:rPr>
      </w:pPr>
      <w:r w:rsidRPr="00DD06DC">
        <w:rPr>
          <w:sz w:val="16"/>
        </w:rPr>
        <w:t xml:space="preserve">While some evidence of initial success is reported, </w:t>
      </w:r>
      <w:r w:rsidRPr="00DD06DC">
        <w:rPr>
          <w:rStyle w:val="StyleBoldUnderline"/>
        </w:rPr>
        <w:t>there remains much concern with China’s capability to do become a producer and exporter of high technology products.</w:t>
      </w:r>
      <w:r w:rsidRPr="00DD06DC">
        <w:rPr>
          <w:sz w:val="16"/>
        </w:rPr>
        <w:t xml:space="preserve"> Given China’s production capability and factor endowment, it is generally accepted that </w:t>
      </w:r>
      <w:r w:rsidRPr="00DD06DC">
        <w:rPr>
          <w:rStyle w:val="StyleBoldUnderline"/>
        </w:rPr>
        <w:t>further development of</w:t>
      </w:r>
      <w:r w:rsidRPr="00DD06DC">
        <w:rPr>
          <w:sz w:val="16"/>
        </w:rPr>
        <w:t xml:space="preserve"> suitable </w:t>
      </w:r>
      <w:r w:rsidRPr="00DD06DC">
        <w:rPr>
          <w:rStyle w:val="StyleBoldUnderline"/>
        </w:rPr>
        <w:t>human resources, technological know-how, management expertise skills, and other innovative skills is required for China to move up the value chain</w:t>
      </w:r>
      <w:r w:rsidRPr="00DD06DC">
        <w:rPr>
          <w:sz w:val="16"/>
        </w:rPr>
        <w:t xml:space="preserve">. The </w:t>
      </w:r>
      <w:r w:rsidRPr="00DD06DC">
        <w:rPr>
          <w:rStyle w:val="StyleBoldUnderline"/>
        </w:rPr>
        <w:t>current supplies of such ingredients in China are considered</w:t>
      </w:r>
      <w:r w:rsidRPr="00DD06DC">
        <w:rPr>
          <w:rStyle w:val="Emphasis"/>
        </w:rPr>
        <w:t xml:space="preserve"> inadequate</w:t>
      </w:r>
      <w:r w:rsidRPr="00DD06DC">
        <w:rPr>
          <w:sz w:val="16"/>
        </w:rPr>
        <w:t xml:space="preserve"> by many </w:t>
      </w:r>
      <w:r w:rsidRPr="00DD06DC">
        <w:rPr>
          <w:rStyle w:val="StyleBoldUnderline"/>
        </w:rPr>
        <w:t>for a rapid transformation</w:t>
      </w:r>
      <w:r w:rsidRPr="00DD06DC">
        <w:rPr>
          <w:sz w:val="16"/>
        </w:rPr>
        <w:t xml:space="preserve"> </w:t>
      </w:r>
      <w:r w:rsidRPr="00DD06DC">
        <w:rPr>
          <w:rStyle w:val="StyleBoldUnderline"/>
        </w:rPr>
        <w:t>and upgrade of China’s value chain position</w:t>
      </w:r>
      <w:r w:rsidRPr="00DD06DC">
        <w:rPr>
          <w:sz w:val="16"/>
        </w:rPr>
        <w:t xml:space="preserve">. Indeed, </w:t>
      </w:r>
      <w:r w:rsidRPr="00DD06DC">
        <w:rPr>
          <w:rStyle w:val="StyleBoldUnderline"/>
        </w:rPr>
        <w:t xml:space="preserve">these are the same essential determinants of an economy’s </w:t>
      </w:r>
      <w:r w:rsidRPr="00DD06DC">
        <w:rPr>
          <w:rStyle w:val="Emphasis"/>
        </w:rPr>
        <w:t>long-term competitiveness</w:t>
      </w:r>
      <w:r w:rsidRPr="00DD06DC">
        <w:rPr>
          <w:rStyle w:val="StyleBoldUnderline"/>
        </w:rPr>
        <w:t xml:space="preserve"> </w:t>
      </w:r>
      <w:r w:rsidRPr="00DD06DC">
        <w:rPr>
          <w:sz w:val="16"/>
        </w:rPr>
        <w:t xml:space="preserve">identified in the literature on ‘new economic geography’, business studies, regional science, and innovative studies (Humphrey and Schmitz, 2002). </w:t>
      </w:r>
      <w:r w:rsidRPr="00DD06DC">
        <w:rPr>
          <w:rStyle w:val="StyleBoldUnderline"/>
        </w:rPr>
        <w:t>China must continue to develop these factors as it continues on its development path.</w:t>
      </w:r>
      <w:r w:rsidRPr="00DD06DC">
        <w:rPr>
          <w:sz w:val="16"/>
        </w:rPr>
        <w:t xml:space="preserve"> Not surprisingly, </w:t>
      </w:r>
      <w:r w:rsidRPr="00DD06DC">
        <w:rPr>
          <w:rStyle w:val="StyleBoldUnderline"/>
        </w:rPr>
        <w:t xml:space="preserve">government policies in China have actively focused on the cultivation of these factors </w:t>
      </w:r>
      <w:r w:rsidRPr="00DD06DC">
        <w:rPr>
          <w:sz w:val="16"/>
        </w:rPr>
        <w:t xml:space="preserve">both as a matter of developmental policy and </w:t>
      </w:r>
      <w:r w:rsidRPr="00DD06DC">
        <w:rPr>
          <w:rStyle w:val="StyleBoldUnderline"/>
        </w:rPr>
        <w:t>as support for Chinese firms to augment their competitiveness and move up the value chain.</w:t>
      </w:r>
    </w:p>
    <w:p w:rsidR="00822CF5" w:rsidRDefault="00822CF5" w:rsidP="00822CF5">
      <w:pPr>
        <w:pStyle w:val="Heading3"/>
      </w:pPr>
      <w:r>
        <w:lastRenderedPageBreak/>
        <w:t>AT: They will Nearshore to other countries</w:t>
      </w:r>
    </w:p>
    <w:p w:rsidR="00822CF5" w:rsidRDefault="00822CF5" w:rsidP="00822CF5"/>
    <w:p w:rsidR="00822CF5" w:rsidRDefault="00822CF5" w:rsidP="00822CF5">
      <w:pPr>
        <w:pStyle w:val="Heading4"/>
      </w:pPr>
      <w:r>
        <w:t xml:space="preserve">Companies will move to Mexico from China instead of other countries </w:t>
      </w:r>
    </w:p>
    <w:p w:rsidR="00822CF5" w:rsidRDefault="00822CF5" w:rsidP="00822CF5">
      <w:r>
        <w:rPr>
          <w:rStyle w:val="StyleStyleBold12pt"/>
        </w:rPr>
        <w:t xml:space="preserve">Leveille ’10 </w:t>
      </w:r>
      <w:r>
        <w:rPr>
          <w:rStyle w:val="StyleStyleBold12pt"/>
          <w:b w:val="0"/>
          <w:sz w:val="20"/>
        </w:rPr>
        <w:t xml:space="preserve">[November 23, 2010. </w:t>
      </w:r>
      <w:r>
        <w:t xml:space="preserve">Emily Leveille is a Senior Analyst Latin America Market Intelligence at Frontier Strategy Group. “Mexico Gains from Costlier China” Latin Business Chronicle.  </w:t>
      </w:r>
      <w:hyperlink r:id="rId57" w:history="1">
        <w:r w:rsidRPr="00973B19">
          <w:rPr>
            <w:rStyle w:val="Hyperlink"/>
          </w:rPr>
          <w:t>http://www.latinbusinesschronicle.com/app/article.aspx?id=4651</w:t>
        </w:r>
      </w:hyperlink>
      <w:r>
        <w:t xml:space="preserve">] </w:t>
      </w:r>
    </w:p>
    <w:p w:rsidR="00822CF5" w:rsidRDefault="00822CF5" w:rsidP="00822CF5">
      <w:pPr>
        <w:rPr>
          <w:sz w:val="16"/>
        </w:rPr>
      </w:pPr>
      <w:r w:rsidRPr="007258C3">
        <w:rPr>
          <w:rStyle w:val="StyleBoldUnderline"/>
        </w:rPr>
        <w:t>There are many low cost manufacturing alternatives to China: India, Thailand, Central America, and Vietnam</w:t>
      </w:r>
      <w:r w:rsidRPr="007258C3">
        <w:rPr>
          <w:sz w:val="16"/>
        </w:rPr>
        <w:t xml:space="preserve"> to name a few</w:t>
      </w:r>
      <w:r w:rsidRPr="007258C3">
        <w:rPr>
          <w:rStyle w:val="StyleBoldUnderline"/>
        </w:rPr>
        <w:t>. One might wonder what Mexico possesses that these countries do not</w:t>
      </w:r>
      <w:r w:rsidRPr="007258C3">
        <w:rPr>
          <w:sz w:val="16"/>
        </w:rPr>
        <w:t xml:space="preserve">. This is where the fundamentals of Mexico’s manufacturing industry come in. </w:t>
      </w:r>
      <w:r w:rsidRPr="007258C3">
        <w:rPr>
          <w:rStyle w:val="StyleBoldUnderline"/>
        </w:rPr>
        <w:t>There are four key advantages that make Mexico an attractive venue for manufacturing.</w:t>
      </w:r>
      <w:r w:rsidRPr="007258C3">
        <w:rPr>
          <w:sz w:val="16"/>
        </w:rPr>
        <w:t xml:space="preserve"> </w:t>
      </w:r>
      <w:r w:rsidRPr="007258C3">
        <w:rPr>
          <w:rStyle w:val="StyleBoldUnderline"/>
        </w:rPr>
        <w:t>Mexico’s labor force is relatively inexpensive, but seasoned in the manufacturing industry</w:t>
      </w:r>
      <w:r w:rsidRPr="007258C3">
        <w:rPr>
          <w:sz w:val="16"/>
        </w:rPr>
        <w:t xml:space="preserve">. </w:t>
      </w:r>
      <w:r w:rsidRPr="007258C3">
        <w:rPr>
          <w:rStyle w:val="StyleBoldUnderline"/>
        </w:rPr>
        <w:t xml:space="preserve">Executives </w:t>
      </w:r>
      <w:r w:rsidRPr="007258C3">
        <w:rPr>
          <w:sz w:val="16"/>
        </w:rPr>
        <w:t>often</w:t>
      </w:r>
      <w:r w:rsidRPr="007258C3">
        <w:rPr>
          <w:rStyle w:val="StyleBoldUnderline"/>
        </w:rPr>
        <w:t xml:space="preserve"> cite</w:t>
      </w:r>
      <w:r w:rsidRPr="007258C3">
        <w:rPr>
          <w:sz w:val="16"/>
        </w:rPr>
        <w:t xml:space="preserve"> a deep pool of qualified management </w:t>
      </w:r>
      <w:r w:rsidRPr="007258C3">
        <w:rPr>
          <w:rStyle w:val="StyleBoldUnderline"/>
        </w:rPr>
        <w:t>professionals who are</w:t>
      </w:r>
      <w:r w:rsidRPr="007258C3">
        <w:rPr>
          <w:sz w:val="16"/>
        </w:rPr>
        <w:t xml:space="preserve"> often</w:t>
      </w:r>
      <w:r w:rsidRPr="007258C3">
        <w:rPr>
          <w:rStyle w:val="StyleBoldUnderline"/>
        </w:rPr>
        <w:t xml:space="preserve"> bilingual,</w:t>
      </w:r>
      <w:r w:rsidRPr="007258C3">
        <w:rPr>
          <w:sz w:val="16"/>
        </w:rPr>
        <w:t xml:space="preserve"> easing day-to-day communication. </w:t>
      </w:r>
      <w:r w:rsidRPr="007258C3">
        <w:rPr>
          <w:rStyle w:val="StyleBoldUnderline"/>
        </w:rPr>
        <w:t>Mexico’s proximity to North and South America is also an advantage</w:t>
      </w:r>
      <w:r w:rsidRPr="007258C3">
        <w:rPr>
          <w:sz w:val="16"/>
        </w:rPr>
        <w:t xml:space="preserve">; </w:t>
      </w:r>
      <w:r w:rsidRPr="007258C3">
        <w:rPr>
          <w:rStyle w:val="StyleBoldUnderline"/>
        </w:rPr>
        <w:t>orders can be filled in half the time that is generally required when sourcing from China</w:t>
      </w:r>
      <w:r w:rsidRPr="007258C3">
        <w:rPr>
          <w:sz w:val="16"/>
        </w:rPr>
        <w:t>. In times when demand can fluctuate wildly</w:t>
      </w:r>
      <w:r w:rsidRPr="007258C3">
        <w:rPr>
          <w:rStyle w:val="StyleBoldUnderline"/>
        </w:rPr>
        <w:t>, the ability to respond quickly to changing market conditions can be critical</w:t>
      </w:r>
      <w:r w:rsidRPr="007258C3">
        <w:rPr>
          <w:sz w:val="16"/>
        </w:rPr>
        <w:t xml:space="preserve">. </w:t>
      </w:r>
      <w:r w:rsidRPr="007258C3">
        <w:rPr>
          <w:rStyle w:val="StyleBoldUnderline"/>
        </w:rPr>
        <w:t xml:space="preserve">Manufacturing in Mexico is also a hedge against rising shipping costs. </w:t>
      </w:r>
      <w:r w:rsidRPr="007258C3">
        <w:rPr>
          <w:sz w:val="16"/>
        </w:rPr>
        <w:t xml:space="preserve">As fuel and transportation costs rise, labor cost savings in China and other cheap manufacturing destinations will be offset. </w:t>
      </w:r>
      <w:r w:rsidRPr="007258C3">
        <w:rPr>
          <w:rStyle w:val="StyleBoldUnderline"/>
        </w:rPr>
        <w:t>The final advantage is Mexico’s participation in the North American Free Trade Agreement.</w:t>
      </w:r>
      <w:r w:rsidRPr="007258C3">
        <w:rPr>
          <w:sz w:val="16"/>
        </w:rPr>
        <w:t xml:space="preserve"> This means that </w:t>
      </w:r>
      <w:r w:rsidRPr="007258C3">
        <w:rPr>
          <w:rStyle w:val="StyleBoldUnderline"/>
        </w:rPr>
        <w:t>import duties are cheaper, the customs process is simple, and conflict resolution is more straightforward than with China or Brazil</w:t>
      </w:r>
      <w:r w:rsidRPr="007258C3">
        <w:rPr>
          <w:sz w:val="16"/>
        </w:rPr>
        <w:t>. To summarize</w:t>
      </w:r>
      <w:r w:rsidRPr="007258C3">
        <w:rPr>
          <w:rStyle w:val="Emphasis"/>
        </w:rPr>
        <w:t>, Mexico is first in line to benefit from rising labor costs in China</w:t>
      </w:r>
      <w:r w:rsidRPr="007258C3">
        <w:rPr>
          <w:sz w:val="16"/>
        </w:rPr>
        <w:t xml:space="preserve">, particularly as low-cost production remains a mandate. Solid </w:t>
      </w:r>
      <w:r w:rsidRPr="007258C3">
        <w:rPr>
          <w:rStyle w:val="StyleBoldUnderline"/>
        </w:rPr>
        <w:t xml:space="preserve">fundamentals </w:t>
      </w:r>
      <w:r w:rsidRPr="007258C3">
        <w:rPr>
          <w:sz w:val="16"/>
        </w:rPr>
        <w:t xml:space="preserve">and a steady climb up the value chain will </w:t>
      </w:r>
      <w:r w:rsidRPr="007258C3">
        <w:rPr>
          <w:rStyle w:val="StyleBoldUnderline"/>
        </w:rPr>
        <w:t>ensure Mexico’s importance as a manufacturing hub</w:t>
      </w:r>
      <w:r w:rsidRPr="007258C3">
        <w:rPr>
          <w:sz w:val="16"/>
        </w:rPr>
        <w:t xml:space="preserve"> in the Western hemisphere. And unlike other times, when companies have looked to Mexico for a reprieve from rising shipping costs, this trend will not be subject to the changing tides of oil prices. Given the importance of the industry to Mexico’s overall economic trajectory, this is a positive indicator of Mexico’s long-term success.</w:t>
      </w:r>
    </w:p>
    <w:p w:rsidR="00822CF5" w:rsidRDefault="00822CF5" w:rsidP="00822CF5">
      <w:pPr>
        <w:rPr>
          <w:sz w:val="16"/>
        </w:rPr>
      </w:pPr>
    </w:p>
    <w:p w:rsidR="00822CF5" w:rsidRDefault="00822CF5" w:rsidP="00822CF5">
      <w:pPr>
        <w:pStyle w:val="Heading3"/>
      </w:pPr>
      <w:r>
        <w:lastRenderedPageBreak/>
        <w:t>Turns US Economy</w:t>
      </w:r>
    </w:p>
    <w:p w:rsidR="00822CF5" w:rsidRDefault="00822CF5" w:rsidP="00822CF5"/>
    <w:p w:rsidR="00822CF5" w:rsidRDefault="00822CF5" w:rsidP="00822CF5">
      <w:pPr>
        <w:pStyle w:val="Heading4"/>
      </w:pPr>
      <w:r>
        <w:t>Chinese economic collapse leads to US economic collapse</w:t>
      </w:r>
    </w:p>
    <w:p w:rsidR="00822CF5" w:rsidRDefault="00822CF5" w:rsidP="00822CF5">
      <w:r w:rsidRPr="008D6610">
        <w:rPr>
          <w:rStyle w:val="StyleStyleBold12pt"/>
        </w:rPr>
        <w:t>Karabell MAR-7-13</w:t>
      </w:r>
      <w:r>
        <w:t xml:space="preserve"> (Zachary, “The U.S. can’t afford a Chinese economic collapse,” </w:t>
      </w:r>
      <w:r w:rsidRPr="008D6610">
        <w:t>Zachary Karabell is the president of River Twice Research and River Twice Capital Advisors. His most recent book is Sustainable Excellence: The Future of Business in the 21st Century.</w:t>
      </w:r>
      <w:r>
        <w:t xml:space="preserve"> </w:t>
      </w:r>
      <w:hyperlink r:id="rId58" w:history="1">
        <w:r w:rsidRPr="000421E9">
          <w:rPr>
            <w:rStyle w:val="Hyperlink"/>
          </w:rPr>
          <w:t>http://blogs.reuters.com/edgy-optimist/2013/03/07/the-u-s-cant-afford-a-chinese-economic-collapse/</w:t>
        </w:r>
      </w:hyperlink>
      <w:r>
        <w:t>)</w:t>
      </w:r>
    </w:p>
    <w:p w:rsidR="00822CF5" w:rsidRPr="008D6610" w:rsidRDefault="00822CF5" w:rsidP="00822CF5"/>
    <w:p w:rsidR="00822CF5" w:rsidRDefault="00822CF5" w:rsidP="00822CF5">
      <w:pPr>
        <w:rPr>
          <w:rStyle w:val="StyleBoldUnderline"/>
        </w:rPr>
      </w:pPr>
      <w:r w:rsidRPr="008D6610">
        <w:t xml:space="preserve">The </w:t>
      </w:r>
      <w:r w:rsidRPr="008A411D">
        <w:rPr>
          <w:rStyle w:val="StyleBoldUnderline"/>
        </w:rPr>
        <w:t>consequences of a Chinese collapse</w:t>
      </w:r>
      <w:r w:rsidRPr="008D6610">
        <w:t xml:space="preserve">, however, </w:t>
      </w:r>
      <w:r w:rsidRPr="008A411D">
        <w:rPr>
          <w:rStyle w:val="StyleBoldUnderline"/>
        </w:rPr>
        <w:t>would be severe for the United States and for the world. There could be no major Chinese contraction without a concomitant contraction in the United States. That would mean sharply curtailed Chinese purchases of U.S. Treasury bonds, far less revenue for companies like General Motors, Nike, KFC and Apple that have robust business in China</w:t>
      </w:r>
      <w:r w:rsidRPr="008D6610">
        <w:t xml:space="preserve"> (Apple made $6.83 billion in the fourth quarter of 2012, up from $4.08 billion a year prior), </w:t>
      </w:r>
      <w:r w:rsidRPr="008A411D">
        <w:rPr>
          <w:rStyle w:val="StyleBoldUnderline"/>
        </w:rPr>
        <w:t>and far fewer Chinese imports of high-end goods from American and Asian companies. It would also mean a collapse of Chinese imports of materials such as copper, which would in turn harm economic growth in emerging countries that continue to be a prime market for American, Asian and European goods.</w:t>
      </w:r>
    </w:p>
    <w:p w:rsidR="00822CF5" w:rsidRPr="008A411D" w:rsidRDefault="00822CF5" w:rsidP="00822CF5">
      <w:pPr>
        <w:rPr>
          <w:rStyle w:val="StyleBoldUnderline"/>
        </w:rPr>
      </w:pPr>
    </w:p>
    <w:p w:rsidR="00822CF5" w:rsidRPr="00EC7DCE" w:rsidRDefault="00822CF5" w:rsidP="00822CF5"/>
    <w:p w:rsidR="0087269A" w:rsidRDefault="0087269A" w:rsidP="00355A77">
      <w:pPr>
        <w:rPr>
          <w:rStyle w:val="StyleBoldUnderline"/>
        </w:rPr>
      </w:pPr>
    </w:p>
    <w:p w:rsidR="0087269A" w:rsidRDefault="0087269A" w:rsidP="0087269A">
      <w:pPr>
        <w:pStyle w:val="Heading3"/>
      </w:pPr>
      <w:r>
        <w:lastRenderedPageBreak/>
        <w:t>Hmmm</w:t>
      </w:r>
    </w:p>
    <w:p w:rsidR="0087269A" w:rsidRPr="00A55A6A" w:rsidRDefault="0087269A" w:rsidP="0087269A">
      <w:pPr>
        <w:pStyle w:val="Heading4"/>
      </w:pPr>
      <w:r w:rsidRPr="00A55A6A">
        <w:t>China is on the brin</w:t>
      </w:r>
      <w:r>
        <w:t>k of moving up the value chain, but</w:t>
      </w:r>
      <w:r w:rsidRPr="00A55A6A">
        <w:t xml:space="preserve"> Mexico must </w:t>
      </w:r>
      <w:r>
        <w:t xml:space="preserve">increase its low cost manufacturing </w:t>
      </w:r>
    </w:p>
    <w:p w:rsidR="0087269A" w:rsidRPr="000872C7" w:rsidRDefault="0087269A" w:rsidP="0087269A">
      <w:pPr>
        <w:rPr>
          <w:rStyle w:val="StyleBoldUnderline"/>
          <w:u w:val="none"/>
        </w:rPr>
      </w:pPr>
      <w:r>
        <w:rPr>
          <w:rStyle w:val="StyleStyleBold12pt"/>
        </w:rPr>
        <w:t xml:space="preserve">Wong ’12 </w:t>
      </w:r>
      <w:r>
        <w:rPr>
          <w:rStyle w:val="StyleStyleBold12pt"/>
          <w:b w:val="0"/>
          <w:sz w:val="20"/>
        </w:rPr>
        <w:t xml:space="preserve">[January 3, 2012. Edy Wong is from the Centre for International Business Studies School of Business, University of Alberta, Canada. “China’s Move up the Value Chain. A Framework for Analysis” Georgetown University Journal of Globalization, Competitiveness, and Governability </w:t>
      </w:r>
      <w:hyperlink r:id="rId59" w:history="1">
        <w:r w:rsidRPr="00973B19">
          <w:rPr>
            <w:rStyle w:val="Hyperlink"/>
          </w:rPr>
          <w:t>http://gcg.universia.net/pdfs_revistas/articulo_221_1335526869750.pdf</w:t>
        </w:r>
      </w:hyperlink>
      <w:r>
        <w:rPr>
          <w:rStyle w:val="StyleStyleBold12pt"/>
          <w:b w:val="0"/>
          <w:sz w:val="20"/>
        </w:rPr>
        <w:t xml:space="preserve">] </w:t>
      </w:r>
    </w:p>
    <w:p w:rsidR="0087269A" w:rsidRPr="00DD06DC" w:rsidRDefault="0087269A" w:rsidP="0087269A">
      <w:pPr>
        <w:rPr>
          <w:rStyle w:val="StyleBoldUnderline"/>
        </w:rPr>
      </w:pPr>
      <w:r w:rsidRPr="00A55A6A">
        <w:rPr>
          <w:rStyle w:val="StyleBoldUnderline"/>
        </w:rPr>
        <w:t>China’s desire to upgrade its position in the global value chain is driven by both market forces and policy impetus.</w:t>
      </w:r>
      <w:r w:rsidRPr="00A55A6A">
        <w:rPr>
          <w:sz w:val="16"/>
        </w:rPr>
        <w:t xml:space="preserve"> It is natural that after two decades of economic growth, </w:t>
      </w:r>
      <w:r w:rsidRPr="00A55A6A">
        <w:rPr>
          <w:rStyle w:val="StyleBoldUnderline"/>
        </w:rPr>
        <w:t>China has decided to try to move up the value chain and develop a more technologically advanced economy</w:t>
      </w:r>
      <w:r w:rsidRPr="00A55A6A">
        <w:rPr>
          <w:sz w:val="16"/>
        </w:rPr>
        <w:t xml:space="preserve">. </w:t>
      </w:r>
      <w:r w:rsidRPr="00A55A6A">
        <w:rPr>
          <w:rStyle w:val="StyleBoldUnderline"/>
        </w:rPr>
        <w:t>This will allow it the opportunity to acquire and develop new technologies and build a foundation for a more advanced economy</w:t>
      </w:r>
      <w:r w:rsidRPr="00A55A6A">
        <w:rPr>
          <w:sz w:val="16"/>
        </w:rPr>
        <w:t xml:space="preserve">. </w:t>
      </w:r>
      <w:r w:rsidRPr="00A55A6A">
        <w:rPr>
          <w:rStyle w:val="StyleBoldUnderline"/>
        </w:rPr>
        <w:t>China’s efforts to develop and upgrade its productive capability</w:t>
      </w:r>
      <w:r w:rsidRPr="00A55A6A">
        <w:rPr>
          <w:sz w:val="16"/>
        </w:rPr>
        <w:t xml:space="preserve"> at both the micro and macro levels </w:t>
      </w:r>
      <w:r w:rsidRPr="00A55A6A">
        <w:rPr>
          <w:rStyle w:val="StyleBoldUnderline"/>
        </w:rPr>
        <w:t xml:space="preserve">will </w:t>
      </w:r>
      <w:r w:rsidRPr="00A55A6A">
        <w:rPr>
          <w:sz w:val="16"/>
        </w:rPr>
        <w:t xml:space="preserve">undoubtedly </w:t>
      </w:r>
      <w:r w:rsidRPr="00A55A6A">
        <w:rPr>
          <w:rStyle w:val="StyleBoldUnderline"/>
        </w:rPr>
        <w:t>go a long way in assisting Chinese firms to</w:t>
      </w:r>
      <w:r w:rsidRPr="00A55A6A">
        <w:rPr>
          <w:sz w:val="16"/>
        </w:rPr>
        <w:t xml:space="preserve"> </w:t>
      </w:r>
      <w:r w:rsidRPr="00A55A6A">
        <w:rPr>
          <w:rStyle w:val="StyleBoldUnderline"/>
        </w:rPr>
        <w:t>accomplish</w:t>
      </w:r>
      <w:r w:rsidRPr="00A55A6A">
        <w:rPr>
          <w:sz w:val="16"/>
        </w:rPr>
        <w:t xml:space="preserve"> the objective of </w:t>
      </w:r>
      <w:r w:rsidRPr="00A55A6A">
        <w:rPr>
          <w:rStyle w:val="StyleBoldUnderline"/>
        </w:rPr>
        <w:t>moving up the value chain</w:t>
      </w:r>
      <w:r w:rsidRPr="00A55A6A">
        <w:rPr>
          <w:sz w:val="16"/>
        </w:rPr>
        <w:t xml:space="preserve">. This paper proposes a framework to analyze the economic and policy issues pertaining to China’s efforts to upgrade its value chain position. The framework delineates the underlying factors into supply-side and demand-side factors and brings to bear the relevance of market constraints and value chain relations. Unless existing global value chain relations are part of the analysis, any prognosis of China’s value chain strategy based entirely on technical and endowment factors would be greatly incomplete. This approach points out the difficulty in overcoming existing value chain advantages enjoyed by the chain leaders and the need to remedy China’s deficiencies in functions further up the value chain. To the extent that government policies are unable to alter global business conditions, </w:t>
      </w:r>
      <w:r w:rsidRPr="00A55A6A">
        <w:rPr>
          <w:rStyle w:val="StyleBoldUnderline"/>
        </w:rPr>
        <w:t>domestic growth in China and trade with other developing countries will offer China a natural platform for future value chain development</w:t>
      </w:r>
      <w:r w:rsidRPr="00A55A6A">
        <w:rPr>
          <w:sz w:val="16"/>
        </w:rPr>
        <w:t xml:space="preserve">. This means policies to foster a more efficient domestic economy through greater domestic competition, a more efficient logistics system, and better allocation of financial capital should all be part of China’s value chain strategy. </w:t>
      </w:r>
      <w:r w:rsidRPr="00A55A6A">
        <w:rPr>
          <w:rStyle w:val="StyleBoldUnderline"/>
        </w:rPr>
        <w:t>Efforts by China to move up the value chain also contain lessons for countries in Latin America</w:t>
      </w:r>
      <w:r w:rsidRPr="00A55A6A">
        <w:rPr>
          <w:sz w:val="16"/>
        </w:rPr>
        <w:t xml:space="preserve">. </w:t>
      </w:r>
      <w:r w:rsidRPr="00A55A6A">
        <w:rPr>
          <w:rStyle w:val="StyleBoldUnderline"/>
        </w:rPr>
        <w:t xml:space="preserve">Inserting oneself into the global value chain can be a relatively expedient way to </w:t>
      </w:r>
      <w:r w:rsidRPr="00A55A6A">
        <w:rPr>
          <w:rStyle w:val="Emphasis"/>
        </w:rPr>
        <w:t>increase income and employment</w:t>
      </w:r>
      <w:r w:rsidRPr="00A55A6A">
        <w:rPr>
          <w:rStyle w:val="StyleBoldUnderline"/>
        </w:rPr>
        <w:t>, but countries must be aware of the long-term constraints this approach might entail</w:t>
      </w:r>
      <w:r w:rsidRPr="00A55A6A">
        <w:rPr>
          <w:sz w:val="16"/>
        </w:rPr>
        <w:t xml:space="preserve">. </w:t>
      </w:r>
      <w:r w:rsidRPr="00A55A6A">
        <w:rPr>
          <w:rStyle w:val="StyleBoldUnderline"/>
        </w:rPr>
        <w:t>The building of supply-side capability</w:t>
      </w:r>
      <w:r w:rsidRPr="00A55A6A">
        <w:rPr>
          <w:sz w:val="16"/>
        </w:rPr>
        <w:t xml:space="preserve"> </w:t>
      </w:r>
      <w:r w:rsidRPr="00A55A6A">
        <w:rPr>
          <w:rStyle w:val="StyleBoldUnderline"/>
        </w:rPr>
        <w:t xml:space="preserve">should </w:t>
      </w:r>
      <w:r w:rsidRPr="00A55A6A">
        <w:rPr>
          <w:sz w:val="16"/>
        </w:rPr>
        <w:t xml:space="preserve">be accompanied by a strategy to address the aforementioned value chain constraints and the need to </w:t>
      </w:r>
      <w:r w:rsidRPr="00A55A6A">
        <w:rPr>
          <w:rStyle w:val="StyleBoldUnderline"/>
        </w:rPr>
        <w:t>develop a strong domestic economy over time</w:t>
      </w:r>
      <w:r w:rsidRPr="00A55A6A">
        <w:rPr>
          <w:sz w:val="16"/>
        </w:rPr>
        <w:t xml:space="preserve">17. </w:t>
      </w:r>
      <w:r w:rsidRPr="00A55A6A">
        <w:rPr>
          <w:rStyle w:val="Emphasis"/>
        </w:rPr>
        <w:t>China’s experience is admittedly most instructive for countries such as Mexico</w:t>
      </w:r>
      <w:r w:rsidRPr="00A55A6A">
        <w:rPr>
          <w:sz w:val="16"/>
        </w:rPr>
        <w:t xml:space="preserve"> and Argentina </w:t>
      </w:r>
      <w:r w:rsidRPr="00A55A6A">
        <w:rPr>
          <w:rStyle w:val="StyleBoldUnderline"/>
        </w:rPr>
        <w:t>who have pursued a role in the North American value chain as an important growth strategy18</w:t>
      </w:r>
      <w:r w:rsidRPr="00A55A6A">
        <w:rPr>
          <w:sz w:val="16"/>
        </w:rPr>
        <w:t xml:space="preserve">. </w:t>
      </w:r>
    </w:p>
    <w:p w:rsidR="0087269A" w:rsidRPr="00953EAE" w:rsidRDefault="0087269A" w:rsidP="0087269A"/>
    <w:p w:rsidR="0087269A" w:rsidRDefault="0087269A" w:rsidP="00355A77">
      <w:pPr>
        <w:rPr>
          <w:rStyle w:val="StyleBoldUnderline"/>
        </w:rPr>
      </w:pPr>
    </w:p>
    <w:p w:rsidR="004560AD" w:rsidRDefault="00355A77" w:rsidP="00355A77">
      <w:pPr>
        <w:pStyle w:val="Heading1"/>
      </w:pPr>
      <w:r>
        <w:lastRenderedPageBreak/>
        <w:t>Border Security Advantage</w:t>
      </w:r>
    </w:p>
    <w:p w:rsidR="00F2452B" w:rsidRDefault="00F2452B" w:rsidP="00F2452B">
      <w:pPr>
        <w:pStyle w:val="Heading3"/>
      </w:pPr>
      <w:r>
        <w:lastRenderedPageBreak/>
        <w:t>Uniqueness</w:t>
      </w:r>
    </w:p>
    <w:p w:rsidR="00F2452B" w:rsidRDefault="00F2452B" w:rsidP="00F2452B"/>
    <w:p w:rsidR="00F2452B" w:rsidRDefault="00F2452B" w:rsidP="00092462">
      <w:pPr>
        <w:pStyle w:val="Heading4"/>
      </w:pPr>
      <w:r>
        <w:t xml:space="preserve">The border is still massively insecure </w:t>
      </w:r>
    </w:p>
    <w:p w:rsidR="00F2452B" w:rsidRDefault="00F2452B" w:rsidP="00F2452B">
      <w:pPr>
        <w:rPr>
          <w:sz w:val="16"/>
        </w:rPr>
      </w:pPr>
      <w:r>
        <w:rPr>
          <w:rStyle w:val="StyleStyleBold12pt"/>
        </w:rPr>
        <w:t>Becker ‘13</w:t>
      </w:r>
      <w:r>
        <w:rPr>
          <w:sz w:val="16"/>
        </w:rPr>
        <w:t xml:space="preserve">(Andrew Becker covers border and national-security issues for the Center for Investigative Reporting and California Watch </w:t>
      </w:r>
      <w:hyperlink r:id="rId60" w:history="1">
        <w:r>
          <w:rPr>
            <w:rStyle w:val="Hyperlink"/>
            <w:sz w:val="16"/>
          </w:rPr>
          <w:t>http://www.dronereport.net/new-drone-report-us-borders-insecure/</w:t>
        </w:r>
      </w:hyperlink>
      <w:r>
        <w:rPr>
          <w:sz w:val="16"/>
        </w:rPr>
        <w:t xml:space="preserve"> 4/4/2013 New Drone “Report: US Borders Insecure”)</w:t>
      </w:r>
    </w:p>
    <w:p w:rsidR="00F2452B" w:rsidRDefault="00F2452B" w:rsidP="00F2452B">
      <w:pPr>
        <w:rPr>
          <w:sz w:val="16"/>
        </w:rPr>
      </w:pPr>
      <w:r>
        <w:rPr>
          <w:rStyle w:val="StyleBoldUnderline"/>
        </w:rPr>
        <w:t>Between October and December</w:t>
      </w:r>
      <w:r>
        <w:rPr>
          <w:sz w:val="16"/>
        </w:rPr>
        <w:t xml:space="preserve">, </w:t>
      </w:r>
      <w:r>
        <w:rPr>
          <w:rStyle w:val="StyleBoldUnderline"/>
        </w:rPr>
        <w:t xml:space="preserve">records </w:t>
      </w:r>
      <w:r>
        <w:t>show</w:t>
      </w:r>
      <w:r>
        <w:rPr>
          <w:sz w:val="16"/>
        </w:rPr>
        <w:t xml:space="preserve">, the remotely operated aircraft </w:t>
      </w:r>
      <w:r>
        <w:rPr>
          <w:rStyle w:val="StyleBoldUnderline"/>
        </w:rPr>
        <w:t>detected</w:t>
      </w:r>
      <w:r>
        <w:rPr>
          <w:sz w:val="16"/>
        </w:rPr>
        <w:t xml:space="preserve"> </w:t>
      </w:r>
      <w:r>
        <w:rPr>
          <w:rStyle w:val="StyleBoldUnderline"/>
        </w:rPr>
        <w:t>7,333 border crossers</w:t>
      </w:r>
      <w:r>
        <w:rPr>
          <w:sz w:val="16"/>
        </w:rPr>
        <w:t xml:space="preserve"> during its Arizona missions. </w:t>
      </w:r>
      <w:r>
        <w:rPr>
          <w:rStyle w:val="StyleBoldUnderline"/>
        </w:rPr>
        <w:t>Border Patrol agents</w:t>
      </w:r>
      <w:r>
        <w:rPr>
          <w:sz w:val="16"/>
        </w:rPr>
        <w:t xml:space="preserve">, however, </w:t>
      </w:r>
      <w:r>
        <w:rPr>
          <w:rStyle w:val="StyleBoldUnderline"/>
        </w:rPr>
        <w:t>reported 410 apprehensions during that time</w:t>
      </w:r>
      <w:r>
        <w:rPr>
          <w:sz w:val="16"/>
        </w:rPr>
        <w:t xml:space="preserve">, according to an internal agency report. The sensor was credited with providing surveillance that led to 52 arrests and 15,135 pounds of seized marijuana. </w:t>
      </w:r>
      <w:r>
        <w:rPr>
          <w:rStyle w:val="StyleBoldUnderline"/>
        </w:rPr>
        <w:t>The radar system is providing the Border Patrol with an important snapshot to judge what it calls “situational awareness</w:t>
      </w:r>
      <w:r>
        <w:rPr>
          <w:sz w:val="16"/>
        </w:rPr>
        <w:t xml:space="preserve">”—what’s actually happening at the border. </w:t>
      </w:r>
      <w:r>
        <w:rPr>
          <w:rStyle w:val="StyleBoldUnderline"/>
        </w:rPr>
        <w:t>But it has left the agency grappling to measure its own success and define “security.”</w:t>
      </w:r>
      <w:r>
        <w:rPr>
          <w:sz w:val="16"/>
        </w:rPr>
        <w:t xml:space="preserve"> And simply identifying someone crossing the border is just the first step. On the ground, Border Patrol agents often are not available to respond because of rugged terrain or other assignments. As a result, thousands of people have slipped through. At the Border Patrol, they’re known as “gotaways.”</w:t>
      </w:r>
      <w:r>
        <w:rPr>
          <w:sz w:val="12"/>
        </w:rPr>
        <w:t xml:space="preserve">¶ </w:t>
      </w:r>
      <w:r>
        <w:rPr>
          <w:rStyle w:val="StyleBoldUnderline"/>
        </w:rPr>
        <w:t>In one week in January</w:t>
      </w:r>
      <w:r>
        <w:rPr>
          <w:sz w:val="16"/>
        </w:rPr>
        <w:t>, for instance, the sensor detected 355 “dismounts,” or on-foot movement, on the U.S. side of the border in Arizona</w:t>
      </w:r>
      <w:r>
        <w:rPr>
          <w:rStyle w:val="StyleBoldUnderline"/>
        </w:rPr>
        <w:t>. Border Patrol agents</w:t>
      </w:r>
      <w:r>
        <w:rPr>
          <w:sz w:val="16"/>
        </w:rPr>
        <w:t xml:space="preserve"> caught 125 of those, about</w:t>
      </w:r>
      <w:r>
        <w:rPr>
          <w:rStyle w:val="StyleBoldUnderline"/>
        </w:rPr>
        <w:t xml:space="preserve"> 35 percent</w:t>
      </w:r>
      <w:r>
        <w:rPr>
          <w:sz w:val="16"/>
        </w:rPr>
        <w:t xml:space="preserve">, </w:t>
      </w:r>
      <w:r>
        <w:rPr>
          <w:rStyle w:val="StyleBoldUnderline"/>
        </w:rPr>
        <w:t xml:space="preserve">while an additional 141 people evaded apprehension </w:t>
      </w:r>
      <w:r>
        <w:rPr>
          <w:sz w:val="16"/>
        </w:rPr>
        <w:t xml:space="preserve">and 87 more turned back south to Mexico. Two were unaccounted for. The sensor detections led to more than 1,100 pounds of seized drugs. </w:t>
      </w:r>
    </w:p>
    <w:p w:rsidR="00F2452B" w:rsidRPr="00F2452B" w:rsidRDefault="00F2452B" w:rsidP="00F2452B"/>
    <w:p w:rsidR="00114E3A" w:rsidRDefault="00114E3A" w:rsidP="00114E3A">
      <w:pPr>
        <w:pStyle w:val="Heading3"/>
      </w:pPr>
      <w:r>
        <w:lastRenderedPageBreak/>
        <w:t>Modernization Key to Border Security</w:t>
      </w:r>
    </w:p>
    <w:p w:rsidR="00114E3A" w:rsidRDefault="00114E3A" w:rsidP="00114E3A">
      <w:pPr>
        <w:pStyle w:val="Heading4"/>
      </w:pPr>
      <w:r>
        <w:t>ACE is key to inter-agency coordination, scanning, and information access – solves border security</w:t>
      </w:r>
    </w:p>
    <w:p w:rsidR="00114E3A" w:rsidRPr="00944605" w:rsidRDefault="00114E3A" w:rsidP="00114E3A">
      <w:pPr>
        <w:rPr>
          <w:rStyle w:val="StyleStyleBold12pt"/>
          <w:b w:val="0"/>
          <w:sz w:val="18"/>
        </w:rPr>
      </w:pPr>
      <w:r>
        <w:rPr>
          <w:rStyle w:val="StyleStyleBold12pt"/>
        </w:rPr>
        <w:t xml:space="preserve">CBP 13 </w:t>
      </w:r>
      <w:r>
        <w:rPr>
          <w:rStyle w:val="StyleStyleBold12pt"/>
          <w:sz w:val="18"/>
        </w:rPr>
        <w:t>(Customs and Border Protection, “Automated Commercial Environment (ACE)/</w:t>
      </w:r>
      <w:r w:rsidRPr="00944605">
        <w:rPr>
          <w:rStyle w:val="StyleStyleBold12pt"/>
          <w:sz w:val="12"/>
        </w:rPr>
        <w:t xml:space="preserve">¶ </w:t>
      </w:r>
      <w:r>
        <w:rPr>
          <w:rStyle w:val="StyleStyleBold12pt"/>
          <w:sz w:val="18"/>
        </w:rPr>
        <w:t>International Trade Data System (ITDS)” &lt;http://www.cbp.gov/linkhandler/cgov/trade/automated/modernization/whats_new/ace.ctt/ace.pdf&gt; 7-15-13)</w:t>
      </w:r>
    </w:p>
    <w:p w:rsidR="00114E3A" w:rsidRPr="009B6C50" w:rsidRDefault="00114E3A" w:rsidP="00114E3A">
      <w:pPr>
        <w:rPr>
          <w:sz w:val="16"/>
        </w:rPr>
      </w:pPr>
      <w:r w:rsidRPr="009B6C50">
        <w:rPr>
          <w:rStyle w:val="StyleBoldUnderline"/>
        </w:rPr>
        <w:t>ACE</w:t>
      </w:r>
      <w:r w:rsidRPr="009B6C50">
        <w:rPr>
          <w:sz w:val="16"/>
        </w:rPr>
        <w:t xml:space="preserve"> is an enterprise-wide initiative that </w:t>
      </w:r>
      <w:r w:rsidRPr="009B6C50">
        <w:rPr>
          <w:rStyle w:val="StyleBoldUnderline"/>
        </w:rPr>
        <w:t>includes sweeping process and technology improvements</w:t>
      </w:r>
      <w:r w:rsidRPr="009B6C50">
        <w:rPr>
          <w:sz w:val="16"/>
        </w:rPr>
        <w:t xml:space="preserve"> </w:t>
      </w:r>
      <w:r w:rsidRPr="009B6C50">
        <w:rPr>
          <w:sz w:val="12"/>
        </w:rPr>
        <w:t>¶</w:t>
      </w:r>
      <w:r w:rsidRPr="009B6C50">
        <w:rPr>
          <w:sz w:val="16"/>
        </w:rPr>
        <w:t xml:space="preserve"> </w:t>
      </w:r>
      <w:r w:rsidRPr="009B6C50">
        <w:rPr>
          <w:rStyle w:val="StyleBoldUnderline"/>
        </w:rPr>
        <w:t>across CBP</w:t>
      </w:r>
      <w:r w:rsidRPr="009B6C50">
        <w:rPr>
          <w:sz w:val="16"/>
        </w:rPr>
        <w:t xml:space="preserve">. It touches nearly every CBP employee, as well as the trade community, PGAs, and the </w:t>
      </w:r>
      <w:r w:rsidRPr="009B6C50">
        <w:rPr>
          <w:sz w:val="12"/>
        </w:rPr>
        <w:t>¶</w:t>
      </w:r>
      <w:r w:rsidRPr="009B6C50">
        <w:rPr>
          <w:sz w:val="16"/>
        </w:rPr>
        <w:t xml:space="preserve"> traveling public. The </w:t>
      </w:r>
      <w:r w:rsidRPr="009B6C50">
        <w:rPr>
          <w:rStyle w:val="StyleBoldUnderline"/>
        </w:rPr>
        <w:t>ACE</w:t>
      </w:r>
      <w:r w:rsidRPr="009B6C50">
        <w:rPr>
          <w:sz w:val="16"/>
        </w:rPr>
        <w:t xml:space="preserve"> Program </w:t>
      </w:r>
      <w:r w:rsidRPr="009B6C50">
        <w:rPr>
          <w:rStyle w:val="StyleBoldUnderline"/>
        </w:rPr>
        <w:t>also brings this</w:t>
      </w:r>
      <w:r w:rsidRPr="009B6C50">
        <w:rPr>
          <w:sz w:val="16"/>
        </w:rPr>
        <w:t xml:space="preserve"> enterprise-wide </w:t>
      </w:r>
      <w:r w:rsidRPr="009B6C50">
        <w:rPr>
          <w:rStyle w:val="StyleBoldUnderline"/>
        </w:rPr>
        <w:t>approach</w:t>
      </w:r>
      <w:r w:rsidRPr="009B6C50">
        <w:rPr>
          <w:sz w:val="16"/>
        </w:rPr>
        <w:t xml:space="preserve"> to planning, defining, </w:t>
      </w:r>
      <w:r w:rsidRPr="009B6C50">
        <w:rPr>
          <w:sz w:val="12"/>
        </w:rPr>
        <w:t>¶</w:t>
      </w:r>
      <w:r w:rsidRPr="009B6C50">
        <w:rPr>
          <w:sz w:val="16"/>
        </w:rPr>
        <w:t xml:space="preserve"> developing, and implementing new business processes, </w:t>
      </w:r>
      <w:r w:rsidRPr="009B6C50">
        <w:rPr>
          <w:rStyle w:val="StyleBoldUnderline"/>
        </w:rPr>
        <w:t xml:space="preserve">designed to increase national security through </w:t>
      </w:r>
      <w:r w:rsidRPr="009B6C50">
        <w:rPr>
          <w:rStyle w:val="StyleBoldUnderline"/>
          <w:b w:val="0"/>
          <w:sz w:val="12"/>
        </w:rPr>
        <w:t>¶</w:t>
      </w:r>
      <w:r w:rsidRPr="009B6C50">
        <w:rPr>
          <w:rStyle w:val="StyleBoldUnderline"/>
          <w:sz w:val="12"/>
        </w:rPr>
        <w:t xml:space="preserve"> </w:t>
      </w:r>
      <w:r w:rsidRPr="009B6C50">
        <w:rPr>
          <w:rStyle w:val="StyleBoldUnderline"/>
        </w:rPr>
        <w:t>accurate, available data and promote seamless trade processing</w:t>
      </w:r>
      <w:r w:rsidRPr="009B6C50">
        <w:rPr>
          <w:sz w:val="16"/>
        </w:rPr>
        <w:t xml:space="preserve"> and collection of duties, taxes, and fees. </w:t>
      </w:r>
      <w:r w:rsidRPr="009B6C50">
        <w:rPr>
          <w:sz w:val="12"/>
        </w:rPr>
        <w:t>¶</w:t>
      </w:r>
      <w:r w:rsidRPr="009B6C50">
        <w:rPr>
          <w:sz w:val="16"/>
        </w:rPr>
        <w:t xml:space="preserve"> </w:t>
      </w:r>
      <w:r w:rsidRPr="009B6C50">
        <w:rPr>
          <w:rStyle w:val="StyleBoldUnderline"/>
        </w:rPr>
        <w:t>It is dramatically streamlining CBP processing</w:t>
      </w:r>
      <w:r w:rsidRPr="009B6C50">
        <w:rPr>
          <w:sz w:val="16"/>
        </w:rPr>
        <w:t xml:space="preserve"> of imports with automated administrative and formerly </w:t>
      </w:r>
      <w:r w:rsidRPr="009B6C50">
        <w:rPr>
          <w:sz w:val="12"/>
        </w:rPr>
        <w:t>¶</w:t>
      </w:r>
      <w:r w:rsidRPr="009B6C50">
        <w:rPr>
          <w:sz w:val="16"/>
        </w:rPr>
        <w:t xml:space="preserve"> paper-based functions. </w:t>
      </w:r>
      <w:r w:rsidRPr="009B6C50">
        <w:rPr>
          <w:sz w:val="12"/>
        </w:rPr>
        <w:t>¶</w:t>
      </w:r>
      <w:r w:rsidRPr="009B6C50">
        <w:rPr>
          <w:sz w:val="16"/>
        </w:rPr>
        <w:t xml:space="preserve"> Significant screening, targeting, and border security capabilities have been implemented through the </w:t>
      </w:r>
      <w:r w:rsidRPr="009B6C50">
        <w:rPr>
          <w:sz w:val="12"/>
        </w:rPr>
        <w:t>¶</w:t>
      </w:r>
      <w:r w:rsidRPr="009B6C50">
        <w:rPr>
          <w:sz w:val="16"/>
        </w:rPr>
        <w:t xml:space="preserve"> ACE Program. </w:t>
      </w:r>
      <w:r w:rsidRPr="009B6C50">
        <w:rPr>
          <w:rStyle w:val="StyleBoldUnderline"/>
        </w:rPr>
        <w:t>Leveraging the Automated Targeting System</w:t>
      </w:r>
      <w:r w:rsidRPr="009B6C50">
        <w:rPr>
          <w:sz w:val="16"/>
        </w:rPr>
        <w:t xml:space="preserve">, the </w:t>
      </w:r>
      <w:r w:rsidRPr="009B6C50">
        <w:rPr>
          <w:rStyle w:val="StyleBoldUnderline"/>
        </w:rPr>
        <w:t xml:space="preserve">Intranet-based enforcement and </w:t>
      </w:r>
      <w:r w:rsidRPr="009B6C50">
        <w:rPr>
          <w:rStyle w:val="StyleBoldUnderline"/>
          <w:b w:val="0"/>
          <w:sz w:val="12"/>
        </w:rPr>
        <w:t>¶</w:t>
      </w:r>
      <w:r w:rsidRPr="009B6C50">
        <w:rPr>
          <w:rStyle w:val="StyleBoldUnderline"/>
          <w:sz w:val="12"/>
        </w:rPr>
        <w:t xml:space="preserve"> </w:t>
      </w:r>
      <w:r w:rsidRPr="009B6C50">
        <w:rPr>
          <w:rStyle w:val="StyleBoldUnderline"/>
        </w:rPr>
        <w:t>decision support tool</w:t>
      </w:r>
      <w:r w:rsidRPr="009B6C50">
        <w:rPr>
          <w:sz w:val="16"/>
        </w:rPr>
        <w:t xml:space="preserve"> that is the cornerstone for all of CBP’s targeting efforts, </w:t>
      </w:r>
      <w:r w:rsidRPr="009B6C50">
        <w:rPr>
          <w:rStyle w:val="StyleBoldUnderline"/>
        </w:rPr>
        <w:t xml:space="preserve">ACE delivers innovative </w:t>
      </w:r>
      <w:r w:rsidRPr="009B6C50">
        <w:rPr>
          <w:rStyle w:val="StyleBoldUnderline"/>
          <w:b w:val="0"/>
          <w:sz w:val="12"/>
        </w:rPr>
        <w:t>¶</w:t>
      </w:r>
      <w:r w:rsidRPr="009B6C50">
        <w:rPr>
          <w:rStyle w:val="StyleBoldUnderline"/>
          <w:sz w:val="12"/>
        </w:rPr>
        <w:t xml:space="preserve"> </w:t>
      </w:r>
      <w:r w:rsidRPr="009B6C50">
        <w:rPr>
          <w:rStyle w:val="StyleBoldUnderline"/>
        </w:rPr>
        <w:t>and emergent screening and targeting capability</w:t>
      </w:r>
      <w:r w:rsidRPr="009B6C50">
        <w:rPr>
          <w:sz w:val="16"/>
        </w:rPr>
        <w:t xml:space="preserve"> </w:t>
      </w:r>
      <w:r w:rsidRPr="009B6C50">
        <w:rPr>
          <w:rStyle w:val="StyleBoldUnderline"/>
        </w:rPr>
        <w:t xml:space="preserve">to identify high-risk cargo and crew based on advance </w:t>
      </w:r>
      <w:r w:rsidRPr="009B6C50">
        <w:rPr>
          <w:rStyle w:val="StyleBoldUnderline"/>
          <w:b w:val="0"/>
          <w:sz w:val="12"/>
        </w:rPr>
        <w:t>¶</w:t>
      </w:r>
      <w:r w:rsidRPr="009B6C50">
        <w:rPr>
          <w:rStyle w:val="StyleBoldUnderline"/>
          <w:sz w:val="12"/>
        </w:rPr>
        <w:t xml:space="preserve"> </w:t>
      </w:r>
      <w:r w:rsidRPr="009B6C50">
        <w:rPr>
          <w:rStyle w:val="StyleBoldUnderline"/>
        </w:rPr>
        <w:t>information and strategic intelligence</w:t>
      </w:r>
      <w:r w:rsidRPr="009B6C50">
        <w:rPr>
          <w:sz w:val="16"/>
        </w:rPr>
        <w:t xml:space="preserve">, </w:t>
      </w:r>
      <w:r w:rsidRPr="009B6C50">
        <w:rPr>
          <w:rStyle w:val="StyleBoldUnderline"/>
        </w:rPr>
        <w:t>allowing</w:t>
      </w:r>
      <w:r w:rsidRPr="009B6C50">
        <w:rPr>
          <w:sz w:val="16"/>
        </w:rPr>
        <w:t xml:space="preserve"> CBP, DHS, and other law enforcement </w:t>
      </w:r>
      <w:r w:rsidRPr="009B6C50">
        <w:rPr>
          <w:rStyle w:val="StyleBoldUnderline"/>
        </w:rPr>
        <w:t>officials to prescreen and evaluate entities</w:t>
      </w:r>
      <w:r w:rsidRPr="009B6C50">
        <w:rPr>
          <w:sz w:val="16"/>
        </w:rPr>
        <w:t xml:space="preserve"> early on, generally at the port of departure. </w:t>
      </w:r>
      <w:r w:rsidRPr="009B6C50">
        <w:rPr>
          <w:rStyle w:val="StyleBoldUnderline"/>
        </w:rPr>
        <w:t>With</w:t>
      </w:r>
      <w:r w:rsidRPr="009B6C50">
        <w:rPr>
          <w:sz w:val="16"/>
        </w:rPr>
        <w:t xml:space="preserve"> the </w:t>
      </w:r>
      <w:r w:rsidRPr="009B6C50">
        <w:rPr>
          <w:rStyle w:val="StyleBoldUnderline"/>
        </w:rPr>
        <w:t>ACE</w:t>
      </w:r>
      <w:r w:rsidRPr="009B6C50">
        <w:rPr>
          <w:sz w:val="16"/>
        </w:rPr>
        <w:t xml:space="preserve"> platform, </w:t>
      </w:r>
      <w:r w:rsidRPr="009B6C50">
        <w:rPr>
          <w:rStyle w:val="StyleBoldUnderline"/>
        </w:rPr>
        <w:t xml:space="preserve">CBP </w:t>
      </w:r>
      <w:r w:rsidRPr="009B6C50">
        <w:rPr>
          <w:rStyle w:val="StyleBoldUnderline"/>
          <w:b w:val="0"/>
          <w:sz w:val="12"/>
        </w:rPr>
        <w:t>¶</w:t>
      </w:r>
      <w:r w:rsidRPr="009B6C50">
        <w:rPr>
          <w:rStyle w:val="StyleBoldUnderline"/>
          <w:sz w:val="12"/>
        </w:rPr>
        <w:t xml:space="preserve"> </w:t>
      </w:r>
      <w:r w:rsidRPr="009B6C50">
        <w:rPr>
          <w:rStyle w:val="StyleBoldUnderline"/>
        </w:rPr>
        <w:t xml:space="preserve">has the ability to initiate activities, foster collaboration among security analysts, and access past activity </w:t>
      </w:r>
      <w:r w:rsidRPr="009B6C50">
        <w:rPr>
          <w:rStyle w:val="StyleBoldUnderline"/>
          <w:b w:val="0"/>
          <w:sz w:val="12"/>
        </w:rPr>
        <w:t>¶</w:t>
      </w:r>
      <w:r w:rsidRPr="009B6C50">
        <w:rPr>
          <w:rStyle w:val="StyleBoldUnderline"/>
          <w:sz w:val="12"/>
        </w:rPr>
        <w:t xml:space="preserve"> </w:t>
      </w:r>
      <w:r w:rsidRPr="009B6C50">
        <w:rPr>
          <w:rStyle w:val="StyleBoldUnderline"/>
        </w:rPr>
        <w:t>logs</w:t>
      </w:r>
      <w:r w:rsidRPr="009B6C50">
        <w:rPr>
          <w:sz w:val="16"/>
        </w:rPr>
        <w:t xml:space="preserve"> for additional intelligence. ACE has the potential to be integrated with DHS information systems </w:t>
      </w:r>
      <w:r w:rsidRPr="009B6C50">
        <w:rPr>
          <w:sz w:val="12"/>
        </w:rPr>
        <w:t>¶</w:t>
      </w:r>
      <w:r w:rsidRPr="009B6C50">
        <w:rPr>
          <w:sz w:val="16"/>
        </w:rPr>
        <w:t xml:space="preserve"> and border security technology, </w:t>
      </w:r>
      <w:r w:rsidRPr="009B6C50">
        <w:rPr>
          <w:rStyle w:val="StyleBoldUnderline"/>
        </w:rPr>
        <w:t xml:space="preserve">bringing together critical security, public health, public safety, and </w:t>
      </w:r>
      <w:r w:rsidRPr="009B6C50">
        <w:rPr>
          <w:rStyle w:val="StyleBoldUnderline"/>
          <w:b w:val="0"/>
          <w:sz w:val="12"/>
        </w:rPr>
        <w:t>¶</w:t>
      </w:r>
      <w:r w:rsidRPr="009B6C50">
        <w:rPr>
          <w:rStyle w:val="StyleBoldUnderline"/>
          <w:sz w:val="12"/>
        </w:rPr>
        <w:t xml:space="preserve"> </w:t>
      </w:r>
      <w:r w:rsidRPr="009B6C50">
        <w:rPr>
          <w:rStyle w:val="StyleBoldUnderline"/>
        </w:rPr>
        <w:t>environmental protection information through a common platform</w:t>
      </w:r>
      <w:r w:rsidRPr="009B6C50">
        <w:rPr>
          <w:sz w:val="16"/>
        </w:rPr>
        <w:t xml:space="preserve">, enabling agencies to efficiently </w:t>
      </w:r>
      <w:r w:rsidRPr="009B6C50">
        <w:rPr>
          <w:sz w:val="12"/>
        </w:rPr>
        <w:t>¶</w:t>
      </w:r>
      <w:r w:rsidRPr="009B6C50">
        <w:rPr>
          <w:sz w:val="16"/>
        </w:rPr>
        <w:t xml:space="preserve"> obtain trade and enforcement data across the Government.</w:t>
      </w:r>
    </w:p>
    <w:p w:rsidR="00114E3A" w:rsidRDefault="00114E3A" w:rsidP="00114E3A">
      <w:pPr>
        <w:pStyle w:val="Heading4"/>
      </w:pPr>
      <w:r>
        <w:t>Modernization frees up resources for border security</w:t>
      </w:r>
    </w:p>
    <w:p w:rsidR="00114E3A" w:rsidRPr="00EA6BFE" w:rsidRDefault="00114E3A" w:rsidP="00114E3A">
      <w:pPr>
        <w:rPr>
          <w:rStyle w:val="StyleStyleBold12pt"/>
          <w:b w:val="0"/>
          <w:sz w:val="18"/>
        </w:rPr>
      </w:pPr>
      <w:r>
        <w:rPr>
          <w:rStyle w:val="StyleStyleBold12pt"/>
        </w:rPr>
        <w:t xml:space="preserve">Wilson 13 </w:t>
      </w:r>
      <w:r>
        <w:rPr>
          <w:rStyle w:val="StyleStyleBold12pt"/>
          <w:sz w:val="18"/>
        </w:rPr>
        <w:t xml:space="preserve">(Christopher E. Wilson, Associate at the Mexico Institute of the Woodrow Wilson International Center for Scholars, “A Dividing Line that Unites: </w:t>
      </w:r>
      <w:r w:rsidRPr="00EA6BFE">
        <w:rPr>
          <w:rStyle w:val="StyleStyleBold12pt"/>
          <w:sz w:val="12"/>
        </w:rPr>
        <w:t xml:space="preserve">¶ </w:t>
      </w:r>
      <w:r>
        <w:rPr>
          <w:rStyle w:val="StyleStyleBold12pt"/>
          <w:sz w:val="18"/>
        </w:rPr>
        <w:t>The U.S.-Mexico Border” &lt;http://wilsoncenter.org/sites/default/files/wilson_border.pdf&gt; 1-30-13)</w:t>
      </w:r>
    </w:p>
    <w:p w:rsidR="00114E3A" w:rsidRPr="0020279D" w:rsidRDefault="00114E3A" w:rsidP="00114E3A">
      <w:pPr>
        <w:rPr>
          <w:sz w:val="16"/>
        </w:rPr>
      </w:pPr>
      <w:r w:rsidRPr="0020279D">
        <w:rPr>
          <w:sz w:val="16"/>
        </w:rPr>
        <w:t xml:space="preserve">The 21stCentury Border initiative, outlined in a declaration by the U.S. and Mexican presidents in 2010, </w:t>
      </w:r>
      <w:r w:rsidRPr="0020279D">
        <w:rPr>
          <w:sz w:val="12"/>
        </w:rPr>
        <w:t>¶</w:t>
      </w:r>
      <w:r w:rsidRPr="0020279D">
        <w:rPr>
          <w:sz w:val="16"/>
        </w:rPr>
        <w:t xml:space="preserve"> codified the notion that </w:t>
      </w:r>
      <w:r w:rsidRPr="0020279D">
        <w:rPr>
          <w:rStyle w:val="StyleBoldUnderline"/>
        </w:rPr>
        <w:t xml:space="preserve">security gains do not have to come at the expense of efficiency and economics. </w:t>
      </w:r>
      <w:r w:rsidRPr="0020279D">
        <w:rPr>
          <w:rStyle w:val="StyleBoldUnderline"/>
          <w:b w:val="0"/>
          <w:sz w:val="12"/>
        </w:rPr>
        <w:t>¶</w:t>
      </w:r>
      <w:r w:rsidRPr="0020279D">
        <w:rPr>
          <w:rStyle w:val="StyleBoldUnderline"/>
          <w:sz w:val="12"/>
        </w:rPr>
        <w:t xml:space="preserve"> </w:t>
      </w:r>
      <w:r w:rsidRPr="0020279D">
        <w:rPr>
          <w:sz w:val="16"/>
        </w:rPr>
        <w:t xml:space="preserve">The initiative has built on the earlier idea of </w:t>
      </w:r>
      <w:r w:rsidRPr="0020279D">
        <w:rPr>
          <w:rStyle w:val="StyleBoldUnderline"/>
        </w:rPr>
        <w:t>Smart Borders</w:t>
      </w:r>
      <w:r w:rsidRPr="0020279D">
        <w:rPr>
          <w:sz w:val="16"/>
        </w:rPr>
        <w:t xml:space="preserve"> to </w:t>
      </w:r>
      <w:r w:rsidRPr="0020279D">
        <w:rPr>
          <w:rStyle w:val="StyleBoldUnderline"/>
        </w:rPr>
        <w:t xml:space="preserve">promote the implementation of creative </w:t>
      </w:r>
      <w:r w:rsidRPr="0020279D">
        <w:rPr>
          <w:rStyle w:val="StyleBoldUnderline"/>
          <w:b w:val="0"/>
          <w:sz w:val="12"/>
        </w:rPr>
        <w:t>¶</w:t>
      </w:r>
      <w:r w:rsidRPr="0020279D">
        <w:rPr>
          <w:rStyle w:val="StyleBoldUnderline"/>
          <w:sz w:val="12"/>
        </w:rPr>
        <w:t xml:space="preserve"> </w:t>
      </w:r>
      <w:r w:rsidRPr="0020279D">
        <w:rPr>
          <w:rStyle w:val="StyleBoldUnderline"/>
        </w:rPr>
        <w:t>policy options to simultaneously make the border safer and more efficient</w:t>
      </w:r>
      <w:r w:rsidRPr="0020279D">
        <w:rPr>
          <w:sz w:val="16"/>
        </w:rPr>
        <w:t xml:space="preserve">, which include trusted traveler </w:t>
      </w:r>
      <w:r w:rsidRPr="0020279D">
        <w:rPr>
          <w:sz w:val="12"/>
        </w:rPr>
        <w:t>¶</w:t>
      </w:r>
      <w:r w:rsidRPr="0020279D">
        <w:rPr>
          <w:sz w:val="16"/>
        </w:rPr>
        <w:t xml:space="preserve"> programs and customs preclearance.</w:t>
      </w:r>
      <w:r w:rsidRPr="0020279D">
        <w:rPr>
          <w:sz w:val="12"/>
        </w:rPr>
        <w:t>¶</w:t>
      </w:r>
      <w:r w:rsidRPr="0020279D">
        <w:rPr>
          <w:sz w:val="16"/>
        </w:rPr>
        <w:t xml:space="preserve"> Trusted </w:t>
      </w:r>
      <w:r w:rsidRPr="0020279D">
        <w:rPr>
          <w:rStyle w:val="StyleBoldUnderline"/>
        </w:rPr>
        <w:t>traveler and shipper programs</w:t>
      </w:r>
      <w:r w:rsidRPr="0020279D">
        <w:rPr>
          <w:sz w:val="16"/>
        </w:rPr>
        <w:t xml:space="preserve"> (i.e. the Global Entry programs, which include programs such as </w:t>
      </w:r>
      <w:r w:rsidRPr="0020279D">
        <w:rPr>
          <w:sz w:val="12"/>
        </w:rPr>
        <w:t>¶</w:t>
      </w:r>
      <w:r w:rsidRPr="0020279D">
        <w:rPr>
          <w:sz w:val="16"/>
        </w:rPr>
        <w:t xml:space="preserve"> SENTRI, FAST, and C-TPAT) </w:t>
      </w:r>
      <w:r w:rsidRPr="0020279D">
        <w:rPr>
          <w:rStyle w:val="StyleBoldUnderline"/>
        </w:rPr>
        <w:t>allow</w:t>
      </w:r>
      <w:r w:rsidRPr="0020279D">
        <w:rPr>
          <w:sz w:val="16"/>
        </w:rPr>
        <w:t xml:space="preserve"> vetted, low-risk individuals and shipments </w:t>
      </w:r>
      <w:r w:rsidRPr="0020279D">
        <w:rPr>
          <w:rStyle w:val="StyleBoldUnderline"/>
        </w:rPr>
        <w:t xml:space="preserve">expedited passage across </w:t>
      </w:r>
      <w:r w:rsidRPr="0020279D">
        <w:rPr>
          <w:rStyle w:val="StyleBoldUnderline"/>
          <w:b w:val="0"/>
          <w:sz w:val="12"/>
        </w:rPr>
        <w:t>¶</w:t>
      </w:r>
      <w:r w:rsidRPr="0020279D">
        <w:rPr>
          <w:rStyle w:val="StyleBoldUnderline"/>
          <w:sz w:val="12"/>
        </w:rPr>
        <w:t xml:space="preserve"> </w:t>
      </w:r>
      <w:r w:rsidRPr="0020279D">
        <w:rPr>
          <w:rStyle w:val="StyleBoldUnderline"/>
        </w:rPr>
        <w:t>the border.</w:t>
      </w:r>
      <w:r w:rsidRPr="0020279D">
        <w:rPr>
          <w:sz w:val="16"/>
        </w:rPr>
        <w:t xml:space="preserve"> Improving these programs and significantly </w:t>
      </w:r>
      <w:r w:rsidRPr="0020279D">
        <w:rPr>
          <w:rStyle w:val="StyleBoldUnderline"/>
        </w:rPr>
        <w:t xml:space="preserve">expanding enrollment could increase throughput </w:t>
      </w:r>
      <w:r w:rsidRPr="0020279D">
        <w:rPr>
          <w:rStyle w:val="StyleBoldUnderline"/>
          <w:b w:val="0"/>
          <w:sz w:val="12"/>
        </w:rPr>
        <w:t>¶</w:t>
      </w:r>
      <w:r w:rsidRPr="0020279D">
        <w:rPr>
          <w:rStyle w:val="StyleBoldUnderline"/>
          <w:sz w:val="12"/>
        </w:rPr>
        <w:t xml:space="preserve"> </w:t>
      </w:r>
      <w:r w:rsidRPr="0020279D">
        <w:rPr>
          <w:rStyle w:val="StyleBoldUnderline"/>
        </w:rPr>
        <w:t>with minimal investments in infrastructure and staffing</w:t>
      </w:r>
      <w:r w:rsidRPr="0020279D">
        <w:rPr>
          <w:sz w:val="16"/>
        </w:rPr>
        <w:t>—</w:t>
      </w:r>
      <w:r w:rsidRPr="0020279D">
        <w:rPr>
          <w:rStyle w:val="StyleBoldUnderline"/>
        </w:rPr>
        <w:t xml:space="preserve">all while strengthening security by giving </w:t>
      </w:r>
      <w:r w:rsidRPr="0020279D">
        <w:rPr>
          <w:rStyle w:val="StyleBoldUnderline"/>
          <w:b w:val="0"/>
          <w:sz w:val="12"/>
        </w:rPr>
        <w:t>¶</w:t>
      </w:r>
      <w:r w:rsidRPr="0020279D">
        <w:rPr>
          <w:rStyle w:val="StyleBoldUnderline"/>
          <w:sz w:val="12"/>
        </w:rPr>
        <w:t xml:space="preserve"> </w:t>
      </w:r>
      <w:r w:rsidRPr="0020279D">
        <w:rPr>
          <w:rStyle w:val="StyleBoldUnderline"/>
        </w:rPr>
        <w:t>border officials more time to focus on unknown and potentially dangerous individuals and shipments.</w:t>
      </w:r>
      <w:r w:rsidRPr="0020279D">
        <w:rPr>
          <w:rStyle w:val="StyleBoldUnderline"/>
          <w:b w:val="0"/>
          <w:sz w:val="12"/>
        </w:rPr>
        <w:t>¶</w:t>
      </w:r>
      <w:r w:rsidRPr="0020279D">
        <w:rPr>
          <w:rStyle w:val="StyleBoldUnderline"/>
          <w:sz w:val="12"/>
        </w:rPr>
        <w:t xml:space="preserve"> </w:t>
      </w:r>
      <w:r w:rsidRPr="0020279D">
        <w:rPr>
          <w:rStyle w:val="StyleBoldUnderline"/>
        </w:rPr>
        <w:t>Customs preclearance</w:t>
      </w:r>
      <w:r w:rsidRPr="0020279D">
        <w:rPr>
          <w:sz w:val="16"/>
        </w:rPr>
        <w:t xml:space="preserve">, which involves the placing of customs processing centers or agents within another </w:t>
      </w:r>
      <w:r w:rsidRPr="0020279D">
        <w:rPr>
          <w:sz w:val="12"/>
        </w:rPr>
        <w:t>¶</w:t>
      </w:r>
      <w:r w:rsidRPr="0020279D">
        <w:rPr>
          <w:sz w:val="16"/>
        </w:rPr>
        <w:t xml:space="preserve"> country, </w:t>
      </w:r>
      <w:r w:rsidRPr="0020279D">
        <w:rPr>
          <w:rStyle w:val="StyleBoldUnderline"/>
        </w:rPr>
        <w:t>can,</w:t>
      </w:r>
      <w:r w:rsidRPr="0020279D">
        <w:rPr>
          <w:sz w:val="16"/>
        </w:rPr>
        <w:t xml:space="preserve"> when properly implemented, </w:t>
      </w:r>
      <w:r w:rsidRPr="0020279D">
        <w:rPr>
          <w:rStyle w:val="StyleBoldUnderline"/>
        </w:rPr>
        <w:t xml:space="preserve">improve safety, efficiency and binational coordination by </w:t>
      </w:r>
      <w:r w:rsidRPr="0020279D">
        <w:rPr>
          <w:rStyle w:val="StyleBoldUnderline"/>
          <w:b w:val="0"/>
          <w:sz w:val="12"/>
        </w:rPr>
        <w:t>¶</w:t>
      </w:r>
      <w:r w:rsidRPr="0020279D">
        <w:rPr>
          <w:rStyle w:val="StyleBoldUnderline"/>
          <w:sz w:val="12"/>
        </w:rPr>
        <w:t xml:space="preserve"> </w:t>
      </w:r>
      <w:r w:rsidRPr="0020279D">
        <w:rPr>
          <w:rStyle w:val="StyleBoldUnderline"/>
        </w:rPr>
        <w:t>identifying potentially dangerous cargo away from crowded ports of entry</w:t>
      </w:r>
      <w:r w:rsidRPr="0020279D">
        <w:rPr>
          <w:sz w:val="16"/>
        </w:rPr>
        <w:t xml:space="preserve">, allowing pre-cleared </w:t>
      </w:r>
      <w:r w:rsidRPr="0020279D">
        <w:rPr>
          <w:sz w:val="12"/>
        </w:rPr>
        <w:t>¶</w:t>
      </w:r>
      <w:r w:rsidRPr="0020279D">
        <w:rPr>
          <w:sz w:val="16"/>
        </w:rPr>
        <w:t xml:space="preserve"> shipments quick passage through border lines, and allowing customs officers to work side by side with </w:t>
      </w:r>
      <w:r w:rsidRPr="0020279D">
        <w:rPr>
          <w:sz w:val="12"/>
        </w:rPr>
        <w:t>¶</w:t>
      </w:r>
      <w:r w:rsidRPr="0020279D">
        <w:rPr>
          <w:sz w:val="16"/>
        </w:rPr>
        <w:t xml:space="preserve"> their foreign counterparts.Three pilot projects(Tijuana,BC, San Jeronimo, CI, and Laredo, TX) are </w:t>
      </w:r>
      <w:r w:rsidRPr="0020279D">
        <w:rPr>
          <w:sz w:val="12"/>
        </w:rPr>
        <w:t>¶</w:t>
      </w:r>
      <w:r w:rsidRPr="0020279D">
        <w:rPr>
          <w:sz w:val="16"/>
        </w:rPr>
        <w:t xml:space="preserve"> being developed that have the potential to become models for future cooperative border management</w:t>
      </w:r>
      <w:r w:rsidRPr="0020279D">
        <w:rPr>
          <w:sz w:val="12"/>
        </w:rPr>
        <w:t>¶</w:t>
      </w:r>
      <w:r w:rsidRPr="0020279D">
        <w:rPr>
          <w:sz w:val="16"/>
        </w:rPr>
        <w:t xml:space="preserve"> efforts.</w:t>
      </w:r>
    </w:p>
    <w:p w:rsidR="00114E3A" w:rsidRPr="00114E3A" w:rsidRDefault="00114E3A" w:rsidP="00114E3A"/>
    <w:p w:rsidR="00355A77" w:rsidRDefault="008171F5" w:rsidP="00355A77">
      <w:pPr>
        <w:pStyle w:val="Heading3"/>
      </w:pPr>
      <w:r>
        <w:lastRenderedPageBreak/>
        <w:t xml:space="preserve">ACE Solves </w:t>
      </w:r>
    </w:p>
    <w:p w:rsidR="008171F5" w:rsidRDefault="008171F5" w:rsidP="008171F5">
      <w:pPr>
        <w:pStyle w:val="Heading4"/>
      </w:pPr>
      <w:r>
        <w:t xml:space="preserve">ACE can prevent terrorism </w:t>
      </w:r>
    </w:p>
    <w:p w:rsidR="008171F5" w:rsidRPr="00013759" w:rsidRDefault="008171F5" w:rsidP="008171F5">
      <w:r w:rsidRPr="00013759">
        <w:rPr>
          <w:rStyle w:val="StyleStyleBold12pt"/>
        </w:rPr>
        <w:t>CBP  ’04</w:t>
      </w:r>
      <w:r w:rsidRPr="00013759">
        <w:rPr>
          <w:sz w:val="16"/>
          <w:szCs w:val="16"/>
        </w:rPr>
        <w:t xml:space="preserve">( CBPis one of the Department of Homeland Security’s largest and most complex components, with a priority mission of keeping terrorists and their weapons out of the U.S. It also has a responsibility for securing the border and facilitating lawful international trade and travel while enforcing hundreds of U.S. laws and regulations, including immigration and drug laws. </w:t>
      </w:r>
      <w:hyperlink r:id="rId61" w:history="1">
        <w:r w:rsidRPr="00013759">
          <w:rPr>
            <w:rStyle w:val="Hyperlink"/>
            <w:sz w:val="16"/>
            <w:szCs w:val="16"/>
          </w:rPr>
          <w:t>http://www.ncbfaa.org/images/ncbfaa/PDFs/ace%20factsheet.pdf</w:t>
        </w:r>
      </w:hyperlink>
      <w:r w:rsidRPr="00013759">
        <w:rPr>
          <w:sz w:val="16"/>
          <w:szCs w:val="16"/>
        </w:rPr>
        <w:t xml:space="preserve"> August 2004 “U.S. Customs and Border Protection ¶ Modernization Office ¶ Fact Sheet”)</w:t>
      </w:r>
    </w:p>
    <w:p w:rsidR="008171F5" w:rsidRDefault="008171F5" w:rsidP="008171F5">
      <w:pPr>
        <w:rPr>
          <w:sz w:val="16"/>
        </w:rPr>
      </w:pPr>
      <w:r w:rsidRPr="00591378">
        <w:rPr>
          <w:sz w:val="16"/>
        </w:rPr>
        <w:t xml:space="preserve">The </w:t>
      </w:r>
      <w:r w:rsidRPr="00591378">
        <w:rPr>
          <w:rStyle w:val="StyleBoldUnderline"/>
        </w:rPr>
        <w:t>ACE will revolutionize how CBP processes goods</w:t>
      </w:r>
      <w:r w:rsidRPr="00591378">
        <w:rPr>
          <w:sz w:val="16"/>
        </w:rPr>
        <w:t xml:space="preserve"> imported into the United States by providing an integrated, fully automated information system to enable the efficient collection, processing, and analysis of commercial import and export data. The ACE will simplify dealings </w:t>
      </w:r>
      <w:r w:rsidRPr="00591378">
        <w:rPr>
          <w:sz w:val="12"/>
        </w:rPr>
        <w:t>¶</w:t>
      </w:r>
      <w:r w:rsidRPr="00591378">
        <w:rPr>
          <w:sz w:val="16"/>
        </w:rPr>
        <w:t xml:space="preserve"> between CBP and the trade community by automating time-consuming and labor-intensive transactions and moving goods through the ports and onto markets faster and at lower cost. It provides national processing and views as the CBP moves away from port by port processing</w:t>
      </w:r>
      <w:r w:rsidRPr="00591378">
        <w:rPr>
          <w:rStyle w:val="StyleBoldUnderline"/>
        </w:rPr>
        <w:t>. By providing the right information, tools, and foresight</w:t>
      </w:r>
      <w:r w:rsidRPr="00591378">
        <w:rPr>
          <w:sz w:val="16"/>
        </w:rPr>
        <w:t xml:space="preserve">, </w:t>
      </w:r>
      <w:r w:rsidRPr="00591378">
        <w:rPr>
          <w:rStyle w:val="StyleBoldUnderline"/>
        </w:rPr>
        <w:t>ACE will</w:t>
      </w:r>
      <w:r w:rsidRPr="00591378">
        <w:rPr>
          <w:sz w:val="16"/>
        </w:rPr>
        <w:t xml:space="preserve"> also </w:t>
      </w:r>
      <w:r w:rsidRPr="00591378">
        <w:rPr>
          <w:rStyle w:val="StyleBoldUnderline"/>
        </w:rPr>
        <w:t>be a critical element</w:t>
      </w:r>
      <w:r w:rsidRPr="00591378">
        <w:rPr>
          <w:sz w:val="16"/>
        </w:rPr>
        <w:t xml:space="preserve"> for </w:t>
      </w:r>
      <w:r w:rsidRPr="00591378">
        <w:rPr>
          <w:sz w:val="12"/>
        </w:rPr>
        <w:t>¶</w:t>
      </w:r>
      <w:r w:rsidRPr="00591378">
        <w:rPr>
          <w:sz w:val="16"/>
        </w:rPr>
        <w:t xml:space="preserve"> trade enforcement and </w:t>
      </w:r>
      <w:r w:rsidRPr="00591378">
        <w:rPr>
          <w:rStyle w:val="StyleBoldUnderline"/>
        </w:rPr>
        <w:t>in preventing cargo from becoming an instrument of terrorism</w:t>
      </w:r>
      <w:r w:rsidRPr="00591378">
        <w:rPr>
          <w:sz w:val="16"/>
        </w:rPr>
        <w:t xml:space="preserve">. </w:t>
      </w:r>
    </w:p>
    <w:p w:rsidR="008171F5" w:rsidRDefault="008171F5" w:rsidP="008171F5">
      <w:pPr>
        <w:rPr>
          <w:sz w:val="16"/>
        </w:rPr>
      </w:pPr>
    </w:p>
    <w:p w:rsidR="008171F5" w:rsidRPr="00D15E4C" w:rsidRDefault="008171F5" w:rsidP="008171F5">
      <w:pPr>
        <w:pStyle w:val="Heading4"/>
      </w:pPr>
      <w:r w:rsidRPr="00D15E4C">
        <w:t>ACE improves border security</w:t>
      </w:r>
    </w:p>
    <w:p w:rsidR="008171F5" w:rsidRPr="00D15E4C" w:rsidRDefault="008171F5" w:rsidP="008171F5">
      <w:pPr>
        <w:rPr>
          <w:rStyle w:val="StyleBoldUnderline"/>
          <w:b w:val="0"/>
          <w:bCs w:val="0"/>
          <w:sz w:val="16"/>
          <w:szCs w:val="16"/>
          <w:u w:val="none"/>
        </w:rPr>
      </w:pPr>
      <w:r w:rsidRPr="00D15E4C">
        <w:rPr>
          <w:rStyle w:val="StyleStyleBold12pt"/>
        </w:rPr>
        <w:t>CBP ’13</w:t>
      </w:r>
      <w:r w:rsidRPr="00D15E4C">
        <w:rPr>
          <w:sz w:val="16"/>
          <w:szCs w:val="16"/>
        </w:rPr>
        <w:t xml:space="preserve">(CBP is one of the Department of Homeland Security’s largest and most complex components, with a priority mission of keeping terrorists and their weapons out of the U.S. It also has a responsibility for securing the border and facilitating lawful international trade and travel while enforcing hundreds of U.S. laws and regulations, including immigration and drug laws. </w:t>
      </w:r>
      <w:hyperlink r:id="rId62" w:history="1">
        <w:r w:rsidRPr="00D15E4C">
          <w:rPr>
            <w:rStyle w:val="Hyperlink"/>
            <w:sz w:val="16"/>
            <w:szCs w:val="16"/>
          </w:rPr>
          <w:t>http://cbp.gov/linkhandler/cgov/trade/automated/modernization/whats_new/ace.ctt/ace.pdf</w:t>
        </w:r>
      </w:hyperlink>
      <w:r w:rsidRPr="00D15E4C">
        <w:rPr>
          <w:sz w:val="16"/>
          <w:szCs w:val="16"/>
        </w:rPr>
        <w:t xml:space="preserve"> June 2013 “ACEopedia”)</w:t>
      </w:r>
    </w:p>
    <w:p w:rsidR="008171F5" w:rsidRPr="00D15E4C" w:rsidRDefault="008171F5" w:rsidP="008171F5">
      <w:pPr>
        <w:rPr>
          <w:sz w:val="16"/>
        </w:rPr>
      </w:pPr>
      <w:r w:rsidRPr="00E15C33">
        <w:rPr>
          <w:rStyle w:val="StyleBoldUnderline"/>
        </w:rPr>
        <w:t>Significant screening, targeting, and border security capabilities have been implemented through</w:t>
      </w:r>
      <w:r w:rsidRPr="00D15E4C">
        <w:rPr>
          <w:sz w:val="16"/>
        </w:rPr>
        <w:t xml:space="preserve"> the </w:t>
      </w:r>
      <w:r w:rsidRPr="00D15E4C">
        <w:rPr>
          <w:sz w:val="12"/>
        </w:rPr>
        <w:t>¶</w:t>
      </w:r>
      <w:r w:rsidRPr="00D15E4C">
        <w:rPr>
          <w:sz w:val="16"/>
        </w:rPr>
        <w:t xml:space="preserve"> </w:t>
      </w:r>
      <w:r w:rsidRPr="00E15C33">
        <w:rPr>
          <w:rStyle w:val="StyleBoldUnderline"/>
        </w:rPr>
        <w:t>ACE</w:t>
      </w:r>
      <w:r w:rsidRPr="00D15E4C">
        <w:rPr>
          <w:sz w:val="16"/>
        </w:rPr>
        <w:t xml:space="preserve"> Program. Leveraging the Automated Targeting System, the Intranet-based enforcement and </w:t>
      </w:r>
      <w:r w:rsidRPr="00D15E4C">
        <w:rPr>
          <w:sz w:val="12"/>
        </w:rPr>
        <w:t>¶</w:t>
      </w:r>
      <w:r w:rsidRPr="00D15E4C">
        <w:rPr>
          <w:sz w:val="16"/>
        </w:rPr>
        <w:t xml:space="preserve"> decision support tool that is the cornerstone for all of CBP’s targeting efforts,</w:t>
      </w:r>
      <w:r w:rsidRPr="00E15C33">
        <w:rPr>
          <w:rStyle w:val="StyleBoldUnderline"/>
        </w:rPr>
        <w:t xml:space="preserve"> ACE delivers innovative </w:t>
      </w:r>
      <w:r w:rsidRPr="00D15E4C">
        <w:rPr>
          <w:rStyle w:val="StyleBoldUnderline"/>
          <w:sz w:val="12"/>
          <w:u w:val="none"/>
        </w:rPr>
        <w:t>¶</w:t>
      </w:r>
      <w:r w:rsidRPr="00E15C33">
        <w:rPr>
          <w:rStyle w:val="StyleBoldUnderline"/>
        </w:rPr>
        <w:t xml:space="preserve"> and emergent screening and targeting capability to identify high-risk cargo and crew based on advance </w:t>
      </w:r>
      <w:r w:rsidRPr="00D15E4C">
        <w:rPr>
          <w:rStyle w:val="StyleBoldUnderline"/>
          <w:sz w:val="12"/>
          <w:u w:val="none"/>
        </w:rPr>
        <w:t>¶</w:t>
      </w:r>
      <w:r w:rsidRPr="00E15C33">
        <w:rPr>
          <w:rStyle w:val="StyleBoldUnderline"/>
        </w:rPr>
        <w:t xml:space="preserve"> information and strategic intelligence</w:t>
      </w:r>
      <w:r w:rsidRPr="00D15E4C">
        <w:rPr>
          <w:sz w:val="16"/>
        </w:rPr>
        <w:t xml:space="preserve">, </w:t>
      </w:r>
      <w:r w:rsidRPr="00E15C33">
        <w:rPr>
          <w:rStyle w:val="StyleBoldUnderline"/>
        </w:rPr>
        <w:t>allowing</w:t>
      </w:r>
      <w:r w:rsidRPr="00D15E4C">
        <w:rPr>
          <w:sz w:val="16"/>
        </w:rPr>
        <w:t xml:space="preserve"> CBP, DHS, and other </w:t>
      </w:r>
      <w:r w:rsidRPr="00E15C33">
        <w:rPr>
          <w:rStyle w:val="StyleBoldUnderline"/>
        </w:rPr>
        <w:t>law enforcement officials to prescreen and evaluate entities early on</w:t>
      </w:r>
      <w:r w:rsidRPr="00D15E4C">
        <w:rPr>
          <w:sz w:val="16"/>
        </w:rPr>
        <w:t xml:space="preserve">, generally at the port of departure. </w:t>
      </w:r>
      <w:r w:rsidRPr="00E15C33">
        <w:rPr>
          <w:rStyle w:val="StyleBoldUnderline"/>
        </w:rPr>
        <w:t>With</w:t>
      </w:r>
      <w:r w:rsidRPr="00D15E4C">
        <w:rPr>
          <w:sz w:val="16"/>
        </w:rPr>
        <w:t xml:space="preserve"> the </w:t>
      </w:r>
      <w:r w:rsidRPr="00E15C33">
        <w:rPr>
          <w:rStyle w:val="StyleBoldUnderline"/>
        </w:rPr>
        <w:t>ACE</w:t>
      </w:r>
      <w:r w:rsidRPr="00D15E4C">
        <w:rPr>
          <w:sz w:val="16"/>
        </w:rPr>
        <w:t xml:space="preserve"> platform, </w:t>
      </w:r>
      <w:r w:rsidRPr="00E15C33">
        <w:rPr>
          <w:rStyle w:val="StyleBoldUnderline"/>
        </w:rPr>
        <w:t xml:space="preserve">CBP </w:t>
      </w:r>
      <w:r w:rsidRPr="00D15E4C">
        <w:rPr>
          <w:rStyle w:val="StyleBoldUnderline"/>
          <w:sz w:val="12"/>
          <w:u w:val="none"/>
        </w:rPr>
        <w:t>¶</w:t>
      </w:r>
      <w:r w:rsidRPr="00E15C33">
        <w:rPr>
          <w:rStyle w:val="StyleBoldUnderline"/>
        </w:rPr>
        <w:t xml:space="preserve"> has the ability to initiate activities, foster collaboration</w:t>
      </w:r>
      <w:r w:rsidRPr="00D15E4C">
        <w:rPr>
          <w:sz w:val="16"/>
        </w:rPr>
        <w:t xml:space="preserve"> among security analysts, </w:t>
      </w:r>
      <w:r w:rsidRPr="00E15C33">
        <w:rPr>
          <w:rStyle w:val="StyleBoldUnderline"/>
        </w:rPr>
        <w:t>and access past activity</w:t>
      </w:r>
      <w:r w:rsidRPr="00D15E4C">
        <w:rPr>
          <w:sz w:val="16"/>
        </w:rPr>
        <w:t xml:space="preserve"> </w:t>
      </w:r>
      <w:r w:rsidRPr="00D15E4C">
        <w:rPr>
          <w:sz w:val="12"/>
        </w:rPr>
        <w:t>¶</w:t>
      </w:r>
      <w:r w:rsidRPr="00D15E4C">
        <w:rPr>
          <w:sz w:val="16"/>
        </w:rPr>
        <w:t xml:space="preserve"> logs for additional intelligence. </w:t>
      </w:r>
      <w:r w:rsidRPr="00D15E4C">
        <w:rPr>
          <w:rStyle w:val="StyleBoldUnderline"/>
        </w:rPr>
        <w:t>ACE has the potential to be integrated with</w:t>
      </w:r>
      <w:r w:rsidRPr="00D15E4C">
        <w:rPr>
          <w:sz w:val="16"/>
        </w:rPr>
        <w:t xml:space="preserve"> DHS </w:t>
      </w:r>
      <w:r w:rsidRPr="00D15E4C">
        <w:rPr>
          <w:rStyle w:val="StyleBoldUnderline"/>
        </w:rPr>
        <w:t>information systems</w:t>
      </w:r>
      <w:r w:rsidRPr="00D15E4C">
        <w:rPr>
          <w:sz w:val="16"/>
        </w:rPr>
        <w:t xml:space="preserve"> </w:t>
      </w:r>
      <w:r w:rsidRPr="00D15E4C">
        <w:rPr>
          <w:sz w:val="12"/>
        </w:rPr>
        <w:t>¶</w:t>
      </w:r>
      <w:r w:rsidRPr="00D15E4C">
        <w:rPr>
          <w:sz w:val="16"/>
        </w:rPr>
        <w:t xml:space="preserve"> </w:t>
      </w:r>
      <w:r w:rsidRPr="00D15E4C">
        <w:rPr>
          <w:rStyle w:val="StyleBoldUnderline"/>
        </w:rPr>
        <w:t>and border security tech</w:t>
      </w:r>
      <w:r w:rsidRPr="00D15E4C">
        <w:rPr>
          <w:sz w:val="16"/>
        </w:rPr>
        <w:t xml:space="preserve">nology, </w:t>
      </w:r>
      <w:r w:rsidRPr="00D15E4C">
        <w:rPr>
          <w:rStyle w:val="StyleBoldUnderline"/>
        </w:rPr>
        <w:t>bringing together critical security, public health, public safety,</w:t>
      </w:r>
      <w:r w:rsidRPr="00D15E4C">
        <w:rPr>
          <w:sz w:val="16"/>
        </w:rPr>
        <w:t xml:space="preserve"> and </w:t>
      </w:r>
      <w:r w:rsidRPr="00D15E4C">
        <w:rPr>
          <w:sz w:val="12"/>
        </w:rPr>
        <w:t>¶</w:t>
      </w:r>
      <w:r w:rsidRPr="00D15E4C">
        <w:rPr>
          <w:sz w:val="16"/>
        </w:rPr>
        <w:t xml:space="preserve"> environmental protection information</w:t>
      </w:r>
      <w:r w:rsidRPr="00D15E4C">
        <w:rPr>
          <w:rStyle w:val="StyleBoldUnderline"/>
        </w:rPr>
        <w:t xml:space="preserve"> through a common platform</w:t>
      </w:r>
      <w:r w:rsidRPr="00D15E4C">
        <w:rPr>
          <w:sz w:val="16"/>
        </w:rPr>
        <w:t xml:space="preserve">, enabling agencies to efficiently </w:t>
      </w:r>
      <w:r w:rsidRPr="00D15E4C">
        <w:rPr>
          <w:sz w:val="12"/>
        </w:rPr>
        <w:t>¶</w:t>
      </w:r>
      <w:r w:rsidRPr="00D15E4C">
        <w:rPr>
          <w:sz w:val="16"/>
        </w:rPr>
        <w:t xml:space="preserve"> obtain trade and enforcement data across the Government.</w:t>
      </w:r>
    </w:p>
    <w:p w:rsidR="008171F5" w:rsidRDefault="008171F5" w:rsidP="008171F5">
      <w:pPr>
        <w:rPr>
          <w:sz w:val="16"/>
        </w:rPr>
      </w:pPr>
    </w:p>
    <w:p w:rsidR="008171F5" w:rsidRPr="00BD0F45" w:rsidRDefault="008171F5" w:rsidP="008171F5">
      <w:pPr>
        <w:pStyle w:val="Heading4"/>
      </w:pPr>
      <w:r w:rsidRPr="00BD0F45">
        <w:t xml:space="preserve">ACE can reinforce border security </w:t>
      </w:r>
    </w:p>
    <w:p w:rsidR="008171F5" w:rsidRDefault="008171F5" w:rsidP="008171F5">
      <w:pPr>
        <w:rPr>
          <w:sz w:val="14"/>
        </w:rPr>
      </w:pPr>
      <w:r w:rsidRPr="006E44D7">
        <w:rPr>
          <w:rStyle w:val="StyleStyleBold12pt"/>
        </w:rPr>
        <w:t>ACELYNK</w:t>
      </w:r>
      <w:r>
        <w:rPr>
          <w:rStyle w:val="StyleStyleBold12pt"/>
        </w:rPr>
        <w:t xml:space="preserve"> No Date</w:t>
      </w:r>
      <w:r>
        <w:rPr>
          <w:sz w:val="14"/>
        </w:rPr>
        <w:t xml:space="preserve"> (The US Customs and Border Protection (USCBP) has officially certified ACELYNK to serve as a service bureau to importers and customs brokers who need to gain the release of merchandise at the borders or ports of entry. </w:t>
      </w:r>
      <w:hyperlink r:id="rId63" w:history="1">
        <w:r w:rsidRPr="00AA1DCE">
          <w:rPr>
            <w:rStyle w:val="Hyperlink"/>
            <w:sz w:val="14"/>
          </w:rPr>
          <w:t>http://www.acelynk.com/import-made-easy/what-is-acelynk/</w:t>
        </w:r>
      </w:hyperlink>
      <w:r>
        <w:rPr>
          <w:sz w:val="14"/>
        </w:rPr>
        <w:t xml:space="preserve">  “Automated Commercial Environment (ACE): How it Will Benefit Importers”)</w:t>
      </w:r>
    </w:p>
    <w:p w:rsidR="008171F5" w:rsidRPr="006E44D7" w:rsidRDefault="008171F5" w:rsidP="008171F5">
      <w:pPr>
        <w:rPr>
          <w:sz w:val="14"/>
        </w:rPr>
      </w:pPr>
      <w:r w:rsidRPr="006E44D7">
        <w:rPr>
          <w:sz w:val="14"/>
        </w:rPr>
        <w:t xml:space="preserve">The </w:t>
      </w:r>
      <w:r w:rsidRPr="006E44D7">
        <w:rPr>
          <w:rStyle w:val="StyleBoldUnderline"/>
        </w:rPr>
        <w:t>A</w:t>
      </w:r>
      <w:r w:rsidRPr="006E44D7">
        <w:rPr>
          <w:sz w:val="14"/>
        </w:rPr>
        <w:t xml:space="preserve">utomated </w:t>
      </w:r>
      <w:r w:rsidRPr="006E44D7">
        <w:rPr>
          <w:rStyle w:val="StyleBoldUnderline"/>
        </w:rPr>
        <w:t>C</w:t>
      </w:r>
      <w:r w:rsidRPr="006E44D7">
        <w:rPr>
          <w:sz w:val="14"/>
        </w:rPr>
        <w:t xml:space="preserve">ommercial </w:t>
      </w:r>
      <w:r w:rsidRPr="006E44D7">
        <w:rPr>
          <w:rStyle w:val="StyleBoldUnderline"/>
        </w:rPr>
        <w:t>E</w:t>
      </w:r>
      <w:r w:rsidRPr="006E44D7">
        <w:rPr>
          <w:sz w:val="14"/>
        </w:rPr>
        <w:t xml:space="preserve">nvironment </w:t>
      </w:r>
      <w:r w:rsidRPr="006E44D7">
        <w:rPr>
          <w:rStyle w:val="StyleBoldUnderline"/>
        </w:rPr>
        <w:t xml:space="preserve">is the commercial trade processing system currently under development by </w:t>
      </w:r>
      <w:r w:rsidRPr="006E44D7">
        <w:rPr>
          <w:sz w:val="14"/>
        </w:rPr>
        <w:t>U.S. Customs and Border Protection (</w:t>
      </w:r>
      <w:r w:rsidRPr="006E44D7">
        <w:rPr>
          <w:rStyle w:val="StyleBoldUnderline"/>
        </w:rPr>
        <w:t>CBP</w:t>
      </w:r>
      <w:r w:rsidRPr="006E44D7">
        <w:rPr>
          <w:sz w:val="14"/>
        </w:rPr>
        <w:t xml:space="preserve">). </w:t>
      </w:r>
      <w:r w:rsidRPr="006E44D7">
        <w:rPr>
          <w:rStyle w:val="StyleBoldUnderline"/>
        </w:rPr>
        <w:t>ACE is designed to facilitate trade and reinforce border security by automating border processing through a single window</w:t>
      </w:r>
      <w:r w:rsidRPr="006E44D7">
        <w:rPr>
          <w:sz w:val="14"/>
        </w:rPr>
        <w:t xml:space="preserve">. As a web-based data portal, ACE will connect the trade community to CBP and government agencies involved in importing goods to the U.S. Though CBP has planned for a multi-year implementation, the complex nature of the new system has caused many importers to begin strategizing about making the transition to the </w:t>
      </w:r>
      <w:r w:rsidRPr="006E44D7">
        <w:rPr>
          <w:rStyle w:val="StyleBoldUnderline"/>
        </w:rPr>
        <w:t>A</w:t>
      </w:r>
      <w:r w:rsidRPr="006E44D7">
        <w:rPr>
          <w:sz w:val="14"/>
        </w:rPr>
        <w:t xml:space="preserve">utomated </w:t>
      </w:r>
      <w:r w:rsidRPr="006E44D7">
        <w:rPr>
          <w:rStyle w:val="StyleBoldUnderline"/>
        </w:rPr>
        <w:t>C</w:t>
      </w:r>
      <w:r w:rsidRPr="006E44D7">
        <w:rPr>
          <w:sz w:val="14"/>
        </w:rPr>
        <w:t xml:space="preserve">ommercial </w:t>
      </w:r>
      <w:r w:rsidRPr="006E44D7">
        <w:rPr>
          <w:rStyle w:val="StyleBoldUnderline"/>
        </w:rPr>
        <w:t>E</w:t>
      </w:r>
      <w:r w:rsidRPr="006E44D7">
        <w:rPr>
          <w:sz w:val="14"/>
        </w:rPr>
        <w:t xml:space="preserve">nvironment. </w:t>
      </w:r>
      <w:r w:rsidRPr="006E44D7">
        <w:rPr>
          <w:rStyle w:val="StyleBoldUnderline"/>
        </w:rPr>
        <w:t>Implements advanced security checks and reconciliation</w:t>
      </w:r>
      <w:r w:rsidRPr="006E44D7">
        <w:rPr>
          <w:sz w:val="12"/>
        </w:rPr>
        <w:t>¶</w:t>
      </w:r>
      <w:r w:rsidRPr="006E44D7">
        <w:rPr>
          <w:sz w:val="14"/>
        </w:rPr>
        <w:t xml:space="preserve"> The </w:t>
      </w:r>
      <w:r w:rsidRPr="006E44D7">
        <w:rPr>
          <w:rStyle w:val="StyleBoldUnderline"/>
        </w:rPr>
        <w:t xml:space="preserve">ACE </w:t>
      </w:r>
      <w:r w:rsidRPr="006E44D7">
        <w:rPr>
          <w:sz w:val="14"/>
        </w:rPr>
        <w:t xml:space="preserve">reporting tools </w:t>
      </w:r>
      <w:r w:rsidRPr="006E44D7">
        <w:rPr>
          <w:rStyle w:val="StyleBoldUnderline"/>
        </w:rPr>
        <w:t>will allow importers to conduct security checks and other analyses, including identifying unauthorized filers, and monitoring trade compliance and identity discrepancies</w:t>
      </w:r>
      <w:r w:rsidRPr="006E44D7">
        <w:rPr>
          <w:sz w:val="14"/>
        </w:rPr>
        <w:t xml:space="preserve"> </w:t>
      </w:r>
    </w:p>
    <w:p w:rsidR="008171F5" w:rsidRDefault="008171F5" w:rsidP="008171F5">
      <w:pPr>
        <w:pStyle w:val="Heading4"/>
      </w:pPr>
      <w:r>
        <w:t xml:space="preserve">ACE key to increasing border security  </w:t>
      </w:r>
    </w:p>
    <w:p w:rsidR="008171F5" w:rsidRPr="00B82047" w:rsidRDefault="008171F5" w:rsidP="008171F5">
      <w:r w:rsidRPr="00B82047">
        <w:rPr>
          <w:rStyle w:val="StyleStyleBold12pt"/>
        </w:rPr>
        <w:t>Burnson 12</w:t>
      </w:r>
      <w:r>
        <w:rPr>
          <w:sz w:val="16"/>
        </w:rPr>
        <w:t xml:space="preserve"> </w:t>
      </w:r>
      <w:r w:rsidRPr="00B82047">
        <w:rPr>
          <w:sz w:val="16"/>
          <w:szCs w:val="16"/>
        </w:rPr>
        <w:t xml:space="preserve">(Patrick Burnson, Executive Editor of Logistics Management </w:t>
      </w:r>
      <w:hyperlink r:id="rId64" w:history="1">
        <w:r w:rsidRPr="00B82047">
          <w:rPr>
            <w:rStyle w:val="Hyperlink"/>
            <w:sz w:val="16"/>
            <w:szCs w:val="16"/>
          </w:rPr>
          <w:t>http://www.logisticsmgmt.com/view/ace_enhances_security_speeds_up_the_flow_of_goods_into_u.s/airfreight 4/25/2012</w:t>
        </w:r>
      </w:hyperlink>
      <w:r w:rsidRPr="00B82047">
        <w:rPr>
          <w:sz w:val="16"/>
          <w:szCs w:val="16"/>
        </w:rPr>
        <w:t xml:space="preserve"> “ACE enhances security, speeds up the flow of goods into U.S.”)</w:t>
      </w:r>
    </w:p>
    <w:p w:rsidR="008171F5" w:rsidRPr="00B82047" w:rsidRDefault="008171F5" w:rsidP="008171F5">
      <w:pPr>
        <w:rPr>
          <w:sz w:val="14"/>
          <w:szCs w:val="16"/>
        </w:rPr>
      </w:pPr>
      <w:r w:rsidRPr="00B82047">
        <w:rPr>
          <w:rStyle w:val="StyleBoldUnderline"/>
        </w:rPr>
        <w:lastRenderedPageBreak/>
        <w:t>ACE is the commercial trade processing system</w:t>
      </w:r>
      <w:r w:rsidRPr="00B82047">
        <w:rPr>
          <w:sz w:val="14"/>
        </w:rPr>
        <w:t xml:space="preserve"> </w:t>
      </w:r>
      <w:r w:rsidRPr="00B82047">
        <w:rPr>
          <w:rStyle w:val="StyleBoldUnderline"/>
        </w:rPr>
        <w:t>being phased in</w:t>
      </w:r>
      <w:r w:rsidRPr="00B82047">
        <w:rPr>
          <w:sz w:val="14"/>
        </w:rPr>
        <w:t xml:space="preserve"> by CBP </w:t>
      </w:r>
      <w:r w:rsidRPr="00B82047">
        <w:rPr>
          <w:rStyle w:val="StyleBoldUnderline"/>
        </w:rPr>
        <w:t>to facilitate legitimate trade and strengthen border security</w:t>
      </w:r>
      <w:r w:rsidRPr="00B82047">
        <w:rPr>
          <w:sz w:val="14"/>
        </w:rPr>
        <w:t xml:space="preserve">. ACE will completely replace the Automated Commercial System (ACS) in September and it will be the only CBP-approved EDI portal for transmitting required advance information for ocean and rail cargo to CBP. </w:t>
      </w:r>
      <w:r w:rsidRPr="00B82047">
        <w:rPr>
          <w:rStyle w:val="StyleBoldUnderline"/>
        </w:rPr>
        <w:t>Streamlined trade and security filings under ACE will enable goods to p</w:t>
      </w:r>
      <w:r>
        <w:rPr>
          <w:rStyle w:val="StyleBoldUnderline"/>
        </w:rPr>
        <w:t>g</w:t>
      </w:r>
      <w:r w:rsidRPr="00B82047">
        <w:rPr>
          <w:rStyle w:val="StyleBoldUnderline"/>
        </w:rPr>
        <w:t>ass more quickly through border crossings</w:t>
      </w:r>
      <w:r w:rsidRPr="00B82047">
        <w:rPr>
          <w:sz w:val="14"/>
        </w:rPr>
        <w:t xml:space="preserve">, give users better control and visibility of their assets, </w:t>
      </w:r>
      <w:r w:rsidRPr="00B82047">
        <w:rPr>
          <w:rStyle w:val="StyleBoldUnderline"/>
        </w:rPr>
        <w:t>and allow CBP to spend less time on paperwork and more time on security initiatives</w:t>
      </w:r>
      <w:r w:rsidRPr="00B82047">
        <w:rPr>
          <w:sz w:val="14"/>
        </w:rPr>
        <w:t xml:space="preserve">. He noted that </w:t>
      </w:r>
      <w:r w:rsidRPr="00B82047">
        <w:rPr>
          <w:rStyle w:val="StyleBoldUnderline"/>
        </w:rPr>
        <w:t>ACE was created to provide a higher visibility between participating government agencies</w:t>
      </w:r>
      <w:r w:rsidRPr="00B82047">
        <w:rPr>
          <w:sz w:val="14"/>
        </w:rPr>
        <w:t xml:space="preserve"> as to what cargo was coming into the U.S. and from whom. “</w:t>
      </w:r>
      <w:r w:rsidRPr="00B82047">
        <w:rPr>
          <w:rStyle w:val="StyleBoldUnderline"/>
        </w:rPr>
        <w:t>This</w:t>
      </w:r>
      <w:r w:rsidRPr="00B82047">
        <w:rPr>
          <w:sz w:val="14"/>
        </w:rPr>
        <w:t xml:space="preserve"> </w:t>
      </w:r>
      <w:r w:rsidRPr="00B82047">
        <w:rPr>
          <w:rStyle w:val="StyleBoldUnderline"/>
        </w:rPr>
        <w:t>allows</w:t>
      </w:r>
      <w:r w:rsidRPr="00B82047">
        <w:rPr>
          <w:sz w:val="14"/>
        </w:rPr>
        <w:t xml:space="preserve"> the different </w:t>
      </w:r>
      <w:r w:rsidRPr="00B82047">
        <w:rPr>
          <w:rStyle w:val="StyleBoldUnderline"/>
        </w:rPr>
        <w:t>agencies</w:t>
      </w:r>
      <w:r w:rsidRPr="00B82047">
        <w:rPr>
          <w:sz w:val="14"/>
        </w:rPr>
        <w:t xml:space="preserve"> </w:t>
      </w:r>
      <w:r w:rsidRPr="00B82047">
        <w:rPr>
          <w:rStyle w:val="StyleBoldUnderline"/>
        </w:rPr>
        <w:t>to</w:t>
      </w:r>
      <w:r w:rsidRPr="00B82047">
        <w:rPr>
          <w:sz w:val="14"/>
        </w:rPr>
        <w:t xml:space="preserve"> further </w:t>
      </w:r>
      <w:r w:rsidRPr="00B82047">
        <w:rPr>
          <w:rStyle w:val="StyleBoldUnderline"/>
        </w:rPr>
        <w:t>collaborate</w:t>
      </w:r>
      <w:r w:rsidRPr="00B82047">
        <w:rPr>
          <w:sz w:val="14"/>
        </w:rPr>
        <w:t xml:space="preserve"> with one another </w:t>
      </w:r>
      <w:r w:rsidRPr="00B82047">
        <w:rPr>
          <w:rStyle w:val="StyleBoldUnderline"/>
        </w:rPr>
        <w:t>to</w:t>
      </w:r>
      <w:r w:rsidRPr="00B82047">
        <w:rPr>
          <w:sz w:val="14"/>
        </w:rPr>
        <w:t xml:space="preserve"> </w:t>
      </w:r>
      <w:r w:rsidRPr="00B82047">
        <w:rPr>
          <w:rStyle w:val="StyleBoldUnderline"/>
        </w:rPr>
        <w:t>make</w:t>
      </w:r>
      <w:r w:rsidRPr="00B82047">
        <w:rPr>
          <w:sz w:val="14"/>
        </w:rPr>
        <w:t xml:space="preserve"> </w:t>
      </w:r>
      <w:r w:rsidRPr="00B82047">
        <w:rPr>
          <w:rStyle w:val="StyleBoldUnderline"/>
        </w:rPr>
        <w:t>better</w:t>
      </w:r>
      <w:r w:rsidRPr="00B82047">
        <w:rPr>
          <w:sz w:val="14"/>
        </w:rPr>
        <w:t xml:space="preserve">, </w:t>
      </w:r>
      <w:r w:rsidRPr="00B82047">
        <w:rPr>
          <w:rStyle w:val="StyleBoldUnderline"/>
        </w:rPr>
        <w:t>more</w:t>
      </w:r>
      <w:r w:rsidRPr="00B82047">
        <w:rPr>
          <w:sz w:val="14"/>
        </w:rPr>
        <w:t xml:space="preserve"> </w:t>
      </w:r>
      <w:r w:rsidRPr="00B82047">
        <w:rPr>
          <w:rStyle w:val="StyleBoldUnderline"/>
        </w:rPr>
        <w:t>efficient</w:t>
      </w:r>
      <w:r w:rsidRPr="00B82047">
        <w:rPr>
          <w:sz w:val="14"/>
        </w:rPr>
        <w:t xml:space="preserve"> </w:t>
      </w:r>
      <w:r w:rsidRPr="00B82047">
        <w:rPr>
          <w:rStyle w:val="StyleBoldUnderline"/>
        </w:rPr>
        <w:t>decisions</w:t>
      </w:r>
      <w:r w:rsidRPr="00B82047">
        <w:rPr>
          <w:sz w:val="14"/>
        </w:rPr>
        <w:t xml:space="preserve"> </w:t>
      </w:r>
      <w:r w:rsidRPr="00B82047">
        <w:rPr>
          <w:rStyle w:val="StyleBoldUnderline"/>
        </w:rPr>
        <w:t>about</w:t>
      </w:r>
      <w:r w:rsidRPr="00B82047">
        <w:rPr>
          <w:sz w:val="14"/>
        </w:rPr>
        <w:t xml:space="preserve"> </w:t>
      </w:r>
      <w:r w:rsidRPr="00B82047">
        <w:rPr>
          <w:rStyle w:val="StyleBoldUnderline"/>
        </w:rPr>
        <w:t>security</w:t>
      </w:r>
      <w:r w:rsidRPr="00B82047">
        <w:rPr>
          <w:sz w:val="14"/>
        </w:rPr>
        <w:t>, targeting cargo for exams etc. and for the release of containers to expedite the flow of cargo,” added Heimbeck.</w:t>
      </w:r>
      <w:r w:rsidRPr="00B82047">
        <w:rPr>
          <w:sz w:val="14"/>
          <w:szCs w:val="16"/>
        </w:rPr>
        <w:t>[ Bryn Heimbeck, Trade Tech’s CEO.]</w:t>
      </w:r>
    </w:p>
    <w:p w:rsidR="008171F5" w:rsidRPr="00C978AC" w:rsidRDefault="008171F5" w:rsidP="008171F5">
      <w:pPr>
        <w:pStyle w:val="Heading4"/>
      </w:pPr>
      <w:r w:rsidRPr="00C978AC">
        <w:t xml:space="preserve">ACE defends the border against terrorism </w:t>
      </w:r>
    </w:p>
    <w:p w:rsidR="008171F5" w:rsidRDefault="008171F5" w:rsidP="008171F5">
      <w:pPr>
        <w:rPr>
          <w:sz w:val="16"/>
        </w:rPr>
      </w:pPr>
      <w:r w:rsidRPr="00F12C9E">
        <w:rPr>
          <w:rStyle w:val="StyleStyleBold12pt"/>
        </w:rPr>
        <w:t>A Customs Brokerage 12</w:t>
      </w:r>
      <w:r>
        <w:rPr>
          <w:sz w:val="16"/>
        </w:rPr>
        <w:t xml:space="preserve"> (A Customs Brokerage is an international customs brokerage and logistics management company </w:t>
      </w:r>
      <w:hyperlink r:id="rId65" w:history="1">
        <w:r w:rsidRPr="006B7EAB">
          <w:rPr>
            <w:rStyle w:val="Hyperlink"/>
            <w:sz w:val="16"/>
          </w:rPr>
          <w:t>http://www.acustomsbrokerage.com/uncategorized/what-is-ace-and-how-can-it-benefit-you/</w:t>
        </w:r>
      </w:hyperlink>
      <w:r>
        <w:rPr>
          <w:sz w:val="16"/>
        </w:rPr>
        <w:t xml:space="preserve"> 11/14/2012 “What is ACE and how can it benefit you?”) </w:t>
      </w:r>
    </w:p>
    <w:p w:rsidR="008171F5" w:rsidRDefault="008171F5" w:rsidP="008171F5">
      <w:pPr>
        <w:rPr>
          <w:sz w:val="16"/>
        </w:rPr>
      </w:pPr>
      <w:r w:rsidRPr="00F12C9E">
        <w:rPr>
          <w:sz w:val="16"/>
        </w:rPr>
        <w:t>Following the events of September 11, 2001, U.S. Customs and Border Protection (</w:t>
      </w:r>
      <w:r w:rsidRPr="00F12C9E">
        <w:rPr>
          <w:rStyle w:val="StyleBoldUnderline"/>
        </w:rPr>
        <w:t>CBP</w:t>
      </w:r>
      <w:r w:rsidRPr="00F12C9E">
        <w:rPr>
          <w:sz w:val="16"/>
        </w:rPr>
        <w:t xml:space="preserve">) </w:t>
      </w:r>
      <w:r w:rsidRPr="00F12C9E">
        <w:rPr>
          <w:rStyle w:val="StyleBoldUnderline"/>
        </w:rPr>
        <w:t xml:space="preserve">was tasked with </w:t>
      </w:r>
      <w:r w:rsidRPr="00F12C9E">
        <w:rPr>
          <w:sz w:val="16"/>
        </w:rPr>
        <w:t xml:space="preserve">the agenda of </w:t>
      </w:r>
      <w:r w:rsidRPr="00F12C9E">
        <w:rPr>
          <w:rStyle w:val="StyleBoldUnderline"/>
        </w:rPr>
        <w:t>securing our nation’s borders against</w:t>
      </w:r>
      <w:r w:rsidRPr="00F12C9E">
        <w:rPr>
          <w:sz w:val="16"/>
        </w:rPr>
        <w:t xml:space="preserve"> the threat of </w:t>
      </w:r>
      <w:r w:rsidRPr="00F12C9E">
        <w:rPr>
          <w:rStyle w:val="StyleBoldUnderline"/>
        </w:rPr>
        <w:t>terrorism</w:t>
      </w:r>
      <w:r w:rsidRPr="00F12C9E">
        <w:rPr>
          <w:sz w:val="16"/>
        </w:rPr>
        <w:t xml:space="preserve">. One major component of this expansion was the modernization of the CBP’s operating system, paving the way for a partnership between CBP and the trade community. </w:t>
      </w:r>
      <w:r w:rsidRPr="00F12C9E">
        <w:rPr>
          <w:rStyle w:val="StyleBoldUnderline"/>
        </w:rPr>
        <w:t>The product of those efforts is ACE</w:t>
      </w:r>
      <w:r w:rsidRPr="00F12C9E">
        <w:rPr>
          <w:sz w:val="16"/>
        </w:rPr>
        <w:t xml:space="preserve"> – Automated Commercial Environment. Simply put, </w:t>
      </w:r>
      <w:r w:rsidRPr="00F12C9E">
        <w:rPr>
          <w:rStyle w:val="StyleBoldUnderline"/>
        </w:rPr>
        <w:t>ACE</w:t>
      </w:r>
      <w:r w:rsidRPr="00F12C9E">
        <w:rPr>
          <w:sz w:val="16"/>
        </w:rPr>
        <w:t xml:space="preserve"> </w:t>
      </w:r>
      <w:r w:rsidRPr="00F12C9E">
        <w:rPr>
          <w:rStyle w:val="StyleBoldUnderline"/>
        </w:rPr>
        <w:t>allows for the continuity of official business practices while ensuring border security</w:t>
      </w:r>
      <w:r w:rsidRPr="00F12C9E">
        <w:rPr>
          <w:sz w:val="16"/>
        </w:rPr>
        <w:t xml:space="preserve">. In essence, </w:t>
      </w:r>
      <w:r w:rsidRPr="00F12C9E">
        <w:rPr>
          <w:rStyle w:val="StyleBoldUnderline"/>
        </w:rPr>
        <w:t>it’s an overhaul of the current CBP operating system, ACS</w:t>
      </w:r>
      <w:r w:rsidRPr="00F12C9E">
        <w:rPr>
          <w:sz w:val="16"/>
        </w:rPr>
        <w:t xml:space="preserve"> – Automated Commercial System –which has been in place for many years. So why ACE? It provides importers and the trade community with numerous benefits for greater exchange of information, increased efficiencies in processing and overall savings through the residual effects of these benefits. How can ACE save you money? Read on…</w:t>
      </w:r>
    </w:p>
    <w:p w:rsidR="008171F5" w:rsidRDefault="008171F5" w:rsidP="008171F5">
      <w:pPr>
        <w:rPr>
          <w:sz w:val="16"/>
        </w:rPr>
      </w:pPr>
    </w:p>
    <w:p w:rsidR="008171F5" w:rsidRPr="00535CB1" w:rsidRDefault="008171F5" w:rsidP="008171F5">
      <w:pPr>
        <w:pStyle w:val="Heading4"/>
      </w:pPr>
      <w:r w:rsidRPr="00535CB1">
        <w:t xml:space="preserve">ACE is key to enable prescreening-solves terrorism </w:t>
      </w:r>
    </w:p>
    <w:p w:rsidR="008171F5" w:rsidRDefault="008171F5" w:rsidP="008171F5">
      <w:pPr>
        <w:rPr>
          <w:rStyle w:val="StyleBoldUnderline"/>
        </w:rPr>
      </w:pPr>
      <w:r w:rsidRPr="00535CB1">
        <w:rPr>
          <w:rStyle w:val="StyleStyleBold12pt"/>
        </w:rPr>
        <w:t>Byrd 07</w:t>
      </w:r>
      <w:r>
        <w:rPr>
          <w:rStyle w:val="StyleBoldUnderline"/>
        </w:rPr>
        <w:t xml:space="preserve"> </w:t>
      </w:r>
      <w:r w:rsidRPr="00535CB1">
        <w:rPr>
          <w:sz w:val="16"/>
          <w:szCs w:val="16"/>
        </w:rPr>
        <w:t xml:space="preserve">(Erlinda P. Byrd Department of Homeland Security </w:t>
      </w:r>
      <w:hyperlink r:id="rId66" w:history="1">
        <w:r w:rsidRPr="00535CB1">
          <w:rPr>
            <w:rStyle w:val="Hyperlink"/>
            <w:sz w:val="16"/>
            <w:szCs w:val="16"/>
          </w:rPr>
          <w:t>http://www.domesticpreparedness.com/Updates/Government_Update/Automated_Commercial_Environment_(ACE)_Mandate_Expanded_to_Ports_of_Entry_in_California,_Texas,_and_New_Mexico/</w:t>
        </w:r>
      </w:hyperlink>
      <w:r w:rsidRPr="00535CB1">
        <w:rPr>
          <w:sz w:val="16"/>
          <w:szCs w:val="16"/>
        </w:rPr>
        <w:t xml:space="preserve"> 1/23/2007 “Automated Commercial Environment (ACE) Mandate Expanded to Ports of Entry in California, Texas, and New Mexico”)</w:t>
      </w:r>
    </w:p>
    <w:p w:rsidR="008171F5" w:rsidRPr="00535CB1" w:rsidRDefault="008171F5" w:rsidP="008171F5">
      <w:pPr>
        <w:rPr>
          <w:sz w:val="16"/>
        </w:rPr>
      </w:pPr>
      <w:r w:rsidRPr="00535CB1">
        <w:rPr>
          <w:rStyle w:val="StyleBoldUnderline"/>
        </w:rPr>
        <w:t>ACE is the next generation of CBP tech</w:t>
      </w:r>
      <w:r w:rsidRPr="00535CB1">
        <w:rPr>
          <w:sz w:val="16"/>
        </w:rPr>
        <w:t xml:space="preserve">nology </w:t>
      </w:r>
      <w:r w:rsidRPr="00535CB1">
        <w:rPr>
          <w:rStyle w:val="StyleBoldUnderline"/>
        </w:rPr>
        <w:t>designed to protect the U</w:t>
      </w:r>
      <w:r w:rsidRPr="00535CB1">
        <w:rPr>
          <w:sz w:val="16"/>
        </w:rPr>
        <w:t xml:space="preserve">nited </w:t>
      </w:r>
      <w:r w:rsidRPr="00535CB1">
        <w:rPr>
          <w:rStyle w:val="StyleBoldUnderline"/>
        </w:rPr>
        <w:t>S</w:t>
      </w:r>
      <w:r w:rsidRPr="00535CB1">
        <w:rPr>
          <w:sz w:val="16"/>
        </w:rPr>
        <w:t xml:space="preserve">tates </w:t>
      </w:r>
      <w:r w:rsidRPr="00535CB1">
        <w:rPr>
          <w:rStyle w:val="StyleBoldUnderline"/>
        </w:rPr>
        <w:t>from terrorism while ensuring the country’s economic vitality</w:t>
      </w:r>
      <w:r w:rsidRPr="00535CB1">
        <w:rPr>
          <w:sz w:val="16"/>
        </w:rPr>
        <w:t xml:space="preserve"> by expediting lawful trade. The electronic submission, called an </w:t>
      </w:r>
      <w:r w:rsidRPr="00535CB1">
        <w:rPr>
          <w:rStyle w:val="StyleBoldUnderline"/>
        </w:rPr>
        <w:t>e-manifest, is an electronically filed version of the paper manifest carriers are already required to submit</w:t>
      </w:r>
      <w:r w:rsidRPr="00535CB1">
        <w:rPr>
          <w:sz w:val="16"/>
        </w:rPr>
        <w:t xml:space="preserve"> before crossing the U.S. border.</w:t>
      </w:r>
      <w:r w:rsidRPr="00535CB1">
        <w:rPr>
          <w:sz w:val="12"/>
        </w:rPr>
        <w:t>¶</w:t>
      </w:r>
      <w:r w:rsidRPr="00535CB1">
        <w:rPr>
          <w:sz w:val="16"/>
        </w:rPr>
        <w:t xml:space="preserve"> “</w:t>
      </w:r>
      <w:r w:rsidRPr="00535CB1">
        <w:rPr>
          <w:rStyle w:val="StyleBoldUnderline"/>
        </w:rPr>
        <w:t>E-manifest allows CBP to begin processing the truck before it arrives at the por</w:t>
      </w:r>
      <w:r w:rsidRPr="00535CB1">
        <w:rPr>
          <w:sz w:val="16"/>
        </w:rPr>
        <w:t xml:space="preserve">t,” </w:t>
      </w:r>
      <w:r w:rsidRPr="00535CB1">
        <w:rPr>
          <w:rStyle w:val="StyleBoldUnderline"/>
        </w:rPr>
        <w:t>said Louis Samenfink, executive director for CBP’s Cargo Systems Program Office</w:t>
      </w:r>
      <w:r w:rsidRPr="00535CB1">
        <w:rPr>
          <w:sz w:val="16"/>
        </w:rPr>
        <w:t xml:space="preserve">. “With advance access to truck cargo information, </w:t>
      </w:r>
      <w:r w:rsidRPr="00535CB1">
        <w:rPr>
          <w:rStyle w:val="StyleBoldUnderline"/>
        </w:rPr>
        <w:t>CBP officers are able to pre-screen trucks and shipments, and dedicate more time to inspecting suspicious cargo without delaying the border crossings of legitimate carriers.”</w:t>
      </w:r>
    </w:p>
    <w:p w:rsidR="008171F5" w:rsidRPr="008171F5" w:rsidRDefault="008171F5" w:rsidP="008171F5"/>
    <w:p w:rsidR="009A1E11" w:rsidRDefault="009A1E11" w:rsidP="00355A77">
      <w:pPr>
        <w:rPr>
          <w:sz w:val="16"/>
        </w:rPr>
      </w:pPr>
    </w:p>
    <w:p w:rsidR="009A1E11" w:rsidRDefault="009A1E11" w:rsidP="009A1E11">
      <w:pPr>
        <w:pStyle w:val="Heading4"/>
      </w:pPr>
      <w:r>
        <w:t>Better border technology is a catalyst for a better risk management framework</w:t>
      </w:r>
    </w:p>
    <w:p w:rsidR="009A1E11" w:rsidRDefault="009A1E11" w:rsidP="009A1E11">
      <w:r w:rsidRPr="00754E23">
        <w:rPr>
          <w:rStyle w:val="StyleStyleBold12pt"/>
        </w:rPr>
        <w:t>IDB Dec-10</w:t>
      </w:r>
      <w:r>
        <w:t xml:space="preserve"> (Inter-American Development Bank, “Risk Management for Cargo and Passengers: A Knowledge and Capacity Product,” </w:t>
      </w:r>
      <w:hyperlink r:id="rId67" w:history="1">
        <w:r w:rsidRPr="00C0043D">
          <w:rPr>
            <w:rStyle w:val="Hyperlink"/>
          </w:rPr>
          <w:t>http://www.iadb.org/intal/intalcdi/PE/2011/08876.pdf</w:t>
        </w:r>
      </w:hyperlink>
      <w:r>
        <w:t>)</w:t>
      </w:r>
    </w:p>
    <w:p w:rsidR="009A1E11" w:rsidRPr="00754E23" w:rsidRDefault="009A1E11" w:rsidP="009A1E11"/>
    <w:p w:rsidR="009A1E11" w:rsidRPr="001C5ACF" w:rsidRDefault="009A1E11" w:rsidP="009A1E11">
      <w:pPr>
        <w:rPr>
          <w:rStyle w:val="StyleBoldUnderline"/>
        </w:rPr>
      </w:pPr>
      <w:r w:rsidRPr="0065294C">
        <w:rPr>
          <w:rStyle w:val="StyleBoldUnderline"/>
        </w:rPr>
        <w:t xml:space="preserve">Adopting border risk </w:t>
      </w:r>
      <w:r w:rsidRPr="001C5ACF">
        <w:rPr>
          <w:rStyle w:val="StyleBoldUnderline"/>
        </w:rPr>
        <w:t xml:space="preserve">management </w:t>
      </w:r>
      <w:r w:rsidRPr="001C5ACF">
        <w:t>at strategic levels</w:t>
      </w:r>
      <w:r>
        <w:t xml:space="preserve"> within an administration </w:t>
      </w:r>
      <w:r w:rsidRPr="0065294C">
        <w:rPr>
          <w:rStyle w:val="StyleBoldUnderline"/>
        </w:rPr>
        <w:t xml:space="preserve">is the first ¶ </w:t>
      </w:r>
      <w:r w:rsidRPr="001C5ACF">
        <w:rPr>
          <w:rStyle w:val="StyleBoldUnderline"/>
        </w:rPr>
        <w:t>step. Transitioning to risk-managed decision making at all levels requires a multi-faceted ¶ organizational change involving</w:t>
      </w:r>
      <w:r>
        <w:t xml:space="preserve"> new policy, </w:t>
      </w:r>
      <w:r w:rsidRPr="001C5ACF">
        <w:rPr>
          <w:rStyle w:val="StyleBoldUnderline"/>
        </w:rPr>
        <w:t>clear and continuous communication, technology</w:t>
      </w:r>
      <w:r>
        <w:t xml:space="preserve">, </w:t>
      </w:r>
      <w:r w:rsidRPr="00754E23">
        <w:rPr>
          <w:sz w:val="12"/>
        </w:rPr>
        <w:t xml:space="preserve">¶ </w:t>
      </w:r>
      <w:r>
        <w:t xml:space="preserve">and training. Above all, it requires persistence. </w:t>
      </w:r>
      <w:r w:rsidRPr="001C5ACF">
        <w:rPr>
          <w:rStyle w:val="Emphasis"/>
        </w:rPr>
        <w:t>Technology adoption is often the most ¶ significant catalyst for establishing a risk management framework within any customs or border ¶ organization. Acquiring technology provides momentum for change</w:t>
      </w:r>
      <w:r w:rsidRPr="001C5ACF">
        <w:rPr>
          <w:rStyle w:val="StyleBoldUnderline"/>
        </w:rPr>
        <w:t xml:space="preserve"> and allows an ¶ administration to modernize to the most </w:t>
      </w:r>
      <w:r w:rsidRPr="001C5ACF">
        <w:rPr>
          <w:rStyle w:val="StyleBoldUnderline"/>
        </w:rPr>
        <w:lastRenderedPageBreak/>
        <w:t>current and leading-edge solutions while avoiding many ¶ development hurdles borne by other customs administrations.</w:t>
      </w:r>
    </w:p>
    <w:p w:rsidR="009A1E11" w:rsidRDefault="009A1E11" w:rsidP="009A1E11"/>
    <w:p w:rsidR="009A1E11" w:rsidRDefault="009A1E11" w:rsidP="009A1E11">
      <w:pPr>
        <w:pStyle w:val="Heading4"/>
      </w:pPr>
      <w:r>
        <w:t>Border modernization technology is key to intercept high-risk items high in the supply chain and eliminate corruption</w:t>
      </w:r>
    </w:p>
    <w:p w:rsidR="009A1E11" w:rsidRDefault="009A1E11" w:rsidP="009A1E11">
      <w:r w:rsidRPr="00754E23">
        <w:rPr>
          <w:rStyle w:val="StyleStyleBold12pt"/>
        </w:rPr>
        <w:t>IDB Dec-10</w:t>
      </w:r>
      <w:r>
        <w:t xml:space="preserve"> (Inter-American Development Bank, “Risk Management for Cargo and Passengers: A Knowledge and Capacity Product,” </w:t>
      </w:r>
      <w:hyperlink r:id="rId68" w:history="1">
        <w:r w:rsidRPr="00C0043D">
          <w:rPr>
            <w:rStyle w:val="Hyperlink"/>
          </w:rPr>
          <w:t>http://www.iadb.org/intal/intalcdi/PE/2011/08876.pdf</w:t>
        </w:r>
      </w:hyperlink>
      <w:r>
        <w:t>)</w:t>
      </w:r>
    </w:p>
    <w:p w:rsidR="009A1E11" w:rsidRPr="00754E23" w:rsidRDefault="009A1E11" w:rsidP="009A1E11"/>
    <w:p w:rsidR="009A1E11" w:rsidRPr="00657C36" w:rsidRDefault="009A1E11" w:rsidP="009A1E11">
      <w:pPr>
        <w:rPr>
          <w:rStyle w:val="StyleBoldUnderline"/>
        </w:rPr>
      </w:pPr>
      <w:r w:rsidRPr="00657C36">
        <w:rPr>
          <w:rStyle w:val="StyleBoldUnderline"/>
        </w:rPr>
        <w:t xml:space="preserve">Automated commercial cargo risk assessment capabilities provide administrations with </w:t>
      </w:r>
    </w:p>
    <w:p w:rsidR="009A1E11" w:rsidRPr="00754E23" w:rsidRDefault="009A1E11" w:rsidP="009A1E11">
      <w:r w:rsidRPr="00657C36">
        <w:rPr>
          <w:rStyle w:val="StyleBoldUnderline"/>
        </w:rPr>
        <w:t xml:space="preserve">¶ new means to identify high-risk shipments earlier in the trade </w:t>
      </w:r>
      <w:r w:rsidR="00044890">
        <w:rPr>
          <w:rStyle w:val="StyleBoldUnderline"/>
        </w:rPr>
        <w:t xml:space="preserve">chain. New technologies that ¶ </w:t>
      </w:r>
      <w:r w:rsidRPr="00657C36">
        <w:rPr>
          <w:rStyle w:val="StyleBoldUnderline"/>
        </w:rPr>
        <w:t xml:space="preserve"> support this approach will also reduce corruption by eliminating opp</w:t>
      </w:r>
      <w:r w:rsidR="00044890">
        <w:rPr>
          <w:rStyle w:val="StyleBoldUnderline"/>
        </w:rPr>
        <w:t xml:space="preserve">ortunities for tampering that </w:t>
      </w:r>
      <w:r w:rsidRPr="00657C36">
        <w:rPr>
          <w:rStyle w:val="StyleBoldUnderline"/>
        </w:rPr>
        <w:t>¶ exist in paper processing environments. They ensure that modernizi</w:t>
      </w:r>
      <w:r w:rsidR="00044890">
        <w:rPr>
          <w:rStyle w:val="StyleBoldUnderline"/>
        </w:rPr>
        <w:t xml:space="preserve">ng administrations begin to ¶ </w:t>
      </w:r>
      <w:r w:rsidRPr="00657C36">
        <w:rPr>
          <w:rStyle w:val="StyleBoldUnderline"/>
        </w:rPr>
        <w:t>focus their efforts on security-based threats and assist in establishing</w:t>
      </w:r>
      <w:r w:rsidR="00044890">
        <w:rPr>
          <w:rStyle w:val="StyleBoldUnderline"/>
        </w:rPr>
        <w:t xml:space="preserve"> a common and strategic risk ¶</w:t>
      </w:r>
      <w:r w:rsidRPr="00657C36">
        <w:rPr>
          <w:rStyle w:val="StyleBoldUnderline"/>
        </w:rPr>
        <w:t xml:space="preserve"> management regime</w:t>
      </w:r>
      <w:r>
        <w:t xml:space="preserve"> among security partners.</w:t>
      </w:r>
      <w:r>
        <w:pgNum/>
      </w:r>
      <w:r>
        <w:t>7</w:t>
      </w:r>
      <w:r w:rsidRPr="00754E23">
        <w:rPr>
          <w:sz w:val="12"/>
        </w:rPr>
        <w:t xml:space="preserve">¶ ¶ </w:t>
      </w:r>
      <w:r w:rsidRPr="00657C36">
        <w:rPr>
          <w:rStyle w:val="StyleBoldUnderline"/>
        </w:rPr>
        <w:t>Depending on the threat involved, pre-arrival data can be reviewed</w:t>
      </w:r>
      <w:r w:rsidR="00044890">
        <w:rPr>
          <w:rStyle w:val="StyleBoldUnderline"/>
        </w:rPr>
        <w:t xml:space="preserve"> and scrutinized in ¶</w:t>
      </w:r>
      <w:r w:rsidRPr="00657C36">
        <w:rPr>
          <w:rStyle w:val="StyleBoldUnderline"/>
        </w:rPr>
        <w:t xml:space="preserve"> advance of loading and before departure in order to identify high-ri</w:t>
      </w:r>
      <w:r w:rsidR="00044890">
        <w:rPr>
          <w:rStyle w:val="StyleBoldUnderline"/>
        </w:rPr>
        <w:t>sk shipments and potentially ¶</w:t>
      </w:r>
      <w:r w:rsidRPr="00657C36">
        <w:rPr>
          <w:rStyle w:val="StyleBoldUnderline"/>
        </w:rPr>
        <w:t xml:space="preserve"> interdict threats at the appropriate stage of the supply chain. The more security and safetyoriented the threat, the more important it is to interdict the threat</w:t>
      </w:r>
      <w:r w:rsidR="00044890">
        <w:rPr>
          <w:rStyle w:val="StyleBoldUnderline"/>
        </w:rPr>
        <w:t xml:space="preserve"> as early as possible in the ¶</w:t>
      </w:r>
      <w:r w:rsidRPr="00657C36">
        <w:rPr>
          <w:rStyle w:val="StyleBoldUnderline"/>
        </w:rPr>
        <w:t xml:space="preserve"> supply chain.</w:t>
      </w:r>
      <w:r>
        <w:t xml:space="preserve"> This prompts efforts to obtain data as early as possible within the supply chain </w:t>
      </w:r>
      <w:r w:rsidRPr="00754E23">
        <w:rPr>
          <w:sz w:val="12"/>
        </w:rPr>
        <w:t xml:space="preserve">¶ ¶ </w:t>
      </w:r>
      <w:r>
        <w:t xml:space="preserve">timeline. While responses to interdict a security threat (e.g., bomb) must start as soon as possible </w:t>
      </w:r>
      <w:r w:rsidRPr="00754E23">
        <w:rPr>
          <w:sz w:val="12"/>
        </w:rPr>
        <w:t xml:space="preserve">¶ ¶ </w:t>
      </w:r>
      <w:r>
        <w:t xml:space="preserve">(i.e., before loading/departure), other less physical threats (e.g., smuggled tobacco/evasion of </w:t>
      </w:r>
      <w:r w:rsidRPr="00754E23">
        <w:rPr>
          <w:sz w:val="12"/>
        </w:rPr>
        <w:t xml:space="preserve">¶ ¶ </w:t>
      </w:r>
      <w:r>
        <w:t xml:space="preserve">duties and taxes) are normally interdicted after arrival, as a formal declaration is required which </w:t>
      </w:r>
      <w:r w:rsidRPr="00754E23">
        <w:rPr>
          <w:sz w:val="12"/>
        </w:rPr>
        <w:t xml:space="preserve">¶ ¶ </w:t>
      </w:r>
      <w:r>
        <w:t xml:space="preserve">will prove actus rea (the act) and mens rea (intent). This ―point of finality‖ is legally required </w:t>
      </w:r>
      <w:r w:rsidRPr="00754E23">
        <w:rPr>
          <w:sz w:val="12"/>
        </w:rPr>
        <w:t xml:space="preserve">¶ ¶ </w:t>
      </w:r>
      <w:r>
        <w:t>by most regulatory agencies with a border or supply chain mandate outside of the security realm.</w:t>
      </w:r>
    </w:p>
    <w:p w:rsidR="009A1E11" w:rsidRDefault="009A1E11" w:rsidP="009A1E11"/>
    <w:p w:rsidR="009A1E11" w:rsidRDefault="009A1E11" w:rsidP="009A1E11"/>
    <w:p w:rsidR="009A1E11" w:rsidRDefault="009A1E11" w:rsidP="009A1E11">
      <w:pPr>
        <w:pStyle w:val="Heading4"/>
      </w:pPr>
      <w:r>
        <w:t>ACE important to solve terrorism</w:t>
      </w:r>
    </w:p>
    <w:p w:rsidR="009A1E11" w:rsidRDefault="009A1E11" w:rsidP="009A1E11">
      <w:r w:rsidRPr="0005073F">
        <w:rPr>
          <w:rStyle w:val="StyleStyleBold12pt"/>
        </w:rPr>
        <w:t>Rosenblum Nov-16-12</w:t>
      </w:r>
      <w:r>
        <w:t xml:space="preserve"> (Marc R. “A Line in the Sand: Assessing Dangerous Threats to Our Nation’s Borders,” Specialist in Immigration Policy, Congressional Research Service, Committee on Homeland Security, Subcommittee on Oversight, Investigations and Management, </w:t>
      </w:r>
      <w:hyperlink r:id="rId69" w:history="1">
        <w:r w:rsidRPr="00054B71">
          <w:rPr>
            <w:rStyle w:val="Hyperlink"/>
          </w:rPr>
          <w:t>http://homeland.house.gov/sites/homeland.house.gov/files/Testimony-Rosenblum_0.pdf</w:t>
        </w:r>
      </w:hyperlink>
      <w:r>
        <w:t>)</w:t>
      </w:r>
    </w:p>
    <w:p w:rsidR="009A1E11" w:rsidRPr="0005073F" w:rsidRDefault="009A1E11" w:rsidP="009A1E11"/>
    <w:p w:rsidR="009A1E11" w:rsidRPr="001F0D3D" w:rsidRDefault="009A1E11" w:rsidP="009A1E11">
      <w:r>
        <w:t>Policy Options</w:t>
      </w:r>
      <w:r w:rsidRPr="001F0D3D">
        <w:rPr>
          <w:sz w:val="12"/>
        </w:rPr>
        <w:t xml:space="preserve">¶ </w:t>
      </w:r>
      <w:r>
        <w:t xml:space="preserve">Immediately after the 9/11 attacks, the convergence of immigration control, the war on drugs, and the </w:t>
      </w:r>
      <w:r w:rsidRPr="001F0D3D">
        <w:rPr>
          <w:sz w:val="12"/>
        </w:rPr>
        <w:t xml:space="preserve">¶ </w:t>
      </w:r>
      <w:r>
        <w:t xml:space="preserve">urgency attached to the war on terror meant that DHS took an all-of-the-above approach to border </w:t>
      </w:r>
      <w:r w:rsidRPr="001F0D3D">
        <w:rPr>
          <w:sz w:val="12"/>
        </w:rPr>
        <w:t xml:space="preserve">¶ </w:t>
      </w:r>
      <w:r>
        <w:t xml:space="preserve">security. But even when budgets are expanding, </w:t>
      </w:r>
      <w:r w:rsidRPr="00400BF1">
        <w:rPr>
          <w:rStyle w:val="StyleBoldUnderline"/>
        </w:rPr>
        <w:t>Congress and DHS face trade-offs among the different ¶ elements of DHS’ mission</w:t>
      </w:r>
      <w:r>
        <w:t xml:space="preserve">. As </w:t>
      </w:r>
      <w:r w:rsidRPr="00400BF1">
        <w:rPr>
          <w:rStyle w:val="StyleBoldUnderline"/>
        </w:rPr>
        <w:t>budgeting has grown tighter</w:t>
      </w:r>
      <w:r>
        <w:t xml:space="preserve"> in the current fiscal climate, policymakers </w:t>
      </w:r>
      <w:r w:rsidRPr="001F0D3D">
        <w:rPr>
          <w:sz w:val="12"/>
        </w:rPr>
        <w:t xml:space="preserve">¶ </w:t>
      </w:r>
      <w:r>
        <w:t>face increasingly hard questions about how to set priorities and where to allocate scarce resources.</w:t>
      </w:r>
      <w:r w:rsidRPr="001F0D3D">
        <w:rPr>
          <w:sz w:val="12"/>
        </w:rPr>
        <w:t xml:space="preserve">¶ </w:t>
      </w:r>
      <w:r>
        <w:t xml:space="preserve">Members of Congress may ask whether border security and other DHS policies should be designed to </w:t>
      </w:r>
      <w:r w:rsidRPr="001F0D3D">
        <w:rPr>
          <w:sz w:val="12"/>
        </w:rPr>
        <w:t xml:space="preserve">¶ </w:t>
      </w:r>
      <w:r>
        <w:t xml:space="preserve">prevent unauthorized migration in general, or whether policies should be tailored to target terrorists, </w:t>
      </w:r>
      <w:r w:rsidRPr="001F0D3D">
        <w:rPr>
          <w:sz w:val="12"/>
        </w:rPr>
        <w:t xml:space="preserve">¶ </w:t>
      </w:r>
      <w:r>
        <w:t>transnational gang, or illegal drugs.</w:t>
      </w:r>
      <w:r w:rsidRPr="001F0D3D">
        <w:rPr>
          <w:sz w:val="12"/>
        </w:rPr>
        <w:t xml:space="preserve">¶ </w:t>
      </w:r>
      <w:r>
        <w:t xml:space="preserve">73 While DHS prioritizes counterterrorism, certain border security and </w:t>
      </w:r>
      <w:r w:rsidRPr="001F0D3D">
        <w:rPr>
          <w:sz w:val="12"/>
        </w:rPr>
        <w:t xml:space="preserve">¶ </w:t>
      </w:r>
      <w:r>
        <w:t xml:space="preserve">immigration control policies may have been designed with a more generalized set of goals. Indeed, the </w:t>
      </w:r>
      <w:r w:rsidRPr="001F0D3D">
        <w:rPr>
          <w:sz w:val="12"/>
        </w:rPr>
        <w:t xml:space="preserve">¶ </w:t>
      </w:r>
      <w:r>
        <w:t xml:space="preserve">Secure Fence Act defines zero illegal inflows as part of DHS’ statutory mission.74 Many analysts doubt </w:t>
      </w:r>
      <w:r w:rsidRPr="001F0D3D">
        <w:rPr>
          <w:sz w:val="12"/>
        </w:rPr>
        <w:t xml:space="preserve">¶ </w:t>
      </w:r>
      <w:r>
        <w:t xml:space="preserve">that an open country in a globalized economy can ever achieve a 100% interdiction rate—and some </w:t>
      </w:r>
      <w:r w:rsidRPr="001F0D3D">
        <w:rPr>
          <w:sz w:val="12"/>
        </w:rPr>
        <w:t xml:space="preserve">¶ </w:t>
      </w:r>
      <w:r>
        <w:t xml:space="preserve">question whether such a standard is even worth aspiring to.75 Moreover, even at current interdiction </w:t>
      </w:r>
      <w:r w:rsidRPr="001F0D3D">
        <w:rPr>
          <w:sz w:val="12"/>
        </w:rPr>
        <w:t xml:space="preserve">¶ </w:t>
      </w:r>
      <w:r>
        <w:t xml:space="preserve">levels, the population of unauthorized migrants in the </w:t>
      </w:r>
      <w:r>
        <w:lastRenderedPageBreak/>
        <w:t xml:space="preserve">United States has declined by about a million </w:t>
      </w:r>
      <w:r w:rsidRPr="001F0D3D">
        <w:rPr>
          <w:sz w:val="12"/>
        </w:rPr>
        <w:t xml:space="preserve">¶ </w:t>
      </w:r>
      <w:r>
        <w:t xml:space="preserve">people since 2007, and net inflows apparently have declined to about zero or become somewhat </w:t>
      </w:r>
      <w:r w:rsidRPr="001F0D3D">
        <w:rPr>
          <w:sz w:val="12"/>
        </w:rPr>
        <w:t xml:space="preserve">¶ </w:t>
      </w:r>
      <w:r>
        <w:t>negative.76 In contrast, illegal drug flows do not appear to have declined over this period.</w:t>
      </w:r>
      <w:r w:rsidRPr="001F0D3D">
        <w:rPr>
          <w:sz w:val="12"/>
        </w:rPr>
        <w:t xml:space="preserve">¶ </w:t>
      </w:r>
      <w:r>
        <w:t xml:space="preserve">77 It is difficult to </w:t>
      </w:r>
      <w:r w:rsidRPr="001F0D3D">
        <w:rPr>
          <w:sz w:val="12"/>
        </w:rPr>
        <w:t xml:space="preserve">¶ </w:t>
      </w:r>
      <w:r>
        <w:t xml:space="preserve">estimate changes in the likelihood that terrorists will cross the Southwest border. </w:t>
      </w:r>
      <w:r w:rsidRPr="001F0D3D">
        <w:rPr>
          <w:sz w:val="12"/>
        </w:rPr>
        <w:t xml:space="preserve">¶ </w:t>
      </w:r>
      <w:r>
        <w:t xml:space="preserve">In addition to setting overall priorities, Members of Congress may </w:t>
      </w:r>
      <w:r w:rsidRPr="00400BF1">
        <w:rPr>
          <w:rStyle w:val="StyleBoldUnderline"/>
        </w:rPr>
        <w:t>consider where DHS may get the ¶ most effective return on future enforcement investments</w:t>
      </w:r>
      <w:r>
        <w:t xml:space="preserve">. Lawmakers concerned about illegal drug flows, </w:t>
      </w:r>
      <w:r w:rsidRPr="001F0D3D">
        <w:rPr>
          <w:sz w:val="12"/>
        </w:rPr>
        <w:t xml:space="preserve">¶ </w:t>
      </w:r>
      <w:r>
        <w:t xml:space="preserve">for example, may favor increased investments at ports of entry, such as more CBP officers, non-intrusive </w:t>
      </w:r>
      <w:r w:rsidRPr="001F0D3D">
        <w:rPr>
          <w:sz w:val="12"/>
        </w:rPr>
        <w:t xml:space="preserve">¶ </w:t>
      </w:r>
      <w:r>
        <w:t xml:space="preserve">inspection scanners, and drug-sniffing dogs. In addition, DHS and other law enforcement agencies may </w:t>
      </w:r>
      <w:r w:rsidRPr="001F0D3D">
        <w:rPr>
          <w:sz w:val="12"/>
        </w:rPr>
        <w:t xml:space="preserve">¶ </w:t>
      </w:r>
      <w:r>
        <w:t xml:space="preserve">combat traffickers’ business models by taking additional action to disrupt DTO money laundering </w:t>
      </w:r>
      <w:r w:rsidRPr="001F0D3D">
        <w:rPr>
          <w:sz w:val="12"/>
        </w:rPr>
        <w:t xml:space="preserve">¶ </w:t>
      </w:r>
      <w:r>
        <w:t xml:space="preserve">schemes and to detect and prevent southbound flows of money and guns. </w:t>
      </w:r>
      <w:r w:rsidRPr="001F0D3D">
        <w:rPr>
          <w:sz w:val="12"/>
        </w:rPr>
        <w:t xml:space="preserve">¶ </w:t>
      </w:r>
      <w:r>
        <w:t xml:space="preserve">For Members </w:t>
      </w:r>
      <w:r w:rsidRPr="00C57E27">
        <w:rPr>
          <w:rStyle w:val="StyleBoldUnderline"/>
        </w:rPr>
        <w:t>focused on counterterrorism, priorities</w:t>
      </w:r>
      <w:r>
        <w:t xml:space="preserve"> might </w:t>
      </w:r>
      <w:r w:rsidRPr="00C57E27">
        <w:rPr>
          <w:rStyle w:val="StyleBoldUnderline"/>
        </w:rPr>
        <w:t>include</w:t>
      </w:r>
      <w:r>
        <w:t xml:space="preserve"> continued </w:t>
      </w:r>
      <w:r w:rsidRPr="00C57E27">
        <w:rPr>
          <w:rStyle w:val="StyleBoldUnderline"/>
        </w:rPr>
        <w:t>investments in DHS ¶ information systems</w:t>
      </w:r>
      <w:r>
        <w:t xml:space="preserve">, such as the CBP Automated Targeting System, US-VISIT, and the </w:t>
      </w:r>
      <w:r w:rsidRPr="00C57E27">
        <w:rPr>
          <w:rStyle w:val="StyleBoldUnderline"/>
        </w:rPr>
        <w:t>Automated ¶ Commercial Environment</w:t>
      </w:r>
      <w:r>
        <w:t xml:space="preserve">, along with investments in intelligence collection programs </w:t>
      </w:r>
      <w:r w:rsidRPr="00C57E27">
        <w:rPr>
          <w:rStyle w:val="StyleBoldUnderline"/>
        </w:rPr>
        <w:t>to ensure that the ¶  right data</w:t>
      </w:r>
      <w:r>
        <w:t xml:space="preserve"> are </w:t>
      </w:r>
      <w:r w:rsidRPr="00C57E27">
        <w:rPr>
          <w:rStyle w:val="StyleBoldUnderline"/>
        </w:rPr>
        <w:t>being analyzed</w:t>
      </w:r>
      <w:r>
        <w:t xml:space="preserve">. In addition to terrorism prevention, some Members may also emphasize </w:t>
      </w:r>
      <w:r w:rsidRPr="001F0D3D">
        <w:rPr>
          <w:sz w:val="12"/>
        </w:rPr>
        <w:t xml:space="preserve">¶ </w:t>
      </w:r>
      <w:r>
        <w:t xml:space="preserve">investments in resiliency, or the ability to survive and manage a terrorist attack. With respect to both </w:t>
      </w:r>
      <w:r w:rsidRPr="001F0D3D">
        <w:rPr>
          <w:sz w:val="12"/>
        </w:rPr>
        <w:t xml:space="preserve">¶ </w:t>
      </w:r>
      <w:r>
        <w:t xml:space="preserve">counterterrorism and counternarcotics efforts, some of the most important work may involve bilateral and </w:t>
      </w:r>
      <w:r w:rsidRPr="001F0D3D">
        <w:rPr>
          <w:sz w:val="12"/>
        </w:rPr>
        <w:t xml:space="preserve">¶ </w:t>
      </w:r>
      <w:r>
        <w:t>multilateral partnerships with allies abroad.</w:t>
      </w:r>
    </w:p>
    <w:p w:rsidR="007A05F2" w:rsidRDefault="00730B16" w:rsidP="00FF0A61">
      <w:pPr>
        <w:pStyle w:val="Heading3"/>
      </w:pPr>
      <w:r>
        <w:lastRenderedPageBreak/>
        <w:t xml:space="preserve">Mexico </w:t>
      </w:r>
      <w:r w:rsidR="007A05F2">
        <w:t xml:space="preserve">Border </w:t>
      </w:r>
      <w:r>
        <w:t>Key</w:t>
      </w:r>
    </w:p>
    <w:p w:rsidR="007A05F2" w:rsidRDefault="007A05F2" w:rsidP="007A05F2">
      <w:pPr>
        <w:pStyle w:val="Heading4"/>
      </w:pPr>
      <w:r>
        <w:t>Terrorists will use the border to try to smuggle in WMDs.</w:t>
      </w:r>
    </w:p>
    <w:p w:rsidR="007A05F2" w:rsidRDefault="007A05F2" w:rsidP="007A05F2">
      <w:r w:rsidRPr="0046637B">
        <w:rPr>
          <w:rStyle w:val="StyleStyleBold12pt"/>
        </w:rPr>
        <w:t>Rosenblum et Al. ‘13</w:t>
      </w:r>
      <w:r w:rsidRPr="0046637B">
        <w:rPr>
          <w:sz w:val="16"/>
          <w:szCs w:val="16"/>
        </w:rPr>
        <w:t xml:space="preserve">(Marc R. Rosenblum Specialist in Immigration Policy Jerome P. Bjelopera Specialist in Organized Crime and Terrorism Kristin M. Finklea Specialist in Domestic Security </w:t>
      </w:r>
      <w:hyperlink r:id="rId70" w:history="1">
        <w:r w:rsidRPr="0046637B">
          <w:rPr>
            <w:rStyle w:val="Hyperlink"/>
            <w:sz w:val="16"/>
            <w:szCs w:val="16"/>
          </w:rPr>
          <w:t>http://digitalcommons.ilr.cornell.edu/cgi/viewcontent.cgi?article=2042&amp;context=key_workplace</w:t>
        </w:r>
      </w:hyperlink>
      <w:r w:rsidRPr="0046637B">
        <w:rPr>
          <w:sz w:val="16"/>
          <w:szCs w:val="16"/>
        </w:rPr>
        <w:t xml:space="preserve"> 2/21/2013 “Border Security: Understanding Threats at U.S. Borders”)</w:t>
      </w:r>
      <w:r>
        <w:t xml:space="preserve"> </w:t>
      </w:r>
    </w:p>
    <w:p w:rsidR="007A05F2" w:rsidRDefault="007A05F2" w:rsidP="007A05F2">
      <w:pPr>
        <w:rPr>
          <w:sz w:val="16"/>
        </w:rPr>
      </w:pPr>
      <w:r w:rsidRPr="00327CC2">
        <w:rPr>
          <w:rStyle w:val="StyleBoldUnderline"/>
        </w:rPr>
        <w:t>The U</w:t>
      </w:r>
      <w:r w:rsidRPr="00327CC2">
        <w:rPr>
          <w:sz w:val="16"/>
        </w:rPr>
        <w:t xml:space="preserve">nited </w:t>
      </w:r>
      <w:r w:rsidRPr="00327CC2">
        <w:rPr>
          <w:rStyle w:val="StyleBoldUnderline"/>
        </w:rPr>
        <w:t>S</w:t>
      </w:r>
      <w:r w:rsidRPr="00327CC2">
        <w:rPr>
          <w:sz w:val="16"/>
        </w:rPr>
        <w:t xml:space="preserve">tates </w:t>
      </w:r>
      <w:r w:rsidRPr="00327CC2">
        <w:rPr>
          <w:rStyle w:val="StyleBoldUnderline"/>
        </w:rPr>
        <w:t>confronts a wide array of threats at U.S. borders, ranging from terrorists</w:t>
      </w:r>
      <w:r w:rsidRPr="00327CC2">
        <w:rPr>
          <w:sz w:val="16"/>
        </w:rPr>
        <w:t xml:space="preserve"> </w:t>
      </w:r>
      <w:r w:rsidRPr="00327CC2">
        <w:rPr>
          <w:rStyle w:val="StyleBoldUnderline"/>
        </w:rPr>
        <w:t xml:space="preserve">who </w:t>
      </w:r>
      <w:r w:rsidRPr="00327CC2">
        <w:rPr>
          <w:rStyle w:val="StyleBoldUnderline"/>
          <w:b w:val="0"/>
          <w:sz w:val="12"/>
          <w:u w:val="none"/>
        </w:rPr>
        <w:t>¶</w:t>
      </w:r>
      <w:r w:rsidRPr="00327CC2">
        <w:rPr>
          <w:rStyle w:val="StyleBoldUnderline"/>
        </w:rPr>
        <w:t xml:space="preserve"> may have w</w:t>
      </w:r>
      <w:r w:rsidRPr="00327CC2">
        <w:rPr>
          <w:sz w:val="16"/>
        </w:rPr>
        <w:t xml:space="preserve">eapons of </w:t>
      </w:r>
      <w:r w:rsidRPr="00327CC2">
        <w:rPr>
          <w:rStyle w:val="StyleBoldUnderline"/>
        </w:rPr>
        <w:t>m</w:t>
      </w:r>
      <w:r w:rsidRPr="00327CC2">
        <w:rPr>
          <w:sz w:val="16"/>
        </w:rPr>
        <w:t xml:space="preserve">ass </w:t>
      </w:r>
      <w:r w:rsidRPr="00327CC2">
        <w:rPr>
          <w:rStyle w:val="StyleBoldUnderline"/>
        </w:rPr>
        <w:t>d</w:t>
      </w:r>
      <w:r w:rsidRPr="00327CC2">
        <w:rPr>
          <w:sz w:val="16"/>
        </w:rPr>
        <w:t xml:space="preserve">estruction, </w:t>
      </w:r>
      <w:r w:rsidRPr="00327CC2">
        <w:rPr>
          <w:rStyle w:val="StyleBoldUnderline"/>
        </w:rPr>
        <w:t>to transnational criminals</w:t>
      </w:r>
      <w:r w:rsidRPr="00327CC2">
        <w:rPr>
          <w:sz w:val="16"/>
        </w:rPr>
        <w:t xml:space="preserve"> smuggling drugs or counterfeit </w:t>
      </w:r>
      <w:r w:rsidRPr="00327CC2">
        <w:rPr>
          <w:sz w:val="12"/>
        </w:rPr>
        <w:t>¶</w:t>
      </w:r>
      <w:r w:rsidRPr="00327CC2">
        <w:rPr>
          <w:sz w:val="16"/>
        </w:rPr>
        <w:t xml:space="preserve"> goods, to unauthorized migrants intending to live and work in the United States. Given this </w:t>
      </w:r>
      <w:r w:rsidRPr="00327CC2">
        <w:rPr>
          <w:sz w:val="12"/>
        </w:rPr>
        <w:t>¶</w:t>
      </w:r>
      <w:r w:rsidRPr="00327CC2">
        <w:rPr>
          <w:sz w:val="16"/>
        </w:rPr>
        <w:t xml:space="preserve"> diversity of threats, how may Congress and the Department of Homeland Security (DHS) set </w:t>
      </w:r>
      <w:r w:rsidRPr="00327CC2">
        <w:rPr>
          <w:sz w:val="12"/>
        </w:rPr>
        <w:t>¶</w:t>
      </w:r>
      <w:r w:rsidRPr="00327CC2">
        <w:rPr>
          <w:sz w:val="16"/>
        </w:rPr>
        <w:t xml:space="preserve"> border security priorities and allocate scarce enforcement resources? </w:t>
      </w:r>
      <w:r w:rsidRPr="00327CC2">
        <w:rPr>
          <w:rStyle w:val="StyleBoldUnderline"/>
        </w:rPr>
        <w:t>Understanding border risks begins with identifying key threats</w:t>
      </w:r>
      <w:r w:rsidRPr="00327CC2">
        <w:rPr>
          <w:sz w:val="16"/>
        </w:rPr>
        <w:t xml:space="preserve">. At their roots, </w:t>
      </w:r>
      <w:r w:rsidRPr="00327CC2">
        <w:rPr>
          <w:rStyle w:val="StyleBoldUnderline"/>
        </w:rPr>
        <w:t xml:space="preserve">border-related </w:t>
      </w:r>
      <w:r w:rsidRPr="00327CC2">
        <w:rPr>
          <w:rStyle w:val="StyleBoldUnderline"/>
          <w:b w:val="0"/>
          <w:sz w:val="12"/>
          <w:u w:val="none"/>
        </w:rPr>
        <w:t>¶</w:t>
      </w:r>
      <w:r w:rsidRPr="00327CC2">
        <w:rPr>
          <w:rStyle w:val="StyleBoldUnderline"/>
        </w:rPr>
        <w:t xml:space="preserve"> threats are closely linked to the flow of people</w:t>
      </w:r>
      <w:r w:rsidRPr="00327CC2">
        <w:rPr>
          <w:sz w:val="16"/>
        </w:rPr>
        <w:t xml:space="preserve"> (travelers) </w:t>
      </w:r>
      <w:r w:rsidRPr="00327CC2">
        <w:rPr>
          <w:rStyle w:val="StyleBoldUnderline"/>
        </w:rPr>
        <w:t>and goods</w:t>
      </w:r>
      <w:r w:rsidRPr="00327CC2">
        <w:rPr>
          <w:sz w:val="16"/>
        </w:rPr>
        <w:t xml:space="preserve"> (cargo) </w:t>
      </w:r>
      <w:r>
        <w:rPr>
          <w:rStyle w:val="StyleBoldUnderline"/>
        </w:rPr>
        <w:t>from one country to</w:t>
      </w:r>
      <w:r w:rsidRPr="00327CC2">
        <w:rPr>
          <w:rStyle w:val="StyleBoldUnderline"/>
        </w:rPr>
        <w:t xml:space="preserve"> another</w:t>
      </w:r>
      <w:r w:rsidRPr="00327CC2">
        <w:rPr>
          <w:sz w:val="16"/>
        </w:rPr>
        <w:t>.</w:t>
      </w:r>
      <w:r w:rsidRPr="00327CC2">
        <w:rPr>
          <w:rStyle w:val="StyleBoldUnderline"/>
        </w:rPr>
        <w:t xml:space="preserve"> Any smuggled item or individual </w:t>
      </w:r>
      <w:r w:rsidRPr="00327CC2">
        <w:rPr>
          <w:sz w:val="16"/>
        </w:rPr>
        <w:t xml:space="preserve">hidden among the legitimate flows potentially </w:t>
      </w:r>
      <w:r w:rsidRPr="00327CC2">
        <w:rPr>
          <w:sz w:val="12"/>
        </w:rPr>
        <w:t>¶</w:t>
      </w:r>
      <w:r w:rsidRPr="00327CC2">
        <w:rPr>
          <w:sz w:val="16"/>
        </w:rPr>
        <w:t xml:space="preserve"> </w:t>
      </w:r>
      <w:r w:rsidRPr="00327CC2">
        <w:rPr>
          <w:rStyle w:val="StyleBoldUnderline"/>
        </w:rPr>
        <w:t>constitutes a threat to U.S. security or interests</w:t>
      </w:r>
      <w:r w:rsidRPr="00327CC2">
        <w:rPr>
          <w:sz w:val="16"/>
        </w:rPr>
        <w:t xml:space="preserve">. </w:t>
      </w:r>
      <w:r w:rsidRPr="00327CC2">
        <w:rPr>
          <w:sz w:val="12"/>
        </w:rPr>
        <w:t>¶</w:t>
      </w:r>
      <w:r w:rsidRPr="00327CC2">
        <w:rPr>
          <w:sz w:val="16"/>
        </w:rPr>
        <w:t xml:space="preserve"> </w:t>
      </w:r>
      <w:r w:rsidRPr="00327CC2">
        <w:rPr>
          <w:rStyle w:val="StyleBoldUnderline"/>
        </w:rPr>
        <w:t>The intentions and actions of unauthorized travelers separate them into different threat categories, including terrorists, transnational criminals, and other illegal migrants</w:t>
      </w:r>
      <w:r w:rsidRPr="00327CC2">
        <w:rPr>
          <w:sz w:val="16"/>
        </w:rPr>
        <w:t xml:space="preserve">. The risks associated with these diverse types of threats may be modeled as a function of (1) the </w:t>
      </w:r>
      <w:r w:rsidRPr="00327CC2">
        <w:rPr>
          <w:sz w:val="12"/>
        </w:rPr>
        <w:t>¶</w:t>
      </w:r>
      <w:r w:rsidRPr="00327CC2">
        <w:rPr>
          <w:sz w:val="16"/>
        </w:rPr>
        <w:t xml:space="preserve"> likelihood that the threat will be realized, and (2) the potential consequences of a given threat. In </w:t>
      </w:r>
      <w:r w:rsidRPr="00327CC2">
        <w:rPr>
          <w:sz w:val="12"/>
        </w:rPr>
        <w:t>¶</w:t>
      </w:r>
      <w:r w:rsidRPr="00327CC2">
        <w:rPr>
          <w:sz w:val="16"/>
        </w:rPr>
        <w:t xml:space="preserve"> practice, however, estimating likelihood and evaluating potential consequences are challenging </w:t>
      </w:r>
      <w:r w:rsidRPr="00327CC2">
        <w:rPr>
          <w:sz w:val="12"/>
        </w:rPr>
        <w:t>¶</w:t>
      </w:r>
      <w:r w:rsidRPr="00327CC2">
        <w:rPr>
          <w:sz w:val="16"/>
        </w:rPr>
        <w:t xml:space="preserve"> tasks, particularly when it comes to the diversity and complexity of border threats. A</w:t>
      </w:r>
      <w:r w:rsidRPr="00327CC2">
        <w:rPr>
          <w:rStyle w:val="StyleBoldUnderline"/>
        </w:rPr>
        <w:t>ssessing border threats is also difficult because terrorists, criminals, and migrants are strategic actors who may adapt to border defenses</w:t>
      </w:r>
      <w:r w:rsidRPr="00327CC2">
        <w:rPr>
          <w:sz w:val="16"/>
        </w:rPr>
        <w:t xml:space="preserve">. This report describes some of these challenges, and suggests </w:t>
      </w:r>
      <w:r w:rsidRPr="00327CC2">
        <w:rPr>
          <w:sz w:val="12"/>
        </w:rPr>
        <w:t>¶</w:t>
      </w:r>
      <w:r w:rsidRPr="00327CC2">
        <w:rPr>
          <w:sz w:val="16"/>
        </w:rPr>
        <w:t xml:space="preserve"> questions policymakers may ask to develop their own “maps” of border risks. Several potential </w:t>
      </w:r>
      <w:r w:rsidRPr="00327CC2">
        <w:rPr>
          <w:sz w:val="12"/>
        </w:rPr>
        <w:t>¶</w:t>
      </w:r>
      <w:r w:rsidRPr="00327CC2">
        <w:rPr>
          <w:sz w:val="16"/>
        </w:rPr>
        <w:t xml:space="preserve"> border threats are described, and the report summarizes what is known about their likelihood and </w:t>
      </w:r>
      <w:r w:rsidRPr="00327CC2">
        <w:rPr>
          <w:sz w:val="12"/>
        </w:rPr>
        <w:t>¶</w:t>
      </w:r>
      <w:r w:rsidRPr="00327CC2">
        <w:rPr>
          <w:sz w:val="16"/>
        </w:rPr>
        <w:t xml:space="preserve"> consequences</w:t>
      </w:r>
      <w:r>
        <w:rPr>
          <w:sz w:val="16"/>
        </w:rPr>
        <w:t xml:space="preserve"> </w:t>
      </w:r>
      <w:r w:rsidRPr="00327CC2">
        <w:rPr>
          <w:rStyle w:val="StyleBoldUnderline"/>
        </w:rPr>
        <w:t>The border-related security challenges the United States faces can be framed</w:t>
      </w:r>
      <w:r>
        <w:rPr>
          <w:sz w:val="16"/>
        </w:rPr>
        <w:t xml:space="preserve">, in part, </w:t>
      </w:r>
      <w:r w:rsidRPr="00327CC2">
        <w:rPr>
          <w:rStyle w:val="StyleBoldUnderline"/>
        </w:rPr>
        <w:t>in terms of ¶ motive</w:t>
      </w:r>
      <w:r>
        <w:rPr>
          <w:sz w:val="16"/>
        </w:rPr>
        <w:t>: s</w:t>
      </w:r>
      <w:r w:rsidRPr="00327CC2">
        <w:rPr>
          <w:rStyle w:val="StyleBoldUnderline"/>
        </w:rPr>
        <w:t>ome threats arise directly from individuals who wish us ill</w:t>
      </w:r>
      <w:r>
        <w:rPr>
          <w:sz w:val="16"/>
        </w:rPr>
        <w:t xml:space="preserve">; others do not.120 </w:t>
      </w:r>
      <w:r w:rsidRPr="00327CC2">
        <w:rPr>
          <w:rStyle w:val="StyleBoldUnderline"/>
        </w:rPr>
        <w:t>Terrorists ¶ targeting the United States seek to cause us harm</w:t>
      </w:r>
      <w:r>
        <w:rPr>
          <w:sz w:val="16"/>
        </w:rPr>
        <w:t xml:space="preserve">, while drug traffickers exist primarily to derive </w:t>
      </w:r>
      <w:r w:rsidRPr="00327CC2">
        <w:rPr>
          <w:sz w:val="12"/>
        </w:rPr>
        <w:t xml:space="preserve">¶ </w:t>
      </w:r>
      <w:r>
        <w:rPr>
          <w:sz w:val="16"/>
        </w:rPr>
        <w:t xml:space="preserve">profit. What is more “threatening”: terrorists who intend to harm U.S. interests, or drug traffickers </w:t>
      </w:r>
      <w:r w:rsidRPr="00327CC2">
        <w:rPr>
          <w:sz w:val="12"/>
        </w:rPr>
        <w:t xml:space="preserve">¶ </w:t>
      </w:r>
      <w:r>
        <w:rPr>
          <w:sz w:val="16"/>
        </w:rPr>
        <w:t xml:space="preserve">who intend to earn illicit profits but cause mayhem in the process? In the end, should motive enter </w:t>
      </w:r>
      <w:r w:rsidRPr="00327CC2">
        <w:rPr>
          <w:sz w:val="12"/>
        </w:rPr>
        <w:t xml:space="preserve">¶ </w:t>
      </w:r>
      <w:r>
        <w:rPr>
          <w:sz w:val="16"/>
        </w:rPr>
        <w:t xml:space="preserve">into any calculation of consequence among border threats? Are the consequences of an incident </w:t>
      </w:r>
      <w:r w:rsidRPr="00327CC2">
        <w:rPr>
          <w:sz w:val="12"/>
        </w:rPr>
        <w:t xml:space="preserve">¶ </w:t>
      </w:r>
      <w:r>
        <w:rPr>
          <w:sz w:val="16"/>
        </w:rPr>
        <w:t xml:space="preserve">greater when they represent the culmination of a concerted effort to attack the United States? </w:t>
      </w:r>
      <w:r w:rsidRPr="00327CC2">
        <w:rPr>
          <w:sz w:val="16"/>
        </w:rPr>
        <w:t xml:space="preserve">. </w:t>
      </w:r>
    </w:p>
    <w:p w:rsidR="007A05F2" w:rsidRPr="007A05F2" w:rsidRDefault="007A05F2" w:rsidP="007A05F2"/>
    <w:p w:rsidR="00AA09E5" w:rsidRDefault="00AA09E5" w:rsidP="00AA09E5">
      <w:pPr>
        <w:pStyle w:val="Heading4"/>
      </w:pPr>
      <w:r>
        <w:t xml:space="preserve">The Border is Plagued by Terrorists </w:t>
      </w:r>
    </w:p>
    <w:p w:rsidR="00AA09E5" w:rsidRDefault="00AA09E5" w:rsidP="00AA09E5">
      <w:pPr>
        <w:rPr>
          <w:sz w:val="16"/>
        </w:rPr>
      </w:pPr>
      <w:r w:rsidRPr="001505E2">
        <w:rPr>
          <w:rStyle w:val="StyleStyleBold12pt"/>
        </w:rPr>
        <w:t>MURDOCK ‘13</w:t>
      </w:r>
      <w:r>
        <w:rPr>
          <w:sz w:val="16"/>
        </w:rPr>
        <w:t xml:space="preserve">(DEROY MURDOCK a Scripps Howard News Service columnist, a Fox News contributor and a media fellow with Stanford University's Hoover Institution on War, Revolution and Peace.  </w:t>
      </w:r>
      <w:hyperlink r:id="rId71" w:history="1">
        <w:r w:rsidRPr="002D4112">
          <w:rPr>
            <w:rStyle w:val="Hyperlink"/>
            <w:sz w:val="16"/>
          </w:rPr>
          <w:t>http://www.unionleader.com/article/20130502/OPINION02/130509896 5/1/2013</w:t>
        </w:r>
      </w:hyperlink>
      <w:r>
        <w:rPr>
          <w:sz w:val="16"/>
        </w:rPr>
        <w:t xml:space="preserve"> “U.S.-Mexican border welcomes terrorists”)</w:t>
      </w:r>
    </w:p>
    <w:p w:rsidR="00AA09E5" w:rsidRDefault="00AA09E5" w:rsidP="00AA09E5">
      <w:pPr>
        <w:rPr>
          <w:sz w:val="14"/>
        </w:rPr>
      </w:pPr>
      <w:r w:rsidRPr="001505E2">
        <w:rPr>
          <w:rStyle w:val="StyleBoldUnderline"/>
        </w:rPr>
        <w:t>There are at least 7,518 reasons to get the U.S.-Mexican border under control</w:t>
      </w:r>
      <w:r w:rsidRPr="001505E2">
        <w:rPr>
          <w:sz w:val="14"/>
        </w:rPr>
        <w:t xml:space="preserve">. </w:t>
      </w:r>
      <w:r w:rsidRPr="001505E2">
        <w:rPr>
          <w:rStyle w:val="StyleBoldUnderline"/>
        </w:rPr>
        <w:t>That equals the number of aliens apprehended in</w:t>
      </w:r>
      <w:r w:rsidRPr="001505E2">
        <w:rPr>
          <w:sz w:val="14"/>
        </w:rPr>
        <w:t xml:space="preserve"> fiscal year </w:t>
      </w:r>
      <w:r w:rsidRPr="001505E2">
        <w:rPr>
          <w:rStyle w:val="StyleBoldUnderline"/>
        </w:rPr>
        <w:t>2011</w:t>
      </w:r>
      <w:r w:rsidRPr="001505E2">
        <w:rPr>
          <w:sz w:val="14"/>
        </w:rPr>
        <w:t xml:space="preserve"> </w:t>
      </w:r>
      <w:r w:rsidRPr="001505E2">
        <w:rPr>
          <w:rStyle w:val="StyleBoldUnderline"/>
        </w:rPr>
        <w:t>from</w:t>
      </w:r>
      <w:r w:rsidRPr="001505E2">
        <w:rPr>
          <w:sz w:val="14"/>
        </w:rPr>
        <w:t xml:space="preserve"> the four nations that federal officials label "</w:t>
      </w:r>
      <w:r w:rsidRPr="001505E2">
        <w:rPr>
          <w:rStyle w:val="StyleBoldUnderline"/>
        </w:rPr>
        <w:t>state sponsors of terrorism" plus 10 "countries of interest."</w:t>
      </w:r>
      <w:r w:rsidRPr="001505E2">
        <w:rPr>
          <w:sz w:val="14"/>
        </w:rPr>
        <w:t xml:space="preserve"> Since January 2010, those flying into the United States via these 14 nations face enhanced screening. As the Transportation Security Administration announced at the time: "Effective aviation security must begin beyond our borders." </w:t>
      </w:r>
      <w:r w:rsidRPr="001505E2">
        <w:rPr>
          <w:rStyle w:val="StyleBoldUnderline"/>
        </w:rPr>
        <w:t>U.S. national security merits</w:t>
      </w:r>
      <w:r w:rsidRPr="001505E2">
        <w:rPr>
          <w:sz w:val="14"/>
        </w:rPr>
        <w:t xml:space="preserve"> at least that much </w:t>
      </w:r>
      <w:r w:rsidRPr="001505E2">
        <w:rPr>
          <w:rStyle w:val="StyleBoldUnderline"/>
        </w:rPr>
        <w:t>vigilance on our borders</w:t>
      </w:r>
      <w:r w:rsidRPr="001505E2">
        <w:rPr>
          <w:sz w:val="14"/>
        </w:rPr>
        <w:t xml:space="preserve">. </w:t>
      </w:r>
      <w:r w:rsidRPr="001505E2">
        <w:rPr>
          <w:rStyle w:val="StyleBoldUnderline"/>
        </w:rPr>
        <w:t>The roaring immigration-reform debate largely addresses</w:t>
      </w:r>
      <w:r w:rsidRPr="001505E2">
        <w:rPr>
          <w:sz w:val="14"/>
        </w:rPr>
        <w:t xml:space="preserve"> Hispanic </w:t>
      </w:r>
      <w:r w:rsidRPr="001505E2">
        <w:rPr>
          <w:rStyle w:val="StyleBoldUnderline"/>
        </w:rPr>
        <w:t>aliens</w:t>
      </w:r>
      <w:r w:rsidRPr="001505E2">
        <w:rPr>
          <w:sz w:val="14"/>
        </w:rPr>
        <w:t xml:space="preserve"> </w:t>
      </w:r>
      <w:r w:rsidRPr="001505E2">
        <w:rPr>
          <w:rStyle w:val="StyleBoldUnderline"/>
        </w:rPr>
        <w:t>who illegally cross the border</w:t>
      </w:r>
      <w:r w:rsidRPr="001505E2">
        <w:rPr>
          <w:sz w:val="14"/>
        </w:rPr>
        <w:t xml:space="preserve">. </w:t>
      </w:r>
      <w:r w:rsidRPr="001505E2">
        <w:rPr>
          <w:rStyle w:val="StyleBoldUnderline"/>
        </w:rPr>
        <w:t>Far more worrisome</w:t>
      </w:r>
      <w:r w:rsidRPr="001505E2">
        <w:rPr>
          <w:sz w:val="14"/>
        </w:rPr>
        <w:t xml:space="preserve">, however, </w:t>
      </w:r>
      <w:r w:rsidRPr="001505E2">
        <w:rPr>
          <w:rStyle w:val="StyleBoldUnderline"/>
        </w:rPr>
        <w:t>are the thousands who break into the United States from countries "where we have concerns, particularly about al-Qaida affiliates," a top State Department official told CNN</w:t>
      </w:r>
      <w:r w:rsidRPr="001505E2">
        <w:rPr>
          <w:sz w:val="14"/>
        </w:rPr>
        <w:t xml:space="preserve"> </w:t>
      </w:r>
      <w:r w:rsidRPr="00437720">
        <w:rPr>
          <w:rStyle w:val="StyleBoldUnderline"/>
        </w:rPr>
        <w:t>Among Iranians</w:t>
      </w:r>
      <w:r>
        <w:rPr>
          <w:sz w:val="14"/>
        </w:rPr>
        <w:t xml:space="preserve">, 276 were caught in FY 2011, while </w:t>
      </w:r>
      <w:r w:rsidRPr="00437720">
        <w:rPr>
          <w:rStyle w:val="StyleBoldUnderline"/>
        </w:rPr>
        <w:t xml:space="preserve">2,310 were captured </w:t>
      </w:r>
      <w:r>
        <w:rPr>
          <w:sz w:val="14"/>
        </w:rPr>
        <w:t xml:space="preserve">over the previous 10 years. </w:t>
      </w:r>
      <w:r w:rsidRPr="00437720">
        <w:rPr>
          <w:rStyle w:val="StyleBoldUnderline"/>
        </w:rPr>
        <w:t>Iran also backs Hezbollah, hates "</w:t>
      </w:r>
      <w:r w:rsidRPr="00437720">
        <w:t>The Great Satan" - its name for</w:t>
      </w:r>
      <w:r w:rsidRPr="00437720">
        <w:rPr>
          <w:rStyle w:val="StyleBoldUnderline"/>
        </w:rPr>
        <w:t xml:space="preserve"> the U</w:t>
      </w:r>
      <w:r>
        <w:rPr>
          <w:sz w:val="14"/>
        </w:rPr>
        <w:t xml:space="preserve">nited </w:t>
      </w:r>
      <w:r w:rsidRPr="00437720">
        <w:rPr>
          <w:rStyle w:val="StyleBoldUnderline"/>
        </w:rPr>
        <w:t>S</w:t>
      </w:r>
      <w:r>
        <w:rPr>
          <w:sz w:val="14"/>
        </w:rPr>
        <w:t xml:space="preserve">tates - </w:t>
      </w:r>
      <w:r w:rsidRPr="00437720">
        <w:rPr>
          <w:rStyle w:val="StyleBoldUnderline"/>
        </w:rPr>
        <w:t>and craves atomic weapons.</w:t>
      </w:r>
    </w:p>
    <w:p w:rsidR="00AA09E5" w:rsidRDefault="00AA09E5" w:rsidP="00AA09E5">
      <w:pPr>
        <w:rPr>
          <w:sz w:val="14"/>
        </w:rPr>
      </w:pPr>
    </w:p>
    <w:p w:rsidR="00AA09E5" w:rsidRDefault="00AA09E5" w:rsidP="00AA09E5">
      <w:pPr>
        <w:pStyle w:val="Heading4"/>
      </w:pPr>
      <w:r>
        <w:t xml:space="preserve">Terrorists are coming through the border and they are bringing WMDs </w:t>
      </w:r>
    </w:p>
    <w:p w:rsidR="00AA09E5" w:rsidRPr="00C92AEB" w:rsidRDefault="00AA09E5" w:rsidP="00AA09E5">
      <w:r>
        <w:rPr>
          <w:rStyle w:val="StyleStyleBold12pt"/>
        </w:rPr>
        <w:t xml:space="preserve">McCaul ’12 </w:t>
      </w:r>
      <w:r w:rsidRPr="00C92AEB">
        <w:rPr>
          <w:sz w:val="16"/>
          <w:szCs w:val="16"/>
        </w:rPr>
        <w:t>(MICHAEL T. McCAUL CHAIRMAN UNITED STATES HOUSE COMMITTEE ON HOMELAND SECURITY</w:t>
      </w:r>
      <w:r>
        <w:rPr>
          <w:sz w:val="16"/>
          <w:szCs w:val="16"/>
        </w:rPr>
        <w:t xml:space="preserve"> </w:t>
      </w:r>
      <w:r w:rsidRPr="00C92AEB">
        <w:rPr>
          <w:sz w:val="16"/>
          <w:szCs w:val="16"/>
        </w:rPr>
        <w:t xml:space="preserve">SUBCOMMITTEE ON OVERSIGHT, INVESTIGATIONS, AND  MANAGEMENT </w:t>
      </w:r>
      <w:hyperlink r:id="rId72" w:history="1">
        <w:r w:rsidRPr="00C92AEB">
          <w:rPr>
            <w:rStyle w:val="Hyperlink"/>
            <w:sz w:val="16"/>
            <w:szCs w:val="16"/>
          </w:rPr>
          <w:t>http://homeland.house.gov/sites/homeland.house.gov/files/11-15-12-Line-in-the-Sand.pdf</w:t>
        </w:r>
      </w:hyperlink>
      <w:r w:rsidRPr="00C92AEB">
        <w:rPr>
          <w:sz w:val="16"/>
          <w:szCs w:val="16"/>
        </w:rPr>
        <w:t xml:space="preserve"> November 2012 “A LINE IN THE SAND: COUNTERING CRIME,  VIOLENCE AND TERROR AT THE SOUTHWEST BORDER”)</w:t>
      </w:r>
    </w:p>
    <w:p w:rsidR="00AA09E5" w:rsidRPr="00F6367B" w:rsidRDefault="00AA09E5" w:rsidP="00AA09E5">
      <w:pPr>
        <w:rPr>
          <w:sz w:val="10"/>
        </w:rPr>
      </w:pPr>
      <w:r w:rsidRPr="00C92AEB">
        <w:rPr>
          <w:sz w:val="12"/>
        </w:rPr>
        <w:lastRenderedPageBreak/>
        <w:t>¶</w:t>
      </w:r>
      <w:r w:rsidRPr="00C92AEB">
        <w:rPr>
          <w:sz w:val="10"/>
        </w:rPr>
        <w:t xml:space="preserve"> </w:t>
      </w:r>
      <w:r w:rsidRPr="005963F7">
        <w:rPr>
          <w:rStyle w:val="StyleBoldUnderline"/>
        </w:rPr>
        <w:t>Terrorism remains a serious threat to the security of the U</w:t>
      </w:r>
      <w:r w:rsidRPr="00C92AEB">
        <w:rPr>
          <w:sz w:val="10"/>
        </w:rPr>
        <w:t>nited</w:t>
      </w:r>
      <w:r w:rsidRPr="005963F7">
        <w:rPr>
          <w:rStyle w:val="StyleBoldUnderline"/>
        </w:rPr>
        <w:t xml:space="preserve"> S</w:t>
      </w:r>
      <w:r w:rsidRPr="00C92AEB">
        <w:rPr>
          <w:sz w:val="10"/>
        </w:rPr>
        <w:t xml:space="preserve">tates. The Congressional </w:t>
      </w:r>
      <w:r w:rsidRPr="00C92AEB">
        <w:rPr>
          <w:sz w:val="12"/>
        </w:rPr>
        <w:t>¶</w:t>
      </w:r>
      <w:r w:rsidRPr="00C92AEB">
        <w:rPr>
          <w:sz w:val="10"/>
        </w:rPr>
        <w:t xml:space="preserve"> Research Service reports that between September 2001 and September 2012, there have been 59 </w:t>
      </w:r>
      <w:r w:rsidRPr="00C92AEB">
        <w:rPr>
          <w:sz w:val="12"/>
        </w:rPr>
        <w:t>¶</w:t>
      </w:r>
      <w:r w:rsidRPr="00C92AEB">
        <w:rPr>
          <w:sz w:val="10"/>
        </w:rPr>
        <w:t xml:space="preserve"> homegrown violent jihadist plots within the United States. </w:t>
      </w:r>
      <w:r w:rsidRPr="005963F7">
        <w:rPr>
          <w:rStyle w:val="StyleBoldUnderline"/>
        </w:rPr>
        <w:t>Of growing concern and potentially a  more violent threat to American citizens is the enhanced ability of Middle East terrorist</w:t>
      </w:r>
      <w:r w:rsidRPr="00C92AEB">
        <w:rPr>
          <w:sz w:val="10"/>
        </w:rPr>
        <w:t xml:space="preserve"> </w:t>
      </w:r>
      <w:r w:rsidRPr="00C92AEB">
        <w:rPr>
          <w:sz w:val="12"/>
        </w:rPr>
        <w:t>¶</w:t>
      </w:r>
      <w:r w:rsidRPr="00C92AEB">
        <w:rPr>
          <w:sz w:val="10"/>
        </w:rPr>
        <w:t xml:space="preserve"> </w:t>
      </w:r>
      <w:r w:rsidRPr="005963F7">
        <w:rPr>
          <w:rStyle w:val="StyleBoldUnderline"/>
        </w:rPr>
        <w:t>organizations, aided by their relationships and growing presence in the Western Hemisphere</w:t>
      </w:r>
      <w:r w:rsidRPr="00C92AEB">
        <w:rPr>
          <w:sz w:val="10"/>
        </w:rPr>
        <w:t xml:space="preserve">, </w:t>
      </w:r>
      <w:r w:rsidRPr="005963F7">
        <w:rPr>
          <w:rStyle w:val="StyleBoldUnderline"/>
        </w:rPr>
        <w:t>to</w:t>
      </w:r>
      <w:r w:rsidRPr="00C92AEB">
        <w:rPr>
          <w:sz w:val="10"/>
        </w:rPr>
        <w:t xml:space="preserve"> </w:t>
      </w:r>
      <w:r w:rsidRPr="00C92AEB">
        <w:rPr>
          <w:sz w:val="12"/>
        </w:rPr>
        <w:t>¶</w:t>
      </w:r>
      <w:r w:rsidRPr="00C92AEB">
        <w:rPr>
          <w:sz w:val="10"/>
        </w:rPr>
        <w:t xml:space="preserve"> </w:t>
      </w:r>
      <w:r w:rsidRPr="005963F7">
        <w:rPr>
          <w:rStyle w:val="StyleBoldUnderline"/>
        </w:rPr>
        <w:t>exploit the Southwest border to enter the U</w:t>
      </w:r>
      <w:r w:rsidRPr="00C92AEB">
        <w:rPr>
          <w:sz w:val="10"/>
        </w:rPr>
        <w:t xml:space="preserve">nited </w:t>
      </w:r>
      <w:r w:rsidRPr="005963F7">
        <w:rPr>
          <w:rStyle w:val="StyleBoldUnderline"/>
        </w:rPr>
        <w:t>S</w:t>
      </w:r>
      <w:r w:rsidRPr="00C92AEB">
        <w:rPr>
          <w:sz w:val="10"/>
        </w:rPr>
        <w:t>tates</w:t>
      </w:r>
      <w:r w:rsidRPr="005963F7">
        <w:rPr>
          <w:rStyle w:val="StyleBoldUnderline"/>
        </w:rPr>
        <w:t xml:space="preserve"> undetected</w:t>
      </w:r>
      <w:r w:rsidRPr="00C92AEB">
        <w:rPr>
          <w:sz w:val="10"/>
        </w:rPr>
        <w:t xml:space="preserve">. </w:t>
      </w:r>
      <w:r w:rsidRPr="005963F7">
        <w:rPr>
          <w:rStyle w:val="StyleBoldUnderline"/>
        </w:rPr>
        <w:t>This</w:t>
      </w:r>
      <w:r w:rsidRPr="00C92AEB">
        <w:rPr>
          <w:sz w:val="10"/>
        </w:rPr>
        <w:t xml:space="preserve"> second edition </w:t>
      </w:r>
      <w:r w:rsidRPr="00C92AEB">
        <w:rPr>
          <w:sz w:val="12"/>
        </w:rPr>
        <w:t>¶</w:t>
      </w:r>
      <w:r w:rsidRPr="00C92AEB">
        <w:rPr>
          <w:sz w:val="10"/>
        </w:rPr>
        <w:t xml:space="preserve"> </w:t>
      </w:r>
      <w:r w:rsidRPr="005963F7">
        <w:rPr>
          <w:rStyle w:val="StyleBoldUnderline"/>
        </w:rPr>
        <w:t>emphasizes America’s ever-present threat from Middle East terrorist networks, their increasing  presence in Latin America, and the growing relationship with Mexican DTOs to exploit paths into the U</w:t>
      </w:r>
      <w:r w:rsidRPr="00C92AEB">
        <w:rPr>
          <w:sz w:val="10"/>
        </w:rPr>
        <w:t xml:space="preserve">nited </w:t>
      </w:r>
      <w:r w:rsidRPr="005963F7">
        <w:rPr>
          <w:rStyle w:val="StyleBoldUnderline"/>
        </w:rPr>
        <w:t>S</w:t>
      </w:r>
      <w:r w:rsidRPr="00C92AEB">
        <w:rPr>
          <w:sz w:val="10"/>
        </w:rPr>
        <w:t xml:space="preserve">tates. In May of 2012, the Los Angeles Times reported that </w:t>
      </w:r>
      <w:r w:rsidRPr="00C92AEB">
        <w:rPr>
          <w:rStyle w:val="StyleBoldUnderline"/>
        </w:rPr>
        <w:t>intelligence gleaned from the 2011 raid on</w:t>
      </w:r>
      <w:r w:rsidRPr="00C92AEB">
        <w:rPr>
          <w:sz w:val="10"/>
        </w:rPr>
        <w:t xml:space="preserve"> </w:t>
      </w:r>
      <w:r w:rsidRPr="00C92AEB">
        <w:rPr>
          <w:sz w:val="12"/>
        </w:rPr>
        <w:t>¶</w:t>
      </w:r>
      <w:r w:rsidRPr="00C92AEB">
        <w:rPr>
          <w:sz w:val="10"/>
        </w:rPr>
        <w:t xml:space="preserve"> Osama </w:t>
      </w:r>
      <w:r w:rsidRPr="00C92AEB">
        <w:rPr>
          <w:rStyle w:val="StyleBoldUnderline"/>
        </w:rPr>
        <w:t>bin Laden’s compound indicated the world’s most wanted terrorist sought to use</w:t>
      </w:r>
      <w:r w:rsidRPr="00C92AEB">
        <w:rPr>
          <w:sz w:val="12"/>
        </w:rPr>
        <w:t>¶</w:t>
      </w:r>
      <w:r w:rsidRPr="00C92AEB">
        <w:rPr>
          <w:sz w:val="10"/>
        </w:rPr>
        <w:t xml:space="preserve"> </w:t>
      </w:r>
      <w:r w:rsidRPr="00C92AEB">
        <w:rPr>
          <w:rStyle w:val="StyleBoldUnderline"/>
        </w:rPr>
        <w:t>operatives with valid Mexican passports who could illegally cross into the U</w:t>
      </w:r>
      <w:r w:rsidRPr="00C92AEB">
        <w:rPr>
          <w:sz w:val="10"/>
        </w:rPr>
        <w:t xml:space="preserve">nited </w:t>
      </w:r>
      <w:r w:rsidRPr="00C92AEB">
        <w:rPr>
          <w:rStyle w:val="StyleBoldUnderline"/>
        </w:rPr>
        <w:t>S</w:t>
      </w:r>
      <w:r w:rsidRPr="00C92AEB">
        <w:rPr>
          <w:sz w:val="10"/>
        </w:rPr>
        <w:t xml:space="preserve">tates </w:t>
      </w:r>
      <w:r w:rsidRPr="00C92AEB">
        <w:rPr>
          <w:rStyle w:val="StyleBoldUnderline"/>
        </w:rPr>
        <w:t>to</w:t>
      </w:r>
      <w:r w:rsidRPr="00C92AEB">
        <w:rPr>
          <w:sz w:val="10"/>
        </w:rPr>
        <w:t xml:space="preserve"> </w:t>
      </w:r>
      <w:r w:rsidRPr="00C92AEB">
        <w:rPr>
          <w:sz w:val="12"/>
        </w:rPr>
        <w:t>¶</w:t>
      </w:r>
      <w:r w:rsidRPr="00C92AEB">
        <w:rPr>
          <w:sz w:val="10"/>
        </w:rPr>
        <w:t xml:space="preserve"> </w:t>
      </w:r>
      <w:r w:rsidRPr="00C92AEB">
        <w:rPr>
          <w:rStyle w:val="StyleBoldUnderline"/>
        </w:rPr>
        <w:t>conduct terror operations</w:t>
      </w:r>
      <w:r w:rsidRPr="00C92AEB">
        <w:rPr>
          <w:sz w:val="10"/>
        </w:rPr>
        <w:t>.3</w:t>
      </w:r>
      <w:r w:rsidRPr="00C92AEB">
        <w:rPr>
          <w:sz w:val="12"/>
        </w:rPr>
        <w:t>¶</w:t>
      </w:r>
      <w:r w:rsidRPr="00C92AEB">
        <w:rPr>
          <w:sz w:val="10"/>
        </w:rPr>
        <w:t xml:space="preserve"> The story elaborated that bin Laden recognized the importance of al </w:t>
      </w:r>
      <w:r w:rsidRPr="00C92AEB">
        <w:rPr>
          <w:sz w:val="12"/>
        </w:rPr>
        <w:t>¶</w:t>
      </w:r>
      <w:r w:rsidRPr="00C92AEB">
        <w:rPr>
          <w:sz w:val="10"/>
        </w:rPr>
        <w:t xml:space="preserve"> Qaeda operatives blending in with American society but felt that those with U.S. citizenship who </w:t>
      </w:r>
      <w:r w:rsidRPr="00C92AEB">
        <w:rPr>
          <w:sz w:val="12"/>
        </w:rPr>
        <w:t>¶</w:t>
      </w:r>
      <w:r w:rsidRPr="00C92AEB">
        <w:rPr>
          <w:sz w:val="10"/>
        </w:rPr>
        <w:t xml:space="preserve"> then attacked the United States would be violating Islamic law. </w:t>
      </w:r>
      <w:r w:rsidRPr="00C92AEB">
        <w:rPr>
          <w:rStyle w:val="StyleBoldUnderline"/>
        </w:rPr>
        <w:t>Of equal concern is the</w:t>
      </w:r>
      <w:r w:rsidRPr="00C92AEB">
        <w:rPr>
          <w:sz w:val="10"/>
        </w:rPr>
        <w:t xml:space="preserve"> </w:t>
      </w:r>
      <w:r w:rsidRPr="00C92AEB">
        <w:rPr>
          <w:sz w:val="12"/>
        </w:rPr>
        <w:t>¶</w:t>
      </w:r>
      <w:r w:rsidRPr="00C92AEB">
        <w:rPr>
          <w:sz w:val="10"/>
        </w:rPr>
        <w:t xml:space="preserve"> </w:t>
      </w:r>
      <w:r w:rsidRPr="00C92AEB">
        <w:rPr>
          <w:rStyle w:val="StyleBoldUnderline"/>
        </w:rPr>
        <w:t>possibility to smuggle materials, including uranium, which can be safely assembled on U.S. soil</w:t>
      </w:r>
      <w:r w:rsidRPr="00C92AEB">
        <w:rPr>
          <w:sz w:val="10"/>
        </w:rPr>
        <w:t xml:space="preserve"> </w:t>
      </w:r>
      <w:r w:rsidRPr="00C92AEB">
        <w:rPr>
          <w:sz w:val="12"/>
        </w:rPr>
        <w:t>¶</w:t>
      </w:r>
      <w:r w:rsidRPr="00C92AEB">
        <w:rPr>
          <w:sz w:val="10"/>
        </w:rPr>
        <w:t xml:space="preserve"> </w:t>
      </w:r>
      <w:r w:rsidRPr="00C92AEB">
        <w:rPr>
          <w:rStyle w:val="StyleBoldUnderline"/>
        </w:rPr>
        <w:t>into a</w:t>
      </w:r>
      <w:r w:rsidRPr="00C92AEB">
        <w:rPr>
          <w:sz w:val="10"/>
        </w:rPr>
        <w:t xml:space="preserve"> </w:t>
      </w:r>
      <w:r w:rsidRPr="00C92AEB">
        <w:rPr>
          <w:rStyle w:val="StyleBoldUnderline"/>
        </w:rPr>
        <w:t>w</w:t>
      </w:r>
      <w:r w:rsidRPr="00C92AEB">
        <w:rPr>
          <w:sz w:val="10"/>
        </w:rPr>
        <w:t xml:space="preserve">eapon of </w:t>
      </w:r>
      <w:r w:rsidRPr="00C92AEB">
        <w:rPr>
          <w:rStyle w:val="StyleBoldUnderline"/>
        </w:rPr>
        <w:t>m</w:t>
      </w:r>
      <w:r w:rsidRPr="00C92AEB">
        <w:rPr>
          <w:sz w:val="10"/>
        </w:rPr>
        <w:t xml:space="preserve">ass </w:t>
      </w:r>
      <w:r w:rsidRPr="00C92AEB">
        <w:rPr>
          <w:rStyle w:val="StyleBoldUnderline"/>
        </w:rPr>
        <w:t>d</w:t>
      </w:r>
      <w:r w:rsidRPr="00C92AEB">
        <w:rPr>
          <w:sz w:val="10"/>
        </w:rPr>
        <w:t>estruction.</w:t>
      </w:r>
      <w:r w:rsidRPr="00C92AEB">
        <w:rPr>
          <w:sz w:val="12"/>
        </w:rPr>
        <w:t>¶</w:t>
      </w:r>
      <w:r w:rsidRPr="00C92AEB">
        <w:rPr>
          <w:sz w:val="10"/>
        </w:rPr>
        <w:t xml:space="preserve"> Further, the standoff with Iran over its nuclear program, and the uncertainty of whether Israel </w:t>
      </w:r>
      <w:r w:rsidRPr="00C92AEB">
        <w:rPr>
          <w:sz w:val="12"/>
        </w:rPr>
        <w:t>¶</w:t>
      </w:r>
      <w:r w:rsidRPr="00C92AEB">
        <w:rPr>
          <w:sz w:val="10"/>
        </w:rPr>
        <w:t xml:space="preserve"> might attack Iran drawing the United States into a confrontation, only heightens concern that Iran </w:t>
      </w:r>
      <w:r w:rsidRPr="00C92AEB">
        <w:rPr>
          <w:sz w:val="12"/>
        </w:rPr>
        <w:t>¶</w:t>
      </w:r>
      <w:r w:rsidRPr="00C92AEB">
        <w:rPr>
          <w:sz w:val="10"/>
        </w:rPr>
        <w:t xml:space="preserve"> or its agents would attempt to exploit the porous Southwest border for retaliation. </w:t>
      </w:r>
    </w:p>
    <w:p w:rsidR="008171F5" w:rsidRPr="008171F5" w:rsidRDefault="008171F5" w:rsidP="008171F5">
      <w:pPr>
        <w:pStyle w:val="Heading4"/>
      </w:pPr>
      <w:r w:rsidRPr="008171F5">
        <w:t xml:space="preserve">Hezbollah encroaching in Mexico now </w:t>
      </w:r>
    </w:p>
    <w:p w:rsidR="008171F5" w:rsidRPr="009A1471" w:rsidRDefault="008171F5" w:rsidP="008171F5">
      <w:pPr>
        <w:rPr>
          <w:rStyle w:val="StyleBoldUnderline"/>
        </w:rPr>
      </w:pPr>
      <w:r w:rsidRPr="0068017D">
        <w:rPr>
          <w:rStyle w:val="StyleStyleBold12pt"/>
        </w:rPr>
        <w:t>ABC 11</w:t>
      </w:r>
      <w:r>
        <w:rPr>
          <w:rStyle w:val="StyleBoldUnderline"/>
        </w:rPr>
        <w:t xml:space="preserve"> </w:t>
      </w:r>
      <w:r w:rsidRPr="009A1471">
        <w:rPr>
          <w:sz w:val="16"/>
          <w:szCs w:val="16"/>
        </w:rPr>
        <w:t xml:space="preserve">(ABC 10 news </w:t>
      </w:r>
      <w:hyperlink r:id="rId73" w:history="1">
        <w:r w:rsidRPr="009A1471">
          <w:rPr>
            <w:rStyle w:val="Hyperlink"/>
            <w:sz w:val="16"/>
            <w:szCs w:val="16"/>
          </w:rPr>
          <w:t>http://www.10news.com/news/terrorist-group-setting-up-operations-near-border 05/04/2011</w:t>
        </w:r>
      </w:hyperlink>
      <w:r w:rsidRPr="009A1471">
        <w:rPr>
          <w:sz w:val="16"/>
          <w:szCs w:val="16"/>
        </w:rPr>
        <w:t xml:space="preserve"> “Terrorist Group Setting Up Operations Near Border”)</w:t>
      </w:r>
      <w:r w:rsidRPr="009A1471">
        <w:rPr>
          <w:rStyle w:val="StyleBoldUnderline"/>
        </w:rPr>
        <w:t xml:space="preserve">  </w:t>
      </w:r>
    </w:p>
    <w:p w:rsidR="008171F5" w:rsidRPr="009A1471" w:rsidRDefault="008171F5" w:rsidP="008171F5">
      <w:pPr>
        <w:rPr>
          <w:sz w:val="16"/>
        </w:rPr>
      </w:pPr>
      <w:r w:rsidRPr="009A1471">
        <w:rPr>
          <w:rStyle w:val="StyleBoldUnderline"/>
        </w:rPr>
        <w:t xml:space="preserve">A terrorist organization whose home base is in the Middle East has established another home base </w:t>
      </w:r>
      <w:r w:rsidRPr="009A1471">
        <w:rPr>
          <w:sz w:val="16"/>
        </w:rPr>
        <w:t xml:space="preserve">across the border </w:t>
      </w:r>
      <w:r w:rsidRPr="009A1471">
        <w:rPr>
          <w:rStyle w:val="StyleBoldUnderline"/>
        </w:rPr>
        <w:t>in Mexico</w:t>
      </w:r>
      <w:r w:rsidRPr="009A1471">
        <w:rPr>
          <w:sz w:val="16"/>
        </w:rPr>
        <w:t>.</w:t>
      </w:r>
      <w:r w:rsidRPr="009A1471">
        <w:rPr>
          <w:sz w:val="12"/>
        </w:rPr>
        <w:t>¶</w:t>
      </w:r>
      <w:r w:rsidRPr="009A1471">
        <w:rPr>
          <w:sz w:val="16"/>
        </w:rPr>
        <w:t xml:space="preserve"> "</w:t>
      </w:r>
      <w:r w:rsidRPr="009A1471">
        <w:rPr>
          <w:rStyle w:val="StyleBoldUnderline"/>
        </w:rPr>
        <w:t>They are recognized</w:t>
      </w:r>
      <w:r w:rsidRPr="009A1471">
        <w:rPr>
          <w:sz w:val="16"/>
        </w:rPr>
        <w:t xml:space="preserve"> by many experts </w:t>
      </w:r>
      <w:r w:rsidRPr="009A1471">
        <w:rPr>
          <w:rStyle w:val="StyleBoldUnderline"/>
        </w:rPr>
        <w:t>as the 'A' team of Muslim terrorist organizations," a former U.S. intelligence agent told 10News</w:t>
      </w:r>
      <w:r w:rsidRPr="009A1471">
        <w:rPr>
          <w:sz w:val="16"/>
        </w:rPr>
        <w:t>.</w:t>
      </w:r>
      <w:r w:rsidRPr="009A1471">
        <w:rPr>
          <w:sz w:val="12"/>
        </w:rPr>
        <w:t>¶</w:t>
      </w:r>
      <w:r w:rsidRPr="009A1471">
        <w:rPr>
          <w:sz w:val="16"/>
        </w:rPr>
        <w:t xml:space="preserve"> The former agent, </w:t>
      </w:r>
      <w:r w:rsidRPr="009A1471">
        <w:rPr>
          <w:rStyle w:val="StyleBoldUnderline"/>
        </w:rPr>
        <w:t>referring to</w:t>
      </w:r>
      <w:r w:rsidRPr="009A1471">
        <w:rPr>
          <w:sz w:val="16"/>
        </w:rPr>
        <w:t xml:space="preserve"> Shi'a Muslim terrorist group </w:t>
      </w:r>
      <w:r w:rsidRPr="009A1471">
        <w:rPr>
          <w:rStyle w:val="StyleBoldUnderline"/>
        </w:rPr>
        <w:t>Hezbollah</w:t>
      </w:r>
      <w:r w:rsidRPr="009A1471">
        <w:rPr>
          <w:sz w:val="16"/>
        </w:rPr>
        <w:t>, added, "</w:t>
      </w:r>
      <w:r w:rsidRPr="009A1471">
        <w:rPr>
          <w:rStyle w:val="StyleBoldUnderline"/>
        </w:rPr>
        <w:t>They certainly have had successes in big-ticket bombings</w:t>
      </w:r>
      <w:r w:rsidRPr="009A1471">
        <w:rPr>
          <w:sz w:val="16"/>
        </w:rPr>
        <w:t>." "They are more shooters than thinkers … it's a lot of muscles, courage, desire but not a lot of training," the agent said, referring to al-Qaida.</w:t>
      </w:r>
      <w:r w:rsidRPr="009A1471">
        <w:rPr>
          <w:sz w:val="12"/>
        </w:rPr>
        <w:t>¶</w:t>
      </w:r>
      <w:r w:rsidRPr="009A1471">
        <w:rPr>
          <w:sz w:val="16"/>
        </w:rPr>
        <w:t xml:space="preserve"> </w:t>
      </w:r>
      <w:r w:rsidRPr="009A1471">
        <w:rPr>
          <w:rStyle w:val="StyleBoldUnderline"/>
        </w:rPr>
        <w:t>Hezbollah, he said, is far more advanced.</w:t>
      </w:r>
      <w:r w:rsidRPr="009A1471">
        <w:rPr>
          <w:rStyle w:val="StyleBoldUnderline"/>
          <w:sz w:val="12"/>
          <w:u w:val="none"/>
        </w:rPr>
        <w:t>¶</w:t>
      </w:r>
      <w:r w:rsidRPr="009A1471">
        <w:rPr>
          <w:rStyle w:val="StyleBoldUnderline"/>
        </w:rPr>
        <w:t xml:space="preserve"> "Their operators are far more skilled … they are the equals of Russians, Chinese or Cubans</w:t>
      </w:r>
      <w:r w:rsidRPr="009A1471">
        <w:rPr>
          <w:sz w:val="16"/>
        </w:rPr>
        <w:t xml:space="preserve">," he said. "I consider Hezbollah much more dangerous in that sense because of strategic thinking; </w:t>
      </w:r>
      <w:r w:rsidRPr="009A1471">
        <w:rPr>
          <w:rStyle w:val="StyleBoldUnderline"/>
        </w:rPr>
        <w:t>they think more long-term</w:t>
      </w:r>
      <w:r w:rsidRPr="009A1471">
        <w:rPr>
          <w:sz w:val="16"/>
        </w:rPr>
        <w:t>."</w:t>
      </w:r>
    </w:p>
    <w:p w:rsidR="008171F5" w:rsidRDefault="008171F5" w:rsidP="008171F5"/>
    <w:p w:rsidR="008171F5" w:rsidRDefault="004431B0" w:rsidP="00730B16">
      <w:pPr>
        <w:pStyle w:val="Heading3"/>
      </w:pPr>
      <w:r>
        <w:lastRenderedPageBreak/>
        <w:t>Nuclear Terrorism</w:t>
      </w:r>
      <w:r w:rsidR="00730B16">
        <w:t xml:space="preserve"> Impacts</w:t>
      </w:r>
    </w:p>
    <w:p w:rsidR="009F6D32" w:rsidRPr="00167A8C" w:rsidRDefault="009F6D32" w:rsidP="009F6D32">
      <w:pPr>
        <w:pStyle w:val="Heading4"/>
      </w:pPr>
      <w:r>
        <w:t>And, a n</w:t>
      </w:r>
      <w:r w:rsidRPr="00167A8C">
        <w:t>uclear terrorist attack destroys the world economy and causes retaliation leading to global war</w:t>
      </w:r>
    </w:p>
    <w:p w:rsidR="009F6D32" w:rsidRPr="00167A8C" w:rsidRDefault="009F6D32" w:rsidP="009F6D32">
      <w:pPr>
        <w:pStyle w:val="Card"/>
        <w:rPr>
          <w:szCs w:val="16"/>
        </w:rPr>
      </w:pPr>
      <w:r w:rsidRPr="00167A8C">
        <w:rPr>
          <w:rStyle w:val="StyleStyleBold12pt"/>
        </w:rPr>
        <w:t>Diamond 08</w:t>
      </w:r>
      <w:r w:rsidRPr="00167A8C">
        <w:rPr>
          <w:szCs w:val="16"/>
        </w:rPr>
        <w:t xml:space="preserve">(John Diamond fellow of the Saga Foundation,, , </w:t>
      </w:r>
      <w:hyperlink r:id="rId74" w:history="1">
        <w:r w:rsidRPr="00167A8C">
          <w:rPr>
            <w:rStyle w:val="Hyperlink"/>
            <w:szCs w:val="16"/>
          </w:rPr>
          <w:t>http://blogs.usatoday.com/oped/2008/10/a-financial-apo.html 10/9/08</w:t>
        </w:r>
      </w:hyperlink>
      <w:r w:rsidRPr="00167A8C">
        <w:rPr>
          <w:szCs w:val="16"/>
        </w:rPr>
        <w:t xml:space="preserve"> “A financial apocalypse isn't nearly as scary as a nuclear one,”) </w:t>
      </w:r>
    </w:p>
    <w:p w:rsidR="009F6D32" w:rsidRPr="00167A8C" w:rsidRDefault="009F6D32" w:rsidP="009F6D32">
      <w:pPr>
        <w:rPr>
          <w:sz w:val="16"/>
        </w:rPr>
      </w:pPr>
      <w:r w:rsidRPr="00167A8C">
        <w:rPr>
          <w:sz w:val="16"/>
        </w:rPr>
        <w:t xml:space="preserve">The aftershocks </w:t>
      </w:r>
      <w:r w:rsidRPr="00167A8C">
        <w:rPr>
          <w:rStyle w:val="StyleBoldUnderline"/>
        </w:rPr>
        <w:t>As the Saga</w:t>
      </w:r>
      <w:r w:rsidRPr="00167A8C">
        <w:rPr>
          <w:sz w:val="16"/>
        </w:rPr>
        <w:t xml:space="preserve"> </w:t>
      </w:r>
      <w:r w:rsidRPr="00167A8C">
        <w:rPr>
          <w:rStyle w:val="StyleBoldUnderline"/>
        </w:rPr>
        <w:t>Foundation</w:t>
      </w:r>
      <w:r w:rsidRPr="00167A8C">
        <w:rPr>
          <w:sz w:val="16"/>
        </w:rPr>
        <w:t xml:space="preserve"> — a non-profit organization focused on the threat of terrorism involving weapons of mass destruction — </w:t>
      </w:r>
      <w:r w:rsidRPr="00167A8C">
        <w:rPr>
          <w:rStyle w:val="StyleBoldUnderline"/>
        </w:rPr>
        <w:t xml:space="preserve">argued in a recent white paper, the vast damage at and around a nuclear ground zero would be dwarfed in scope by the national and global economic </w:t>
      </w:r>
      <w:r w:rsidRPr="00167A8C">
        <w:rPr>
          <w:sz w:val="16"/>
        </w:rPr>
        <w:t>aftershocks</w:t>
      </w:r>
      <w:r w:rsidRPr="00160BB6">
        <w:rPr>
          <w:sz w:val="16"/>
          <w:u w:val="single"/>
        </w:rPr>
        <w:t>.</w:t>
      </w:r>
      <w:r w:rsidRPr="00167A8C">
        <w:rPr>
          <w:sz w:val="16"/>
        </w:rPr>
        <w:t xml:space="preserve"> These aftershocks would stem not only from the explosion itself but also from a predictable set of decisions a president would almost certainly have to make in grappling with the possibility of a follow-on attack. Assuming, as the experts believe likely, that such a weapon would have to be smuggled into the country, </w:t>
      </w:r>
      <w:r w:rsidRPr="00167A8C">
        <w:rPr>
          <w:rStyle w:val="StyleBoldUnderline"/>
        </w:rPr>
        <w:t>the president could be expected to close the nation's borders, halt all freight commerce and direct a search of virtually any moving conveyance that could transport a nuclear weapon. Most manufacturing would then cease</w:t>
      </w:r>
      <w:r w:rsidRPr="00160BB6">
        <w:rPr>
          <w:u w:val="single"/>
        </w:rPr>
        <w:t>.</w:t>
      </w:r>
      <w:r w:rsidRPr="00167A8C">
        <w:rPr>
          <w:sz w:val="16"/>
        </w:rPr>
        <w:t xml:space="preserve"> In a nation that lives on just-in-time inventory, these developments could empty the nation's shelves in days. The effects of post-attack decision-making go far beyond this example. </w:t>
      </w:r>
      <w:r w:rsidRPr="00167A8C">
        <w:rPr>
          <w:rStyle w:val="StyleBoldUnderline"/>
        </w:rPr>
        <w:t xml:space="preserve">If U.S. intelligence determined that one or more countries had somehow aided </w:t>
      </w:r>
      <w:r w:rsidRPr="00167A8C">
        <w:rPr>
          <w:sz w:val="16"/>
        </w:rPr>
        <w:t xml:space="preserve">and abetted the attack, </w:t>
      </w:r>
      <w:r w:rsidRPr="00167A8C">
        <w:rPr>
          <w:rStyle w:val="StyleBoldUnderline"/>
        </w:rPr>
        <w:t>we would face the prospect of full-scale war</w:t>
      </w:r>
      <w:r w:rsidRPr="00160BB6">
        <w:rPr>
          <w:u w:val="single"/>
        </w:rPr>
        <w:t>.</w:t>
      </w:r>
      <w:r w:rsidRPr="00167A8C">
        <w:rPr>
          <w:sz w:val="16"/>
        </w:rPr>
        <w:t xml:space="preserve"> Even short of that, </w:t>
      </w:r>
      <w:r w:rsidRPr="00167A8C">
        <w:rPr>
          <w:rStyle w:val="StyleBoldUnderline"/>
        </w:rPr>
        <w:t>the nation would demand</w:t>
      </w:r>
      <w:r w:rsidRPr="00167A8C">
        <w:rPr>
          <w:sz w:val="16"/>
        </w:rPr>
        <w:t xml:space="preserve">, and the president would almost certainly order, </w:t>
      </w:r>
      <w:r w:rsidRPr="00167A8C">
        <w:rPr>
          <w:rStyle w:val="StyleBoldUnderline"/>
        </w:rPr>
        <w:t>a level of retaliation at the suspected locus of the attacking group that would dwarf the post-9/11 military response</w:t>
      </w:r>
      <w:r w:rsidRPr="00160BB6">
        <w:rPr>
          <w:u w:val="single"/>
        </w:rPr>
        <w:t>.</w:t>
      </w:r>
      <w:r w:rsidRPr="00167A8C">
        <w:rPr>
          <w:sz w:val="16"/>
        </w:rPr>
        <w:t xml:space="preserve"> The possibility of follow-on attacks could transform our notions of civil liberties and freedom forever. And as former 9/11 Commission co-chairman Lee Hamilton has pointed out, a nuclear terrorist attack would prompt a collapse in public faith in the government's ability to protect the American people.  Think your 401(k) hurts now? The presidential nominees, and the American people, should reconsider the tendency to view these two issues — economic crisis and the threat of </w:t>
      </w:r>
      <w:r w:rsidRPr="00167A8C">
        <w:rPr>
          <w:rStyle w:val="StyleBoldUnderline"/>
        </w:rPr>
        <w:t>catastrophic</w:t>
      </w:r>
      <w:r w:rsidRPr="00167A8C">
        <w:rPr>
          <w:sz w:val="16"/>
        </w:rPr>
        <w:t xml:space="preserve"> </w:t>
      </w:r>
      <w:r w:rsidRPr="00167A8C">
        <w:rPr>
          <w:rStyle w:val="StyleBoldUnderline"/>
        </w:rPr>
        <w:t>terrorism</w:t>
      </w:r>
      <w:r w:rsidRPr="00167A8C">
        <w:rPr>
          <w:sz w:val="16"/>
        </w:rPr>
        <w:t xml:space="preserve"> — as separate problems. A nuclear </w:t>
      </w:r>
      <w:r w:rsidRPr="00167A8C">
        <w:rPr>
          <w:rStyle w:val="StyleBoldUnderline"/>
        </w:rPr>
        <w:t>attack on a U.S. city would not only devastate the target and kill possibly hundreds of thousands, it would also create instantaneous national and global economic ripple effects with incalculable consequences</w:t>
      </w:r>
      <w:r w:rsidRPr="00160BB6">
        <w:rPr>
          <w:sz w:val="16"/>
          <w:u w:val="single"/>
        </w:rPr>
        <w:t>.</w:t>
      </w:r>
      <w:r w:rsidRPr="00167A8C">
        <w:rPr>
          <w:sz w:val="16"/>
        </w:rPr>
        <w:t xml:space="preserve"> To put it in personal terms, if you think things are tough in the nation's financial sector now, imagine what your 401(k) — or your paycheck — might look like six months after a nuclear detonation in Lower Manhattan or downtown Washington. Saga's study merely began what must become a much larger-scale effort to understand in the fullest detail possible the consequences of an act of nuclear terrorism, not only the attack itself but also the decisions that would almost certainly follow. The idea is not to depress people but to motivate them. While some of the consequences are obvious, others are not, and it is the less understood aftershocks that could damage our world as well as transform it — and not for the better.</w:t>
      </w:r>
    </w:p>
    <w:p w:rsidR="009F6D32" w:rsidRPr="009F6D32" w:rsidRDefault="009F6D32" w:rsidP="009F6D32"/>
    <w:p w:rsidR="00730B16" w:rsidRPr="00167A8C" w:rsidRDefault="00730B16" w:rsidP="00730B16">
      <w:pPr>
        <w:pStyle w:val="Heading4"/>
      </w:pPr>
      <w:r w:rsidRPr="00167A8C">
        <w:t>Nuclear terrorism possesses the possibility to create doomsday and extinction for humanity</w:t>
      </w:r>
    </w:p>
    <w:p w:rsidR="00730B16" w:rsidRPr="00160BB6" w:rsidRDefault="00730B16" w:rsidP="00730B16">
      <w:r w:rsidRPr="00167A8C">
        <w:rPr>
          <w:rStyle w:val="StyleStyleBold12pt"/>
        </w:rPr>
        <w:t>Turchin 08</w:t>
      </w:r>
      <w:r>
        <w:rPr>
          <w:rStyle w:val="StyleStyleBold12pt"/>
        </w:rPr>
        <w:t xml:space="preserve"> </w:t>
      </w:r>
      <w:r w:rsidRPr="00167A8C">
        <w:rPr>
          <w:sz w:val="16"/>
          <w:szCs w:val="16"/>
        </w:rPr>
        <w:t xml:space="preserve">(Alexei Turchin Moscow State University, </w:t>
      </w:r>
      <w:hyperlink r:id="rId75" w:history="1">
        <w:r w:rsidRPr="00167A8C">
          <w:rPr>
            <w:rStyle w:val="Hyperlink"/>
            <w:sz w:val="16"/>
            <w:szCs w:val="16"/>
          </w:rPr>
          <w:t>http://www.scribd.com/doc/6250354/</w:t>
        </w:r>
      </w:hyperlink>
      <w:r w:rsidRPr="00167A8C">
        <w:rPr>
          <w:sz w:val="16"/>
          <w:szCs w:val="16"/>
        </w:rPr>
        <w:t xml:space="preserve"> 2008 STRUCTURE-OF-THE-GLOBAL-CATASTROPHE-Risks-of-human-extinction-in-the-XXI-century- “Structure of the Global Catastrophe,”) </w:t>
      </w:r>
    </w:p>
    <w:p w:rsidR="00730B16" w:rsidRPr="00167A8C" w:rsidRDefault="00730B16" w:rsidP="00730B16">
      <w:pPr>
        <w:rPr>
          <w:sz w:val="16"/>
        </w:rPr>
      </w:pPr>
      <w:r w:rsidRPr="00167A8C">
        <w:rPr>
          <w:sz w:val="16"/>
        </w:rPr>
        <w:t>Nuclear terrorism as the factor of global catastrophe The phenomenon of</w:t>
      </w:r>
      <w:r w:rsidRPr="00167A8C">
        <w:rPr>
          <w:rStyle w:val="StyleBoldUnderline"/>
        </w:rPr>
        <w:t xml:space="preserve"> nuclear terrorism in itself </w:t>
      </w:r>
      <w:r w:rsidRPr="00167A8C">
        <w:rPr>
          <w:sz w:val="16"/>
        </w:rPr>
        <w:t xml:space="preserve">- that is anonymous explosion of a bomb of small capacity - </w:t>
      </w:r>
      <w:r w:rsidRPr="00167A8C">
        <w:rPr>
          <w:rStyle w:val="StyleBoldUnderline"/>
        </w:rPr>
        <w:t>cannot lead to human extinction</w:t>
      </w:r>
      <w:r w:rsidRPr="00160BB6">
        <w:rPr>
          <w:u w:val="single"/>
        </w:rPr>
        <w:t>.</w:t>
      </w:r>
      <w:r w:rsidRPr="00167A8C">
        <w:rPr>
          <w:sz w:val="16"/>
        </w:rPr>
        <w:t xml:space="preserve"> At the same time </w:t>
      </w:r>
      <w:r w:rsidRPr="00167A8C">
        <w:rPr>
          <w:rStyle w:val="StyleBoldUnderline"/>
        </w:rPr>
        <w:t>such event will sharply strengthen all global risks</w:t>
      </w:r>
      <w:r w:rsidRPr="00160BB6">
        <w:rPr>
          <w:u w:val="single"/>
        </w:rPr>
        <w:t>.</w:t>
      </w:r>
      <w:r w:rsidRPr="00167A8C">
        <w:rPr>
          <w:sz w:val="16"/>
        </w:rPr>
        <w:t xml:space="preserve"> (And if people learn to make bombs in house conditions, say, thanks to successes in cold nuclear fusion, one this fact can be enough for extinction of people.) </w:t>
      </w:r>
      <w:r w:rsidRPr="00167A8C">
        <w:rPr>
          <w:rStyle w:val="StyleBoldUnderline"/>
        </w:rPr>
        <w:t>Such explosion can</w:t>
      </w:r>
      <w:r w:rsidRPr="00167A8C">
        <w:rPr>
          <w:sz w:val="16"/>
        </w:rPr>
        <w:t xml:space="preserve"> </w:t>
      </w:r>
      <w:r w:rsidRPr="00167A8C">
        <w:rPr>
          <w:rStyle w:val="StyleBoldUnderline"/>
        </w:rPr>
        <w:t>provoke war, or lead to death of the country leaders</w:t>
      </w:r>
      <w:r w:rsidRPr="00167A8C">
        <w:rPr>
          <w:sz w:val="16"/>
        </w:rPr>
        <w:t xml:space="preserve">, having strengthened the general disorganisation and having deprived operating structures of the wisdom necessary for the decision of rather serious global problems. </w:t>
      </w:r>
      <w:r w:rsidRPr="00167A8C">
        <w:rPr>
          <w:rStyle w:val="StyleBoldUnderline"/>
        </w:rPr>
        <w:t>It can result also to</w:t>
      </w:r>
      <w:r w:rsidRPr="00167A8C">
        <w:rPr>
          <w:sz w:val="16"/>
        </w:rPr>
        <w:t xml:space="preserve"> </w:t>
      </w:r>
      <w:r w:rsidRPr="00167A8C">
        <w:rPr>
          <w:rStyle w:val="StyleBoldUnderline"/>
        </w:rPr>
        <w:t>crackdown and an establishment of a society of the total control</w:t>
      </w:r>
      <w:r w:rsidRPr="00167A8C">
        <w:rPr>
          <w:sz w:val="16"/>
        </w:rPr>
        <w:t xml:space="preserve"> which will result in appearance of movement of resistance in the spirit of antiglobalists and to new acts of terrorism. 2.10. Conclusions on risks of application of the nuclear weapon Nuclear catastrophe threat is often underestimated or overestimated. Underestimation basically is connected with reasonings that catastrophe is improbable because it didn’t happened for a long time. This is incorrect reasoning as it is subject to action of effect of observation selection about which we will speak further in chapter 14 in section "Cancellation of defence which provided to us Antropic principle», and effect of easing of vigilance in due course. Revaluation is connected with widespread representations about nuclear winter and radioactive contamination as inevitable factors of extinction of all mankind after nuclear war, and this revaluation conducts to deny response, the leader to risk understating. Though the "usual" nuclear winter and contamination, most likely, will not lead to full extinction of mankind in itself (though can create conditions for the subsequent extinction on set of the reasons), but </w:t>
      </w:r>
      <w:r w:rsidRPr="00167A8C">
        <w:rPr>
          <w:rStyle w:val="StyleBoldUnderline"/>
        </w:rPr>
        <w:t>there are ways to use the nuclear weapon in a special way to create the Doomsday Machine which will exterminate all people with high probability.</w:t>
      </w:r>
    </w:p>
    <w:p w:rsidR="00730B16" w:rsidRDefault="00730B16" w:rsidP="00730B16"/>
    <w:p w:rsidR="004431B0" w:rsidRPr="00A44F5D" w:rsidRDefault="004431B0" w:rsidP="004431B0">
      <w:pPr>
        <w:pStyle w:val="Heading4"/>
      </w:pPr>
      <w:r w:rsidRPr="00A44F5D">
        <w:t xml:space="preserve">Nuclear Terrorism is the Biggest Threat to National Security </w:t>
      </w:r>
    </w:p>
    <w:p w:rsidR="004431B0" w:rsidRDefault="004431B0" w:rsidP="004431B0">
      <w:r w:rsidRPr="00A44F5D">
        <w:rPr>
          <w:rStyle w:val="StyleStyleBold12pt"/>
        </w:rPr>
        <w:t>Brill and Luongo 12</w:t>
      </w:r>
      <w:r>
        <w:t xml:space="preserve"> </w:t>
      </w:r>
      <w:r w:rsidRPr="00A44F5D">
        <w:rPr>
          <w:sz w:val="16"/>
          <w:szCs w:val="16"/>
        </w:rPr>
        <w:t xml:space="preserve">(Kenneth C. Brill is a former U.S. ambassador to the I.A.E.A. Kenneth N. Luongo is president of the Partnership for Global Security. Both are members of the Fissile Material Working Group, a nonpartisan nongovernmental organization </w:t>
      </w:r>
      <w:hyperlink r:id="rId76" w:history="1">
        <w:r w:rsidRPr="00A44F5D">
          <w:rPr>
            <w:rStyle w:val="Hyperlink"/>
            <w:sz w:val="16"/>
            <w:szCs w:val="16"/>
          </w:rPr>
          <w:t>http://www.nytimes.com/2012/03/16/opinion/nuclear-terrorism-a-clear-danger.html 3/15/2012</w:t>
        </w:r>
      </w:hyperlink>
      <w:r w:rsidRPr="00A44F5D">
        <w:rPr>
          <w:sz w:val="16"/>
          <w:szCs w:val="16"/>
        </w:rPr>
        <w:t xml:space="preserve"> “Nuclear Terrorism: A Clear Danger”)</w:t>
      </w:r>
    </w:p>
    <w:p w:rsidR="004431B0" w:rsidRPr="00937027" w:rsidRDefault="004431B0" w:rsidP="004431B0">
      <w:pPr>
        <w:rPr>
          <w:sz w:val="16"/>
        </w:rPr>
      </w:pPr>
      <w:r w:rsidRPr="00937027">
        <w:rPr>
          <w:sz w:val="16"/>
        </w:rPr>
        <w:t xml:space="preserve"> </w:t>
      </w:r>
      <w:r w:rsidRPr="0004732A">
        <w:rPr>
          <w:rStyle w:val="StyleBoldUnderline"/>
        </w:rPr>
        <w:t>Terrorists exploit gaps in security</w:t>
      </w:r>
      <w:r w:rsidRPr="00937027">
        <w:rPr>
          <w:sz w:val="16"/>
        </w:rPr>
        <w:t xml:space="preserve">. </w:t>
      </w:r>
      <w:r w:rsidRPr="0004732A">
        <w:rPr>
          <w:rStyle w:val="StyleBoldUnderline"/>
        </w:rPr>
        <w:t>The current global regime for protecting the nuclear materials</w:t>
      </w:r>
      <w:r w:rsidRPr="00937027">
        <w:rPr>
          <w:sz w:val="16"/>
        </w:rPr>
        <w:t xml:space="preserve"> that terrorists desire for their ultimate weapon </w:t>
      </w:r>
      <w:r w:rsidRPr="0004732A">
        <w:rPr>
          <w:rStyle w:val="StyleBoldUnderline"/>
        </w:rPr>
        <w:t>is far from seamless</w:t>
      </w:r>
      <w:r w:rsidRPr="00937027">
        <w:rPr>
          <w:sz w:val="16"/>
        </w:rPr>
        <w:t xml:space="preserve">. It is based largely on unaccountable, voluntary arrangements that are inconsistent across borders. </w:t>
      </w:r>
      <w:r w:rsidRPr="0004732A">
        <w:rPr>
          <w:rStyle w:val="StyleBoldUnderline"/>
        </w:rPr>
        <w:t>Its weak links make it dangerous and inadequate to prevent nuclear terrorism</w:t>
      </w:r>
      <w:r w:rsidRPr="00937027">
        <w:rPr>
          <w:sz w:val="16"/>
        </w:rPr>
        <w:t xml:space="preserve">. There is a consensus among international leaders that </w:t>
      </w:r>
      <w:r w:rsidRPr="0004732A">
        <w:rPr>
          <w:rStyle w:val="StyleBoldUnderline"/>
        </w:rPr>
        <w:t>the threat of nuclear terrorism is real, not a Hollywood confection</w:t>
      </w:r>
      <w:r w:rsidRPr="00937027">
        <w:rPr>
          <w:sz w:val="16"/>
        </w:rPr>
        <w:t xml:space="preserve">. President </w:t>
      </w:r>
      <w:r w:rsidRPr="0004732A">
        <w:rPr>
          <w:rStyle w:val="StyleBoldUnderline"/>
        </w:rPr>
        <w:t>Obama</w:t>
      </w:r>
      <w:r w:rsidRPr="00937027">
        <w:rPr>
          <w:sz w:val="16"/>
        </w:rPr>
        <w:t xml:space="preserve">, </w:t>
      </w:r>
      <w:r w:rsidRPr="0004732A">
        <w:rPr>
          <w:rStyle w:val="StyleBoldUnderline"/>
        </w:rPr>
        <w:t>the leaders of 46 other nations</w:t>
      </w:r>
      <w:r w:rsidRPr="00937027">
        <w:rPr>
          <w:sz w:val="16"/>
        </w:rPr>
        <w:t xml:space="preserve">, the heads of the International Atomic Energy Agency </w:t>
      </w:r>
      <w:r w:rsidRPr="0004732A">
        <w:rPr>
          <w:rStyle w:val="StyleBoldUnderline"/>
        </w:rPr>
        <w:t>and the U</w:t>
      </w:r>
      <w:r w:rsidRPr="00937027">
        <w:rPr>
          <w:sz w:val="16"/>
        </w:rPr>
        <w:t xml:space="preserve">nited </w:t>
      </w:r>
      <w:r w:rsidRPr="0004732A">
        <w:rPr>
          <w:rStyle w:val="StyleBoldUnderline"/>
        </w:rPr>
        <w:t>N</w:t>
      </w:r>
      <w:r w:rsidRPr="00937027">
        <w:rPr>
          <w:sz w:val="16"/>
        </w:rPr>
        <w:t xml:space="preserve">ations, and numerous experts </w:t>
      </w:r>
      <w:r w:rsidRPr="0004732A">
        <w:rPr>
          <w:rStyle w:val="StyleBoldUnderline"/>
        </w:rPr>
        <w:t>have called nuclear terrorism one of the most serious threats to global security and stability</w:t>
      </w:r>
      <w:r w:rsidRPr="00937027">
        <w:rPr>
          <w:sz w:val="16"/>
        </w:rPr>
        <w:t xml:space="preserve">. It is also preventable with more aggressive action. </w:t>
      </w:r>
      <w:r w:rsidRPr="0004732A">
        <w:rPr>
          <w:rStyle w:val="StyleBoldUnderline"/>
        </w:rPr>
        <w:t>At least four terrorist groups</w:t>
      </w:r>
      <w:r w:rsidRPr="00937027">
        <w:rPr>
          <w:sz w:val="16"/>
        </w:rPr>
        <w:t xml:space="preserve">, including Al Qaeda, </w:t>
      </w:r>
      <w:r w:rsidRPr="0004732A">
        <w:rPr>
          <w:rStyle w:val="StyleBoldUnderline"/>
        </w:rPr>
        <w:t>have demonstrated interest in using a nuclear device</w:t>
      </w:r>
      <w:r w:rsidRPr="00937027">
        <w:rPr>
          <w:sz w:val="16"/>
        </w:rPr>
        <w:t xml:space="preserve">. These groups operate in or near states with histories of questionable nuclear security practices. </w:t>
      </w:r>
      <w:r w:rsidRPr="0004732A">
        <w:rPr>
          <w:rStyle w:val="StyleBoldUnderline"/>
        </w:rPr>
        <w:t>Terrorists do not need to steal a nuclear weapon</w:t>
      </w:r>
      <w:r w:rsidRPr="00937027">
        <w:rPr>
          <w:sz w:val="16"/>
        </w:rPr>
        <w:t xml:space="preserve">. </w:t>
      </w:r>
      <w:r w:rsidRPr="0004732A">
        <w:rPr>
          <w:rStyle w:val="StyleBoldUnderline"/>
        </w:rPr>
        <w:t>It is quite possible to make an improvised nuclear device</w:t>
      </w:r>
      <w:r w:rsidRPr="00937027">
        <w:rPr>
          <w:sz w:val="16"/>
        </w:rPr>
        <w:t xml:space="preserve"> from highly enriched uranium or plutonium being used for civilian purposes. And there is a black market in such material. </w:t>
      </w:r>
      <w:r w:rsidRPr="0004732A">
        <w:rPr>
          <w:rStyle w:val="StyleBoldUnderline"/>
        </w:rPr>
        <w:t>There have been 18 confirmed thefts or loss of weapons-usable nuclear material</w:t>
      </w:r>
      <w:r w:rsidRPr="00937027">
        <w:rPr>
          <w:sz w:val="16"/>
        </w:rPr>
        <w:t>. In 2011, the Moldovan police broke up part of a smuggling ring attempting to sell highly enriched uranium; one member is thought to remain at large with a kilogram of this material.</w:t>
      </w:r>
    </w:p>
    <w:p w:rsidR="004431B0" w:rsidRDefault="004431B0" w:rsidP="004431B0"/>
    <w:p w:rsidR="004431B0" w:rsidRPr="00937027" w:rsidRDefault="004431B0" w:rsidP="004431B0">
      <w:pPr>
        <w:pStyle w:val="Heading4"/>
      </w:pPr>
      <w:r w:rsidRPr="00937027">
        <w:t xml:space="preserve">Nuclear terrorism must be prevented </w:t>
      </w:r>
    </w:p>
    <w:p w:rsidR="004431B0" w:rsidRDefault="004431B0" w:rsidP="004431B0">
      <w:pPr>
        <w:rPr>
          <w:sz w:val="16"/>
        </w:rPr>
      </w:pPr>
      <w:r w:rsidRPr="00937027">
        <w:rPr>
          <w:rStyle w:val="StyleStyleBold12pt"/>
        </w:rPr>
        <w:t>DiploNews 2/21</w:t>
      </w:r>
      <w:r>
        <w:rPr>
          <w:sz w:val="16"/>
        </w:rPr>
        <w:t xml:space="preserve"> (DiploNews is the ultimate one-point access for all organizations and people who are interested in international affairs, geopolitics and diplomacy: diplomats, policymakers, lobbyists, researchers and executives. </w:t>
      </w:r>
      <w:hyperlink r:id="rId77" w:history="1">
        <w:r w:rsidRPr="006B7EAB">
          <w:rPr>
            <w:rStyle w:val="Hyperlink"/>
            <w:sz w:val="16"/>
          </w:rPr>
          <w:t>http://www.diplonews.com/intro/2013/20130221_NuclearTerrorismThreat.php 2/21/2013</w:t>
        </w:r>
      </w:hyperlink>
      <w:r>
        <w:rPr>
          <w:sz w:val="16"/>
        </w:rPr>
        <w:t xml:space="preserve"> “Nightmare fallout, Nuclear Terrorism is the most lethal threat and should be addressed as such”)</w:t>
      </w:r>
    </w:p>
    <w:p w:rsidR="004431B0" w:rsidRDefault="004431B0" w:rsidP="004431B0">
      <w:pPr>
        <w:rPr>
          <w:rStyle w:val="StyleBoldUnderline"/>
        </w:rPr>
      </w:pPr>
      <w:r w:rsidRPr="008445D0">
        <w:rPr>
          <w:sz w:val="16"/>
        </w:rPr>
        <w:t>"</w:t>
      </w:r>
      <w:r w:rsidRPr="008445D0">
        <w:rPr>
          <w:rStyle w:val="StyleBoldUnderline"/>
        </w:rPr>
        <w:t>The greatest threat to U</w:t>
      </w:r>
      <w:r w:rsidRPr="008445D0">
        <w:rPr>
          <w:sz w:val="16"/>
        </w:rPr>
        <w:t>nited</w:t>
      </w:r>
      <w:r w:rsidRPr="008445D0">
        <w:rPr>
          <w:rStyle w:val="StyleBoldUnderline"/>
        </w:rPr>
        <w:t xml:space="preserve"> S</w:t>
      </w:r>
      <w:r w:rsidRPr="008445D0">
        <w:rPr>
          <w:sz w:val="16"/>
        </w:rPr>
        <w:t>tates a</w:t>
      </w:r>
      <w:r w:rsidRPr="008445D0">
        <w:rPr>
          <w:rStyle w:val="StyleBoldUnderline"/>
        </w:rPr>
        <w:t>nd global security is no longer a nuclear exchange between nations, but nuclear terrorism by violent extremists</w:t>
      </w:r>
      <w:r w:rsidRPr="008445D0">
        <w:rPr>
          <w:sz w:val="16"/>
        </w:rPr>
        <w:t xml:space="preserve"> and nuclear proliferation to an increasing number of States," President Barack </w:t>
      </w:r>
      <w:r w:rsidRPr="008445D0">
        <w:rPr>
          <w:rStyle w:val="StyleBoldUnderline"/>
        </w:rPr>
        <w:t>Obama</w:t>
      </w:r>
      <w:r w:rsidRPr="008445D0">
        <w:rPr>
          <w:sz w:val="16"/>
        </w:rPr>
        <w:t xml:space="preserve"> </w:t>
      </w:r>
      <w:r w:rsidRPr="008445D0">
        <w:rPr>
          <w:rStyle w:val="StyleBoldUnderline"/>
        </w:rPr>
        <w:t>said</w:t>
      </w:r>
      <w:r w:rsidRPr="008445D0">
        <w:rPr>
          <w:sz w:val="16"/>
        </w:rPr>
        <w:t xml:space="preserve"> on April 6, 2010. "T</w:t>
      </w:r>
      <w:r w:rsidRPr="008445D0">
        <w:rPr>
          <w:rStyle w:val="StyleBoldUnderline"/>
        </w:rPr>
        <w:t>he prospect of nuclear terrorism threatens international security. We are united in our resolve to defuse this threat," U</w:t>
      </w:r>
      <w:r w:rsidRPr="008445D0">
        <w:rPr>
          <w:sz w:val="16"/>
        </w:rPr>
        <w:t xml:space="preserve">nited </w:t>
      </w:r>
      <w:r w:rsidRPr="008445D0">
        <w:rPr>
          <w:rStyle w:val="StyleBoldUnderline"/>
        </w:rPr>
        <w:t>N</w:t>
      </w:r>
      <w:r w:rsidRPr="008445D0">
        <w:rPr>
          <w:sz w:val="16"/>
        </w:rPr>
        <w:t xml:space="preserve">ations </w:t>
      </w:r>
      <w:r w:rsidRPr="008445D0">
        <w:rPr>
          <w:rStyle w:val="StyleBoldUnderline"/>
        </w:rPr>
        <w:t>Secretary-General</w:t>
      </w:r>
      <w:r w:rsidRPr="008445D0">
        <w:rPr>
          <w:sz w:val="16"/>
        </w:rPr>
        <w:t xml:space="preserve"> Ban Ki-moon </w:t>
      </w:r>
      <w:r w:rsidRPr="008445D0">
        <w:rPr>
          <w:rStyle w:val="StyleBoldUnderline"/>
        </w:rPr>
        <w:t>explained</w:t>
      </w:r>
      <w:r w:rsidRPr="008445D0">
        <w:rPr>
          <w:sz w:val="16"/>
        </w:rPr>
        <w:t xml:space="preserve"> in his remarks at the Seoul Nuclear Security Summit hosted in March 2012 by the Republic of Korea. "</w:t>
      </w:r>
      <w:r w:rsidRPr="008445D0">
        <w:rPr>
          <w:rStyle w:val="StyleBoldUnderline"/>
        </w:rPr>
        <w:t xml:space="preserve">It is especially important to improve safekeeping and control of nuclear materials, </w:t>
      </w:r>
      <w:r w:rsidRPr="008445D0">
        <w:rPr>
          <w:sz w:val="16"/>
        </w:rPr>
        <w:t xml:space="preserve">ensure physical security at nuclear facilities, </w:t>
      </w:r>
      <w:r w:rsidRPr="008445D0">
        <w:rPr>
          <w:rStyle w:val="StyleBoldUnderline"/>
        </w:rPr>
        <w:t>and strengthen our potential to counter terrorist attacks</w:t>
      </w:r>
      <w:r w:rsidRPr="008445D0">
        <w:rPr>
          <w:sz w:val="16"/>
        </w:rPr>
        <w:t xml:space="preserve"> involving nuclear materials," then-President Dmitry Medvedev said in the light of the March 2011 nuclear power facility accident in Fukushima, Japan. There is indeed a "strong international agreement that the threat is serious enough to justify the kind of resources needed to solve the problem," Gary Samore, President Obama's Coordinator for Weapons of Mass Destruction Counter-Terrorism and Arms Control, said in April 2010. According to Mr Samore, </w:t>
      </w:r>
      <w:r w:rsidRPr="008445D0">
        <w:rPr>
          <w:rStyle w:val="StyleBoldUnderline"/>
        </w:rPr>
        <w:t>the question is no longer "whether nuclear terrorism is really serious," but how to prevent terrorists from really building nuclear weapons or from getting their hands on fissile material.</w:t>
      </w:r>
    </w:p>
    <w:p w:rsidR="00730B16" w:rsidRDefault="00730B16" w:rsidP="00730B16"/>
    <w:p w:rsidR="004431B0" w:rsidRDefault="00716D36" w:rsidP="004431B0">
      <w:pPr>
        <w:pStyle w:val="Heading3"/>
      </w:pPr>
      <w:r>
        <w:lastRenderedPageBreak/>
        <w:t>Bioterror Add On</w:t>
      </w:r>
    </w:p>
    <w:p w:rsidR="00716D36" w:rsidRPr="00D83CBA" w:rsidRDefault="00716D36" w:rsidP="00716D36">
      <w:pPr>
        <w:pStyle w:val="Heading4"/>
      </w:pPr>
      <w:r w:rsidRPr="00D83CBA">
        <w:t xml:space="preserve">ACE key to preventing bioterror </w:t>
      </w:r>
    </w:p>
    <w:p w:rsidR="00716D36" w:rsidRPr="00D83CBA" w:rsidRDefault="00716D36" w:rsidP="00716D36">
      <w:pPr>
        <w:rPr>
          <w:rStyle w:val="StyleBoldUnderline"/>
          <w:b w:val="0"/>
          <w:bCs w:val="0"/>
          <w:u w:val="none"/>
        </w:rPr>
      </w:pPr>
      <w:r w:rsidRPr="0045208B">
        <w:rPr>
          <w:rStyle w:val="StyleStyleBold12pt"/>
        </w:rPr>
        <w:t>Kuliasha 03</w:t>
      </w:r>
      <w:r w:rsidRPr="0045208B">
        <w:t xml:space="preserve"> (</w:t>
      </w:r>
      <w:r w:rsidRPr="0045208B">
        <w:rPr>
          <w:sz w:val="16"/>
          <w:szCs w:val="16"/>
        </w:rPr>
        <w:t xml:space="preserve">Dr. Michael A. Kuliasha is Chief Technologist, Air Force Research Laboratory </w:t>
      </w:r>
      <w:hyperlink r:id="rId78" w:history="1">
        <w:r w:rsidRPr="0045208B">
          <w:rPr>
            <w:rStyle w:val="Hyperlink"/>
            <w:sz w:val="16"/>
            <w:szCs w:val="16"/>
          </w:rPr>
          <w:t>http://web.ornl.gov/~webworks/cppr/y2003/pres/116647.pdf</w:t>
        </w:r>
      </w:hyperlink>
      <w:r w:rsidRPr="0045208B">
        <w:rPr>
          <w:sz w:val="16"/>
          <w:szCs w:val="16"/>
        </w:rPr>
        <w:t xml:space="preserve"> 2003 ‘CHALLENGES OF INTERNATIONAL TRADE: BALANCING SECURITY AND COMMERCE”)</w:t>
      </w:r>
      <w:r w:rsidRPr="0045208B">
        <w:rPr>
          <w:rStyle w:val="StyleBoldUnderline"/>
          <w:sz w:val="16"/>
          <w:szCs w:val="16"/>
        </w:rPr>
        <w:t xml:space="preserve"> </w:t>
      </w:r>
    </w:p>
    <w:p w:rsidR="00730B16" w:rsidRPr="00716D36" w:rsidRDefault="00716D36" w:rsidP="00716D36">
      <w:pPr>
        <w:rPr>
          <w:sz w:val="16"/>
        </w:rPr>
      </w:pPr>
      <w:r w:rsidRPr="00FC02D0">
        <w:rPr>
          <w:rStyle w:val="StyleBoldUnderline"/>
        </w:rPr>
        <w:t>The National Strategy for Homeland Security</w:t>
      </w:r>
      <w:r w:rsidRPr="00FC02D0">
        <w:rPr>
          <w:sz w:val="16"/>
        </w:rPr>
        <w:t xml:space="preserve"> outlines a homeland security strategy that </w:t>
      </w:r>
      <w:r w:rsidRPr="00FC02D0">
        <w:rPr>
          <w:rStyle w:val="StyleBoldUnderline"/>
        </w:rPr>
        <w:t>seeks to create a layered</w:t>
      </w:r>
      <w:r>
        <w:rPr>
          <w:rStyle w:val="StyleBoldUnderline"/>
        </w:rPr>
        <w:t xml:space="preserve"> </w:t>
      </w:r>
      <w:r w:rsidRPr="00FC02D0">
        <w:rPr>
          <w:rStyle w:val="StyleBoldUnderline"/>
        </w:rPr>
        <w:t>defense</w:t>
      </w:r>
      <w:r w:rsidRPr="00FC02D0">
        <w:rPr>
          <w:sz w:val="16"/>
        </w:rPr>
        <w:t xml:space="preserve"> using a risk management approach. </w:t>
      </w:r>
      <w:r w:rsidRPr="00FC02D0">
        <w:rPr>
          <w:rStyle w:val="StyleBoldUnderline"/>
        </w:rPr>
        <w:t>The priorities and missions can be regrouped into a biological threat reduction strategy</w:t>
      </w:r>
      <w:r w:rsidRPr="00FC02D0">
        <w:rPr>
          <w:sz w:val="16"/>
        </w:rPr>
        <w:t xml:space="preserve"> that consists of three main elements: prevention, preparedness, and emergency response.</w:t>
      </w:r>
      <w:r w:rsidRPr="00FC02D0">
        <w:rPr>
          <w:rStyle w:val="StyleBoldUnderline"/>
        </w:rPr>
        <w:t xml:space="preserve"> Prevention initiatives include</w:t>
      </w:r>
      <w:r w:rsidRPr="00FC02D0">
        <w:rPr>
          <w:sz w:val="16"/>
        </w:rPr>
        <w:t xml:space="preserve">: </w:t>
      </w:r>
      <w:r w:rsidRPr="00FC02D0">
        <w:rPr>
          <w:rStyle w:val="StyleBoldUnderline"/>
        </w:rPr>
        <w:t>the Select Agent Program that limits access to dangerous biological agents and toxins within the U.S.;</w:t>
      </w:r>
      <w:r w:rsidRPr="00FC02D0">
        <w:rPr>
          <w:sz w:val="16"/>
        </w:rPr>
        <w:t xml:space="preserve"> the</w:t>
      </w:r>
      <w:r w:rsidRPr="00FC02D0">
        <w:rPr>
          <w:rStyle w:val="StyleBoldUnderline"/>
        </w:rPr>
        <w:t xml:space="preserve"> A</w:t>
      </w:r>
      <w:r w:rsidRPr="00FC02D0">
        <w:rPr>
          <w:sz w:val="16"/>
        </w:rPr>
        <w:t xml:space="preserve">utomated </w:t>
      </w:r>
      <w:r w:rsidRPr="00FC02D0">
        <w:rPr>
          <w:rStyle w:val="StyleBoldUnderline"/>
        </w:rPr>
        <w:t>C</w:t>
      </w:r>
      <w:r w:rsidRPr="00FC02D0">
        <w:rPr>
          <w:sz w:val="16"/>
        </w:rPr>
        <w:t xml:space="preserve">ommercial </w:t>
      </w:r>
      <w:r w:rsidRPr="00FC02D0">
        <w:rPr>
          <w:rStyle w:val="StyleBoldUnderline"/>
        </w:rPr>
        <w:t>En</w:t>
      </w:r>
      <w:r w:rsidRPr="00FC02D0">
        <w:rPr>
          <w:sz w:val="16"/>
        </w:rPr>
        <w:t xml:space="preserve">vironment </w:t>
      </w:r>
      <w:r w:rsidRPr="00FC02D0">
        <w:rPr>
          <w:rStyle w:val="StyleBoldUnderline"/>
        </w:rPr>
        <w:t>that will provide detailed data on all aspects of an international transaction including cargo, conveyance and</w:t>
      </w:r>
      <w:r w:rsidRPr="00FC02D0">
        <w:rPr>
          <w:sz w:val="16"/>
        </w:rPr>
        <w:t xml:space="preserve"> </w:t>
      </w:r>
      <w:r w:rsidRPr="00FC02D0">
        <w:rPr>
          <w:rStyle w:val="StyleBoldUnderline"/>
        </w:rPr>
        <w:t>crew</w:t>
      </w:r>
      <w:r w:rsidRPr="00FC02D0">
        <w:rPr>
          <w:sz w:val="16"/>
        </w:rPr>
        <w:t xml:space="preserve">; the Container Security Initiative that is inspecting containers before they are loaded in foreign ports; and Operation Safe Commerce that is providing a test-bed for new security techniques to increase the security of container shipments from point of original to final destination. These initiatives are being supported by new technologies for inspection, tracking, and tamper detection. </w:t>
      </w:r>
      <w:r w:rsidRPr="00FC02D0">
        <w:rPr>
          <w:rStyle w:val="StyleBoldUnderline"/>
        </w:rPr>
        <w:t xml:space="preserve">Technologies for detecting and identifying nuclear materials are available. </w:t>
      </w:r>
      <w:r w:rsidRPr="00FC02D0">
        <w:rPr>
          <w:sz w:val="16"/>
        </w:rPr>
        <w:t>Some sensors for explosives and chemical agents are commercial</w:t>
      </w:r>
      <w:r w:rsidRPr="00FC02D0">
        <w:rPr>
          <w:rStyle w:val="StyleBoldUnderline"/>
        </w:rPr>
        <w:t xml:space="preserve"> </w:t>
      </w:r>
      <w:r w:rsidRPr="00FC02D0">
        <w:rPr>
          <w:sz w:val="16"/>
        </w:rPr>
        <w:t>while improved technologies are in pre-production testing. Sensors and diagnostics for detecting and identifying biological agents and toxins are the least mature.</w:t>
      </w:r>
    </w:p>
    <w:p w:rsidR="00730B16" w:rsidRPr="00160BB6" w:rsidRDefault="00730B16" w:rsidP="00730B16">
      <w:pPr>
        <w:pStyle w:val="Heading4"/>
        <w:rPr>
          <w:sz w:val="22"/>
        </w:rPr>
      </w:pPr>
      <w:r>
        <w:t xml:space="preserve">Successful attack causes extinction </w:t>
      </w:r>
    </w:p>
    <w:p w:rsidR="00730B16" w:rsidRPr="00160BB6" w:rsidRDefault="00730B16" w:rsidP="00730B16">
      <w:r w:rsidRPr="00515150">
        <w:rPr>
          <w:rStyle w:val="StyleStyleBold12pt"/>
          <w:rFonts w:eastAsia="Cambria"/>
        </w:rPr>
        <w:t>Ochs</w:t>
      </w:r>
      <w:r>
        <w:rPr>
          <w:rStyle w:val="StyleStyleBold12pt"/>
          <w:rFonts w:eastAsia="Cambria"/>
        </w:rPr>
        <w:t xml:space="preserve"> ‘02</w:t>
      </w:r>
      <w:r w:rsidRPr="00160BB6">
        <w:rPr>
          <w:rStyle w:val="Heading2Char1"/>
          <w:rFonts w:eastAsia="Cambria"/>
        </w:rPr>
        <w:t xml:space="preserve"> </w:t>
      </w:r>
      <w:r w:rsidRPr="00515150">
        <w:rPr>
          <w:rFonts w:eastAsia="Cambria"/>
          <w:sz w:val="16"/>
          <w:szCs w:val="16"/>
        </w:rPr>
        <w:t>(</w:t>
      </w:r>
      <w:r w:rsidRPr="00515150">
        <w:rPr>
          <w:sz w:val="16"/>
          <w:szCs w:val="16"/>
        </w:rPr>
        <w:t xml:space="preserve">MA in Natural Resource Management </w:t>
      </w:r>
      <w:r w:rsidRPr="00515150">
        <w:rPr>
          <w:rFonts w:eastAsia="Cambria"/>
          <w:sz w:val="16"/>
          <w:szCs w:val="16"/>
        </w:rPr>
        <w:t>02</w:t>
      </w:r>
      <w:r w:rsidRPr="00515150">
        <w:rPr>
          <w:sz w:val="16"/>
          <w:szCs w:val="16"/>
        </w:rPr>
        <w:t xml:space="preserve"> –from Rutgers University and Naturalist at Grand Teton National Park [Richard, “BIOLOGICAL WEAPONS MUST BE ABOLISHED IMMEDIATELY,” Jun 9, http://www.freefromterror.net/other_articles/abolish.html]</w:t>
      </w:r>
    </w:p>
    <w:p w:rsidR="00730B16" w:rsidRPr="00160BB6" w:rsidRDefault="00730B16" w:rsidP="00730B16">
      <w:r w:rsidRPr="00160BB6">
        <w:t xml:space="preserve">Of all the weapons of mass destruction, the genetically engineered </w:t>
      </w:r>
      <w:r w:rsidRPr="00D940E9">
        <w:rPr>
          <w:rStyle w:val="StyleBoldUnderline"/>
        </w:rPr>
        <w:t>bio</w:t>
      </w:r>
      <w:r w:rsidRPr="00160BB6">
        <w:t xml:space="preserve">logical </w:t>
      </w:r>
      <w:r w:rsidRPr="00D940E9">
        <w:rPr>
          <w:rStyle w:val="StyleBoldUnderline"/>
        </w:rPr>
        <w:t>weapons, many without a known cure or vaccine, are an extreme danger to</w:t>
      </w:r>
      <w:r w:rsidRPr="00160BB6">
        <w:t xml:space="preserve"> the continued </w:t>
      </w:r>
      <w:r w:rsidRPr="00D940E9">
        <w:rPr>
          <w:rStyle w:val="StyleBoldUnderline"/>
        </w:rPr>
        <w:t>survival of life on earth</w:t>
      </w:r>
      <w:r w:rsidRPr="00160BB6">
        <w:t xml:space="preserve">. </w:t>
      </w:r>
      <w:r w:rsidRPr="00160BB6">
        <w:rPr>
          <w:sz w:val="16"/>
        </w:rPr>
        <w:t>Any perceived military value or deterrence pales in comparison to the great risk these weapons pose just sitting in vials in laboratories</w:t>
      </w:r>
      <w:r w:rsidRPr="00160BB6">
        <w:t xml:space="preserve">. </w:t>
      </w:r>
      <w:r w:rsidRPr="00D940E9">
        <w:rPr>
          <w:rStyle w:val="StyleBoldUnderline"/>
        </w:rPr>
        <w:t>While a "nuclear winter</w:t>
      </w:r>
      <w:r w:rsidRPr="00160BB6">
        <w:t>,"</w:t>
      </w:r>
      <w:r w:rsidRPr="00160BB6">
        <w:rPr>
          <w:sz w:val="16"/>
        </w:rPr>
        <w:t xml:space="preserve"> resulting from a massive exchange of nuclear weapons</w:t>
      </w:r>
      <w:r w:rsidRPr="00160BB6">
        <w:t xml:space="preserve">, </w:t>
      </w:r>
      <w:r w:rsidRPr="00D940E9">
        <w:rPr>
          <w:rStyle w:val="StyleBoldUnderline"/>
        </w:rPr>
        <w:t>could also kil</w:t>
      </w:r>
      <w:r w:rsidRPr="00D940E9">
        <w:t>l</w:t>
      </w:r>
      <w:r w:rsidRPr="00160BB6">
        <w:rPr>
          <w:sz w:val="16"/>
        </w:rPr>
        <w:t xml:space="preserve"> off most of life on earth and severely compromise the health of future generations</w:t>
      </w:r>
      <w:r w:rsidRPr="00160BB6">
        <w:t xml:space="preserve">, </w:t>
      </w:r>
      <w:r w:rsidRPr="00D940E9">
        <w:rPr>
          <w:rStyle w:val="StyleBoldUnderline"/>
        </w:rPr>
        <w:t>they are easier to control. Biological weapons, on the other hand, can get out of control very easily</w:t>
      </w:r>
      <w:r w:rsidRPr="00160BB6">
        <w:rPr>
          <w:u w:val="single"/>
        </w:rPr>
        <w:t>,</w:t>
      </w:r>
      <w:r w:rsidRPr="00160BB6">
        <w:t xml:space="preserve"> as the recent anthrax attacks has demonstrated. </w:t>
      </w:r>
      <w:r w:rsidRPr="00D940E9">
        <w:rPr>
          <w:rStyle w:val="StyleBoldUnderline"/>
        </w:rPr>
        <w:t xml:space="preserve">There is no way to guarantee the security of these doomsday weapons because very tiny amounts can be stolen or accidentally released and then grow or be grown to horrendous proportions. </w:t>
      </w:r>
      <w:r w:rsidRPr="00160BB6">
        <w:rPr>
          <w:sz w:val="12"/>
          <w:szCs w:val="10"/>
        </w:rPr>
        <w:t>The Black Death of the Middle Ages would be small in comparison to the potential damage bioweapons could cause. Abolition of chemical weapons is less of a priority because, while they can also kill millions of people outright, their persistence in the environment would be less than nuclear or biological agents or more localized. Hence, chemical weapons would have a lesser effect on future generations of innocent people and the natural environment. Like the Holocaust, once a localized chemical extermination is over, it is over. With nuclear and biological weapons, the killing will probably never end. Radioactive elements last tens of thousands of years and will keep causing cancers virtually forever. Potentially</w:t>
      </w:r>
      <w:r w:rsidRPr="00160BB6">
        <w:t xml:space="preserve"> worse than that, </w:t>
      </w:r>
      <w:r w:rsidRPr="00D940E9">
        <w:rPr>
          <w:rStyle w:val="StyleBoldUnderline"/>
        </w:rPr>
        <w:t xml:space="preserve">bio-engineered agents by the hundreds with no known cure could wreck even greater calamity on the human race than could persistent radiation. AIDS and ebola viruses are just a small example </w:t>
      </w:r>
      <w:r w:rsidRPr="00160BB6">
        <w:t xml:space="preserve">of recently emerging plagues with no known cure or vaccine. Can we imagine hundreds of such plagues? </w:t>
      </w:r>
      <w:r w:rsidRPr="00D940E9">
        <w:t>HUMAN EXTINCTION IS NOW POSSIBLE</w:t>
      </w:r>
      <w:r w:rsidRPr="00160BB6">
        <w:t>. I</w:t>
      </w:r>
      <w:r w:rsidRPr="00160BB6">
        <w:rPr>
          <w:sz w:val="12"/>
          <w:szCs w:val="10"/>
        </w:rPr>
        <w:t>ronically, the Bush administration has just changed the U.S. nuclear doctrine to allow nuclear retaliation against threats upon allies by conventional weapons. The past doctrine allowed such use only as a last resort when our nation’s survival was at stake. Will the new policy also allow easier use of US bioweapons? How slippery is this slope? Against this tendency can be posed a rational alternative policy. To preclude possibilities of human extinction, "patriotism" needs to be redefined to make humanity’s survival primary and absolute. Even if we lose our cherished freedom, our sovereignty, our government or ourConstitution, where there is life, there is hope. What good is anything else if humanity is extinguished? This concept should be promoted to the center of national debate.. For example, for sake of argument, suppose the ancient Israelites developed defensive bioweapons of mass destruction when they were enslaved by Egypt. Then suppose these weapons were released by design or accident and wiped everybody out? As bad as slavery is</w:t>
      </w:r>
      <w:r w:rsidRPr="00D940E9">
        <w:t xml:space="preserve">, </w:t>
      </w:r>
      <w:r w:rsidRPr="00D940E9">
        <w:rPr>
          <w:rStyle w:val="StyleBoldUnderline"/>
        </w:rPr>
        <w:t>extinction is worse. Our generation, our century, our epoch needs to take the long view. We truly hold in our hands the precious gift of all future life</w:t>
      </w:r>
      <w:r w:rsidRPr="00160BB6">
        <w:t xml:space="preserve">. </w:t>
      </w:r>
      <w:r w:rsidRPr="00160BB6">
        <w:rPr>
          <w:sz w:val="12"/>
          <w:szCs w:val="10"/>
        </w:rPr>
        <w:t>Empires may come and go, but who are the honored custodians of life on earth? Temporal politicians? Corporate competitors? Strategic brinksmen? Military gamers? Inflated egos dripping with testosterone? How can any sane person believe that national sovereignty is more important than survival of the species? Now that extinction is possible, our slogan should be "Where there is life, there is hope." No government, no economic system, no national pride, no religion, no political system can be placed above human survival. The egos of leaders must not blind us. The adrenaline and vengeance of a fight must not blind us. The game is over. If patriotism would extinguish humanity, then patriotism is the highest of all crimes.</w:t>
      </w:r>
    </w:p>
    <w:p w:rsidR="00730B16" w:rsidRDefault="00716D36" w:rsidP="00716D36">
      <w:pPr>
        <w:pStyle w:val="Heading3"/>
      </w:pPr>
      <w:r>
        <w:lastRenderedPageBreak/>
        <w:t>XT Bioterror Impact</w:t>
      </w:r>
    </w:p>
    <w:p w:rsidR="00716D36" w:rsidRDefault="00716D36">
      <w:pPr>
        <w:spacing w:after="200" w:line="276" w:lineRule="auto"/>
      </w:pPr>
      <w:r>
        <w:br w:type="page"/>
      </w:r>
    </w:p>
    <w:p w:rsidR="00716D36" w:rsidRPr="00515150" w:rsidRDefault="00716D36" w:rsidP="00716D36">
      <w:pPr>
        <w:pStyle w:val="Heading4"/>
      </w:pPr>
      <w:r w:rsidRPr="00515150">
        <w:lastRenderedPageBreak/>
        <w:t>Bioterrorism leads to extinction</w:t>
      </w:r>
    </w:p>
    <w:p w:rsidR="00716D36" w:rsidRPr="00160BB6" w:rsidRDefault="00716D36" w:rsidP="00716D36">
      <w:pPr>
        <w:pStyle w:val="Card"/>
      </w:pPr>
      <w:r w:rsidRPr="00730B16">
        <w:rPr>
          <w:rStyle w:val="StyleStyleBold12pt"/>
        </w:rPr>
        <w:t>Kellman 08</w:t>
      </w:r>
      <w:r w:rsidRPr="00160BB6">
        <w:t xml:space="preserve"> </w:t>
      </w:r>
      <w:r w:rsidRPr="00160BB6">
        <w:rPr>
          <w:sz w:val="18"/>
        </w:rPr>
        <w:t xml:space="preserve">(Barry, Professor of Law, Director, International Weapons Control Center, International Human Rights Law Institute @ DePaul U., </w:t>
      </w:r>
      <w:r w:rsidRPr="00160BB6">
        <w:rPr>
          <w:rStyle w:val="bps-topic-ident"/>
          <w:sz w:val="18"/>
        </w:rPr>
        <w:t xml:space="preserve">Futurist, May 2008, </w:t>
      </w:r>
      <w:r w:rsidRPr="00160BB6">
        <w:rPr>
          <w:sz w:val="18"/>
        </w:rPr>
        <w:t>“Bioviolence: A Growing Threat,”  http://www.britannica.com/bps/additionalcontent/18/31535413/Bioviolence-A-Growing-Threat)</w:t>
      </w:r>
    </w:p>
    <w:p w:rsidR="00716D36" w:rsidRPr="00160BB6" w:rsidRDefault="00716D36" w:rsidP="00716D36">
      <w:r w:rsidRPr="00160BB6">
        <w:rPr>
          <w:sz w:val="12"/>
        </w:rPr>
        <w:t xml:space="preserve">According to the National Academies of Science, "The threat spectrum is broad and evolving – in some ways predictably, in other ways unexpectedly. In the future, genetic engineering and other technologies may lead to the development of pathogenic organisms with unique, unpredictable characteristics." For as far into the future as we can possibly see, every passing day it be- comes slightly easier to commit a vio lent catastrophe than it was the day before. Indeed, the rapid pace of advancing science helps explain why policies to prevent such a catastrophe are so complicated. Bioviolence Jihad? Some experts argue that terrorists and fanatics are not interested in bio- violence and that the danger might therefore be overblown. </w:t>
      </w:r>
      <w:r w:rsidRPr="00D940E9">
        <w:rPr>
          <w:rStyle w:val="StyleBoldUnderline"/>
        </w:rPr>
        <w:t>Since there have been no catastrophic bioviolence attacks, these experts argue, terrorists lack the intention to make bioweapons</w:t>
      </w:r>
      <w:r w:rsidRPr="00160BB6">
        <w:rPr>
          <w:u w:val="single"/>
        </w:rPr>
        <w:t>.</w:t>
      </w:r>
      <w:r w:rsidRPr="00160BB6">
        <w:t xml:space="preserve"> Hopefully, they are correct. But an enormous amount of evidence suggests they are wrong. </w:t>
      </w:r>
      <w:r w:rsidRPr="00D940E9">
        <w:rPr>
          <w:rStyle w:val="StyleBoldUnderline"/>
        </w:rPr>
        <w:t>From the dawn of biology's ability to isolate pathogens, people have pursued hostile applications of biological agents. It is perilous to ignore this extensive history by presuming that today's villains are not fervent about weaponizing disease</w:t>
      </w:r>
      <w:r w:rsidRPr="00160BB6">
        <w:rPr>
          <w:u w:val="single"/>
        </w:rPr>
        <w:t>.</w:t>
      </w:r>
      <w:r w:rsidRPr="00160BB6">
        <w:t xml:space="preserve"> </w:t>
      </w:r>
      <w:r w:rsidRPr="00160BB6">
        <w:rPr>
          <w:sz w:val="12"/>
        </w:rPr>
        <w:t xml:space="preserve">Not a single state admits to having a bioweapons program, but U.S. intelligence officials assert that as many as 10 states might have active programs, including North Korea, Iran, and Syria. Moreover, many terrorist organizations have expressed interest in acquiring biological weapons. Whatever weight the taboo against inflicting disease might have for nation-states, it is obviously irrelevant to terrorists, criminals, and lunatics. </w:t>
      </w:r>
      <w:r w:rsidRPr="00D940E9">
        <w:rPr>
          <w:rStyle w:val="StyleBoldUnderline"/>
        </w:rPr>
        <w:t xml:space="preserve">Deterrence by threat of retaliation is essentially meaningless for groups with suicidal inclinations </w:t>
      </w:r>
      <w:r w:rsidRPr="00160BB6">
        <w:rPr>
          <w:sz w:val="12"/>
        </w:rPr>
        <w:t xml:space="preserve">who are likely to intermingle with innocent civilians. Al-Qaeda and affiliated Islamic fundamentalist organizations have abling them to spread in regions where there is no natural immunity. The polio virus has been synthesized from scratch; its creators called it an "animate chemical." Soon, it may be resynthesized into a form that is contagious even among vaccinated populations. Recreation of long-eradicated livestock diseases could ravage herds severely lacking in genetic diversity, damage food supplies, and cause devastating economic losses. Perhaps the greatest biothreat is the manipulation of the flu and other highly contagious viruses, such as Ebola. Today, scientists can change parts of a virus's genetic material so that it can perform specific functions. The genomic sequence of the Spanish flu virus that killed upwards of 40 million people nearly a century ago has been widely published; any savvy scientist could reconstruct it. The avian flu is even more lethal, albeit not readily contagious via casual aerosol delivery. A malevolent bio- scientist might augment its contagiousness. The Ebola virus might be manipulated so that it kills more slowly, allowing it to be spread farther before its debilitating effects al- together consume its carrier. A bit further off is genetic manipulation of the measles virus--one of the great killers in human history--rendering useless the immunizations that most of us receive in early childhood. Soon, laboratory resynthesis of smallpox may be possible. </w:t>
      </w:r>
      <w:r w:rsidRPr="00D940E9">
        <w:rPr>
          <w:rStyle w:val="StyleBoldUnderline"/>
        </w:rPr>
        <w:t>Advanced drug delivery systems can be used to disseminate lethal agents to broad populations</w:t>
      </w:r>
      <w:r w:rsidRPr="00D940E9">
        <w:t xml:space="preserve">. </w:t>
      </w:r>
      <w:r w:rsidRPr="00160BB6">
        <w:rPr>
          <w:sz w:val="12"/>
        </w:rPr>
        <w:t xml:space="preserve">Bio- regulators--small organic compounds that modify body systems-- could enhance targeted delivery technologies. Some experts are concerned that new weapons could be aimed at the immune, neurological, and neuroendocrine systems. Nanotechnology that lends itself to mechanisms for advanced disease detection and drug delivery--such as gold nanotubes that can administer drugs directly into a tumor--could also de- liver weaponized agents deep into the body, substantially raising the weapon's effectiveness. Altogether, </w:t>
      </w:r>
      <w:r w:rsidRPr="00D940E9">
        <w:rPr>
          <w:rStyle w:val="StyleBoldUnderline"/>
        </w:rPr>
        <w:t>techniques that were on the frontiers of science only a dec- ade or two ago are rapidly mutating A looming danger confronts the world--the threat of bioviolence</w:t>
      </w:r>
      <w:r w:rsidRPr="00160BB6">
        <w:rPr>
          <w:u w:val="single"/>
        </w:rPr>
        <w:t>.</w:t>
      </w:r>
      <w:r w:rsidRPr="00160BB6">
        <w:t xml:space="preserve"> </w:t>
      </w:r>
      <w:r w:rsidRPr="00160BB6">
        <w:rPr>
          <w:sz w:val="12"/>
        </w:rPr>
        <w:t>It is a danger that will only grow in the future, yet we are increasingly failing to confront it. With every passing day, committing a biocatastrophe becomes a bit easier, and this condition will perpetuate for as long as science progresses. Biological warfare is as old as conflict, of course, but in terms of the objectives of traditional warfare-- gaining territory or resources, compelling the surrender of an opposing army--biological weapons weren't very effective</w:t>
      </w:r>
      <w:r w:rsidRPr="00160BB6">
        <w:t xml:space="preserve">. </w:t>
      </w:r>
      <w:r w:rsidRPr="00D940E9">
        <w:rPr>
          <w:rStyle w:val="StyleBoldUnderline"/>
        </w:rPr>
        <w:t>If the objective is to inflict mass death and panic on a mixed population, however, emerg- ing bioweapons offer remarkable potential</w:t>
      </w:r>
      <w:r w:rsidRPr="00160BB6">
        <w:rPr>
          <w:u w:val="single"/>
        </w:rPr>
        <w:t>.</w:t>
      </w:r>
      <w:r w:rsidRPr="00160BB6">
        <w:t xml:space="preserve"> We would be irresponsible to presume that radical jihadists like al- Qaeda have ignored said potential. </w:t>
      </w:r>
    </w:p>
    <w:p w:rsidR="00716D36" w:rsidRPr="00716D36" w:rsidRDefault="00716D36" w:rsidP="00716D36"/>
    <w:p w:rsidR="00355A77" w:rsidRDefault="00355A77" w:rsidP="00355A77">
      <w:pPr>
        <w:pStyle w:val="Heading1"/>
      </w:pPr>
      <w:r>
        <w:lastRenderedPageBreak/>
        <w:t xml:space="preserve">US </w:t>
      </w:r>
      <w:r w:rsidR="00F4118D">
        <w:t>Sector/Economy</w:t>
      </w:r>
      <w:r>
        <w:t xml:space="preserve"> Advantage</w:t>
      </w:r>
      <w:r w:rsidR="00F4118D">
        <w:t>s</w:t>
      </w:r>
      <w:r>
        <w:t xml:space="preserve"> </w:t>
      </w:r>
    </w:p>
    <w:p w:rsidR="002F2F39" w:rsidRDefault="002F2F39" w:rsidP="002F2F39">
      <w:pPr>
        <w:pStyle w:val="Heading2"/>
      </w:pPr>
      <w:r>
        <w:lastRenderedPageBreak/>
        <w:t>Aerospace</w:t>
      </w:r>
    </w:p>
    <w:p w:rsidR="002F2F39" w:rsidRDefault="002F2F39" w:rsidP="002F2F39">
      <w:pPr>
        <w:pStyle w:val="Heading3"/>
      </w:pPr>
      <w:r>
        <w:lastRenderedPageBreak/>
        <w:t>Aerospace Low Now</w:t>
      </w:r>
    </w:p>
    <w:p w:rsidR="002F2F39" w:rsidRDefault="002F2F39" w:rsidP="002F2F39">
      <w:pPr>
        <w:pStyle w:val="Heading4"/>
      </w:pPr>
      <w:r>
        <w:t>Aerospace sector growth is sluggish and unpredictable</w:t>
      </w:r>
    </w:p>
    <w:p w:rsidR="002F2F39" w:rsidRPr="00BE47AD" w:rsidRDefault="002F2F39" w:rsidP="002F2F39">
      <w:pPr>
        <w:rPr>
          <w:rStyle w:val="StyleStyleBold12pt"/>
          <w:b w:val="0"/>
          <w:sz w:val="18"/>
        </w:rPr>
      </w:pPr>
      <w:r>
        <w:rPr>
          <w:rStyle w:val="StyleStyleBold12pt"/>
        </w:rPr>
        <w:t xml:space="preserve">KPMG 12 </w:t>
      </w:r>
      <w:r>
        <w:rPr>
          <w:rStyle w:val="StyleStyleBold12pt"/>
          <w:sz w:val="18"/>
        </w:rPr>
        <w:t xml:space="preserve">(KPMG, one of the largest professional services companies in the world, “Aerospace &amp; Defense </w:t>
      </w:r>
      <w:r w:rsidRPr="00BE47AD">
        <w:rPr>
          <w:rStyle w:val="StyleStyleBold12pt"/>
          <w:sz w:val="12"/>
        </w:rPr>
        <w:t xml:space="preserve">¶ </w:t>
      </w:r>
      <w:r>
        <w:rPr>
          <w:rStyle w:val="StyleStyleBold12pt"/>
          <w:sz w:val="18"/>
        </w:rPr>
        <w:t>2012 Industry</w:t>
      </w:r>
      <w:r w:rsidRPr="00BE47AD">
        <w:rPr>
          <w:rStyle w:val="StyleStyleBold12pt"/>
          <w:sz w:val="12"/>
        </w:rPr>
        <w:t xml:space="preserve">¶ </w:t>
      </w:r>
      <w:r>
        <w:rPr>
          <w:rStyle w:val="StyleStyleBold12pt"/>
          <w:sz w:val="18"/>
        </w:rPr>
        <w:t>Outlook Survey:</w:t>
      </w:r>
      <w:r w:rsidRPr="00BE47AD">
        <w:rPr>
          <w:rStyle w:val="StyleStyleBold12pt"/>
          <w:sz w:val="12"/>
        </w:rPr>
        <w:t xml:space="preserve">¶ </w:t>
      </w:r>
      <w:r>
        <w:rPr>
          <w:rStyle w:val="StyleStyleBold12pt"/>
          <w:sz w:val="18"/>
        </w:rPr>
        <w:t>Anticipating</w:t>
      </w:r>
      <w:r w:rsidRPr="00BE47AD">
        <w:rPr>
          <w:rStyle w:val="StyleStyleBold12pt"/>
          <w:sz w:val="12"/>
        </w:rPr>
        <w:t xml:space="preserve">¶ </w:t>
      </w:r>
      <w:r>
        <w:rPr>
          <w:rStyle w:val="StyleStyleBold12pt"/>
          <w:sz w:val="18"/>
        </w:rPr>
        <w:t xml:space="preserve">Consolidation. </w:t>
      </w:r>
      <w:r w:rsidRPr="00BE47AD">
        <w:rPr>
          <w:rStyle w:val="StyleStyleBold12pt"/>
          <w:sz w:val="12"/>
        </w:rPr>
        <w:t xml:space="preserve">¶ </w:t>
      </w:r>
      <w:r>
        <w:rPr>
          <w:rStyle w:val="StyleStyleBold12pt"/>
          <w:sz w:val="18"/>
        </w:rPr>
        <w:t>Targeting M&amp;A.” &lt;http://www.kpmg.com/US/en/IssuesAndInsights/ArticlesPublications/Documents/2012-aerospace-defense-outlook-survey.pdf&gt; 8-1-12)</w:t>
      </w:r>
    </w:p>
    <w:p w:rsidR="002F2F39" w:rsidRPr="00BE47AD" w:rsidRDefault="002F2F39" w:rsidP="002F2F39">
      <w:pPr>
        <w:rPr>
          <w:rStyle w:val="StyleBoldUnderline"/>
        </w:rPr>
      </w:pPr>
      <w:r w:rsidRPr="00BE47AD">
        <w:rPr>
          <w:sz w:val="16"/>
        </w:rPr>
        <w:t xml:space="preserve">International growth remains a key strategy, although </w:t>
      </w:r>
      <w:r w:rsidRPr="00BE47AD">
        <w:rPr>
          <w:rStyle w:val="StyleBoldUnderline"/>
        </w:rPr>
        <w:t>executives</w:t>
      </w:r>
      <w:r w:rsidRPr="00BE47AD">
        <w:rPr>
          <w:sz w:val="16"/>
        </w:rPr>
        <w:t xml:space="preserve"> indicated they </w:t>
      </w:r>
      <w:r w:rsidRPr="00BE47AD">
        <w:rPr>
          <w:rStyle w:val="StyleBoldUnderline"/>
        </w:rPr>
        <w:t xml:space="preserve">have </w:t>
      </w:r>
      <w:r w:rsidRPr="00BE47AD">
        <w:rPr>
          <w:rStyle w:val="StyleBoldUnderline"/>
          <w:b w:val="0"/>
          <w:sz w:val="12"/>
        </w:rPr>
        <w:t>¶</w:t>
      </w:r>
      <w:r w:rsidRPr="00BE47AD">
        <w:rPr>
          <w:rStyle w:val="StyleBoldUnderline"/>
          <w:sz w:val="12"/>
        </w:rPr>
        <w:t xml:space="preserve"> </w:t>
      </w:r>
      <w:r w:rsidRPr="00BE47AD">
        <w:rPr>
          <w:rStyle w:val="StyleBoldUnderline"/>
        </w:rPr>
        <w:t>a more realistic expectation of the time it takes for</w:t>
      </w:r>
      <w:r w:rsidRPr="00BE47AD">
        <w:rPr>
          <w:sz w:val="16"/>
        </w:rPr>
        <w:t xml:space="preserve"> such </w:t>
      </w:r>
      <w:r w:rsidRPr="00BE47AD">
        <w:rPr>
          <w:rStyle w:val="StyleBoldUnderline"/>
        </w:rPr>
        <w:t>opportunities to materialize</w:t>
      </w:r>
      <w:r w:rsidRPr="00BE47AD">
        <w:rPr>
          <w:sz w:val="16"/>
        </w:rPr>
        <w:t xml:space="preserve">. </w:t>
      </w:r>
      <w:r w:rsidRPr="00BE47AD">
        <w:rPr>
          <w:sz w:val="12"/>
        </w:rPr>
        <w:t>¶</w:t>
      </w:r>
      <w:r w:rsidRPr="00BE47AD">
        <w:rPr>
          <w:sz w:val="16"/>
        </w:rPr>
        <w:t xml:space="preserve"> While modest revenue and headcount gains are expected in the sector over the next </w:t>
      </w:r>
      <w:r w:rsidRPr="00BE47AD">
        <w:rPr>
          <w:sz w:val="12"/>
        </w:rPr>
        <w:t>¶</w:t>
      </w:r>
      <w:r w:rsidRPr="00BE47AD">
        <w:rPr>
          <w:sz w:val="16"/>
        </w:rPr>
        <w:t xml:space="preserve"> year, </w:t>
      </w:r>
      <w:r w:rsidRPr="00BE47AD">
        <w:rPr>
          <w:rStyle w:val="StyleBoldUnderline"/>
        </w:rPr>
        <w:t>concerns over the U.S. economy are evident</w:t>
      </w:r>
      <w:r w:rsidRPr="00BE47AD">
        <w:rPr>
          <w:sz w:val="16"/>
        </w:rPr>
        <w:t xml:space="preserve">, as </w:t>
      </w:r>
      <w:r w:rsidRPr="00BE47AD">
        <w:rPr>
          <w:rStyle w:val="StyleBoldUnderline"/>
        </w:rPr>
        <w:t xml:space="preserve">many executives have pushed </w:t>
      </w:r>
      <w:r w:rsidRPr="00BE47AD">
        <w:rPr>
          <w:rStyle w:val="StyleBoldUnderline"/>
          <w:b w:val="0"/>
          <w:sz w:val="12"/>
        </w:rPr>
        <w:t>¶</w:t>
      </w:r>
      <w:r w:rsidRPr="00BE47AD">
        <w:rPr>
          <w:rStyle w:val="StyleBoldUnderline"/>
          <w:sz w:val="12"/>
        </w:rPr>
        <w:t xml:space="preserve"> </w:t>
      </w:r>
      <w:r w:rsidRPr="00BE47AD">
        <w:rPr>
          <w:rStyle w:val="StyleBoldUnderline"/>
        </w:rPr>
        <w:t>back their expectations for a substantial economic recovery</w:t>
      </w:r>
      <w:r w:rsidRPr="00BE47AD">
        <w:rPr>
          <w:sz w:val="16"/>
        </w:rPr>
        <w:t xml:space="preserve"> until 2014–2015 or later.</w:t>
      </w:r>
      <w:r w:rsidRPr="00BE47AD">
        <w:rPr>
          <w:sz w:val="12"/>
        </w:rPr>
        <w:t>¶</w:t>
      </w:r>
      <w:r w:rsidRPr="00BE47AD">
        <w:rPr>
          <w:sz w:val="16"/>
        </w:rPr>
        <w:t xml:space="preserve"> </w:t>
      </w:r>
      <w:r w:rsidRPr="00BE47AD">
        <w:rPr>
          <w:rStyle w:val="StyleBoldUnderline"/>
        </w:rPr>
        <w:t xml:space="preserve">The A&amp;D sector continues to face a demanding market environment that requires </w:t>
      </w:r>
      <w:r w:rsidRPr="00BE47AD">
        <w:rPr>
          <w:rStyle w:val="StyleBoldUnderline"/>
          <w:b w:val="0"/>
          <w:sz w:val="12"/>
        </w:rPr>
        <w:t>¶</w:t>
      </w:r>
      <w:r w:rsidRPr="00BE47AD">
        <w:rPr>
          <w:rStyle w:val="StyleBoldUnderline"/>
          <w:sz w:val="12"/>
        </w:rPr>
        <w:t xml:space="preserve"> </w:t>
      </w:r>
      <w:r w:rsidRPr="00BE47AD">
        <w:rPr>
          <w:rStyle w:val="StyleBoldUnderline"/>
        </w:rPr>
        <w:t>companies to adjust and actively manage change</w:t>
      </w:r>
      <w:r w:rsidRPr="00BE47AD">
        <w:rPr>
          <w:sz w:val="16"/>
        </w:rPr>
        <w:t xml:space="preserve"> </w:t>
      </w:r>
      <w:r w:rsidRPr="00BE47AD">
        <w:rPr>
          <w:rStyle w:val="StyleBoldUnderline"/>
        </w:rPr>
        <w:t xml:space="preserve">that may affect sales and </w:t>
      </w:r>
      <w:r w:rsidRPr="00BE47AD">
        <w:rPr>
          <w:rStyle w:val="StyleBoldUnderline"/>
          <w:b w:val="0"/>
          <w:sz w:val="12"/>
        </w:rPr>
        <w:t>¶</w:t>
      </w:r>
      <w:r w:rsidRPr="00BE47AD">
        <w:rPr>
          <w:rStyle w:val="StyleBoldUnderline"/>
          <w:sz w:val="12"/>
        </w:rPr>
        <w:t xml:space="preserve"> </w:t>
      </w:r>
      <w:r w:rsidRPr="00BE47AD">
        <w:rPr>
          <w:rStyle w:val="StyleBoldUnderline"/>
        </w:rPr>
        <w:t>performance.</w:t>
      </w:r>
    </w:p>
    <w:p w:rsidR="002F2F39" w:rsidRDefault="002F2F39" w:rsidP="002F2F39">
      <w:pPr>
        <w:pStyle w:val="Heading4"/>
      </w:pPr>
      <w:r>
        <w:t>No long-term growth</w:t>
      </w:r>
    </w:p>
    <w:p w:rsidR="002F2F39" w:rsidRPr="00BE47AD" w:rsidRDefault="002F2F39" w:rsidP="002F2F39">
      <w:pPr>
        <w:rPr>
          <w:rStyle w:val="StyleStyleBold12pt"/>
          <w:b w:val="0"/>
          <w:sz w:val="18"/>
        </w:rPr>
      </w:pPr>
      <w:r>
        <w:rPr>
          <w:rStyle w:val="StyleStyleBold12pt"/>
        </w:rPr>
        <w:t xml:space="preserve">KPMG 12 </w:t>
      </w:r>
      <w:r>
        <w:rPr>
          <w:rStyle w:val="StyleStyleBold12pt"/>
          <w:sz w:val="18"/>
        </w:rPr>
        <w:t xml:space="preserve">(KPMG, one of the largest professional services companies in the world, “Aerospace &amp; Defense </w:t>
      </w:r>
      <w:r w:rsidRPr="00BE47AD">
        <w:rPr>
          <w:rStyle w:val="StyleStyleBold12pt"/>
          <w:sz w:val="12"/>
        </w:rPr>
        <w:t xml:space="preserve">¶ </w:t>
      </w:r>
      <w:r>
        <w:rPr>
          <w:rStyle w:val="StyleStyleBold12pt"/>
          <w:sz w:val="18"/>
        </w:rPr>
        <w:t>2012 Industry</w:t>
      </w:r>
      <w:r w:rsidRPr="00BE47AD">
        <w:rPr>
          <w:rStyle w:val="StyleStyleBold12pt"/>
          <w:sz w:val="12"/>
        </w:rPr>
        <w:t xml:space="preserve">¶ </w:t>
      </w:r>
      <w:r>
        <w:rPr>
          <w:rStyle w:val="StyleStyleBold12pt"/>
          <w:sz w:val="18"/>
        </w:rPr>
        <w:t>Outlook Survey:</w:t>
      </w:r>
      <w:r w:rsidRPr="00BE47AD">
        <w:rPr>
          <w:rStyle w:val="StyleStyleBold12pt"/>
          <w:sz w:val="12"/>
        </w:rPr>
        <w:t xml:space="preserve">¶ </w:t>
      </w:r>
      <w:r>
        <w:rPr>
          <w:rStyle w:val="StyleStyleBold12pt"/>
          <w:sz w:val="18"/>
        </w:rPr>
        <w:t>Anticipating</w:t>
      </w:r>
      <w:r w:rsidRPr="00BE47AD">
        <w:rPr>
          <w:rStyle w:val="StyleStyleBold12pt"/>
          <w:sz w:val="12"/>
        </w:rPr>
        <w:t xml:space="preserve">¶ </w:t>
      </w:r>
      <w:r>
        <w:rPr>
          <w:rStyle w:val="StyleStyleBold12pt"/>
          <w:sz w:val="18"/>
        </w:rPr>
        <w:t xml:space="preserve">Consolidation. </w:t>
      </w:r>
      <w:r w:rsidRPr="00BE47AD">
        <w:rPr>
          <w:rStyle w:val="StyleStyleBold12pt"/>
          <w:sz w:val="12"/>
        </w:rPr>
        <w:t xml:space="preserve">¶ </w:t>
      </w:r>
      <w:r>
        <w:rPr>
          <w:rStyle w:val="StyleStyleBold12pt"/>
          <w:sz w:val="18"/>
        </w:rPr>
        <w:t>Targeting M&amp;A.” &lt;http://www.kpmg.com/US/en/IssuesAndInsights/ArticlesPublications/Documents/2012-aerospace-defense-outlook-survey.pdf&gt; 8-1-12)</w:t>
      </w:r>
    </w:p>
    <w:p w:rsidR="002F2F39" w:rsidRPr="00E0646B" w:rsidRDefault="002F2F39" w:rsidP="002F2F39">
      <w:pPr>
        <w:rPr>
          <w:sz w:val="16"/>
        </w:rPr>
      </w:pPr>
      <w:r w:rsidRPr="00E0646B">
        <w:rPr>
          <w:sz w:val="16"/>
        </w:rPr>
        <w:t xml:space="preserve">Over the next two years, </w:t>
      </w:r>
      <w:r w:rsidRPr="00E0646B">
        <w:rPr>
          <w:rStyle w:val="StyleBoldUnderline"/>
        </w:rPr>
        <w:t>A&amp;D</w:t>
      </w:r>
      <w:r w:rsidRPr="00E0646B">
        <w:rPr>
          <w:sz w:val="16"/>
        </w:rPr>
        <w:t xml:space="preserve"> executives are betting on </w:t>
      </w:r>
      <w:r w:rsidRPr="00E0646B">
        <w:rPr>
          <w:sz w:val="12"/>
        </w:rPr>
        <w:t>¶</w:t>
      </w:r>
      <w:r w:rsidRPr="00E0646B">
        <w:rPr>
          <w:sz w:val="16"/>
        </w:rPr>
        <w:t xml:space="preserve"> aggressive mergers and acquisitions strategies to help drive </w:t>
      </w:r>
      <w:r w:rsidRPr="00E0646B">
        <w:rPr>
          <w:sz w:val="12"/>
        </w:rPr>
        <w:t>¶</w:t>
      </w:r>
      <w:r w:rsidRPr="00E0646B">
        <w:rPr>
          <w:sz w:val="16"/>
        </w:rPr>
        <w:t xml:space="preserve"> growth in their </w:t>
      </w:r>
      <w:r w:rsidRPr="00E0646B">
        <w:rPr>
          <w:rStyle w:val="StyleBoldUnderline"/>
        </w:rPr>
        <w:t>sector</w:t>
      </w:r>
      <w:r w:rsidRPr="00E0646B">
        <w:rPr>
          <w:sz w:val="16"/>
        </w:rPr>
        <w:t xml:space="preserve">, which </w:t>
      </w:r>
      <w:r w:rsidRPr="00E0646B">
        <w:rPr>
          <w:rStyle w:val="StyleBoldUnderline"/>
        </w:rPr>
        <w:t xml:space="preserve">has been increasingly challenged </w:t>
      </w:r>
      <w:r w:rsidRPr="00E0646B">
        <w:rPr>
          <w:rStyle w:val="StyleBoldUnderline"/>
          <w:b w:val="0"/>
          <w:sz w:val="12"/>
        </w:rPr>
        <w:t>¶</w:t>
      </w:r>
      <w:r w:rsidRPr="00E0646B">
        <w:rPr>
          <w:rStyle w:val="StyleBoldUnderline"/>
          <w:sz w:val="12"/>
        </w:rPr>
        <w:t xml:space="preserve"> </w:t>
      </w:r>
      <w:r w:rsidRPr="00E0646B">
        <w:rPr>
          <w:rStyle w:val="StyleBoldUnderline"/>
        </w:rPr>
        <w:t xml:space="preserve">by sluggish economic conditions, looming budget cuts, and </w:t>
      </w:r>
      <w:r w:rsidRPr="00E0646B">
        <w:rPr>
          <w:rStyle w:val="StyleBoldUnderline"/>
          <w:b w:val="0"/>
          <w:sz w:val="12"/>
        </w:rPr>
        <w:t>¶</w:t>
      </w:r>
      <w:r w:rsidRPr="00E0646B">
        <w:rPr>
          <w:rStyle w:val="StyleBoldUnderline"/>
          <w:sz w:val="12"/>
        </w:rPr>
        <w:t xml:space="preserve"> </w:t>
      </w:r>
      <w:r w:rsidRPr="00E0646B">
        <w:rPr>
          <w:rStyle w:val="StyleBoldUnderline"/>
        </w:rPr>
        <w:t>increased competition.</w:t>
      </w:r>
      <w:r w:rsidRPr="00E0646B">
        <w:rPr>
          <w:sz w:val="16"/>
        </w:rPr>
        <w:t xml:space="preserve"> With many companies ready to spend </w:t>
      </w:r>
      <w:r w:rsidRPr="00E0646B">
        <w:rPr>
          <w:sz w:val="12"/>
        </w:rPr>
        <w:t>¶</w:t>
      </w:r>
      <w:r w:rsidRPr="00E0646B">
        <w:rPr>
          <w:sz w:val="16"/>
        </w:rPr>
        <w:t xml:space="preserve"> the significant cash that has built up on their balance sheets, </w:t>
      </w:r>
      <w:r w:rsidRPr="00E0646B">
        <w:rPr>
          <w:sz w:val="12"/>
        </w:rPr>
        <w:t>¶</w:t>
      </w:r>
      <w:r w:rsidRPr="00E0646B">
        <w:rPr>
          <w:sz w:val="16"/>
        </w:rPr>
        <w:t xml:space="preserve"> executives see investments in M&amp;A and new products and </w:t>
      </w:r>
      <w:r w:rsidRPr="00E0646B">
        <w:rPr>
          <w:sz w:val="12"/>
        </w:rPr>
        <w:t>¶</w:t>
      </w:r>
      <w:r w:rsidRPr="00E0646B">
        <w:rPr>
          <w:sz w:val="16"/>
        </w:rPr>
        <w:t xml:space="preserve"> services as top priorities over the next year. Executives say </w:t>
      </w:r>
      <w:r w:rsidRPr="00E0646B">
        <w:rPr>
          <w:sz w:val="12"/>
        </w:rPr>
        <w:t>¶</w:t>
      </w:r>
      <w:r w:rsidRPr="00E0646B">
        <w:rPr>
          <w:sz w:val="16"/>
        </w:rPr>
        <w:t xml:space="preserve"> they are also focused on international growth, continuing to </w:t>
      </w:r>
      <w:r w:rsidRPr="00E0646B">
        <w:rPr>
          <w:sz w:val="12"/>
        </w:rPr>
        <w:t>¶</w:t>
      </w:r>
      <w:r w:rsidRPr="00E0646B">
        <w:rPr>
          <w:sz w:val="16"/>
        </w:rPr>
        <w:t xml:space="preserve"> list it among key growth strategies for the future. Meanwhile, </w:t>
      </w:r>
      <w:r w:rsidRPr="00E0646B">
        <w:rPr>
          <w:sz w:val="12"/>
        </w:rPr>
        <w:t>¶</w:t>
      </w:r>
      <w:r w:rsidRPr="00E0646B">
        <w:rPr>
          <w:sz w:val="16"/>
        </w:rPr>
        <w:t xml:space="preserve"> executives expect to rely on providing high-quality products and </w:t>
      </w:r>
      <w:r w:rsidRPr="00E0646B">
        <w:rPr>
          <w:sz w:val="12"/>
        </w:rPr>
        <w:t>¶</w:t>
      </w:r>
      <w:r w:rsidRPr="00E0646B">
        <w:rPr>
          <w:sz w:val="16"/>
        </w:rPr>
        <w:t xml:space="preserve"> services, strengthening customer relationships, and increasing </w:t>
      </w:r>
      <w:r w:rsidRPr="00E0646B">
        <w:rPr>
          <w:sz w:val="12"/>
        </w:rPr>
        <w:t>¶</w:t>
      </w:r>
      <w:r w:rsidRPr="00E0646B">
        <w:rPr>
          <w:sz w:val="16"/>
        </w:rPr>
        <w:t xml:space="preserve"> innovation to help gain competitive advantage. Overall, </w:t>
      </w:r>
      <w:r w:rsidRPr="00E0646B">
        <w:rPr>
          <w:sz w:val="12"/>
        </w:rPr>
        <w:t>¶</w:t>
      </w:r>
      <w:r w:rsidRPr="00E0646B">
        <w:rPr>
          <w:sz w:val="16"/>
        </w:rPr>
        <w:t xml:space="preserve"> </w:t>
      </w:r>
      <w:r w:rsidRPr="00E0646B">
        <w:rPr>
          <w:rStyle w:val="StyleBoldUnderline"/>
        </w:rPr>
        <w:t xml:space="preserve">executives expect modest gains in revenues and hiring over the </w:t>
      </w:r>
      <w:r w:rsidRPr="00E0646B">
        <w:rPr>
          <w:rStyle w:val="StyleBoldUnderline"/>
          <w:b w:val="0"/>
          <w:sz w:val="12"/>
        </w:rPr>
        <w:t>¶</w:t>
      </w:r>
      <w:r w:rsidRPr="00E0646B">
        <w:rPr>
          <w:rStyle w:val="StyleBoldUnderline"/>
          <w:sz w:val="12"/>
        </w:rPr>
        <w:t xml:space="preserve"> </w:t>
      </w:r>
      <w:r w:rsidRPr="00E0646B">
        <w:rPr>
          <w:rStyle w:val="StyleBoldUnderline"/>
        </w:rPr>
        <w:t xml:space="preserve">next year, but are </w:t>
      </w:r>
      <w:r w:rsidRPr="00964AC7">
        <w:rPr>
          <w:rStyle w:val="Emphasis"/>
        </w:rPr>
        <w:t>less optimistic in the long term</w:t>
      </w:r>
      <w:r w:rsidRPr="00E0646B">
        <w:rPr>
          <w:sz w:val="16"/>
        </w:rPr>
        <w:t xml:space="preserve">, predicting </w:t>
      </w:r>
      <w:r w:rsidRPr="00E0646B">
        <w:rPr>
          <w:rStyle w:val="StyleBoldUnderline"/>
        </w:rPr>
        <w:t xml:space="preserve">a </w:t>
      </w:r>
      <w:r w:rsidRPr="00E0646B">
        <w:rPr>
          <w:rStyle w:val="StyleBoldUnderline"/>
          <w:b w:val="0"/>
          <w:sz w:val="12"/>
        </w:rPr>
        <w:t>¶</w:t>
      </w:r>
      <w:r w:rsidRPr="00E0646B">
        <w:rPr>
          <w:rStyle w:val="StyleBoldUnderline"/>
          <w:sz w:val="12"/>
        </w:rPr>
        <w:t xml:space="preserve"> </w:t>
      </w:r>
      <w:r w:rsidRPr="00E0646B">
        <w:rPr>
          <w:rStyle w:val="StyleBoldUnderline"/>
        </w:rPr>
        <w:t>substantial economic recovery will not occur</w:t>
      </w:r>
      <w:r w:rsidRPr="00E0646B">
        <w:rPr>
          <w:sz w:val="16"/>
        </w:rPr>
        <w:t xml:space="preserve"> until 2014 or later.</w:t>
      </w:r>
    </w:p>
    <w:p w:rsidR="002F2F39" w:rsidRDefault="002F2F39" w:rsidP="002F2F39">
      <w:pPr>
        <w:pStyle w:val="Heading4"/>
      </w:pPr>
      <w:r>
        <w:t>Aerospace growth and competitiveness are declining – stronger supply chains are key</w:t>
      </w:r>
    </w:p>
    <w:p w:rsidR="002F2F39" w:rsidRPr="00D07D84" w:rsidRDefault="002F2F39" w:rsidP="002F2F39">
      <w:pPr>
        <w:rPr>
          <w:rStyle w:val="StyleStyleBold12pt"/>
          <w:b w:val="0"/>
          <w:sz w:val="18"/>
        </w:rPr>
      </w:pPr>
      <w:r>
        <w:rPr>
          <w:rStyle w:val="StyleStyleBold12pt"/>
        </w:rPr>
        <w:t xml:space="preserve">Bernardini and Fitzpatrick 13 </w:t>
      </w:r>
      <w:r>
        <w:rPr>
          <w:rStyle w:val="StyleStyleBold12pt"/>
          <w:sz w:val="18"/>
        </w:rPr>
        <w:t>(Eric Bernardini and David Fitzpatrick, managing directors for AlixPartners, “Pockets of Turbulence” &lt;http://www.alixpartners.com/en/LinkClick.aspx?fileticket=wi4rab_uA84%3d&amp;tabid=2085&gt; June 2013)</w:t>
      </w:r>
    </w:p>
    <w:p w:rsidR="002F2F39" w:rsidRPr="00D07D84" w:rsidRDefault="002F2F39" w:rsidP="002F2F39">
      <w:pPr>
        <w:rPr>
          <w:sz w:val="16"/>
        </w:rPr>
      </w:pPr>
      <w:r w:rsidRPr="00D07D84">
        <w:rPr>
          <w:sz w:val="16"/>
        </w:rPr>
        <w:t xml:space="preserve">The airline sector reflects the current good-news/bad-news state of the A&amp;D industry. </w:t>
      </w:r>
      <w:r w:rsidRPr="00D07D84">
        <w:rPr>
          <w:rStyle w:val="StyleBoldUnderline"/>
        </w:rPr>
        <w:t>Steady</w:t>
      </w:r>
      <w:r w:rsidRPr="00D07D84">
        <w:rPr>
          <w:sz w:val="16"/>
        </w:rPr>
        <w:t xml:space="preserve"> </w:t>
      </w:r>
      <w:r w:rsidRPr="00D07D84">
        <w:rPr>
          <w:rStyle w:val="StyleBoldUnderline"/>
        </w:rPr>
        <w:t>traffic growth</w:t>
      </w:r>
      <w:r w:rsidRPr="00D07D84">
        <w:rPr>
          <w:sz w:val="16"/>
        </w:rPr>
        <w:t>—5.3% in 2012—</w:t>
      </w:r>
      <w:r w:rsidRPr="00D07D84">
        <w:rPr>
          <w:rStyle w:val="StyleBoldUnderline"/>
        </w:rPr>
        <w:t>is leading to improved revenue</w:t>
      </w:r>
      <w:r w:rsidRPr="00D07D84">
        <w:rPr>
          <w:sz w:val="16"/>
        </w:rPr>
        <w:t xml:space="preserve">, and the airlines have become much more disciplined on capacity than they were in the past. (Capacity grew 3.9% last year.) </w:t>
      </w:r>
      <w:r w:rsidRPr="00D07D84">
        <w:rPr>
          <w:rStyle w:val="StyleBoldUnderline"/>
        </w:rPr>
        <w:t>Still, airlines have struggled to translate these improvements to the bottom line, and</w:t>
      </w:r>
      <w:r w:rsidRPr="00D07D84">
        <w:rPr>
          <w:sz w:val="16"/>
        </w:rPr>
        <w:t xml:space="preserve"> strong </w:t>
      </w:r>
      <w:r w:rsidRPr="00D07D84">
        <w:rPr>
          <w:rStyle w:val="StyleBoldUnderline"/>
        </w:rPr>
        <w:t>profits remain elusive</w:t>
      </w:r>
      <w:r w:rsidRPr="00D07D84">
        <w:rPr>
          <w:sz w:val="16"/>
        </w:rPr>
        <w:t xml:space="preserve">. Current projections call for operating margins of just 3.3% in 2013. </w:t>
      </w:r>
      <w:r w:rsidRPr="00D07D84">
        <w:rPr>
          <w:rStyle w:val="StyleBoldUnderline"/>
        </w:rPr>
        <w:t>Operators are being squeezed on both sides</w:t>
      </w:r>
      <w:r w:rsidRPr="00D07D84">
        <w:rPr>
          <w:sz w:val="16"/>
        </w:rPr>
        <w:t xml:space="preserve">: </w:t>
      </w:r>
      <w:r w:rsidRPr="00D07D84">
        <w:rPr>
          <w:rStyle w:val="StyleBoldUnderline"/>
        </w:rPr>
        <w:t>high</w:t>
      </w:r>
      <w:r w:rsidRPr="00D07D84">
        <w:rPr>
          <w:sz w:val="16"/>
        </w:rPr>
        <w:t xml:space="preserve"> </w:t>
      </w:r>
      <w:r w:rsidRPr="00D07D84">
        <w:rPr>
          <w:rStyle w:val="StyleBoldUnderline"/>
        </w:rPr>
        <w:t>fuel prices</w:t>
      </w:r>
      <w:r w:rsidRPr="00D07D84">
        <w:rPr>
          <w:sz w:val="16"/>
        </w:rPr>
        <w:t xml:space="preserve"> have raised operating costs, </w:t>
      </w:r>
      <w:r w:rsidRPr="00D07D84">
        <w:rPr>
          <w:rStyle w:val="StyleBoldUnderline"/>
        </w:rPr>
        <w:t>and low-cost carriers</w:t>
      </w:r>
      <w:r w:rsidRPr="00D07D84">
        <w:rPr>
          <w:sz w:val="16"/>
        </w:rPr>
        <w:t xml:space="preserve"> </w:t>
      </w:r>
      <w:r w:rsidRPr="00D07D84">
        <w:rPr>
          <w:rStyle w:val="StyleBoldUnderline"/>
        </w:rPr>
        <w:t>and</w:t>
      </w:r>
      <w:r w:rsidRPr="00D07D84">
        <w:rPr>
          <w:sz w:val="16"/>
        </w:rPr>
        <w:t xml:space="preserve"> new </w:t>
      </w:r>
      <w:r w:rsidRPr="00D07D84">
        <w:rPr>
          <w:rStyle w:val="StyleBoldUnderline"/>
        </w:rPr>
        <w:t>global competitors</w:t>
      </w:r>
      <w:r w:rsidRPr="00D07D84">
        <w:rPr>
          <w:sz w:val="16"/>
        </w:rPr>
        <w:t xml:space="preserve"> have kept pressure on pricing. </w:t>
      </w:r>
      <w:r w:rsidRPr="00D07D84">
        <w:rPr>
          <w:sz w:val="12"/>
        </w:rPr>
        <w:t>¶</w:t>
      </w:r>
      <w:r w:rsidRPr="00D07D84">
        <w:rPr>
          <w:sz w:val="16"/>
        </w:rPr>
        <w:t xml:space="preserve"> Even if fuel costs revert to historical averages at some point, the competitive factors are likely here to stay. As a result, </w:t>
      </w:r>
      <w:r w:rsidRPr="00D07D84">
        <w:rPr>
          <w:rStyle w:val="StyleBoldUnderline"/>
        </w:rPr>
        <w:t>the airline sector is in flux.</w:t>
      </w:r>
      <w:r w:rsidRPr="00D07D84">
        <w:rPr>
          <w:sz w:val="16"/>
        </w:rPr>
        <w:t xml:space="preserve"> The formerly strong European and US markets are in decline, and operators are either restructuring (American Airlines, SAS Scandinavian, spanair) or merging (American–US Airways, Continental-United, International Airlines Group–Vueling). </w:t>
      </w:r>
      <w:r w:rsidRPr="00D07D84">
        <w:rPr>
          <w:sz w:val="12"/>
        </w:rPr>
        <w:t>¶</w:t>
      </w:r>
      <w:r w:rsidRPr="00D07D84">
        <w:rPr>
          <w:sz w:val="16"/>
        </w:rPr>
        <w:t xml:space="preserve"> As growth in mature markets has flattened, </w:t>
      </w:r>
      <w:r w:rsidRPr="00D07D84">
        <w:rPr>
          <w:rStyle w:val="StyleBoldUnderline"/>
        </w:rPr>
        <w:t>the industry’s center of gravity has shifted to more-rapidly-growing markets in Asia and the Middle East</w:t>
      </w:r>
      <w:r w:rsidRPr="00D07D84">
        <w:rPr>
          <w:sz w:val="16"/>
        </w:rPr>
        <w:t xml:space="preserve">, which show favorable demographics and growing middle classes that are more and more inclined to travel by air. Accordingly, airlines in these markets are building up their fleets and placing large orders (figure 1). Indonesia’s Lion Air, for example, ordered 234 A320s in March 2013—the biggest commercial airline order in industry history. (Even Africa showed 7.2% traffic growth in 2012, though admittedly from a small base.) </w:t>
      </w:r>
      <w:r w:rsidRPr="00D07D84">
        <w:rPr>
          <w:rStyle w:val="StyleBoldUnderline"/>
        </w:rPr>
        <w:t>By 2031, the Asia-Pacific region will be the biggest airline market in the world</w:t>
      </w:r>
      <w:r w:rsidRPr="00D07D84">
        <w:rPr>
          <w:sz w:val="16"/>
        </w:rPr>
        <w:t xml:space="preserve">, receiving 31% of all new jet deliveries. </w:t>
      </w:r>
      <w:r w:rsidRPr="00D07D84">
        <w:rPr>
          <w:sz w:val="12"/>
        </w:rPr>
        <w:t>¶</w:t>
      </w:r>
      <w:r w:rsidRPr="00D07D84">
        <w:rPr>
          <w:sz w:val="16"/>
        </w:rPr>
        <w:t xml:space="preserve"> The second area of flux among airlines is in operating models, as the line between low-cost and full-service carriers has blurred. Traditional network carriers have unbundled their pricing to give passengers lower fares overall, with a menu of available add-ons. Meanwhile, low-cost providers have added new services—for example, business-class tickets and long-haul routes—along with service innovations like live in-flight television. </w:t>
      </w:r>
      <w:r w:rsidRPr="00D07D84">
        <w:rPr>
          <w:sz w:val="12"/>
        </w:rPr>
        <w:t>¶</w:t>
      </w:r>
      <w:r w:rsidRPr="00D07D84">
        <w:rPr>
          <w:sz w:val="16"/>
        </w:rPr>
        <w:t xml:space="preserve"> The fundamental message for airlines is that the product they ostensibly sell is no longer mere transportation. When that product was a commodity—a seat that takes passengers </w:t>
      </w:r>
      <w:r w:rsidRPr="00D07D84">
        <w:rPr>
          <w:sz w:val="16"/>
        </w:rPr>
        <w:lastRenderedPageBreak/>
        <w:t xml:space="preserve">from point A to point B—airlines could differentiate based only on price and schedule. Today, they can differentiate using merchandising and marketing. They can develop innovative product and service offerings that stand apart from the competition. And they can use state-of-the-art marketing to ensure that their brand is clear in the market. </w:t>
      </w:r>
      <w:r w:rsidRPr="00D07D84">
        <w:rPr>
          <w:sz w:val="12"/>
        </w:rPr>
        <w:t>¶</w:t>
      </w:r>
      <w:r w:rsidRPr="00D07D84">
        <w:rPr>
          <w:sz w:val="16"/>
        </w:rPr>
        <w:t xml:space="preserve"> Defense: A painful contraction and a shift to the East </w:t>
      </w:r>
      <w:r w:rsidRPr="00D07D84">
        <w:rPr>
          <w:sz w:val="12"/>
        </w:rPr>
        <w:t>¶</w:t>
      </w:r>
      <w:r w:rsidRPr="00D07D84">
        <w:rPr>
          <w:sz w:val="16"/>
        </w:rPr>
        <w:t xml:space="preserve"> </w:t>
      </w:r>
      <w:r w:rsidRPr="00D07D84">
        <w:rPr>
          <w:rStyle w:val="StyleBoldUnderline"/>
        </w:rPr>
        <w:t>The defense sector is experiencing a similar shift from mature Western markets—where cuts</w:t>
      </w:r>
      <w:r w:rsidRPr="00D07D84">
        <w:rPr>
          <w:sz w:val="16"/>
        </w:rPr>
        <w:t xml:space="preserve"> in defense budgets </w:t>
      </w:r>
      <w:r w:rsidRPr="00D07D84">
        <w:rPr>
          <w:rStyle w:val="StyleBoldUnderline"/>
        </w:rPr>
        <w:t>have made business far more challenging—to faster-growing regions</w:t>
      </w:r>
      <w:r w:rsidRPr="00D07D84">
        <w:rPr>
          <w:sz w:val="16"/>
        </w:rPr>
        <w:t xml:space="preserve">, </w:t>
      </w:r>
      <w:r w:rsidRPr="00D07D84">
        <w:rPr>
          <w:rStyle w:val="StyleBoldUnderline"/>
        </w:rPr>
        <w:t>in Asia</w:t>
      </w:r>
      <w:r w:rsidRPr="00D07D84">
        <w:rPr>
          <w:sz w:val="16"/>
        </w:rPr>
        <w:t xml:space="preserve">. </w:t>
      </w:r>
      <w:r w:rsidRPr="00D07D84">
        <w:rPr>
          <w:rStyle w:val="StyleBoldUnderline"/>
        </w:rPr>
        <w:t>Global defense spending decreased</w:t>
      </w:r>
      <w:r w:rsidRPr="00D07D84">
        <w:rPr>
          <w:sz w:val="16"/>
        </w:rPr>
        <w:t xml:space="preserve"> in 2012 for the first time since 1998, to $1.7 trillion. That includes 3 to 4% cuts in most of the major Western markets (5.8% </w:t>
      </w:r>
      <w:r w:rsidRPr="00D07D84">
        <w:rPr>
          <w:rStyle w:val="StyleBoldUnderline"/>
        </w:rPr>
        <w:t>in the United States</w:t>
      </w:r>
      <w:r w:rsidRPr="00D07D84">
        <w:rPr>
          <w:sz w:val="16"/>
        </w:rPr>
        <w:t xml:space="preserve">, the largest market worldwide). Asian countries outspent European NATO countries for the first time—and will continue to do so (figure 2). </w:t>
      </w:r>
      <w:r w:rsidRPr="00D07D84">
        <w:rPr>
          <w:sz w:val="12"/>
        </w:rPr>
        <w:t>¶</w:t>
      </w:r>
      <w:r w:rsidRPr="00D07D84">
        <w:rPr>
          <w:sz w:val="16"/>
        </w:rPr>
        <w:t xml:space="preserve"> Compounding this transition, two of the largest developing-market spenders—</w:t>
      </w:r>
      <w:r w:rsidRPr="00D07D84">
        <w:rPr>
          <w:rStyle w:val="StyleBoldUnderline"/>
        </w:rPr>
        <w:t>China and Russia— are effectively off-limits for outside contractors.</w:t>
      </w:r>
      <w:r w:rsidRPr="00D07D84">
        <w:rPr>
          <w:sz w:val="16"/>
        </w:rPr>
        <w:t xml:space="preserve"> Chinese defense spending is projected to increase at a compound annual growth rate of 18.5% for the next decade. This is tremendous growth that Western contractors cannot tap. (By 2016, China and Russia will account for 32% of all defense spending among the top five markets worldwide, up from only 17% in 2011.) Defense manufacturers are now fighting to capture the addressable subsegment of developing markets—primarily India, Brazil, and Saudi Arabia—even as Russian and Chinese contractors increase their exports to those markets as well. </w:t>
      </w:r>
      <w:r w:rsidRPr="00D07D84">
        <w:rPr>
          <w:sz w:val="12"/>
        </w:rPr>
        <w:t>¶</w:t>
      </w:r>
      <w:r w:rsidRPr="00D07D84">
        <w:rPr>
          <w:sz w:val="16"/>
        </w:rPr>
        <w:t xml:space="preserve"> </w:t>
      </w:r>
      <w:r w:rsidRPr="00D07D84">
        <w:rPr>
          <w:rStyle w:val="StyleBoldUnderline"/>
        </w:rPr>
        <w:t>These issues are not likely to change soon</w:t>
      </w:r>
      <w:r w:rsidRPr="00D07D84">
        <w:rPr>
          <w:sz w:val="16"/>
        </w:rPr>
        <w:t xml:space="preserve">. </w:t>
      </w:r>
      <w:r w:rsidRPr="00D07D84">
        <w:rPr>
          <w:rStyle w:val="StyleBoldUnderline"/>
        </w:rPr>
        <w:t>Contractors that sell to the United States will be exposed to a confluence of factors,</w:t>
      </w:r>
      <w:r w:rsidRPr="00D07D84">
        <w:rPr>
          <w:sz w:val="16"/>
        </w:rPr>
        <w:t xml:space="preserve"> including sequestration and a drawdown in military activity once US forces leave Afghanistan in 2014. The situation will have varying effects depending on a manufacturer’s offering and geographic focus. suppliers that have fairly diversified portfolios minimize their exposure to cuts in specific programs. </w:t>
      </w:r>
      <w:r w:rsidRPr="00D07D84">
        <w:rPr>
          <w:rStyle w:val="StyleBoldUnderline"/>
        </w:rPr>
        <w:t>Many</w:t>
      </w:r>
      <w:r w:rsidRPr="00D07D84">
        <w:rPr>
          <w:sz w:val="16"/>
        </w:rPr>
        <w:t xml:space="preserve"> OEMs, however, </w:t>
      </w:r>
      <w:r w:rsidRPr="00D07D84">
        <w:rPr>
          <w:rStyle w:val="StyleBoldUnderline"/>
        </w:rPr>
        <w:t>are vulnerable</w:t>
      </w:r>
      <w:r w:rsidRPr="00D07D84">
        <w:rPr>
          <w:sz w:val="16"/>
        </w:rPr>
        <w:t>: our research indicates that 80</w:t>
      </w:r>
      <w:r w:rsidRPr="00D07D84">
        <w:rPr>
          <w:rStyle w:val="StyleBoldUnderline"/>
        </w:rPr>
        <w:t>% are reliant on defense and 75% are dependent on US and European markets</w:t>
      </w:r>
      <w:r w:rsidRPr="00D07D84">
        <w:rPr>
          <w:sz w:val="16"/>
        </w:rPr>
        <w:t xml:space="preserve">. Similarly, </w:t>
      </w:r>
      <w:r w:rsidRPr="00D07D84">
        <w:rPr>
          <w:rStyle w:val="StyleBoldUnderline"/>
        </w:rPr>
        <w:t>companies</w:t>
      </w:r>
      <w:r w:rsidRPr="00D07D84">
        <w:rPr>
          <w:sz w:val="16"/>
        </w:rPr>
        <w:t xml:space="preserve"> that depend on annual appropriations—such as ship repair and the supply of operational consumables like ammunition and protected vehicles—</w:t>
      </w:r>
      <w:r w:rsidRPr="00D07D84">
        <w:rPr>
          <w:rStyle w:val="StyleBoldUnderline"/>
        </w:rPr>
        <w:t>are directly exposed to the impact of sequestration</w:t>
      </w:r>
      <w:r w:rsidRPr="00D07D84">
        <w:rPr>
          <w:sz w:val="16"/>
        </w:rPr>
        <w:t xml:space="preserve">, which requires short-term cuts. </w:t>
      </w:r>
      <w:r w:rsidRPr="00D07D84">
        <w:rPr>
          <w:sz w:val="12"/>
        </w:rPr>
        <w:t>¶</w:t>
      </w:r>
      <w:r w:rsidRPr="00D07D84">
        <w:rPr>
          <w:sz w:val="16"/>
        </w:rPr>
        <w:t xml:space="preserve"> Among European firms, the threats are even more dire. As major programs like combat aircraft and shipbuilding ramp down, European contractors are now struggling to sustain innovation and industrial capacity. in the absence of a major new initiative to radically restructure European defense capacity, the industry is dangerously close to a point of no return. The situation is not yet do or die, but it is clearly do or decline. </w:t>
      </w:r>
      <w:r w:rsidRPr="00D07D84">
        <w:rPr>
          <w:sz w:val="12"/>
        </w:rPr>
        <w:t>¶</w:t>
      </w:r>
      <w:r w:rsidRPr="00D07D84">
        <w:rPr>
          <w:sz w:val="16"/>
        </w:rPr>
        <w:t xml:space="preserve"> </w:t>
      </w:r>
      <w:r w:rsidRPr="00D07D84">
        <w:rPr>
          <w:rStyle w:val="StyleBoldUnderline"/>
        </w:rPr>
        <w:t xml:space="preserve">To succeed in this environment, defense companies must: </w:t>
      </w:r>
      <w:r w:rsidRPr="00D07D84">
        <w:rPr>
          <w:rStyle w:val="StyleBoldUnderline"/>
          <w:b w:val="0"/>
          <w:sz w:val="12"/>
        </w:rPr>
        <w:t>¶</w:t>
      </w:r>
      <w:r w:rsidRPr="00D07D84">
        <w:rPr>
          <w:sz w:val="16"/>
        </w:rPr>
        <w:t xml:space="preserve"> </w:t>
      </w:r>
      <w:r w:rsidRPr="00D07D84">
        <w:rPr>
          <w:rStyle w:val="StyleBoldUnderline"/>
        </w:rPr>
        <w:t>Continue to reduce costs</w:t>
      </w:r>
      <w:r w:rsidRPr="00D07D84">
        <w:rPr>
          <w:sz w:val="16"/>
        </w:rPr>
        <w:t xml:space="preserve">. Companies need to improve their value proposition to customers—in other words, affordability has to become a reality, not just remain a buzzword— and increase their returns to shareholders. </w:t>
      </w:r>
      <w:r w:rsidRPr="00D07D84">
        <w:rPr>
          <w:sz w:val="12"/>
        </w:rPr>
        <w:t>¶</w:t>
      </w:r>
      <w:r w:rsidRPr="00D07D84">
        <w:rPr>
          <w:sz w:val="16"/>
        </w:rPr>
        <w:t xml:space="preserve"> Focus on international markets. Competitions for major programs are increasingly winner-take-all arrangements, such as combat aircraft in developing markets; and OEMs must adapt their offerings accordingly. Pure offset deals are dying; most of the developing-market buyers demand transfer of technology, final assembly line, or local suppliers. </w:t>
      </w:r>
      <w:r w:rsidRPr="00D07D84">
        <w:rPr>
          <w:sz w:val="12"/>
        </w:rPr>
        <w:t>¶</w:t>
      </w:r>
      <w:r w:rsidRPr="00D07D84">
        <w:rPr>
          <w:sz w:val="16"/>
        </w:rPr>
        <w:t xml:space="preserve"> Rebalance portfolios. A shift from big bets on major programs to a more balanced portfolio—including, say, electronics and cyber—may also help mitigate exposure to further cuts. </w:t>
      </w:r>
      <w:r w:rsidRPr="00D07D84">
        <w:rPr>
          <w:sz w:val="12"/>
        </w:rPr>
        <w:t>¶</w:t>
      </w:r>
      <w:r w:rsidRPr="00D07D84">
        <w:rPr>
          <w:sz w:val="16"/>
        </w:rPr>
        <w:t xml:space="preserve"> Consolidate in Europe. excess capacity in combat air, defense electronics, and shipbuilding is currently unsustainable, requiring a major effort with strong government leadership. </w:t>
      </w:r>
      <w:r w:rsidRPr="00D07D84">
        <w:rPr>
          <w:sz w:val="12"/>
        </w:rPr>
        <w:t>¶</w:t>
      </w:r>
      <w:r w:rsidRPr="00D07D84">
        <w:rPr>
          <w:sz w:val="16"/>
        </w:rPr>
        <w:t xml:space="preserve"> Commercial aerospace: Booming with new products </w:t>
      </w:r>
      <w:r w:rsidRPr="00D07D84">
        <w:rPr>
          <w:sz w:val="12"/>
        </w:rPr>
        <w:t>¶</w:t>
      </w:r>
      <w:r w:rsidRPr="00D07D84">
        <w:rPr>
          <w:sz w:val="16"/>
        </w:rPr>
        <w:t xml:space="preserve"> The strongest sector within the A&amp;D industry last year was commercial aerospace, which not only expanded but also accelerated its growth, particularly among OEMs. Boeing revenues grew 18.9% in 2012, and eAds by 12.7%. Current projections call for that growth to continue, due largely to a huge backlog of orders ($390 billion for Boeing and €638 billion for EADS at list price, a total of more than 9,000 aircraft). We expect that by 2017, the workload volume of OEMs’ main commercial programs will have ramped up by 45% and will include a significant surge in major new programs, with further increases on the horizon. </w:t>
      </w:r>
      <w:r w:rsidRPr="00D07D84">
        <w:rPr>
          <w:sz w:val="12"/>
        </w:rPr>
        <w:t>¶</w:t>
      </w:r>
      <w:r w:rsidRPr="00D07D84">
        <w:rPr>
          <w:sz w:val="16"/>
        </w:rPr>
        <w:t xml:space="preserve"> At the same time, both OEMs and suppliers are translating those gains into improved earnings before interest and taxes (EBIT). supplier segments—including propulsion, cabin interiors, and components and materials—built on their EBIT momentum from earlier years, with strong performers such as Precision Castparts, Safran, Rolls-Royce, UTC, Parker Hannifin, and Zodiac. Among OEMs, EADS has shown significant growth in EBIT; other competitors are still slowly returning to 2007 levels. Overall, suppliers remain more profitable than OEMs by a gap of nearly five percentage points (figure 3). </w:t>
      </w:r>
      <w:r w:rsidRPr="00D07D84">
        <w:rPr>
          <w:sz w:val="12"/>
        </w:rPr>
        <w:t>¶</w:t>
      </w:r>
      <w:r w:rsidRPr="00D07D84">
        <w:rPr>
          <w:sz w:val="16"/>
        </w:rPr>
        <w:t xml:space="preserve"> That said, other indicators show that the gap in financial performance between OEMs and suppliers is starting to close. For example, OEM revenue growth is now accelerating—from 1.6% in 2011 to 6.7% in 2012—and supplier growth seems to be slowing down: from 10.2% in 2011 to 6.6% in 2012. Similarly, an analysis of cash return on capital invested (CROCI) shows that suppliers have trended downward since 2007, whereas OEMs have improved their CROCI performance. in part, this is because the backlog in orders has allowed OEMs to build up stronger cash positions. </w:t>
      </w:r>
      <w:r w:rsidRPr="00D07D84">
        <w:rPr>
          <w:sz w:val="12"/>
        </w:rPr>
        <w:t>¶</w:t>
      </w:r>
      <w:r w:rsidRPr="00D07D84">
        <w:rPr>
          <w:sz w:val="16"/>
        </w:rPr>
        <w:t xml:space="preserve"> Moving forward, the commercial aerospace profit pool will continue to grow at a rate of 5% per year, driven in part by both airframe and engine manufacturers’ new technologies intended to improve aircraft operating efficiency. Aircraft deliveries will increase 2.3% a year for the next decade. As the profit pool gets larger, commercial aircraft OEMs will fight to increase their share, by developing new aircraft designs and ramping up production for both narrow-body and wide-body aircraft. </w:t>
      </w:r>
      <w:r w:rsidRPr="00D07D84">
        <w:rPr>
          <w:sz w:val="12"/>
        </w:rPr>
        <w:t>¶</w:t>
      </w:r>
      <w:r w:rsidRPr="00D07D84">
        <w:rPr>
          <w:sz w:val="16"/>
        </w:rPr>
        <w:t xml:space="preserve"> Supply chain: Challenges on the horizon </w:t>
      </w:r>
      <w:r w:rsidRPr="00D07D84">
        <w:rPr>
          <w:sz w:val="12"/>
        </w:rPr>
        <w:t>¶</w:t>
      </w:r>
      <w:r w:rsidRPr="00D07D84">
        <w:rPr>
          <w:sz w:val="16"/>
        </w:rPr>
        <w:t xml:space="preserve"> </w:t>
      </w:r>
      <w:r w:rsidRPr="00D07D84">
        <w:rPr>
          <w:rStyle w:val="StyleBoldUnderline"/>
        </w:rPr>
        <w:t>The coming increase in sales</w:t>
      </w:r>
      <w:r w:rsidRPr="00D07D84">
        <w:rPr>
          <w:sz w:val="16"/>
        </w:rPr>
        <w:t xml:space="preserve"> volume is a positive sign, but it </w:t>
      </w:r>
      <w:r w:rsidRPr="00D07D84">
        <w:rPr>
          <w:rStyle w:val="StyleBoldUnderline"/>
        </w:rPr>
        <w:t xml:space="preserve">will create significant </w:t>
      </w:r>
      <w:r w:rsidRPr="00D07D84">
        <w:rPr>
          <w:rStyle w:val="Emphasis"/>
        </w:rPr>
        <w:t>challenges for A&amp;D supply chains</w:t>
      </w:r>
      <w:r w:rsidRPr="00D07D84">
        <w:rPr>
          <w:sz w:val="16"/>
        </w:rPr>
        <w:t xml:space="preserve">. As noted earlier, we project a 45% ramp-up in workload by 2017, with new programs like the A320neo, Boeing 737 MAX, and Bombardier C series that will tax engineering and industrial service functions. These </w:t>
      </w:r>
      <w:r w:rsidRPr="00D07D84">
        <w:rPr>
          <w:rStyle w:val="StyleBoldUnderline"/>
        </w:rPr>
        <w:t>new programs also involve more-technologically­complex designs aimed at increasing aircraft operating efficiency</w:t>
      </w:r>
      <w:r w:rsidRPr="00D07D84">
        <w:rPr>
          <w:sz w:val="16"/>
        </w:rPr>
        <w:t xml:space="preserve"> by 15 to 20%. such advances include composite materials, fuel-efficient engines, and new systems, including avionics, fuel, braking, and electric systems. </w:t>
      </w:r>
      <w:r w:rsidRPr="00D07D84">
        <w:rPr>
          <w:sz w:val="12"/>
        </w:rPr>
        <w:t>¶</w:t>
      </w:r>
      <w:r w:rsidRPr="00D07D84">
        <w:rPr>
          <w:sz w:val="16"/>
        </w:rPr>
        <w:t xml:space="preserve"> </w:t>
      </w:r>
      <w:r w:rsidRPr="00D07D84">
        <w:rPr>
          <w:rStyle w:val="StyleBoldUnderline"/>
        </w:rPr>
        <w:t>The current industry supply chain is not entirely ready for this dual challenge of delivering a greater volume of more-sophisticated aircraft</w:t>
      </w:r>
      <w:r w:rsidRPr="00D07D84">
        <w:rPr>
          <w:sz w:val="16"/>
        </w:rPr>
        <w:t xml:space="preserve">. in fact, </w:t>
      </w:r>
      <w:r w:rsidRPr="00D07D84">
        <w:rPr>
          <w:rStyle w:val="StyleBoldUnderline"/>
        </w:rPr>
        <w:t>there is a real and growing risk of supply chain disruptions</w:t>
      </w:r>
      <w:r w:rsidRPr="00D07D84">
        <w:rPr>
          <w:sz w:val="16"/>
        </w:rPr>
        <w:t xml:space="preserve">. </w:t>
      </w:r>
      <w:r w:rsidRPr="00D07D84">
        <w:rPr>
          <w:rStyle w:val="StyleBoldUnderline"/>
        </w:rPr>
        <w:t>Certain suppliers have only limited expertise</w:t>
      </w:r>
      <w:r w:rsidRPr="00D07D84">
        <w:rPr>
          <w:sz w:val="16"/>
        </w:rPr>
        <w:t xml:space="preserve"> and modest engineering capabilities for implementing and sustaining several programs, especially in the detailed-parts and aerostructures segments. some suppliers and OEMs have taken early steps to handle those limitations—for example, by more directly involving and closely monitoring tier 1 aerostructure suppliers in new programs—but those measures represent a new risk-sharing model for which neither side is yet mature enough to implement and monitor.</w:t>
      </w:r>
    </w:p>
    <w:p w:rsidR="002F2F39" w:rsidRPr="003A37DE" w:rsidRDefault="002F2F39" w:rsidP="002F2F39"/>
    <w:p w:rsidR="002F2F39" w:rsidRPr="0008443D" w:rsidRDefault="002F2F39" w:rsidP="002F2F39">
      <w:pPr>
        <w:pStyle w:val="Heading3"/>
      </w:pPr>
      <w:r>
        <w:lastRenderedPageBreak/>
        <w:t>Efficiency Key to Aerospace</w:t>
      </w:r>
    </w:p>
    <w:p w:rsidR="002F2F39" w:rsidRDefault="002F2F39" w:rsidP="002F2F39">
      <w:pPr>
        <w:rPr>
          <w:rStyle w:val="Emphasis"/>
        </w:rPr>
      </w:pPr>
    </w:p>
    <w:p w:rsidR="002F2F39" w:rsidRDefault="002F2F39" w:rsidP="002F2F39">
      <w:pPr>
        <w:pStyle w:val="Heading4"/>
      </w:pPr>
      <w:r>
        <w:t>Supply chain problems prevent growth</w:t>
      </w:r>
    </w:p>
    <w:p w:rsidR="002F2F39" w:rsidRPr="0030511D" w:rsidRDefault="002F2F39" w:rsidP="002F2F39">
      <w:pPr>
        <w:rPr>
          <w:rStyle w:val="StyleStyleBold12pt"/>
          <w:b w:val="0"/>
          <w:sz w:val="18"/>
        </w:rPr>
      </w:pPr>
      <w:r>
        <w:rPr>
          <w:rStyle w:val="StyleStyleBold12pt"/>
        </w:rPr>
        <w:t xml:space="preserve">ITA 11 </w:t>
      </w:r>
      <w:r>
        <w:rPr>
          <w:rStyle w:val="StyleStyleBold12pt"/>
          <w:sz w:val="18"/>
        </w:rPr>
        <w:t>(United States Department of Commerce International Trade Administration, “Analysis of the</w:t>
      </w:r>
      <w:r w:rsidRPr="0030511D">
        <w:rPr>
          <w:rStyle w:val="StyleStyleBold12pt"/>
          <w:sz w:val="12"/>
        </w:rPr>
        <w:t xml:space="preserve">¶ </w:t>
      </w:r>
      <w:r>
        <w:rPr>
          <w:rStyle w:val="StyleStyleBold12pt"/>
          <w:sz w:val="18"/>
        </w:rPr>
        <w:t>U.S. Aerospace Industry” &lt;http://trade.gov/wcm/groups/internet/@trade/@mas/@man/@aai/documents/web_content/aero_rpt_flight_plan_2011.pdf&gt; March 2011)</w:t>
      </w:r>
    </w:p>
    <w:p w:rsidR="002F2F39" w:rsidRPr="0030511D" w:rsidRDefault="002F2F39" w:rsidP="002F2F39">
      <w:pPr>
        <w:rPr>
          <w:sz w:val="16"/>
        </w:rPr>
      </w:pPr>
      <w:r w:rsidRPr="00BD3BB3">
        <w:rPr>
          <w:rStyle w:val="StyleBoldUnderline"/>
        </w:rPr>
        <w:t>General aviation</w:t>
      </w:r>
      <w:r w:rsidRPr="0030511D">
        <w:rPr>
          <w:sz w:val="16"/>
        </w:rPr>
        <w:t xml:space="preserve"> (GA) </w:t>
      </w:r>
      <w:r w:rsidRPr="00BD3BB3">
        <w:rPr>
          <w:rStyle w:val="StyleBoldUnderline"/>
        </w:rPr>
        <w:t>sales fell</w:t>
      </w:r>
      <w:r w:rsidRPr="0030511D">
        <w:rPr>
          <w:sz w:val="16"/>
        </w:rPr>
        <w:t xml:space="preserve"> again in 2010 and are expected to be flat in 2011. Large business </w:t>
      </w:r>
      <w:r w:rsidRPr="0030511D">
        <w:rPr>
          <w:sz w:val="12"/>
        </w:rPr>
        <w:t>¶</w:t>
      </w:r>
      <w:r w:rsidRPr="0030511D">
        <w:rPr>
          <w:sz w:val="16"/>
        </w:rPr>
        <w:t xml:space="preserve"> jet deliveries continue to be unaffected by the downturn while </w:t>
      </w:r>
      <w:r w:rsidRPr="00BD3BB3">
        <w:rPr>
          <w:rStyle w:val="StyleBoldUnderline"/>
        </w:rPr>
        <w:t>smaller jet sales are more volatile</w:t>
      </w:r>
      <w:r w:rsidRPr="0030511D">
        <w:rPr>
          <w:sz w:val="16"/>
        </w:rPr>
        <w:t>.</w:t>
      </w:r>
      <w:r w:rsidRPr="0030511D">
        <w:rPr>
          <w:sz w:val="12"/>
        </w:rPr>
        <w:t>¶</w:t>
      </w:r>
      <w:r w:rsidRPr="0030511D">
        <w:rPr>
          <w:sz w:val="16"/>
        </w:rPr>
        <w:t xml:space="preserve"> GA </w:t>
      </w:r>
      <w:r w:rsidRPr="00BD3BB3">
        <w:rPr>
          <w:rStyle w:val="StyleBoldUnderline"/>
        </w:rPr>
        <w:t>manufacturers in the United States continued to shed jobs</w:t>
      </w:r>
      <w:r w:rsidRPr="0030511D">
        <w:rPr>
          <w:sz w:val="16"/>
        </w:rPr>
        <w:t xml:space="preserve">. Embraer is emerging as a strong </w:t>
      </w:r>
      <w:r w:rsidRPr="0030511D">
        <w:rPr>
          <w:sz w:val="12"/>
        </w:rPr>
        <w:t>¶</w:t>
      </w:r>
      <w:r w:rsidRPr="0030511D">
        <w:rPr>
          <w:sz w:val="16"/>
        </w:rPr>
        <w:t xml:space="preserve"> competitor in the small jet area and is opening a facility to assemble these planes in Florida in </w:t>
      </w:r>
      <w:r w:rsidRPr="0030511D">
        <w:rPr>
          <w:sz w:val="12"/>
        </w:rPr>
        <w:t>¶</w:t>
      </w:r>
      <w:r w:rsidRPr="0030511D">
        <w:rPr>
          <w:sz w:val="16"/>
        </w:rPr>
        <w:t xml:space="preserve"> 2011. </w:t>
      </w:r>
      <w:r w:rsidRPr="00BD3BB3">
        <w:rPr>
          <w:rStyle w:val="StyleBoldUnderline"/>
        </w:rPr>
        <w:t>Due to supply chain constraints</w:t>
      </w:r>
      <w:r w:rsidRPr="0030511D">
        <w:rPr>
          <w:sz w:val="16"/>
        </w:rPr>
        <w:t xml:space="preserve"> and the significant number of layoffs at OEMs, </w:t>
      </w:r>
      <w:r w:rsidRPr="00BD3BB3">
        <w:rPr>
          <w:rStyle w:val="StyleBoldUnderline"/>
        </w:rPr>
        <w:t xml:space="preserve">it is unclear </w:t>
      </w:r>
      <w:r w:rsidRPr="0030511D">
        <w:rPr>
          <w:rStyle w:val="StyleBoldUnderline"/>
          <w:b w:val="0"/>
          <w:sz w:val="12"/>
        </w:rPr>
        <w:t>¶</w:t>
      </w:r>
      <w:r w:rsidRPr="0030511D">
        <w:rPr>
          <w:rStyle w:val="StyleBoldUnderline"/>
          <w:sz w:val="12"/>
        </w:rPr>
        <w:t xml:space="preserve"> </w:t>
      </w:r>
      <w:r w:rsidRPr="00BD3BB3">
        <w:rPr>
          <w:rStyle w:val="StyleBoldUnderline"/>
        </w:rPr>
        <w:t xml:space="preserve">how the industry will respond to new orders </w:t>
      </w:r>
      <w:r w:rsidRPr="0030511D">
        <w:rPr>
          <w:sz w:val="16"/>
        </w:rPr>
        <w:t xml:space="preserve">as the economy continues to improve. Sales of bizjets </w:t>
      </w:r>
      <w:r w:rsidRPr="0030511D">
        <w:rPr>
          <w:sz w:val="12"/>
        </w:rPr>
        <w:t>¶</w:t>
      </w:r>
      <w:r w:rsidRPr="0030511D">
        <w:rPr>
          <w:sz w:val="16"/>
        </w:rPr>
        <w:t xml:space="preserve"> tend to lag economic recovery by one year; piston aircraft tend to track in real time.</w:t>
      </w:r>
    </w:p>
    <w:p w:rsidR="002F2F39" w:rsidRPr="00421280" w:rsidRDefault="002F2F39" w:rsidP="002F2F39">
      <w:pPr>
        <w:rPr>
          <w:rStyle w:val="StyleBoldUnderline"/>
        </w:rPr>
      </w:pPr>
    </w:p>
    <w:p w:rsidR="002F2F39" w:rsidRDefault="002F2F39" w:rsidP="002F2F39">
      <w:pPr>
        <w:pStyle w:val="Heading3"/>
      </w:pPr>
      <w:r>
        <w:lastRenderedPageBreak/>
        <w:t>Aerospace Key to Heg/Economy</w:t>
      </w:r>
    </w:p>
    <w:p w:rsidR="002F2F39" w:rsidRDefault="002F2F39" w:rsidP="002F2F39">
      <w:pPr>
        <w:pStyle w:val="Heading4"/>
      </w:pPr>
      <w:r>
        <w:t>Sequestration threatens the aerospace sector now, which is key to the economy, hegemony, and space exploration</w:t>
      </w:r>
    </w:p>
    <w:p w:rsidR="002F2F39" w:rsidRPr="009214E2" w:rsidRDefault="002F2F39" w:rsidP="002F2F39">
      <w:pPr>
        <w:rPr>
          <w:rStyle w:val="StyleStyleBold12pt"/>
          <w:b w:val="0"/>
          <w:sz w:val="18"/>
        </w:rPr>
      </w:pPr>
      <w:r>
        <w:rPr>
          <w:rStyle w:val="StyleStyleBold12pt"/>
        </w:rPr>
        <w:t xml:space="preserve">AIA 12 </w:t>
      </w:r>
      <w:r>
        <w:rPr>
          <w:rStyle w:val="StyleStyleBold12pt"/>
          <w:sz w:val="18"/>
        </w:rPr>
        <w:t>(Aerospace Industries Association, “U.S. AEROSPACE AND DEFENSE INDUSTRY</w:t>
      </w:r>
      <w:r w:rsidRPr="009214E2">
        <w:rPr>
          <w:rStyle w:val="StyleStyleBold12pt"/>
          <w:sz w:val="12"/>
        </w:rPr>
        <w:t xml:space="preserve">¶ </w:t>
      </w:r>
      <w:r>
        <w:rPr>
          <w:rStyle w:val="StyleStyleBold12pt"/>
          <w:sz w:val="18"/>
        </w:rPr>
        <w:t>Second to None” &lt;http://www.aia-aerospace.org/assets/secondtonone_2pager.pdf&gt; 5-31-12)</w:t>
      </w:r>
    </w:p>
    <w:p w:rsidR="002F2F39" w:rsidRPr="009214E2" w:rsidRDefault="002F2F39" w:rsidP="002F2F39">
      <w:pPr>
        <w:rPr>
          <w:rStyle w:val="StyleBoldUnderline"/>
        </w:rPr>
      </w:pPr>
      <w:r w:rsidRPr="009214E2">
        <w:rPr>
          <w:sz w:val="16"/>
        </w:rPr>
        <w:t>Key Points</w:t>
      </w:r>
      <w:r w:rsidRPr="009214E2">
        <w:rPr>
          <w:sz w:val="12"/>
        </w:rPr>
        <w:t>¶</w:t>
      </w:r>
      <w:r w:rsidRPr="009214E2">
        <w:rPr>
          <w:sz w:val="16"/>
        </w:rPr>
        <w:t xml:space="preserve"> </w:t>
      </w:r>
      <w:r w:rsidRPr="009214E2">
        <w:rPr>
          <w:rStyle w:val="StyleBoldUnderline"/>
        </w:rPr>
        <w:t>The aerospace and defense industry directly employs more than one million workers</w:t>
      </w:r>
      <w:r w:rsidRPr="009214E2">
        <w:rPr>
          <w:sz w:val="16"/>
        </w:rPr>
        <w:t xml:space="preserve"> </w:t>
      </w:r>
      <w:r w:rsidRPr="009214E2">
        <w:rPr>
          <w:rStyle w:val="StyleBoldUnderline"/>
        </w:rPr>
        <w:t>and supports another 2.53 million jobs</w:t>
      </w:r>
      <w:r w:rsidRPr="009214E2">
        <w:rPr>
          <w:sz w:val="16"/>
        </w:rPr>
        <w:t xml:space="preserve"> in all </w:t>
      </w:r>
      <w:r w:rsidRPr="009214E2">
        <w:rPr>
          <w:sz w:val="12"/>
        </w:rPr>
        <w:t>¶</w:t>
      </w:r>
      <w:r w:rsidRPr="009214E2">
        <w:rPr>
          <w:sz w:val="16"/>
        </w:rPr>
        <w:t xml:space="preserve"> 50 states.1</w:t>
      </w:r>
      <w:r w:rsidRPr="009214E2">
        <w:rPr>
          <w:sz w:val="12"/>
        </w:rPr>
        <w:t>¶</w:t>
      </w:r>
      <w:r w:rsidRPr="009214E2">
        <w:rPr>
          <w:sz w:val="16"/>
        </w:rPr>
        <w:t xml:space="preserve"> </w:t>
      </w:r>
      <w:r w:rsidRPr="009214E2">
        <w:rPr>
          <w:sz w:val="16"/>
        </w:rPr>
        <w:t xml:space="preserve"> One million </w:t>
      </w:r>
      <w:r w:rsidRPr="009214E2">
        <w:rPr>
          <w:rStyle w:val="StyleBoldUnderline"/>
        </w:rPr>
        <w:t>defense-dependent jobs are at risk</w:t>
      </w:r>
      <w:r w:rsidRPr="009214E2">
        <w:rPr>
          <w:sz w:val="16"/>
        </w:rPr>
        <w:t xml:space="preserve"> if an alternative to sequestration is not in place by the end of 2012.</w:t>
      </w:r>
      <w:r w:rsidRPr="009214E2">
        <w:rPr>
          <w:sz w:val="12"/>
        </w:rPr>
        <w:t>¶</w:t>
      </w:r>
      <w:r w:rsidRPr="009214E2">
        <w:rPr>
          <w:sz w:val="16"/>
        </w:rPr>
        <w:t xml:space="preserve"> </w:t>
      </w:r>
      <w:r w:rsidRPr="009214E2">
        <w:rPr>
          <w:sz w:val="16"/>
        </w:rPr>
        <w:t xml:space="preserve"> The aerospace and defense industrial base is at its smallest since World War II and </w:t>
      </w:r>
      <w:r w:rsidRPr="009214E2">
        <w:rPr>
          <w:rStyle w:val="StyleBoldUnderline"/>
        </w:rPr>
        <w:t xml:space="preserve">continued </w:t>
      </w:r>
      <w:r w:rsidRPr="009214E2">
        <w:rPr>
          <w:rStyle w:val="Emphasis"/>
        </w:rPr>
        <w:t>cuts will jeopardize our ability to provide ¶ the U.S. armed forces</w:t>
      </w:r>
      <w:r w:rsidRPr="009214E2">
        <w:rPr>
          <w:rStyle w:val="StyleBoldUnderline"/>
        </w:rPr>
        <w:t xml:space="preserve"> with cutting edge technology.</w:t>
      </w:r>
      <w:r w:rsidRPr="009214E2">
        <w:rPr>
          <w:rStyle w:val="StyleBoldUnderline"/>
          <w:sz w:val="12"/>
        </w:rPr>
        <w:t xml:space="preserve">¶ </w:t>
      </w:r>
      <w:r w:rsidRPr="009214E2">
        <w:rPr>
          <w:sz w:val="16"/>
        </w:rPr>
        <w:t xml:space="preserve"> </w:t>
      </w:r>
      <w:r w:rsidRPr="009214E2">
        <w:rPr>
          <w:rStyle w:val="StyleBoldUnderline"/>
        </w:rPr>
        <w:t>The retirement of the shuttle program</w:t>
      </w:r>
      <w:r w:rsidRPr="009214E2">
        <w:rPr>
          <w:sz w:val="16"/>
        </w:rPr>
        <w:t xml:space="preserve"> and cuts to NASA’s budget </w:t>
      </w:r>
      <w:r w:rsidRPr="009214E2">
        <w:rPr>
          <w:rStyle w:val="Emphasis"/>
        </w:rPr>
        <w:t>threaten our leadership in space</w:t>
      </w:r>
      <w:r w:rsidRPr="009214E2">
        <w:rPr>
          <w:rStyle w:val="StyleBoldUnderline"/>
        </w:rPr>
        <w:t>.</w:t>
      </w:r>
      <w:r w:rsidRPr="009214E2">
        <w:rPr>
          <w:rStyle w:val="StyleBoldUnderline"/>
          <w:sz w:val="12"/>
        </w:rPr>
        <w:t xml:space="preserve">¶ </w:t>
      </w:r>
      <w:r w:rsidRPr="009214E2">
        <w:rPr>
          <w:sz w:val="16"/>
        </w:rPr>
        <w:t xml:space="preserve"> The current U.S. air traffic control system is woefully outdated and inefficient. The Next Generation Air Transportation System </w:t>
      </w:r>
      <w:r w:rsidRPr="009214E2">
        <w:rPr>
          <w:sz w:val="12"/>
        </w:rPr>
        <w:t>¶</w:t>
      </w:r>
      <w:r w:rsidRPr="009214E2">
        <w:rPr>
          <w:sz w:val="16"/>
        </w:rPr>
        <w:t xml:space="preserve"> promises to increase both public safety and environmental benefits, while resulting in $40 billion in efficiency savings.</w:t>
      </w:r>
      <w:r w:rsidRPr="009214E2">
        <w:rPr>
          <w:sz w:val="12"/>
        </w:rPr>
        <w:t>¶</w:t>
      </w:r>
      <w:r w:rsidRPr="009214E2">
        <w:rPr>
          <w:sz w:val="16"/>
        </w:rPr>
        <w:t xml:space="preserve"> Economics2</w:t>
      </w:r>
      <w:r w:rsidRPr="009214E2">
        <w:rPr>
          <w:sz w:val="12"/>
        </w:rPr>
        <w:t>¶</w:t>
      </w:r>
      <w:r w:rsidRPr="009214E2">
        <w:rPr>
          <w:sz w:val="16"/>
        </w:rPr>
        <w:t xml:space="preserve"> </w:t>
      </w:r>
      <w:r w:rsidRPr="009214E2">
        <w:rPr>
          <w:sz w:val="16"/>
        </w:rPr>
        <w:t xml:space="preserve"> Sales: Aerospace and defense sales totaled nearly $324 billion – solid growth despite </w:t>
      </w:r>
      <w:r w:rsidRPr="009214E2">
        <w:rPr>
          <w:sz w:val="12"/>
        </w:rPr>
        <w:t>¶</w:t>
      </w:r>
      <w:r w:rsidRPr="009214E2">
        <w:rPr>
          <w:sz w:val="16"/>
        </w:rPr>
        <w:t xml:space="preserve"> economic turmoil. Sales of aerospace equipment alone reached $218 billion in 2011 –</w:t>
      </w:r>
      <w:r w:rsidRPr="009214E2">
        <w:rPr>
          <w:sz w:val="12"/>
        </w:rPr>
        <w:t>¶</w:t>
      </w:r>
      <w:r w:rsidRPr="009214E2">
        <w:rPr>
          <w:sz w:val="16"/>
        </w:rPr>
        <w:t xml:space="preserve"> the eighth consecutive year of growth.</w:t>
      </w:r>
      <w:r w:rsidRPr="009214E2">
        <w:rPr>
          <w:sz w:val="12"/>
        </w:rPr>
        <w:t>¶</w:t>
      </w:r>
      <w:r w:rsidRPr="009214E2">
        <w:rPr>
          <w:sz w:val="16"/>
        </w:rPr>
        <w:t xml:space="preserve"> </w:t>
      </w:r>
      <w:r w:rsidRPr="009214E2">
        <w:rPr>
          <w:sz w:val="16"/>
        </w:rPr>
        <w:t xml:space="preserve"> Exports: </w:t>
      </w:r>
      <w:r w:rsidRPr="009214E2">
        <w:rPr>
          <w:rStyle w:val="StyleBoldUnderline"/>
        </w:rPr>
        <w:t xml:space="preserve">Aerospace and defense exports of $89.6 billion provide the economy </w:t>
      </w:r>
      <w:r w:rsidRPr="009214E2">
        <w:rPr>
          <w:rStyle w:val="StyleBoldUnderline"/>
          <w:sz w:val="12"/>
        </w:rPr>
        <w:t xml:space="preserve">¶ </w:t>
      </w:r>
      <w:r w:rsidRPr="009214E2">
        <w:rPr>
          <w:rStyle w:val="StyleBoldUnderline"/>
        </w:rPr>
        <w:t>with a $42.2 billion foreign trade surplus</w:t>
      </w:r>
      <w:r w:rsidRPr="009214E2">
        <w:rPr>
          <w:sz w:val="16"/>
        </w:rPr>
        <w:t xml:space="preserve"> – </w:t>
      </w:r>
      <w:r w:rsidRPr="009214E2">
        <w:rPr>
          <w:rStyle w:val="StyleBoldUnderline"/>
        </w:rPr>
        <w:t>the largest of any sector</w:t>
      </w:r>
      <w:r w:rsidRPr="009214E2">
        <w:rPr>
          <w:sz w:val="16"/>
        </w:rPr>
        <w:t xml:space="preserve">. </w:t>
      </w:r>
      <w:r w:rsidRPr="009214E2">
        <w:rPr>
          <w:sz w:val="12"/>
        </w:rPr>
        <w:t>¶</w:t>
      </w:r>
      <w:r w:rsidRPr="009214E2">
        <w:rPr>
          <w:sz w:val="16"/>
        </w:rPr>
        <w:t xml:space="preserve"> </w:t>
      </w:r>
      <w:r w:rsidRPr="009214E2">
        <w:rPr>
          <w:sz w:val="16"/>
        </w:rPr>
        <w:t> Aerospace orders and backlog: According to AIA data, net new aerospace orders</w:t>
      </w:r>
      <w:r w:rsidRPr="009214E2">
        <w:rPr>
          <w:sz w:val="12"/>
        </w:rPr>
        <w:t>¶</w:t>
      </w:r>
      <w:r w:rsidRPr="009214E2">
        <w:rPr>
          <w:sz w:val="16"/>
        </w:rPr>
        <w:t xml:space="preserve"> and backlogwere both up in 2011. Net new orders increased 18 percent to $231.6 </w:t>
      </w:r>
      <w:r w:rsidRPr="009214E2">
        <w:rPr>
          <w:sz w:val="12"/>
        </w:rPr>
        <w:t>¶</w:t>
      </w:r>
      <w:r w:rsidRPr="009214E2">
        <w:rPr>
          <w:sz w:val="16"/>
        </w:rPr>
        <w:t xml:space="preserve"> billion and the backlog increased 10.7 percent to $489.2 billion.</w:t>
      </w:r>
      <w:r w:rsidRPr="009214E2">
        <w:rPr>
          <w:sz w:val="12"/>
        </w:rPr>
        <w:t>¶</w:t>
      </w:r>
      <w:r w:rsidRPr="009214E2">
        <w:rPr>
          <w:sz w:val="16"/>
        </w:rPr>
        <w:t xml:space="preserve"> </w:t>
      </w:r>
      <w:r w:rsidRPr="009214E2">
        <w:rPr>
          <w:sz w:val="16"/>
        </w:rPr>
        <w:t xml:space="preserve"> GDP: The aerospace and defense industry contributes 2.3 percent to the nation’s GDP. The estimated federal and state employee </w:t>
      </w:r>
      <w:r w:rsidRPr="009214E2">
        <w:rPr>
          <w:sz w:val="12"/>
        </w:rPr>
        <w:t>¶</w:t>
      </w:r>
      <w:r w:rsidRPr="009214E2">
        <w:rPr>
          <w:sz w:val="16"/>
        </w:rPr>
        <w:t xml:space="preserve"> wage and corporate cash income taxes paid by the aerospace and defense industry and employees totaled $38 billion. This does not </w:t>
      </w:r>
      <w:r w:rsidRPr="009214E2">
        <w:rPr>
          <w:sz w:val="12"/>
        </w:rPr>
        <w:t>¶</w:t>
      </w:r>
      <w:r w:rsidRPr="009214E2">
        <w:rPr>
          <w:sz w:val="16"/>
        </w:rPr>
        <w:t xml:space="preserve"> include taxes paid by indirect employees or sales and other taxes. </w:t>
      </w:r>
      <w:r w:rsidRPr="009214E2">
        <w:rPr>
          <w:sz w:val="12"/>
        </w:rPr>
        <w:t>¶</w:t>
      </w:r>
      <w:r w:rsidRPr="009214E2">
        <w:rPr>
          <w:sz w:val="16"/>
        </w:rPr>
        <w:t xml:space="preserve"> </w:t>
      </w:r>
      <w:r w:rsidRPr="009214E2">
        <w:rPr>
          <w:sz w:val="16"/>
        </w:rPr>
        <w:t xml:space="preserve"> Employment: Direct aerospace and defense employment was more than one million workers. Aerospace and defense employment in </w:t>
      </w:r>
      <w:r w:rsidRPr="009214E2">
        <w:rPr>
          <w:sz w:val="12"/>
        </w:rPr>
        <w:t>¶</w:t>
      </w:r>
      <w:r w:rsidRPr="009214E2">
        <w:rPr>
          <w:sz w:val="16"/>
        </w:rPr>
        <w:t xml:space="preserve"> 2010 was 3.53 million workers including direct, indirect and induced employment. </w:t>
      </w:r>
      <w:r w:rsidRPr="009214E2">
        <w:rPr>
          <w:sz w:val="12"/>
        </w:rPr>
        <w:t>¶</w:t>
      </w:r>
      <w:r w:rsidRPr="009214E2">
        <w:rPr>
          <w:sz w:val="16"/>
        </w:rPr>
        <w:t xml:space="preserve"> - The average salary of an aerospace and defense worker is $80,175. The national average is $44,410.</w:t>
      </w:r>
      <w:r w:rsidRPr="009214E2">
        <w:rPr>
          <w:sz w:val="12"/>
        </w:rPr>
        <w:t>¶</w:t>
      </w:r>
      <w:r w:rsidRPr="009214E2">
        <w:rPr>
          <w:sz w:val="16"/>
        </w:rPr>
        <w:t xml:space="preserve"> - Companies paid $84.2 billion in wages to aerospace and defense workers strengthening the economy.</w:t>
      </w:r>
      <w:r w:rsidRPr="009214E2">
        <w:rPr>
          <w:sz w:val="12"/>
        </w:rPr>
        <w:t>¶</w:t>
      </w:r>
      <w:r w:rsidRPr="009214E2">
        <w:rPr>
          <w:sz w:val="16"/>
        </w:rPr>
        <w:t xml:space="preserve"> </w:t>
      </w:r>
      <w:r w:rsidRPr="009214E2">
        <w:rPr>
          <w:sz w:val="16"/>
        </w:rPr>
        <w:t xml:space="preserve"> Sequestration: An AIA-sponsored analysis concludes that </w:t>
      </w:r>
      <w:r w:rsidRPr="009214E2">
        <w:rPr>
          <w:rStyle w:val="StyleBoldUnderline"/>
        </w:rPr>
        <w:t xml:space="preserve">if sequestration </w:t>
      </w:r>
      <w:r w:rsidRPr="009214E2">
        <w:rPr>
          <w:sz w:val="16"/>
        </w:rPr>
        <w:t xml:space="preserve">as detailed in the Budget Control Act </w:t>
      </w:r>
      <w:r w:rsidRPr="009214E2">
        <w:rPr>
          <w:rStyle w:val="StyleBoldUnderline"/>
        </w:rPr>
        <w:t>goes into effect</w:t>
      </w:r>
      <w:r w:rsidRPr="009214E2">
        <w:rPr>
          <w:sz w:val="16"/>
        </w:rPr>
        <w:t xml:space="preserve">, </w:t>
      </w:r>
      <w:r w:rsidRPr="009214E2">
        <w:rPr>
          <w:sz w:val="12"/>
        </w:rPr>
        <w:t>¶</w:t>
      </w:r>
      <w:r w:rsidRPr="009214E2">
        <w:rPr>
          <w:sz w:val="16"/>
        </w:rPr>
        <w:t xml:space="preserve"> more than one million (direct, indirect, community) def</w:t>
      </w:r>
      <w:r w:rsidRPr="009214E2">
        <w:rPr>
          <w:rStyle w:val="StyleBoldUnderline"/>
        </w:rPr>
        <w:t xml:space="preserve">ense-dependent jobs could be at risk. The job loss to the aerospace/defense </w:t>
      </w:r>
      <w:r w:rsidRPr="009214E2">
        <w:rPr>
          <w:rStyle w:val="StyleBoldUnderline"/>
          <w:sz w:val="12"/>
        </w:rPr>
        <w:t xml:space="preserve">¶ </w:t>
      </w:r>
      <w:r w:rsidRPr="009214E2">
        <w:rPr>
          <w:rStyle w:val="StyleBoldUnderline"/>
        </w:rPr>
        <w:t>and supply chain could total 352,000.</w:t>
      </w:r>
      <w:r w:rsidRPr="009214E2">
        <w:rPr>
          <w:sz w:val="16"/>
        </w:rPr>
        <w:t>3</w:t>
      </w:r>
      <w:r w:rsidRPr="009214E2">
        <w:rPr>
          <w:sz w:val="12"/>
        </w:rPr>
        <w:t>¶</w:t>
      </w:r>
      <w:r w:rsidRPr="009214E2">
        <w:rPr>
          <w:sz w:val="16"/>
        </w:rPr>
        <w:t xml:space="preserve"> </w:t>
      </w:r>
      <w:r w:rsidRPr="009214E2">
        <w:rPr>
          <w:rStyle w:val="StyleBoldUnderline"/>
        </w:rPr>
        <w:t xml:space="preserve">Other impacts to the economy under sequestration include: </w:t>
      </w:r>
      <w:r w:rsidRPr="009214E2">
        <w:rPr>
          <w:rStyle w:val="StyleBoldUnderline"/>
          <w:sz w:val="12"/>
        </w:rPr>
        <w:t xml:space="preserve">¶ </w:t>
      </w:r>
      <w:r w:rsidRPr="009214E2">
        <w:rPr>
          <w:sz w:val="16"/>
        </w:rPr>
        <w:t xml:space="preserve">- Total </w:t>
      </w:r>
      <w:r w:rsidRPr="009214E2">
        <w:rPr>
          <w:rStyle w:val="StyleBoldUnderline"/>
        </w:rPr>
        <w:t>loss of workers’ wages and salaries</w:t>
      </w:r>
      <w:r w:rsidRPr="009214E2">
        <w:rPr>
          <w:sz w:val="16"/>
        </w:rPr>
        <w:t>: $59.4 billion</w:t>
      </w:r>
      <w:r w:rsidRPr="009214E2">
        <w:rPr>
          <w:sz w:val="12"/>
        </w:rPr>
        <w:t>¶</w:t>
      </w:r>
      <w:r w:rsidRPr="009214E2">
        <w:rPr>
          <w:sz w:val="16"/>
        </w:rPr>
        <w:t xml:space="preserve"> - </w:t>
      </w:r>
      <w:r w:rsidRPr="009214E2">
        <w:rPr>
          <w:rStyle w:val="StyleBoldUnderline"/>
        </w:rPr>
        <w:t>Impact on national unemployment</w:t>
      </w:r>
      <w:r w:rsidRPr="009214E2">
        <w:rPr>
          <w:sz w:val="16"/>
        </w:rPr>
        <w:t xml:space="preserve"> rate - .6 percent</w:t>
      </w:r>
      <w:r w:rsidRPr="009214E2">
        <w:rPr>
          <w:sz w:val="12"/>
        </w:rPr>
        <w:t>¶</w:t>
      </w:r>
      <w:r w:rsidRPr="009214E2">
        <w:rPr>
          <w:sz w:val="16"/>
        </w:rPr>
        <w:t xml:space="preserve"> - </w:t>
      </w:r>
      <w:r w:rsidRPr="009214E2">
        <w:rPr>
          <w:rStyle w:val="StyleBoldUnderline"/>
        </w:rPr>
        <w:t>Reduce GDP</w:t>
      </w:r>
      <w:r w:rsidRPr="009214E2">
        <w:rPr>
          <w:sz w:val="16"/>
        </w:rPr>
        <w:t xml:space="preserve"> in 2013 by $86 billion and drive economic growth down by 25 percent from 2.3 percent to 1.7 percent</w:t>
      </w:r>
      <w:r w:rsidRPr="009214E2">
        <w:rPr>
          <w:sz w:val="12"/>
        </w:rPr>
        <w:t>¶</w:t>
      </w:r>
      <w:r w:rsidRPr="009214E2">
        <w:rPr>
          <w:sz w:val="16"/>
        </w:rPr>
        <w:t xml:space="preserve"> </w:t>
      </w:r>
      <w:r w:rsidRPr="009214E2">
        <w:rPr>
          <w:rStyle w:val="Emphasis"/>
        </w:rPr>
        <w:t>The aerospace</w:t>
      </w:r>
      <w:r w:rsidRPr="009214E2">
        <w:rPr>
          <w:rStyle w:val="StyleBoldUnderline"/>
        </w:rPr>
        <w:t xml:space="preserve"> and defense </w:t>
      </w:r>
      <w:r w:rsidRPr="009214E2">
        <w:rPr>
          <w:rStyle w:val="Emphasis"/>
        </w:rPr>
        <w:t>industry is a ¶ strong economic driver</w:t>
      </w:r>
      <w:r w:rsidRPr="009214E2">
        <w:rPr>
          <w:sz w:val="16"/>
        </w:rPr>
        <w:t xml:space="preserve">. Despite </w:t>
      </w:r>
      <w:r w:rsidRPr="009214E2">
        <w:rPr>
          <w:sz w:val="12"/>
        </w:rPr>
        <w:t>¶</w:t>
      </w:r>
      <w:r w:rsidRPr="009214E2">
        <w:rPr>
          <w:sz w:val="16"/>
        </w:rPr>
        <w:t xml:space="preserve"> relatively robust economic performance </w:t>
      </w:r>
      <w:r w:rsidRPr="009214E2">
        <w:rPr>
          <w:sz w:val="12"/>
        </w:rPr>
        <w:t>¶</w:t>
      </w:r>
      <w:r w:rsidRPr="009214E2">
        <w:rPr>
          <w:sz w:val="16"/>
        </w:rPr>
        <w:t xml:space="preserve"> over the last decade, </w:t>
      </w:r>
      <w:r w:rsidRPr="009214E2">
        <w:rPr>
          <w:rStyle w:val="StyleBoldUnderline"/>
        </w:rPr>
        <w:t>the outlook for our</w:t>
      </w:r>
      <w:r w:rsidRPr="009214E2">
        <w:rPr>
          <w:rStyle w:val="StyleBoldUnderline"/>
          <w:sz w:val="12"/>
        </w:rPr>
        <w:t xml:space="preserve">¶ </w:t>
      </w:r>
      <w:r w:rsidRPr="009214E2">
        <w:rPr>
          <w:rStyle w:val="StyleBoldUnderline"/>
        </w:rPr>
        <w:t xml:space="preserve">industry is unclear as spending cuts </w:t>
      </w:r>
      <w:r w:rsidRPr="009214E2">
        <w:rPr>
          <w:rStyle w:val="StyleBoldUnderline"/>
          <w:sz w:val="12"/>
        </w:rPr>
        <w:t xml:space="preserve">¶ </w:t>
      </w:r>
      <w:r w:rsidRPr="009214E2">
        <w:rPr>
          <w:rStyle w:val="StyleBoldUnderline"/>
        </w:rPr>
        <w:t>threaten federal aerospace programs</w:t>
      </w:r>
    </w:p>
    <w:p w:rsidR="002F2F39" w:rsidRDefault="002F2F39" w:rsidP="002F2F39">
      <w:pPr>
        <w:pStyle w:val="Heading4"/>
      </w:pPr>
      <w:r>
        <w:t>The aerospace sector is key</w:t>
      </w:r>
    </w:p>
    <w:p w:rsidR="002F2F39" w:rsidRPr="00EE280E" w:rsidRDefault="002F2F39" w:rsidP="002F2F39">
      <w:pPr>
        <w:rPr>
          <w:rStyle w:val="StyleStyleBold12pt"/>
          <w:b w:val="0"/>
          <w:sz w:val="18"/>
        </w:rPr>
      </w:pPr>
      <w:r>
        <w:rPr>
          <w:rStyle w:val="StyleStyleBold12pt"/>
        </w:rPr>
        <w:t xml:space="preserve">ITA 11 </w:t>
      </w:r>
      <w:r>
        <w:rPr>
          <w:rStyle w:val="StyleStyleBold12pt"/>
          <w:sz w:val="18"/>
        </w:rPr>
        <w:t>(International Trade Administration, “AEROSPACE INDUSTRY IS CRITICAL CONTRIBUTOR TO U.S. ECONOMY ACCORDING TO OBAMA TRADE OFFICIAL AT PARIS AIR SHOW” &lt;http://trade.gov/press/press-releases/2011/aerospace-industry-critical-contributor-to-us-economy-062111.asp&gt; 6-21-11)</w:t>
      </w:r>
    </w:p>
    <w:p w:rsidR="002F2F39" w:rsidRPr="00EE280E" w:rsidRDefault="002F2F39" w:rsidP="002F2F39">
      <w:pPr>
        <w:rPr>
          <w:sz w:val="16"/>
        </w:rPr>
      </w:pPr>
      <w:r w:rsidRPr="00EE280E">
        <w:rPr>
          <w:sz w:val="16"/>
        </w:rPr>
        <w:t xml:space="preserve">PARIS – </w:t>
      </w:r>
      <w:r w:rsidRPr="00EE280E">
        <w:rPr>
          <w:rStyle w:val="StyleBoldUnderline"/>
        </w:rPr>
        <w:t>Francisco Sánchez,</w:t>
      </w:r>
      <w:r w:rsidRPr="00EE280E">
        <w:rPr>
          <w:sz w:val="16"/>
        </w:rPr>
        <w:t xml:space="preserve"> Under Secretary of Commerce for International Trade, </w:t>
      </w:r>
      <w:r w:rsidRPr="00EE280E">
        <w:rPr>
          <w:rStyle w:val="StyleBoldUnderline"/>
        </w:rPr>
        <w:t>addressed</w:t>
      </w:r>
      <w:r w:rsidRPr="00EE280E">
        <w:rPr>
          <w:sz w:val="16"/>
        </w:rPr>
        <w:t xml:space="preserve"> national and international groups at the 2011 Paris Air Show to reinforce the President’s National Export Initiative (NEI) and support the U.S. aerospace industry.</w:t>
      </w:r>
      <w:r w:rsidRPr="00EE280E">
        <w:rPr>
          <w:sz w:val="12"/>
        </w:rPr>
        <w:t>¶</w:t>
      </w:r>
      <w:r w:rsidRPr="00EE280E">
        <w:rPr>
          <w:sz w:val="16"/>
        </w:rPr>
        <w:t xml:space="preserve"> “</w:t>
      </w:r>
      <w:r w:rsidRPr="00EE280E">
        <w:rPr>
          <w:rStyle w:val="StyleBoldUnderline"/>
        </w:rPr>
        <w:t xml:space="preserve">The U.S. aerospace industry is a </w:t>
      </w:r>
      <w:r w:rsidRPr="00EE280E">
        <w:rPr>
          <w:rStyle w:val="Emphasis"/>
        </w:rPr>
        <w:t>strategic contributor</w:t>
      </w:r>
      <w:r w:rsidRPr="00EE280E">
        <w:rPr>
          <w:rStyle w:val="StyleBoldUnderline"/>
        </w:rPr>
        <w:t xml:space="preserve"> to the economy, national security, and technological innovation of the U</w:t>
      </w:r>
      <w:r w:rsidRPr="00EE280E">
        <w:rPr>
          <w:sz w:val="16"/>
        </w:rPr>
        <w:t xml:space="preserve">nited </w:t>
      </w:r>
      <w:r w:rsidRPr="00EE280E">
        <w:rPr>
          <w:rStyle w:val="StyleBoldUnderline"/>
        </w:rPr>
        <w:t>S</w:t>
      </w:r>
      <w:r w:rsidRPr="00EE280E">
        <w:rPr>
          <w:sz w:val="16"/>
        </w:rPr>
        <w:t>tates,” Sánchez said. “</w:t>
      </w:r>
      <w:r w:rsidRPr="00EE280E">
        <w:rPr>
          <w:rStyle w:val="StyleBoldUnderline"/>
        </w:rPr>
        <w:t>The industry is key to</w:t>
      </w:r>
      <w:r w:rsidRPr="00EE280E">
        <w:rPr>
          <w:sz w:val="16"/>
        </w:rPr>
        <w:t xml:space="preserve"> achieving the President’s goals of </w:t>
      </w:r>
      <w:r w:rsidRPr="00EE280E">
        <w:rPr>
          <w:rStyle w:val="StyleBoldUnderline"/>
        </w:rPr>
        <w:t>doubling exports by the end of 2014 and contributed $78 billion in export sales to the U.S. economy in 2010.”</w:t>
      </w:r>
      <w:r w:rsidRPr="00EE280E">
        <w:rPr>
          <w:rStyle w:val="StyleBoldUnderline"/>
          <w:sz w:val="12"/>
        </w:rPr>
        <w:t xml:space="preserve">¶ </w:t>
      </w:r>
      <w:r w:rsidRPr="00EE280E">
        <w:rPr>
          <w:sz w:val="16"/>
        </w:rPr>
        <w:t xml:space="preserve">During the U.S. Pavilion opening remarks, Sánchez noted that </w:t>
      </w:r>
      <w:r w:rsidRPr="00EE280E">
        <w:rPr>
          <w:rStyle w:val="StyleBoldUnderline"/>
        </w:rPr>
        <w:t>the aerospace sector in the United States supports more jobs through exports than any other industry</w:t>
      </w:r>
      <w:r w:rsidRPr="00EE280E">
        <w:rPr>
          <w:sz w:val="16"/>
        </w:rPr>
        <w:t>. Sánchez witnessed a signing ceremony between Boeing and Aeroflot, Russia’s state-owned airline. Aeroflot has ordered eight 777s valued at $2.1 billion, and the sales will support approximately 14,000 jobs.</w:t>
      </w:r>
    </w:p>
    <w:p w:rsidR="002F2F39" w:rsidRDefault="002F2F39" w:rsidP="002F2F39">
      <w:pPr>
        <w:pStyle w:val="Heading4"/>
      </w:pPr>
      <w:r>
        <w:t>The aerospace industry is key to the economy, but its strength has been declining</w:t>
      </w:r>
    </w:p>
    <w:p w:rsidR="002F2F39" w:rsidRPr="00684163" w:rsidRDefault="002F2F39" w:rsidP="002F2F39">
      <w:pPr>
        <w:rPr>
          <w:rStyle w:val="StyleStyleBold12pt"/>
          <w:b w:val="0"/>
          <w:sz w:val="18"/>
        </w:rPr>
      </w:pPr>
      <w:r>
        <w:rPr>
          <w:rStyle w:val="StyleStyleBold12pt"/>
        </w:rPr>
        <w:t xml:space="preserve">Deloitte 12 </w:t>
      </w:r>
      <w:r>
        <w:rPr>
          <w:rStyle w:val="StyleStyleBold12pt"/>
          <w:sz w:val="18"/>
        </w:rPr>
        <w:t>(Deloitte, “The Aerospace and Defense Industry in the U.S.</w:t>
      </w:r>
      <w:r w:rsidRPr="00684163">
        <w:rPr>
          <w:rStyle w:val="StyleStyleBold12pt"/>
          <w:sz w:val="12"/>
        </w:rPr>
        <w:t xml:space="preserve">¶ </w:t>
      </w:r>
      <w:r>
        <w:rPr>
          <w:rStyle w:val="StyleStyleBold12pt"/>
          <w:sz w:val="18"/>
        </w:rPr>
        <w:t>A financial and economic impact study” &lt;http://armedservices.house.gov/index.cfm/files/serve?File_id=126226cd-bc54-4e4b-a9ec-1ea16e61a2dd&gt; March 2012)</w:t>
      </w:r>
    </w:p>
    <w:p w:rsidR="002F2F39" w:rsidRDefault="002F2F39" w:rsidP="002F2F39">
      <w:pPr>
        <w:rPr>
          <w:sz w:val="16"/>
        </w:rPr>
      </w:pPr>
      <w:r w:rsidRPr="00684163">
        <w:rPr>
          <w:rStyle w:val="StyleBoldUnderline"/>
        </w:rPr>
        <w:lastRenderedPageBreak/>
        <w:t>The industry is the largest net exporter</w:t>
      </w:r>
      <w:r w:rsidRPr="00684163">
        <w:rPr>
          <w:sz w:val="16"/>
        </w:rPr>
        <w:t xml:space="preserve">, </w:t>
      </w:r>
      <w:r w:rsidRPr="00684163">
        <w:rPr>
          <w:rStyle w:val="StyleBoldUnderline"/>
        </w:rPr>
        <w:t xml:space="preserve">and </w:t>
      </w:r>
      <w:r w:rsidRPr="00684163">
        <w:rPr>
          <w:rStyle w:val="StyleBoldUnderline"/>
          <w:sz w:val="12"/>
        </w:rPr>
        <w:t xml:space="preserve">¶ </w:t>
      </w:r>
      <w:r w:rsidRPr="00684163">
        <w:rPr>
          <w:rStyle w:val="StyleBoldUnderline"/>
        </w:rPr>
        <w:t xml:space="preserve">one of the largest contributors to our nation’s </w:t>
      </w:r>
      <w:r w:rsidRPr="00684163">
        <w:rPr>
          <w:rStyle w:val="StyleBoldUnderline"/>
          <w:sz w:val="12"/>
        </w:rPr>
        <w:t xml:space="preserve">¶ </w:t>
      </w:r>
      <w:r w:rsidRPr="00684163">
        <w:rPr>
          <w:rStyle w:val="StyleBoldUnderline"/>
        </w:rPr>
        <w:t>gross exports at $89.6 billion</w:t>
      </w:r>
      <w:r w:rsidRPr="00684163">
        <w:rPr>
          <w:sz w:val="16"/>
        </w:rPr>
        <w:t xml:space="preserve">, with a larger </w:t>
      </w:r>
      <w:r w:rsidRPr="00684163">
        <w:rPr>
          <w:sz w:val="12"/>
        </w:rPr>
        <w:t>¶</w:t>
      </w:r>
      <w:r w:rsidRPr="00684163">
        <w:rPr>
          <w:sz w:val="16"/>
        </w:rPr>
        <w:t xml:space="preserve"> portion made up of commercial aircraft </w:t>
      </w:r>
      <w:r w:rsidRPr="00684163">
        <w:rPr>
          <w:sz w:val="12"/>
        </w:rPr>
        <w:t>¶</w:t>
      </w:r>
      <w:r w:rsidRPr="00684163">
        <w:rPr>
          <w:sz w:val="16"/>
        </w:rPr>
        <w:t xml:space="preserve"> bound for foreign carriers. The industry’s </w:t>
      </w:r>
      <w:r w:rsidRPr="00684163">
        <w:rPr>
          <w:sz w:val="12"/>
        </w:rPr>
        <w:t>¶</w:t>
      </w:r>
      <w:r w:rsidRPr="00684163">
        <w:rPr>
          <w:sz w:val="16"/>
        </w:rPr>
        <w:t xml:space="preserve"> contribution to the nation’s GDP is 2.23%, </w:t>
      </w:r>
      <w:r w:rsidRPr="00684163">
        <w:rPr>
          <w:sz w:val="12"/>
        </w:rPr>
        <w:t>¶</w:t>
      </w:r>
      <w:r w:rsidRPr="00684163">
        <w:rPr>
          <w:sz w:val="16"/>
        </w:rPr>
        <w:t xml:space="preserve"> and as described below, we conclude </w:t>
      </w:r>
      <w:r w:rsidRPr="00684163">
        <w:rPr>
          <w:rStyle w:val="StyleBoldUnderline"/>
        </w:rPr>
        <w:t xml:space="preserve">the </w:t>
      </w:r>
      <w:r w:rsidRPr="00684163">
        <w:rPr>
          <w:rStyle w:val="StyleBoldUnderline"/>
          <w:sz w:val="12"/>
        </w:rPr>
        <w:t xml:space="preserve">¶ </w:t>
      </w:r>
      <w:r w:rsidRPr="00684163">
        <w:rPr>
          <w:rStyle w:val="StyleBoldUnderline"/>
        </w:rPr>
        <w:t>industry “punches above its weight,”</w:t>
      </w:r>
      <w:r w:rsidRPr="00684163">
        <w:rPr>
          <w:sz w:val="16"/>
        </w:rPr>
        <w:t xml:space="preserve"> </w:t>
      </w:r>
      <w:r w:rsidRPr="00684163">
        <w:rPr>
          <w:rStyle w:val="StyleBoldUnderline"/>
        </w:rPr>
        <w:t xml:space="preserve">when </w:t>
      </w:r>
      <w:r w:rsidRPr="00684163">
        <w:rPr>
          <w:rStyle w:val="StyleBoldUnderline"/>
          <w:sz w:val="12"/>
        </w:rPr>
        <w:t xml:space="preserve">¶ </w:t>
      </w:r>
      <w:r w:rsidRPr="00684163">
        <w:rPr>
          <w:rStyle w:val="StyleBoldUnderline"/>
        </w:rPr>
        <w:t>considering</w:t>
      </w:r>
      <w:r w:rsidRPr="00684163">
        <w:rPr>
          <w:sz w:val="16"/>
        </w:rPr>
        <w:t xml:space="preserve"> other </w:t>
      </w:r>
      <w:r w:rsidRPr="00684163">
        <w:rPr>
          <w:rStyle w:val="StyleBoldUnderline"/>
        </w:rPr>
        <w:t xml:space="preserve">beneficial and qualitative </w:t>
      </w:r>
      <w:r w:rsidRPr="00684163">
        <w:rPr>
          <w:rStyle w:val="StyleBoldUnderline"/>
          <w:sz w:val="12"/>
        </w:rPr>
        <w:t xml:space="preserve">¶ </w:t>
      </w:r>
      <w:r w:rsidRPr="00684163">
        <w:rPr>
          <w:rStyle w:val="StyleBoldUnderline"/>
        </w:rPr>
        <w:t xml:space="preserve">impacts to our economy beyond </w:t>
      </w:r>
      <w:r w:rsidRPr="00684163">
        <w:rPr>
          <w:rStyle w:val="StyleBoldUnderline"/>
          <w:sz w:val="12"/>
        </w:rPr>
        <w:t xml:space="preserve">¶ </w:t>
      </w:r>
      <w:r w:rsidRPr="00684163">
        <w:rPr>
          <w:rStyle w:val="StyleBoldUnderline"/>
        </w:rPr>
        <w:t>these metrics.</w:t>
      </w:r>
      <w:r w:rsidRPr="00684163">
        <w:rPr>
          <w:rStyle w:val="StyleBoldUnderline"/>
          <w:sz w:val="12"/>
        </w:rPr>
        <w:t xml:space="preserve">¶ </w:t>
      </w:r>
      <w:r w:rsidRPr="00684163">
        <w:rPr>
          <w:sz w:val="16"/>
        </w:rPr>
        <w:t xml:space="preserve">Indeed </w:t>
      </w:r>
      <w:r w:rsidRPr="00684163">
        <w:rPr>
          <w:rStyle w:val="StyleBoldUnderline"/>
        </w:rPr>
        <w:t xml:space="preserve">the industry contributes in ways not </w:t>
      </w:r>
      <w:r w:rsidRPr="00684163">
        <w:rPr>
          <w:rStyle w:val="StyleBoldUnderline"/>
          <w:sz w:val="12"/>
        </w:rPr>
        <w:t xml:space="preserve">¶ </w:t>
      </w:r>
      <w:r w:rsidRPr="00684163">
        <w:rPr>
          <w:rStyle w:val="StyleBoldUnderline"/>
        </w:rPr>
        <w:t xml:space="preserve">directly included in GDP, employment, and </w:t>
      </w:r>
      <w:r w:rsidRPr="00684163">
        <w:rPr>
          <w:rStyle w:val="StyleBoldUnderline"/>
          <w:sz w:val="12"/>
        </w:rPr>
        <w:t xml:space="preserve">¶ </w:t>
      </w:r>
      <w:r w:rsidRPr="00684163">
        <w:rPr>
          <w:rStyle w:val="StyleBoldUnderline"/>
        </w:rPr>
        <w:t>taxes</w:t>
      </w:r>
      <w:r w:rsidRPr="00684163">
        <w:rPr>
          <w:sz w:val="16"/>
        </w:rPr>
        <w:t xml:space="preserve"> paid. Although it has only been 108 </w:t>
      </w:r>
      <w:r w:rsidRPr="00684163">
        <w:rPr>
          <w:sz w:val="12"/>
        </w:rPr>
        <w:t>¶</w:t>
      </w:r>
      <w:r w:rsidRPr="00684163">
        <w:rPr>
          <w:sz w:val="16"/>
        </w:rPr>
        <w:t xml:space="preserve"> years since the Wright Brothers’ first flight, </w:t>
      </w:r>
      <w:r w:rsidRPr="00684163">
        <w:rPr>
          <w:sz w:val="12"/>
        </w:rPr>
        <w:t>¶</w:t>
      </w:r>
      <w:r w:rsidRPr="00684163">
        <w:rPr>
          <w:sz w:val="16"/>
        </w:rPr>
        <w:t xml:space="preserve"> </w:t>
      </w:r>
      <w:r w:rsidRPr="00684163">
        <w:rPr>
          <w:rStyle w:val="StyleBoldUnderline"/>
        </w:rPr>
        <w:t xml:space="preserve">the industry has contributed fundamentally </w:t>
      </w:r>
      <w:r w:rsidRPr="00684163">
        <w:rPr>
          <w:rStyle w:val="StyleBoldUnderline"/>
          <w:sz w:val="12"/>
        </w:rPr>
        <w:t xml:space="preserve">¶ </w:t>
      </w:r>
      <w:r w:rsidRPr="00684163">
        <w:rPr>
          <w:rStyle w:val="StyleBoldUnderline"/>
        </w:rPr>
        <w:t xml:space="preserve">to the way we live, work, travel and </w:t>
      </w:r>
      <w:r w:rsidRPr="00684163">
        <w:rPr>
          <w:rStyle w:val="StyleBoldUnderline"/>
          <w:sz w:val="12"/>
        </w:rPr>
        <w:t xml:space="preserve">¶ </w:t>
      </w:r>
      <w:r w:rsidRPr="00684163">
        <w:rPr>
          <w:rStyle w:val="StyleBoldUnderline"/>
        </w:rPr>
        <w:t>communicate</w:t>
      </w:r>
      <w:r w:rsidRPr="00684163">
        <w:rPr>
          <w:sz w:val="16"/>
        </w:rPr>
        <w:t xml:space="preserve"> with the technology created </w:t>
      </w:r>
      <w:r w:rsidRPr="00684163">
        <w:rPr>
          <w:sz w:val="12"/>
        </w:rPr>
        <w:t>¶</w:t>
      </w:r>
      <w:r w:rsidRPr="00684163">
        <w:rPr>
          <w:sz w:val="16"/>
        </w:rPr>
        <w:t xml:space="preserve"> and continued innovations in jet aircraft, </w:t>
      </w:r>
      <w:r w:rsidRPr="00684163">
        <w:rPr>
          <w:sz w:val="12"/>
        </w:rPr>
        <w:t>¶</w:t>
      </w:r>
      <w:r w:rsidRPr="00684163">
        <w:rPr>
          <w:sz w:val="16"/>
        </w:rPr>
        <w:t xml:space="preserve"> communications satellites, the internet </w:t>
      </w:r>
      <w:r w:rsidRPr="00684163">
        <w:rPr>
          <w:sz w:val="12"/>
        </w:rPr>
        <w:t>¶</w:t>
      </w:r>
      <w:r w:rsidRPr="00684163">
        <w:rPr>
          <w:sz w:val="16"/>
        </w:rPr>
        <w:t xml:space="preserve"> and Global Positioning Systems (GPS), for </w:t>
      </w:r>
      <w:r w:rsidRPr="00684163">
        <w:rPr>
          <w:sz w:val="12"/>
        </w:rPr>
        <w:t>¶</w:t>
      </w:r>
      <w:r w:rsidRPr="00684163">
        <w:rPr>
          <w:sz w:val="16"/>
        </w:rPr>
        <w:t xml:space="preserve"> example. </w:t>
      </w:r>
      <w:r w:rsidRPr="00684163">
        <w:rPr>
          <w:rStyle w:val="StyleBoldUnderline"/>
        </w:rPr>
        <w:t xml:space="preserve">Also, the industry is primarily </w:t>
      </w:r>
      <w:r w:rsidRPr="00684163">
        <w:rPr>
          <w:rStyle w:val="StyleBoldUnderline"/>
          <w:sz w:val="12"/>
        </w:rPr>
        <w:t xml:space="preserve">¶ </w:t>
      </w:r>
      <w:r w:rsidRPr="00684163">
        <w:rPr>
          <w:rStyle w:val="StyleBoldUnderline"/>
        </w:rPr>
        <w:t xml:space="preserve">responsible for the reduction of casualties </w:t>
      </w:r>
      <w:r w:rsidRPr="00684163">
        <w:rPr>
          <w:rStyle w:val="StyleBoldUnderline"/>
          <w:sz w:val="12"/>
        </w:rPr>
        <w:t xml:space="preserve">¶ </w:t>
      </w:r>
      <w:r w:rsidRPr="00684163">
        <w:rPr>
          <w:rStyle w:val="StyleBoldUnderline"/>
        </w:rPr>
        <w:t>in armed conflict</w:t>
      </w:r>
      <w:r w:rsidRPr="00684163">
        <w:rPr>
          <w:sz w:val="16"/>
        </w:rPr>
        <w:t xml:space="preserve"> due to the technology </w:t>
      </w:r>
      <w:r w:rsidRPr="00684163">
        <w:rPr>
          <w:sz w:val="12"/>
        </w:rPr>
        <w:t>¶</w:t>
      </w:r>
      <w:r w:rsidRPr="00684163">
        <w:rPr>
          <w:sz w:val="16"/>
        </w:rPr>
        <w:t xml:space="preserve"> innovations that keep our warfighters out </w:t>
      </w:r>
      <w:r w:rsidRPr="00684163">
        <w:rPr>
          <w:sz w:val="12"/>
        </w:rPr>
        <w:t>¶</w:t>
      </w:r>
      <w:r w:rsidRPr="00684163">
        <w:rPr>
          <w:sz w:val="16"/>
        </w:rPr>
        <w:t xml:space="preserve"> of harm’s way with unmanned aircraft, </w:t>
      </w:r>
      <w:r w:rsidRPr="00684163">
        <w:rPr>
          <w:sz w:val="12"/>
        </w:rPr>
        <w:t>¶</w:t>
      </w:r>
      <w:r w:rsidRPr="00684163">
        <w:rPr>
          <w:sz w:val="16"/>
        </w:rPr>
        <w:t xml:space="preserve"> sophisticated surveillance sensors and over </w:t>
      </w:r>
      <w:r w:rsidRPr="00684163">
        <w:rPr>
          <w:sz w:val="12"/>
        </w:rPr>
        <w:t>¶</w:t>
      </w:r>
      <w:r w:rsidRPr="00684163">
        <w:rPr>
          <w:sz w:val="16"/>
        </w:rPr>
        <w:t xml:space="preserve"> the horizon strike capability.</w:t>
      </w:r>
      <w:r w:rsidRPr="00684163">
        <w:rPr>
          <w:sz w:val="12"/>
        </w:rPr>
        <w:t>¶</w:t>
      </w:r>
      <w:r w:rsidRPr="00684163">
        <w:rPr>
          <w:sz w:val="16"/>
        </w:rPr>
        <w:t xml:space="preserve"> Current </w:t>
      </w:r>
      <w:r w:rsidRPr="00684163">
        <w:rPr>
          <w:rStyle w:val="StyleBoldUnderline"/>
        </w:rPr>
        <w:t xml:space="preserve">economic challenges resulting in </w:t>
      </w:r>
      <w:r w:rsidRPr="00684163">
        <w:rPr>
          <w:rStyle w:val="StyleBoldUnderline"/>
          <w:sz w:val="12"/>
        </w:rPr>
        <w:t xml:space="preserve">¶ </w:t>
      </w:r>
      <w:r w:rsidRPr="00684163">
        <w:rPr>
          <w:rStyle w:val="StyleBoldUnderline"/>
        </w:rPr>
        <w:t xml:space="preserve">defense budget declines may impact direct </w:t>
      </w:r>
      <w:r w:rsidRPr="00684163">
        <w:rPr>
          <w:rStyle w:val="StyleBoldUnderline"/>
          <w:sz w:val="12"/>
        </w:rPr>
        <w:t xml:space="preserve">¶ </w:t>
      </w:r>
      <w:r w:rsidRPr="00684163">
        <w:rPr>
          <w:rStyle w:val="StyleBoldUnderline"/>
        </w:rPr>
        <w:t>and indirect employment</w:t>
      </w:r>
      <w:r w:rsidRPr="00684163">
        <w:rPr>
          <w:sz w:val="16"/>
        </w:rPr>
        <w:t xml:space="preserve">, ability to conduct </w:t>
      </w:r>
      <w:r w:rsidRPr="00684163">
        <w:rPr>
          <w:sz w:val="12"/>
        </w:rPr>
        <w:t>¶</w:t>
      </w:r>
      <w:r w:rsidRPr="00684163">
        <w:rPr>
          <w:sz w:val="16"/>
        </w:rPr>
        <w:t xml:space="preserve"> </w:t>
      </w:r>
      <w:r w:rsidRPr="00684163">
        <w:rPr>
          <w:rStyle w:val="StyleBoldUnderline"/>
        </w:rPr>
        <w:t xml:space="preserve">research and development, and taxes </w:t>
      </w:r>
      <w:r w:rsidRPr="00684163">
        <w:rPr>
          <w:sz w:val="16"/>
        </w:rPr>
        <w:t>paid</w:t>
      </w:r>
      <w:r w:rsidRPr="00684163">
        <w:rPr>
          <w:rStyle w:val="StyleBoldUnderline"/>
        </w:rPr>
        <w:t xml:space="preserve">. </w:t>
      </w:r>
      <w:r w:rsidRPr="00684163">
        <w:rPr>
          <w:rStyle w:val="StyleBoldUnderline"/>
          <w:sz w:val="12"/>
        </w:rPr>
        <w:t xml:space="preserve">¶ </w:t>
      </w:r>
      <w:r w:rsidRPr="00684163">
        <w:rPr>
          <w:sz w:val="16"/>
        </w:rPr>
        <w:t xml:space="preserve">On the other hand, the current up-cycle </w:t>
      </w:r>
      <w:r w:rsidRPr="00684163">
        <w:rPr>
          <w:sz w:val="12"/>
        </w:rPr>
        <w:t>¶</w:t>
      </w:r>
      <w:r w:rsidRPr="00684163">
        <w:rPr>
          <w:sz w:val="16"/>
        </w:rPr>
        <w:t xml:space="preserve"> in commercial aircraft production, thus </w:t>
      </w:r>
      <w:r w:rsidRPr="00684163">
        <w:rPr>
          <w:sz w:val="12"/>
        </w:rPr>
        <w:t>¶</w:t>
      </w:r>
      <w:r w:rsidRPr="00684163">
        <w:rPr>
          <w:sz w:val="16"/>
        </w:rPr>
        <w:t xml:space="preserve"> employment, portends years of future </w:t>
      </w:r>
      <w:r w:rsidRPr="00684163">
        <w:rPr>
          <w:sz w:val="12"/>
        </w:rPr>
        <w:t>¶</w:t>
      </w:r>
      <w:r w:rsidRPr="00684163">
        <w:rPr>
          <w:sz w:val="16"/>
        </w:rPr>
        <w:t xml:space="preserve"> growth potential. However, </w:t>
      </w:r>
      <w:r w:rsidRPr="00684163">
        <w:rPr>
          <w:rStyle w:val="StyleBoldUnderline"/>
        </w:rPr>
        <w:t xml:space="preserve">due to its </w:t>
      </w:r>
      <w:r w:rsidRPr="00684163">
        <w:rPr>
          <w:rStyle w:val="StyleBoldUnderline"/>
          <w:sz w:val="12"/>
        </w:rPr>
        <w:t xml:space="preserve">¶ </w:t>
      </w:r>
      <w:r w:rsidRPr="00684163">
        <w:rPr>
          <w:rStyle w:val="StyleBoldUnderline"/>
        </w:rPr>
        <w:t xml:space="preserve">weighting, the uptick in commercial aircraft </w:t>
      </w:r>
      <w:r w:rsidRPr="00684163">
        <w:rPr>
          <w:rStyle w:val="StyleBoldUnderline"/>
          <w:sz w:val="12"/>
        </w:rPr>
        <w:t xml:space="preserve">¶ </w:t>
      </w:r>
      <w:r w:rsidRPr="00684163">
        <w:rPr>
          <w:rStyle w:val="StyleBoldUnderline"/>
        </w:rPr>
        <w:t xml:space="preserve">production is not expected to make up for </w:t>
      </w:r>
      <w:r w:rsidRPr="00684163">
        <w:rPr>
          <w:rStyle w:val="StyleBoldUnderline"/>
          <w:sz w:val="12"/>
        </w:rPr>
        <w:t xml:space="preserve">¶ </w:t>
      </w:r>
      <w:r w:rsidRPr="00684163">
        <w:rPr>
          <w:rStyle w:val="StyleBoldUnderline"/>
        </w:rPr>
        <w:t>the shortfall in overall industry revenues</w:t>
      </w:r>
      <w:r w:rsidRPr="00684163">
        <w:rPr>
          <w:sz w:val="16"/>
        </w:rPr>
        <w:t xml:space="preserve"> and </w:t>
      </w:r>
      <w:r w:rsidRPr="00684163">
        <w:rPr>
          <w:sz w:val="12"/>
        </w:rPr>
        <w:t>¶</w:t>
      </w:r>
      <w:r w:rsidRPr="00684163">
        <w:rPr>
          <w:sz w:val="16"/>
        </w:rPr>
        <w:t xml:space="preserve"> employment due to the size of the pending </w:t>
      </w:r>
      <w:r w:rsidRPr="00684163">
        <w:rPr>
          <w:sz w:val="12"/>
        </w:rPr>
        <w:t>¶</w:t>
      </w:r>
      <w:r w:rsidRPr="00684163">
        <w:rPr>
          <w:sz w:val="16"/>
        </w:rPr>
        <w:t xml:space="preserve"> defense downturn.</w:t>
      </w:r>
    </w:p>
    <w:p w:rsidR="002F2F39" w:rsidRDefault="002F2F39" w:rsidP="002F2F39">
      <w:pPr>
        <w:rPr>
          <w:sz w:val="16"/>
        </w:rPr>
      </w:pPr>
    </w:p>
    <w:p w:rsidR="002F2F39" w:rsidRDefault="002F2F39" w:rsidP="002F2F39">
      <w:pPr>
        <w:pStyle w:val="Heading4"/>
      </w:pPr>
      <w:r>
        <w:t>The aerospace industry is key to the economy and hegemony</w:t>
      </w:r>
    </w:p>
    <w:p w:rsidR="002F2F39" w:rsidRPr="008B74A7" w:rsidRDefault="002F2F39" w:rsidP="002F2F39">
      <w:pPr>
        <w:rPr>
          <w:rStyle w:val="StyleStyleBold12pt"/>
          <w:b w:val="0"/>
          <w:sz w:val="18"/>
        </w:rPr>
      </w:pPr>
      <w:r>
        <w:rPr>
          <w:rStyle w:val="StyleStyleBold12pt"/>
        </w:rPr>
        <w:t xml:space="preserve">Crawford 12 </w:t>
      </w:r>
      <w:r>
        <w:rPr>
          <w:rStyle w:val="StyleStyleBold12pt"/>
          <w:sz w:val="18"/>
        </w:rPr>
        <w:t>(Mike Crawford, staff writer, “Market Report: Aerospace Industry Expects Some Turbulence in 2012Market Report: Aerospace Industry Expects Some Turbulence in 2012” &lt;http://www.areadevelopment.com/Aerospace/April2012/market-report-2012-aerospace-MRO-28715161.shtml&gt; April 2012)</w:t>
      </w:r>
    </w:p>
    <w:p w:rsidR="002F2F39" w:rsidRPr="008B74A7" w:rsidRDefault="002F2F39" w:rsidP="002F2F39">
      <w:pPr>
        <w:rPr>
          <w:sz w:val="16"/>
        </w:rPr>
      </w:pPr>
      <w:r w:rsidRPr="008B74A7">
        <w:rPr>
          <w:rStyle w:val="StyleBoldUnderline"/>
        </w:rPr>
        <w:t>Aerospace is a vital industry that has a huge impact on U.S. economic and national security.</w:t>
      </w:r>
      <w:r w:rsidRPr="008B74A7">
        <w:rPr>
          <w:sz w:val="16"/>
        </w:rPr>
        <w:t xml:space="preserve"> According to a March 2012 Deloitte study, </w:t>
      </w:r>
      <w:r w:rsidRPr="008B74A7">
        <w:rPr>
          <w:rStyle w:val="StyleBoldUnderline"/>
        </w:rPr>
        <w:t>the industry supports nearly 3.5 million workers</w:t>
      </w:r>
      <w:r w:rsidRPr="008B74A7">
        <w:rPr>
          <w:sz w:val="16"/>
        </w:rPr>
        <w:t xml:space="preserve"> in every state in the country. </w:t>
      </w:r>
      <w:r w:rsidRPr="008B74A7">
        <w:rPr>
          <w:rStyle w:val="StyleBoldUnderline"/>
        </w:rPr>
        <w:t>It is also the largest net exporter</w:t>
      </w:r>
      <w:r w:rsidRPr="008B74A7">
        <w:rPr>
          <w:sz w:val="16"/>
        </w:rPr>
        <w:t xml:space="preserve"> in the United States, with an export value of nearly $90 billion in 2011, much of it consisting of commercial aircraft destined for foreign carriers.</w:t>
      </w:r>
      <w:r w:rsidRPr="008B74A7">
        <w:rPr>
          <w:sz w:val="12"/>
        </w:rPr>
        <w:t>¶</w:t>
      </w:r>
      <w:r w:rsidRPr="008B74A7">
        <w:rPr>
          <w:sz w:val="16"/>
        </w:rPr>
        <w:t xml:space="preserve"> </w:t>
      </w:r>
      <w:r w:rsidRPr="008B74A7">
        <w:rPr>
          <w:rStyle w:val="StyleBoldUnderline"/>
        </w:rPr>
        <w:t>This makes the U.S. aerospace industry one of the most competitive in the world</w:t>
      </w:r>
      <w:r w:rsidRPr="008B74A7">
        <w:rPr>
          <w:sz w:val="16"/>
        </w:rPr>
        <w:t xml:space="preserve">. </w:t>
      </w:r>
      <w:r w:rsidRPr="008B74A7">
        <w:rPr>
          <w:rStyle w:val="StyleBoldUnderline"/>
        </w:rPr>
        <w:t>Its positive trade balance of $44 billion - the largest trade surplus of any U.S. manufacturing industry</w:t>
      </w:r>
      <w:r w:rsidRPr="008B74A7">
        <w:rPr>
          <w:sz w:val="16"/>
        </w:rPr>
        <w:t xml:space="preserve"> - has not been overlooked by the Obama administration. </w:t>
      </w:r>
      <w:r w:rsidRPr="008B74A7">
        <w:rPr>
          <w:sz w:val="12"/>
        </w:rPr>
        <w:t>¶</w:t>
      </w:r>
      <w:r w:rsidRPr="008B74A7">
        <w:rPr>
          <w:sz w:val="16"/>
        </w:rPr>
        <w:t xml:space="preserve"> "</w:t>
      </w:r>
      <w:r w:rsidRPr="008B74A7">
        <w:rPr>
          <w:rStyle w:val="StyleBoldUnderline"/>
        </w:rPr>
        <w:t>The U.S. aerospace industry is a strategic contributor to the economy, national security, and technological innovation of the United States</w:t>
      </w:r>
      <w:r w:rsidRPr="008B74A7">
        <w:rPr>
          <w:sz w:val="16"/>
        </w:rPr>
        <w:t xml:space="preserve">," </w:t>
      </w:r>
      <w:r w:rsidRPr="00203DD7">
        <w:rPr>
          <w:rStyle w:val="StyleBoldUnderline"/>
        </w:rPr>
        <w:t>comments Francisco Sánchez, Under Secretary of Commerce for International Trade</w:t>
      </w:r>
      <w:r w:rsidRPr="008B74A7">
        <w:rPr>
          <w:sz w:val="16"/>
        </w:rPr>
        <w:t xml:space="preserve">. "The industry is essential for achieving the President's goals of doubling exports by the end of 2014." </w:t>
      </w:r>
    </w:p>
    <w:p w:rsidR="002F2F39" w:rsidRPr="00684163" w:rsidRDefault="002F2F39" w:rsidP="002F2F39">
      <w:pPr>
        <w:rPr>
          <w:sz w:val="16"/>
        </w:rPr>
      </w:pPr>
    </w:p>
    <w:p w:rsidR="002F2F39" w:rsidRDefault="002F2F39" w:rsidP="002F2F39">
      <w:pPr>
        <w:pStyle w:val="Heading3"/>
      </w:pPr>
      <w:r>
        <w:lastRenderedPageBreak/>
        <w:t>Aerospace Key to Economy</w:t>
      </w:r>
    </w:p>
    <w:p w:rsidR="002F2F39" w:rsidRDefault="002F2F39" w:rsidP="002F2F39">
      <w:pPr>
        <w:pStyle w:val="Heading4"/>
      </w:pPr>
      <w:r>
        <w:t>Aerospace is key to hegemony and the economy</w:t>
      </w:r>
    </w:p>
    <w:p w:rsidR="002F2F39" w:rsidRPr="00684163" w:rsidRDefault="002F2F39" w:rsidP="002F2F39">
      <w:pPr>
        <w:rPr>
          <w:rStyle w:val="StyleStyleBold12pt"/>
          <w:b w:val="0"/>
          <w:sz w:val="18"/>
        </w:rPr>
      </w:pPr>
      <w:r>
        <w:rPr>
          <w:rStyle w:val="StyleStyleBold12pt"/>
        </w:rPr>
        <w:t xml:space="preserve">Deloitte 12 </w:t>
      </w:r>
      <w:r>
        <w:rPr>
          <w:rStyle w:val="StyleStyleBold12pt"/>
          <w:sz w:val="18"/>
        </w:rPr>
        <w:t>(Deloitte, “The Aerospace and Defense Industry in the U.S.</w:t>
      </w:r>
      <w:r w:rsidRPr="00684163">
        <w:rPr>
          <w:rStyle w:val="StyleStyleBold12pt"/>
          <w:sz w:val="12"/>
        </w:rPr>
        <w:t xml:space="preserve">¶ </w:t>
      </w:r>
      <w:r>
        <w:rPr>
          <w:rStyle w:val="StyleStyleBold12pt"/>
          <w:sz w:val="18"/>
        </w:rPr>
        <w:t>A financial and economic impact study” &lt;http://armedservices.house.gov/index.cfm/files/serve?File_id=126226cd-bc54-4e4b-a9ec-1ea16e61a2dd&gt; March 2012)</w:t>
      </w:r>
    </w:p>
    <w:p w:rsidR="002F2F39" w:rsidRPr="00BE3318" w:rsidRDefault="002F2F39" w:rsidP="002F2F39">
      <w:pPr>
        <w:rPr>
          <w:sz w:val="16"/>
        </w:rPr>
      </w:pPr>
      <w:r w:rsidRPr="00BE3318">
        <w:rPr>
          <w:rStyle w:val="StyleBoldUnderline"/>
        </w:rPr>
        <w:t xml:space="preserve">The U.S. aerospace and defense industry has </w:t>
      </w:r>
      <w:r w:rsidRPr="00BE3318">
        <w:rPr>
          <w:rStyle w:val="StyleBoldUnderline"/>
          <w:sz w:val="12"/>
        </w:rPr>
        <w:t xml:space="preserve">¶ </w:t>
      </w:r>
      <w:r w:rsidRPr="00BE3318">
        <w:rPr>
          <w:rStyle w:val="StyleBoldUnderline"/>
        </w:rPr>
        <w:t xml:space="preserve">been a leader in its contribution to product </w:t>
      </w:r>
      <w:r w:rsidRPr="00BE3318">
        <w:rPr>
          <w:rStyle w:val="StyleBoldUnderline"/>
          <w:sz w:val="12"/>
        </w:rPr>
        <w:t xml:space="preserve">¶ </w:t>
      </w:r>
      <w:r w:rsidRPr="00BE3318">
        <w:rPr>
          <w:rStyle w:val="StyleBoldUnderline"/>
        </w:rPr>
        <w:t>innovation</w:t>
      </w:r>
      <w:r w:rsidRPr="00BE3318">
        <w:rPr>
          <w:sz w:val="16"/>
        </w:rPr>
        <w:t xml:space="preserve">, bringing people all over the world </w:t>
      </w:r>
      <w:r w:rsidRPr="00BE3318">
        <w:rPr>
          <w:sz w:val="12"/>
        </w:rPr>
        <w:t>¶</w:t>
      </w:r>
      <w:r w:rsidRPr="00BE3318">
        <w:rPr>
          <w:sz w:val="16"/>
        </w:rPr>
        <w:t xml:space="preserve"> into contact with each other with safer and </w:t>
      </w:r>
      <w:r w:rsidRPr="00BE3318">
        <w:rPr>
          <w:sz w:val="12"/>
        </w:rPr>
        <w:t>¶</w:t>
      </w:r>
      <w:r w:rsidRPr="00BE3318">
        <w:rPr>
          <w:sz w:val="16"/>
        </w:rPr>
        <w:t xml:space="preserve"> lower cost air travel and communications. </w:t>
      </w:r>
      <w:r w:rsidRPr="00BE3318">
        <w:rPr>
          <w:rStyle w:val="StyleBoldUnderline"/>
        </w:rPr>
        <w:t xml:space="preserve">It </w:t>
      </w:r>
      <w:r w:rsidRPr="00BE3318">
        <w:rPr>
          <w:rStyle w:val="StyleBoldUnderline"/>
          <w:sz w:val="12"/>
        </w:rPr>
        <w:t xml:space="preserve">¶ </w:t>
      </w:r>
      <w:r w:rsidRPr="00BE3318">
        <w:rPr>
          <w:rStyle w:val="StyleBoldUnderline"/>
        </w:rPr>
        <w:t xml:space="preserve">has created the technology that successfully </w:t>
      </w:r>
      <w:r w:rsidRPr="00BE3318">
        <w:rPr>
          <w:rStyle w:val="StyleBoldUnderline"/>
          <w:sz w:val="12"/>
        </w:rPr>
        <w:t xml:space="preserve">¶ </w:t>
      </w:r>
      <w:r w:rsidRPr="00BE3318">
        <w:rPr>
          <w:rStyle w:val="StyleBoldUnderline"/>
        </w:rPr>
        <w:t xml:space="preserve">addresses </w:t>
      </w:r>
      <w:r w:rsidRPr="00BE3318">
        <w:rPr>
          <w:rStyle w:val="Emphasis"/>
        </w:rPr>
        <w:t>national security</w:t>
      </w:r>
      <w:r w:rsidRPr="00BE3318">
        <w:rPr>
          <w:rStyle w:val="StyleBoldUnderline"/>
        </w:rPr>
        <w:t xml:space="preserve"> and helps defend </w:t>
      </w:r>
      <w:r w:rsidRPr="00BE3318">
        <w:rPr>
          <w:rStyle w:val="StyleBoldUnderline"/>
          <w:sz w:val="12"/>
        </w:rPr>
        <w:t xml:space="preserve">¶ </w:t>
      </w:r>
      <w:r w:rsidRPr="00BE3318">
        <w:rPr>
          <w:rStyle w:val="StyleBoldUnderline"/>
        </w:rPr>
        <w:t>the U.S.</w:t>
      </w:r>
      <w:r w:rsidRPr="00BE3318">
        <w:rPr>
          <w:sz w:val="16"/>
        </w:rPr>
        <w:t xml:space="preserve"> </w:t>
      </w:r>
      <w:r w:rsidRPr="00BE3318">
        <w:rPr>
          <w:rStyle w:val="StyleBoldUnderline"/>
        </w:rPr>
        <w:t xml:space="preserve">It continues to create marvels of </w:t>
      </w:r>
      <w:r w:rsidRPr="00BE3318">
        <w:rPr>
          <w:rStyle w:val="StyleBoldUnderline"/>
          <w:sz w:val="12"/>
        </w:rPr>
        <w:t xml:space="preserve">¶ </w:t>
      </w:r>
      <w:r w:rsidRPr="00BE3318">
        <w:rPr>
          <w:rStyle w:val="StyleBoldUnderline"/>
        </w:rPr>
        <w:t>science</w:t>
      </w:r>
      <w:r w:rsidRPr="00BE3318">
        <w:rPr>
          <w:sz w:val="16"/>
        </w:rPr>
        <w:t xml:space="preserve"> and technology such as airplanes that </w:t>
      </w:r>
      <w:r w:rsidRPr="00BE3318">
        <w:rPr>
          <w:sz w:val="12"/>
        </w:rPr>
        <w:t>¶</w:t>
      </w:r>
      <w:r w:rsidRPr="00BE3318">
        <w:rPr>
          <w:sz w:val="16"/>
        </w:rPr>
        <w:t xml:space="preserve"> turn into helicopters, high definition pictures </w:t>
      </w:r>
      <w:r w:rsidRPr="00BE3318">
        <w:rPr>
          <w:sz w:val="12"/>
        </w:rPr>
        <w:t>¶</w:t>
      </w:r>
      <w:r w:rsidRPr="00BE3318">
        <w:rPr>
          <w:sz w:val="16"/>
        </w:rPr>
        <w:t xml:space="preserve"> from space, and remote controlled armed </w:t>
      </w:r>
      <w:r w:rsidRPr="00BE3318">
        <w:rPr>
          <w:sz w:val="12"/>
        </w:rPr>
        <w:t>¶</w:t>
      </w:r>
      <w:r w:rsidRPr="00BE3318">
        <w:rPr>
          <w:sz w:val="16"/>
        </w:rPr>
        <w:t xml:space="preserve"> conflict. </w:t>
      </w:r>
      <w:r w:rsidRPr="00BE3318">
        <w:rPr>
          <w:rStyle w:val="StyleBoldUnderline"/>
        </w:rPr>
        <w:t xml:space="preserve">It continues to create the technology </w:t>
      </w:r>
      <w:r w:rsidRPr="00BE3318">
        <w:rPr>
          <w:rStyle w:val="StyleBoldUnderline"/>
          <w:sz w:val="12"/>
        </w:rPr>
        <w:t xml:space="preserve">¶ </w:t>
      </w:r>
      <w:r w:rsidRPr="00BE3318">
        <w:rPr>
          <w:rStyle w:val="StyleBoldUnderline"/>
        </w:rPr>
        <w:t>innovations</w:t>
      </w:r>
      <w:r w:rsidRPr="00BE3318">
        <w:rPr>
          <w:sz w:val="16"/>
        </w:rPr>
        <w:t xml:space="preserve"> </w:t>
      </w:r>
      <w:r w:rsidRPr="00BE3318">
        <w:rPr>
          <w:rStyle w:val="StyleBoldUnderline"/>
        </w:rPr>
        <w:t>that power the economy</w:t>
      </w:r>
      <w:r w:rsidRPr="00BE3318">
        <w:rPr>
          <w:sz w:val="16"/>
        </w:rPr>
        <w:t xml:space="preserve"> with </w:t>
      </w:r>
      <w:r w:rsidRPr="00BE3318">
        <w:rPr>
          <w:sz w:val="12"/>
        </w:rPr>
        <w:t>¶</w:t>
      </w:r>
      <w:r w:rsidRPr="00BE3318">
        <w:rPr>
          <w:sz w:val="16"/>
        </w:rPr>
        <w:t xml:space="preserve"> our just-in-time, internet-based commerce.</w:t>
      </w:r>
      <w:r w:rsidRPr="00BE3318">
        <w:rPr>
          <w:sz w:val="12"/>
        </w:rPr>
        <w:t>¶</w:t>
      </w:r>
      <w:r w:rsidRPr="00BE3318">
        <w:rPr>
          <w:sz w:val="16"/>
        </w:rPr>
        <w:t xml:space="preserve"> </w:t>
      </w:r>
      <w:r w:rsidRPr="00BE3318">
        <w:rPr>
          <w:rStyle w:val="StyleBoldUnderline"/>
        </w:rPr>
        <w:t xml:space="preserve">The industry also has a </w:t>
      </w:r>
      <w:r w:rsidRPr="00BE3318">
        <w:rPr>
          <w:rStyle w:val="Emphasis"/>
        </w:rPr>
        <w:t>large contribution ¶ to the U.S. economy</w:t>
      </w:r>
      <w:r w:rsidRPr="00BE3318">
        <w:rPr>
          <w:sz w:val="16"/>
        </w:rPr>
        <w:t xml:space="preserve">, responsible for fully </w:t>
      </w:r>
      <w:r w:rsidRPr="00BE3318">
        <w:rPr>
          <w:sz w:val="12"/>
        </w:rPr>
        <w:t>¶</w:t>
      </w:r>
      <w:r w:rsidRPr="00BE3318">
        <w:rPr>
          <w:sz w:val="16"/>
        </w:rPr>
        <w:t xml:space="preserve"> 2.23% of GDP and 7.0% of exports in 2010, </w:t>
      </w:r>
      <w:r w:rsidRPr="00BE3318">
        <w:rPr>
          <w:sz w:val="12"/>
        </w:rPr>
        <w:t>¶</w:t>
      </w:r>
      <w:r w:rsidRPr="00BE3318">
        <w:rPr>
          <w:sz w:val="16"/>
        </w:rPr>
        <w:t xml:space="preserve"> </w:t>
      </w:r>
      <w:r w:rsidRPr="00BE3318">
        <w:rPr>
          <w:rStyle w:val="StyleBoldUnderline"/>
        </w:rPr>
        <w:t xml:space="preserve">and is the largest net exporting industry in </w:t>
      </w:r>
      <w:r w:rsidRPr="00BE3318">
        <w:rPr>
          <w:rStyle w:val="StyleBoldUnderline"/>
          <w:sz w:val="12"/>
        </w:rPr>
        <w:t xml:space="preserve">¶ </w:t>
      </w:r>
      <w:r w:rsidRPr="00BE3318">
        <w:rPr>
          <w:rStyle w:val="StyleBoldUnderline"/>
        </w:rPr>
        <w:t>America</w:t>
      </w:r>
      <w:r w:rsidRPr="00BE3318">
        <w:rPr>
          <w:sz w:val="16"/>
        </w:rPr>
        <w:t xml:space="preserve">.39 With direct, indirect and induced </w:t>
      </w:r>
      <w:r w:rsidRPr="00BE3318">
        <w:rPr>
          <w:sz w:val="12"/>
        </w:rPr>
        <w:t>¶</w:t>
      </w:r>
      <w:r w:rsidRPr="00BE3318">
        <w:rPr>
          <w:sz w:val="16"/>
        </w:rPr>
        <w:t xml:space="preserve"> employment of 3.53 million jobs spread </w:t>
      </w:r>
      <w:r w:rsidRPr="00BE3318">
        <w:rPr>
          <w:sz w:val="12"/>
        </w:rPr>
        <w:t>¶</w:t>
      </w:r>
      <w:r w:rsidRPr="00BE3318">
        <w:rPr>
          <w:sz w:val="16"/>
        </w:rPr>
        <w:t xml:space="preserve"> over the entire U.S., as well as contributing </w:t>
      </w:r>
      <w:r w:rsidRPr="00BE3318">
        <w:rPr>
          <w:sz w:val="12"/>
        </w:rPr>
        <w:t>¶</w:t>
      </w:r>
      <w:r w:rsidRPr="00BE3318">
        <w:rPr>
          <w:sz w:val="16"/>
        </w:rPr>
        <w:t xml:space="preserve"> an estimated $37.8 billion in tax collections </w:t>
      </w:r>
      <w:r w:rsidRPr="00BE3318">
        <w:rPr>
          <w:sz w:val="12"/>
        </w:rPr>
        <w:t>¶</w:t>
      </w:r>
      <w:r w:rsidRPr="00BE3318">
        <w:rPr>
          <w:sz w:val="16"/>
        </w:rPr>
        <w:t xml:space="preserve"> benefiting local communities, state treasury </w:t>
      </w:r>
      <w:r w:rsidRPr="00BE3318">
        <w:rPr>
          <w:sz w:val="12"/>
        </w:rPr>
        <w:t>¶</w:t>
      </w:r>
      <w:r w:rsidRPr="00BE3318">
        <w:rPr>
          <w:sz w:val="16"/>
        </w:rPr>
        <w:t xml:space="preserve"> coffers and the federal government, </w:t>
      </w:r>
      <w:r w:rsidRPr="00BE3318">
        <w:rPr>
          <w:rStyle w:val="Emphasis"/>
        </w:rPr>
        <w:t>this ¶ industry is part of the very fabric of our ¶ country’s well-being</w:t>
      </w:r>
      <w:r w:rsidRPr="00BE3318">
        <w:rPr>
          <w:sz w:val="16"/>
        </w:rPr>
        <w:t xml:space="preserve">. Indeed we conclude </w:t>
      </w:r>
      <w:r w:rsidRPr="00BE3318">
        <w:rPr>
          <w:sz w:val="12"/>
        </w:rPr>
        <w:t>¶</w:t>
      </w:r>
      <w:r w:rsidRPr="00BE3318">
        <w:rPr>
          <w:sz w:val="16"/>
        </w:rPr>
        <w:t xml:space="preserve"> </w:t>
      </w:r>
      <w:r w:rsidRPr="00BE3318">
        <w:rPr>
          <w:rStyle w:val="StyleBoldUnderline"/>
        </w:rPr>
        <w:t>the industry punches above its weight</w:t>
      </w:r>
      <w:r w:rsidRPr="00BE3318">
        <w:rPr>
          <w:sz w:val="16"/>
        </w:rPr>
        <w:t xml:space="preserve">, when </w:t>
      </w:r>
      <w:r w:rsidRPr="00BE3318">
        <w:rPr>
          <w:sz w:val="12"/>
        </w:rPr>
        <w:t>¶</w:t>
      </w:r>
      <w:r w:rsidRPr="00BE3318">
        <w:rPr>
          <w:sz w:val="16"/>
        </w:rPr>
        <w:t xml:space="preserve"> considering qualitative contributions cited.</w:t>
      </w:r>
    </w:p>
    <w:p w:rsidR="002F2F39" w:rsidRDefault="002F2F39" w:rsidP="002F2F39">
      <w:pPr>
        <w:pStyle w:val="Heading3"/>
      </w:pPr>
      <w:r>
        <w:lastRenderedPageBreak/>
        <w:t>Aerospace Key to Hegemony</w:t>
      </w:r>
    </w:p>
    <w:p w:rsidR="002F2F39" w:rsidRDefault="002F2F39" w:rsidP="002F2F39">
      <w:pPr>
        <w:pStyle w:val="Heading4"/>
      </w:pPr>
      <w:r>
        <w:t>The aerospace sector is key to national security</w:t>
      </w:r>
    </w:p>
    <w:p w:rsidR="002F2F39" w:rsidRPr="009214E2" w:rsidRDefault="002F2F39" w:rsidP="002F2F39">
      <w:pPr>
        <w:rPr>
          <w:rStyle w:val="StyleStyleBold12pt"/>
          <w:b w:val="0"/>
          <w:sz w:val="18"/>
        </w:rPr>
      </w:pPr>
      <w:r>
        <w:rPr>
          <w:rStyle w:val="StyleStyleBold12pt"/>
        </w:rPr>
        <w:t xml:space="preserve">AIA 12 </w:t>
      </w:r>
      <w:r>
        <w:rPr>
          <w:rStyle w:val="StyleStyleBold12pt"/>
          <w:sz w:val="18"/>
        </w:rPr>
        <w:t>(Aerospace Industries Association, “U.S. AEROSPACE AND DEFENSE INDUSTRY</w:t>
      </w:r>
      <w:r w:rsidRPr="009214E2">
        <w:rPr>
          <w:rStyle w:val="StyleStyleBold12pt"/>
          <w:sz w:val="12"/>
        </w:rPr>
        <w:t xml:space="preserve">¶ </w:t>
      </w:r>
      <w:r>
        <w:rPr>
          <w:rStyle w:val="StyleStyleBold12pt"/>
          <w:sz w:val="18"/>
        </w:rPr>
        <w:t>Second to None” &lt;http://www.aia-aerospace.org/assets/secondtonone_2pager.pdf&gt; 5-31-12)</w:t>
      </w:r>
    </w:p>
    <w:p w:rsidR="002F2F39" w:rsidRDefault="002F2F39" w:rsidP="002F2F39">
      <w:pPr>
        <w:rPr>
          <w:sz w:val="16"/>
        </w:rPr>
      </w:pPr>
      <w:r w:rsidRPr="00B662A6">
        <w:rPr>
          <w:sz w:val="16"/>
        </w:rPr>
        <w:t>Defense Industrial Base</w:t>
      </w:r>
      <w:r w:rsidRPr="00B662A6">
        <w:rPr>
          <w:sz w:val="12"/>
        </w:rPr>
        <w:t>¶</w:t>
      </w:r>
      <w:r w:rsidRPr="00B662A6">
        <w:rPr>
          <w:sz w:val="16"/>
        </w:rPr>
        <w:t xml:space="preserve"> </w:t>
      </w:r>
      <w:r w:rsidRPr="00B662A6">
        <w:rPr>
          <w:sz w:val="16"/>
        </w:rPr>
        <w:t xml:space="preserve"> Since the end of the Cold War, the Pentagon has reduced the number of weapons </w:t>
      </w:r>
      <w:r w:rsidRPr="00B662A6">
        <w:rPr>
          <w:sz w:val="12"/>
        </w:rPr>
        <w:t>¶</w:t>
      </w:r>
      <w:r w:rsidRPr="00B662A6">
        <w:rPr>
          <w:sz w:val="16"/>
        </w:rPr>
        <w:t xml:space="preserve"> Systems it has bought, while there are fewer new-start programs spaced further and </w:t>
      </w:r>
      <w:r w:rsidRPr="00B662A6">
        <w:rPr>
          <w:sz w:val="12"/>
        </w:rPr>
        <w:t>¶</w:t>
      </w:r>
      <w:r w:rsidRPr="00B662A6">
        <w:rPr>
          <w:sz w:val="16"/>
        </w:rPr>
        <w:t xml:space="preserve"> further apart. With the F-35 in test flight, there are no new manned military </w:t>
      </w:r>
      <w:r w:rsidRPr="00B662A6">
        <w:rPr>
          <w:sz w:val="12"/>
        </w:rPr>
        <w:t>¶</w:t>
      </w:r>
      <w:r w:rsidRPr="00B662A6">
        <w:rPr>
          <w:sz w:val="16"/>
        </w:rPr>
        <w:t xml:space="preserve"> combat aircraft currently in design or development.</w:t>
      </w:r>
      <w:r w:rsidRPr="00B662A6">
        <w:rPr>
          <w:sz w:val="12"/>
        </w:rPr>
        <w:t>¶</w:t>
      </w:r>
      <w:r w:rsidRPr="00B662A6">
        <w:rPr>
          <w:sz w:val="16"/>
        </w:rPr>
        <w:t xml:space="preserve"> </w:t>
      </w:r>
      <w:r w:rsidRPr="00B662A6">
        <w:rPr>
          <w:sz w:val="16"/>
        </w:rPr>
        <w:t xml:space="preserve"> </w:t>
      </w:r>
      <w:r w:rsidRPr="00B662A6">
        <w:rPr>
          <w:rStyle w:val="StyleBoldUnderline"/>
        </w:rPr>
        <w:t>This situation is threatening industry’s ability to design and build new products</w:t>
      </w:r>
      <w:r w:rsidRPr="00B662A6">
        <w:rPr>
          <w:sz w:val="16"/>
        </w:rPr>
        <w:t xml:space="preserve">. </w:t>
      </w:r>
      <w:r w:rsidRPr="00B662A6">
        <w:rPr>
          <w:rStyle w:val="StyleBoldUnderline"/>
        </w:rPr>
        <w:t xml:space="preserve">That </w:t>
      </w:r>
      <w:r w:rsidRPr="00B662A6">
        <w:rPr>
          <w:rStyle w:val="StyleBoldUnderline"/>
          <w:sz w:val="12"/>
        </w:rPr>
        <w:t xml:space="preserve">¶ </w:t>
      </w:r>
      <w:r w:rsidRPr="00B662A6">
        <w:rPr>
          <w:rStyle w:val="StyleBoldUnderline"/>
        </w:rPr>
        <w:t>atrophy</w:t>
      </w:r>
      <w:r w:rsidRPr="00B662A6">
        <w:rPr>
          <w:sz w:val="16"/>
        </w:rPr>
        <w:t>—if not addressed—</w:t>
      </w:r>
      <w:r w:rsidRPr="00B662A6">
        <w:rPr>
          <w:rStyle w:val="StyleBoldUnderline"/>
        </w:rPr>
        <w:t xml:space="preserve">will lead to inadequate response capability to national </w:t>
      </w:r>
      <w:r w:rsidRPr="00B662A6">
        <w:rPr>
          <w:rStyle w:val="StyleBoldUnderline"/>
          <w:sz w:val="12"/>
        </w:rPr>
        <w:t xml:space="preserve">¶ </w:t>
      </w:r>
      <w:r w:rsidRPr="00B662A6">
        <w:rPr>
          <w:rStyle w:val="StyleBoldUnderline"/>
        </w:rPr>
        <w:t>security needs and diminish a major economic driver for the U</w:t>
      </w:r>
      <w:r w:rsidRPr="00B662A6">
        <w:rPr>
          <w:sz w:val="16"/>
        </w:rPr>
        <w:t xml:space="preserve">nited </w:t>
      </w:r>
      <w:r w:rsidRPr="00B662A6">
        <w:rPr>
          <w:rStyle w:val="StyleBoldUnderline"/>
        </w:rPr>
        <w:t>S</w:t>
      </w:r>
      <w:r w:rsidRPr="00B662A6">
        <w:rPr>
          <w:sz w:val="16"/>
        </w:rPr>
        <w:t>tates.</w:t>
      </w:r>
    </w:p>
    <w:p w:rsidR="002F2F39" w:rsidRDefault="002F2F39" w:rsidP="002F2F39">
      <w:pPr>
        <w:rPr>
          <w:sz w:val="16"/>
        </w:rPr>
      </w:pPr>
    </w:p>
    <w:p w:rsidR="002F2F39" w:rsidRDefault="002F2F39" w:rsidP="002F2F39">
      <w:pPr>
        <w:pStyle w:val="Heading4"/>
      </w:pPr>
      <w:r>
        <w:t>The aerospace sector is key to hegemony</w:t>
      </w:r>
    </w:p>
    <w:p w:rsidR="002F2F39" w:rsidRPr="00173EC7" w:rsidRDefault="002F2F39" w:rsidP="002F2F39">
      <w:pPr>
        <w:rPr>
          <w:rStyle w:val="StyleStyleBold12pt"/>
          <w:b w:val="0"/>
          <w:sz w:val="18"/>
        </w:rPr>
      </w:pPr>
      <w:r>
        <w:rPr>
          <w:rStyle w:val="StyleStyleBold12pt"/>
        </w:rPr>
        <w:t xml:space="preserve">Zacks 13 </w:t>
      </w:r>
      <w:r>
        <w:rPr>
          <w:rStyle w:val="StyleStyleBold12pt"/>
          <w:sz w:val="18"/>
        </w:rPr>
        <w:t>(Zacks Equity Research, “Aerospace &amp; Defense Stock Overview - Apr 2013” &lt;http://www.zacks.com/commentary/26931/Aerospace-Defense-Stock-Overview-Apr-2013&gt; 4-24-13)</w:t>
      </w:r>
    </w:p>
    <w:p w:rsidR="002F2F39" w:rsidRPr="00173EC7" w:rsidRDefault="002F2F39" w:rsidP="002F2F39">
      <w:pPr>
        <w:rPr>
          <w:sz w:val="16"/>
        </w:rPr>
      </w:pPr>
      <w:r w:rsidRPr="00173EC7">
        <w:rPr>
          <w:rStyle w:val="StyleBoldUnderline"/>
        </w:rPr>
        <w:t>The aerospace and defense industry found its largest base in the U.S. with a military budget fittingly impressive</w:t>
      </w:r>
      <w:r w:rsidRPr="00173EC7">
        <w:rPr>
          <w:sz w:val="16"/>
        </w:rPr>
        <w:t xml:space="preserve">. </w:t>
      </w:r>
      <w:r w:rsidRPr="00173EC7">
        <w:rPr>
          <w:rStyle w:val="Emphasis"/>
        </w:rPr>
        <w:t>The country's global leadership</w:t>
      </w:r>
      <w:r w:rsidRPr="00173EC7">
        <w:rPr>
          <w:sz w:val="16"/>
        </w:rPr>
        <w:t xml:space="preserve"> position </w:t>
      </w:r>
      <w:r w:rsidRPr="00173EC7">
        <w:rPr>
          <w:rStyle w:val="Emphasis"/>
        </w:rPr>
        <w:t>requires it to maintain the capacity to respond to the ever-changing national security environment</w:t>
      </w:r>
      <w:r w:rsidRPr="00173EC7">
        <w:rPr>
          <w:sz w:val="16"/>
        </w:rPr>
        <w:t xml:space="preserve">. But unlike many other countries, </w:t>
      </w:r>
      <w:r w:rsidRPr="00173EC7">
        <w:rPr>
          <w:rStyle w:val="StyleBoldUnderline"/>
        </w:rPr>
        <w:t>the U.S. relies on the private sector to meet its defense needs.</w:t>
      </w:r>
      <w:r w:rsidRPr="00173EC7">
        <w:rPr>
          <w:rStyle w:val="StyleBoldUnderline"/>
          <w:b w:val="0"/>
          <w:sz w:val="12"/>
        </w:rPr>
        <w:t>¶</w:t>
      </w:r>
      <w:r w:rsidRPr="00173EC7">
        <w:rPr>
          <w:sz w:val="16"/>
        </w:rPr>
        <w:t xml:space="preserve"> The </w:t>
      </w:r>
      <w:r w:rsidRPr="00173EC7">
        <w:rPr>
          <w:rStyle w:val="StyleBoldUnderline"/>
        </w:rPr>
        <w:t>U.S.</w:t>
      </w:r>
      <w:r w:rsidRPr="00173EC7">
        <w:rPr>
          <w:sz w:val="16"/>
        </w:rPr>
        <w:t xml:space="preserve"> Army, Air, and Naval </w:t>
      </w:r>
      <w:r w:rsidRPr="00173EC7">
        <w:rPr>
          <w:rStyle w:val="StyleBoldUnderline"/>
        </w:rPr>
        <w:t>forces enter into long-term contracts with aerospace and defense companies to meet their various needs</w:t>
      </w:r>
      <w:r w:rsidRPr="00173EC7">
        <w:rPr>
          <w:sz w:val="16"/>
        </w:rPr>
        <w:t xml:space="preserve"> for systems and equipment. As such, the outlook for the industry is closely tied to the outlook for defense spending by the U.S. government.</w:t>
      </w:r>
    </w:p>
    <w:p w:rsidR="002F2F39" w:rsidRDefault="002F2F39" w:rsidP="002F2F39"/>
    <w:p w:rsidR="002F2F39" w:rsidRPr="002F2F39" w:rsidRDefault="002F2F39" w:rsidP="002F2F39"/>
    <w:p w:rsidR="00355A77" w:rsidRDefault="002F2F39" w:rsidP="00355A77">
      <w:pPr>
        <w:pStyle w:val="Heading2"/>
      </w:pPr>
      <w:r>
        <w:lastRenderedPageBreak/>
        <w:t xml:space="preserve">General </w:t>
      </w:r>
      <w:r w:rsidR="00355A77">
        <w:t>Trade</w:t>
      </w:r>
    </w:p>
    <w:p w:rsidR="00116CF7" w:rsidRDefault="00116CF7" w:rsidP="00116CF7">
      <w:pPr>
        <w:pStyle w:val="Heading3"/>
      </w:pPr>
      <w:r>
        <w:lastRenderedPageBreak/>
        <w:t>UQ- Congestion High Now</w:t>
      </w:r>
    </w:p>
    <w:p w:rsidR="00116CF7" w:rsidRPr="007F12EF" w:rsidRDefault="00116CF7" w:rsidP="00116CF7">
      <w:pPr>
        <w:pStyle w:val="Heading4"/>
      </w:pPr>
      <w:r w:rsidRPr="007F12EF">
        <w:t>Congestion high now</w:t>
      </w:r>
    </w:p>
    <w:p w:rsidR="00116CF7" w:rsidRPr="007F12EF" w:rsidRDefault="00116CF7" w:rsidP="00116CF7">
      <w:pPr>
        <w:rPr>
          <w:rStyle w:val="StyleStyleBold12pt"/>
          <w:b w:val="0"/>
          <w:sz w:val="20"/>
        </w:rPr>
      </w:pPr>
      <w:r>
        <w:rPr>
          <w:rStyle w:val="StyleStyleBold12pt"/>
        </w:rPr>
        <w:t xml:space="preserve">Arizona Daily Star 7/17/13 </w:t>
      </w:r>
      <w:r>
        <w:rPr>
          <w:rStyle w:val="StyleStyleBold12pt"/>
          <w:b w:val="0"/>
          <w:sz w:val="20"/>
        </w:rPr>
        <w:t xml:space="preserve">[“Border reform must have money for ports of entry” </w:t>
      </w:r>
      <w:hyperlink r:id="rId79" w:history="1">
        <w:r w:rsidRPr="00973B19">
          <w:rPr>
            <w:rStyle w:val="Hyperlink"/>
          </w:rPr>
          <w:t>http://azstarnet.com/news/opinion/border-reform-must-have-money-for-ports-of-entry/article_bead20b6-88dc-594e-a56b-b84d26747b9d.html</w:t>
        </w:r>
      </w:hyperlink>
      <w:r>
        <w:rPr>
          <w:rStyle w:val="StyleStyleBold12pt"/>
          <w:b w:val="0"/>
          <w:sz w:val="20"/>
        </w:rPr>
        <w:t xml:space="preserve">] </w:t>
      </w:r>
    </w:p>
    <w:p w:rsidR="00116CF7" w:rsidRDefault="00116CF7" w:rsidP="00116CF7">
      <w:pPr>
        <w:rPr>
          <w:sz w:val="16"/>
        </w:rPr>
      </w:pPr>
      <w:r w:rsidRPr="00870421">
        <w:rPr>
          <w:rStyle w:val="StyleBoldUnderline"/>
        </w:rPr>
        <w:t>You arrive at the store</w:t>
      </w:r>
      <w:r w:rsidRPr="008A7433">
        <w:rPr>
          <w:sz w:val="16"/>
        </w:rPr>
        <w:t xml:space="preserve">, money in hand and ready to spend, </w:t>
      </w:r>
      <w:r w:rsidRPr="00870421">
        <w:rPr>
          <w:rStyle w:val="StyleBoldUnderline"/>
        </w:rPr>
        <w:t>and are confronted by an hours-long line</w:t>
      </w:r>
      <w:r w:rsidRPr="008A7433">
        <w:rPr>
          <w:sz w:val="16"/>
        </w:rPr>
        <w:t xml:space="preserve"> just to get to the door. </w:t>
      </w:r>
      <w:r w:rsidRPr="00870421">
        <w:rPr>
          <w:rStyle w:val="StyleBoldUnderline"/>
        </w:rPr>
        <w:t>Once you reach the entrance, a security guard asks why you want to come in</w:t>
      </w:r>
      <w:r w:rsidRPr="008A7433">
        <w:rPr>
          <w:sz w:val="16"/>
        </w:rPr>
        <w:t xml:space="preserve">, where you're coming from and could she check your pockets before letting you through. </w:t>
      </w:r>
      <w:r w:rsidRPr="00870421">
        <w:rPr>
          <w:rStyle w:val="StyleBoldUnderline"/>
        </w:rPr>
        <w:t>Sometimes they make you feel welcome</w:t>
      </w:r>
      <w:r w:rsidRPr="008A7433">
        <w:rPr>
          <w:sz w:val="16"/>
        </w:rPr>
        <w:t xml:space="preserve">. Sometimes you wonder why you bother. Oh, and </w:t>
      </w:r>
      <w:r w:rsidRPr="00870421">
        <w:rPr>
          <w:rStyle w:val="StyleBoldUnderline"/>
        </w:rPr>
        <w:t>there's a line to get out, too</w:t>
      </w:r>
      <w:r w:rsidRPr="008A7433">
        <w:rPr>
          <w:sz w:val="16"/>
        </w:rPr>
        <w:t xml:space="preserve">. </w:t>
      </w:r>
      <w:r w:rsidRPr="00870421">
        <w:rPr>
          <w:rStyle w:val="StyleBoldUnderline"/>
        </w:rPr>
        <w:t>That's what it feels like for the hundreds of thousands of visitors to the United States crossing through the ports of entry every day</w:t>
      </w:r>
      <w:r w:rsidRPr="008A7433">
        <w:rPr>
          <w:sz w:val="16"/>
        </w:rPr>
        <w:t xml:space="preserve">. As reported in Sunday's Arizona Daily Star, congestion at the Douglas port has gotten so bad that local officials and business leaders from the U.S. and Mexico are working on a private-public partnership to fund construction of a new commercial port of entry, estimated at $15 million to $30 million. While we applaud the initiative, we agree with Rep. Raúl Grijalva that </w:t>
      </w:r>
      <w:r w:rsidRPr="00870421">
        <w:rPr>
          <w:rStyle w:val="Emphasis"/>
        </w:rPr>
        <w:t xml:space="preserve">the federal government should be primarily responsible for the border </w:t>
      </w:r>
      <w:r w:rsidRPr="008A7433">
        <w:rPr>
          <w:sz w:val="16"/>
        </w:rPr>
        <w:t xml:space="preserve">and address "the very real need of understaffing among customs agents that are essential to security, the flow of goods and services, trade and economic development." </w:t>
      </w:r>
      <w:r w:rsidRPr="00870421">
        <w:rPr>
          <w:rStyle w:val="StyleBoldUnderline"/>
        </w:rPr>
        <w:t>Lawmakers should support</w:t>
      </w:r>
      <w:r w:rsidRPr="008A7433">
        <w:rPr>
          <w:sz w:val="16"/>
        </w:rPr>
        <w:t xml:space="preserve"> legislation such as the Congressional Border Caucus' proposal to fund entry ports and President Obama's fiscal 2014 </w:t>
      </w:r>
      <w:r w:rsidRPr="00870421">
        <w:rPr>
          <w:rStyle w:val="StyleBoldUnderline"/>
        </w:rPr>
        <w:t xml:space="preserve">budget request for more Customs and Border Protection funding. </w:t>
      </w:r>
      <w:r w:rsidRPr="008A7433">
        <w:rPr>
          <w:sz w:val="16"/>
        </w:rPr>
        <w:t xml:space="preserve">So far, border security measures linked to immigration reform have been shaped by political concerns that only provide expensive cover for Republicans looking to support legislation. </w:t>
      </w:r>
      <w:r w:rsidRPr="008A7433">
        <w:rPr>
          <w:rStyle w:val="StyleBoldUnderline"/>
        </w:rPr>
        <w:t>Ports of entry play an integral role in national security, yet they are ignored in the push for spending increases on Border Patrol staffing and other law enforcement efforts away from official crossing points</w:t>
      </w:r>
      <w:r w:rsidRPr="008A7433">
        <w:rPr>
          <w:sz w:val="16"/>
        </w:rPr>
        <w:t xml:space="preserve">. </w:t>
      </w:r>
      <w:r w:rsidRPr="008A7433">
        <w:rPr>
          <w:rStyle w:val="StyleBoldUnderline"/>
        </w:rPr>
        <w:t>The Senate's immigration bill would spend $23 billion over 10 years to double the number of Border Patrol agents and extend fencing along the border. Putting aside the environmental impact, it makes little economic sense</w:t>
      </w:r>
      <w:r w:rsidRPr="008A7433">
        <w:rPr>
          <w:sz w:val="16"/>
        </w:rPr>
        <w:t xml:space="preserve">. </w:t>
      </w:r>
      <w:r w:rsidRPr="008A7433">
        <w:rPr>
          <w:rStyle w:val="StyleBoldUnderline"/>
        </w:rPr>
        <w:t>More than 20,000 agents already are doing their job to make the border more secure. With apprehensions continuing to decline, it would be a case of diminishing returns to invest so heavily on additional agents. In contrast, a report from the U.S. Government Accountability Office says $6 billion is needed to modernize the country's ports of entry and 6,000 Customs and Border Protection agents should be added to staff them properly. About 350 million people and $2.3 trillion in trade crossed last year through ports of entry, and trade groups say delays at border crossings cost the economy $8 billion a year</w:t>
      </w:r>
      <w:r w:rsidRPr="008A7433">
        <w:rPr>
          <w:sz w:val="16"/>
        </w:rPr>
        <w:t>. Locally, Mexican visitors to Arizona spent $2.69 billion in the state during 2007-08, generating 23,400 direct jobs. During the same time period, they spent $976 million in Pima County, generating more than 9,400 direct jobs and $190 million in income, according to a report by the University of Arizona's Eller College of Management. Customs and Border Protection officials are in an unenviable position. Their mission includes enforcing immigration laws, stopping smugglers and protecting the country against terrorism - all while facilitating and expediting trade. Underfunded ports of entry not only hurt the United States economically, it makes it harder for existing customs agents to exercise their enforcement duties and keep us safe. As immigration reform starts and stalls its way through Congress, legislators should focus on the importance of ports of entry. They should stop equating border security only with high-speed chases in the desert and more with a slow crawl through a congested border crossing.</w:t>
      </w:r>
    </w:p>
    <w:p w:rsidR="00116CF7" w:rsidRPr="00116CF7" w:rsidRDefault="00116CF7" w:rsidP="00116CF7"/>
    <w:p w:rsidR="00355A77" w:rsidRDefault="00355A77" w:rsidP="00355A77">
      <w:pPr>
        <w:pStyle w:val="Heading3"/>
      </w:pPr>
      <w:r>
        <w:lastRenderedPageBreak/>
        <w:t>General</w:t>
      </w:r>
    </w:p>
    <w:p w:rsidR="00F71D6E" w:rsidRDefault="00F71D6E" w:rsidP="00F71D6E">
      <w:pPr>
        <w:pStyle w:val="Heading4"/>
      </w:pPr>
      <w:r>
        <w:t>Border congestion causes massive economic losses – speeding up trade while maintaining border security is key to national and economic security – improvements to infrastructure and reform of customs operations are necessary.</w:t>
      </w:r>
    </w:p>
    <w:p w:rsidR="00F71D6E" w:rsidRPr="008541DC" w:rsidRDefault="00F71D6E" w:rsidP="00F71D6E">
      <w:pPr>
        <w:rPr>
          <w:sz w:val="16"/>
        </w:rPr>
      </w:pPr>
      <w:r w:rsidRPr="008541DC">
        <w:rPr>
          <w:rStyle w:val="StyleStyleBold12pt"/>
        </w:rPr>
        <w:t>Accenture</w:t>
      </w:r>
      <w:r w:rsidRPr="008541DC">
        <w:rPr>
          <w:sz w:val="16"/>
        </w:rPr>
        <w:t>, 3-xx-20</w:t>
      </w:r>
      <w:r w:rsidRPr="008541DC">
        <w:rPr>
          <w:rStyle w:val="StyleStyleBold12pt"/>
        </w:rPr>
        <w:t>08</w:t>
      </w:r>
      <w:r w:rsidRPr="008541DC">
        <w:rPr>
          <w:sz w:val="16"/>
        </w:rPr>
        <w:t xml:space="preserve">, </w:t>
      </w:r>
      <w:r w:rsidRPr="008541DC">
        <w:t>a management consulting, technology services and outsourcing company helping clients become high-performance businesses and governments, study commissioned by the Department of Commerce’s International Trade Administration</w:t>
      </w:r>
      <w:r w:rsidRPr="008541DC">
        <w:rPr>
          <w:sz w:val="16"/>
        </w:rPr>
        <w:t>, “Improving Economic Outcomes by Reducing Border Delays – Facilitating the Vital Flow of Commercial Traffic across the U.S.-Mexico Border,” http://shapleigh.org/system/reporting_document/file/487/DRAFT_Reducing_Border_Delays_Findings_and_Options_vFinal_03252008.pdf</w:t>
      </w:r>
    </w:p>
    <w:p w:rsidR="00F71D6E" w:rsidRDefault="00F71D6E" w:rsidP="00F71D6E"/>
    <w:p w:rsidR="00F71D6E" w:rsidRPr="002375FC" w:rsidRDefault="00F71D6E" w:rsidP="00F71D6E">
      <w:pPr>
        <w:rPr>
          <w:rStyle w:val="Emphasis"/>
        </w:rPr>
      </w:pPr>
      <w:r w:rsidRPr="00447974">
        <w:rPr>
          <w:rStyle w:val="StyleBoldUnderline"/>
        </w:rPr>
        <w:t>Increasing international traffic and strained border capacity have resulted in border delays that could cause $86 billion in output losses over the next ten years.</w:t>
      </w:r>
      <w:r w:rsidRPr="002375FC">
        <w:rPr>
          <w:sz w:val="16"/>
        </w:rPr>
        <w:t xml:space="preserve"> Essential Trading Partner </w:t>
      </w:r>
      <w:r w:rsidRPr="00447974">
        <w:rPr>
          <w:rStyle w:val="StyleBoldUnderline"/>
        </w:rPr>
        <w:t xml:space="preserve">Trade with Mexico is </w:t>
      </w:r>
      <w:r w:rsidRPr="00447974">
        <w:rPr>
          <w:rStyle w:val="Emphasis"/>
        </w:rPr>
        <w:t>important</w:t>
      </w:r>
      <w:r w:rsidRPr="00447974">
        <w:rPr>
          <w:rStyle w:val="StyleBoldUnderline"/>
        </w:rPr>
        <w:t xml:space="preserve"> to</w:t>
      </w:r>
      <w:r w:rsidRPr="002375FC">
        <w:rPr>
          <w:sz w:val="16"/>
        </w:rPr>
        <w:t xml:space="preserve"> the United States’ (</w:t>
      </w:r>
      <w:r w:rsidRPr="00447974">
        <w:rPr>
          <w:rStyle w:val="StyleBoldUnderline"/>
        </w:rPr>
        <w:t>U.S.</w:t>
      </w:r>
      <w:r w:rsidRPr="002375FC">
        <w:rPr>
          <w:sz w:val="16"/>
        </w:rPr>
        <w:t xml:space="preserve">) </w:t>
      </w:r>
      <w:r w:rsidRPr="00447974">
        <w:rPr>
          <w:rStyle w:val="Emphasis"/>
        </w:rPr>
        <w:t>economic vitality.</w:t>
      </w:r>
      <w:r w:rsidRPr="002375FC">
        <w:rPr>
          <w:sz w:val="16"/>
        </w:rPr>
        <w:t xml:space="preserve"> U.S. </w:t>
      </w:r>
      <w:r w:rsidRPr="00447974">
        <w:rPr>
          <w:rStyle w:val="StyleBoldUnderline"/>
        </w:rPr>
        <w:t>manufacturers and consumers depend on ready access to Mexican goods.</w:t>
      </w:r>
      <w:r w:rsidRPr="002375FC">
        <w:rPr>
          <w:sz w:val="16"/>
        </w:rPr>
        <w:t xml:space="preserve"> U.S. </w:t>
      </w:r>
      <w:r w:rsidRPr="00447974">
        <w:rPr>
          <w:rStyle w:val="StyleBoldUnderline"/>
        </w:rPr>
        <w:t>exporters serve the Mexican market and profit from foreign sales. Border region businesses</w:t>
      </w:r>
      <w:r w:rsidRPr="002375FC">
        <w:rPr>
          <w:sz w:val="16"/>
        </w:rPr>
        <w:t xml:space="preserve"> in Arizona, California, New Mexico, and Texas </w:t>
      </w:r>
      <w:r w:rsidRPr="00447974">
        <w:rPr>
          <w:rStyle w:val="StyleBoldUnderline"/>
        </w:rPr>
        <w:t>tie their livelihoods to trade and create jobs for American workers.</w:t>
      </w:r>
      <w:r w:rsidRPr="002375FC">
        <w:rPr>
          <w:sz w:val="16"/>
        </w:rPr>
        <w:t xml:space="preserve"> Mexico is America’s third largest trading partner behind only Canada and China. U.S.-Mexico trade totals approximately $340 billion, a nearly fourfold increase in trade since the enactment of the North American Free Trade Agreement (NAFTA). Every day more than 13,000 trucks bring over $550 million worth of goods into the U.S. from Mexico. Over 80% of Mexican imports enter via truck through the five busiest southern border ports of entry (POEs) of Laredo, TX, El Paso, TX, Otay Mesa, CA, Hidalgo, TX, and Nogales, AZ. U.S. exports to Mexico total $136 billion, with $93 billion crossing via commercial truck. This represents a 150% increase in export value since the enactment of NAFTA. </w:t>
      </w:r>
      <w:r w:rsidRPr="00447974">
        <w:rPr>
          <w:rStyle w:val="StyleBoldUnderline"/>
        </w:rPr>
        <w:t xml:space="preserve">A Creeping Economic </w:t>
      </w:r>
      <w:r w:rsidRPr="00225896">
        <w:rPr>
          <w:rStyle w:val="StyleBoldUnderline"/>
        </w:rPr>
        <w:t>Threat America’s ports are charged to facilitate growing trade while safeguarding national security.</w:t>
      </w:r>
      <w:r w:rsidRPr="002375FC">
        <w:rPr>
          <w:sz w:val="16"/>
        </w:rPr>
        <w:t xml:space="preserve"> However, </w:t>
      </w:r>
      <w:r w:rsidRPr="00225896">
        <w:rPr>
          <w:rStyle w:val="StyleBoldUnderline"/>
        </w:rPr>
        <w:t xml:space="preserve">increases and changes to global trade have outpaced the ports’ capacity to accommodate them – resulting in </w:t>
      </w:r>
      <w:r w:rsidRPr="00225896">
        <w:rPr>
          <w:rStyle w:val="Emphasis"/>
        </w:rPr>
        <w:t>congestion and delays</w:t>
      </w:r>
      <w:r w:rsidRPr="002375FC">
        <w:rPr>
          <w:sz w:val="16"/>
        </w:rPr>
        <w:t xml:space="preserve"> $116 million per minute and 26,000 jobs Today, </w:t>
      </w:r>
      <w:r w:rsidRPr="00225896">
        <w:rPr>
          <w:rStyle w:val="StyleBoldUnderline"/>
        </w:rPr>
        <w:t>border wait times</w:t>
      </w:r>
      <w:r w:rsidRPr="002375FC">
        <w:rPr>
          <w:sz w:val="16"/>
        </w:rPr>
        <w:t xml:space="preserve"> at the five busiest southern border POEs </w:t>
      </w:r>
      <w:r w:rsidRPr="00225896">
        <w:rPr>
          <w:rStyle w:val="StyleBoldUnderline"/>
        </w:rPr>
        <w:t>a</w:t>
      </w:r>
      <w:r w:rsidRPr="002375FC">
        <w:rPr>
          <w:sz w:val="16"/>
        </w:rPr>
        <w:t>v</w:t>
      </w:r>
      <w:r w:rsidRPr="00225896">
        <w:rPr>
          <w:rStyle w:val="StyleBoldUnderline"/>
        </w:rPr>
        <w:t xml:space="preserve">erage over one hour, which result in an average economic output loss of </w:t>
      </w:r>
      <w:r w:rsidRPr="00225896">
        <w:rPr>
          <w:rStyle w:val="Emphasis"/>
        </w:rPr>
        <w:t>$116 million per minute</w:t>
      </w:r>
      <w:r w:rsidRPr="00225896">
        <w:rPr>
          <w:rStyle w:val="StyleBoldUnderline"/>
        </w:rPr>
        <w:t xml:space="preserve"> of delay.</w:t>
      </w:r>
      <w:r w:rsidRPr="002375FC">
        <w:rPr>
          <w:sz w:val="16"/>
        </w:rPr>
        <w:t xml:space="preserve"> In 2008, these </w:t>
      </w:r>
      <w:r w:rsidRPr="00225896">
        <w:rPr>
          <w:rStyle w:val="StyleBoldUnderline"/>
        </w:rPr>
        <w:t xml:space="preserve">delays cost the U.S. economy nearly </w:t>
      </w:r>
      <w:r w:rsidRPr="00225896">
        <w:rPr>
          <w:rStyle w:val="Emphasis"/>
        </w:rPr>
        <w:t>26,000 jobs</w:t>
      </w:r>
      <w:r w:rsidRPr="00225896">
        <w:rPr>
          <w:rStyle w:val="StyleBoldUnderline"/>
        </w:rPr>
        <w:t xml:space="preserve"> and </w:t>
      </w:r>
      <w:r w:rsidRPr="00225896">
        <w:rPr>
          <w:rStyle w:val="Emphasis"/>
        </w:rPr>
        <w:t>$6 billion</w:t>
      </w:r>
      <w:r w:rsidRPr="00225896">
        <w:rPr>
          <w:rStyle w:val="StyleBoldUnderline"/>
        </w:rPr>
        <w:t xml:space="preserve"> in output, </w:t>
      </w:r>
      <w:r w:rsidRPr="00225896">
        <w:rPr>
          <w:rStyle w:val="Emphasis"/>
        </w:rPr>
        <w:t>$1.4 billion</w:t>
      </w:r>
      <w:r w:rsidRPr="00225896">
        <w:rPr>
          <w:rStyle w:val="StyleBoldUnderline"/>
        </w:rPr>
        <w:t xml:space="preserve"> in wages, and </w:t>
      </w:r>
      <w:r w:rsidRPr="00225896">
        <w:rPr>
          <w:rStyle w:val="Emphasis"/>
        </w:rPr>
        <w:t>$600 million</w:t>
      </w:r>
      <w:r w:rsidRPr="00225896">
        <w:rPr>
          <w:rStyle w:val="StyleBoldUnderline"/>
        </w:rPr>
        <w:t xml:space="preserve"> in tax revenue annually. By 2017, average wait times could increase to nearly 100 minutes, costing U.S. more than </w:t>
      </w:r>
      <w:r w:rsidRPr="00225896">
        <w:rPr>
          <w:rStyle w:val="Emphasis"/>
        </w:rPr>
        <w:t>54,000</w:t>
      </w:r>
      <w:r w:rsidRPr="00225896">
        <w:rPr>
          <w:rStyle w:val="StyleBoldUnderline"/>
        </w:rPr>
        <w:t xml:space="preserve"> </w:t>
      </w:r>
      <w:r w:rsidRPr="00225896">
        <w:rPr>
          <w:rStyle w:val="Emphasis"/>
        </w:rPr>
        <w:t>jobs</w:t>
      </w:r>
      <w:r w:rsidRPr="00225896">
        <w:rPr>
          <w:rStyle w:val="StyleBoldUnderline"/>
        </w:rPr>
        <w:t xml:space="preserve"> and </w:t>
      </w:r>
      <w:r w:rsidRPr="00225896">
        <w:rPr>
          <w:rStyle w:val="Emphasis"/>
        </w:rPr>
        <w:t>$12 billion</w:t>
      </w:r>
      <w:r w:rsidRPr="00225896">
        <w:rPr>
          <w:rStyle w:val="StyleBoldUnderline"/>
        </w:rPr>
        <w:t xml:space="preserve"> in output, </w:t>
      </w:r>
      <w:r w:rsidRPr="00225896">
        <w:rPr>
          <w:rStyle w:val="Emphasis"/>
        </w:rPr>
        <w:t>$3 billion</w:t>
      </w:r>
      <w:r w:rsidRPr="00225896">
        <w:rPr>
          <w:rStyle w:val="StyleBoldUnderline"/>
        </w:rPr>
        <w:t xml:space="preserve"> in wages, and </w:t>
      </w:r>
      <w:r w:rsidRPr="00225896">
        <w:rPr>
          <w:rStyle w:val="Emphasis"/>
        </w:rPr>
        <w:t>$1.2 billion</w:t>
      </w:r>
      <w:r w:rsidRPr="00225896">
        <w:rPr>
          <w:rStyle w:val="StyleBoldUnderline"/>
        </w:rPr>
        <w:t xml:space="preserve"> in tax revenue annually</w:t>
      </w:r>
      <w:r w:rsidRPr="002375FC">
        <w:rPr>
          <w:sz w:val="16"/>
        </w:rPr>
        <w:t xml:space="preserve">. The cumulative loss in output due to border delays over the next ten years is estimated to be $86 billion. State and Manufacturing Impacts </w:t>
      </w:r>
      <w:r w:rsidRPr="00225896">
        <w:rPr>
          <w:rStyle w:val="StyleBoldUnderline"/>
        </w:rPr>
        <w:t>Border state economies are also injured by border delays.</w:t>
      </w:r>
      <w:r w:rsidRPr="002375FC">
        <w:rPr>
          <w:sz w:val="16"/>
        </w:rPr>
        <w:t xml:space="preserve"> Texas alone loses 8,500 jobs and $1.7 billion in output and $490 million in wages annually due to delays at the in-state ports of Laredo, El Paso, and Hidalgo. The </w:t>
      </w:r>
      <w:r w:rsidRPr="00404FFE">
        <w:rPr>
          <w:rStyle w:val="StyleBoldUnderline"/>
        </w:rPr>
        <w:t>cumulative state economic losses in output due to in-state border delays over the next ten years are estimated to be $26 billion in Texas, $4.5 billion in California, and $2 billion in Arizona.</w:t>
      </w:r>
      <w:r w:rsidRPr="002375FC">
        <w:rPr>
          <w:sz w:val="16"/>
        </w:rPr>
        <w:t xml:space="preserve"> Further, industries that rely on importing and exporting are harmed by border delays. Losses to the Machinery and Equipment industry account for approximately 45% of national economic losses. </w:t>
      </w:r>
      <w:r w:rsidRPr="00404FFE">
        <w:rPr>
          <w:rStyle w:val="StyleBoldUnderline"/>
        </w:rPr>
        <w:t xml:space="preserve">Economic losses due to border delays are </w:t>
      </w:r>
      <w:r w:rsidRPr="00404FFE">
        <w:rPr>
          <w:rStyle w:val="Emphasis"/>
        </w:rPr>
        <w:t>projected to double by 2017.</w:t>
      </w:r>
      <w:r w:rsidRPr="002375FC">
        <w:rPr>
          <w:sz w:val="16"/>
        </w:rPr>
        <w:t xml:space="preserve"> Improving Economic Outcomes The </w:t>
      </w:r>
      <w:r w:rsidRPr="002375FC">
        <w:rPr>
          <w:rStyle w:val="StyleBoldUnderline"/>
        </w:rPr>
        <w:t>annual economic impact of wait times will more than double by 2017 if delays grow as projected and if infrastructure and operations remained the same.</w:t>
      </w:r>
      <w:r w:rsidRPr="002375FC">
        <w:rPr>
          <w:sz w:val="16"/>
        </w:rPr>
        <w:t xml:space="preserve"> Actions are being taken or planned to improve the situation, but many are constrained by available budget. </w:t>
      </w:r>
      <w:r w:rsidRPr="002375FC">
        <w:rPr>
          <w:rStyle w:val="StyleBoldUnderline"/>
        </w:rPr>
        <w:t>Congestion and delays may result within the U.S.-Mexico border crossing system because</w:t>
      </w:r>
      <w:r w:rsidRPr="002375FC">
        <w:rPr>
          <w:sz w:val="16"/>
        </w:rPr>
        <w:t xml:space="preserve">: ¾ Today’s </w:t>
      </w:r>
      <w:r w:rsidRPr="002375FC">
        <w:rPr>
          <w:rStyle w:val="StyleBoldUnderline"/>
        </w:rPr>
        <w:t xml:space="preserve">level of demand </w:t>
      </w:r>
      <w:r w:rsidRPr="002375FC">
        <w:rPr>
          <w:rStyle w:val="Emphasis"/>
        </w:rPr>
        <w:t>exceeds</w:t>
      </w:r>
      <w:r w:rsidRPr="002375FC">
        <w:rPr>
          <w:rStyle w:val="StyleBoldUnderline"/>
        </w:rPr>
        <w:t xml:space="preserve"> the </w:t>
      </w:r>
      <w:r w:rsidRPr="002375FC">
        <w:rPr>
          <w:rStyle w:val="Emphasis"/>
        </w:rPr>
        <w:t>physical infrastructure</w:t>
      </w:r>
      <w:r w:rsidRPr="002375FC">
        <w:rPr>
          <w:rStyle w:val="StyleBoldUnderline"/>
        </w:rPr>
        <w:t xml:space="preserve"> and </w:t>
      </w:r>
      <w:r w:rsidRPr="002375FC">
        <w:rPr>
          <w:rStyle w:val="Emphasis"/>
        </w:rPr>
        <w:t>operating capacity.</w:t>
      </w:r>
      <w:r w:rsidRPr="002375FC">
        <w:rPr>
          <w:sz w:val="16"/>
        </w:rPr>
        <w:t xml:space="preserve"> ¾ The demand for border crossings is not optimally disbursed across available capacity to minimize congestion. ¾ The </w:t>
      </w:r>
      <w:r w:rsidRPr="002375FC">
        <w:rPr>
          <w:rStyle w:val="Emphasis"/>
        </w:rPr>
        <w:t>rate of throughput of</w:t>
      </w:r>
      <w:r w:rsidRPr="002375FC">
        <w:rPr>
          <w:rStyle w:val="StyleBoldUnderline"/>
        </w:rPr>
        <w:t xml:space="preserve"> the international border crossing system is insufficient.</w:t>
      </w:r>
      <w:r w:rsidRPr="002375FC">
        <w:rPr>
          <w:sz w:val="16"/>
        </w:rPr>
        <w:t xml:space="preserve"> To reverse negative economic trends and combat these causes of delay, </w:t>
      </w:r>
      <w:r w:rsidRPr="002375FC">
        <w:rPr>
          <w:rStyle w:val="StyleBoldUnderline"/>
        </w:rPr>
        <w:t>a comprehensive set of options can be explored on both sides of the border</w:t>
      </w:r>
      <w:r w:rsidRPr="002375FC">
        <w:rPr>
          <w:sz w:val="16"/>
        </w:rPr>
        <w:t xml:space="preserve"> among Federal, state, and local agencies </w:t>
      </w:r>
      <w:r w:rsidRPr="002375FC">
        <w:rPr>
          <w:rStyle w:val="StyleBoldUnderline"/>
        </w:rPr>
        <w:t>to reduce border wait times.</w:t>
      </w:r>
      <w:r w:rsidRPr="002375FC">
        <w:rPr>
          <w:sz w:val="16"/>
        </w:rPr>
        <w:t xml:space="preserve"> These options respect CBP’s vital security requirements. They are designed </w:t>
      </w:r>
      <w:r w:rsidRPr="002375FC">
        <w:rPr>
          <w:rStyle w:val="StyleBoldUnderline"/>
        </w:rPr>
        <w:t xml:space="preserve">to allow CBP the same or greater opportunity to conduct security </w:t>
      </w:r>
      <w:r w:rsidRPr="002375FC">
        <w:rPr>
          <w:rStyle w:val="StyleBoldUnderline"/>
        </w:rPr>
        <w:lastRenderedPageBreak/>
        <w:t xml:space="preserve">screening while facilitating trade – two </w:t>
      </w:r>
      <w:r w:rsidRPr="002375FC">
        <w:rPr>
          <w:rStyle w:val="Emphasis"/>
        </w:rPr>
        <w:t>imperative</w:t>
      </w:r>
      <w:r w:rsidRPr="002375FC">
        <w:rPr>
          <w:rStyle w:val="StyleBoldUnderline"/>
        </w:rPr>
        <w:t xml:space="preserve"> components to strengthening </w:t>
      </w:r>
      <w:r w:rsidRPr="002375FC">
        <w:rPr>
          <w:rStyle w:val="Emphasis"/>
        </w:rPr>
        <w:t>national and economic security.</w:t>
      </w:r>
    </w:p>
    <w:p w:rsidR="00F71D6E" w:rsidRDefault="00F71D6E" w:rsidP="00F71D6E"/>
    <w:p w:rsidR="00F71D6E" w:rsidRDefault="00F71D6E" w:rsidP="00F71D6E">
      <w:pPr>
        <w:pStyle w:val="Heading4"/>
      </w:pPr>
      <w:r>
        <w:t>Improvement of technology key to solve border security, the US/Mexican economies, and agriculture</w:t>
      </w:r>
    </w:p>
    <w:p w:rsidR="00F71D6E" w:rsidRDefault="00F71D6E" w:rsidP="00F71D6E">
      <w:r>
        <w:t xml:space="preserve">Tom </w:t>
      </w:r>
      <w:r w:rsidRPr="008E7C83">
        <w:rPr>
          <w:rStyle w:val="StyleStyleBold12pt"/>
        </w:rPr>
        <w:t>Donohue, 6-14-2011</w:t>
      </w:r>
      <w:r>
        <w:t xml:space="preserve">, president and CEO of the U.S. Chamber of Commerce,  </w:t>
      </w:r>
    </w:p>
    <w:p w:rsidR="00F71D6E" w:rsidRDefault="00F71D6E" w:rsidP="00F71D6E"/>
    <w:p w:rsidR="00F71D6E" w:rsidRDefault="00F71D6E" w:rsidP="00F71D6E">
      <w:r>
        <w:t xml:space="preserve">The nearly </w:t>
      </w:r>
      <w:r w:rsidRPr="0047295C">
        <w:rPr>
          <w:rStyle w:val="StyleBoldUnderline"/>
        </w:rPr>
        <w:t>2,000-mile-long border separating the United States and Mexico is one of the most frequently crossed and perhaps most economically significant international borders in the world.</w:t>
      </w:r>
      <w:r w:rsidRPr="008E7C83">
        <w:rPr>
          <w:sz w:val="12"/>
        </w:rPr>
        <w:t xml:space="preserve">¶ </w:t>
      </w:r>
      <w:r w:rsidRPr="0047295C">
        <w:rPr>
          <w:rStyle w:val="StyleBoldUnderline"/>
        </w:rPr>
        <w:t>Every day, more than $1 billion worth of goods</w:t>
      </w:r>
      <w:r>
        <w:t xml:space="preserve"> — much of it </w:t>
      </w:r>
      <w:r w:rsidRPr="0047295C">
        <w:rPr>
          <w:rStyle w:val="StyleBoldUnderline"/>
        </w:rPr>
        <w:t>produced by</w:t>
      </w:r>
      <w:r>
        <w:t xml:space="preserve"> U.S. </w:t>
      </w:r>
      <w:r w:rsidRPr="0047295C">
        <w:rPr>
          <w:rStyle w:val="StyleBoldUnderline"/>
        </w:rPr>
        <w:t>small businesses and farmers — cross the U.S.-Mexico border</w:t>
      </w:r>
      <w:r w:rsidRPr="00AE300F">
        <w:rPr>
          <w:rStyle w:val="StyleBoldUnderline"/>
        </w:rPr>
        <w:t>. Increased trade resulting from NAFTA has added 1.7 million jobs to the U.S. economy.¶ However, the tremendous trade-related economic gains achieved by both countries during the past two decades are slowly eroding because of violence, delays and other inefficiencies at the border. Congestion and delays at border crossings</w:t>
      </w:r>
      <w:r>
        <w:t xml:space="preserve"> between San Diego County and Baja California alone </w:t>
      </w:r>
      <w:r w:rsidRPr="00AE300F">
        <w:rPr>
          <w:rStyle w:val="StyleBoldUnderline"/>
        </w:rPr>
        <w:t>cost the U.S. and Mexican economies an estimated $7.2 billion in</w:t>
      </w:r>
      <w:r>
        <w:t xml:space="preserve"> foregone </w:t>
      </w:r>
      <w:r w:rsidRPr="00AE300F">
        <w:rPr>
          <w:rStyle w:val="StyleBoldUnderline"/>
        </w:rPr>
        <w:t>gross output and more than 62,000 jobs</w:t>
      </w:r>
      <w:r w:rsidRPr="00253BF2">
        <w:rPr>
          <w:rStyle w:val="StyleBoldUnderline"/>
        </w:rPr>
        <w:t>.¶ What can be done to create a modern 21st-century border that will increase productivity, drive economic growth and create more jobs? It starts with securing the border. No factor is more fundamental to investment, economic growth and job creation than security and the rule of law.</w:t>
      </w:r>
      <w:r w:rsidRPr="008E7C83">
        <w:rPr>
          <w:sz w:val="12"/>
        </w:rPr>
        <w:t xml:space="preserve">¶ </w:t>
      </w:r>
      <w:r>
        <w:t>It’s encouraging to see the U.S. and Mexican governments working together to combat criminal organizations that subvert public safety and threaten our collective security. It won’t happen overnight, but with a continued commitment from the presidents of both countries, we can take back control of our border.</w:t>
      </w:r>
      <w:r w:rsidRPr="008E7C83">
        <w:rPr>
          <w:sz w:val="12"/>
        </w:rPr>
        <w:t xml:space="preserve">¶ </w:t>
      </w:r>
      <w:r w:rsidRPr="00253BF2">
        <w:rPr>
          <w:rStyle w:val="StyleBoldUnderline"/>
        </w:rPr>
        <w:t xml:space="preserve">Strong border security need not come at the expense of free-flowing trade. Goods can be transported with the highest levels of security by allowing shippers who can ensure the integrity of their loads and the use of effective security practices — and those of their supply chain partners — to participate in trusted shipper programs.¶ To further facilitate trade, technology to better manage border bottlenecks should be widely deployed. And U.S. agencies with authority to delay or deny crossings must be better coordinated </w:t>
      </w:r>
      <w:r>
        <w:t>and held accountable for unnecessary wait times.</w:t>
      </w:r>
      <w:r w:rsidRPr="008E7C83">
        <w:rPr>
          <w:sz w:val="12"/>
        </w:rPr>
        <w:t xml:space="preserve">¶ </w:t>
      </w:r>
      <w:r>
        <w:t>In addition, we must add capacity at ports and increase the number of lanes at land crossings, including lanes dedicated for commercial traffic. The opening of three new ports of entry last year represents progress, but we still have a ways to go. Comprehensive immigration and visa reform could help substantially alleviate the strain on our border, while adding to the economic vitality of our countries.</w:t>
      </w:r>
      <w:r w:rsidRPr="008E7C83">
        <w:rPr>
          <w:sz w:val="12"/>
        </w:rPr>
        <w:t xml:space="preserve">¶ </w:t>
      </w:r>
      <w:r>
        <w:t>Finally, we need to think hard about how well we are laying out the welcome mat to immigrants and visitors. Clearly, a visitor’s experience coming into our country can be improved, from the visa process to security protocols to customs clearance.</w:t>
      </w:r>
    </w:p>
    <w:p w:rsidR="00F71D6E" w:rsidRPr="00F71D6E" w:rsidRDefault="00F71D6E" w:rsidP="00F71D6E"/>
    <w:p w:rsidR="00355A77" w:rsidRDefault="00355A77" w:rsidP="00355A77">
      <w:pPr>
        <w:pStyle w:val="Heading4"/>
      </w:pPr>
      <w:r>
        <w:t>Congestion hurts trade</w:t>
      </w:r>
    </w:p>
    <w:p w:rsidR="00355A77" w:rsidRPr="00314115" w:rsidRDefault="00355A77" w:rsidP="00355A77">
      <w:pPr>
        <w:rPr>
          <w:rStyle w:val="StyleStyleBold12pt"/>
          <w:b w:val="0"/>
          <w:sz w:val="18"/>
        </w:rPr>
      </w:pPr>
      <w:r>
        <w:rPr>
          <w:rStyle w:val="StyleStyleBold12pt"/>
        </w:rPr>
        <w:t xml:space="preserve">CDoT 06 </w:t>
      </w:r>
      <w:r>
        <w:rPr>
          <w:rStyle w:val="StyleStyleBold12pt"/>
          <w:sz w:val="18"/>
        </w:rPr>
        <w:t xml:space="preserve">(San Diego Association of Governments California Department of Transportation, “Economic Impacts of </w:t>
      </w:r>
      <w:r w:rsidRPr="00314115">
        <w:rPr>
          <w:rStyle w:val="StyleStyleBold12pt"/>
          <w:sz w:val="12"/>
        </w:rPr>
        <w:t xml:space="preserve">¶ </w:t>
      </w:r>
      <w:r>
        <w:rPr>
          <w:rStyle w:val="StyleStyleBold12pt"/>
          <w:sz w:val="18"/>
        </w:rPr>
        <w:t xml:space="preserve">Wait Times at the San </w:t>
      </w:r>
      <w:r w:rsidRPr="00314115">
        <w:rPr>
          <w:rStyle w:val="StyleStyleBold12pt"/>
          <w:sz w:val="12"/>
        </w:rPr>
        <w:t xml:space="preserve">¶ </w:t>
      </w:r>
      <w:r>
        <w:rPr>
          <w:rStyle w:val="StyleStyleBold12pt"/>
          <w:sz w:val="18"/>
        </w:rPr>
        <w:t xml:space="preserve">Diego–Baja California </w:t>
      </w:r>
      <w:r w:rsidRPr="00314115">
        <w:rPr>
          <w:rStyle w:val="StyleStyleBold12pt"/>
          <w:sz w:val="12"/>
        </w:rPr>
        <w:t xml:space="preserve">¶ </w:t>
      </w:r>
      <w:r>
        <w:rPr>
          <w:rStyle w:val="StyleStyleBold12pt"/>
          <w:sz w:val="18"/>
        </w:rPr>
        <w:t>Border” &lt;http://www.sandag.org/uploads/publicationid/publicationid_1205_5394.pdf&gt; 1-19-06)</w:t>
      </w:r>
    </w:p>
    <w:p w:rsidR="00355A77" w:rsidRDefault="00355A77" w:rsidP="00355A77">
      <w:pPr>
        <w:rPr>
          <w:rStyle w:val="StyleBoldUnderline"/>
        </w:rPr>
      </w:pPr>
      <w:r w:rsidRPr="00314115">
        <w:rPr>
          <w:sz w:val="16"/>
        </w:rPr>
        <w:t xml:space="preserve">Nearly 730,000 trucks travel across the San Diego County/Baja California ports of entry from </w:t>
      </w:r>
      <w:r w:rsidRPr="00314115">
        <w:rPr>
          <w:sz w:val="12"/>
        </w:rPr>
        <w:t>¶</w:t>
      </w:r>
      <w:r w:rsidRPr="00314115">
        <w:rPr>
          <w:sz w:val="16"/>
        </w:rPr>
        <w:t xml:space="preserve"> Mexico annually and a similar number is estimated to cross southbound. </w:t>
      </w:r>
      <w:r w:rsidRPr="00314115">
        <w:rPr>
          <w:rStyle w:val="StyleBoldUnderline"/>
        </w:rPr>
        <w:t xml:space="preserve">Congested truck traffic </w:t>
      </w:r>
      <w:r w:rsidRPr="00314115">
        <w:rPr>
          <w:rStyle w:val="StyleBoldUnderline"/>
          <w:sz w:val="12"/>
        </w:rPr>
        <w:t xml:space="preserve">¶ </w:t>
      </w:r>
      <w:r w:rsidRPr="00314115">
        <w:rPr>
          <w:rStyle w:val="StyleBoldUnderline"/>
        </w:rPr>
        <w:t xml:space="preserve">at border crossings has an especially </w:t>
      </w:r>
      <w:r w:rsidRPr="0002392E">
        <w:rPr>
          <w:rStyle w:val="Emphasis"/>
        </w:rPr>
        <w:t>dampening impact on economic expansion</w:t>
      </w:r>
      <w:r w:rsidRPr="00314115">
        <w:rPr>
          <w:sz w:val="16"/>
        </w:rPr>
        <w:t xml:space="preserve">. </w:t>
      </w:r>
      <w:r w:rsidRPr="00314115">
        <w:rPr>
          <w:rStyle w:val="StyleBoldUnderline"/>
        </w:rPr>
        <w:t xml:space="preserve">Delay hinders </w:t>
      </w:r>
      <w:r w:rsidRPr="00314115">
        <w:rPr>
          <w:rStyle w:val="StyleBoldUnderline"/>
          <w:sz w:val="12"/>
        </w:rPr>
        <w:t xml:space="preserve">¶ </w:t>
      </w:r>
      <w:r w:rsidRPr="00314115">
        <w:rPr>
          <w:rStyle w:val="StyleBoldUnderline"/>
        </w:rPr>
        <w:t>the ability of manufacturers in the border regions</w:t>
      </w:r>
      <w:r w:rsidRPr="00314115">
        <w:rPr>
          <w:sz w:val="16"/>
        </w:rPr>
        <w:t xml:space="preserve">, including the maquiladoras, </w:t>
      </w:r>
      <w:r w:rsidRPr="00314115">
        <w:rPr>
          <w:rStyle w:val="StyleBoldUnderline"/>
        </w:rPr>
        <w:t xml:space="preserve">to support the </w:t>
      </w:r>
      <w:r w:rsidRPr="00314115">
        <w:rPr>
          <w:rStyle w:val="StyleBoldUnderline"/>
          <w:sz w:val="12"/>
        </w:rPr>
        <w:t xml:space="preserve">¶ </w:t>
      </w:r>
      <w:r w:rsidRPr="00314115">
        <w:rPr>
          <w:rStyle w:val="StyleBoldUnderline"/>
        </w:rPr>
        <w:t>kind of businesses that depend on reliable logistics for the distribution of freight</w:t>
      </w:r>
      <w:r w:rsidRPr="00314115">
        <w:rPr>
          <w:sz w:val="16"/>
        </w:rPr>
        <w:t xml:space="preserve">. In an </w:t>
      </w:r>
      <w:r w:rsidRPr="00314115">
        <w:rPr>
          <w:sz w:val="12"/>
        </w:rPr>
        <w:t>¶</w:t>
      </w:r>
      <w:r w:rsidRPr="00314115">
        <w:rPr>
          <w:sz w:val="16"/>
        </w:rPr>
        <w:t xml:space="preserve"> increasingly just-in-time manufacturing economy, </w:t>
      </w:r>
      <w:r w:rsidRPr="00314115">
        <w:rPr>
          <w:rStyle w:val="StyleBoldUnderline"/>
        </w:rPr>
        <w:t xml:space="preserve">unpredictable wait times for trucks at the </w:t>
      </w:r>
      <w:r w:rsidRPr="00314115">
        <w:rPr>
          <w:rStyle w:val="StyleBoldUnderline"/>
          <w:sz w:val="12"/>
        </w:rPr>
        <w:t xml:space="preserve">¶ </w:t>
      </w:r>
      <w:r w:rsidRPr="00314115">
        <w:rPr>
          <w:rStyle w:val="StyleBoldUnderline"/>
        </w:rPr>
        <w:t xml:space="preserve">border act as a barrier to trade that slows and inhibits cross-border economic investment </w:t>
      </w:r>
      <w:r w:rsidRPr="00314115">
        <w:rPr>
          <w:rStyle w:val="StyleBoldUnderline"/>
          <w:sz w:val="12"/>
        </w:rPr>
        <w:t xml:space="preserve">¶ </w:t>
      </w:r>
      <w:r w:rsidRPr="00314115">
        <w:rPr>
          <w:rStyle w:val="StyleBoldUnderline"/>
        </w:rPr>
        <w:lastRenderedPageBreak/>
        <w:t>opportunities.</w:t>
      </w:r>
      <w:r w:rsidRPr="00314115">
        <w:rPr>
          <w:sz w:val="16"/>
        </w:rPr>
        <w:t xml:space="preserve"> </w:t>
      </w:r>
      <w:r w:rsidRPr="00314115">
        <w:rPr>
          <w:rStyle w:val="StyleBoldUnderline"/>
        </w:rPr>
        <w:t>Cross-border traffic generates significant income</w:t>
      </w:r>
      <w:r w:rsidRPr="00314115">
        <w:rPr>
          <w:sz w:val="16"/>
        </w:rPr>
        <w:t xml:space="preserve"> for retailers, hotels and </w:t>
      </w:r>
      <w:r w:rsidRPr="00314115">
        <w:rPr>
          <w:sz w:val="12"/>
        </w:rPr>
        <w:t>¶</w:t>
      </w:r>
      <w:r w:rsidRPr="00314115">
        <w:rPr>
          <w:sz w:val="16"/>
        </w:rPr>
        <w:t xml:space="preserve"> recreation businesses on both sides of the border. However, </w:t>
      </w:r>
      <w:r w:rsidRPr="00314115">
        <w:rPr>
          <w:rStyle w:val="StyleBoldUnderline"/>
        </w:rPr>
        <w:t xml:space="preserve">by discouraging some from making </w:t>
      </w:r>
      <w:r w:rsidRPr="00314115">
        <w:rPr>
          <w:rStyle w:val="StyleBoldUnderline"/>
          <w:sz w:val="12"/>
        </w:rPr>
        <w:t xml:space="preserve">¶ </w:t>
      </w:r>
      <w:r w:rsidRPr="00314115">
        <w:rPr>
          <w:rStyle w:val="StyleBoldUnderline"/>
        </w:rPr>
        <w:t xml:space="preserve">trips across the border, congestion </w:t>
      </w:r>
      <w:r w:rsidRPr="0002392E">
        <w:rPr>
          <w:rStyle w:val="Emphasis"/>
        </w:rPr>
        <w:t>inhibits potential growth</w:t>
      </w:r>
      <w:r w:rsidRPr="00314115">
        <w:rPr>
          <w:rStyle w:val="StyleBoldUnderline"/>
        </w:rPr>
        <w:t xml:space="preserve"> in business income and therefore </w:t>
      </w:r>
      <w:r w:rsidRPr="00314115">
        <w:rPr>
          <w:rStyle w:val="StyleBoldUnderline"/>
          <w:sz w:val="12"/>
        </w:rPr>
        <w:t xml:space="preserve">¶ </w:t>
      </w:r>
      <w:r w:rsidRPr="0002392E">
        <w:rPr>
          <w:rStyle w:val="Emphasis"/>
        </w:rPr>
        <w:t>hinders trade in the long term.</w:t>
      </w:r>
    </w:p>
    <w:p w:rsidR="00355A77" w:rsidRPr="009F12E3" w:rsidRDefault="00355A77" w:rsidP="00355A77">
      <w:pPr>
        <w:pStyle w:val="Heading4"/>
        <w:rPr>
          <w:rStyle w:val="StyleBoldUnderline"/>
          <w:b/>
          <w:sz w:val="26"/>
          <w:szCs w:val="26"/>
        </w:rPr>
      </w:pPr>
      <w:r>
        <w:rPr>
          <w:rStyle w:val="StyleBoldUnderline"/>
          <w:sz w:val="26"/>
          <w:szCs w:val="26"/>
        </w:rPr>
        <w:t>Border congestion spills over nationally</w:t>
      </w:r>
    </w:p>
    <w:p w:rsidR="00355A77" w:rsidRPr="009F12E3" w:rsidRDefault="00355A77" w:rsidP="00355A77">
      <w:pPr>
        <w:rPr>
          <w:rStyle w:val="StyleBoldUnderline"/>
          <w:b w:val="0"/>
          <w:sz w:val="18"/>
        </w:rPr>
      </w:pPr>
      <w:r>
        <w:rPr>
          <w:rStyle w:val="StyleStyleBold12pt"/>
        </w:rPr>
        <w:t xml:space="preserve">CDoT 06 </w:t>
      </w:r>
      <w:r>
        <w:rPr>
          <w:rStyle w:val="StyleStyleBold12pt"/>
          <w:sz w:val="18"/>
        </w:rPr>
        <w:t xml:space="preserve">(San Diego Association of Governments California Department of Transportation, “Economic Impacts of </w:t>
      </w:r>
      <w:r w:rsidRPr="00314115">
        <w:rPr>
          <w:rStyle w:val="StyleStyleBold12pt"/>
          <w:sz w:val="12"/>
        </w:rPr>
        <w:t xml:space="preserve">¶ </w:t>
      </w:r>
      <w:r>
        <w:rPr>
          <w:rStyle w:val="StyleStyleBold12pt"/>
          <w:sz w:val="18"/>
        </w:rPr>
        <w:t xml:space="preserve">Wait Times at the San </w:t>
      </w:r>
      <w:r w:rsidRPr="00314115">
        <w:rPr>
          <w:rStyle w:val="StyleStyleBold12pt"/>
          <w:sz w:val="12"/>
        </w:rPr>
        <w:t xml:space="preserve">¶ </w:t>
      </w:r>
      <w:r>
        <w:rPr>
          <w:rStyle w:val="StyleStyleBold12pt"/>
          <w:sz w:val="18"/>
        </w:rPr>
        <w:t xml:space="preserve">Diego–Baja California </w:t>
      </w:r>
      <w:r w:rsidRPr="00314115">
        <w:rPr>
          <w:rStyle w:val="StyleStyleBold12pt"/>
          <w:sz w:val="12"/>
        </w:rPr>
        <w:t xml:space="preserve">¶ </w:t>
      </w:r>
      <w:r>
        <w:rPr>
          <w:rStyle w:val="StyleStyleBold12pt"/>
          <w:sz w:val="18"/>
        </w:rPr>
        <w:t>Border” &lt;http://www.sandag.org/uploads/publicationid/publicationid_1205_5394.pdf&gt; 1-19-06)</w:t>
      </w:r>
    </w:p>
    <w:p w:rsidR="00355A77" w:rsidRPr="009F12E3" w:rsidRDefault="00355A77" w:rsidP="00355A77">
      <w:pPr>
        <w:rPr>
          <w:rStyle w:val="StyleBoldUnderline"/>
          <w:b w:val="0"/>
          <w:sz w:val="16"/>
        </w:rPr>
      </w:pPr>
      <w:r w:rsidRPr="009F12E3">
        <w:rPr>
          <w:rStyle w:val="StyleBoldUnderline"/>
          <w:sz w:val="16"/>
        </w:rPr>
        <w:t xml:space="preserve">In today’s global economy, </w:t>
      </w:r>
      <w:r w:rsidRPr="009F12E3">
        <w:rPr>
          <w:rStyle w:val="StyleBoldUnderline"/>
        </w:rPr>
        <w:t xml:space="preserve">economic growth of a region is directly related to its level of </w:t>
      </w:r>
      <w:r w:rsidRPr="009F12E3">
        <w:rPr>
          <w:rStyle w:val="StyleBoldUnderline"/>
          <w:sz w:val="12"/>
        </w:rPr>
        <w:t xml:space="preserve">¶ </w:t>
      </w:r>
      <w:r w:rsidRPr="009F12E3">
        <w:rPr>
          <w:rStyle w:val="StyleBoldUnderline"/>
        </w:rPr>
        <w:t>openness and trade with the rest of the world and the neighboring region</w:t>
      </w:r>
      <w:r w:rsidRPr="009F12E3">
        <w:rPr>
          <w:rStyle w:val="StyleBoldUnderline"/>
          <w:sz w:val="16"/>
        </w:rPr>
        <w:t xml:space="preserve"> in particular. For </w:t>
      </w:r>
      <w:r w:rsidRPr="009F12E3">
        <w:rPr>
          <w:rStyle w:val="StyleBoldUnderline"/>
          <w:sz w:val="12"/>
        </w:rPr>
        <w:t>¶</w:t>
      </w:r>
      <w:r w:rsidRPr="009F12E3">
        <w:rPr>
          <w:rStyle w:val="StyleBoldUnderline"/>
          <w:sz w:val="16"/>
        </w:rPr>
        <w:t xml:space="preserve"> instance, </w:t>
      </w:r>
      <w:r w:rsidRPr="009F12E3">
        <w:rPr>
          <w:rStyle w:val="StyleBoldUnderline"/>
        </w:rPr>
        <w:t>people movement</w:t>
      </w:r>
      <w:r w:rsidRPr="009F12E3">
        <w:rPr>
          <w:rStyle w:val="StyleBoldUnderline"/>
          <w:sz w:val="16"/>
        </w:rPr>
        <w:t xml:space="preserve"> between Baja California and San Diego County </w:t>
      </w:r>
      <w:r w:rsidRPr="009F12E3">
        <w:rPr>
          <w:rStyle w:val="StyleBoldUnderline"/>
        </w:rPr>
        <w:t xml:space="preserve">fuels </w:t>
      </w:r>
      <w:r w:rsidRPr="009F12E3">
        <w:rPr>
          <w:sz w:val="16"/>
        </w:rPr>
        <w:t>the</w:t>
      </w:r>
      <w:r w:rsidRPr="009F12E3">
        <w:rPr>
          <w:rStyle w:val="StyleBoldUnderline"/>
        </w:rPr>
        <w:t xml:space="preserve"> economic </w:t>
      </w:r>
      <w:r w:rsidRPr="009F12E3">
        <w:rPr>
          <w:rStyle w:val="StyleBoldUnderline"/>
          <w:sz w:val="12"/>
        </w:rPr>
        <w:t xml:space="preserve">¶ </w:t>
      </w:r>
      <w:r w:rsidRPr="009F12E3">
        <w:rPr>
          <w:rStyle w:val="StyleBoldUnderline"/>
        </w:rPr>
        <w:t>activities</w:t>
      </w:r>
      <w:r w:rsidRPr="009F12E3">
        <w:rPr>
          <w:rStyle w:val="StyleBoldUnderline"/>
          <w:sz w:val="16"/>
        </w:rPr>
        <w:t xml:space="preserve"> in San Diego County, especially the retail sector. </w:t>
      </w:r>
      <w:r w:rsidRPr="009F12E3">
        <w:rPr>
          <w:rStyle w:val="StyleBoldUnderline"/>
        </w:rPr>
        <w:t>Freight movement</w:t>
      </w:r>
      <w:r w:rsidRPr="009F12E3">
        <w:rPr>
          <w:rStyle w:val="StyleBoldUnderline"/>
          <w:sz w:val="16"/>
        </w:rPr>
        <w:t xml:space="preserve">, on the other </w:t>
      </w:r>
      <w:r w:rsidRPr="009F12E3">
        <w:rPr>
          <w:rStyle w:val="StyleBoldUnderline"/>
          <w:sz w:val="12"/>
        </w:rPr>
        <w:t>¶</w:t>
      </w:r>
      <w:r w:rsidRPr="009F12E3">
        <w:rPr>
          <w:rStyle w:val="StyleBoldUnderline"/>
          <w:sz w:val="16"/>
        </w:rPr>
        <w:t xml:space="preserve"> hand, </w:t>
      </w:r>
      <w:r w:rsidRPr="009F12E3">
        <w:rPr>
          <w:rStyle w:val="StyleBoldUnderline"/>
        </w:rPr>
        <w:t>has a much broader impact as it significantly affects the labor market</w:t>
      </w:r>
      <w:r w:rsidRPr="009F12E3">
        <w:rPr>
          <w:rStyle w:val="StyleBoldUnderline"/>
          <w:sz w:val="16"/>
        </w:rPr>
        <w:t xml:space="preserve"> in the Mexican side, </w:t>
      </w:r>
      <w:r w:rsidRPr="009F12E3">
        <w:rPr>
          <w:rStyle w:val="StyleBoldUnderline"/>
          <w:sz w:val="12"/>
        </w:rPr>
        <w:t>¶</w:t>
      </w:r>
      <w:r w:rsidRPr="009F12E3">
        <w:rPr>
          <w:rStyle w:val="StyleBoldUnderline"/>
          <w:sz w:val="16"/>
        </w:rPr>
        <w:t xml:space="preserve"> the </w:t>
      </w:r>
      <w:r w:rsidRPr="009F12E3">
        <w:rPr>
          <w:rStyle w:val="StyleBoldUnderline"/>
        </w:rPr>
        <w:t>retail and manufacturing market</w:t>
      </w:r>
      <w:r w:rsidRPr="009F12E3">
        <w:rPr>
          <w:rStyle w:val="StyleBoldUnderline"/>
          <w:sz w:val="16"/>
        </w:rPr>
        <w:t xml:space="preserve"> in the U.S. side, </w:t>
      </w:r>
      <w:r w:rsidRPr="009F12E3">
        <w:rPr>
          <w:rStyle w:val="StyleBoldUnderline"/>
        </w:rPr>
        <w:t>and the capital market</w:t>
      </w:r>
      <w:r w:rsidRPr="009F12E3">
        <w:rPr>
          <w:rStyle w:val="StyleBoldUnderline"/>
          <w:sz w:val="16"/>
        </w:rPr>
        <w:t xml:space="preserve"> in both sides of the </w:t>
      </w:r>
      <w:r w:rsidRPr="009F12E3">
        <w:rPr>
          <w:rStyle w:val="StyleBoldUnderline"/>
          <w:sz w:val="12"/>
        </w:rPr>
        <w:t>¶</w:t>
      </w:r>
      <w:r w:rsidRPr="009F12E3">
        <w:rPr>
          <w:rStyle w:val="StyleBoldUnderline"/>
          <w:sz w:val="16"/>
        </w:rPr>
        <w:t xml:space="preserve"> border as the ownership of these operations are spread throughout the two countries. In essence, </w:t>
      </w:r>
      <w:r w:rsidRPr="009F12E3">
        <w:rPr>
          <w:rStyle w:val="StyleBoldUnderline"/>
          <w:sz w:val="12"/>
        </w:rPr>
        <w:t>¶</w:t>
      </w:r>
      <w:r w:rsidRPr="009F12E3">
        <w:rPr>
          <w:rStyle w:val="StyleBoldUnderline"/>
          <w:sz w:val="16"/>
        </w:rPr>
        <w:t xml:space="preserve"> </w:t>
      </w:r>
      <w:r w:rsidRPr="009F12E3">
        <w:rPr>
          <w:rStyle w:val="StyleBoldUnderline"/>
        </w:rPr>
        <w:t>delay at the border has both a local impact when</w:t>
      </w:r>
      <w:r w:rsidRPr="009F12E3">
        <w:rPr>
          <w:rStyle w:val="StyleBoldUnderline"/>
          <w:sz w:val="16"/>
        </w:rPr>
        <w:t xml:space="preserve"> it comes to personal trips </w:t>
      </w:r>
      <w:r w:rsidRPr="009F12E3">
        <w:rPr>
          <w:rStyle w:val="StyleBoldUnderline"/>
        </w:rPr>
        <w:t xml:space="preserve">and a broader </w:t>
      </w:r>
      <w:r w:rsidRPr="0002392E">
        <w:rPr>
          <w:rStyle w:val="Emphasis"/>
        </w:rPr>
        <w:t>regional ¶ and national impact</w:t>
      </w:r>
      <w:r w:rsidRPr="009F12E3">
        <w:rPr>
          <w:rStyle w:val="StyleBoldUnderline"/>
        </w:rPr>
        <w:t xml:space="preserve"> </w:t>
      </w:r>
      <w:r w:rsidRPr="009F12E3">
        <w:rPr>
          <w:rStyle w:val="StyleBoldUnderline"/>
          <w:sz w:val="16"/>
        </w:rPr>
        <w:t>when it comes to freight movement.</w:t>
      </w:r>
    </w:p>
    <w:p w:rsidR="00355A77" w:rsidRDefault="00355A77" w:rsidP="00355A77">
      <w:pPr>
        <w:pStyle w:val="Heading4"/>
      </w:pPr>
      <w:r>
        <w:t>Economic impacts will get worse until border efficiency is improved</w:t>
      </w:r>
    </w:p>
    <w:p w:rsidR="00355A77" w:rsidRPr="009F12E3" w:rsidRDefault="00355A77" w:rsidP="00355A77">
      <w:pPr>
        <w:rPr>
          <w:rStyle w:val="StyleBoldUnderline"/>
          <w:b w:val="0"/>
          <w:sz w:val="18"/>
        </w:rPr>
      </w:pPr>
      <w:r>
        <w:rPr>
          <w:rStyle w:val="StyleStyleBold12pt"/>
        </w:rPr>
        <w:t xml:space="preserve">CDoT 06 </w:t>
      </w:r>
      <w:r>
        <w:rPr>
          <w:rStyle w:val="StyleStyleBold12pt"/>
          <w:sz w:val="18"/>
        </w:rPr>
        <w:t xml:space="preserve">(San Diego Association of Governments California Department of Transportation, “Economic Impacts of </w:t>
      </w:r>
      <w:r w:rsidRPr="00314115">
        <w:rPr>
          <w:rStyle w:val="StyleStyleBold12pt"/>
          <w:sz w:val="12"/>
        </w:rPr>
        <w:t xml:space="preserve">¶ </w:t>
      </w:r>
      <w:r>
        <w:rPr>
          <w:rStyle w:val="StyleStyleBold12pt"/>
          <w:sz w:val="18"/>
        </w:rPr>
        <w:t xml:space="preserve">Wait Times at the San </w:t>
      </w:r>
      <w:r w:rsidRPr="00314115">
        <w:rPr>
          <w:rStyle w:val="StyleStyleBold12pt"/>
          <w:sz w:val="12"/>
        </w:rPr>
        <w:t xml:space="preserve">¶ </w:t>
      </w:r>
      <w:r>
        <w:rPr>
          <w:rStyle w:val="StyleStyleBold12pt"/>
          <w:sz w:val="18"/>
        </w:rPr>
        <w:t xml:space="preserve">Diego–Baja California </w:t>
      </w:r>
      <w:r w:rsidRPr="00314115">
        <w:rPr>
          <w:rStyle w:val="StyleStyleBold12pt"/>
          <w:sz w:val="12"/>
        </w:rPr>
        <w:t xml:space="preserve">¶ </w:t>
      </w:r>
      <w:r>
        <w:rPr>
          <w:rStyle w:val="StyleStyleBold12pt"/>
          <w:sz w:val="18"/>
        </w:rPr>
        <w:t>Border” &lt;http://www.sandag.org/uploads/publicationid/publicationid_1205_5394.pdf&gt; 1-19-06)</w:t>
      </w:r>
    </w:p>
    <w:p w:rsidR="00355A77" w:rsidRPr="004D10FE" w:rsidRDefault="00355A77" w:rsidP="00355A77">
      <w:pPr>
        <w:rPr>
          <w:sz w:val="16"/>
        </w:rPr>
      </w:pPr>
      <w:r w:rsidRPr="004D10FE">
        <w:rPr>
          <w:rStyle w:val="StyleBoldUnderline"/>
        </w:rPr>
        <w:t xml:space="preserve">There is </w:t>
      </w:r>
      <w:r w:rsidRPr="004D10FE">
        <w:rPr>
          <w:sz w:val="16"/>
        </w:rPr>
        <w:t xml:space="preserve">a </w:t>
      </w:r>
      <w:r w:rsidRPr="004D10FE">
        <w:rPr>
          <w:rStyle w:val="StyleBoldUnderline"/>
        </w:rPr>
        <w:t>significant economic interdependence</w:t>
      </w:r>
      <w:r w:rsidRPr="004D10FE">
        <w:rPr>
          <w:sz w:val="16"/>
        </w:rPr>
        <w:t xml:space="preserve"> between the San Diego region and Baja </w:t>
      </w:r>
      <w:r w:rsidRPr="004D10FE">
        <w:rPr>
          <w:sz w:val="12"/>
        </w:rPr>
        <w:t>¶</w:t>
      </w:r>
      <w:r w:rsidRPr="004D10FE">
        <w:rPr>
          <w:sz w:val="16"/>
        </w:rPr>
        <w:t xml:space="preserve"> California, which is illustrated by the magnitude of cross-border personal travel and freight </w:t>
      </w:r>
      <w:r w:rsidRPr="004D10FE">
        <w:rPr>
          <w:sz w:val="12"/>
        </w:rPr>
        <w:t>¶</w:t>
      </w:r>
      <w:r w:rsidRPr="004D10FE">
        <w:rPr>
          <w:sz w:val="16"/>
        </w:rPr>
        <w:t xml:space="preserve"> movements at the region’s three ports of entry. </w:t>
      </w:r>
      <w:r w:rsidRPr="004D10FE">
        <w:rPr>
          <w:sz w:val="12"/>
        </w:rPr>
        <w:t>¶</w:t>
      </w:r>
      <w:r w:rsidRPr="004D10FE">
        <w:rPr>
          <w:sz w:val="16"/>
        </w:rPr>
        <w:t xml:space="preserve"> ƒ </w:t>
      </w:r>
      <w:r w:rsidRPr="004D10FE">
        <w:rPr>
          <w:rStyle w:val="StyleBoldUnderline"/>
        </w:rPr>
        <w:t>Trade is a key contributor to local, state, and national economic growth.</w:t>
      </w:r>
      <w:r w:rsidRPr="004D10FE">
        <w:rPr>
          <w:sz w:val="16"/>
        </w:rPr>
        <w:t xml:space="preserve"> </w:t>
      </w:r>
      <w:r w:rsidRPr="004D10FE">
        <w:rPr>
          <w:rStyle w:val="StyleBoldUnderline"/>
        </w:rPr>
        <w:t xml:space="preserve">Mexico is the United </w:t>
      </w:r>
      <w:r w:rsidRPr="004D10FE">
        <w:rPr>
          <w:rStyle w:val="StyleBoldUnderline"/>
          <w:sz w:val="12"/>
        </w:rPr>
        <w:t xml:space="preserve">¶ </w:t>
      </w:r>
      <w:r w:rsidRPr="004D10FE">
        <w:rPr>
          <w:rStyle w:val="StyleBoldUnderline"/>
        </w:rPr>
        <w:t>States second largest trading partn</w:t>
      </w:r>
      <w:r w:rsidRPr="004D10FE">
        <w:rPr>
          <w:sz w:val="16"/>
        </w:rPr>
        <w:t xml:space="preserve">er, after Canada. In addition, Mexico is California’s </w:t>
      </w:r>
      <w:r w:rsidRPr="004D10FE">
        <w:rPr>
          <w:sz w:val="12"/>
        </w:rPr>
        <w:t>¶</w:t>
      </w:r>
      <w:r w:rsidRPr="004D10FE">
        <w:rPr>
          <w:sz w:val="16"/>
        </w:rPr>
        <w:t xml:space="preserve"> number one export market. </w:t>
      </w:r>
      <w:r w:rsidRPr="004D10FE">
        <w:rPr>
          <w:sz w:val="12"/>
        </w:rPr>
        <w:t>¶</w:t>
      </w:r>
      <w:r w:rsidRPr="004D10FE">
        <w:rPr>
          <w:sz w:val="16"/>
        </w:rPr>
        <w:t xml:space="preserve"> ƒ </w:t>
      </w:r>
      <w:r w:rsidRPr="004D10FE">
        <w:rPr>
          <w:rStyle w:val="StyleBoldUnderline"/>
        </w:rPr>
        <w:t>Inadequate infrastructure capacity</w:t>
      </w:r>
      <w:r w:rsidRPr="004D10FE">
        <w:rPr>
          <w:sz w:val="16"/>
        </w:rPr>
        <w:t xml:space="preserve">, which is failing to keep up with the increase in trade and </w:t>
      </w:r>
      <w:r w:rsidRPr="004D10FE">
        <w:rPr>
          <w:sz w:val="12"/>
        </w:rPr>
        <w:t>¶</w:t>
      </w:r>
      <w:r w:rsidRPr="004D10FE">
        <w:rPr>
          <w:sz w:val="16"/>
        </w:rPr>
        <w:t xml:space="preserve"> security requirements at the principal border crossings between San Diego County and Baja </w:t>
      </w:r>
      <w:r w:rsidRPr="004D10FE">
        <w:rPr>
          <w:sz w:val="12"/>
        </w:rPr>
        <w:t>¶</w:t>
      </w:r>
      <w:r w:rsidRPr="004D10FE">
        <w:rPr>
          <w:sz w:val="16"/>
        </w:rPr>
        <w:t xml:space="preserve"> California, </w:t>
      </w:r>
      <w:r w:rsidRPr="004D10FE">
        <w:rPr>
          <w:rStyle w:val="StyleBoldUnderline"/>
        </w:rPr>
        <w:t xml:space="preserve">currently creates traffic congestion and delay that costs the U.S. and Mexican </w:t>
      </w:r>
      <w:r w:rsidRPr="004D10FE">
        <w:rPr>
          <w:rStyle w:val="StyleBoldUnderline"/>
          <w:sz w:val="12"/>
        </w:rPr>
        <w:t xml:space="preserve">¶ </w:t>
      </w:r>
      <w:r w:rsidRPr="004D10FE">
        <w:rPr>
          <w:rStyle w:val="StyleBoldUnderline"/>
        </w:rPr>
        <w:t>economies an estimated US</w:t>
      </w:r>
      <w:r>
        <w:rPr>
          <w:rStyle w:val="StyleBoldUnderline"/>
        </w:rPr>
        <w:t xml:space="preserve"> </w:t>
      </w:r>
      <w:r w:rsidRPr="004D10FE">
        <w:rPr>
          <w:rStyle w:val="Emphasis"/>
        </w:rPr>
        <w:t>$6 billion</w:t>
      </w:r>
      <w:r w:rsidRPr="004D10FE">
        <w:rPr>
          <w:rStyle w:val="StyleBoldUnderline"/>
        </w:rPr>
        <w:t xml:space="preserve"> </w:t>
      </w:r>
      <w:r w:rsidRPr="004D10FE">
        <w:rPr>
          <w:sz w:val="16"/>
        </w:rPr>
        <w:t xml:space="preserve">in gross output </w:t>
      </w:r>
      <w:r w:rsidRPr="004D10FE">
        <w:rPr>
          <w:rStyle w:val="StyleBoldUnderline"/>
        </w:rPr>
        <w:t>in 2005</w:t>
      </w:r>
      <w:r w:rsidRPr="004D10FE">
        <w:rPr>
          <w:sz w:val="16"/>
        </w:rPr>
        <w:t xml:space="preserve"> (Summary Table 1). Fully </w:t>
      </w:r>
      <w:r w:rsidRPr="004D10FE">
        <w:rPr>
          <w:sz w:val="12"/>
        </w:rPr>
        <w:t>¶</w:t>
      </w:r>
      <w:r w:rsidRPr="004D10FE">
        <w:rPr>
          <w:sz w:val="16"/>
        </w:rPr>
        <w:t xml:space="preserve"> </w:t>
      </w:r>
      <w:r w:rsidRPr="004D10FE">
        <w:rPr>
          <w:rStyle w:val="StyleBoldUnderline"/>
        </w:rPr>
        <w:t xml:space="preserve">51,325 jobs are sacrificed because of the reduction in output. </w:t>
      </w:r>
      <w:r w:rsidRPr="004D10FE">
        <w:rPr>
          <w:rStyle w:val="StyleBoldUnderline"/>
          <w:sz w:val="12"/>
        </w:rPr>
        <w:t xml:space="preserve">¶ </w:t>
      </w:r>
      <w:r w:rsidRPr="004D10FE">
        <w:rPr>
          <w:sz w:val="16"/>
        </w:rPr>
        <w:t xml:space="preserve">ƒ In fact, traffic congestion and delays are bad enough today that nearly 60 percent of the </w:t>
      </w:r>
      <w:r w:rsidRPr="004D10FE">
        <w:rPr>
          <w:sz w:val="12"/>
        </w:rPr>
        <w:t>¶</w:t>
      </w:r>
      <w:r w:rsidRPr="004D10FE">
        <w:rPr>
          <w:sz w:val="16"/>
        </w:rPr>
        <w:t xml:space="preserve"> cross-border travelers surveyed said they would be willing to pay a $3 toll to cross at new </w:t>
      </w:r>
      <w:r w:rsidRPr="004D10FE">
        <w:rPr>
          <w:sz w:val="12"/>
        </w:rPr>
        <w:t>¶</w:t>
      </w:r>
      <w:r w:rsidRPr="004D10FE">
        <w:rPr>
          <w:sz w:val="16"/>
        </w:rPr>
        <w:t xml:space="preserve"> East Otay Mesa port of entry that would provide a faster way to cross the border. Similarly, </w:t>
      </w:r>
      <w:r w:rsidRPr="004D10FE">
        <w:rPr>
          <w:sz w:val="12"/>
        </w:rPr>
        <w:t>¶</w:t>
      </w:r>
      <w:r w:rsidRPr="004D10FE">
        <w:rPr>
          <w:sz w:val="16"/>
        </w:rPr>
        <w:t xml:space="preserve"> an interview with the trucking industry revealed that the </w:t>
      </w:r>
      <w:r w:rsidRPr="004D10FE">
        <w:rPr>
          <w:rStyle w:val="StyleBoldUnderline"/>
        </w:rPr>
        <w:t xml:space="preserve">investment potential has been </w:t>
      </w:r>
      <w:r w:rsidRPr="004D10FE">
        <w:rPr>
          <w:rStyle w:val="StyleBoldUnderline"/>
          <w:sz w:val="12"/>
        </w:rPr>
        <w:t xml:space="preserve">¶ </w:t>
      </w:r>
      <w:r w:rsidRPr="004D10FE">
        <w:rPr>
          <w:rStyle w:val="StyleBoldUnderline"/>
        </w:rPr>
        <w:t xml:space="preserve">curbed due to the increasing delays at the border. </w:t>
      </w:r>
      <w:r w:rsidRPr="004D10FE">
        <w:rPr>
          <w:rStyle w:val="StyleBoldUnderline"/>
          <w:sz w:val="12"/>
        </w:rPr>
        <w:t xml:space="preserve">¶ </w:t>
      </w:r>
      <w:r w:rsidRPr="004D10FE">
        <w:rPr>
          <w:sz w:val="16"/>
        </w:rPr>
        <w:t xml:space="preserve">As shown in Summary Table 1, the economic impact of congestion on personal travel is </w:t>
      </w:r>
      <w:r w:rsidRPr="004D10FE">
        <w:rPr>
          <w:sz w:val="12"/>
        </w:rPr>
        <w:t>¶</w:t>
      </w:r>
      <w:r w:rsidRPr="004D10FE">
        <w:rPr>
          <w:sz w:val="16"/>
        </w:rPr>
        <w:t xml:space="preserve"> much stronger in the U.S. than in Mexico and concentrated principally in the San Diego </w:t>
      </w:r>
      <w:r w:rsidRPr="004D10FE">
        <w:rPr>
          <w:sz w:val="12"/>
        </w:rPr>
        <w:t>¶</w:t>
      </w:r>
      <w:r w:rsidRPr="004D10FE">
        <w:rPr>
          <w:sz w:val="16"/>
        </w:rPr>
        <w:t xml:space="preserve"> County and Baja California regions. On the other hand, the economic impact of congestion </w:t>
      </w:r>
      <w:r w:rsidRPr="004D10FE">
        <w:rPr>
          <w:sz w:val="12"/>
        </w:rPr>
        <w:t>¶</w:t>
      </w:r>
      <w:r w:rsidRPr="004D10FE">
        <w:rPr>
          <w:sz w:val="16"/>
        </w:rPr>
        <w:t xml:space="preserve"> 1</w:t>
      </w:r>
      <w:r w:rsidRPr="004D10FE">
        <w:rPr>
          <w:sz w:val="12"/>
        </w:rPr>
        <w:t>¶</w:t>
      </w:r>
      <w:r w:rsidRPr="004D10FE">
        <w:rPr>
          <w:sz w:val="16"/>
        </w:rPr>
        <w:t xml:space="preserve"> For San Diego County and the State of California, the IMPLAN Input Output Model was used. For Baja </w:t>
      </w:r>
      <w:r w:rsidRPr="004D10FE">
        <w:rPr>
          <w:sz w:val="12"/>
        </w:rPr>
        <w:t>¶</w:t>
      </w:r>
      <w:r w:rsidRPr="004D10FE">
        <w:rPr>
          <w:sz w:val="16"/>
        </w:rPr>
        <w:t xml:space="preserve"> California and Mexico, multipliers developed by the Autonomous University of Baja California (Universidad </w:t>
      </w:r>
      <w:r w:rsidRPr="004D10FE">
        <w:rPr>
          <w:sz w:val="12"/>
        </w:rPr>
        <w:t>¶</w:t>
      </w:r>
      <w:r w:rsidRPr="004D10FE">
        <w:rPr>
          <w:sz w:val="16"/>
        </w:rPr>
        <w:t xml:space="preserve"> Autónoma de Baja California - UABC) were used. HDR|HLB DECISION ECONOMICS INC. EXECUTIVE SUMMARY • viii</w:t>
      </w:r>
      <w:r w:rsidRPr="004D10FE">
        <w:rPr>
          <w:sz w:val="12"/>
        </w:rPr>
        <w:t>¶</w:t>
      </w:r>
      <w:r w:rsidRPr="004D10FE">
        <w:rPr>
          <w:sz w:val="16"/>
        </w:rPr>
        <w:t xml:space="preserve"> on </w:t>
      </w:r>
      <w:r w:rsidRPr="004D10FE">
        <w:rPr>
          <w:rStyle w:val="StyleBoldUnderline"/>
        </w:rPr>
        <w:t>freight traffic</w:t>
      </w:r>
      <w:r w:rsidRPr="004D10FE">
        <w:rPr>
          <w:sz w:val="16"/>
        </w:rPr>
        <w:t xml:space="preserve"> is greater on the Mexican side, and </w:t>
      </w:r>
      <w:r w:rsidRPr="004D10FE">
        <w:rPr>
          <w:rStyle w:val="StyleBoldUnderline"/>
        </w:rPr>
        <w:t xml:space="preserve">spreads significantly to the state and </w:t>
      </w:r>
      <w:r w:rsidRPr="004D10FE">
        <w:rPr>
          <w:rStyle w:val="StyleBoldUnderline"/>
          <w:sz w:val="12"/>
        </w:rPr>
        <w:t xml:space="preserve">¶ </w:t>
      </w:r>
      <w:r w:rsidRPr="004D10FE">
        <w:rPr>
          <w:rStyle w:val="StyleBoldUnderline"/>
        </w:rPr>
        <w:t xml:space="preserve">national levels. </w:t>
      </w:r>
      <w:r w:rsidRPr="004D10FE">
        <w:rPr>
          <w:rStyle w:val="StyleBoldUnderline"/>
          <w:sz w:val="12"/>
        </w:rPr>
        <w:t xml:space="preserve">¶ </w:t>
      </w:r>
      <w:r w:rsidRPr="004D10FE">
        <w:rPr>
          <w:sz w:val="16"/>
        </w:rPr>
        <w:t xml:space="preserve">ƒ While the majority of the economic impacts are concentrated in the San Diego and Baja </w:t>
      </w:r>
      <w:r w:rsidRPr="004D10FE">
        <w:rPr>
          <w:sz w:val="12"/>
        </w:rPr>
        <w:t>¶</w:t>
      </w:r>
      <w:r w:rsidRPr="004D10FE">
        <w:rPr>
          <w:sz w:val="16"/>
        </w:rPr>
        <w:t xml:space="preserve"> California region, Summary Table 1 indicates that </w:t>
      </w:r>
      <w:r w:rsidRPr="004D10FE">
        <w:rPr>
          <w:rStyle w:val="StyleBoldUnderline"/>
        </w:rPr>
        <w:t xml:space="preserve">expected economic effects are not </w:t>
      </w:r>
      <w:r w:rsidRPr="004D10FE">
        <w:rPr>
          <w:rStyle w:val="StyleBoldUnderline"/>
          <w:sz w:val="12"/>
        </w:rPr>
        <w:t xml:space="preserve">¶ </w:t>
      </w:r>
      <w:r w:rsidRPr="004D10FE">
        <w:rPr>
          <w:rStyle w:val="StyleBoldUnderline"/>
        </w:rPr>
        <w:t xml:space="preserve">insignificant at the state and the national levels. </w:t>
      </w:r>
      <w:r w:rsidRPr="004D10FE">
        <w:rPr>
          <w:rStyle w:val="StyleBoldUnderline"/>
          <w:sz w:val="12"/>
        </w:rPr>
        <w:t xml:space="preserve">¶ </w:t>
      </w:r>
      <w:r w:rsidRPr="004D10FE">
        <w:rPr>
          <w:sz w:val="16"/>
        </w:rPr>
        <w:t xml:space="preserve">ƒ The analysis given in Summary Table 2 below shows that, </w:t>
      </w:r>
      <w:r w:rsidRPr="004D10FE">
        <w:rPr>
          <w:rStyle w:val="StyleBoldUnderline"/>
        </w:rPr>
        <w:t xml:space="preserve">if steps are not taken to improve </w:t>
      </w:r>
      <w:r w:rsidRPr="004D10FE">
        <w:rPr>
          <w:rStyle w:val="StyleBoldUnderline"/>
          <w:sz w:val="12"/>
        </w:rPr>
        <w:t xml:space="preserve">¶ </w:t>
      </w:r>
      <w:r w:rsidRPr="004D10FE">
        <w:rPr>
          <w:rStyle w:val="StyleBoldUnderline"/>
        </w:rPr>
        <w:t xml:space="preserve">border crossing and transportation infrastructure and management, </w:t>
      </w:r>
      <w:r w:rsidRPr="004D10FE">
        <w:rPr>
          <w:rStyle w:val="Emphasis"/>
        </w:rPr>
        <w:t>border delays keep ¶ growing and the losses incurred by the regional and national economies will more than ¶ double</w:t>
      </w:r>
      <w:r w:rsidRPr="004D10FE">
        <w:rPr>
          <w:sz w:val="16"/>
        </w:rPr>
        <w:t xml:space="preserve"> in the next ten years.2</w:t>
      </w:r>
    </w:p>
    <w:p w:rsidR="00355A77" w:rsidRDefault="00355A77" w:rsidP="00355A77">
      <w:pPr>
        <w:pStyle w:val="Heading4"/>
      </w:pPr>
      <w:r>
        <w:t>Border congestion has a short term and long term direct economic impact</w:t>
      </w:r>
    </w:p>
    <w:p w:rsidR="00355A77" w:rsidRPr="009F12E3" w:rsidRDefault="00355A77" w:rsidP="00355A77">
      <w:pPr>
        <w:rPr>
          <w:rStyle w:val="StyleBoldUnderline"/>
          <w:b w:val="0"/>
          <w:sz w:val="18"/>
        </w:rPr>
      </w:pPr>
      <w:r>
        <w:rPr>
          <w:rStyle w:val="StyleStyleBold12pt"/>
        </w:rPr>
        <w:t xml:space="preserve">CDoT 06 </w:t>
      </w:r>
      <w:r>
        <w:rPr>
          <w:rStyle w:val="StyleStyleBold12pt"/>
          <w:sz w:val="18"/>
        </w:rPr>
        <w:t xml:space="preserve">(San Diego Association of Governments California Department of Transportation, “Economic Impacts of </w:t>
      </w:r>
      <w:r w:rsidRPr="00314115">
        <w:rPr>
          <w:rStyle w:val="StyleStyleBold12pt"/>
          <w:sz w:val="12"/>
        </w:rPr>
        <w:t xml:space="preserve">¶ </w:t>
      </w:r>
      <w:r>
        <w:rPr>
          <w:rStyle w:val="StyleStyleBold12pt"/>
          <w:sz w:val="18"/>
        </w:rPr>
        <w:t xml:space="preserve">Wait Times at the San </w:t>
      </w:r>
      <w:r w:rsidRPr="00314115">
        <w:rPr>
          <w:rStyle w:val="StyleStyleBold12pt"/>
          <w:sz w:val="12"/>
        </w:rPr>
        <w:t xml:space="preserve">¶ </w:t>
      </w:r>
      <w:r>
        <w:rPr>
          <w:rStyle w:val="StyleStyleBold12pt"/>
          <w:sz w:val="18"/>
        </w:rPr>
        <w:t xml:space="preserve">Diego–Baja California </w:t>
      </w:r>
      <w:r w:rsidRPr="00314115">
        <w:rPr>
          <w:rStyle w:val="StyleStyleBold12pt"/>
          <w:sz w:val="12"/>
        </w:rPr>
        <w:t xml:space="preserve">¶ </w:t>
      </w:r>
      <w:r>
        <w:rPr>
          <w:rStyle w:val="StyleStyleBold12pt"/>
          <w:sz w:val="18"/>
        </w:rPr>
        <w:t>Border” &lt;http://www.sandag.org/uploads/publicationid/publicationid_1205_5394.pdf&gt; 1-19-06)</w:t>
      </w:r>
    </w:p>
    <w:p w:rsidR="00355A77" w:rsidRPr="008E110A" w:rsidRDefault="00355A77" w:rsidP="00355A77">
      <w:pPr>
        <w:rPr>
          <w:sz w:val="16"/>
        </w:rPr>
      </w:pPr>
      <w:r w:rsidRPr="008E110A">
        <w:rPr>
          <w:sz w:val="16"/>
        </w:rPr>
        <w:t xml:space="preserve">Note, also, that this example shows the effect of border delays on trade in the short run solely. </w:t>
      </w:r>
      <w:r w:rsidRPr="008E110A">
        <w:rPr>
          <w:sz w:val="12"/>
        </w:rPr>
        <w:t>¶</w:t>
      </w:r>
      <w:r w:rsidRPr="008E110A">
        <w:rPr>
          <w:sz w:val="16"/>
        </w:rPr>
        <w:t xml:space="preserve"> </w:t>
      </w:r>
      <w:r w:rsidRPr="008E110A">
        <w:rPr>
          <w:rStyle w:val="StyleBoldUnderline"/>
        </w:rPr>
        <w:t>Continued congestion and delays at the border will most certainly have a long run impact too</w:t>
      </w:r>
      <w:r w:rsidRPr="008E110A">
        <w:rPr>
          <w:sz w:val="16"/>
        </w:rPr>
        <w:t xml:space="preserve">. In </w:t>
      </w:r>
      <w:r w:rsidRPr="008E110A">
        <w:rPr>
          <w:sz w:val="12"/>
        </w:rPr>
        <w:t>¶</w:t>
      </w:r>
      <w:r w:rsidRPr="008E110A">
        <w:rPr>
          <w:sz w:val="16"/>
        </w:rPr>
        <w:t xml:space="preserve"> particular, </w:t>
      </w:r>
      <w:r w:rsidRPr="008E110A">
        <w:rPr>
          <w:rStyle w:val="StyleBoldUnderline"/>
        </w:rPr>
        <w:t xml:space="preserve">delays at the U.S.-Mexico </w:t>
      </w:r>
      <w:r w:rsidRPr="008E110A">
        <w:rPr>
          <w:rStyle w:val="StyleBoldUnderline"/>
        </w:rPr>
        <w:lastRenderedPageBreak/>
        <w:t xml:space="preserve">border may hinder the border region’s ability to attract new </w:t>
      </w:r>
      <w:r w:rsidRPr="008E110A">
        <w:rPr>
          <w:rStyle w:val="StyleBoldUnderline"/>
          <w:sz w:val="12"/>
        </w:rPr>
        <w:t xml:space="preserve">¶ </w:t>
      </w:r>
      <w:r w:rsidRPr="008E110A">
        <w:rPr>
          <w:rStyle w:val="StyleBoldUnderline"/>
        </w:rPr>
        <w:t>investment, as well as maintain its existing investments</w:t>
      </w:r>
      <w:r w:rsidRPr="008E110A">
        <w:rPr>
          <w:sz w:val="16"/>
        </w:rPr>
        <w:t xml:space="preserve">. Since the </w:t>
      </w:r>
      <w:r w:rsidRPr="008E110A">
        <w:rPr>
          <w:rStyle w:val="StyleBoldUnderline"/>
        </w:rPr>
        <w:t xml:space="preserve">uncertainty over wait times </w:t>
      </w:r>
      <w:r w:rsidRPr="008E110A">
        <w:rPr>
          <w:rStyle w:val="StyleBoldUnderline"/>
          <w:sz w:val="12"/>
        </w:rPr>
        <w:t xml:space="preserve">¶ </w:t>
      </w:r>
      <w:r w:rsidRPr="008E110A">
        <w:rPr>
          <w:rStyle w:val="StyleBoldUnderline"/>
        </w:rPr>
        <w:t>acts as a tariff-like barrier to the import and export of goods</w:t>
      </w:r>
      <w:r w:rsidRPr="008E110A">
        <w:rPr>
          <w:sz w:val="16"/>
        </w:rPr>
        <w:t xml:space="preserve">, it may reduce the incentive for </w:t>
      </w:r>
      <w:r w:rsidRPr="008E110A">
        <w:rPr>
          <w:sz w:val="12"/>
        </w:rPr>
        <w:t>¶</w:t>
      </w:r>
      <w:r w:rsidRPr="008E110A">
        <w:rPr>
          <w:sz w:val="16"/>
        </w:rPr>
        <w:t xml:space="preserve"> U.S.-based companies to locate on the Mexican side for instance (i.e., desourcing of </w:t>
      </w:r>
      <w:r w:rsidRPr="008E110A">
        <w:rPr>
          <w:sz w:val="12"/>
        </w:rPr>
        <w:t>¶</w:t>
      </w:r>
      <w:r w:rsidRPr="008E110A">
        <w:rPr>
          <w:sz w:val="16"/>
        </w:rPr>
        <w:t xml:space="preserve"> maquiladoras). Therefore, in the </w:t>
      </w:r>
      <w:r w:rsidRPr="008E110A">
        <w:rPr>
          <w:rStyle w:val="StyleBoldUnderline"/>
        </w:rPr>
        <w:t xml:space="preserve">long run congestion and border delays could produce a major </w:t>
      </w:r>
      <w:r w:rsidRPr="008E110A">
        <w:rPr>
          <w:rStyle w:val="StyleBoldUnderline"/>
          <w:sz w:val="12"/>
        </w:rPr>
        <w:t xml:space="preserve">¶ </w:t>
      </w:r>
      <w:r w:rsidRPr="008E110A">
        <w:rPr>
          <w:rStyle w:val="StyleBoldUnderline"/>
        </w:rPr>
        <w:t>disincentive for investment</w:t>
      </w:r>
      <w:r w:rsidRPr="008E110A">
        <w:rPr>
          <w:sz w:val="16"/>
        </w:rPr>
        <w:t xml:space="preserve"> in the San Diego-Tijuana region. </w:t>
      </w:r>
      <w:r w:rsidRPr="008E110A">
        <w:rPr>
          <w:sz w:val="12"/>
        </w:rPr>
        <w:t>¶</w:t>
      </w:r>
      <w:r w:rsidRPr="008E110A">
        <w:rPr>
          <w:sz w:val="16"/>
        </w:rPr>
        <w:t xml:space="preserve"> </w:t>
      </w:r>
      <w:r w:rsidRPr="008E110A">
        <w:rPr>
          <w:rStyle w:val="StyleBoldUnderline"/>
        </w:rPr>
        <w:t>A corollary of desourcing is the potential diversion of commercial traffic to other POEs</w:t>
      </w:r>
      <w:r w:rsidRPr="008E110A">
        <w:rPr>
          <w:sz w:val="16"/>
        </w:rPr>
        <w:t xml:space="preserve"> (less </w:t>
      </w:r>
      <w:r w:rsidRPr="008E110A">
        <w:rPr>
          <w:sz w:val="12"/>
        </w:rPr>
        <w:t>¶</w:t>
      </w:r>
      <w:r w:rsidRPr="008E110A">
        <w:rPr>
          <w:sz w:val="16"/>
        </w:rPr>
        <w:t xml:space="preserve"> ridden with border congestion and unexpected delays), and even to other states. During the </w:t>
      </w:r>
      <w:r w:rsidRPr="008E110A">
        <w:rPr>
          <w:sz w:val="12"/>
        </w:rPr>
        <w:t>¶</w:t>
      </w:r>
      <w:r w:rsidRPr="008E110A">
        <w:rPr>
          <w:sz w:val="16"/>
        </w:rPr>
        <w:t xml:space="preserve"> course of this study, a survey of northbound border crossers revealed that nearly 60 percent of </w:t>
      </w:r>
      <w:r w:rsidRPr="008E110A">
        <w:rPr>
          <w:sz w:val="12"/>
        </w:rPr>
        <w:t>¶</w:t>
      </w:r>
      <w:r w:rsidRPr="008E110A">
        <w:rPr>
          <w:sz w:val="16"/>
        </w:rPr>
        <w:t xml:space="preserve"> interviewees would be willing to pay $3 per crossing to use a new port of entry in East Otay </w:t>
      </w:r>
      <w:r w:rsidRPr="008E110A">
        <w:rPr>
          <w:sz w:val="12"/>
        </w:rPr>
        <w:t>¶</w:t>
      </w:r>
      <w:r w:rsidRPr="008E110A">
        <w:rPr>
          <w:sz w:val="16"/>
        </w:rPr>
        <w:t xml:space="preserve"> Mesa that would provide a faster way to cross the border.21</w:t>
      </w:r>
      <w:r w:rsidRPr="008E110A">
        <w:rPr>
          <w:sz w:val="12"/>
        </w:rPr>
        <w:t>¶</w:t>
      </w:r>
      <w:r w:rsidRPr="008E110A">
        <w:rPr>
          <w:sz w:val="16"/>
        </w:rPr>
        <w:t xml:space="preserve"> Last but not least, </w:t>
      </w:r>
      <w:r w:rsidRPr="008E110A">
        <w:rPr>
          <w:rStyle w:val="StyleBoldUnderline"/>
        </w:rPr>
        <w:t xml:space="preserve">congestion and border delays have an impact not only on the total output or </w:t>
      </w:r>
      <w:r w:rsidRPr="008E110A">
        <w:rPr>
          <w:rStyle w:val="StyleBoldUnderline"/>
          <w:sz w:val="12"/>
        </w:rPr>
        <w:t xml:space="preserve">¶ </w:t>
      </w:r>
      <w:r w:rsidRPr="008E110A">
        <w:rPr>
          <w:rStyle w:val="StyleBoldUnderline"/>
        </w:rPr>
        <w:t>amount of goods traded, but also on the productivity of firms</w:t>
      </w:r>
      <w:r w:rsidRPr="008E110A">
        <w:rPr>
          <w:sz w:val="16"/>
        </w:rPr>
        <w:t xml:space="preserve">, </w:t>
      </w:r>
      <w:r w:rsidRPr="008E110A">
        <w:rPr>
          <w:rStyle w:val="StyleBoldUnderline"/>
        </w:rPr>
        <w:t xml:space="preserve">especially in the manufacturing </w:t>
      </w:r>
      <w:r w:rsidRPr="008E110A">
        <w:rPr>
          <w:rStyle w:val="StyleBoldUnderline"/>
          <w:sz w:val="12"/>
        </w:rPr>
        <w:t xml:space="preserve">¶ </w:t>
      </w:r>
      <w:r w:rsidRPr="008E110A">
        <w:rPr>
          <w:rStyle w:val="StyleBoldUnderline"/>
        </w:rPr>
        <w:t>sector</w:t>
      </w:r>
      <w:r w:rsidRPr="008E110A">
        <w:rPr>
          <w:sz w:val="16"/>
        </w:rPr>
        <w:t xml:space="preserve">. </w:t>
      </w:r>
      <w:r w:rsidRPr="008E110A">
        <w:rPr>
          <w:rStyle w:val="StyleBoldUnderline"/>
        </w:rPr>
        <w:t>Loss of productivity can result from disruptions in the cross-border supply-chain</w:t>
      </w:r>
      <w:r w:rsidRPr="008E110A">
        <w:rPr>
          <w:sz w:val="16"/>
        </w:rPr>
        <w:t xml:space="preserve"> (or </w:t>
      </w:r>
      <w:r w:rsidRPr="008E110A">
        <w:rPr>
          <w:sz w:val="12"/>
        </w:rPr>
        <w:t>¶</w:t>
      </w:r>
      <w:r w:rsidRPr="008E110A">
        <w:rPr>
          <w:sz w:val="16"/>
        </w:rPr>
        <w:t xml:space="preserve"> higher inventory levels as a way to respond to such disruptions), </w:t>
      </w:r>
      <w:r w:rsidRPr="008E110A">
        <w:rPr>
          <w:rStyle w:val="StyleBoldUnderline"/>
        </w:rPr>
        <w:t xml:space="preserve">and from reductions in Mexican </w:t>
      </w:r>
      <w:r w:rsidRPr="008E110A">
        <w:rPr>
          <w:rStyle w:val="StyleBoldUnderline"/>
          <w:sz w:val="12"/>
        </w:rPr>
        <w:t xml:space="preserve">¶ </w:t>
      </w:r>
      <w:r w:rsidRPr="008E110A">
        <w:rPr>
          <w:rStyle w:val="StyleBoldUnderline"/>
        </w:rPr>
        <w:t xml:space="preserve">sourcing. </w:t>
      </w:r>
      <w:r w:rsidRPr="008E110A">
        <w:rPr>
          <w:rStyle w:val="StyleBoldUnderline"/>
          <w:sz w:val="12"/>
        </w:rPr>
        <w:t xml:space="preserve">¶ </w:t>
      </w:r>
      <w:r w:rsidRPr="008E110A">
        <w:rPr>
          <w:sz w:val="16"/>
        </w:rPr>
        <w:t xml:space="preserve">The fundamental concepts and mechanisms of the theory of trade described above are used to </w:t>
      </w:r>
      <w:r w:rsidRPr="008E110A">
        <w:rPr>
          <w:sz w:val="12"/>
        </w:rPr>
        <w:t>¶</w:t>
      </w:r>
      <w:r w:rsidRPr="008E110A">
        <w:rPr>
          <w:sz w:val="16"/>
        </w:rPr>
        <w:t xml:space="preserve"> assess the economic impacts of border delays on freight movements (at the producer level), as </w:t>
      </w:r>
      <w:r w:rsidRPr="008E110A">
        <w:rPr>
          <w:sz w:val="12"/>
        </w:rPr>
        <w:t>¶</w:t>
      </w:r>
      <w:r w:rsidRPr="008E110A">
        <w:rPr>
          <w:sz w:val="16"/>
        </w:rPr>
        <w:t xml:space="preserve"> well as on personal trips (at the consumer level).</w:t>
      </w:r>
    </w:p>
    <w:p w:rsidR="00355A77" w:rsidRDefault="00355A77" w:rsidP="00355A77">
      <w:pPr>
        <w:pStyle w:val="Heading4"/>
      </w:pPr>
      <w:r>
        <w:t>Trade efficiency is key to the economy</w:t>
      </w:r>
    </w:p>
    <w:p w:rsidR="00355A77" w:rsidRPr="009261D1" w:rsidRDefault="00355A77" w:rsidP="00355A77">
      <w:pPr>
        <w:rPr>
          <w:rStyle w:val="StyleStyleBold12pt"/>
          <w:b w:val="0"/>
          <w:sz w:val="18"/>
        </w:rPr>
      </w:pPr>
      <w:r>
        <w:rPr>
          <w:rStyle w:val="StyleStyleBold12pt"/>
        </w:rPr>
        <w:t xml:space="preserve">CWM 12 </w:t>
      </w:r>
      <w:r>
        <w:rPr>
          <w:rStyle w:val="StyleStyleBold12pt"/>
          <w:sz w:val="18"/>
        </w:rPr>
        <w:t xml:space="preserve">(HEARING </w:t>
      </w:r>
      <w:r w:rsidRPr="009261D1">
        <w:rPr>
          <w:rStyle w:val="StyleStyleBold12pt"/>
          <w:sz w:val="12"/>
        </w:rPr>
        <w:t xml:space="preserve">¶ </w:t>
      </w:r>
      <w:r>
        <w:rPr>
          <w:rStyle w:val="StyleStyleBold12pt"/>
          <w:sz w:val="18"/>
        </w:rPr>
        <w:t>BEFORE THE</w:t>
      </w:r>
      <w:r w:rsidRPr="009261D1">
        <w:rPr>
          <w:rStyle w:val="StyleStyleBold12pt"/>
          <w:sz w:val="12"/>
        </w:rPr>
        <w:t xml:space="preserve">¶ </w:t>
      </w:r>
      <w:r>
        <w:rPr>
          <w:rStyle w:val="StyleStyleBold12pt"/>
          <w:sz w:val="18"/>
        </w:rPr>
        <w:t xml:space="preserve">SUBCOMMITTEE ON TRADE </w:t>
      </w:r>
      <w:r w:rsidRPr="009261D1">
        <w:rPr>
          <w:rStyle w:val="StyleStyleBold12pt"/>
          <w:sz w:val="12"/>
        </w:rPr>
        <w:t xml:space="preserve">¶ </w:t>
      </w:r>
      <w:r>
        <w:rPr>
          <w:rStyle w:val="StyleStyleBold12pt"/>
          <w:sz w:val="18"/>
        </w:rPr>
        <w:t>OF THE</w:t>
      </w:r>
      <w:r w:rsidRPr="009261D1">
        <w:rPr>
          <w:rStyle w:val="StyleStyleBold12pt"/>
          <w:sz w:val="12"/>
        </w:rPr>
        <w:t xml:space="preserve">¶ </w:t>
      </w:r>
      <w:r>
        <w:rPr>
          <w:rStyle w:val="StyleStyleBold12pt"/>
          <w:sz w:val="18"/>
        </w:rPr>
        <w:t xml:space="preserve">COMMITTEE ON WAYS AND MEANS </w:t>
      </w:r>
      <w:r w:rsidRPr="009261D1">
        <w:rPr>
          <w:rStyle w:val="StyleStyleBold12pt"/>
          <w:sz w:val="12"/>
        </w:rPr>
        <w:t xml:space="preserve">¶ </w:t>
      </w:r>
      <w:r>
        <w:rPr>
          <w:rStyle w:val="StyleStyleBold12pt"/>
          <w:sz w:val="18"/>
        </w:rPr>
        <w:t xml:space="preserve">U.S. HOUSE OF REPRESENTATIVES, “Supporting Economic Growth And Job </w:t>
      </w:r>
      <w:r w:rsidRPr="009261D1">
        <w:rPr>
          <w:rStyle w:val="StyleStyleBold12pt"/>
          <w:sz w:val="12"/>
        </w:rPr>
        <w:t xml:space="preserve">¶ </w:t>
      </w:r>
      <w:r>
        <w:rPr>
          <w:rStyle w:val="StyleStyleBold12pt"/>
          <w:sz w:val="18"/>
        </w:rPr>
        <w:t xml:space="preserve">Creation Through Customs Trade </w:t>
      </w:r>
      <w:r w:rsidRPr="009261D1">
        <w:rPr>
          <w:rStyle w:val="StyleStyleBold12pt"/>
          <w:sz w:val="12"/>
        </w:rPr>
        <w:t xml:space="preserve">¶ </w:t>
      </w:r>
      <w:r>
        <w:rPr>
          <w:rStyle w:val="StyleStyleBold12pt"/>
          <w:sz w:val="18"/>
        </w:rPr>
        <w:t xml:space="preserve">Modernization, </w:t>
      </w:r>
      <w:r w:rsidRPr="009261D1">
        <w:rPr>
          <w:rStyle w:val="StyleStyleBold12pt"/>
          <w:sz w:val="12"/>
        </w:rPr>
        <w:t xml:space="preserve">¶ </w:t>
      </w:r>
      <w:r>
        <w:rPr>
          <w:rStyle w:val="StyleStyleBold12pt"/>
          <w:sz w:val="18"/>
        </w:rPr>
        <w:t>Facilitation, And Enforcement” &lt;http://www.gpo.gov/fdsys/pkg/CHRG-112hhrg80260/pdf/CHRG-112hhrg80260.pdf&gt; 5-17-12)</w:t>
      </w:r>
    </w:p>
    <w:p w:rsidR="00355A77" w:rsidRPr="00D616EE" w:rsidRDefault="00355A77" w:rsidP="00355A77">
      <w:pPr>
        <w:rPr>
          <w:sz w:val="16"/>
        </w:rPr>
      </w:pPr>
      <w:r w:rsidRPr="00D616EE">
        <w:rPr>
          <w:sz w:val="16"/>
        </w:rPr>
        <w:t xml:space="preserve">In announcing this hearing, </w:t>
      </w:r>
      <w:r w:rsidRPr="00D616EE">
        <w:rPr>
          <w:rStyle w:val="StyleBoldUnderline"/>
        </w:rPr>
        <w:t>Chairman Brady said</w:t>
      </w:r>
      <w:r w:rsidRPr="00D616EE">
        <w:rPr>
          <w:sz w:val="16"/>
        </w:rPr>
        <w:t>, ‘‘</w:t>
      </w:r>
      <w:r w:rsidRPr="00D616EE">
        <w:rPr>
          <w:rStyle w:val="StyleBoldUnderline"/>
        </w:rPr>
        <w:t xml:space="preserve">Trade is vital to our economic engine, creating jobs and lifting wages here at home. </w:t>
      </w:r>
      <w:r w:rsidRPr="00D616EE">
        <w:rPr>
          <w:sz w:val="16"/>
        </w:rPr>
        <w:t xml:space="preserve">Today, </w:t>
      </w:r>
      <w:r w:rsidRPr="00D616EE">
        <w:rPr>
          <w:rStyle w:val="StyleBoldUnderline"/>
        </w:rPr>
        <w:t xml:space="preserve">more </w:t>
      </w:r>
      <w:r w:rsidRPr="00D616EE">
        <w:rPr>
          <w:rStyle w:val="StyleBoldUnderline"/>
          <w:sz w:val="12"/>
        </w:rPr>
        <w:t xml:space="preserve">¶ </w:t>
      </w:r>
      <w:r w:rsidRPr="00D616EE">
        <w:rPr>
          <w:rStyle w:val="StyleBoldUnderline"/>
        </w:rPr>
        <w:t xml:space="preserve">than 50 million U.S. workers are employed by companies that engage in </w:t>
      </w:r>
      <w:r w:rsidRPr="00D616EE">
        <w:rPr>
          <w:rStyle w:val="StyleBoldUnderline"/>
          <w:sz w:val="12"/>
        </w:rPr>
        <w:t xml:space="preserve">¶ </w:t>
      </w:r>
      <w:r w:rsidRPr="00D616EE">
        <w:rPr>
          <w:rStyle w:val="StyleBoldUnderline"/>
        </w:rPr>
        <w:t>international trade</w:t>
      </w:r>
      <w:r w:rsidRPr="00D616EE">
        <w:rPr>
          <w:sz w:val="16"/>
        </w:rPr>
        <w:t>, and U</w:t>
      </w:r>
      <w:r w:rsidRPr="00D616EE">
        <w:rPr>
          <w:rStyle w:val="StyleBoldUnderline"/>
        </w:rPr>
        <w:t>.S. trade represents over 30 percent of U.S. GDP</w:t>
      </w:r>
      <w:r w:rsidRPr="00D616EE">
        <w:rPr>
          <w:sz w:val="16"/>
        </w:rPr>
        <w:t xml:space="preserve">. </w:t>
      </w:r>
      <w:r w:rsidRPr="00D616EE">
        <w:rPr>
          <w:sz w:val="12"/>
        </w:rPr>
        <w:t>¶</w:t>
      </w:r>
      <w:r w:rsidRPr="00D616EE">
        <w:rPr>
          <w:sz w:val="16"/>
        </w:rPr>
        <w:t xml:space="preserve"> </w:t>
      </w:r>
      <w:r w:rsidRPr="00D616EE">
        <w:rPr>
          <w:rStyle w:val="StyleBoldUnderline"/>
        </w:rPr>
        <w:t>Streamlining</w:t>
      </w:r>
      <w:r w:rsidRPr="00D616EE">
        <w:rPr>
          <w:sz w:val="16"/>
        </w:rPr>
        <w:t xml:space="preserve"> legitimate </w:t>
      </w:r>
      <w:r w:rsidRPr="00D616EE">
        <w:rPr>
          <w:rStyle w:val="StyleBoldUnderline"/>
        </w:rPr>
        <w:t>trade is an essential component to our competitiveness in the global marketplace</w:t>
      </w:r>
      <w:r w:rsidRPr="00D616EE">
        <w:rPr>
          <w:sz w:val="16"/>
        </w:rPr>
        <w:t xml:space="preserve">. This hearing will explore how to allocate </w:t>
      </w:r>
      <w:r w:rsidRPr="00D616EE">
        <w:rPr>
          <w:sz w:val="12"/>
        </w:rPr>
        <w:t>¶</w:t>
      </w:r>
      <w:r w:rsidRPr="00D616EE">
        <w:rPr>
          <w:sz w:val="16"/>
        </w:rPr>
        <w:t xml:space="preserve"> resources and develop models so that we can move the ever-increasing volume of legitimate trade more efficiently, while effectively filtering out </w:t>
      </w:r>
      <w:r w:rsidRPr="00D616EE">
        <w:rPr>
          <w:sz w:val="12"/>
        </w:rPr>
        <w:t>¶</w:t>
      </w:r>
      <w:r w:rsidRPr="00D616EE">
        <w:rPr>
          <w:sz w:val="16"/>
        </w:rPr>
        <w:t xml:space="preserve"> trade that doesn’t comply with our laws.’’ </w:t>
      </w:r>
    </w:p>
    <w:p w:rsidR="00355A77" w:rsidRDefault="00355A77" w:rsidP="00355A77">
      <w:pPr>
        <w:pStyle w:val="Heading4"/>
      </w:pPr>
      <w:r>
        <w:t>The border economy is key to the overall economy</w:t>
      </w:r>
    </w:p>
    <w:p w:rsidR="00355A77" w:rsidRPr="00814E93" w:rsidRDefault="00355A77" w:rsidP="00355A77">
      <w:pPr>
        <w:rPr>
          <w:rStyle w:val="StyleStyleBold12pt"/>
          <w:b w:val="0"/>
          <w:sz w:val="18"/>
        </w:rPr>
      </w:pPr>
      <w:r>
        <w:rPr>
          <w:rStyle w:val="StyleStyleBold12pt"/>
        </w:rPr>
        <w:t xml:space="preserve">Lee and Wilson 13 </w:t>
      </w:r>
      <w:r>
        <w:rPr>
          <w:rStyle w:val="StyleStyleBold12pt"/>
          <w:sz w:val="18"/>
        </w:rPr>
        <w:t>(Erik Lee, Associate Director of the North American Center for Transborder Studies; and Christopher E. Wilson, Associate at the Mexico Institute of the Woodrow Wilson International Center for Scholars, “The State Of The Border Report” &lt;http://www.scribd.com/doc/143242331/The-State-of-the-US-Mexico-Border&gt; May 2013)</w:t>
      </w:r>
    </w:p>
    <w:p w:rsidR="00355A77" w:rsidRPr="00C934D1" w:rsidRDefault="00355A77" w:rsidP="00355A77">
      <w:pPr>
        <w:rPr>
          <w:sz w:val="16"/>
        </w:rPr>
      </w:pPr>
      <w:r w:rsidRPr="00C934D1">
        <w:rPr>
          <w:sz w:val="16"/>
        </w:rPr>
        <w:t xml:space="preserve">The </w:t>
      </w:r>
      <w:r w:rsidRPr="00C934D1">
        <w:rPr>
          <w:rStyle w:val="StyleBoldUnderline"/>
        </w:rPr>
        <w:t>intense U.S.-Mexico trade flows pass through the U.S.-Mexico border region</w:t>
      </w:r>
      <w:r w:rsidRPr="00C934D1">
        <w:rPr>
          <w:sz w:val="16"/>
        </w:rPr>
        <w:t>, a region with a complete economy that can be seen as both wealthy and poor. A number o</w:t>
      </w:r>
      <w:r w:rsidRPr="00C934D1">
        <w:rPr>
          <w:rFonts w:hint="eastAsia"/>
          <w:sz w:val="16"/>
        </w:rPr>
        <w:t>f</w:t>
      </w:r>
      <w:r w:rsidRPr="00C934D1">
        <w:rPr>
          <w:sz w:val="16"/>
        </w:rPr>
        <w:t xml:space="preserve"> organizations—the Border Governors Conference included among them—have o</w:t>
      </w:r>
      <w:r w:rsidRPr="00C934D1">
        <w:rPr>
          <w:rFonts w:hint="eastAsia"/>
          <w:sz w:val="16"/>
        </w:rPr>
        <w:t>f</w:t>
      </w:r>
      <w:r w:rsidRPr="00C934D1">
        <w:rPr>
          <w:sz w:val="16"/>
        </w:rPr>
        <w:t xml:space="preserve">ten noted that </w:t>
      </w:r>
      <w:r w:rsidRPr="00C934D1">
        <w:rPr>
          <w:rStyle w:val="StyleBoldUnderline"/>
        </w:rPr>
        <w:t>the ten states together as a single economic entity would comprise the fourth largest economy in the world</w:t>
      </w:r>
      <w:r w:rsidRPr="00C934D1">
        <w:rPr>
          <w:sz w:val="16"/>
        </w:rPr>
        <w:t xml:space="preserve">. Other organizations have noted that </w:t>
      </w:r>
      <w:r w:rsidRPr="00C934D1">
        <w:rPr>
          <w:rStyle w:val="StyleBoldUnderline"/>
        </w:rPr>
        <w:t>the region possesses a highly varied economic makeup</w:t>
      </w:r>
      <w:r w:rsidRPr="00C934D1">
        <w:rPr>
          <w:sz w:val="16"/>
        </w:rPr>
        <w:t xml:space="preserve">, with San Diego/Tijuana and El Paso/Ciudad Juarez serving as the principal poles of wealth and other cities and particularly rural regions enjoying a much less prosperity. The Tijuana-based Colegio de la Frontera Norte and Francisco Lara of Arizona State University have developed an index that weighs many of the key variables that measure competitiveness. The map below largely confirms previous findings, and the research sets an important baseline to measure efforts underway to strengthen regional competitiveness. </w:t>
      </w:r>
      <w:r w:rsidRPr="00C934D1">
        <w:rPr>
          <w:rStyle w:val="StyleBoldUnderline"/>
        </w:rPr>
        <w:t>The research suggests the U.S. side of the border generally has more tools for high productivity, but the main population centers on the Mexican side tend to also have strong competitiveness</w:t>
      </w:r>
      <w:r w:rsidRPr="00C934D1">
        <w:rPr>
          <w:sz w:val="16"/>
        </w:rPr>
        <w:t xml:space="preserve">. </w:t>
      </w:r>
      <w:r w:rsidRPr="00C934D1">
        <w:rPr>
          <w:rStyle w:val="StyleBoldUnderline"/>
        </w:rPr>
        <w:t>Efforts to further foment the development of</w:t>
      </w:r>
      <w:r w:rsidRPr="00C934D1">
        <w:rPr>
          <w:sz w:val="16"/>
        </w:rPr>
        <w:t xml:space="preserve"> in</w:t>
      </w:r>
      <w:r w:rsidRPr="00C934D1">
        <w:rPr>
          <w:rFonts w:hint="eastAsia"/>
          <w:sz w:val="16"/>
        </w:rPr>
        <w:t>f</w:t>
      </w:r>
      <w:r w:rsidRPr="00C934D1">
        <w:rPr>
          <w:sz w:val="16"/>
        </w:rPr>
        <w:t xml:space="preserve">rastructure, human capital, innovation and cluster </w:t>
      </w:r>
      <w:r w:rsidRPr="00C934D1">
        <w:rPr>
          <w:rStyle w:val="StyleBoldUnderline"/>
        </w:rPr>
        <w:t>economies</w:t>
      </w:r>
      <w:r w:rsidRPr="00C934D1">
        <w:rPr>
          <w:sz w:val="16"/>
        </w:rPr>
        <w:t xml:space="preserve"> in the key twin-cities </w:t>
      </w:r>
      <w:r w:rsidRPr="00C934D1">
        <w:rPr>
          <w:rStyle w:val="StyleBoldUnderline"/>
        </w:rPr>
        <w:t>of the border region</w:t>
      </w:r>
      <w:r w:rsidRPr="00C934D1">
        <w:rPr>
          <w:sz w:val="16"/>
        </w:rPr>
        <w:t xml:space="preserve"> </w:t>
      </w:r>
      <w:r w:rsidRPr="00C934D1">
        <w:rPr>
          <w:rStyle w:val="StyleBoldUnderline"/>
        </w:rPr>
        <w:t xml:space="preserve">would strengthen not only the competitiveness of the border region but also </w:t>
      </w:r>
      <w:r w:rsidRPr="00C934D1">
        <w:rPr>
          <w:sz w:val="16"/>
        </w:rPr>
        <w:t>the areas served by the trade corridors running through them (virtually</w:t>
      </w:r>
      <w:r w:rsidRPr="00C934D1">
        <w:rPr>
          <w:rStyle w:val="StyleBoldUnderline"/>
        </w:rPr>
        <w:t xml:space="preserve"> all of the U.S. and Mexico</w:t>
      </w:r>
      <w:r w:rsidRPr="00C934D1">
        <w:rPr>
          <w:sz w:val="16"/>
        </w:rPr>
        <w:t>).</w:t>
      </w:r>
    </w:p>
    <w:p w:rsidR="00355A77" w:rsidRDefault="00355A77" w:rsidP="00355A77">
      <w:pPr>
        <w:pStyle w:val="Heading4"/>
      </w:pPr>
      <w:r>
        <w:t>Delay hurts the economy – each minute costs $116 millino</w:t>
      </w:r>
    </w:p>
    <w:p w:rsidR="00355A77" w:rsidRPr="008319C2" w:rsidRDefault="00355A77" w:rsidP="00355A77">
      <w:pPr>
        <w:rPr>
          <w:rStyle w:val="StyleStyleBold12pt"/>
          <w:b w:val="0"/>
          <w:sz w:val="18"/>
        </w:rPr>
      </w:pPr>
      <w:r>
        <w:rPr>
          <w:rStyle w:val="StyleStyleBold12pt"/>
        </w:rPr>
        <w:t xml:space="preserve">ITA 08 </w:t>
      </w:r>
      <w:r>
        <w:rPr>
          <w:rStyle w:val="StyleStyleBold12pt"/>
          <w:sz w:val="18"/>
        </w:rPr>
        <w:t xml:space="preserve">(Department of Commerce’s International Trade Administration, “Improving Economic Outcomes </w:t>
      </w:r>
      <w:r w:rsidRPr="008319C2">
        <w:rPr>
          <w:rStyle w:val="StyleStyleBold12pt"/>
          <w:sz w:val="12"/>
        </w:rPr>
        <w:t xml:space="preserve">¶ </w:t>
      </w:r>
      <w:r>
        <w:rPr>
          <w:rStyle w:val="StyleStyleBold12pt"/>
          <w:sz w:val="18"/>
        </w:rPr>
        <w:t>By Reducing Border Delays” &lt;http://shapleigh.org/system/reporting_document/file/487/DRAFT_Reducing_Border_Delays_Findings_and_Options_vFinal_03252008.pdf&gt; March 2008)</w:t>
      </w:r>
    </w:p>
    <w:p w:rsidR="00355A77" w:rsidRDefault="00355A77" w:rsidP="00355A77">
      <w:pPr>
        <w:rPr>
          <w:sz w:val="16"/>
        </w:rPr>
      </w:pPr>
      <w:r w:rsidRPr="008319C2">
        <w:rPr>
          <w:sz w:val="16"/>
        </w:rPr>
        <w:lastRenderedPageBreak/>
        <w:t xml:space="preserve">Essential Trading Partner Trade with </w:t>
      </w:r>
      <w:r w:rsidRPr="008319C2">
        <w:rPr>
          <w:rStyle w:val="StyleBoldUnderline"/>
        </w:rPr>
        <w:t>Mexico is important to the United States’ (U.S.) economic vitality</w:t>
      </w:r>
      <w:r w:rsidRPr="008319C2">
        <w:rPr>
          <w:sz w:val="16"/>
        </w:rPr>
        <w:t xml:space="preserve">. U.S. </w:t>
      </w:r>
      <w:r w:rsidRPr="008319C2">
        <w:rPr>
          <w:sz w:val="12"/>
        </w:rPr>
        <w:t>¶</w:t>
      </w:r>
      <w:r w:rsidRPr="008319C2">
        <w:rPr>
          <w:sz w:val="16"/>
        </w:rPr>
        <w:t xml:space="preserve"> manufacturers and consumers depend on ready access to Mexican goods. U.S. exporters serve the Mexican </w:t>
      </w:r>
      <w:r w:rsidRPr="008319C2">
        <w:rPr>
          <w:sz w:val="12"/>
        </w:rPr>
        <w:t>¶</w:t>
      </w:r>
      <w:r w:rsidRPr="008319C2">
        <w:rPr>
          <w:sz w:val="16"/>
        </w:rPr>
        <w:t xml:space="preserve"> market and profit from foreign sales. </w:t>
      </w:r>
      <w:r w:rsidRPr="008319C2">
        <w:rPr>
          <w:rStyle w:val="StyleBoldUnderline"/>
        </w:rPr>
        <w:t>Border region businesses</w:t>
      </w:r>
      <w:r w:rsidRPr="008319C2">
        <w:rPr>
          <w:sz w:val="16"/>
        </w:rPr>
        <w:t xml:space="preserve"> in Arizona, California, New Mexico, and Texas tie </w:t>
      </w:r>
      <w:r w:rsidRPr="008319C2">
        <w:rPr>
          <w:sz w:val="12"/>
        </w:rPr>
        <w:t>¶</w:t>
      </w:r>
      <w:r w:rsidRPr="008319C2">
        <w:rPr>
          <w:sz w:val="16"/>
        </w:rPr>
        <w:t xml:space="preserve"> </w:t>
      </w:r>
      <w:r w:rsidRPr="008319C2">
        <w:rPr>
          <w:rStyle w:val="StyleBoldUnderline"/>
        </w:rPr>
        <w:t>their livelihoods to trade and create jobs for American workers</w:t>
      </w:r>
      <w:r w:rsidRPr="008319C2">
        <w:rPr>
          <w:sz w:val="16"/>
        </w:rPr>
        <w:t xml:space="preserve">. </w:t>
      </w:r>
      <w:r w:rsidRPr="008319C2">
        <w:rPr>
          <w:rStyle w:val="StyleBoldUnderline"/>
        </w:rPr>
        <w:t xml:space="preserve">Mexico is America’s third largest trading partner </w:t>
      </w:r>
      <w:r w:rsidRPr="008319C2">
        <w:rPr>
          <w:rStyle w:val="StyleBoldUnderline"/>
          <w:sz w:val="12"/>
        </w:rPr>
        <w:t xml:space="preserve">¶ </w:t>
      </w:r>
      <w:r w:rsidRPr="008319C2">
        <w:rPr>
          <w:sz w:val="16"/>
        </w:rPr>
        <w:t xml:space="preserve">behind only Canada and China. </w:t>
      </w:r>
      <w:r w:rsidRPr="008319C2">
        <w:rPr>
          <w:sz w:val="12"/>
        </w:rPr>
        <w:t>¶</w:t>
      </w:r>
      <w:r w:rsidRPr="008319C2">
        <w:rPr>
          <w:sz w:val="16"/>
        </w:rPr>
        <w:t xml:space="preserve"> U.S.-Mexico trade totals approximately $340 billion, a nearly fourfold increase in trade since the enactment of the </w:t>
      </w:r>
      <w:r w:rsidRPr="008319C2">
        <w:rPr>
          <w:sz w:val="12"/>
        </w:rPr>
        <w:t>¶</w:t>
      </w:r>
      <w:r w:rsidRPr="008319C2">
        <w:rPr>
          <w:sz w:val="16"/>
        </w:rPr>
        <w:t xml:space="preserve"> North American Free Trade Agreement (NAFTA). </w:t>
      </w:r>
      <w:r w:rsidRPr="008319C2">
        <w:rPr>
          <w:rStyle w:val="StyleBoldUnderline"/>
        </w:rPr>
        <w:t xml:space="preserve">Every day more than 13,000 trucks bring over $550 million </w:t>
      </w:r>
      <w:r w:rsidRPr="008319C2">
        <w:rPr>
          <w:rStyle w:val="StyleBoldUnderline"/>
          <w:sz w:val="12"/>
        </w:rPr>
        <w:t xml:space="preserve">¶ </w:t>
      </w:r>
      <w:r w:rsidRPr="008319C2">
        <w:rPr>
          <w:rStyle w:val="StyleBoldUnderline"/>
        </w:rPr>
        <w:t>worth of goods into the U.S.</w:t>
      </w:r>
      <w:r w:rsidRPr="008319C2">
        <w:rPr>
          <w:sz w:val="16"/>
        </w:rPr>
        <w:t xml:space="preserve"> from Mexico. Over 80% of Mexican imports enter via truck through the five busiest </w:t>
      </w:r>
      <w:r w:rsidRPr="008319C2">
        <w:rPr>
          <w:sz w:val="12"/>
        </w:rPr>
        <w:t>¶</w:t>
      </w:r>
      <w:r w:rsidRPr="008319C2">
        <w:rPr>
          <w:sz w:val="16"/>
        </w:rPr>
        <w:t xml:space="preserve"> southern border ports of entry (POEs) of Laredo, TX, El Paso, TX, Otay Mesa, CA, Hidalgo, TX, and Nogales, AZ. </w:t>
      </w:r>
      <w:r w:rsidRPr="008319C2">
        <w:rPr>
          <w:sz w:val="12"/>
        </w:rPr>
        <w:t>¶</w:t>
      </w:r>
      <w:r w:rsidRPr="008319C2">
        <w:rPr>
          <w:sz w:val="16"/>
        </w:rPr>
        <w:t xml:space="preserve"> U.S. exports to Mexico total $136 billion, with $93 billion crossing via commercial truck. This represents a 150% </w:t>
      </w:r>
      <w:r w:rsidRPr="008319C2">
        <w:rPr>
          <w:sz w:val="12"/>
        </w:rPr>
        <w:t>¶</w:t>
      </w:r>
      <w:r w:rsidRPr="008319C2">
        <w:rPr>
          <w:sz w:val="16"/>
        </w:rPr>
        <w:t xml:space="preserve"> increase in export value since the enactment of NAFTA. </w:t>
      </w:r>
      <w:r w:rsidRPr="008319C2">
        <w:rPr>
          <w:sz w:val="12"/>
        </w:rPr>
        <w:t>¶</w:t>
      </w:r>
      <w:r w:rsidRPr="008319C2">
        <w:rPr>
          <w:sz w:val="16"/>
        </w:rPr>
        <w:t xml:space="preserve"> A Creeping Economic Threat </w:t>
      </w:r>
      <w:r w:rsidRPr="008319C2">
        <w:rPr>
          <w:rStyle w:val="StyleBoldUnderline"/>
        </w:rPr>
        <w:t xml:space="preserve">America’s ports are charged to facilitate growing trade while safeguarding </w:t>
      </w:r>
      <w:r w:rsidRPr="008319C2">
        <w:rPr>
          <w:rStyle w:val="StyleBoldUnderline"/>
          <w:sz w:val="12"/>
        </w:rPr>
        <w:t xml:space="preserve">¶ </w:t>
      </w:r>
      <w:r w:rsidRPr="008319C2">
        <w:rPr>
          <w:rStyle w:val="StyleBoldUnderline"/>
        </w:rPr>
        <w:t xml:space="preserve">national security. However, increases and changes to global trade have outpaced the ports’ capacity to </w:t>
      </w:r>
      <w:r w:rsidRPr="008319C2">
        <w:rPr>
          <w:rStyle w:val="StyleBoldUnderline"/>
          <w:sz w:val="12"/>
        </w:rPr>
        <w:t xml:space="preserve">¶ </w:t>
      </w:r>
      <w:r w:rsidRPr="008319C2">
        <w:rPr>
          <w:rStyle w:val="StyleBoldUnderline"/>
        </w:rPr>
        <w:t>accommodate them</w:t>
      </w:r>
      <w:r w:rsidRPr="008319C2">
        <w:rPr>
          <w:sz w:val="16"/>
        </w:rPr>
        <w:t xml:space="preserve"> – </w:t>
      </w:r>
      <w:r w:rsidRPr="008319C2">
        <w:rPr>
          <w:rStyle w:val="StyleBoldUnderline"/>
        </w:rPr>
        <w:t xml:space="preserve">resulting in congestion and delays. </w:t>
      </w:r>
      <w:r w:rsidRPr="008319C2">
        <w:rPr>
          <w:rStyle w:val="StyleBoldUnderline"/>
          <w:sz w:val="12"/>
        </w:rPr>
        <w:t xml:space="preserve">¶ </w:t>
      </w:r>
      <w:r w:rsidRPr="008319C2">
        <w:rPr>
          <w:sz w:val="16"/>
        </w:rPr>
        <w:t xml:space="preserve">$116 million per minute and 26,000 jobs Today, </w:t>
      </w:r>
      <w:r w:rsidRPr="008319C2">
        <w:rPr>
          <w:rStyle w:val="StyleBoldUnderline"/>
        </w:rPr>
        <w:t>border wait times</w:t>
      </w:r>
      <w:r w:rsidRPr="008319C2">
        <w:rPr>
          <w:sz w:val="16"/>
        </w:rPr>
        <w:t xml:space="preserve"> at the five busiest southern border POEs </w:t>
      </w:r>
      <w:r w:rsidRPr="008319C2">
        <w:rPr>
          <w:sz w:val="12"/>
        </w:rPr>
        <w:t>¶</w:t>
      </w:r>
      <w:r w:rsidRPr="008319C2">
        <w:rPr>
          <w:sz w:val="16"/>
        </w:rPr>
        <w:t xml:space="preserve"> </w:t>
      </w:r>
      <w:r w:rsidRPr="008319C2">
        <w:rPr>
          <w:rStyle w:val="StyleBoldUnderline"/>
        </w:rPr>
        <w:t xml:space="preserve">average over one hour, which result in an average economic output loss of </w:t>
      </w:r>
      <w:r w:rsidRPr="008319C2">
        <w:rPr>
          <w:rStyle w:val="Emphasis"/>
        </w:rPr>
        <w:t>$116 million per minute of delay.</w:t>
      </w:r>
      <w:r w:rsidRPr="008319C2">
        <w:rPr>
          <w:sz w:val="16"/>
        </w:rPr>
        <w:t xml:space="preserve"> </w:t>
      </w:r>
      <w:r w:rsidRPr="008319C2">
        <w:rPr>
          <w:rStyle w:val="StyleBoldUnderline"/>
        </w:rPr>
        <w:t xml:space="preserve">In </w:t>
      </w:r>
      <w:r w:rsidRPr="008319C2">
        <w:rPr>
          <w:rStyle w:val="StyleBoldUnderline"/>
          <w:sz w:val="12"/>
        </w:rPr>
        <w:t xml:space="preserve">¶ </w:t>
      </w:r>
      <w:r w:rsidRPr="008319C2">
        <w:rPr>
          <w:rStyle w:val="StyleBoldUnderline"/>
        </w:rPr>
        <w:t xml:space="preserve">2008, these delays cost the U.S. economy nearly </w:t>
      </w:r>
      <w:r w:rsidRPr="008319C2">
        <w:rPr>
          <w:rStyle w:val="Emphasis"/>
        </w:rPr>
        <w:t>26,000 jobs and $6 billion</w:t>
      </w:r>
      <w:r w:rsidRPr="008319C2">
        <w:rPr>
          <w:rStyle w:val="StyleBoldUnderline"/>
        </w:rPr>
        <w:t xml:space="preserve"> in output</w:t>
      </w:r>
      <w:r w:rsidRPr="008319C2">
        <w:rPr>
          <w:sz w:val="16"/>
        </w:rPr>
        <w:t xml:space="preserve">, </w:t>
      </w:r>
      <w:r w:rsidRPr="008319C2">
        <w:rPr>
          <w:rStyle w:val="StyleBoldUnderline"/>
        </w:rPr>
        <w:t xml:space="preserve">$1.4 billion in wages, and </w:t>
      </w:r>
      <w:r w:rsidRPr="008319C2">
        <w:rPr>
          <w:rStyle w:val="StyleBoldUnderline"/>
          <w:sz w:val="12"/>
        </w:rPr>
        <w:t xml:space="preserve">¶ </w:t>
      </w:r>
      <w:r w:rsidRPr="008319C2">
        <w:rPr>
          <w:rStyle w:val="StyleBoldUnderline"/>
        </w:rPr>
        <w:t>$600 million in tax revenue</w:t>
      </w:r>
      <w:r w:rsidRPr="008319C2">
        <w:rPr>
          <w:sz w:val="16"/>
        </w:rPr>
        <w:t xml:space="preserve"> annually. </w:t>
      </w:r>
      <w:r w:rsidRPr="008319C2">
        <w:rPr>
          <w:rStyle w:val="StyleBoldUnderline"/>
        </w:rPr>
        <w:t xml:space="preserve">By 2017, average wait times could increase to nearly 100 minutes, costing </w:t>
      </w:r>
      <w:r w:rsidRPr="008319C2">
        <w:rPr>
          <w:rStyle w:val="StyleBoldUnderline"/>
          <w:sz w:val="12"/>
        </w:rPr>
        <w:t xml:space="preserve">¶ </w:t>
      </w:r>
      <w:r w:rsidRPr="008319C2">
        <w:rPr>
          <w:rStyle w:val="StyleBoldUnderline"/>
        </w:rPr>
        <w:t xml:space="preserve">U.S. more than </w:t>
      </w:r>
      <w:r w:rsidRPr="008319C2">
        <w:rPr>
          <w:rStyle w:val="Emphasis"/>
        </w:rPr>
        <w:t>54,000 jobs and $12 billion in output</w:t>
      </w:r>
      <w:r w:rsidRPr="008319C2">
        <w:rPr>
          <w:rStyle w:val="StyleBoldUnderline"/>
        </w:rPr>
        <w:t>, $3 billion in wages, and $1.2 billion in tax revenue</w:t>
      </w:r>
      <w:r w:rsidRPr="008319C2">
        <w:rPr>
          <w:sz w:val="16"/>
        </w:rPr>
        <w:t xml:space="preserve"> annually. </w:t>
      </w:r>
      <w:r w:rsidRPr="008319C2">
        <w:rPr>
          <w:sz w:val="12"/>
        </w:rPr>
        <w:t>¶</w:t>
      </w:r>
      <w:r w:rsidRPr="008319C2">
        <w:rPr>
          <w:sz w:val="16"/>
        </w:rPr>
        <w:t xml:space="preserve"> The cumulative loss in output due to border delays over the next ten years is estimated to be $86 billion. </w:t>
      </w:r>
      <w:r w:rsidRPr="008319C2">
        <w:rPr>
          <w:sz w:val="12"/>
        </w:rPr>
        <w:t>¶</w:t>
      </w:r>
      <w:r w:rsidRPr="008319C2">
        <w:rPr>
          <w:sz w:val="16"/>
        </w:rPr>
        <w:t xml:space="preserve"> State and Manufacturing Impacts Border </w:t>
      </w:r>
      <w:r w:rsidRPr="008319C2">
        <w:rPr>
          <w:rStyle w:val="StyleBoldUnderline"/>
        </w:rPr>
        <w:t>state economies are also injured by border delays</w:t>
      </w:r>
      <w:r w:rsidRPr="008319C2">
        <w:rPr>
          <w:sz w:val="16"/>
        </w:rPr>
        <w:t xml:space="preserve">. Texas alone </w:t>
      </w:r>
      <w:r w:rsidRPr="008319C2">
        <w:rPr>
          <w:sz w:val="12"/>
        </w:rPr>
        <w:t>¶</w:t>
      </w:r>
      <w:r w:rsidRPr="008319C2">
        <w:rPr>
          <w:sz w:val="16"/>
        </w:rPr>
        <w:t xml:space="preserve"> loses 8,500 jobs and $1.7 billion in output and $490 million in wages annually due to delays at the in-state ports of </w:t>
      </w:r>
      <w:r w:rsidRPr="008319C2">
        <w:rPr>
          <w:sz w:val="12"/>
        </w:rPr>
        <w:t>¶</w:t>
      </w:r>
      <w:r w:rsidRPr="008319C2">
        <w:rPr>
          <w:sz w:val="16"/>
        </w:rPr>
        <w:t xml:space="preserve"> Laredo, El Paso, and Hidalgo. The cumulative state economic losses in output due to in-state border delays over </w:t>
      </w:r>
      <w:r w:rsidRPr="008319C2">
        <w:rPr>
          <w:sz w:val="12"/>
        </w:rPr>
        <w:t>¶</w:t>
      </w:r>
      <w:r w:rsidRPr="008319C2">
        <w:rPr>
          <w:sz w:val="16"/>
        </w:rPr>
        <w:t xml:space="preserve"> the next ten years are estimated to be $26 billion in Texas, $4.5 billion in California, and $2 billion in Arizona. </w:t>
      </w:r>
      <w:r w:rsidRPr="008319C2">
        <w:rPr>
          <w:sz w:val="12"/>
        </w:rPr>
        <w:t>¶</w:t>
      </w:r>
      <w:r w:rsidRPr="008319C2">
        <w:rPr>
          <w:sz w:val="16"/>
        </w:rPr>
        <w:t xml:space="preserve"> Further, </w:t>
      </w:r>
      <w:r w:rsidRPr="008319C2">
        <w:rPr>
          <w:rStyle w:val="StyleBoldUnderline"/>
        </w:rPr>
        <w:t xml:space="preserve">industries that rely on importing and exporting are harmed by border delays. Losses to the Machinery </w:t>
      </w:r>
      <w:r w:rsidRPr="008319C2">
        <w:rPr>
          <w:rStyle w:val="StyleBoldUnderline"/>
          <w:sz w:val="12"/>
        </w:rPr>
        <w:t xml:space="preserve">¶ </w:t>
      </w:r>
      <w:r w:rsidRPr="008319C2">
        <w:rPr>
          <w:rStyle w:val="StyleBoldUnderline"/>
        </w:rPr>
        <w:t>and Equipment industry account for approximately 45% of national economic losses</w:t>
      </w:r>
      <w:r w:rsidRPr="008319C2">
        <w:rPr>
          <w:sz w:val="16"/>
        </w:rPr>
        <w:t xml:space="preserve">. Improving Economic Outcomes The annual economic impact of wait times will more than double by 2017 if </w:t>
      </w:r>
      <w:r w:rsidRPr="008319C2">
        <w:rPr>
          <w:sz w:val="12"/>
        </w:rPr>
        <w:t>¶</w:t>
      </w:r>
      <w:r w:rsidRPr="008319C2">
        <w:rPr>
          <w:sz w:val="16"/>
        </w:rPr>
        <w:t xml:space="preserve"> delays grow as projected and if infrastructure and operations remained the same. Actions are being taken or </w:t>
      </w:r>
      <w:r w:rsidRPr="008319C2">
        <w:rPr>
          <w:sz w:val="12"/>
        </w:rPr>
        <w:t>¶</w:t>
      </w:r>
      <w:r w:rsidRPr="008319C2">
        <w:rPr>
          <w:sz w:val="16"/>
        </w:rPr>
        <w:t xml:space="preserve"> planned to improve the situation, but many are constrained by available budget. </w:t>
      </w:r>
    </w:p>
    <w:p w:rsidR="00F43CDF" w:rsidRDefault="00F43CDF" w:rsidP="00AE70D0">
      <w:pPr>
        <w:pStyle w:val="Heading3"/>
      </w:pPr>
      <w:r>
        <w:lastRenderedPageBreak/>
        <w:t>Efficiency Key</w:t>
      </w:r>
    </w:p>
    <w:p w:rsidR="003317FB" w:rsidRDefault="003317FB" w:rsidP="003317FB">
      <w:pPr>
        <w:pStyle w:val="Heading4"/>
      </w:pPr>
      <w:r>
        <w:t>ACE is key to efficient trade</w:t>
      </w:r>
    </w:p>
    <w:p w:rsidR="003317FB" w:rsidRPr="00944605" w:rsidRDefault="003317FB" w:rsidP="003317FB">
      <w:pPr>
        <w:rPr>
          <w:rStyle w:val="StyleStyleBold12pt"/>
          <w:b w:val="0"/>
          <w:sz w:val="18"/>
        </w:rPr>
      </w:pPr>
      <w:r>
        <w:rPr>
          <w:rStyle w:val="StyleStyleBold12pt"/>
        </w:rPr>
        <w:t xml:space="preserve">CBP 13 </w:t>
      </w:r>
      <w:r>
        <w:rPr>
          <w:rStyle w:val="StyleStyleBold12pt"/>
          <w:sz w:val="18"/>
        </w:rPr>
        <w:t>(Customs and Border Protection, “Automated Commercial Environment (ACE)/</w:t>
      </w:r>
      <w:r w:rsidRPr="00944605">
        <w:rPr>
          <w:rStyle w:val="StyleStyleBold12pt"/>
          <w:sz w:val="12"/>
        </w:rPr>
        <w:t xml:space="preserve">¶ </w:t>
      </w:r>
      <w:r>
        <w:rPr>
          <w:rStyle w:val="StyleStyleBold12pt"/>
          <w:sz w:val="18"/>
        </w:rPr>
        <w:t>International Trade Data System (ITDS)” &lt;http://www.cbp.gov/linkhandler/cgov/trade/automated/modernization/whats_new/ace.ctt/ace.pdf&gt; 7-15-13)</w:t>
      </w:r>
    </w:p>
    <w:p w:rsidR="003317FB" w:rsidRPr="00A277E7" w:rsidRDefault="003317FB" w:rsidP="003317FB">
      <w:pPr>
        <w:rPr>
          <w:rStyle w:val="StyleBoldUnderline"/>
        </w:rPr>
      </w:pPr>
      <w:r w:rsidRPr="00A277E7">
        <w:rPr>
          <w:sz w:val="16"/>
        </w:rPr>
        <w:t xml:space="preserve">Perhaps the best testament to how </w:t>
      </w:r>
      <w:r w:rsidRPr="00A277E7">
        <w:rPr>
          <w:rStyle w:val="StyleBoldUnderline"/>
        </w:rPr>
        <w:t>ACE helps the economy</w:t>
      </w:r>
      <w:r w:rsidRPr="00A277E7">
        <w:rPr>
          <w:sz w:val="16"/>
        </w:rPr>
        <w:t xml:space="preserve"> comes in the form of support from its users. </w:t>
      </w:r>
      <w:r w:rsidRPr="00A277E7">
        <w:rPr>
          <w:sz w:val="12"/>
        </w:rPr>
        <w:t>¶</w:t>
      </w:r>
      <w:r w:rsidRPr="00A277E7">
        <w:rPr>
          <w:sz w:val="16"/>
        </w:rPr>
        <w:t xml:space="preserve"> </w:t>
      </w:r>
      <w:r w:rsidRPr="00A277E7">
        <w:rPr>
          <w:rStyle w:val="StyleBoldUnderline"/>
        </w:rPr>
        <w:t>Trade entities are experiencing direct benefits from ACE</w:t>
      </w:r>
      <w:r w:rsidRPr="00A277E7">
        <w:rPr>
          <w:sz w:val="16"/>
        </w:rPr>
        <w:t xml:space="preserve">, as evidenced by feedback collected over time. </w:t>
      </w:r>
      <w:r w:rsidRPr="00A277E7">
        <w:rPr>
          <w:sz w:val="12"/>
        </w:rPr>
        <w:t>¶</w:t>
      </w:r>
      <w:r w:rsidRPr="00A277E7">
        <w:rPr>
          <w:sz w:val="16"/>
        </w:rPr>
        <w:t xml:space="preserve"> Select representative quotes appear below:</w:t>
      </w:r>
      <w:r w:rsidRPr="00A277E7">
        <w:rPr>
          <w:sz w:val="12"/>
        </w:rPr>
        <w:t>¶</w:t>
      </w:r>
      <w:r w:rsidRPr="00A277E7">
        <w:rPr>
          <w:sz w:val="16"/>
        </w:rPr>
        <w:t xml:space="preserve"> </w:t>
      </w:r>
      <w:r w:rsidRPr="00A277E7">
        <w:rPr>
          <w:sz w:val="16"/>
        </w:rPr>
        <w:t> "</w:t>
      </w:r>
      <w:r w:rsidRPr="00A277E7">
        <w:rPr>
          <w:rStyle w:val="StyleBoldUnderline"/>
        </w:rPr>
        <w:t>This system makes it more secure to transfer goods</w:t>
      </w:r>
      <w:r w:rsidRPr="00A277E7">
        <w:rPr>
          <w:sz w:val="16"/>
        </w:rPr>
        <w:t xml:space="preserve">. We can track what is in the shipment, </w:t>
      </w:r>
      <w:r w:rsidRPr="00A277E7">
        <w:rPr>
          <w:sz w:val="12"/>
        </w:rPr>
        <w:t>¶</w:t>
      </w:r>
      <w:r w:rsidRPr="00A277E7">
        <w:rPr>
          <w:sz w:val="16"/>
        </w:rPr>
        <w:t xml:space="preserve"> where it is now, and where it is going. </w:t>
      </w:r>
      <w:r w:rsidRPr="00A277E7">
        <w:rPr>
          <w:rStyle w:val="StyleBoldUnderline"/>
        </w:rPr>
        <w:t>Drivers</w:t>
      </w:r>
      <w:r w:rsidRPr="00A277E7">
        <w:rPr>
          <w:sz w:val="16"/>
        </w:rPr>
        <w:t xml:space="preserve">, no longer waiting a day for their shipment to </w:t>
      </w:r>
      <w:r w:rsidRPr="00A277E7">
        <w:rPr>
          <w:sz w:val="12"/>
        </w:rPr>
        <w:t>¶</w:t>
      </w:r>
      <w:r w:rsidRPr="00A277E7">
        <w:rPr>
          <w:sz w:val="16"/>
        </w:rPr>
        <w:t xml:space="preserve"> arrive</w:t>
      </w:r>
      <w:r w:rsidRPr="00A277E7">
        <w:rPr>
          <w:rStyle w:val="StyleBoldUnderline"/>
        </w:rPr>
        <w:t xml:space="preserve">, can get on the road, and businesses are thrilled not to have to pay for their </w:t>
      </w:r>
      <w:r w:rsidRPr="00A277E7">
        <w:rPr>
          <w:rStyle w:val="StyleBoldUnderline"/>
          <w:b w:val="0"/>
          <w:sz w:val="12"/>
        </w:rPr>
        <w:t>¶</w:t>
      </w:r>
      <w:r w:rsidRPr="00A277E7">
        <w:rPr>
          <w:rStyle w:val="StyleBoldUnderline"/>
          <w:sz w:val="12"/>
        </w:rPr>
        <w:t xml:space="preserve"> </w:t>
      </w:r>
      <w:r w:rsidRPr="00A277E7">
        <w:rPr>
          <w:rStyle w:val="StyleBoldUnderline"/>
        </w:rPr>
        <w:t>accommodations during layovers</w:t>
      </w:r>
      <w:r w:rsidRPr="00A277E7">
        <w:rPr>
          <w:sz w:val="16"/>
        </w:rPr>
        <w:t xml:space="preserve"> anymore. </w:t>
      </w:r>
      <w:r w:rsidRPr="00A277E7">
        <w:rPr>
          <w:rStyle w:val="StyleBoldUnderline"/>
        </w:rPr>
        <w:t>Fast delivery leads to fresher produce</w:t>
      </w:r>
      <w:r w:rsidRPr="00A277E7">
        <w:rPr>
          <w:sz w:val="16"/>
        </w:rPr>
        <w:t xml:space="preserve">, </w:t>
      </w:r>
      <w:r w:rsidRPr="00A277E7">
        <w:rPr>
          <w:rStyle w:val="StyleBoldUnderline"/>
        </w:rPr>
        <w:t xml:space="preserve">which is </w:t>
      </w:r>
      <w:r w:rsidRPr="00A277E7">
        <w:rPr>
          <w:rStyle w:val="StyleBoldUnderline"/>
          <w:b w:val="0"/>
          <w:sz w:val="12"/>
        </w:rPr>
        <w:t>¶</w:t>
      </w:r>
      <w:r w:rsidRPr="00A277E7">
        <w:rPr>
          <w:rStyle w:val="StyleBoldUnderline"/>
          <w:sz w:val="12"/>
        </w:rPr>
        <w:t xml:space="preserve"> </w:t>
      </w:r>
      <w:r w:rsidRPr="00A277E7">
        <w:rPr>
          <w:rStyle w:val="StyleBoldUnderline"/>
        </w:rPr>
        <w:t>the major import from the southern border,</w:t>
      </w:r>
      <w:r w:rsidRPr="00A277E7">
        <w:rPr>
          <w:sz w:val="16"/>
        </w:rPr>
        <w:t xml:space="preserve"> and quick arrival to markets leads to better </w:t>
      </w:r>
      <w:r w:rsidRPr="00A277E7">
        <w:rPr>
          <w:sz w:val="12"/>
        </w:rPr>
        <w:t>¶</w:t>
      </w:r>
      <w:r w:rsidRPr="00A277E7">
        <w:rPr>
          <w:sz w:val="16"/>
        </w:rPr>
        <w:t xml:space="preserve"> business and buyer gratification." – </w:t>
      </w:r>
      <w:r w:rsidRPr="00A277E7">
        <w:rPr>
          <w:rStyle w:val="StyleBoldUnderline"/>
        </w:rPr>
        <w:t>Jose Santana, President, J.D. Transport</w:t>
      </w:r>
      <w:r w:rsidRPr="00A277E7">
        <w:rPr>
          <w:rStyle w:val="StyleBoldUnderline"/>
          <w:b w:val="0"/>
          <w:sz w:val="12"/>
        </w:rPr>
        <w:t>¶</w:t>
      </w:r>
      <w:r w:rsidRPr="00A277E7">
        <w:rPr>
          <w:rStyle w:val="StyleBoldUnderline"/>
          <w:sz w:val="12"/>
        </w:rPr>
        <w:t xml:space="preserve"> </w:t>
      </w:r>
      <w:r w:rsidRPr="00A277E7">
        <w:rPr>
          <w:sz w:val="16"/>
        </w:rPr>
        <w:t xml:space="preserve"> “I use </w:t>
      </w:r>
      <w:r w:rsidRPr="00A277E7">
        <w:rPr>
          <w:rStyle w:val="StyleBoldUnderline"/>
        </w:rPr>
        <w:t>the reports feature</w:t>
      </w:r>
      <w:r w:rsidRPr="00A277E7">
        <w:rPr>
          <w:sz w:val="16"/>
        </w:rPr>
        <w:t xml:space="preserve"> extensively. It </w:t>
      </w:r>
      <w:r w:rsidRPr="00A277E7">
        <w:rPr>
          <w:rStyle w:val="StyleBoldUnderline"/>
        </w:rPr>
        <w:t>is extremely valuable</w:t>
      </w:r>
      <w:r w:rsidRPr="00A277E7">
        <w:rPr>
          <w:sz w:val="16"/>
        </w:rPr>
        <w:t xml:space="preserve"> to us. I am able to view the </w:t>
      </w:r>
      <w:r w:rsidRPr="00A277E7">
        <w:rPr>
          <w:sz w:val="12"/>
        </w:rPr>
        <w:t>¶</w:t>
      </w:r>
      <w:r w:rsidRPr="00A277E7">
        <w:rPr>
          <w:sz w:val="16"/>
        </w:rPr>
        <w:t xml:space="preserve"> value for each of the Importer of Record numbers and the number of imports. The individual </w:t>
      </w:r>
      <w:r w:rsidRPr="00A277E7">
        <w:rPr>
          <w:sz w:val="12"/>
        </w:rPr>
        <w:t>¶</w:t>
      </w:r>
      <w:r w:rsidRPr="00A277E7">
        <w:rPr>
          <w:sz w:val="16"/>
        </w:rPr>
        <w:t xml:space="preserve"> importers can see the number of compliance reviews by CBP and the compliance rate, </w:t>
      </w:r>
      <w:r w:rsidRPr="00A277E7">
        <w:rPr>
          <w:sz w:val="12"/>
        </w:rPr>
        <w:t>¶</w:t>
      </w:r>
      <w:r w:rsidRPr="00A277E7">
        <w:rPr>
          <w:sz w:val="16"/>
        </w:rPr>
        <w:t xml:space="preserve"> including the reason for discrepancies, even down to the port level.” </w:t>
      </w:r>
      <w:r w:rsidRPr="00A277E7">
        <w:rPr>
          <w:rStyle w:val="StyleBoldUnderline"/>
        </w:rPr>
        <w:t xml:space="preserve">Don Huber, Customs </w:t>
      </w:r>
      <w:r w:rsidRPr="00A277E7">
        <w:rPr>
          <w:rStyle w:val="StyleBoldUnderline"/>
          <w:b w:val="0"/>
          <w:sz w:val="12"/>
        </w:rPr>
        <w:t>¶</w:t>
      </w:r>
      <w:r w:rsidRPr="00A277E7">
        <w:rPr>
          <w:rStyle w:val="StyleBoldUnderline"/>
          <w:sz w:val="12"/>
        </w:rPr>
        <w:t xml:space="preserve"> </w:t>
      </w:r>
      <w:r w:rsidRPr="00A277E7">
        <w:rPr>
          <w:rStyle w:val="StyleBoldUnderline"/>
        </w:rPr>
        <w:t>Manager, GE</w:t>
      </w:r>
      <w:r w:rsidRPr="00A277E7">
        <w:rPr>
          <w:rStyle w:val="StyleBoldUnderline"/>
          <w:b w:val="0"/>
          <w:sz w:val="12"/>
        </w:rPr>
        <w:t>¶</w:t>
      </w:r>
      <w:r w:rsidRPr="00A277E7">
        <w:rPr>
          <w:rStyle w:val="StyleBoldUnderline"/>
          <w:sz w:val="12"/>
        </w:rPr>
        <w:t xml:space="preserve"> </w:t>
      </w:r>
      <w:r w:rsidRPr="00A277E7">
        <w:rPr>
          <w:sz w:val="16"/>
        </w:rPr>
        <w:t> “</w:t>
      </w:r>
      <w:r w:rsidRPr="00A277E7">
        <w:rPr>
          <w:rStyle w:val="StyleBoldUnderline"/>
        </w:rPr>
        <w:t xml:space="preserve">If the cash flow advantage alone in not enough to entice importers to take advantage of </w:t>
      </w:r>
      <w:r w:rsidRPr="00A277E7">
        <w:rPr>
          <w:sz w:val="16"/>
        </w:rPr>
        <w:t>the</w:t>
      </w:r>
      <w:r w:rsidRPr="00A277E7">
        <w:rPr>
          <w:rStyle w:val="StyleBoldUnderline"/>
        </w:rPr>
        <w:t xml:space="preserve"> </w:t>
      </w:r>
      <w:r w:rsidRPr="00A277E7">
        <w:rPr>
          <w:rStyle w:val="StyleBoldUnderline"/>
          <w:b w:val="0"/>
          <w:sz w:val="12"/>
        </w:rPr>
        <w:t>¶</w:t>
      </w:r>
      <w:r w:rsidRPr="00A277E7">
        <w:rPr>
          <w:rStyle w:val="StyleBoldUnderline"/>
          <w:sz w:val="12"/>
        </w:rPr>
        <w:t xml:space="preserve"> </w:t>
      </w:r>
      <w:r w:rsidRPr="00A277E7">
        <w:rPr>
          <w:rStyle w:val="StyleBoldUnderline"/>
        </w:rPr>
        <w:t>ACE</w:t>
      </w:r>
      <w:r w:rsidRPr="00A277E7">
        <w:rPr>
          <w:sz w:val="16"/>
        </w:rPr>
        <w:t xml:space="preserve"> Secure Data Portal, </w:t>
      </w:r>
      <w:r w:rsidRPr="00A277E7">
        <w:rPr>
          <w:rStyle w:val="StyleBoldUnderline"/>
        </w:rPr>
        <w:t xml:space="preserve">access to payment information and reporting tools is a </w:t>
      </w:r>
      <w:r w:rsidRPr="00A277E7">
        <w:rPr>
          <w:rStyle w:val="StyleBoldUnderline"/>
          <w:b w:val="0"/>
          <w:sz w:val="12"/>
        </w:rPr>
        <w:t>¶</w:t>
      </w:r>
      <w:r w:rsidRPr="00A277E7">
        <w:rPr>
          <w:rStyle w:val="StyleBoldUnderline"/>
          <w:sz w:val="12"/>
        </w:rPr>
        <w:t xml:space="preserve"> </w:t>
      </w:r>
      <w:r w:rsidRPr="00A277E7">
        <w:rPr>
          <w:rStyle w:val="StyleBoldUnderline"/>
        </w:rPr>
        <w:t>signification bonus</w:t>
      </w:r>
      <w:r w:rsidRPr="00A277E7">
        <w:rPr>
          <w:sz w:val="16"/>
        </w:rPr>
        <w:t xml:space="preserve"> for importers who have no on-line access to import data stored within </w:t>
      </w:r>
      <w:r w:rsidRPr="00A277E7">
        <w:rPr>
          <w:sz w:val="12"/>
        </w:rPr>
        <w:t>¶</w:t>
      </w:r>
      <w:r w:rsidRPr="00A277E7">
        <w:rPr>
          <w:sz w:val="16"/>
        </w:rPr>
        <w:t xml:space="preserve"> the Automated Commercial System (ACS).” </w:t>
      </w:r>
      <w:r w:rsidRPr="00A277E7">
        <w:rPr>
          <w:rStyle w:val="StyleBoldUnderline"/>
        </w:rPr>
        <w:t xml:space="preserve">Ronald Schoof, Global Trade Compliance </w:t>
      </w:r>
      <w:r w:rsidRPr="00A277E7">
        <w:rPr>
          <w:rStyle w:val="StyleBoldUnderline"/>
          <w:b w:val="0"/>
          <w:sz w:val="12"/>
        </w:rPr>
        <w:t>¶</w:t>
      </w:r>
      <w:r w:rsidRPr="00A277E7">
        <w:rPr>
          <w:rStyle w:val="StyleBoldUnderline"/>
          <w:sz w:val="12"/>
        </w:rPr>
        <w:t xml:space="preserve"> </w:t>
      </w:r>
      <w:r w:rsidRPr="00A277E7">
        <w:rPr>
          <w:rStyle w:val="StyleBoldUnderline"/>
        </w:rPr>
        <w:t>Manager, Caterpillar Inc.</w:t>
      </w:r>
      <w:r w:rsidRPr="00A277E7">
        <w:rPr>
          <w:rStyle w:val="StyleBoldUnderline"/>
          <w:b w:val="0"/>
          <w:sz w:val="12"/>
        </w:rPr>
        <w:t>¶</w:t>
      </w:r>
      <w:r w:rsidRPr="00A277E7">
        <w:rPr>
          <w:rStyle w:val="StyleBoldUnderline"/>
          <w:sz w:val="12"/>
        </w:rPr>
        <w:t xml:space="preserve"> </w:t>
      </w:r>
      <w:r w:rsidRPr="00A277E7">
        <w:rPr>
          <w:sz w:val="16"/>
        </w:rPr>
        <w:t> “</w:t>
      </w:r>
      <w:r w:rsidRPr="00A277E7">
        <w:rPr>
          <w:rStyle w:val="StyleBoldUnderline"/>
        </w:rPr>
        <w:t>Drivers are saving on average three to four hours per day</w:t>
      </w:r>
      <w:r w:rsidRPr="00A277E7">
        <w:rPr>
          <w:sz w:val="16"/>
        </w:rPr>
        <w:t xml:space="preserve">, per driver, </w:t>
      </w:r>
      <w:r w:rsidRPr="00A277E7">
        <w:rPr>
          <w:rStyle w:val="StyleBoldUnderline"/>
        </w:rPr>
        <w:t xml:space="preserve">which increases their </w:t>
      </w:r>
      <w:r w:rsidRPr="00A277E7">
        <w:rPr>
          <w:rStyle w:val="StyleBoldUnderline"/>
          <w:b w:val="0"/>
          <w:sz w:val="12"/>
        </w:rPr>
        <w:t>¶</w:t>
      </w:r>
      <w:r w:rsidRPr="00A277E7">
        <w:rPr>
          <w:rStyle w:val="StyleBoldUnderline"/>
          <w:sz w:val="12"/>
        </w:rPr>
        <w:t xml:space="preserve"> </w:t>
      </w:r>
      <w:r w:rsidRPr="00A277E7">
        <w:rPr>
          <w:rStyle w:val="StyleBoldUnderline"/>
        </w:rPr>
        <w:t>overall earnings</w:t>
      </w:r>
      <w:r w:rsidRPr="00A277E7">
        <w:rPr>
          <w:sz w:val="16"/>
        </w:rPr>
        <w:t>.” Bart Smith, President, Olmstead Transportation</w:t>
      </w:r>
      <w:r w:rsidRPr="00A277E7">
        <w:rPr>
          <w:sz w:val="12"/>
        </w:rPr>
        <w:t>¶</w:t>
      </w:r>
      <w:r w:rsidRPr="00A277E7">
        <w:rPr>
          <w:sz w:val="16"/>
        </w:rPr>
        <w:t xml:space="preserve"> </w:t>
      </w:r>
      <w:r w:rsidRPr="00A277E7">
        <w:rPr>
          <w:sz w:val="16"/>
        </w:rPr>
        <w:t xml:space="preserve"> “The </w:t>
      </w:r>
      <w:r w:rsidRPr="00A277E7">
        <w:rPr>
          <w:rStyle w:val="StyleBoldUnderline"/>
        </w:rPr>
        <w:t>e-Manifest process offers faster, more predictable processing of shipments</w:t>
      </w:r>
      <w:r w:rsidRPr="00A277E7">
        <w:rPr>
          <w:sz w:val="16"/>
        </w:rPr>
        <w:t xml:space="preserve">. We’ve </w:t>
      </w:r>
      <w:r w:rsidRPr="00A277E7">
        <w:rPr>
          <w:sz w:val="12"/>
        </w:rPr>
        <w:t>¶</w:t>
      </w:r>
      <w:r w:rsidRPr="00A277E7">
        <w:rPr>
          <w:sz w:val="16"/>
        </w:rPr>
        <w:t xml:space="preserve"> been processing e-Manifests with 100 percent success. The drivers really like the system </w:t>
      </w:r>
      <w:r w:rsidRPr="00A277E7">
        <w:rPr>
          <w:sz w:val="12"/>
        </w:rPr>
        <w:t>¶</w:t>
      </w:r>
      <w:r w:rsidRPr="00A277E7">
        <w:rPr>
          <w:sz w:val="16"/>
        </w:rPr>
        <w:t xml:space="preserve"> and the time it saves them.” </w:t>
      </w:r>
      <w:r w:rsidRPr="00A277E7">
        <w:rPr>
          <w:rStyle w:val="StyleBoldUnderline"/>
        </w:rPr>
        <w:t>Jevon Jamieson, ABF Freight System Inc.</w:t>
      </w:r>
    </w:p>
    <w:p w:rsidR="00531929" w:rsidRDefault="00531929" w:rsidP="00531929">
      <w:pPr>
        <w:pStyle w:val="Heading4"/>
      </w:pPr>
      <w:r>
        <w:t>Border control key to trade and security</w:t>
      </w:r>
    </w:p>
    <w:p w:rsidR="00531929" w:rsidRDefault="00531929" w:rsidP="00531929">
      <w:r w:rsidRPr="00BC59C7">
        <w:rPr>
          <w:rStyle w:val="StyleStyleBold12pt"/>
        </w:rPr>
        <w:t>Kieck 10</w:t>
      </w:r>
      <w:r>
        <w:t xml:space="preserve"> (Erich, “Coordinated border management: unlocking trade opportunities through one stop border posts,” Erich Kieck is the Group Executive for Customs Strategy and Policy at the South African Revenue Service. He is a lawyer with experience in Customs, international trade and professional consulting. </w:t>
      </w:r>
      <w:hyperlink r:id="rId80" w:history="1">
        <w:r w:rsidRPr="00D23D06">
          <w:rPr>
            <w:rStyle w:val="Hyperlink"/>
          </w:rPr>
          <w:t>http://www.worldcustomsjournal.org/media/wcj/-2010/1/Kieck.pdf</w:t>
        </w:r>
      </w:hyperlink>
      <w:r>
        <w:t>)</w:t>
      </w:r>
    </w:p>
    <w:p w:rsidR="00531929" w:rsidRDefault="00531929" w:rsidP="00531929"/>
    <w:p w:rsidR="00531929" w:rsidRPr="006C60EC" w:rsidRDefault="00531929" w:rsidP="00531929">
      <w:pPr>
        <w:rPr>
          <w:rStyle w:val="StyleBoldUnderline"/>
        </w:rPr>
      </w:pPr>
      <w:r w:rsidRPr="006C60EC">
        <w:rPr>
          <w:rStyle w:val="StyleBoldUnderline"/>
        </w:rPr>
        <w:t>The border</w:t>
      </w:r>
      <w:r>
        <w:t xml:space="preserve"> also </w:t>
      </w:r>
      <w:r w:rsidRPr="006C60EC">
        <w:rPr>
          <w:rStyle w:val="StyleBoldUnderline"/>
        </w:rPr>
        <w:t>connects countries with each other and the effectiveness and smooth operation of these ¶ connections are central to the economic and social development of countries.</w:t>
      </w:r>
      <w:r>
        <w:t xml:space="preserve"> At the same time</w:t>
      </w:r>
      <w:r w:rsidRPr="00E55EA5">
        <w:t xml:space="preserve">, </w:t>
      </w:r>
      <w:r w:rsidRPr="006C60EC">
        <w:rPr>
          <w:rStyle w:val="StyleBoldUnderline"/>
        </w:rPr>
        <w:t xml:space="preserve">the ¶ protection of the border is essential for the protection of the state and its people and economy. </w:t>
      </w:r>
      <w:r>
        <w:t xml:space="preserve">In the </w:t>
      </w:r>
      <w:r w:rsidRPr="00BC59C7">
        <w:rPr>
          <w:sz w:val="12"/>
        </w:rPr>
        <w:t xml:space="preserve">¶ </w:t>
      </w:r>
      <w:r>
        <w:t xml:space="preserve">context of a developmental state, the border also has special significance. </w:t>
      </w:r>
      <w:r w:rsidRPr="006C60EC">
        <w:rPr>
          <w:rStyle w:val="StyleBoldUnderline"/>
        </w:rPr>
        <w:t>The border and flows of people ¶ and goods across that border connect the state to economic opportunities through trade, tourism and ¶ foreign investment.</w:t>
      </w:r>
      <w:r>
        <w:t xml:space="preserve"> At the same time, </w:t>
      </w:r>
      <w:r w:rsidRPr="006C60EC">
        <w:rPr>
          <w:rStyle w:val="StyleBoldUnderline"/>
        </w:rPr>
        <w:t xml:space="preserve">these flows also present risks. It has been recognised that the real </w:t>
      </w:r>
      <w:r w:rsidRPr="006C60EC">
        <w:rPr>
          <w:rStyle w:val="StyleBoldUnderline"/>
        </w:rPr>
        <w:pgNum/>
      </w:r>
      <w:r w:rsidRPr="006C60EC">
        <w:rPr>
          <w:rStyle w:val="StyleBoldUnderline"/>
        </w:rPr>
        <w:t xml:space="preserve"> ¶ difference with respect to success or failure in economic development is made by</w:t>
      </w:r>
      <w:r w:rsidRPr="000A2724">
        <w:t>, amongst others,</w:t>
      </w:r>
      <w:r w:rsidRPr="006C60EC">
        <w:rPr>
          <w:rStyle w:val="StyleBoldUnderline"/>
        </w:rPr>
        <w:t xml:space="preserve"> the ¶ creation of appropriate policy and legal frameworks that are enforced by a competent and effective state ¶ institutional infrastructure.3¶ Central to the developmental agenda is the understanding that states are ¶ part of and dependent on the global society. In short, economic and social wellbeing depends to a great ¶ extent on the effectiveness and smooth operation of international links and border control is pivotal to ¶ achieving this.4</w:t>
      </w:r>
    </w:p>
    <w:p w:rsidR="00531929" w:rsidRPr="0014073C" w:rsidRDefault="00531929" w:rsidP="00531929"/>
    <w:p w:rsidR="00531929" w:rsidRDefault="00531929" w:rsidP="00531929">
      <w:pPr>
        <w:pStyle w:val="Heading3"/>
      </w:pPr>
      <w:r>
        <w:lastRenderedPageBreak/>
        <w:t>Congestion</w:t>
      </w:r>
    </w:p>
    <w:p w:rsidR="00531929" w:rsidRDefault="00531929" w:rsidP="00531929"/>
    <w:p w:rsidR="00531929" w:rsidRDefault="00531929" w:rsidP="00531929">
      <w:pPr>
        <w:pStyle w:val="Heading4"/>
      </w:pPr>
      <w:r>
        <w:t>Border congestion kills businesses, investment, and US/Mexican competitiveness</w:t>
      </w:r>
    </w:p>
    <w:p w:rsidR="00531929" w:rsidRDefault="00531929" w:rsidP="00531929">
      <w:r w:rsidRPr="00A328AB">
        <w:rPr>
          <w:rStyle w:val="StyleStyleBold12pt"/>
        </w:rPr>
        <w:t>Chamber of Commerce 11</w:t>
      </w:r>
      <w:r>
        <w:t xml:space="preserve"> (“Steps to a 21st Century: U.S.-Mexico Border,” A U.S. Chamber of Commerce Border Report, </w:t>
      </w:r>
      <w:hyperlink r:id="rId81" w:history="1">
        <w:r w:rsidRPr="005C4FC3">
          <w:rPr>
            <w:rStyle w:val="Hyperlink"/>
          </w:rPr>
          <w:t>http://www.uschamber.com/sites/default/files/reports/2011_us_mexico_report.pdf</w:t>
        </w:r>
      </w:hyperlink>
      <w:r>
        <w:t>)</w:t>
      </w:r>
    </w:p>
    <w:p w:rsidR="00531929" w:rsidRPr="004F1977" w:rsidRDefault="00531929" w:rsidP="00531929"/>
    <w:p w:rsidR="00531929" w:rsidRDefault="00531929" w:rsidP="00531929">
      <w:r w:rsidRPr="004824B4">
        <w:rPr>
          <w:rStyle w:val="StyleBoldUnderline"/>
        </w:rPr>
        <w:t>Facilitating Trade Through Enhanced ¶ Supply Chain Measures¶ Businesses rely on just-in-time inventory management ¶ and depend on predictability and speed in their supply ¶ chains.</w:t>
      </w:r>
      <w:r>
        <w:t xml:space="preserve"> Consequently, </w:t>
      </w:r>
      <w:r w:rsidRPr="004824B4">
        <w:rPr>
          <w:rStyle w:val="StyleBoldUnderline"/>
        </w:rPr>
        <w:t>supply chains are critical to ¶ businesses’ underlying value, growth potential, and ¶ economic competitiveness.</w:t>
      </w:r>
      <w:r>
        <w:t xml:space="preserve"> In many cases, </w:t>
      </w:r>
      <w:r w:rsidRPr="004824B4">
        <w:rPr>
          <w:rStyle w:val="StyleBoldUnderline"/>
        </w:rPr>
        <w:t xml:space="preserve">before a ¶ product is completed, it may have crossed the border ¶ numerous times, necessitating a swift crossing process. ¶ </w:t>
      </w:r>
      <w:r>
        <w:rPr>
          <w:rStyle w:val="StyleBoldUnderline"/>
        </w:rPr>
        <w:t>An efﬁ</w:t>
      </w:r>
      <w:r w:rsidRPr="004824B4">
        <w:rPr>
          <w:rStyle w:val="StyleBoldUnderline"/>
        </w:rPr>
        <w:t>cient supply chain is a lifeline for economic ¶ cooperation and mutual prosperity, and it contributes ¶ to our two countries’ competitive advantage.</w:t>
      </w:r>
      <w:r>
        <w:t xml:space="preserve"> </w:t>
      </w:r>
      <w:r w:rsidRPr="004F1977">
        <w:rPr>
          <w:sz w:val="12"/>
        </w:rPr>
        <w:t xml:space="preserve">¶ </w:t>
      </w:r>
      <w:r>
        <w:t xml:space="preserve">Unfortunately, </w:t>
      </w:r>
      <w:r w:rsidRPr="004824B4">
        <w:rPr>
          <w:rStyle w:val="StyleBoldUnderline"/>
        </w:rPr>
        <w:t>supply chains often come to a halt due ¶ to border delays, security concerns, and infrastructure ¶ constraints. These issues create an environment ¶ of uncertainty in the business community, and ¶ uncertainty is the enemy of investment, job creation, ¶ economic prosperity, and supply chain security. We ¶ need to address these issues together in order to grow ¶ our trade relationship.</w:t>
      </w:r>
      <w:r>
        <w:t xml:space="preserve"> Solving these issues will take </w:t>
      </w:r>
      <w:r w:rsidRPr="004F1977">
        <w:rPr>
          <w:sz w:val="12"/>
        </w:rPr>
        <w:t xml:space="preserve">¶ </w:t>
      </w:r>
      <w:r>
        <w:t xml:space="preserve">collaboration, and the solutions are both short and </w:t>
      </w:r>
      <w:r w:rsidRPr="004F1977">
        <w:rPr>
          <w:sz w:val="12"/>
        </w:rPr>
        <w:t xml:space="preserve">¶ </w:t>
      </w:r>
      <w:r>
        <w:t>long term.</w:t>
      </w:r>
    </w:p>
    <w:p w:rsidR="00531929" w:rsidRDefault="00531929" w:rsidP="00531929"/>
    <w:p w:rsidR="00531929" w:rsidRDefault="00531929" w:rsidP="00531929">
      <w:pPr>
        <w:pStyle w:val="Heading4"/>
      </w:pPr>
      <w:r>
        <w:t>Lack of border infrastructure causes congestion which damages competitiveness and hurts the economy. Insufficient federal funding is the key barrier.</w:t>
      </w:r>
    </w:p>
    <w:p w:rsidR="00531929" w:rsidRPr="00357862" w:rsidRDefault="00531929" w:rsidP="00531929">
      <w:pPr>
        <w:rPr>
          <w:sz w:val="16"/>
        </w:rPr>
      </w:pPr>
      <w:r w:rsidRPr="00357862">
        <w:rPr>
          <w:sz w:val="16"/>
        </w:rPr>
        <w:t xml:space="preserve">Monica Ortiz </w:t>
      </w:r>
      <w:r w:rsidRPr="00357862">
        <w:rPr>
          <w:rStyle w:val="StyleStyleBold12pt"/>
        </w:rPr>
        <w:t>Uribe</w:t>
      </w:r>
      <w:r w:rsidRPr="00357862">
        <w:rPr>
          <w:sz w:val="16"/>
        </w:rPr>
        <w:t>, 10-30-20</w:t>
      </w:r>
      <w:r w:rsidRPr="00357862">
        <w:rPr>
          <w:rStyle w:val="StyleStyleBold12pt"/>
        </w:rPr>
        <w:t>12</w:t>
      </w:r>
      <w:r w:rsidRPr="00357862">
        <w:rPr>
          <w:sz w:val="16"/>
        </w:rPr>
        <w:t xml:space="preserve">, </w:t>
      </w:r>
      <w:r w:rsidRPr="00357862">
        <w:t>reporter for Fronteras, a public radio collaboration in the southwest focusing on the border and changing demographics</w:t>
      </w:r>
      <w:r w:rsidRPr="00357862">
        <w:rPr>
          <w:sz w:val="16"/>
        </w:rPr>
        <w:t>, “NAFTA's promise slowed by lack of border infrastructure,” http://www.marketplace.org/topics/world/naftas-promise-slowed-lack-border-infrastructure</w:t>
      </w:r>
    </w:p>
    <w:p w:rsidR="00531929" w:rsidRDefault="00531929" w:rsidP="00531929"/>
    <w:p w:rsidR="00531929" w:rsidRDefault="00531929" w:rsidP="00531929">
      <w:r w:rsidRPr="000D1EC8">
        <w:rPr>
          <w:sz w:val="16"/>
        </w:rPr>
        <w:t xml:space="preserve">Last year border authorities nearly doubled the number of lanes to 15. Still </w:t>
      </w:r>
      <w:r w:rsidRPr="00943E5B">
        <w:rPr>
          <w:rStyle w:val="StyleBoldUnderline"/>
        </w:rPr>
        <w:t xml:space="preserve">wait times can be </w:t>
      </w:r>
      <w:r w:rsidRPr="00E3553C">
        <w:rPr>
          <w:rStyle w:val="Emphasis"/>
        </w:rPr>
        <w:t>inconsistent</w:t>
      </w:r>
      <w:r w:rsidRPr="00943E5B">
        <w:rPr>
          <w:rStyle w:val="StyleBoldUnderline"/>
        </w:rPr>
        <w:t xml:space="preserve">, which is a </w:t>
      </w:r>
      <w:r w:rsidRPr="00E3553C">
        <w:rPr>
          <w:rStyle w:val="Emphasis"/>
        </w:rPr>
        <w:t>problem</w:t>
      </w:r>
      <w:r w:rsidRPr="00943E5B">
        <w:rPr>
          <w:rStyle w:val="StyleBoldUnderline"/>
        </w:rPr>
        <w:t xml:space="preserve"> for manufacturers.</w:t>
      </w:r>
      <w:r w:rsidRPr="000D1EC8">
        <w:rPr>
          <w:sz w:val="16"/>
        </w:rPr>
        <w:t xml:space="preserve"> Carlo Jose, a Mexican truck driver who's been crossing trucks through this border for seven years, says "sometimes it's difficult </w:t>
      </w:r>
      <w:r w:rsidRPr="00943E5B">
        <w:rPr>
          <w:rStyle w:val="StyleBoldUnderline"/>
        </w:rPr>
        <w:t>sometimes you spend five to six hours to cross the border.</w:t>
      </w:r>
      <w:r w:rsidRPr="000D1EC8">
        <w:rPr>
          <w:sz w:val="16"/>
        </w:rPr>
        <w:t xml:space="preserve">" A five-hour-plus wait time is worse case scenario. On good days drivers may wait just one hour. If they are accredited under a Customs and Border Protection trusted traveler program their wait could be less than an hour. </w:t>
      </w:r>
      <w:r w:rsidRPr="003F6A0A">
        <w:rPr>
          <w:rStyle w:val="StyleBoldUnderline"/>
        </w:rPr>
        <w:t>The main hold up at the border is security.</w:t>
      </w:r>
      <w:r w:rsidRPr="000D1EC8">
        <w:rPr>
          <w:sz w:val="16"/>
        </w:rPr>
        <w:t xml:space="preserve"> After the terrorist attacks of September 11, 2001 the inspection process at the border intensified. </w:t>
      </w:r>
      <w:r w:rsidRPr="00634FD5">
        <w:rPr>
          <w:rStyle w:val="StyleBoldUnderline"/>
        </w:rPr>
        <w:t>Every vehicle that crosses through U.S. borders is subject to a thorough screening. That could be an X-ray of both the truck and trailer or a manual inspection where the entire contents of a trailer is unloaded and checked. "We have to facilitate the commercial traffic coming in but we also have to make sure that our borders are secure,"</w:t>
      </w:r>
      <w:r w:rsidRPr="000D1EC8">
        <w:rPr>
          <w:sz w:val="16"/>
        </w:rPr>
        <w:t xml:space="preserve"> Garza says. </w:t>
      </w:r>
      <w:r w:rsidRPr="00634FD5">
        <w:rPr>
          <w:rStyle w:val="StyleBoldUnderline"/>
        </w:rPr>
        <w:t xml:space="preserve">Infrastructure at the border also affects wait </w:t>
      </w:r>
      <w:r w:rsidRPr="006F0D2E">
        <w:rPr>
          <w:rStyle w:val="StyleBoldUnderline"/>
        </w:rPr>
        <w:t xml:space="preserve">times. The </w:t>
      </w:r>
      <w:r w:rsidRPr="00E3553C">
        <w:rPr>
          <w:rStyle w:val="Emphasis"/>
        </w:rPr>
        <w:t>biggest obstacle</w:t>
      </w:r>
      <w:r w:rsidRPr="006F0D2E">
        <w:rPr>
          <w:rStyle w:val="StyleBoldUnderline"/>
        </w:rPr>
        <w:t xml:space="preserve"> to updating the current ports of </w:t>
      </w:r>
      <w:r>
        <w:rPr>
          <w:rStyle w:val="StyleBoldUnderline"/>
        </w:rPr>
        <w:t>q</w:t>
      </w:r>
      <w:r w:rsidRPr="006F0D2E">
        <w:rPr>
          <w:rStyle w:val="StyleBoldUnderline"/>
        </w:rPr>
        <w:t xml:space="preserve">entry and building new ones is </w:t>
      </w:r>
      <w:r w:rsidRPr="00E3553C">
        <w:rPr>
          <w:rStyle w:val="Emphasis"/>
        </w:rPr>
        <w:t>insufficient federal funding.</w:t>
      </w:r>
      <w:r w:rsidRPr="000D1EC8">
        <w:rPr>
          <w:sz w:val="16"/>
        </w:rPr>
        <w:t xml:space="preserve"> It’s </w:t>
      </w:r>
      <w:r w:rsidRPr="004C7F5B">
        <w:rPr>
          <w:rStyle w:val="StyleBoldUnderline"/>
        </w:rPr>
        <w:t>especially</w:t>
      </w:r>
      <w:r w:rsidRPr="000D1EC8">
        <w:rPr>
          <w:sz w:val="16"/>
        </w:rPr>
        <w:t xml:space="preserve"> tough </w:t>
      </w:r>
      <w:r w:rsidRPr="004C7F5B">
        <w:rPr>
          <w:rStyle w:val="StyleBoldUnderline"/>
        </w:rPr>
        <w:t>now when the country is recovering from an economic recession</w:t>
      </w:r>
      <w:r w:rsidRPr="000D1EC8">
        <w:rPr>
          <w:sz w:val="16"/>
        </w:rPr>
        <w:t xml:space="preserve"> and Congress has failed to approve the a new budget. Chris Wilson, who researches binational trade for the Woodrow Wilson Center in Washington D.C., says “</w:t>
      </w:r>
      <w:r w:rsidRPr="004C7F5B">
        <w:rPr>
          <w:rStyle w:val="StyleBoldUnderline"/>
        </w:rPr>
        <w:t>Customs and Border Protection has identified a $6 billion deficit between where we are now and where we need to be to keep up with all the people and goods that are flowing across the border everyday.</w:t>
      </w:r>
      <w:r w:rsidRPr="000D1EC8">
        <w:rPr>
          <w:sz w:val="16"/>
        </w:rPr>
        <w:t xml:space="preserve">" There has been some progress. There’s a new commercial port of entry in Arizona and another under construction in west Texas. Other ports have added additional lanes and trusted traveler programs have helped speed up inspection times. But it’s not enough. In the past two years binational trade has grown by a record 23 percent. </w:t>
      </w:r>
      <w:r w:rsidRPr="000D1EC8">
        <w:rPr>
          <w:rStyle w:val="StyleBoldUnderline"/>
        </w:rPr>
        <w:t xml:space="preserve">Without the infrastructure to support that amount of trade both countries lose out. “It cuts into the </w:t>
      </w:r>
      <w:r w:rsidRPr="000D1EC8">
        <w:rPr>
          <w:rStyle w:val="StyleBoldUnderline"/>
        </w:rPr>
        <w:lastRenderedPageBreak/>
        <w:t xml:space="preserve">competitiveness of manufacturing in North America," Wilson says. "It means that we have </w:t>
      </w:r>
      <w:r w:rsidRPr="00E3553C">
        <w:rPr>
          <w:rStyle w:val="Emphasis"/>
        </w:rPr>
        <w:t>less jobs, less trade, less exports</w:t>
      </w:r>
      <w:r w:rsidRPr="000D1EC8">
        <w:rPr>
          <w:rStyle w:val="StyleBoldUnderline"/>
        </w:rPr>
        <w:t xml:space="preserve"> and those are things that are </w:t>
      </w:r>
      <w:r w:rsidRPr="00E3553C">
        <w:rPr>
          <w:rStyle w:val="Emphasis"/>
        </w:rPr>
        <w:t>really important right now to our economy.</w:t>
      </w:r>
      <w:r w:rsidRPr="000D1EC8">
        <w:rPr>
          <w:rStyle w:val="StyleBoldUnderline"/>
        </w:rPr>
        <w:t>”</w:t>
      </w:r>
      <w:r w:rsidRPr="00B1501E">
        <w:rPr>
          <w:rStyle w:val="StyleBoldUnderline"/>
          <w:sz w:val="12"/>
        </w:rPr>
        <w:t>¶</w:t>
      </w:r>
      <w:r w:rsidRPr="00B1501E">
        <w:rPr>
          <w:sz w:val="12"/>
        </w:rPr>
        <w:t xml:space="preserve"> </w:t>
      </w:r>
      <w:r w:rsidRPr="005C0E48">
        <w:rPr>
          <w:rStyle w:val="StyleBoldUnderline"/>
        </w:rPr>
        <w:t>The U</w:t>
      </w:r>
      <w:r>
        <w:t xml:space="preserve">nited </w:t>
      </w:r>
      <w:r w:rsidRPr="005C0E48">
        <w:rPr>
          <w:rStyle w:val="StyleBoldUnderline"/>
        </w:rPr>
        <w:t>S</w:t>
      </w:r>
      <w:r>
        <w:t xml:space="preserve">tates </w:t>
      </w:r>
      <w:r w:rsidRPr="005C0E48">
        <w:rPr>
          <w:rStyle w:val="StyleBoldUnderline"/>
        </w:rPr>
        <w:t xml:space="preserve">urgently needs a sustained national conversation regarding how to realize greater </w:t>
      </w:r>
      <w:r w:rsidRPr="00B1501E">
        <w:rPr>
          <w:rStyle w:val="StyleBoldUnderline"/>
          <w:sz w:val="12"/>
        </w:rPr>
        <w:t xml:space="preserve">¶ </w:t>
      </w:r>
      <w:r w:rsidRPr="005C0E48">
        <w:rPr>
          <w:rStyle w:val="StyleBoldUnderline"/>
        </w:rPr>
        <w:t xml:space="preserve">value in our crossborder trade with </w:t>
      </w:r>
      <w:r w:rsidRPr="008E5425">
        <w:rPr>
          <w:rStyle w:val="StyleBoldUnderline"/>
        </w:rPr>
        <w:t>Mexico, and</w:t>
      </w:r>
      <w:r>
        <w:t xml:space="preserve"> the </w:t>
      </w:r>
      <w:r w:rsidRPr="008E5425">
        <w:rPr>
          <w:rStyle w:val="StyleBoldUnderline"/>
        </w:rPr>
        <w:t xml:space="preserve">benefits of increasing efficiencies at our shared </w:t>
      </w:r>
      <w:r w:rsidRPr="00B1501E">
        <w:rPr>
          <w:rStyle w:val="StyleBoldUnderline"/>
          <w:sz w:val="12"/>
        </w:rPr>
        <w:t xml:space="preserve">¶ </w:t>
      </w:r>
      <w:r w:rsidRPr="008E5425">
        <w:rPr>
          <w:rStyle w:val="StyleBoldUnderline"/>
        </w:rPr>
        <w:t>border. As the export sector assumes more importance and the U.S. economy struggles to create high</w:t>
      </w:r>
      <w:r>
        <w:rPr>
          <w:rStyle w:val="StyleBoldUnderline"/>
        </w:rPr>
        <w:t xml:space="preserve"> </w:t>
      </w:r>
      <w:r w:rsidRPr="008E5425">
        <w:rPr>
          <w:rStyle w:val="StyleBoldUnderline"/>
        </w:rPr>
        <w:t>quality jobs</w:t>
      </w:r>
      <w:r>
        <w:t xml:space="preserve">, </w:t>
      </w:r>
      <w:r w:rsidRPr="00751737">
        <w:rPr>
          <w:rStyle w:val="StyleBoldUnderline"/>
        </w:rPr>
        <w:t>our nation needs to discover every dollar of value in our relationship with</w:t>
      </w:r>
      <w:r>
        <w:t xml:space="preserve"> our nation’s </w:t>
      </w:r>
      <w:r w:rsidRPr="00B1501E">
        <w:rPr>
          <w:sz w:val="12"/>
        </w:rPr>
        <w:t xml:space="preserve">¶ </w:t>
      </w:r>
      <w:r>
        <w:t xml:space="preserve">number two export market: </w:t>
      </w:r>
      <w:r w:rsidRPr="00751737">
        <w:rPr>
          <w:rStyle w:val="StyleBoldUnderline"/>
        </w:rPr>
        <w:t>Mexico.</w:t>
      </w:r>
      <w:r w:rsidRPr="00B1501E">
        <w:rPr>
          <w:sz w:val="12"/>
        </w:rPr>
        <w:t xml:space="preserve">¶ </w:t>
      </w:r>
      <w:r>
        <w:t>Trade with Mexico: An Abundance of Value That Is “Hidden In Plain Sight”</w:t>
      </w:r>
      <w:r w:rsidRPr="00B1501E">
        <w:rPr>
          <w:sz w:val="12"/>
        </w:rPr>
        <w:t xml:space="preserve">¶ </w:t>
      </w:r>
      <w:r w:rsidRPr="00751737">
        <w:rPr>
          <w:rStyle w:val="StyleBoldUnderline"/>
        </w:rPr>
        <w:t>Trade is</w:t>
      </w:r>
      <w:r>
        <w:t xml:space="preserve"> an </w:t>
      </w:r>
      <w:r w:rsidRPr="00751737">
        <w:rPr>
          <w:rStyle w:val="StyleBoldUnderline"/>
        </w:rPr>
        <w:t>important</w:t>
      </w:r>
      <w:r>
        <w:t xml:space="preserve"> tool </w:t>
      </w:r>
      <w:r w:rsidRPr="00751737">
        <w:rPr>
          <w:rStyle w:val="StyleBoldUnderline"/>
        </w:rPr>
        <w:t>in policymakers’ econ</w:t>
      </w:r>
      <w:r>
        <w:t xml:space="preserve">omic </w:t>
      </w:r>
      <w:r w:rsidRPr="00751737">
        <w:rPr>
          <w:rStyle w:val="StyleBoldUnderline"/>
        </w:rPr>
        <w:t>development toolbox. Ever since</w:t>
      </w:r>
      <w:r>
        <w:t xml:space="preserve"> the enactment of </w:t>
      </w:r>
      <w:r w:rsidRPr="00B1501E">
        <w:rPr>
          <w:sz w:val="12"/>
        </w:rPr>
        <w:t xml:space="preserve">¶ </w:t>
      </w:r>
      <w:r>
        <w:t>the North American Free Trade Agreement (</w:t>
      </w:r>
      <w:r w:rsidRPr="00751737">
        <w:rPr>
          <w:rStyle w:val="StyleBoldUnderline"/>
        </w:rPr>
        <w:t>NAFTA</w:t>
      </w:r>
      <w:r>
        <w:t xml:space="preserve">), </w:t>
      </w:r>
      <w:r w:rsidRPr="00751737">
        <w:rPr>
          <w:rStyle w:val="StyleBoldUnderline"/>
        </w:rPr>
        <w:t>and given</w:t>
      </w:r>
      <w:r>
        <w:t xml:space="preserve"> the </w:t>
      </w:r>
      <w:r w:rsidRPr="00751737">
        <w:rPr>
          <w:rStyle w:val="StyleBoldUnderline"/>
        </w:rPr>
        <w:t xml:space="preserve">complementarity of the U.S. and </w:t>
      </w:r>
      <w:r w:rsidRPr="00B1501E">
        <w:rPr>
          <w:rStyle w:val="StyleBoldUnderline"/>
          <w:sz w:val="12"/>
        </w:rPr>
        <w:t xml:space="preserve">¶ </w:t>
      </w:r>
      <w:r w:rsidRPr="00751737">
        <w:rPr>
          <w:rStyle w:val="StyleBoldUnderline"/>
        </w:rPr>
        <w:t>Mexican economies, bilateral trade has grown exponentially, reaching a record high</w:t>
      </w:r>
      <w:r>
        <w:t xml:space="preserve"> of nearly $400 </w:t>
      </w:r>
      <w:r w:rsidRPr="00B1501E">
        <w:rPr>
          <w:sz w:val="12"/>
        </w:rPr>
        <w:t xml:space="preserve">¶ </w:t>
      </w:r>
      <w:r>
        <w:t>billion in 2010. Mexico is now the third-ranked commercial partner of the U.S. and the second largest</w:t>
      </w:r>
      <w:r w:rsidRPr="00B1501E">
        <w:rPr>
          <w:sz w:val="12"/>
        </w:rPr>
        <w:t xml:space="preserve">¶ </w:t>
      </w:r>
      <w:r>
        <w:t xml:space="preserve">market for U.S. exports. Mexico spent $163 billion on U.S. goods in 2010, and trade with Mexico </w:t>
      </w:r>
      <w:r w:rsidRPr="00B1501E">
        <w:rPr>
          <w:sz w:val="12"/>
        </w:rPr>
        <w:t xml:space="preserve">¶ </w:t>
      </w:r>
      <w:r>
        <w:t xml:space="preserve">sustains six million jobs in the U.S. This is </w:t>
      </w:r>
      <w:r w:rsidRPr="00B65F4B">
        <w:rPr>
          <w:rStyle w:val="StyleBoldUnderline"/>
        </w:rPr>
        <w:t>economic value</w:t>
      </w:r>
      <w:r>
        <w:t xml:space="preserve"> that </w:t>
      </w:r>
      <w:r w:rsidRPr="00B65F4B">
        <w:rPr>
          <w:rStyle w:val="StyleBoldUnderline"/>
        </w:rPr>
        <w:t xml:space="preserve">for many in the U.S. remains “hidden </w:t>
      </w:r>
      <w:r w:rsidRPr="00D74FE7">
        <w:rPr>
          <w:rStyle w:val="StyleBoldUnderline"/>
        </w:rPr>
        <w:t xml:space="preserve">in </w:t>
      </w:r>
      <w:r w:rsidRPr="00B1501E">
        <w:rPr>
          <w:rStyle w:val="StyleBoldUnderline"/>
          <w:sz w:val="12"/>
        </w:rPr>
        <w:t xml:space="preserve">¶ </w:t>
      </w:r>
      <w:r w:rsidRPr="00D74FE7">
        <w:rPr>
          <w:rStyle w:val="StyleBoldUnderline"/>
        </w:rPr>
        <w:t>plain sight.”</w:t>
      </w:r>
      <w:r w:rsidRPr="00B1501E">
        <w:rPr>
          <w:rStyle w:val="StyleBoldUnderline"/>
          <w:sz w:val="12"/>
        </w:rPr>
        <w:t xml:space="preserve">¶ </w:t>
      </w:r>
      <w:r>
        <w:t xml:space="preserve">To provide a better idea of what this commercial partnership means to our country, U.S. sales to Mexico </w:t>
      </w:r>
      <w:r w:rsidRPr="00B1501E">
        <w:rPr>
          <w:sz w:val="12"/>
        </w:rPr>
        <w:t xml:space="preserve">¶ </w:t>
      </w:r>
      <w:r>
        <w:t xml:space="preserve">are larger than all U.S. exports to the BRIC countries (Brazil, Russia, India and China) combined, as well </w:t>
      </w:r>
      <w:r w:rsidRPr="00B1501E">
        <w:rPr>
          <w:sz w:val="12"/>
        </w:rPr>
        <w:t xml:space="preserve">¶ </w:t>
      </w:r>
      <w:r>
        <w:t xml:space="preserve">as all combined sales to Great Britain, France, Belgium and the Netherlands. Twenty-two states count </w:t>
      </w:r>
      <w:r w:rsidRPr="00B1501E">
        <w:rPr>
          <w:sz w:val="12"/>
        </w:rPr>
        <w:t xml:space="preserve">¶ </w:t>
      </w:r>
      <w:r>
        <w:t xml:space="preserve">Mexico as their No. 1 or No. 2 export market, and it is a top-five market for 14 other states. American </w:t>
      </w:r>
      <w:r w:rsidRPr="00B1501E">
        <w:rPr>
          <w:sz w:val="12"/>
        </w:rPr>
        <w:t xml:space="preserve">¶ </w:t>
      </w:r>
      <w:r>
        <w:t xml:space="preserve">consumers and businesses import large quantities of jointly produced products and services from </w:t>
      </w:r>
      <w:r w:rsidRPr="00B1501E">
        <w:rPr>
          <w:sz w:val="12"/>
        </w:rPr>
        <w:t xml:space="preserve">¶ </w:t>
      </w:r>
      <w:r>
        <w:t xml:space="preserve">Mexico such as automobiles, produce, and petroleum, just to name a few. Still, for every dollar Mexico </w:t>
      </w:r>
      <w:r w:rsidRPr="00B1501E">
        <w:rPr>
          <w:sz w:val="12"/>
        </w:rPr>
        <w:t xml:space="preserve">¶ </w:t>
      </w:r>
      <w:r>
        <w:t xml:space="preserve">makes from exporting to the U.S., it will in turn spend 50 cents on U.S. products or services, which are a </w:t>
      </w:r>
      <w:r w:rsidRPr="00B1501E">
        <w:rPr>
          <w:sz w:val="12"/>
        </w:rPr>
        <w:t xml:space="preserve">¶ </w:t>
      </w:r>
      <w:r>
        <w:t xml:space="preserve">considerable benefit to our economy and demonstrates the truly unique quality of this trade or “joint </w:t>
      </w:r>
      <w:r w:rsidRPr="00B1501E">
        <w:rPr>
          <w:sz w:val="12"/>
        </w:rPr>
        <w:t xml:space="preserve">¶ </w:t>
      </w:r>
      <w:r>
        <w:t xml:space="preserve">production” relationship. </w:t>
      </w:r>
      <w:r w:rsidRPr="00B1501E">
        <w:rPr>
          <w:sz w:val="12"/>
        </w:rPr>
        <w:t xml:space="preserve">¶ </w:t>
      </w:r>
      <w:r>
        <w:t>U.S.-Mexico Border Management: Building the Infrastructure for Future Competitiveness</w:t>
      </w:r>
      <w:r w:rsidRPr="00B1501E">
        <w:rPr>
          <w:sz w:val="12"/>
        </w:rPr>
        <w:t xml:space="preserve">¶ </w:t>
      </w:r>
      <w:r>
        <w:t xml:space="preserve">Sharing a 2,000-mile long border with Mexico needs to be recognized as both a challenge and an </w:t>
      </w:r>
      <w:r w:rsidRPr="00B1501E">
        <w:rPr>
          <w:sz w:val="12"/>
        </w:rPr>
        <w:t xml:space="preserve">¶ </w:t>
      </w:r>
      <w:r>
        <w:t xml:space="preserve">opportunity. Though improving, our border’s current infrastructure and capacity today reflect the needs </w:t>
      </w:r>
      <w:r w:rsidRPr="00B1501E">
        <w:rPr>
          <w:sz w:val="12"/>
        </w:rPr>
        <w:t xml:space="preserve">¶ </w:t>
      </w:r>
      <w:r>
        <w:t xml:space="preserve">of a bygone era. While land ports of entry between the two nations were first envisioned to process the </w:t>
      </w:r>
      <w:r w:rsidRPr="00B1501E">
        <w:rPr>
          <w:sz w:val="12"/>
        </w:rPr>
        <w:t xml:space="preserve">¶ </w:t>
      </w:r>
      <w:r>
        <w:t>legitimate crossing of people, goods and services across the border, security has taking an</w:t>
      </w:r>
      <w:r w:rsidRPr="00B1501E">
        <w:rPr>
          <w:sz w:val="12"/>
        </w:rPr>
        <w:t xml:space="preserve">¶ </w:t>
      </w:r>
      <w:r>
        <w:t xml:space="preserve">overwhelmingly dominant role in recent years, hampering the ability of agencies to efficiently manage </w:t>
      </w:r>
      <w:r w:rsidRPr="00B1501E">
        <w:rPr>
          <w:sz w:val="12"/>
        </w:rPr>
        <w:t xml:space="preserve">¶ </w:t>
      </w:r>
      <w:r>
        <w:t>border traffic.</w:t>
      </w:r>
      <w:r w:rsidRPr="00B1501E">
        <w:rPr>
          <w:sz w:val="12"/>
        </w:rPr>
        <w:t xml:space="preserve">¶ </w:t>
      </w:r>
      <w:r>
        <w:t xml:space="preserve">With this in mind, in May of 2010 the U.S. and Mexico signed the 21st Century Border Management Joint </w:t>
      </w:r>
      <w:r w:rsidRPr="00B1501E">
        <w:rPr>
          <w:sz w:val="12"/>
        </w:rPr>
        <w:t xml:space="preserve">¶ </w:t>
      </w:r>
      <w:r>
        <w:t xml:space="preserve">Declaration. Recognizing the importance of fostering the commercial relationship, both countries have </w:t>
      </w:r>
      <w:r w:rsidRPr="00B1501E">
        <w:rPr>
          <w:sz w:val="12"/>
        </w:rPr>
        <w:t xml:space="preserve">¶ </w:t>
      </w:r>
      <w:r>
        <w:t xml:space="preserve">agreed to coordinate efforts to enhance economic competitiveness by expediting lawful trade. The basic </w:t>
      </w:r>
      <w:r w:rsidRPr="00B1501E">
        <w:rPr>
          <w:sz w:val="12"/>
        </w:rPr>
        <w:t xml:space="preserve">¶ </w:t>
      </w:r>
      <w:r>
        <w:t xml:space="preserve">idea is that developing a modern and secure border infrastructure will give an added boost to our </w:t>
      </w:r>
      <w:r w:rsidRPr="00B1501E">
        <w:rPr>
          <w:sz w:val="12"/>
        </w:rPr>
        <w:t xml:space="preserve">¶ </w:t>
      </w:r>
      <w:r>
        <w:t>region’s safety and competitiveness in the world.</w:t>
      </w:r>
      <w:r w:rsidRPr="00B1501E">
        <w:rPr>
          <w:sz w:val="12"/>
        </w:rPr>
        <w:t xml:space="preserve">¶ </w:t>
      </w:r>
      <w:r>
        <w:t>Much Opportunity, but the Real Work Has Only Just Begun</w:t>
      </w:r>
      <w:r w:rsidRPr="00B1501E">
        <w:rPr>
          <w:sz w:val="12"/>
        </w:rPr>
        <w:t xml:space="preserve">¶ </w:t>
      </w:r>
      <w:r>
        <w:t>The poor infrastructure, the inadequate staffing levels and the heavy focus on security that prevails at</w:t>
      </w:r>
      <w:r w:rsidRPr="00B1501E">
        <w:rPr>
          <w:sz w:val="12"/>
        </w:rPr>
        <w:t xml:space="preserve">¶ </w:t>
      </w:r>
      <w:r>
        <w:t xml:space="preserve">the U.S. – Mexico border have cost both economies billions of dollars in gross output annually. It is past </w:t>
      </w:r>
      <w:r w:rsidRPr="00B1501E">
        <w:rPr>
          <w:sz w:val="12"/>
        </w:rPr>
        <w:t xml:space="preserve">¶ </w:t>
      </w:r>
      <w:r>
        <w:t xml:space="preserve">time for our shared border to begin to meet today’s demands, acting as a facilitator and conductor of </w:t>
      </w:r>
      <w:r w:rsidRPr="00B1501E">
        <w:rPr>
          <w:sz w:val="12"/>
        </w:rPr>
        <w:t xml:space="preserve">¶ </w:t>
      </w:r>
      <w:r>
        <w:t xml:space="preserve">lawful flows of goods, services and people across our nations so that we may capitalize on the full </w:t>
      </w:r>
      <w:r w:rsidRPr="00B1501E">
        <w:rPr>
          <w:sz w:val="12"/>
        </w:rPr>
        <w:t xml:space="preserve">¶ </w:t>
      </w:r>
      <w:r>
        <w:t xml:space="preserve">potential of our partnership. If a billion dollars’ worth of trade crosses the U.S.-Mexico border on a daily </w:t>
      </w:r>
      <w:r w:rsidRPr="00B1501E">
        <w:rPr>
          <w:sz w:val="12"/>
        </w:rPr>
        <w:t xml:space="preserve">¶ </w:t>
      </w:r>
      <w:r>
        <w:t xml:space="preserve">basis now while sustaining six million jobs, imagine what could be accomplished with a truly 21st century </w:t>
      </w:r>
      <w:r w:rsidRPr="00B1501E">
        <w:rPr>
          <w:sz w:val="12"/>
        </w:rPr>
        <w:t xml:space="preserve">¶ </w:t>
      </w:r>
      <w:r>
        <w:t>border.</w:t>
      </w:r>
    </w:p>
    <w:p w:rsidR="00531929" w:rsidRDefault="00531929" w:rsidP="00531929"/>
    <w:p w:rsidR="00531929" w:rsidRDefault="00531929" w:rsidP="00531929">
      <w:pPr>
        <w:pStyle w:val="Heading4"/>
      </w:pPr>
      <w:r>
        <w:t xml:space="preserve">Cross-border traffic will increase exponentially by 2035 – failure to increase transportation capacity magnifies congestion and crushes growth. </w:t>
      </w:r>
    </w:p>
    <w:p w:rsidR="00531929" w:rsidRPr="0056738A" w:rsidRDefault="00531929" w:rsidP="00531929">
      <w:pPr>
        <w:rPr>
          <w:sz w:val="16"/>
        </w:rPr>
      </w:pPr>
      <w:r w:rsidRPr="0056738A">
        <w:rPr>
          <w:sz w:val="16"/>
        </w:rPr>
        <w:t xml:space="preserve">JoseLuis </w:t>
      </w:r>
      <w:r w:rsidRPr="0056738A">
        <w:rPr>
          <w:rStyle w:val="StyleStyleBold12pt"/>
        </w:rPr>
        <w:t>Trejo</w:t>
      </w:r>
      <w:r w:rsidRPr="0056738A">
        <w:rPr>
          <w:sz w:val="16"/>
        </w:rPr>
        <w:t>, 10-27-20</w:t>
      </w:r>
      <w:r w:rsidRPr="0056738A">
        <w:rPr>
          <w:rStyle w:val="StyleStyleBold12pt"/>
        </w:rPr>
        <w:t>11</w:t>
      </w:r>
      <w:r w:rsidRPr="0056738A">
        <w:rPr>
          <w:sz w:val="16"/>
        </w:rPr>
        <w:t xml:space="preserve">, </w:t>
      </w:r>
      <w:r w:rsidRPr="0056738A">
        <w:t>UTEP, writer for Borderzine</w:t>
      </w:r>
      <w:r w:rsidRPr="0056738A">
        <w:rPr>
          <w:sz w:val="16"/>
        </w:rPr>
        <w:t>, “Growing congestion on border bridges can stifle business and kill jobs,” http://borderzine.com/2011/10/growing-congestion-on-border-bridges-can-stifle-business-and-kill-jobs/</w:t>
      </w:r>
    </w:p>
    <w:p w:rsidR="00531929" w:rsidRDefault="00531929" w:rsidP="00531929"/>
    <w:p w:rsidR="00531929" w:rsidRPr="006E1AE1" w:rsidRDefault="00531929" w:rsidP="00531929">
      <w:pPr>
        <w:rPr>
          <w:sz w:val="16"/>
        </w:rPr>
      </w:pPr>
      <w:r w:rsidRPr="00BB2D1A">
        <w:rPr>
          <w:sz w:val="16"/>
        </w:rPr>
        <w:lastRenderedPageBreak/>
        <w:t xml:space="preserve">EL PASO – An </w:t>
      </w:r>
      <w:r w:rsidRPr="00BB2D1A">
        <w:rPr>
          <w:rStyle w:val="StyleBoldUnderline"/>
        </w:rPr>
        <w:t xml:space="preserve">expected </w:t>
      </w:r>
      <w:r w:rsidRPr="00BB2D1A">
        <w:rPr>
          <w:rStyle w:val="Emphasis"/>
        </w:rPr>
        <w:t>doubling</w:t>
      </w:r>
      <w:r w:rsidRPr="00BB2D1A">
        <w:rPr>
          <w:rStyle w:val="StyleBoldUnderline"/>
        </w:rPr>
        <w:t xml:space="preserve"> </w:t>
      </w:r>
      <w:r w:rsidRPr="00BB2D1A">
        <w:rPr>
          <w:rStyle w:val="Emphasis"/>
        </w:rPr>
        <w:t>of</w:t>
      </w:r>
      <w:r w:rsidRPr="00BB2D1A">
        <w:rPr>
          <w:sz w:val="16"/>
        </w:rPr>
        <w:t xml:space="preserve"> the </w:t>
      </w:r>
      <w:r w:rsidRPr="00BB2D1A">
        <w:rPr>
          <w:rStyle w:val="Emphasis"/>
        </w:rPr>
        <w:t>populations</w:t>
      </w:r>
      <w:r w:rsidRPr="00BB2D1A">
        <w:rPr>
          <w:sz w:val="16"/>
        </w:rPr>
        <w:t xml:space="preserve"> of Cd. Juárez and El Paso </w:t>
      </w:r>
      <w:r w:rsidRPr="00BB2D1A">
        <w:rPr>
          <w:rStyle w:val="StyleBoldUnderline"/>
        </w:rPr>
        <w:t xml:space="preserve">by 2035 would cause dramatic delays at the border bridges resulting in a </w:t>
      </w:r>
      <w:r w:rsidRPr="00BB2D1A">
        <w:rPr>
          <w:rStyle w:val="Emphasis"/>
        </w:rPr>
        <w:t>threat to business</w:t>
      </w:r>
      <w:r w:rsidRPr="00BB2D1A">
        <w:rPr>
          <w:sz w:val="16"/>
        </w:rPr>
        <w:t xml:space="preserve"> in both cities </w:t>
      </w:r>
      <w:r w:rsidRPr="00BB2D1A">
        <w:rPr>
          <w:rStyle w:val="StyleBoldUnderline"/>
        </w:rPr>
        <w:t xml:space="preserve">instead of providing larger markets. </w:t>
      </w:r>
      <w:r w:rsidRPr="00BB2D1A">
        <w:rPr>
          <w:sz w:val="16"/>
        </w:rPr>
        <w:t xml:space="preserve">By 2035 the combined population of both cities is expected to reach 3.4 million, compared to 1.1 million in 1980 and nearly 2 million today. According to a study by the Texas Department of Transportation, the </w:t>
      </w:r>
      <w:r w:rsidRPr="00BB2D1A">
        <w:rPr>
          <w:rStyle w:val="StyleBoldUnderline"/>
        </w:rPr>
        <w:t xml:space="preserve">continuous population growth will cause wait times on international bridges to increase from </w:t>
      </w:r>
      <w:r w:rsidRPr="00BB2D1A">
        <w:rPr>
          <w:rStyle w:val="Emphasis"/>
        </w:rPr>
        <w:t>two</w:t>
      </w:r>
      <w:r w:rsidRPr="00BB2D1A">
        <w:rPr>
          <w:rStyle w:val="StyleBoldUnderline"/>
        </w:rPr>
        <w:t xml:space="preserve"> hours</w:t>
      </w:r>
      <w:r w:rsidRPr="00BB2D1A">
        <w:rPr>
          <w:sz w:val="16"/>
        </w:rPr>
        <w:t xml:space="preserve"> today </w:t>
      </w:r>
      <w:r w:rsidRPr="00BB2D1A">
        <w:rPr>
          <w:rStyle w:val="StyleBoldUnderline"/>
        </w:rPr>
        <w:t xml:space="preserve">to almost </w:t>
      </w:r>
      <w:r w:rsidRPr="00BB2D1A">
        <w:rPr>
          <w:rStyle w:val="Emphasis"/>
        </w:rPr>
        <w:t>four</w:t>
      </w:r>
      <w:r w:rsidRPr="00BB2D1A">
        <w:rPr>
          <w:sz w:val="16"/>
        </w:rPr>
        <w:t xml:space="preserve"> hours 25 years from now. The </w:t>
      </w:r>
      <w:r w:rsidRPr="00BB2D1A">
        <w:rPr>
          <w:rStyle w:val="StyleBoldUnderline"/>
        </w:rPr>
        <w:t>extended wait times will provoke a negative effect</w:t>
      </w:r>
      <w:r w:rsidRPr="00BB2D1A">
        <w:rPr>
          <w:sz w:val="16"/>
        </w:rPr>
        <w:t xml:space="preserve"> in El Paso-Juárez business, said Dr. Gary Hedrick, assistant professor of finance at the University of Texas at El Paso. “</w:t>
      </w:r>
      <w:r w:rsidRPr="00BB2D1A">
        <w:rPr>
          <w:rStyle w:val="StyleBoldUnderline"/>
        </w:rPr>
        <w:t>Businesses in the area have [already] been affected, but neither the government nor the people have realized the threat</w:t>
      </w:r>
      <w:r w:rsidRPr="00BB2D1A">
        <w:rPr>
          <w:sz w:val="16"/>
        </w:rPr>
        <w:t xml:space="preserve">,” Hedrick said. The transportation department’s study reveals that the </w:t>
      </w:r>
      <w:r w:rsidRPr="00BB2D1A">
        <w:rPr>
          <w:rStyle w:val="StyleBoldUnderline"/>
        </w:rPr>
        <w:t xml:space="preserve">international ports of entry would reach their maximum operational capacity by 2035. </w:t>
      </w:r>
      <w:r w:rsidRPr="00BB2D1A">
        <w:rPr>
          <w:sz w:val="16"/>
        </w:rPr>
        <w:t xml:space="preserve">The study by TXDOT predicts a loss of $54 billion for business on both sides of the border. (José Luis Trejo/Borderzine.com) The study by TXDOT predicts a loss of $54 billion for business on both sides of the border. (José Luis Trejo/Borderzine.com) The Puente Internacional de las Americas would be the most affected port of entry. </w:t>
      </w:r>
      <w:r w:rsidRPr="00BB2D1A">
        <w:rPr>
          <w:rStyle w:val="StyleBoldUnderline"/>
        </w:rPr>
        <w:t>Some of the effects</w:t>
      </w:r>
      <w:r w:rsidRPr="00BB2D1A">
        <w:rPr>
          <w:sz w:val="16"/>
        </w:rPr>
        <w:t xml:space="preserve">, according to the study, </w:t>
      </w:r>
      <w:r w:rsidRPr="00BB2D1A">
        <w:rPr>
          <w:rStyle w:val="StyleBoldUnderline"/>
        </w:rPr>
        <w:t xml:space="preserve">will be the loss of more than </w:t>
      </w:r>
      <w:r w:rsidRPr="00BB2D1A">
        <w:rPr>
          <w:rStyle w:val="Emphasis"/>
        </w:rPr>
        <w:t>$54 billion</w:t>
      </w:r>
      <w:r w:rsidRPr="00BB2D1A">
        <w:rPr>
          <w:rStyle w:val="StyleBoldUnderline"/>
        </w:rPr>
        <w:t xml:space="preserve"> and </w:t>
      </w:r>
      <w:r w:rsidRPr="00BB2D1A">
        <w:rPr>
          <w:rStyle w:val="Emphasis"/>
        </w:rPr>
        <w:t>850,000 jobs</w:t>
      </w:r>
      <w:r w:rsidRPr="00BB2D1A">
        <w:rPr>
          <w:rStyle w:val="StyleBoldUnderline"/>
        </w:rPr>
        <w:t xml:space="preserve"> along both sides of the U.S.-Mexico border, primarily related to the import-export of goods. </w:t>
      </w:r>
      <w:r w:rsidRPr="00BB2D1A">
        <w:rPr>
          <w:rStyle w:val="Emphasis"/>
        </w:rPr>
        <w:t>Competitiveness</w:t>
      </w:r>
      <w:r w:rsidRPr="00BB2D1A">
        <w:rPr>
          <w:sz w:val="16"/>
        </w:rPr>
        <w:t xml:space="preserve"> between businesses </w:t>
      </w:r>
      <w:r w:rsidRPr="00BB2D1A">
        <w:rPr>
          <w:rStyle w:val="StyleBoldUnderline"/>
        </w:rPr>
        <w:t>would also be affected. “We need to consider this as an increasing partnership,”</w:t>
      </w:r>
      <w:r w:rsidRPr="00BB2D1A">
        <w:rPr>
          <w:sz w:val="16"/>
        </w:rPr>
        <w:t xml:space="preserve"> said Richard Dayoub, President and CEO of the Greater El Paso Chamber of Commerce. “</w:t>
      </w:r>
      <w:r w:rsidRPr="00BB2D1A">
        <w:rPr>
          <w:rStyle w:val="StyleBoldUnderline"/>
        </w:rPr>
        <w:t>This</w:t>
      </w:r>
      <w:r w:rsidRPr="00BB2D1A">
        <w:rPr>
          <w:sz w:val="16"/>
        </w:rPr>
        <w:t xml:space="preserve"> is an </w:t>
      </w:r>
      <w:r w:rsidRPr="00BB2D1A">
        <w:rPr>
          <w:rStyle w:val="StyleBoldUnderline"/>
        </w:rPr>
        <w:t>ongoing problem</w:t>
      </w:r>
      <w:r w:rsidRPr="00BB2D1A">
        <w:rPr>
          <w:sz w:val="16"/>
        </w:rPr>
        <w:t xml:space="preserve"> that </w:t>
      </w:r>
      <w:r w:rsidRPr="00BB2D1A">
        <w:rPr>
          <w:rStyle w:val="StyleBoldUnderline"/>
        </w:rPr>
        <w:t>started 30 years ago</w:t>
      </w:r>
      <w:r w:rsidRPr="00BB2D1A">
        <w:rPr>
          <w:sz w:val="16"/>
        </w:rPr>
        <w:t xml:space="preserve">,” said Dayoub. He said that El Paso representatives in the U.S. </w:t>
      </w:r>
      <w:r w:rsidRPr="00BB2D1A">
        <w:rPr>
          <w:rStyle w:val="StyleBoldUnderline"/>
        </w:rPr>
        <w:t>Congress have not evaluated the importance of this problem to the import and export of goods with Mexico, as well as billions</w:t>
      </w:r>
      <w:r w:rsidRPr="00BB2D1A">
        <w:rPr>
          <w:sz w:val="16"/>
        </w:rPr>
        <w:t xml:space="preserve"> of dollars’ </w:t>
      </w:r>
      <w:r w:rsidRPr="00BB2D1A">
        <w:rPr>
          <w:rStyle w:val="StyleBoldUnderline"/>
        </w:rPr>
        <w:t xml:space="preserve">worth of revenue to the </w:t>
      </w:r>
      <w:r w:rsidRPr="00BB2D1A">
        <w:rPr>
          <w:rStyle w:val="Emphasis"/>
        </w:rPr>
        <w:t>U</w:t>
      </w:r>
      <w:r w:rsidRPr="00BB2D1A">
        <w:rPr>
          <w:sz w:val="16"/>
        </w:rPr>
        <w:t xml:space="preserve">nited </w:t>
      </w:r>
      <w:r w:rsidRPr="00BB2D1A">
        <w:rPr>
          <w:rStyle w:val="Emphasis"/>
        </w:rPr>
        <w:t>S</w:t>
      </w:r>
      <w:r w:rsidRPr="00BB2D1A">
        <w:rPr>
          <w:sz w:val="16"/>
        </w:rPr>
        <w:t>tates. “They [representatives] need to try to understand how critical the El Paso economy is to our country – over $70 billion dollars were involved in commercial trade alone in this border in 2010, plus an average of 2,376 jobs per billion dollars worth of exports,” he said.</w:t>
      </w:r>
    </w:p>
    <w:p w:rsidR="00531929" w:rsidRPr="006E1AE1" w:rsidRDefault="00531929" w:rsidP="00531929"/>
    <w:p w:rsidR="00531929" w:rsidRDefault="00531929" w:rsidP="00531929">
      <w:pPr>
        <w:pStyle w:val="Heading3"/>
      </w:pPr>
      <w:r>
        <w:lastRenderedPageBreak/>
        <w:t>Competitiveness</w:t>
      </w:r>
    </w:p>
    <w:p w:rsidR="00531929" w:rsidRDefault="00531929" w:rsidP="00531929"/>
    <w:p w:rsidR="00531929" w:rsidRDefault="00531929" w:rsidP="00531929">
      <w:pPr>
        <w:pStyle w:val="Heading4"/>
      </w:pPr>
      <w:r>
        <w:t>Improving border infrastructure is necessary to secure US-Mexico Trade—key to competitiveness.</w:t>
      </w:r>
    </w:p>
    <w:p w:rsidR="00531929" w:rsidRPr="000213FB" w:rsidRDefault="00531929" w:rsidP="00531929">
      <w:pPr>
        <w:rPr>
          <w:sz w:val="16"/>
        </w:rPr>
      </w:pPr>
      <w:r w:rsidRPr="000213FB">
        <w:rPr>
          <w:rStyle w:val="StyleStyleBold12pt"/>
        </w:rPr>
        <w:t>Ministry of the Economy</w:t>
      </w:r>
      <w:r w:rsidRPr="000213FB">
        <w:rPr>
          <w:sz w:val="16"/>
        </w:rPr>
        <w:t>, 4-xx-20</w:t>
      </w:r>
      <w:r w:rsidRPr="000213FB">
        <w:rPr>
          <w:rStyle w:val="StyleStyleBold12pt"/>
        </w:rPr>
        <w:t>13</w:t>
      </w:r>
      <w:r w:rsidRPr="000213FB">
        <w:rPr>
          <w:sz w:val="16"/>
        </w:rPr>
        <w:t xml:space="preserve">, </w:t>
      </w:r>
      <w:r w:rsidRPr="000213FB">
        <w:t>Mexico’s Ministry of the Economy, Trade and NAFTA Office, from NAFTA Works, A Monthly Newsletter on Trade and NAFTA-related issues</w:t>
      </w:r>
      <w:r w:rsidRPr="000213FB">
        <w:rPr>
          <w:sz w:val="16"/>
        </w:rPr>
        <w:t>, “ Border Infrastructure's Key Role in Expanding U.S.-Mexico Trade,” http://www.naftamexico.net/wp-content/uploads/2013/05/apr13.pdf</w:t>
      </w:r>
    </w:p>
    <w:p w:rsidR="00531929" w:rsidRDefault="00531929" w:rsidP="00531929"/>
    <w:p w:rsidR="00531929" w:rsidRPr="00764CB5" w:rsidRDefault="00531929" w:rsidP="00531929">
      <w:pPr>
        <w:rPr>
          <w:rStyle w:val="StyleBoldUnderline"/>
        </w:rPr>
      </w:pPr>
      <w:r w:rsidRPr="000213FB">
        <w:rPr>
          <w:rStyle w:val="StyleBoldUnderline"/>
        </w:rPr>
        <w:t xml:space="preserve">Border Infrastructure's </w:t>
      </w:r>
      <w:r w:rsidRPr="00764CB5">
        <w:rPr>
          <w:rStyle w:val="Emphasis"/>
        </w:rPr>
        <w:t xml:space="preserve">Key Role </w:t>
      </w:r>
      <w:r w:rsidRPr="000213FB">
        <w:rPr>
          <w:rStyle w:val="StyleBoldUnderline"/>
        </w:rPr>
        <w:t>in Expanding U.S.-Mexico Trade</w:t>
      </w:r>
      <w:r w:rsidRPr="002917B0">
        <w:rPr>
          <w:sz w:val="16"/>
        </w:rPr>
        <w:t xml:space="preserve"> A MONTHLY NEWSLETTER ON NAFTA AND RELATED ISSUES NAFTA Works April 2013 * Volume 18, Issue 4 INSIDE THIS ISSUE 1 Border Infrastructure’s Key Role on Expandig U.S.-Mexico Trade 1 Trade Highlights 2 Consumer Products from Mexico are Reliable and Safe 3 NAFTA Related Events 3 Diario Oficial 4 Success Stories 4 Selected Reading 4 Infrastructure Projects in Mexico 4 Mexico Economic Update 5 Profile of New Mexico 6 Profile of Veracruz </w:t>
      </w:r>
      <w:r w:rsidRPr="00764CB5">
        <w:rPr>
          <w:rStyle w:val="Emphasis"/>
        </w:rPr>
        <w:t>Very few countries</w:t>
      </w:r>
      <w:r w:rsidRPr="002917B0">
        <w:rPr>
          <w:sz w:val="16"/>
        </w:rPr>
        <w:t xml:space="preserve"> in the world </w:t>
      </w:r>
      <w:r w:rsidRPr="000213FB">
        <w:rPr>
          <w:rStyle w:val="StyleBoldUnderline"/>
        </w:rPr>
        <w:t>have the potential</w:t>
      </w:r>
      <w:r>
        <w:rPr>
          <w:rStyle w:val="StyleBoldUnderline"/>
        </w:rPr>
        <w:t xml:space="preserve"> </w:t>
      </w:r>
      <w:r w:rsidRPr="000213FB">
        <w:rPr>
          <w:rStyle w:val="StyleBoldUnderline"/>
        </w:rPr>
        <w:t>to shape</w:t>
      </w:r>
      <w:r w:rsidRPr="002917B0">
        <w:rPr>
          <w:sz w:val="16"/>
        </w:rPr>
        <w:t xml:space="preserve"> the </w:t>
      </w:r>
      <w:r w:rsidRPr="00764CB5">
        <w:rPr>
          <w:rStyle w:val="Emphasis"/>
        </w:rPr>
        <w:t>U</w:t>
      </w:r>
      <w:r w:rsidRPr="002917B0">
        <w:rPr>
          <w:sz w:val="16"/>
        </w:rPr>
        <w:t xml:space="preserve">nited </w:t>
      </w:r>
      <w:r w:rsidRPr="00764CB5">
        <w:rPr>
          <w:rStyle w:val="Emphasis"/>
        </w:rPr>
        <w:t>S</w:t>
      </w:r>
      <w:r w:rsidRPr="002917B0">
        <w:rPr>
          <w:sz w:val="16"/>
        </w:rPr>
        <w:t xml:space="preserve">tates’ manufacturing </w:t>
      </w:r>
      <w:r w:rsidRPr="00764CB5">
        <w:rPr>
          <w:rStyle w:val="Emphasis"/>
        </w:rPr>
        <w:t>competitiveness</w:t>
      </w:r>
      <w:r w:rsidRPr="000213FB">
        <w:rPr>
          <w:rStyle w:val="StyleBoldUnderline"/>
        </w:rPr>
        <w:t xml:space="preserve"> as much as Mexico. It is difficult</w:t>
      </w:r>
      <w:r>
        <w:rPr>
          <w:rStyle w:val="StyleBoldUnderline"/>
        </w:rPr>
        <w:t xml:space="preserve"> </w:t>
      </w:r>
      <w:r w:rsidRPr="000213FB">
        <w:rPr>
          <w:rStyle w:val="StyleBoldUnderline"/>
        </w:rPr>
        <w:t xml:space="preserve">to overstate the </w:t>
      </w:r>
      <w:r w:rsidRPr="003B70CC">
        <w:rPr>
          <w:rStyle w:val="Emphasis"/>
        </w:rPr>
        <w:t>critical importance</w:t>
      </w:r>
      <w:r w:rsidRPr="000213FB">
        <w:rPr>
          <w:rStyle w:val="StyleBoldUnderline"/>
        </w:rPr>
        <w:t xml:space="preserve"> of this strategic</w:t>
      </w:r>
      <w:r>
        <w:rPr>
          <w:rStyle w:val="StyleBoldUnderline"/>
        </w:rPr>
        <w:t xml:space="preserve"> </w:t>
      </w:r>
      <w:r w:rsidRPr="000213FB">
        <w:rPr>
          <w:rStyle w:val="StyleBoldUnderline"/>
        </w:rPr>
        <w:t>partnership</w:t>
      </w:r>
      <w:r w:rsidRPr="002917B0">
        <w:rPr>
          <w:sz w:val="16"/>
        </w:rPr>
        <w:t xml:space="preserve">, as </w:t>
      </w:r>
      <w:r w:rsidRPr="00C702A7">
        <w:rPr>
          <w:rStyle w:val="StyleBoldUnderline"/>
        </w:rPr>
        <w:t>trade</w:t>
      </w:r>
      <w:r w:rsidRPr="002917B0">
        <w:rPr>
          <w:sz w:val="16"/>
        </w:rPr>
        <w:t xml:space="preserve"> between bot</w:t>
      </w:r>
      <w:r>
        <w:rPr>
          <w:sz w:val="16"/>
        </w:rPr>
        <w:t>;</w:t>
      </w:r>
      <w:r>
        <w:rPr>
          <w:sz w:val="16"/>
        </w:rPr>
        <w:tab/>
        <w:t xml:space="preserve"> v</w:t>
      </w:r>
      <w:r w:rsidRPr="002917B0">
        <w:rPr>
          <w:sz w:val="16"/>
        </w:rPr>
        <w:t xml:space="preserve">h countries </w:t>
      </w:r>
      <w:r w:rsidRPr="00C702A7">
        <w:rPr>
          <w:rStyle w:val="StyleBoldUnderline"/>
        </w:rPr>
        <w:t>reached roughly half a trillion dollars</w:t>
      </w:r>
      <w:r w:rsidRPr="002917B0">
        <w:rPr>
          <w:sz w:val="16"/>
        </w:rPr>
        <w:t xml:space="preserve"> in 2012, </w:t>
      </w:r>
      <w:r w:rsidRPr="00C702A7">
        <w:rPr>
          <w:rStyle w:val="StyleBoldUnderline"/>
        </w:rPr>
        <w:t>maintaining Mexico’s status as the U.S.’ third</w:t>
      </w:r>
      <w:r>
        <w:rPr>
          <w:rStyle w:val="StyleBoldUnderline"/>
        </w:rPr>
        <w:t xml:space="preserve"> </w:t>
      </w:r>
      <w:r w:rsidRPr="00C702A7">
        <w:rPr>
          <w:rStyle w:val="StyleBoldUnderline"/>
        </w:rPr>
        <w:t>largest trading partner and its second largest</w:t>
      </w:r>
      <w:r>
        <w:rPr>
          <w:rStyle w:val="StyleBoldUnderline"/>
        </w:rPr>
        <w:t xml:space="preserve"> </w:t>
      </w:r>
      <w:r w:rsidRPr="00C702A7">
        <w:rPr>
          <w:rStyle w:val="StyleBoldUnderline"/>
        </w:rPr>
        <w:t>export market</w:t>
      </w:r>
      <w:r w:rsidRPr="002917B0">
        <w:rPr>
          <w:sz w:val="16"/>
        </w:rPr>
        <w:t xml:space="preserve"> as </w:t>
      </w:r>
      <w:r w:rsidRPr="00C702A7">
        <w:rPr>
          <w:rStyle w:val="StyleBoldUnderline"/>
        </w:rPr>
        <w:t>it purchased nearly 1/8 of all</w:t>
      </w:r>
      <w:r>
        <w:rPr>
          <w:rStyle w:val="StyleBoldUnderline"/>
        </w:rPr>
        <w:t xml:space="preserve"> </w:t>
      </w:r>
      <w:r w:rsidRPr="00C702A7">
        <w:rPr>
          <w:rStyle w:val="StyleBoldUnderline"/>
        </w:rPr>
        <w:t>U.S. exports.</w:t>
      </w:r>
      <w:r w:rsidRPr="002917B0">
        <w:rPr>
          <w:sz w:val="16"/>
        </w:rPr>
        <w:t xml:space="preserve"> The </w:t>
      </w:r>
      <w:r w:rsidRPr="00C702A7">
        <w:rPr>
          <w:rStyle w:val="StyleBoldUnderline"/>
        </w:rPr>
        <w:t>increased usage of crossborder production lines</w:t>
      </w:r>
      <w:r w:rsidRPr="002917B0">
        <w:rPr>
          <w:sz w:val="16"/>
        </w:rPr>
        <w:t xml:space="preserve"> has </w:t>
      </w:r>
      <w:r w:rsidRPr="00C702A7">
        <w:rPr>
          <w:rStyle w:val="StyleBoldUnderline"/>
        </w:rPr>
        <w:t>resulted in a very</w:t>
      </w:r>
      <w:r>
        <w:rPr>
          <w:rStyle w:val="StyleBoldUnderline"/>
        </w:rPr>
        <w:t xml:space="preserve"> </w:t>
      </w:r>
      <w:r w:rsidRPr="00C702A7">
        <w:rPr>
          <w:rStyle w:val="StyleBoldUnderline"/>
        </w:rPr>
        <w:t>unique trading partnership</w:t>
      </w:r>
      <w:r w:rsidRPr="002917B0">
        <w:rPr>
          <w:sz w:val="16"/>
        </w:rPr>
        <w:t xml:space="preserve">, where </w:t>
      </w:r>
      <w:r w:rsidRPr="00C702A7">
        <w:rPr>
          <w:rStyle w:val="StyleBoldUnderline"/>
        </w:rPr>
        <w:t>working to</w:t>
      </w:r>
      <w:r>
        <w:rPr>
          <w:rStyle w:val="StyleBoldUnderline"/>
        </w:rPr>
        <w:t xml:space="preserve"> </w:t>
      </w:r>
      <w:r w:rsidRPr="00C702A7">
        <w:rPr>
          <w:rStyle w:val="StyleBoldUnderline"/>
        </w:rPr>
        <w:t>establish a trade facilitating border infrastructure</w:t>
      </w:r>
      <w:r>
        <w:rPr>
          <w:rStyle w:val="StyleBoldUnderline"/>
        </w:rPr>
        <w:t xml:space="preserve"> </w:t>
      </w:r>
      <w:r w:rsidRPr="00C702A7">
        <w:rPr>
          <w:rStyle w:val="StyleBoldUnderline"/>
        </w:rPr>
        <w:t>is now crucial to successfully competing in the</w:t>
      </w:r>
      <w:r>
        <w:rPr>
          <w:rStyle w:val="StyleBoldUnderline"/>
        </w:rPr>
        <w:t xml:space="preserve"> </w:t>
      </w:r>
      <w:r w:rsidRPr="00C702A7">
        <w:rPr>
          <w:rStyle w:val="StyleBoldUnderline"/>
        </w:rPr>
        <w:t>global market.</w:t>
      </w:r>
      <w:r w:rsidRPr="002917B0">
        <w:rPr>
          <w:sz w:val="16"/>
        </w:rPr>
        <w:t xml:space="preserve"> In order </w:t>
      </w:r>
      <w:r w:rsidRPr="0016620B">
        <w:rPr>
          <w:rStyle w:val="StyleBoldUnderline"/>
        </w:rPr>
        <w:t>to understand the true</w:t>
      </w:r>
      <w:r>
        <w:rPr>
          <w:rStyle w:val="StyleBoldUnderline"/>
        </w:rPr>
        <w:t xml:space="preserve"> </w:t>
      </w:r>
      <w:r w:rsidRPr="0016620B">
        <w:rPr>
          <w:rStyle w:val="StyleBoldUnderline"/>
        </w:rPr>
        <w:t>strength of this partnership, a new approach</w:t>
      </w:r>
      <w:r w:rsidRPr="002917B0">
        <w:rPr>
          <w:sz w:val="16"/>
        </w:rPr>
        <w:t xml:space="preserve"> that incorporates the relevance of foreign value-added in exports </w:t>
      </w:r>
      <w:r w:rsidRPr="0016620B">
        <w:rPr>
          <w:rStyle w:val="StyleBoldUnderline"/>
        </w:rPr>
        <w:t xml:space="preserve">is required. </w:t>
      </w:r>
      <w:r w:rsidRPr="002917B0">
        <w:rPr>
          <w:sz w:val="16"/>
        </w:rPr>
        <w:t xml:space="preserve">Consequently, one of the most distinctive factors of U.S.-Mexico trade lies in its qualitative nature. </w:t>
      </w:r>
      <w:r w:rsidRPr="00855E32">
        <w:rPr>
          <w:rStyle w:val="StyleBoldUnderline"/>
        </w:rPr>
        <w:t>Working together</w:t>
      </w:r>
      <w:r w:rsidRPr="0016620B">
        <w:rPr>
          <w:rStyle w:val="StyleBoldUnderline"/>
        </w:rPr>
        <w:t xml:space="preserve"> to comanufacture products entails an intensive intraindustry trade of inputs rather than exclusively</w:t>
      </w:r>
      <w:r>
        <w:rPr>
          <w:rStyle w:val="StyleBoldUnderline"/>
        </w:rPr>
        <w:t xml:space="preserve"> </w:t>
      </w:r>
      <w:r w:rsidRPr="0016620B">
        <w:rPr>
          <w:rStyle w:val="StyleBoldUnderline"/>
        </w:rPr>
        <w:t>trading in finished products, helping to support</w:t>
      </w:r>
      <w:r>
        <w:rPr>
          <w:rStyle w:val="StyleBoldUnderline"/>
        </w:rPr>
        <w:t xml:space="preserve"> </w:t>
      </w:r>
      <w:r w:rsidRPr="0016620B">
        <w:rPr>
          <w:rStyle w:val="StyleBoldUnderline"/>
        </w:rPr>
        <w:t>the 6 million U.S. jobs that depend on trade with</w:t>
      </w:r>
      <w:r>
        <w:rPr>
          <w:rStyle w:val="StyleBoldUnderline"/>
        </w:rPr>
        <w:t xml:space="preserve"> </w:t>
      </w:r>
      <w:r w:rsidRPr="0016620B">
        <w:rPr>
          <w:rStyle w:val="StyleBoldUnderline"/>
        </w:rPr>
        <w:t xml:space="preserve">Mexico. </w:t>
      </w:r>
      <w:r w:rsidRPr="002917B0">
        <w:rPr>
          <w:sz w:val="16"/>
        </w:rPr>
        <w:t xml:space="preserve">As a result of this highly integrated production process, on average, 40% of all content in Mexican exports to the U.S. actually originates in the United States. As 82%, or $404 billion, of bilateral trade was carried across the border via surface transportation in 2012, </w:t>
      </w:r>
      <w:r w:rsidRPr="00855E32">
        <w:rPr>
          <w:rStyle w:val="Emphasis"/>
        </w:rPr>
        <w:t>improving the efficiency</w:t>
      </w:r>
      <w:r>
        <w:rPr>
          <w:rStyle w:val="StyleBoldUnderline"/>
        </w:rPr>
        <w:t xml:space="preserve"> </w:t>
      </w:r>
      <w:r w:rsidRPr="00764CB5">
        <w:rPr>
          <w:rStyle w:val="StyleBoldUnderline"/>
        </w:rPr>
        <w:t>of trade flows</w:t>
      </w:r>
      <w:r w:rsidRPr="002917B0">
        <w:rPr>
          <w:sz w:val="16"/>
        </w:rPr>
        <w:t xml:space="preserve"> at the U.S. southern Ports of Entry (POE) </w:t>
      </w:r>
      <w:r w:rsidRPr="00764CB5">
        <w:rPr>
          <w:rStyle w:val="StyleBoldUnderline"/>
        </w:rPr>
        <w:t xml:space="preserve">is </w:t>
      </w:r>
      <w:r w:rsidRPr="00855E32">
        <w:rPr>
          <w:rStyle w:val="Emphasis"/>
        </w:rPr>
        <w:t>imperative</w:t>
      </w:r>
      <w:r w:rsidRPr="00764CB5">
        <w:rPr>
          <w:rStyle w:val="StyleBoldUnderline"/>
        </w:rPr>
        <w:t xml:space="preserve"> to safeguarding a</w:t>
      </w:r>
      <w:r>
        <w:rPr>
          <w:rStyle w:val="StyleBoldUnderline"/>
        </w:rPr>
        <w:t xml:space="preserve"> </w:t>
      </w:r>
      <w:r w:rsidRPr="00855E32">
        <w:rPr>
          <w:rStyle w:val="Emphasis"/>
        </w:rPr>
        <w:t>regional competitive edge.</w:t>
      </w:r>
      <w:r w:rsidRPr="00764CB5">
        <w:rPr>
          <w:rStyle w:val="StyleBoldUnderline"/>
        </w:rPr>
        <w:t xml:space="preserve"> Last</w:t>
      </w:r>
      <w:r w:rsidRPr="0016620B">
        <w:rPr>
          <w:rStyle w:val="StyleBoldUnderline"/>
        </w:rPr>
        <w:t xml:space="preserve"> year, over 44</w:t>
      </w:r>
      <w:r>
        <w:rPr>
          <w:rStyle w:val="StyleBoldUnderline"/>
        </w:rPr>
        <w:t xml:space="preserve"> </w:t>
      </w:r>
      <w:r w:rsidRPr="0016620B">
        <w:rPr>
          <w:rStyle w:val="StyleBoldUnderline"/>
        </w:rPr>
        <w:t>million tons of food, inputs, components, and</w:t>
      </w:r>
      <w:r>
        <w:rPr>
          <w:rStyle w:val="StyleBoldUnderline"/>
        </w:rPr>
        <w:t xml:space="preserve"> </w:t>
      </w:r>
      <w:r w:rsidRPr="0016620B">
        <w:rPr>
          <w:rStyle w:val="StyleBoldUnderline"/>
        </w:rPr>
        <w:t>finished products crossed by land from Mexico</w:t>
      </w:r>
      <w:r>
        <w:rPr>
          <w:rStyle w:val="StyleBoldUnderline"/>
        </w:rPr>
        <w:t xml:space="preserve"> </w:t>
      </w:r>
      <w:r w:rsidRPr="0016620B">
        <w:rPr>
          <w:rStyle w:val="StyleBoldUnderline"/>
        </w:rPr>
        <w:t>into the U.S. to supply manufacturing plants and</w:t>
      </w:r>
      <w:r>
        <w:rPr>
          <w:rStyle w:val="StyleBoldUnderline"/>
        </w:rPr>
        <w:t xml:space="preserve"> </w:t>
      </w:r>
      <w:r w:rsidRPr="0016620B">
        <w:rPr>
          <w:rStyle w:val="StyleBoldUnderline"/>
        </w:rPr>
        <w:t>supermarkets alike. Far from exclusively</w:t>
      </w:r>
      <w:r>
        <w:rPr>
          <w:rStyle w:val="StyleBoldUnderline"/>
        </w:rPr>
        <w:t xml:space="preserve"> </w:t>
      </w:r>
      <w:r w:rsidRPr="0016620B">
        <w:rPr>
          <w:rStyle w:val="StyleBoldUnderline"/>
        </w:rPr>
        <w:t>benefiting the four Southern U.S. states</w:t>
      </w:r>
      <w:r>
        <w:rPr>
          <w:rStyle w:val="StyleBoldUnderline"/>
        </w:rPr>
        <w:t xml:space="preserve"> </w:t>
      </w:r>
      <w:r w:rsidRPr="0016620B">
        <w:rPr>
          <w:rStyle w:val="StyleBoldUnderline"/>
        </w:rPr>
        <w:t>bordering Mexico</w:t>
      </w:r>
      <w:r w:rsidRPr="002917B0">
        <w:rPr>
          <w:sz w:val="16"/>
        </w:rPr>
        <w:t xml:space="preserve">, a total of twenty-nine U.S. states had exports to Mexico in excess of $1 billion in 2012, making this one of the most economically significant borders in the world. Continues on page 2 Additionally, some </w:t>
      </w:r>
      <w:r w:rsidRPr="0016620B">
        <w:rPr>
          <w:rStyle w:val="StyleBoldUnderline"/>
        </w:rPr>
        <w:t>twenty-three U.S.</w:t>
      </w:r>
      <w:r>
        <w:rPr>
          <w:rStyle w:val="StyleBoldUnderline"/>
        </w:rPr>
        <w:t xml:space="preserve"> </w:t>
      </w:r>
      <w:r w:rsidRPr="0016620B">
        <w:rPr>
          <w:rStyle w:val="StyleBoldUnderline"/>
        </w:rPr>
        <w:t>states depended on Mexico as their</w:t>
      </w:r>
      <w:r>
        <w:rPr>
          <w:rStyle w:val="StyleBoldUnderline"/>
        </w:rPr>
        <w:t xml:space="preserve"> </w:t>
      </w:r>
      <w:r w:rsidRPr="0016620B">
        <w:rPr>
          <w:rStyle w:val="StyleBoldUnderline"/>
        </w:rPr>
        <w:t>No. 1 and No. 2 largest export market</w:t>
      </w:r>
      <w:r>
        <w:rPr>
          <w:rStyle w:val="StyleBoldUnderline"/>
        </w:rPr>
        <w:t xml:space="preserve"> </w:t>
      </w:r>
      <w:r w:rsidRPr="0016620B">
        <w:rPr>
          <w:rStyle w:val="StyleBoldUnderline"/>
        </w:rPr>
        <w:t>in 2012</w:t>
      </w:r>
      <w:r w:rsidRPr="002917B0">
        <w:rPr>
          <w:sz w:val="16"/>
        </w:rPr>
        <w:t xml:space="preserve">, with states as far north as Michigan exporting over $10 billion. This illustrates that </w:t>
      </w:r>
      <w:r w:rsidRPr="0016620B">
        <w:rPr>
          <w:rStyle w:val="StyleBoldUnderline"/>
        </w:rPr>
        <w:t>even states’ local</w:t>
      </w:r>
      <w:r>
        <w:rPr>
          <w:rStyle w:val="StyleBoldUnderline"/>
        </w:rPr>
        <w:t xml:space="preserve"> </w:t>
      </w:r>
      <w:r w:rsidRPr="0016620B">
        <w:rPr>
          <w:rStyle w:val="StyleBoldUnderline"/>
        </w:rPr>
        <w:t>economies that are far from the</w:t>
      </w:r>
      <w:r>
        <w:rPr>
          <w:rStyle w:val="StyleBoldUnderline"/>
        </w:rPr>
        <w:t xml:space="preserve"> </w:t>
      </w:r>
      <w:r w:rsidRPr="0016620B">
        <w:rPr>
          <w:rStyle w:val="StyleBoldUnderline"/>
        </w:rPr>
        <w:t>southern border are</w:t>
      </w:r>
      <w:r w:rsidRPr="002917B0">
        <w:rPr>
          <w:sz w:val="16"/>
        </w:rPr>
        <w:t xml:space="preserve"> also </w:t>
      </w:r>
      <w:r w:rsidRPr="00855E32">
        <w:rPr>
          <w:rStyle w:val="Emphasis"/>
        </w:rPr>
        <w:t>major stakeholders</w:t>
      </w:r>
      <w:r w:rsidRPr="00764CB5">
        <w:rPr>
          <w:rStyle w:val="StyleBoldUnderline"/>
        </w:rPr>
        <w:t xml:space="preserve"> when it comes to</w:t>
      </w:r>
      <w:r>
        <w:rPr>
          <w:rStyle w:val="StyleBoldUnderline"/>
        </w:rPr>
        <w:t xml:space="preserve"> </w:t>
      </w:r>
      <w:r w:rsidRPr="00764CB5">
        <w:rPr>
          <w:rStyle w:val="StyleBoldUnderline"/>
        </w:rPr>
        <w:t>building a seamless, long haul border</w:t>
      </w:r>
      <w:r>
        <w:rPr>
          <w:rStyle w:val="StyleBoldUnderline"/>
        </w:rPr>
        <w:t xml:space="preserve"> </w:t>
      </w:r>
      <w:r w:rsidRPr="00764CB5">
        <w:rPr>
          <w:rStyle w:val="StyleBoldUnderline"/>
        </w:rPr>
        <w:t>infrastructure that is capable of</w:t>
      </w:r>
      <w:r>
        <w:rPr>
          <w:rStyle w:val="StyleBoldUnderline"/>
        </w:rPr>
        <w:t xml:space="preserve"> </w:t>
      </w:r>
      <w:r w:rsidRPr="00764CB5">
        <w:rPr>
          <w:rStyle w:val="StyleBoldUnderline"/>
        </w:rPr>
        <w:t>minimizing cross-border business</w:t>
      </w:r>
      <w:r>
        <w:rPr>
          <w:rStyle w:val="StyleBoldUnderline"/>
        </w:rPr>
        <w:t xml:space="preserve"> </w:t>
      </w:r>
      <w:r w:rsidRPr="00764CB5">
        <w:rPr>
          <w:rStyle w:val="StyleBoldUnderline"/>
        </w:rPr>
        <w:t xml:space="preserve">costs. </w:t>
      </w:r>
    </w:p>
    <w:p w:rsidR="00531929" w:rsidRDefault="00531929" w:rsidP="00531929"/>
    <w:p w:rsidR="00531929" w:rsidRDefault="00531929" w:rsidP="00531929">
      <w:pPr>
        <w:pStyle w:val="Heading4"/>
      </w:pPr>
      <w:r>
        <w:t>Border trade congestion threatens US competitiveness.</w:t>
      </w:r>
    </w:p>
    <w:p w:rsidR="00531929" w:rsidRPr="00D01FCD" w:rsidRDefault="00531929" w:rsidP="00531929">
      <w:pPr>
        <w:rPr>
          <w:sz w:val="16"/>
        </w:rPr>
      </w:pPr>
      <w:r w:rsidRPr="00D01FCD">
        <w:rPr>
          <w:sz w:val="16"/>
        </w:rPr>
        <w:t xml:space="preserve">Christopher E. </w:t>
      </w:r>
      <w:r w:rsidRPr="00D01FCD">
        <w:rPr>
          <w:rStyle w:val="StyleStyleBold12pt"/>
        </w:rPr>
        <w:t>Wilson</w:t>
      </w:r>
      <w:r w:rsidRPr="00D01FCD">
        <w:rPr>
          <w:sz w:val="16"/>
        </w:rPr>
        <w:t xml:space="preserve">1 </w:t>
      </w:r>
      <w:r w:rsidRPr="00D01FCD">
        <w:rPr>
          <w:rStyle w:val="StyleStyleBold12pt"/>
        </w:rPr>
        <w:t>and</w:t>
      </w:r>
      <w:r w:rsidRPr="00D01FCD">
        <w:rPr>
          <w:sz w:val="16"/>
        </w:rPr>
        <w:t xml:space="preserve"> Erik </w:t>
      </w:r>
      <w:r w:rsidRPr="00D01FCD">
        <w:rPr>
          <w:rStyle w:val="StyleStyleBold12pt"/>
        </w:rPr>
        <w:t>Lee</w:t>
      </w:r>
      <w:r w:rsidRPr="00D01FCD">
        <w:rPr>
          <w:sz w:val="16"/>
        </w:rPr>
        <w:t>2, 7-xx-20</w:t>
      </w:r>
      <w:r w:rsidRPr="00D01FCD">
        <w:rPr>
          <w:rStyle w:val="StyleStyleBold12pt"/>
        </w:rPr>
        <w:t>12</w:t>
      </w:r>
      <w:r w:rsidRPr="00D01FCD">
        <w:rPr>
          <w:sz w:val="16"/>
        </w:rPr>
        <w:t xml:space="preserve">, </w:t>
      </w:r>
      <w:r w:rsidRPr="00D01FCD">
        <w:t>Associate at the Mexico Institute of the Woodrow Wilson International Center for Scholars</w:t>
      </w:r>
      <w:r w:rsidRPr="00D01FCD">
        <w:rPr>
          <w:vertAlign w:val="subscript"/>
        </w:rPr>
        <w:t>1</w:t>
      </w:r>
      <w:r w:rsidRPr="00D01FCD">
        <w:t>, Associate Director at the North American Center for Transborder Studies (NACTS) at Arizona State University</w:t>
      </w:r>
      <w:r w:rsidRPr="00D01FCD">
        <w:rPr>
          <w:vertAlign w:val="subscript"/>
        </w:rPr>
        <w:t>2</w:t>
      </w:r>
      <w:r w:rsidRPr="00D01FCD">
        <w:rPr>
          <w:sz w:val="16"/>
        </w:rPr>
        <w:t>, “Whole Nations Waiting,” http://www.siteselection.com/issues/2012/jul/us-mex-border.cfm</w:t>
      </w:r>
    </w:p>
    <w:p w:rsidR="00531929" w:rsidRDefault="00531929" w:rsidP="00531929"/>
    <w:p w:rsidR="00531929" w:rsidRPr="000A409D" w:rsidRDefault="00531929" w:rsidP="00531929">
      <w:pPr>
        <w:rPr>
          <w:sz w:val="16"/>
        </w:rPr>
      </w:pPr>
      <w:r w:rsidRPr="005C1A4A">
        <w:rPr>
          <w:rStyle w:val="StyleBoldUnderline"/>
        </w:rPr>
        <w:t xml:space="preserve">Trade sets records, but </w:t>
      </w:r>
      <w:r w:rsidRPr="005C1A4A">
        <w:rPr>
          <w:rStyle w:val="Emphasis"/>
        </w:rPr>
        <w:t>congestion</w:t>
      </w:r>
      <w:r w:rsidRPr="005C1A4A">
        <w:rPr>
          <w:rStyle w:val="StyleBoldUnderline"/>
        </w:rPr>
        <w:t xml:space="preserve"> </w:t>
      </w:r>
      <w:r w:rsidRPr="005C1A4A">
        <w:rPr>
          <w:rStyle w:val="Emphasis"/>
        </w:rPr>
        <w:t>threatens competitiveness.</w:t>
      </w:r>
      <w:r>
        <w:rPr>
          <w:rStyle w:val="Emphasis"/>
        </w:rPr>
        <w:t xml:space="preserve"> </w:t>
      </w:r>
      <w:r w:rsidRPr="00B034B3">
        <w:rPr>
          <w:rStyle w:val="StyleBoldUnderline"/>
        </w:rPr>
        <w:t xml:space="preserve">Commerce between the </w:t>
      </w:r>
      <w:r w:rsidRPr="00B034B3">
        <w:rPr>
          <w:rStyle w:val="Emphasis"/>
        </w:rPr>
        <w:t>U</w:t>
      </w:r>
      <w:r w:rsidRPr="000A409D">
        <w:rPr>
          <w:sz w:val="16"/>
        </w:rPr>
        <w:t xml:space="preserve">nited </w:t>
      </w:r>
      <w:r w:rsidRPr="00B034B3">
        <w:rPr>
          <w:rStyle w:val="Emphasis"/>
        </w:rPr>
        <w:t>S</w:t>
      </w:r>
      <w:r w:rsidRPr="000A409D">
        <w:rPr>
          <w:sz w:val="16"/>
        </w:rPr>
        <w:t xml:space="preserve">tates </w:t>
      </w:r>
      <w:r w:rsidRPr="00B034B3">
        <w:rPr>
          <w:rStyle w:val="StyleBoldUnderline"/>
        </w:rPr>
        <w:t>and Mexico is one of the great</w:t>
      </w:r>
      <w:r w:rsidRPr="000A409D">
        <w:rPr>
          <w:sz w:val="16"/>
        </w:rPr>
        <w:t xml:space="preserve"> — yet underappreciated — </w:t>
      </w:r>
      <w:r w:rsidRPr="00B034B3">
        <w:rPr>
          <w:rStyle w:val="StyleBoldUnderline"/>
        </w:rPr>
        <w:t>success stories of the global economy.</w:t>
      </w:r>
      <w:r w:rsidRPr="000A409D">
        <w:rPr>
          <w:sz w:val="16"/>
        </w:rPr>
        <w:t xml:space="preserve"> In 2011 U.S.-</w:t>
      </w:r>
      <w:r w:rsidRPr="000A409D">
        <w:rPr>
          <w:sz w:val="16"/>
        </w:rPr>
        <w:lastRenderedPageBreak/>
        <w:t xml:space="preserve">Mexico goods and services trade reached the major milestone of one-half trillion dollars with virtually no recognition. The United States is Mexico's top trading partner, and Mexico — which has gained macroeconomic stability and expanded its middle class over the last two decades — is the United States' second largest export market and third largest trading partner. Seventy percent of bilateral commerce crosses the border via trucks, meaning </w:t>
      </w:r>
      <w:r w:rsidRPr="00CF7CD4">
        <w:rPr>
          <w:rStyle w:val="StyleBoldUnderline"/>
        </w:rPr>
        <w:t xml:space="preserve">the border region is literally </w:t>
      </w:r>
      <w:r w:rsidRPr="00CF7CD4">
        <w:rPr>
          <w:rStyle w:val="Emphasis"/>
        </w:rPr>
        <w:t>where "the rubber hits the road"</w:t>
      </w:r>
      <w:r w:rsidRPr="00CF7CD4">
        <w:rPr>
          <w:rStyle w:val="StyleBoldUnderline"/>
        </w:rPr>
        <w:t xml:space="preserve"> for </w:t>
      </w:r>
      <w:r w:rsidRPr="00CF7CD4">
        <w:rPr>
          <w:rStyle w:val="Emphasis"/>
        </w:rPr>
        <w:t>bilateral relations.</w:t>
      </w:r>
      <w:r w:rsidRPr="000A409D">
        <w:rPr>
          <w:sz w:val="16"/>
        </w:rPr>
        <w:t xml:space="preserve"> This also means that not only California and Baja California, but also Michigan and Michoacán, all have a major stake in efficient and secure border management. The </w:t>
      </w:r>
      <w:r w:rsidRPr="002309D1">
        <w:rPr>
          <w:rStyle w:val="StyleBoldUnderline"/>
        </w:rPr>
        <w:t>quantity of U.S.-Mexico trade is impressive</w:t>
      </w:r>
      <w:r w:rsidRPr="000A409D">
        <w:rPr>
          <w:sz w:val="16"/>
        </w:rPr>
        <w:t xml:space="preserve">, but its </w:t>
      </w:r>
      <w:r w:rsidRPr="002309D1">
        <w:rPr>
          <w:rStyle w:val="Emphasis"/>
        </w:rPr>
        <w:t>quality</w:t>
      </w:r>
      <w:r w:rsidRPr="002309D1">
        <w:rPr>
          <w:rStyle w:val="StyleBoldUnderline"/>
        </w:rPr>
        <w:t xml:space="preserve"> makes it unique</w:t>
      </w:r>
      <w:r w:rsidRPr="001C7539">
        <w:rPr>
          <w:rStyle w:val="StyleBoldUnderline"/>
        </w:rPr>
        <w:t xml:space="preserve">. The </w:t>
      </w:r>
      <w:r w:rsidRPr="001C7539">
        <w:rPr>
          <w:rStyle w:val="Emphasis"/>
        </w:rPr>
        <w:t>U</w:t>
      </w:r>
      <w:r w:rsidRPr="000A409D">
        <w:rPr>
          <w:sz w:val="16"/>
        </w:rPr>
        <w:t xml:space="preserve">nited </w:t>
      </w:r>
      <w:r w:rsidRPr="001C7539">
        <w:rPr>
          <w:rStyle w:val="Emphasis"/>
        </w:rPr>
        <w:t>S</w:t>
      </w:r>
      <w:r w:rsidRPr="000A409D">
        <w:rPr>
          <w:sz w:val="16"/>
        </w:rPr>
        <w:t xml:space="preserve">tates </w:t>
      </w:r>
      <w:r w:rsidRPr="001C7539">
        <w:rPr>
          <w:rStyle w:val="StyleBoldUnderline"/>
        </w:rPr>
        <w:t>and Mexico do not just sell goods</w:t>
      </w:r>
      <w:r w:rsidRPr="000A409D">
        <w:rPr>
          <w:sz w:val="16"/>
        </w:rPr>
        <w:t xml:space="preserve"> to one another, </w:t>
      </w:r>
      <w:r w:rsidRPr="001C7539">
        <w:rPr>
          <w:rStyle w:val="StyleBoldUnderline"/>
        </w:rPr>
        <w:t>they</w:t>
      </w:r>
      <w:r w:rsidRPr="000A409D">
        <w:rPr>
          <w:sz w:val="16"/>
        </w:rPr>
        <w:t xml:space="preserve"> actually </w:t>
      </w:r>
      <w:r w:rsidRPr="001C7539">
        <w:rPr>
          <w:rStyle w:val="StyleBoldUnderline"/>
        </w:rPr>
        <w:t>work together to manufacture them.</w:t>
      </w:r>
      <w:r w:rsidRPr="000A409D">
        <w:rPr>
          <w:sz w:val="16"/>
        </w:rPr>
        <w:t xml:space="preserve"> </w:t>
      </w:r>
      <w:r w:rsidRPr="001C7539">
        <w:rPr>
          <w:rStyle w:val="StyleBoldUnderline"/>
        </w:rPr>
        <w:t>Through production sharing, materials and parts often cross back and forth between factories</w:t>
      </w:r>
      <w:r w:rsidRPr="000A409D">
        <w:rPr>
          <w:sz w:val="16"/>
        </w:rPr>
        <w:t xml:space="preserve"> on each side of the border </w:t>
      </w:r>
      <w:r w:rsidRPr="001C7539">
        <w:rPr>
          <w:rStyle w:val="StyleBoldUnderline"/>
        </w:rPr>
        <w:t>as a final product is made and assembled. As a result, U.S. imports from Mexico contain</w:t>
      </w:r>
      <w:r w:rsidRPr="000A409D">
        <w:rPr>
          <w:sz w:val="16"/>
        </w:rPr>
        <w:t xml:space="preserve">, on average, </w:t>
      </w:r>
      <w:r w:rsidRPr="001C7539">
        <w:rPr>
          <w:rStyle w:val="StyleBoldUnderline"/>
        </w:rPr>
        <w:t>40 percent U.S. content</w:t>
      </w:r>
      <w:r w:rsidRPr="000A409D">
        <w:rPr>
          <w:sz w:val="16"/>
        </w:rPr>
        <w:t xml:space="preserve">, and </w:t>
      </w:r>
      <w:r w:rsidRPr="001C7539">
        <w:rPr>
          <w:rStyle w:val="StyleBoldUnderline"/>
        </w:rPr>
        <w:t>Mexico's imports from the U.S. also have a high level of Mexican content.</w:t>
      </w:r>
      <w:r>
        <w:rPr>
          <w:rStyle w:val="StyleBoldUnderline"/>
        </w:rPr>
        <w:t xml:space="preserve"> </w:t>
      </w:r>
      <w:r w:rsidRPr="000A409D">
        <w:rPr>
          <w:sz w:val="16"/>
        </w:rPr>
        <w:t xml:space="preserve">This system of joint production has two important consequences. First, it means that </w:t>
      </w:r>
      <w:r w:rsidRPr="00510387">
        <w:rPr>
          <w:rStyle w:val="StyleBoldUnderline"/>
        </w:rPr>
        <w:t xml:space="preserve">our economies are </w:t>
      </w:r>
      <w:r w:rsidRPr="00510387">
        <w:rPr>
          <w:rStyle w:val="Emphasis"/>
        </w:rPr>
        <w:t>profoundly linked.</w:t>
      </w:r>
      <w:r w:rsidRPr="00510387">
        <w:rPr>
          <w:rStyle w:val="StyleBoldUnderline"/>
        </w:rPr>
        <w:t xml:space="preserve"> We tend to experience growth and recession together</w:t>
      </w:r>
      <w:r w:rsidRPr="000A409D">
        <w:rPr>
          <w:sz w:val="16"/>
        </w:rPr>
        <w:t xml:space="preserve">, and </w:t>
      </w:r>
      <w:r w:rsidRPr="00510387">
        <w:rPr>
          <w:rStyle w:val="StyleBoldUnderline"/>
        </w:rPr>
        <w:t>productivity gains or losses on one side of the border</w:t>
      </w:r>
      <w:r w:rsidRPr="000A409D">
        <w:rPr>
          <w:sz w:val="16"/>
        </w:rPr>
        <w:t xml:space="preserve"> generally </w:t>
      </w:r>
      <w:r w:rsidRPr="00A84EA4">
        <w:rPr>
          <w:rStyle w:val="StyleBoldUnderline"/>
        </w:rPr>
        <w:t>cause a corresponding gain or loss in competitiveness on the other side as well.</w:t>
      </w:r>
      <w:r w:rsidRPr="000A409D">
        <w:rPr>
          <w:sz w:val="16"/>
        </w:rPr>
        <w:t xml:space="preserve"> Second, the fact that </w:t>
      </w:r>
      <w:r w:rsidRPr="00A84EA4">
        <w:rPr>
          <w:rStyle w:val="StyleBoldUnderline"/>
        </w:rPr>
        <w:t>goods often cross the border several times as</w:t>
      </w:r>
      <w:r w:rsidRPr="000A409D">
        <w:rPr>
          <w:sz w:val="16"/>
        </w:rPr>
        <w:t xml:space="preserve"> they </w:t>
      </w:r>
      <w:r w:rsidRPr="00A84EA4">
        <w:rPr>
          <w:rStyle w:val="StyleBoldUnderline"/>
        </w:rPr>
        <w:t>are being produced creates a multiplier effect for gains and losses in border efficiency.</w:t>
      </w:r>
      <w:r w:rsidRPr="000A409D">
        <w:rPr>
          <w:sz w:val="16"/>
        </w:rPr>
        <w:t xml:space="preserve"> Whereas goods from China only go through customs and inspection once as they enter the U.S. or Mexico, products built by regional manufacturers bear the costs of long and unpredictable border wait times and significant customs requirements each time they cross the U.S.-Mexico border. Corridors in Crisis </w:t>
      </w:r>
      <w:r w:rsidRPr="00A84EA4">
        <w:rPr>
          <w:rStyle w:val="StyleBoldUnderline"/>
        </w:rPr>
        <w:t xml:space="preserve">This trade relationship requires </w:t>
      </w:r>
      <w:r w:rsidRPr="00A84EA4">
        <w:rPr>
          <w:rStyle w:val="Emphasis"/>
        </w:rPr>
        <w:t>major infrastructure</w:t>
      </w:r>
      <w:r w:rsidRPr="00A84EA4">
        <w:rPr>
          <w:rStyle w:val="StyleBoldUnderline"/>
        </w:rPr>
        <w:t xml:space="preserve"> to function effectively</w:t>
      </w:r>
      <w:r w:rsidRPr="000A409D">
        <w:rPr>
          <w:sz w:val="16"/>
        </w:rPr>
        <w:t xml:space="preserve">. The largest trade corridor, often referred to as the NASCO corridor, links central and eastern Mexico to Texas, the American Midwest, Northeast, and Ontario, utilizing the key Laredo-Nuevo Laredo ports of entry (POEs). Other important trade arteries include the CANAMEX Corridor, which connects western Mexico to the intermountain United States and Canadian province of Alberta, as well as the shorter but high-volume I-5 corridor connecting California to Baja California. </w:t>
      </w:r>
      <w:r w:rsidRPr="00A84EA4">
        <w:rPr>
          <w:rStyle w:val="StyleBoldUnderline"/>
        </w:rPr>
        <w:t xml:space="preserve">As the economies of both the U.S. and Mexico grow, it is likely that this network of freight transportation infrastructure — and the land POEs that serve as nodes in this network — will experience </w:t>
      </w:r>
      <w:r w:rsidRPr="00A84EA4">
        <w:rPr>
          <w:rStyle w:val="Emphasis"/>
        </w:rPr>
        <w:t>added stress.</w:t>
      </w:r>
      <w:r>
        <w:rPr>
          <w:rStyle w:val="Emphasis"/>
        </w:rPr>
        <w:t xml:space="preserve"> </w:t>
      </w:r>
      <w:r w:rsidRPr="000A409D">
        <w:rPr>
          <w:sz w:val="16"/>
        </w:rPr>
        <w:t xml:space="preserve">Unfortunately, </w:t>
      </w:r>
      <w:r w:rsidRPr="00A84EA4">
        <w:rPr>
          <w:rStyle w:val="StyleBoldUnderline"/>
        </w:rPr>
        <w:t>the infrastructure and capacity</w:t>
      </w:r>
      <w:r w:rsidRPr="000A409D">
        <w:rPr>
          <w:sz w:val="16"/>
        </w:rPr>
        <w:t xml:space="preserve"> of the ports of entry </w:t>
      </w:r>
      <w:r w:rsidRPr="00A84EA4">
        <w:rPr>
          <w:rStyle w:val="StyleBoldUnderline"/>
        </w:rPr>
        <w:t xml:space="preserve">to process goods and individuals entering the </w:t>
      </w:r>
      <w:r w:rsidRPr="00A84EA4">
        <w:rPr>
          <w:rStyle w:val="Emphasis"/>
        </w:rPr>
        <w:t>U</w:t>
      </w:r>
      <w:r w:rsidRPr="000A409D">
        <w:rPr>
          <w:sz w:val="16"/>
        </w:rPr>
        <w:t xml:space="preserve">nited </w:t>
      </w:r>
      <w:r w:rsidRPr="00A84EA4">
        <w:rPr>
          <w:rStyle w:val="Emphasis"/>
        </w:rPr>
        <w:t>S</w:t>
      </w:r>
      <w:r w:rsidRPr="000A409D">
        <w:rPr>
          <w:sz w:val="16"/>
        </w:rPr>
        <w:t xml:space="preserve">tates </w:t>
      </w:r>
      <w:r w:rsidRPr="00A84EA4">
        <w:rPr>
          <w:rStyle w:val="StyleBoldUnderline"/>
        </w:rPr>
        <w:t xml:space="preserve">has </w:t>
      </w:r>
      <w:r w:rsidRPr="00A84EA4">
        <w:rPr>
          <w:rStyle w:val="Emphasis"/>
        </w:rPr>
        <w:t>not kept pace</w:t>
      </w:r>
      <w:r w:rsidRPr="00A84EA4">
        <w:rPr>
          <w:rStyle w:val="StyleBoldUnderline"/>
        </w:rPr>
        <w:t xml:space="preserve"> with</w:t>
      </w:r>
      <w:r w:rsidRPr="000A409D">
        <w:rPr>
          <w:sz w:val="16"/>
        </w:rPr>
        <w:t xml:space="preserve"> the </w:t>
      </w:r>
      <w:r w:rsidRPr="00A84EA4">
        <w:rPr>
          <w:rStyle w:val="StyleBoldUnderline"/>
        </w:rPr>
        <w:t>expansion of bilateral trade or</w:t>
      </w:r>
      <w:r w:rsidRPr="000A409D">
        <w:rPr>
          <w:sz w:val="16"/>
        </w:rPr>
        <w:t xml:space="preserve"> the </w:t>
      </w:r>
      <w:r w:rsidRPr="00A84EA4">
        <w:rPr>
          <w:rStyle w:val="StyleBoldUnderline"/>
        </w:rPr>
        <w:t>population growth of the border</w:t>
      </w:r>
      <w:r w:rsidRPr="000A409D">
        <w:rPr>
          <w:sz w:val="16"/>
        </w:rPr>
        <w:t xml:space="preserve"> region. Instead, </w:t>
      </w:r>
      <w:r w:rsidRPr="00A84EA4">
        <w:rPr>
          <w:rStyle w:val="StyleBoldUnderline"/>
        </w:rPr>
        <w:t>the need for greater border security following</w:t>
      </w:r>
      <w:r w:rsidRPr="000A409D">
        <w:rPr>
          <w:sz w:val="16"/>
        </w:rPr>
        <w:t xml:space="preserve"> the terrorist attacks of </w:t>
      </w:r>
      <w:r w:rsidRPr="00A84EA4">
        <w:rPr>
          <w:rStyle w:val="StyleBoldUnderline"/>
        </w:rPr>
        <w:t>9/11 led to a thickening of the border, dividing the twin cities</w:t>
      </w:r>
      <w:r w:rsidRPr="000A409D">
        <w:rPr>
          <w:sz w:val="16"/>
        </w:rPr>
        <w:t xml:space="preserve"> that characterize the region </w:t>
      </w:r>
      <w:r w:rsidRPr="00A84EA4">
        <w:rPr>
          <w:rStyle w:val="StyleBoldUnderline"/>
        </w:rPr>
        <w:t xml:space="preserve">and adding </w:t>
      </w:r>
      <w:r w:rsidRPr="005F3501">
        <w:rPr>
          <w:rStyle w:val="Emphasis"/>
        </w:rPr>
        <w:t>costly, long and unpredictable</w:t>
      </w:r>
      <w:r w:rsidRPr="00A84EA4">
        <w:rPr>
          <w:rStyle w:val="StyleBoldUnderline"/>
        </w:rPr>
        <w:t xml:space="preserve"> wait times for commercial and personal crossers alike. Congestion acts as a </w:t>
      </w:r>
      <w:r w:rsidRPr="005F3501">
        <w:rPr>
          <w:rStyle w:val="Emphasis"/>
        </w:rPr>
        <w:t>drag</w:t>
      </w:r>
      <w:r w:rsidRPr="00A84EA4">
        <w:rPr>
          <w:rStyle w:val="StyleBoldUnderline"/>
        </w:rPr>
        <w:t xml:space="preserve"> on the competitiveness of the region and of the </w:t>
      </w:r>
      <w:r w:rsidRPr="005F3501">
        <w:rPr>
          <w:rStyle w:val="Emphasis"/>
        </w:rPr>
        <w:t>U</w:t>
      </w:r>
      <w:r w:rsidRPr="000A409D">
        <w:rPr>
          <w:sz w:val="16"/>
        </w:rPr>
        <w:t xml:space="preserve">nited </w:t>
      </w:r>
      <w:r w:rsidRPr="005F3501">
        <w:rPr>
          <w:rStyle w:val="Emphasis"/>
        </w:rPr>
        <w:t>S</w:t>
      </w:r>
      <w:r w:rsidRPr="000A409D">
        <w:rPr>
          <w:sz w:val="16"/>
        </w:rPr>
        <w:t xml:space="preserve">tates </w:t>
      </w:r>
      <w:r w:rsidRPr="005F3501">
        <w:rPr>
          <w:rStyle w:val="StyleBoldUnderline"/>
        </w:rPr>
        <w:t>and Mexico in their entirety.</w:t>
      </w:r>
      <w:r w:rsidRPr="000A409D">
        <w:rPr>
          <w:sz w:val="16"/>
        </w:rPr>
        <w:t xml:space="preserve"> </w:t>
      </w:r>
      <w:r w:rsidRPr="005F3501">
        <w:rPr>
          <w:rStyle w:val="StyleBoldUnderline"/>
        </w:rPr>
        <w:t xml:space="preserve">Solutions are needed that </w:t>
      </w:r>
      <w:r w:rsidRPr="00032B5A">
        <w:rPr>
          <w:rStyle w:val="StyleBoldUnderline"/>
        </w:rPr>
        <w:t>strengthen both border security and efficiency</w:t>
      </w:r>
      <w:r w:rsidRPr="000A409D">
        <w:rPr>
          <w:sz w:val="16"/>
        </w:rPr>
        <w:t xml:space="preserve"> at the same time.</w:t>
      </w:r>
    </w:p>
    <w:p w:rsidR="00531929" w:rsidRPr="00156BA4" w:rsidRDefault="00531929" w:rsidP="00531929"/>
    <w:p w:rsidR="00531929" w:rsidRDefault="00531929" w:rsidP="00531929">
      <w:pPr>
        <w:pStyle w:val="Heading4"/>
      </w:pPr>
      <w:r>
        <w:t>Border modernization stabilizes the economy</w:t>
      </w:r>
    </w:p>
    <w:p w:rsidR="00531929" w:rsidRDefault="00531929" w:rsidP="00531929">
      <w:r w:rsidRPr="00D31270">
        <w:rPr>
          <w:rStyle w:val="StyleStyleBold12pt"/>
        </w:rPr>
        <w:t>Crawford May-14-13</w:t>
      </w:r>
      <w:r w:rsidRPr="00D31270">
        <w:t xml:space="preserve"> </w:t>
      </w:r>
      <w:r>
        <w:t>(</w:t>
      </w:r>
      <w:r w:rsidRPr="00D31270">
        <w:t>Amanda J.</w:t>
      </w:r>
      <w:r>
        <w:t xml:space="preserve"> “</w:t>
      </w:r>
      <w:r w:rsidRPr="00D31270">
        <w:t>Border Delays Cost U.S. $7.8 Billion as Fence Is Focus</w:t>
      </w:r>
      <w:r>
        <w:t xml:space="preserve">,” </w:t>
      </w:r>
      <w:hyperlink r:id="rId82" w:history="1">
        <w:r w:rsidRPr="005C4FC3">
          <w:rPr>
            <w:rStyle w:val="Hyperlink"/>
          </w:rPr>
          <w:t>http://www.bloomberg.com/news/2013-05-15/border-delays-cost-u-s-7-8-billion-as-fence-is-focus.html</w:t>
        </w:r>
      </w:hyperlink>
      <w:r>
        <w:t>)</w:t>
      </w:r>
    </w:p>
    <w:p w:rsidR="00531929" w:rsidRPr="00827712" w:rsidRDefault="00531929" w:rsidP="00531929"/>
    <w:p w:rsidR="00531929" w:rsidRDefault="00531929" w:rsidP="00531929">
      <w:r>
        <w:t xml:space="preserve">As the U.S. Senate debates an overhaul of the nation’s immigration system, </w:t>
      </w:r>
      <w:r w:rsidRPr="00A5446E">
        <w:rPr>
          <w:rStyle w:val="StyleBoldUnderline"/>
        </w:rPr>
        <w:t>the focus on fencing and securing remote stretches of the southern border has overshadowed long-needed improvements in technology</w:t>
      </w:r>
      <w:r>
        <w:t xml:space="preserve">, infrastructure and staffing </w:t>
      </w:r>
      <w:r w:rsidRPr="00A5446E">
        <w:rPr>
          <w:rStyle w:val="StyleBoldUnderline"/>
        </w:rPr>
        <w:t>at the land ports, said Matthew Hummer, a senior transportation analyst for Bloomberg Government.</w:t>
      </w:r>
      <w:r w:rsidRPr="00872F50">
        <w:rPr>
          <w:sz w:val="12"/>
        </w:rPr>
        <w:t xml:space="preserve">¶ </w:t>
      </w:r>
      <w:r w:rsidRPr="00A5446E">
        <w:rPr>
          <w:rStyle w:val="StyleBoldUnderline"/>
        </w:rPr>
        <w:t>“I think the most important issue here is stabilizing the two economies, and the ports of entry do that: They facilitate trade and create job opportunities,” said Hummer</w:t>
      </w:r>
      <w:r>
        <w:t>, the author of a Bloomberg Government report on the border. “If Mexicans have jobs in Mexico they are less likely to come to the U.S.”</w:t>
      </w:r>
    </w:p>
    <w:p w:rsidR="00531929" w:rsidRPr="008D2636" w:rsidRDefault="00531929" w:rsidP="00531929"/>
    <w:p w:rsidR="003317FB" w:rsidRDefault="003317FB" w:rsidP="00F43CDF"/>
    <w:p w:rsidR="00397FB1" w:rsidRDefault="00397FB1" w:rsidP="00397FB1">
      <w:pPr>
        <w:pStyle w:val="Heading3"/>
      </w:pPr>
      <w:r>
        <w:lastRenderedPageBreak/>
        <w:t>U.S. Key to Global Economy</w:t>
      </w:r>
    </w:p>
    <w:p w:rsidR="00397FB1" w:rsidRDefault="00397FB1" w:rsidP="00397FB1">
      <w:pPr>
        <w:pStyle w:val="Heading4"/>
      </w:pPr>
      <w:r>
        <w:t>The U.S. is the backbone of the global economy</w:t>
      </w:r>
    </w:p>
    <w:p w:rsidR="00397FB1" w:rsidRPr="00F22357" w:rsidRDefault="00397FB1" w:rsidP="00397FB1">
      <w:pPr>
        <w:rPr>
          <w:rStyle w:val="StyleStyleBold12pt"/>
          <w:b w:val="0"/>
          <w:sz w:val="18"/>
        </w:rPr>
      </w:pPr>
      <w:r>
        <w:rPr>
          <w:rStyle w:val="StyleStyleBold12pt"/>
        </w:rPr>
        <w:t xml:space="preserve">WFW 11 </w:t>
      </w:r>
      <w:r>
        <w:rPr>
          <w:rStyle w:val="StyleStyleBold12pt"/>
          <w:sz w:val="18"/>
        </w:rPr>
        <w:t>(World Financial Watch, “How Does The US Economy Affect The World Economy?” &lt;http://www.worldfinancialwatch.com/us-economy/how-does-the-us-economy-affect-the-world-economy/&gt; 8-2-11)</w:t>
      </w:r>
    </w:p>
    <w:p w:rsidR="00397FB1" w:rsidRPr="00F22357" w:rsidRDefault="00397FB1" w:rsidP="00397FB1">
      <w:pPr>
        <w:rPr>
          <w:sz w:val="16"/>
        </w:rPr>
      </w:pPr>
      <w:r w:rsidRPr="00F22357">
        <w:rPr>
          <w:rStyle w:val="StyleBoldUnderline"/>
        </w:rPr>
        <w:t>The US dollar is used in most international transactions, so</w:t>
      </w:r>
      <w:r w:rsidRPr="00F22357">
        <w:rPr>
          <w:sz w:val="16"/>
        </w:rPr>
        <w:t xml:space="preserve"> it stands to reason that </w:t>
      </w:r>
      <w:r w:rsidRPr="00F22357">
        <w:rPr>
          <w:rStyle w:val="StyleBoldUnderline"/>
        </w:rPr>
        <w:t>anything that happens with the US economy will affect international finances in a substantial way.</w:t>
      </w:r>
      <w:r w:rsidRPr="00F22357">
        <w:rPr>
          <w:rStyle w:val="StyleBoldUnderline"/>
          <w:b w:val="0"/>
          <w:sz w:val="12"/>
        </w:rPr>
        <w:t>¶</w:t>
      </w:r>
      <w:r w:rsidRPr="00F22357">
        <w:rPr>
          <w:rStyle w:val="StyleBoldUnderline"/>
          <w:sz w:val="12"/>
        </w:rPr>
        <w:t xml:space="preserve"> </w:t>
      </w:r>
      <w:r w:rsidRPr="00F22357">
        <w:rPr>
          <w:sz w:val="16"/>
        </w:rPr>
        <w:t>As the United States Federal Reserve raises interest rates, the foreign exchange value of the dollar usually goes up as well.</w:t>
      </w:r>
      <w:r w:rsidRPr="00F22357">
        <w:rPr>
          <w:sz w:val="12"/>
        </w:rPr>
        <w:t>¶</w:t>
      </w:r>
      <w:r w:rsidRPr="00F22357">
        <w:rPr>
          <w:sz w:val="16"/>
        </w:rPr>
        <w:t xml:space="preserve"> </w:t>
      </w:r>
      <w:r w:rsidRPr="00F22357">
        <w:rPr>
          <w:rStyle w:val="StyleBoldUnderline"/>
        </w:rPr>
        <w:t>One of the biggest ways the US affects the world’s economy</w:t>
      </w:r>
      <w:r w:rsidRPr="00F22357">
        <w:rPr>
          <w:sz w:val="16"/>
        </w:rPr>
        <w:t xml:space="preserve">, though, </w:t>
      </w:r>
      <w:r w:rsidRPr="00F22357">
        <w:rPr>
          <w:rStyle w:val="StyleBoldUnderline"/>
        </w:rPr>
        <w:t>is its buying power</w:t>
      </w:r>
      <w:r w:rsidRPr="00F22357">
        <w:rPr>
          <w:sz w:val="16"/>
        </w:rPr>
        <w:t xml:space="preserve">. With gas prices going up and the dollar not worth as much as it used to be, </w:t>
      </w:r>
      <w:r w:rsidRPr="00F22357">
        <w:rPr>
          <w:rStyle w:val="StyleBoldUnderline"/>
        </w:rPr>
        <w:t>Americans are buying less.</w:t>
      </w:r>
      <w:r w:rsidRPr="00F22357">
        <w:rPr>
          <w:rStyle w:val="StyleBoldUnderline"/>
          <w:b w:val="0"/>
          <w:sz w:val="12"/>
        </w:rPr>
        <w:t>¶</w:t>
      </w:r>
      <w:r w:rsidRPr="00F22357">
        <w:rPr>
          <w:sz w:val="16"/>
        </w:rPr>
        <w:t xml:space="preserve"> </w:t>
      </w:r>
      <w:r w:rsidRPr="00F22357">
        <w:rPr>
          <w:rStyle w:val="StyleBoldUnderline"/>
        </w:rPr>
        <w:t>Many countries that export goods to the US will have a reduction in demand for their products.</w:t>
      </w:r>
      <w:r w:rsidRPr="00F22357">
        <w:rPr>
          <w:rStyle w:val="StyleBoldUnderline"/>
          <w:b w:val="0"/>
          <w:sz w:val="12"/>
        </w:rPr>
        <w:t>¶</w:t>
      </w:r>
      <w:r w:rsidRPr="00F22357">
        <w:rPr>
          <w:sz w:val="16"/>
        </w:rPr>
        <w:t xml:space="preserve"> </w:t>
      </w:r>
      <w:r w:rsidRPr="00F22357">
        <w:rPr>
          <w:rStyle w:val="StyleBoldUnderline"/>
        </w:rPr>
        <w:t>Nations with less than stable economies could suffer dramatically from this downturn in spending, which would cause them to be less capable of buying American exports, furthering the downward spiral.</w:t>
      </w:r>
      <w:r w:rsidRPr="00F22357">
        <w:rPr>
          <w:rStyle w:val="StyleBoldUnderline"/>
          <w:b w:val="0"/>
          <w:sz w:val="12"/>
        </w:rPr>
        <w:t>¶</w:t>
      </w:r>
      <w:r w:rsidRPr="00F22357">
        <w:rPr>
          <w:sz w:val="16"/>
        </w:rPr>
        <w:t xml:space="preserve"> </w:t>
      </w:r>
      <w:r w:rsidRPr="00F22357">
        <w:rPr>
          <w:sz w:val="12"/>
        </w:rPr>
        <w:t>¶</w:t>
      </w:r>
      <w:r w:rsidRPr="00F22357">
        <w:rPr>
          <w:sz w:val="16"/>
        </w:rPr>
        <w:t xml:space="preserve"> The US government has tried to combat this vicious cycle by promoting free trade with foreign countries and a new economic stimulus package. The stimulus package gives free money to American citizens in hopes that they will spend the money on products instead of bills or investments, thereby stimulating the economy.</w:t>
      </w:r>
      <w:r w:rsidRPr="00F22357">
        <w:rPr>
          <w:sz w:val="12"/>
        </w:rPr>
        <w:t>¶</w:t>
      </w:r>
      <w:r w:rsidRPr="00F22357">
        <w:rPr>
          <w:sz w:val="16"/>
        </w:rPr>
        <w:t xml:space="preserve"> </w:t>
      </w:r>
      <w:r w:rsidRPr="00F22357">
        <w:rPr>
          <w:rStyle w:val="StyleBoldUnderline"/>
        </w:rPr>
        <w:t>Some countries stand to lose a lot if the United States were to fall into recession</w:t>
      </w:r>
      <w:r w:rsidRPr="00F22357">
        <w:rPr>
          <w:sz w:val="16"/>
        </w:rPr>
        <w:t>; there are many people watching to see if the recent proposals of the US government will turn the financial situation around.</w:t>
      </w:r>
    </w:p>
    <w:p w:rsidR="00397FB1" w:rsidRDefault="00397FB1" w:rsidP="00397FB1">
      <w:pPr>
        <w:pStyle w:val="Heading4"/>
      </w:pPr>
      <w:r>
        <w:t>Despite rising powers, the U.S. is the key to the global economy</w:t>
      </w:r>
    </w:p>
    <w:p w:rsidR="00397FB1" w:rsidRPr="00C50EA7" w:rsidRDefault="00397FB1" w:rsidP="00397FB1">
      <w:pPr>
        <w:rPr>
          <w:rStyle w:val="StyleStyleBold12pt"/>
          <w:b w:val="0"/>
          <w:sz w:val="18"/>
        </w:rPr>
      </w:pPr>
      <w:r>
        <w:rPr>
          <w:rStyle w:val="StyleStyleBold12pt"/>
        </w:rPr>
        <w:t xml:space="preserve">Dées and Saint-Guilhem 09 </w:t>
      </w:r>
      <w:r>
        <w:rPr>
          <w:rStyle w:val="StyleStyleBold12pt"/>
          <w:sz w:val="18"/>
        </w:rPr>
        <w:t>(Stéphane Dées, Principal Economist, DG-Economics, Euro Area Macroeconomic Developments Division; and Arthur Saint-Guilhem, economist with the European Central Bank, “THE ROLE OF THE UNITED STATES INTHE GLOBAL ECONOMY AND ITSEVOLUTION OVER TIME” &lt;http://webcache.googleusercontent.com/search?q=cache:HGh3Ji6NjLwJ:www.ecb.europa.eu/pub/pdf/scpwps/ecbwp1034.pdf+&amp;cd=7&amp;hl=en&amp;ct=clnk&amp;gl=us&gt; March 2009)</w:t>
      </w:r>
    </w:p>
    <w:p w:rsidR="00397FB1" w:rsidRPr="00C50EA7" w:rsidRDefault="00397FB1" w:rsidP="00397FB1">
      <w:pPr>
        <w:rPr>
          <w:rStyle w:val="StyleBoldUnderline"/>
        </w:rPr>
      </w:pPr>
      <w:r w:rsidRPr="00C50EA7">
        <w:rPr>
          <w:rStyle w:val="StyleBoldUnderline"/>
        </w:rPr>
        <w:t xml:space="preserve">The U.S. economy is </w:t>
      </w:r>
      <w:r w:rsidRPr="00C50EA7">
        <w:rPr>
          <w:sz w:val="16"/>
        </w:rPr>
        <w:t>very often seen as</w:t>
      </w:r>
      <w:r w:rsidRPr="00C50EA7">
        <w:rPr>
          <w:rStyle w:val="StyleBoldUnderline"/>
        </w:rPr>
        <w:t xml:space="preserve"> the engine of the world economy</w:t>
      </w:r>
      <w:r w:rsidRPr="00C50EA7">
        <w:rPr>
          <w:sz w:val="16"/>
        </w:rPr>
        <w:t xml:space="preserve">. As a result, </w:t>
      </w:r>
      <w:r w:rsidRPr="00C50EA7">
        <w:rPr>
          <w:rStyle w:val="StyleBoldUnderline"/>
        </w:rPr>
        <w:t>any sign of slowdown in the United States raises concerns about harmful spillovers to the other economies</w:t>
      </w:r>
      <w:r w:rsidRPr="00C50EA7">
        <w:rPr>
          <w:sz w:val="16"/>
        </w:rPr>
        <w:t xml:space="preserve">. </w:t>
      </w:r>
      <w:r w:rsidRPr="00C50EA7">
        <w:rPr>
          <w:rStyle w:val="StyleBoldUnderline"/>
        </w:rPr>
        <w:t>The</w:t>
      </w:r>
      <w:r w:rsidRPr="00C50EA7">
        <w:rPr>
          <w:sz w:val="16"/>
        </w:rPr>
        <w:t xml:space="preserve"> current </w:t>
      </w:r>
      <w:r w:rsidRPr="00C50EA7">
        <w:rPr>
          <w:rStyle w:val="StyleBoldUnderline"/>
        </w:rPr>
        <w:t>economic recession</w:t>
      </w:r>
      <w:r w:rsidRPr="00C50EA7">
        <w:rPr>
          <w:sz w:val="16"/>
        </w:rPr>
        <w:t xml:space="preserve"> in the United States </w:t>
      </w:r>
      <w:r w:rsidRPr="00C50EA7">
        <w:rPr>
          <w:rStyle w:val="StyleBoldUnderline"/>
        </w:rPr>
        <w:t>has questioned the ability of the global economy to decouple from U.S. cyclical developments</w:t>
      </w:r>
      <w:r w:rsidRPr="00C50EA7">
        <w:rPr>
          <w:sz w:val="16"/>
        </w:rPr>
        <w:t xml:space="preserve">. While there were some signs of </w:t>
      </w:r>
      <w:r w:rsidRPr="00C50EA7">
        <w:rPr>
          <w:rStyle w:val="StyleBoldUnderline"/>
        </w:rPr>
        <w:t>decoupling</w:t>
      </w:r>
      <w:r w:rsidRPr="00C50EA7">
        <w:rPr>
          <w:sz w:val="16"/>
        </w:rPr>
        <w:t xml:space="preserve"> in the first quarters following the U.S. downturn, they </w:t>
      </w:r>
      <w:r w:rsidRPr="00C50EA7">
        <w:rPr>
          <w:rStyle w:val="StyleBoldUnderline"/>
        </w:rPr>
        <w:t>disappeared rapidly towards the end of 2008, when the crisis became more global and the economic cycles turned out to be more synchronous</w:t>
      </w:r>
      <w:r w:rsidRPr="00C50EA7">
        <w:rPr>
          <w:sz w:val="16"/>
        </w:rPr>
        <w:t xml:space="preserve"> across the world. While the increasing economic integration at the world level and the resulting emergence of large economic players, like China, is likely to have weakened the role of the U.S. economy as a driver of global growth, </w:t>
      </w:r>
      <w:r w:rsidRPr="00C50EA7">
        <w:rPr>
          <w:rStyle w:val="StyleBoldUnderline"/>
        </w:rPr>
        <w:t>the influence of the United States on other economies remains</w:t>
      </w:r>
      <w:r w:rsidRPr="00C50EA7">
        <w:rPr>
          <w:sz w:val="16"/>
        </w:rPr>
        <w:t xml:space="preserve"> however </w:t>
      </w:r>
      <w:r w:rsidRPr="00C50EA7">
        <w:rPr>
          <w:rStyle w:val="StyleBoldUnderline"/>
        </w:rPr>
        <w:t>larger than direct trade ties would suggest</w:t>
      </w:r>
      <w:r w:rsidRPr="00C50EA7">
        <w:rPr>
          <w:sz w:val="16"/>
        </w:rPr>
        <w:t xml:space="preserve">. </w:t>
      </w:r>
      <w:r w:rsidRPr="00C50EA7">
        <w:rPr>
          <w:rStyle w:val="StyleBoldUnderline"/>
        </w:rPr>
        <w:t>Third market effects together with increased financial integration tends to foster the international transmission of cyclical developments.</w:t>
      </w:r>
    </w:p>
    <w:p w:rsidR="00397FB1" w:rsidRPr="00F43CDF" w:rsidRDefault="00397FB1" w:rsidP="00F43CDF"/>
    <w:p w:rsidR="00355A77" w:rsidRDefault="00355A77" w:rsidP="00355A77">
      <w:pPr>
        <w:pStyle w:val="Heading3"/>
      </w:pPr>
      <w:r>
        <w:lastRenderedPageBreak/>
        <w:t>Lots of Sectors</w:t>
      </w:r>
    </w:p>
    <w:p w:rsidR="00355A77" w:rsidRDefault="00355A77" w:rsidP="00355A77">
      <w:pPr>
        <w:pStyle w:val="Heading4"/>
      </w:pPr>
      <w:r>
        <w:t>Cross-border trade is key to everything – high skilled workers</w:t>
      </w:r>
    </w:p>
    <w:p w:rsidR="00355A77" w:rsidRPr="002B3EBB" w:rsidRDefault="00355A77" w:rsidP="00355A77">
      <w:pPr>
        <w:rPr>
          <w:rStyle w:val="StyleStyleBold12pt"/>
          <w:b w:val="0"/>
          <w:sz w:val="18"/>
        </w:rPr>
      </w:pPr>
      <w:r>
        <w:rPr>
          <w:rStyle w:val="StyleStyleBold12pt"/>
        </w:rPr>
        <w:t xml:space="preserve">Lee and Wilson 12 </w:t>
      </w:r>
      <w:r>
        <w:rPr>
          <w:rStyle w:val="StyleStyleBold12pt"/>
          <w:sz w:val="18"/>
        </w:rPr>
        <w:t xml:space="preserve">(Erik Lee, Associate Director of the North American Center for Transborder Studies; and Christopher E. Wilson, Associate at the Mexico Institute of the Woodrow Wilson International Center for Scholars, “The State of Trade, Competitiveness and Economic </w:t>
      </w:r>
      <w:r w:rsidRPr="002B3EBB">
        <w:rPr>
          <w:rStyle w:val="StyleStyleBold12pt"/>
          <w:sz w:val="12"/>
        </w:rPr>
        <w:t xml:space="preserve">¶ </w:t>
      </w:r>
      <w:r>
        <w:rPr>
          <w:rStyle w:val="StyleStyleBold12pt"/>
          <w:sz w:val="18"/>
        </w:rPr>
        <w:t>Well-being in the U.S.-Mexico Border Region” &lt;http://www.wilsoncenter.org/sites/default/files/State_of_Border_Trade_Economy_0.pdf&gt; June 2012)</w:t>
      </w:r>
    </w:p>
    <w:p w:rsidR="00355A77" w:rsidRPr="002B3EBB" w:rsidRDefault="00355A77" w:rsidP="00355A77">
      <w:pPr>
        <w:rPr>
          <w:sz w:val="16"/>
        </w:rPr>
      </w:pPr>
      <w:r w:rsidRPr="002B3EBB">
        <w:rPr>
          <w:rStyle w:val="StyleBoldUnderline"/>
        </w:rPr>
        <w:t xml:space="preserve">Leading industrial sectors in U.S.-Mexico trade include automobiles, aerospace, </w:t>
      </w:r>
      <w:r w:rsidRPr="002B3EBB">
        <w:rPr>
          <w:sz w:val="16"/>
        </w:rPr>
        <w:t>and</w:t>
      </w:r>
      <w:r w:rsidRPr="002B3EBB">
        <w:rPr>
          <w:rStyle w:val="StyleBoldUnderline"/>
        </w:rPr>
        <w:t xml:space="preserve"> home </w:t>
      </w:r>
      <w:r w:rsidRPr="002B3EBB">
        <w:rPr>
          <w:rStyle w:val="StyleBoldUnderline"/>
          <w:sz w:val="12"/>
        </w:rPr>
        <w:t xml:space="preserve">¶ </w:t>
      </w:r>
      <w:r w:rsidRPr="002B3EBB">
        <w:rPr>
          <w:rStyle w:val="StyleBoldUnderline"/>
        </w:rPr>
        <w:t>appliances, and medical devices,</w:t>
      </w:r>
      <w:r w:rsidRPr="002B3EBB">
        <w:rPr>
          <w:sz w:val="16"/>
        </w:rPr>
        <w:t xml:space="preserve"> to name but a few. </w:t>
      </w:r>
      <w:r w:rsidRPr="002B3EBB">
        <w:rPr>
          <w:rStyle w:val="StyleBoldUnderline"/>
        </w:rPr>
        <w:t>We</w:t>
      </w:r>
      <w:r w:rsidRPr="002B3EBB">
        <w:rPr>
          <w:sz w:val="16"/>
        </w:rPr>
        <w:t xml:space="preserve"> often </w:t>
      </w:r>
      <w:r w:rsidRPr="002B3EBB">
        <w:rPr>
          <w:rStyle w:val="StyleBoldUnderline"/>
        </w:rPr>
        <w:t xml:space="preserve">find extremely high-skilled labor </w:t>
      </w:r>
      <w:r w:rsidRPr="002B3EBB">
        <w:rPr>
          <w:rStyle w:val="StyleBoldUnderline"/>
          <w:sz w:val="12"/>
        </w:rPr>
        <w:t xml:space="preserve">¶ </w:t>
      </w:r>
      <w:r w:rsidRPr="002B3EBB">
        <w:rPr>
          <w:rStyle w:val="StyleBoldUnderline"/>
        </w:rPr>
        <w:t>involved in</w:t>
      </w:r>
      <w:r w:rsidRPr="002B3EBB">
        <w:rPr>
          <w:sz w:val="16"/>
        </w:rPr>
        <w:t xml:space="preserve"> complex aspects of </w:t>
      </w:r>
      <w:r w:rsidRPr="002B3EBB">
        <w:rPr>
          <w:rStyle w:val="StyleBoldUnderline"/>
        </w:rPr>
        <w:t>U.S.-Mexico trade</w:t>
      </w:r>
      <w:r w:rsidRPr="002B3EBB">
        <w:rPr>
          <w:sz w:val="16"/>
        </w:rPr>
        <w:t xml:space="preserve">, including custom parts metal work, products </w:t>
      </w:r>
      <w:r w:rsidRPr="002B3EBB">
        <w:rPr>
          <w:sz w:val="12"/>
        </w:rPr>
        <w:t>¶</w:t>
      </w:r>
      <w:r w:rsidRPr="002B3EBB">
        <w:rPr>
          <w:sz w:val="16"/>
        </w:rPr>
        <w:t xml:space="preserve"> requiring skilled labor. </w:t>
      </w:r>
      <w:r w:rsidRPr="002B3EBB">
        <w:rPr>
          <w:rStyle w:val="StyleBoldUnderline"/>
        </w:rPr>
        <w:t xml:space="preserve">These processes often link designers, developers, raw materials </w:t>
      </w:r>
      <w:r w:rsidRPr="002B3EBB">
        <w:rPr>
          <w:rStyle w:val="StyleBoldUnderline"/>
          <w:sz w:val="12"/>
        </w:rPr>
        <w:t xml:space="preserve">¶ </w:t>
      </w:r>
      <w:r w:rsidRPr="002B3EBB">
        <w:rPr>
          <w:rStyle w:val="StyleBoldUnderline"/>
        </w:rPr>
        <w:t>producers and parts manufacturers in the United States</w:t>
      </w:r>
      <w:r>
        <w:rPr>
          <w:rStyle w:val="StyleBoldUnderline"/>
        </w:rPr>
        <w:t xml:space="preserve"> </w:t>
      </w:r>
      <w:r w:rsidRPr="002B3EBB">
        <w:rPr>
          <w:rStyle w:val="StyleBoldUnderline"/>
        </w:rPr>
        <w:t xml:space="preserve">to high skilled labor, engineers, and </w:t>
      </w:r>
      <w:r w:rsidRPr="002B3EBB">
        <w:rPr>
          <w:rStyle w:val="StyleBoldUnderline"/>
          <w:sz w:val="12"/>
        </w:rPr>
        <w:t xml:space="preserve">¶ </w:t>
      </w:r>
      <w:r w:rsidRPr="002B3EBB">
        <w:rPr>
          <w:rStyle w:val="StyleBoldUnderline"/>
        </w:rPr>
        <w:t>plant managers in Mexico.</w:t>
      </w:r>
      <w:r w:rsidRPr="002B3EBB">
        <w:rPr>
          <w:sz w:val="16"/>
        </w:rPr>
        <w:t xml:space="preserve"> While in truth both countries participate in all parts of the supply </w:t>
      </w:r>
      <w:r w:rsidRPr="002B3EBB">
        <w:rPr>
          <w:sz w:val="12"/>
        </w:rPr>
        <w:t>¶</w:t>
      </w:r>
      <w:r w:rsidRPr="002B3EBB">
        <w:rPr>
          <w:sz w:val="16"/>
        </w:rPr>
        <w:t xml:space="preserve"> chain depending on the product, these are some broad characteristics that often hold true for </w:t>
      </w:r>
      <w:r w:rsidRPr="002B3EBB">
        <w:rPr>
          <w:sz w:val="12"/>
        </w:rPr>
        <w:t>¶</w:t>
      </w:r>
      <w:r w:rsidRPr="002B3EBB">
        <w:rPr>
          <w:sz w:val="16"/>
        </w:rPr>
        <w:t xml:space="preserve"> which parts of the manufacturing process each country specializes in.</w:t>
      </w:r>
      <w:r w:rsidRPr="002B3EBB">
        <w:rPr>
          <w:sz w:val="12"/>
        </w:rPr>
        <w:t>¶</w:t>
      </w:r>
      <w:r w:rsidRPr="002B3EBB">
        <w:rPr>
          <w:sz w:val="16"/>
        </w:rPr>
        <w:t xml:space="preserve"> </w:t>
      </w:r>
      <w:r w:rsidRPr="002B3EBB">
        <w:rPr>
          <w:rStyle w:val="StyleBoldUnderline"/>
        </w:rPr>
        <w:t xml:space="preserve">In addition to manufactured goods, agricultural products also flow between the two countries. </w:t>
      </w:r>
      <w:r w:rsidRPr="002B3EBB">
        <w:rPr>
          <w:rStyle w:val="StyleBoldUnderline"/>
          <w:sz w:val="12"/>
        </w:rPr>
        <w:t xml:space="preserve">¶ </w:t>
      </w:r>
      <w:r w:rsidRPr="002B3EBB">
        <w:rPr>
          <w:sz w:val="16"/>
        </w:rPr>
        <w:t>This includes U.S. exports of food products (grains and processed foods)fromstates such as</w:t>
      </w:r>
      <w:r w:rsidRPr="002B3EBB">
        <w:rPr>
          <w:sz w:val="12"/>
        </w:rPr>
        <w:t>¶</w:t>
      </w:r>
      <w:r w:rsidRPr="002B3EBB">
        <w:rPr>
          <w:sz w:val="16"/>
        </w:rPr>
        <w:t xml:space="preserve"> South Dakota, Nebraska, and Iowa, as well as Mexican fruit and vegetable exports from key </w:t>
      </w:r>
      <w:r w:rsidRPr="002B3EBB">
        <w:rPr>
          <w:sz w:val="12"/>
        </w:rPr>
        <w:t>¶</w:t>
      </w:r>
      <w:r w:rsidRPr="002B3EBB">
        <w:rPr>
          <w:sz w:val="16"/>
        </w:rPr>
        <w:t xml:space="preserve"> states such as Sinaloa and Michoacán. </w:t>
      </w:r>
    </w:p>
    <w:p w:rsidR="00355A77" w:rsidRDefault="00355A77" w:rsidP="00355A77">
      <w:pPr>
        <w:pStyle w:val="Heading3"/>
      </w:pPr>
      <w:r>
        <w:lastRenderedPageBreak/>
        <w:t>AT: Doesn’t Affect the Economy/Internal Link Magnifiers</w:t>
      </w:r>
    </w:p>
    <w:p w:rsidR="00355A77" w:rsidRDefault="00355A77" w:rsidP="00355A77">
      <w:pPr>
        <w:pStyle w:val="Heading4"/>
      </w:pPr>
      <w:r>
        <w:t>They under-estimate the magnitude of the internal link – effects can be multiplied by indirect and induced effects</w:t>
      </w:r>
    </w:p>
    <w:p w:rsidR="00355A77" w:rsidRPr="009F12E3" w:rsidRDefault="00355A77" w:rsidP="00355A77">
      <w:pPr>
        <w:rPr>
          <w:rStyle w:val="StyleBoldUnderline"/>
          <w:b w:val="0"/>
          <w:sz w:val="18"/>
        </w:rPr>
      </w:pPr>
      <w:r>
        <w:rPr>
          <w:rStyle w:val="StyleStyleBold12pt"/>
        </w:rPr>
        <w:t xml:space="preserve">CDoT 06 </w:t>
      </w:r>
      <w:r>
        <w:rPr>
          <w:rStyle w:val="StyleStyleBold12pt"/>
          <w:sz w:val="18"/>
        </w:rPr>
        <w:t xml:space="preserve">(San Diego Association of Governments California Department of Transportation, “Economic Impacts of </w:t>
      </w:r>
      <w:r w:rsidRPr="00314115">
        <w:rPr>
          <w:rStyle w:val="StyleStyleBold12pt"/>
          <w:sz w:val="12"/>
        </w:rPr>
        <w:t xml:space="preserve">¶ </w:t>
      </w:r>
      <w:r>
        <w:rPr>
          <w:rStyle w:val="StyleStyleBold12pt"/>
          <w:sz w:val="18"/>
        </w:rPr>
        <w:t xml:space="preserve">Wait Times at the San </w:t>
      </w:r>
      <w:r w:rsidRPr="00314115">
        <w:rPr>
          <w:rStyle w:val="StyleStyleBold12pt"/>
          <w:sz w:val="12"/>
        </w:rPr>
        <w:t xml:space="preserve">¶ </w:t>
      </w:r>
      <w:r>
        <w:rPr>
          <w:rStyle w:val="StyleStyleBold12pt"/>
          <w:sz w:val="18"/>
        </w:rPr>
        <w:t xml:space="preserve">Diego–Baja California </w:t>
      </w:r>
      <w:r w:rsidRPr="00314115">
        <w:rPr>
          <w:rStyle w:val="StyleStyleBold12pt"/>
          <w:sz w:val="12"/>
        </w:rPr>
        <w:t xml:space="preserve">¶ </w:t>
      </w:r>
      <w:r>
        <w:rPr>
          <w:rStyle w:val="StyleStyleBold12pt"/>
          <w:sz w:val="18"/>
        </w:rPr>
        <w:t>Border” &lt;http://www.sandag.org/uploads/publicationid/publicationid_1205_5394.pdf&gt; 1-19-06)</w:t>
      </w:r>
    </w:p>
    <w:p w:rsidR="00355A77" w:rsidRPr="00656DEA" w:rsidRDefault="00355A77" w:rsidP="00355A77">
      <w:pPr>
        <w:rPr>
          <w:sz w:val="16"/>
        </w:rPr>
      </w:pPr>
      <w:r w:rsidRPr="00656DEA">
        <w:rPr>
          <w:rStyle w:val="StyleBoldUnderline"/>
        </w:rPr>
        <w:t>In cross-border trade</w:t>
      </w:r>
      <w:r w:rsidRPr="00656DEA">
        <w:rPr>
          <w:sz w:val="16"/>
        </w:rPr>
        <w:t xml:space="preserve">, </w:t>
      </w:r>
      <w:r w:rsidRPr="00656DEA">
        <w:rPr>
          <w:rStyle w:val="Emphasis"/>
        </w:rPr>
        <w:t>direct effects</w:t>
      </w:r>
      <w:r w:rsidRPr="00656DEA">
        <w:rPr>
          <w:rStyle w:val="StyleBoldUnderline"/>
        </w:rPr>
        <w:t xml:space="preserve"> are the direct consequence of changes in spending in </w:t>
      </w:r>
      <w:r w:rsidRPr="00656DEA">
        <w:rPr>
          <w:rStyle w:val="StyleBoldUnderline"/>
          <w:sz w:val="12"/>
        </w:rPr>
        <w:t xml:space="preserve">¶ </w:t>
      </w:r>
      <w:r w:rsidRPr="00656DEA">
        <w:rPr>
          <w:rStyle w:val="StyleBoldUnderline"/>
        </w:rPr>
        <w:t>agricultural, industrial, commercial, warehousing and office development by</w:t>
      </w:r>
      <w:r w:rsidRPr="00656DEA">
        <w:rPr>
          <w:sz w:val="16"/>
        </w:rPr>
        <w:t xml:space="preserve"> local import/export </w:t>
      </w:r>
      <w:r w:rsidRPr="00656DEA">
        <w:rPr>
          <w:sz w:val="12"/>
        </w:rPr>
        <w:t>¶</w:t>
      </w:r>
      <w:r w:rsidRPr="00656DEA">
        <w:rPr>
          <w:sz w:val="16"/>
        </w:rPr>
        <w:t xml:space="preserve"> </w:t>
      </w:r>
      <w:r w:rsidRPr="00656DEA">
        <w:rPr>
          <w:rStyle w:val="StyleBoldUnderline"/>
        </w:rPr>
        <w:t>companies</w:t>
      </w:r>
      <w:r w:rsidRPr="00656DEA">
        <w:rPr>
          <w:sz w:val="16"/>
        </w:rPr>
        <w:t xml:space="preserve">. </w:t>
      </w:r>
      <w:r w:rsidRPr="00656DEA">
        <w:rPr>
          <w:rStyle w:val="StyleBoldUnderline"/>
        </w:rPr>
        <w:t>Direct spending results in</w:t>
      </w:r>
      <w:r w:rsidRPr="00656DEA">
        <w:rPr>
          <w:sz w:val="16"/>
        </w:rPr>
        <w:t xml:space="preserve"> </w:t>
      </w:r>
      <w:r w:rsidRPr="00656DEA">
        <w:rPr>
          <w:rStyle w:val="StyleBoldUnderline"/>
        </w:rPr>
        <w:t xml:space="preserve">the employment of workers, sales of locally produced </w:t>
      </w:r>
      <w:r w:rsidRPr="00656DEA">
        <w:rPr>
          <w:rStyle w:val="StyleBoldUnderline"/>
          <w:sz w:val="12"/>
        </w:rPr>
        <w:t xml:space="preserve">¶ </w:t>
      </w:r>
      <w:r w:rsidRPr="00656DEA">
        <w:rPr>
          <w:rStyle w:val="StyleBoldUnderline"/>
        </w:rPr>
        <w:t>goods and services, and generation of local tax revenue</w:t>
      </w:r>
      <w:r w:rsidRPr="00656DEA">
        <w:rPr>
          <w:sz w:val="16"/>
        </w:rPr>
        <w:t xml:space="preserve">. For instance, the direct effect of </w:t>
      </w:r>
      <w:r w:rsidRPr="00656DEA">
        <w:rPr>
          <w:sz w:val="12"/>
        </w:rPr>
        <w:t>¶</w:t>
      </w:r>
      <w:r w:rsidRPr="00656DEA">
        <w:rPr>
          <w:sz w:val="16"/>
        </w:rPr>
        <w:t xml:space="preserve"> foregone shopping trips (due to border delays) is the incremental revenue loss to the cross-border </w:t>
      </w:r>
      <w:r w:rsidRPr="00656DEA">
        <w:rPr>
          <w:sz w:val="12"/>
        </w:rPr>
        <w:t>¶</w:t>
      </w:r>
      <w:r w:rsidRPr="00656DEA">
        <w:rPr>
          <w:sz w:val="16"/>
        </w:rPr>
        <w:t xml:space="preserve"> retail industry. Assessing the direct effects of border delays on the economy is indeed a key </w:t>
      </w:r>
      <w:r w:rsidRPr="00656DEA">
        <w:rPr>
          <w:sz w:val="12"/>
        </w:rPr>
        <w:t>¶</w:t>
      </w:r>
      <w:r w:rsidRPr="00656DEA">
        <w:rPr>
          <w:sz w:val="16"/>
        </w:rPr>
        <w:t xml:space="preserve"> objective of this study. </w:t>
      </w:r>
      <w:r w:rsidRPr="00656DEA">
        <w:rPr>
          <w:sz w:val="12"/>
        </w:rPr>
        <w:t>¶</w:t>
      </w:r>
      <w:r w:rsidRPr="00656DEA">
        <w:rPr>
          <w:sz w:val="16"/>
        </w:rPr>
        <w:t xml:space="preserve"> 4.4.2 Indirect Effects </w:t>
      </w:r>
      <w:r w:rsidRPr="00656DEA">
        <w:rPr>
          <w:sz w:val="12"/>
        </w:rPr>
        <w:t>¶</w:t>
      </w:r>
      <w:r w:rsidRPr="00656DEA">
        <w:rPr>
          <w:sz w:val="16"/>
        </w:rPr>
        <w:t xml:space="preserve"> </w:t>
      </w:r>
      <w:r w:rsidRPr="00656DEA">
        <w:rPr>
          <w:rStyle w:val="Emphasis"/>
        </w:rPr>
        <w:t>Indirect effects</w:t>
      </w:r>
      <w:r w:rsidRPr="00656DEA">
        <w:rPr>
          <w:rStyle w:val="StyleBoldUnderline"/>
        </w:rPr>
        <w:t xml:space="preserve"> are the result of purchases by local firms who are the direct suppliers to the </w:t>
      </w:r>
      <w:r w:rsidRPr="00656DEA">
        <w:rPr>
          <w:rStyle w:val="StyleBoldUnderline"/>
          <w:sz w:val="12"/>
        </w:rPr>
        <w:t xml:space="preserve">¶ </w:t>
      </w:r>
      <w:r w:rsidRPr="00656DEA">
        <w:rPr>
          <w:rStyle w:val="StyleBoldUnderline"/>
        </w:rPr>
        <w:t>import/export companies</w:t>
      </w:r>
      <w:r w:rsidRPr="00656DEA">
        <w:rPr>
          <w:sz w:val="16"/>
        </w:rPr>
        <w:t xml:space="preserve">. </w:t>
      </w:r>
      <w:r w:rsidRPr="00656DEA">
        <w:rPr>
          <w:rStyle w:val="StyleBoldUnderline"/>
        </w:rPr>
        <w:t>The spending</w:t>
      </w:r>
      <w:r w:rsidRPr="00656DEA">
        <w:rPr>
          <w:sz w:val="16"/>
        </w:rPr>
        <w:t xml:space="preserve"> by these supplier firms for labor, goods and services </w:t>
      </w:r>
      <w:r w:rsidRPr="00656DEA">
        <w:rPr>
          <w:sz w:val="12"/>
        </w:rPr>
        <w:t>¶</w:t>
      </w:r>
      <w:r w:rsidRPr="00656DEA">
        <w:rPr>
          <w:sz w:val="16"/>
        </w:rPr>
        <w:t xml:space="preserve"> necessary for the production of their own goods or services </w:t>
      </w:r>
      <w:r w:rsidRPr="00656DEA">
        <w:rPr>
          <w:rStyle w:val="StyleBoldUnderline"/>
        </w:rPr>
        <w:t xml:space="preserve">creates output from other firms </w:t>
      </w:r>
      <w:r w:rsidRPr="00656DEA">
        <w:rPr>
          <w:rStyle w:val="StyleBoldUnderline"/>
          <w:sz w:val="12"/>
        </w:rPr>
        <w:t xml:space="preserve">¶ </w:t>
      </w:r>
      <w:r w:rsidRPr="00656DEA">
        <w:rPr>
          <w:rStyle w:val="StyleBoldUnderline"/>
        </w:rPr>
        <w:t>further down the production chain</w:t>
      </w:r>
      <w:r w:rsidRPr="00656DEA">
        <w:rPr>
          <w:sz w:val="16"/>
        </w:rPr>
        <w:t xml:space="preserve">, thus bringing about additional employment, income and tax </w:t>
      </w:r>
      <w:r w:rsidRPr="00656DEA">
        <w:rPr>
          <w:sz w:val="12"/>
        </w:rPr>
        <w:t>¶</w:t>
      </w:r>
      <w:r w:rsidRPr="00656DEA">
        <w:rPr>
          <w:sz w:val="16"/>
        </w:rPr>
        <w:t xml:space="preserve"> activity. Output, employment, income, and tax revenue resulting from spending by supplier </w:t>
      </w:r>
      <w:r w:rsidRPr="00656DEA">
        <w:rPr>
          <w:sz w:val="12"/>
        </w:rPr>
        <w:t>¶</w:t>
      </w:r>
      <w:r w:rsidRPr="00656DEA">
        <w:rPr>
          <w:sz w:val="16"/>
        </w:rPr>
        <w:t xml:space="preserve"> firms (but not households) are considered to be indirect effects. </w:t>
      </w:r>
      <w:r w:rsidRPr="00656DEA">
        <w:rPr>
          <w:sz w:val="12"/>
        </w:rPr>
        <w:t>¶</w:t>
      </w:r>
      <w:r w:rsidRPr="00656DEA">
        <w:rPr>
          <w:sz w:val="16"/>
        </w:rPr>
        <w:t xml:space="preserve"> 4.4.3 Induced Effects </w:t>
      </w:r>
      <w:r w:rsidRPr="00656DEA">
        <w:rPr>
          <w:sz w:val="12"/>
        </w:rPr>
        <w:t>¶</w:t>
      </w:r>
      <w:r w:rsidRPr="00656DEA">
        <w:rPr>
          <w:sz w:val="16"/>
        </w:rPr>
        <w:t xml:space="preserve"> </w:t>
      </w:r>
      <w:r w:rsidRPr="00656DEA">
        <w:rPr>
          <w:rStyle w:val="Emphasis"/>
        </w:rPr>
        <w:t>Induced impacts</w:t>
      </w:r>
      <w:r w:rsidRPr="00656DEA">
        <w:rPr>
          <w:rStyle w:val="StyleBoldUnderline"/>
        </w:rPr>
        <w:t xml:space="preserve"> are the changes in regional business output, employment, income, and tax </w:t>
      </w:r>
      <w:r w:rsidRPr="00656DEA">
        <w:rPr>
          <w:rStyle w:val="StyleBoldUnderline"/>
          <w:sz w:val="12"/>
        </w:rPr>
        <w:t xml:space="preserve">¶ </w:t>
      </w:r>
      <w:r w:rsidRPr="00656DEA">
        <w:rPr>
          <w:rStyle w:val="StyleBoldUnderline"/>
        </w:rPr>
        <w:t>revenue resulting from personal</w:t>
      </w:r>
      <w:r w:rsidRPr="00656DEA">
        <w:rPr>
          <w:sz w:val="16"/>
        </w:rPr>
        <w:t xml:space="preserve"> (household) </w:t>
      </w:r>
      <w:r w:rsidRPr="00656DEA">
        <w:rPr>
          <w:rStyle w:val="StyleBoldUnderline"/>
        </w:rPr>
        <w:t>spending for goods and services</w:t>
      </w:r>
      <w:r w:rsidRPr="00656DEA">
        <w:rPr>
          <w:sz w:val="16"/>
        </w:rPr>
        <w:t xml:space="preserve"> – including </w:t>
      </w:r>
      <w:r w:rsidRPr="00656DEA">
        <w:rPr>
          <w:sz w:val="12"/>
        </w:rPr>
        <w:t>¶</w:t>
      </w:r>
      <w:r w:rsidRPr="00656DEA">
        <w:rPr>
          <w:sz w:val="16"/>
        </w:rPr>
        <w:t xml:space="preserve"> employees of import/export companies, employees of direct supplier firms (direct effect), and </w:t>
      </w:r>
      <w:r w:rsidRPr="00656DEA">
        <w:rPr>
          <w:sz w:val="12"/>
        </w:rPr>
        <w:t>¶</w:t>
      </w:r>
      <w:r w:rsidRPr="00656DEA">
        <w:rPr>
          <w:sz w:val="16"/>
        </w:rPr>
        <w:t xml:space="preserve"> employees of all other firms comprising the indirect effects. As with business purchasing, </w:t>
      </w:r>
      <w:r w:rsidRPr="00656DEA">
        <w:rPr>
          <w:sz w:val="12"/>
        </w:rPr>
        <w:t>¶</w:t>
      </w:r>
      <w:r w:rsidRPr="00656DEA">
        <w:rPr>
          <w:sz w:val="16"/>
        </w:rPr>
        <w:t xml:space="preserve"> </w:t>
      </w:r>
      <w:r w:rsidRPr="00656DEA">
        <w:rPr>
          <w:rStyle w:val="StyleBoldUnderline"/>
        </w:rPr>
        <w:t>personal consumption creates additional economic output</w:t>
      </w:r>
      <w:r w:rsidRPr="00656DEA">
        <w:rPr>
          <w:sz w:val="16"/>
        </w:rPr>
        <w:t xml:space="preserve">, </w:t>
      </w:r>
      <w:r w:rsidRPr="00656DEA">
        <w:rPr>
          <w:rStyle w:val="StyleBoldUnderline"/>
        </w:rPr>
        <w:t xml:space="preserve">leading to still more employment, </w:t>
      </w:r>
      <w:r w:rsidRPr="00656DEA">
        <w:rPr>
          <w:rStyle w:val="StyleBoldUnderline"/>
          <w:sz w:val="12"/>
        </w:rPr>
        <w:t xml:space="preserve">¶ </w:t>
      </w:r>
      <w:r w:rsidRPr="00656DEA">
        <w:rPr>
          <w:rStyle w:val="StyleBoldUnderline"/>
        </w:rPr>
        <w:t>income, and tax revenue.</w:t>
      </w:r>
      <w:r w:rsidRPr="00656DEA">
        <w:rPr>
          <w:sz w:val="16"/>
        </w:rPr>
        <w:t xml:space="preserve"> Of the three types of effects, </w:t>
      </w:r>
      <w:r w:rsidRPr="00656DEA">
        <w:rPr>
          <w:rStyle w:val="StyleBoldUnderline"/>
        </w:rPr>
        <w:t>induced effects are typically the largest</w:t>
      </w:r>
      <w:r w:rsidRPr="00656DEA">
        <w:rPr>
          <w:sz w:val="16"/>
        </w:rPr>
        <w:t xml:space="preserve">. </w:t>
      </w:r>
      <w:r w:rsidRPr="00656DEA">
        <w:rPr>
          <w:sz w:val="12"/>
        </w:rPr>
        <w:t>¶</w:t>
      </w:r>
      <w:r w:rsidRPr="00656DEA">
        <w:rPr>
          <w:sz w:val="16"/>
        </w:rPr>
        <w:t xml:space="preserve"> </w:t>
      </w:r>
      <w:r w:rsidRPr="00656DEA">
        <w:rPr>
          <w:rStyle w:val="StyleBoldUnderline"/>
        </w:rPr>
        <w:t>Total economic impact is the sum of the direct, indirect and induced effects</w:t>
      </w:r>
      <w:r w:rsidRPr="00656DEA">
        <w:rPr>
          <w:sz w:val="16"/>
        </w:rPr>
        <w:t xml:space="preserve"> of the project or </w:t>
      </w:r>
      <w:r w:rsidRPr="00656DEA">
        <w:rPr>
          <w:sz w:val="12"/>
        </w:rPr>
        <w:t>¶</w:t>
      </w:r>
      <w:r w:rsidRPr="00656DEA">
        <w:rPr>
          <w:sz w:val="16"/>
        </w:rPr>
        <w:t xml:space="preserve"> policy change being evaluated. It measures the total change in economic output, employment, </w:t>
      </w:r>
      <w:r w:rsidRPr="00656DEA">
        <w:rPr>
          <w:sz w:val="12"/>
        </w:rPr>
        <w:t>¶</w:t>
      </w:r>
      <w:r w:rsidRPr="00656DEA">
        <w:rPr>
          <w:sz w:val="16"/>
        </w:rPr>
        <w:t xml:space="preserve"> income, and local tax revenue generated by successive rounds of spending by businesses and </w:t>
      </w:r>
      <w:r w:rsidRPr="00656DEA">
        <w:rPr>
          <w:sz w:val="12"/>
        </w:rPr>
        <w:t>¶</w:t>
      </w:r>
      <w:r w:rsidRPr="00656DEA">
        <w:rPr>
          <w:sz w:val="16"/>
        </w:rPr>
        <w:t xml:space="preserve"> households. </w:t>
      </w:r>
      <w:r w:rsidRPr="00656DEA">
        <w:rPr>
          <w:sz w:val="12"/>
        </w:rPr>
        <w:t>¶</w:t>
      </w:r>
      <w:r w:rsidRPr="00656DEA">
        <w:rPr>
          <w:sz w:val="16"/>
        </w:rPr>
        <w:t xml:space="preserve"> 4.4.4 Multipliers </w:t>
      </w:r>
      <w:r w:rsidRPr="00656DEA">
        <w:rPr>
          <w:sz w:val="12"/>
        </w:rPr>
        <w:t>¶</w:t>
      </w:r>
      <w:r w:rsidRPr="00656DEA">
        <w:rPr>
          <w:sz w:val="16"/>
        </w:rPr>
        <w:t xml:space="preserve"> The indirect and induced business impacts of a project or policy change are often referred to as </w:t>
      </w:r>
      <w:r w:rsidRPr="00656DEA">
        <w:rPr>
          <w:sz w:val="12"/>
        </w:rPr>
        <w:t>¶</w:t>
      </w:r>
      <w:r w:rsidRPr="00656DEA">
        <w:rPr>
          <w:sz w:val="16"/>
        </w:rPr>
        <w:t xml:space="preserve"> “</w:t>
      </w:r>
      <w:r w:rsidRPr="00656DEA">
        <w:rPr>
          <w:rStyle w:val="Emphasis"/>
        </w:rPr>
        <w:t>multiplier effects</w:t>
      </w:r>
      <w:r w:rsidRPr="00656DEA">
        <w:rPr>
          <w:rStyle w:val="StyleBoldUnderline"/>
        </w:rPr>
        <w:t>,</w:t>
      </w:r>
      <w:r w:rsidRPr="00656DEA">
        <w:rPr>
          <w:sz w:val="16"/>
        </w:rPr>
        <w:t xml:space="preserve">” since they </w:t>
      </w:r>
      <w:r w:rsidRPr="00656DEA">
        <w:rPr>
          <w:rStyle w:val="StyleBoldUnderline"/>
        </w:rPr>
        <w:t>can make the overall economic impacts substantially large</w:t>
      </w:r>
      <w:r w:rsidRPr="00656DEA">
        <w:rPr>
          <w:sz w:val="16"/>
        </w:rPr>
        <w:t xml:space="preserve">r </w:t>
      </w:r>
      <w:r w:rsidRPr="00656DEA">
        <w:rPr>
          <w:rStyle w:val="StyleBoldUnderline"/>
        </w:rPr>
        <w:t>than</w:t>
      </w:r>
      <w:r w:rsidRPr="00656DEA">
        <w:rPr>
          <w:sz w:val="16"/>
        </w:rPr>
        <w:t xml:space="preserve"> HDR|HLB DECISION ECONOMICS INC. PAGE • 41</w:t>
      </w:r>
      <w:r w:rsidRPr="00656DEA">
        <w:rPr>
          <w:sz w:val="12"/>
        </w:rPr>
        <w:t>¶</w:t>
      </w:r>
      <w:r w:rsidRPr="00656DEA">
        <w:rPr>
          <w:sz w:val="16"/>
        </w:rPr>
        <w:t xml:space="preserve"> </w:t>
      </w:r>
      <w:r w:rsidRPr="00656DEA">
        <w:rPr>
          <w:rStyle w:val="StyleBoldUnderline"/>
        </w:rPr>
        <w:t>the direct effects alone</w:t>
      </w:r>
      <w:r w:rsidRPr="00656DEA">
        <w:rPr>
          <w:sz w:val="16"/>
        </w:rPr>
        <w:t xml:space="preserve">.26 In reality, while indirect and induced impacts do always occur, the net </w:t>
      </w:r>
      <w:r w:rsidRPr="00656DEA">
        <w:rPr>
          <w:sz w:val="12"/>
        </w:rPr>
        <w:t>¶</w:t>
      </w:r>
      <w:r w:rsidRPr="00656DEA">
        <w:rPr>
          <w:sz w:val="16"/>
        </w:rPr>
        <w:t xml:space="preserve"> impact on the total level of economic activity in an area may or may not be increased by </w:t>
      </w:r>
      <w:r w:rsidRPr="00656DEA">
        <w:rPr>
          <w:sz w:val="12"/>
        </w:rPr>
        <w:t>¶</w:t>
      </w:r>
      <w:r w:rsidRPr="00656DEA">
        <w:rPr>
          <w:sz w:val="16"/>
        </w:rPr>
        <w:t xml:space="preserve"> multiplier effects. That outcome depends on the definition of the study area and the ability of the </w:t>
      </w:r>
      <w:r w:rsidRPr="00656DEA">
        <w:rPr>
          <w:sz w:val="12"/>
        </w:rPr>
        <w:t>¶</w:t>
      </w:r>
      <w:r w:rsidRPr="00656DEA">
        <w:rPr>
          <w:sz w:val="16"/>
        </w:rPr>
        <w:t xml:space="preserve"> area to provide additional workers and capital resources, or attract them from elsewhere. </w:t>
      </w:r>
      <w:r w:rsidRPr="00656DEA">
        <w:rPr>
          <w:sz w:val="12"/>
        </w:rPr>
        <w:t>¶</w:t>
      </w:r>
      <w:r w:rsidRPr="00656DEA">
        <w:rPr>
          <w:sz w:val="16"/>
        </w:rPr>
        <w:t xml:space="preserve"> Multipliers can be expressed in terms of output or jobs. An output multiplier is the total overall </w:t>
      </w:r>
      <w:r w:rsidRPr="00656DEA">
        <w:rPr>
          <w:sz w:val="12"/>
        </w:rPr>
        <w:t>¶</w:t>
      </w:r>
      <w:r w:rsidRPr="00656DEA">
        <w:rPr>
          <w:sz w:val="16"/>
        </w:rPr>
        <w:t xml:space="preserve"> increase in dollars of business output (sales) for all industries, per dollar of additional final </w:t>
      </w:r>
      <w:r w:rsidRPr="00656DEA">
        <w:rPr>
          <w:sz w:val="12"/>
        </w:rPr>
        <w:t>¶</w:t>
      </w:r>
      <w:r w:rsidRPr="00656DEA">
        <w:rPr>
          <w:sz w:val="16"/>
        </w:rPr>
        <w:t xml:space="preserve"> demand (purchases) of a given industry in that area. A job multiplier is the total overall increase </w:t>
      </w:r>
      <w:r w:rsidRPr="00656DEA">
        <w:rPr>
          <w:sz w:val="12"/>
        </w:rPr>
        <w:t>¶</w:t>
      </w:r>
      <w:r w:rsidRPr="00656DEA">
        <w:rPr>
          <w:sz w:val="16"/>
        </w:rPr>
        <w:t xml:space="preserve"> in jobs for all industries, per new job created in a given industry. </w:t>
      </w:r>
    </w:p>
    <w:p w:rsidR="00355A77" w:rsidRDefault="00355A77" w:rsidP="00355A77">
      <w:pPr>
        <w:pStyle w:val="Heading4"/>
      </w:pPr>
      <w:r>
        <w:t>An efficient border is key to the entire economy</w:t>
      </w:r>
    </w:p>
    <w:p w:rsidR="00355A77" w:rsidRPr="00814E93" w:rsidRDefault="00355A77" w:rsidP="00355A77">
      <w:pPr>
        <w:rPr>
          <w:rStyle w:val="StyleStyleBold12pt"/>
          <w:b w:val="0"/>
          <w:sz w:val="18"/>
        </w:rPr>
      </w:pPr>
      <w:r>
        <w:rPr>
          <w:rStyle w:val="StyleStyleBold12pt"/>
        </w:rPr>
        <w:t xml:space="preserve">Lee and Wilson 13 </w:t>
      </w:r>
      <w:r>
        <w:rPr>
          <w:rStyle w:val="StyleStyleBold12pt"/>
          <w:sz w:val="18"/>
        </w:rPr>
        <w:t>(Erik Lee, Associate Director of the North American Center for Transborder Studies; and Christopher E. Wilson, Associate at the Mexico Institute of the Woodrow Wilson International Center for Scholars, “The State Of The Border Report” &lt;http://www.scribd.com/doc/143242331/The-State-of-the-US-Mexico-Border&gt; May 2013)</w:t>
      </w:r>
    </w:p>
    <w:p w:rsidR="00355A77" w:rsidRPr="00814E93" w:rsidRDefault="00355A77" w:rsidP="00355A77">
      <w:pPr>
        <w:rPr>
          <w:sz w:val="16"/>
        </w:rPr>
      </w:pPr>
      <w:r w:rsidRPr="00814E93">
        <w:rPr>
          <w:sz w:val="16"/>
        </w:rPr>
        <w:t xml:space="preserve">Though far from easy to achieve, </w:t>
      </w:r>
      <w:r w:rsidRPr="00814E93">
        <w:rPr>
          <w:rStyle w:val="StyleBoldUnderline"/>
        </w:rPr>
        <w:t>success in managing the</w:t>
      </w:r>
      <w:r w:rsidRPr="00814E93">
        <w:rPr>
          <w:sz w:val="16"/>
        </w:rPr>
        <w:t xml:space="preserve"> intense interaction and incredible diversity that make up the </w:t>
      </w:r>
      <w:r w:rsidRPr="00814E93">
        <w:rPr>
          <w:rStyle w:val="StyleBoldUnderline"/>
        </w:rPr>
        <w:t>border is invaluable. It ripples outward</w:t>
      </w:r>
      <w:r w:rsidRPr="00814E93">
        <w:rPr>
          <w:sz w:val="16"/>
        </w:rPr>
        <w:t xml:space="preserve">. Of course, the 15 million people that live in the counties and municipalities along the border benefit enormously when the border is working. So do the 91 million residents of the border states who depend on the air, water and commerce that flow across the border. But </w:t>
      </w:r>
      <w:r w:rsidRPr="00814E93">
        <w:rPr>
          <w:rStyle w:val="StyleBoldUnderline"/>
        </w:rPr>
        <w:t>far beyond the border, the six million people throughout the United States and many millions more in Mexico with jobs supported by bilateral trade depend in a very real way on the border’s</w:t>
      </w:r>
      <w:r w:rsidRPr="00814E93">
        <w:rPr>
          <w:sz w:val="16"/>
        </w:rPr>
        <w:t xml:space="preserve"> </w:t>
      </w:r>
      <w:r w:rsidRPr="00814E93">
        <w:rPr>
          <w:rStyle w:val="StyleBoldUnderline"/>
        </w:rPr>
        <w:t>ability to safely facilitate binational flows of people and goods</w:t>
      </w:r>
      <w:r w:rsidRPr="00814E93">
        <w:rPr>
          <w:sz w:val="16"/>
        </w:rPr>
        <w:t xml:space="preserve">. For them, </w:t>
      </w:r>
      <w:r w:rsidRPr="00814E93">
        <w:rPr>
          <w:rStyle w:val="StyleBoldUnderline"/>
        </w:rPr>
        <w:t>an efficient border means a steady</w:t>
      </w:r>
      <w:r w:rsidRPr="00814E93">
        <w:rPr>
          <w:sz w:val="16"/>
        </w:rPr>
        <w:t xml:space="preserve"> </w:t>
      </w:r>
      <w:r w:rsidRPr="00814E93">
        <w:rPr>
          <w:rStyle w:val="StyleBoldUnderline"/>
        </w:rPr>
        <w:t>job,</w:t>
      </w:r>
      <w:r w:rsidRPr="00814E93">
        <w:rPr>
          <w:sz w:val="16"/>
        </w:rPr>
        <w:t xml:space="preserve"> and </w:t>
      </w:r>
      <w:r w:rsidRPr="00814E93">
        <w:rPr>
          <w:rStyle w:val="StyleBoldUnderline"/>
        </w:rPr>
        <w:t>an even more efficient border can lead to greater employment opportunities</w:t>
      </w:r>
      <w:r w:rsidRPr="00814E93">
        <w:rPr>
          <w:sz w:val="16"/>
        </w:rPr>
        <w:t xml:space="preserve">. Indeed, the </w:t>
      </w:r>
      <w:r w:rsidRPr="00814E93">
        <w:rPr>
          <w:rStyle w:val="Emphasis"/>
        </w:rPr>
        <w:t>competitiveness of the entire North American economy depends on the border</w:t>
      </w:r>
      <w:r w:rsidRPr="00814E93">
        <w:rPr>
          <w:sz w:val="16"/>
        </w:rPr>
        <w:t xml:space="preserve">. Should major advances in border management take root, </w:t>
      </w:r>
      <w:r w:rsidRPr="00814E93">
        <w:rPr>
          <w:rStyle w:val="StyleBoldUnderline"/>
        </w:rPr>
        <w:t>the benefits of a better border have the potential to ripple out even further</w:t>
      </w:r>
      <w:r w:rsidRPr="00814E93">
        <w:rPr>
          <w:sz w:val="16"/>
        </w:rPr>
        <w:t>. Cross-border cooperation could send a signal that the complete transnational challenges that characterize the 21st</w:t>
      </w:r>
      <w:r w:rsidRPr="00814E93">
        <w:rPr>
          <w:sz w:val="12"/>
        </w:rPr>
        <w:t>¶</w:t>
      </w:r>
      <w:r w:rsidRPr="00814E93">
        <w:rPr>
          <w:sz w:val="16"/>
        </w:rPr>
        <w:t xml:space="preserve"> century are </w:t>
      </w:r>
      <w:r w:rsidRPr="00814E93">
        <w:rPr>
          <w:sz w:val="16"/>
        </w:rPr>
        <w:lastRenderedPageBreak/>
        <w:t xml:space="preserve">better met in a context of mutual respect and shared responsibility than one of conflict and nationalism. </w:t>
      </w:r>
      <w:r w:rsidRPr="00814E93">
        <w:rPr>
          <w:rStyle w:val="StyleBoldUnderline"/>
        </w:rPr>
        <w:t>Border management is difficult, but it is worth the effort</w:t>
      </w:r>
      <w:r w:rsidRPr="00814E93">
        <w:rPr>
          <w:sz w:val="16"/>
        </w:rPr>
        <w:t>.</w:t>
      </w:r>
    </w:p>
    <w:p w:rsidR="00355A77" w:rsidRDefault="00355A77" w:rsidP="00355A77">
      <w:pPr>
        <w:pStyle w:val="Heading4"/>
      </w:pPr>
      <w:r>
        <w:t>Even small delays have a massive impact – businesses don’t hold inventories</w:t>
      </w:r>
    </w:p>
    <w:p w:rsidR="00355A77" w:rsidRPr="009F12E3" w:rsidRDefault="00355A77" w:rsidP="00355A77">
      <w:pPr>
        <w:rPr>
          <w:rStyle w:val="StyleBoldUnderline"/>
          <w:b w:val="0"/>
          <w:sz w:val="18"/>
        </w:rPr>
      </w:pPr>
      <w:r>
        <w:rPr>
          <w:rStyle w:val="StyleStyleBold12pt"/>
        </w:rPr>
        <w:t xml:space="preserve">CDoT 06 </w:t>
      </w:r>
      <w:r>
        <w:rPr>
          <w:rStyle w:val="StyleStyleBold12pt"/>
          <w:sz w:val="18"/>
        </w:rPr>
        <w:t xml:space="preserve">(San Diego Association of Governments California Department of Transportation, “Economic Impacts of </w:t>
      </w:r>
      <w:r w:rsidRPr="00314115">
        <w:rPr>
          <w:rStyle w:val="StyleStyleBold12pt"/>
          <w:sz w:val="12"/>
        </w:rPr>
        <w:t xml:space="preserve">¶ </w:t>
      </w:r>
      <w:r>
        <w:rPr>
          <w:rStyle w:val="StyleStyleBold12pt"/>
          <w:sz w:val="18"/>
        </w:rPr>
        <w:t xml:space="preserve">Wait Times at the San </w:t>
      </w:r>
      <w:r w:rsidRPr="00314115">
        <w:rPr>
          <w:rStyle w:val="StyleStyleBold12pt"/>
          <w:sz w:val="12"/>
        </w:rPr>
        <w:t xml:space="preserve">¶ </w:t>
      </w:r>
      <w:r>
        <w:rPr>
          <w:rStyle w:val="StyleStyleBold12pt"/>
          <w:sz w:val="18"/>
        </w:rPr>
        <w:t xml:space="preserve">Diego–Baja California </w:t>
      </w:r>
      <w:r w:rsidRPr="00314115">
        <w:rPr>
          <w:rStyle w:val="StyleStyleBold12pt"/>
          <w:sz w:val="12"/>
        </w:rPr>
        <w:t xml:space="preserve">¶ </w:t>
      </w:r>
      <w:r>
        <w:rPr>
          <w:rStyle w:val="StyleStyleBold12pt"/>
          <w:sz w:val="18"/>
        </w:rPr>
        <w:t>Border” &lt;http://www.sandag.org/uploads/publicationid/publicationid_1205_5394.pdf&gt; 1-19-06)</w:t>
      </w:r>
    </w:p>
    <w:p w:rsidR="00355A77" w:rsidRPr="00B71286" w:rsidRDefault="00355A77" w:rsidP="00355A77">
      <w:pPr>
        <w:rPr>
          <w:sz w:val="16"/>
        </w:rPr>
      </w:pPr>
      <w:r w:rsidRPr="00B71286">
        <w:rPr>
          <w:sz w:val="16"/>
        </w:rPr>
        <w:t xml:space="preserve">In today’s production process overall and manufacturing logistics in particular, </w:t>
      </w:r>
      <w:r w:rsidRPr="00B71286">
        <w:rPr>
          <w:rStyle w:val="StyleBoldUnderline"/>
        </w:rPr>
        <w:t xml:space="preserve">the supply </w:t>
      </w:r>
      <w:r w:rsidRPr="00B71286">
        <w:rPr>
          <w:rStyle w:val="StyleBoldUnderline"/>
          <w:sz w:val="12"/>
        </w:rPr>
        <w:t xml:space="preserve">¶ </w:t>
      </w:r>
      <w:r w:rsidRPr="00B71286">
        <w:rPr>
          <w:rStyle w:val="StyleBoldUnderline"/>
        </w:rPr>
        <w:t>chain is extremely time sensitive.</w:t>
      </w:r>
      <w:r w:rsidRPr="00B71286">
        <w:rPr>
          <w:sz w:val="16"/>
        </w:rPr>
        <w:t xml:space="preserve"> </w:t>
      </w:r>
      <w:r w:rsidRPr="00B71286">
        <w:rPr>
          <w:rStyle w:val="StyleBoldUnderline"/>
        </w:rPr>
        <w:t xml:space="preserve">Companies do not hold inventories; they operate on a Just </w:t>
      </w:r>
      <w:r w:rsidRPr="00B71286">
        <w:rPr>
          <w:rStyle w:val="StyleBoldUnderline"/>
          <w:sz w:val="12"/>
        </w:rPr>
        <w:t xml:space="preserve">¶ </w:t>
      </w:r>
      <w:r w:rsidRPr="00B71286">
        <w:rPr>
          <w:rStyle w:val="StyleBoldUnderline"/>
        </w:rPr>
        <w:t>In Time (JIT) basis</w:t>
      </w:r>
      <w:r w:rsidRPr="00B71286">
        <w:rPr>
          <w:sz w:val="16"/>
        </w:rPr>
        <w:t xml:space="preserve">.36 Some companies use a sequenced delivery system where parts arrive as </w:t>
      </w:r>
      <w:r w:rsidRPr="00B71286">
        <w:rPr>
          <w:sz w:val="12"/>
        </w:rPr>
        <w:t>¶</w:t>
      </w:r>
      <w:r w:rsidRPr="00B71286">
        <w:rPr>
          <w:sz w:val="16"/>
        </w:rPr>
        <w:t xml:space="preserve"> they are needed on the assembly line or production cycle (for auto manufacturers, some of </w:t>
      </w:r>
      <w:r w:rsidRPr="00B71286">
        <w:rPr>
          <w:sz w:val="12"/>
        </w:rPr>
        <w:t>¶</w:t>
      </w:r>
      <w:r w:rsidRPr="00B71286">
        <w:rPr>
          <w:sz w:val="16"/>
        </w:rPr>
        <w:t xml:space="preserve"> the most common parts are bumper sets, carpets, glass, seat sets). In fact, </w:t>
      </w:r>
      <w:r w:rsidRPr="00B71286">
        <w:rPr>
          <w:rStyle w:val="StyleBoldUnderline"/>
        </w:rPr>
        <w:t xml:space="preserve">cargo flows at </w:t>
      </w:r>
      <w:r w:rsidRPr="00B71286">
        <w:rPr>
          <w:rStyle w:val="StyleBoldUnderline"/>
          <w:sz w:val="12"/>
        </w:rPr>
        <w:t xml:space="preserve">¶ </w:t>
      </w:r>
      <w:r w:rsidRPr="00B71286">
        <w:rPr>
          <w:rStyle w:val="StyleBoldUnderline"/>
        </w:rPr>
        <w:t>different manufacturing cycle</w:t>
      </w:r>
      <w:r w:rsidRPr="00B71286">
        <w:rPr>
          <w:sz w:val="16"/>
        </w:rPr>
        <w:t xml:space="preserve">s. As soon as production is finished, it is sent to the border. </w:t>
      </w:r>
      <w:r w:rsidRPr="00B71286">
        <w:rPr>
          <w:rStyle w:val="StyleBoldUnderline"/>
        </w:rPr>
        <w:t xml:space="preserve">It is </w:t>
      </w:r>
      <w:r w:rsidRPr="00B71286">
        <w:rPr>
          <w:rStyle w:val="StyleBoldUnderline"/>
          <w:sz w:val="12"/>
        </w:rPr>
        <w:t xml:space="preserve">¶ </w:t>
      </w:r>
      <w:r w:rsidRPr="00B71286">
        <w:rPr>
          <w:rStyle w:val="StyleBoldUnderline"/>
        </w:rPr>
        <w:t xml:space="preserve">difficult for businesses to change production and shipping cycles because it is based on “real </w:t>
      </w:r>
      <w:r w:rsidRPr="00B71286">
        <w:rPr>
          <w:rStyle w:val="StyleBoldUnderline"/>
          <w:sz w:val="12"/>
        </w:rPr>
        <w:t xml:space="preserve">¶ </w:t>
      </w:r>
      <w:r w:rsidRPr="00B71286">
        <w:rPr>
          <w:rStyle w:val="StyleBoldUnderline"/>
        </w:rPr>
        <w:t xml:space="preserve">time” market demand. </w:t>
      </w:r>
      <w:r w:rsidRPr="00B71286">
        <w:rPr>
          <w:rStyle w:val="StyleBoldUnderline"/>
          <w:sz w:val="12"/>
        </w:rPr>
        <w:t xml:space="preserve">¶ </w:t>
      </w:r>
      <w:r w:rsidRPr="00B71286">
        <w:rPr>
          <w:sz w:val="16"/>
        </w:rPr>
        <w:t xml:space="preserve">• </w:t>
      </w:r>
      <w:r w:rsidRPr="00B71286">
        <w:rPr>
          <w:rStyle w:val="StyleBoldUnderline"/>
        </w:rPr>
        <w:t>Delays result in higher logistics costs</w:t>
      </w:r>
      <w:r w:rsidRPr="00B71286">
        <w:rPr>
          <w:sz w:val="16"/>
        </w:rPr>
        <w:t xml:space="preserve">. Companies must add buffers to their production cycles </w:t>
      </w:r>
      <w:r w:rsidRPr="00B71286">
        <w:rPr>
          <w:sz w:val="12"/>
        </w:rPr>
        <w:t>¶</w:t>
      </w:r>
      <w:r w:rsidRPr="00B71286">
        <w:rPr>
          <w:sz w:val="16"/>
        </w:rPr>
        <w:t xml:space="preserve"> to account for transportation delays and </w:t>
      </w:r>
      <w:r w:rsidRPr="00B71286">
        <w:rPr>
          <w:rStyle w:val="StyleBoldUnderline"/>
        </w:rPr>
        <w:t xml:space="preserve">any additional delays are viewed as additional </w:t>
      </w:r>
      <w:r w:rsidRPr="00B71286">
        <w:rPr>
          <w:rStyle w:val="StyleBoldUnderline"/>
          <w:sz w:val="12"/>
        </w:rPr>
        <w:t xml:space="preserve">¶ </w:t>
      </w:r>
      <w:r w:rsidRPr="00B71286">
        <w:rPr>
          <w:rStyle w:val="StyleBoldUnderline"/>
        </w:rPr>
        <w:t xml:space="preserve">economic opportunities lost. </w:t>
      </w:r>
      <w:r w:rsidRPr="00B71286">
        <w:rPr>
          <w:rStyle w:val="StyleBoldUnderline"/>
          <w:sz w:val="12"/>
        </w:rPr>
        <w:t xml:space="preserve">¶ </w:t>
      </w:r>
      <w:r w:rsidRPr="00B71286">
        <w:rPr>
          <w:sz w:val="16"/>
        </w:rPr>
        <w:t xml:space="preserve">• Most companies feel that </w:t>
      </w:r>
      <w:r w:rsidRPr="00B71286">
        <w:rPr>
          <w:rStyle w:val="StyleBoldUnderline"/>
        </w:rPr>
        <w:t>the border adds about half a day to the product cycle</w:t>
      </w:r>
      <w:r w:rsidRPr="00B71286">
        <w:rPr>
          <w:sz w:val="16"/>
        </w:rPr>
        <w:t xml:space="preserve">. In several </w:t>
      </w:r>
      <w:r w:rsidRPr="00B71286">
        <w:rPr>
          <w:sz w:val="12"/>
        </w:rPr>
        <w:t>¶</w:t>
      </w:r>
      <w:r w:rsidRPr="00B71286">
        <w:rPr>
          <w:sz w:val="16"/>
        </w:rPr>
        <w:t xml:space="preserve"> cases, manufacturers shift the production requiring quicker delivery to the U.S. side so that </w:t>
      </w:r>
      <w:r w:rsidRPr="00B71286">
        <w:rPr>
          <w:sz w:val="12"/>
        </w:rPr>
        <w:t>¶</w:t>
      </w:r>
      <w:r w:rsidRPr="00B71286">
        <w:rPr>
          <w:sz w:val="16"/>
        </w:rPr>
        <w:t xml:space="preserve"> they minimize delay risks, even at a higher production costs. Therefore </w:t>
      </w:r>
      <w:r w:rsidRPr="00B71286">
        <w:rPr>
          <w:rStyle w:val="StyleBoldUnderline"/>
        </w:rPr>
        <w:t xml:space="preserve">delays at the border </w:t>
      </w:r>
      <w:r w:rsidRPr="00B71286">
        <w:rPr>
          <w:rStyle w:val="StyleBoldUnderline"/>
          <w:sz w:val="12"/>
        </w:rPr>
        <w:t xml:space="preserve">¶ </w:t>
      </w:r>
      <w:r w:rsidRPr="00B71286">
        <w:rPr>
          <w:rStyle w:val="StyleBoldUnderline"/>
        </w:rPr>
        <w:t>have a direct effect on the business pla</w:t>
      </w:r>
      <w:r w:rsidRPr="00B71286">
        <w:rPr>
          <w:sz w:val="16"/>
        </w:rPr>
        <w:t xml:space="preserve">n and any further delay may affect their location in the </w:t>
      </w:r>
      <w:r w:rsidRPr="00B71286">
        <w:rPr>
          <w:sz w:val="12"/>
        </w:rPr>
        <w:t>¶</w:t>
      </w:r>
      <w:r w:rsidRPr="00B71286">
        <w:rPr>
          <w:sz w:val="16"/>
        </w:rPr>
        <w:t xml:space="preserve"> long term. </w:t>
      </w:r>
    </w:p>
    <w:p w:rsidR="00355A77" w:rsidRDefault="00355A77" w:rsidP="00355A77">
      <w:pPr>
        <w:pStyle w:val="Heading4"/>
      </w:pPr>
      <w:r>
        <w:t>Uncertainty – delays cause massive ripples in the supply chain</w:t>
      </w:r>
    </w:p>
    <w:p w:rsidR="00355A77" w:rsidRDefault="00355A77" w:rsidP="00355A77">
      <w:pPr>
        <w:rPr>
          <w:rStyle w:val="StyleStyleBold12pt"/>
          <w:b w:val="0"/>
          <w:sz w:val="18"/>
        </w:rPr>
      </w:pPr>
      <w:r>
        <w:rPr>
          <w:rStyle w:val="StyleStyleBold12pt"/>
        </w:rPr>
        <w:t xml:space="preserve">WPC 07 </w:t>
      </w:r>
      <w:r>
        <w:rPr>
          <w:rStyle w:val="StyleStyleBold12pt"/>
          <w:sz w:val="18"/>
        </w:rPr>
        <w:t>(</w:t>
      </w:r>
      <w:hyperlink r:id="rId83" w:history="1">
        <w:r w:rsidRPr="00B93EA7">
          <w:rPr>
            <w:rStyle w:val="Hyperlink"/>
            <w:sz w:val="18"/>
          </w:rPr>
          <w:t>Knowledge@W.P</w:t>
        </w:r>
      </w:hyperlink>
      <w:r>
        <w:rPr>
          <w:rStyle w:val="StyleStyleBold12pt"/>
          <w:sz w:val="18"/>
        </w:rPr>
        <w:t>. Carey, “Trucks Across the Border: Direct Shipping Between the U.S. and Mexico Stirs Heated Debate” &lt;http://knowwpcarey.com/article.cfm?aid=579&gt; 9-26-07)</w:t>
      </w:r>
    </w:p>
    <w:p w:rsidR="00355A77" w:rsidRPr="00F817F3" w:rsidRDefault="00355A77" w:rsidP="00355A77">
      <w:pPr>
        <w:rPr>
          <w:sz w:val="16"/>
        </w:rPr>
      </w:pPr>
      <w:r w:rsidRPr="00F817F3">
        <w:rPr>
          <w:rStyle w:val="StyleBoldUnderline"/>
        </w:rPr>
        <w:t>Tractor-trailers often idle in line for hours while waiting to reach the U.S. Customs checkpoint</w:t>
      </w:r>
      <w:r w:rsidRPr="00F817F3">
        <w:rPr>
          <w:sz w:val="16"/>
        </w:rPr>
        <w:t>. All vehicles go through X-ray inspections and some are subject to more exhaustive inspections. The agents must be vigilant for everything from illegal drugs and stow-away migrants to unlicensed merchandise and invasive species of insects.</w:t>
      </w:r>
      <w:r w:rsidRPr="00F817F3">
        <w:rPr>
          <w:sz w:val="12"/>
        </w:rPr>
        <w:t>¶</w:t>
      </w:r>
      <w:r w:rsidRPr="00F817F3">
        <w:rPr>
          <w:sz w:val="16"/>
        </w:rPr>
        <w:t xml:space="preserve"> </w:t>
      </w:r>
      <w:r w:rsidRPr="00F817F3">
        <w:rPr>
          <w:sz w:val="12"/>
        </w:rPr>
        <w:t>¶</w:t>
      </w:r>
      <w:r w:rsidRPr="00F817F3">
        <w:rPr>
          <w:sz w:val="16"/>
        </w:rPr>
        <w:t xml:space="preserve"> The </w:t>
      </w:r>
      <w:r w:rsidRPr="00F817F3">
        <w:rPr>
          <w:rStyle w:val="StyleBoldUnderline"/>
        </w:rPr>
        <w:t>inspections can delay shipments for hours or even days. As it stands, the process generates pollution, raises costs for shipping companies and exasperates producers and retailers.</w:t>
      </w:r>
      <w:r w:rsidRPr="00F817F3">
        <w:rPr>
          <w:sz w:val="12"/>
        </w:rPr>
        <w:t>¶</w:t>
      </w:r>
      <w:r w:rsidRPr="00F817F3">
        <w:rPr>
          <w:sz w:val="16"/>
        </w:rPr>
        <w:t xml:space="preserve"> </w:t>
      </w:r>
      <w:r w:rsidRPr="00F817F3">
        <w:rPr>
          <w:sz w:val="12"/>
        </w:rPr>
        <w:t>¶</w:t>
      </w:r>
      <w:r w:rsidRPr="00F817F3">
        <w:rPr>
          <w:sz w:val="16"/>
        </w:rPr>
        <w:t xml:space="preserve"> "The </w:t>
      </w:r>
      <w:r w:rsidRPr="00F817F3">
        <w:rPr>
          <w:rStyle w:val="StyleBoldUnderline"/>
        </w:rPr>
        <w:t>delays at the border introduce uncertainty in the supply chain</w:t>
      </w:r>
      <w:r w:rsidRPr="00F817F3">
        <w:rPr>
          <w:sz w:val="16"/>
        </w:rPr>
        <w:t>," said Arnold Maltz, a professor at the W. P. Carey School of Business who specializes in supply chain management. "</w:t>
      </w:r>
      <w:r w:rsidRPr="00F817F3">
        <w:rPr>
          <w:rStyle w:val="StyleBoldUnderline"/>
        </w:rPr>
        <w:t xml:space="preserve">You don't know whether it's going to be half a day or four days to get across the border. And that causes </w:t>
      </w:r>
      <w:r w:rsidRPr="00C057AE">
        <w:rPr>
          <w:rStyle w:val="Emphasis"/>
        </w:rPr>
        <w:t>ripples up and down the supply chain</w:t>
      </w:r>
      <w:r w:rsidRPr="00F817F3">
        <w:rPr>
          <w:rStyle w:val="StyleBoldUnderline"/>
        </w:rPr>
        <w:t>."</w:t>
      </w:r>
      <w:r w:rsidRPr="00F817F3">
        <w:rPr>
          <w:rStyle w:val="StyleBoldUnderline"/>
          <w:sz w:val="12"/>
        </w:rPr>
        <w:t>¶</w:t>
      </w:r>
      <w:r w:rsidRPr="00F817F3">
        <w:rPr>
          <w:sz w:val="16"/>
        </w:rPr>
        <w:t xml:space="preserve"> </w:t>
      </w:r>
      <w:r w:rsidRPr="00F817F3">
        <w:rPr>
          <w:sz w:val="12"/>
        </w:rPr>
        <w:t>¶</w:t>
      </w:r>
      <w:r w:rsidRPr="00F817F3">
        <w:rPr>
          <w:sz w:val="16"/>
        </w:rPr>
        <w:t xml:space="preserve"> </w:t>
      </w:r>
      <w:r w:rsidRPr="00F817F3">
        <w:rPr>
          <w:rStyle w:val="StyleBoldUnderline"/>
        </w:rPr>
        <w:t>This uncertainty</w:t>
      </w:r>
      <w:r w:rsidRPr="00F817F3">
        <w:rPr>
          <w:sz w:val="16"/>
        </w:rPr>
        <w:t xml:space="preserve">, he added, </w:t>
      </w:r>
      <w:r w:rsidRPr="00F817F3">
        <w:rPr>
          <w:rStyle w:val="StyleBoldUnderline"/>
        </w:rPr>
        <w:t>triggers an assortment of "hidden costs," such as lost sales and the need for more inventory procedures</w:t>
      </w:r>
      <w:r w:rsidRPr="00F817F3">
        <w:rPr>
          <w:sz w:val="16"/>
        </w:rPr>
        <w:t>. For produce, delays mean lost freshness and quality.</w:t>
      </w:r>
    </w:p>
    <w:p w:rsidR="00355A77" w:rsidRDefault="00355A77" w:rsidP="00355A77">
      <w:pPr>
        <w:pStyle w:val="Heading2"/>
      </w:pPr>
      <w:r>
        <w:lastRenderedPageBreak/>
        <w:t>Agriculture</w:t>
      </w:r>
    </w:p>
    <w:p w:rsidR="00355A77" w:rsidRDefault="00355A77" w:rsidP="00355A77">
      <w:pPr>
        <w:rPr>
          <w:sz w:val="16"/>
        </w:rPr>
      </w:pPr>
    </w:p>
    <w:p w:rsidR="00355A77" w:rsidRPr="00E80943" w:rsidRDefault="00355A77" w:rsidP="00355A77">
      <w:pPr>
        <w:pStyle w:val="Heading3"/>
      </w:pPr>
      <w:r>
        <w:lastRenderedPageBreak/>
        <w:t>Efficiency Key to Agriculture</w:t>
      </w:r>
    </w:p>
    <w:p w:rsidR="00355A77" w:rsidRDefault="00355A77" w:rsidP="00355A77">
      <w:pPr>
        <w:pStyle w:val="Heading4"/>
      </w:pPr>
      <w:r>
        <w:t>Even a one-hour delay destroys time sensitive industries – that includes the auto and agricultural industry</w:t>
      </w:r>
    </w:p>
    <w:p w:rsidR="00355A77" w:rsidRPr="009F12E3" w:rsidRDefault="00355A77" w:rsidP="00355A77">
      <w:pPr>
        <w:rPr>
          <w:rStyle w:val="StyleBoldUnderline"/>
          <w:b w:val="0"/>
          <w:sz w:val="18"/>
        </w:rPr>
      </w:pPr>
      <w:r>
        <w:rPr>
          <w:rStyle w:val="StyleStyleBold12pt"/>
        </w:rPr>
        <w:t xml:space="preserve">CDoT 06 </w:t>
      </w:r>
      <w:r>
        <w:rPr>
          <w:rStyle w:val="StyleStyleBold12pt"/>
          <w:sz w:val="18"/>
        </w:rPr>
        <w:t xml:space="preserve">(San Diego Association of Governments California Department of Transportation, “Economic Impacts of </w:t>
      </w:r>
      <w:r w:rsidRPr="00314115">
        <w:rPr>
          <w:rStyle w:val="StyleStyleBold12pt"/>
          <w:sz w:val="12"/>
        </w:rPr>
        <w:t xml:space="preserve">¶ </w:t>
      </w:r>
      <w:r>
        <w:rPr>
          <w:rStyle w:val="StyleStyleBold12pt"/>
          <w:sz w:val="18"/>
        </w:rPr>
        <w:t xml:space="preserve">Wait Times at the San </w:t>
      </w:r>
      <w:r w:rsidRPr="00314115">
        <w:rPr>
          <w:rStyle w:val="StyleStyleBold12pt"/>
          <w:sz w:val="12"/>
        </w:rPr>
        <w:t xml:space="preserve">¶ </w:t>
      </w:r>
      <w:r>
        <w:rPr>
          <w:rStyle w:val="StyleStyleBold12pt"/>
          <w:sz w:val="18"/>
        </w:rPr>
        <w:t xml:space="preserve">Diego–Baja California </w:t>
      </w:r>
      <w:r w:rsidRPr="00314115">
        <w:rPr>
          <w:rStyle w:val="StyleStyleBold12pt"/>
          <w:sz w:val="12"/>
        </w:rPr>
        <w:t xml:space="preserve">¶ </w:t>
      </w:r>
      <w:r>
        <w:rPr>
          <w:rStyle w:val="StyleStyleBold12pt"/>
          <w:sz w:val="18"/>
        </w:rPr>
        <w:t>Border” &lt;http://www.sandag.org/uploads/publicationid/publicationid_1205_5394.pdf&gt; 1-19-06)</w:t>
      </w:r>
    </w:p>
    <w:p w:rsidR="00355A77" w:rsidRPr="00A65034" w:rsidRDefault="00355A77" w:rsidP="00355A77">
      <w:pPr>
        <w:rPr>
          <w:sz w:val="16"/>
        </w:rPr>
      </w:pPr>
      <w:r w:rsidRPr="008E110A">
        <w:rPr>
          <w:rStyle w:val="StyleBoldUnderline"/>
        </w:rPr>
        <w:t>The magnitude of the impact will depend on the group of commodities under consideration</w:t>
      </w:r>
      <w:r w:rsidRPr="00394E4E">
        <w:rPr>
          <w:sz w:val="16"/>
        </w:rPr>
        <w:t xml:space="preserve">. In </w:t>
      </w:r>
      <w:r w:rsidRPr="00394E4E">
        <w:rPr>
          <w:sz w:val="12"/>
        </w:rPr>
        <w:t>¶</w:t>
      </w:r>
      <w:r w:rsidRPr="00394E4E">
        <w:rPr>
          <w:sz w:val="16"/>
        </w:rPr>
        <w:t xml:space="preserve"> some cases</w:t>
      </w:r>
      <w:r w:rsidRPr="008E110A">
        <w:rPr>
          <w:rStyle w:val="StyleBoldUnderline"/>
        </w:rPr>
        <w:t xml:space="preserve">, </w:t>
      </w:r>
      <w:r w:rsidRPr="00C251FB">
        <w:rPr>
          <w:rStyle w:val="Emphasis"/>
        </w:rPr>
        <w:t>a one-hour delay</w:t>
      </w:r>
      <w:r w:rsidRPr="00394E4E">
        <w:rPr>
          <w:sz w:val="16"/>
        </w:rPr>
        <w:t xml:space="preserve"> at the border means that the shipment will not be delivered until the </w:t>
      </w:r>
      <w:r w:rsidRPr="00394E4E">
        <w:rPr>
          <w:sz w:val="12"/>
        </w:rPr>
        <w:t>¶</w:t>
      </w:r>
      <w:r w:rsidRPr="00394E4E">
        <w:rPr>
          <w:sz w:val="16"/>
        </w:rPr>
        <w:t xml:space="preserve"> next day. This </w:t>
      </w:r>
      <w:r w:rsidRPr="00C251FB">
        <w:rPr>
          <w:rStyle w:val="Emphasis"/>
        </w:rPr>
        <w:t>may have major consequences</w:t>
      </w:r>
      <w:r w:rsidRPr="008E110A">
        <w:rPr>
          <w:rStyle w:val="StyleBoldUnderline"/>
        </w:rPr>
        <w:t xml:space="preserve"> to industries that are time sensitiv</w:t>
      </w:r>
      <w:r w:rsidRPr="00394E4E">
        <w:rPr>
          <w:sz w:val="16"/>
        </w:rPr>
        <w:t xml:space="preserve">e. Examples of </w:t>
      </w:r>
      <w:r w:rsidRPr="00394E4E">
        <w:rPr>
          <w:sz w:val="12"/>
        </w:rPr>
        <w:t>¶</w:t>
      </w:r>
      <w:r w:rsidRPr="00394E4E">
        <w:rPr>
          <w:sz w:val="16"/>
        </w:rPr>
        <w:t xml:space="preserve"> highly </w:t>
      </w:r>
      <w:r w:rsidRPr="008E110A">
        <w:rPr>
          <w:rStyle w:val="StyleBoldUnderline"/>
        </w:rPr>
        <w:t xml:space="preserve">time sensitive industries include those industries in which just-in-time inventory </w:t>
      </w:r>
      <w:r w:rsidRPr="00394E4E">
        <w:rPr>
          <w:rStyle w:val="StyleBoldUnderline"/>
          <w:sz w:val="12"/>
        </w:rPr>
        <w:t xml:space="preserve">¶ </w:t>
      </w:r>
      <w:r w:rsidRPr="00394E4E">
        <w:rPr>
          <w:sz w:val="16"/>
        </w:rPr>
        <w:t xml:space="preserve">19 The price elasticity of demand measures the responsiveness of quantity demanded to a change in price, with all </w:t>
      </w:r>
      <w:r w:rsidRPr="00394E4E">
        <w:rPr>
          <w:sz w:val="12"/>
        </w:rPr>
        <w:t>¶</w:t>
      </w:r>
      <w:r w:rsidRPr="00394E4E">
        <w:rPr>
          <w:sz w:val="16"/>
        </w:rPr>
        <w:t xml:space="preserve"> other factors held constant. For instance, a price elasticity of demand of – 0.5 means that a 1 percent increase in </w:t>
      </w:r>
      <w:r w:rsidRPr="00394E4E">
        <w:rPr>
          <w:sz w:val="12"/>
        </w:rPr>
        <w:t>¶</w:t>
      </w:r>
      <w:r w:rsidRPr="00394E4E">
        <w:rPr>
          <w:sz w:val="16"/>
        </w:rPr>
        <w:t xml:space="preserve"> price will lead to a 0.5% decrease in quantity demanded. HDR|HLB DECISION ECONOMICS INC. PAGE • 29</w:t>
      </w:r>
      <w:r w:rsidRPr="00394E4E">
        <w:rPr>
          <w:sz w:val="12"/>
        </w:rPr>
        <w:t>¶</w:t>
      </w:r>
      <w:r w:rsidRPr="00394E4E">
        <w:rPr>
          <w:sz w:val="16"/>
        </w:rPr>
        <w:t xml:space="preserve"> </w:t>
      </w:r>
      <w:r w:rsidRPr="008E110A">
        <w:rPr>
          <w:rStyle w:val="StyleBoldUnderline"/>
        </w:rPr>
        <w:t>management is widespread</w:t>
      </w:r>
      <w:r w:rsidRPr="00394E4E">
        <w:rPr>
          <w:sz w:val="16"/>
        </w:rPr>
        <w:t xml:space="preserve"> (</w:t>
      </w:r>
      <w:r w:rsidRPr="008E110A">
        <w:rPr>
          <w:rStyle w:val="StyleBoldUnderline"/>
        </w:rPr>
        <w:t>e.g., automotive industry</w:t>
      </w:r>
      <w:r w:rsidRPr="00394E4E">
        <w:rPr>
          <w:sz w:val="16"/>
        </w:rPr>
        <w:t xml:space="preserve">),20 </w:t>
      </w:r>
      <w:r w:rsidRPr="008E110A">
        <w:rPr>
          <w:rStyle w:val="StyleBoldUnderline"/>
        </w:rPr>
        <w:t>or in which perishability is a key factor</w:t>
      </w:r>
      <w:r w:rsidRPr="00394E4E">
        <w:rPr>
          <w:sz w:val="16"/>
        </w:rPr>
        <w:t xml:space="preserve"> </w:t>
      </w:r>
      <w:r w:rsidRPr="00394E4E">
        <w:rPr>
          <w:sz w:val="12"/>
        </w:rPr>
        <w:t>¶</w:t>
      </w:r>
      <w:r w:rsidRPr="00394E4E">
        <w:rPr>
          <w:sz w:val="16"/>
        </w:rPr>
        <w:t xml:space="preserve"> (</w:t>
      </w:r>
      <w:r w:rsidRPr="008E110A">
        <w:rPr>
          <w:rStyle w:val="StyleBoldUnderline"/>
        </w:rPr>
        <w:t>e.g., agricultural products</w:t>
      </w:r>
      <w:r w:rsidRPr="00394E4E">
        <w:rPr>
          <w:sz w:val="16"/>
        </w:rPr>
        <w:t>).</w:t>
      </w:r>
    </w:p>
    <w:p w:rsidR="00355A77" w:rsidRPr="00890623" w:rsidRDefault="00355A77" w:rsidP="00355A77">
      <w:pPr>
        <w:pStyle w:val="Heading4"/>
      </w:pPr>
      <w:r>
        <w:t>Efficient trade is key to the agricultural industry and food security</w:t>
      </w:r>
    </w:p>
    <w:p w:rsidR="00355A77" w:rsidRDefault="00355A77" w:rsidP="00355A77">
      <w:pPr>
        <w:rPr>
          <w:rStyle w:val="StyleStyleBold12pt"/>
          <w:b w:val="0"/>
          <w:sz w:val="18"/>
        </w:rPr>
      </w:pPr>
      <w:r>
        <w:rPr>
          <w:rStyle w:val="StyleStyleBold12pt"/>
        </w:rPr>
        <w:t xml:space="preserve">Chamber of Commerce 12 </w:t>
      </w:r>
      <w:r>
        <w:rPr>
          <w:rStyle w:val="StyleStyleBold12pt"/>
          <w:sz w:val="18"/>
        </w:rPr>
        <w:t xml:space="preserve">(United States Chamber of Commerce, “ENHANCING THE U.S.–MEXICO </w:t>
      </w:r>
    </w:p>
    <w:p w:rsidR="00355A77" w:rsidRPr="00890623" w:rsidRDefault="00355A77" w:rsidP="00355A77">
      <w:pPr>
        <w:rPr>
          <w:rStyle w:val="StyleStyleBold12pt"/>
          <w:b w:val="0"/>
          <w:sz w:val="18"/>
        </w:rPr>
      </w:pPr>
      <w:r>
        <w:rPr>
          <w:rStyle w:val="StyleStyleBold12pt"/>
          <w:sz w:val="18"/>
        </w:rPr>
        <w:t>ECONOMIC PARTNERSHIP” &lt;http://www.uschamber.com/sites/default/files/reports/1204EnhancingtheUS-MexicoEconomicPartnership.pdf&gt; 4-24-12)</w:t>
      </w:r>
    </w:p>
    <w:p w:rsidR="00355A77" w:rsidRPr="00A65034" w:rsidRDefault="00355A77" w:rsidP="00355A77">
      <w:pPr>
        <w:rPr>
          <w:rStyle w:val="StyleBoldUnderline"/>
        </w:rPr>
      </w:pPr>
      <w:r w:rsidRPr="00A65034">
        <w:rPr>
          <w:sz w:val="16"/>
        </w:rPr>
        <w:t xml:space="preserve">In both markets, </w:t>
      </w:r>
      <w:r w:rsidRPr="00A65034">
        <w:rPr>
          <w:rStyle w:val="StyleBoldUnderline"/>
        </w:rPr>
        <w:t xml:space="preserve">consumers and producers alike benefit from access to the other’s </w:t>
      </w:r>
      <w:r w:rsidRPr="00A65034">
        <w:rPr>
          <w:rStyle w:val="StyleBoldUnderline"/>
          <w:sz w:val="12"/>
        </w:rPr>
        <w:t xml:space="preserve">¶ </w:t>
      </w:r>
      <w:r w:rsidRPr="00A65034">
        <w:rPr>
          <w:rStyle w:val="StyleBoldUnderline"/>
        </w:rPr>
        <w:t>agricultural output</w:t>
      </w:r>
      <w:r w:rsidRPr="00A65034">
        <w:rPr>
          <w:sz w:val="16"/>
        </w:rPr>
        <w:t>. According to the U.S. Department of Agriculture, “</w:t>
      </w:r>
      <w:r w:rsidRPr="00A65034">
        <w:rPr>
          <w:rStyle w:val="StyleBoldUnderline"/>
        </w:rPr>
        <w:t xml:space="preserve">U.S.-Mexico </w:t>
      </w:r>
      <w:r w:rsidRPr="00A65034">
        <w:rPr>
          <w:rStyle w:val="StyleBoldUnderline"/>
          <w:sz w:val="12"/>
        </w:rPr>
        <w:t xml:space="preserve">¶ </w:t>
      </w:r>
      <w:r w:rsidRPr="00A65034">
        <w:rPr>
          <w:rStyle w:val="StyleBoldUnderline"/>
        </w:rPr>
        <w:t xml:space="preserve">agricultural trade is </w:t>
      </w:r>
      <w:r w:rsidRPr="00A65034">
        <w:rPr>
          <w:sz w:val="16"/>
        </w:rPr>
        <w:t>largely</w:t>
      </w:r>
      <w:r w:rsidRPr="00A65034">
        <w:rPr>
          <w:rStyle w:val="StyleBoldUnderline"/>
        </w:rPr>
        <w:t xml:space="preserve"> complementary</w:t>
      </w:r>
      <w:r w:rsidRPr="00A65034">
        <w:rPr>
          <w:sz w:val="16"/>
        </w:rPr>
        <w:t xml:space="preserve">, meaning that the United States tends to </w:t>
      </w:r>
      <w:r w:rsidRPr="00A65034">
        <w:rPr>
          <w:sz w:val="12"/>
        </w:rPr>
        <w:t>¶</w:t>
      </w:r>
      <w:r w:rsidRPr="00A65034">
        <w:rPr>
          <w:sz w:val="16"/>
        </w:rPr>
        <w:t xml:space="preserve"> export different commodities to Mexico than Mexico exports to the United States.” </w:t>
      </w:r>
      <w:r w:rsidRPr="00A65034">
        <w:rPr>
          <w:sz w:val="12"/>
        </w:rPr>
        <w:t>¶</w:t>
      </w:r>
      <w:r w:rsidRPr="00A65034">
        <w:rPr>
          <w:sz w:val="16"/>
        </w:rPr>
        <w:t xml:space="preserve"> Grains, oilseeds, meat, and related products make up about three-quarters of U.S. </w:t>
      </w:r>
      <w:r w:rsidRPr="00A65034">
        <w:rPr>
          <w:sz w:val="12"/>
        </w:rPr>
        <w:t>¶</w:t>
      </w:r>
      <w:r w:rsidRPr="00A65034">
        <w:rPr>
          <w:sz w:val="16"/>
        </w:rPr>
        <w:t xml:space="preserve"> agricultural exports to Mexico, where domestic production is insufficient to meet </w:t>
      </w:r>
      <w:r w:rsidRPr="00A65034">
        <w:rPr>
          <w:sz w:val="12"/>
        </w:rPr>
        <w:t>¶</w:t>
      </w:r>
      <w:r w:rsidRPr="00A65034">
        <w:rPr>
          <w:sz w:val="16"/>
        </w:rPr>
        <w:t xml:space="preserve"> demand. Meanwhile, roughly two-thirds of U.S. agricultural imports from Mexico </w:t>
      </w:r>
      <w:r w:rsidRPr="00A65034">
        <w:rPr>
          <w:sz w:val="12"/>
        </w:rPr>
        <w:t>¶</w:t>
      </w:r>
      <w:r w:rsidRPr="00A65034">
        <w:rPr>
          <w:sz w:val="16"/>
        </w:rPr>
        <w:t xml:space="preserve"> consist of beer, along with vegetables and fruit whose growing season largely </w:t>
      </w:r>
      <w:r w:rsidRPr="00A65034">
        <w:rPr>
          <w:sz w:val="12"/>
        </w:rPr>
        <w:t>¶</w:t>
      </w:r>
      <w:r w:rsidRPr="00A65034">
        <w:rPr>
          <w:sz w:val="16"/>
        </w:rPr>
        <w:t xml:space="preserve"> complements that of the United States.</w:t>
      </w:r>
      <w:r w:rsidRPr="00A65034">
        <w:rPr>
          <w:sz w:val="12"/>
        </w:rPr>
        <w:t>¶</w:t>
      </w:r>
      <w:r w:rsidRPr="00A65034">
        <w:rPr>
          <w:sz w:val="16"/>
        </w:rPr>
        <w:t xml:space="preserve"> </w:t>
      </w:r>
      <w:r w:rsidRPr="00A65034">
        <w:rPr>
          <w:rStyle w:val="StyleBoldUnderline"/>
        </w:rPr>
        <w:t xml:space="preserve">As a result of this close relationship, each country plays an important role in the </w:t>
      </w:r>
      <w:r w:rsidRPr="00A65034">
        <w:rPr>
          <w:rStyle w:val="StyleBoldUnderline"/>
          <w:sz w:val="12"/>
        </w:rPr>
        <w:t xml:space="preserve">¶ </w:t>
      </w:r>
      <w:r w:rsidRPr="00A65034">
        <w:rPr>
          <w:rStyle w:val="StyleBoldUnderline"/>
        </w:rPr>
        <w:t>food security of the other</w:t>
      </w:r>
      <w:r w:rsidRPr="00A65034">
        <w:rPr>
          <w:sz w:val="16"/>
        </w:rPr>
        <w:t xml:space="preserve">. </w:t>
      </w:r>
      <w:r w:rsidRPr="00A65034">
        <w:rPr>
          <w:rStyle w:val="StyleBoldUnderline"/>
        </w:rPr>
        <w:t>If that relationship can be made more efficient</w:t>
      </w:r>
      <w:r w:rsidRPr="00A65034">
        <w:rPr>
          <w:sz w:val="16"/>
        </w:rPr>
        <w:t xml:space="preserve"> through </w:t>
      </w:r>
      <w:r w:rsidRPr="00A65034">
        <w:rPr>
          <w:sz w:val="12"/>
        </w:rPr>
        <w:t>¶</w:t>
      </w:r>
      <w:r w:rsidRPr="00A65034">
        <w:rPr>
          <w:sz w:val="16"/>
        </w:rPr>
        <w:t xml:space="preserve"> regulatory cooperation, alignment of safety and testing practices, transparency, and </w:t>
      </w:r>
      <w:r w:rsidRPr="00A65034">
        <w:rPr>
          <w:sz w:val="12"/>
        </w:rPr>
        <w:t>¶</w:t>
      </w:r>
      <w:r w:rsidRPr="00A65034">
        <w:rPr>
          <w:sz w:val="16"/>
        </w:rPr>
        <w:t xml:space="preserve"> science-based regulation, </w:t>
      </w:r>
      <w:r w:rsidRPr="00A65034">
        <w:rPr>
          <w:rStyle w:val="StyleBoldUnderline"/>
        </w:rPr>
        <w:t xml:space="preserve">citizens of both countries will have more reliable access to </w:t>
      </w:r>
      <w:r w:rsidRPr="00A65034">
        <w:rPr>
          <w:rStyle w:val="StyleBoldUnderline"/>
          <w:sz w:val="12"/>
        </w:rPr>
        <w:t xml:space="preserve">¶ </w:t>
      </w:r>
      <w:r w:rsidRPr="00A65034">
        <w:rPr>
          <w:rStyle w:val="StyleBoldUnderline"/>
        </w:rPr>
        <w:t>safe food at better prices, quality, and reliability</w:t>
      </w:r>
    </w:p>
    <w:p w:rsidR="00355A77" w:rsidRDefault="00355A77" w:rsidP="00355A77">
      <w:pPr>
        <w:pStyle w:val="Heading4"/>
      </w:pPr>
      <w:r>
        <w:t>Delays hurt the agricultural sector</w:t>
      </w:r>
    </w:p>
    <w:p w:rsidR="00355A77" w:rsidRPr="00D37703" w:rsidRDefault="00355A77" w:rsidP="00355A77">
      <w:pPr>
        <w:rPr>
          <w:rStyle w:val="StyleStyleBold12pt"/>
          <w:b w:val="0"/>
          <w:sz w:val="18"/>
        </w:rPr>
      </w:pPr>
      <w:r>
        <w:rPr>
          <w:rStyle w:val="StyleStyleBold12pt"/>
        </w:rPr>
        <w:t xml:space="preserve">Villa and Vázquez 08 </w:t>
      </w:r>
      <w:r>
        <w:rPr>
          <w:rStyle w:val="StyleStyleBold12pt"/>
          <w:sz w:val="18"/>
        </w:rPr>
        <w:t xml:space="preserve">(Juan Carlos Villa, Texas Transportation Institute </w:t>
      </w:r>
      <w:r w:rsidRPr="00D37703">
        <w:rPr>
          <w:rStyle w:val="StyleStyleBold12pt"/>
          <w:sz w:val="12"/>
        </w:rPr>
        <w:t xml:space="preserve">¶ </w:t>
      </w:r>
      <w:r>
        <w:rPr>
          <w:rStyle w:val="StyleStyleBold12pt"/>
          <w:sz w:val="18"/>
        </w:rPr>
        <w:t xml:space="preserve">Texas A&amp;M University System; and Jorge Luís Leyva Vázquez, Ph. D. </w:t>
      </w:r>
      <w:r w:rsidRPr="00D37703">
        <w:rPr>
          <w:rStyle w:val="StyleStyleBold12pt"/>
          <w:sz w:val="12"/>
        </w:rPr>
        <w:t xml:space="preserve">¶ </w:t>
      </w:r>
      <w:r>
        <w:rPr>
          <w:rStyle w:val="StyleStyleBold12pt"/>
          <w:sz w:val="18"/>
        </w:rPr>
        <w:t xml:space="preserve">Servicio Nacional de Inocuidad y Calidad Agroalimentaria </w:t>
      </w:r>
      <w:r w:rsidRPr="00D37703">
        <w:rPr>
          <w:rStyle w:val="StyleStyleBold12pt"/>
          <w:sz w:val="12"/>
        </w:rPr>
        <w:t xml:space="preserve">¶ </w:t>
      </w:r>
      <w:r>
        <w:rPr>
          <w:rStyle w:val="StyleStyleBold12pt"/>
          <w:sz w:val="18"/>
        </w:rPr>
        <w:t xml:space="preserve">SAGARPA, “OPTIONS FOR REDUCING CONGESTION AT THE MEXICAN </w:t>
      </w:r>
      <w:r w:rsidRPr="00D37703">
        <w:rPr>
          <w:rStyle w:val="StyleStyleBold12pt"/>
          <w:sz w:val="12"/>
        </w:rPr>
        <w:t xml:space="preserve">¶ </w:t>
      </w:r>
      <w:r>
        <w:rPr>
          <w:rStyle w:val="StyleStyleBold12pt"/>
          <w:sz w:val="18"/>
        </w:rPr>
        <w:t>BORDER” &lt;http://naamic.tamu.edu/austin/villa.pdf&gt; 5-30-08)</w:t>
      </w:r>
    </w:p>
    <w:p w:rsidR="00355A77" w:rsidRDefault="00355A77" w:rsidP="00355A77">
      <w:pPr>
        <w:rPr>
          <w:sz w:val="16"/>
        </w:rPr>
      </w:pPr>
      <w:r w:rsidRPr="00D37703">
        <w:rPr>
          <w:sz w:val="16"/>
        </w:rPr>
        <w:t xml:space="preserve">Mexican </w:t>
      </w:r>
      <w:r w:rsidRPr="00D37703">
        <w:rPr>
          <w:rStyle w:val="StyleBoldUnderline"/>
        </w:rPr>
        <w:t xml:space="preserve">agricultural products exports have followed similar growth rates as the </w:t>
      </w:r>
      <w:r w:rsidRPr="00D37703">
        <w:rPr>
          <w:rStyle w:val="StyleBoldUnderline"/>
          <w:sz w:val="12"/>
        </w:rPr>
        <w:t xml:space="preserve">¶ </w:t>
      </w:r>
      <w:r w:rsidRPr="00D37703">
        <w:rPr>
          <w:rStyle w:val="StyleBoldUnderline"/>
        </w:rPr>
        <w:t>total land merchandise exports</w:t>
      </w:r>
      <w:r w:rsidRPr="00D37703">
        <w:rPr>
          <w:sz w:val="16"/>
        </w:rPr>
        <w:t xml:space="preserve">. </w:t>
      </w:r>
      <w:r w:rsidRPr="00D37703">
        <w:rPr>
          <w:rStyle w:val="StyleBoldUnderline"/>
        </w:rPr>
        <w:t xml:space="preserve">This increase in trade between Mexico and the U.S. has </w:t>
      </w:r>
      <w:r w:rsidRPr="00D37703">
        <w:rPr>
          <w:rStyle w:val="StyleBoldUnderline"/>
          <w:sz w:val="12"/>
        </w:rPr>
        <w:t xml:space="preserve">¶ </w:t>
      </w:r>
      <w:r w:rsidRPr="00D37703">
        <w:rPr>
          <w:rStyle w:val="StyleBoldUnderline"/>
        </w:rPr>
        <w:t>stressed land ports of entry creating inefficiencies that cause delays and transaction costs</w:t>
      </w:r>
      <w:r w:rsidRPr="00D37703">
        <w:rPr>
          <w:sz w:val="16"/>
        </w:rPr>
        <w:t xml:space="preserve"> 3 </w:t>
      </w:r>
      <w:r w:rsidRPr="00D37703">
        <w:rPr>
          <w:sz w:val="12"/>
        </w:rPr>
        <w:t>¶</w:t>
      </w:r>
      <w:r w:rsidRPr="00D37703">
        <w:rPr>
          <w:sz w:val="16"/>
        </w:rPr>
        <w:t xml:space="preserve"> that affect land trade between the two countries. </w:t>
      </w:r>
      <w:r w:rsidRPr="00D37703">
        <w:rPr>
          <w:rStyle w:val="Emphasis"/>
        </w:rPr>
        <w:t>Inefficiencies</w:t>
      </w:r>
      <w:r w:rsidRPr="00D37703">
        <w:rPr>
          <w:rStyle w:val="StyleBoldUnderline"/>
        </w:rPr>
        <w:t xml:space="preserve"> at land port of entry </w:t>
      </w:r>
      <w:r w:rsidRPr="00D37703">
        <w:rPr>
          <w:rStyle w:val="Emphasis"/>
        </w:rPr>
        <w:t>have ¶ even a greater effect on agricultural export movements</w:t>
      </w:r>
      <w:r w:rsidRPr="00D37703">
        <w:rPr>
          <w:sz w:val="16"/>
        </w:rPr>
        <w:t xml:space="preserve">. </w:t>
      </w:r>
      <w:r w:rsidRPr="00D37703">
        <w:rPr>
          <w:sz w:val="12"/>
        </w:rPr>
        <w:t>¶</w:t>
      </w:r>
      <w:r w:rsidRPr="00D37703">
        <w:rPr>
          <w:sz w:val="16"/>
        </w:rPr>
        <w:t xml:space="preserve"> The objectives of this paper are to analyze agricultural trade characteristics and </w:t>
      </w:r>
      <w:r w:rsidRPr="00D37703">
        <w:rPr>
          <w:sz w:val="12"/>
        </w:rPr>
        <w:t>¶</w:t>
      </w:r>
      <w:r w:rsidRPr="00D37703">
        <w:rPr>
          <w:sz w:val="16"/>
        </w:rPr>
        <w:t xml:space="preserve"> transportation practices between Mexico and the U.S., identify specific issues, and </w:t>
      </w:r>
      <w:r w:rsidRPr="00D37703">
        <w:rPr>
          <w:sz w:val="12"/>
        </w:rPr>
        <w:t>¶</w:t>
      </w:r>
      <w:r w:rsidRPr="00D37703">
        <w:rPr>
          <w:sz w:val="16"/>
        </w:rPr>
        <w:t xml:space="preserve"> develop alternatives to reduce congestion at land ports of entry</w:t>
      </w:r>
    </w:p>
    <w:p w:rsidR="00355A77" w:rsidRDefault="00355A77" w:rsidP="00355A77">
      <w:pPr>
        <w:rPr>
          <w:sz w:val="16"/>
        </w:rPr>
      </w:pPr>
    </w:p>
    <w:p w:rsidR="00355A77" w:rsidRDefault="00355A77" w:rsidP="00355A77"/>
    <w:p w:rsidR="00355A77" w:rsidRPr="001B66C1" w:rsidRDefault="00355A77" w:rsidP="00355A77">
      <w:pPr>
        <w:pStyle w:val="Heading4"/>
      </w:pPr>
      <w:r w:rsidRPr="001B66C1">
        <w:t xml:space="preserve">Border inefficiencies will cost $54 billion if we don’t do anything </w:t>
      </w:r>
    </w:p>
    <w:p w:rsidR="00355A77" w:rsidRPr="001B66C1" w:rsidRDefault="00355A77" w:rsidP="00355A77">
      <w:pPr>
        <w:rPr>
          <w:rStyle w:val="StyleStyleBold12pt"/>
          <w:b w:val="0"/>
          <w:sz w:val="20"/>
        </w:rPr>
      </w:pPr>
      <w:r>
        <w:rPr>
          <w:rStyle w:val="StyleStyleBold12pt"/>
        </w:rPr>
        <w:t xml:space="preserve">Bogda ’13 </w:t>
      </w:r>
      <w:r>
        <w:rPr>
          <w:rStyle w:val="StyleStyleBold12pt"/>
          <w:b w:val="0"/>
          <w:sz w:val="20"/>
        </w:rPr>
        <w:t xml:space="preserve">[July 8, 2013. Justin Bogda works for USDA. “Economic Costs of Border Wait Times on the U.S. Agricultural Sector” USDA Foreign Agriculture Service. </w:t>
      </w:r>
      <w:hyperlink r:id="rId84" w:history="1">
        <w:r w:rsidRPr="00973B19">
          <w:rPr>
            <w:rStyle w:val="Hyperlink"/>
          </w:rPr>
          <w:t>http://gain.fas.usda.gov/Recent%20GAIN%20Publications/Economic%20Costs%20of%20Border%20Wait%20Times%20on%20the%20U.S.%20Agricultural%20Sector_Mexico%20ATO_Mexico_7-8-2013.pdf</w:t>
        </w:r>
      </w:hyperlink>
      <w:r>
        <w:rPr>
          <w:rStyle w:val="StyleStyleBold12pt"/>
          <w:b w:val="0"/>
          <w:sz w:val="20"/>
        </w:rPr>
        <w:t xml:space="preserve">] </w:t>
      </w:r>
    </w:p>
    <w:p w:rsidR="00355A77" w:rsidRDefault="00355A77" w:rsidP="00355A77">
      <w:pPr>
        <w:rPr>
          <w:sz w:val="16"/>
        </w:rPr>
      </w:pPr>
      <w:r w:rsidRPr="001B66C1">
        <w:rPr>
          <w:sz w:val="16"/>
        </w:rPr>
        <w:lastRenderedPageBreak/>
        <w:t xml:space="preserve">According to Accenture Analytics, </w:t>
      </w:r>
      <w:r w:rsidRPr="00DE6F22">
        <w:rPr>
          <w:rStyle w:val="StyleBoldUnderline"/>
        </w:rPr>
        <w:t>the 2008 cost of wait times at the Mexico-U.S. border was $5.8 billion USD</w:t>
      </w:r>
      <w:r w:rsidRPr="001B66C1">
        <w:rPr>
          <w:sz w:val="16"/>
        </w:rPr>
        <w:t xml:space="preserve">. </w:t>
      </w:r>
      <w:r w:rsidRPr="00DE6F22">
        <w:rPr>
          <w:rStyle w:val="StyleBoldUnderline"/>
        </w:rPr>
        <w:t>By 2017</w:t>
      </w:r>
      <w:r w:rsidRPr="001B66C1">
        <w:rPr>
          <w:sz w:val="16"/>
        </w:rPr>
        <w:t xml:space="preserve">, </w:t>
      </w:r>
      <w:r w:rsidRPr="00DE6F22">
        <w:rPr>
          <w:rStyle w:val="StyleBoldUnderline"/>
        </w:rPr>
        <w:t>Accenture Analytics expects this cost to increase to $12 billion USD a year,</w:t>
      </w:r>
      <w:r w:rsidRPr="001B66C1">
        <w:rPr>
          <w:sz w:val="16"/>
        </w:rPr>
        <w:t xml:space="preserve"> and cost 54,000 U.S. jobs. In a study by Cambridge Systematics</w:t>
      </w:r>
      <w:r w:rsidRPr="00DE6F22">
        <w:rPr>
          <w:rStyle w:val="StyleBoldUnderline"/>
        </w:rPr>
        <w:t xml:space="preserve">, if the Mexico-U.S. border is not made more efficient, by 2035 the economic cost of border wait times is estimated to be </w:t>
      </w:r>
      <w:r w:rsidRPr="00DE6F22">
        <w:rPr>
          <w:rStyle w:val="Emphasis"/>
        </w:rPr>
        <w:t xml:space="preserve">$54 billion </w:t>
      </w:r>
      <w:r w:rsidRPr="00DE6F22">
        <w:rPr>
          <w:rStyle w:val="StyleBoldUnderline"/>
        </w:rPr>
        <w:t>USD per year and 850,000 jobs at the El Paso-Ciudad Juarez border alone.</w:t>
      </w:r>
      <w:r w:rsidRPr="001B66C1">
        <w:rPr>
          <w:sz w:val="16"/>
        </w:rPr>
        <w:t xml:space="preserve"> </w:t>
      </w:r>
      <w:r w:rsidRPr="00DE6F22">
        <w:rPr>
          <w:rStyle w:val="StyleBoldUnderline"/>
        </w:rPr>
        <w:t>The costs associated with wait times are primarily transportation costs.</w:t>
      </w:r>
      <w:r w:rsidRPr="001B66C1">
        <w:rPr>
          <w:sz w:val="16"/>
        </w:rPr>
        <w:t xml:space="preserve"> </w:t>
      </w:r>
      <w:r w:rsidRPr="001B66C1">
        <w:rPr>
          <w:rStyle w:val="StyleBoldUnderline"/>
        </w:rPr>
        <w:t>These include truck operating costs</w:t>
      </w:r>
      <w:r w:rsidRPr="001B66C1">
        <w:rPr>
          <w:sz w:val="16"/>
        </w:rPr>
        <w:t xml:space="preserve"> that consist of driver wages, fuel consumption, vehicle maintenance, and depreciation. Additional costs include customs broker fees, drayage costs (the associated cost of loading and unloading), </w:t>
      </w:r>
      <w:r w:rsidRPr="001B66C1">
        <w:rPr>
          <w:rStyle w:val="StyleBoldUnderline"/>
        </w:rPr>
        <w:t>and opportunity costs of time</w:t>
      </w:r>
      <w:r w:rsidRPr="001B66C1">
        <w:rPr>
          <w:sz w:val="16"/>
        </w:rPr>
        <w:t xml:space="preserve">. </w:t>
      </w:r>
      <w:r w:rsidRPr="00DE6F22">
        <w:rPr>
          <w:rStyle w:val="StyleBoldUnderline"/>
        </w:rPr>
        <w:t>A shorter wait time would also allow cross-border supply chains to reduce inventory holdings and costs of production in addition to their reduced transportation costs</w:t>
      </w:r>
      <w:r w:rsidRPr="001B66C1">
        <w:rPr>
          <w:sz w:val="16"/>
        </w:rPr>
        <w:t xml:space="preserve">. All of these </w:t>
      </w:r>
      <w:r w:rsidRPr="001B66C1">
        <w:rPr>
          <w:rStyle w:val="StyleBoldUnderline"/>
        </w:rPr>
        <w:t>costs take away from a company’s capacity for business development and hirin</w:t>
      </w:r>
      <w:r w:rsidRPr="001B66C1">
        <w:rPr>
          <w:sz w:val="16"/>
        </w:rPr>
        <w:t xml:space="preserve">g. Additionally, </w:t>
      </w:r>
      <w:r w:rsidRPr="001B66C1">
        <w:rPr>
          <w:rStyle w:val="StyleBoldUnderline"/>
        </w:rPr>
        <w:t>companies take on a large investment for security to prevent theft at the border</w:t>
      </w:r>
      <w:r w:rsidRPr="001B66C1">
        <w:rPr>
          <w:sz w:val="16"/>
        </w:rPr>
        <w:t xml:space="preserve"> due to longer wait times. These </w:t>
      </w:r>
      <w:r w:rsidRPr="001B66C1">
        <w:rPr>
          <w:rStyle w:val="StyleBoldUnderline"/>
        </w:rPr>
        <w:t>costs translate to the consumer who ultimately has fewer and more expensive options, and purchasing is limited to the smaller population that can afford it</w:t>
      </w:r>
      <w:r w:rsidRPr="001B66C1">
        <w:rPr>
          <w:sz w:val="16"/>
        </w:rPr>
        <w:t>. Wait times are caused not only by heavy traffic flows across the border, but also by the length of time each vehicle takes at the inspection point. The average inspection time for commercial vehicles is 17.5 minutes across the border, with 75 percent of vehicles passing with non-intrusive inspection around 10 minutes, and 25 percent of vehicles passing with intrusive inspection lasting approximately 40 minutes. A greater number of staff performing these inspections could greatly reduce the length of time needed per car.</w:t>
      </w:r>
    </w:p>
    <w:p w:rsidR="00355A77" w:rsidRDefault="00355A77" w:rsidP="00355A77">
      <w:pPr>
        <w:rPr>
          <w:sz w:val="16"/>
        </w:rPr>
      </w:pPr>
    </w:p>
    <w:p w:rsidR="00355A77" w:rsidRPr="00DF50C6" w:rsidRDefault="00355A77" w:rsidP="00355A77">
      <w:pPr>
        <w:pStyle w:val="Heading4"/>
      </w:pPr>
      <w:r w:rsidRPr="00DF50C6">
        <w:t xml:space="preserve">Agriculture trade is most affected by border inefficiencies </w:t>
      </w:r>
    </w:p>
    <w:p w:rsidR="00355A77" w:rsidRPr="001B66C1" w:rsidRDefault="00355A77" w:rsidP="00355A77">
      <w:pPr>
        <w:rPr>
          <w:bCs/>
        </w:rPr>
      </w:pPr>
      <w:r>
        <w:rPr>
          <w:rStyle w:val="StyleStyleBold12pt"/>
        </w:rPr>
        <w:t xml:space="preserve">Bogda ’13 </w:t>
      </w:r>
      <w:r>
        <w:rPr>
          <w:rStyle w:val="StyleStyleBold12pt"/>
          <w:b w:val="0"/>
          <w:sz w:val="20"/>
        </w:rPr>
        <w:t xml:space="preserve">[July 8, 2013. Justin Bogda works for USDA. “Economic Costs of Border Wait Times on the U.S. Agricultural Sector” USDA Foreign Agriculture Service. </w:t>
      </w:r>
      <w:hyperlink r:id="rId85" w:history="1">
        <w:r w:rsidRPr="00973B19">
          <w:rPr>
            <w:rStyle w:val="Hyperlink"/>
          </w:rPr>
          <w:t>http://gain.fas.usda.gov/Recent%20GAIN%20Publications/Economic%20Costs%20of%20Border%20Wait%20Times%20on%20the%20U.S.%20Agricultural%20Sector_Mexico%20ATO_Mexico_7-8-2013.pdf</w:t>
        </w:r>
      </w:hyperlink>
      <w:r>
        <w:rPr>
          <w:rStyle w:val="StyleStyleBold12pt"/>
          <w:b w:val="0"/>
          <w:sz w:val="20"/>
        </w:rPr>
        <w:t xml:space="preserve">] </w:t>
      </w:r>
    </w:p>
    <w:p w:rsidR="00355A77" w:rsidRDefault="00355A77" w:rsidP="00355A77">
      <w:pPr>
        <w:rPr>
          <w:rStyle w:val="StyleBoldUnderline"/>
        </w:rPr>
      </w:pPr>
      <w:r w:rsidRPr="00DF50C6">
        <w:rPr>
          <w:sz w:val="16"/>
        </w:rPr>
        <w:t xml:space="preserve">In 2012, the </w:t>
      </w:r>
      <w:r w:rsidRPr="00DF50C6">
        <w:rPr>
          <w:rStyle w:val="StyleBoldUnderline"/>
        </w:rPr>
        <w:t>exports of U.S. food and agricultural products to Mexico amounted to approximately $18.9 billion</w:t>
      </w:r>
      <w:r w:rsidRPr="00DF50C6">
        <w:rPr>
          <w:sz w:val="16"/>
        </w:rPr>
        <w:t xml:space="preserve"> USD according to the U.S. Census Bureau. A</w:t>
      </w:r>
      <w:r w:rsidRPr="00DF50C6">
        <w:rPr>
          <w:rStyle w:val="StyleBoldUnderline"/>
        </w:rPr>
        <w:t>griculture is a sector particularly fragile to border wait times because many goods are perishable and the costs of additional refrigeration</w:t>
      </w:r>
      <w:r w:rsidRPr="00DF50C6">
        <w:rPr>
          <w:sz w:val="16"/>
        </w:rPr>
        <w:t xml:space="preserve"> for food, fruits, vegetables, and meat </w:t>
      </w:r>
      <w:r w:rsidRPr="00DF50C6">
        <w:rPr>
          <w:rStyle w:val="StyleBoldUnderline"/>
        </w:rPr>
        <w:t>increase dramatically as the cargo sits at the border.</w:t>
      </w:r>
      <w:r w:rsidRPr="00DF50C6">
        <w:rPr>
          <w:sz w:val="16"/>
        </w:rPr>
        <w:t xml:space="preserve"> </w:t>
      </w:r>
      <w:r w:rsidRPr="00DF50C6">
        <w:rPr>
          <w:rStyle w:val="StyleBoldUnderline"/>
        </w:rPr>
        <w:t>With prolonged wait times and long distances</w:t>
      </w:r>
      <w:r w:rsidRPr="00DF50C6">
        <w:rPr>
          <w:sz w:val="16"/>
        </w:rPr>
        <w:t xml:space="preserve"> to travel, </w:t>
      </w:r>
      <w:r w:rsidRPr="00DF50C6">
        <w:rPr>
          <w:rStyle w:val="StyleBoldUnderline"/>
        </w:rPr>
        <w:t>an added risk is placed upon the exporter since wait time may cause a significant loss of product</w:t>
      </w:r>
      <w:r w:rsidRPr="00DF50C6">
        <w:rPr>
          <w:sz w:val="16"/>
        </w:rPr>
        <w:t xml:space="preserve">. Jaime Chamberlain, a produce importer at the Nogales POE, says that with increased wait times many of his products “rot in our trucks waiting to cross the line.” </w:t>
      </w:r>
      <w:r w:rsidRPr="00DF50C6">
        <w:rPr>
          <w:rStyle w:val="StyleBoldUnderline"/>
        </w:rPr>
        <w:t>A 2008 analysis of losses due to border wait times</w:t>
      </w:r>
      <w:r w:rsidRPr="00DF50C6">
        <w:rPr>
          <w:sz w:val="16"/>
        </w:rPr>
        <w:t xml:space="preserve"> commissioned by the Department of Commerce's International Trade Administration </w:t>
      </w:r>
      <w:r w:rsidRPr="00DF50C6">
        <w:rPr>
          <w:rStyle w:val="StyleBoldUnderline"/>
        </w:rPr>
        <w:t>concluded that wait times yield a loss of $1 billion USD in output, $0.2 billion USD in wages, and 5,600 jobs per year in the agricultural and food sector alone.</w:t>
      </w:r>
      <w:r w:rsidRPr="00DF50C6">
        <w:rPr>
          <w:sz w:val="16"/>
        </w:rPr>
        <w:t xml:space="preserve"> </w:t>
      </w:r>
      <w:r w:rsidRPr="00DF50C6">
        <w:rPr>
          <w:rStyle w:val="StyleBoldUnderline"/>
        </w:rPr>
        <w:t>This is more than double the losses to the trade of manufactured goods between the two countries.</w:t>
      </w:r>
      <w:r w:rsidRPr="00DF50C6">
        <w:rPr>
          <w:sz w:val="16"/>
        </w:rPr>
        <w:t xml:space="preserve"> While all industries suffer from losses in the form of transportation, opportunity, and storage costs due to wait times, </w:t>
      </w:r>
      <w:r w:rsidRPr="00DF50C6">
        <w:rPr>
          <w:rStyle w:val="StyleBoldUnderline"/>
        </w:rPr>
        <w:t xml:space="preserve">agriculture and food is the </w:t>
      </w:r>
      <w:r w:rsidRPr="00DF50C6">
        <w:rPr>
          <w:rStyle w:val="Emphasis"/>
        </w:rPr>
        <w:t>most time-sensitive</w:t>
      </w:r>
      <w:r w:rsidRPr="00DF50C6">
        <w:rPr>
          <w:rStyle w:val="StyleBoldUnderline"/>
        </w:rPr>
        <w:t xml:space="preserve">, and will experience losses to a </w:t>
      </w:r>
      <w:r w:rsidRPr="00DF50C6">
        <w:rPr>
          <w:rStyle w:val="Emphasis"/>
        </w:rPr>
        <w:t>greater magnitude than other industries</w:t>
      </w:r>
      <w:r w:rsidRPr="00DF50C6">
        <w:rPr>
          <w:rStyle w:val="StyleBoldUnderline"/>
        </w:rPr>
        <w:t xml:space="preserve"> if border wait times continue to increase</w:t>
      </w:r>
      <w:r w:rsidRPr="00DF50C6">
        <w:rPr>
          <w:sz w:val="16"/>
        </w:rPr>
        <w:t xml:space="preserve">. </w:t>
      </w:r>
      <w:r w:rsidRPr="00DF50C6">
        <w:rPr>
          <w:rStyle w:val="StyleBoldUnderline"/>
        </w:rPr>
        <w:t xml:space="preserve">If initiatives toward a more efficient border are not adopted, these wait times will inevitably </w:t>
      </w:r>
      <w:r w:rsidRPr="00DF50C6">
        <w:rPr>
          <w:rStyle w:val="Emphasis"/>
        </w:rPr>
        <w:t>increase with rapidly growing traffic</w:t>
      </w:r>
      <w:r w:rsidRPr="00DF50C6">
        <w:rPr>
          <w:rStyle w:val="StyleBoldUnderline"/>
        </w:rPr>
        <w:t xml:space="preserve"> and trade.</w:t>
      </w:r>
    </w:p>
    <w:p w:rsidR="009A1E11" w:rsidRDefault="009A1E11" w:rsidP="00355A77">
      <w:pPr>
        <w:rPr>
          <w:rStyle w:val="StyleBoldUnderline"/>
        </w:rPr>
      </w:pPr>
    </w:p>
    <w:p w:rsidR="009A1E11" w:rsidRDefault="009A1E11" w:rsidP="009A1E11">
      <w:pPr>
        <w:pStyle w:val="Heading4"/>
      </w:pPr>
      <w:r>
        <w:t>Border congestion hurts businesses, especially agriculture, and hinders investment</w:t>
      </w:r>
    </w:p>
    <w:p w:rsidR="009A1E11" w:rsidRDefault="009A1E11" w:rsidP="009A1E11">
      <w:r w:rsidRPr="00A328AB">
        <w:rPr>
          <w:rStyle w:val="StyleStyleBold12pt"/>
        </w:rPr>
        <w:t>Chamber of Commerce 11</w:t>
      </w:r>
      <w:r>
        <w:t xml:space="preserve"> (“Steps to a 21st Century: U.S.-Mexico Border,” A U.S. Chamber of Commerce Border Report, </w:t>
      </w:r>
      <w:hyperlink r:id="rId86" w:history="1">
        <w:r w:rsidRPr="005C4FC3">
          <w:rPr>
            <w:rStyle w:val="Hyperlink"/>
          </w:rPr>
          <w:t>http://www.uschamber.com/sites/default/files/reports/2011_us_mexico_report.pdf</w:t>
        </w:r>
      </w:hyperlink>
      <w:r>
        <w:t>)</w:t>
      </w:r>
    </w:p>
    <w:p w:rsidR="009A1E11" w:rsidRPr="00B53603" w:rsidRDefault="009A1E11" w:rsidP="009A1E11"/>
    <w:p w:rsidR="009A1E11" w:rsidRPr="005E3627" w:rsidRDefault="009A1E11" w:rsidP="009A1E11">
      <w:pPr>
        <w:rPr>
          <w:rStyle w:val="StyleBoldUnderline"/>
        </w:rPr>
      </w:pPr>
      <w:r w:rsidRPr="00B631EF">
        <w:rPr>
          <w:rStyle w:val="StyleBoldUnderline"/>
        </w:rPr>
        <w:t>Impact on Business¶ Border delays have a dramatic impact on the way ¶ businesses operate. They build these costs into their ¶ companies—and pass them on to consumers—but ¶ those resources could be used more effectively.</w:t>
      </w:r>
      <w:r>
        <w:t xml:space="preserve"> </w:t>
      </w:r>
      <w:r w:rsidRPr="00B53603">
        <w:rPr>
          <w:sz w:val="12"/>
        </w:rPr>
        <w:t xml:space="preserve">¶ </w:t>
      </w:r>
      <w:r>
        <w:t xml:space="preserve">Further, </w:t>
      </w:r>
      <w:r w:rsidRPr="00AD2E31">
        <w:rPr>
          <w:rStyle w:val="StyleBoldUnderline"/>
        </w:rPr>
        <w:t xml:space="preserve">the fact that border wait times are so long ¶ hinders </w:t>
      </w:r>
      <w:r w:rsidRPr="00AD2E31">
        <w:rPr>
          <w:rStyle w:val="StyleBoldUnderline"/>
        </w:rPr>
        <w:lastRenderedPageBreak/>
        <w:t>investment in the border region</w:t>
      </w:r>
      <w:r>
        <w:t xml:space="preserve"> as follows:</w:t>
      </w:r>
      <w:r w:rsidRPr="00B53603">
        <w:rPr>
          <w:sz w:val="12"/>
        </w:rPr>
        <w:t xml:space="preserve">¶ </w:t>
      </w:r>
      <w:r>
        <w:t xml:space="preserve">• </w:t>
      </w:r>
      <w:r w:rsidRPr="00AD2E31">
        <w:rPr>
          <w:rStyle w:val="StyleBoldUnderline"/>
        </w:rPr>
        <w:t>U.S. and Mexican companies face higher ¶ transportation costs as a result of lengthy border ¶ wait times</w:t>
      </w:r>
      <w:r>
        <w:t xml:space="preserve">. </w:t>
      </w:r>
      <w:r w:rsidRPr="00B53603">
        <w:rPr>
          <w:sz w:val="12"/>
        </w:rPr>
        <w:t xml:space="preserve">¶ </w:t>
      </w:r>
      <w:r>
        <w:t xml:space="preserve">• Companies spend a signiﬁcant amount on </w:t>
      </w:r>
      <w:r w:rsidRPr="00B53603">
        <w:rPr>
          <w:sz w:val="12"/>
        </w:rPr>
        <w:t xml:space="preserve">¶ </w:t>
      </w:r>
      <w:r>
        <w:t xml:space="preserve">security to ensure that products are not </w:t>
      </w:r>
      <w:r w:rsidRPr="00B53603">
        <w:rPr>
          <w:sz w:val="12"/>
        </w:rPr>
        <w:t xml:space="preserve">¶ </w:t>
      </w:r>
      <w:r>
        <w:t>intercepted by criminals.</w:t>
      </w:r>
      <w:r w:rsidRPr="00B53603">
        <w:rPr>
          <w:sz w:val="12"/>
        </w:rPr>
        <w:t xml:space="preserve">¶ </w:t>
      </w:r>
      <w:r w:rsidRPr="005E3627">
        <w:rPr>
          <w:rStyle w:val="StyleBoldUnderline"/>
        </w:rPr>
        <w:t>• U.S. and Mexican ﬁrms are forced to hold ¶ larger inventories to accommodate for ¶ uncertainty, increasing costs that could be ¶ invested for business development and hiring</w:t>
      </w:r>
      <w:r>
        <w:t>.</w:t>
      </w:r>
      <w:r w:rsidRPr="00B53603">
        <w:rPr>
          <w:sz w:val="12"/>
        </w:rPr>
        <w:t xml:space="preserve">¶ </w:t>
      </w:r>
      <w:r>
        <w:t xml:space="preserve">• </w:t>
      </w:r>
      <w:r w:rsidRPr="005E3627">
        <w:rPr>
          <w:rStyle w:val="StyleBoldUnderline"/>
        </w:rPr>
        <w:t>Consumers pay higher prices for a reduced ¶ selection of goods.</w:t>
      </w:r>
      <w:r w:rsidRPr="00B53603">
        <w:rPr>
          <w:sz w:val="12"/>
        </w:rPr>
        <w:t xml:space="preserve">¶ </w:t>
      </w:r>
      <w:r>
        <w:t xml:space="preserve">• </w:t>
      </w:r>
      <w:r w:rsidRPr="005E3627">
        <w:rPr>
          <w:rStyle w:val="StyleBoldUnderline"/>
        </w:rPr>
        <w:t>Time-sensitive products, such as fresh fruits and ¶ vegetables and other agricultural commodities, ¶ are put at risk due to the perishable nature of ¶ the product’s life span.</w:t>
      </w:r>
    </w:p>
    <w:p w:rsidR="009A1E11" w:rsidRDefault="009A1E11" w:rsidP="009A1E11">
      <w:pPr>
        <w:rPr>
          <w:sz w:val="16"/>
        </w:rPr>
      </w:pPr>
    </w:p>
    <w:p w:rsidR="009A1E11" w:rsidRDefault="009A1E11" w:rsidP="009A1E11">
      <w:pPr>
        <w:pStyle w:val="Heading4"/>
      </w:pPr>
      <w:r>
        <w:t>Border congestion has a heavy negative impact on the US agricultural sector.</w:t>
      </w:r>
    </w:p>
    <w:p w:rsidR="009A1E11" w:rsidRPr="008B2062" w:rsidRDefault="009A1E11" w:rsidP="009A1E11">
      <w:pPr>
        <w:rPr>
          <w:sz w:val="16"/>
        </w:rPr>
      </w:pPr>
      <w:r w:rsidRPr="008B2062">
        <w:rPr>
          <w:sz w:val="16"/>
        </w:rPr>
        <w:t xml:space="preserve">Justin </w:t>
      </w:r>
      <w:r w:rsidRPr="008B2062">
        <w:rPr>
          <w:rStyle w:val="StyleStyleBold12pt"/>
        </w:rPr>
        <w:t>Bogda</w:t>
      </w:r>
      <w:r w:rsidRPr="008B2062">
        <w:rPr>
          <w:sz w:val="16"/>
        </w:rPr>
        <w:t xml:space="preserve">, </w:t>
      </w:r>
      <w:r w:rsidRPr="008B2062">
        <w:rPr>
          <w:rStyle w:val="StyleStyleBold12pt"/>
        </w:rPr>
        <w:t>7-08</w:t>
      </w:r>
      <w:r w:rsidRPr="008B2062">
        <w:rPr>
          <w:sz w:val="16"/>
        </w:rPr>
        <w:t xml:space="preserve">-2013, </w:t>
      </w:r>
      <w:r w:rsidRPr="008B2062">
        <w:t>member of the US Department of Agriculture, Foreign Agricultural Service</w:t>
      </w:r>
      <w:r w:rsidRPr="008B2062">
        <w:rPr>
          <w:sz w:val="16"/>
        </w:rPr>
        <w:t>, “Economic Costs of Border Wait Times on the U.S. Agricultural Sector,” http://gain.fas.usda.gov/Recent%20GAIN%20Publications/Economic%20Costs%20of%20Border%20Wait%20Times%20on%20the%20U.S.%20Agricultural%20Sector_Mexico%20ATO_Mexico_7-8-2013.pdf</w:t>
      </w:r>
    </w:p>
    <w:p w:rsidR="009A1E11" w:rsidRPr="008E0635" w:rsidRDefault="009A1E11" w:rsidP="009A1E11">
      <w:pPr>
        <w:rPr>
          <w:i/>
        </w:rPr>
      </w:pPr>
    </w:p>
    <w:p w:rsidR="009A1E11" w:rsidRPr="008700FB" w:rsidRDefault="009A1E11" w:rsidP="009A1E11">
      <w:pPr>
        <w:rPr>
          <w:b/>
          <w:bCs/>
          <w:u w:val="single"/>
        </w:rPr>
      </w:pPr>
      <w:r w:rsidRPr="003507FD">
        <w:rPr>
          <w:sz w:val="16"/>
        </w:rPr>
        <w:t xml:space="preserve">The </w:t>
      </w:r>
      <w:r w:rsidRPr="00C912CA">
        <w:rPr>
          <w:rStyle w:val="StyleBoldUnderline"/>
        </w:rPr>
        <w:t>costs associated with wait times are primarily transportation costs.</w:t>
      </w:r>
      <w:r w:rsidRPr="003507FD">
        <w:rPr>
          <w:sz w:val="16"/>
        </w:rPr>
        <w:t xml:space="preserve"> These </w:t>
      </w:r>
      <w:r w:rsidRPr="00C912CA">
        <w:rPr>
          <w:rStyle w:val="StyleBoldUnderline"/>
        </w:rPr>
        <w:t>include truck operating costs that consist of driver wages, fuel consumption, vehicle maintenance, and depreciation. Additional costs include customs broker fees, drayage costs</w:t>
      </w:r>
      <w:r w:rsidRPr="003507FD">
        <w:rPr>
          <w:sz w:val="16"/>
        </w:rPr>
        <w:t xml:space="preserve"> (the associated cost of loading and unloading), </w:t>
      </w:r>
      <w:r w:rsidRPr="00C912CA">
        <w:rPr>
          <w:rStyle w:val="StyleBoldUnderline"/>
        </w:rPr>
        <w:t>and opportunity costs of time.</w:t>
      </w:r>
      <w:r w:rsidRPr="003507FD">
        <w:rPr>
          <w:sz w:val="16"/>
        </w:rPr>
        <w:t xml:space="preserve"> A </w:t>
      </w:r>
      <w:r w:rsidRPr="00C912CA">
        <w:rPr>
          <w:rStyle w:val="StyleBoldUnderline"/>
        </w:rPr>
        <w:t>shorter wait time would</w:t>
      </w:r>
      <w:r w:rsidRPr="003507FD">
        <w:rPr>
          <w:sz w:val="16"/>
        </w:rPr>
        <w:t xml:space="preserve"> also </w:t>
      </w:r>
      <w:r w:rsidRPr="00C912CA">
        <w:rPr>
          <w:rStyle w:val="StyleBoldUnderline"/>
        </w:rPr>
        <w:t>allow cross-border supply chains to reduce inventory holdings and costs of production in addition to</w:t>
      </w:r>
      <w:r w:rsidRPr="003507FD">
        <w:rPr>
          <w:sz w:val="16"/>
        </w:rPr>
        <w:t xml:space="preserve"> their </w:t>
      </w:r>
      <w:r w:rsidRPr="00C912CA">
        <w:rPr>
          <w:rStyle w:val="StyleBoldUnderline"/>
        </w:rPr>
        <w:t>reduced transportation costs.</w:t>
      </w:r>
      <w:r w:rsidRPr="003507FD">
        <w:rPr>
          <w:sz w:val="16"/>
        </w:rPr>
        <w:t xml:space="preserve"> All of </w:t>
      </w:r>
      <w:r w:rsidRPr="00C912CA">
        <w:rPr>
          <w:rStyle w:val="StyleBoldUnderline"/>
        </w:rPr>
        <w:t>these</w:t>
      </w:r>
      <w:r w:rsidRPr="003507FD">
        <w:rPr>
          <w:sz w:val="16"/>
        </w:rPr>
        <w:t xml:space="preserve"> costs </w:t>
      </w:r>
      <w:r w:rsidRPr="00C912CA">
        <w:rPr>
          <w:rStyle w:val="StyleBoldUnderline"/>
        </w:rPr>
        <w:t>take away from a company’s capacity for business development and hiring.</w:t>
      </w:r>
      <w:r w:rsidRPr="003507FD">
        <w:rPr>
          <w:sz w:val="16"/>
        </w:rPr>
        <w:t xml:space="preserve"> Additionally, </w:t>
      </w:r>
      <w:r w:rsidRPr="00C912CA">
        <w:rPr>
          <w:rStyle w:val="StyleBoldUnderline"/>
        </w:rPr>
        <w:t>companies take on a large investment for security to prevent theft at the border due to longer wait times.</w:t>
      </w:r>
      <w:r w:rsidRPr="003507FD">
        <w:rPr>
          <w:sz w:val="16"/>
        </w:rPr>
        <w:t xml:space="preserve"> These costs translate to </w:t>
      </w:r>
      <w:r w:rsidRPr="00C912CA">
        <w:rPr>
          <w:rStyle w:val="StyleBoldUnderline"/>
        </w:rPr>
        <w:t>the consumer</w:t>
      </w:r>
      <w:r w:rsidRPr="003507FD">
        <w:rPr>
          <w:sz w:val="16"/>
        </w:rPr>
        <w:t xml:space="preserve"> who </w:t>
      </w:r>
      <w:r w:rsidRPr="00C912CA">
        <w:rPr>
          <w:rStyle w:val="StyleBoldUnderline"/>
        </w:rPr>
        <w:t>ultimately has fewer and more expensive options</w:t>
      </w:r>
      <w:r w:rsidRPr="003507FD">
        <w:rPr>
          <w:sz w:val="16"/>
        </w:rPr>
        <w:t xml:space="preserve">, and purchasing is limited to the smaller population that can afford it. Wait times are caused not only by heavy traffic flows across the border, but also by the length of time each vehicle takes at the inspection point. The average inspection time for commercial vehicles is 17.5 minutes across the border, with 75 percent of vehicles passing with non-intrusive inspection around 10 minutes, and 25 percent of vehicles passing with intrusive inspection lasting approximately 40 minutes. A greater number of staff performing these inspections could greatly reduce the length of time needed per car. </w:t>
      </w:r>
      <w:r w:rsidRPr="00C912CA">
        <w:rPr>
          <w:rStyle w:val="StyleBoldUnderline"/>
        </w:rPr>
        <w:t>Specific Impact on Agricultural Sector</w:t>
      </w:r>
      <w:r w:rsidRPr="003507FD">
        <w:rPr>
          <w:sz w:val="16"/>
        </w:rPr>
        <w:t xml:space="preserve"> In 2012, the </w:t>
      </w:r>
      <w:r w:rsidRPr="003507FD">
        <w:rPr>
          <w:rStyle w:val="StyleBoldUnderline"/>
        </w:rPr>
        <w:t>exports of U.S. food and agricultural products to Mexico amounted to approximately $18.9 billion USD</w:t>
      </w:r>
      <w:r w:rsidRPr="003507FD">
        <w:rPr>
          <w:sz w:val="16"/>
        </w:rPr>
        <w:t xml:space="preserve"> according to the U.S. Census Bureau. </w:t>
      </w:r>
      <w:r w:rsidRPr="003507FD">
        <w:rPr>
          <w:rStyle w:val="StyleBoldUnderline"/>
        </w:rPr>
        <w:t>Agriculture is a sector particularly fragile to border wait times</w:t>
      </w:r>
      <w:r w:rsidRPr="003507FD">
        <w:rPr>
          <w:sz w:val="16"/>
        </w:rPr>
        <w:t xml:space="preserve"> because </w:t>
      </w:r>
      <w:r w:rsidRPr="003507FD">
        <w:rPr>
          <w:rStyle w:val="StyleBoldUnderline"/>
        </w:rPr>
        <w:t>many goods are perishable and</w:t>
      </w:r>
      <w:r w:rsidRPr="003507FD">
        <w:rPr>
          <w:sz w:val="16"/>
        </w:rPr>
        <w:t xml:space="preserve"> the </w:t>
      </w:r>
      <w:r w:rsidRPr="003507FD">
        <w:rPr>
          <w:rStyle w:val="StyleBoldUnderline"/>
        </w:rPr>
        <w:t>costs of additional refrigeration for food, fruits, vegetables, and meat increase dramatically as the cargo sits at the border.</w:t>
      </w:r>
      <w:r w:rsidRPr="003507FD">
        <w:rPr>
          <w:sz w:val="16"/>
        </w:rPr>
        <w:t xml:space="preserve"> With prolonged wait times and long distances to travel, an </w:t>
      </w:r>
      <w:r w:rsidRPr="003507FD">
        <w:rPr>
          <w:rStyle w:val="StyleBoldUnderline"/>
        </w:rPr>
        <w:t>added risk is placed upon the exporter since wait time may cause a significant loss of product.</w:t>
      </w:r>
      <w:r w:rsidRPr="003507FD">
        <w:rPr>
          <w:sz w:val="16"/>
        </w:rPr>
        <w:t xml:space="preserve"> Jaime Chamberlain, a produce importer at the Nogales POE, says that </w:t>
      </w:r>
      <w:r w:rsidRPr="003507FD">
        <w:rPr>
          <w:rStyle w:val="StyleBoldUnderline"/>
        </w:rPr>
        <w:t>with increased wait times many</w:t>
      </w:r>
      <w:r w:rsidRPr="003507FD">
        <w:rPr>
          <w:sz w:val="16"/>
        </w:rPr>
        <w:t xml:space="preserve"> of his </w:t>
      </w:r>
      <w:r w:rsidRPr="003507FD">
        <w:rPr>
          <w:rStyle w:val="StyleBoldUnderline"/>
        </w:rPr>
        <w:t>products</w:t>
      </w:r>
      <w:r w:rsidRPr="003507FD">
        <w:rPr>
          <w:sz w:val="16"/>
        </w:rPr>
        <w:t xml:space="preserve"> “</w:t>
      </w:r>
      <w:r w:rsidRPr="003507FD">
        <w:rPr>
          <w:rStyle w:val="StyleBoldUnderline"/>
        </w:rPr>
        <w:t>rot in</w:t>
      </w:r>
      <w:r w:rsidRPr="003507FD">
        <w:rPr>
          <w:sz w:val="16"/>
        </w:rPr>
        <w:t xml:space="preserve"> our </w:t>
      </w:r>
      <w:r w:rsidRPr="003507FD">
        <w:rPr>
          <w:rStyle w:val="StyleBoldUnderline"/>
        </w:rPr>
        <w:t>trucks waiting to cross the line.</w:t>
      </w:r>
      <w:r w:rsidRPr="003507FD">
        <w:rPr>
          <w:sz w:val="16"/>
        </w:rPr>
        <w:t xml:space="preserve">” A 2008 </w:t>
      </w:r>
      <w:r w:rsidRPr="003507FD">
        <w:rPr>
          <w:rStyle w:val="StyleBoldUnderline"/>
        </w:rPr>
        <w:t>analysis of losses due to border wait times</w:t>
      </w:r>
      <w:r w:rsidRPr="003507FD">
        <w:rPr>
          <w:sz w:val="16"/>
        </w:rPr>
        <w:t xml:space="preserve"> commissioned by the Department of Commerce's International Trade Administration </w:t>
      </w:r>
      <w:r w:rsidRPr="003507FD">
        <w:rPr>
          <w:rStyle w:val="StyleBoldUnderline"/>
        </w:rPr>
        <w:t xml:space="preserve">concluded that wait times yield a loss of $1 billion USD in output, $0.2 billion USD in wages, and </w:t>
      </w:r>
      <w:r w:rsidRPr="003507FD">
        <w:rPr>
          <w:rStyle w:val="Emphasis"/>
        </w:rPr>
        <w:t>5,600 jobs per year</w:t>
      </w:r>
      <w:r w:rsidRPr="003507FD">
        <w:rPr>
          <w:rStyle w:val="StyleBoldUnderline"/>
        </w:rPr>
        <w:t xml:space="preserve"> in the </w:t>
      </w:r>
      <w:r w:rsidRPr="003507FD">
        <w:rPr>
          <w:rStyle w:val="Emphasis"/>
        </w:rPr>
        <w:t>agricultural and food sector alone.</w:t>
      </w:r>
      <w:r w:rsidRPr="003507FD">
        <w:rPr>
          <w:sz w:val="16"/>
        </w:rPr>
        <w:t xml:space="preserve"> This is </w:t>
      </w:r>
      <w:r w:rsidRPr="003507FD">
        <w:rPr>
          <w:rStyle w:val="StyleBoldUnderline"/>
        </w:rPr>
        <w:t xml:space="preserve">more than </w:t>
      </w:r>
      <w:r w:rsidRPr="003507FD">
        <w:rPr>
          <w:rStyle w:val="Emphasis"/>
        </w:rPr>
        <w:t>double</w:t>
      </w:r>
      <w:r w:rsidRPr="003507FD">
        <w:rPr>
          <w:rStyle w:val="StyleBoldUnderline"/>
        </w:rPr>
        <w:t xml:space="preserve"> the losses to the trade of manufactured goods between the two countries.</w:t>
      </w:r>
      <w:r w:rsidRPr="003507FD">
        <w:rPr>
          <w:sz w:val="16"/>
        </w:rPr>
        <w:t xml:space="preserve"> While </w:t>
      </w:r>
      <w:r w:rsidRPr="003507FD">
        <w:rPr>
          <w:rStyle w:val="StyleBoldUnderline"/>
        </w:rPr>
        <w:t>all industries suffer from losses in the form of transportation</w:t>
      </w:r>
      <w:r w:rsidRPr="003507FD">
        <w:rPr>
          <w:sz w:val="16"/>
        </w:rPr>
        <w:t xml:space="preserve">, opportunity, and storage costs due to wait times, </w:t>
      </w:r>
      <w:r w:rsidRPr="003507FD">
        <w:rPr>
          <w:rStyle w:val="Emphasis"/>
        </w:rPr>
        <w:t>agriculture and food is the most time-sensitive</w:t>
      </w:r>
      <w:r w:rsidRPr="003507FD">
        <w:rPr>
          <w:rStyle w:val="StyleBoldUnderline"/>
        </w:rPr>
        <w:t xml:space="preserve">, and will experience losses to a </w:t>
      </w:r>
      <w:r w:rsidRPr="003507FD">
        <w:rPr>
          <w:rStyle w:val="Emphasis"/>
        </w:rPr>
        <w:t>greater magnitude</w:t>
      </w:r>
      <w:r w:rsidRPr="003507FD">
        <w:rPr>
          <w:rStyle w:val="StyleBoldUnderline"/>
        </w:rPr>
        <w:t xml:space="preserve"> than other industries if border wait times continue to increase. If initiatives toward a more efficient border are not adopted, these wait times will inevitably increase with rapidly growing traffic and trade.</w:t>
      </w:r>
    </w:p>
    <w:p w:rsidR="009A1E11" w:rsidRDefault="009A1E11" w:rsidP="00355A77">
      <w:pPr>
        <w:rPr>
          <w:rStyle w:val="StyleBoldUnderline"/>
        </w:rPr>
      </w:pPr>
    </w:p>
    <w:p w:rsidR="00A655C9" w:rsidRPr="008700FB" w:rsidRDefault="00A655C9" w:rsidP="008700FB">
      <w:pPr>
        <w:pStyle w:val="Heading4"/>
      </w:pPr>
      <w:r w:rsidRPr="008700FB">
        <w:t>Agricultural trade is key to the agriculture industry</w:t>
      </w:r>
    </w:p>
    <w:p w:rsidR="00A655C9" w:rsidRPr="006227AF" w:rsidRDefault="00A655C9" w:rsidP="00A655C9">
      <w:pPr>
        <w:rPr>
          <w:rStyle w:val="StyleStyleBold12pt"/>
          <w:b w:val="0"/>
          <w:sz w:val="18"/>
        </w:rPr>
      </w:pPr>
      <w:r>
        <w:rPr>
          <w:rStyle w:val="StyleStyleBold12pt"/>
        </w:rPr>
        <w:t xml:space="preserve">MacDonald 12 </w:t>
      </w:r>
      <w:r>
        <w:rPr>
          <w:rStyle w:val="StyleStyleBold12pt"/>
          <w:sz w:val="18"/>
        </w:rPr>
        <w:t>(Stephen MacDonald, Agricultural Economist, United States Department of Agriculture, “Overview” &lt;http://www.ers.usda.gov/topics/international-markets-trade/us-agricultural-trade.aspx#.Uewz6o3VCSo&gt; 3-5-13)</w:t>
      </w:r>
    </w:p>
    <w:p w:rsidR="00A655C9" w:rsidRDefault="00A655C9" w:rsidP="00A655C9">
      <w:pPr>
        <w:rPr>
          <w:sz w:val="16"/>
        </w:rPr>
      </w:pPr>
      <w:r w:rsidRPr="006227AF">
        <w:rPr>
          <w:rStyle w:val="StyleBoldUnderline"/>
        </w:rPr>
        <w:lastRenderedPageBreak/>
        <w:t>U.S. and global trade are greatly affected by the growth and stability of world markets</w:t>
      </w:r>
      <w:r w:rsidRPr="006227AF">
        <w:rPr>
          <w:sz w:val="16"/>
        </w:rPr>
        <w:t xml:space="preserve">, including changes in world population, economic growth, and income. Other factors affecting agricultural trade are global supplies and prices, changes in exchange rates, government support for agriculture, and trade protection policies. </w:t>
      </w:r>
      <w:r w:rsidRPr="006227AF">
        <w:rPr>
          <w:sz w:val="12"/>
        </w:rPr>
        <w:t>¶</w:t>
      </w:r>
      <w:r w:rsidRPr="006227AF">
        <w:rPr>
          <w:sz w:val="16"/>
        </w:rPr>
        <w:t xml:space="preserve"> </w:t>
      </w:r>
      <w:r w:rsidRPr="006227AF">
        <w:rPr>
          <w:rStyle w:val="StyleBoldUnderline"/>
        </w:rPr>
        <w:t>With the productivity of U.S. agriculture growing faster than domestic food and fiber demand</w:t>
      </w:r>
      <w:r w:rsidRPr="006227AF">
        <w:rPr>
          <w:sz w:val="16"/>
        </w:rPr>
        <w:t xml:space="preserve">, </w:t>
      </w:r>
      <w:r w:rsidRPr="006227AF">
        <w:rPr>
          <w:rStyle w:val="StyleBoldUnderline"/>
        </w:rPr>
        <w:t xml:space="preserve">U.S. farmers and agricultural </w:t>
      </w:r>
      <w:r w:rsidRPr="006227AF">
        <w:rPr>
          <w:rStyle w:val="Emphasis"/>
        </w:rPr>
        <w:t>firms rely heavily on export markets</w:t>
      </w:r>
      <w:r w:rsidRPr="006227AF">
        <w:rPr>
          <w:rStyle w:val="StyleBoldUnderline"/>
        </w:rPr>
        <w:t xml:space="preserve"> to sustain prices and revenues.</w:t>
      </w:r>
      <w:r w:rsidRPr="006227AF">
        <w:rPr>
          <w:sz w:val="16"/>
        </w:rPr>
        <w:t xml:space="preserve"> </w:t>
      </w:r>
      <w:r w:rsidRPr="006227AF">
        <w:rPr>
          <w:rStyle w:val="StyleBoldUnderline"/>
        </w:rPr>
        <w:t>Historically, U.S. imports have increased steadily</w:t>
      </w:r>
      <w:r w:rsidRPr="006227AF">
        <w:rPr>
          <w:sz w:val="16"/>
        </w:rPr>
        <w:t xml:space="preserve">, as demand for diversification in food expands. </w:t>
      </w:r>
      <w:r w:rsidRPr="006227AF">
        <w:rPr>
          <w:rStyle w:val="StyleBoldUnderline"/>
        </w:rPr>
        <w:t>U.S. consumers benefit from imports</w:t>
      </w:r>
      <w:r w:rsidRPr="006227AF">
        <w:rPr>
          <w:sz w:val="16"/>
        </w:rPr>
        <w:t xml:space="preserve"> because imports expand food variety, stabilize year-round supplies of fresh fruits and vegetables, and temper increases in food prices.</w:t>
      </w:r>
    </w:p>
    <w:p w:rsidR="00355A77" w:rsidRPr="00D37703" w:rsidRDefault="00355A77" w:rsidP="00355A77">
      <w:pPr>
        <w:rPr>
          <w:sz w:val="16"/>
        </w:rPr>
      </w:pPr>
    </w:p>
    <w:p w:rsidR="00FE5894" w:rsidRDefault="00FE5894" w:rsidP="00FE5894">
      <w:pPr>
        <w:pStyle w:val="Heading3"/>
      </w:pPr>
      <w:r>
        <w:lastRenderedPageBreak/>
        <w:t>Agriculture Key to Economy</w:t>
      </w:r>
    </w:p>
    <w:p w:rsidR="00FE5894" w:rsidRDefault="00FE5894" w:rsidP="00FE5894">
      <w:pPr>
        <w:pStyle w:val="Heading4"/>
      </w:pPr>
      <w:r>
        <w:t>Mexico is key to U.S. agricultural exports, which drive the economy</w:t>
      </w:r>
    </w:p>
    <w:p w:rsidR="00FE5894" w:rsidRPr="007F088C" w:rsidRDefault="00FE5894" w:rsidP="00FE5894">
      <w:pPr>
        <w:rPr>
          <w:rStyle w:val="StyleStyleBold12pt"/>
          <w:b w:val="0"/>
          <w:sz w:val="18"/>
        </w:rPr>
      </w:pPr>
      <w:r>
        <w:rPr>
          <w:rStyle w:val="StyleStyleBold12pt"/>
        </w:rPr>
        <w:t xml:space="preserve">MacDonald 12 </w:t>
      </w:r>
      <w:r>
        <w:rPr>
          <w:rStyle w:val="StyleStyleBold12pt"/>
          <w:sz w:val="18"/>
        </w:rPr>
        <w:t>(Stephen MacDonald, Agricultural Economist, United States Department of Agriculture, “Exports” &lt;http://www.ers.usda.gov/topics/international-markets-trade/us-agricultural-trade/exports.aspx#.Uew0zY3VCSo&gt; 9-6-12)</w:t>
      </w:r>
    </w:p>
    <w:p w:rsidR="00FE5894" w:rsidRDefault="00FE5894" w:rsidP="00FE5894">
      <w:pPr>
        <w:rPr>
          <w:sz w:val="16"/>
        </w:rPr>
      </w:pPr>
      <w:r w:rsidRPr="007F088C">
        <w:rPr>
          <w:sz w:val="16"/>
        </w:rPr>
        <w:t xml:space="preserve">Global </w:t>
      </w:r>
      <w:r w:rsidRPr="007F088C">
        <w:rPr>
          <w:rStyle w:val="StyleBoldUnderline"/>
        </w:rPr>
        <w:t>economic performance and population growth drive demand for food and agricultural products, providing the foundation for agricultural trade and U.S. exports</w:t>
      </w:r>
      <w:r w:rsidRPr="007F088C">
        <w:rPr>
          <w:sz w:val="16"/>
        </w:rPr>
        <w:t xml:space="preserve">. (For more information, see the Trade chapter PDF icon (16x16) in the USDA Agricultural Projections to 2021.) </w:t>
      </w:r>
      <w:r w:rsidRPr="007F088C">
        <w:rPr>
          <w:rStyle w:val="StyleBoldUnderline"/>
        </w:rPr>
        <w:t>Agricultural exports have significant linkages to the nonfarm economy</w:t>
      </w:r>
      <w:r w:rsidRPr="007F088C">
        <w:rPr>
          <w:sz w:val="16"/>
        </w:rPr>
        <w:t xml:space="preserve">, particularly </w:t>
      </w:r>
      <w:r w:rsidRPr="007F088C">
        <w:rPr>
          <w:rStyle w:val="StyleBoldUnderline"/>
        </w:rPr>
        <w:t>through their effects on employment and off-farm business activity</w:t>
      </w:r>
      <w:r w:rsidRPr="007F088C">
        <w:rPr>
          <w:sz w:val="16"/>
        </w:rPr>
        <w:t>. (For more information, see the articles on Effects of Trade on the U.S. Economy.)</w:t>
      </w:r>
      <w:r w:rsidRPr="007F088C">
        <w:rPr>
          <w:sz w:val="12"/>
        </w:rPr>
        <w:t>¶</w:t>
      </w:r>
      <w:r w:rsidRPr="007F088C">
        <w:rPr>
          <w:sz w:val="16"/>
        </w:rPr>
        <w:t xml:space="preserve"> Historically, bulk commodities-wheat, rice, coarse grains, oilseeds, cotton, and tobacco-accounted for most of U.S. agricultural exports. However, in the 1990s, U.S. exports of high-value products (HVP)-meats, poultry, live animals, oilseed meals, vegetable oils, fruits, vegetables, and beverages-showed steady growth, while exports of bulk commodities tended to fluctuate more widely, particularly in response to global supplies and prices.</w:t>
      </w:r>
      <w:r w:rsidRPr="007F088C">
        <w:rPr>
          <w:sz w:val="12"/>
        </w:rPr>
        <w:t>¶</w:t>
      </w:r>
      <w:r w:rsidRPr="007F088C">
        <w:rPr>
          <w:sz w:val="16"/>
        </w:rPr>
        <w:t xml:space="preserve"> As population and incomes rose worldwide in the 1990s, U.S. HVP exports expanded in response to demand for greater diversification of diets. In fiscal year 1991, HVP exports exceeded exports of bulk products for the first time. Since then, HVP exports have continued to exceed bulk exports, even in years of an overall decline in U.S. agricultural trade.</w:t>
      </w:r>
      <w:r w:rsidRPr="007F088C">
        <w:rPr>
          <w:sz w:val="12"/>
        </w:rPr>
        <w:t>¶</w:t>
      </w:r>
      <w:r w:rsidRPr="007F088C">
        <w:rPr>
          <w:sz w:val="16"/>
        </w:rPr>
        <w:t xml:space="preserve"> While grains and feeds are our leading export group, both oilseeds and products and animals and animal products are the next largest export groups. </w:t>
      </w:r>
      <w:r w:rsidRPr="007F088C">
        <w:rPr>
          <w:rStyle w:val="StyleBoldUnderline"/>
        </w:rPr>
        <w:t>Growth of U.S. exports to</w:t>
      </w:r>
      <w:r w:rsidRPr="007F088C">
        <w:rPr>
          <w:sz w:val="16"/>
        </w:rPr>
        <w:t xml:space="preserve"> Canada, </w:t>
      </w:r>
      <w:r w:rsidRPr="007F088C">
        <w:rPr>
          <w:rStyle w:val="StyleBoldUnderline"/>
        </w:rPr>
        <w:t>Mexico</w:t>
      </w:r>
      <w:r w:rsidRPr="007F088C">
        <w:rPr>
          <w:sz w:val="16"/>
        </w:rPr>
        <w:t xml:space="preserve">, Central and South America, and Asian markets </w:t>
      </w:r>
      <w:r w:rsidRPr="007F088C">
        <w:rPr>
          <w:rStyle w:val="StyleBoldUnderline"/>
        </w:rPr>
        <w:t>have been an important factor raising</w:t>
      </w:r>
      <w:r w:rsidRPr="007F088C">
        <w:rPr>
          <w:sz w:val="16"/>
        </w:rPr>
        <w:t xml:space="preserve"> HVP </w:t>
      </w:r>
      <w:r w:rsidRPr="007F088C">
        <w:rPr>
          <w:rStyle w:val="StyleBoldUnderline"/>
        </w:rPr>
        <w:t>exports</w:t>
      </w:r>
      <w:r w:rsidRPr="007F088C">
        <w:rPr>
          <w:sz w:val="16"/>
        </w:rPr>
        <w:t xml:space="preserve"> since 1990. (For more information, see U.S. exports of bulk and high-value products by fiscal Excel icon (16x16) or calendar Excel icon (16x16) year.)</w:t>
      </w:r>
      <w:r w:rsidRPr="007F088C">
        <w:rPr>
          <w:sz w:val="12"/>
        </w:rPr>
        <w:t>¶</w:t>
      </w:r>
      <w:r w:rsidRPr="007F088C">
        <w:rPr>
          <w:sz w:val="16"/>
        </w:rPr>
        <w:t xml:space="preserve"> Canada became the leading U.S. agricultural export destination in 2002, replacing Japan. Mexico moved into second position ahead of Japan in 2005. Japan's slow recovery from economic stagnation is partially responsible, but </w:t>
      </w:r>
      <w:r w:rsidRPr="007F088C">
        <w:rPr>
          <w:rStyle w:val="StyleBoldUnderline"/>
        </w:rPr>
        <w:t xml:space="preserve">rapid expansion of trade among </w:t>
      </w:r>
      <w:r w:rsidRPr="007F088C">
        <w:rPr>
          <w:sz w:val="16"/>
        </w:rPr>
        <w:t>the three members of the North American Free Trade Agreement (</w:t>
      </w:r>
      <w:r w:rsidRPr="007F088C">
        <w:rPr>
          <w:rStyle w:val="StyleBoldUnderline"/>
        </w:rPr>
        <w:t>NAFTA</w:t>
      </w:r>
      <w:r w:rsidRPr="007F088C">
        <w:rPr>
          <w:sz w:val="16"/>
        </w:rPr>
        <w:t>)-Canada, Mexico, and the United States-</w:t>
      </w:r>
      <w:r w:rsidRPr="007F088C">
        <w:rPr>
          <w:rStyle w:val="StyleBoldUnderline"/>
        </w:rPr>
        <w:t>is likely to keep</w:t>
      </w:r>
      <w:r w:rsidRPr="007F088C">
        <w:rPr>
          <w:sz w:val="16"/>
        </w:rPr>
        <w:t xml:space="preserve"> Canada and </w:t>
      </w:r>
      <w:r w:rsidRPr="007F088C">
        <w:rPr>
          <w:rStyle w:val="StyleBoldUnderline"/>
        </w:rPr>
        <w:t>Mexico in the position of largest recipients of U.S. agricultural exports</w:t>
      </w:r>
      <w:r w:rsidRPr="007F088C">
        <w:rPr>
          <w:sz w:val="16"/>
        </w:rPr>
        <w:t>.</w:t>
      </w:r>
    </w:p>
    <w:p w:rsidR="00FE5894" w:rsidRDefault="00FE5894" w:rsidP="00FE5894">
      <w:pPr>
        <w:pStyle w:val="Heading4"/>
      </w:pPr>
      <w:r>
        <w:t>Agricultural trade is key to the economy</w:t>
      </w:r>
    </w:p>
    <w:p w:rsidR="00FE5894" w:rsidRPr="00FC25FE" w:rsidRDefault="00FE5894" w:rsidP="00FE5894">
      <w:pPr>
        <w:rPr>
          <w:rStyle w:val="StyleStyleBold12pt"/>
          <w:b w:val="0"/>
          <w:sz w:val="18"/>
        </w:rPr>
      </w:pPr>
      <w:r>
        <w:rPr>
          <w:rStyle w:val="StyleStyleBold12pt"/>
        </w:rPr>
        <w:t xml:space="preserve">Persaud 13 </w:t>
      </w:r>
      <w:r>
        <w:rPr>
          <w:rStyle w:val="StyleStyleBold12pt"/>
          <w:sz w:val="18"/>
        </w:rPr>
        <w:t>(Suresh Persaud, Agricultural Economist, United States Department of Agriculture, “Effects of Trade on the U.S. Economy” &lt;http://www.ers.usda.gov/data-products/agricultural-trade-multipliers/effects-of-trade-on-the-us-economy.aspx#.Uew3zI3VCSo&gt; 6-17-13)</w:t>
      </w:r>
    </w:p>
    <w:p w:rsidR="00FE5894" w:rsidRDefault="00FE5894" w:rsidP="00FE5894">
      <w:pPr>
        <w:rPr>
          <w:sz w:val="16"/>
        </w:rPr>
      </w:pPr>
      <w:r w:rsidRPr="00FC25FE">
        <w:rPr>
          <w:rStyle w:val="StyleBoldUnderline"/>
        </w:rPr>
        <w:t>U.S. agricultural exports generated employment, income, and purchasing power in both the farm and nonfarm sectors</w:t>
      </w:r>
      <w:r w:rsidRPr="00FC25FE">
        <w:rPr>
          <w:sz w:val="16"/>
        </w:rPr>
        <w:t xml:space="preserve">. ERS estimates that </w:t>
      </w:r>
      <w:r w:rsidRPr="00FC25FE">
        <w:rPr>
          <w:rStyle w:val="StyleBoldUnderline"/>
        </w:rPr>
        <w:t>each dollar of agricultural exports stimulated another $1.29 in business activity</w:t>
      </w:r>
      <w:r w:rsidRPr="00FC25FE">
        <w:rPr>
          <w:sz w:val="16"/>
        </w:rPr>
        <w:t xml:space="preserve"> in 2011. </w:t>
      </w:r>
      <w:r w:rsidRPr="00FC25FE">
        <w:rPr>
          <w:rStyle w:val="StyleBoldUnderline"/>
        </w:rPr>
        <w:t>The $136.4 billion of agricultural exports</w:t>
      </w:r>
      <w:r w:rsidRPr="00FC25FE">
        <w:rPr>
          <w:sz w:val="16"/>
        </w:rPr>
        <w:t xml:space="preserve"> in 2011 </w:t>
      </w:r>
      <w:r w:rsidRPr="00FC25FE">
        <w:rPr>
          <w:rStyle w:val="StyleBoldUnderline"/>
        </w:rPr>
        <w:t>produced an additional $176 billion in economic activity</w:t>
      </w:r>
      <w:r w:rsidRPr="00FC25FE">
        <w:rPr>
          <w:sz w:val="16"/>
        </w:rPr>
        <w:t xml:space="preserve"> for a total economic output of $312.3 billion. </w:t>
      </w:r>
      <w:r w:rsidRPr="00FC25FE">
        <w:rPr>
          <w:rStyle w:val="StyleBoldUnderline"/>
        </w:rPr>
        <w:t>Every $1 billion of U.S. agricultural exports in 2011 required 6,800 American jobs</w:t>
      </w:r>
      <w:r w:rsidRPr="00FC25FE">
        <w:rPr>
          <w:sz w:val="16"/>
        </w:rPr>
        <w:t xml:space="preserve"> throughout the economy. Calendar year 2011 agricultural exports required 923,000 full-time civilian jobs, which included 637,000 jobs in the nonfarm sector. The agricultural export surplus helped to offset some of the nonagricultural trade deficit.</w:t>
      </w:r>
      <w:r w:rsidRPr="00FC25FE">
        <w:rPr>
          <w:sz w:val="12"/>
        </w:rPr>
        <w:t>¶</w:t>
      </w:r>
      <w:r w:rsidRPr="00FC25FE">
        <w:rPr>
          <w:sz w:val="16"/>
        </w:rPr>
        <w:t xml:space="preserve"> Introduction</w:t>
      </w:r>
      <w:r w:rsidRPr="00FC25FE">
        <w:rPr>
          <w:sz w:val="12"/>
        </w:rPr>
        <w:t>¶</w:t>
      </w:r>
      <w:r w:rsidRPr="00FC25FE">
        <w:rPr>
          <w:sz w:val="16"/>
        </w:rPr>
        <w:t xml:space="preserve"> </w:t>
      </w:r>
      <w:r w:rsidRPr="00FC25FE">
        <w:rPr>
          <w:rStyle w:val="StyleBoldUnderline"/>
        </w:rPr>
        <w:t>Trade has always been important to U.S. farm and rural economies</w:t>
      </w:r>
      <w:r w:rsidRPr="00FC25FE">
        <w:rPr>
          <w:sz w:val="16"/>
        </w:rPr>
        <w:t xml:space="preserve">, from early colonial days when tobacco and cotton were the most important export commodities, to today’s massive exports of grain, oilseeds, and processed foods. Even though farming today accounts for a relatively small share of U.S. GDP, </w:t>
      </w:r>
      <w:r w:rsidRPr="00FC25FE">
        <w:rPr>
          <w:rStyle w:val="StyleBoldUnderline"/>
        </w:rPr>
        <w:t>U.S. agricultural trade is still a significant contributor to the overall U.S. economy, with impacts felt in countries worldwide</w:t>
      </w:r>
      <w:r w:rsidRPr="00FC25FE">
        <w:rPr>
          <w:sz w:val="16"/>
        </w:rPr>
        <w:t>. As the world’s economies become more integrated, global trade and the links between countries grow ever deeper. Trade agreements have expanded agricultural trade with developed and developing countries and, in turn, have created growth opportunities for U.S. agriculture. By</w:t>
      </w:r>
      <w:r w:rsidRPr="00FC25FE">
        <w:rPr>
          <w:rStyle w:val="StyleBoldUnderline"/>
        </w:rPr>
        <w:t xml:space="preserve"> lowering trade barriers</w:t>
      </w:r>
      <w:r w:rsidRPr="00FC25FE">
        <w:rPr>
          <w:sz w:val="16"/>
        </w:rPr>
        <w:t xml:space="preserve">, free trade agreements, such as the North America Free Trade Agreement, </w:t>
      </w:r>
      <w:r w:rsidRPr="00FC25FE">
        <w:rPr>
          <w:rStyle w:val="StyleBoldUnderline"/>
        </w:rPr>
        <w:t xml:space="preserve">create demand for U.S. agricultural commodities in foreign markets. </w:t>
      </w:r>
      <w:r w:rsidRPr="00226DFF">
        <w:t>This</w:t>
      </w:r>
      <w:r w:rsidRPr="00FC25FE">
        <w:rPr>
          <w:sz w:val="16"/>
        </w:rPr>
        <w:t xml:space="preserve"> demand is satisfied with purchasing power acquired, in part, by the ability of foreign nations to increase sales of other products to the U.S. market.</w:t>
      </w:r>
    </w:p>
    <w:p w:rsidR="00FE5894" w:rsidRDefault="00FE5894" w:rsidP="00FE5894">
      <w:pPr>
        <w:pStyle w:val="Heading4"/>
      </w:pPr>
      <w:r>
        <w:t>Agricultural trade spills over to the entire economy</w:t>
      </w:r>
    </w:p>
    <w:p w:rsidR="00FE5894" w:rsidRPr="00226DFF" w:rsidRDefault="00FE5894" w:rsidP="00FE5894">
      <w:pPr>
        <w:rPr>
          <w:rStyle w:val="StyleStyleBold12pt"/>
          <w:b w:val="0"/>
          <w:sz w:val="18"/>
        </w:rPr>
      </w:pPr>
      <w:r>
        <w:rPr>
          <w:rStyle w:val="StyleStyleBold12pt"/>
        </w:rPr>
        <w:t xml:space="preserve">AAEA 11 </w:t>
      </w:r>
      <w:r>
        <w:rPr>
          <w:rStyle w:val="StyleStyleBold12pt"/>
          <w:sz w:val="18"/>
        </w:rPr>
        <w:t>(Agricultural and Applied Economic Association, “Impacts of Agricultural Trade Felt Throughout U.S. Economy” &lt;http://cornandsoybeandigest.com/marketing/impacts-agricultural-trade-felt-throughout-us-economyhttp://cornandsoybeandigest.com/marketing/impacts-agricultural-trade-felt-throughout-us-economy&gt; 5-20-11)</w:t>
      </w:r>
    </w:p>
    <w:p w:rsidR="00FE5894" w:rsidRPr="00226DFF" w:rsidRDefault="00FE5894" w:rsidP="00FE5894">
      <w:pPr>
        <w:rPr>
          <w:sz w:val="16"/>
        </w:rPr>
      </w:pPr>
      <w:r w:rsidRPr="00226DFF">
        <w:rPr>
          <w:rStyle w:val="StyleBoldUnderline"/>
        </w:rPr>
        <w:t>Agricultural trade provides significant contributions to both the agricultural and nonagricultural sectors of the U.S. economy</w:t>
      </w:r>
      <w:r w:rsidRPr="00226DFF">
        <w:rPr>
          <w:sz w:val="16"/>
        </w:rPr>
        <w:t xml:space="preserve">, </w:t>
      </w:r>
      <w:r w:rsidRPr="00226DFF">
        <w:rPr>
          <w:rStyle w:val="StyleBoldUnderline"/>
        </w:rPr>
        <w:t>supporting $280.5 billion in economic output and 1.6 million jobs</w:t>
      </w:r>
      <w:r w:rsidRPr="00226DFF">
        <w:rPr>
          <w:sz w:val="16"/>
        </w:rPr>
        <w:t xml:space="preserve"> in 2009 according to “National and Regional Impacts of U.S. Agricultural Exports,” an article published in the latest edition of the Agricultural &amp; Applied </w:t>
      </w:r>
      <w:r w:rsidRPr="00226DFF">
        <w:rPr>
          <w:sz w:val="16"/>
        </w:rPr>
        <w:lastRenderedPageBreak/>
        <w:t>Economics Association’s online magazine, Choices.</w:t>
      </w:r>
      <w:r w:rsidRPr="00226DFF">
        <w:rPr>
          <w:sz w:val="12"/>
        </w:rPr>
        <w:t>¶</w:t>
      </w:r>
      <w:r w:rsidRPr="00226DFF">
        <w:rPr>
          <w:sz w:val="16"/>
        </w:rPr>
        <w:t xml:space="preserve"> Throughout the economic downturn, </w:t>
      </w:r>
      <w:r w:rsidRPr="00226DFF">
        <w:rPr>
          <w:rStyle w:val="StyleBoldUnderline"/>
        </w:rPr>
        <w:t>the agricultural industry remained a steady source of income and jobs</w:t>
      </w:r>
      <w:r w:rsidRPr="00226DFF">
        <w:rPr>
          <w:sz w:val="16"/>
        </w:rPr>
        <w:t xml:space="preserve"> in the U.S. With record exports in 2010, </w:t>
      </w:r>
      <w:r w:rsidRPr="00226DFF">
        <w:rPr>
          <w:rStyle w:val="StyleBoldUnderline"/>
        </w:rPr>
        <w:t>the agricultural trade sector earned a surplus of nearly $34 billion while nonfarm sectors of the economy suffered deficits</w:t>
      </w:r>
      <w:r w:rsidRPr="00226DFF">
        <w:rPr>
          <w:sz w:val="16"/>
        </w:rPr>
        <w:t xml:space="preserve"> of over $668 billion.</w:t>
      </w:r>
      <w:r w:rsidRPr="00226DFF">
        <w:rPr>
          <w:sz w:val="12"/>
        </w:rPr>
        <w:t>¶</w:t>
      </w:r>
      <w:r w:rsidRPr="00226DFF">
        <w:rPr>
          <w:sz w:val="16"/>
        </w:rPr>
        <w:t xml:space="preserve"> Despite this disparity, </w:t>
      </w:r>
      <w:r w:rsidRPr="00226DFF">
        <w:rPr>
          <w:rStyle w:val="StyleBoldUnderline"/>
        </w:rPr>
        <w:t>nonagricultural sectors</w:t>
      </w:r>
      <w:r w:rsidRPr="00226DFF">
        <w:rPr>
          <w:sz w:val="16"/>
        </w:rPr>
        <w:t xml:space="preserve"> – such as food processing and transportation – </w:t>
      </w:r>
      <w:r w:rsidRPr="00226DFF">
        <w:rPr>
          <w:rStyle w:val="StyleBoldUnderline"/>
        </w:rPr>
        <w:t>also benefit from the agricultural trade industry,</w:t>
      </w:r>
      <w:r w:rsidRPr="00226DFF">
        <w:rPr>
          <w:sz w:val="16"/>
        </w:rPr>
        <w:t xml:space="preserve"> </w:t>
      </w:r>
      <w:r w:rsidRPr="00226DFF">
        <w:rPr>
          <w:rStyle w:val="StyleBoldUnderline"/>
        </w:rPr>
        <w:t>which generates output, employment and income.</w:t>
      </w:r>
      <w:r w:rsidRPr="00226DFF">
        <w:rPr>
          <w:sz w:val="16"/>
        </w:rPr>
        <w:t xml:space="preserve"> “Agricultural trade provides a significant contribution to the U.S. agricultural economy and creates positive effects throughout the nonfarm sectors of economy, as well,” say authors Mechel S. Paggi, C. Parr Rosson, III, Flynn J. Adcock and Daniel Hanselka.</w:t>
      </w:r>
      <w:r w:rsidRPr="00226DFF">
        <w:rPr>
          <w:sz w:val="12"/>
        </w:rPr>
        <w:t>¶</w:t>
      </w:r>
      <w:r w:rsidRPr="00226DFF">
        <w:rPr>
          <w:sz w:val="16"/>
        </w:rPr>
        <w:t xml:space="preserve"> The article discusses the distribution of agricultural output throughout different regions of the U.S. based on market demand and location of the most highly valued crops. In 2009, the Midwestern U.S. saw the largest economic gains from agriculture, in part due to its production of in-demand crops like feed grains and oilseeds.</w:t>
      </w:r>
    </w:p>
    <w:p w:rsidR="00FE5894" w:rsidRDefault="00FE5894" w:rsidP="00FE5894">
      <w:pPr>
        <w:pStyle w:val="Heading4"/>
      </w:pPr>
      <w:r>
        <w:t>Agricultural exports are key to several sectors – key to the economy</w:t>
      </w:r>
    </w:p>
    <w:p w:rsidR="00FE5894" w:rsidRPr="00B3531E" w:rsidRDefault="00FE5894" w:rsidP="00FE5894">
      <w:pPr>
        <w:rPr>
          <w:rStyle w:val="StyleStyleBold12pt"/>
          <w:b w:val="0"/>
          <w:sz w:val="18"/>
        </w:rPr>
      </w:pPr>
      <w:r>
        <w:rPr>
          <w:rStyle w:val="StyleStyleBold12pt"/>
        </w:rPr>
        <w:t xml:space="preserve">Paggi et al 12 </w:t>
      </w:r>
      <w:r>
        <w:rPr>
          <w:rStyle w:val="StyleStyleBold12pt"/>
          <w:sz w:val="18"/>
        </w:rPr>
        <w:t>(Mechel S. Paggi, Director, Center for Agricultural Business, Jordan College of Agricultural Science and Technology, California State University; Fresno. C. Parr Rosson, III, Professor/Economist and Director, Center for North American Studies, Department of Agricultural Economics, Texas AgriLife Extension Service, Texas A&amp;M University System; Flynn J. Adcock, International Program Coordinator and Assistant Director, Center for North American Studies, Department of Agricultural Economics, Texas AgriLife Research, Texas A&amp;M University System; and Daniel Hanselka, xtension Associate, Department of Agricultural Economics, Texas AgriLife Extension Service, Texas A&amp;M University System, “National and Regional Impacts of U.S. Agricultural Exports” &lt;http://www.choicesmagazine.org/magazine/article.php?article=169&gt; 9-5-12)</w:t>
      </w:r>
    </w:p>
    <w:p w:rsidR="00FE5894" w:rsidRPr="00B3531E" w:rsidRDefault="00FE5894" w:rsidP="00FE5894">
      <w:pPr>
        <w:rPr>
          <w:sz w:val="16"/>
        </w:rPr>
      </w:pPr>
      <w:r w:rsidRPr="00B3531E">
        <w:rPr>
          <w:sz w:val="16"/>
        </w:rPr>
        <w:t xml:space="preserve">In calendar year 2009, </w:t>
      </w:r>
      <w:r w:rsidRPr="00B3531E">
        <w:rPr>
          <w:rStyle w:val="StyleBoldUnderline"/>
        </w:rPr>
        <w:t>U.S. agricultural exports of $98.4 billion were supported by $280.5 billion in output in sectors throughout the economy</w:t>
      </w:r>
      <w:r w:rsidRPr="00B3531E">
        <w:rPr>
          <w:sz w:val="16"/>
        </w:rPr>
        <w:t xml:space="preserve"> (Table 2). </w:t>
      </w:r>
      <w:r w:rsidRPr="00B3531E">
        <w:rPr>
          <w:rStyle w:val="StyleBoldUnderline"/>
        </w:rPr>
        <w:t>Every $1 billion in U.S. agricultural exports generated 15,811 jobs</w:t>
      </w:r>
      <w:r w:rsidRPr="00B3531E">
        <w:rPr>
          <w:sz w:val="16"/>
        </w:rPr>
        <w:t xml:space="preserve">. </w:t>
      </w:r>
      <w:r w:rsidRPr="00B3531E">
        <w:rPr>
          <w:rStyle w:val="StyleBoldUnderline"/>
        </w:rPr>
        <w:t>Employment</w:t>
      </w:r>
      <w:r w:rsidRPr="00B3531E">
        <w:rPr>
          <w:sz w:val="16"/>
        </w:rPr>
        <w:t xml:space="preserve"> resulting from agricultural exports </w:t>
      </w:r>
      <w:r w:rsidRPr="00B3531E">
        <w:rPr>
          <w:rStyle w:val="StyleBoldUnderline"/>
        </w:rPr>
        <w:t>included</w:t>
      </w:r>
      <w:r w:rsidRPr="00B3531E">
        <w:rPr>
          <w:sz w:val="16"/>
        </w:rPr>
        <w:t xml:space="preserve"> </w:t>
      </w:r>
      <w:r w:rsidRPr="00B3531E">
        <w:rPr>
          <w:rStyle w:val="StyleBoldUnderline"/>
        </w:rPr>
        <w:t>direct farm employment</w:t>
      </w:r>
      <w:r w:rsidRPr="00B3531E">
        <w:rPr>
          <w:sz w:val="16"/>
        </w:rPr>
        <w:t xml:space="preserve"> of 742,966 </w:t>
      </w:r>
      <w:r w:rsidRPr="00B3531E">
        <w:rPr>
          <w:rStyle w:val="StyleBoldUnderline"/>
        </w:rPr>
        <w:t>jobs and nonfarm related employment</w:t>
      </w:r>
      <w:r w:rsidRPr="00B3531E">
        <w:rPr>
          <w:sz w:val="16"/>
        </w:rPr>
        <w:t xml:space="preserve"> of 812,852 jobs for a total of 1.6 million jobs. </w:t>
      </w:r>
      <w:r w:rsidRPr="00B3531E">
        <w:rPr>
          <w:rStyle w:val="StyleBoldUnderline"/>
        </w:rPr>
        <w:t xml:space="preserve">The jobs </w:t>
      </w:r>
      <w:r w:rsidRPr="00B3531E">
        <w:rPr>
          <w:sz w:val="16"/>
        </w:rPr>
        <w:t xml:space="preserve">resulting from agricultural exports </w:t>
      </w:r>
      <w:r w:rsidRPr="00B3531E">
        <w:rPr>
          <w:rStyle w:val="StyleBoldUnderline"/>
        </w:rPr>
        <w:t>reflect the output that is stimulated as farmers purchase inputs for production, and as commodities are harvested, transported and stored.</w:t>
      </w:r>
      <w:r w:rsidRPr="00B3531E">
        <w:rPr>
          <w:rStyle w:val="StyleBoldUnderline"/>
          <w:b w:val="0"/>
          <w:sz w:val="12"/>
        </w:rPr>
        <w:t>¶</w:t>
      </w:r>
      <w:r w:rsidRPr="00B3531E">
        <w:rPr>
          <w:sz w:val="16"/>
        </w:rPr>
        <w:t xml:space="preserve"> </w:t>
      </w:r>
      <w:r w:rsidRPr="00B3531E">
        <w:rPr>
          <w:rStyle w:val="StyleBoldUnderline"/>
        </w:rPr>
        <w:t>Output and job creation related to agricultural exports is spread across supporting sectors of the economy</w:t>
      </w:r>
      <w:r w:rsidRPr="00B3531E">
        <w:rPr>
          <w:sz w:val="16"/>
        </w:rPr>
        <w:t xml:space="preserve">. In 2009, for example, the $280.5 billion in output created by agricultural exports was largely focused in the farm, services and food processing sectors but also made contributions in the manufacturing, trade and transportation sectors (Figure 1). In the same way </w:t>
      </w:r>
      <w:r w:rsidRPr="00B3531E">
        <w:rPr>
          <w:rStyle w:val="StyleBoldUnderline"/>
        </w:rPr>
        <w:t>employment associated with agricultural exports is also distributed across the various sectors</w:t>
      </w:r>
      <w:r w:rsidRPr="00B3531E">
        <w:rPr>
          <w:sz w:val="16"/>
        </w:rPr>
        <w:t xml:space="preserve"> (Figure 2).</w:t>
      </w:r>
      <w:r w:rsidRPr="00B3531E">
        <w:rPr>
          <w:sz w:val="12"/>
        </w:rPr>
        <w:t>¶</w:t>
      </w:r>
      <w:r w:rsidRPr="00B3531E">
        <w:rPr>
          <w:sz w:val="16"/>
        </w:rPr>
        <w:t xml:space="preserve"> Regional Impacts</w:t>
      </w:r>
      <w:r w:rsidRPr="00B3531E">
        <w:rPr>
          <w:sz w:val="12"/>
        </w:rPr>
        <w:t>¶</w:t>
      </w:r>
      <w:r w:rsidRPr="00B3531E">
        <w:rPr>
          <w:sz w:val="16"/>
        </w:rPr>
        <w:t xml:space="preserve"> </w:t>
      </w:r>
      <w:r w:rsidRPr="00B3531E">
        <w:rPr>
          <w:rStyle w:val="StyleBoldUnderline"/>
        </w:rPr>
        <w:t>All of U.S. agriculture is dependent to some extent on foreign demand</w:t>
      </w:r>
      <w:r w:rsidRPr="00B3531E">
        <w:rPr>
          <w:sz w:val="16"/>
        </w:rPr>
        <w:t>, with some commodities being more dependent than others. The same is true for the areas where those products are grown. Accordingly</w:t>
      </w:r>
      <w:r w:rsidRPr="00B3531E">
        <w:rPr>
          <w:rStyle w:val="StyleBoldUnderline"/>
        </w:rPr>
        <w:t>, the economy in some areas of the country is more influenced by agricultural exports than in other areas</w:t>
      </w:r>
      <w:r w:rsidRPr="00B3531E">
        <w:rPr>
          <w:sz w:val="16"/>
        </w:rPr>
        <w:t xml:space="preserve">. In 2009 </w:t>
      </w:r>
      <w:r w:rsidRPr="00B3531E">
        <w:rPr>
          <w:rStyle w:val="StyleBoldUnderline"/>
        </w:rPr>
        <w:t>the Midwest</w:t>
      </w:r>
      <w:r w:rsidRPr="00B3531E">
        <w:rPr>
          <w:sz w:val="16"/>
        </w:rPr>
        <w:t xml:space="preserve"> region </w:t>
      </w:r>
      <w:r w:rsidRPr="00B3531E">
        <w:rPr>
          <w:rStyle w:val="StyleBoldUnderline"/>
        </w:rPr>
        <w:t>received the largest boost in output resulting from agricultural exports</w:t>
      </w:r>
      <w:r w:rsidRPr="00B3531E">
        <w:rPr>
          <w:sz w:val="16"/>
        </w:rPr>
        <w:t>, while the Northeast area of the country received the least (Figure 3).</w:t>
      </w:r>
      <w:r w:rsidRPr="00B3531E">
        <w:rPr>
          <w:sz w:val="12"/>
        </w:rPr>
        <w:t>¶</w:t>
      </w:r>
      <w:r w:rsidRPr="00B3531E">
        <w:rPr>
          <w:sz w:val="16"/>
        </w:rPr>
        <w:t xml:space="preserve"> </w:t>
      </w:r>
      <w:r w:rsidRPr="00B3531E">
        <w:rPr>
          <w:rStyle w:val="StyleBoldUnderline"/>
        </w:rPr>
        <w:t>The economic impact of agricultural exports on a regional basis reflects the relative importance of export markets</w:t>
      </w:r>
      <w:r w:rsidRPr="00B3531E">
        <w:rPr>
          <w:sz w:val="16"/>
        </w:rPr>
        <w:t xml:space="preserve"> for certain commodities and the geographical concentration of the production of those commodities. The dominant position of the Midwest in overall output generated and number of jobs related to exports reflects in large part the importance of feed grain and oilseed production in the region. In 2009, </w:t>
      </w:r>
      <w:r w:rsidRPr="00B3531E">
        <w:rPr>
          <w:rStyle w:val="StyleBoldUnderline"/>
        </w:rPr>
        <w:t>over 30% of the total value of all agricultural exports</w:t>
      </w:r>
      <w:r w:rsidRPr="00B3531E">
        <w:rPr>
          <w:sz w:val="16"/>
        </w:rPr>
        <w:t xml:space="preserve"> </w:t>
      </w:r>
      <w:r w:rsidRPr="00B3531E">
        <w:rPr>
          <w:rStyle w:val="StyleBoldUnderline"/>
        </w:rPr>
        <w:t>was accounted for</w:t>
      </w:r>
      <w:r w:rsidRPr="00B3531E">
        <w:rPr>
          <w:sz w:val="16"/>
        </w:rPr>
        <w:t xml:space="preserve"> by feed grain and oilseed products, </w:t>
      </w:r>
      <w:r w:rsidRPr="00B3531E">
        <w:rPr>
          <w:rStyle w:val="StyleBoldUnderline"/>
        </w:rPr>
        <w:t>in large part originating from the Midwestern region</w:t>
      </w:r>
      <w:r w:rsidRPr="00B3531E">
        <w:rPr>
          <w:sz w:val="16"/>
        </w:rPr>
        <w:t xml:space="preserve">. Along with the host of other Midwestern products finding their way to international markets the economic stimulus from trade related activities is greatest for this region. </w:t>
      </w:r>
      <w:r w:rsidRPr="00B3531E">
        <w:rPr>
          <w:rStyle w:val="StyleBoldUnderline"/>
        </w:rPr>
        <w:t>Agricultural exports accounted for over $86 billion of output and around 410,000 jobs in the region</w:t>
      </w:r>
      <w:r w:rsidRPr="00B3531E">
        <w:rPr>
          <w:sz w:val="16"/>
        </w:rPr>
        <w:t xml:space="preserve"> in 2009 (Table 3).</w:t>
      </w:r>
      <w:r w:rsidRPr="00B3531E">
        <w:rPr>
          <w:sz w:val="12"/>
        </w:rPr>
        <w:t>¶</w:t>
      </w:r>
      <w:r w:rsidRPr="00B3531E">
        <w:rPr>
          <w:sz w:val="16"/>
        </w:rPr>
        <w:t xml:space="preserve"> While the farm sector impacts were important, nonfarm sectors benefitted from Midwest agricultural exports. In fact, </w:t>
      </w:r>
      <w:r w:rsidRPr="00B3531E">
        <w:rPr>
          <w:rStyle w:val="StyleBoldUnderline"/>
        </w:rPr>
        <w:t>nearly 60% of the total output from exports can be attributed to non-farm sectors.</w:t>
      </w:r>
      <w:r w:rsidRPr="00B3531E">
        <w:rPr>
          <w:sz w:val="16"/>
        </w:rPr>
        <w:t xml:space="preserve"> Food processing was most important, with $16 billion in output, followed by services, manufacturing and trade and transportation. The nonfarm sectors accounted for 49% of employment, with trade and transportation being the most important.</w:t>
      </w:r>
    </w:p>
    <w:p w:rsidR="00FE5894" w:rsidRDefault="00FE5894" w:rsidP="00FE5894">
      <w:pPr>
        <w:pStyle w:val="Heading4"/>
      </w:pPr>
      <w:r>
        <w:t>Imports also help the economy in several sectors</w:t>
      </w:r>
    </w:p>
    <w:p w:rsidR="00FE5894" w:rsidRPr="00B3531E" w:rsidRDefault="00FE5894" w:rsidP="00FE5894">
      <w:pPr>
        <w:rPr>
          <w:rStyle w:val="StyleStyleBold12pt"/>
          <w:b w:val="0"/>
          <w:sz w:val="18"/>
        </w:rPr>
      </w:pPr>
      <w:r>
        <w:rPr>
          <w:rStyle w:val="StyleStyleBold12pt"/>
        </w:rPr>
        <w:t xml:space="preserve">Paggi et al 12 </w:t>
      </w:r>
      <w:r>
        <w:rPr>
          <w:rStyle w:val="StyleStyleBold12pt"/>
          <w:sz w:val="18"/>
        </w:rPr>
        <w:t>(Mechel S. Paggi, Director, Center for Agricultural Business, Jordan College of Agricultural Science and Technology, California State University; Fresno. C. Parr Rosson, III, Professor/Economist and Director, Center for North American Studies, Department of Agricultural Economics, Texas AgriLife Extension Service, Texas A&amp;M University System; Flynn J. Adcock, International Program Coordinator and Assistant Director, Center for North American Studies, Department of Agricultural Economics, Texas AgriLife Research, Texas A&amp;M University System; and Daniel Hanselka, xtension Associate, Department of Agricultural Economics, Texas AgriLife Extension Service, Texas A&amp;M University System, “National and Regional Impacts of U.S. Agricultural Exports” &lt;http://www.choicesmagazine.org/magazine/article.php?article=169&gt; 9-5-12)</w:t>
      </w:r>
    </w:p>
    <w:p w:rsidR="00FE5894" w:rsidRDefault="00FE5894" w:rsidP="00FE5894">
      <w:pPr>
        <w:rPr>
          <w:rStyle w:val="StyleBoldUnderline"/>
        </w:rPr>
      </w:pPr>
      <w:r w:rsidRPr="00B3531E">
        <w:rPr>
          <w:sz w:val="16"/>
        </w:rPr>
        <w:lastRenderedPageBreak/>
        <w:t>Agricultural Imports</w:t>
      </w:r>
      <w:r w:rsidRPr="00B3531E">
        <w:rPr>
          <w:sz w:val="12"/>
        </w:rPr>
        <w:t>¶</w:t>
      </w:r>
      <w:r w:rsidRPr="00B3531E">
        <w:rPr>
          <w:sz w:val="16"/>
        </w:rPr>
        <w:t xml:space="preserve"> While beyond the scope of this report, </w:t>
      </w:r>
      <w:r w:rsidRPr="00B3531E">
        <w:rPr>
          <w:rStyle w:val="StyleBoldUnderline"/>
        </w:rPr>
        <w:t>agricultural commodities imported into the United States also generate additional output</w:t>
      </w:r>
      <w:r w:rsidRPr="00B3531E">
        <w:rPr>
          <w:sz w:val="16"/>
        </w:rPr>
        <w:t xml:space="preserve">. The </w:t>
      </w:r>
      <w:r w:rsidRPr="00B3531E">
        <w:rPr>
          <w:rStyle w:val="StyleBoldUnderline"/>
        </w:rPr>
        <w:t>transformation of imports to consumer goods involves the same type activities—transportation, management, marketing—as do exports</w:t>
      </w:r>
      <w:r w:rsidRPr="00B3531E">
        <w:rPr>
          <w:sz w:val="16"/>
        </w:rPr>
        <w:t xml:space="preserve">. As a result </w:t>
      </w:r>
      <w:r w:rsidRPr="00B3531E">
        <w:rPr>
          <w:rStyle w:val="StyleBoldUnderline"/>
        </w:rPr>
        <w:t>each dollar spent on imports</w:t>
      </w:r>
      <w:r w:rsidRPr="00B3531E">
        <w:rPr>
          <w:sz w:val="16"/>
        </w:rPr>
        <w:t xml:space="preserve"> has been estimated to </w:t>
      </w:r>
      <w:r w:rsidRPr="00B3531E">
        <w:rPr>
          <w:rStyle w:val="StyleBoldUnderline"/>
        </w:rPr>
        <w:t>result in additional output from support activities to produce a multiplier of 2.48</w:t>
      </w:r>
      <w:r w:rsidRPr="00B3531E">
        <w:rPr>
          <w:sz w:val="16"/>
        </w:rPr>
        <w:t xml:space="preserve"> (USDA, ERS, FAU-124, April 2008). Using this measure the imports of $71.7 billion of agricultural commodities in 2009 would have generated a domestic output of $177.8 billion. It is important to note that while </w:t>
      </w:r>
      <w:r w:rsidRPr="00B3531E">
        <w:rPr>
          <w:rStyle w:val="StyleBoldUnderline"/>
        </w:rPr>
        <w:t>imports of agricultural products</w:t>
      </w:r>
      <w:r w:rsidRPr="00B3531E">
        <w:rPr>
          <w:sz w:val="16"/>
        </w:rPr>
        <w:t xml:space="preserve"> can have a negative effect if they displace products that would otherwise be produced domestically, they do </w:t>
      </w:r>
      <w:r w:rsidRPr="00B3531E">
        <w:rPr>
          <w:rStyle w:val="StyleBoldUnderline"/>
        </w:rPr>
        <w:t>bring</w:t>
      </w:r>
      <w:r w:rsidRPr="00B3531E">
        <w:rPr>
          <w:sz w:val="16"/>
        </w:rPr>
        <w:t xml:space="preserve"> </w:t>
      </w:r>
      <w:r w:rsidRPr="00B3531E">
        <w:rPr>
          <w:rStyle w:val="StyleBoldUnderline"/>
        </w:rPr>
        <w:t>a benefit due to their linkage to supporting industry activity.</w:t>
      </w:r>
      <w:r w:rsidRPr="00B3531E">
        <w:rPr>
          <w:rStyle w:val="StyleBoldUnderline"/>
          <w:b w:val="0"/>
          <w:sz w:val="12"/>
        </w:rPr>
        <w:t>¶</w:t>
      </w:r>
      <w:r w:rsidRPr="00B3531E">
        <w:rPr>
          <w:sz w:val="16"/>
        </w:rPr>
        <w:t xml:space="preserve"> Implications</w:t>
      </w:r>
      <w:r w:rsidRPr="00B3531E">
        <w:rPr>
          <w:sz w:val="12"/>
        </w:rPr>
        <w:t>¶</w:t>
      </w:r>
      <w:r w:rsidRPr="00B3531E">
        <w:rPr>
          <w:sz w:val="16"/>
        </w:rPr>
        <w:t xml:space="preserve"> </w:t>
      </w:r>
      <w:r w:rsidRPr="00B3531E">
        <w:rPr>
          <w:rStyle w:val="StyleBoldUnderline"/>
        </w:rPr>
        <w:t>U.S. agricultural exports make a significant contribution to the overall U.S. economy, supporting $280.5 billion in economic output and 1.6 million jobs nationwide.</w:t>
      </w:r>
      <w:r w:rsidRPr="00B3531E">
        <w:rPr>
          <w:sz w:val="16"/>
        </w:rPr>
        <w:t xml:space="preserve"> </w:t>
      </w:r>
      <w:r w:rsidRPr="00B3531E">
        <w:rPr>
          <w:rStyle w:val="StyleBoldUnderline"/>
        </w:rPr>
        <w:t>This output is most heavily concentrated in the Midwestern United States</w:t>
      </w:r>
      <w:r w:rsidRPr="00B3531E">
        <w:rPr>
          <w:sz w:val="16"/>
        </w:rPr>
        <w:t xml:space="preserve">, followed by the Southern region, the West, and then the Northeast. Employment attributed to exports is about evenly split between the Midwest and South, followed by the West and Northeast. </w:t>
      </w:r>
      <w:r w:rsidRPr="00B3531E">
        <w:rPr>
          <w:rStyle w:val="StyleBoldUnderline"/>
        </w:rPr>
        <w:t>Important too is that these economic gains associated with exports are not just accruing to the farm sector</w:t>
      </w:r>
      <w:r w:rsidRPr="00B3531E">
        <w:rPr>
          <w:sz w:val="16"/>
        </w:rPr>
        <w:t xml:space="preserve">. In fact, in most regions of the country, the </w:t>
      </w:r>
      <w:r w:rsidRPr="00B3531E">
        <w:rPr>
          <w:rStyle w:val="StyleBoldUnderline"/>
        </w:rPr>
        <w:t>non-farm sectors of food processing, services, and trade and transportation receive an equal share of both output and employment.</w:t>
      </w:r>
    </w:p>
    <w:p w:rsidR="00355A77" w:rsidRDefault="00355A77" w:rsidP="00355A77">
      <w:pPr>
        <w:pStyle w:val="Heading3"/>
      </w:pPr>
      <w:r>
        <w:lastRenderedPageBreak/>
        <w:t>Agriculture Key to Warming</w:t>
      </w:r>
    </w:p>
    <w:p w:rsidR="00355A77" w:rsidRDefault="00355A77" w:rsidP="00355A77">
      <w:pPr>
        <w:pStyle w:val="Heading4"/>
      </w:pPr>
      <w:r>
        <w:t>Agricultural development is key to bioenergy</w:t>
      </w:r>
    </w:p>
    <w:p w:rsidR="00355A77" w:rsidRPr="001F125E" w:rsidRDefault="00355A77" w:rsidP="00355A77">
      <w:pPr>
        <w:rPr>
          <w:rStyle w:val="StyleStyleBold12pt"/>
          <w:b w:val="0"/>
          <w:sz w:val="18"/>
        </w:rPr>
      </w:pPr>
      <w:r>
        <w:rPr>
          <w:rStyle w:val="StyleStyleBold12pt"/>
        </w:rPr>
        <w:t xml:space="preserve">Walsh et al 03 </w:t>
      </w:r>
      <w:r>
        <w:rPr>
          <w:rStyle w:val="StyleStyleBold12pt"/>
          <w:sz w:val="18"/>
        </w:rPr>
        <w:t>(Marie E. Walsh, Daniel G. De La Torre Ugarte, Hosein Shapouri, and Stephen P. Slinsky, Oak Ridge National Laboratory, University of Tennessee, U.S. Department of Agriculture, and</w:t>
      </w:r>
      <w:r w:rsidRPr="001F125E">
        <w:rPr>
          <w:rStyle w:val="StyleStyleBold12pt"/>
          <w:sz w:val="12"/>
        </w:rPr>
        <w:t xml:space="preserve">¶ </w:t>
      </w:r>
      <w:r>
        <w:rPr>
          <w:rStyle w:val="StyleStyleBold12pt"/>
          <w:sz w:val="18"/>
        </w:rPr>
        <w:t>University of Tennessee, “Bioenergy Crop Production in the United States” &lt;https://www.bioenergykdf.net/sites/default/files/nagendra/KC_090916160513.pdf&gt; 2003)</w:t>
      </w:r>
    </w:p>
    <w:p w:rsidR="00355A77" w:rsidRDefault="00355A77" w:rsidP="00355A77">
      <w:pPr>
        <w:rPr>
          <w:sz w:val="16"/>
        </w:rPr>
      </w:pPr>
      <w:r w:rsidRPr="001F125E">
        <w:rPr>
          <w:sz w:val="16"/>
        </w:rPr>
        <w:t>In response to the oil embargoes of the 1970s, programs to develop alternative</w:t>
      </w:r>
      <w:r w:rsidRPr="001F125E">
        <w:rPr>
          <w:sz w:val="12"/>
        </w:rPr>
        <w:t>¶</w:t>
      </w:r>
      <w:r w:rsidRPr="001F125E">
        <w:rPr>
          <w:sz w:val="16"/>
        </w:rPr>
        <w:t xml:space="preserve"> energy sources were begun in the U.S. </w:t>
      </w:r>
      <w:r w:rsidRPr="001F125E">
        <w:rPr>
          <w:rStyle w:val="StyleBoldUnderline"/>
        </w:rPr>
        <w:t>Energy security still remains a concern</w:t>
      </w:r>
      <w:r w:rsidRPr="001F125E">
        <w:rPr>
          <w:sz w:val="16"/>
        </w:rPr>
        <w:t>, but</w:t>
      </w:r>
      <w:r w:rsidRPr="001F125E">
        <w:rPr>
          <w:sz w:val="12"/>
        </w:rPr>
        <w:t>¶</w:t>
      </w:r>
      <w:r w:rsidRPr="001F125E">
        <w:rPr>
          <w:sz w:val="16"/>
        </w:rPr>
        <w:t xml:space="preserve"> other </w:t>
      </w:r>
      <w:r w:rsidRPr="001F125E">
        <w:rPr>
          <w:rStyle w:val="StyleBoldUnderline"/>
        </w:rPr>
        <w:t>issues such as global climate change, air and water quality, and economic</w:t>
      </w:r>
      <w:r w:rsidRPr="001F125E">
        <w:rPr>
          <w:rStyle w:val="StyleBoldUnderline"/>
          <w:sz w:val="12"/>
        </w:rPr>
        <w:t xml:space="preserve">¶ </w:t>
      </w:r>
      <w:r w:rsidRPr="001F125E">
        <w:rPr>
          <w:rStyle w:val="StyleBoldUnderline"/>
        </w:rPr>
        <w:t>development have added new immediacy to the development of alternative energy</w:t>
      </w:r>
      <w:r w:rsidRPr="001F125E">
        <w:rPr>
          <w:rStyle w:val="StyleBoldUnderline"/>
          <w:sz w:val="12"/>
        </w:rPr>
        <w:t xml:space="preserve">¶ </w:t>
      </w:r>
      <w:r w:rsidRPr="001F125E">
        <w:rPr>
          <w:rStyle w:val="StyleBoldUnderline"/>
        </w:rPr>
        <w:t>systems.</w:t>
      </w:r>
      <w:r w:rsidRPr="001F125E">
        <w:rPr>
          <w:sz w:val="16"/>
        </w:rPr>
        <w:t xml:space="preserve"> </w:t>
      </w:r>
      <w:r w:rsidRPr="001F125E">
        <w:rPr>
          <w:rStyle w:val="StyleBoldUnderline"/>
        </w:rPr>
        <w:t>Among the alternatives is biomass energy</w:t>
      </w:r>
      <w:r w:rsidRPr="001F125E">
        <w:rPr>
          <w:sz w:val="16"/>
        </w:rPr>
        <w:t>. In addition to research on</w:t>
      </w:r>
      <w:r w:rsidRPr="001F125E">
        <w:rPr>
          <w:sz w:val="12"/>
        </w:rPr>
        <w:t>¶</w:t>
      </w:r>
      <w:r w:rsidRPr="001F125E">
        <w:rPr>
          <w:sz w:val="16"/>
        </w:rPr>
        <w:t xml:space="preserve"> conversion technologies, </w:t>
      </w:r>
      <w:r w:rsidRPr="001F125E">
        <w:rPr>
          <w:rStyle w:val="StyleBoldUnderline"/>
        </w:rPr>
        <w:t>the</w:t>
      </w:r>
      <w:r w:rsidRPr="001F125E">
        <w:rPr>
          <w:sz w:val="16"/>
        </w:rPr>
        <w:t xml:space="preserve"> U.S. Department of Energy (</w:t>
      </w:r>
      <w:r w:rsidRPr="001F125E">
        <w:rPr>
          <w:rStyle w:val="StyleBoldUnderline"/>
        </w:rPr>
        <w:t>DOE</w:t>
      </w:r>
      <w:r w:rsidRPr="001F125E">
        <w:rPr>
          <w:sz w:val="16"/>
        </w:rPr>
        <w:t>) established, in</w:t>
      </w:r>
      <w:r w:rsidRPr="001F125E">
        <w:rPr>
          <w:sz w:val="12"/>
        </w:rPr>
        <w:t>¶</w:t>
      </w:r>
      <w:r w:rsidRPr="001F125E">
        <w:rPr>
          <w:sz w:val="16"/>
        </w:rPr>
        <w:t xml:space="preserve"> 1978, the Bioenergy Feedstock Development Program (BFDP) at Oak Ridge</w:t>
      </w:r>
      <w:r w:rsidRPr="001F125E">
        <w:rPr>
          <w:sz w:val="12"/>
        </w:rPr>
        <w:t>¶</w:t>
      </w:r>
      <w:r w:rsidRPr="001F125E">
        <w:rPr>
          <w:sz w:val="16"/>
        </w:rPr>
        <w:t xml:space="preserve"> National Laboratory. The BFDP </w:t>
      </w:r>
      <w:r w:rsidRPr="001F125E">
        <w:rPr>
          <w:rStyle w:val="StyleBoldUnderline"/>
        </w:rPr>
        <w:t>is developing new crops and cropping systems</w:t>
      </w:r>
      <w:r w:rsidRPr="001F125E">
        <w:rPr>
          <w:rStyle w:val="StyleBoldUnderline"/>
          <w:sz w:val="12"/>
        </w:rPr>
        <w:t xml:space="preserve">¶ </w:t>
      </w:r>
      <w:r w:rsidRPr="001F125E">
        <w:rPr>
          <w:rStyle w:val="StyleBoldUnderline"/>
        </w:rPr>
        <w:t>that can be used as dedicated bioenergy feedstocks</w:t>
      </w:r>
      <w:r w:rsidRPr="001F125E">
        <w:rPr>
          <w:sz w:val="16"/>
        </w:rPr>
        <w:t>. The program has screened</w:t>
      </w:r>
      <w:r w:rsidRPr="001F125E">
        <w:rPr>
          <w:sz w:val="12"/>
        </w:rPr>
        <w:t>¶</w:t>
      </w:r>
      <w:r w:rsidRPr="001F125E">
        <w:rPr>
          <w:sz w:val="16"/>
        </w:rPr>
        <w:t xml:space="preserve"> numerous potential crop candidates to identify promising species and research</w:t>
      </w:r>
      <w:r w:rsidRPr="001F125E">
        <w:rPr>
          <w:sz w:val="12"/>
        </w:rPr>
        <w:t>¶</w:t>
      </w:r>
      <w:r w:rsidRPr="001F125E">
        <w:rPr>
          <w:sz w:val="16"/>
        </w:rPr>
        <w:t xml:space="preserve"> frequently involves collaborative efforts with university and U.S. Department of</w:t>
      </w:r>
      <w:r w:rsidRPr="001F125E">
        <w:rPr>
          <w:sz w:val="12"/>
        </w:rPr>
        <w:t>¶</w:t>
      </w:r>
      <w:r w:rsidRPr="001F125E">
        <w:rPr>
          <w:sz w:val="16"/>
        </w:rPr>
        <w:t xml:space="preserve"> Agriculture (USDA) researchers. Recent efforts are focusing on three crops –</w:t>
      </w:r>
      <w:r w:rsidRPr="001F125E">
        <w:rPr>
          <w:sz w:val="12"/>
        </w:rPr>
        <w:t>¶</w:t>
      </w:r>
      <w:r w:rsidRPr="001F125E">
        <w:rPr>
          <w:sz w:val="16"/>
        </w:rPr>
        <w:t xml:space="preserve"> switchgrass (Panicum virgatum), hybrid poplar (Populus spp.), and willow (Salix</w:t>
      </w:r>
      <w:r w:rsidRPr="001F125E">
        <w:rPr>
          <w:sz w:val="12"/>
        </w:rPr>
        <w:t>¶</w:t>
      </w:r>
      <w:r w:rsidRPr="001F125E">
        <w:rPr>
          <w:sz w:val="16"/>
        </w:rPr>
        <w:t xml:space="preserve"> spp.).</w:t>
      </w:r>
      <w:r w:rsidRPr="001F125E">
        <w:rPr>
          <w:sz w:val="12"/>
        </w:rPr>
        <w:t>¶</w:t>
      </w:r>
      <w:r w:rsidRPr="001F125E">
        <w:rPr>
          <w:sz w:val="16"/>
        </w:rPr>
        <w:t xml:space="preserve"> </w:t>
      </w:r>
      <w:r w:rsidRPr="001F125E">
        <w:rPr>
          <w:rStyle w:val="StyleBoldUnderline"/>
        </w:rPr>
        <w:t>Currently, the United States uses about 3.7 EJ (</w:t>
      </w:r>
      <w:r w:rsidRPr="001F125E">
        <w:rPr>
          <w:sz w:val="16"/>
        </w:rPr>
        <w:t xml:space="preserve">3.5 Quads) </w:t>
      </w:r>
      <w:r w:rsidRPr="001F125E">
        <w:rPr>
          <w:rStyle w:val="StyleBoldUnderline"/>
        </w:rPr>
        <w:t>of biomass energy</w:t>
      </w:r>
      <w:r w:rsidRPr="001F125E">
        <w:rPr>
          <w:rStyle w:val="StyleBoldUnderline"/>
          <w:sz w:val="12"/>
        </w:rPr>
        <w:t xml:space="preserve">¶ </w:t>
      </w:r>
      <w:r w:rsidRPr="001F125E">
        <w:rPr>
          <w:sz w:val="16"/>
        </w:rPr>
        <w:t>(U.S. DOE 2000), the majority of which is ethanol (transportation fuel made</w:t>
      </w:r>
      <w:r w:rsidRPr="001F125E">
        <w:rPr>
          <w:sz w:val="12"/>
        </w:rPr>
        <w:t>¶</w:t>
      </w:r>
      <w:r w:rsidRPr="001F125E">
        <w:rPr>
          <w:sz w:val="16"/>
        </w:rPr>
        <w:t xml:space="preserve"> from corn starch), residential heating, and steam and heat produced from mill</w:t>
      </w:r>
      <w:r w:rsidRPr="001F125E">
        <w:rPr>
          <w:sz w:val="12"/>
        </w:rPr>
        <w:t>¶</w:t>
      </w:r>
      <w:r w:rsidRPr="001F125E">
        <w:rPr>
          <w:sz w:val="16"/>
        </w:rPr>
        <w:t xml:space="preserve"> residues, logging residues, and black liquor (pulp and paper industry). While </w:t>
      </w:r>
      <w:r w:rsidRPr="001F125E">
        <w:rPr>
          <w:rStyle w:val="StyleBoldUnderline"/>
        </w:rPr>
        <w:t>there</w:t>
      </w:r>
      <w:r w:rsidRPr="001F125E">
        <w:rPr>
          <w:rStyle w:val="StyleBoldUnderline"/>
          <w:sz w:val="12"/>
        </w:rPr>
        <w:t xml:space="preserve">¶ </w:t>
      </w:r>
      <w:r w:rsidRPr="001F125E">
        <w:rPr>
          <w:rStyle w:val="StyleBoldUnderline"/>
        </w:rPr>
        <w:t>is potential to expand the use and improve the efﬁciency of these existing biomass</w:t>
      </w:r>
      <w:r w:rsidRPr="001F125E">
        <w:rPr>
          <w:rStyle w:val="StyleBoldUnderline"/>
          <w:sz w:val="12"/>
        </w:rPr>
        <w:t xml:space="preserve">¶ </w:t>
      </w:r>
      <w:r w:rsidRPr="001F125E">
        <w:rPr>
          <w:sz w:val="16"/>
        </w:rPr>
        <w:t>technologies and to utilize other un-used biomass feedstocks (e.g., agricultural</w:t>
      </w:r>
      <w:r w:rsidRPr="001F125E">
        <w:rPr>
          <w:sz w:val="12"/>
        </w:rPr>
        <w:t>¶</w:t>
      </w:r>
      <w:r w:rsidRPr="001F125E">
        <w:rPr>
          <w:sz w:val="16"/>
        </w:rPr>
        <w:t xml:space="preserve"> residues and urban wood wastes), </w:t>
      </w:r>
      <w:r w:rsidRPr="001F125E">
        <w:rPr>
          <w:rStyle w:val="StyleBoldUnderline"/>
        </w:rPr>
        <w:t>signiﬁcant expansion of a biomass industry in</w:t>
      </w:r>
      <w:r w:rsidRPr="001F125E">
        <w:rPr>
          <w:rStyle w:val="StyleBoldUnderline"/>
          <w:sz w:val="12"/>
        </w:rPr>
        <w:t xml:space="preserve">¶ </w:t>
      </w:r>
      <w:r w:rsidRPr="001F125E">
        <w:rPr>
          <w:rStyle w:val="StyleBoldUnderline"/>
        </w:rPr>
        <w:t>the United States will require the use of bioenergy crops</w:t>
      </w:r>
      <w:r w:rsidRPr="001F125E">
        <w:rPr>
          <w:sz w:val="16"/>
        </w:rPr>
        <w:t>.</w:t>
      </w:r>
      <w:r w:rsidRPr="001F125E">
        <w:rPr>
          <w:sz w:val="12"/>
        </w:rPr>
        <w:t>¶</w:t>
      </w:r>
      <w:r w:rsidRPr="001F125E">
        <w:rPr>
          <w:sz w:val="16"/>
        </w:rPr>
        <w:t xml:space="preserve"> Several questions regarding the potential for bioenergy crop production exist.</w:t>
      </w:r>
      <w:r w:rsidRPr="001F125E">
        <w:rPr>
          <w:sz w:val="12"/>
        </w:rPr>
        <w:t>¶</w:t>
      </w:r>
      <w:r w:rsidRPr="001F125E">
        <w:rPr>
          <w:sz w:val="16"/>
        </w:rPr>
        <w:t xml:space="preserve"> </w:t>
      </w:r>
      <w:r w:rsidRPr="001F125E">
        <w:rPr>
          <w:rStyle w:val="StyleBoldUnderline"/>
        </w:rPr>
        <w:t>Bioenergy crop production is expected to occur on agricultural croplands</w:t>
      </w:r>
      <w:r w:rsidRPr="001F125E">
        <w:rPr>
          <w:sz w:val="16"/>
        </w:rPr>
        <w:t>, with</w:t>
      </w:r>
      <w:r w:rsidRPr="001F125E">
        <w:rPr>
          <w:sz w:val="12"/>
        </w:rPr>
        <w:t>¶</w:t>
      </w:r>
      <w:r w:rsidRPr="001F125E">
        <w:rPr>
          <w:sz w:val="16"/>
        </w:rPr>
        <w:t xml:space="preserve"> bioenergy crops competing with traditional crops for those hectares. This raises</w:t>
      </w:r>
      <w:r w:rsidRPr="001F125E">
        <w:rPr>
          <w:sz w:val="12"/>
        </w:rPr>
        <w:t>¶</w:t>
      </w:r>
      <w:r w:rsidRPr="001F125E">
        <w:rPr>
          <w:sz w:val="16"/>
        </w:rPr>
        <w:t xml:space="preserve"> questions regarding the prices needed to make bioenergy crops economically</w:t>
      </w:r>
      <w:r w:rsidRPr="001F125E">
        <w:rPr>
          <w:sz w:val="12"/>
        </w:rPr>
        <w:t>¶</w:t>
      </w:r>
      <w:r w:rsidRPr="001F125E">
        <w:rPr>
          <w:sz w:val="16"/>
        </w:rPr>
        <w:t xml:space="preserve"> competitive with existing agricultural uses for land. Additionally, </w:t>
      </w:r>
      <w:r w:rsidRPr="001F125E">
        <w:rPr>
          <w:rStyle w:val="StyleBoldUnderline"/>
        </w:rPr>
        <w:t>large-scale</w:t>
      </w:r>
      <w:r w:rsidRPr="001F125E">
        <w:rPr>
          <w:rStyle w:val="StyleBoldUnderline"/>
          <w:sz w:val="12"/>
        </w:rPr>
        <w:t xml:space="preserve">¶ </w:t>
      </w:r>
      <w:r w:rsidRPr="001F125E">
        <w:rPr>
          <w:rStyle w:val="StyleBoldUnderline"/>
        </w:rPr>
        <w:t>production of bioenergy crops could have signiﬁcant impacts on traditional crop</w:t>
      </w:r>
      <w:r w:rsidRPr="001F125E">
        <w:rPr>
          <w:rStyle w:val="StyleBoldUnderline"/>
          <w:sz w:val="12"/>
        </w:rPr>
        <w:t xml:space="preserve">¶ </w:t>
      </w:r>
      <w:r w:rsidRPr="001F125E">
        <w:rPr>
          <w:rStyle w:val="StyleBoldUnderline"/>
        </w:rPr>
        <w:t>prices and farm income</w:t>
      </w:r>
      <w:r w:rsidRPr="001F125E">
        <w:rPr>
          <w:sz w:val="16"/>
        </w:rPr>
        <w:t>. This study was undertaken to begin addressing some of</w:t>
      </w:r>
      <w:r w:rsidRPr="001F125E">
        <w:rPr>
          <w:sz w:val="12"/>
        </w:rPr>
        <w:t>¶</w:t>
      </w:r>
      <w:r w:rsidRPr="001F125E">
        <w:rPr>
          <w:sz w:val="16"/>
        </w:rPr>
        <w:t xml:space="preserve"> these questions. The study seeks to identify, given our understanding of potential bioenergy crop yields and production practices, what prices are needed for</w:t>
      </w:r>
      <w:r w:rsidRPr="001F125E">
        <w:rPr>
          <w:sz w:val="12"/>
        </w:rPr>
        <w:t>¶</w:t>
      </w:r>
      <w:r w:rsidRPr="001F125E">
        <w:rPr>
          <w:sz w:val="16"/>
        </w:rPr>
        <w:t xml:space="preserve"> bioenergy crops to compete for agricultural land, and what would happen to traditional crop prices and farm income if in fact a bioenergy market could be developed</w:t>
      </w:r>
      <w:r w:rsidRPr="001F125E">
        <w:rPr>
          <w:sz w:val="12"/>
        </w:rPr>
        <w:t>¶</w:t>
      </w:r>
      <w:r w:rsidRPr="001F125E">
        <w:rPr>
          <w:sz w:val="16"/>
        </w:rPr>
        <w:t xml:space="preserve"> to use all of the biomass potentially available at a given price. The analysis is a ﬁrst</w:t>
      </w:r>
      <w:r w:rsidRPr="001F125E">
        <w:rPr>
          <w:sz w:val="12"/>
        </w:rPr>
        <w:t>¶</w:t>
      </w:r>
      <w:r w:rsidRPr="001F125E">
        <w:rPr>
          <w:sz w:val="16"/>
        </w:rPr>
        <w:t xml:space="preserve"> step in determining what kinds of policies may be needed to establish a biomass</w:t>
      </w:r>
      <w:r w:rsidRPr="001F125E">
        <w:rPr>
          <w:sz w:val="12"/>
        </w:rPr>
        <w:t>¶</w:t>
      </w:r>
      <w:r w:rsidRPr="001F125E">
        <w:rPr>
          <w:sz w:val="16"/>
        </w:rPr>
        <w:t xml:space="preserve"> energy industry using bioenergy crops as the feedstocks and to understanding the</w:t>
      </w:r>
      <w:r w:rsidRPr="001F125E">
        <w:rPr>
          <w:sz w:val="12"/>
        </w:rPr>
        <w:t>¶</w:t>
      </w:r>
      <w:r w:rsidRPr="001F125E">
        <w:rPr>
          <w:sz w:val="16"/>
        </w:rPr>
        <w:t xml:space="preserve"> implications of large scale bioenergy crop production on the agricultural sector.</w:t>
      </w:r>
    </w:p>
    <w:p w:rsidR="00355A77" w:rsidRDefault="00355A77" w:rsidP="00355A77">
      <w:pPr>
        <w:pStyle w:val="Heading4"/>
      </w:pPr>
      <w:r>
        <w:t>Bioenergy is key to solving warming</w:t>
      </w:r>
    </w:p>
    <w:p w:rsidR="00355A77" w:rsidRPr="0024670D" w:rsidRDefault="00355A77" w:rsidP="00355A77">
      <w:pPr>
        <w:rPr>
          <w:rStyle w:val="StyleStyleBold12pt"/>
          <w:b w:val="0"/>
          <w:sz w:val="18"/>
        </w:rPr>
      </w:pPr>
      <w:r>
        <w:rPr>
          <w:rStyle w:val="StyleStyleBold12pt"/>
        </w:rPr>
        <w:t xml:space="preserve">Demirbas 10 </w:t>
      </w:r>
      <w:r>
        <w:rPr>
          <w:rStyle w:val="StyleStyleBold12pt"/>
          <w:sz w:val="18"/>
        </w:rPr>
        <w:t>(Ayhan Demirbas, professor in Energy Technologies Science at Karadeniz Technical University, “Bioenergy, Global Warming, and Environmental Impacts” &lt;http://www.tandfonline.com/doi/abs/10.1080/00908310490256581#.UeiQF43VCSo&gt; 6-24-10)</w:t>
      </w:r>
    </w:p>
    <w:p w:rsidR="00355A77" w:rsidRPr="0024670D" w:rsidRDefault="00355A77" w:rsidP="00355A77">
      <w:pPr>
        <w:rPr>
          <w:sz w:val="16"/>
        </w:rPr>
      </w:pPr>
      <w:r w:rsidRPr="0024670D">
        <w:rPr>
          <w:rStyle w:val="StyleBoldUnderline"/>
        </w:rPr>
        <w:t>Bioenergy</w:t>
      </w:r>
      <w:r w:rsidRPr="0024670D">
        <w:rPr>
          <w:sz w:val="16"/>
        </w:rPr>
        <w:t xml:space="preserve"> </w:t>
      </w:r>
      <w:r w:rsidRPr="0024670D">
        <w:rPr>
          <w:rStyle w:val="StyleBoldUnderline"/>
        </w:rPr>
        <w:t>is</w:t>
      </w:r>
      <w:r w:rsidRPr="0024670D">
        <w:rPr>
          <w:sz w:val="16"/>
        </w:rPr>
        <w:t xml:space="preserve"> one of the forms of </w:t>
      </w:r>
      <w:r w:rsidRPr="0024670D">
        <w:rPr>
          <w:rStyle w:val="StyleBoldUnderline"/>
        </w:rPr>
        <w:t>renewable energy</w:t>
      </w:r>
      <w:r w:rsidRPr="0024670D">
        <w:rPr>
          <w:sz w:val="16"/>
        </w:rPr>
        <w:t xml:space="preserve">. Bioenergy, the energy from biomass, has been used for thousands of years, ever since people started burning wood to cook food, and today wood is still our largest biomass resource for bioenergy. </w:t>
      </w:r>
      <w:r w:rsidRPr="0024670D">
        <w:rPr>
          <w:rStyle w:val="StyleBoldUnderline"/>
        </w:rPr>
        <w:t>The use of bioenergy has the potential to greatly reduce our greenhouse gas emissions</w:t>
      </w:r>
      <w:r w:rsidRPr="0024670D">
        <w:rPr>
          <w:sz w:val="16"/>
        </w:rPr>
        <w:t xml:space="preserve">. </w:t>
      </w:r>
      <w:r w:rsidRPr="0024670D">
        <w:rPr>
          <w:rStyle w:val="StyleBoldUnderline"/>
        </w:rPr>
        <w:t>Replacing fossil fuels with energy from biomass has several distinct environmental implications</w:t>
      </w:r>
      <w:r w:rsidRPr="0024670D">
        <w:rPr>
          <w:sz w:val="16"/>
        </w:rPr>
        <w:t xml:space="preserve">. If </w:t>
      </w:r>
      <w:r w:rsidRPr="0024670D">
        <w:rPr>
          <w:rStyle w:val="StyleBoldUnderline"/>
        </w:rPr>
        <w:t>biomass</w:t>
      </w:r>
      <w:r w:rsidRPr="0024670D">
        <w:rPr>
          <w:sz w:val="16"/>
        </w:rPr>
        <w:t xml:space="preserve"> is harvested at a rate that is sustainable, using it </w:t>
      </w:r>
      <w:r w:rsidRPr="0024670D">
        <w:rPr>
          <w:rStyle w:val="StyleBoldUnderline"/>
        </w:rPr>
        <w:t>for energy purposes does not result in any net increase in atmospheric carbon dioxide</w:t>
      </w:r>
      <w:r w:rsidRPr="0024670D">
        <w:rPr>
          <w:sz w:val="16"/>
        </w:rPr>
        <w:t xml:space="preserve">, </w:t>
      </w:r>
      <w:r w:rsidRPr="0024670D">
        <w:rPr>
          <w:rStyle w:val="StyleBoldUnderline"/>
        </w:rPr>
        <w:t>a greenhouse gas</w:t>
      </w:r>
      <w:r w:rsidRPr="0024670D">
        <w:rPr>
          <w:sz w:val="16"/>
        </w:rPr>
        <w:t>. States have played a leading role in protecting the environment by reducing emissions of greenhouse gasses (GHGs), and state emissions are significant on a global scale. CO2 and CO are the main greenhouse gases associated with global warning. At the present time, coal is responsible for 30–40% of world CO2 emissions from fossil fuels. SO2 and NOx contribute to acid rain. Carbon assessments can play an important role in a strategy to control carbon dioxide emissions while raising revenue.</w:t>
      </w:r>
    </w:p>
    <w:p w:rsidR="00355A77" w:rsidRDefault="00355A77" w:rsidP="00355A77">
      <w:pPr>
        <w:pStyle w:val="Heading2"/>
      </w:pPr>
      <w:r>
        <w:lastRenderedPageBreak/>
        <w:t>Auto</w:t>
      </w:r>
    </w:p>
    <w:p w:rsidR="00355A77" w:rsidRDefault="00355A77" w:rsidP="00355A77">
      <w:pPr>
        <w:pStyle w:val="Heading3"/>
      </w:pPr>
      <w:r>
        <w:lastRenderedPageBreak/>
        <w:t>Efficiency Key to Auto</w:t>
      </w:r>
    </w:p>
    <w:p w:rsidR="00355A77" w:rsidRDefault="00355A77" w:rsidP="00355A77">
      <w:pPr>
        <w:pStyle w:val="Heading4"/>
      </w:pPr>
      <w:r>
        <w:t>Even a one-hour delay destroys time sensitive industries – that includes the auto and agricultural industry</w:t>
      </w:r>
    </w:p>
    <w:p w:rsidR="00355A77" w:rsidRPr="009F12E3" w:rsidRDefault="00355A77" w:rsidP="00355A77">
      <w:pPr>
        <w:rPr>
          <w:rStyle w:val="StyleBoldUnderline"/>
          <w:b w:val="0"/>
          <w:sz w:val="18"/>
        </w:rPr>
      </w:pPr>
      <w:r>
        <w:rPr>
          <w:rStyle w:val="StyleStyleBold12pt"/>
        </w:rPr>
        <w:t xml:space="preserve">CDoT 06 </w:t>
      </w:r>
      <w:r>
        <w:rPr>
          <w:rStyle w:val="StyleStyleBold12pt"/>
          <w:sz w:val="18"/>
        </w:rPr>
        <w:t xml:space="preserve">(San Diego Association of Governments California Department of Transportation, “Economic Impacts of </w:t>
      </w:r>
      <w:r w:rsidRPr="00314115">
        <w:rPr>
          <w:rStyle w:val="StyleStyleBold12pt"/>
          <w:sz w:val="12"/>
        </w:rPr>
        <w:t xml:space="preserve">¶ </w:t>
      </w:r>
      <w:r>
        <w:rPr>
          <w:rStyle w:val="StyleStyleBold12pt"/>
          <w:sz w:val="18"/>
        </w:rPr>
        <w:t xml:space="preserve">Wait Times at the San </w:t>
      </w:r>
      <w:r w:rsidRPr="00314115">
        <w:rPr>
          <w:rStyle w:val="StyleStyleBold12pt"/>
          <w:sz w:val="12"/>
        </w:rPr>
        <w:t xml:space="preserve">¶ </w:t>
      </w:r>
      <w:r>
        <w:rPr>
          <w:rStyle w:val="StyleStyleBold12pt"/>
          <w:sz w:val="18"/>
        </w:rPr>
        <w:t xml:space="preserve">Diego–Baja California </w:t>
      </w:r>
      <w:r w:rsidRPr="00314115">
        <w:rPr>
          <w:rStyle w:val="StyleStyleBold12pt"/>
          <w:sz w:val="12"/>
        </w:rPr>
        <w:t xml:space="preserve">¶ </w:t>
      </w:r>
      <w:r>
        <w:rPr>
          <w:rStyle w:val="StyleStyleBold12pt"/>
          <w:sz w:val="18"/>
        </w:rPr>
        <w:t>Border” &lt;http://www.sandag.org/uploads/publicationid/publicationid_1205_5394.pdf&gt; 1-19-06)</w:t>
      </w:r>
    </w:p>
    <w:p w:rsidR="00355A77" w:rsidRPr="00394E4E" w:rsidRDefault="00355A77" w:rsidP="00355A77">
      <w:pPr>
        <w:rPr>
          <w:sz w:val="16"/>
        </w:rPr>
      </w:pPr>
      <w:r w:rsidRPr="008E110A">
        <w:rPr>
          <w:rStyle w:val="StyleBoldUnderline"/>
        </w:rPr>
        <w:t>The magnitude of the impact will depend on the group of commodities under consideration</w:t>
      </w:r>
      <w:r w:rsidRPr="00394E4E">
        <w:rPr>
          <w:sz w:val="16"/>
        </w:rPr>
        <w:t xml:space="preserve">. In </w:t>
      </w:r>
      <w:r w:rsidRPr="00394E4E">
        <w:rPr>
          <w:sz w:val="12"/>
        </w:rPr>
        <w:t>¶</w:t>
      </w:r>
      <w:r w:rsidRPr="00394E4E">
        <w:rPr>
          <w:sz w:val="16"/>
        </w:rPr>
        <w:t xml:space="preserve"> some cases</w:t>
      </w:r>
      <w:r w:rsidRPr="008E110A">
        <w:rPr>
          <w:rStyle w:val="StyleBoldUnderline"/>
        </w:rPr>
        <w:t xml:space="preserve">, </w:t>
      </w:r>
      <w:r w:rsidRPr="00C251FB">
        <w:rPr>
          <w:rStyle w:val="Emphasis"/>
        </w:rPr>
        <w:t>a one-hour delay</w:t>
      </w:r>
      <w:r w:rsidRPr="00394E4E">
        <w:rPr>
          <w:sz w:val="16"/>
        </w:rPr>
        <w:t xml:space="preserve"> at the border means that the shipment will not be delivered until the </w:t>
      </w:r>
      <w:r w:rsidRPr="00394E4E">
        <w:rPr>
          <w:sz w:val="12"/>
        </w:rPr>
        <w:t>¶</w:t>
      </w:r>
      <w:r w:rsidRPr="00394E4E">
        <w:rPr>
          <w:sz w:val="16"/>
        </w:rPr>
        <w:t xml:space="preserve"> next day. This </w:t>
      </w:r>
      <w:r w:rsidRPr="00C251FB">
        <w:rPr>
          <w:rStyle w:val="Emphasis"/>
        </w:rPr>
        <w:t>may have major consequences</w:t>
      </w:r>
      <w:r w:rsidRPr="008E110A">
        <w:rPr>
          <w:rStyle w:val="StyleBoldUnderline"/>
        </w:rPr>
        <w:t xml:space="preserve"> to industries that are time sensitiv</w:t>
      </w:r>
      <w:r w:rsidRPr="00394E4E">
        <w:rPr>
          <w:sz w:val="16"/>
        </w:rPr>
        <w:t xml:space="preserve">e. Examples of </w:t>
      </w:r>
      <w:r w:rsidRPr="00394E4E">
        <w:rPr>
          <w:sz w:val="12"/>
        </w:rPr>
        <w:t>¶</w:t>
      </w:r>
      <w:r w:rsidRPr="00394E4E">
        <w:rPr>
          <w:sz w:val="16"/>
        </w:rPr>
        <w:t xml:space="preserve"> highly </w:t>
      </w:r>
      <w:r w:rsidRPr="008E110A">
        <w:rPr>
          <w:rStyle w:val="StyleBoldUnderline"/>
        </w:rPr>
        <w:t xml:space="preserve">time sensitive industries include those industries in which just-in-time inventory </w:t>
      </w:r>
      <w:r w:rsidRPr="00394E4E">
        <w:rPr>
          <w:rStyle w:val="StyleBoldUnderline"/>
          <w:sz w:val="12"/>
        </w:rPr>
        <w:t xml:space="preserve">¶ </w:t>
      </w:r>
      <w:r w:rsidRPr="00394E4E">
        <w:rPr>
          <w:sz w:val="16"/>
        </w:rPr>
        <w:t xml:space="preserve">19 The price elasticity of demand measures the responsiveness of quantity demanded to a change in price, with all </w:t>
      </w:r>
      <w:r w:rsidRPr="00394E4E">
        <w:rPr>
          <w:sz w:val="12"/>
        </w:rPr>
        <w:t>¶</w:t>
      </w:r>
      <w:r w:rsidRPr="00394E4E">
        <w:rPr>
          <w:sz w:val="16"/>
        </w:rPr>
        <w:t xml:space="preserve"> other factors held constant. For instance, a price elasticity of demand of – 0.5 means that a 1 percent increase in </w:t>
      </w:r>
      <w:r w:rsidRPr="00394E4E">
        <w:rPr>
          <w:sz w:val="12"/>
        </w:rPr>
        <w:t>¶</w:t>
      </w:r>
      <w:r w:rsidRPr="00394E4E">
        <w:rPr>
          <w:sz w:val="16"/>
        </w:rPr>
        <w:t xml:space="preserve"> price will lead to a 0.5% decrease in quantity demanded. HDR|HLB DECISION ECONOMICS INC. PAGE • 29</w:t>
      </w:r>
      <w:r w:rsidRPr="00394E4E">
        <w:rPr>
          <w:sz w:val="12"/>
        </w:rPr>
        <w:t>¶</w:t>
      </w:r>
      <w:r w:rsidRPr="00394E4E">
        <w:rPr>
          <w:sz w:val="16"/>
        </w:rPr>
        <w:t xml:space="preserve"> </w:t>
      </w:r>
      <w:r w:rsidRPr="008E110A">
        <w:rPr>
          <w:rStyle w:val="StyleBoldUnderline"/>
        </w:rPr>
        <w:t>management is widespread</w:t>
      </w:r>
      <w:r w:rsidRPr="00394E4E">
        <w:rPr>
          <w:sz w:val="16"/>
        </w:rPr>
        <w:t xml:space="preserve"> (</w:t>
      </w:r>
      <w:r w:rsidRPr="008E110A">
        <w:rPr>
          <w:rStyle w:val="StyleBoldUnderline"/>
        </w:rPr>
        <w:t>e.g., automotive industry</w:t>
      </w:r>
      <w:r w:rsidRPr="00394E4E">
        <w:rPr>
          <w:sz w:val="16"/>
        </w:rPr>
        <w:t xml:space="preserve">),20 </w:t>
      </w:r>
      <w:r w:rsidRPr="008E110A">
        <w:rPr>
          <w:rStyle w:val="StyleBoldUnderline"/>
        </w:rPr>
        <w:t>or in which perishability is a key factor</w:t>
      </w:r>
      <w:r w:rsidRPr="00394E4E">
        <w:rPr>
          <w:sz w:val="16"/>
        </w:rPr>
        <w:t xml:space="preserve"> </w:t>
      </w:r>
      <w:r w:rsidRPr="00394E4E">
        <w:rPr>
          <w:sz w:val="12"/>
        </w:rPr>
        <w:t>¶</w:t>
      </w:r>
      <w:r w:rsidRPr="00394E4E">
        <w:rPr>
          <w:sz w:val="16"/>
        </w:rPr>
        <w:t xml:space="preserve"> (</w:t>
      </w:r>
      <w:r w:rsidRPr="008E110A">
        <w:rPr>
          <w:rStyle w:val="StyleBoldUnderline"/>
        </w:rPr>
        <w:t>e.g., agricultural products</w:t>
      </w:r>
      <w:r w:rsidRPr="00394E4E">
        <w:rPr>
          <w:sz w:val="16"/>
        </w:rPr>
        <w:t>).</w:t>
      </w:r>
    </w:p>
    <w:p w:rsidR="00355A77" w:rsidRDefault="00355A77" w:rsidP="00355A77">
      <w:pPr>
        <w:pStyle w:val="Heading4"/>
      </w:pPr>
      <w:r>
        <w:t>Supply chain disruptions collapse the auto-industry – they rely on just-in-time delivery</w:t>
      </w:r>
    </w:p>
    <w:p w:rsidR="00355A77" w:rsidRPr="00142B05" w:rsidRDefault="00355A77" w:rsidP="00355A77">
      <w:pPr>
        <w:rPr>
          <w:rStyle w:val="StyleStyleBold12pt"/>
          <w:b w:val="0"/>
          <w:sz w:val="18"/>
        </w:rPr>
      </w:pPr>
      <w:r>
        <w:rPr>
          <w:rStyle w:val="StyleStyleBold12pt"/>
        </w:rPr>
        <w:t xml:space="preserve">AP 12 </w:t>
      </w:r>
      <w:r>
        <w:rPr>
          <w:rStyle w:val="StyleStyleBold12pt"/>
          <w:sz w:val="18"/>
        </w:rPr>
        <w:t>(Associated Press, “Crises make automakers rethink their reliance on just-in-time parts delivery” &lt;http://www.syracuse.com/news/index.ssf/2012/04/crises_make_automakers_rethink.html&gt; 4-21-12)</w:t>
      </w:r>
    </w:p>
    <w:p w:rsidR="00355A77" w:rsidRPr="00142B05" w:rsidRDefault="00355A77" w:rsidP="00355A77">
      <w:pPr>
        <w:rPr>
          <w:sz w:val="16"/>
        </w:rPr>
      </w:pPr>
      <w:r w:rsidRPr="00142B05">
        <w:rPr>
          <w:sz w:val="16"/>
        </w:rPr>
        <w:t>DETROIT (AP) — For the first time in more than 20 years, U.S. automakers are questioning a pillar of manufacturing: The practice of bringing parts to assembly lines right before they’re used.</w:t>
      </w:r>
      <w:r w:rsidRPr="00142B05">
        <w:rPr>
          <w:sz w:val="12"/>
        </w:rPr>
        <w:t>¶</w:t>
      </w:r>
      <w:r w:rsidRPr="00142B05">
        <w:rPr>
          <w:sz w:val="16"/>
        </w:rPr>
        <w:t xml:space="preserve"> So-called </w:t>
      </w:r>
      <w:r w:rsidRPr="00142B05">
        <w:rPr>
          <w:rStyle w:val="StyleBoldUnderline"/>
        </w:rPr>
        <w:t>just-in-time deliveries have helped automakers save billions and run their factories more efficiently</w:t>
      </w:r>
      <w:r w:rsidRPr="00142B05">
        <w:rPr>
          <w:sz w:val="16"/>
        </w:rPr>
        <w:t xml:space="preserve">. </w:t>
      </w:r>
      <w:r w:rsidRPr="00142B05">
        <w:rPr>
          <w:rStyle w:val="StyleBoldUnderline"/>
        </w:rPr>
        <w:t>But</w:t>
      </w:r>
      <w:r w:rsidRPr="00142B05">
        <w:rPr>
          <w:sz w:val="16"/>
        </w:rPr>
        <w:t xml:space="preserve"> </w:t>
      </w:r>
      <w:r w:rsidRPr="00142B05">
        <w:rPr>
          <w:rStyle w:val="StyleBoldUnderline"/>
        </w:rPr>
        <w:t>the approach also relies on an almost perfect supply chain</w:t>
      </w:r>
      <w:r w:rsidRPr="00142B05">
        <w:rPr>
          <w:sz w:val="16"/>
        </w:rPr>
        <w:t>. And twice in the last year, weak links have been exposed.</w:t>
      </w:r>
      <w:r w:rsidRPr="00142B05">
        <w:rPr>
          <w:sz w:val="12"/>
        </w:rPr>
        <w:t>¶</w:t>
      </w:r>
      <w:r w:rsidRPr="00142B05">
        <w:rPr>
          <w:sz w:val="16"/>
        </w:rPr>
        <w:t xml:space="preserve"> An earthquake in March 2011 knocked out many Japanese parts makers, resulting in factory shutdowns and model shortages around the world. And last month, an explosion at a German chemical plant cut off supplies of a resin essential in car fuel lines. Without those parts, assembly lines could slow or grind to a halt within weeks, causing shortages of cars on dealer lots later this year.</w:t>
      </w:r>
      <w:r w:rsidRPr="00142B05">
        <w:rPr>
          <w:sz w:val="12"/>
        </w:rPr>
        <w:t>¶</w:t>
      </w:r>
      <w:r w:rsidRPr="00142B05">
        <w:rPr>
          <w:sz w:val="16"/>
        </w:rPr>
        <w:t xml:space="preserve"> Carmakers are scrambling to find alternatives to the resin. The threat of a new shortage comes as U.S. auto sales are just becoming healthy again.</w:t>
      </w:r>
      <w:r w:rsidRPr="00142B05">
        <w:rPr>
          <w:sz w:val="12"/>
        </w:rPr>
        <w:t>¶</w:t>
      </w:r>
      <w:r w:rsidRPr="00142B05">
        <w:rPr>
          <w:sz w:val="16"/>
        </w:rPr>
        <w:t xml:space="preserve"> </w:t>
      </w:r>
      <w:r w:rsidRPr="00142B05">
        <w:rPr>
          <w:rStyle w:val="StyleBoldUnderline"/>
        </w:rPr>
        <w:t>Supply problems in the auto industry are unavoidable sometimes</w:t>
      </w:r>
      <w:r w:rsidRPr="00142B05">
        <w:rPr>
          <w:sz w:val="16"/>
        </w:rPr>
        <w:t xml:space="preserve">, but car manufacturers are starting to rethink </w:t>
      </w:r>
      <w:r w:rsidRPr="00142B05">
        <w:rPr>
          <w:rStyle w:val="StyleBoldUnderline"/>
        </w:rPr>
        <w:t>the just-in-time system</w:t>
      </w:r>
      <w:r w:rsidRPr="00142B05">
        <w:rPr>
          <w:sz w:val="16"/>
        </w:rPr>
        <w:t xml:space="preserve">, which </w:t>
      </w:r>
      <w:r w:rsidRPr="00142B05">
        <w:rPr>
          <w:rStyle w:val="StyleBoldUnderline"/>
        </w:rPr>
        <w:t>is more global than ever and relies on increasingly specialized parts from fewer suppliers.</w:t>
      </w:r>
      <w:r w:rsidRPr="00142B05">
        <w:rPr>
          <w:rStyle w:val="StyleBoldUnderline"/>
          <w:sz w:val="12"/>
        </w:rPr>
        <w:t>¶</w:t>
      </w:r>
      <w:r w:rsidRPr="00142B05">
        <w:rPr>
          <w:sz w:val="16"/>
        </w:rPr>
        <w:t xml:space="preserve"> </w:t>
      </w:r>
      <w:r w:rsidRPr="00142B05">
        <w:rPr>
          <w:rStyle w:val="StyleBoldUnderline"/>
        </w:rPr>
        <w:t>The system,</w:t>
      </w:r>
      <w:r w:rsidRPr="00142B05">
        <w:rPr>
          <w:sz w:val="16"/>
        </w:rPr>
        <w:t xml:space="preserve"> developed by Toyota in the 1970s and brought to the U.S. in the 1980s, </w:t>
      </w:r>
      <w:r w:rsidRPr="00142B05">
        <w:rPr>
          <w:rStyle w:val="StyleBoldUnderline"/>
        </w:rPr>
        <w:t>discourages big stockpiles of parts in favor of deliveries shortly before they’re needed</w:t>
      </w:r>
      <w:r w:rsidRPr="00142B05">
        <w:rPr>
          <w:sz w:val="16"/>
        </w:rPr>
        <w:t>. It saves companies the cost of storing the parts or carrying them on their books. For those reasons, automakers and large suppliers typically store only a few weeks’ worth of parts.</w:t>
      </w:r>
      <w:r w:rsidRPr="00142B05">
        <w:rPr>
          <w:sz w:val="12"/>
        </w:rPr>
        <w:t>¶</w:t>
      </w:r>
      <w:r w:rsidRPr="00142B05">
        <w:rPr>
          <w:sz w:val="16"/>
        </w:rPr>
        <w:t xml:space="preserve"> “It’s pretty fragile,” says Steven Wybo, a managing director and automotive expert at Conway Mackenzie, a consulting firm that handles industry restructurings. “The only way to protect supply is to build up inventory. Until that happens, we’re going to continue to see problems like this.”</w:t>
      </w:r>
      <w:r w:rsidRPr="00142B05">
        <w:rPr>
          <w:sz w:val="12"/>
        </w:rPr>
        <w:t>¶</w:t>
      </w:r>
      <w:r w:rsidRPr="00142B05">
        <w:rPr>
          <w:sz w:val="16"/>
        </w:rPr>
        <w:t xml:space="preserve"> U.S. automakers say they are studying parts supplies to figure out what they need to stockpile. Many of a car’s 3,000 parts have become so specialized that they’re made only by a few factories worldwide. That leaves the industry vulnerable to fires, natural disasters or other problems that may knock out a single parts factory.</w:t>
      </w:r>
      <w:r w:rsidRPr="00142B05">
        <w:rPr>
          <w:sz w:val="12"/>
        </w:rPr>
        <w:t>¶</w:t>
      </w:r>
      <w:r w:rsidRPr="00142B05">
        <w:rPr>
          <w:sz w:val="16"/>
        </w:rPr>
        <w:t xml:space="preserve"> How ’just-in-time’ parts supply works</w:t>
      </w:r>
      <w:r w:rsidRPr="00142B05">
        <w:rPr>
          <w:sz w:val="12"/>
        </w:rPr>
        <w:t>¶</w:t>
      </w:r>
      <w:r w:rsidRPr="00142B05">
        <w:rPr>
          <w:sz w:val="16"/>
        </w:rPr>
        <w:t xml:space="preserve"> </w:t>
      </w:r>
      <w:r w:rsidRPr="00142B05">
        <w:rPr>
          <w:rStyle w:val="StyleBoldUnderline"/>
        </w:rPr>
        <w:t xml:space="preserve">The auto industry’s switch to a just-in-time delivery system saves money, but has left it </w:t>
      </w:r>
      <w:r w:rsidRPr="00142B05">
        <w:rPr>
          <w:rStyle w:val="Emphasis"/>
        </w:rPr>
        <w:t>vulnerable when parts supplies are interrupted</w:t>
      </w:r>
      <w:r w:rsidRPr="00142B05">
        <w:rPr>
          <w:sz w:val="16"/>
        </w:rPr>
        <w:t xml:space="preserve"> by natural disasters, fires or other incidents. Here’s a quick look at the system.</w:t>
      </w:r>
      <w:r w:rsidRPr="00142B05">
        <w:rPr>
          <w:sz w:val="12"/>
        </w:rPr>
        <w:t>¶</w:t>
      </w:r>
      <w:r w:rsidRPr="00142B05">
        <w:rPr>
          <w:sz w:val="16"/>
        </w:rPr>
        <w:t xml:space="preserve"> HOW IT WORKS: Automakers and parts companies schedule deliveries to assembly plants so parts arrive shortly before they are needed in cars and trucks. The system was pioneered by Toyota and copied by U.S.-based companies.</w:t>
      </w:r>
      <w:r w:rsidRPr="00142B05">
        <w:rPr>
          <w:sz w:val="12"/>
        </w:rPr>
        <w:t>¶</w:t>
      </w:r>
      <w:r w:rsidRPr="00142B05">
        <w:rPr>
          <w:sz w:val="16"/>
        </w:rPr>
        <w:t xml:space="preserve"> ADVANTAGES: Big stockpiles of parts cost a lot of money, and automakers can avoid the expense.</w:t>
      </w:r>
      <w:r w:rsidRPr="00142B05">
        <w:rPr>
          <w:sz w:val="12"/>
        </w:rPr>
        <w:t>¶</w:t>
      </w:r>
      <w:r w:rsidRPr="00142B05">
        <w:rPr>
          <w:sz w:val="16"/>
        </w:rPr>
        <w:t xml:space="preserve"> DISADVANTAGES: If parts plants are disabled by a natural disaster or fire, companies have few supplies on hand. </w:t>
      </w:r>
      <w:r w:rsidRPr="00142B05">
        <w:rPr>
          <w:rStyle w:val="Emphasis"/>
        </w:rPr>
        <w:t>Even a small part can stop automakers from producing cars and trucks</w:t>
      </w:r>
      <w:r w:rsidRPr="00142B05">
        <w:rPr>
          <w:rStyle w:val="StyleBoldUnderline"/>
        </w:rPr>
        <w:t>. That can disrupt supplies to dealers and send customers elsewhere.</w:t>
      </w:r>
      <w:r w:rsidRPr="00142B05">
        <w:rPr>
          <w:rStyle w:val="StyleBoldUnderline"/>
          <w:sz w:val="12"/>
        </w:rPr>
        <w:t xml:space="preserve">¶ </w:t>
      </w:r>
      <w:r w:rsidRPr="00142B05">
        <w:rPr>
          <w:sz w:val="16"/>
        </w:rPr>
        <w:t>The answer may be to stock up on parts that come from one factory, says David Cole, chairman emeritus of the Center for Automotive Research, an industry think tank and research group. “You can never take away risk completely,” he says. “You want to minimize it.”</w:t>
      </w:r>
    </w:p>
    <w:p w:rsidR="00355A77" w:rsidRDefault="00355A77" w:rsidP="00355A77">
      <w:pPr>
        <w:pStyle w:val="Heading4"/>
      </w:pPr>
      <w:r>
        <w:t>A supply chain is key to auto industry competitiveness</w:t>
      </w:r>
    </w:p>
    <w:p w:rsidR="00355A77" w:rsidRPr="00BB594E" w:rsidRDefault="00355A77" w:rsidP="00355A77">
      <w:pPr>
        <w:rPr>
          <w:rStyle w:val="StyleStyleBold12pt"/>
          <w:b w:val="0"/>
          <w:sz w:val="18"/>
        </w:rPr>
      </w:pPr>
      <w:r>
        <w:rPr>
          <w:rStyle w:val="StyleStyleBold12pt"/>
        </w:rPr>
        <w:t xml:space="preserve">Schwartz 08 </w:t>
      </w:r>
      <w:r>
        <w:rPr>
          <w:rStyle w:val="StyleStyleBold12pt"/>
          <w:sz w:val="18"/>
        </w:rPr>
        <w:t>(Michael Schwartz, Cisco Internet Business Solutions Group, “Trends in the Automotive Industry” &lt;http://www.ict-partner.net/web/about/ac79/docs/wp/ctd/Auto_Trends_WP_FINAL.pdf&gt; February 2008)</w:t>
      </w:r>
    </w:p>
    <w:p w:rsidR="00355A77" w:rsidRPr="00BB594E" w:rsidRDefault="00355A77" w:rsidP="00355A77">
      <w:pPr>
        <w:rPr>
          <w:sz w:val="16"/>
        </w:rPr>
      </w:pPr>
      <w:r w:rsidRPr="00BB594E">
        <w:rPr>
          <w:sz w:val="16"/>
        </w:rPr>
        <w:lastRenderedPageBreak/>
        <w:t xml:space="preserve">Recent emphasis on global </w:t>
      </w:r>
      <w:r w:rsidRPr="00BB594E">
        <w:rPr>
          <w:rStyle w:val="StyleBoldUnderline"/>
        </w:rPr>
        <w:t>climate change is increasing pressure on automotive executives to make the right decisions in many areas</w:t>
      </w:r>
      <w:r w:rsidRPr="00BB594E">
        <w:rPr>
          <w:sz w:val="16"/>
        </w:rPr>
        <w:t xml:space="preserve">, including R&amp;D and manufacturing. In </w:t>
      </w:r>
      <w:r w:rsidRPr="00BB594E">
        <w:rPr>
          <w:sz w:val="12"/>
        </w:rPr>
        <w:t>¶</w:t>
      </w:r>
      <w:r w:rsidRPr="00BB594E">
        <w:rPr>
          <w:sz w:val="16"/>
        </w:rPr>
        <w:t xml:space="preserve"> fact, emission-level targets, currently in question, threaten to alter the entire structure of </w:t>
      </w:r>
      <w:r w:rsidRPr="00BB594E">
        <w:rPr>
          <w:sz w:val="12"/>
        </w:rPr>
        <w:t>¶</w:t>
      </w:r>
      <w:r w:rsidRPr="00BB594E">
        <w:rPr>
          <w:sz w:val="16"/>
        </w:rPr>
        <w:t xml:space="preserve"> the auto industry. </w:t>
      </w:r>
      <w:r w:rsidRPr="00BB594E">
        <w:rPr>
          <w:sz w:val="12"/>
        </w:rPr>
        <w:t>¶</w:t>
      </w:r>
      <w:r w:rsidRPr="00BB594E">
        <w:rPr>
          <w:sz w:val="16"/>
        </w:rPr>
        <w:t xml:space="preserve"> </w:t>
      </w:r>
      <w:r w:rsidRPr="00BB594E">
        <w:rPr>
          <w:rStyle w:val="StyleBoldUnderline"/>
        </w:rPr>
        <w:t xml:space="preserve">These challenges hit an industry already plagued with high costs, low profit margins, </w:t>
      </w:r>
      <w:r w:rsidRPr="00BB594E">
        <w:rPr>
          <w:rStyle w:val="StyleBoldUnderline"/>
          <w:sz w:val="12"/>
        </w:rPr>
        <w:t xml:space="preserve">¶ </w:t>
      </w:r>
      <w:r w:rsidRPr="00BB594E">
        <w:rPr>
          <w:rStyle w:val="StyleBoldUnderline"/>
        </w:rPr>
        <w:t>and accelerating competition</w:t>
      </w:r>
      <w:r w:rsidRPr="00BB594E">
        <w:rPr>
          <w:sz w:val="16"/>
        </w:rPr>
        <w:t xml:space="preserve">. New entrants from China (such as Chery Automobile) </w:t>
      </w:r>
      <w:r w:rsidRPr="00BB594E">
        <w:rPr>
          <w:sz w:val="12"/>
        </w:rPr>
        <w:t>¶</w:t>
      </w:r>
      <w:r w:rsidRPr="00BB594E">
        <w:rPr>
          <w:sz w:val="16"/>
        </w:rPr>
        <w:t xml:space="preserve"> and India (such as Tata Motors) are working aggressively to capture their share of the </w:t>
      </w:r>
      <w:r w:rsidRPr="00BB594E">
        <w:rPr>
          <w:sz w:val="12"/>
        </w:rPr>
        <w:t>¶</w:t>
      </w:r>
      <w:r w:rsidRPr="00BB594E">
        <w:rPr>
          <w:sz w:val="16"/>
        </w:rPr>
        <w:t xml:space="preserve"> global market, following the path taken by the Japanese in the 1980s and the Koreans </w:t>
      </w:r>
      <w:r w:rsidRPr="00BB594E">
        <w:rPr>
          <w:sz w:val="12"/>
        </w:rPr>
        <w:t>¶</w:t>
      </w:r>
      <w:r w:rsidRPr="00BB594E">
        <w:rPr>
          <w:sz w:val="16"/>
        </w:rPr>
        <w:t xml:space="preserve"> in the 1990s—both of whom went beyond their domestic markets by focusing on the </w:t>
      </w:r>
      <w:r w:rsidRPr="00BB594E">
        <w:rPr>
          <w:sz w:val="12"/>
        </w:rPr>
        <w:t>¶</w:t>
      </w:r>
      <w:r w:rsidRPr="00BB594E">
        <w:rPr>
          <w:sz w:val="16"/>
        </w:rPr>
        <w:t xml:space="preserve"> United States first, and on Europe later.</w:t>
      </w:r>
      <w:r w:rsidRPr="00BB594E">
        <w:rPr>
          <w:sz w:val="12"/>
        </w:rPr>
        <w:t>¶</w:t>
      </w:r>
      <w:r w:rsidRPr="00BB594E">
        <w:rPr>
          <w:sz w:val="16"/>
        </w:rPr>
        <w:t xml:space="preserve"> </w:t>
      </w:r>
      <w:r w:rsidRPr="00BB594E">
        <w:rPr>
          <w:rStyle w:val="StyleBoldUnderline"/>
        </w:rPr>
        <w:t xml:space="preserve">Only a handful of established players are consistently delivering satisfactory profits, </w:t>
      </w:r>
      <w:r w:rsidRPr="00BB594E">
        <w:rPr>
          <w:rStyle w:val="StyleBoldUnderline"/>
          <w:sz w:val="12"/>
        </w:rPr>
        <w:t xml:space="preserve">¶ </w:t>
      </w:r>
      <w:r w:rsidRPr="00BB594E">
        <w:rPr>
          <w:sz w:val="16"/>
        </w:rPr>
        <w:t xml:space="preserve">such as Toyota, Honda, Porsche, and BMW; leading tier-1 suppliers such as Bosch and </w:t>
      </w:r>
      <w:r w:rsidRPr="00BB594E">
        <w:rPr>
          <w:sz w:val="12"/>
        </w:rPr>
        <w:t>¶</w:t>
      </w:r>
      <w:r w:rsidRPr="00BB594E">
        <w:rPr>
          <w:sz w:val="16"/>
        </w:rPr>
        <w:t xml:space="preserve"> Denso; and some specialized tier-2 and tier-3 companies such as ElringKlinger and </w:t>
      </w:r>
      <w:r w:rsidRPr="00BB594E">
        <w:rPr>
          <w:sz w:val="12"/>
        </w:rPr>
        <w:t>¶</w:t>
      </w:r>
      <w:r w:rsidRPr="00BB594E">
        <w:rPr>
          <w:sz w:val="16"/>
        </w:rPr>
        <w:t xml:space="preserve"> BorgWarner. Meanwhile, many others are undergoing some form of restructuring.</w:t>
      </w:r>
      <w:r w:rsidRPr="00BB594E">
        <w:rPr>
          <w:sz w:val="12"/>
        </w:rPr>
        <w:t>¶</w:t>
      </w:r>
      <w:r w:rsidRPr="00BB594E">
        <w:rPr>
          <w:sz w:val="16"/>
        </w:rPr>
        <w:t xml:space="preserve"> General macroeconomic and financial circumstances are not necessarily favorable, </w:t>
      </w:r>
      <w:r w:rsidRPr="00BB594E">
        <w:rPr>
          <w:sz w:val="12"/>
        </w:rPr>
        <w:t>¶</w:t>
      </w:r>
      <w:r w:rsidRPr="00BB594E">
        <w:rPr>
          <w:sz w:val="16"/>
        </w:rPr>
        <w:t xml:space="preserve"> either. </w:t>
      </w:r>
      <w:r w:rsidRPr="00BB594E">
        <w:rPr>
          <w:rStyle w:val="StyleBoldUnderline"/>
        </w:rPr>
        <w:t xml:space="preserve">The cost of energy and raw materials continues to increase due to rising global </w:t>
      </w:r>
      <w:r w:rsidRPr="00BB594E">
        <w:rPr>
          <w:rStyle w:val="StyleBoldUnderline"/>
          <w:sz w:val="12"/>
        </w:rPr>
        <w:t xml:space="preserve">¶ </w:t>
      </w:r>
      <w:r w:rsidRPr="00BB594E">
        <w:rPr>
          <w:rStyle w:val="StyleBoldUnderline"/>
        </w:rPr>
        <w:t>demand</w:t>
      </w:r>
      <w:r w:rsidRPr="00BB594E">
        <w:rPr>
          <w:sz w:val="16"/>
        </w:rPr>
        <w:t xml:space="preserve">. </w:t>
      </w:r>
      <w:r w:rsidRPr="00BB594E">
        <w:rPr>
          <w:rStyle w:val="StyleBoldUnderline"/>
        </w:rPr>
        <w:t>Strong fluctuations in exchange and interest rates pose another challenge</w:t>
      </w:r>
      <w:r w:rsidRPr="00BB594E">
        <w:rPr>
          <w:sz w:val="16"/>
        </w:rPr>
        <w:t xml:space="preserve"> </w:t>
      </w:r>
      <w:r w:rsidRPr="00BB594E">
        <w:rPr>
          <w:sz w:val="12"/>
        </w:rPr>
        <w:t>¶</w:t>
      </w:r>
      <w:r w:rsidRPr="00BB594E">
        <w:rPr>
          <w:sz w:val="16"/>
        </w:rPr>
        <w:t xml:space="preserve"> and are difficult and costly against which to hedge.</w:t>
      </w:r>
      <w:r w:rsidRPr="00BB594E">
        <w:rPr>
          <w:sz w:val="12"/>
        </w:rPr>
        <w:t>¶</w:t>
      </w:r>
      <w:r w:rsidRPr="00BB594E">
        <w:rPr>
          <w:sz w:val="16"/>
        </w:rPr>
        <w:t xml:space="preserve"> </w:t>
      </w:r>
      <w:r w:rsidRPr="00BB594E">
        <w:rPr>
          <w:rStyle w:val="StyleBoldUnderline"/>
        </w:rPr>
        <w:t xml:space="preserve">In this dynamic business environment, a superior supply chain is one critical element </w:t>
      </w:r>
      <w:r w:rsidRPr="00BB594E">
        <w:rPr>
          <w:rStyle w:val="StyleBoldUnderline"/>
          <w:sz w:val="12"/>
        </w:rPr>
        <w:t xml:space="preserve">¶ </w:t>
      </w:r>
      <w:r w:rsidRPr="00BB594E">
        <w:rPr>
          <w:rStyle w:val="StyleBoldUnderline"/>
        </w:rPr>
        <w:t>to helping automakers differentiate themselves</w:t>
      </w:r>
      <w:r w:rsidRPr="00BB594E">
        <w:rPr>
          <w:sz w:val="16"/>
        </w:rPr>
        <w:t xml:space="preserve"> from the competition. In fact, </w:t>
      </w:r>
      <w:r w:rsidRPr="00BB594E">
        <w:rPr>
          <w:rStyle w:val="StyleBoldUnderline"/>
        </w:rPr>
        <w:t xml:space="preserve">many of </w:t>
      </w:r>
      <w:r w:rsidRPr="00BB594E">
        <w:rPr>
          <w:rStyle w:val="StyleBoldUnderline"/>
          <w:sz w:val="12"/>
        </w:rPr>
        <w:t xml:space="preserve">¶ </w:t>
      </w:r>
      <w:r w:rsidRPr="00BB594E">
        <w:rPr>
          <w:rStyle w:val="StyleBoldUnderline"/>
        </w:rPr>
        <w:t xml:space="preserve">trends in the auto industry are reinforcing the need to redefine supply chain strategies, </w:t>
      </w:r>
      <w:r w:rsidRPr="00BB594E">
        <w:rPr>
          <w:rStyle w:val="StyleBoldUnderline"/>
          <w:sz w:val="12"/>
        </w:rPr>
        <w:t xml:space="preserve">¶ </w:t>
      </w:r>
      <w:r w:rsidRPr="00BB594E">
        <w:rPr>
          <w:rStyle w:val="StyleBoldUnderline"/>
        </w:rPr>
        <w:t>layouts, and operations</w:t>
      </w:r>
      <w:r w:rsidRPr="00BB594E">
        <w:rPr>
          <w:sz w:val="16"/>
        </w:rPr>
        <w:t xml:space="preserve">. This paper summarizes the current challenges in the automotive world and analyzes their implications on supply chains. </w:t>
      </w:r>
    </w:p>
    <w:p w:rsidR="00355A77" w:rsidRDefault="00355A77" w:rsidP="00355A77">
      <w:pPr>
        <w:pStyle w:val="Heading4"/>
      </w:pPr>
      <w:r>
        <w:t>Modernization of the supply chain is key</w:t>
      </w:r>
    </w:p>
    <w:p w:rsidR="00355A77" w:rsidRPr="00BB594E" w:rsidRDefault="00355A77" w:rsidP="00355A77">
      <w:pPr>
        <w:rPr>
          <w:rStyle w:val="StyleStyleBold12pt"/>
          <w:b w:val="0"/>
          <w:sz w:val="18"/>
        </w:rPr>
      </w:pPr>
      <w:r>
        <w:rPr>
          <w:rStyle w:val="StyleStyleBold12pt"/>
        </w:rPr>
        <w:t xml:space="preserve">Schwartz 08 </w:t>
      </w:r>
      <w:r>
        <w:rPr>
          <w:rStyle w:val="StyleStyleBold12pt"/>
          <w:sz w:val="18"/>
        </w:rPr>
        <w:t>(Michael Schwartz, Cisco Internet Business Solutions Group, “Trends in the Automotive Industry” &lt;http://www.ict-partner.net/web/about/ac79/docs/wp/ctd/Auto_Trends_WP_FINAL.pdf&gt; February 2008)</w:t>
      </w:r>
    </w:p>
    <w:p w:rsidR="00355A77" w:rsidRPr="00306471" w:rsidRDefault="00355A77" w:rsidP="00355A77">
      <w:pPr>
        <w:rPr>
          <w:rStyle w:val="StyleBoldUnderline"/>
        </w:rPr>
      </w:pPr>
      <w:r w:rsidRPr="00306471">
        <w:rPr>
          <w:sz w:val="16"/>
        </w:rPr>
        <w:t xml:space="preserve">In a highly competitive environment, </w:t>
      </w:r>
      <w:r w:rsidRPr="00306471">
        <w:rPr>
          <w:rStyle w:val="StyleBoldUnderline"/>
        </w:rPr>
        <w:t xml:space="preserve">an effective and efficient global supply chain is </w:t>
      </w:r>
      <w:r w:rsidRPr="00306471">
        <w:rPr>
          <w:rStyle w:val="StyleBoldUnderline"/>
          <w:sz w:val="12"/>
        </w:rPr>
        <w:t xml:space="preserve">¶ </w:t>
      </w:r>
      <w:r w:rsidRPr="00306471">
        <w:rPr>
          <w:rStyle w:val="StyleBoldUnderline"/>
        </w:rPr>
        <w:t>a must for automotive manufacturers and their suppliers</w:t>
      </w:r>
      <w:r w:rsidRPr="00306471">
        <w:rPr>
          <w:sz w:val="16"/>
        </w:rPr>
        <w:t xml:space="preserve">. </w:t>
      </w:r>
      <w:r w:rsidRPr="00306471">
        <w:rPr>
          <w:rStyle w:val="StyleBoldUnderline"/>
        </w:rPr>
        <w:t xml:space="preserve">The industry landscape is </w:t>
      </w:r>
      <w:r w:rsidRPr="00306471">
        <w:rPr>
          <w:rStyle w:val="StyleBoldUnderline"/>
          <w:sz w:val="12"/>
        </w:rPr>
        <w:t xml:space="preserve">¶ </w:t>
      </w:r>
      <w:r w:rsidRPr="00306471">
        <w:rPr>
          <w:rStyle w:val="StyleBoldUnderline"/>
        </w:rPr>
        <w:t>exposed to a set of critical challenges</w:t>
      </w:r>
      <w:r w:rsidRPr="00306471">
        <w:rPr>
          <w:sz w:val="16"/>
        </w:rPr>
        <w:t xml:space="preserve"> and trends </w:t>
      </w:r>
      <w:r w:rsidRPr="00306471">
        <w:rPr>
          <w:rStyle w:val="StyleBoldUnderline"/>
        </w:rPr>
        <w:t>that are</w:t>
      </w:r>
      <w:r w:rsidRPr="00306471">
        <w:rPr>
          <w:sz w:val="16"/>
        </w:rPr>
        <w:t xml:space="preserve"> </w:t>
      </w:r>
      <w:r w:rsidRPr="00306471">
        <w:rPr>
          <w:rStyle w:val="StyleBoldUnderline"/>
        </w:rPr>
        <w:t>leading</w:t>
      </w:r>
      <w:r w:rsidRPr="00306471">
        <w:rPr>
          <w:sz w:val="16"/>
        </w:rPr>
        <w:t xml:space="preserve">, if not accelerating, </w:t>
      </w:r>
      <w:r w:rsidRPr="00306471">
        <w:rPr>
          <w:rStyle w:val="StyleBoldUnderline"/>
        </w:rPr>
        <w:t xml:space="preserve">the need to fine-tune supply chain strategies </w:t>
      </w:r>
      <w:r w:rsidRPr="00306471">
        <w:rPr>
          <w:sz w:val="16"/>
        </w:rPr>
        <w:t xml:space="preserve">and operations even further. </w:t>
      </w:r>
      <w:r w:rsidRPr="00306471">
        <w:rPr>
          <w:rStyle w:val="StyleBoldUnderline"/>
        </w:rPr>
        <w:t>The</w:t>
      </w:r>
      <w:r w:rsidRPr="00306471">
        <w:rPr>
          <w:sz w:val="16"/>
        </w:rPr>
        <w:t xml:space="preserve"> </w:t>
      </w:r>
      <w:r w:rsidRPr="00306471">
        <w:rPr>
          <w:sz w:val="12"/>
        </w:rPr>
        <w:t>¶</w:t>
      </w:r>
      <w:r w:rsidRPr="00306471">
        <w:rPr>
          <w:sz w:val="16"/>
        </w:rPr>
        <w:t xml:space="preserve"> increasing requirement for real-time information and effective communication across </w:t>
      </w:r>
      <w:r w:rsidRPr="00306471">
        <w:rPr>
          <w:sz w:val="12"/>
        </w:rPr>
        <w:t>¶</w:t>
      </w:r>
      <w:r w:rsidRPr="00306471">
        <w:rPr>
          <w:sz w:val="16"/>
        </w:rPr>
        <w:t xml:space="preserve"> the </w:t>
      </w:r>
      <w:r w:rsidRPr="00306471">
        <w:rPr>
          <w:rStyle w:val="StyleBoldUnderline"/>
        </w:rPr>
        <w:t xml:space="preserve">supply network is critical for managing and optimizing the supply chain on a flexible </w:t>
      </w:r>
      <w:r w:rsidRPr="00306471">
        <w:rPr>
          <w:rStyle w:val="StyleBoldUnderline"/>
          <w:sz w:val="12"/>
        </w:rPr>
        <w:t xml:space="preserve">¶ </w:t>
      </w:r>
      <w:r w:rsidRPr="00306471">
        <w:rPr>
          <w:rStyle w:val="StyleBoldUnderline"/>
        </w:rPr>
        <w:t>basis, while keeping costs under control.</w:t>
      </w:r>
    </w:p>
    <w:p w:rsidR="00355A77" w:rsidRDefault="00355A77" w:rsidP="00355A77">
      <w:pPr>
        <w:pStyle w:val="Heading3"/>
      </w:pPr>
      <w:r>
        <w:lastRenderedPageBreak/>
        <w:t>Auto Key to Heg</w:t>
      </w:r>
    </w:p>
    <w:p w:rsidR="00355A77" w:rsidRDefault="00355A77" w:rsidP="00355A77">
      <w:pPr>
        <w:pStyle w:val="Heading4"/>
      </w:pPr>
      <w:r>
        <w:t>The auto industry is key to hegemony</w:t>
      </w:r>
    </w:p>
    <w:p w:rsidR="00355A77" w:rsidRPr="009752E3" w:rsidRDefault="00355A77" w:rsidP="00355A77">
      <w:pPr>
        <w:rPr>
          <w:rStyle w:val="StyleStyleBold12pt"/>
          <w:b w:val="0"/>
          <w:sz w:val="18"/>
        </w:rPr>
      </w:pPr>
      <w:r>
        <w:rPr>
          <w:rStyle w:val="StyleStyleBold12pt"/>
        </w:rPr>
        <w:t xml:space="preserve">DK 12 </w:t>
      </w:r>
      <w:r>
        <w:rPr>
          <w:rStyle w:val="StyleStyleBold12pt"/>
          <w:sz w:val="18"/>
        </w:rPr>
        <w:t>(Daily Kos, “The Auto Industry and National Security” &lt;http://www.dailykos.com/story/2012/08/11/1119012/-The-Auto-Industry-and-National-Security#&gt; 8-11-12)</w:t>
      </w:r>
    </w:p>
    <w:p w:rsidR="00355A77" w:rsidRPr="009752E3" w:rsidRDefault="00355A77" w:rsidP="00355A77">
      <w:pPr>
        <w:rPr>
          <w:rStyle w:val="StyleBoldUnderline"/>
        </w:rPr>
      </w:pPr>
      <w:r w:rsidRPr="00C00DFB">
        <w:rPr>
          <w:sz w:val="16"/>
        </w:rPr>
        <w:t xml:space="preserve">For all their talk of national security, it becomes clear that Republicans, and in particular, Mitt RMoney, do not understand the meaning of keeping our country secure. The Republicans, with Mitt Rmoney in the lead, opposed the auto assistance program. </w:t>
      </w:r>
      <w:r w:rsidRPr="009752E3">
        <w:rPr>
          <w:rStyle w:val="StyleBoldUnderline"/>
        </w:rPr>
        <w:t>Had our auto industry fallen to global market competition, the impact on our national security would have been heavy.</w:t>
      </w:r>
      <w:r w:rsidRPr="00C00DFB">
        <w:rPr>
          <w:rStyle w:val="StyleBoldUnderline"/>
          <w:sz w:val="12"/>
        </w:rPr>
        <w:t>¶</w:t>
      </w:r>
      <w:r w:rsidRPr="00C00DFB">
        <w:rPr>
          <w:sz w:val="16"/>
        </w:rPr>
        <w:t xml:space="preserve"> </w:t>
      </w:r>
      <w:r w:rsidRPr="00C00DFB">
        <w:rPr>
          <w:rStyle w:val="Emphasis"/>
        </w:rPr>
        <w:t>We need our automobile industry</w:t>
      </w:r>
      <w:r w:rsidRPr="00C00DFB">
        <w:rPr>
          <w:sz w:val="16"/>
        </w:rPr>
        <w:t xml:space="preserve"> in this country for reasons that are not obvious to many. </w:t>
      </w:r>
      <w:r w:rsidRPr="009752E3">
        <w:rPr>
          <w:rStyle w:val="StyleBoldUnderline"/>
        </w:rPr>
        <w:t>We need manufacturing in this country for national security</w:t>
      </w:r>
      <w:r w:rsidRPr="00C00DFB">
        <w:rPr>
          <w:sz w:val="16"/>
        </w:rPr>
        <w:t xml:space="preserve">. </w:t>
      </w:r>
      <w:r w:rsidRPr="009752E3">
        <w:rPr>
          <w:rStyle w:val="StyleBoldUnderline"/>
        </w:rPr>
        <w:t>It is far easier to pivot from a peace time economy to a war time economy if you already have the means to manufacture in place</w:t>
      </w:r>
      <w:r w:rsidRPr="00C00DFB">
        <w:rPr>
          <w:sz w:val="16"/>
        </w:rPr>
        <w:t xml:space="preserve">. It takes time to build assembly lines and train people. </w:t>
      </w:r>
      <w:r w:rsidRPr="00C00DFB">
        <w:rPr>
          <w:rStyle w:val="Emphasis"/>
        </w:rPr>
        <w:t>If we lose our manufacturing capability</w:t>
      </w:r>
      <w:r w:rsidRPr="00C00DFB">
        <w:rPr>
          <w:sz w:val="16"/>
        </w:rPr>
        <w:t xml:space="preserve"> and hostilities were to break out, </w:t>
      </w:r>
      <w:r w:rsidRPr="009752E3">
        <w:rPr>
          <w:rStyle w:val="StyleBoldUnderline"/>
        </w:rPr>
        <w:t>it would take longer to restore and implement a munitions capability</w:t>
      </w:r>
      <w:r w:rsidRPr="00C00DFB">
        <w:rPr>
          <w:sz w:val="16"/>
        </w:rPr>
        <w:t xml:space="preserve"> than the war itself would take. </w:t>
      </w:r>
      <w:r w:rsidRPr="00C00DFB">
        <w:rPr>
          <w:rStyle w:val="Emphasis"/>
        </w:rPr>
        <w:t>This would be disastrous to our country.¶</w:t>
      </w:r>
      <w:r w:rsidRPr="00C00DFB">
        <w:rPr>
          <w:sz w:val="16"/>
        </w:rPr>
        <w:t xml:space="preserve"> </w:t>
      </w:r>
      <w:r w:rsidRPr="009752E3">
        <w:rPr>
          <w:rStyle w:val="StyleBoldUnderline"/>
        </w:rPr>
        <w:t>When World War II broke out, we already had the automobile and aircraft manufacturers in place.</w:t>
      </w:r>
      <w:r>
        <w:rPr>
          <w:rStyle w:val="StyleBoldUnderline"/>
        </w:rPr>
        <w:t xml:space="preserve"> </w:t>
      </w:r>
      <w:r w:rsidRPr="009752E3">
        <w:rPr>
          <w:rStyle w:val="StyleBoldUnderline"/>
        </w:rPr>
        <w:t>We were able to convert these lines to wartime manufacturing and quickly gain the advantage.</w:t>
      </w:r>
      <w:r>
        <w:rPr>
          <w:rStyle w:val="StyleBoldUnderline"/>
        </w:rPr>
        <w:t xml:space="preserve"> </w:t>
      </w:r>
      <w:r w:rsidRPr="00C00DFB">
        <w:rPr>
          <w:sz w:val="16"/>
        </w:rPr>
        <w:t>These lines quickly changed over from building cars and commercial aircraft to building jeeps, tanks, fighter jets and bombers. Because we had trains in place, we were able to transport the manufacturing supplies to the manufacturing facilities and the final products could be efficiently shipped. In addition, we were able to transport our troops from one side of the country (or world) to another. The infrastructure was there.</w:t>
      </w:r>
      <w:r w:rsidRPr="00C00DFB">
        <w:rPr>
          <w:sz w:val="12"/>
        </w:rPr>
        <w:t>¶</w:t>
      </w:r>
      <w:r w:rsidRPr="00C00DFB">
        <w:rPr>
          <w:sz w:val="16"/>
        </w:rPr>
        <w:t xml:space="preserve"> </w:t>
      </w:r>
      <w:r w:rsidRPr="009752E3">
        <w:rPr>
          <w:rStyle w:val="StyleBoldUnderline"/>
        </w:rPr>
        <w:t>If we cede this capability to other countries</w:t>
      </w:r>
      <w:r w:rsidRPr="00C00DFB">
        <w:rPr>
          <w:sz w:val="16"/>
        </w:rPr>
        <w:t xml:space="preserve">, whose companies, with their own governments' help, are able to outcompete our own companies, </w:t>
      </w:r>
      <w:r w:rsidRPr="009752E3">
        <w:rPr>
          <w:rStyle w:val="StyleBoldUnderline"/>
        </w:rPr>
        <w:t>we lose this infrastructure</w:t>
      </w:r>
      <w:r w:rsidRPr="00C00DFB">
        <w:rPr>
          <w:sz w:val="16"/>
        </w:rPr>
        <w:t xml:space="preserve">. </w:t>
      </w:r>
      <w:r w:rsidRPr="009752E3">
        <w:rPr>
          <w:rStyle w:val="StyleBoldUnderline"/>
        </w:rPr>
        <w:t>Should hostilities break out</w:t>
      </w:r>
      <w:r w:rsidRPr="00C00DFB">
        <w:rPr>
          <w:sz w:val="16"/>
        </w:rPr>
        <w:t xml:space="preserve"> (and you can't predict years in advance who will be on our side), </w:t>
      </w:r>
      <w:r w:rsidRPr="009752E3">
        <w:rPr>
          <w:rStyle w:val="StyleBoldUnderline"/>
        </w:rPr>
        <w:t>we may lose access to the production we need to conduct the war</w:t>
      </w:r>
      <w:r w:rsidRPr="00C00DFB">
        <w:rPr>
          <w:sz w:val="16"/>
        </w:rPr>
        <w:t>. If China is making all the cars, or Korea, or anybody else, we will need to establish the means of production from scratch and train the workers to man these facilities. From concept definition through design and implementation into test and delivery, this could take years. In the meantime, we could be losing.</w:t>
      </w:r>
      <w:r w:rsidRPr="00C00DFB">
        <w:rPr>
          <w:sz w:val="12"/>
        </w:rPr>
        <w:t>¶</w:t>
      </w:r>
      <w:r w:rsidRPr="00C00DFB">
        <w:rPr>
          <w:sz w:val="16"/>
        </w:rPr>
        <w:t xml:space="preserve"> </w:t>
      </w:r>
      <w:r w:rsidRPr="009752E3">
        <w:rPr>
          <w:rStyle w:val="StyleBoldUnderline"/>
        </w:rPr>
        <w:t>By helping our auto industry, we managed to retain the facilities to manufacture.</w:t>
      </w:r>
      <w:r w:rsidRPr="00C00DFB">
        <w:rPr>
          <w:sz w:val="16"/>
        </w:rPr>
        <w:t xml:space="preserve"> We retained the human capital to design and test. We retained the people to run the lines. </w:t>
      </w:r>
      <w:r w:rsidRPr="009752E3">
        <w:rPr>
          <w:rStyle w:val="StyleBoldUnderline"/>
        </w:rPr>
        <w:t>It was a matter of national security to do this.</w:t>
      </w:r>
      <w:r w:rsidRPr="00C00DFB">
        <w:rPr>
          <w:rStyle w:val="StyleBoldUnderline"/>
          <w:sz w:val="12"/>
        </w:rPr>
        <w:t>¶</w:t>
      </w:r>
      <w:r w:rsidRPr="00C00DFB">
        <w:rPr>
          <w:sz w:val="16"/>
        </w:rPr>
        <w:t xml:space="preserve"> Helping the auto industry was only a first step. </w:t>
      </w:r>
      <w:r w:rsidRPr="009752E3">
        <w:rPr>
          <w:rStyle w:val="StyleBoldUnderline"/>
        </w:rPr>
        <w:t>We still need to ensure the supply line</w:t>
      </w:r>
      <w:r w:rsidRPr="00C00DFB">
        <w:rPr>
          <w:sz w:val="16"/>
        </w:rPr>
        <w:t xml:space="preserve">. We saw that when the tsunami hit Japan, Chrysler and Ford could not get paint for a number of models of their cars and their production was seriously impacted. </w:t>
      </w:r>
      <w:r w:rsidRPr="009752E3">
        <w:rPr>
          <w:rStyle w:val="StyleBoldUnderline"/>
        </w:rPr>
        <w:t>What happens when we can't get engines?</w:t>
      </w:r>
      <w:r>
        <w:rPr>
          <w:rStyle w:val="StyleBoldUnderline"/>
        </w:rPr>
        <w:t xml:space="preserve"> </w:t>
      </w:r>
      <w:r w:rsidRPr="009752E3">
        <w:rPr>
          <w:rStyle w:val="StyleBoldUnderline"/>
        </w:rPr>
        <w:t>Or the circuits for those engines?</w:t>
      </w:r>
      <w:r>
        <w:rPr>
          <w:rStyle w:val="StyleBoldUnderline"/>
        </w:rPr>
        <w:t xml:space="preserve"> </w:t>
      </w:r>
    </w:p>
    <w:p w:rsidR="00355A77" w:rsidRDefault="00355A77" w:rsidP="00355A77">
      <w:pPr>
        <w:pStyle w:val="Heading4"/>
      </w:pPr>
      <w:r>
        <w:t>The industry’s strength is decreasing – auto competitiveness is key to hegemony</w:t>
      </w:r>
    </w:p>
    <w:p w:rsidR="00355A77" w:rsidRPr="00B069FE" w:rsidRDefault="00355A77" w:rsidP="00355A77">
      <w:pPr>
        <w:rPr>
          <w:rStyle w:val="StyleStyleBold12pt"/>
          <w:b w:val="0"/>
          <w:sz w:val="18"/>
        </w:rPr>
      </w:pPr>
      <w:r>
        <w:rPr>
          <w:rStyle w:val="StyleStyleBold12pt"/>
        </w:rPr>
        <w:t xml:space="preserve">Clark 08 </w:t>
      </w:r>
      <w:r>
        <w:rPr>
          <w:rStyle w:val="StyleStyleBold12pt"/>
          <w:sz w:val="18"/>
        </w:rPr>
        <w:t>(Wesley K. Clark, a retired Army general and former supreme allied commander of NATO, is a senior fellow at the Burkle Center for International Relations at the University of California, “What’s Good for G.M. Is Good for the Army” &lt;http://www.nytimes.com/2008/11/16/opinion/16clark.html&gt; 11-17-08)</w:t>
      </w:r>
    </w:p>
    <w:p w:rsidR="00355A77" w:rsidRPr="00B069FE" w:rsidRDefault="00355A77" w:rsidP="00355A77">
      <w:pPr>
        <w:rPr>
          <w:rStyle w:val="Emphasis"/>
        </w:rPr>
      </w:pPr>
      <w:r w:rsidRPr="00B069FE">
        <w:rPr>
          <w:rStyle w:val="StyleBoldUnderline"/>
        </w:rPr>
        <w:t>AMERICA’S automobile industry is in desperate trouble</w:t>
      </w:r>
      <w:r w:rsidRPr="00B069FE">
        <w:rPr>
          <w:sz w:val="16"/>
        </w:rPr>
        <w:t xml:space="preserve">. </w:t>
      </w:r>
      <w:r w:rsidRPr="00B069FE">
        <w:rPr>
          <w:rStyle w:val="StyleBoldUnderline"/>
        </w:rPr>
        <w:t>Financial instability, the credit squeeze and closed capital markets are hurting domestic automakers</w:t>
      </w:r>
      <w:r w:rsidRPr="00B069FE">
        <w:rPr>
          <w:sz w:val="16"/>
        </w:rPr>
        <w:t xml:space="preserve">, while decades of competition from foreign producers have eroded market share and consumer loyalty. Some economists question the wisdom of Washington’s intervening to help the Big Three, arguing that the automakers should pay the price for their own mistakes or that the market will correct itself. But we must act: </w:t>
      </w:r>
      <w:r w:rsidRPr="00B069FE">
        <w:rPr>
          <w:rStyle w:val="StyleBoldUnderline"/>
        </w:rPr>
        <w:t>aiding the American automobile industry is not only an economic imperative, but also a national security imperative</w:t>
      </w:r>
      <w:r w:rsidRPr="00B069FE">
        <w:rPr>
          <w:sz w:val="16"/>
        </w:rPr>
        <w:t>.</w:t>
      </w:r>
      <w:r w:rsidRPr="00B069FE">
        <w:rPr>
          <w:sz w:val="12"/>
        </w:rPr>
        <w:t>¶</w:t>
      </w:r>
      <w:r w:rsidRPr="00B069FE">
        <w:rPr>
          <w:sz w:val="16"/>
        </w:rPr>
        <w:t xml:space="preserve"> When President Dwight Eisenhower observed that America’s greatest strength wasn’t its military, but its economy, he must have had companies like General Motors and Ford in mind. Sitting atop a vast pyramid of tool makers, steel producers, fabricators and component manufacturers, </w:t>
      </w:r>
      <w:r w:rsidRPr="00B069FE">
        <w:rPr>
          <w:rStyle w:val="StyleBoldUnderline"/>
        </w:rPr>
        <w:t xml:space="preserve">these companies not only produced the tanks and trucks that helped win World War II, but also lent their technology </w:t>
      </w:r>
      <w:r w:rsidRPr="00B069FE">
        <w:rPr>
          <w:sz w:val="16"/>
        </w:rPr>
        <w:t>to aircraft and ship manufacturing. The United States truly became the arsenal of democracy.</w:t>
      </w:r>
      <w:r w:rsidRPr="00B069FE">
        <w:rPr>
          <w:sz w:val="12"/>
        </w:rPr>
        <w:t>¶</w:t>
      </w:r>
      <w:r w:rsidRPr="00B069FE">
        <w:rPr>
          <w:sz w:val="16"/>
        </w:rPr>
        <w:t xml:space="preserve"> During the 1950s, advances in aviation, missiles, satellites and electronics made Detroit seem a little old-fashioned in dealing with the threat of the Soviet Union. The Army’s requests for new trucks and other basic transportation usually came out a loser in budget battles against missile technology and new modifications for the latest supersonic jet fighter. Not only were airplanes far sexier but they also counted as part of our military “tooth,” while much of the land forces’ needs were “tail.” And in those days, “more teeth, less tail” had become a key concept in military spending.</w:t>
      </w:r>
      <w:r w:rsidRPr="00B069FE">
        <w:rPr>
          <w:sz w:val="12"/>
        </w:rPr>
        <w:t>¶</w:t>
      </w:r>
      <w:r w:rsidRPr="00B069FE">
        <w:rPr>
          <w:sz w:val="16"/>
        </w:rPr>
        <w:t xml:space="preserve"> But in 1991, </w:t>
      </w:r>
      <w:r w:rsidRPr="00B069FE">
        <w:rPr>
          <w:rStyle w:val="StyleBoldUnderline"/>
        </w:rPr>
        <w:t>the Persian Gulf war demonstrated the awesome utility of American land power</w:t>
      </w:r>
      <w:r w:rsidRPr="00B069FE">
        <w:rPr>
          <w:sz w:val="16"/>
        </w:rPr>
        <w:t xml:space="preserve">, and the Humvee (and its civilian version, the Hummer) became a star. Likewise, the ubiquitous homemade bombs of the current Iraq insurgency have led to the development of innovative armor-protected wheeled vehicles for American forces, as well as </w:t>
      </w:r>
      <w:r w:rsidRPr="00B069FE">
        <w:rPr>
          <w:sz w:val="16"/>
        </w:rPr>
        <w:lastRenderedPageBreak/>
        <w:t>improvements in our fleets of Humvees, tanks, armored fighting vehicles, trucks and cargo carriers.</w:t>
      </w:r>
      <w:r w:rsidRPr="00B069FE">
        <w:rPr>
          <w:sz w:val="12"/>
        </w:rPr>
        <w:t>¶</w:t>
      </w:r>
      <w:r w:rsidRPr="00B069FE">
        <w:rPr>
          <w:sz w:val="16"/>
        </w:rPr>
        <w:t xml:space="preserve"> In a little more than a year, </w:t>
      </w:r>
      <w:r w:rsidRPr="00B069FE">
        <w:rPr>
          <w:rStyle w:val="StyleBoldUnderline"/>
        </w:rPr>
        <w:t>the Army has procured</w:t>
      </w:r>
      <w:r w:rsidRPr="00B069FE">
        <w:rPr>
          <w:sz w:val="16"/>
        </w:rPr>
        <w:t xml:space="preserve"> and fielded in Iraq </w:t>
      </w:r>
      <w:r w:rsidRPr="00B069FE">
        <w:rPr>
          <w:rStyle w:val="StyleBoldUnderline"/>
        </w:rPr>
        <w:t xml:space="preserve">more than a thousand </w:t>
      </w:r>
      <w:r w:rsidRPr="00B069FE">
        <w:rPr>
          <w:sz w:val="16"/>
        </w:rPr>
        <w:t>so-called</w:t>
      </w:r>
      <w:r w:rsidRPr="00B069FE">
        <w:rPr>
          <w:rStyle w:val="StyleBoldUnderline"/>
        </w:rPr>
        <w:t xml:space="preserve"> mine-resistant ambush-protected vehicles.</w:t>
      </w:r>
      <w:r w:rsidRPr="00B069FE">
        <w:rPr>
          <w:sz w:val="16"/>
        </w:rPr>
        <w:t xml:space="preserve"> The lives of hundreds of soldiers and marines have been saved, and their tasks made more achievable, by the efforts of the American automotive industry. And unlike in World War II, America didn’t have to divert much civilian capacity to meet these military needs. </w:t>
      </w:r>
      <w:r w:rsidRPr="00B069FE">
        <w:rPr>
          <w:rStyle w:val="StyleBoldUnderline"/>
        </w:rPr>
        <w:t>Without a vigorous automotive sector, those needs could not have been quickly met.</w:t>
      </w:r>
      <w:r w:rsidRPr="00B069FE">
        <w:rPr>
          <w:rStyle w:val="StyleBoldUnderline"/>
          <w:sz w:val="12"/>
        </w:rPr>
        <w:t>¶</w:t>
      </w:r>
      <w:r w:rsidRPr="00B069FE">
        <w:rPr>
          <w:sz w:val="16"/>
        </w:rPr>
        <w:t xml:space="preserve"> </w:t>
      </w:r>
      <w:r w:rsidRPr="00B069FE">
        <w:rPr>
          <w:rStyle w:val="StyleBoldUnderline"/>
        </w:rPr>
        <w:t>More challenges lie ahead for our military, and to meet them we need a strong industrial base.</w:t>
      </w:r>
      <w:r w:rsidRPr="00B069FE">
        <w:rPr>
          <w:sz w:val="16"/>
        </w:rPr>
        <w:t xml:space="preserve"> </w:t>
      </w:r>
      <w:r w:rsidRPr="00B069FE">
        <w:rPr>
          <w:rStyle w:val="StyleBoldUnderline"/>
        </w:rPr>
        <w:t>For years the military has sought better sources of electric power in its vehicles</w:t>
      </w:r>
      <w:r w:rsidRPr="00B069FE">
        <w:rPr>
          <w:sz w:val="16"/>
        </w:rPr>
        <w:t xml:space="preserve"> — necessary to allow troops to monitor their radios with diesel engines off, to support increasingly high-powered communications technology, and eventually to support electric propulsion and innovative armaments like directed-energy weapons. In sum, this greater use of electricity will increase combat power while reducing our footprint. Much research and development spending has gone into these programs over the years, but nothing on the manufacturing scale we really need.</w:t>
      </w:r>
      <w:r w:rsidRPr="00B069FE">
        <w:rPr>
          <w:sz w:val="12"/>
        </w:rPr>
        <w:t>¶</w:t>
      </w:r>
      <w:r w:rsidRPr="00B069FE">
        <w:rPr>
          <w:sz w:val="16"/>
        </w:rPr>
        <w:t xml:space="preserve"> Now, though, as Detroit moves to plug-in hybrids and electric-drive technology, the scale problem can be remedied. </w:t>
      </w:r>
      <w:r w:rsidRPr="00B069FE">
        <w:rPr>
          <w:rStyle w:val="StyleBoldUnderline"/>
        </w:rPr>
        <w:t>Automakers are developing innovative electric motors</w:t>
      </w:r>
      <w:r w:rsidRPr="00B069FE">
        <w:rPr>
          <w:sz w:val="16"/>
        </w:rPr>
        <w:t xml:space="preserve">, many with permanent magnet technology, that will have immediate military use. </w:t>
      </w:r>
      <w:r w:rsidRPr="00B069FE">
        <w:rPr>
          <w:rStyle w:val="StyleBoldUnderline"/>
        </w:rPr>
        <w:t>And only the auto industry, with its vast purchasing power, is able to establish a domestic advanced battery industry</w:t>
      </w:r>
      <w:r w:rsidRPr="00B069FE">
        <w:rPr>
          <w:sz w:val="16"/>
        </w:rPr>
        <w:t>. Likewise, domestic fuel cell production — which will undoubtedly have many critical military applications — depends on a vibrant car industry.</w:t>
      </w:r>
      <w:r w:rsidRPr="00B069FE">
        <w:rPr>
          <w:sz w:val="12"/>
        </w:rPr>
        <w:t>¶</w:t>
      </w:r>
      <w:r w:rsidRPr="00B069FE">
        <w:rPr>
          <w:sz w:val="16"/>
        </w:rPr>
        <w:t xml:space="preserve"> To be sure, the public should demand transformation and new standards in the auto industry before paying to keep it alive. And we should insist that Detroit’s goals include putting America in first place in hybrid and electric automotive technology, reducing the emissions of the country’s transportation fleet, and strengthening our competitiveness abroad.</w:t>
      </w:r>
      <w:r w:rsidRPr="00B069FE">
        <w:rPr>
          <w:sz w:val="12"/>
        </w:rPr>
        <w:t>¶</w:t>
      </w:r>
      <w:r w:rsidRPr="00B069FE">
        <w:rPr>
          <w:sz w:val="16"/>
        </w:rPr>
        <w:t xml:space="preserve"> This should be no giveaway. Instead, it is a historic opportunity to get it right in Detroit for the good of the country. But Americans must bear in mind that any federal assistance plan would not be just an economic measure. </w:t>
      </w:r>
      <w:r w:rsidRPr="00B069FE">
        <w:rPr>
          <w:rStyle w:val="Emphasis"/>
        </w:rPr>
        <w:t>This is, fundamentally, about national security.</w:t>
      </w:r>
    </w:p>
    <w:p w:rsidR="00355A77" w:rsidRDefault="00355A77" w:rsidP="00355A77">
      <w:pPr>
        <w:pStyle w:val="Heading3"/>
      </w:pPr>
      <w:r>
        <w:lastRenderedPageBreak/>
        <w:t>Auto Key to Economy</w:t>
      </w:r>
    </w:p>
    <w:p w:rsidR="00355A77" w:rsidRDefault="00355A77" w:rsidP="00355A77">
      <w:pPr>
        <w:pStyle w:val="Heading4"/>
      </w:pPr>
      <w:r>
        <w:t>The auto industry has a widespread effect on the economy</w:t>
      </w:r>
    </w:p>
    <w:p w:rsidR="00355A77" w:rsidRPr="008E19DE" w:rsidRDefault="00355A77" w:rsidP="00355A77">
      <w:pPr>
        <w:rPr>
          <w:rStyle w:val="StyleStyleBold12pt"/>
          <w:b w:val="0"/>
          <w:sz w:val="18"/>
        </w:rPr>
      </w:pPr>
      <w:r>
        <w:rPr>
          <w:rStyle w:val="StyleStyleBold12pt"/>
        </w:rPr>
        <w:t xml:space="preserve">CLLLD 00 </w:t>
      </w:r>
      <w:r>
        <w:rPr>
          <w:rStyle w:val="StyleStyleBold12pt"/>
          <w:sz w:val="18"/>
        </w:rPr>
        <w:t>(Center for LifeLong Learning and Development, “Impact of the Automobile on the Economy” &lt;http://l3d.cs.colorado.edu/systems/agentsheets/new-vista/automobile/commerce.html&gt; 2-29-00)</w:t>
      </w:r>
    </w:p>
    <w:p w:rsidR="00355A77" w:rsidRPr="008E19DE" w:rsidRDefault="00355A77" w:rsidP="00355A77">
      <w:pPr>
        <w:rPr>
          <w:sz w:val="16"/>
        </w:rPr>
      </w:pPr>
      <w:r w:rsidRPr="008E19DE">
        <w:rPr>
          <w:rStyle w:val="StyleBoldUnderline"/>
        </w:rPr>
        <w:t xml:space="preserve">It would be impossible to list all of the specific effects of automotive production in our economy, </w:t>
      </w:r>
      <w:r w:rsidRPr="008E19DE">
        <w:rPr>
          <w:sz w:val="16"/>
        </w:rPr>
        <w:t xml:space="preserve">but these are especially significant. In 1916, the marketing of </w:t>
      </w:r>
      <w:r w:rsidRPr="008E19DE">
        <w:rPr>
          <w:rStyle w:val="StyleBoldUnderline"/>
        </w:rPr>
        <w:t>automobiles stimulated a great expansion in the use of "credit</w:t>
      </w:r>
      <w:r w:rsidRPr="008E19DE">
        <w:rPr>
          <w:sz w:val="16"/>
        </w:rPr>
        <w:t>." Installment buying existed before the automobile but only for a limited range of products. Manufacturers of medium-priced cars allowed customers to pay in several payments to help jostle the competition of the low-priced Model T. Installments became a universal practice in all countries in the purchase of automobiles, and it accustomed people to buying other durable consumer goods in the same way.</w:t>
      </w:r>
      <w:r w:rsidRPr="008E19DE">
        <w:rPr>
          <w:sz w:val="12"/>
        </w:rPr>
        <w:t>¶</w:t>
      </w:r>
      <w:r w:rsidRPr="008E19DE">
        <w:rPr>
          <w:sz w:val="16"/>
        </w:rPr>
        <w:t xml:space="preserve"> </w:t>
      </w:r>
      <w:r w:rsidRPr="008E19DE">
        <w:rPr>
          <w:rStyle w:val="StyleBoldUnderline"/>
        </w:rPr>
        <w:t>Motor hotels or motels are specifically constructed for the automotive world.</w:t>
      </w:r>
      <w:r w:rsidRPr="008E19DE">
        <w:rPr>
          <w:sz w:val="16"/>
        </w:rPr>
        <w:t xml:space="preserve"> They are designed to provide overnight lodging for cross-country drivers. The first motels started being made in 1925 and they can mainly be found by busy interchanges, the outskirts of towns, or near airports. All motels have free parking near the rooms, which allow guests to reach their rooms directly. Most motels do not require reservations because most traveling motorist do not exactly know where they will stay that night. For motorists' convenience, motels have large signs that tell whether or not there are any vacancies. Nowadays, one sees more motels then hotels.</w:t>
      </w:r>
      <w:r w:rsidRPr="008E19DE">
        <w:rPr>
          <w:sz w:val="12"/>
        </w:rPr>
        <w:t>¶</w:t>
      </w:r>
      <w:r w:rsidRPr="008E19DE">
        <w:rPr>
          <w:sz w:val="16"/>
        </w:rPr>
        <w:t xml:space="preserve"> </w:t>
      </w:r>
      <w:r w:rsidRPr="008E19DE">
        <w:rPr>
          <w:rStyle w:val="StyleBoldUnderline"/>
        </w:rPr>
        <w:t>Then there was a striking development of drive-in businesses</w:t>
      </w:r>
      <w:r w:rsidRPr="008E19DE">
        <w:rPr>
          <w:sz w:val="16"/>
        </w:rPr>
        <w:t>, again first in the United States but spreading rapidly everywhere else. The Pig Stand in Dallas, Texas became the first drive-in restaurant in 1921 when they modified their parking lot to allow people to order their food and eat without leaving their cars. Then came drive-in-movies, drive-through banks, and convenience stores. In 1946, 7-11 opened and became the first extended hours convenience store open for local homeowners and cross-country travelers.</w:t>
      </w:r>
      <w:r w:rsidRPr="008E19DE">
        <w:rPr>
          <w:sz w:val="12"/>
        </w:rPr>
        <w:t>¶</w:t>
      </w:r>
      <w:r w:rsidRPr="008E19DE">
        <w:rPr>
          <w:sz w:val="16"/>
        </w:rPr>
        <w:t xml:space="preserve"> Ray Kroc took the assembly line idea into the food industry when he started opening multiple McDonalds fast food in 1948. This triggered something that caused a major commercial growth in our nation's food industry. Fast food and other chain restaurants started opening everywhere in the world.</w:t>
      </w:r>
      <w:r w:rsidRPr="008E19DE">
        <w:rPr>
          <w:sz w:val="12"/>
        </w:rPr>
        <w:t>¶</w:t>
      </w:r>
      <w:r w:rsidRPr="008E19DE">
        <w:rPr>
          <w:sz w:val="16"/>
        </w:rPr>
        <w:t xml:space="preserve"> For such countries as the United Kingdom, Japan, France, Italy, Sweden, and Germany, </w:t>
      </w:r>
      <w:r w:rsidRPr="008E19DE">
        <w:rPr>
          <w:rStyle w:val="StyleBoldUnderline"/>
        </w:rPr>
        <w:t>motor vehicle exports are essential to maintaining the balance of international trade</w:t>
      </w:r>
      <w:r w:rsidRPr="008E19DE">
        <w:rPr>
          <w:sz w:val="16"/>
        </w:rPr>
        <w:t xml:space="preserve">. </w:t>
      </w:r>
      <w:r w:rsidRPr="008E19DE">
        <w:rPr>
          <w:rStyle w:val="StyleBoldUnderline"/>
        </w:rPr>
        <w:t>The automotive industry has become a vital element in the economy of industrialized nations: motor vehicle production and sales are one of the major indicators of the status of the economy</w:t>
      </w:r>
      <w:r w:rsidRPr="008E19DE">
        <w:rPr>
          <w:sz w:val="16"/>
        </w:rPr>
        <w:t xml:space="preserve"> in those countries. The effect of motor vehicle manufacturing on other industries is very considerable as well. Almost </w:t>
      </w:r>
      <w:r w:rsidRPr="008E19DE">
        <w:rPr>
          <w:rStyle w:val="StyleBoldUnderline"/>
        </w:rPr>
        <w:t>one-fifth of US steel production and</w:t>
      </w:r>
      <w:r w:rsidRPr="008E19DE">
        <w:rPr>
          <w:sz w:val="16"/>
        </w:rPr>
        <w:t xml:space="preserve"> nearly </w:t>
      </w:r>
      <w:r w:rsidRPr="008E19DE">
        <w:rPr>
          <w:rStyle w:val="StyleBoldUnderline"/>
        </w:rPr>
        <w:t>three-fifths of its rubber output go to the automotive industry, which is also the largest single consumer of machine tools</w:t>
      </w:r>
      <w:r w:rsidRPr="008E19DE">
        <w:rPr>
          <w:sz w:val="16"/>
        </w:rPr>
        <w:t xml:space="preserve">. Moreover, the special requirements of </w:t>
      </w:r>
      <w:r w:rsidRPr="008E19DE">
        <w:rPr>
          <w:rStyle w:val="StyleBoldUnderline"/>
        </w:rPr>
        <w:t>automotive mass production have had a big influence on</w:t>
      </w:r>
      <w:r w:rsidRPr="008E19DE">
        <w:rPr>
          <w:sz w:val="16"/>
        </w:rPr>
        <w:t xml:space="preserve"> the design and development of highly </w:t>
      </w:r>
      <w:r w:rsidRPr="008E19DE">
        <w:rPr>
          <w:rStyle w:val="StyleBoldUnderline"/>
        </w:rPr>
        <w:t>specialized machine tools and have encouraged technological advances</w:t>
      </w:r>
      <w:r w:rsidRPr="008E19DE">
        <w:rPr>
          <w:sz w:val="16"/>
        </w:rPr>
        <w:t xml:space="preserve"> in petroleum refining, steel making, paint and plate-glass manufacturing, and other industrial processes.</w:t>
      </w:r>
    </w:p>
    <w:p w:rsidR="00355A77" w:rsidRDefault="00355A77" w:rsidP="00355A77">
      <w:pPr>
        <w:pStyle w:val="Heading4"/>
      </w:pPr>
      <w:r>
        <w:t>The industry is key to economic growth</w:t>
      </w:r>
    </w:p>
    <w:p w:rsidR="00355A77" w:rsidRPr="00431EE0" w:rsidRDefault="00355A77" w:rsidP="00355A77">
      <w:pPr>
        <w:rPr>
          <w:rStyle w:val="StyleStyleBold12pt"/>
          <w:b w:val="0"/>
          <w:sz w:val="18"/>
        </w:rPr>
      </w:pPr>
      <w:r>
        <w:rPr>
          <w:rStyle w:val="StyleStyleBold12pt"/>
        </w:rPr>
        <w:t xml:space="preserve">Hill, Menk, and Cooper 10 </w:t>
      </w:r>
      <w:r>
        <w:rPr>
          <w:rStyle w:val="StyleStyleBold12pt"/>
          <w:sz w:val="18"/>
        </w:rPr>
        <w:t>(Kim Hill, Debra Menk, and Adam Cooper, Center for Automotive Research, Sustainability &amp; Economic Development Strategies Group, “Contribution of the Automotive Industry to the Economies of all Fifty State and the United States” &lt;http://www.cargroup.org/?module=Publications&amp;event=View&amp;pubID=16&gt; April 2010)</w:t>
      </w:r>
    </w:p>
    <w:p w:rsidR="00355A77" w:rsidRPr="00431EE0" w:rsidRDefault="00355A77" w:rsidP="00355A77">
      <w:pPr>
        <w:rPr>
          <w:sz w:val="16"/>
        </w:rPr>
      </w:pPr>
      <w:r w:rsidRPr="00E42096">
        <w:rPr>
          <w:rStyle w:val="StyleBoldUnderline"/>
        </w:rPr>
        <w:t>The United States automotive industry is a critical component of economic growth with extensive interconnections across the industrial and cultural fabric of the U.S.</w:t>
      </w:r>
      <w:r w:rsidRPr="00431EE0">
        <w:rPr>
          <w:sz w:val="16"/>
        </w:rPr>
        <w:t xml:space="preserve"> This report outlines many known elements and highlights tremendously important associations beyond the market space of manufacturing. It touches on the following elements as they relate to the automotive industry: national and regional employment; research, development and innovation; state and local government revenues; foreign direct investment; education; health care; U.S. trade; and quality of life.</w:t>
      </w:r>
      <w:r w:rsidRPr="00431EE0">
        <w:rPr>
          <w:sz w:val="12"/>
        </w:rPr>
        <w:t>¶</w:t>
      </w:r>
      <w:r w:rsidRPr="00431EE0">
        <w:rPr>
          <w:sz w:val="16"/>
        </w:rPr>
        <w:t xml:space="preserve"> The paper is organized into two sections: Section I provides qualitative context and current market metrics for the automotive industry, both of which are needed to truly appreciate the contributions of the industry to the broader economy and gauge where the sector may be heading; Section II features an in-depth quantitative analysis of employment and personal income associated with the automotive sector. Section II is subdivided into four primary sections to capture the distinct contributions of suppliers, assemblers, and dealers to the national economy with a final summary section that describes the state-level employment associated with the automotive industry.</w:t>
      </w:r>
      <w:r w:rsidRPr="00431EE0">
        <w:rPr>
          <w:sz w:val="12"/>
        </w:rPr>
        <w:t>¶</w:t>
      </w:r>
      <w:r w:rsidRPr="00431EE0">
        <w:rPr>
          <w:sz w:val="16"/>
        </w:rPr>
        <w:t xml:space="preserve"> </w:t>
      </w:r>
      <w:r w:rsidRPr="00E42096">
        <w:rPr>
          <w:rStyle w:val="StyleBoldUnderline"/>
        </w:rPr>
        <w:t>The auto industry is one of the most important industries in the United States</w:t>
      </w:r>
      <w:r w:rsidRPr="00431EE0">
        <w:rPr>
          <w:sz w:val="16"/>
        </w:rPr>
        <w:t xml:space="preserve">. It historically has contributed 3 – 3.5 percent to the overall Gross Domestic Product (GDP). </w:t>
      </w:r>
      <w:r w:rsidRPr="00E42096">
        <w:rPr>
          <w:rStyle w:val="StyleBoldUnderline"/>
        </w:rPr>
        <w:t>The industry directly employs over 1.7 million people</w:t>
      </w:r>
      <w:r w:rsidRPr="00431EE0">
        <w:rPr>
          <w:sz w:val="16"/>
        </w:rPr>
        <w:t xml:space="preserve"> engaged in designing, engineering, manufacturing, and supplying parts and components to assemble, sell and service new motor vehicles. In addition, </w:t>
      </w:r>
      <w:r w:rsidRPr="00E42096">
        <w:rPr>
          <w:rStyle w:val="StyleBoldUnderline"/>
        </w:rPr>
        <w:t>the industry is a huge consumer of goods and services from many other sectors, including raw materials, construction, machinery, legal, computers and semi-conductors, financial, advertising, and healthcare.</w:t>
      </w:r>
      <w:r w:rsidRPr="00431EE0">
        <w:rPr>
          <w:sz w:val="16"/>
        </w:rPr>
        <w:t xml:space="preserve"> The auto industry spends $16 to $18 billion every year on research and product development – 99 percent of which is funded by the industry itself. </w:t>
      </w:r>
      <w:r w:rsidRPr="00E42096">
        <w:rPr>
          <w:rStyle w:val="StyleBoldUnderline"/>
        </w:rPr>
        <w:t>Due to the industry’s consumption of products from many other manufacturing sectors, it is a major driver of</w:t>
      </w:r>
      <w:r w:rsidRPr="00431EE0">
        <w:rPr>
          <w:sz w:val="16"/>
        </w:rPr>
        <w:t xml:space="preserve"> the 11.5% </w:t>
      </w:r>
      <w:r w:rsidRPr="00E42096">
        <w:rPr>
          <w:rStyle w:val="StyleBoldUnderline"/>
        </w:rPr>
        <w:t xml:space="preserve">manufacturing </w:t>
      </w:r>
      <w:r w:rsidRPr="00E42096">
        <w:rPr>
          <w:rStyle w:val="StyleBoldUnderline"/>
        </w:rPr>
        <w:lastRenderedPageBreak/>
        <w:t>contribution to GDP</w:t>
      </w:r>
      <w:r w:rsidRPr="00431EE0">
        <w:rPr>
          <w:sz w:val="16"/>
        </w:rPr>
        <w:t>. Without the auto sector, it is difficult to imagine manufacturing surviving in this country.</w:t>
      </w:r>
      <w:r w:rsidRPr="00431EE0">
        <w:rPr>
          <w:sz w:val="12"/>
        </w:rPr>
        <w:t>¶</w:t>
      </w:r>
      <w:r w:rsidRPr="00431EE0">
        <w:rPr>
          <w:sz w:val="16"/>
        </w:rPr>
        <w:t xml:space="preserve"> </w:t>
      </w:r>
      <w:r w:rsidRPr="00431EE0">
        <w:rPr>
          <w:rStyle w:val="StyleBoldUnderline"/>
        </w:rPr>
        <w:t>Recently, the auto industry has fallen on tough times.</w:t>
      </w:r>
      <w:r w:rsidRPr="00431EE0">
        <w:rPr>
          <w:sz w:val="16"/>
        </w:rPr>
        <w:t xml:space="preserve"> However, the U.S. market is still one of the largest motor vehicle markets in the world; consequently, many automakers sell and manufacture in the U.S. In fact, many automakers make the lion’s share of their profits in North America. There has been a period of restructuring by the three U.S.-based companies in order to right-size their operations and be able to respond to this fierce competition in the U.S. market. In the latest restructuring, a bursting of the housing bubble and a collapse of the financial sector led to the current period of extremely tight credit, making it nearly impossible for companies and consumers to make investments. During this period, many supplier companies, dealerships and a couple of manufacturers found themselves fighting for survival and turning to the lender of last resort–the federal government. This led to an amazing time of public introspection concerning the value to the country of a U.S.-based auto industry.</w:t>
      </w:r>
      <w:r w:rsidRPr="00431EE0">
        <w:rPr>
          <w:sz w:val="12"/>
        </w:rPr>
        <w:t>¶</w:t>
      </w:r>
      <w:r w:rsidRPr="00431EE0">
        <w:rPr>
          <w:sz w:val="16"/>
        </w:rPr>
        <w:t xml:space="preserve"> In this paper, the authors touch on many of the factors that support the auto industry’s importance and standing in the national economy, along with an estimate of the industry’s employment and economic contribution to the national economy and to each of the 50 states and the District of Columbia.</w:t>
      </w:r>
      <w:r w:rsidRPr="00431EE0">
        <w:rPr>
          <w:sz w:val="12"/>
        </w:rPr>
        <w:t>¶</w:t>
      </w:r>
      <w:r w:rsidRPr="00431EE0">
        <w:rPr>
          <w:sz w:val="16"/>
        </w:rPr>
        <w:t xml:space="preserve"> As previously mentioned, over 1.7 million people are employed by the auto industry. In addition, the industry is a huge consumer of goods and services from many other sectors and contributes to a net employment impact in the U.S. economy of nearly 8 million jobs. Approximately 4.5 percent of all </w:t>
      </w:r>
      <w:r w:rsidRPr="00431EE0">
        <w:rPr>
          <w:rStyle w:val="StyleBoldUnderline"/>
        </w:rPr>
        <w:t>U.S. jobs are supported by the strong presence of the auto industry in the U.S. econom</w:t>
      </w:r>
      <w:r w:rsidRPr="00431EE0">
        <w:rPr>
          <w:sz w:val="16"/>
        </w:rPr>
        <w:t xml:space="preserve">y. </w:t>
      </w:r>
      <w:r w:rsidRPr="00431EE0">
        <w:rPr>
          <w:rStyle w:val="StyleBoldUnderline"/>
        </w:rPr>
        <w:t>People in these jobs collectively earn over $500 billion annually in compensation and generate more than $70 billion in tax revenues</w:t>
      </w:r>
      <w:r w:rsidRPr="00431EE0">
        <w:rPr>
          <w:sz w:val="16"/>
        </w:rPr>
        <w:t>.</w:t>
      </w:r>
    </w:p>
    <w:p w:rsidR="00355A77" w:rsidRDefault="00355A77" w:rsidP="00355A77">
      <w:pPr>
        <w:pStyle w:val="Heading2"/>
      </w:pPr>
      <w:r>
        <w:lastRenderedPageBreak/>
        <w:t>Manufacturing</w:t>
      </w:r>
    </w:p>
    <w:p w:rsidR="00355A77" w:rsidRDefault="00355A77" w:rsidP="00355A77">
      <w:pPr>
        <w:pStyle w:val="Heading3"/>
      </w:pPr>
      <w:r>
        <w:lastRenderedPageBreak/>
        <w:t>Manufacturing Low</w:t>
      </w:r>
    </w:p>
    <w:p w:rsidR="00355A77" w:rsidRDefault="00355A77" w:rsidP="00355A77">
      <w:pPr>
        <w:pStyle w:val="Heading4"/>
      </w:pPr>
      <w:r>
        <w:t>The manufacturing sector is contracting</w:t>
      </w:r>
    </w:p>
    <w:p w:rsidR="00355A77" w:rsidRPr="000E608E" w:rsidRDefault="00355A77" w:rsidP="00355A77">
      <w:pPr>
        <w:rPr>
          <w:rStyle w:val="StyleStyleBold12pt"/>
          <w:b w:val="0"/>
          <w:sz w:val="18"/>
        </w:rPr>
      </w:pPr>
      <w:r>
        <w:rPr>
          <w:rStyle w:val="StyleStyleBold12pt"/>
        </w:rPr>
        <w:t xml:space="preserve">Fontevecchia 6-3 </w:t>
      </w:r>
      <w:r>
        <w:rPr>
          <w:rStyle w:val="StyleStyleBold12pt"/>
          <w:sz w:val="18"/>
        </w:rPr>
        <w:t>(Agustino Fontevecchia, writer for Forbes, “U.S. Manufacturing Takes The Worst Hit Since June 2009 As Sequester And Slowing Consumption Bite” &lt;http://www.forbes.com/sites/afontevecchia/2013/06/03/u-s-manufacturing-takes-the-worst-hit-since-june-2009-as-sequester-and-slowing-consumption-bite/&gt; 6-3-13)</w:t>
      </w:r>
    </w:p>
    <w:p w:rsidR="00355A77" w:rsidRPr="000E608E" w:rsidRDefault="00355A77" w:rsidP="00355A77">
      <w:pPr>
        <w:rPr>
          <w:sz w:val="16"/>
        </w:rPr>
      </w:pPr>
      <w:r w:rsidRPr="000E608E">
        <w:rPr>
          <w:sz w:val="16"/>
        </w:rPr>
        <w:t xml:space="preserve">As many try to minimize the impact of fiscal restraint and the sequester on the U.S. economy, the May </w:t>
      </w:r>
      <w:r w:rsidRPr="000E608E">
        <w:rPr>
          <w:rStyle w:val="StyleBoldUnderline"/>
        </w:rPr>
        <w:t>manufacturing</w:t>
      </w:r>
      <w:r w:rsidRPr="000E608E">
        <w:rPr>
          <w:sz w:val="16"/>
        </w:rPr>
        <w:t xml:space="preserve"> ISM </w:t>
      </w:r>
      <w:r w:rsidRPr="000E608E">
        <w:rPr>
          <w:rStyle w:val="StyleBoldUnderline"/>
        </w:rPr>
        <w:t>printed at a contractionary 49</w:t>
      </w:r>
      <w:r w:rsidRPr="000E608E">
        <w:rPr>
          <w:sz w:val="16"/>
        </w:rPr>
        <w:t xml:space="preserve">%, the lowest reading since June 2009. While it is too early to determine if this is just a slowdown or will ultimately result in an outright contraction, </w:t>
      </w:r>
      <w:r w:rsidRPr="000E608E">
        <w:rPr>
          <w:rStyle w:val="StyleBoldUnderline"/>
        </w:rPr>
        <w:t>the manufacturing sector is suffering from “sluggish” economic conditions and “flattening” demand both in the U.S. and abroad</w:t>
      </w:r>
      <w:r w:rsidRPr="000E608E">
        <w:rPr>
          <w:sz w:val="16"/>
        </w:rPr>
        <w:t>. The stock market didn’t seem to care much, falling initially but jumping right back to higher highs in the aftermath of the report.</w:t>
      </w:r>
      <w:r w:rsidRPr="000E608E">
        <w:rPr>
          <w:sz w:val="12"/>
        </w:rPr>
        <w:t>¶</w:t>
      </w:r>
      <w:r w:rsidRPr="000E608E">
        <w:rPr>
          <w:sz w:val="16"/>
        </w:rPr>
        <w:t xml:space="preserve"> </w:t>
      </w:r>
      <w:r w:rsidRPr="000E608E">
        <w:rPr>
          <w:rStyle w:val="StyleBoldUnderline"/>
        </w:rPr>
        <w:t>The first contraction</w:t>
      </w:r>
      <w:r w:rsidRPr="000E608E">
        <w:rPr>
          <w:sz w:val="16"/>
        </w:rPr>
        <w:t xml:space="preserve"> in manufacturing activity since last November </w:t>
      </w:r>
      <w:r w:rsidRPr="000E608E">
        <w:rPr>
          <w:rStyle w:val="StyleBoldUnderline"/>
        </w:rPr>
        <w:t>indicates “a flattening or softening in demand due to a sluggish economy</w:t>
      </w:r>
      <w:r w:rsidRPr="000E608E">
        <w:rPr>
          <w:sz w:val="16"/>
        </w:rPr>
        <w:t>, both domestically and globally,” the Institute for Supply Management noted on Monday. And, while stock markets are firing on all cylinders, the underlying economy is showing signs of fatigue.</w:t>
      </w:r>
      <w:r w:rsidRPr="000E608E">
        <w:rPr>
          <w:sz w:val="12"/>
        </w:rPr>
        <w:t>¶</w:t>
      </w:r>
      <w:r w:rsidRPr="000E608E">
        <w:rPr>
          <w:sz w:val="16"/>
        </w:rPr>
        <w:t xml:space="preserve"> </w:t>
      </w:r>
      <w:r w:rsidRPr="000E608E">
        <w:rPr>
          <w:rStyle w:val="StyleBoldUnderline"/>
        </w:rPr>
        <w:t>The overall reading fell 1.7% to 49% in April</w:t>
      </w:r>
      <w:r w:rsidRPr="000E608E">
        <w:rPr>
          <w:sz w:val="16"/>
        </w:rPr>
        <w:t xml:space="preserve">, led by big declines in the production index and new orders, which fell 4.9% and 3.5% respectively. </w:t>
      </w:r>
      <w:r w:rsidRPr="000E608E">
        <w:rPr>
          <w:rStyle w:val="StyleBoldUnderline"/>
        </w:rPr>
        <w:t>The employment index ticked down 0.1 percentage points</w:t>
      </w:r>
      <w:r w:rsidRPr="000E608E">
        <w:rPr>
          <w:sz w:val="16"/>
        </w:rPr>
        <w:t xml:space="preserve"> but remained in expansionary territory, while </w:t>
      </w:r>
      <w:r w:rsidRPr="000E608E">
        <w:rPr>
          <w:rStyle w:val="StyleBoldUnderline"/>
        </w:rPr>
        <w:t>the price index fell 0.5 percentage points,</w:t>
      </w:r>
      <w:r w:rsidRPr="000E608E">
        <w:rPr>
          <w:sz w:val="16"/>
        </w:rPr>
        <w:t xml:space="preserve"> indicating prices for raw materials declined in May, and giving further evidence of deflationary tendencies in the economy. Deflation is the Federal Reserve’s worst enemy, giving Chairman Bernanke &amp; Co. reason to question whether it is the right time to taper its asset purchase program, or QE.</w:t>
      </w:r>
      <w:r w:rsidRPr="000E608E">
        <w:rPr>
          <w:sz w:val="12"/>
        </w:rPr>
        <w:t>¶</w:t>
      </w:r>
      <w:r w:rsidRPr="000E608E">
        <w:rPr>
          <w:sz w:val="16"/>
        </w:rPr>
        <w:t xml:space="preserve"> </w:t>
      </w:r>
      <w:r w:rsidRPr="000E608E">
        <w:rPr>
          <w:rStyle w:val="StyleBoldUnderline"/>
        </w:rPr>
        <w:t>May’s contractionary</w:t>
      </w:r>
      <w:r w:rsidRPr="000E608E">
        <w:rPr>
          <w:sz w:val="16"/>
        </w:rPr>
        <w:t xml:space="preserve"> ISM </w:t>
      </w:r>
      <w:r w:rsidRPr="000E608E">
        <w:rPr>
          <w:rStyle w:val="StyleBoldUnderline"/>
        </w:rPr>
        <w:t>reading marks the third consecutive decline in the index</w:t>
      </w:r>
      <w:r w:rsidRPr="000E608E">
        <w:rPr>
          <w:sz w:val="16"/>
        </w:rPr>
        <w:t xml:space="preserve">, which needs to fall “well below” 47% before it actually brings GDP down, according to Capital Economics. </w:t>
      </w:r>
      <w:r w:rsidRPr="000E608E">
        <w:rPr>
          <w:rStyle w:val="StyleBoldUnderline"/>
        </w:rPr>
        <w:t>Manufacturing output may start to contract soon</w:t>
      </w:r>
      <w:r w:rsidRPr="000E608E">
        <w:rPr>
          <w:sz w:val="16"/>
        </w:rPr>
        <w:t>, which means GDP could come in softer in the second quarter, they added. Indeed, Barclays ’ GDP tracking estimate stood at 1.1% for the second quarter after the release of construction spending numbers, which rose less than expected on Monday.</w:t>
      </w:r>
    </w:p>
    <w:p w:rsidR="00355A77" w:rsidRDefault="00355A77" w:rsidP="00355A77">
      <w:pPr>
        <w:pStyle w:val="Heading4"/>
      </w:pPr>
      <w:r>
        <w:t>U.S. manufacturing is declining, and now is key</w:t>
      </w:r>
    </w:p>
    <w:p w:rsidR="00355A77" w:rsidRPr="003D626A" w:rsidRDefault="00355A77" w:rsidP="00355A77">
      <w:pPr>
        <w:rPr>
          <w:rStyle w:val="StyleStyleBold12pt"/>
          <w:b w:val="0"/>
          <w:sz w:val="18"/>
        </w:rPr>
      </w:pPr>
      <w:r>
        <w:rPr>
          <w:rStyle w:val="StyleStyleBold12pt"/>
        </w:rPr>
        <w:t xml:space="preserve">Ettlinger and Gordon 11 </w:t>
      </w:r>
      <w:r>
        <w:rPr>
          <w:rStyle w:val="StyleStyleBold12pt"/>
          <w:sz w:val="18"/>
        </w:rPr>
        <w:t xml:space="preserve">(Michael Ettlinger, Vice President for Economic Policy at the Center for </w:t>
      </w:r>
      <w:r w:rsidRPr="00967629">
        <w:rPr>
          <w:rStyle w:val="StyleStyleBold12pt"/>
          <w:sz w:val="12"/>
        </w:rPr>
        <w:t xml:space="preserve">¶ </w:t>
      </w:r>
      <w:r>
        <w:rPr>
          <w:rStyle w:val="StyleStyleBold12pt"/>
          <w:sz w:val="18"/>
        </w:rPr>
        <w:t xml:space="preserve">American Progress; and Kate Gordon, Vice President for Energy Policy at the Center for American </w:t>
      </w:r>
      <w:r w:rsidRPr="00967629">
        <w:rPr>
          <w:rStyle w:val="StyleStyleBold12pt"/>
          <w:sz w:val="12"/>
        </w:rPr>
        <w:t xml:space="preserve">¶ </w:t>
      </w:r>
      <w:r>
        <w:rPr>
          <w:rStyle w:val="StyleStyleBold12pt"/>
          <w:sz w:val="18"/>
        </w:rPr>
        <w:t xml:space="preserve">Progress, “The Importance and Promise </w:t>
      </w:r>
      <w:r w:rsidRPr="00967629">
        <w:rPr>
          <w:rStyle w:val="StyleStyleBold12pt"/>
          <w:sz w:val="12"/>
        </w:rPr>
        <w:t xml:space="preserve">¶ </w:t>
      </w:r>
      <w:r>
        <w:rPr>
          <w:rStyle w:val="StyleStyleBold12pt"/>
          <w:sz w:val="18"/>
        </w:rPr>
        <w:t>of American Manufacturing” &lt;http://www.americanprogress.org/wp-content/uploads/issues/2011/04/pdf/manufacturing.pdf&gt; 4-7-11)</w:t>
      </w:r>
    </w:p>
    <w:p w:rsidR="00355A77" w:rsidRPr="0044444B" w:rsidRDefault="00355A77" w:rsidP="00355A77">
      <w:pPr>
        <w:rPr>
          <w:rStyle w:val="StyleBoldUnderline"/>
        </w:rPr>
      </w:pPr>
      <w:r w:rsidRPr="0044444B">
        <w:rPr>
          <w:rStyle w:val="StyleBoldUnderline"/>
        </w:rPr>
        <w:t xml:space="preserve">The United States no longer dominates world manufacturing as it once did. </w:t>
      </w:r>
      <w:r w:rsidRPr="0044444B">
        <w:rPr>
          <w:sz w:val="16"/>
        </w:rPr>
        <w:t xml:space="preserve">And </w:t>
      </w:r>
      <w:r w:rsidRPr="0044444B">
        <w:rPr>
          <w:sz w:val="12"/>
        </w:rPr>
        <w:t>¶</w:t>
      </w:r>
      <w:r w:rsidRPr="0044444B">
        <w:rPr>
          <w:sz w:val="16"/>
        </w:rPr>
        <w:t xml:space="preserve"> </w:t>
      </w:r>
      <w:r w:rsidRPr="0044444B">
        <w:rPr>
          <w:rStyle w:val="StyleBoldUnderline"/>
        </w:rPr>
        <w:t>the U.S. manufacturing sector faces extremely tough challenges</w:t>
      </w:r>
      <w:r w:rsidRPr="0044444B">
        <w:rPr>
          <w:sz w:val="16"/>
        </w:rPr>
        <w:t xml:space="preserve">. But none of this </w:t>
      </w:r>
      <w:r w:rsidRPr="0044444B">
        <w:rPr>
          <w:sz w:val="12"/>
        </w:rPr>
        <w:t>¶</w:t>
      </w:r>
      <w:r w:rsidRPr="0044444B">
        <w:rPr>
          <w:sz w:val="16"/>
        </w:rPr>
        <w:t xml:space="preserve"> means U.S. manufacturers cannot compete on the world stage or in their own </w:t>
      </w:r>
      <w:r w:rsidRPr="0044444B">
        <w:rPr>
          <w:sz w:val="12"/>
        </w:rPr>
        <w:t>¶</w:t>
      </w:r>
      <w:r w:rsidRPr="0044444B">
        <w:rPr>
          <w:sz w:val="16"/>
        </w:rPr>
        <w:t xml:space="preserve"> domestic market. </w:t>
      </w:r>
      <w:r w:rsidRPr="0044444B">
        <w:rPr>
          <w:sz w:val="12"/>
        </w:rPr>
        <w:t>¶</w:t>
      </w:r>
      <w:r w:rsidRPr="0044444B">
        <w:rPr>
          <w:sz w:val="16"/>
        </w:rPr>
        <w:t xml:space="preserve"> There are certainly many areas of U.S. manufacturing that do compete and compete well—purchasers are not buying more than $5 trillion of shipments from U.S. </w:t>
      </w:r>
      <w:r w:rsidRPr="0044444B">
        <w:rPr>
          <w:sz w:val="12"/>
        </w:rPr>
        <w:t>¶</w:t>
      </w:r>
      <w:r w:rsidRPr="0044444B">
        <w:rPr>
          <w:sz w:val="16"/>
        </w:rPr>
        <w:t xml:space="preserve"> factories simply out of goodwill. Purchasers in other countries continue to buy </w:t>
      </w:r>
      <w:r w:rsidRPr="0044444B">
        <w:rPr>
          <w:sz w:val="12"/>
        </w:rPr>
        <w:t>¶</w:t>
      </w:r>
      <w:r w:rsidRPr="0044444B">
        <w:rPr>
          <w:sz w:val="16"/>
        </w:rPr>
        <w:t xml:space="preserve"> $1.1 trillion of manufactured exports from the United States even though these </w:t>
      </w:r>
      <w:r w:rsidRPr="0044444B">
        <w:rPr>
          <w:sz w:val="12"/>
        </w:rPr>
        <w:t>¶</w:t>
      </w:r>
      <w:r w:rsidRPr="0044444B">
        <w:rPr>
          <w:sz w:val="16"/>
        </w:rPr>
        <w:t xml:space="preserve"> goods face extremely tough competition from those countries’ domestic producers and other exporting countries. </w:t>
      </w:r>
      <w:r w:rsidRPr="0044444B">
        <w:rPr>
          <w:sz w:val="12"/>
        </w:rPr>
        <w:t>¶</w:t>
      </w:r>
      <w:r w:rsidRPr="0044444B">
        <w:rPr>
          <w:sz w:val="16"/>
        </w:rPr>
        <w:t xml:space="preserve"> But </w:t>
      </w:r>
      <w:r w:rsidRPr="0044444B">
        <w:rPr>
          <w:rStyle w:val="StyleBoldUnderline"/>
        </w:rPr>
        <w:t>this doesn’t mean we should be complacent about U.S. manufacturing</w:t>
      </w:r>
      <w:r w:rsidRPr="0044444B">
        <w:rPr>
          <w:sz w:val="16"/>
        </w:rPr>
        <w:t xml:space="preserve">. </w:t>
      </w:r>
      <w:r w:rsidRPr="0044444B">
        <w:rPr>
          <w:rStyle w:val="StyleBoldUnderline"/>
        </w:rPr>
        <w:t xml:space="preserve">In </w:t>
      </w:r>
      <w:r w:rsidRPr="0044444B">
        <w:rPr>
          <w:rStyle w:val="StyleBoldUnderline"/>
          <w:sz w:val="12"/>
        </w:rPr>
        <w:t xml:space="preserve">¶ </w:t>
      </w:r>
      <w:r w:rsidRPr="0044444B">
        <w:rPr>
          <w:rStyle w:val="StyleBoldUnderline"/>
        </w:rPr>
        <w:t>fact, it shows just the opposite</w:t>
      </w:r>
      <w:r w:rsidRPr="0044444B">
        <w:rPr>
          <w:sz w:val="16"/>
        </w:rPr>
        <w:t xml:space="preserve">. If our conclusion were that U.S. manufacturing </w:t>
      </w:r>
      <w:r w:rsidRPr="0044444B">
        <w:rPr>
          <w:sz w:val="12"/>
        </w:rPr>
        <w:t>¶</w:t>
      </w:r>
      <w:r w:rsidRPr="0044444B">
        <w:rPr>
          <w:sz w:val="16"/>
        </w:rPr>
        <w:t xml:space="preserve"> cannot compete, we would be very chary of public policies going to great lengths </w:t>
      </w:r>
      <w:r w:rsidRPr="0044444B">
        <w:rPr>
          <w:sz w:val="12"/>
        </w:rPr>
        <w:t>¶</w:t>
      </w:r>
      <w:r w:rsidRPr="0044444B">
        <w:rPr>
          <w:sz w:val="16"/>
        </w:rPr>
        <w:t xml:space="preserve"> to make it more competitive. If we thought we couldn’t compete, we wouldn’t </w:t>
      </w:r>
      <w:r w:rsidRPr="0044444B">
        <w:rPr>
          <w:sz w:val="12"/>
        </w:rPr>
        <w:t>¶</w:t>
      </w:r>
      <w:r w:rsidRPr="0044444B">
        <w:rPr>
          <w:sz w:val="16"/>
        </w:rPr>
        <w:t xml:space="preserve"> want to try. That would likely be a poor use of resources and attention. </w:t>
      </w:r>
      <w:r w:rsidRPr="0044444B">
        <w:rPr>
          <w:rStyle w:val="StyleBoldUnderline"/>
        </w:rPr>
        <w:t xml:space="preserve">What the </w:t>
      </w:r>
      <w:r w:rsidRPr="0044444B">
        <w:rPr>
          <w:rStyle w:val="StyleBoldUnderline"/>
          <w:sz w:val="12"/>
        </w:rPr>
        <w:t xml:space="preserve">¶ </w:t>
      </w:r>
      <w:r w:rsidRPr="0044444B">
        <w:rPr>
          <w:rStyle w:val="StyleBoldUnderline"/>
        </w:rPr>
        <w:t xml:space="preserve">existing competitiveness of U.S. manufacturing tells us is that </w:t>
      </w:r>
      <w:r w:rsidRPr="0003442B">
        <w:rPr>
          <w:rStyle w:val="Emphasis"/>
        </w:rPr>
        <w:t>there’s something ¶ worth fighting for here</w:t>
      </w:r>
      <w:r w:rsidRPr="0044444B">
        <w:rPr>
          <w:rStyle w:val="StyleBoldUnderline"/>
        </w:rPr>
        <w:t xml:space="preserve">. </w:t>
      </w:r>
    </w:p>
    <w:p w:rsidR="00355A77" w:rsidRDefault="00355A77" w:rsidP="00355A77">
      <w:pPr>
        <w:pStyle w:val="Heading4"/>
      </w:pPr>
      <w:r>
        <w:t>Manufacturing competitiveness is declining</w:t>
      </w:r>
    </w:p>
    <w:p w:rsidR="00355A77" w:rsidRPr="003D626A" w:rsidRDefault="00355A77" w:rsidP="00355A77">
      <w:pPr>
        <w:rPr>
          <w:rStyle w:val="StyleStyleBold12pt"/>
          <w:b w:val="0"/>
          <w:sz w:val="18"/>
        </w:rPr>
      </w:pPr>
      <w:r>
        <w:rPr>
          <w:rStyle w:val="StyleStyleBold12pt"/>
        </w:rPr>
        <w:t xml:space="preserve">Ettlinger and Gordon 11 </w:t>
      </w:r>
      <w:r>
        <w:rPr>
          <w:rStyle w:val="StyleStyleBold12pt"/>
          <w:sz w:val="18"/>
        </w:rPr>
        <w:t xml:space="preserve">(Michael Ettlinger, Vice President for Economic Policy at the Center for American Progress; and Kate Gordon, Vice President for Energy Policy at the Center for American Progress, “The Importance and Promise </w:t>
      </w:r>
      <w:r w:rsidRPr="00967629">
        <w:rPr>
          <w:rStyle w:val="StyleStyleBold12pt"/>
          <w:sz w:val="12"/>
        </w:rPr>
        <w:t xml:space="preserve">¶ </w:t>
      </w:r>
      <w:r>
        <w:rPr>
          <w:rStyle w:val="StyleStyleBold12pt"/>
          <w:sz w:val="18"/>
        </w:rPr>
        <w:t>of American Manufacturing” &lt;http://www.americanprogress.org/wp-content/uploads/issues/2011/04/pdf/manufacturing.pdf&gt; 4-7-11)</w:t>
      </w:r>
    </w:p>
    <w:p w:rsidR="00355A77" w:rsidRPr="00DD5CEE" w:rsidRDefault="00355A77" w:rsidP="00355A77">
      <w:pPr>
        <w:rPr>
          <w:sz w:val="16"/>
        </w:rPr>
      </w:pPr>
      <w:r w:rsidRPr="00DD5CEE">
        <w:rPr>
          <w:rStyle w:val="StyleBoldUnderline"/>
        </w:rPr>
        <w:t>It’s easy to paint a bleak picture of American manufacturin</w:t>
      </w:r>
      <w:r w:rsidRPr="00DD5CEE">
        <w:rPr>
          <w:sz w:val="16"/>
        </w:rPr>
        <w:t xml:space="preserve">g. </w:t>
      </w:r>
      <w:r w:rsidRPr="00DD5CEE">
        <w:rPr>
          <w:rStyle w:val="StyleBoldUnderline"/>
        </w:rPr>
        <w:t>Manufacturing</w:t>
      </w:r>
      <w:r w:rsidRPr="00DD5CEE">
        <w:rPr>
          <w:sz w:val="16"/>
        </w:rPr>
        <w:t xml:space="preserve"> </w:t>
      </w:r>
      <w:r w:rsidRPr="00DD5CEE">
        <w:rPr>
          <w:sz w:val="12"/>
        </w:rPr>
        <w:t>¶</w:t>
      </w:r>
      <w:r w:rsidRPr="00DD5CEE">
        <w:rPr>
          <w:sz w:val="16"/>
        </w:rPr>
        <w:t xml:space="preserve"> employment </w:t>
      </w:r>
      <w:r w:rsidRPr="00DD5CEE">
        <w:rPr>
          <w:rStyle w:val="StyleBoldUnderline"/>
        </w:rPr>
        <w:t>dropped</w:t>
      </w:r>
      <w:r w:rsidRPr="00DD5CEE">
        <w:rPr>
          <w:sz w:val="16"/>
        </w:rPr>
        <w:t xml:space="preserve"> </w:t>
      </w:r>
      <w:r w:rsidRPr="00DD5CEE">
        <w:rPr>
          <w:rStyle w:val="StyleBoldUnderline"/>
        </w:rPr>
        <w:t>from</w:t>
      </w:r>
      <w:r w:rsidRPr="00DD5CEE">
        <w:rPr>
          <w:sz w:val="16"/>
        </w:rPr>
        <w:t xml:space="preserve"> more than </w:t>
      </w:r>
      <w:r w:rsidRPr="00DD5CEE">
        <w:rPr>
          <w:rStyle w:val="StyleBoldUnderline"/>
        </w:rPr>
        <w:t>17 million</w:t>
      </w:r>
      <w:r w:rsidRPr="00DD5CEE">
        <w:rPr>
          <w:sz w:val="16"/>
        </w:rPr>
        <w:t xml:space="preserve"> in the 1990s to less than 14 million in 2007 and is down </w:t>
      </w:r>
      <w:r w:rsidRPr="00DD5CEE">
        <w:rPr>
          <w:rStyle w:val="StyleBoldUnderline"/>
        </w:rPr>
        <w:t>to less than 12 million today.</w:t>
      </w:r>
      <w:r w:rsidRPr="00DD5CEE">
        <w:rPr>
          <w:sz w:val="16"/>
        </w:rPr>
        <w:t xml:space="preserve"> </w:t>
      </w:r>
      <w:r w:rsidRPr="00DD5CEE">
        <w:rPr>
          <w:rStyle w:val="StyleBoldUnderline"/>
        </w:rPr>
        <w:t>The U.S. share of worldwide manufacturing value added is in decline: dropping from 26 percent</w:t>
      </w:r>
      <w:r w:rsidRPr="00DD5CEE">
        <w:rPr>
          <w:sz w:val="16"/>
        </w:rPr>
        <w:t xml:space="preserve"> in 1998 </w:t>
      </w:r>
      <w:r w:rsidRPr="00DD5CEE">
        <w:rPr>
          <w:sz w:val="12"/>
        </w:rPr>
        <w:t>¶</w:t>
      </w:r>
      <w:r w:rsidRPr="00DD5CEE">
        <w:rPr>
          <w:sz w:val="16"/>
        </w:rPr>
        <w:t xml:space="preserve"> </w:t>
      </w:r>
      <w:r w:rsidRPr="00DD5CEE">
        <w:rPr>
          <w:rStyle w:val="StyleBoldUnderline"/>
        </w:rPr>
        <w:t>to less than 20 percent</w:t>
      </w:r>
      <w:r w:rsidRPr="00DD5CEE">
        <w:rPr>
          <w:sz w:val="16"/>
        </w:rPr>
        <w:t xml:space="preserve"> by 2007. </w:t>
      </w:r>
      <w:r w:rsidRPr="00DD5CEE">
        <w:rPr>
          <w:rStyle w:val="StyleBoldUnderline"/>
        </w:rPr>
        <w:t>Our trade deficit in manufactured goods was running more than $600 billion</w:t>
      </w:r>
      <w:r w:rsidRPr="00DD5CEE">
        <w:rPr>
          <w:sz w:val="16"/>
        </w:rPr>
        <w:t xml:space="preserve"> before the Great Recession; prior to 2000 that deficit </w:t>
      </w:r>
      <w:r w:rsidRPr="00DD5CEE">
        <w:rPr>
          <w:sz w:val="12"/>
        </w:rPr>
        <w:t>¶</w:t>
      </w:r>
      <w:r w:rsidRPr="00DD5CEE">
        <w:rPr>
          <w:sz w:val="16"/>
        </w:rPr>
        <w:t xml:space="preserve"> had never topped $300 billion. </w:t>
      </w:r>
      <w:r w:rsidRPr="00DD5CEE">
        <w:rPr>
          <w:rStyle w:val="StyleBoldUnderline"/>
        </w:rPr>
        <w:t>We’ve gone from a surplus of high-tech goods</w:t>
      </w:r>
      <w:r w:rsidRPr="00DD5CEE">
        <w:rPr>
          <w:sz w:val="16"/>
        </w:rPr>
        <w:t xml:space="preserve"> in </w:t>
      </w:r>
      <w:r w:rsidRPr="00DD5CEE">
        <w:rPr>
          <w:sz w:val="12"/>
        </w:rPr>
        <w:t>¶</w:t>
      </w:r>
      <w:r w:rsidRPr="00DD5CEE">
        <w:rPr>
          <w:sz w:val="16"/>
        </w:rPr>
        <w:t xml:space="preserve"> </w:t>
      </w:r>
      <w:r w:rsidRPr="00DD5CEE">
        <w:rPr>
          <w:sz w:val="16"/>
        </w:rPr>
        <w:lastRenderedPageBreak/>
        <w:t xml:space="preserve">1998 </w:t>
      </w:r>
      <w:r w:rsidRPr="00DD5CEE">
        <w:rPr>
          <w:rStyle w:val="StyleBoldUnderline"/>
        </w:rPr>
        <w:t>to deficits</w:t>
      </w:r>
      <w:r w:rsidRPr="00DD5CEE">
        <w:rPr>
          <w:sz w:val="16"/>
        </w:rPr>
        <w:t xml:space="preserve"> running more than $80 billion.17 Almost everything we buy in </w:t>
      </w:r>
      <w:r w:rsidRPr="00DD5CEE">
        <w:rPr>
          <w:sz w:val="12"/>
        </w:rPr>
        <w:t>¶</w:t>
      </w:r>
      <w:r w:rsidRPr="00DD5CEE">
        <w:rPr>
          <w:sz w:val="16"/>
        </w:rPr>
        <w:t xml:space="preserve"> stores seems to come from other countries, predominantly from China.</w:t>
      </w:r>
    </w:p>
    <w:p w:rsidR="00355A77" w:rsidRDefault="00355A77" w:rsidP="00355A77">
      <w:pPr>
        <w:pStyle w:val="Heading3"/>
      </w:pPr>
      <w:r>
        <w:lastRenderedPageBreak/>
        <w:t>Efficiency Key to Manufacturing</w:t>
      </w:r>
    </w:p>
    <w:p w:rsidR="00355A77" w:rsidRDefault="00355A77" w:rsidP="00355A77">
      <w:pPr>
        <w:pStyle w:val="Heading4"/>
      </w:pPr>
      <w:r>
        <w:t>Border efficiency is key to manufacturing on both sides – production sharing</w:t>
      </w:r>
    </w:p>
    <w:p w:rsidR="00355A77" w:rsidRPr="00814E93" w:rsidRDefault="00355A77" w:rsidP="00355A77">
      <w:pPr>
        <w:rPr>
          <w:rStyle w:val="StyleStyleBold12pt"/>
          <w:b w:val="0"/>
          <w:sz w:val="18"/>
        </w:rPr>
      </w:pPr>
      <w:r>
        <w:rPr>
          <w:rStyle w:val="StyleStyleBold12pt"/>
        </w:rPr>
        <w:t xml:space="preserve">Lee and Wilson 13 </w:t>
      </w:r>
      <w:r>
        <w:rPr>
          <w:rStyle w:val="StyleStyleBold12pt"/>
          <w:sz w:val="18"/>
        </w:rPr>
        <w:t>(Erik Lee, Associate Director of the North American Center for Transborder Studies; and Christopher E. Wilson, Associate at the Mexico Institute of the Woodrow Wilson International Center for Scholars, “The State Of The Border Report” &lt;http://www.scribd.com/doc/143242331/The-State-of-the-US-Mexico-Border&gt; May 2013)</w:t>
      </w:r>
    </w:p>
    <w:p w:rsidR="00355A77" w:rsidRPr="002A58C1" w:rsidRDefault="00355A77" w:rsidP="00355A77">
      <w:pPr>
        <w:rPr>
          <w:sz w:val="16"/>
        </w:rPr>
      </w:pPr>
      <w:r w:rsidRPr="002A58C1">
        <w:rPr>
          <w:sz w:val="16"/>
        </w:rPr>
        <w:t>The</w:t>
      </w:r>
      <w:r w:rsidRPr="002A58C1">
        <w:rPr>
          <w:sz w:val="12"/>
        </w:rPr>
        <w:t>¶</w:t>
      </w:r>
      <w:r w:rsidRPr="002A58C1">
        <w:rPr>
          <w:sz w:val="16"/>
        </w:rPr>
        <w:t xml:space="preserve"> quantity </w:t>
      </w:r>
      <w:r w:rsidRPr="002A58C1">
        <w:rPr>
          <w:sz w:val="12"/>
        </w:rPr>
        <w:t>¶</w:t>
      </w:r>
      <w:r w:rsidRPr="002A58C1">
        <w:rPr>
          <w:sz w:val="16"/>
        </w:rPr>
        <w:t xml:space="preserve"> of U.S.-Mexico trade is impressive, but its</w:t>
      </w:r>
      <w:r w:rsidRPr="002A58C1">
        <w:rPr>
          <w:sz w:val="12"/>
        </w:rPr>
        <w:t>¶</w:t>
      </w:r>
      <w:r w:rsidRPr="002A58C1">
        <w:rPr>
          <w:sz w:val="16"/>
        </w:rPr>
        <w:t xml:space="preserve"> quality </w:t>
      </w:r>
      <w:r w:rsidRPr="002A58C1">
        <w:rPr>
          <w:sz w:val="12"/>
        </w:rPr>
        <w:t>¶</w:t>
      </w:r>
      <w:r w:rsidRPr="002A58C1">
        <w:rPr>
          <w:sz w:val="16"/>
        </w:rPr>
        <w:t xml:space="preserve"> makes it unique</w:t>
      </w:r>
      <w:r w:rsidRPr="002A58C1">
        <w:rPr>
          <w:rStyle w:val="StyleBoldUnderline"/>
        </w:rPr>
        <w:t>. The United States and Mexico do not just sell goods to one another, they actually work together to manufacture</w:t>
      </w:r>
      <w:r w:rsidRPr="002A58C1">
        <w:rPr>
          <w:sz w:val="16"/>
        </w:rPr>
        <w:t xml:space="preserve"> </w:t>
      </w:r>
      <w:r w:rsidRPr="002A58C1">
        <w:rPr>
          <w:rStyle w:val="StyleBoldUnderline"/>
        </w:rPr>
        <w:t>them</w:t>
      </w:r>
      <w:r w:rsidRPr="002A58C1">
        <w:rPr>
          <w:sz w:val="16"/>
        </w:rPr>
        <w:t xml:space="preserve">. </w:t>
      </w:r>
      <w:r w:rsidRPr="002A58C1">
        <w:rPr>
          <w:rStyle w:val="StyleBoldUnderline"/>
        </w:rPr>
        <w:t>Through a process known as production sharing</w:t>
      </w:r>
      <w:r w:rsidRPr="002A58C1">
        <w:rPr>
          <w:sz w:val="16"/>
        </w:rPr>
        <w:t xml:space="preserve">, </w:t>
      </w:r>
      <w:r w:rsidRPr="002A58C1">
        <w:rPr>
          <w:rStyle w:val="StyleBoldUnderline"/>
        </w:rPr>
        <w:t>materials and parts often cross back and forth between factories on each side o</w:t>
      </w:r>
      <w:r w:rsidRPr="002A58C1">
        <w:rPr>
          <w:rStyle w:val="StyleBoldUnderline"/>
          <w:rFonts w:hint="eastAsia"/>
        </w:rPr>
        <w:t>f</w:t>
      </w:r>
      <w:r w:rsidRPr="002A58C1">
        <w:rPr>
          <w:rStyle w:val="StyleBoldUnderline"/>
        </w:rPr>
        <w:t xml:space="preserve"> the border</w:t>
      </w:r>
      <w:r w:rsidRPr="002A58C1">
        <w:rPr>
          <w:sz w:val="16"/>
        </w:rPr>
        <w:t xml:space="preserve"> as a final product is made and assembled. As a result, U.S. imports from Mexico contain, on average, 40 percent U.S. content, and Me</w:t>
      </w:r>
      <w:r w:rsidRPr="002A58C1">
        <w:rPr>
          <w:rFonts w:hint="eastAsia"/>
          <w:sz w:val="16"/>
        </w:rPr>
        <w:t>x</w:t>
      </w:r>
      <w:r w:rsidRPr="002A58C1">
        <w:rPr>
          <w:sz w:val="16"/>
        </w:rPr>
        <w:t>ico’s imports from the U.S. also have a high level of Mexican content.</w:t>
      </w:r>
      <w:r w:rsidRPr="002A58C1">
        <w:rPr>
          <w:sz w:val="12"/>
        </w:rPr>
        <w:t>¶</w:t>
      </w:r>
      <w:r w:rsidRPr="002A58C1">
        <w:rPr>
          <w:sz w:val="16"/>
        </w:rPr>
        <w:t xml:space="preserve"> </w:t>
      </w:r>
      <w:r w:rsidRPr="002A58C1">
        <w:rPr>
          <w:rStyle w:val="StyleBoldUnderline"/>
        </w:rPr>
        <w:t>This system of joint production</w:t>
      </w:r>
      <w:r w:rsidRPr="002A58C1">
        <w:rPr>
          <w:sz w:val="16"/>
        </w:rPr>
        <w:t xml:space="preserve"> has two important consequences. First, it </w:t>
      </w:r>
      <w:r w:rsidRPr="002A58C1">
        <w:rPr>
          <w:rStyle w:val="StyleBoldUnderline"/>
        </w:rPr>
        <w:t>means that our economies are pro</w:t>
      </w:r>
      <w:r w:rsidRPr="002A58C1">
        <w:rPr>
          <w:rStyle w:val="StyleBoldUnderline"/>
          <w:rFonts w:hint="eastAsia"/>
        </w:rPr>
        <w:t>f</w:t>
      </w:r>
      <w:r w:rsidRPr="002A58C1">
        <w:rPr>
          <w:rStyle w:val="StyleBoldUnderline"/>
        </w:rPr>
        <w:t>oundly linked. We tend to e</w:t>
      </w:r>
      <w:r w:rsidRPr="002A58C1">
        <w:rPr>
          <w:rStyle w:val="StyleBoldUnderline"/>
          <w:rFonts w:hint="eastAsia"/>
        </w:rPr>
        <w:t>x</w:t>
      </w:r>
      <w:r w:rsidRPr="002A58C1">
        <w:rPr>
          <w:rStyle w:val="StyleBoldUnderline"/>
        </w:rPr>
        <w:t>perience growth and recession together</w:t>
      </w:r>
      <w:r w:rsidRPr="002A58C1">
        <w:rPr>
          <w:sz w:val="16"/>
        </w:rPr>
        <w:t xml:space="preserve">, and </w:t>
      </w:r>
      <w:r w:rsidRPr="002A58C1">
        <w:rPr>
          <w:rStyle w:val="StyleBoldUnderline"/>
        </w:rPr>
        <w:t>productivity gains or losses on one side of the border generally cause a corresponding gain or loss in competitiveness on the other side</w:t>
      </w:r>
      <w:r w:rsidRPr="002A58C1">
        <w:rPr>
          <w:sz w:val="16"/>
        </w:rPr>
        <w:t xml:space="preserve"> as well. In sum, we will largely succeed or fail together and must therefore join forces to increase the competitiveness of the region. Second, </w:t>
      </w:r>
      <w:r w:rsidRPr="002A58C1">
        <w:rPr>
          <w:rStyle w:val="StyleBoldUnderline"/>
        </w:rPr>
        <w:t>the fact that goods o</w:t>
      </w:r>
      <w:r w:rsidRPr="002A58C1">
        <w:rPr>
          <w:rStyle w:val="StyleBoldUnderline"/>
          <w:rFonts w:hint="eastAsia"/>
        </w:rPr>
        <w:t>f</w:t>
      </w:r>
      <w:r w:rsidRPr="002A58C1">
        <w:rPr>
          <w:rStyle w:val="StyleBoldUnderline"/>
        </w:rPr>
        <w:t>ten cross the border several times as they are being produced creates multiplier effect for gains and losses in border efficiency</w:t>
      </w:r>
      <w:r w:rsidRPr="002A58C1">
        <w:rPr>
          <w:sz w:val="16"/>
        </w:rPr>
        <w:t xml:space="preserve">. Whereas goods from China only go through customs and inspection once as they enter the U.S. or Mexico, </w:t>
      </w:r>
      <w:r w:rsidRPr="002A58C1">
        <w:rPr>
          <w:rStyle w:val="StyleBoldUnderline"/>
        </w:rPr>
        <w:t>products built by regional manu</w:t>
      </w:r>
      <w:r w:rsidRPr="002A58C1">
        <w:rPr>
          <w:rStyle w:val="StyleBoldUnderline"/>
          <w:rFonts w:hint="eastAsia"/>
        </w:rPr>
        <w:t>f</w:t>
      </w:r>
      <w:r w:rsidRPr="002A58C1">
        <w:rPr>
          <w:rStyle w:val="StyleBoldUnderline"/>
        </w:rPr>
        <w:t>acturers bear the costs of long and unpredictable border wait times and significant customs requirements</w:t>
      </w:r>
      <w:r w:rsidRPr="002A58C1">
        <w:rPr>
          <w:sz w:val="16"/>
        </w:rPr>
        <w:t xml:space="preserve"> each time they cross the U.S.-Mexico border.</w:t>
      </w:r>
    </w:p>
    <w:p w:rsidR="00355A77" w:rsidRDefault="00355A77" w:rsidP="00355A77">
      <w:pPr>
        <w:pStyle w:val="Heading4"/>
      </w:pPr>
      <w:r>
        <w:t>Border delays hurt the manufacturing sector</w:t>
      </w:r>
    </w:p>
    <w:p w:rsidR="00355A77" w:rsidRPr="009F12E3" w:rsidRDefault="00355A77" w:rsidP="00355A77">
      <w:pPr>
        <w:rPr>
          <w:rStyle w:val="StyleBoldUnderline"/>
          <w:b w:val="0"/>
          <w:sz w:val="18"/>
        </w:rPr>
      </w:pPr>
      <w:r>
        <w:rPr>
          <w:rStyle w:val="StyleStyleBold12pt"/>
        </w:rPr>
        <w:t xml:space="preserve">CDoT 06 </w:t>
      </w:r>
      <w:r>
        <w:rPr>
          <w:rStyle w:val="StyleStyleBold12pt"/>
          <w:sz w:val="18"/>
        </w:rPr>
        <w:t xml:space="preserve">(San Diego Association of Governments California Department of Transportation, “Economic Impacts of </w:t>
      </w:r>
      <w:r w:rsidRPr="00314115">
        <w:rPr>
          <w:rStyle w:val="StyleStyleBold12pt"/>
          <w:sz w:val="12"/>
        </w:rPr>
        <w:t xml:space="preserve">¶ </w:t>
      </w:r>
      <w:r>
        <w:rPr>
          <w:rStyle w:val="StyleStyleBold12pt"/>
          <w:sz w:val="18"/>
        </w:rPr>
        <w:t xml:space="preserve">Wait Times at the San </w:t>
      </w:r>
      <w:r w:rsidRPr="00314115">
        <w:rPr>
          <w:rStyle w:val="StyleStyleBold12pt"/>
          <w:sz w:val="12"/>
        </w:rPr>
        <w:t xml:space="preserve">¶ </w:t>
      </w:r>
      <w:r>
        <w:rPr>
          <w:rStyle w:val="StyleStyleBold12pt"/>
          <w:sz w:val="18"/>
        </w:rPr>
        <w:t xml:space="preserve">Diego–Baja California </w:t>
      </w:r>
      <w:r w:rsidRPr="00314115">
        <w:rPr>
          <w:rStyle w:val="StyleStyleBold12pt"/>
          <w:sz w:val="12"/>
        </w:rPr>
        <w:t xml:space="preserve">¶ </w:t>
      </w:r>
      <w:r>
        <w:rPr>
          <w:rStyle w:val="StyleStyleBold12pt"/>
          <w:sz w:val="18"/>
        </w:rPr>
        <w:t>Border” &lt;http://www.sandag.org/uploads/publicationid/publicationid_1205_5394.pdf&gt; 1-19-06)</w:t>
      </w:r>
    </w:p>
    <w:p w:rsidR="00355A77" w:rsidRPr="00771880" w:rsidRDefault="00355A77" w:rsidP="00355A77">
      <w:r w:rsidRPr="008E110A">
        <w:rPr>
          <w:sz w:val="16"/>
        </w:rPr>
        <w:t xml:space="preserve">Last but not least, </w:t>
      </w:r>
      <w:r w:rsidRPr="008E110A">
        <w:rPr>
          <w:rStyle w:val="StyleBoldUnderline"/>
        </w:rPr>
        <w:t xml:space="preserve">congestion and border delays have an impact not only on the total output or </w:t>
      </w:r>
      <w:r w:rsidRPr="008E110A">
        <w:rPr>
          <w:rStyle w:val="StyleBoldUnderline"/>
          <w:sz w:val="12"/>
        </w:rPr>
        <w:t xml:space="preserve">¶ </w:t>
      </w:r>
      <w:r w:rsidRPr="008E110A">
        <w:rPr>
          <w:rStyle w:val="StyleBoldUnderline"/>
        </w:rPr>
        <w:t>amount of goods traded, but also on the productivity of firms</w:t>
      </w:r>
      <w:r w:rsidRPr="008E110A">
        <w:rPr>
          <w:sz w:val="16"/>
        </w:rPr>
        <w:t xml:space="preserve">, </w:t>
      </w:r>
      <w:r w:rsidRPr="00771880">
        <w:rPr>
          <w:rStyle w:val="Emphasis"/>
        </w:rPr>
        <w:t>especially in the manufacturing ¶ sector.</w:t>
      </w:r>
      <w:r w:rsidRPr="008E110A">
        <w:rPr>
          <w:sz w:val="16"/>
        </w:rPr>
        <w:t xml:space="preserve"> </w:t>
      </w:r>
      <w:r w:rsidRPr="008E110A">
        <w:rPr>
          <w:rStyle w:val="StyleBoldUnderline"/>
        </w:rPr>
        <w:t>Loss of productivity can result from disruptions in the cross-border supply-chain</w:t>
      </w:r>
      <w:r w:rsidRPr="008E110A">
        <w:rPr>
          <w:sz w:val="16"/>
        </w:rPr>
        <w:t xml:space="preserve"> (or </w:t>
      </w:r>
      <w:r w:rsidRPr="008E110A">
        <w:rPr>
          <w:sz w:val="12"/>
        </w:rPr>
        <w:t>¶</w:t>
      </w:r>
      <w:r w:rsidRPr="008E110A">
        <w:rPr>
          <w:sz w:val="16"/>
        </w:rPr>
        <w:t xml:space="preserve"> higher inventory levels as a way to respond to such disruptions), </w:t>
      </w:r>
      <w:r w:rsidRPr="008E110A">
        <w:rPr>
          <w:rStyle w:val="StyleBoldUnderline"/>
        </w:rPr>
        <w:t xml:space="preserve">and from reductions in Mexican </w:t>
      </w:r>
      <w:r w:rsidRPr="008E110A">
        <w:rPr>
          <w:rStyle w:val="StyleBoldUnderline"/>
          <w:sz w:val="12"/>
        </w:rPr>
        <w:t xml:space="preserve">¶ </w:t>
      </w:r>
      <w:r w:rsidRPr="008E110A">
        <w:rPr>
          <w:rStyle w:val="StyleBoldUnderline"/>
        </w:rPr>
        <w:t xml:space="preserve">sourcing. </w:t>
      </w:r>
      <w:r w:rsidRPr="008E110A">
        <w:rPr>
          <w:rStyle w:val="StyleBoldUnderline"/>
          <w:sz w:val="12"/>
        </w:rPr>
        <w:t xml:space="preserve">¶ </w:t>
      </w:r>
      <w:r w:rsidRPr="008E110A">
        <w:rPr>
          <w:sz w:val="16"/>
        </w:rPr>
        <w:t xml:space="preserve">The fundamental concepts and mechanisms of the theory of trade described above are used to </w:t>
      </w:r>
      <w:r w:rsidRPr="008E110A">
        <w:rPr>
          <w:sz w:val="12"/>
        </w:rPr>
        <w:t>¶</w:t>
      </w:r>
      <w:r w:rsidRPr="008E110A">
        <w:rPr>
          <w:sz w:val="16"/>
        </w:rPr>
        <w:t xml:space="preserve"> assess the economic impacts of border delays on freight movements (at the producer level), as </w:t>
      </w:r>
      <w:r w:rsidRPr="008E110A">
        <w:rPr>
          <w:sz w:val="12"/>
        </w:rPr>
        <w:t>¶</w:t>
      </w:r>
      <w:r w:rsidRPr="008E110A">
        <w:rPr>
          <w:sz w:val="16"/>
        </w:rPr>
        <w:t xml:space="preserve"> well as on personal trips (at the consumer level).</w:t>
      </w:r>
    </w:p>
    <w:p w:rsidR="00355A77" w:rsidRDefault="00355A77" w:rsidP="00355A77">
      <w:pPr>
        <w:pStyle w:val="Heading4"/>
      </w:pPr>
      <w:r>
        <w:t>Border trade is key to manufacturing</w:t>
      </w:r>
    </w:p>
    <w:p w:rsidR="00355A77" w:rsidRPr="00814E93" w:rsidRDefault="00355A77" w:rsidP="00355A77">
      <w:pPr>
        <w:rPr>
          <w:rStyle w:val="StyleStyleBold12pt"/>
          <w:b w:val="0"/>
          <w:sz w:val="18"/>
        </w:rPr>
      </w:pPr>
      <w:r>
        <w:rPr>
          <w:rStyle w:val="StyleStyleBold12pt"/>
        </w:rPr>
        <w:t xml:space="preserve">Lee and Wilson 13 </w:t>
      </w:r>
      <w:r>
        <w:rPr>
          <w:rStyle w:val="StyleStyleBold12pt"/>
          <w:sz w:val="18"/>
        </w:rPr>
        <w:t>(Erik Lee, Associate Director of the North American Center for Transborder Studies; and Christopher E. Wilson, Associate at the Mexico Institute of the Woodrow Wilson International Center for Scholars, “The State Of The Border Report” &lt;http://www.scribd.com/doc/143242331/The-State-of-the-US-Mexico-Border&gt; May 2013)</w:t>
      </w:r>
    </w:p>
    <w:p w:rsidR="00355A77" w:rsidRPr="009A3BB4" w:rsidRDefault="00355A77" w:rsidP="00355A77">
      <w:pPr>
        <w:rPr>
          <w:sz w:val="16"/>
        </w:rPr>
      </w:pPr>
      <w:r w:rsidRPr="009A3BB4">
        <w:rPr>
          <w:rStyle w:val="StyleBoldUnderline"/>
        </w:rPr>
        <w:t>The economic vitality of the U.S.-Mexico border</w:t>
      </w:r>
      <w:r w:rsidRPr="009A3BB4">
        <w:rPr>
          <w:sz w:val="16"/>
        </w:rPr>
        <w:t xml:space="preserve"> </w:t>
      </w:r>
      <w:r w:rsidRPr="009A3BB4">
        <w:rPr>
          <w:rStyle w:val="StyleBoldUnderline"/>
        </w:rPr>
        <w:t>region</w:t>
      </w:r>
      <w:r w:rsidRPr="009A3BB4">
        <w:rPr>
          <w:sz w:val="16"/>
        </w:rPr>
        <w:t>—</w:t>
      </w:r>
      <w:r w:rsidRPr="009A3BB4">
        <w:rPr>
          <w:rStyle w:val="StyleBoldUnderline"/>
        </w:rPr>
        <w:t>which</w:t>
      </w:r>
      <w:r w:rsidRPr="009A3BB4">
        <w:rPr>
          <w:sz w:val="16"/>
        </w:rPr>
        <w:t xml:space="preserve"> </w:t>
      </w:r>
      <w:r w:rsidRPr="009A3BB4">
        <w:rPr>
          <w:rStyle w:val="StyleBoldUnderline"/>
        </w:rPr>
        <w:t>includes manufacturing, infrastructure, human capital and tourism</w:t>
      </w:r>
      <w:r w:rsidRPr="009A3BB4">
        <w:rPr>
          <w:sz w:val="16"/>
        </w:rPr>
        <w:t xml:space="preserve">, among other elements </w:t>
      </w:r>
      <w:r w:rsidRPr="009A3BB4">
        <w:rPr>
          <w:rStyle w:val="StyleBoldUnderline"/>
        </w:rPr>
        <w:t>is a key part of</w:t>
      </w:r>
      <w:r w:rsidRPr="009A3BB4">
        <w:rPr>
          <w:sz w:val="16"/>
        </w:rPr>
        <w:t xml:space="preserve"> this </w:t>
      </w:r>
      <w:r w:rsidRPr="009A3BB4">
        <w:rPr>
          <w:rStyle w:val="StyleBoldUnderline"/>
        </w:rPr>
        <w:t>overall economic success.</w:t>
      </w:r>
      <w:r w:rsidRPr="009A3BB4">
        <w:rPr>
          <w:sz w:val="16"/>
        </w:rPr>
        <w:t xml:space="preserve"> With more than a billion dollars of commercial trade crossing the border each day, it is literally at the U.S.-Mexico border region where the rubber hits the road in terms of this expanded regional trade. This is because more than 70% of total binational commerce passes through the border region via trucks. This already massive truck traffic is expected to increase significantly in the coming decades (see Figure 2 below).</w:t>
      </w:r>
    </w:p>
    <w:p w:rsidR="00355A77" w:rsidRDefault="00355A77" w:rsidP="00355A77">
      <w:pPr>
        <w:pStyle w:val="Heading4"/>
      </w:pPr>
      <w:r>
        <w:t>Manufacturing relies on cross-border trade</w:t>
      </w:r>
    </w:p>
    <w:p w:rsidR="00355A77" w:rsidRPr="00B14ED6" w:rsidRDefault="00355A77" w:rsidP="00355A77">
      <w:pPr>
        <w:rPr>
          <w:rStyle w:val="StyleStyleBold12pt"/>
          <w:b w:val="0"/>
          <w:sz w:val="18"/>
        </w:rPr>
      </w:pPr>
      <w:r>
        <w:rPr>
          <w:rStyle w:val="StyleStyleBold12pt"/>
        </w:rPr>
        <w:t xml:space="preserve">FHA 12 </w:t>
      </w:r>
      <w:r>
        <w:rPr>
          <w:rStyle w:val="StyleStyleBold12pt"/>
          <w:sz w:val="18"/>
        </w:rPr>
        <w:t>(United States Department of Transportation, Federal Highway Administration, “Measuring Border Delay and Crossing Times at the US–Mexico Border” &lt;http://ops.fhwa.dot.gov/publications/fhwahop12049/ch2.htm&gt; 9-25-12)</w:t>
      </w:r>
    </w:p>
    <w:p w:rsidR="00355A77" w:rsidRPr="00B14ED6" w:rsidRDefault="00355A77" w:rsidP="00355A77">
      <w:pPr>
        <w:rPr>
          <w:sz w:val="16"/>
        </w:rPr>
      </w:pPr>
      <w:r w:rsidRPr="00B14ED6">
        <w:rPr>
          <w:sz w:val="16"/>
        </w:rPr>
        <w:t xml:space="preserve">El Paso, Texas is currently the sixth largest city in the State of Texas and the 22nd largest city in the United States. Ciudad Juárez, El Paso’s sister city across the border, is the largest city in the State of Chihuahua and the fifth largest city in all of Mexico. The metropolitan area comprised of Ciudad Juárez and El Paso consists of more than 2.6 million people, making it the second largest community on the US–Mexico border.(2) </w:t>
      </w:r>
      <w:r w:rsidRPr="00B14ED6">
        <w:rPr>
          <w:rStyle w:val="StyleBoldUnderline"/>
        </w:rPr>
        <w:t>This large population is largely supported by the number of jobs that the local manufacturing industry in the region produces</w:t>
      </w:r>
      <w:r w:rsidRPr="00B14ED6">
        <w:rPr>
          <w:sz w:val="16"/>
        </w:rPr>
        <w:t xml:space="preserve">. </w:t>
      </w:r>
      <w:r w:rsidRPr="00B14ED6">
        <w:rPr>
          <w:rStyle w:val="StyleBoldUnderline"/>
        </w:rPr>
        <w:t>These manufacturing facilities</w:t>
      </w:r>
      <w:r w:rsidRPr="00B14ED6">
        <w:rPr>
          <w:sz w:val="16"/>
        </w:rPr>
        <w:t xml:space="preserve"> – often referred to as “maquiladoras” or “maquilas” on the Mexico side </w:t>
      </w:r>
      <w:r w:rsidRPr="00B14ED6">
        <w:rPr>
          <w:sz w:val="16"/>
        </w:rPr>
        <w:lastRenderedPageBreak/>
        <w:t xml:space="preserve">– </w:t>
      </w:r>
      <w:r w:rsidRPr="00B14ED6">
        <w:rPr>
          <w:rStyle w:val="StyleBoldUnderline"/>
        </w:rPr>
        <w:t>not only produce jobs but also are responsible for the flow of raw materials and goods that are shipped to and from the United States in significant volumes</w:t>
      </w:r>
      <w:r w:rsidRPr="00B14ED6">
        <w:rPr>
          <w:sz w:val="16"/>
        </w:rPr>
        <w:t>. A maquiladora is a manufacturing facility located in Mexico that temporarily imports materials for assembly on a duty-free basis, provided the product is re-</w:t>
      </w:r>
      <w:r w:rsidRPr="00B14ED6">
        <w:rPr>
          <w:rStyle w:val="StyleBoldUnderline"/>
        </w:rPr>
        <w:t>exported. This arrangement has evolved into a system of transfer stations, distribution centers, and warehouses</w:t>
      </w:r>
      <w:r w:rsidRPr="00B14ED6">
        <w:rPr>
          <w:sz w:val="16"/>
        </w:rPr>
        <w:t xml:space="preserve"> on the US side of the border and manufacturing plants in Mexico. The majority of freight shipped through the El Paso–Ciudad Juárez POE system is maquiladora trade.</w:t>
      </w:r>
    </w:p>
    <w:p w:rsidR="00355A77" w:rsidRDefault="00355A77" w:rsidP="00355A77">
      <w:pPr>
        <w:pStyle w:val="Heading4"/>
      </w:pPr>
      <w:r>
        <w:t>High skilled workers are key to manufacturing competitiveness</w:t>
      </w:r>
    </w:p>
    <w:p w:rsidR="00355A77" w:rsidRPr="007F5203" w:rsidRDefault="00355A77" w:rsidP="00355A77">
      <w:pPr>
        <w:rPr>
          <w:rStyle w:val="StyleStyleBold12pt"/>
          <w:b w:val="0"/>
          <w:sz w:val="18"/>
        </w:rPr>
      </w:pPr>
      <w:r>
        <w:rPr>
          <w:rStyle w:val="StyleStyleBold12pt"/>
        </w:rPr>
        <w:t xml:space="preserve">MAPI 12 </w:t>
      </w:r>
      <w:r>
        <w:rPr>
          <w:rStyle w:val="StyleStyleBold12pt"/>
          <w:sz w:val="18"/>
        </w:rPr>
        <w:t>(Manufacturing Institute, “Challenges to Manufacturing” &lt;http://www.themanufacturinginstitute.org/Research/Facts-About-Manufacturing/Section-2-Challenges-to-Manufacturing/Challenges-to-Manufacturing.aspx&gt; October 2012)</w:t>
      </w:r>
    </w:p>
    <w:p w:rsidR="00355A77" w:rsidRPr="007F5203" w:rsidRDefault="00355A77" w:rsidP="00355A77">
      <w:pPr>
        <w:rPr>
          <w:rStyle w:val="StyleBoldUnderline"/>
        </w:rPr>
      </w:pPr>
      <w:r w:rsidRPr="007F5203">
        <w:rPr>
          <w:rStyle w:val="StyleBoldUnderline"/>
        </w:rPr>
        <w:t>Of</w:t>
      </w:r>
      <w:r w:rsidRPr="007F5203">
        <w:rPr>
          <w:sz w:val="16"/>
        </w:rPr>
        <w:t xml:space="preserve"> equal </w:t>
      </w:r>
      <w:r w:rsidRPr="007F5203">
        <w:rPr>
          <w:rStyle w:val="StyleBoldUnderline"/>
        </w:rPr>
        <w:t>concern is the shrinking supply of qualified workers</w:t>
      </w:r>
      <w:r w:rsidRPr="007F5203">
        <w:rPr>
          <w:sz w:val="16"/>
        </w:rPr>
        <w:t xml:space="preserve">. The </w:t>
      </w:r>
      <w:r w:rsidRPr="007F5203">
        <w:rPr>
          <w:rStyle w:val="StyleBoldUnderline"/>
        </w:rPr>
        <w:t>manufacturing workforce is growing older at a greater rate than the economy as a whole</w:t>
      </w:r>
      <w:r w:rsidRPr="007F5203">
        <w:rPr>
          <w:sz w:val="16"/>
        </w:rPr>
        <w:t xml:space="preserve"> and </w:t>
      </w:r>
      <w:r w:rsidRPr="007F5203">
        <w:rPr>
          <w:rStyle w:val="StyleBoldUnderline"/>
        </w:rPr>
        <w:t>the U.S. education system is not equipping American students with the right skills</w:t>
      </w:r>
      <w:r w:rsidRPr="007F5203">
        <w:rPr>
          <w:sz w:val="16"/>
        </w:rPr>
        <w:t xml:space="preserve"> and in the right disciplines to contribute to the manufacturing economy. </w:t>
      </w:r>
      <w:r w:rsidRPr="007F5203">
        <w:rPr>
          <w:rStyle w:val="StyleBoldUnderline"/>
        </w:rPr>
        <w:t>This lack of qualified workers is beginning to impact manufacturers’ ability to compete in the global market.</w:t>
      </w:r>
    </w:p>
    <w:p w:rsidR="00355A77" w:rsidRDefault="00355A77" w:rsidP="00355A77">
      <w:pPr>
        <w:pStyle w:val="Heading3"/>
      </w:pPr>
      <w:r>
        <w:lastRenderedPageBreak/>
        <w:t>Manufacturing Key – Laundry List</w:t>
      </w:r>
    </w:p>
    <w:p w:rsidR="00355A77" w:rsidRDefault="00355A77" w:rsidP="00355A77">
      <w:pPr>
        <w:pStyle w:val="Heading4"/>
      </w:pPr>
      <w:r>
        <w:t>Manufacturing is key to many other sectors</w:t>
      </w:r>
    </w:p>
    <w:p w:rsidR="00355A77" w:rsidRPr="003D626A" w:rsidRDefault="00355A77" w:rsidP="00355A77">
      <w:pPr>
        <w:rPr>
          <w:rStyle w:val="StyleStyleBold12pt"/>
          <w:b w:val="0"/>
          <w:sz w:val="18"/>
        </w:rPr>
      </w:pPr>
      <w:r>
        <w:rPr>
          <w:rStyle w:val="StyleStyleBold12pt"/>
        </w:rPr>
        <w:t xml:space="preserve">Ettlinger and Gordon 11 </w:t>
      </w:r>
      <w:r>
        <w:rPr>
          <w:rStyle w:val="StyleStyleBold12pt"/>
          <w:sz w:val="18"/>
        </w:rPr>
        <w:t xml:space="preserve">(Michael Ettlinger, Vice President for Economic Policy at the Center for American Progress; and Kate Gordon, Vice President for Energy Policy at the Center for American Progress, “The Importance and Promise </w:t>
      </w:r>
      <w:r w:rsidRPr="00967629">
        <w:rPr>
          <w:rStyle w:val="StyleStyleBold12pt"/>
          <w:sz w:val="12"/>
        </w:rPr>
        <w:t xml:space="preserve">¶ </w:t>
      </w:r>
      <w:r>
        <w:rPr>
          <w:rStyle w:val="StyleStyleBold12pt"/>
          <w:sz w:val="18"/>
        </w:rPr>
        <w:t>of American Manufacturing” &lt;http://www.americanprogress.org/wp-content/uploads/issues/2011/04/pdf/manufacturing.pdf&gt; 4-7-11)</w:t>
      </w:r>
    </w:p>
    <w:p w:rsidR="00355A77" w:rsidRDefault="00355A77" w:rsidP="00355A77">
      <w:pPr>
        <w:rPr>
          <w:sz w:val="16"/>
        </w:rPr>
      </w:pPr>
      <w:r w:rsidRPr="00A346BB">
        <w:rPr>
          <w:rStyle w:val="StyleBoldUnderline"/>
        </w:rPr>
        <w:t>Manufacturing</w:t>
      </w:r>
      <w:r w:rsidRPr="00A346BB">
        <w:rPr>
          <w:sz w:val="16"/>
        </w:rPr>
        <w:t xml:space="preserve"> in the United </w:t>
      </w:r>
      <w:r w:rsidRPr="00A346BB">
        <w:rPr>
          <w:sz w:val="12"/>
        </w:rPr>
        <w:t>¶</w:t>
      </w:r>
      <w:r w:rsidRPr="00A346BB">
        <w:rPr>
          <w:sz w:val="16"/>
        </w:rPr>
        <w:t xml:space="preserve"> States </w:t>
      </w:r>
      <w:r w:rsidRPr="00A346BB">
        <w:rPr>
          <w:rStyle w:val="StyleBoldUnderline"/>
        </w:rPr>
        <w:t xml:space="preserve">covers a broad range of </w:t>
      </w:r>
      <w:r w:rsidRPr="00A346BB">
        <w:rPr>
          <w:rStyle w:val="StyleBoldUnderline"/>
          <w:sz w:val="12"/>
        </w:rPr>
        <w:t xml:space="preserve">¶ </w:t>
      </w:r>
      <w:r w:rsidRPr="00A346BB">
        <w:rPr>
          <w:rStyle w:val="StyleBoldUnderline"/>
        </w:rPr>
        <w:t>activities,</w:t>
      </w:r>
      <w:r w:rsidRPr="00A346BB">
        <w:rPr>
          <w:sz w:val="16"/>
        </w:rPr>
        <w:t xml:space="preserve"> though there are six </w:t>
      </w:r>
      <w:r w:rsidRPr="00A346BB">
        <w:rPr>
          <w:sz w:val="12"/>
        </w:rPr>
        <w:t>¶</w:t>
      </w:r>
      <w:r w:rsidRPr="00A346BB">
        <w:rPr>
          <w:sz w:val="16"/>
        </w:rPr>
        <w:t xml:space="preserve"> large, broadly defined subsectors that account for the bulk of </w:t>
      </w:r>
      <w:r w:rsidRPr="00A346BB">
        <w:rPr>
          <w:sz w:val="12"/>
        </w:rPr>
        <w:t>¶</w:t>
      </w:r>
      <w:r w:rsidRPr="00A346BB">
        <w:rPr>
          <w:sz w:val="16"/>
        </w:rPr>
        <w:t xml:space="preserve"> U.S. manufacturing. </w:t>
      </w:r>
      <w:r w:rsidRPr="00A346BB">
        <w:rPr>
          <w:rStyle w:val="StyleBoldUnderline"/>
        </w:rPr>
        <w:t xml:space="preserve">The top six </w:t>
      </w:r>
      <w:r w:rsidRPr="00A346BB">
        <w:rPr>
          <w:rStyle w:val="StyleBoldUnderline"/>
          <w:sz w:val="12"/>
        </w:rPr>
        <w:t xml:space="preserve">¶ </w:t>
      </w:r>
      <w:r w:rsidRPr="00A346BB">
        <w:rPr>
          <w:rStyle w:val="StyleBoldUnderline"/>
        </w:rPr>
        <w:t>subsectors</w:t>
      </w:r>
      <w:r w:rsidRPr="00A346BB">
        <w:rPr>
          <w:sz w:val="16"/>
        </w:rPr>
        <w:t xml:space="preserve"> by value added </w:t>
      </w:r>
      <w:r w:rsidRPr="00A346BB">
        <w:rPr>
          <w:rStyle w:val="StyleBoldUnderline"/>
        </w:rPr>
        <w:t>are</w:t>
      </w:r>
      <w:r w:rsidRPr="00A346BB">
        <w:rPr>
          <w:sz w:val="16"/>
        </w:rPr>
        <w:t xml:space="preserve">: </w:t>
      </w:r>
      <w:r w:rsidRPr="00A346BB">
        <w:rPr>
          <w:sz w:val="12"/>
        </w:rPr>
        <w:t>¶</w:t>
      </w:r>
      <w:r w:rsidRPr="00A346BB">
        <w:rPr>
          <w:sz w:val="16"/>
        </w:rPr>
        <w:t xml:space="preserve"> • </w:t>
      </w:r>
      <w:r w:rsidRPr="00A346BB">
        <w:rPr>
          <w:rStyle w:val="StyleBoldUnderline"/>
        </w:rPr>
        <w:t>Chemicals</w:t>
      </w:r>
      <w:r w:rsidRPr="00A346BB">
        <w:rPr>
          <w:sz w:val="16"/>
        </w:rPr>
        <w:t xml:space="preserve">, </w:t>
      </w:r>
      <w:r w:rsidRPr="00A346BB">
        <w:rPr>
          <w:rStyle w:val="StyleBoldUnderline"/>
        </w:rPr>
        <w:t xml:space="preserve">including </w:t>
      </w:r>
      <w:r w:rsidRPr="00A346BB">
        <w:rPr>
          <w:rStyle w:val="StyleBoldUnderline"/>
          <w:sz w:val="12"/>
        </w:rPr>
        <w:t xml:space="preserve">¶ </w:t>
      </w:r>
      <w:r w:rsidRPr="005B5023">
        <w:rPr>
          <w:rStyle w:val="Emphasis"/>
        </w:rPr>
        <w:t>pharmaceuticals</w:t>
      </w:r>
      <w:r w:rsidRPr="00A346BB">
        <w:rPr>
          <w:sz w:val="16"/>
        </w:rPr>
        <w:t xml:space="preserve"> and other </w:t>
      </w:r>
      <w:r w:rsidRPr="00A346BB">
        <w:rPr>
          <w:sz w:val="12"/>
        </w:rPr>
        <w:t>¶</w:t>
      </w:r>
      <w:r w:rsidRPr="00A346BB">
        <w:rPr>
          <w:sz w:val="16"/>
        </w:rPr>
        <w:t xml:space="preserve"> chemical products</w:t>
      </w:r>
      <w:r w:rsidRPr="00A346BB">
        <w:rPr>
          <w:sz w:val="12"/>
        </w:rPr>
        <w:t>¶</w:t>
      </w:r>
      <w:r w:rsidRPr="00A346BB">
        <w:rPr>
          <w:sz w:val="16"/>
        </w:rPr>
        <w:t xml:space="preserve"> • </w:t>
      </w:r>
      <w:r w:rsidRPr="00A346BB">
        <w:rPr>
          <w:rStyle w:val="StyleBoldUnderline"/>
        </w:rPr>
        <w:t>Transportation equipment,</w:t>
      </w:r>
      <w:r w:rsidRPr="00A346BB">
        <w:rPr>
          <w:sz w:val="16"/>
        </w:rPr>
        <w:t xml:space="preserve"> </w:t>
      </w:r>
      <w:r w:rsidRPr="00A346BB">
        <w:rPr>
          <w:sz w:val="12"/>
        </w:rPr>
        <w:t>¶</w:t>
      </w:r>
      <w:r w:rsidRPr="00A346BB">
        <w:rPr>
          <w:sz w:val="16"/>
        </w:rPr>
        <w:t xml:space="preserve"> </w:t>
      </w:r>
      <w:r w:rsidRPr="00A346BB">
        <w:rPr>
          <w:rStyle w:val="StyleBoldUnderline"/>
        </w:rPr>
        <w:t>including</w:t>
      </w:r>
      <w:r w:rsidRPr="00A346BB">
        <w:rPr>
          <w:sz w:val="16"/>
        </w:rPr>
        <w:t xml:space="preserve">, most prominently, </w:t>
      </w:r>
      <w:r w:rsidRPr="00A346BB">
        <w:rPr>
          <w:sz w:val="12"/>
        </w:rPr>
        <w:t>¶</w:t>
      </w:r>
      <w:r w:rsidRPr="00A346BB">
        <w:rPr>
          <w:sz w:val="16"/>
        </w:rPr>
        <w:t xml:space="preserve"> </w:t>
      </w:r>
      <w:r w:rsidRPr="00A346BB">
        <w:rPr>
          <w:rStyle w:val="StyleBoldUnderline"/>
        </w:rPr>
        <w:t>automobiles and aircraft</w:t>
      </w:r>
      <w:r w:rsidRPr="00A346BB">
        <w:rPr>
          <w:rStyle w:val="StyleBoldUnderline"/>
          <w:sz w:val="12"/>
        </w:rPr>
        <w:t xml:space="preserve">¶ </w:t>
      </w:r>
      <w:r w:rsidRPr="00A346BB">
        <w:rPr>
          <w:sz w:val="16"/>
        </w:rPr>
        <w:t xml:space="preserve">• </w:t>
      </w:r>
      <w:r w:rsidRPr="00A346BB">
        <w:rPr>
          <w:rStyle w:val="StyleBoldUnderline"/>
        </w:rPr>
        <w:t>Food</w:t>
      </w:r>
      <w:r w:rsidRPr="00A346BB">
        <w:rPr>
          <w:sz w:val="16"/>
        </w:rPr>
        <w:t xml:space="preserve">, which includes </w:t>
      </w:r>
      <w:r w:rsidRPr="00A346BB">
        <w:rPr>
          <w:sz w:val="12"/>
        </w:rPr>
        <w:t>¶</w:t>
      </w:r>
      <w:r w:rsidRPr="00A346BB">
        <w:rPr>
          <w:sz w:val="16"/>
        </w:rPr>
        <w:t xml:space="preserve"> everything from steaks to </w:t>
      </w:r>
      <w:r w:rsidRPr="00A346BB">
        <w:rPr>
          <w:sz w:val="12"/>
        </w:rPr>
        <w:t>¶</w:t>
      </w:r>
      <w:r w:rsidRPr="00A346BB">
        <w:rPr>
          <w:sz w:val="16"/>
        </w:rPr>
        <w:t xml:space="preserve"> potato chips</w:t>
      </w:r>
      <w:r w:rsidRPr="00A346BB">
        <w:rPr>
          <w:sz w:val="12"/>
        </w:rPr>
        <w:t>¶</w:t>
      </w:r>
      <w:r w:rsidRPr="00A346BB">
        <w:rPr>
          <w:sz w:val="16"/>
        </w:rPr>
        <w:t xml:space="preserve"> • </w:t>
      </w:r>
      <w:r w:rsidRPr="00A346BB">
        <w:rPr>
          <w:rStyle w:val="StyleBoldUnderline"/>
        </w:rPr>
        <w:t>Computer and electronic</w:t>
      </w:r>
      <w:r w:rsidRPr="00A346BB">
        <w:rPr>
          <w:sz w:val="16"/>
        </w:rPr>
        <w:t xml:space="preserve"> </w:t>
      </w:r>
      <w:r w:rsidRPr="00A346BB">
        <w:rPr>
          <w:sz w:val="12"/>
        </w:rPr>
        <w:t>¶</w:t>
      </w:r>
      <w:r w:rsidRPr="00A346BB">
        <w:rPr>
          <w:sz w:val="16"/>
        </w:rPr>
        <w:t xml:space="preserve"> products, </w:t>
      </w:r>
      <w:r w:rsidRPr="00A346BB">
        <w:rPr>
          <w:rStyle w:val="StyleBoldUnderline"/>
        </w:rPr>
        <w:t>including semiconductors</w:t>
      </w:r>
      <w:r w:rsidRPr="00A346BB">
        <w:rPr>
          <w:sz w:val="16"/>
        </w:rPr>
        <w:t xml:space="preserve">, lab equipment, </w:t>
      </w:r>
      <w:r w:rsidRPr="00A346BB">
        <w:rPr>
          <w:sz w:val="12"/>
        </w:rPr>
        <w:t>¶</w:t>
      </w:r>
      <w:r w:rsidRPr="00A346BB">
        <w:rPr>
          <w:sz w:val="16"/>
        </w:rPr>
        <w:t xml:space="preserve"> and a host of other products</w:t>
      </w:r>
      <w:r w:rsidRPr="00A346BB">
        <w:rPr>
          <w:sz w:val="12"/>
        </w:rPr>
        <w:t>¶</w:t>
      </w:r>
      <w:r w:rsidRPr="00A346BB">
        <w:rPr>
          <w:sz w:val="16"/>
        </w:rPr>
        <w:t xml:space="preserve"> </w:t>
      </w:r>
      <w:r w:rsidRPr="00A346BB">
        <w:rPr>
          <w:rStyle w:val="StyleBoldUnderline"/>
        </w:rPr>
        <w:t>Fabricated metal products, including</w:t>
      </w:r>
      <w:r w:rsidRPr="00A346BB">
        <w:rPr>
          <w:sz w:val="16"/>
        </w:rPr>
        <w:t xml:space="preserve"> a range of products from </w:t>
      </w:r>
      <w:r w:rsidRPr="00A346BB">
        <w:rPr>
          <w:rStyle w:val="StyleBoldUnderline"/>
        </w:rPr>
        <w:t xml:space="preserve">pre-fab sheds </w:t>
      </w:r>
      <w:r w:rsidRPr="00A346BB">
        <w:rPr>
          <w:rStyle w:val="StyleBoldUnderline"/>
          <w:sz w:val="12"/>
        </w:rPr>
        <w:t xml:space="preserve">¶ </w:t>
      </w:r>
      <w:r w:rsidRPr="00A346BB">
        <w:rPr>
          <w:rStyle w:val="StyleBoldUnderline"/>
        </w:rPr>
        <w:t>to I-beams</w:t>
      </w:r>
      <w:r w:rsidRPr="00A346BB">
        <w:rPr>
          <w:rStyle w:val="StyleBoldUnderline"/>
          <w:sz w:val="12"/>
        </w:rPr>
        <w:t xml:space="preserve">¶ </w:t>
      </w:r>
      <w:r w:rsidRPr="00A346BB">
        <w:rPr>
          <w:sz w:val="16"/>
        </w:rPr>
        <w:t xml:space="preserve">• </w:t>
      </w:r>
      <w:r w:rsidRPr="00A346BB">
        <w:rPr>
          <w:rStyle w:val="StyleBoldUnderline"/>
        </w:rPr>
        <w:t>Machinery</w:t>
      </w:r>
      <w:r w:rsidRPr="00A346BB">
        <w:rPr>
          <w:sz w:val="16"/>
        </w:rPr>
        <w:t xml:space="preserve">, </w:t>
      </w:r>
      <w:r w:rsidRPr="00A346BB">
        <w:rPr>
          <w:rStyle w:val="StyleBoldUnderline"/>
        </w:rPr>
        <w:t>which includes goods such as air conditioning</w:t>
      </w:r>
      <w:r w:rsidRPr="00A346BB">
        <w:rPr>
          <w:sz w:val="16"/>
        </w:rPr>
        <w:t xml:space="preserve"> units and farm </w:t>
      </w:r>
      <w:r w:rsidRPr="00A346BB">
        <w:rPr>
          <w:sz w:val="12"/>
        </w:rPr>
        <w:t>¶</w:t>
      </w:r>
      <w:r w:rsidRPr="00A346BB">
        <w:rPr>
          <w:sz w:val="16"/>
        </w:rPr>
        <w:t xml:space="preserve"> equipment</w:t>
      </w:r>
    </w:p>
    <w:p w:rsidR="00355A77" w:rsidRDefault="00355A77" w:rsidP="00355A77">
      <w:pPr>
        <w:pStyle w:val="Heading4"/>
      </w:pPr>
      <w:r>
        <w:t>Pharmaceuticals are key to bioterror response</w:t>
      </w:r>
    </w:p>
    <w:p w:rsidR="00355A77" w:rsidRPr="00F06AFD" w:rsidRDefault="00355A77" w:rsidP="00355A77">
      <w:pPr>
        <w:rPr>
          <w:rStyle w:val="StyleStyleBold12pt"/>
          <w:b w:val="0"/>
          <w:sz w:val="18"/>
        </w:rPr>
      </w:pPr>
      <w:r>
        <w:rPr>
          <w:rStyle w:val="StyleStyleBold12pt"/>
        </w:rPr>
        <w:t xml:space="preserve">Terriff and Tee 01 </w:t>
      </w:r>
      <w:r>
        <w:rPr>
          <w:rStyle w:val="StyleStyleBold12pt"/>
          <w:sz w:val="18"/>
        </w:rPr>
        <w:t>(Terriff CM and Tee AM, College of Pharmacy, Washington State University, “Citywide pharmaceutical preparation for bioterrorism.” &lt;http://www.ncbi.nlm.nih.gov/pubmed/11217178&gt; 2-1-01)</w:t>
      </w:r>
    </w:p>
    <w:p w:rsidR="00355A77" w:rsidRPr="00F06AFD" w:rsidRDefault="00355A77" w:rsidP="00355A77">
      <w:pPr>
        <w:rPr>
          <w:rStyle w:val="StyleBoldUnderline"/>
        </w:rPr>
      </w:pPr>
      <w:r w:rsidRPr="00F06AFD">
        <w:rPr>
          <w:sz w:val="16"/>
        </w:rPr>
        <w:t xml:space="preserve">One community's </w:t>
      </w:r>
      <w:r w:rsidRPr="00F06AFD">
        <w:rPr>
          <w:rStyle w:val="StyleBoldUnderline"/>
        </w:rPr>
        <w:t>efforts to become pharmaceutically prepared for an attack with biological agents is described.</w:t>
      </w:r>
      <w:r w:rsidRPr="00F06AFD">
        <w:rPr>
          <w:sz w:val="16"/>
        </w:rPr>
        <w:t xml:space="preserve"> In response to recent bioterrorist activities, including a local scare in 1999 involving anthrax, the pharmacy department at Deaconess Medical Center in Spokane, Washington, was asked to develop a plan for bioterrorism preparedness. A literature search was conducted, and resources, such as the Centers for Disease Control and Prevention, were contacted. For each biological agent, information was compiled about symptom onset, treatment, postexposure prophylaxis, patient isolation precautions, and the availability of antidotes at local hospitals. </w:t>
      </w:r>
      <w:r w:rsidRPr="00F06AFD">
        <w:rPr>
          <w:rStyle w:val="StyleBoldUnderline"/>
        </w:rPr>
        <w:t>A procedure was developed for obtaining antidotes that might not be available or stocked in sufficient quantities.</w:t>
      </w:r>
      <w:r w:rsidRPr="00F06AFD">
        <w:rPr>
          <w:sz w:val="16"/>
        </w:rPr>
        <w:t xml:space="preserve"> After being reviewed by appropriate authorities, the information was presented to area hospitals and trauma centers, drug wholesalers, hospital risk-management personnel, and emergency management personnel. In May 2000 dozens of emergency and medical personnel attended a day-long program on domestic preparedness. </w:t>
      </w:r>
      <w:r w:rsidRPr="00F06AFD">
        <w:rPr>
          <w:rStyle w:val="StyleBoldUnderline"/>
        </w:rPr>
        <w:t>Citywide cooperation was obtained on how to respond to a mass exposure to a bioterrorism agent</w:t>
      </w:r>
      <w:r w:rsidRPr="00F06AFD">
        <w:rPr>
          <w:sz w:val="16"/>
        </w:rPr>
        <w:t xml:space="preserve">. </w:t>
      </w:r>
      <w:r w:rsidRPr="00F06AFD">
        <w:rPr>
          <w:rStyle w:val="StyleBoldUnderline"/>
        </w:rPr>
        <w:t>The job of a pharmacist during a bioterrorism strike is to rapidly disseminate antidotes and information</w:t>
      </w:r>
      <w:r w:rsidRPr="00F06AFD">
        <w:rPr>
          <w:sz w:val="16"/>
        </w:rPr>
        <w:t xml:space="preserve">, </w:t>
      </w:r>
      <w:r w:rsidRPr="00F06AFD">
        <w:rPr>
          <w:rStyle w:val="StyleBoldUnderline"/>
        </w:rPr>
        <w:t>provide dosage and vaccination</w:t>
      </w:r>
      <w:r w:rsidRPr="00F06AFD">
        <w:rPr>
          <w:sz w:val="16"/>
        </w:rPr>
        <w:t xml:space="preserve"> schedules for both treatment and prophylaxis, </w:t>
      </w:r>
      <w:r w:rsidRPr="00F06AFD">
        <w:rPr>
          <w:rStyle w:val="StyleBoldUnderline"/>
        </w:rPr>
        <w:t>and counsel patients</w:t>
      </w:r>
      <w:r w:rsidRPr="00F06AFD">
        <w:rPr>
          <w:sz w:val="16"/>
        </w:rPr>
        <w:t xml:space="preserve">. </w:t>
      </w:r>
      <w:r w:rsidRPr="00F06AFD">
        <w:rPr>
          <w:rStyle w:val="StyleBoldUnderline"/>
        </w:rPr>
        <w:t>Medical facilities</w:t>
      </w:r>
      <w:r w:rsidRPr="00F06AFD">
        <w:rPr>
          <w:sz w:val="16"/>
        </w:rPr>
        <w:t xml:space="preserve"> in Spokane have cooperated to </w:t>
      </w:r>
      <w:r w:rsidRPr="00F06AFD">
        <w:rPr>
          <w:rStyle w:val="StyleBoldUnderline"/>
        </w:rPr>
        <w:t>make the community more prepared for a bioterrorist attack.</w:t>
      </w:r>
    </w:p>
    <w:p w:rsidR="00355A77" w:rsidRDefault="00355A77" w:rsidP="00355A77">
      <w:pPr>
        <w:pStyle w:val="Heading4"/>
      </w:pPr>
      <w:r>
        <w:t>The strength of the pharmaceutical industry is key to increase bioterror preparedness</w:t>
      </w:r>
    </w:p>
    <w:p w:rsidR="00355A77" w:rsidRPr="00647FFD" w:rsidRDefault="00355A77" w:rsidP="00355A77">
      <w:pPr>
        <w:rPr>
          <w:rStyle w:val="StyleStyleBold12pt"/>
          <w:b w:val="0"/>
          <w:sz w:val="18"/>
        </w:rPr>
      </w:pPr>
      <w:r>
        <w:rPr>
          <w:rStyle w:val="StyleStyleBold12pt"/>
        </w:rPr>
        <w:t xml:space="preserve">AMA 12 </w:t>
      </w:r>
      <w:r>
        <w:rPr>
          <w:rStyle w:val="StyleStyleBold12pt"/>
          <w:sz w:val="18"/>
        </w:rPr>
        <w:t>(American Medical Association, “Bioterrorism – FAQs” &lt;http://www.ama-assn.org/resources/doc/cphpdr/bioterrorism_faqs.pdf&gt; 12-19-12)</w:t>
      </w:r>
    </w:p>
    <w:p w:rsidR="00355A77" w:rsidRPr="00647FFD" w:rsidRDefault="00355A77" w:rsidP="00355A77">
      <w:pPr>
        <w:rPr>
          <w:sz w:val="16"/>
        </w:rPr>
      </w:pPr>
      <w:r w:rsidRPr="00647FFD">
        <w:rPr>
          <w:sz w:val="16"/>
        </w:rPr>
        <w:t xml:space="preserve">The heavy coverage of this story by the media and the widespread prescribing of antibiotics to prevent </w:t>
      </w:r>
      <w:r w:rsidRPr="00647FFD">
        <w:rPr>
          <w:sz w:val="12"/>
        </w:rPr>
        <w:t>¶</w:t>
      </w:r>
      <w:r w:rsidRPr="00647FFD">
        <w:rPr>
          <w:sz w:val="16"/>
        </w:rPr>
        <w:t xml:space="preserve"> anthrax emphasizes the need for public education to help people put the risk of bioterrorism in </w:t>
      </w:r>
      <w:r w:rsidRPr="00647FFD">
        <w:rPr>
          <w:sz w:val="12"/>
        </w:rPr>
        <w:t>¶</w:t>
      </w:r>
      <w:r w:rsidRPr="00647FFD">
        <w:rPr>
          <w:sz w:val="16"/>
        </w:rPr>
        <w:t xml:space="preserve"> perspective. </w:t>
      </w:r>
      <w:r w:rsidRPr="00647FFD">
        <w:rPr>
          <w:rStyle w:val="StyleBoldUnderline"/>
        </w:rPr>
        <w:t>While a major attack could be devastating, preparations will minimize casualties</w:t>
      </w:r>
      <w:r w:rsidRPr="00647FFD">
        <w:rPr>
          <w:sz w:val="16"/>
        </w:rPr>
        <w:t xml:space="preserve">. </w:t>
      </w:r>
      <w:r w:rsidRPr="00647FFD">
        <w:rPr>
          <w:rStyle w:val="StyleBoldUnderline"/>
        </w:rPr>
        <w:t xml:space="preserve">The </w:t>
      </w:r>
      <w:r w:rsidRPr="00647FFD">
        <w:rPr>
          <w:rStyle w:val="StyleBoldUnderline"/>
          <w:sz w:val="12"/>
        </w:rPr>
        <w:t xml:space="preserve">¶ </w:t>
      </w:r>
      <w:r w:rsidRPr="00647FFD">
        <w:rPr>
          <w:rStyle w:val="StyleBoldUnderline"/>
        </w:rPr>
        <w:t xml:space="preserve">importance of planning and preparation cannot be overstated. </w:t>
      </w:r>
      <w:r w:rsidRPr="00647FFD">
        <w:rPr>
          <w:rStyle w:val="StyleBoldUnderline"/>
          <w:sz w:val="12"/>
        </w:rPr>
        <w:t xml:space="preserve">¶ </w:t>
      </w:r>
      <w:r w:rsidRPr="00647FFD">
        <w:rPr>
          <w:sz w:val="16"/>
        </w:rPr>
        <w:t xml:space="preserve">Is the U.S. health system prepared for an act of bioterrorism? </w:t>
      </w:r>
      <w:r w:rsidRPr="00647FFD">
        <w:rPr>
          <w:sz w:val="12"/>
        </w:rPr>
        <w:t>¶</w:t>
      </w:r>
      <w:r w:rsidRPr="00647FFD">
        <w:rPr>
          <w:sz w:val="16"/>
        </w:rPr>
        <w:t xml:space="preserve"> Federal, state, and local health authorities (the Centers for Disease Control and Prevention, the Public </w:t>
      </w:r>
      <w:r w:rsidRPr="00647FFD">
        <w:rPr>
          <w:sz w:val="12"/>
        </w:rPr>
        <w:t>¶</w:t>
      </w:r>
      <w:r w:rsidRPr="00647FFD">
        <w:rPr>
          <w:sz w:val="16"/>
        </w:rPr>
        <w:t xml:space="preserve"> Health Service, Cook County Public Health Office) routinely conduct surveillance for a bioterrorist event. If </w:t>
      </w:r>
      <w:r w:rsidRPr="00647FFD">
        <w:rPr>
          <w:sz w:val="12"/>
        </w:rPr>
        <w:t>¶</w:t>
      </w:r>
      <w:r w:rsidRPr="00647FFD">
        <w:rPr>
          <w:sz w:val="16"/>
        </w:rPr>
        <w:t xml:space="preserve"> an attack occurs, the local health agency (Cook County) would rapidly advise the medical community (the </w:t>
      </w:r>
      <w:r w:rsidRPr="00647FFD">
        <w:rPr>
          <w:sz w:val="12"/>
        </w:rPr>
        <w:t>¶</w:t>
      </w:r>
      <w:r w:rsidRPr="00647FFD">
        <w:rPr>
          <w:sz w:val="16"/>
        </w:rPr>
        <w:t xml:space="preserve"> AMA, state medical society, individual physicians) by phone, fax, and the media with recommendations </w:t>
      </w:r>
      <w:r w:rsidRPr="00647FFD">
        <w:rPr>
          <w:sz w:val="12"/>
        </w:rPr>
        <w:t>¶</w:t>
      </w:r>
      <w:r w:rsidRPr="00647FFD">
        <w:rPr>
          <w:sz w:val="16"/>
        </w:rPr>
        <w:t xml:space="preserve"> for diagnosis and treatment, as well as preventive measures for the specific biological agent involved. </w:t>
      </w:r>
      <w:r w:rsidRPr="00647FFD">
        <w:rPr>
          <w:sz w:val="12"/>
        </w:rPr>
        <w:t>¶</w:t>
      </w:r>
      <w:r w:rsidRPr="00647FFD">
        <w:rPr>
          <w:sz w:val="16"/>
        </w:rPr>
        <w:t xml:space="preserve"> </w:t>
      </w:r>
      <w:r w:rsidRPr="00647FFD">
        <w:rPr>
          <w:rStyle w:val="StyleBoldUnderline"/>
        </w:rPr>
        <w:t>Our system is not perfect. Much needs to be done and can be done to strengthen</w:t>
      </w:r>
      <w:r w:rsidRPr="00647FFD">
        <w:rPr>
          <w:sz w:val="16"/>
        </w:rPr>
        <w:t xml:space="preserve"> it. Federal, state, and </w:t>
      </w:r>
      <w:r w:rsidRPr="00647FFD">
        <w:rPr>
          <w:sz w:val="12"/>
        </w:rPr>
        <w:t>¶</w:t>
      </w:r>
      <w:r w:rsidRPr="00647FFD">
        <w:rPr>
          <w:sz w:val="16"/>
        </w:rPr>
        <w:t xml:space="preserve"> local </w:t>
      </w:r>
      <w:r w:rsidRPr="00647FFD">
        <w:rPr>
          <w:rStyle w:val="StyleBoldUnderline"/>
        </w:rPr>
        <w:t>authorities are working with</w:t>
      </w:r>
      <w:r w:rsidRPr="00647FFD">
        <w:rPr>
          <w:sz w:val="16"/>
        </w:rPr>
        <w:t xml:space="preserve"> physicians, hospitals, and </w:t>
      </w:r>
      <w:r w:rsidRPr="00647FFD">
        <w:rPr>
          <w:rStyle w:val="StyleBoldUnderline"/>
        </w:rPr>
        <w:t xml:space="preserve">the pharmaceutical industry to enhance </w:t>
      </w:r>
      <w:r w:rsidRPr="00647FFD">
        <w:rPr>
          <w:rStyle w:val="StyleBoldUnderline"/>
          <w:sz w:val="12"/>
        </w:rPr>
        <w:t xml:space="preserve">¶ </w:t>
      </w:r>
      <w:r w:rsidRPr="00647FFD">
        <w:rPr>
          <w:rStyle w:val="StyleBoldUnderline"/>
        </w:rPr>
        <w:t xml:space="preserve">information and communication systems, ensure the availability and rapid deployment of life-saving </w:t>
      </w:r>
      <w:r w:rsidRPr="00647FFD">
        <w:rPr>
          <w:rStyle w:val="StyleBoldUnderline"/>
          <w:sz w:val="12"/>
        </w:rPr>
        <w:t xml:space="preserve">¶ </w:t>
      </w:r>
      <w:r w:rsidRPr="00647FFD">
        <w:rPr>
          <w:rStyle w:val="StyleBoldUnderline"/>
        </w:rPr>
        <w:t xml:space="preserve">pharmaceuticals, </w:t>
      </w:r>
      <w:r w:rsidRPr="00647FFD">
        <w:rPr>
          <w:sz w:val="16"/>
        </w:rPr>
        <w:t xml:space="preserve">vaccines, and antidotes; </w:t>
      </w:r>
      <w:r w:rsidRPr="00647FFD">
        <w:rPr>
          <w:rStyle w:val="StyleBoldUnderline"/>
        </w:rPr>
        <w:t>and provide necessary medical supplies</w:t>
      </w:r>
      <w:r w:rsidRPr="00647FFD">
        <w:rPr>
          <w:sz w:val="16"/>
        </w:rPr>
        <w:t xml:space="preserve"> to counter the effects </w:t>
      </w:r>
      <w:r w:rsidRPr="00647FFD">
        <w:rPr>
          <w:sz w:val="12"/>
        </w:rPr>
        <w:t>¶</w:t>
      </w:r>
      <w:r w:rsidRPr="00647FFD">
        <w:rPr>
          <w:sz w:val="16"/>
        </w:rPr>
        <w:t xml:space="preserve"> of chemical (eg, sarin, mustard gas) and biological agents. </w:t>
      </w:r>
    </w:p>
    <w:p w:rsidR="00355A77" w:rsidRDefault="00355A77" w:rsidP="00355A77">
      <w:pPr>
        <w:pStyle w:val="Heading3"/>
      </w:pPr>
      <w:r>
        <w:lastRenderedPageBreak/>
        <w:t>Manufacturing Key to Heg</w:t>
      </w:r>
    </w:p>
    <w:p w:rsidR="00355A77" w:rsidRDefault="00355A77" w:rsidP="00355A77">
      <w:pPr>
        <w:pStyle w:val="Heading4"/>
      </w:pPr>
      <w:r>
        <w:t>Manufacturing is key to hegemony</w:t>
      </w:r>
    </w:p>
    <w:p w:rsidR="00355A77" w:rsidRPr="009752E3" w:rsidRDefault="00355A77" w:rsidP="00355A77">
      <w:pPr>
        <w:rPr>
          <w:rStyle w:val="StyleStyleBold12pt"/>
          <w:b w:val="0"/>
          <w:sz w:val="18"/>
        </w:rPr>
      </w:pPr>
      <w:r>
        <w:rPr>
          <w:rStyle w:val="StyleStyleBold12pt"/>
        </w:rPr>
        <w:t xml:space="preserve">DK 12 </w:t>
      </w:r>
      <w:r>
        <w:rPr>
          <w:rStyle w:val="StyleStyleBold12pt"/>
          <w:sz w:val="18"/>
        </w:rPr>
        <w:t>(Daily Kos, “The Auto Industry and National Security” &lt;http://www.dailykos.com/story/2012/08/11/1119012/-The-Auto-Industry-and-National-Security#&gt; 8-11-12)</w:t>
      </w:r>
    </w:p>
    <w:p w:rsidR="00355A77" w:rsidRPr="009752E3" w:rsidRDefault="00355A77" w:rsidP="00355A77">
      <w:pPr>
        <w:rPr>
          <w:sz w:val="16"/>
        </w:rPr>
      </w:pPr>
      <w:r w:rsidRPr="009752E3">
        <w:rPr>
          <w:rStyle w:val="StyleBoldUnderline"/>
        </w:rPr>
        <w:t>We need our automobile industry</w:t>
      </w:r>
      <w:r w:rsidRPr="009752E3">
        <w:rPr>
          <w:sz w:val="16"/>
        </w:rPr>
        <w:t xml:space="preserve"> in this country for reasons that are not obvious to many. </w:t>
      </w:r>
      <w:r w:rsidRPr="00C00DFB">
        <w:rPr>
          <w:rStyle w:val="Emphasis"/>
        </w:rPr>
        <w:t>We need manufacturing in this country for national security</w:t>
      </w:r>
      <w:r w:rsidRPr="009752E3">
        <w:rPr>
          <w:sz w:val="16"/>
        </w:rPr>
        <w:t xml:space="preserve">. </w:t>
      </w:r>
      <w:r w:rsidRPr="009752E3">
        <w:rPr>
          <w:rStyle w:val="StyleBoldUnderline"/>
        </w:rPr>
        <w:t>It is far easier to pivot from a peace time economy to a war time economy if you already have the means to manufacture in place</w:t>
      </w:r>
      <w:r w:rsidRPr="009752E3">
        <w:rPr>
          <w:sz w:val="16"/>
        </w:rPr>
        <w:t xml:space="preserve">. It takes time to build assembly lines and train people. </w:t>
      </w:r>
      <w:r w:rsidRPr="009752E3">
        <w:rPr>
          <w:rStyle w:val="StyleBoldUnderline"/>
        </w:rPr>
        <w:t>If we lose our manufacturing capability</w:t>
      </w:r>
      <w:r w:rsidRPr="009752E3">
        <w:rPr>
          <w:sz w:val="16"/>
        </w:rPr>
        <w:t xml:space="preserve"> and hostilities were to break out, </w:t>
      </w:r>
      <w:r w:rsidRPr="009752E3">
        <w:rPr>
          <w:rStyle w:val="StyleBoldUnderline"/>
        </w:rPr>
        <w:t>it would take longer to restore and implement a munitions capability</w:t>
      </w:r>
      <w:r w:rsidRPr="009752E3">
        <w:rPr>
          <w:sz w:val="16"/>
        </w:rPr>
        <w:t xml:space="preserve"> than the war itself would take. </w:t>
      </w:r>
      <w:r w:rsidRPr="009752E3">
        <w:rPr>
          <w:rStyle w:val="StyleBoldUnderline"/>
        </w:rPr>
        <w:t>This would be disastrous to our country</w:t>
      </w:r>
      <w:r w:rsidRPr="009752E3">
        <w:rPr>
          <w:sz w:val="16"/>
        </w:rPr>
        <w:t>.</w:t>
      </w:r>
      <w:r w:rsidRPr="009752E3">
        <w:rPr>
          <w:sz w:val="12"/>
        </w:rPr>
        <w:t>¶</w:t>
      </w:r>
      <w:r w:rsidRPr="009752E3">
        <w:rPr>
          <w:sz w:val="16"/>
        </w:rPr>
        <w:t xml:space="preserve"> </w:t>
      </w:r>
      <w:r w:rsidRPr="009752E3">
        <w:rPr>
          <w:rStyle w:val="StyleBoldUnderline"/>
        </w:rPr>
        <w:t>When World War II broke out, we already had the automobile and aircraft manufacturers in place.</w:t>
      </w:r>
      <w:r>
        <w:rPr>
          <w:rStyle w:val="StyleBoldUnderline"/>
        </w:rPr>
        <w:t xml:space="preserve"> </w:t>
      </w:r>
      <w:r w:rsidRPr="009752E3">
        <w:rPr>
          <w:rStyle w:val="StyleBoldUnderline"/>
        </w:rPr>
        <w:t>We were able to convert these lines to wartime manufacturing and quickly gain the advantage.</w:t>
      </w:r>
      <w:r>
        <w:rPr>
          <w:rStyle w:val="StyleBoldUnderline"/>
        </w:rPr>
        <w:t xml:space="preserve"> </w:t>
      </w:r>
      <w:r w:rsidRPr="009752E3">
        <w:rPr>
          <w:sz w:val="16"/>
        </w:rPr>
        <w:t>These lines quickly changed over from building cars and commercial aircraft to building jeeps, tanks, fighter jets and bombers. Because we had trains in place, we were able to transport the manufacturing supplies to the manufacturing facilities and the final products could be efficiently shipped. In addition, we were able to transport our troops from one side of the country (or world) to another. The infrastructure was there.</w:t>
      </w:r>
      <w:r w:rsidRPr="009752E3">
        <w:rPr>
          <w:sz w:val="12"/>
        </w:rPr>
        <w:t>¶</w:t>
      </w:r>
      <w:r w:rsidRPr="009752E3">
        <w:rPr>
          <w:sz w:val="16"/>
        </w:rPr>
        <w:t xml:space="preserve"> </w:t>
      </w:r>
      <w:r w:rsidRPr="009752E3">
        <w:rPr>
          <w:rStyle w:val="StyleBoldUnderline"/>
        </w:rPr>
        <w:t>If we cede this capability to other countries</w:t>
      </w:r>
      <w:r w:rsidRPr="009752E3">
        <w:rPr>
          <w:sz w:val="16"/>
        </w:rPr>
        <w:t xml:space="preserve">, whose companies, with their own governments' help, are able to outcompete our own companies, </w:t>
      </w:r>
      <w:r w:rsidRPr="009752E3">
        <w:rPr>
          <w:rStyle w:val="StyleBoldUnderline"/>
        </w:rPr>
        <w:t>we lose this infrastructure</w:t>
      </w:r>
      <w:r w:rsidRPr="009752E3">
        <w:rPr>
          <w:sz w:val="16"/>
        </w:rPr>
        <w:t xml:space="preserve">. </w:t>
      </w:r>
      <w:r w:rsidRPr="009752E3">
        <w:rPr>
          <w:rStyle w:val="StyleBoldUnderline"/>
        </w:rPr>
        <w:t>Should hostilities break out</w:t>
      </w:r>
      <w:r w:rsidRPr="009752E3">
        <w:rPr>
          <w:sz w:val="16"/>
        </w:rPr>
        <w:t xml:space="preserve"> (and you can't predict years in advance who will be on our side), </w:t>
      </w:r>
      <w:r w:rsidRPr="009752E3">
        <w:rPr>
          <w:rStyle w:val="StyleBoldUnderline"/>
        </w:rPr>
        <w:t>we may lose access to the production we need to conduct the war</w:t>
      </w:r>
      <w:r w:rsidRPr="009752E3">
        <w:rPr>
          <w:sz w:val="16"/>
        </w:rPr>
        <w:t>. If China is making all the cars, or Korea, or anybody else, we will need to establish the means of production from scratch and train the workers to man these facilities. From concept definition through design and implementation into test and delivery, this could take years. In the meantime, we could be losing.</w:t>
      </w:r>
    </w:p>
    <w:p w:rsidR="00355A77" w:rsidRDefault="00355A77" w:rsidP="00355A77">
      <w:pPr>
        <w:pStyle w:val="Heading4"/>
      </w:pPr>
      <w:r>
        <w:t>Manufacturing competitiveness is key to national security</w:t>
      </w:r>
    </w:p>
    <w:p w:rsidR="00355A77" w:rsidRPr="003D626A" w:rsidRDefault="00355A77" w:rsidP="00355A77">
      <w:pPr>
        <w:rPr>
          <w:rStyle w:val="StyleStyleBold12pt"/>
          <w:b w:val="0"/>
          <w:sz w:val="18"/>
        </w:rPr>
      </w:pPr>
      <w:r>
        <w:rPr>
          <w:rStyle w:val="StyleStyleBold12pt"/>
        </w:rPr>
        <w:t xml:space="preserve">Ettlinger and Gordon 11 </w:t>
      </w:r>
      <w:r>
        <w:rPr>
          <w:rStyle w:val="StyleStyleBold12pt"/>
          <w:sz w:val="18"/>
        </w:rPr>
        <w:t xml:space="preserve">(Michael Ettlinger, Vice President for Economic Policy at the Center for American Progress; and Kate Gordon, Vice President for Energy Policy at the Center for American Progress, “The Importance and Promise </w:t>
      </w:r>
      <w:r w:rsidRPr="00967629">
        <w:rPr>
          <w:rStyle w:val="StyleStyleBold12pt"/>
          <w:sz w:val="12"/>
        </w:rPr>
        <w:t xml:space="preserve">¶ </w:t>
      </w:r>
      <w:r>
        <w:rPr>
          <w:rStyle w:val="StyleStyleBold12pt"/>
          <w:sz w:val="18"/>
        </w:rPr>
        <w:t>of American Manufacturing” &lt;http://www.americanprogress.org/wp-content/uploads/issues/2011/04/pdf/manufacturing.pdf&gt; 4-7-11)</w:t>
      </w:r>
    </w:p>
    <w:p w:rsidR="00355A77" w:rsidRPr="00872AF7" w:rsidRDefault="00355A77" w:rsidP="00355A77">
      <w:pPr>
        <w:rPr>
          <w:sz w:val="16"/>
        </w:rPr>
      </w:pPr>
      <w:r w:rsidRPr="00872AF7">
        <w:rPr>
          <w:sz w:val="16"/>
        </w:rPr>
        <w:t xml:space="preserve">Finally, supplying our own needs through a strong domestic </w:t>
      </w:r>
      <w:r w:rsidRPr="00872AF7">
        <w:rPr>
          <w:rStyle w:val="StyleBoldUnderline"/>
        </w:rPr>
        <w:t xml:space="preserve">manufacturing sector </w:t>
      </w:r>
      <w:r w:rsidRPr="00872AF7">
        <w:rPr>
          <w:rStyle w:val="StyleBoldUnderline"/>
          <w:sz w:val="12"/>
        </w:rPr>
        <w:t xml:space="preserve">¶ </w:t>
      </w:r>
      <w:r w:rsidRPr="00872AF7">
        <w:rPr>
          <w:rStyle w:val="StyleBoldUnderline"/>
        </w:rPr>
        <w:t>protects us from international economic and political disruptions</w:t>
      </w:r>
      <w:r w:rsidRPr="00872AF7">
        <w:rPr>
          <w:sz w:val="16"/>
        </w:rPr>
        <w:t xml:space="preserve">. </w:t>
      </w:r>
      <w:r w:rsidRPr="00872AF7">
        <w:rPr>
          <w:rStyle w:val="StyleBoldUnderline"/>
        </w:rPr>
        <w:t>This is most</w:t>
      </w:r>
      <w:r w:rsidRPr="00872AF7">
        <w:rPr>
          <w:sz w:val="16"/>
        </w:rPr>
        <w:t xml:space="preserve"> </w:t>
      </w:r>
      <w:r w:rsidRPr="00872AF7">
        <w:rPr>
          <w:sz w:val="12"/>
        </w:rPr>
        <w:t>¶</w:t>
      </w:r>
      <w:r w:rsidRPr="00872AF7">
        <w:rPr>
          <w:sz w:val="16"/>
        </w:rPr>
        <w:t xml:space="preserve"> obviously </w:t>
      </w:r>
      <w:r w:rsidRPr="00872AF7">
        <w:rPr>
          <w:rStyle w:val="StyleBoldUnderline"/>
        </w:rPr>
        <w:t>important in the realm of national security</w:t>
      </w:r>
      <w:r w:rsidRPr="00872AF7">
        <w:rPr>
          <w:sz w:val="16"/>
        </w:rPr>
        <w:t xml:space="preserve">, even narrowly defined </w:t>
      </w:r>
      <w:r w:rsidRPr="00872AF7">
        <w:rPr>
          <w:sz w:val="12"/>
        </w:rPr>
        <w:t>¶</w:t>
      </w:r>
      <w:r w:rsidRPr="00872AF7">
        <w:rPr>
          <w:sz w:val="16"/>
        </w:rPr>
        <w:t xml:space="preserve"> as matters related to military strength, </w:t>
      </w:r>
      <w:r w:rsidRPr="00872AF7">
        <w:rPr>
          <w:rStyle w:val="StyleBoldUnderline"/>
        </w:rPr>
        <w:t xml:space="preserve">where the risk of a weak manufacturing </w:t>
      </w:r>
      <w:r w:rsidRPr="00872AF7">
        <w:rPr>
          <w:rStyle w:val="StyleBoldUnderline"/>
          <w:sz w:val="12"/>
        </w:rPr>
        <w:t xml:space="preserve">¶ </w:t>
      </w:r>
      <w:r w:rsidRPr="00872AF7">
        <w:rPr>
          <w:rStyle w:val="StyleBoldUnderline"/>
        </w:rPr>
        <w:t>capability is obvious.</w:t>
      </w:r>
      <w:r w:rsidRPr="00872AF7">
        <w:rPr>
          <w:sz w:val="16"/>
        </w:rPr>
        <w:t xml:space="preserve"> </w:t>
      </w:r>
      <w:r w:rsidRPr="00872AF7">
        <w:rPr>
          <w:rStyle w:val="StyleBoldUnderline"/>
        </w:rPr>
        <w:t xml:space="preserve">But overreliance on imports and substantial manufacturing </w:t>
      </w:r>
      <w:r w:rsidRPr="00872AF7">
        <w:rPr>
          <w:rStyle w:val="StyleBoldUnderline"/>
          <w:sz w:val="12"/>
        </w:rPr>
        <w:t xml:space="preserve">¶ </w:t>
      </w:r>
      <w:r w:rsidRPr="00872AF7">
        <w:rPr>
          <w:rStyle w:val="StyleBoldUnderline"/>
        </w:rPr>
        <w:t>trade deficits weaken us in many ways</w:t>
      </w:r>
      <w:r w:rsidRPr="00872AF7">
        <w:rPr>
          <w:sz w:val="16"/>
        </w:rPr>
        <w:t xml:space="preserve">, </w:t>
      </w:r>
      <w:r w:rsidRPr="00872AF7">
        <w:rPr>
          <w:rStyle w:val="StyleBoldUnderline"/>
        </w:rPr>
        <w:t>making us vulnerable</w:t>
      </w:r>
      <w:r w:rsidRPr="00872AF7">
        <w:rPr>
          <w:sz w:val="16"/>
        </w:rPr>
        <w:t xml:space="preserve"> to everything from </w:t>
      </w:r>
      <w:r w:rsidRPr="00872AF7">
        <w:rPr>
          <w:sz w:val="12"/>
        </w:rPr>
        <w:t>¶</w:t>
      </w:r>
      <w:r w:rsidRPr="00872AF7">
        <w:rPr>
          <w:sz w:val="16"/>
        </w:rPr>
        <w:t xml:space="preserve"> exchange rate fluctuations to trade embargoes to natural disasters.</w:t>
      </w:r>
      <w:r w:rsidRPr="00872AF7">
        <w:rPr>
          <w:sz w:val="12"/>
        </w:rPr>
        <w:t>¶</w:t>
      </w:r>
      <w:r w:rsidRPr="00872AF7">
        <w:rPr>
          <w:sz w:val="16"/>
        </w:rPr>
        <w:t xml:space="preserve"> </w:t>
      </w:r>
      <w:r w:rsidRPr="00872AF7">
        <w:rPr>
          <w:rStyle w:val="StyleBoldUnderline"/>
        </w:rPr>
        <w:t>None of this matters</w:t>
      </w:r>
      <w:r w:rsidRPr="00872AF7">
        <w:rPr>
          <w:sz w:val="16"/>
        </w:rPr>
        <w:t xml:space="preserve">, of course, </w:t>
      </w:r>
      <w:r w:rsidRPr="00872AF7">
        <w:rPr>
          <w:rStyle w:val="StyleBoldUnderline"/>
        </w:rPr>
        <w:t xml:space="preserve">if American manufacturing is </w:t>
      </w:r>
      <w:r w:rsidRPr="00872AF7">
        <w:rPr>
          <w:sz w:val="16"/>
        </w:rPr>
        <w:t>too far</w:t>
      </w:r>
      <w:r w:rsidRPr="00872AF7">
        <w:rPr>
          <w:rStyle w:val="StyleBoldUnderline"/>
        </w:rPr>
        <w:t xml:space="preserve"> gone </w:t>
      </w:r>
      <w:r w:rsidRPr="00872AF7">
        <w:rPr>
          <w:sz w:val="16"/>
        </w:rPr>
        <w:t xml:space="preserve">to </w:t>
      </w:r>
      <w:r w:rsidRPr="00872AF7">
        <w:rPr>
          <w:sz w:val="12"/>
        </w:rPr>
        <w:t>¶</w:t>
      </w:r>
      <w:r w:rsidRPr="00872AF7">
        <w:rPr>
          <w:sz w:val="16"/>
        </w:rPr>
        <w:t xml:space="preserve"> save. But American manufacturing is, in fact, a success story and it is not a story </w:t>
      </w:r>
      <w:r w:rsidRPr="00872AF7">
        <w:rPr>
          <w:sz w:val="12"/>
        </w:rPr>
        <w:t>¶</w:t>
      </w:r>
      <w:r w:rsidRPr="00872AF7">
        <w:rPr>
          <w:sz w:val="16"/>
        </w:rPr>
        <w:t xml:space="preserve"> approaching its end. Notwithstanding employment losses and the relative rise </w:t>
      </w:r>
      <w:r w:rsidRPr="00872AF7">
        <w:rPr>
          <w:sz w:val="12"/>
        </w:rPr>
        <w:t>¶</w:t>
      </w:r>
      <w:r w:rsidRPr="00872AF7">
        <w:rPr>
          <w:sz w:val="16"/>
        </w:rPr>
        <w:t xml:space="preserve"> of manufacturing in other countries, the United States led the world in manufacturing value added in 2008. Moreover, the United States ranked third in </w:t>
      </w:r>
      <w:r w:rsidRPr="00872AF7">
        <w:rPr>
          <w:sz w:val="12"/>
        </w:rPr>
        <w:t>¶</w:t>
      </w:r>
      <w:r w:rsidRPr="00872AF7">
        <w:rPr>
          <w:sz w:val="16"/>
        </w:rPr>
        <w:t xml:space="preserve"> manufacturing exports in 2008, behind only China and Germany and ahead of </w:t>
      </w:r>
      <w:r w:rsidRPr="00872AF7">
        <w:rPr>
          <w:sz w:val="12"/>
        </w:rPr>
        <w:t>¶</w:t>
      </w:r>
      <w:r w:rsidRPr="00872AF7">
        <w:rPr>
          <w:sz w:val="16"/>
        </w:rPr>
        <w:t xml:space="preserve"> Japan and France. </w:t>
      </w:r>
      <w:r w:rsidRPr="00872AF7">
        <w:rPr>
          <w:sz w:val="12"/>
        </w:rPr>
        <w:t>¶</w:t>
      </w:r>
      <w:r w:rsidRPr="00872AF7">
        <w:rPr>
          <w:sz w:val="16"/>
        </w:rPr>
        <w:t xml:space="preserve"> The United States will never again dominate world manufacturing the way it did </w:t>
      </w:r>
      <w:r w:rsidRPr="00872AF7">
        <w:rPr>
          <w:sz w:val="12"/>
        </w:rPr>
        <w:t>¶</w:t>
      </w:r>
      <w:r w:rsidRPr="00872AF7">
        <w:rPr>
          <w:sz w:val="16"/>
        </w:rPr>
        <w:t xml:space="preserve"> in the decades immediately following World War II (in fact no country is likely to ever do so again, barring cataclysm) but </w:t>
      </w:r>
      <w:r w:rsidRPr="00872AF7">
        <w:rPr>
          <w:rStyle w:val="StyleBoldUnderline"/>
        </w:rPr>
        <w:t xml:space="preserve">manufacturing is, can, and should remain </w:t>
      </w:r>
      <w:r w:rsidRPr="00872AF7">
        <w:rPr>
          <w:rStyle w:val="StyleBoldUnderline"/>
          <w:sz w:val="12"/>
        </w:rPr>
        <w:t xml:space="preserve">¶ </w:t>
      </w:r>
      <w:r w:rsidRPr="00872AF7">
        <w:rPr>
          <w:rStyle w:val="StyleBoldUnderline"/>
        </w:rPr>
        <w:t>an important part of our economic future</w:t>
      </w:r>
      <w:r w:rsidRPr="00872AF7">
        <w:rPr>
          <w:sz w:val="16"/>
        </w:rPr>
        <w:t xml:space="preserve">. </w:t>
      </w:r>
      <w:r w:rsidRPr="00872AF7">
        <w:rPr>
          <w:rStyle w:val="StyleBoldUnderline"/>
        </w:rPr>
        <w:t xml:space="preserve">There are many other players in the </w:t>
      </w:r>
      <w:r w:rsidRPr="00872AF7">
        <w:rPr>
          <w:rStyle w:val="StyleBoldUnderline"/>
          <w:sz w:val="12"/>
        </w:rPr>
        <w:t xml:space="preserve">¶ </w:t>
      </w:r>
      <w:r w:rsidRPr="00872AF7">
        <w:rPr>
          <w:rStyle w:val="StyleBoldUnderline"/>
        </w:rPr>
        <w:t>game now but that doesn’t mean America must leave the field.</w:t>
      </w:r>
      <w:r w:rsidRPr="00872AF7">
        <w:rPr>
          <w:rStyle w:val="StyleBoldUnderline"/>
          <w:sz w:val="12"/>
        </w:rPr>
        <w:t xml:space="preserve">¶ </w:t>
      </w:r>
      <w:r w:rsidRPr="00872AF7">
        <w:rPr>
          <w:sz w:val="16"/>
        </w:rPr>
        <w:t xml:space="preserve">Supplying our own </w:t>
      </w:r>
      <w:r w:rsidRPr="00872AF7">
        <w:rPr>
          <w:sz w:val="12"/>
        </w:rPr>
        <w:t>¶</w:t>
      </w:r>
      <w:r w:rsidRPr="00872AF7">
        <w:rPr>
          <w:sz w:val="16"/>
        </w:rPr>
        <w:t xml:space="preserve"> needs through a </w:t>
      </w:r>
      <w:r w:rsidRPr="00872AF7">
        <w:rPr>
          <w:sz w:val="12"/>
        </w:rPr>
        <w:t>¶</w:t>
      </w:r>
      <w:r w:rsidRPr="00872AF7">
        <w:rPr>
          <w:sz w:val="16"/>
        </w:rPr>
        <w:t xml:space="preserve"> strong domestic </w:t>
      </w:r>
      <w:r w:rsidRPr="00872AF7">
        <w:rPr>
          <w:sz w:val="12"/>
        </w:rPr>
        <w:t>¶</w:t>
      </w:r>
      <w:r w:rsidRPr="00872AF7">
        <w:rPr>
          <w:sz w:val="16"/>
        </w:rPr>
        <w:t xml:space="preserve"> manufacturing </w:t>
      </w:r>
      <w:r w:rsidRPr="00872AF7">
        <w:rPr>
          <w:sz w:val="12"/>
        </w:rPr>
        <w:t>¶</w:t>
      </w:r>
      <w:r w:rsidRPr="00872AF7">
        <w:rPr>
          <w:sz w:val="16"/>
        </w:rPr>
        <w:t xml:space="preserve"> sector protects us </w:t>
      </w:r>
      <w:r w:rsidRPr="00872AF7">
        <w:rPr>
          <w:sz w:val="12"/>
        </w:rPr>
        <w:t>¶</w:t>
      </w:r>
      <w:r w:rsidRPr="00872AF7">
        <w:rPr>
          <w:sz w:val="16"/>
        </w:rPr>
        <w:t xml:space="preserve"> from international </w:t>
      </w:r>
      <w:r w:rsidRPr="00872AF7">
        <w:rPr>
          <w:sz w:val="12"/>
        </w:rPr>
        <w:t>¶</w:t>
      </w:r>
      <w:r w:rsidRPr="00872AF7">
        <w:rPr>
          <w:sz w:val="16"/>
        </w:rPr>
        <w:t xml:space="preserve"> economic and </w:t>
      </w:r>
      <w:r w:rsidRPr="00872AF7">
        <w:rPr>
          <w:sz w:val="12"/>
        </w:rPr>
        <w:t>¶</w:t>
      </w:r>
      <w:r w:rsidRPr="00872AF7">
        <w:rPr>
          <w:sz w:val="16"/>
        </w:rPr>
        <w:t xml:space="preserve"> political disruptions. </w:t>
      </w:r>
    </w:p>
    <w:p w:rsidR="00355A77" w:rsidRDefault="00355A77" w:rsidP="00355A77">
      <w:pPr>
        <w:pStyle w:val="Heading3"/>
      </w:pPr>
      <w:r>
        <w:lastRenderedPageBreak/>
        <w:t>Manufacturing Key to Economy</w:t>
      </w:r>
    </w:p>
    <w:p w:rsidR="00C0503C" w:rsidRDefault="00C0503C" w:rsidP="00C0503C">
      <w:pPr>
        <w:pStyle w:val="Heading4"/>
      </w:pPr>
      <w:r>
        <w:t>Manufacturing underscores the entire economy – multiplier effect</w:t>
      </w:r>
    </w:p>
    <w:p w:rsidR="00C0503C" w:rsidRPr="00BD6FC9" w:rsidRDefault="00C0503C" w:rsidP="00C0503C">
      <w:pPr>
        <w:rPr>
          <w:rStyle w:val="StyleStyleBold12pt"/>
          <w:b w:val="0"/>
          <w:sz w:val="18"/>
        </w:rPr>
      </w:pPr>
      <w:r>
        <w:rPr>
          <w:rStyle w:val="StyleStyleBold12pt"/>
        </w:rPr>
        <w:t xml:space="preserve">MAPI 12 </w:t>
      </w:r>
      <w:r>
        <w:rPr>
          <w:rStyle w:val="StyleStyleBold12pt"/>
          <w:sz w:val="18"/>
        </w:rPr>
        <w:t>(Manufacturing Institute, “The Benefits of Manufacturing” &lt;http://www.themanufacturinginstitute.org/Research/Facts-About-Manufacturing/Section-1-Benefits-of-Manufacturing/Benefits-of-Manufacturing.aspx&gt; October 2012)</w:t>
      </w:r>
    </w:p>
    <w:p w:rsidR="00C0503C" w:rsidRPr="00BD6FC9" w:rsidRDefault="00C0503C" w:rsidP="00C0503C">
      <w:pPr>
        <w:rPr>
          <w:rStyle w:val="Emphasis"/>
        </w:rPr>
      </w:pPr>
      <w:r w:rsidRPr="00BD6FC9">
        <w:rPr>
          <w:sz w:val="16"/>
        </w:rPr>
        <w:t>Conventional wisdom holds the manufacturing industry in low esteem. The popular perception—as amplified by the media and casual observations at big-box stores—is that almost nothing gets made in the United States, and it doesn’t help that the Great Recession accounted for millions of manufacturing job losses.</w:t>
      </w:r>
      <w:r w:rsidRPr="00BD6FC9">
        <w:rPr>
          <w:sz w:val="12"/>
        </w:rPr>
        <w:t>¶</w:t>
      </w:r>
      <w:r w:rsidRPr="00BD6FC9">
        <w:rPr>
          <w:sz w:val="16"/>
        </w:rPr>
        <w:t xml:space="preserve"> Yet the facts support a different view. Industrial output continues to grow, manufactured products are globally competitive, and the rebound from the recession surprised on the upside. When assessing the size and importance of the U.S. manufacturing sector, it is vital to recognize that </w:t>
      </w:r>
      <w:r w:rsidRPr="00BD6FC9">
        <w:rPr>
          <w:rStyle w:val="StyleBoldUnderline"/>
        </w:rPr>
        <w:t>many other sectors such as transportation, wholesale and retail trade, and business services depend on a strong manufacturing base.</w:t>
      </w:r>
      <w:r w:rsidRPr="00BD6FC9">
        <w:rPr>
          <w:sz w:val="16"/>
        </w:rPr>
        <w:t xml:space="preserve"> While U.S. </w:t>
      </w:r>
      <w:r w:rsidRPr="00BD6FC9">
        <w:rPr>
          <w:rStyle w:val="StyleBoldUnderline"/>
        </w:rPr>
        <w:t>manufacturing</w:t>
      </w:r>
      <w:r w:rsidRPr="00BD6FC9">
        <w:rPr>
          <w:sz w:val="16"/>
        </w:rPr>
        <w:t xml:space="preserve"> itself is the ninth largest economy in the world, its </w:t>
      </w:r>
      <w:r w:rsidRPr="00BD6FC9">
        <w:rPr>
          <w:rStyle w:val="StyleBoldUnderline"/>
        </w:rPr>
        <w:t>impact on the overall U.S. economy is much larger when the “multiplier effect” is taken into account</w:t>
      </w:r>
      <w:r w:rsidRPr="00BD6FC9">
        <w:rPr>
          <w:sz w:val="16"/>
        </w:rPr>
        <w:t xml:space="preserve">. In fact, </w:t>
      </w:r>
      <w:r w:rsidRPr="00BD6FC9">
        <w:rPr>
          <w:rStyle w:val="StyleBoldUnderline"/>
        </w:rPr>
        <w:t>millions of additional American jobs are a direct result of U.S. manufacturing.</w:t>
      </w:r>
      <w:r w:rsidRPr="00BD6FC9">
        <w:rPr>
          <w:rStyle w:val="StyleBoldUnderline"/>
          <w:sz w:val="12"/>
        </w:rPr>
        <w:t>¶</w:t>
      </w:r>
      <w:r w:rsidRPr="00BD6FC9">
        <w:rPr>
          <w:sz w:val="16"/>
        </w:rPr>
        <w:t xml:space="preserve"> In this section, the Importance of Manufacturing to the United States is examined in five different areas: Economic Growth, Innovation, Employment and Compensation, Environment and Quality of Life, and Trade and Investment. Some of the key findings include:</w:t>
      </w:r>
      <w:r w:rsidRPr="00BD6FC9">
        <w:rPr>
          <w:sz w:val="12"/>
        </w:rPr>
        <w:t>¶</w:t>
      </w:r>
      <w:r w:rsidRPr="00BD6FC9">
        <w:rPr>
          <w:sz w:val="16"/>
        </w:rPr>
        <w:t xml:space="preserve"> </w:t>
      </w:r>
      <w:r w:rsidRPr="00BD6FC9">
        <w:rPr>
          <w:rStyle w:val="StyleBoldUnderline"/>
        </w:rPr>
        <w:t>Manufacturing is driving productivity growth in the U.S. economy</w:t>
      </w:r>
      <w:r w:rsidRPr="00BD6FC9">
        <w:rPr>
          <w:sz w:val="16"/>
        </w:rPr>
        <w:t>, increasing at two and half times the rate of the service sector.</w:t>
      </w:r>
      <w:r w:rsidRPr="00BD6FC9">
        <w:rPr>
          <w:sz w:val="12"/>
        </w:rPr>
        <w:t>¶</w:t>
      </w:r>
      <w:r w:rsidRPr="00BD6FC9">
        <w:rPr>
          <w:sz w:val="16"/>
        </w:rPr>
        <w:t xml:space="preserve"> Companies with under 100 employees make up over 94% of all U.S. manufacturers.</w:t>
      </w:r>
      <w:r w:rsidRPr="00BD6FC9">
        <w:rPr>
          <w:sz w:val="12"/>
        </w:rPr>
        <w:t>¶</w:t>
      </w:r>
      <w:r w:rsidRPr="00BD6FC9">
        <w:rPr>
          <w:sz w:val="16"/>
        </w:rPr>
        <w:t xml:space="preserve"> U.S. </w:t>
      </w:r>
      <w:r w:rsidRPr="00BD6FC9">
        <w:rPr>
          <w:rStyle w:val="StyleBoldUnderline"/>
        </w:rPr>
        <w:t>manufacturers invest a far greater percentage of revenue in research and development than other industries.</w:t>
      </w:r>
      <w:r w:rsidRPr="00BD6FC9">
        <w:rPr>
          <w:rStyle w:val="StyleBoldUnderline"/>
          <w:sz w:val="12"/>
        </w:rPr>
        <w:t>¶</w:t>
      </w:r>
      <w:r w:rsidRPr="00BD6FC9">
        <w:rPr>
          <w:sz w:val="16"/>
        </w:rPr>
        <w:t xml:space="preserve"> Manufacturing employees earn a higher average salary and receive greater benefits than workers in other industries.</w:t>
      </w:r>
      <w:r w:rsidRPr="00BD6FC9">
        <w:rPr>
          <w:sz w:val="12"/>
        </w:rPr>
        <w:t>¶</w:t>
      </w:r>
      <w:r w:rsidRPr="00BD6FC9">
        <w:rPr>
          <w:sz w:val="16"/>
        </w:rPr>
        <w:t xml:space="preserve"> U.S. manufacturers have reduced energy usage and emissions to below the level from 1990.</w:t>
      </w:r>
      <w:r w:rsidRPr="00BD6FC9">
        <w:rPr>
          <w:sz w:val="12"/>
        </w:rPr>
        <w:t>¶</w:t>
      </w:r>
      <w:r w:rsidRPr="00BD6FC9">
        <w:rPr>
          <w:sz w:val="16"/>
        </w:rPr>
        <w:t xml:space="preserve"> U.S. </w:t>
      </w:r>
      <w:r w:rsidRPr="00BD6FC9">
        <w:rPr>
          <w:rStyle w:val="StyleBoldUnderline"/>
        </w:rPr>
        <w:t>manufacturers are responsible for 47% of the total U.S. exports.</w:t>
      </w:r>
      <w:r w:rsidRPr="00BD6FC9">
        <w:rPr>
          <w:rStyle w:val="StyleBoldUnderline"/>
          <w:sz w:val="12"/>
        </w:rPr>
        <w:t xml:space="preserve">¶ </w:t>
      </w:r>
      <w:r w:rsidRPr="00BD6FC9">
        <w:rPr>
          <w:sz w:val="16"/>
        </w:rPr>
        <w:t>The U.S. is the number one destination for foreign direct investment by a wide margin.</w:t>
      </w:r>
      <w:r w:rsidRPr="00BD6FC9">
        <w:rPr>
          <w:sz w:val="12"/>
        </w:rPr>
        <w:t>¶</w:t>
      </w:r>
      <w:r w:rsidRPr="00BD6FC9">
        <w:rPr>
          <w:sz w:val="16"/>
        </w:rPr>
        <w:t xml:space="preserve"> The overall story of U.S. </w:t>
      </w:r>
      <w:r w:rsidRPr="00BD6FC9">
        <w:rPr>
          <w:rStyle w:val="StyleBoldUnderline"/>
        </w:rPr>
        <w:t>manufacturing</w:t>
      </w:r>
      <w:r w:rsidRPr="00BD6FC9">
        <w:rPr>
          <w:sz w:val="16"/>
        </w:rPr>
        <w:t xml:space="preserve"> is that it </w:t>
      </w:r>
      <w:r w:rsidRPr="00BD6FC9">
        <w:rPr>
          <w:rStyle w:val="StyleBoldUnderline"/>
        </w:rPr>
        <w:t xml:space="preserve">remains </w:t>
      </w:r>
      <w:r w:rsidRPr="00BD6FC9">
        <w:rPr>
          <w:rStyle w:val="Emphasis"/>
        </w:rPr>
        <w:t>vital to our economic security and standard of living.</w:t>
      </w:r>
      <w:r>
        <w:rPr>
          <w:rStyle w:val="Emphasis"/>
        </w:rPr>
        <w:t xml:space="preserve"> </w:t>
      </w:r>
    </w:p>
    <w:p w:rsidR="00C0503C" w:rsidRDefault="00C0503C" w:rsidP="00C0503C"/>
    <w:p w:rsidR="00C0503C" w:rsidRPr="00C0503C" w:rsidRDefault="00C0503C" w:rsidP="00C0503C"/>
    <w:p w:rsidR="00355A77" w:rsidRDefault="00355A77" w:rsidP="00355A77">
      <w:pPr>
        <w:pStyle w:val="Heading4"/>
      </w:pPr>
      <w:r>
        <w:t>Manufacturing has a huge impact</w:t>
      </w:r>
    </w:p>
    <w:p w:rsidR="00355A77" w:rsidRPr="00F5760C" w:rsidRDefault="00355A77" w:rsidP="00355A77">
      <w:pPr>
        <w:rPr>
          <w:rStyle w:val="StyleStyleBold12pt"/>
          <w:b w:val="0"/>
          <w:sz w:val="18"/>
        </w:rPr>
      </w:pPr>
      <w:r>
        <w:rPr>
          <w:rStyle w:val="StyleStyleBold12pt"/>
        </w:rPr>
        <w:t xml:space="preserve">MAPI 12 </w:t>
      </w:r>
      <w:r>
        <w:rPr>
          <w:rStyle w:val="StyleStyleBold12pt"/>
          <w:sz w:val="18"/>
        </w:rPr>
        <w:t>(Manufacturing Institute, “U.S. Manufacturing is the World's Tenth Largest Economy” &lt;http://www.themanufacturinginstitute.org/Research/Facts-About-Manufacturing/Section-1-Benefits-of-Manufacturing/Economic-Growth/10th-Largest-Economy.aspx&gt; October 2012)</w:t>
      </w:r>
    </w:p>
    <w:p w:rsidR="00355A77" w:rsidRPr="00F5760C" w:rsidRDefault="00355A77" w:rsidP="00355A77">
      <w:pPr>
        <w:rPr>
          <w:sz w:val="16"/>
        </w:rPr>
      </w:pPr>
      <w:r w:rsidRPr="00F5760C">
        <w:rPr>
          <w:sz w:val="16"/>
        </w:rPr>
        <w:t xml:space="preserve">In 2011, </w:t>
      </w:r>
      <w:r w:rsidRPr="00F5760C">
        <w:rPr>
          <w:rStyle w:val="StyleBoldUnderline"/>
        </w:rPr>
        <w:t>manufacturers generated $1.84 trillion worth of value-added</w:t>
      </w:r>
      <w:r w:rsidRPr="00F5760C">
        <w:rPr>
          <w:sz w:val="16"/>
        </w:rPr>
        <w:t>. Some sectors, such as electronics, computers, and related hardware, expanded at a very fast clip. Others lost ground to changing tastes and technology (think typewriters and payphones). In the 20 years ending in 2011, manufacturing output increased more than 55 percent.</w:t>
      </w:r>
      <w:r w:rsidRPr="00F5760C">
        <w:rPr>
          <w:sz w:val="12"/>
        </w:rPr>
        <w:t>¶</w:t>
      </w:r>
      <w:r w:rsidRPr="00F5760C">
        <w:rPr>
          <w:sz w:val="16"/>
        </w:rPr>
        <w:t xml:space="preserve"> </w:t>
      </w:r>
      <w:r w:rsidRPr="00F5760C">
        <w:rPr>
          <w:rStyle w:val="StyleBoldUnderline"/>
        </w:rPr>
        <w:t>The U.S. manufacturing sector is so huge that if it were its own country, it would rank as the tenth-largest world economy.</w:t>
      </w:r>
      <w:r>
        <w:rPr>
          <w:rStyle w:val="StyleBoldUnderline"/>
        </w:rPr>
        <w:t xml:space="preserve"> </w:t>
      </w:r>
      <w:r w:rsidRPr="00F5760C">
        <w:rPr>
          <w:rStyle w:val="StyleBoldUnderline"/>
        </w:rPr>
        <w:t>The United States produces the most goods and services overall</w:t>
      </w:r>
      <w:r w:rsidRPr="00F5760C">
        <w:rPr>
          <w:sz w:val="16"/>
        </w:rPr>
        <w:t xml:space="preserve"> </w:t>
      </w:r>
      <w:r w:rsidRPr="00F5760C">
        <w:rPr>
          <w:rStyle w:val="StyleBoldUnderline"/>
        </w:rPr>
        <w:t>as measured by gross domestic product</w:t>
      </w:r>
      <w:r w:rsidRPr="00F5760C">
        <w:rPr>
          <w:sz w:val="16"/>
        </w:rPr>
        <w:t xml:space="preserve"> (GDP), and is far ahead of second-place China. Other countries, such as Japan and Germany, showed less growth buoyancy over the past decade compared with the United States. On the other hand, </w:t>
      </w:r>
      <w:r w:rsidRPr="00F5760C">
        <w:rPr>
          <w:rStyle w:val="StyleBoldUnderline"/>
        </w:rPr>
        <w:t>emerging economies</w:t>
      </w:r>
      <w:r w:rsidRPr="00F5760C">
        <w:rPr>
          <w:sz w:val="16"/>
        </w:rPr>
        <w:t xml:space="preserve"> such as Brazil, India, and Mexico </w:t>
      </w:r>
      <w:r w:rsidRPr="00F5760C">
        <w:rPr>
          <w:rStyle w:val="StyleBoldUnderline"/>
        </w:rPr>
        <w:t>grew very quickly and are catching up with the developed world</w:t>
      </w:r>
      <w:r w:rsidRPr="00F5760C">
        <w:rPr>
          <w:sz w:val="16"/>
        </w:rPr>
        <w:t>. Still, American manufacturers account for a larger volume of production than the entire GDP of India, Canada, or Mexico.</w:t>
      </w:r>
    </w:p>
    <w:p w:rsidR="00355A77" w:rsidRDefault="00355A77" w:rsidP="00355A77">
      <w:pPr>
        <w:pStyle w:val="Heading4"/>
      </w:pPr>
      <w:r>
        <w:t>Manufacturing is key to the economy</w:t>
      </w:r>
    </w:p>
    <w:p w:rsidR="00355A77" w:rsidRPr="003D626A" w:rsidRDefault="00355A77" w:rsidP="00355A77">
      <w:pPr>
        <w:rPr>
          <w:rStyle w:val="StyleStyleBold12pt"/>
          <w:b w:val="0"/>
          <w:sz w:val="18"/>
        </w:rPr>
      </w:pPr>
      <w:r>
        <w:rPr>
          <w:rStyle w:val="StyleStyleBold12pt"/>
        </w:rPr>
        <w:t xml:space="preserve">Ettlinger and Gordon 11 </w:t>
      </w:r>
      <w:r>
        <w:rPr>
          <w:rStyle w:val="StyleStyleBold12pt"/>
          <w:sz w:val="18"/>
        </w:rPr>
        <w:t xml:space="preserve">(Michael Ettlinger, Vice President for Economic Policy at the Center for American Progress; and Kate Gordon, Vice President for Energy Policy at the Center for American Progress, “The Importance and Promise </w:t>
      </w:r>
      <w:r w:rsidRPr="00967629">
        <w:rPr>
          <w:rStyle w:val="StyleStyleBold12pt"/>
          <w:sz w:val="12"/>
        </w:rPr>
        <w:t xml:space="preserve">¶ </w:t>
      </w:r>
      <w:r>
        <w:rPr>
          <w:rStyle w:val="StyleStyleBold12pt"/>
          <w:sz w:val="18"/>
        </w:rPr>
        <w:t>of American Manufacturing” &lt;http://www.americanprogress.org/wp-content/uploads/issues/2011/04/pdf/manufacturing.pdf&gt; 4-7-11)</w:t>
      </w:r>
    </w:p>
    <w:p w:rsidR="00355A77" w:rsidRPr="003D626A" w:rsidRDefault="00355A77" w:rsidP="00355A77">
      <w:pPr>
        <w:rPr>
          <w:sz w:val="16"/>
        </w:rPr>
      </w:pPr>
      <w:r w:rsidRPr="003D626A">
        <w:rPr>
          <w:rStyle w:val="StyleBoldUnderline"/>
        </w:rPr>
        <w:t>Manufacturing is critically important to the American economy.</w:t>
      </w:r>
      <w:r w:rsidRPr="003D626A">
        <w:rPr>
          <w:sz w:val="16"/>
        </w:rPr>
        <w:t xml:space="preserve"> For generations, </w:t>
      </w:r>
      <w:r w:rsidRPr="003D626A">
        <w:rPr>
          <w:sz w:val="12"/>
        </w:rPr>
        <w:t>¶</w:t>
      </w:r>
      <w:r w:rsidRPr="003D626A">
        <w:rPr>
          <w:sz w:val="16"/>
        </w:rPr>
        <w:t xml:space="preserve"> </w:t>
      </w:r>
      <w:r w:rsidRPr="003D626A">
        <w:rPr>
          <w:rStyle w:val="StyleBoldUnderline"/>
        </w:rPr>
        <w:t>the strength of our country rested on the power of our factory floors</w:t>
      </w:r>
      <w:r w:rsidRPr="003D626A">
        <w:rPr>
          <w:sz w:val="16"/>
        </w:rPr>
        <w:t xml:space="preserve">—both the </w:t>
      </w:r>
      <w:r w:rsidRPr="003D626A">
        <w:rPr>
          <w:sz w:val="12"/>
        </w:rPr>
        <w:t>¶</w:t>
      </w:r>
      <w:r w:rsidRPr="003D626A">
        <w:rPr>
          <w:sz w:val="16"/>
        </w:rPr>
        <w:t xml:space="preserve"> machines and the men and women who worked them. We need manufacturing </w:t>
      </w:r>
      <w:r w:rsidRPr="003D626A">
        <w:rPr>
          <w:sz w:val="12"/>
        </w:rPr>
        <w:t>¶</w:t>
      </w:r>
      <w:r w:rsidRPr="003D626A">
        <w:rPr>
          <w:sz w:val="16"/>
        </w:rPr>
        <w:t xml:space="preserve"> to continue to be a bedrock of strength for generations to come. </w:t>
      </w:r>
      <w:r w:rsidRPr="003D626A">
        <w:rPr>
          <w:rStyle w:val="StyleBoldUnderline"/>
        </w:rPr>
        <w:t xml:space="preserve">Manufacturing </w:t>
      </w:r>
      <w:r w:rsidRPr="003D626A">
        <w:rPr>
          <w:rStyle w:val="StyleBoldUnderline"/>
          <w:sz w:val="12"/>
        </w:rPr>
        <w:t xml:space="preserve">¶ </w:t>
      </w:r>
      <w:r w:rsidRPr="003D626A">
        <w:rPr>
          <w:rStyle w:val="StyleBoldUnderline"/>
        </w:rPr>
        <w:t>is woven into the structure of our economy</w:t>
      </w:r>
      <w:r w:rsidRPr="003D626A">
        <w:rPr>
          <w:sz w:val="16"/>
        </w:rPr>
        <w:t xml:space="preserve">: Its importance goes far beyond what </w:t>
      </w:r>
      <w:r w:rsidRPr="003D626A">
        <w:rPr>
          <w:sz w:val="12"/>
        </w:rPr>
        <w:t>¶</w:t>
      </w:r>
      <w:r w:rsidRPr="003D626A">
        <w:rPr>
          <w:sz w:val="16"/>
        </w:rPr>
        <w:t xml:space="preserve"> happens behind the factory gates. </w:t>
      </w:r>
      <w:r w:rsidRPr="003D626A">
        <w:rPr>
          <w:rStyle w:val="StyleBoldUnderline"/>
        </w:rPr>
        <w:t xml:space="preserve">The strength or weakness of American manufacturing carries implications for the entire economy, our national </w:t>
      </w:r>
      <w:r w:rsidRPr="003D626A">
        <w:rPr>
          <w:rStyle w:val="StyleBoldUnderline"/>
        </w:rPr>
        <w:lastRenderedPageBreak/>
        <w:t xml:space="preserve">security, and the </w:t>
      </w:r>
      <w:r w:rsidRPr="003D626A">
        <w:rPr>
          <w:rStyle w:val="StyleBoldUnderline"/>
          <w:sz w:val="12"/>
        </w:rPr>
        <w:t xml:space="preserve">¶ </w:t>
      </w:r>
      <w:r w:rsidRPr="003D626A">
        <w:rPr>
          <w:rStyle w:val="StyleBoldUnderline"/>
        </w:rPr>
        <w:t>well-being of all Americans.</w:t>
      </w:r>
      <w:r w:rsidRPr="003D626A">
        <w:rPr>
          <w:rStyle w:val="StyleBoldUnderline"/>
          <w:sz w:val="12"/>
        </w:rPr>
        <w:t xml:space="preserve">¶ </w:t>
      </w:r>
      <w:r w:rsidRPr="003D626A">
        <w:rPr>
          <w:sz w:val="16"/>
        </w:rPr>
        <w:t xml:space="preserve">Manufacturing today accounts for 12 percent of the U.S. economy and about </w:t>
      </w:r>
      <w:r w:rsidRPr="003D626A">
        <w:rPr>
          <w:sz w:val="12"/>
        </w:rPr>
        <w:t>¶</w:t>
      </w:r>
      <w:r w:rsidRPr="003D626A">
        <w:rPr>
          <w:sz w:val="16"/>
        </w:rPr>
        <w:t xml:space="preserve"> 11 percent of the private-sector workforce. But its significance is even greater </w:t>
      </w:r>
      <w:r w:rsidRPr="003D626A">
        <w:rPr>
          <w:sz w:val="12"/>
        </w:rPr>
        <w:t>¶</w:t>
      </w:r>
      <w:r w:rsidRPr="003D626A">
        <w:rPr>
          <w:sz w:val="16"/>
        </w:rPr>
        <w:t xml:space="preserve"> than these numbers would suggest. </w:t>
      </w:r>
      <w:r w:rsidRPr="003D626A">
        <w:rPr>
          <w:rStyle w:val="StyleBoldUnderline"/>
        </w:rPr>
        <w:t xml:space="preserve">The direct impact of manufacturing is only a </w:t>
      </w:r>
      <w:r w:rsidRPr="003D626A">
        <w:rPr>
          <w:rStyle w:val="StyleBoldUnderline"/>
          <w:sz w:val="12"/>
        </w:rPr>
        <w:t xml:space="preserve">¶ </w:t>
      </w:r>
      <w:r w:rsidRPr="003D626A">
        <w:rPr>
          <w:rStyle w:val="StyleBoldUnderline"/>
        </w:rPr>
        <w:t xml:space="preserve">part of the picture. </w:t>
      </w:r>
      <w:r w:rsidRPr="003D626A">
        <w:rPr>
          <w:rStyle w:val="StyleBoldUnderline"/>
          <w:sz w:val="12"/>
        </w:rPr>
        <w:t xml:space="preserve">¶ </w:t>
      </w:r>
      <w:r w:rsidRPr="003D626A">
        <w:rPr>
          <w:sz w:val="16"/>
        </w:rPr>
        <w:t xml:space="preserve">First, </w:t>
      </w:r>
      <w:r w:rsidRPr="003D626A">
        <w:rPr>
          <w:rStyle w:val="StyleBoldUnderline"/>
        </w:rPr>
        <w:t xml:space="preserve">jobs in the manufacturing sector are good middle-class jobs for millions of </w:t>
      </w:r>
      <w:r w:rsidRPr="003D626A">
        <w:rPr>
          <w:rStyle w:val="StyleBoldUnderline"/>
          <w:sz w:val="12"/>
        </w:rPr>
        <w:t xml:space="preserve">¶ </w:t>
      </w:r>
      <w:r w:rsidRPr="003D626A">
        <w:rPr>
          <w:rStyle w:val="StyleBoldUnderline"/>
        </w:rPr>
        <w:t>Americans.</w:t>
      </w:r>
      <w:r w:rsidRPr="003D626A">
        <w:rPr>
          <w:sz w:val="16"/>
        </w:rPr>
        <w:t xml:space="preserve"> Those jobs serve an important role, offering economic opportunity to </w:t>
      </w:r>
      <w:r w:rsidRPr="003D626A">
        <w:rPr>
          <w:sz w:val="12"/>
        </w:rPr>
        <w:t>¶</w:t>
      </w:r>
      <w:r w:rsidRPr="003D626A">
        <w:rPr>
          <w:sz w:val="16"/>
        </w:rPr>
        <w:t xml:space="preserve"> hard-working, middle-skill workers. This creates upward mobility and broadens </w:t>
      </w:r>
      <w:r w:rsidRPr="003D626A">
        <w:rPr>
          <w:sz w:val="12"/>
        </w:rPr>
        <w:t>¶</w:t>
      </w:r>
      <w:r w:rsidRPr="003D626A">
        <w:rPr>
          <w:sz w:val="16"/>
        </w:rPr>
        <w:t xml:space="preserve"> and strengthens the middle class to the benefit of the entire economy. </w:t>
      </w:r>
      <w:r w:rsidRPr="003D626A">
        <w:rPr>
          <w:sz w:val="12"/>
        </w:rPr>
        <w:t>¶</w:t>
      </w:r>
      <w:r w:rsidRPr="003D626A">
        <w:rPr>
          <w:sz w:val="16"/>
        </w:rPr>
        <w:t xml:space="preserve"> What’s more, </w:t>
      </w:r>
      <w:r w:rsidRPr="003D626A">
        <w:rPr>
          <w:rStyle w:val="StyleBoldUnderline"/>
        </w:rPr>
        <w:t>U.S.-based manufacturing underpins a broad range of jobs</w:t>
      </w:r>
      <w:r w:rsidRPr="003D626A">
        <w:rPr>
          <w:sz w:val="16"/>
        </w:rPr>
        <w:t xml:space="preserve"> that </w:t>
      </w:r>
      <w:r w:rsidRPr="003D626A">
        <w:rPr>
          <w:sz w:val="12"/>
        </w:rPr>
        <w:t>¶</w:t>
      </w:r>
      <w:r w:rsidRPr="003D626A">
        <w:rPr>
          <w:sz w:val="16"/>
        </w:rPr>
        <w:t xml:space="preserve"> are quite different from the usual image of manufacturing. </w:t>
      </w:r>
      <w:r w:rsidRPr="003D626A">
        <w:rPr>
          <w:rStyle w:val="StyleBoldUnderline"/>
        </w:rPr>
        <w:t xml:space="preserve">These are higher-skill </w:t>
      </w:r>
      <w:r w:rsidRPr="003D626A">
        <w:rPr>
          <w:rStyle w:val="StyleBoldUnderline"/>
          <w:sz w:val="12"/>
        </w:rPr>
        <w:t xml:space="preserve">¶ </w:t>
      </w:r>
      <w:r w:rsidRPr="003D626A">
        <w:rPr>
          <w:rStyle w:val="StyleBoldUnderline"/>
        </w:rPr>
        <w:t>service jobs</w:t>
      </w:r>
      <w:r w:rsidRPr="003D626A">
        <w:rPr>
          <w:sz w:val="16"/>
        </w:rPr>
        <w:t xml:space="preserve"> that include the accountants, bankers, and lawyers that are associated </w:t>
      </w:r>
      <w:r w:rsidRPr="003D626A">
        <w:rPr>
          <w:sz w:val="12"/>
        </w:rPr>
        <w:t>¶</w:t>
      </w:r>
      <w:r w:rsidRPr="003D626A">
        <w:rPr>
          <w:sz w:val="16"/>
        </w:rPr>
        <w:t xml:space="preserve"> with any industry</w:t>
      </w:r>
      <w:r w:rsidRPr="003D626A">
        <w:rPr>
          <w:rStyle w:val="StyleBoldUnderline"/>
        </w:rPr>
        <w:t>, as well as a broad range of other jobs</w:t>
      </w:r>
      <w:r w:rsidRPr="003D626A">
        <w:rPr>
          <w:sz w:val="16"/>
        </w:rPr>
        <w:t xml:space="preserve"> including basic research </w:t>
      </w:r>
      <w:r w:rsidRPr="003D626A">
        <w:rPr>
          <w:sz w:val="12"/>
        </w:rPr>
        <w:t>¶</w:t>
      </w:r>
      <w:r w:rsidRPr="003D626A">
        <w:rPr>
          <w:sz w:val="16"/>
        </w:rPr>
        <w:t xml:space="preserve"> and technology development, product and process engineering and design, operations and maintenance, transportation, testing, and lab work. </w:t>
      </w:r>
    </w:p>
    <w:p w:rsidR="00355A77" w:rsidRDefault="00355A77" w:rsidP="00355A77">
      <w:pPr>
        <w:pStyle w:val="Heading4"/>
      </w:pPr>
      <w:r>
        <w:t>Manufacturing has a large direct and indirect effect on the economy</w:t>
      </w:r>
    </w:p>
    <w:p w:rsidR="00355A77" w:rsidRPr="003D626A" w:rsidRDefault="00355A77" w:rsidP="00355A77">
      <w:pPr>
        <w:rPr>
          <w:rStyle w:val="StyleStyleBold12pt"/>
          <w:b w:val="0"/>
          <w:sz w:val="18"/>
        </w:rPr>
      </w:pPr>
      <w:r>
        <w:rPr>
          <w:rStyle w:val="StyleStyleBold12pt"/>
        </w:rPr>
        <w:t xml:space="preserve">Ettlinger and Gordon 11 </w:t>
      </w:r>
      <w:r>
        <w:rPr>
          <w:rStyle w:val="StyleStyleBold12pt"/>
          <w:sz w:val="18"/>
        </w:rPr>
        <w:t xml:space="preserve">(Michael Ettlinger, Vice President for Economic Policy at the Center for American Progress; and Kate Gordon, Vice President for Energy Policy at the Center for American Progress, “The Importance and Promise </w:t>
      </w:r>
      <w:r w:rsidRPr="00967629">
        <w:rPr>
          <w:rStyle w:val="StyleStyleBold12pt"/>
          <w:sz w:val="12"/>
        </w:rPr>
        <w:t xml:space="preserve">¶ </w:t>
      </w:r>
      <w:r>
        <w:rPr>
          <w:rStyle w:val="StyleStyleBold12pt"/>
          <w:sz w:val="18"/>
        </w:rPr>
        <w:t>of American Manufacturing” &lt;http://www.americanprogress.org/wp-content/uploads/issues/2011/04/pdf/manufacturing.pdf&gt; 4-7-11)</w:t>
      </w:r>
    </w:p>
    <w:p w:rsidR="00355A77" w:rsidRPr="00FC31A9" w:rsidRDefault="00355A77" w:rsidP="00355A77">
      <w:pPr>
        <w:rPr>
          <w:sz w:val="16"/>
        </w:rPr>
      </w:pPr>
      <w:r w:rsidRPr="00FC31A9">
        <w:rPr>
          <w:rStyle w:val="StyleBoldUnderline"/>
        </w:rPr>
        <w:t>The health and future of manufacturing in the United States matters</w:t>
      </w:r>
      <w:r w:rsidRPr="00FC31A9">
        <w:rPr>
          <w:sz w:val="16"/>
        </w:rPr>
        <w:t xml:space="preserve">. For starters, </w:t>
      </w:r>
      <w:r w:rsidRPr="00FC31A9">
        <w:rPr>
          <w:sz w:val="12"/>
        </w:rPr>
        <w:t>¶</w:t>
      </w:r>
      <w:r w:rsidRPr="00FC31A9">
        <w:rPr>
          <w:sz w:val="16"/>
        </w:rPr>
        <w:t xml:space="preserve"> </w:t>
      </w:r>
      <w:r w:rsidRPr="00FC31A9">
        <w:rPr>
          <w:rStyle w:val="StyleBoldUnderline"/>
        </w:rPr>
        <w:t>it constitutes 12 percent of the U.S. economy.</w:t>
      </w:r>
      <w:r w:rsidRPr="00FC31A9">
        <w:rPr>
          <w:sz w:val="16"/>
        </w:rPr>
        <w:t xml:space="preserve"> To put that in perspective, </w:t>
      </w:r>
      <w:r w:rsidRPr="00FC31A9">
        <w:rPr>
          <w:rStyle w:val="StyleBoldUnderline"/>
        </w:rPr>
        <w:t xml:space="preserve">when </w:t>
      </w:r>
      <w:r w:rsidRPr="00FC31A9">
        <w:rPr>
          <w:rStyle w:val="StyleBoldUnderline"/>
          <w:sz w:val="12"/>
        </w:rPr>
        <w:t xml:space="preserve">¶ </w:t>
      </w:r>
      <w:r w:rsidRPr="00FC31A9">
        <w:rPr>
          <w:rStyle w:val="StyleBoldUnderline"/>
        </w:rPr>
        <w:t>the United States recently lost less than 4 percent of its gross domestic product,</w:t>
      </w:r>
      <w:r w:rsidRPr="00FC31A9">
        <w:rPr>
          <w:sz w:val="16"/>
        </w:rPr>
        <w:t xml:space="preserve"> or </w:t>
      </w:r>
      <w:r w:rsidRPr="00FC31A9">
        <w:rPr>
          <w:sz w:val="12"/>
        </w:rPr>
        <w:t>¶</w:t>
      </w:r>
      <w:r w:rsidRPr="00FC31A9">
        <w:rPr>
          <w:sz w:val="16"/>
        </w:rPr>
        <w:t xml:space="preserve"> national income, </w:t>
      </w:r>
      <w:r w:rsidRPr="00FC31A9">
        <w:rPr>
          <w:rStyle w:val="StyleBoldUnderline"/>
        </w:rPr>
        <w:t xml:space="preserve">the result was labeled the “Great Recession.” Twelve percent of </w:t>
      </w:r>
      <w:r w:rsidRPr="00FC31A9">
        <w:rPr>
          <w:rStyle w:val="StyleBoldUnderline"/>
          <w:sz w:val="12"/>
        </w:rPr>
        <w:t xml:space="preserve">¶ </w:t>
      </w:r>
      <w:r w:rsidRPr="00FC31A9">
        <w:rPr>
          <w:rStyle w:val="StyleBoldUnderline"/>
        </w:rPr>
        <w:t xml:space="preserve">the economy matters a lot. </w:t>
      </w:r>
      <w:r w:rsidRPr="00FC31A9">
        <w:rPr>
          <w:rStyle w:val="StyleBoldUnderline"/>
          <w:sz w:val="12"/>
        </w:rPr>
        <w:t xml:space="preserve">¶ </w:t>
      </w:r>
      <w:r w:rsidRPr="00FC31A9">
        <w:rPr>
          <w:sz w:val="16"/>
        </w:rPr>
        <w:t xml:space="preserve">But the </w:t>
      </w:r>
      <w:r w:rsidRPr="00FC31A9">
        <w:rPr>
          <w:rStyle w:val="StyleBoldUnderline"/>
        </w:rPr>
        <w:t>manufacturing sector also boasts an outsized importance that is understated by even that 12 percent.</w:t>
      </w:r>
      <w:r w:rsidRPr="00FC31A9">
        <w:rPr>
          <w:sz w:val="16"/>
        </w:rPr>
        <w:t xml:space="preserve"> One key reason </w:t>
      </w:r>
      <w:r w:rsidRPr="00FC31A9">
        <w:rPr>
          <w:rStyle w:val="StyleBoldUnderline"/>
        </w:rPr>
        <w:t>manufacturing</w:t>
      </w:r>
      <w:r w:rsidRPr="00FC31A9">
        <w:rPr>
          <w:sz w:val="16"/>
        </w:rPr>
        <w:t xml:space="preserve"> </w:t>
      </w:r>
      <w:r w:rsidRPr="00FC31A9">
        <w:rPr>
          <w:rStyle w:val="StyleBoldUnderline"/>
        </w:rPr>
        <w:t>is</w:t>
      </w:r>
      <w:r w:rsidRPr="00FC31A9">
        <w:rPr>
          <w:sz w:val="16"/>
        </w:rPr>
        <w:t xml:space="preserve"> so important </w:t>
      </w:r>
      <w:r w:rsidRPr="00FC31A9">
        <w:rPr>
          <w:sz w:val="12"/>
        </w:rPr>
        <w:t>¶</w:t>
      </w:r>
      <w:r w:rsidRPr="00FC31A9">
        <w:rPr>
          <w:sz w:val="16"/>
        </w:rPr>
        <w:t xml:space="preserve"> is its position as </w:t>
      </w:r>
      <w:r w:rsidRPr="00FC31A9">
        <w:rPr>
          <w:rStyle w:val="StyleBoldUnderline"/>
        </w:rPr>
        <w:t xml:space="preserve">the cornerstone of the success of many other economically </w:t>
      </w:r>
      <w:r w:rsidRPr="00FC31A9">
        <w:rPr>
          <w:rStyle w:val="StyleBoldUnderline"/>
          <w:sz w:val="12"/>
        </w:rPr>
        <w:t xml:space="preserve">¶ </w:t>
      </w:r>
      <w:r w:rsidRPr="00FC31A9">
        <w:rPr>
          <w:rStyle w:val="StyleBoldUnderline"/>
        </w:rPr>
        <w:t>important</w:t>
      </w:r>
      <w:r w:rsidRPr="00FC31A9">
        <w:rPr>
          <w:sz w:val="16"/>
        </w:rPr>
        <w:t xml:space="preserve"> </w:t>
      </w:r>
      <w:r w:rsidRPr="00FC31A9">
        <w:rPr>
          <w:rStyle w:val="StyleBoldUnderline"/>
        </w:rPr>
        <w:t>activities</w:t>
      </w:r>
      <w:r w:rsidRPr="00FC31A9">
        <w:rPr>
          <w:sz w:val="16"/>
        </w:rPr>
        <w:t xml:space="preserve">. This role has been the subject of a longstanding debate as to </w:t>
      </w:r>
      <w:r w:rsidRPr="00FC31A9">
        <w:rPr>
          <w:sz w:val="12"/>
        </w:rPr>
        <w:t>¶</w:t>
      </w:r>
      <w:r w:rsidRPr="00FC31A9">
        <w:rPr>
          <w:sz w:val="16"/>
        </w:rPr>
        <w:t xml:space="preserve"> whether the United States should hold onto its manufacturing sector or instead </w:t>
      </w:r>
      <w:r w:rsidRPr="00FC31A9">
        <w:rPr>
          <w:sz w:val="12"/>
        </w:rPr>
        <w:t>¶</w:t>
      </w:r>
      <w:r w:rsidRPr="00FC31A9">
        <w:rPr>
          <w:sz w:val="16"/>
        </w:rPr>
        <w:t xml:space="preserve"> become a “postindustrial” society. </w:t>
      </w:r>
      <w:r w:rsidRPr="00FC31A9">
        <w:rPr>
          <w:sz w:val="12"/>
        </w:rPr>
        <w:t>¶</w:t>
      </w:r>
      <w:r w:rsidRPr="00FC31A9">
        <w:rPr>
          <w:sz w:val="16"/>
        </w:rPr>
        <w:t xml:space="preserve"> This debate started in the 1980s when Japanese goods started flooding the U.S. </w:t>
      </w:r>
      <w:r w:rsidRPr="00FC31A9">
        <w:rPr>
          <w:sz w:val="12"/>
        </w:rPr>
        <w:t>¶</w:t>
      </w:r>
      <w:r w:rsidRPr="00FC31A9">
        <w:rPr>
          <w:sz w:val="16"/>
        </w:rPr>
        <w:t xml:space="preserve"> market. Some economists argued then that America should move beyond competition for manufacturing jobs and settle instead into a new economic growth </w:t>
      </w:r>
      <w:r w:rsidRPr="00FC31A9">
        <w:rPr>
          <w:sz w:val="12"/>
        </w:rPr>
        <w:t>¶</w:t>
      </w:r>
      <w:r w:rsidRPr="00FC31A9">
        <w:rPr>
          <w:sz w:val="16"/>
        </w:rPr>
        <w:t xml:space="preserve"> pattern based on service jobs in knowledge-based industries. These economists </w:t>
      </w:r>
      <w:r w:rsidRPr="00FC31A9">
        <w:rPr>
          <w:sz w:val="12"/>
        </w:rPr>
        <w:t>¶</w:t>
      </w:r>
      <w:r w:rsidRPr="00FC31A9">
        <w:rPr>
          <w:sz w:val="16"/>
        </w:rPr>
        <w:t xml:space="preserve"> argued that just as the United States shifted away from agriculture and into </w:t>
      </w:r>
      <w:r w:rsidRPr="00FC31A9">
        <w:rPr>
          <w:sz w:val="12"/>
        </w:rPr>
        <w:t>¶</w:t>
      </w:r>
      <w:r w:rsidRPr="00FC31A9">
        <w:rPr>
          <w:sz w:val="16"/>
        </w:rPr>
        <w:t xml:space="preserve"> industry, so should it shift from industry into services as the primary source of </w:t>
      </w:r>
      <w:r w:rsidRPr="00FC31A9">
        <w:rPr>
          <w:sz w:val="12"/>
        </w:rPr>
        <w:t>¶</w:t>
      </w:r>
      <w:r w:rsidRPr="00FC31A9">
        <w:rPr>
          <w:sz w:val="16"/>
        </w:rPr>
        <w:t xml:space="preserve"> economic activity for the future. </w:t>
      </w:r>
      <w:r w:rsidRPr="00FC31A9">
        <w:rPr>
          <w:sz w:val="12"/>
        </w:rPr>
        <w:t>¶</w:t>
      </w:r>
      <w:r w:rsidRPr="00FC31A9">
        <w:rPr>
          <w:sz w:val="16"/>
        </w:rPr>
        <w:t xml:space="preserve"> But this “manufacturing versus services” argument set up a false dichotomy. A </w:t>
      </w:r>
      <w:r w:rsidRPr="00FC31A9">
        <w:rPr>
          <w:sz w:val="12"/>
        </w:rPr>
        <w:t>¶</w:t>
      </w:r>
      <w:r w:rsidRPr="00FC31A9">
        <w:rPr>
          <w:sz w:val="16"/>
        </w:rPr>
        <w:t xml:space="preserve"> strong manufacturing sector does not come at the cost of a strong service sector—</w:t>
      </w:r>
      <w:r w:rsidRPr="00FC31A9">
        <w:rPr>
          <w:sz w:val="12"/>
        </w:rPr>
        <w:t>¶</w:t>
      </w:r>
      <w:r w:rsidRPr="00FC31A9">
        <w:rPr>
          <w:sz w:val="16"/>
        </w:rPr>
        <w:t xml:space="preserve"> to the contrary, </w:t>
      </w:r>
      <w:r w:rsidRPr="00FC31A9">
        <w:rPr>
          <w:rStyle w:val="StyleBoldUnderline"/>
        </w:rPr>
        <w:t xml:space="preserve">each manufacturing job actually supports multiple jobs in other </w:t>
      </w:r>
      <w:r w:rsidRPr="00FC31A9">
        <w:rPr>
          <w:rStyle w:val="StyleBoldUnderline"/>
          <w:sz w:val="12"/>
        </w:rPr>
        <w:t xml:space="preserve">¶ </w:t>
      </w:r>
      <w:r w:rsidRPr="00FC31A9">
        <w:rPr>
          <w:rStyle w:val="StyleBoldUnderline"/>
        </w:rPr>
        <w:t>sectors</w:t>
      </w:r>
      <w:r w:rsidRPr="00FC31A9">
        <w:rPr>
          <w:sz w:val="16"/>
        </w:rPr>
        <w:t xml:space="preserve">. As economists Stephen Cohen and John Zysman wrote in the late 1980s, </w:t>
      </w:r>
      <w:r w:rsidRPr="00FC31A9">
        <w:rPr>
          <w:sz w:val="12"/>
        </w:rPr>
        <w:t>¶</w:t>
      </w:r>
      <w:r w:rsidRPr="00FC31A9">
        <w:rPr>
          <w:sz w:val="16"/>
        </w:rPr>
        <w:t xml:space="preserve"> the manufacturing sector does not just include the group of employees who work </w:t>
      </w:r>
      <w:r w:rsidRPr="00FC31A9">
        <w:rPr>
          <w:sz w:val="12"/>
        </w:rPr>
        <w:t>¶</w:t>
      </w:r>
      <w:r w:rsidRPr="00FC31A9">
        <w:rPr>
          <w:sz w:val="16"/>
        </w:rPr>
        <w:t xml:space="preserve"> on the factory floor. Instead, the </w:t>
      </w:r>
      <w:r w:rsidRPr="00FC31A9">
        <w:rPr>
          <w:rStyle w:val="StyleBoldUnderline"/>
        </w:rPr>
        <w:t xml:space="preserve">manufacturing sector has “direct linkages” to </w:t>
      </w:r>
      <w:r w:rsidRPr="00FC31A9">
        <w:rPr>
          <w:rStyle w:val="StyleBoldUnderline"/>
          <w:sz w:val="12"/>
        </w:rPr>
        <w:t xml:space="preserve">¶ </w:t>
      </w:r>
      <w:r w:rsidRPr="00FC31A9">
        <w:rPr>
          <w:rStyle w:val="StyleBoldUnderline"/>
        </w:rPr>
        <w:t>high-level service jobs throughout the economy</w:t>
      </w:r>
      <w:r w:rsidRPr="00FC31A9">
        <w:rPr>
          <w:sz w:val="16"/>
        </w:rPr>
        <w:t xml:space="preserve">: product and process engineering, </w:t>
      </w:r>
      <w:r w:rsidRPr="00FC31A9">
        <w:rPr>
          <w:sz w:val="12"/>
        </w:rPr>
        <w:t>¶</w:t>
      </w:r>
      <w:r w:rsidRPr="00FC31A9">
        <w:rPr>
          <w:sz w:val="16"/>
        </w:rPr>
        <w:t xml:space="preserve"> design, operations and maintenance, transportation, testing, and lab work, as well </w:t>
      </w:r>
      <w:r w:rsidRPr="00FC31A9">
        <w:rPr>
          <w:sz w:val="12"/>
        </w:rPr>
        <w:t>¶</w:t>
      </w:r>
      <w:r w:rsidRPr="00FC31A9">
        <w:rPr>
          <w:sz w:val="16"/>
        </w:rPr>
        <w:t xml:space="preserve"> as sector-specific payroll, accounting, and legal work. Furthermore, “</w:t>
      </w:r>
      <w:r w:rsidRPr="00FC31A9">
        <w:rPr>
          <w:rStyle w:val="StyleBoldUnderline"/>
        </w:rPr>
        <w:t xml:space="preserve">the more advanced or modern the production process, the longer </w:t>
      </w:r>
      <w:r w:rsidRPr="00FC31A9">
        <w:rPr>
          <w:rStyle w:val="StyleBoldUnderline"/>
          <w:sz w:val="12"/>
        </w:rPr>
        <w:t xml:space="preserve">¶ </w:t>
      </w:r>
      <w:r w:rsidRPr="00FC31A9">
        <w:rPr>
          <w:rStyle w:val="StyleBoldUnderline"/>
        </w:rPr>
        <w:t>and more complicated the chains or linkages</w:t>
      </w:r>
      <w:r w:rsidRPr="00FC31A9">
        <w:rPr>
          <w:sz w:val="16"/>
        </w:rPr>
        <w:t xml:space="preserve">,” note Cohen and Zysman in their </w:t>
      </w:r>
      <w:r w:rsidRPr="00FC31A9">
        <w:rPr>
          <w:sz w:val="12"/>
        </w:rPr>
        <w:t>¶</w:t>
      </w:r>
      <w:r w:rsidRPr="00FC31A9">
        <w:rPr>
          <w:sz w:val="16"/>
        </w:rPr>
        <w:t xml:space="preserve"> 1988 book Manufacturing Matters: The Myth of the Post-Industrial Economy.</w:t>
      </w:r>
      <w:r w:rsidRPr="00FC31A9">
        <w:rPr>
          <w:sz w:val="12"/>
        </w:rPr>
        <w:t>¶</w:t>
      </w:r>
      <w:r w:rsidRPr="00FC31A9">
        <w:rPr>
          <w:sz w:val="16"/>
        </w:rPr>
        <w:t xml:space="preserve"> 1</w:t>
      </w:r>
      <w:r w:rsidRPr="00FC31A9">
        <w:rPr>
          <w:sz w:val="12"/>
        </w:rPr>
        <w:t>¶</w:t>
      </w:r>
      <w:r w:rsidRPr="00FC31A9">
        <w:rPr>
          <w:sz w:val="16"/>
        </w:rPr>
        <w:t xml:space="preserve"> If anything, the phenomenon Cohen and Zysman observed is even more evident today </w:t>
      </w:r>
      <w:r w:rsidRPr="00FC31A9">
        <w:rPr>
          <w:sz w:val="12"/>
        </w:rPr>
        <w:t>¶</w:t>
      </w:r>
      <w:r w:rsidRPr="00FC31A9">
        <w:rPr>
          <w:sz w:val="16"/>
        </w:rPr>
        <w:t xml:space="preserve"> as </w:t>
      </w:r>
      <w:r w:rsidRPr="00FC31A9">
        <w:rPr>
          <w:rStyle w:val="StyleBoldUnderline"/>
        </w:rPr>
        <w:t>manufacturing industries create many indirect jobs for each direct job created.</w:t>
      </w:r>
      <w:r w:rsidRPr="00FC31A9">
        <w:rPr>
          <w:sz w:val="16"/>
        </w:rPr>
        <w:t xml:space="preserve"> </w:t>
      </w:r>
      <w:r w:rsidRPr="00FC31A9">
        <w:rPr>
          <w:sz w:val="12"/>
        </w:rPr>
        <w:t>¶</w:t>
      </w:r>
      <w:r w:rsidRPr="00FC31A9">
        <w:rPr>
          <w:sz w:val="16"/>
        </w:rPr>
        <w:t xml:space="preserve"> Motor vehicle manufacturing, for example, now creates 8.6 indirect jobs for each </w:t>
      </w:r>
      <w:r w:rsidRPr="00FC31A9">
        <w:rPr>
          <w:sz w:val="12"/>
        </w:rPr>
        <w:t>¶</w:t>
      </w:r>
      <w:r w:rsidRPr="00FC31A9">
        <w:rPr>
          <w:sz w:val="16"/>
        </w:rPr>
        <w:t xml:space="preserve"> direct job. Computer manufacturing creates 5.6 indirect jobs and steel product </w:t>
      </w:r>
      <w:r w:rsidRPr="00FC31A9">
        <w:rPr>
          <w:sz w:val="12"/>
        </w:rPr>
        <w:t>¶</w:t>
      </w:r>
      <w:r w:rsidRPr="00FC31A9">
        <w:rPr>
          <w:sz w:val="16"/>
        </w:rPr>
        <w:t xml:space="preserve"> manufacturing creates 10.3 indirect jobs for each direct job.2</w:t>
      </w:r>
      <w:r w:rsidRPr="00FC31A9">
        <w:rPr>
          <w:sz w:val="12"/>
        </w:rPr>
        <w:t>¶</w:t>
      </w:r>
      <w:r w:rsidRPr="00FC31A9">
        <w:rPr>
          <w:sz w:val="16"/>
        </w:rPr>
        <w:t xml:space="preserve"> So </w:t>
      </w:r>
      <w:r w:rsidRPr="00FC31A9">
        <w:rPr>
          <w:rStyle w:val="StyleBoldUnderline"/>
        </w:rPr>
        <w:t xml:space="preserve">manufacturing creates jobs, not just in the manufacturing sector but in a host </w:t>
      </w:r>
      <w:r w:rsidRPr="00FC31A9">
        <w:rPr>
          <w:rStyle w:val="StyleBoldUnderline"/>
          <w:sz w:val="12"/>
        </w:rPr>
        <w:t xml:space="preserve">¶ </w:t>
      </w:r>
      <w:r w:rsidRPr="00FC31A9">
        <w:rPr>
          <w:rStyle w:val="StyleBoldUnderline"/>
        </w:rPr>
        <w:t>of other occupations and industries</w:t>
      </w:r>
      <w:r w:rsidRPr="00FC31A9">
        <w:rPr>
          <w:sz w:val="16"/>
        </w:rPr>
        <w:t xml:space="preserve">. But that doesn’t settle the issue of the importance of having actual, physical manufacturing take place in the United States. The </w:t>
      </w:r>
      <w:r w:rsidRPr="00FC31A9">
        <w:rPr>
          <w:sz w:val="12"/>
        </w:rPr>
        <w:t>¶</w:t>
      </w:r>
      <w:r w:rsidRPr="00FC31A9">
        <w:rPr>
          <w:sz w:val="16"/>
        </w:rPr>
        <w:t xml:space="preserve"> question remains, can manufacturing happen in, say, China, but still create associated high-quality service jobs here at home? The answer is that it is, indeed, important that the actual, physical manufacturing occur here. Made in America matters.</w:t>
      </w:r>
    </w:p>
    <w:p w:rsidR="00355A77" w:rsidRDefault="00355A77" w:rsidP="00355A77">
      <w:pPr>
        <w:pStyle w:val="Heading3"/>
      </w:pPr>
      <w:r>
        <w:lastRenderedPageBreak/>
        <w:t>Manufacturing Key to Trade</w:t>
      </w:r>
    </w:p>
    <w:p w:rsidR="00355A77" w:rsidRDefault="00355A77" w:rsidP="00355A77">
      <w:pPr>
        <w:pStyle w:val="Heading4"/>
      </w:pPr>
      <w:r>
        <w:t>Domestic manufacturing is key – outsourcing kills trade</w:t>
      </w:r>
    </w:p>
    <w:p w:rsidR="00355A77" w:rsidRPr="003D626A" w:rsidRDefault="00355A77" w:rsidP="00355A77">
      <w:pPr>
        <w:rPr>
          <w:rStyle w:val="StyleStyleBold12pt"/>
          <w:b w:val="0"/>
          <w:sz w:val="18"/>
        </w:rPr>
      </w:pPr>
      <w:r>
        <w:rPr>
          <w:rStyle w:val="StyleStyleBold12pt"/>
        </w:rPr>
        <w:t xml:space="preserve">Ettlinger and Gordon 11 </w:t>
      </w:r>
      <w:r>
        <w:rPr>
          <w:rStyle w:val="StyleStyleBold12pt"/>
          <w:sz w:val="18"/>
        </w:rPr>
        <w:t xml:space="preserve">(Michael Ettlinger, Vice President for Economic Policy at the Center for American Progress; and Kate Gordon, Vice President for Energy Policy at the Center for American Progress, “The Importance and Promise </w:t>
      </w:r>
      <w:r w:rsidRPr="00967629">
        <w:rPr>
          <w:rStyle w:val="StyleStyleBold12pt"/>
          <w:sz w:val="12"/>
        </w:rPr>
        <w:t xml:space="preserve">¶ </w:t>
      </w:r>
      <w:r>
        <w:rPr>
          <w:rStyle w:val="StyleStyleBold12pt"/>
          <w:sz w:val="18"/>
        </w:rPr>
        <w:t>of American Manufacturing” &lt;http://www.americanprogress.org/wp-content/uploads/issues/2011/04/pdf/manufacturing.pdf&gt; 4-7-11)</w:t>
      </w:r>
    </w:p>
    <w:p w:rsidR="00355A77" w:rsidRPr="0088107C" w:rsidRDefault="00355A77" w:rsidP="00355A77">
      <w:pPr>
        <w:rPr>
          <w:rStyle w:val="StyleBoldUnderline"/>
        </w:rPr>
      </w:pPr>
      <w:r w:rsidRPr="0088107C">
        <w:rPr>
          <w:rStyle w:val="StyleBoldUnderline"/>
        </w:rPr>
        <w:t>Domestic manufacturing is also the key to more balanced trading relationships—</w:t>
      </w:r>
      <w:r w:rsidRPr="0088107C">
        <w:rPr>
          <w:rStyle w:val="StyleBoldUnderline"/>
          <w:sz w:val="12"/>
        </w:rPr>
        <w:t xml:space="preserve">¶ </w:t>
      </w:r>
      <w:r w:rsidRPr="0088107C">
        <w:rPr>
          <w:sz w:val="16"/>
        </w:rPr>
        <w:t xml:space="preserve">a fact recognized by President Obama when he challenged the country to double </w:t>
      </w:r>
      <w:r w:rsidRPr="0088107C">
        <w:rPr>
          <w:sz w:val="12"/>
        </w:rPr>
        <w:t>¶</w:t>
      </w:r>
      <w:r w:rsidRPr="0088107C">
        <w:rPr>
          <w:sz w:val="16"/>
        </w:rPr>
        <w:t xml:space="preserve"> its level of exports. Of course, that growth in exports doesn’t have to all be manufactured goods—but in truth it will need to mostly be notwithstanding the recent </w:t>
      </w:r>
      <w:r w:rsidRPr="0088107C">
        <w:rPr>
          <w:sz w:val="12"/>
        </w:rPr>
        <w:t>¶</w:t>
      </w:r>
      <w:r w:rsidRPr="0088107C">
        <w:rPr>
          <w:sz w:val="16"/>
        </w:rPr>
        <w:t xml:space="preserve"> growth in services exports. </w:t>
      </w:r>
      <w:r w:rsidRPr="0088107C">
        <w:rPr>
          <w:sz w:val="12"/>
        </w:rPr>
        <w:t>¶</w:t>
      </w:r>
      <w:r w:rsidRPr="0088107C">
        <w:rPr>
          <w:sz w:val="16"/>
        </w:rPr>
        <w:t xml:space="preserve"> </w:t>
      </w:r>
      <w:r w:rsidRPr="0088107C">
        <w:rPr>
          <w:rStyle w:val="StyleBoldUnderline"/>
        </w:rPr>
        <w:t>That growth in services</w:t>
      </w:r>
      <w:r w:rsidRPr="0088107C">
        <w:rPr>
          <w:sz w:val="16"/>
        </w:rPr>
        <w:t xml:space="preserve"> exports receives a lot of the attention but it is to some </w:t>
      </w:r>
      <w:r w:rsidRPr="0088107C">
        <w:rPr>
          <w:sz w:val="12"/>
        </w:rPr>
        <w:t>¶</w:t>
      </w:r>
      <w:r w:rsidRPr="0088107C">
        <w:rPr>
          <w:sz w:val="16"/>
        </w:rPr>
        <w:t xml:space="preserve"> degree misplaced. A good deal of that increase </w:t>
      </w:r>
      <w:r w:rsidRPr="0088107C">
        <w:rPr>
          <w:rStyle w:val="StyleBoldUnderline"/>
        </w:rPr>
        <w:t>is actually a byproduct of the outsourcing of manufacturing overseas</w:t>
      </w:r>
      <w:r w:rsidRPr="0088107C">
        <w:rPr>
          <w:sz w:val="16"/>
        </w:rPr>
        <w:t xml:space="preserve">. For instance, when a U.S. company sets up a </w:t>
      </w:r>
      <w:r w:rsidRPr="0088107C">
        <w:rPr>
          <w:sz w:val="12"/>
        </w:rPr>
        <w:t>¶</w:t>
      </w:r>
      <w:r w:rsidRPr="0088107C">
        <w:rPr>
          <w:sz w:val="16"/>
        </w:rPr>
        <w:t xml:space="preserve"> foreign subsidiary to manufacture in another country, its U.S. parent may charge </w:t>
      </w:r>
      <w:r w:rsidRPr="0088107C">
        <w:rPr>
          <w:sz w:val="12"/>
        </w:rPr>
        <w:t>¶</w:t>
      </w:r>
      <w:r w:rsidRPr="0088107C">
        <w:rPr>
          <w:sz w:val="16"/>
        </w:rPr>
        <w:t xml:space="preserve"> the foreign subsidiary for royalties, licensing fees, accounting, and engineering </w:t>
      </w:r>
      <w:r w:rsidRPr="0088107C">
        <w:rPr>
          <w:sz w:val="12"/>
        </w:rPr>
        <w:t>¶</w:t>
      </w:r>
      <w:r w:rsidRPr="0088107C">
        <w:rPr>
          <w:sz w:val="16"/>
        </w:rPr>
        <w:t xml:space="preserve"> services. These transactions can be counted as U.S. exports of services and, in fact, </w:t>
      </w:r>
      <w:r w:rsidRPr="0088107C">
        <w:rPr>
          <w:sz w:val="12"/>
        </w:rPr>
        <w:t>¶</w:t>
      </w:r>
      <w:r w:rsidRPr="0088107C">
        <w:rPr>
          <w:sz w:val="16"/>
        </w:rPr>
        <w:t xml:space="preserve"> appear to explain a large portion of the increase in U.S. exports of services. </w:t>
      </w:r>
      <w:r w:rsidRPr="0088107C">
        <w:rPr>
          <w:sz w:val="12"/>
        </w:rPr>
        <w:t>¶</w:t>
      </w:r>
      <w:r w:rsidRPr="0088107C">
        <w:rPr>
          <w:sz w:val="16"/>
        </w:rPr>
        <w:t xml:space="preserve"> </w:t>
      </w:r>
      <w:r w:rsidRPr="0088107C">
        <w:rPr>
          <w:rStyle w:val="StyleBoldUnderline"/>
        </w:rPr>
        <w:t>Yet these of course do not represent an increase in overall U.S. production</w:t>
      </w:r>
      <w:r w:rsidRPr="0088107C">
        <w:rPr>
          <w:sz w:val="16"/>
        </w:rPr>
        <w:t xml:space="preserve">—the </w:t>
      </w:r>
      <w:r w:rsidRPr="0088107C">
        <w:rPr>
          <w:sz w:val="12"/>
        </w:rPr>
        <w:t>¶</w:t>
      </w:r>
      <w:r w:rsidRPr="0088107C">
        <w:rPr>
          <w:sz w:val="16"/>
        </w:rPr>
        <w:t xml:space="preserve"> activities are servicing the same manufacturing they always did—it’s just that the </w:t>
      </w:r>
      <w:r w:rsidRPr="0088107C">
        <w:rPr>
          <w:sz w:val="12"/>
        </w:rPr>
        <w:t>¶</w:t>
      </w:r>
      <w:r w:rsidRPr="0088107C">
        <w:rPr>
          <w:sz w:val="16"/>
        </w:rPr>
        <w:t xml:space="preserve"> </w:t>
      </w:r>
      <w:r w:rsidRPr="0088107C">
        <w:rPr>
          <w:rStyle w:val="StyleBoldUnderline"/>
        </w:rPr>
        <w:t>manufacturing itself has moved overseas</w:t>
      </w:r>
      <w:r w:rsidRPr="0088107C">
        <w:rPr>
          <w:sz w:val="16"/>
        </w:rPr>
        <w:t xml:space="preserve">. </w:t>
      </w:r>
      <w:r w:rsidRPr="0088107C">
        <w:rPr>
          <w:rStyle w:val="StyleBoldUnderline"/>
        </w:rPr>
        <w:t>Hardly a plus for the country</w:t>
      </w:r>
      <w:r w:rsidRPr="0088107C">
        <w:rPr>
          <w:sz w:val="16"/>
        </w:rPr>
        <w:t xml:space="preserve">, especially </w:t>
      </w:r>
      <w:r w:rsidRPr="0088107C">
        <w:rPr>
          <w:sz w:val="12"/>
        </w:rPr>
        <w:t>¶</w:t>
      </w:r>
      <w:r w:rsidRPr="0088107C">
        <w:rPr>
          <w:sz w:val="16"/>
        </w:rPr>
        <w:t xml:space="preserve"> given the increasing trend for these associated services to eventually follow on the </w:t>
      </w:r>
      <w:r w:rsidRPr="0088107C">
        <w:rPr>
          <w:sz w:val="12"/>
        </w:rPr>
        <w:t>¶</w:t>
      </w:r>
      <w:r w:rsidRPr="0088107C">
        <w:rPr>
          <w:sz w:val="16"/>
        </w:rPr>
        <w:t xml:space="preserve"> heels of the manufacturing activities they support. </w:t>
      </w:r>
      <w:r w:rsidRPr="0088107C">
        <w:rPr>
          <w:sz w:val="12"/>
        </w:rPr>
        <w:t>¶</w:t>
      </w:r>
      <w:r w:rsidRPr="0088107C">
        <w:rPr>
          <w:sz w:val="16"/>
        </w:rPr>
        <w:t xml:space="preserve"> There also are inherent limitations in the export of services. Certainly bankers in </w:t>
      </w:r>
      <w:r w:rsidRPr="0088107C">
        <w:rPr>
          <w:sz w:val="12"/>
        </w:rPr>
        <w:t>¶</w:t>
      </w:r>
      <w:r w:rsidRPr="0088107C">
        <w:rPr>
          <w:sz w:val="16"/>
        </w:rPr>
        <w:t xml:space="preserve"> New York can lend to firms in Tokyo, engineering consultants can advise clients </w:t>
      </w:r>
      <w:r w:rsidRPr="0088107C">
        <w:rPr>
          <w:sz w:val="12"/>
        </w:rPr>
        <w:t>¶</w:t>
      </w:r>
      <w:r w:rsidRPr="0088107C">
        <w:rPr>
          <w:sz w:val="16"/>
        </w:rPr>
        <w:t xml:space="preserve"> in Frankfurt, and U.S. architects can design buildings in São Paulo. But that will </w:t>
      </w:r>
      <w:r w:rsidRPr="0088107C">
        <w:rPr>
          <w:sz w:val="12"/>
        </w:rPr>
        <w:t>¶</w:t>
      </w:r>
      <w:r w:rsidRPr="0088107C">
        <w:rPr>
          <w:sz w:val="16"/>
        </w:rPr>
        <w:t xml:space="preserve"> always be the exception, not the rule. A Japanese borrower will generally first look </w:t>
      </w:r>
      <w:r w:rsidRPr="0088107C">
        <w:rPr>
          <w:sz w:val="12"/>
        </w:rPr>
        <w:t>¶</w:t>
      </w:r>
      <w:r w:rsidRPr="0088107C">
        <w:rPr>
          <w:sz w:val="16"/>
        </w:rPr>
        <w:t xml:space="preserve"> to a Japanese lender, a European industrialist to a local engineering firm, and a </w:t>
      </w:r>
      <w:r w:rsidRPr="0088107C">
        <w:rPr>
          <w:sz w:val="12"/>
        </w:rPr>
        <w:t>¶</w:t>
      </w:r>
      <w:r w:rsidRPr="0088107C">
        <w:rPr>
          <w:sz w:val="16"/>
        </w:rPr>
        <w:t xml:space="preserve"> South American real estate developer to a South American architect. </w:t>
      </w:r>
      <w:r w:rsidRPr="0088107C">
        <w:rPr>
          <w:sz w:val="12"/>
        </w:rPr>
        <w:t>¶</w:t>
      </w:r>
      <w:r w:rsidRPr="0088107C">
        <w:rPr>
          <w:sz w:val="16"/>
        </w:rPr>
        <w:t xml:space="preserve"> </w:t>
      </w:r>
      <w:r w:rsidRPr="0088107C">
        <w:rPr>
          <w:rStyle w:val="StyleBoldUnderline"/>
        </w:rPr>
        <w:t>With manufactured goods it’s about the good itself</w:t>
      </w:r>
      <w:r w:rsidRPr="0088107C">
        <w:rPr>
          <w:sz w:val="16"/>
        </w:rPr>
        <w:t xml:space="preserve">, not the language or the culture </w:t>
      </w:r>
      <w:r w:rsidRPr="0088107C">
        <w:rPr>
          <w:sz w:val="12"/>
        </w:rPr>
        <w:t>¶</w:t>
      </w:r>
      <w:r w:rsidRPr="0088107C">
        <w:rPr>
          <w:sz w:val="16"/>
        </w:rPr>
        <w:t xml:space="preserve"> or other aspect of a service relationship. While some areas of service exports can</w:t>
      </w:r>
      <w:r w:rsidRPr="0088107C">
        <w:rPr>
          <w:sz w:val="12"/>
        </w:rPr>
        <w:t>¶</w:t>
      </w:r>
      <w:r w:rsidRPr="0088107C">
        <w:rPr>
          <w:sz w:val="16"/>
        </w:rPr>
        <w:t xml:space="preserve"> grow—and their promotion is certainly to be encouraged—</w:t>
      </w:r>
      <w:r w:rsidRPr="0088107C">
        <w:rPr>
          <w:rStyle w:val="StyleBoldUnderline"/>
        </w:rPr>
        <w:t xml:space="preserve">manufacturing is where </w:t>
      </w:r>
      <w:r w:rsidRPr="0088107C">
        <w:rPr>
          <w:rStyle w:val="StyleBoldUnderline"/>
          <w:sz w:val="12"/>
        </w:rPr>
        <w:t xml:space="preserve">¶ </w:t>
      </w:r>
      <w:r w:rsidRPr="0088107C">
        <w:rPr>
          <w:rStyle w:val="StyleBoldUnderline"/>
        </w:rPr>
        <w:t>our export growth is going to have to come from</w:t>
      </w:r>
      <w:r w:rsidRPr="0088107C">
        <w:rPr>
          <w:sz w:val="16"/>
        </w:rPr>
        <w:t xml:space="preserve">. The bottom line: </w:t>
      </w:r>
      <w:r w:rsidRPr="0088107C">
        <w:rPr>
          <w:rStyle w:val="StyleBoldUnderline"/>
        </w:rPr>
        <w:t xml:space="preserve">Without a robust </w:t>
      </w:r>
      <w:r w:rsidRPr="0088107C">
        <w:rPr>
          <w:rStyle w:val="StyleBoldUnderline"/>
          <w:sz w:val="12"/>
        </w:rPr>
        <w:t xml:space="preserve">¶ </w:t>
      </w:r>
      <w:r w:rsidRPr="0088107C">
        <w:rPr>
          <w:rStyle w:val="StyleBoldUnderline"/>
        </w:rPr>
        <w:t xml:space="preserve">manufacturing sector, the U.S. balance of payments will deteriorate and the exodus </w:t>
      </w:r>
      <w:r w:rsidRPr="0088107C">
        <w:rPr>
          <w:rStyle w:val="StyleBoldUnderline"/>
          <w:sz w:val="12"/>
        </w:rPr>
        <w:t xml:space="preserve">¶ </w:t>
      </w:r>
      <w:r w:rsidRPr="0088107C">
        <w:rPr>
          <w:rStyle w:val="StyleBoldUnderline"/>
        </w:rPr>
        <w:t>of our national savings and earnings will slowly sap our economic strength.</w:t>
      </w:r>
    </w:p>
    <w:p w:rsidR="00355A77" w:rsidRDefault="00355A77" w:rsidP="00355A77">
      <w:pPr>
        <w:pStyle w:val="Heading2"/>
      </w:pPr>
      <w:r>
        <w:lastRenderedPageBreak/>
        <w:t>Mining</w:t>
      </w:r>
    </w:p>
    <w:p w:rsidR="00355A77" w:rsidRDefault="00355A77" w:rsidP="00355A77">
      <w:pPr>
        <w:pStyle w:val="Heading3"/>
      </w:pPr>
      <w:r>
        <w:lastRenderedPageBreak/>
        <w:t>Efficiency Key to Mining</w:t>
      </w:r>
    </w:p>
    <w:p w:rsidR="00355A77" w:rsidRDefault="00355A77" w:rsidP="00355A77">
      <w:pPr>
        <w:pStyle w:val="Heading4"/>
      </w:pPr>
      <w:r>
        <w:t>Trade is key to Mexico’s mineral industry and mineral supply to the U.S.</w:t>
      </w:r>
    </w:p>
    <w:p w:rsidR="00355A77" w:rsidRDefault="00355A77" w:rsidP="00355A77">
      <w:pPr>
        <w:rPr>
          <w:rStyle w:val="StyleStyleBold12pt"/>
          <w:b w:val="0"/>
          <w:sz w:val="18"/>
        </w:rPr>
      </w:pPr>
      <w:r>
        <w:rPr>
          <w:rStyle w:val="StyleStyleBold12pt"/>
        </w:rPr>
        <w:t xml:space="preserve">Chamber of Commerce 12 </w:t>
      </w:r>
      <w:r>
        <w:rPr>
          <w:rStyle w:val="StyleStyleBold12pt"/>
          <w:sz w:val="18"/>
        </w:rPr>
        <w:t xml:space="preserve">(United States Chamber of Commerce, “ENHANCING THE U.S.–MEXICO </w:t>
      </w:r>
    </w:p>
    <w:p w:rsidR="00355A77" w:rsidRPr="00890623" w:rsidRDefault="00355A77" w:rsidP="00355A77">
      <w:pPr>
        <w:rPr>
          <w:rStyle w:val="StyleStyleBold12pt"/>
          <w:b w:val="0"/>
          <w:sz w:val="18"/>
        </w:rPr>
      </w:pPr>
      <w:r>
        <w:rPr>
          <w:rStyle w:val="StyleStyleBold12pt"/>
          <w:sz w:val="18"/>
        </w:rPr>
        <w:t>ECONOMIC PARTNERSHIP” &lt;http://www.uschamber.com/sites/default/files/reports/1204EnhancingtheUS-MexicoEconomicPartnership.pdf&gt; 4-24-12)</w:t>
      </w:r>
    </w:p>
    <w:p w:rsidR="00355A77" w:rsidRPr="00011AB4" w:rsidRDefault="00355A77" w:rsidP="00355A77">
      <w:pPr>
        <w:rPr>
          <w:sz w:val="16"/>
        </w:rPr>
      </w:pPr>
      <w:r w:rsidRPr="00011AB4">
        <w:rPr>
          <w:rStyle w:val="StyleBoldUnderline"/>
        </w:rPr>
        <w:t>The United States and</w:t>
      </w:r>
      <w:r w:rsidRPr="00011AB4">
        <w:rPr>
          <w:sz w:val="16"/>
        </w:rPr>
        <w:t xml:space="preserve"> Canada are </w:t>
      </w:r>
      <w:r w:rsidRPr="00011AB4">
        <w:rPr>
          <w:rStyle w:val="StyleBoldUnderline"/>
        </w:rPr>
        <w:t xml:space="preserve">Mexico’s principal mineral export </w:t>
      </w:r>
      <w:r w:rsidRPr="00011AB4">
        <w:rPr>
          <w:rStyle w:val="StyleBoldUnderline"/>
          <w:sz w:val="12"/>
        </w:rPr>
        <w:t xml:space="preserve">¶ </w:t>
      </w:r>
      <w:r w:rsidRPr="00011AB4">
        <w:rPr>
          <w:rStyle w:val="StyleBoldUnderline"/>
        </w:rPr>
        <w:t>partners</w:t>
      </w:r>
      <w:r w:rsidRPr="00011AB4">
        <w:rPr>
          <w:sz w:val="16"/>
        </w:rPr>
        <w:t xml:space="preserve">. Mexico’s principal mineral import partners are the United </w:t>
      </w:r>
      <w:r w:rsidRPr="00011AB4">
        <w:rPr>
          <w:sz w:val="12"/>
        </w:rPr>
        <w:t>¶</w:t>
      </w:r>
      <w:r w:rsidRPr="00011AB4">
        <w:rPr>
          <w:sz w:val="16"/>
        </w:rPr>
        <w:t xml:space="preserve"> States and China. </w:t>
      </w:r>
      <w:r w:rsidRPr="00011AB4">
        <w:rPr>
          <w:rStyle w:val="StyleBoldUnderline"/>
        </w:rPr>
        <w:t>Mexico is the United States’</w:t>
      </w:r>
      <w:r w:rsidRPr="00011AB4">
        <w:rPr>
          <w:sz w:val="16"/>
        </w:rPr>
        <w:t xml:space="preserve"> first </w:t>
      </w:r>
      <w:r w:rsidRPr="00011AB4">
        <w:rPr>
          <w:rStyle w:val="StyleBoldUnderline"/>
        </w:rPr>
        <w:t xml:space="preserve">import source of </w:t>
      </w:r>
      <w:r w:rsidRPr="00011AB4">
        <w:rPr>
          <w:rStyle w:val="StyleBoldUnderline"/>
          <w:sz w:val="12"/>
        </w:rPr>
        <w:t xml:space="preserve">¶ </w:t>
      </w:r>
      <w:r w:rsidRPr="00011AB4">
        <w:rPr>
          <w:rStyle w:val="StyleBoldUnderline"/>
        </w:rPr>
        <w:t>silver,</w:t>
      </w:r>
      <w:r w:rsidRPr="00011AB4">
        <w:rPr>
          <w:sz w:val="16"/>
        </w:rPr>
        <w:t xml:space="preserve"> second import source of </w:t>
      </w:r>
      <w:r w:rsidRPr="00011AB4">
        <w:rPr>
          <w:rStyle w:val="StyleBoldUnderline"/>
        </w:rPr>
        <w:t>gold</w:t>
      </w:r>
      <w:r w:rsidRPr="00011AB4">
        <w:rPr>
          <w:sz w:val="16"/>
        </w:rPr>
        <w:t xml:space="preserve"> and </w:t>
      </w:r>
      <w:r w:rsidRPr="00011AB4">
        <w:rPr>
          <w:rStyle w:val="StyleBoldUnderline"/>
        </w:rPr>
        <w:t>graphite</w:t>
      </w:r>
      <w:r w:rsidRPr="00011AB4">
        <w:rPr>
          <w:sz w:val="16"/>
        </w:rPr>
        <w:t xml:space="preserve"> (natural), third import </w:t>
      </w:r>
      <w:r w:rsidRPr="00011AB4">
        <w:rPr>
          <w:sz w:val="12"/>
        </w:rPr>
        <w:t>¶</w:t>
      </w:r>
      <w:r w:rsidRPr="00011AB4">
        <w:rPr>
          <w:sz w:val="16"/>
        </w:rPr>
        <w:t xml:space="preserve"> source of </w:t>
      </w:r>
      <w:r w:rsidRPr="00011AB4">
        <w:rPr>
          <w:rStyle w:val="StyleBoldUnderline"/>
        </w:rPr>
        <w:t>zinc</w:t>
      </w:r>
      <w:r w:rsidRPr="00011AB4">
        <w:rPr>
          <w:sz w:val="16"/>
        </w:rPr>
        <w:t xml:space="preserve">, and fourth import source of </w:t>
      </w:r>
      <w:r w:rsidRPr="00011AB4">
        <w:rPr>
          <w:rStyle w:val="StyleBoldUnderline"/>
        </w:rPr>
        <w:t>copper</w:t>
      </w:r>
      <w:r w:rsidRPr="00011AB4">
        <w:rPr>
          <w:sz w:val="16"/>
        </w:rPr>
        <w:t xml:space="preserve"> (unmanufactured), </w:t>
      </w:r>
      <w:r w:rsidRPr="00011AB4">
        <w:rPr>
          <w:sz w:val="12"/>
        </w:rPr>
        <w:t>¶</w:t>
      </w:r>
      <w:r w:rsidRPr="00011AB4">
        <w:rPr>
          <w:sz w:val="16"/>
        </w:rPr>
        <w:t xml:space="preserve"> </w:t>
      </w:r>
      <w:r w:rsidRPr="00011AB4">
        <w:rPr>
          <w:rStyle w:val="StyleBoldUnderline"/>
        </w:rPr>
        <w:t>aluminum, iron, and steel</w:t>
      </w:r>
      <w:r w:rsidRPr="00011AB4">
        <w:rPr>
          <w:sz w:val="16"/>
        </w:rPr>
        <w:t xml:space="preserve">. </w:t>
      </w:r>
      <w:r w:rsidRPr="00011AB4">
        <w:rPr>
          <w:rStyle w:val="StyleBoldUnderline"/>
        </w:rPr>
        <w:t xml:space="preserve">Mexico is among the top ten world producers </w:t>
      </w:r>
      <w:r w:rsidRPr="00011AB4">
        <w:rPr>
          <w:rStyle w:val="StyleBoldUnderline"/>
          <w:sz w:val="12"/>
        </w:rPr>
        <w:t xml:space="preserve">¶ </w:t>
      </w:r>
      <w:r w:rsidRPr="00011AB4">
        <w:rPr>
          <w:rStyle w:val="StyleBoldUnderline"/>
        </w:rPr>
        <w:t>of industrial minerals</w:t>
      </w:r>
      <w:r w:rsidRPr="00011AB4">
        <w:rPr>
          <w:sz w:val="16"/>
        </w:rPr>
        <w:t xml:space="preserve">, such as fluorspar, gypsum, and phosphate </w:t>
      </w:r>
      <w:r w:rsidRPr="00011AB4">
        <w:rPr>
          <w:sz w:val="12"/>
        </w:rPr>
        <w:t>¶</w:t>
      </w:r>
      <w:r w:rsidRPr="00011AB4">
        <w:rPr>
          <w:sz w:val="16"/>
        </w:rPr>
        <w:t xml:space="preserve"> rock. In 2010, the United States and Mexico ranked third and fourth, </w:t>
      </w:r>
      <w:r w:rsidRPr="00011AB4">
        <w:rPr>
          <w:sz w:val="12"/>
        </w:rPr>
        <w:t>¶</w:t>
      </w:r>
      <w:r w:rsidRPr="00011AB4">
        <w:rPr>
          <w:sz w:val="16"/>
        </w:rPr>
        <w:t xml:space="preserve"> respectively, in terms of mining exploration investment. Mexico was the </w:t>
      </w:r>
      <w:r w:rsidRPr="00011AB4">
        <w:rPr>
          <w:sz w:val="12"/>
        </w:rPr>
        <w:t>¶</w:t>
      </w:r>
      <w:r w:rsidRPr="00011AB4">
        <w:rPr>
          <w:sz w:val="16"/>
        </w:rPr>
        <w:t xml:space="preserve"> top exploration investment destination in Latin America in 2010 (ahead </w:t>
      </w:r>
      <w:r w:rsidRPr="00011AB4">
        <w:rPr>
          <w:sz w:val="12"/>
        </w:rPr>
        <w:t>¶</w:t>
      </w:r>
      <w:r w:rsidRPr="00011AB4">
        <w:rPr>
          <w:sz w:val="16"/>
        </w:rPr>
        <w:t xml:space="preserve"> of Peru, Chile, Brazil, and Argentina). According to 2010 figures, an </w:t>
      </w:r>
      <w:r w:rsidRPr="00011AB4">
        <w:rPr>
          <w:sz w:val="12"/>
        </w:rPr>
        <w:t>¶</w:t>
      </w:r>
      <w:r w:rsidRPr="00011AB4">
        <w:rPr>
          <w:sz w:val="16"/>
        </w:rPr>
        <w:t xml:space="preserve"> estimated 70% of mining exploration investment in Mexico is foreign. </w:t>
      </w:r>
      <w:r w:rsidRPr="00011AB4">
        <w:rPr>
          <w:sz w:val="12"/>
        </w:rPr>
        <w:t>¶</w:t>
      </w:r>
      <w:r w:rsidRPr="00011AB4">
        <w:rPr>
          <w:sz w:val="16"/>
        </w:rPr>
        <w:t xml:space="preserve"> The foreign direct investment from the United States amounts to </w:t>
      </w:r>
      <w:r w:rsidRPr="00011AB4">
        <w:rPr>
          <w:sz w:val="12"/>
        </w:rPr>
        <w:t>¶</w:t>
      </w:r>
      <w:r w:rsidRPr="00011AB4">
        <w:rPr>
          <w:sz w:val="16"/>
        </w:rPr>
        <w:t xml:space="preserve"> 15.44%, second only to Canada, which amounts to 73.50%. </w:t>
      </w:r>
      <w:r w:rsidRPr="00011AB4">
        <w:rPr>
          <w:sz w:val="12"/>
        </w:rPr>
        <w:t>¶</w:t>
      </w:r>
      <w:r w:rsidRPr="00011AB4">
        <w:rPr>
          <w:sz w:val="16"/>
        </w:rPr>
        <w:t xml:space="preserve"> Mining is also a vital resource for Mexican economic stability. </w:t>
      </w:r>
      <w:r w:rsidRPr="00011AB4">
        <w:rPr>
          <w:rStyle w:val="StyleBoldUnderline"/>
        </w:rPr>
        <w:t xml:space="preserve">The </w:t>
      </w:r>
      <w:r w:rsidRPr="00011AB4">
        <w:rPr>
          <w:rStyle w:val="StyleBoldUnderline"/>
          <w:sz w:val="12"/>
        </w:rPr>
        <w:t xml:space="preserve">¶ </w:t>
      </w:r>
      <w:r w:rsidRPr="00011AB4">
        <w:rPr>
          <w:rStyle w:val="StyleBoldUnderline"/>
        </w:rPr>
        <w:t xml:space="preserve">mineral industry is one of Mexico’s most profitable economic sectors </w:t>
      </w:r>
      <w:r w:rsidRPr="00011AB4">
        <w:rPr>
          <w:rStyle w:val="StyleBoldUnderline"/>
          <w:sz w:val="12"/>
        </w:rPr>
        <w:t xml:space="preserve">¶ </w:t>
      </w:r>
      <w:r w:rsidRPr="00011AB4">
        <w:rPr>
          <w:rStyle w:val="StyleBoldUnderline"/>
        </w:rPr>
        <w:t>and represents a major source of revenue for the government</w:t>
      </w:r>
      <w:r w:rsidRPr="00011AB4">
        <w:rPr>
          <w:sz w:val="16"/>
        </w:rPr>
        <w:t xml:space="preserve">. Although </w:t>
      </w:r>
      <w:r w:rsidRPr="00011AB4">
        <w:rPr>
          <w:sz w:val="12"/>
        </w:rPr>
        <w:t>¶</w:t>
      </w:r>
      <w:r w:rsidRPr="00011AB4">
        <w:rPr>
          <w:sz w:val="16"/>
        </w:rPr>
        <w:t xml:space="preserve"> </w:t>
      </w:r>
      <w:r w:rsidRPr="00011AB4">
        <w:rPr>
          <w:rStyle w:val="StyleBoldUnderline"/>
        </w:rPr>
        <w:t>mining</w:t>
      </w:r>
      <w:r w:rsidRPr="00011AB4">
        <w:rPr>
          <w:sz w:val="16"/>
        </w:rPr>
        <w:t xml:space="preserve"> amounts to only 1.6% of Mexico’s GDP, it </w:t>
      </w:r>
      <w:r w:rsidRPr="00011AB4">
        <w:rPr>
          <w:rStyle w:val="StyleBoldUnderline"/>
        </w:rPr>
        <w:t xml:space="preserve">represents a very </w:t>
      </w:r>
      <w:r w:rsidRPr="00011AB4">
        <w:rPr>
          <w:rStyle w:val="StyleBoldUnderline"/>
          <w:sz w:val="12"/>
        </w:rPr>
        <w:t xml:space="preserve">¶ </w:t>
      </w:r>
      <w:r w:rsidRPr="00011AB4">
        <w:rPr>
          <w:rStyle w:val="StyleBoldUnderline"/>
        </w:rPr>
        <w:t>important source of foreign currency</w:t>
      </w:r>
      <w:r w:rsidRPr="00011AB4">
        <w:rPr>
          <w:sz w:val="16"/>
        </w:rPr>
        <w:t xml:space="preserve">. In fact, in 2009 and 2010, the </w:t>
      </w:r>
      <w:r w:rsidRPr="00011AB4">
        <w:rPr>
          <w:sz w:val="12"/>
        </w:rPr>
        <w:t>¶</w:t>
      </w:r>
      <w:r w:rsidRPr="00011AB4">
        <w:rPr>
          <w:sz w:val="16"/>
        </w:rPr>
        <w:t xml:space="preserve"> mineral industry was the fourth-highest source of foreign currency for </w:t>
      </w:r>
      <w:r w:rsidRPr="00011AB4">
        <w:rPr>
          <w:sz w:val="12"/>
        </w:rPr>
        <w:t>¶</w:t>
      </w:r>
      <w:r w:rsidRPr="00011AB4">
        <w:rPr>
          <w:sz w:val="16"/>
        </w:rPr>
        <w:t xml:space="preserve"> Mexico, behind the auto industry, crude oil exports, and remittances. </w:t>
      </w:r>
      <w:r w:rsidRPr="00011AB4">
        <w:rPr>
          <w:sz w:val="12"/>
        </w:rPr>
        <w:t>¶</w:t>
      </w:r>
      <w:r w:rsidRPr="00011AB4">
        <w:rPr>
          <w:sz w:val="16"/>
        </w:rPr>
        <w:t xml:space="preserve"> The mineral sector surpassed the tourism sector in 2010. </w:t>
      </w:r>
      <w:r w:rsidRPr="00011AB4">
        <w:rPr>
          <w:sz w:val="12"/>
        </w:rPr>
        <w:t>¶</w:t>
      </w:r>
      <w:r w:rsidRPr="00011AB4">
        <w:rPr>
          <w:sz w:val="16"/>
        </w:rPr>
        <w:t xml:space="preserve"> </w:t>
      </w:r>
      <w:r w:rsidRPr="00011AB4">
        <w:rPr>
          <w:rStyle w:val="StyleBoldUnderline"/>
        </w:rPr>
        <w:t>The principal mineral-rich areas are located</w:t>
      </w:r>
      <w:r w:rsidRPr="00011AB4">
        <w:rPr>
          <w:sz w:val="16"/>
        </w:rPr>
        <w:t xml:space="preserve"> in the north and westcentral parts of Mexico, </w:t>
      </w:r>
      <w:r w:rsidRPr="00011AB4">
        <w:rPr>
          <w:rStyle w:val="StyleBoldUnderline"/>
        </w:rPr>
        <w:t>in states that are close to the United States</w:t>
      </w:r>
      <w:r w:rsidRPr="00011AB4">
        <w:rPr>
          <w:sz w:val="16"/>
        </w:rPr>
        <w:t xml:space="preserve">. </w:t>
      </w:r>
      <w:r w:rsidRPr="00011AB4">
        <w:rPr>
          <w:rStyle w:val="StyleBoldUnderline"/>
        </w:rPr>
        <w:t xml:space="preserve">The </w:t>
      </w:r>
      <w:r w:rsidRPr="00011AB4">
        <w:rPr>
          <w:rStyle w:val="StyleBoldUnderline"/>
          <w:sz w:val="12"/>
        </w:rPr>
        <w:t xml:space="preserve">¶ </w:t>
      </w:r>
      <w:r w:rsidRPr="00011AB4">
        <w:rPr>
          <w:rStyle w:val="StyleBoldUnderline"/>
        </w:rPr>
        <w:t>multiplier effect</w:t>
      </w:r>
      <w:r w:rsidRPr="00011AB4">
        <w:rPr>
          <w:sz w:val="16"/>
        </w:rPr>
        <w:t xml:space="preserve">—that is, nonmining jobs created as a result of mining </w:t>
      </w:r>
      <w:r w:rsidRPr="00011AB4">
        <w:rPr>
          <w:sz w:val="12"/>
        </w:rPr>
        <w:t>¶</w:t>
      </w:r>
      <w:r w:rsidRPr="00011AB4">
        <w:rPr>
          <w:sz w:val="16"/>
        </w:rPr>
        <w:t xml:space="preserve"> jobs—</w:t>
      </w:r>
      <w:r w:rsidRPr="00011AB4">
        <w:rPr>
          <w:rStyle w:val="StyleBoldUnderline"/>
        </w:rPr>
        <w:t>is significant</w:t>
      </w:r>
      <w:r w:rsidRPr="00011AB4">
        <w:rPr>
          <w:sz w:val="16"/>
        </w:rPr>
        <w:t xml:space="preserve">, ranging from 2.5 nonmining jobs per mining job to </w:t>
      </w:r>
      <w:r w:rsidRPr="00011AB4">
        <w:rPr>
          <w:sz w:val="12"/>
        </w:rPr>
        <w:t>¶</w:t>
      </w:r>
      <w:r w:rsidRPr="00011AB4">
        <w:rPr>
          <w:sz w:val="16"/>
        </w:rPr>
        <w:t xml:space="preserve"> double that number, depending on the jurisdiction.</w:t>
      </w:r>
    </w:p>
    <w:p w:rsidR="00355A77" w:rsidRDefault="00355A77" w:rsidP="00355A77">
      <w:pPr>
        <w:pStyle w:val="Heading4"/>
      </w:pPr>
      <w:r>
        <w:t>Mexico is key to U.S. rare-earth supply</w:t>
      </w:r>
    </w:p>
    <w:p w:rsidR="00355A77" w:rsidRPr="00C3185F" w:rsidRDefault="00355A77" w:rsidP="00355A77">
      <w:pPr>
        <w:rPr>
          <w:rStyle w:val="StyleStyleBold12pt"/>
          <w:b w:val="0"/>
          <w:sz w:val="18"/>
        </w:rPr>
      </w:pPr>
      <w:r>
        <w:rPr>
          <w:rStyle w:val="StyleStyleBold12pt"/>
        </w:rPr>
        <w:t xml:space="preserve">SRE 13 </w:t>
      </w:r>
      <w:r>
        <w:rPr>
          <w:rStyle w:val="StyleStyleBold12pt"/>
          <w:sz w:val="18"/>
        </w:rPr>
        <w:t>(Embajada De Mexico En Estados Unidos, Secretaria De Relaciones Exteriores, “Economy” &lt;http://embamex.sre.gob.mx/eua/index.php/en/meetmex/509-mexico-today&gt; last updated 2013)</w:t>
      </w:r>
    </w:p>
    <w:p w:rsidR="00355A77" w:rsidRPr="00C3185F" w:rsidRDefault="00355A77" w:rsidP="00355A77">
      <w:pPr>
        <w:rPr>
          <w:rStyle w:val="StyleBoldUnderline"/>
        </w:rPr>
      </w:pPr>
      <w:r w:rsidRPr="00C3185F">
        <w:rPr>
          <w:sz w:val="16"/>
        </w:rPr>
        <w:t>The Mexican economy is based on the free market model. Currently, it is the 12th largest economy in the world and the 2nd largest in Latin America.</w:t>
      </w:r>
      <w:r w:rsidRPr="00C3185F">
        <w:rPr>
          <w:sz w:val="12"/>
        </w:rPr>
        <w:t>¶</w:t>
      </w:r>
      <w:r w:rsidRPr="00C3185F">
        <w:rPr>
          <w:sz w:val="16"/>
        </w:rPr>
        <w:t xml:space="preserve"> </w:t>
      </w:r>
      <w:r w:rsidRPr="00C3185F">
        <w:rPr>
          <w:rStyle w:val="StyleBoldUnderline"/>
        </w:rPr>
        <w:t>The United States is the most common destination for Mexican exports</w:t>
      </w:r>
      <w:r w:rsidRPr="00C3185F">
        <w:rPr>
          <w:sz w:val="16"/>
        </w:rPr>
        <w:t>. Top Mexican exports to the U.S. include oil, cars, and electronic equipment. Top U.S. exports to Mexico include electronic equipment, motor vehicle parts, and chemicals.</w:t>
      </w:r>
      <w:r w:rsidRPr="00C3185F">
        <w:rPr>
          <w:sz w:val="12"/>
        </w:rPr>
        <w:t>¶</w:t>
      </w:r>
      <w:r w:rsidRPr="00C3185F">
        <w:rPr>
          <w:sz w:val="16"/>
        </w:rPr>
        <w:t xml:space="preserve"> Mexico is the world's seventh-largest oil exporter, and one of the top 3 suppliers of oil to the U.S. Oil and gas revenues provide over one-third of all Mexican government revenues.</w:t>
      </w:r>
      <w:r w:rsidRPr="00C3185F">
        <w:rPr>
          <w:sz w:val="12"/>
        </w:rPr>
        <w:t>¶</w:t>
      </w:r>
      <w:r w:rsidRPr="00C3185F">
        <w:rPr>
          <w:sz w:val="16"/>
        </w:rPr>
        <w:t xml:space="preserve"> </w:t>
      </w:r>
      <w:r w:rsidRPr="00C3185F">
        <w:rPr>
          <w:sz w:val="12"/>
        </w:rPr>
        <w:t>¶</w:t>
      </w:r>
      <w:r w:rsidRPr="00C3185F">
        <w:rPr>
          <w:sz w:val="16"/>
        </w:rPr>
        <w:t xml:space="preserve"> Agriculture and Livestock</w:t>
      </w:r>
      <w:r w:rsidRPr="00C3185F">
        <w:rPr>
          <w:sz w:val="12"/>
        </w:rPr>
        <w:t>¶</w:t>
      </w:r>
      <w:r w:rsidRPr="00C3185F">
        <w:rPr>
          <w:sz w:val="16"/>
        </w:rPr>
        <w:t xml:space="preserve"> Mexico's temperate climate facilitates the production of tropical fruits such as tomatoes, avocados, strawberries, and mangoes. Mexico is a leading world producer of vanilla extract, used for food flavoring. Major agricultural products include: corn, wheat, soybeans, rice, beans, cotton, sugarcane, and coffee.</w:t>
      </w:r>
      <w:r w:rsidRPr="00C3185F">
        <w:rPr>
          <w:sz w:val="12"/>
        </w:rPr>
        <w:t>¶</w:t>
      </w:r>
      <w:r w:rsidRPr="00C3185F">
        <w:rPr>
          <w:sz w:val="16"/>
        </w:rPr>
        <w:t xml:space="preserve"> In addition, Mexico produces two crops of cacti that are rarely grown elsewhere in the world. Henequén, grown in the state of Yucatán, produces a fiber that is used to make furniture and rope. Maguey is used to produce three traditional Mexican drinks: pulque, tequila, and mezcal.</w:t>
      </w:r>
      <w:r w:rsidRPr="00C3185F">
        <w:rPr>
          <w:sz w:val="12"/>
        </w:rPr>
        <w:t>¶</w:t>
      </w:r>
      <w:r w:rsidRPr="00C3185F">
        <w:rPr>
          <w:sz w:val="16"/>
        </w:rPr>
        <w:t xml:space="preserve"> Mexico's cattle, swine, and poultry livestock industries also help produce a variety of products directed for national consumption. Most of its beef production is concentrated in the northern regions of the country.</w:t>
      </w:r>
      <w:r w:rsidRPr="00C3185F">
        <w:rPr>
          <w:sz w:val="12"/>
        </w:rPr>
        <w:t>¶</w:t>
      </w:r>
      <w:r w:rsidRPr="00C3185F">
        <w:rPr>
          <w:sz w:val="16"/>
        </w:rPr>
        <w:t xml:space="preserve"> Natural Resources</w:t>
      </w:r>
      <w:r w:rsidRPr="00C3185F">
        <w:rPr>
          <w:sz w:val="12"/>
        </w:rPr>
        <w:t>¶</w:t>
      </w:r>
      <w:r w:rsidRPr="00C3185F">
        <w:rPr>
          <w:sz w:val="16"/>
        </w:rPr>
        <w:t xml:space="preserve"> </w:t>
      </w:r>
      <w:r w:rsidRPr="00C3185F">
        <w:rPr>
          <w:rStyle w:val="StyleBoldUnderline"/>
        </w:rPr>
        <w:t>Mexico is among the world's largest producers of oil, natural gas, silver, copper, gold, lead, zinc</w:t>
      </w:r>
      <w:r w:rsidRPr="00C3185F">
        <w:rPr>
          <w:sz w:val="16"/>
        </w:rPr>
        <w:t>, and lumber.</w:t>
      </w:r>
      <w:r w:rsidRPr="00C3185F">
        <w:rPr>
          <w:sz w:val="12"/>
        </w:rPr>
        <w:t>¶</w:t>
      </w:r>
      <w:r w:rsidRPr="00C3185F">
        <w:rPr>
          <w:sz w:val="16"/>
        </w:rPr>
        <w:t xml:space="preserve"> </w:t>
      </w:r>
      <w:r w:rsidRPr="00C3185F">
        <w:rPr>
          <w:rStyle w:val="StyleBoldUnderline"/>
        </w:rPr>
        <w:t>Other minerals</w:t>
      </w:r>
      <w:r w:rsidRPr="00C3185F">
        <w:rPr>
          <w:sz w:val="16"/>
        </w:rPr>
        <w:t xml:space="preserve"> such as mercury, cadmium, antimony, manganese, iron, and coal </w:t>
      </w:r>
      <w:r w:rsidRPr="00C3185F">
        <w:rPr>
          <w:rStyle w:val="StyleBoldUnderline"/>
        </w:rPr>
        <w:t>are also found in Mexican mines and contribute to the global supply of rare earth elements.</w:t>
      </w:r>
    </w:p>
    <w:p w:rsidR="00355A77" w:rsidRDefault="00355A77" w:rsidP="00355A77">
      <w:pPr>
        <w:pStyle w:val="Heading3"/>
      </w:pPr>
      <w:r>
        <w:lastRenderedPageBreak/>
        <w:t>Mining Key to Economy</w:t>
      </w:r>
    </w:p>
    <w:p w:rsidR="00355A77" w:rsidRDefault="00355A77" w:rsidP="00355A77">
      <w:pPr>
        <w:pStyle w:val="Heading4"/>
      </w:pPr>
      <w:r>
        <w:t>Mexican mining is key to the economy</w:t>
      </w:r>
    </w:p>
    <w:p w:rsidR="00355A77" w:rsidRPr="00355AED" w:rsidRDefault="00355A77" w:rsidP="00355A77">
      <w:pPr>
        <w:rPr>
          <w:rStyle w:val="StyleStyleBold12pt"/>
          <w:b w:val="0"/>
        </w:rPr>
      </w:pPr>
      <w:r>
        <w:rPr>
          <w:rStyle w:val="StyleStyleBold12pt"/>
        </w:rPr>
        <w:t>Perez 12 (Alberto Alexander Perez, Economist at U.S. Geological Survey, “The Mineral industry of Mexico” &lt;http://minerals.usgs.gov/minerals/pubs/country/2010/myb3-2010-mx.pdf&gt; June 2012)</w:t>
      </w:r>
    </w:p>
    <w:p w:rsidR="00355A77" w:rsidRPr="00355AED" w:rsidRDefault="00355A77" w:rsidP="00355A77">
      <w:pPr>
        <w:rPr>
          <w:sz w:val="16"/>
        </w:rPr>
      </w:pPr>
      <w:r w:rsidRPr="00355AED">
        <w:rPr>
          <w:rStyle w:val="StyleBoldUnderline"/>
        </w:rPr>
        <w:t>The mineral industry was</w:t>
      </w:r>
      <w:r w:rsidRPr="00355AED">
        <w:rPr>
          <w:sz w:val="16"/>
        </w:rPr>
        <w:t xml:space="preserve"> </w:t>
      </w:r>
      <w:r w:rsidRPr="00355AED">
        <w:rPr>
          <w:rStyle w:val="StyleBoldUnderline"/>
        </w:rPr>
        <w:t xml:space="preserve">among the most profitable economic </w:t>
      </w:r>
      <w:r w:rsidRPr="00355AED">
        <w:rPr>
          <w:rStyle w:val="StyleBoldUnderline"/>
          <w:sz w:val="12"/>
        </w:rPr>
        <w:t xml:space="preserve">¶ </w:t>
      </w:r>
      <w:r w:rsidRPr="00355AED">
        <w:rPr>
          <w:rStyle w:val="StyleBoldUnderline"/>
        </w:rPr>
        <w:t>sectors of the country</w:t>
      </w:r>
      <w:r w:rsidRPr="00355AED">
        <w:rPr>
          <w:sz w:val="16"/>
        </w:rPr>
        <w:t xml:space="preserve"> </w:t>
      </w:r>
      <w:r w:rsidRPr="00355AED">
        <w:rPr>
          <w:rStyle w:val="StyleBoldUnderline"/>
        </w:rPr>
        <w:t xml:space="preserve">and represented a major source of revenue </w:t>
      </w:r>
      <w:r w:rsidRPr="00355AED">
        <w:rPr>
          <w:rStyle w:val="StyleBoldUnderline"/>
          <w:sz w:val="12"/>
        </w:rPr>
        <w:t xml:space="preserve">¶ </w:t>
      </w:r>
      <w:r w:rsidRPr="00355AED">
        <w:rPr>
          <w:rStyle w:val="StyleBoldUnderline"/>
        </w:rPr>
        <w:t>for the Government. The</w:t>
      </w:r>
      <w:r w:rsidRPr="00355AED">
        <w:rPr>
          <w:sz w:val="16"/>
        </w:rPr>
        <w:t xml:space="preserve"> continued </w:t>
      </w:r>
      <w:r w:rsidRPr="00355AED">
        <w:rPr>
          <w:rStyle w:val="StyleBoldUnderline"/>
        </w:rPr>
        <w:t>world economic recovery</w:t>
      </w:r>
      <w:r w:rsidRPr="00355AED">
        <w:rPr>
          <w:sz w:val="16"/>
        </w:rPr>
        <w:t xml:space="preserve"> </w:t>
      </w:r>
      <w:r w:rsidRPr="00355AED">
        <w:rPr>
          <w:sz w:val="12"/>
        </w:rPr>
        <w:t>¶</w:t>
      </w:r>
      <w:r w:rsidRPr="00355AED">
        <w:rPr>
          <w:sz w:val="16"/>
        </w:rPr>
        <w:t xml:space="preserve"> and the subsequent increase in mineral demand </w:t>
      </w:r>
      <w:r w:rsidRPr="00355AED">
        <w:rPr>
          <w:rStyle w:val="StyleBoldUnderline"/>
        </w:rPr>
        <w:t xml:space="preserve">led to a 40.2% </w:t>
      </w:r>
      <w:r w:rsidRPr="00355AED">
        <w:rPr>
          <w:rStyle w:val="StyleBoldUnderline"/>
          <w:sz w:val="12"/>
        </w:rPr>
        <w:t xml:space="preserve">¶ </w:t>
      </w:r>
      <w:r w:rsidRPr="00355AED">
        <w:rPr>
          <w:rStyle w:val="StyleBoldUnderline"/>
        </w:rPr>
        <w:t>increase in the value of mining production</w:t>
      </w:r>
      <w:r w:rsidRPr="00355AED">
        <w:rPr>
          <w:sz w:val="16"/>
        </w:rPr>
        <w:t xml:space="preserve"> in 2010 compared </w:t>
      </w:r>
      <w:r w:rsidRPr="00355AED">
        <w:rPr>
          <w:sz w:val="12"/>
        </w:rPr>
        <w:t>¶</w:t>
      </w:r>
      <w:r w:rsidRPr="00355AED">
        <w:rPr>
          <w:sz w:val="16"/>
        </w:rPr>
        <w:t xml:space="preserve"> with that of 2009. </w:t>
      </w:r>
      <w:r w:rsidRPr="00355AED">
        <w:rPr>
          <w:rStyle w:val="StyleBoldUnderline"/>
        </w:rPr>
        <w:t xml:space="preserve">This change represented an increase of </w:t>
      </w:r>
      <w:r w:rsidRPr="00355AED">
        <w:rPr>
          <w:rStyle w:val="StyleBoldUnderline"/>
          <w:sz w:val="12"/>
        </w:rPr>
        <w:t xml:space="preserve">¶ </w:t>
      </w:r>
      <w:r w:rsidRPr="00355AED">
        <w:rPr>
          <w:rStyle w:val="StyleBoldUnderline"/>
        </w:rPr>
        <w:t>14.3% in the mineral industry’s contribution to Mexico’s GDP</w:t>
      </w:r>
      <w:r w:rsidRPr="00355AED">
        <w:rPr>
          <w:sz w:val="16"/>
        </w:rPr>
        <w:t xml:space="preserve">. </w:t>
      </w:r>
      <w:r w:rsidRPr="00355AED">
        <w:rPr>
          <w:sz w:val="12"/>
        </w:rPr>
        <w:t>¶</w:t>
      </w:r>
      <w:r w:rsidRPr="00355AED">
        <w:rPr>
          <w:sz w:val="16"/>
        </w:rPr>
        <w:t xml:space="preserve"> employment in the mineral industry increased by 5.3% as a </w:t>
      </w:r>
      <w:r w:rsidRPr="00355AED">
        <w:rPr>
          <w:sz w:val="12"/>
        </w:rPr>
        <w:t>¶</w:t>
      </w:r>
      <w:r w:rsidRPr="00355AED">
        <w:rPr>
          <w:sz w:val="16"/>
        </w:rPr>
        <w:t xml:space="preserve"> result of the creation of about 14,299 new jobs in the industry.</w:t>
      </w:r>
      <w:r w:rsidRPr="00355AED">
        <w:rPr>
          <w:sz w:val="12"/>
        </w:rPr>
        <w:t>¶</w:t>
      </w:r>
      <w:r w:rsidRPr="00355AED">
        <w:rPr>
          <w:sz w:val="16"/>
        </w:rPr>
        <w:t xml:space="preserve"> </w:t>
      </w:r>
      <w:r w:rsidRPr="00355AED">
        <w:rPr>
          <w:rStyle w:val="StyleBoldUnderline"/>
        </w:rPr>
        <w:t xml:space="preserve">The leading mineral-rich areas </w:t>
      </w:r>
      <w:r w:rsidRPr="00355AED">
        <w:rPr>
          <w:sz w:val="16"/>
        </w:rPr>
        <w:t>where</w:t>
      </w:r>
      <w:r w:rsidRPr="00355AED">
        <w:rPr>
          <w:rStyle w:val="StyleBoldUnderline"/>
        </w:rPr>
        <w:t xml:space="preserve"> copper, gold, silver, </w:t>
      </w:r>
      <w:r w:rsidRPr="00355AED">
        <w:rPr>
          <w:rStyle w:val="StyleBoldUnderline"/>
          <w:sz w:val="12"/>
        </w:rPr>
        <w:t xml:space="preserve">¶ </w:t>
      </w:r>
      <w:r w:rsidRPr="00355AED">
        <w:rPr>
          <w:rStyle w:val="StyleBoldUnderline"/>
        </w:rPr>
        <w:t>and zinc</w:t>
      </w:r>
      <w:r w:rsidRPr="00355AED">
        <w:rPr>
          <w:sz w:val="16"/>
        </w:rPr>
        <w:t xml:space="preserve"> (although not exclusively) were produced, are located </w:t>
      </w:r>
      <w:r w:rsidRPr="00355AED">
        <w:rPr>
          <w:sz w:val="12"/>
        </w:rPr>
        <w:t>¶</w:t>
      </w:r>
      <w:r w:rsidRPr="00355AED">
        <w:rPr>
          <w:sz w:val="16"/>
        </w:rPr>
        <w:t xml:space="preserve"> in the north and the west-central parts of the country. The main </w:t>
      </w:r>
      <w:r w:rsidRPr="00355AED">
        <w:rPr>
          <w:sz w:val="12"/>
        </w:rPr>
        <w:t>¶</w:t>
      </w:r>
      <w:r w:rsidRPr="00355AED">
        <w:rPr>
          <w:sz w:val="16"/>
        </w:rPr>
        <w:t xml:space="preserve"> oil-producing areas are located in the east and south (cámara </w:t>
      </w:r>
      <w:r w:rsidRPr="00355AED">
        <w:rPr>
          <w:sz w:val="12"/>
        </w:rPr>
        <w:t>¶</w:t>
      </w:r>
      <w:r w:rsidRPr="00355AED">
        <w:rPr>
          <w:sz w:val="16"/>
        </w:rPr>
        <w:t xml:space="preserve"> Minera de México, 2011, p. 6; U.S. central intelligence Agency, </w:t>
      </w:r>
      <w:r w:rsidRPr="00355AED">
        <w:rPr>
          <w:sz w:val="12"/>
        </w:rPr>
        <w:t>¶</w:t>
      </w:r>
      <w:r w:rsidRPr="00355AED">
        <w:rPr>
          <w:sz w:val="16"/>
        </w:rPr>
        <w:t xml:space="preserve"> 2011).</w:t>
      </w:r>
      <w:r w:rsidRPr="00355AED">
        <w:rPr>
          <w:sz w:val="12"/>
        </w:rPr>
        <w:t>¶</w:t>
      </w:r>
      <w:r w:rsidRPr="00355AED">
        <w:rPr>
          <w:sz w:val="16"/>
        </w:rPr>
        <w:t xml:space="preserve"> </w:t>
      </w:r>
      <w:r w:rsidRPr="00355AED">
        <w:rPr>
          <w:rStyle w:val="StyleBoldUnderline"/>
        </w:rPr>
        <w:t xml:space="preserve">Mexico was a </w:t>
      </w:r>
      <w:r w:rsidRPr="00FF4D72">
        <w:rPr>
          <w:rStyle w:val="Emphasis"/>
        </w:rPr>
        <w:t>leading world producer of several mineral ¶ commodities</w:t>
      </w:r>
      <w:r w:rsidRPr="00355AED">
        <w:rPr>
          <w:sz w:val="16"/>
        </w:rPr>
        <w:t xml:space="preserve">. in 2010, </w:t>
      </w:r>
      <w:r w:rsidRPr="00355AED">
        <w:rPr>
          <w:rStyle w:val="StyleBoldUnderline"/>
        </w:rPr>
        <w:t xml:space="preserve">the country was the world’s leading </w:t>
      </w:r>
      <w:r w:rsidRPr="00355AED">
        <w:rPr>
          <w:rStyle w:val="StyleBoldUnderline"/>
          <w:sz w:val="12"/>
        </w:rPr>
        <w:t xml:space="preserve">¶ </w:t>
      </w:r>
      <w:r w:rsidRPr="00355AED">
        <w:rPr>
          <w:rStyle w:val="StyleBoldUnderline"/>
        </w:rPr>
        <w:t>producer of silver</w:t>
      </w:r>
      <w:r w:rsidRPr="00355AED">
        <w:rPr>
          <w:sz w:val="16"/>
        </w:rPr>
        <w:t xml:space="preserve">, the second ranked producer of </w:t>
      </w:r>
      <w:r w:rsidRPr="00355AED">
        <w:rPr>
          <w:rStyle w:val="StyleBoldUnderline"/>
        </w:rPr>
        <w:t>fluorspar</w:t>
      </w:r>
      <w:r w:rsidRPr="00355AED">
        <w:rPr>
          <w:sz w:val="16"/>
        </w:rPr>
        <w:t xml:space="preserve">, </w:t>
      </w:r>
      <w:r w:rsidRPr="00355AED">
        <w:rPr>
          <w:sz w:val="12"/>
        </w:rPr>
        <w:t>¶</w:t>
      </w:r>
      <w:r w:rsidRPr="00355AED">
        <w:rPr>
          <w:sz w:val="16"/>
        </w:rPr>
        <w:t xml:space="preserve"> and the third ranked producer of </w:t>
      </w:r>
      <w:r w:rsidRPr="00355AED">
        <w:rPr>
          <w:rStyle w:val="StyleBoldUnderline"/>
        </w:rPr>
        <w:t>bismuth</w:t>
      </w:r>
      <w:r w:rsidRPr="00355AED">
        <w:rPr>
          <w:sz w:val="16"/>
        </w:rPr>
        <w:t xml:space="preserve">, </w:t>
      </w:r>
      <w:r w:rsidRPr="00355AED">
        <w:rPr>
          <w:rStyle w:val="StyleBoldUnderline"/>
        </w:rPr>
        <w:t xml:space="preserve">celestite, and </w:t>
      </w:r>
      <w:r w:rsidRPr="00355AED">
        <w:rPr>
          <w:rStyle w:val="StyleBoldUnderline"/>
          <w:sz w:val="12"/>
        </w:rPr>
        <w:t xml:space="preserve">¶ </w:t>
      </w:r>
      <w:r w:rsidRPr="00355AED">
        <w:rPr>
          <w:rStyle w:val="StyleBoldUnderline"/>
        </w:rPr>
        <w:t>sodium sulfate</w:t>
      </w:r>
      <w:r w:rsidRPr="00355AED">
        <w:rPr>
          <w:sz w:val="16"/>
        </w:rPr>
        <w:t xml:space="preserve">. Mexico also was the 4th ranked producer of </w:t>
      </w:r>
      <w:r w:rsidRPr="00355AED">
        <w:rPr>
          <w:sz w:val="12"/>
        </w:rPr>
        <w:t>¶</w:t>
      </w:r>
      <w:r w:rsidRPr="00355AED">
        <w:rPr>
          <w:sz w:val="16"/>
        </w:rPr>
        <w:t xml:space="preserve"> </w:t>
      </w:r>
      <w:r w:rsidRPr="00355AED">
        <w:rPr>
          <w:rStyle w:val="StyleBoldUnderline"/>
        </w:rPr>
        <w:t>wollastonite</w:t>
      </w:r>
      <w:r w:rsidRPr="00355AED">
        <w:rPr>
          <w:sz w:val="16"/>
        </w:rPr>
        <w:t xml:space="preserve">; the 5th ranked producer of </w:t>
      </w:r>
      <w:r w:rsidRPr="00355AED">
        <w:rPr>
          <w:rStyle w:val="StyleBoldUnderline"/>
        </w:rPr>
        <w:t xml:space="preserve">diatomite, lead, and </w:t>
      </w:r>
      <w:r w:rsidRPr="00355AED">
        <w:rPr>
          <w:rStyle w:val="StyleBoldUnderline"/>
          <w:sz w:val="12"/>
        </w:rPr>
        <w:t xml:space="preserve">¶ </w:t>
      </w:r>
      <w:r w:rsidRPr="00355AED">
        <w:rPr>
          <w:rStyle w:val="StyleBoldUnderline"/>
        </w:rPr>
        <w:t>molybdenum</w:t>
      </w:r>
      <w:r w:rsidRPr="00355AED">
        <w:rPr>
          <w:sz w:val="16"/>
        </w:rPr>
        <w:t xml:space="preserve">; the 6th ranked producer of </w:t>
      </w:r>
      <w:r w:rsidRPr="00355AED">
        <w:rPr>
          <w:rStyle w:val="StyleBoldUnderline"/>
        </w:rPr>
        <w:t>cadmium</w:t>
      </w:r>
      <w:r w:rsidRPr="00355AED">
        <w:rPr>
          <w:sz w:val="16"/>
        </w:rPr>
        <w:t xml:space="preserve">; the 7th </w:t>
      </w:r>
      <w:r w:rsidRPr="00355AED">
        <w:rPr>
          <w:sz w:val="12"/>
        </w:rPr>
        <w:t>¶</w:t>
      </w:r>
      <w:r w:rsidRPr="00355AED">
        <w:rPr>
          <w:sz w:val="16"/>
        </w:rPr>
        <w:t xml:space="preserve"> ranked producer of </w:t>
      </w:r>
      <w:r w:rsidRPr="00355AED">
        <w:rPr>
          <w:rStyle w:val="StyleBoldUnderline"/>
        </w:rPr>
        <w:t>barite, graphite, and salt</w:t>
      </w:r>
      <w:r w:rsidRPr="00355AED">
        <w:rPr>
          <w:sz w:val="16"/>
        </w:rPr>
        <w:t xml:space="preserve">; the 8th ranked </w:t>
      </w:r>
      <w:r w:rsidRPr="00355AED">
        <w:rPr>
          <w:sz w:val="12"/>
        </w:rPr>
        <w:t>¶</w:t>
      </w:r>
      <w:r w:rsidRPr="00355AED">
        <w:rPr>
          <w:sz w:val="16"/>
        </w:rPr>
        <w:t xml:space="preserve"> producer of </w:t>
      </w:r>
      <w:r w:rsidRPr="00355AED">
        <w:rPr>
          <w:rStyle w:val="StyleBoldUnderline"/>
        </w:rPr>
        <w:t>manganese</w:t>
      </w:r>
      <w:r w:rsidRPr="00355AED">
        <w:rPr>
          <w:sz w:val="16"/>
        </w:rPr>
        <w:t xml:space="preserve"> and </w:t>
      </w:r>
      <w:r w:rsidRPr="00355AED">
        <w:rPr>
          <w:rStyle w:val="StyleBoldUnderline"/>
        </w:rPr>
        <w:t>zinc</w:t>
      </w:r>
      <w:r w:rsidRPr="00355AED">
        <w:rPr>
          <w:sz w:val="16"/>
        </w:rPr>
        <w:t xml:space="preserve">; the 11th ranked producer of </w:t>
      </w:r>
      <w:r w:rsidRPr="00355AED">
        <w:rPr>
          <w:sz w:val="12"/>
        </w:rPr>
        <w:t>¶</w:t>
      </w:r>
      <w:r w:rsidRPr="00355AED">
        <w:rPr>
          <w:sz w:val="16"/>
        </w:rPr>
        <w:t xml:space="preserve"> </w:t>
      </w:r>
      <w:r w:rsidRPr="00355AED">
        <w:rPr>
          <w:rStyle w:val="StyleBoldUnderline"/>
        </w:rPr>
        <w:t>feldspar, gold, and sulfur;</w:t>
      </w:r>
      <w:r w:rsidRPr="00355AED">
        <w:rPr>
          <w:sz w:val="16"/>
        </w:rPr>
        <w:t xml:space="preserve"> the 12th ranked producer of </w:t>
      </w:r>
      <w:r w:rsidRPr="00355AED">
        <w:rPr>
          <w:rStyle w:val="StyleBoldUnderline"/>
        </w:rPr>
        <w:t xml:space="preserve">copper </w:t>
      </w:r>
      <w:r w:rsidRPr="00355AED">
        <w:rPr>
          <w:rStyle w:val="StyleBoldUnderline"/>
          <w:sz w:val="12"/>
        </w:rPr>
        <w:t xml:space="preserve">¶ </w:t>
      </w:r>
      <w:r w:rsidRPr="00355AED">
        <w:rPr>
          <w:sz w:val="16"/>
        </w:rPr>
        <w:t xml:space="preserve">ore, and the 14th ranked producer of </w:t>
      </w:r>
      <w:r w:rsidRPr="00355AED">
        <w:rPr>
          <w:rStyle w:val="StyleBoldUnderline"/>
        </w:rPr>
        <w:t>iron</w:t>
      </w:r>
      <w:r w:rsidRPr="00355AED">
        <w:rPr>
          <w:sz w:val="16"/>
        </w:rPr>
        <w:t xml:space="preserve"> ore </w:t>
      </w:r>
      <w:r w:rsidRPr="00355AED">
        <w:rPr>
          <w:rStyle w:val="StyleBoldUnderline"/>
        </w:rPr>
        <w:t>and</w:t>
      </w:r>
      <w:r w:rsidRPr="00355AED">
        <w:rPr>
          <w:sz w:val="16"/>
        </w:rPr>
        <w:t xml:space="preserve"> </w:t>
      </w:r>
      <w:r w:rsidRPr="00355AED">
        <w:rPr>
          <w:rStyle w:val="StyleBoldUnderline"/>
        </w:rPr>
        <w:t>phosphate</w:t>
      </w:r>
      <w:r w:rsidRPr="00355AED">
        <w:rPr>
          <w:sz w:val="16"/>
        </w:rPr>
        <w:t xml:space="preserve"> </w:t>
      </w:r>
      <w:r w:rsidRPr="00355AED">
        <w:rPr>
          <w:sz w:val="12"/>
        </w:rPr>
        <w:t>¶</w:t>
      </w:r>
      <w:r w:rsidRPr="00355AED">
        <w:rPr>
          <w:sz w:val="16"/>
        </w:rPr>
        <w:t xml:space="preserve"> rock (Brooks, 2011a, b; cámara Minera de México, 2011, p. 73, </w:t>
      </w:r>
      <w:r w:rsidRPr="00355AED">
        <w:rPr>
          <w:sz w:val="12"/>
        </w:rPr>
        <w:t>¶</w:t>
      </w:r>
      <w:r w:rsidRPr="00355AED">
        <w:rPr>
          <w:sz w:val="16"/>
        </w:rPr>
        <w:t xml:space="preserve"> carlin, 2011; corathers, 2011; Guberman, 2011; Kostick, 2011; </w:t>
      </w:r>
      <w:r w:rsidRPr="00355AED">
        <w:rPr>
          <w:sz w:val="12"/>
        </w:rPr>
        <w:t>¶</w:t>
      </w:r>
      <w:r w:rsidRPr="00355AED">
        <w:rPr>
          <w:sz w:val="16"/>
        </w:rPr>
        <w:t xml:space="preserve"> Miller, 2011; Polyak, 2011; Tolcin, 2011a, b).</w:t>
      </w:r>
      <w:r w:rsidRPr="00355AED">
        <w:rPr>
          <w:sz w:val="12"/>
        </w:rPr>
        <w:t>¶</w:t>
      </w:r>
      <w:r w:rsidRPr="00355AED">
        <w:rPr>
          <w:sz w:val="16"/>
        </w:rPr>
        <w:t xml:space="preserve"> Minerals in the National Economy</w:t>
      </w:r>
      <w:r w:rsidRPr="00355AED">
        <w:rPr>
          <w:sz w:val="12"/>
        </w:rPr>
        <w:t>¶</w:t>
      </w:r>
      <w:r w:rsidRPr="00355AED">
        <w:rPr>
          <w:sz w:val="16"/>
        </w:rPr>
        <w:t xml:space="preserve"> </w:t>
      </w:r>
      <w:r w:rsidRPr="00355AED">
        <w:rPr>
          <w:rStyle w:val="StyleBoldUnderline"/>
        </w:rPr>
        <w:t xml:space="preserve">The mineral industry was the third main source of foreign </w:t>
      </w:r>
      <w:r w:rsidRPr="00355AED">
        <w:rPr>
          <w:rStyle w:val="StyleBoldUnderline"/>
          <w:sz w:val="12"/>
        </w:rPr>
        <w:t xml:space="preserve">¶ </w:t>
      </w:r>
      <w:r w:rsidRPr="00355AED">
        <w:rPr>
          <w:rStyle w:val="StyleBoldUnderline"/>
        </w:rPr>
        <w:t>currency</w:t>
      </w:r>
      <w:r w:rsidRPr="00355AED">
        <w:rPr>
          <w:sz w:val="16"/>
        </w:rPr>
        <w:t xml:space="preserve"> for the country after crude oil exports and remittances </w:t>
      </w:r>
      <w:r w:rsidRPr="00355AED">
        <w:rPr>
          <w:sz w:val="12"/>
        </w:rPr>
        <w:t>¶</w:t>
      </w:r>
      <w:r w:rsidRPr="00355AED">
        <w:rPr>
          <w:sz w:val="16"/>
        </w:rPr>
        <w:t xml:space="preserve"> by Mexicans living abroad; the other main source was tourism. </w:t>
      </w:r>
      <w:r w:rsidRPr="00355AED">
        <w:rPr>
          <w:sz w:val="12"/>
        </w:rPr>
        <w:t>¶</w:t>
      </w:r>
      <w:r w:rsidRPr="00355AED">
        <w:rPr>
          <w:sz w:val="16"/>
        </w:rPr>
        <w:t xml:space="preserve"> crude oil production had consistently decreased for several </w:t>
      </w:r>
      <w:r w:rsidRPr="00355AED">
        <w:rPr>
          <w:sz w:val="12"/>
        </w:rPr>
        <w:t>¶</w:t>
      </w:r>
      <w:r w:rsidRPr="00355AED">
        <w:rPr>
          <w:sz w:val="16"/>
        </w:rPr>
        <w:t xml:space="preserve"> years, although in 2008, Mexico’s crude oil exports achieved </w:t>
      </w:r>
      <w:r w:rsidRPr="00355AED">
        <w:rPr>
          <w:sz w:val="12"/>
        </w:rPr>
        <w:t>¶</w:t>
      </w:r>
      <w:r w:rsidRPr="00355AED">
        <w:rPr>
          <w:sz w:val="16"/>
        </w:rPr>
        <w:t xml:space="preserve"> their highest value owing to the increase in the price of crude </w:t>
      </w:r>
      <w:r w:rsidRPr="00355AED">
        <w:rPr>
          <w:sz w:val="12"/>
        </w:rPr>
        <w:t>¶</w:t>
      </w:r>
      <w:r w:rsidRPr="00355AED">
        <w:rPr>
          <w:sz w:val="16"/>
        </w:rPr>
        <w:t xml:space="preserve"> oil in international markets. </w:t>
      </w:r>
      <w:r w:rsidRPr="00355AED">
        <w:rPr>
          <w:rStyle w:val="StyleBoldUnderline"/>
        </w:rPr>
        <w:t xml:space="preserve">The mineral industry was a critical </w:t>
      </w:r>
      <w:r w:rsidRPr="00355AED">
        <w:rPr>
          <w:rStyle w:val="StyleBoldUnderline"/>
          <w:sz w:val="12"/>
        </w:rPr>
        <w:t xml:space="preserve">¶ </w:t>
      </w:r>
      <w:r w:rsidRPr="00355AED">
        <w:rPr>
          <w:rStyle w:val="StyleBoldUnderline"/>
        </w:rPr>
        <w:t xml:space="preserve">sector within the Mexican economy </w:t>
      </w:r>
      <w:r w:rsidRPr="00355AED">
        <w:rPr>
          <w:sz w:val="16"/>
        </w:rPr>
        <w:t xml:space="preserve">(cámara Minera de México, </w:t>
      </w:r>
      <w:r w:rsidRPr="00355AED">
        <w:rPr>
          <w:sz w:val="12"/>
        </w:rPr>
        <w:t>¶</w:t>
      </w:r>
      <w:r w:rsidRPr="00355AED">
        <w:rPr>
          <w:sz w:val="16"/>
        </w:rPr>
        <w:t xml:space="preserve"> 2011, p. 7–8).</w:t>
      </w:r>
    </w:p>
    <w:p w:rsidR="00355A77" w:rsidRDefault="00355A77" w:rsidP="00355A77">
      <w:pPr>
        <w:pStyle w:val="Heading4"/>
      </w:pPr>
      <w:r>
        <w:t>Mining is key to Mexican competitiveness</w:t>
      </w:r>
    </w:p>
    <w:p w:rsidR="00355A77" w:rsidRPr="00EC121C" w:rsidRDefault="00355A77" w:rsidP="00355A77">
      <w:pPr>
        <w:rPr>
          <w:rStyle w:val="StyleStyleBold12pt"/>
          <w:b w:val="0"/>
          <w:sz w:val="18"/>
        </w:rPr>
      </w:pPr>
      <w:r>
        <w:rPr>
          <w:rStyle w:val="StyleStyleBold12pt"/>
        </w:rPr>
        <w:t xml:space="preserve">Negocios 13 </w:t>
      </w:r>
      <w:r>
        <w:rPr>
          <w:rStyle w:val="StyleStyleBold12pt"/>
          <w:sz w:val="18"/>
        </w:rPr>
        <w:t>(Negocios, “Mexico's Mining Industry, worth its weight in gold” &lt;http://negocios.promexico.gob.mx/english/02-2013/art01.html&gt; 2-10-13)</w:t>
      </w:r>
    </w:p>
    <w:p w:rsidR="00355A77" w:rsidRPr="00EC121C" w:rsidRDefault="00355A77" w:rsidP="00355A77">
      <w:pPr>
        <w:rPr>
          <w:sz w:val="16"/>
        </w:rPr>
      </w:pPr>
      <w:r w:rsidRPr="00EC121C">
        <w:rPr>
          <w:sz w:val="16"/>
        </w:rPr>
        <w:t xml:space="preserve">The statistics don't lie: </w:t>
      </w:r>
      <w:r w:rsidRPr="00EC121C">
        <w:rPr>
          <w:rStyle w:val="StyleBoldUnderline"/>
        </w:rPr>
        <w:t>Mexico is</w:t>
      </w:r>
      <w:r w:rsidRPr="00EC121C">
        <w:rPr>
          <w:sz w:val="16"/>
        </w:rPr>
        <w:t xml:space="preserve"> not only </w:t>
      </w:r>
      <w:r w:rsidRPr="00EC121C">
        <w:rPr>
          <w:rStyle w:val="StyleBoldUnderline"/>
        </w:rPr>
        <w:t>the world's leading silver producer</w:t>
      </w:r>
      <w:r w:rsidRPr="00EC121C">
        <w:rPr>
          <w:sz w:val="16"/>
        </w:rPr>
        <w:t xml:space="preserve">, but the top destination for investment in prospecting activities in Latin America and the fourth worldwide. Rated the country with the fifth-best environment for doing business in the mining sector in terms of political risk, it is the third most attractive to the Toronto Stock Exchange, </w:t>
      </w:r>
      <w:r w:rsidRPr="00EC121C">
        <w:rPr>
          <w:rStyle w:val="StyleBoldUnderline"/>
        </w:rPr>
        <w:t>making mining one of the most strategic productive sectors to the country's social and economic development</w:t>
      </w:r>
      <w:r w:rsidRPr="00EC121C">
        <w:rPr>
          <w:sz w:val="16"/>
        </w:rPr>
        <w:t>.</w:t>
      </w:r>
      <w:r w:rsidRPr="00EC121C">
        <w:rPr>
          <w:sz w:val="12"/>
        </w:rPr>
        <w:t>¶</w:t>
      </w:r>
      <w:r w:rsidRPr="00EC121C">
        <w:rPr>
          <w:sz w:val="16"/>
        </w:rPr>
        <w:t xml:space="preserve"> Most of us aren't aware of it, but the </w:t>
      </w:r>
      <w:r w:rsidRPr="00EC121C">
        <w:rPr>
          <w:rStyle w:val="StyleBoldUnderline"/>
        </w:rPr>
        <w:t>metals and minerals produced by the mining industry are essential to our everyday lives</w:t>
      </w:r>
      <w:r w:rsidRPr="00EC121C">
        <w:rPr>
          <w:sz w:val="16"/>
        </w:rPr>
        <w:t xml:space="preserve"> and can be found in everything from cutlery and jewelry to television sets, microwave ovens and the electrical wiring in homes. Even toothpaste contains minerals.</w:t>
      </w:r>
      <w:r w:rsidRPr="00EC121C">
        <w:rPr>
          <w:sz w:val="12"/>
        </w:rPr>
        <w:t>¶</w:t>
      </w:r>
      <w:r w:rsidRPr="00EC121C">
        <w:rPr>
          <w:sz w:val="16"/>
        </w:rPr>
        <w:t xml:space="preserve"> In short, </w:t>
      </w:r>
      <w:r w:rsidRPr="00EC121C">
        <w:rPr>
          <w:rStyle w:val="StyleBoldUnderline"/>
        </w:rPr>
        <w:t>mining is the core to the world's economic and social development, and Mexico is a major player in the industry</w:t>
      </w:r>
      <w:r w:rsidRPr="00EC121C">
        <w:rPr>
          <w:sz w:val="16"/>
        </w:rPr>
        <w:t>. The numbers speak for themselves: in terms of political risk for mining investment, Mexico is ranked fifth, just 14 points behind Australia, which is number one on the annual ranking published by Behre Dolbear, a consulting firm that has included Mexico in its top five since 2006.</w:t>
      </w:r>
      <w:r w:rsidRPr="00EC121C">
        <w:rPr>
          <w:sz w:val="12"/>
        </w:rPr>
        <w:t>¶</w:t>
      </w:r>
      <w:r w:rsidRPr="00EC121C">
        <w:rPr>
          <w:sz w:val="16"/>
        </w:rPr>
        <w:t xml:space="preserve"> Mexico is the third-most-attractive country to the Toronto Stock Exchange, where 58% of the world's public mining companies trade.</w:t>
      </w:r>
      <w:r w:rsidRPr="00EC121C">
        <w:rPr>
          <w:sz w:val="12"/>
        </w:rPr>
        <w:t>¶</w:t>
      </w:r>
      <w:r w:rsidRPr="00EC121C">
        <w:rPr>
          <w:sz w:val="16"/>
        </w:rPr>
        <w:t xml:space="preserve"> </w:t>
      </w:r>
      <w:r w:rsidRPr="00EC121C">
        <w:rPr>
          <w:rStyle w:val="StyleBoldUnderline"/>
        </w:rPr>
        <w:t>Rated among the world's top</w:t>
      </w:r>
      <w:r w:rsidRPr="00EC121C">
        <w:rPr>
          <w:sz w:val="16"/>
        </w:rPr>
        <w:t xml:space="preserve"> ten </w:t>
      </w:r>
      <w:r w:rsidRPr="00EC121C">
        <w:rPr>
          <w:rStyle w:val="StyleBoldUnderline"/>
        </w:rPr>
        <w:t>producers of 17 minerals, Mexico's</w:t>
      </w:r>
      <w:r w:rsidRPr="00EC121C">
        <w:rPr>
          <w:sz w:val="16"/>
        </w:rPr>
        <w:t xml:space="preserve"> </w:t>
      </w:r>
      <w:r w:rsidRPr="00EC121C">
        <w:rPr>
          <w:rStyle w:val="StyleBoldUnderline"/>
        </w:rPr>
        <w:t>mines produce metallic minerals</w:t>
      </w:r>
      <w:r w:rsidRPr="00EC121C">
        <w:rPr>
          <w:sz w:val="16"/>
        </w:rPr>
        <w:t xml:space="preserve"> like iron and coal; precious metals like gold, silver and platinum; </w:t>
      </w:r>
      <w:r w:rsidRPr="00EC121C">
        <w:rPr>
          <w:rStyle w:val="StyleBoldUnderline"/>
        </w:rPr>
        <w:t>base metals</w:t>
      </w:r>
      <w:r w:rsidRPr="00EC121C">
        <w:rPr>
          <w:sz w:val="16"/>
        </w:rPr>
        <w:t xml:space="preserve"> like copper, nickel and aluminum; </w:t>
      </w:r>
      <w:r w:rsidRPr="00EC121C">
        <w:rPr>
          <w:rStyle w:val="StyleBoldUnderline"/>
        </w:rPr>
        <w:t>non-metallic minerals</w:t>
      </w:r>
      <w:r w:rsidRPr="00EC121C">
        <w:rPr>
          <w:sz w:val="16"/>
        </w:rPr>
        <w:t xml:space="preserve"> like gypsum and clays, which are used in the construction industry; </w:t>
      </w:r>
      <w:r w:rsidRPr="00EC121C">
        <w:rPr>
          <w:rStyle w:val="StyleBoldUnderline"/>
        </w:rPr>
        <w:t>industrial materials</w:t>
      </w:r>
      <w:r w:rsidRPr="00EC121C">
        <w:rPr>
          <w:sz w:val="16"/>
        </w:rPr>
        <w:t xml:space="preserve"> like china clay and bentonite; </w:t>
      </w:r>
      <w:r w:rsidRPr="00EC121C">
        <w:rPr>
          <w:rStyle w:val="StyleBoldUnderline"/>
        </w:rPr>
        <w:t>and gemstones</w:t>
      </w:r>
      <w:r w:rsidRPr="00EC121C">
        <w:rPr>
          <w:sz w:val="16"/>
        </w:rPr>
        <w:t xml:space="preserve"> like diamonds, sapphires and rubies.</w:t>
      </w:r>
      <w:r w:rsidRPr="00EC121C">
        <w:rPr>
          <w:sz w:val="12"/>
        </w:rPr>
        <w:t>¶</w:t>
      </w:r>
      <w:r w:rsidRPr="00EC121C">
        <w:rPr>
          <w:sz w:val="16"/>
        </w:rPr>
        <w:t xml:space="preserve"> As of the first half of 2012, Mexico was the world's leading silver producer and has climbed the ladder to position itself as the tenth-most-important producer of gold and copper, according to the international consulting firm Metals Economics Group (MEG).</w:t>
      </w:r>
      <w:r w:rsidRPr="00EC121C">
        <w:rPr>
          <w:sz w:val="12"/>
        </w:rPr>
        <w:t>¶</w:t>
      </w:r>
      <w:r w:rsidRPr="00EC121C">
        <w:rPr>
          <w:sz w:val="16"/>
        </w:rPr>
        <w:t xml:space="preserve"> Mexico's Ministry of Economy (SE) estimates that </w:t>
      </w:r>
      <w:r w:rsidRPr="00EC121C">
        <w:rPr>
          <w:rStyle w:val="StyleBoldUnderline"/>
        </w:rPr>
        <w:t>the mining industry employs over 309,000 people directly and creates another 1.6 million indirect jobs</w:t>
      </w:r>
      <w:r w:rsidRPr="00EC121C">
        <w:rPr>
          <w:sz w:val="16"/>
        </w:rPr>
        <w:t>. Between 2007 and 2012, investment in the sector rose 381.6% to 24 billion usd, while the 2006-2012 investment goal is expected to be surpassed by a substantial 64%.</w:t>
      </w:r>
      <w:r w:rsidRPr="00EC121C">
        <w:rPr>
          <w:sz w:val="12"/>
        </w:rPr>
        <w:t>¶</w:t>
      </w:r>
      <w:r w:rsidRPr="00EC121C">
        <w:rPr>
          <w:sz w:val="16"/>
        </w:rPr>
        <w:t xml:space="preserve"> This growth in investment is no coincidence. According to MEG, Mexico is now the top destination for </w:t>
      </w:r>
      <w:r w:rsidRPr="00EC121C">
        <w:rPr>
          <w:sz w:val="16"/>
        </w:rPr>
        <w:lastRenderedPageBreak/>
        <w:t>investment in prospecting activities in Latin America and, as of the end of 2011, number four on the list of 121 countries that received investment in prospecting activities, coming in just below Canada, Australia and the US.</w:t>
      </w:r>
      <w:r w:rsidRPr="00EC121C">
        <w:rPr>
          <w:sz w:val="12"/>
        </w:rPr>
        <w:t>¶</w:t>
      </w:r>
      <w:r w:rsidRPr="00EC121C">
        <w:rPr>
          <w:sz w:val="16"/>
        </w:rPr>
        <w:t xml:space="preserve"> At the close of 2011, Mexico had 23 worldclass deposits and another six classified as super-world-class.</w:t>
      </w:r>
      <w:r w:rsidRPr="00EC121C">
        <w:rPr>
          <w:sz w:val="12"/>
        </w:rPr>
        <w:t>¶</w:t>
      </w:r>
      <w:r w:rsidRPr="00EC121C">
        <w:rPr>
          <w:sz w:val="16"/>
        </w:rPr>
        <w:t xml:space="preserve"> At the end of 2012, there were 285 companies participating in 853 mining projects the length and breadth of the country.</w:t>
      </w:r>
    </w:p>
    <w:p w:rsidR="00355A77" w:rsidRDefault="00355A77" w:rsidP="00355A77">
      <w:pPr>
        <w:pStyle w:val="Heading4"/>
      </w:pPr>
      <w:r>
        <w:t>Dependency on Chinese rare-earth metals destroys competitiveness – alternative supplies are key</w:t>
      </w:r>
    </w:p>
    <w:p w:rsidR="00355A77" w:rsidRPr="009F5463" w:rsidRDefault="00355A77" w:rsidP="00355A77">
      <w:pPr>
        <w:rPr>
          <w:rStyle w:val="StyleStyleBold12pt"/>
          <w:b w:val="0"/>
          <w:sz w:val="18"/>
        </w:rPr>
      </w:pPr>
      <w:r>
        <w:rPr>
          <w:rStyle w:val="StyleStyleBold12pt"/>
        </w:rPr>
        <w:t xml:space="preserve">Hannis 12 </w:t>
      </w:r>
      <w:r>
        <w:rPr>
          <w:rStyle w:val="StyleStyleBold12pt"/>
          <w:sz w:val="18"/>
        </w:rPr>
        <w:t>(Eric Hannis, senior fellow in defense studies at the American Foreign Policy Council, “Are We Losing the Race for Rare Earths?” &lt;http://www.usnews.com/opinion/blogs/world-report/2012/11/20/the-us-needs-rare-earth-independence-from-china&gt; 11-20-12)</w:t>
      </w:r>
    </w:p>
    <w:p w:rsidR="00355A77" w:rsidRPr="009F5463" w:rsidRDefault="00355A77" w:rsidP="00355A77">
      <w:pPr>
        <w:rPr>
          <w:rStyle w:val="StyleBoldUnderline"/>
        </w:rPr>
      </w:pPr>
      <w:r w:rsidRPr="009F5463">
        <w:rPr>
          <w:rStyle w:val="StyleBoldUnderline"/>
        </w:rPr>
        <w:t>The United States</w:t>
      </w:r>
      <w:r w:rsidRPr="009F5463">
        <w:rPr>
          <w:sz w:val="16"/>
        </w:rPr>
        <w:t>, like most of the industrialized world</w:t>
      </w:r>
      <w:r w:rsidRPr="009F5463">
        <w:rPr>
          <w:rStyle w:val="StyleBoldUnderline"/>
        </w:rPr>
        <w:t>, is currently engaged in a race to develop viable, non-Chinese sources of the rare earth elements</w:t>
      </w:r>
      <w:r w:rsidRPr="009F5463">
        <w:rPr>
          <w:sz w:val="16"/>
        </w:rPr>
        <w:t xml:space="preserve"> that are so critical to modern technologies. And we better move fast, or we will lose that race.</w:t>
      </w:r>
      <w:r w:rsidRPr="009F5463">
        <w:rPr>
          <w:sz w:val="12"/>
        </w:rPr>
        <w:t>¶</w:t>
      </w:r>
      <w:r w:rsidRPr="009F5463">
        <w:rPr>
          <w:sz w:val="16"/>
        </w:rPr>
        <w:t xml:space="preserve"> Why are rare earths so important? </w:t>
      </w:r>
      <w:r w:rsidRPr="009F5463">
        <w:rPr>
          <w:rStyle w:val="StyleBoldUnderline"/>
        </w:rPr>
        <w:t>Everything</w:t>
      </w:r>
      <w:r w:rsidRPr="009F5463">
        <w:rPr>
          <w:sz w:val="16"/>
        </w:rPr>
        <w:t xml:space="preserve"> from smartphones to iPods to missile systems </w:t>
      </w:r>
      <w:r w:rsidRPr="009F5463">
        <w:rPr>
          <w:rStyle w:val="StyleBoldUnderline"/>
        </w:rPr>
        <w:t>requires rare earths.</w:t>
      </w:r>
      <w:r w:rsidRPr="009F5463">
        <w:rPr>
          <w:sz w:val="16"/>
        </w:rPr>
        <w:t xml:space="preserve"> Almost every piece of high tech gadgetry contains some combination of rare earths to make volumes louder, E-mails vibrate, and bombs able to hit their targets. </w:t>
      </w:r>
      <w:r w:rsidRPr="009F5463">
        <w:rPr>
          <w:rStyle w:val="StyleBoldUnderline"/>
        </w:rPr>
        <w:t>Nations that control rare earth production own one of the most capable economic and national security levers in the modern world</w:t>
      </w:r>
      <w:r w:rsidRPr="009F5463">
        <w:rPr>
          <w:sz w:val="16"/>
        </w:rPr>
        <w:t xml:space="preserve">. Over the last quarter century, </w:t>
      </w:r>
      <w:r w:rsidRPr="009F5463">
        <w:rPr>
          <w:rStyle w:val="StyleBoldUnderline"/>
        </w:rPr>
        <w:t>that</w:t>
      </w:r>
      <w:r w:rsidRPr="009F5463">
        <w:rPr>
          <w:sz w:val="16"/>
        </w:rPr>
        <w:t xml:space="preserve"> lever </w:t>
      </w:r>
      <w:r w:rsidRPr="009F5463">
        <w:rPr>
          <w:rStyle w:val="StyleBoldUnderline"/>
        </w:rPr>
        <w:t>has been controlled overwhelmingly by China.</w:t>
      </w:r>
      <w:r w:rsidRPr="009F5463">
        <w:rPr>
          <w:rStyle w:val="StyleBoldUnderline"/>
          <w:sz w:val="12"/>
        </w:rPr>
        <w:t>¶</w:t>
      </w:r>
      <w:r w:rsidRPr="009F5463">
        <w:rPr>
          <w:sz w:val="16"/>
        </w:rPr>
        <w:t xml:space="preserve"> [Take the U.S. News Poll: Will the Apple iPad Mini Be Successful?]</w:t>
      </w:r>
      <w:r w:rsidRPr="009F5463">
        <w:rPr>
          <w:sz w:val="12"/>
        </w:rPr>
        <w:t>¶</w:t>
      </w:r>
      <w:r w:rsidRPr="009F5463">
        <w:rPr>
          <w:sz w:val="16"/>
        </w:rPr>
        <w:t xml:space="preserve"> China began a dedicated campaign to dominate the rare earth supply chain back in the 1970s. In 1992, Deng Xiaoping's drive to control these elements was famously reflected in his statement that the "Middle East has oil, China has rare earths." China today has the largest share of rare earth deposits on Earth—almost half the world's reserves. As a result, </w:t>
      </w:r>
      <w:r w:rsidRPr="009F5463">
        <w:rPr>
          <w:rStyle w:val="StyleBoldUnderline"/>
        </w:rPr>
        <w:t>Beijing has been able to effectively use access to rare earths as a way to compel high tech companies to establish production in China</w:t>
      </w:r>
      <w:r w:rsidRPr="009F5463">
        <w:rPr>
          <w:sz w:val="16"/>
        </w:rPr>
        <w:t xml:space="preserve">. </w:t>
      </w:r>
      <w:r w:rsidRPr="009F5463">
        <w:rPr>
          <w:rStyle w:val="StyleBoldUnderline"/>
        </w:rPr>
        <w:t>It has also worked to eliminate the competition</w:t>
      </w:r>
      <w:r w:rsidRPr="009F5463">
        <w:rPr>
          <w:sz w:val="16"/>
        </w:rPr>
        <w:t xml:space="preserve">; starting in the 1990s, China dumped huge quantities of rare earths onto the world market, </w:t>
      </w:r>
      <w:r w:rsidRPr="009F5463">
        <w:rPr>
          <w:rStyle w:val="StyleBoldUnderline"/>
        </w:rPr>
        <w:t xml:space="preserve">resulting in plunging prices that forced U.S. companies out of the business. </w:t>
      </w:r>
      <w:r w:rsidRPr="009F5463">
        <w:rPr>
          <w:rStyle w:val="StyleBoldUnderline"/>
          <w:sz w:val="12"/>
        </w:rPr>
        <w:t>¶</w:t>
      </w:r>
      <w:r w:rsidRPr="009F5463">
        <w:rPr>
          <w:sz w:val="16"/>
        </w:rPr>
        <w:t xml:space="preserve"> [Read about America's dependency on Chinese earth metals.]</w:t>
      </w:r>
      <w:r w:rsidRPr="009F5463">
        <w:rPr>
          <w:sz w:val="12"/>
        </w:rPr>
        <w:t>¶</w:t>
      </w:r>
      <w:r w:rsidRPr="009F5463">
        <w:rPr>
          <w:sz w:val="16"/>
        </w:rPr>
        <w:t xml:space="preserve"> With U.S. and foreign competitors out of the way, </w:t>
      </w:r>
      <w:r w:rsidRPr="009F5463">
        <w:rPr>
          <w:rStyle w:val="StyleBoldUnderline"/>
        </w:rPr>
        <w:t>China began to use rare earths as an economic development lever</w:t>
      </w:r>
      <w:r w:rsidRPr="009F5463">
        <w:rPr>
          <w:sz w:val="16"/>
        </w:rPr>
        <w:t xml:space="preserve">. It works like this: Companies that produce their high tech products in China can get the benefit of lower prices as well as a guaranteed supply. China's intent all along was not just to develop rare earth production, but also the downstream high tech industries that depend on rare earths. </w:t>
      </w:r>
      <w:r w:rsidRPr="009F5463">
        <w:rPr>
          <w:rStyle w:val="StyleBoldUnderline"/>
        </w:rPr>
        <w:t>This supply chain brings with it thousand of jobs—and tremendous dependency on China.</w:t>
      </w:r>
      <w:r w:rsidRPr="009F5463">
        <w:rPr>
          <w:sz w:val="16"/>
        </w:rPr>
        <w:t xml:space="preserve"> </w:t>
      </w:r>
      <w:r w:rsidRPr="009F5463">
        <w:rPr>
          <w:rStyle w:val="StyleBoldUnderline"/>
        </w:rPr>
        <w:t>The country currently has a stranglehold on the rare earth</w:t>
      </w:r>
      <w:r w:rsidRPr="009F5463">
        <w:rPr>
          <w:sz w:val="16"/>
        </w:rPr>
        <w:t xml:space="preserve"> supply, amounting to more than 95 percent of worldwide production.</w:t>
      </w:r>
      <w:r w:rsidRPr="009F5463">
        <w:rPr>
          <w:sz w:val="12"/>
        </w:rPr>
        <w:t>¶</w:t>
      </w:r>
      <w:r w:rsidRPr="009F5463">
        <w:rPr>
          <w:sz w:val="16"/>
        </w:rPr>
        <w:t xml:space="preserve"> But a backlash is beginning. Many companies are increasingly loathe to move their production to mainland China. Most are afraid of the potential of intellectual property infringement and industrial espionage. But the need to gain a cost effective, guaranteed supply of rare earths means that many have been forced to make a "deal with the devil." </w:t>
      </w:r>
      <w:r w:rsidRPr="009F5463">
        <w:rPr>
          <w:rStyle w:val="StyleBoldUnderline"/>
        </w:rPr>
        <w:t>If viable, non-Chinese sources are developed soon,</w:t>
      </w:r>
      <w:r w:rsidRPr="009F5463">
        <w:rPr>
          <w:sz w:val="16"/>
        </w:rPr>
        <w:t xml:space="preserve"> however, </w:t>
      </w:r>
      <w:r w:rsidRPr="009F5463">
        <w:rPr>
          <w:rStyle w:val="StyleBoldUnderline"/>
        </w:rPr>
        <w:t xml:space="preserve">companies will have an alternative that will allow them a way out of the China relocation trap. </w:t>
      </w:r>
    </w:p>
    <w:p w:rsidR="00355A77" w:rsidRDefault="00355A77" w:rsidP="00355A77">
      <w:pPr>
        <w:pStyle w:val="Heading3"/>
      </w:pPr>
      <w:r>
        <w:lastRenderedPageBreak/>
        <w:t>Mining Key to Hegemony</w:t>
      </w:r>
    </w:p>
    <w:p w:rsidR="00355A77" w:rsidRDefault="00355A77" w:rsidP="00355A77">
      <w:pPr>
        <w:pStyle w:val="Heading4"/>
      </w:pPr>
      <w:r>
        <w:t>Rare-earth dependence from China is key to regain U.S. hegemony</w:t>
      </w:r>
    </w:p>
    <w:p w:rsidR="00355A77" w:rsidRPr="009F5463" w:rsidRDefault="00355A77" w:rsidP="00355A77">
      <w:pPr>
        <w:rPr>
          <w:rStyle w:val="StyleStyleBold12pt"/>
          <w:b w:val="0"/>
          <w:sz w:val="18"/>
        </w:rPr>
      </w:pPr>
      <w:r>
        <w:rPr>
          <w:rStyle w:val="StyleStyleBold12pt"/>
        </w:rPr>
        <w:t xml:space="preserve">Hannis 12 </w:t>
      </w:r>
      <w:r>
        <w:rPr>
          <w:rStyle w:val="StyleStyleBold12pt"/>
          <w:sz w:val="18"/>
        </w:rPr>
        <w:t>(Eric Hannis, senior fellow in defense studies at the American Foreign Policy Council, “Are We Losing the Race for Rare Earths?” &lt;http://www.usnews.com/opinion/blogs/world-report/2012/11/20/the-us-needs-rare-earth-independence-from-china&gt; 11-20-12)</w:t>
      </w:r>
    </w:p>
    <w:p w:rsidR="00355A77" w:rsidRPr="00440C39" w:rsidRDefault="00355A77" w:rsidP="00355A77">
      <w:pPr>
        <w:rPr>
          <w:sz w:val="16"/>
        </w:rPr>
      </w:pPr>
      <w:r w:rsidRPr="00440C39">
        <w:rPr>
          <w:rStyle w:val="StyleBoldUnderline"/>
        </w:rPr>
        <w:t>This</w:t>
      </w:r>
      <w:r w:rsidRPr="00440C39">
        <w:rPr>
          <w:sz w:val="16"/>
        </w:rPr>
        <w:t xml:space="preserve"> race </w:t>
      </w:r>
      <w:r w:rsidRPr="00440C39">
        <w:rPr>
          <w:rStyle w:val="StyleBoldUnderline"/>
        </w:rPr>
        <w:t>is</w:t>
      </w:r>
      <w:r w:rsidRPr="00440C39">
        <w:rPr>
          <w:sz w:val="16"/>
        </w:rPr>
        <w:t xml:space="preserve"> also </w:t>
      </w:r>
      <w:r w:rsidRPr="00440C39">
        <w:rPr>
          <w:rStyle w:val="StyleBoldUnderline"/>
        </w:rPr>
        <w:t>important for defense reasons</w:t>
      </w:r>
      <w:r w:rsidRPr="00440C39">
        <w:rPr>
          <w:sz w:val="16"/>
        </w:rPr>
        <w:t xml:space="preserve">: </w:t>
      </w:r>
      <w:r w:rsidRPr="00440C39">
        <w:rPr>
          <w:rStyle w:val="StyleBoldUnderline"/>
        </w:rPr>
        <w:t>A reliable domestic source of rare earths for weapons production is a critical national security goal</w:t>
      </w:r>
      <w:r w:rsidRPr="00440C39">
        <w:rPr>
          <w:sz w:val="16"/>
        </w:rPr>
        <w:t xml:space="preserve"> for modern nations. As </w:t>
      </w:r>
      <w:r w:rsidRPr="00440C39">
        <w:rPr>
          <w:rStyle w:val="StyleBoldUnderline"/>
        </w:rPr>
        <w:t>China proved</w:t>
      </w:r>
      <w:r w:rsidRPr="00440C39">
        <w:rPr>
          <w:sz w:val="16"/>
        </w:rPr>
        <w:t xml:space="preserve"> in 2010 </w:t>
      </w:r>
      <w:r w:rsidRPr="00440C39">
        <w:rPr>
          <w:rStyle w:val="StyleBoldUnderline"/>
        </w:rPr>
        <w:t>when it placed a rare earth embargo on Japan</w:t>
      </w:r>
      <w:r w:rsidRPr="00440C39">
        <w:rPr>
          <w:sz w:val="16"/>
        </w:rPr>
        <w:t xml:space="preserve"> because of a territorial dispute, </w:t>
      </w:r>
      <w:r w:rsidRPr="00440C39">
        <w:rPr>
          <w:rStyle w:val="StyleBoldUnderline"/>
        </w:rPr>
        <w:t>it is not afraid to use access to rare earths as a lever to get its way in the international arena</w:t>
      </w:r>
      <w:r w:rsidRPr="00440C39">
        <w:rPr>
          <w:sz w:val="16"/>
        </w:rPr>
        <w:t xml:space="preserve">. Because of concerns over China's dominance of the rare earths market, the U.S. Department of Defense was directed by Congress in 2011 to study the problem. The Department of Defense's analysis resulted in an April 2012 report entitled Rare Earth Materials in Defense Applications, which determined that </w:t>
      </w:r>
      <w:r w:rsidRPr="00440C39">
        <w:rPr>
          <w:rStyle w:val="StyleBoldUnderline"/>
        </w:rPr>
        <w:t>we are at risk for interruption of some critical rare earth elements because of Chinese production hegemony.</w:t>
      </w:r>
      <w:r w:rsidRPr="00440C39">
        <w:rPr>
          <w:rStyle w:val="StyleBoldUnderline"/>
          <w:sz w:val="12"/>
        </w:rPr>
        <w:t>¶</w:t>
      </w:r>
      <w:r w:rsidRPr="00440C39">
        <w:rPr>
          <w:sz w:val="16"/>
        </w:rPr>
        <w:t xml:space="preserve"> But where are we in the race to develop rare earth production? The United States, with approximately 13 percent of the world's total reserves, has one of the most economically-viable concentrations of rare earths in California. Other countries with large deposits of rare earths include Australia, Russia, Mongolia, and Kazakhstan, among others. Production in California is rapidly developing, and will be able to supply the raw rare earth ore for much of America's needs within a year or two.</w:t>
      </w:r>
      <w:r w:rsidRPr="00440C39">
        <w:rPr>
          <w:sz w:val="12"/>
        </w:rPr>
        <w:t>¶</w:t>
      </w:r>
      <w:r w:rsidRPr="00440C39">
        <w:rPr>
          <w:sz w:val="16"/>
        </w:rPr>
        <w:t xml:space="preserve"> [See a collection of political cartoons on the economy.]</w:t>
      </w:r>
      <w:r w:rsidRPr="00440C39">
        <w:rPr>
          <w:sz w:val="12"/>
        </w:rPr>
        <w:t>¶</w:t>
      </w:r>
      <w:r w:rsidRPr="00440C39">
        <w:rPr>
          <w:sz w:val="16"/>
        </w:rPr>
        <w:t xml:space="preserve"> </w:t>
      </w:r>
      <w:r w:rsidRPr="00440C39">
        <w:rPr>
          <w:rStyle w:val="StyleBoldUnderline"/>
        </w:rPr>
        <w:t>The problem is that mining for rare earths is just the start</w:t>
      </w:r>
      <w:r w:rsidRPr="00440C39">
        <w:rPr>
          <w:sz w:val="16"/>
        </w:rPr>
        <w:t xml:space="preserve">. The industrial capacity that takes raw rare earth elements and makes them into components that can be used in high tech products largely does not exist in the United States—and may not be developed for another 10 to 15 years. So </w:t>
      </w:r>
      <w:r w:rsidRPr="00440C39">
        <w:rPr>
          <w:rStyle w:val="StyleBoldUnderline"/>
        </w:rPr>
        <w:t>the production of rare earth metals, alloys, and magnets have to rely on factories located outside the United States,</w:t>
      </w:r>
      <w:r w:rsidRPr="00440C39">
        <w:rPr>
          <w:sz w:val="16"/>
        </w:rPr>
        <w:t xml:space="preserve"> and some even in China. An astounding 80 percent of the worldwide rare earth magnet production is from China. So the problem is not just about access; we must also develop U.S. capabilities to refine and make rare earths into useable components. Otherwise, </w:t>
      </w:r>
      <w:r w:rsidRPr="00440C39">
        <w:rPr>
          <w:rStyle w:val="StyleBoldUnderline"/>
        </w:rPr>
        <w:t>we are simply shipping our raw materials to China, or other countries, for processing.</w:t>
      </w:r>
      <w:r>
        <w:rPr>
          <w:rStyle w:val="StyleBoldUnderline"/>
        </w:rPr>
        <w:t xml:space="preserve"> </w:t>
      </w:r>
      <w:r w:rsidRPr="00440C39">
        <w:rPr>
          <w:rStyle w:val="StyleBoldUnderline"/>
          <w:sz w:val="12"/>
        </w:rPr>
        <w:t>¶</w:t>
      </w:r>
      <w:r w:rsidRPr="00440C39">
        <w:rPr>
          <w:sz w:val="16"/>
        </w:rPr>
        <w:t xml:space="preserve"> </w:t>
      </w:r>
      <w:r w:rsidRPr="00440C39">
        <w:rPr>
          <w:rStyle w:val="StyleBoldUnderline"/>
        </w:rPr>
        <w:t>This state of affairs is unsustainable. Our national security and our economic health alike depend upon the development</w:t>
      </w:r>
      <w:r w:rsidRPr="00440C39">
        <w:rPr>
          <w:sz w:val="16"/>
        </w:rPr>
        <w:t xml:space="preserve"> an end-to-end, </w:t>
      </w:r>
      <w:r w:rsidRPr="00440C39">
        <w:rPr>
          <w:rStyle w:val="StyleBoldUnderline"/>
        </w:rPr>
        <w:t>domestic rare earths supply chain</w:t>
      </w:r>
      <w:r w:rsidRPr="00440C39">
        <w:rPr>
          <w:sz w:val="16"/>
        </w:rPr>
        <w:t xml:space="preserve">. In much the same way that we should strive for independence from Middle Eastern oil, </w:t>
      </w:r>
      <w:r w:rsidRPr="00440C39">
        <w:rPr>
          <w:rStyle w:val="StyleBoldUnderline"/>
        </w:rPr>
        <w:t>the United States now needs to make "rare earth independence" from China a key priority of government</w:t>
      </w:r>
      <w:r w:rsidRPr="00440C39">
        <w:rPr>
          <w:sz w:val="16"/>
        </w:rPr>
        <w:t>. After all, the nation that supplies our rare earths shares one key similarity to the region that supplies much of our oil: Neither are getting friendlier to America.</w:t>
      </w:r>
    </w:p>
    <w:p w:rsidR="00355A77" w:rsidRDefault="00355A77" w:rsidP="00355A77">
      <w:pPr>
        <w:pStyle w:val="Heading4"/>
      </w:pPr>
      <w:r>
        <w:t>A strong supply of rare-earths is key to hegemony</w:t>
      </w:r>
    </w:p>
    <w:p w:rsidR="00355A77" w:rsidRPr="00AF4E3D" w:rsidRDefault="00355A77" w:rsidP="00355A77">
      <w:pPr>
        <w:rPr>
          <w:rStyle w:val="StyleStyleBold12pt"/>
          <w:b w:val="0"/>
          <w:sz w:val="18"/>
        </w:rPr>
      </w:pPr>
      <w:r>
        <w:rPr>
          <w:rStyle w:val="StyleStyleBold12pt"/>
        </w:rPr>
        <w:t xml:space="preserve">Grasso 12 </w:t>
      </w:r>
      <w:r>
        <w:rPr>
          <w:rStyle w:val="StyleStyleBold12pt"/>
          <w:sz w:val="18"/>
        </w:rPr>
        <w:t xml:space="preserve">(Valerie Bailey Grasso, Specialist in Defense Acquisition, “Rare Earth Elements in National Defense: </w:t>
      </w:r>
      <w:r w:rsidRPr="00AF4E3D">
        <w:rPr>
          <w:rStyle w:val="StyleStyleBold12pt"/>
          <w:sz w:val="12"/>
        </w:rPr>
        <w:t xml:space="preserve">¶ </w:t>
      </w:r>
      <w:r>
        <w:rPr>
          <w:rStyle w:val="StyleStyleBold12pt"/>
          <w:sz w:val="18"/>
        </w:rPr>
        <w:t xml:space="preserve">Background, Oversight Issues, and Options </w:t>
      </w:r>
      <w:r w:rsidRPr="00AF4E3D">
        <w:rPr>
          <w:rStyle w:val="StyleStyleBold12pt"/>
          <w:sz w:val="12"/>
        </w:rPr>
        <w:t xml:space="preserve">¶ </w:t>
      </w:r>
      <w:r>
        <w:rPr>
          <w:rStyle w:val="StyleStyleBold12pt"/>
          <w:sz w:val="18"/>
        </w:rPr>
        <w:t>for Congress” &lt;http://www.fas.org/sgp/crs/natsec/R41744.pdf&gt; 9-5-12)</w:t>
      </w:r>
    </w:p>
    <w:p w:rsidR="00355A77" w:rsidRPr="00AF4E3D" w:rsidRDefault="00355A77" w:rsidP="00355A77">
      <w:pPr>
        <w:rPr>
          <w:sz w:val="16"/>
        </w:rPr>
      </w:pPr>
      <w:r w:rsidRPr="00AF4E3D">
        <w:rPr>
          <w:rStyle w:val="StyleBoldUnderline"/>
        </w:rPr>
        <w:t>Some</w:t>
      </w:r>
      <w:r w:rsidRPr="00AF4E3D">
        <w:rPr>
          <w:sz w:val="16"/>
        </w:rPr>
        <w:t xml:space="preserve"> Members of Congress </w:t>
      </w:r>
      <w:r w:rsidRPr="00AF4E3D">
        <w:rPr>
          <w:rStyle w:val="StyleBoldUnderline"/>
        </w:rPr>
        <w:t>have expressed concern over U.S. acquisition of rare earth materials</w:t>
      </w:r>
      <w:r w:rsidRPr="00AF4E3D">
        <w:rPr>
          <w:sz w:val="16"/>
        </w:rPr>
        <w:t xml:space="preserve"> </w:t>
      </w:r>
      <w:r w:rsidRPr="00AF4E3D">
        <w:rPr>
          <w:sz w:val="12"/>
        </w:rPr>
        <w:t>¶</w:t>
      </w:r>
      <w:r w:rsidRPr="00AF4E3D">
        <w:rPr>
          <w:sz w:val="16"/>
        </w:rPr>
        <w:t xml:space="preserve"> composed of rare earth elements </w:t>
      </w:r>
      <w:r w:rsidRPr="00AF4E3D">
        <w:rPr>
          <w:rStyle w:val="StyleBoldUnderline"/>
        </w:rPr>
        <w:t>used in various components of defense weapon systems.</w:t>
      </w:r>
      <w:r w:rsidRPr="00AF4E3D">
        <w:rPr>
          <w:sz w:val="16"/>
        </w:rPr>
        <w:t xml:space="preserve"> Rare </w:t>
      </w:r>
      <w:r w:rsidRPr="00AF4E3D">
        <w:rPr>
          <w:sz w:val="12"/>
        </w:rPr>
        <w:t>¶</w:t>
      </w:r>
      <w:r w:rsidRPr="00AF4E3D">
        <w:rPr>
          <w:sz w:val="16"/>
        </w:rPr>
        <w:t xml:space="preserve"> earth elements consist of 17 elements on the periodic table, including 15 elements beginning with </w:t>
      </w:r>
      <w:r w:rsidRPr="00AF4E3D">
        <w:rPr>
          <w:sz w:val="12"/>
        </w:rPr>
        <w:t>¶</w:t>
      </w:r>
      <w:r w:rsidRPr="00AF4E3D">
        <w:rPr>
          <w:sz w:val="16"/>
        </w:rPr>
        <w:t xml:space="preserve"> atomic number 57 (lanthanum) and extending through number 71 (lutetium), as well as two other </w:t>
      </w:r>
      <w:r w:rsidRPr="00AF4E3D">
        <w:rPr>
          <w:sz w:val="12"/>
        </w:rPr>
        <w:t>¶</w:t>
      </w:r>
      <w:r w:rsidRPr="00AF4E3D">
        <w:rPr>
          <w:sz w:val="16"/>
        </w:rPr>
        <w:t xml:space="preserve"> elements having similar properties (yttrium and scandium). These are referred to as “rare” </w:t>
      </w:r>
      <w:r w:rsidRPr="00AF4E3D">
        <w:rPr>
          <w:sz w:val="12"/>
        </w:rPr>
        <w:t>¶</w:t>
      </w:r>
      <w:r w:rsidRPr="00AF4E3D">
        <w:rPr>
          <w:sz w:val="16"/>
        </w:rPr>
        <w:t xml:space="preserve"> because although relatively abundant in total quantity, they appear in low concentrations in the </w:t>
      </w:r>
      <w:r w:rsidRPr="00AF4E3D">
        <w:rPr>
          <w:sz w:val="12"/>
        </w:rPr>
        <w:t>¶</w:t>
      </w:r>
      <w:r w:rsidRPr="00AF4E3D">
        <w:rPr>
          <w:sz w:val="16"/>
        </w:rPr>
        <w:t xml:space="preserve"> earth’s crust and extraction and processing is both difficult and costly. </w:t>
      </w:r>
      <w:r w:rsidRPr="00AF4E3D">
        <w:rPr>
          <w:sz w:val="12"/>
        </w:rPr>
        <w:t>¶</w:t>
      </w:r>
      <w:r w:rsidRPr="00AF4E3D">
        <w:rPr>
          <w:sz w:val="16"/>
        </w:rPr>
        <w:t xml:space="preserve"> From the 1960s to the 1980s, the United States was the leader in global rare earth production. </w:t>
      </w:r>
      <w:r w:rsidRPr="00AF4E3D">
        <w:rPr>
          <w:sz w:val="12"/>
        </w:rPr>
        <w:t>¶</w:t>
      </w:r>
      <w:r w:rsidRPr="00AF4E3D">
        <w:rPr>
          <w:sz w:val="16"/>
        </w:rPr>
        <w:t xml:space="preserve"> Since then, </w:t>
      </w:r>
      <w:r w:rsidRPr="00AF4E3D">
        <w:rPr>
          <w:rStyle w:val="StyleBoldUnderline"/>
        </w:rPr>
        <w:t xml:space="preserve">production has shifted almost entirely to China, in part due to lower labor costs and </w:t>
      </w:r>
      <w:r w:rsidRPr="00AF4E3D">
        <w:rPr>
          <w:rStyle w:val="StyleBoldUnderline"/>
          <w:sz w:val="12"/>
        </w:rPr>
        <w:t xml:space="preserve">¶ </w:t>
      </w:r>
      <w:r w:rsidRPr="00AF4E3D">
        <w:rPr>
          <w:rStyle w:val="StyleBoldUnderline"/>
        </w:rPr>
        <w:t>lower environmental standards</w:t>
      </w:r>
      <w:r w:rsidRPr="00AF4E3D">
        <w:rPr>
          <w:sz w:val="16"/>
        </w:rPr>
        <w:t xml:space="preserve">. Some estimates are that </w:t>
      </w:r>
      <w:r w:rsidRPr="00AF4E3D">
        <w:rPr>
          <w:rStyle w:val="StyleBoldUnderline"/>
        </w:rPr>
        <w:t xml:space="preserve">China now produces about 90- 95% of </w:t>
      </w:r>
      <w:r w:rsidRPr="00AF4E3D">
        <w:rPr>
          <w:rStyle w:val="StyleBoldUnderline"/>
          <w:sz w:val="12"/>
        </w:rPr>
        <w:t xml:space="preserve">¶ </w:t>
      </w:r>
      <w:r w:rsidRPr="00AF4E3D">
        <w:rPr>
          <w:rStyle w:val="StyleBoldUnderline"/>
        </w:rPr>
        <w:t>the world’s rare earth oxides</w:t>
      </w:r>
      <w:r w:rsidRPr="00AF4E3D">
        <w:rPr>
          <w:sz w:val="16"/>
        </w:rPr>
        <w:t xml:space="preserve"> and is the majority producer of the world’s two strongest magnets, </w:t>
      </w:r>
      <w:r w:rsidRPr="00AF4E3D">
        <w:rPr>
          <w:sz w:val="12"/>
        </w:rPr>
        <w:t>¶</w:t>
      </w:r>
      <w:r w:rsidRPr="00AF4E3D">
        <w:rPr>
          <w:sz w:val="16"/>
        </w:rPr>
        <w:t xml:space="preserve"> samarium cobalt (SmCo) and neodymium iron boron (NeFeB) permanent, rare earth magnets. In </w:t>
      </w:r>
      <w:r w:rsidRPr="00AF4E3D">
        <w:rPr>
          <w:sz w:val="12"/>
        </w:rPr>
        <w:t>¶</w:t>
      </w:r>
      <w:r w:rsidRPr="00AF4E3D">
        <w:rPr>
          <w:sz w:val="16"/>
        </w:rPr>
        <w:t xml:space="preserve"> the United States, Molycorp, a Mountain Pass, CA mining company, recently announced the </w:t>
      </w:r>
      <w:r w:rsidRPr="00AF4E3D">
        <w:rPr>
          <w:sz w:val="12"/>
        </w:rPr>
        <w:t>¶</w:t>
      </w:r>
      <w:r w:rsidRPr="00AF4E3D">
        <w:rPr>
          <w:sz w:val="16"/>
        </w:rPr>
        <w:t xml:space="preserve"> purchase of Neo Material Technologies. Neo Material Technologies makes specialty materials </w:t>
      </w:r>
      <w:r w:rsidRPr="00AF4E3D">
        <w:rPr>
          <w:sz w:val="12"/>
        </w:rPr>
        <w:t>¶</w:t>
      </w:r>
      <w:r w:rsidRPr="00AF4E3D">
        <w:rPr>
          <w:sz w:val="16"/>
        </w:rPr>
        <w:t xml:space="preserve"> from rare earths at factories based in China and Thailand. Molycorp also announced the start of </w:t>
      </w:r>
      <w:r w:rsidRPr="00AF4E3D">
        <w:rPr>
          <w:sz w:val="12"/>
        </w:rPr>
        <w:t>¶</w:t>
      </w:r>
      <w:r w:rsidRPr="00AF4E3D">
        <w:rPr>
          <w:sz w:val="16"/>
        </w:rPr>
        <w:t xml:space="preserve"> its new heavy rare earth production facilities, Project Phoenix, which will process rare earth </w:t>
      </w:r>
      <w:r w:rsidRPr="00AF4E3D">
        <w:rPr>
          <w:sz w:val="12"/>
        </w:rPr>
        <w:t>¶</w:t>
      </w:r>
      <w:r w:rsidRPr="00AF4E3D">
        <w:rPr>
          <w:sz w:val="16"/>
        </w:rPr>
        <w:t xml:space="preserve"> oxides from ore mined from the Mountain Pass facilities. </w:t>
      </w:r>
      <w:r w:rsidRPr="00AF4E3D">
        <w:rPr>
          <w:sz w:val="12"/>
        </w:rPr>
        <w:t>¶</w:t>
      </w:r>
      <w:r w:rsidRPr="00AF4E3D">
        <w:rPr>
          <w:sz w:val="16"/>
        </w:rPr>
        <w:t xml:space="preserve"> In 2010, </w:t>
      </w:r>
      <w:r w:rsidRPr="00AF4E3D">
        <w:rPr>
          <w:rStyle w:val="StyleBoldUnderline"/>
        </w:rPr>
        <w:t>a series of events</w:t>
      </w:r>
      <w:r w:rsidRPr="00AF4E3D">
        <w:rPr>
          <w:sz w:val="16"/>
        </w:rPr>
        <w:t xml:space="preserve"> and press reports </w:t>
      </w:r>
      <w:r w:rsidRPr="00AF4E3D">
        <w:rPr>
          <w:rStyle w:val="StyleBoldUnderline"/>
        </w:rPr>
        <w:t>highlighted</w:t>
      </w:r>
      <w:r w:rsidRPr="00AF4E3D">
        <w:rPr>
          <w:sz w:val="16"/>
        </w:rPr>
        <w:t xml:space="preserve"> what some referred to as </w:t>
      </w:r>
      <w:r w:rsidRPr="00AF4E3D">
        <w:rPr>
          <w:rStyle w:val="StyleBoldUnderline"/>
        </w:rPr>
        <w:t xml:space="preserve">the rare earth </w:t>
      </w:r>
      <w:r w:rsidRPr="00AF4E3D">
        <w:rPr>
          <w:rStyle w:val="StyleBoldUnderline"/>
          <w:sz w:val="12"/>
        </w:rPr>
        <w:t xml:space="preserve">¶ </w:t>
      </w:r>
      <w:r w:rsidRPr="00AF4E3D">
        <w:rPr>
          <w:rStyle w:val="StyleBoldUnderline"/>
        </w:rPr>
        <w:t>“crisis</w:t>
      </w:r>
      <w:r w:rsidRPr="00AF4E3D">
        <w:rPr>
          <w:sz w:val="16"/>
        </w:rPr>
        <w:t xml:space="preserve">.” Some policymakers were concerned that </w:t>
      </w:r>
      <w:r w:rsidRPr="00AF4E3D">
        <w:rPr>
          <w:rStyle w:val="StyleBoldUnderline"/>
        </w:rPr>
        <w:t xml:space="preserve">China had cut its rare earth exports and </w:t>
      </w:r>
      <w:r w:rsidRPr="00AF4E3D">
        <w:rPr>
          <w:rStyle w:val="StyleBoldUnderline"/>
          <w:sz w:val="12"/>
        </w:rPr>
        <w:t xml:space="preserve">¶ </w:t>
      </w:r>
      <w:r w:rsidRPr="00AF4E3D">
        <w:rPr>
          <w:rStyle w:val="StyleBoldUnderline"/>
        </w:rPr>
        <w:t>appeared to be restricting the world’s access to rare earths</w:t>
      </w:r>
      <w:r w:rsidRPr="00AF4E3D">
        <w:rPr>
          <w:sz w:val="16"/>
        </w:rPr>
        <w:t xml:space="preserve">, </w:t>
      </w:r>
      <w:r w:rsidRPr="00AF4E3D">
        <w:rPr>
          <w:rStyle w:val="StyleBoldUnderline"/>
        </w:rPr>
        <w:t xml:space="preserve">with a nearly total U.S. dependence on </w:t>
      </w:r>
      <w:r w:rsidRPr="00AF4E3D">
        <w:rPr>
          <w:rStyle w:val="StyleBoldUnderline"/>
          <w:sz w:val="12"/>
        </w:rPr>
        <w:t xml:space="preserve">¶ </w:t>
      </w:r>
      <w:r w:rsidRPr="00AF4E3D">
        <w:rPr>
          <w:rStyle w:val="StyleBoldUnderline"/>
        </w:rPr>
        <w:t>China for rare earth elements</w:t>
      </w:r>
      <w:r w:rsidRPr="00AF4E3D">
        <w:rPr>
          <w:sz w:val="16"/>
        </w:rPr>
        <w:t xml:space="preserve">, including oxides, phosphors, metals, alloys, and magnets. </w:t>
      </w:r>
      <w:r w:rsidRPr="00AF4E3D">
        <w:rPr>
          <w:sz w:val="12"/>
        </w:rPr>
        <w:t>¶</w:t>
      </w:r>
      <w:r w:rsidRPr="00AF4E3D">
        <w:rPr>
          <w:sz w:val="16"/>
        </w:rPr>
        <w:t xml:space="preserve"> Additionally, some policymakers had expressed growing concern that </w:t>
      </w:r>
      <w:r w:rsidRPr="00AF4E3D">
        <w:rPr>
          <w:rStyle w:val="StyleBoldUnderline"/>
        </w:rPr>
        <w:t xml:space="preserve">the United States had lost </w:t>
      </w:r>
      <w:r w:rsidRPr="00AF4E3D">
        <w:rPr>
          <w:rStyle w:val="StyleBoldUnderline"/>
          <w:sz w:val="12"/>
        </w:rPr>
        <w:t xml:space="preserve">¶ </w:t>
      </w:r>
      <w:r w:rsidRPr="00AF4E3D">
        <w:rPr>
          <w:rStyle w:val="StyleBoldUnderline"/>
        </w:rPr>
        <w:t xml:space="preserve">its domestic capacity to produce strategic and critical materials, </w:t>
      </w:r>
      <w:r w:rsidRPr="00AF4E3D">
        <w:rPr>
          <w:sz w:val="16"/>
        </w:rPr>
        <w:t xml:space="preserve">and its implications for U.S. </w:t>
      </w:r>
      <w:r w:rsidRPr="00AF4E3D">
        <w:rPr>
          <w:sz w:val="12"/>
        </w:rPr>
        <w:t>¶</w:t>
      </w:r>
      <w:r w:rsidRPr="00AF4E3D">
        <w:rPr>
          <w:sz w:val="16"/>
        </w:rPr>
        <w:t xml:space="preserve"> national security. </w:t>
      </w:r>
      <w:r w:rsidRPr="00AF4E3D">
        <w:rPr>
          <w:sz w:val="12"/>
        </w:rPr>
        <w:t>¶</w:t>
      </w:r>
      <w:r w:rsidRPr="00AF4E3D">
        <w:rPr>
          <w:sz w:val="16"/>
        </w:rPr>
        <w:t xml:space="preserve"> Pursuant to Section 843, the Ike Skelton National Defense Authorization Act for FY2011 (P.L. </w:t>
      </w:r>
      <w:r w:rsidRPr="00AF4E3D">
        <w:rPr>
          <w:sz w:val="12"/>
        </w:rPr>
        <w:t>¶</w:t>
      </w:r>
      <w:r w:rsidRPr="00AF4E3D">
        <w:rPr>
          <w:sz w:val="16"/>
        </w:rPr>
        <w:t xml:space="preserve"> 111-383) and S.Rept. 111-201 (accompanying S. 3454), Congress had mandated that the </w:t>
      </w:r>
      <w:r w:rsidRPr="00AF4E3D">
        <w:rPr>
          <w:sz w:val="12"/>
        </w:rPr>
        <w:t>¶</w:t>
      </w:r>
      <w:r w:rsidRPr="00AF4E3D">
        <w:rPr>
          <w:sz w:val="16"/>
        </w:rPr>
        <w:t xml:space="preserve"> Secretary of Defense conduct an assessment of rare earth supply </w:t>
      </w:r>
      <w:r w:rsidRPr="00AF4E3D">
        <w:rPr>
          <w:sz w:val="16"/>
        </w:rPr>
        <w:lastRenderedPageBreak/>
        <w:t xml:space="preserve">chain issues and develop a plan </w:t>
      </w:r>
      <w:r w:rsidRPr="00AF4E3D">
        <w:rPr>
          <w:sz w:val="12"/>
        </w:rPr>
        <w:t>¶</w:t>
      </w:r>
      <w:r w:rsidRPr="00AF4E3D">
        <w:rPr>
          <w:sz w:val="16"/>
        </w:rPr>
        <w:t xml:space="preserve"> to address any vulnerabilities. DOD was required to assess which rare earths met the following </w:t>
      </w:r>
      <w:r w:rsidRPr="00AF4E3D">
        <w:rPr>
          <w:sz w:val="12"/>
        </w:rPr>
        <w:t>¶</w:t>
      </w:r>
      <w:r w:rsidRPr="00AF4E3D">
        <w:rPr>
          <w:sz w:val="16"/>
        </w:rPr>
        <w:t xml:space="preserve"> criteria: (1) </w:t>
      </w:r>
      <w:r w:rsidRPr="00AF4E3D">
        <w:rPr>
          <w:rStyle w:val="StyleBoldUnderline"/>
        </w:rPr>
        <w:t xml:space="preserve">the rare earth material was critical to the production, sustainment, or operation of </w:t>
      </w:r>
      <w:r w:rsidRPr="00AF4E3D">
        <w:rPr>
          <w:rStyle w:val="StyleBoldUnderline"/>
          <w:sz w:val="12"/>
        </w:rPr>
        <w:t xml:space="preserve">¶ </w:t>
      </w:r>
      <w:r w:rsidRPr="00AF4E3D">
        <w:rPr>
          <w:rStyle w:val="StyleBoldUnderline"/>
        </w:rPr>
        <w:t>significant U.S. military equipment; and</w:t>
      </w:r>
      <w:r w:rsidRPr="00AF4E3D">
        <w:rPr>
          <w:sz w:val="16"/>
        </w:rPr>
        <w:t xml:space="preserve"> (2) </w:t>
      </w:r>
      <w:r w:rsidRPr="00AF4E3D">
        <w:rPr>
          <w:rStyle w:val="StyleBoldUnderline"/>
        </w:rPr>
        <w:t xml:space="preserve">the rare earth material was subject to interruption of </w:t>
      </w:r>
      <w:r w:rsidRPr="00AF4E3D">
        <w:rPr>
          <w:rStyle w:val="StyleBoldUnderline"/>
          <w:sz w:val="12"/>
        </w:rPr>
        <w:t xml:space="preserve">¶ </w:t>
      </w:r>
      <w:r w:rsidRPr="00AF4E3D">
        <w:rPr>
          <w:rStyle w:val="StyleBoldUnderline"/>
        </w:rPr>
        <w:t>supply,</w:t>
      </w:r>
      <w:r w:rsidRPr="00AF4E3D">
        <w:rPr>
          <w:sz w:val="16"/>
        </w:rPr>
        <w:t xml:space="preserve"> based on actions or events outside the control of the U.S. government. The seven-page </w:t>
      </w:r>
      <w:r w:rsidRPr="00AF4E3D">
        <w:rPr>
          <w:sz w:val="12"/>
        </w:rPr>
        <w:t>¶</w:t>
      </w:r>
      <w:r w:rsidRPr="00AF4E3D">
        <w:rPr>
          <w:sz w:val="16"/>
        </w:rPr>
        <w:t xml:space="preserve"> report was issued in March 2012.</w:t>
      </w:r>
    </w:p>
    <w:p w:rsidR="00355A77" w:rsidRDefault="00355A77" w:rsidP="00355A77">
      <w:pPr>
        <w:pStyle w:val="Heading3"/>
      </w:pPr>
      <w:r>
        <w:lastRenderedPageBreak/>
        <w:t>Mining Key to Manufacturing</w:t>
      </w:r>
    </w:p>
    <w:p w:rsidR="00355A77" w:rsidRDefault="00355A77" w:rsidP="00355A77">
      <w:pPr>
        <w:pStyle w:val="Heading4"/>
      </w:pPr>
      <w:r>
        <w:t>Rare earth metals are key to manufacturing</w:t>
      </w:r>
    </w:p>
    <w:p w:rsidR="00355A77" w:rsidRPr="00BB4977" w:rsidRDefault="00355A77" w:rsidP="00355A77">
      <w:pPr>
        <w:rPr>
          <w:rStyle w:val="StyleStyleBold12pt"/>
          <w:b w:val="0"/>
          <w:sz w:val="18"/>
        </w:rPr>
      </w:pPr>
      <w:r>
        <w:rPr>
          <w:rStyle w:val="StyleStyleBold12pt"/>
        </w:rPr>
        <w:t xml:space="preserve">NEMA 13 </w:t>
      </w:r>
      <w:r>
        <w:rPr>
          <w:rStyle w:val="StyleStyleBold12pt"/>
          <w:sz w:val="18"/>
        </w:rPr>
        <w:t>(National Electrical Manufacturers Association, “Issue: Rare Earth Materials” &lt;http://www.nema.org/Policy/Documents/Rare%20Earth%20Materials%20Feb%202013.pdf&gt; February 2013)</w:t>
      </w:r>
    </w:p>
    <w:p w:rsidR="00355A77" w:rsidRPr="00BB3213" w:rsidRDefault="00355A77" w:rsidP="00355A77">
      <w:pPr>
        <w:rPr>
          <w:sz w:val="16"/>
        </w:rPr>
      </w:pPr>
      <w:r w:rsidRPr="00BB3213">
        <w:rPr>
          <w:rStyle w:val="StyleBoldUnderline"/>
        </w:rPr>
        <w:t xml:space="preserve">Dwindling supply and volatile prices of rare earth elements are a significant threat to several manufacturing </w:t>
      </w:r>
      <w:r w:rsidRPr="00BB3213">
        <w:rPr>
          <w:rStyle w:val="StyleBoldUnderline"/>
          <w:sz w:val="12"/>
        </w:rPr>
        <w:t xml:space="preserve">¶ </w:t>
      </w:r>
      <w:r w:rsidRPr="00BB3213">
        <w:rPr>
          <w:rStyle w:val="StyleBoldUnderline"/>
        </w:rPr>
        <w:t>industries</w:t>
      </w:r>
      <w:r w:rsidRPr="00BB3213">
        <w:rPr>
          <w:sz w:val="16"/>
        </w:rPr>
        <w:t xml:space="preserve">, including several NEMA industry sectors. The full scale of this danger remains uncertain, since these </w:t>
      </w:r>
      <w:r w:rsidRPr="00BB3213">
        <w:rPr>
          <w:sz w:val="12"/>
        </w:rPr>
        <w:t>¶</w:t>
      </w:r>
      <w:r w:rsidRPr="00BB3213">
        <w:rPr>
          <w:sz w:val="16"/>
        </w:rPr>
        <w:t xml:space="preserve"> materials are used in various parts of product supply chains. </w:t>
      </w:r>
      <w:r w:rsidRPr="00BB3213">
        <w:rPr>
          <w:rStyle w:val="StyleBoldUnderline"/>
        </w:rPr>
        <w:t>This is a multi-industry issue</w:t>
      </w:r>
      <w:r w:rsidRPr="00BB3213">
        <w:rPr>
          <w:sz w:val="16"/>
        </w:rPr>
        <w:t xml:space="preserve"> that is not limited to the </w:t>
      </w:r>
      <w:r w:rsidRPr="00BB3213">
        <w:rPr>
          <w:sz w:val="12"/>
        </w:rPr>
        <w:t>¶</w:t>
      </w:r>
      <w:r w:rsidRPr="00BB3213">
        <w:rPr>
          <w:sz w:val="16"/>
        </w:rPr>
        <w:t xml:space="preserve"> electrical sector, and a multifaceted strategy is necessary to avoid further hindrances to manufacturing industries </w:t>
      </w:r>
      <w:r w:rsidRPr="00BB3213">
        <w:rPr>
          <w:sz w:val="12"/>
        </w:rPr>
        <w:t>¶</w:t>
      </w:r>
      <w:r w:rsidRPr="00BB3213">
        <w:rPr>
          <w:sz w:val="16"/>
        </w:rPr>
        <w:t xml:space="preserve"> worldwide.</w:t>
      </w:r>
      <w:r w:rsidRPr="00BB3213">
        <w:rPr>
          <w:sz w:val="12"/>
        </w:rPr>
        <w:t>¶</w:t>
      </w:r>
      <w:r w:rsidRPr="00BB3213">
        <w:rPr>
          <w:sz w:val="16"/>
        </w:rPr>
        <w:t xml:space="preserve"> Importance:</w:t>
      </w:r>
      <w:r w:rsidRPr="00BB3213">
        <w:rPr>
          <w:sz w:val="12"/>
        </w:rPr>
        <w:t>¶</w:t>
      </w:r>
      <w:r w:rsidRPr="00BB3213">
        <w:rPr>
          <w:sz w:val="16"/>
        </w:rPr>
        <w:t xml:space="preserve"> The rare earth elements are a category of 17 elements in the periodic table. While not actually scarce, rare earths </w:t>
      </w:r>
      <w:r w:rsidRPr="00BB3213">
        <w:rPr>
          <w:sz w:val="12"/>
        </w:rPr>
        <w:t>¶</w:t>
      </w:r>
      <w:r w:rsidRPr="00BB3213">
        <w:rPr>
          <w:sz w:val="16"/>
        </w:rPr>
        <w:t xml:space="preserve"> are difficult to find in easily minable quantities. Rare earth elements or their derivatives are used in many industries, </w:t>
      </w:r>
      <w:r w:rsidRPr="00BB3213">
        <w:rPr>
          <w:sz w:val="12"/>
        </w:rPr>
        <w:t>¶</w:t>
      </w:r>
      <w:r w:rsidRPr="00BB3213">
        <w:rPr>
          <w:sz w:val="16"/>
        </w:rPr>
        <w:t xml:space="preserve"> including major segments of the electroindustry: </w:t>
      </w:r>
      <w:r w:rsidRPr="00BB3213">
        <w:rPr>
          <w:sz w:val="12"/>
        </w:rPr>
        <w:t>¶</w:t>
      </w:r>
      <w:r w:rsidRPr="00BB3213">
        <w:rPr>
          <w:sz w:val="16"/>
        </w:rPr>
        <w:t xml:space="preserve"> </w:t>
      </w:r>
      <w:r w:rsidRPr="00BB3213">
        <w:rPr>
          <w:sz w:val="16"/>
        </w:rPr>
        <w:t> Aerospace</w:t>
      </w:r>
      <w:r w:rsidRPr="00BB3213">
        <w:rPr>
          <w:sz w:val="12"/>
        </w:rPr>
        <w:t>¶</w:t>
      </w:r>
      <w:r w:rsidRPr="00BB3213">
        <w:rPr>
          <w:sz w:val="16"/>
        </w:rPr>
        <w:t xml:space="preserve"> </w:t>
      </w:r>
      <w:r w:rsidRPr="00BB3213">
        <w:rPr>
          <w:sz w:val="16"/>
        </w:rPr>
        <w:t> Automobile (internal combustion)</w:t>
      </w:r>
      <w:r w:rsidRPr="00BB3213">
        <w:rPr>
          <w:sz w:val="12"/>
        </w:rPr>
        <w:t>¶</w:t>
      </w:r>
      <w:r w:rsidRPr="00BB3213">
        <w:rPr>
          <w:sz w:val="16"/>
        </w:rPr>
        <w:t xml:space="preserve"> </w:t>
      </w:r>
      <w:r w:rsidRPr="00BB3213">
        <w:rPr>
          <w:sz w:val="16"/>
        </w:rPr>
        <w:t> Petroleum Processing</w:t>
      </w:r>
      <w:r w:rsidRPr="00BB3213">
        <w:rPr>
          <w:sz w:val="12"/>
        </w:rPr>
        <w:t>¶</w:t>
      </w:r>
      <w:r w:rsidRPr="00BB3213">
        <w:rPr>
          <w:sz w:val="16"/>
        </w:rPr>
        <w:t xml:space="preserve"> </w:t>
      </w:r>
      <w:r w:rsidRPr="00BB3213">
        <w:rPr>
          <w:sz w:val="16"/>
        </w:rPr>
        <w:t xml:space="preserve"> Consumer Electronics </w:t>
      </w:r>
      <w:r w:rsidRPr="00BB3213">
        <w:rPr>
          <w:sz w:val="12"/>
        </w:rPr>
        <w:t>¶</w:t>
      </w:r>
      <w:r w:rsidRPr="00BB3213">
        <w:rPr>
          <w:sz w:val="16"/>
        </w:rPr>
        <w:t xml:space="preserve"> </w:t>
      </w:r>
      <w:r w:rsidRPr="00BB3213">
        <w:rPr>
          <w:sz w:val="16"/>
        </w:rPr>
        <w:t> IT and Networking Equipment</w:t>
      </w:r>
      <w:r w:rsidRPr="00BB3213">
        <w:rPr>
          <w:sz w:val="12"/>
        </w:rPr>
        <w:t>¶</w:t>
      </w:r>
      <w:r w:rsidRPr="00BB3213">
        <w:rPr>
          <w:sz w:val="16"/>
        </w:rPr>
        <w:t xml:space="preserve"> </w:t>
      </w:r>
      <w:r w:rsidRPr="00BB3213">
        <w:rPr>
          <w:sz w:val="16"/>
        </w:rPr>
        <w:t> Electrical</w:t>
      </w:r>
      <w:r w:rsidRPr="00BB3213">
        <w:rPr>
          <w:sz w:val="12"/>
        </w:rPr>
        <w:t>¶</w:t>
      </w:r>
      <w:r w:rsidRPr="00BB3213">
        <w:rPr>
          <w:sz w:val="16"/>
        </w:rPr>
        <w:t xml:space="preserve"> o Fluorescent and Solid State Lighting</w:t>
      </w:r>
      <w:r w:rsidRPr="00BB3213">
        <w:rPr>
          <w:sz w:val="12"/>
        </w:rPr>
        <w:t>¶</w:t>
      </w:r>
      <w:r w:rsidRPr="00BB3213">
        <w:rPr>
          <w:sz w:val="16"/>
        </w:rPr>
        <w:t xml:space="preserve"> o Electric Motors</w:t>
      </w:r>
      <w:r w:rsidRPr="00BB3213">
        <w:rPr>
          <w:sz w:val="12"/>
        </w:rPr>
        <w:t>¶</w:t>
      </w:r>
      <w:r w:rsidRPr="00BB3213">
        <w:rPr>
          <w:sz w:val="16"/>
        </w:rPr>
        <w:t xml:space="preserve"> o Advanced Batteries</w:t>
      </w:r>
      <w:r w:rsidRPr="00BB3213">
        <w:rPr>
          <w:sz w:val="12"/>
        </w:rPr>
        <w:t>¶</w:t>
      </w:r>
      <w:r w:rsidRPr="00BB3213">
        <w:rPr>
          <w:sz w:val="16"/>
        </w:rPr>
        <w:t xml:space="preserve"> o Superconducting Materials</w:t>
      </w:r>
      <w:r w:rsidRPr="00BB3213">
        <w:rPr>
          <w:sz w:val="12"/>
        </w:rPr>
        <w:t>¶</w:t>
      </w:r>
      <w:r w:rsidRPr="00BB3213">
        <w:rPr>
          <w:sz w:val="16"/>
        </w:rPr>
        <w:t xml:space="preserve"> o Medical Imaging</w:t>
      </w:r>
      <w:r w:rsidRPr="00BB3213">
        <w:rPr>
          <w:sz w:val="12"/>
        </w:rPr>
        <w:t>¶</w:t>
      </w:r>
      <w:r w:rsidRPr="00BB3213">
        <w:rPr>
          <w:sz w:val="16"/>
        </w:rPr>
        <w:t xml:space="preserve"> o Wind and Solar Electricity Generation</w:t>
      </w:r>
      <w:r w:rsidRPr="00BB3213">
        <w:rPr>
          <w:sz w:val="12"/>
        </w:rPr>
        <w:t>¶</w:t>
      </w:r>
      <w:r w:rsidRPr="00BB3213">
        <w:rPr>
          <w:sz w:val="16"/>
        </w:rPr>
        <w:t xml:space="preserve"> o Hybrid and Electric Vehicles</w:t>
      </w:r>
      <w:r w:rsidRPr="00BB3213">
        <w:rPr>
          <w:sz w:val="12"/>
        </w:rPr>
        <w:t>¶</w:t>
      </w:r>
      <w:r w:rsidRPr="00BB3213">
        <w:rPr>
          <w:sz w:val="16"/>
        </w:rPr>
        <w:t xml:space="preserve"> While small amounts of </w:t>
      </w:r>
      <w:r w:rsidRPr="00BB3213">
        <w:rPr>
          <w:rStyle w:val="StyleBoldUnderline"/>
        </w:rPr>
        <w:t>rare earth materials</w:t>
      </w:r>
      <w:r w:rsidRPr="00BB3213">
        <w:rPr>
          <w:sz w:val="16"/>
        </w:rPr>
        <w:t xml:space="preserve"> </w:t>
      </w:r>
      <w:r w:rsidRPr="00BB3213">
        <w:rPr>
          <w:rStyle w:val="StyleBoldUnderline"/>
        </w:rPr>
        <w:t>may be present in a piece of equipment, its</w:t>
      </w:r>
      <w:r w:rsidRPr="00BB3213">
        <w:rPr>
          <w:sz w:val="16"/>
        </w:rPr>
        <w:t xml:space="preserve"> </w:t>
      </w:r>
      <w:r w:rsidRPr="00BB3213">
        <w:rPr>
          <w:rStyle w:val="StyleBoldUnderline"/>
        </w:rPr>
        <w:t xml:space="preserve">presence can be critical to </w:t>
      </w:r>
      <w:r w:rsidRPr="00BB3213">
        <w:rPr>
          <w:rStyle w:val="StyleBoldUnderline"/>
          <w:sz w:val="12"/>
        </w:rPr>
        <w:t xml:space="preserve">¶ </w:t>
      </w:r>
      <w:r w:rsidRPr="00BB3213">
        <w:rPr>
          <w:rStyle w:val="StyleBoldUnderline"/>
        </w:rPr>
        <w:t>performance</w:t>
      </w:r>
      <w:r w:rsidRPr="00BB3213">
        <w:rPr>
          <w:sz w:val="16"/>
        </w:rPr>
        <w:t xml:space="preserve">. </w:t>
      </w:r>
      <w:r w:rsidRPr="00BB3213">
        <w:rPr>
          <w:rStyle w:val="StyleBoldUnderline"/>
        </w:rPr>
        <w:t>China</w:t>
      </w:r>
      <w:r w:rsidRPr="00BB3213">
        <w:rPr>
          <w:sz w:val="16"/>
        </w:rPr>
        <w:t xml:space="preserve">, which mines and processes as much as 97 percent of rare earth materials, </w:t>
      </w:r>
      <w:r w:rsidRPr="00BB3213">
        <w:rPr>
          <w:rStyle w:val="StyleBoldUnderline"/>
        </w:rPr>
        <w:t xml:space="preserve">restricts how </w:t>
      </w:r>
      <w:r w:rsidRPr="00BB3213">
        <w:rPr>
          <w:rStyle w:val="StyleBoldUnderline"/>
          <w:sz w:val="12"/>
        </w:rPr>
        <w:t xml:space="preserve">¶ </w:t>
      </w:r>
      <w:r w:rsidRPr="00BB3213">
        <w:rPr>
          <w:rStyle w:val="StyleBoldUnderline"/>
        </w:rPr>
        <w:t>much of these materials can be exported in a given period and charges export tariffs</w:t>
      </w:r>
      <w:r w:rsidRPr="00BB3213">
        <w:rPr>
          <w:sz w:val="16"/>
        </w:rPr>
        <w:t xml:space="preserve">. </w:t>
      </w:r>
      <w:r w:rsidRPr="00BB3213">
        <w:rPr>
          <w:rStyle w:val="StyleBoldUnderline"/>
        </w:rPr>
        <w:t xml:space="preserve">The U.S. and other </w:t>
      </w:r>
      <w:r w:rsidRPr="00BB3213">
        <w:rPr>
          <w:rStyle w:val="StyleBoldUnderline"/>
          <w:sz w:val="12"/>
        </w:rPr>
        <w:t xml:space="preserve">¶ </w:t>
      </w:r>
      <w:r w:rsidRPr="00BB3213">
        <w:rPr>
          <w:rStyle w:val="StyleBoldUnderline"/>
        </w:rPr>
        <w:t>governments are challenging these restrictions</w:t>
      </w:r>
      <w:r w:rsidRPr="00BB3213">
        <w:rPr>
          <w:sz w:val="16"/>
        </w:rPr>
        <w:t xml:space="preserve"> under international trade rules.</w:t>
      </w:r>
      <w:r w:rsidRPr="00BB3213">
        <w:rPr>
          <w:sz w:val="12"/>
        </w:rPr>
        <w:t>¶</w:t>
      </w:r>
      <w:r w:rsidRPr="00BB3213">
        <w:rPr>
          <w:sz w:val="16"/>
        </w:rPr>
        <w:t xml:space="preserve"> </w:t>
      </w:r>
      <w:r w:rsidRPr="00BB3213">
        <w:rPr>
          <w:rStyle w:val="StyleBoldUnderline"/>
        </w:rPr>
        <w:t>In the U.S., only one rare earth mining and processing facility is online</w:t>
      </w:r>
      <w:r w:rsidRPr="00BB3213">
        <w:rPr>
          <w:sz w:val="16"/>
        </w:rPr>
        <w:t xml:space="preserve"> and the materials to be extracted do not </w:t>
      </w:r>
      <w:r w:rsidRPr="00BB3213">
        <w:rPr>
          <w:sz w:val="12"/>
        </w:rPr>
        <w:t>¶</w:t>
      </w:r>
      <w:r w:rsidRPr="00BB3213">
        <w:rPr>
          <w:sz w:val="16"/>
        </w:rPr>
        <w:t xml:space="preserve"> feature some rare earths that are critical to electroindustry sectors. The Department of Energy (DOE) has a critical </w:t>
      </w:r>
      <w:r w:rsidRPr="00BB3213">
        <w:rPr>
          <w:sz w:val="12"/>
        </w:rPr>
        <w:t>¶</w:t>
      </w:r>
      <w:r w:rsidRPr="00BB3213">
        <w:rPr>
          <w:sz w:val="16"/>
        </w:rPr>
        <w:t xml:space="preserve"> materials strategy that calls for international cooperation on new research and data sharing. Several proposals </w:t>
      </w:r>
      <w:r w:rsidRPr="00BB3213">
        <w:rPr>
          <w:sz w:val="12"/>
        </w:rPr>
        <w:t>¶</w:t>
      </w:r>
      <w:r w:rsidRPr="00BB3213">
        <w:rPr>
          <w:sz w:val="16"/>
        </w:rPr>
        <w:t xml:space="preserve"> have been introduced in Congress that would direct DOE and the Interior Department to take steps in this regard.</w:t>
      </w:r>
    </w:p>
    <w:p w:rsidR="00355A77" w:rsidRDefault="00355A77" w:rsidP="00355A77">
      <w:pPr>
        <w:pStyle w:val="Heading2"/>
      </w:pPr>
      <w:r>
        <w:lastRenderedPageBreak/>
        <w:t>Tourism</w:t>
      </w:r>
    </w:p>
    <w:p w:rsidR="00355A77" w:rsidRDefault="00355A77" w:rsidP="00355A77">
      <w:pPr>
        <w:pStyle w:val="Heading3"/>
      </w:pPr>
      <w:r>
        <w:lastRenderedPageBreak/>
        <w:t>Efficiency Key to Tourism</w:t>
      </w:r>
    </w:p>
    <w:p w:rsidR="00355A77" w:rsidRDefault="00355A77" w:rsidP="00355A77">
      <w:pPr>
        <w:pStyle w:val="Heading4"/>
      </w:pPr>
      <w:r>
        <w:t>Inefficient border control hurts tourism – that’s a key industry</w:t>
      </w:r>
    </w:p>
    <w:p w:rsidR="00355A77" w:rsidRPr="00421280" w:rsidRDefault="00355A77" w:rsidP="00355A77">
      <w:pPr>
        <w:rPr>
          <w:rStyle w:val="StyleStyleBold12pt"/>
          <w:b w:val="0"/>
          <w:sz w:val="18"/>
        </w:rPr>
      </w:pPr>
      <w:r>
        <w:rPr>
          <w:rStyle w:val="StyleStyleBold12pt"/>
        </w:rPr>
        <w:t xml:space="preserve">Chamber of Commerce 11 </w:t>
      </w:r>
      <w:r>
        <w:rPr>
          <w:rStyle w:val="StyleStyleBold12pt"/>
          <w:sz w:val="18"/>
        </w:rPr>
        <w:t>(United States Chamber of Commerce, “Steps to a 21st Century: U.S.-Mexico Border” &lt;http://www.uschamber.com/sites/default/files/reports/2011_us_mexico_report.pdf&gt; 11-30-11)</w:t>
      </w:r>
    </w:p>
    <w:p w:rsidR="00355A77" w:rsidRDefault="00355A77" w:rsidP="00355A77">
      <w:pPr>
        <w:rPr>
          <w:sz w:val="16"/>
        </w:rPr>
      </w:pPr>
      <w:r w:rsidRPr="0008443D">
        <w:rPr>
          <w:sz w:val="16"/>
        </w:rPr>
        <w:t xml:space="preserve">While issues related to illegal immigration often </w:t>
      </w:r>
      <w:r w:rsidRPr="0008443D">
        <w:rPr>
          <w:sz w:val="12"/>
        </w:rPr>
        <w:t>¶</w:t>
      </w:r>
      <w:r w:rsidRPr="0008443D">
        <w:rPr>
          <w:sz w:val="16"/>
        </w:rPr>
        <w:t xml:space="preserve"> dominate the political landscape, </w:t>
      </w:r>
      <w:r w:rsidRPr="0008443D">
        <w:rPr>
          <w:rStyle w:val="StyleBoldUnderline"/>
        </w:rPr>
        <w:t xml:space="preserve">legal travel by U.S. </w:t>
      </w:r>
      <w:r w:rsidRPr="0008443D">
        <w:rPr>
          <w:rStyle w:val="StyleBoldUnderline"/>
          <w:sz w:val="12"/>
        </w:rPr>
        <w:t xml:space="preserve">¶ </w:t>
      </w:r>
      <w:r w:rsidRPr="0008443D">
        <w:rPr>
          <w:rStyle w:val="StyleBoldUnderline"/>
        </w:rPr>
        <w:t xml:space="preserve">and Mexican nationals crossing the U.S.-Mexican </w:t>
      </w:r>
      <w:r w:rsidRPr="0008443D">
        <w:rPr>
          <w:rStyle w:val="StyleBoldUnderline"/>
          <w:sz w:val="12"/>
        </w:rPr>
        <w:t xml:space="preserve">¶ </w:t>
      </w:r>
      <w:r w:rsidRPr="0008443D">
        <w:rPr>
          <w:rStyle w:val="StyleBoldUnderline"/>
        </w:rPr>
        <w:t xml:space="preserve">border is </w:t>
      </w:r>
      <w:r w:rsidRPr="00635172">
        <w:rPr>
          <w:rStyle w:val="Emphasis"/>
        </w:rPr>
        <w:t>critical for the economic health</w:t>
      </w:r>
      <w:r w:rsidRPr="0008443D">
        <w:rPr>
          <w:rStyle w:val="StyleBoldUnderline"/>
        </w:rPr>
        <w:t xml:space="preserve"> of both </w:t>
      </w:r>
      <w:r w:rsidRPr="0008443D">
        <w:rPr>
          <w:rStyle w:val="StyleBoldUnderline"/>
          <w:sz w:val="12"/>
        </w:rPr>
        <w:t xml:space="preserve">¶ </w:t>
      </w:r>
      <w:r w:rsidRPr="0008443D">
        <w:rPr>
          <w:rStyle w:val="StyleBoldUnderline"/>
        </w:rPr>
        <w:t>economies. C</w:t>
      </w:r>
      <w:r>
        <w:rPr>
          <w:rStyle w:val="StyleBoldUnderline"/>
        </w:rPr>
        <w:t xml:space="preserve">ross-border tourism is a </w:t>
      </w:r>
      <w:r w:rsidRPr="00635172">
        <w:rPr>
          <w:rStyle w:val="Emphasis"/>
        </w:rPr>
        <w:t>signiﬁcant ¶ industry</w:t>
      </w:r>
      <w:r w:rsidRPr="0008443D">
        <w:rPr>
          <w:sz w:val="16"/>
        </w:rPr>
        <w:t xml:space="preserve"> for both the United States and Mexico, and </w:t>
      </w:r>
      <w:r w:rsidRPr="0008443D">
        <w:rPr>
          <w:sz w:val="12"/>
        </w:rPr>
        <w:t>¶</w:t>
      </w:r>
      <w:r w:rsidRPr="0008443D">
        <w:rPr>
          <w:sz w:val="16"/>
        </w:rPr>
        <w:t xml:space="preserve"> </w:t>
      </w:r>
      <w:r w:rsidRPr="0008443D">
        <w:rPr>
          <w:rStyle w:val="StyleBoldUnderline"/>
        </w:rPr>
        <w:t xml:space="preserve">spending by tourists constitutes export revenue in each </w:t>
      </w:r>
      <w:r w:rsidRPr="0008443D">
        <w:rPr>
          <w:rStyle w:val="StyleBoldUnderline"/>
          <w:sz w:val="12"/>
        </w:rPr>
        <w:t xml:space="preserve">¶ </w:t>
      </w:r>
      <w:r w:rsidRPr="0008443D">
        <w:rPr>
          <w:rStyle w:val="StyleBoldUnderline"/>
        </w:rPr>
        <w:t>country.</w:t>
      </w:r>
      <w:r w:rsidRPr="0008443D">
        <w:rPr>
          <w:sz w:val="16"/>
        </w:rPr>
        <w:t xml:space="preserve"> </w:t>
      </w:r>
      <w:r w:rsidRPr="0008443D">
        <w:rPr>
          <w:rStyle w:val="StyleBoldUnderline"/>
        </w:rPr>
        <w:t xml:space="preserve">In-bound Mexicans represent the largest travel </w:t>
      </w:r>
      <w:r w:rsidRPr="0008443D">
        <w:rPr>
          <w:rStyle w:val="StyleBoldUnderline"/>
          <w:sz w:val="12"/>
        </w:rPr>
        <w:t xml:space="preserve">¶ </w:t>
      </w:r>
      <w:r w:rsidRPr="0008443D">
        <w:rPr>
          <w:rStyle w:val="StyleBoldUnderline"/>
        </w:rPr>
        <w:t xml:space="preserve">market for the United States at around 19% of all non </w:t>
      </w:r>
      <w:r w:rsidRPr="0008443D">
        <w:rPr>
          <w:rStyle w:val="StyleBoldUnderline"/>
          <w:sz w:val="12"/>
        </w:rPr>
        <w:t xml:space="preserve">¶ </w:t>
      </w:r>
      <w:r w:rsidRPr="0008443D">
        <w:rPr>
          <w:rStyle w:val="StyleBoldUnderline"/>
        </w:rPr>
        <w:t>resident travelers</w:t>
      </w:r>
      <w:r w:rsidRPr="0008443D">
        <w:rPr>
          <w:sz w:val="16"/>
        </w:rPr>
        <w:t xml:space="preserve">.xiv </w:t>
      </w:r>
      <w:r w:rsidRPr="0008443D">
        <w:rPr>
          <w:rStyle w:val="StyleBoldUnderline"/>
        </w:rPr>
        <w:t>However</w:t>
      </w:r>
      <w:r w:rsidRPr="0008443D">
        <w:rPr>
          <w:sz w:val="16"/>
        </w:rPr>
        <w:t xml:space="preserve">, as resources have been </w:t>
      </w:r>
      <w:r w:rsidRPr="0008443D">
        <w:rPr>
          <w:sz w:val="12"/>
        </w:rPr>
        <w:t>¶</w:t>
      </w:r>
      <w:r w:rsidRPr="0008443D">
        <w:rPr>
          <w:sz w:val="16"/>
        </w:rPr>
        <w:t xml:space="preserve"> directed toward enforcement capabilities between the </w:t>
      </w:r>
      <w:r w:rsidRPr="0008443D">
        <w:rPr>
          <w:sz w:val="12"/>
        </w:rPr>
        <w:t>¶</w:t>
      </w:r>
      <w:r w:rsidRPr="0008443D">
        <w:rPr>
          <w:sz w:val="16"/>
        </w:rPr>
        <w:t xml:space="preserve"> ports of entry, </w:t>
      </w:r>
      <w:r w:rsidRPr="0008443D">
        <w:rPr>
          <w:rStyle w:val="StyleBoldUnderline"/>
        </w:rPr>
        <w:t>CBP has struggled</w:t>
      </w:r>
      <w:r>
        <w:rPr>
          <w:rStyle w:val="StyleBoldUnderline"/>
        </w:rPr>
        <w:t xml:space="preserve"> to process legal trafﬁ</w:t>
      </w:r>
      <w:r w:rsidRPr="0008443D">
        <w:rPr>
          <w:rStyle w:val="StyleBoldUnderline"/>
        </w:rPr>
        <w:t>c</w:t>
      </w:r>
      <w:r w:rsidRPr="0008443D">
        <w:rPr>
          <w:sz w:val="16"/>
        </w:rPr>
        <w:t xml:space="preserve"> </w:t>
      </w:r>
      <w:r w:rsidRPr="0008443D">
        <w:rPr>
          <w:sz w:val="12"/>
        </w:rPr>
        <w:t>¶</w:t>
      </w:r>
      <w:r w:rsidRPr="0008443D">
        <w:rPr>
          <w:sz w:val="16"/>
        </w:rPr>
        <w:t xml:space="preserve"> ﬂowing through the ports of entry, </w:t>
      </w:r>
      <w:r w:rsidRPr="0008443D">
        <w:rPr>
          <w:rStyle w:val="StyleBoldUnderline"/>
        </w:rPr>
        <w:t xml:space="preserve">affecting both inbound foreign travelers from Mexico and returning U.S. </w:t>
      </w:r>
      <w:r w:rsidRPr="0008443D">
        <w:rPr>
          <w:rStyle w:val="StyleBoldUnderline"/>
          <w:sz w:val="12"/>
        </w:rPr>
        <w:t xml:space="preserve">¶ </w:t>
      </w:r>
      <w:r w:rsidRPr="0008443D">
        <w:rPr>
          <w:rStyle w:val="StyleBoldUnderline"/>
        </w:rPr>
        <w:t xml:space="preserve">citizens </w:t>
      </w:r>
      <w:r w:rsidRPr="0008443D">
        <w:rPr>
          <w:sz w:val="16"/>
        </w:rPr>
        <w:t xml:space="preserve">and legal permanent residents. </w:t>
      </w:r>
      <w:r w:rsidRPr="0008443D">
        <w:rPr>
          <w:sz w:val="12"/>
        </w:rPr>
        <w:t>¶</w:t>
      </w:r>
      <w:r w:rsidRPr="0008443D">
        <w:rPr>
          <w:sz w:val="16"/>
        </w:rPr>
        <w:t xml:space="preserve"> Amid this valuable legal ﬂ ow of travelers, CBP must </w:t>
      </w:r>
      <w:r w:rsidRPr="0008443D">
        <w:rPr>
          <w:sz w:val="12"/>
        </w:rPr>
        <w:t>¶</w:t>
      </w:r>
      <w:r w:rsidRPr="0008443D">
        <w:rPr>
          <w:sz w:val="16"/>
        </w:rPr>
        <w:t xml:space="preserve"> remain vigilant against legitimate threats. According to </w:t>
      </w:r>
      <w:r w:rsidRPr="0008443D">
        <w:rPr>
          <w:sz w:val="12"/>
        </w:rPr>
        <w:t>¶</w:t>
      </w:r>
      <w:r w:rsidRPr="0008443D">
        <w:rPr>
          <w:sz w:val="16"/>
        </w:rPr>
        <w:t xml:space="preserve"> recent CBP congressional testimony, during the ﬁ rst six </w:t>
      </w:r>
      <w:r w:rsidRPr="0008443D">
        <w:rPr>
          <w:sz w:val="12"/>
        </w:rPr>
        <w:t>¶</w:t>
      </w:r>
      <w:r w:rsidRPr="0008443D">
        <w:rPr>
          <w:sz w:val="16"/>
        </w:rPr>
        <w:t xml:space="preserve"> months of FY 2010, CBP seized nearly half a million </w:t>
      </w:r>
      <w:r w:rsidRPr="0008443D">
        <w:rPr>
          <w:sz w:val="12"/>
        </w:rPr>
        <w:t>¶</w:t>
      </w:r>
      <w:r w:rsidRPr="0008443D">
        <w:rPr>
          <w:sz w:val="16"/>
        </w:rPr>
        <w:t xml:space="preserve"> pounds of drugs and encountered more than 113,000 </w:t>
      </w:r>
      <w:r w:rsidRPr="0008443D">
        <w:rPr>
          <w:sz w:val="12"/>
        </w:rPr>
        <w:t>¶</w:t>
      </w:r>
      <w:r w:rsidRPr="0008443D">
        <w:rPr>
          <w:sz w:val="16"/>
        </w:rPr>
        <w:t xml:space="preserve"> inadmissible aliens at ports of entry.xv Deploying the </w:t>
      </w:r>
      <w:r w:rsidRPr="0008443D">
        <w:rPr>
          <w:sz w:val="12"/>
        </w:rPr>
        <w:t>¶</w:t>
      </w:r>
      <w:r w:rsidRPr="0008443D">
        <w:rPr>
          <w:sz w:val="16"/>
        </w:rPr>
        <w:t xml:space="preserve"> right mix of personnel, technology, and infrastructure </w:t>
      </w:r>
      <w:r w:rsidRPr="0008443D">
        <w:rPr>
          <w:sz w:val="12"/>
        </w:rPr>
        <w:t>¶</w:t>
      </w:r>
      <w:r w:rsidRPr="0008443D">
        <w:rPr>
          <w:sz w:val="16"/>
        </w:rPr>
        <w:t xml:space="preserve"> will enable CBP to succeed on both its facilitation and </w:t>
      </w:r>
      <w:r w:rsidRPr="0008443D">
        <w:rPr>
          <w:sz w:val="12"/>
        </w:rPr>
        <w:t>¶</w:t>
      </w:r>
      <w:r w:rsidRPr="0008443D">
        <w:rPr>
          <w:sz w:val="16"/>
        </w:rPr>
        <w:t xml:space="preserve"> interdiction missions.</w:t>
      </w:r>
      <w:r w:rsidRPr="0008443D">
        <w:rPr>
          <w:sz w:val="12"/>
        </w:rPr>
        <w:t>¶</w:t>
      </w:r>
      <w:r w:rsidRPr="0008443D">
        <w:rPr>
          <w:sz w:val="16"/>
        </w:rPr>
        <w:t xml:space="preserve"> </w:t>
      </w:r>
      <w:r w:rsidRPr="0008443D">
        <w:rPr>
          <w:rStyle w:val="StyleBoldUnderline"/>
        </w:rPr>
        <w:t xml:space="preserve">Unfortunately, legitimate travelers to the United States </w:t>
      </w:r>
      <w:r w:rsidRPr="0008443D">
        <w:rPr>
          <w:rStyle w:val="StyleBoldUnderline"/>
          <w:sz w:val="12"/>
        </w:rPr>
        <w:t xml:space="preserve">¶ </w:t>
      </w:r>
      <w:r w:rsidRPr="0008443D">
        <w:rPr>
          <w:rStyle w:val="StyleBoldUnderline"/>
        </w:rPr>
        <w:t xml:space="preserve">through both land and air border crossings often face </w:t>
      </w:r>
      <w:r w:rsidRPr="0008443D">
        <w:rPr>
          <w:rStyle w:val="StyleBoldUnderline"/>
          <w:sz w:val="12"/>
        </w:rPr>
        <w:t xml:space="preserve">¶ </w:t>
      </w:r>
      <w:r w:rsidRPr="0008443D">
        <w:rPr>
          <w:rStyle w:val="StyleBoldUnderline"/>
        </w:rPr>
        <w:t>lengthy wait times</w:t>
      </w:r>
      <w:r w:rsidRPr="0008443D">
        <w:rPr>
          <w:sz w:val="16"/>
        </w:rPr>
        <w:t xml:space="preserve"> at peak arrival periods. Inadequate </w:t>
      </w:r>
      <w:r w:rsidRPr="0008443D">
        <w:rPr>
          <w:sz w:val="12"/>
        </w:rPr>
        <w:t>¶</w:t>
      </w:r>
      <w:r w:rsidRPr="0008443D">
        <w:rPr>
          <w:sz w:val="16"/>
        </w:rPr>
        <w:t xml:space="preserve"> stafﬁng of CBP ofﬁcers, insufﬁcient infrastructure, </w:t>
      </w:r>
      <w:r w:rsidRPr="0008443D">
        <w:rPr>
          <w:sz w:val="12"/>
        </w:rPr>
        <w:t>¶</w:t>
      </w:r>
      <w:r w:rsidRPr="0008443D">
        <w:rPr>
          <w:sz w:val="16"/>
        </w:rPr>
        <w:t xml:space="preserve"> and an inefﬁcient use of current CBP ofﬁcers account </w:t>
      </w:r>
      <w:r w:rsidRPr="0008443D">
        <w:rPr>
          <w:sz w:val="12"/>
        </w:rPr>
        <w:t>¶</w:t>
      </w:r>
      <w:r w:rsidRPr="0008443D">
        <w:rPr>
          <w:sz w:val="16"/>
        </w:rPr>
        <w:t xml:space="preserve"> for the greatest challenges to efﬁcient and secure travel </w:t>
      </w:r>
      <w:r w:rsidRPr="0008443D">
        <w:rPr>
          <w:sz w:val="12"/>
        </w:rPr>
        <w:t>¶</w:t>
      </w:r>
      <w:r w:rsidRPr="0008443D">
        <w:rPr>
          <w:sz w:val="16"/>
        </w:rPr>
        <w:t xml:space="preserve"> across the U.S.-Mexico border. CBP has continued </w:t>
      </w:r>
      <w:r w:rsidRPr="0008443D">
        <w:rPr>
          <w:sz w:val="12"/>
        </w:rPr>
        <w:t>¶</w:t>
      </w:r>
      <w:r w:rsidRPr="0008443D">
        <w:rPr>
          <w:sz w:val="16"/>
        </w:rPr>
        <w:t xml:space="preserve"> to receive funding to increase stafﬁng and improve </w:t>
      </w:r>
      <w:r w:rsidRPr="0008443D">
        <w:rPr>
          <w:sz w:val="12"/>
        </w:rPr>
        <w:t>¶</w:t>
      </w:r>
      <w:r w:rsidRPr="0008443D">
        <w:rPr>
          <w:sz w:val="16"/>
        </w:rPr>
        <w:t xml:space="preserve"> infrastructure at land ports of entry; however, much of </w:t>
      </w:r>
      <w:r w:rsidRPr="0008443D">
        <w:rPr>
          <w:sz w:val="12"/>
        </w:rPr>
        <w:t>¶</w:t>
      </w:r>
      <w:r w:rsidRPr="0008443D">
        <w:rPr>
          <w:sz w:val="16"/>
        </w:rPr>
        <w:t xml:space="preserve"> the increase is aimed at preventing illegal crossings and </w:t>
      </w:r>
      <w:r w:rsidRPr="0008443D">
        <w:rPr>
          <w:sz w:val="12"/>
        </w:rPr>
        <w:t>¶</w:t>
      </w:r>
      <w:r w:rsidRPr="0008443D">
        <w:rPr>
          <w:sz w:val="16"/>
        </w:rPr>
        <w:t xml:space="preserve"> not facilitating legitimate travelers. A report from the </w:t>
      </w:r>
      <w:r w:rsidRPr="0008443D">
        <w:rPr>
          <w:sz w:val="12"/>
        </w:rPr>
        <w:t>¶</w:t>
      </w:r>
      <w:r w:rsidRPr="0008443D">
        <w:rPr>
          <w:sz w:val="16"/>
        </w:rPr>
        <w:t xml:space="preserve"> Government Accountability Ofﬁce revealed that </w:t>
      </w:r>
      <w:r w:rsidRPr="0008443D">
        <w:rPr>
          <w:sz w:val="12"/>
        </w:rPr>
        <w:t>¶</w:t>
      </w:r>
      <w:r w:rsidRPr="0008443D">
        <w:rPr>
          <w:sz w:val="16"/>
        </w:rPr>
        <w:t xml:space="preserve"> stafﬁng shortages at airports and land ports of entry </w:t>
      </w:r>
      <w:r w:rsidRPr="0008443D">
        <w:rPr>
          <w:sz w:val="12"/>
        </w:rPr>
        <w:t>¶</w:t>
      </w:r>
      <w:r w:rsidRPr="0008443D">
        <w:rPr>
          <w:sz w:val="16"/>
        </w:rPr>
        <w:t xml:space="preserve"> now exceed 4,000 ofﬁcers, resulting in continued delays </w:t>
      </w:r>
      <w:r w:rsidRPr="0008443D">
        <w:rPr>
          <w:sz w:val="12"/>
        </w:rPr>
        <w:t>¶</w:t>
      </w:r>
      <w:r w:rsidRPr="0008443D">
        <w:rPr>
          <w:sz w:val="16"/>
        </w:rPr>
        <w:t xml:space="preserve"> for foreign visitors.</w:t>
      </w:r>
    </w:p>
    <w:p w:rsidR="00355A77" w:rsidRDefault="00355A77" w:rsidP="00355A77">
      <w:pPr>
        <w:pStyle w:val="Heading4"/>
      </w:pPr>
      <w:r>
        <w:t>Border efficiency is key to tourism – that’s key to the economy</w:t>
      </w:r>
    </w:p>
    <w:p w:rsidR="00355A77" w:rsidRPr="002B3EBB" w:rsidRDefault="00355A77" w:rsidP="00355A77">
      <w:pPr>
        <w:rPr>
          <w:rStyle w:val="StyleStyleBold12pt"/>
          <w:b w:val="0"/>
          <w:sz w:val="18"/>
        </w:rPr>
      </w:pPr>
      <w:r>
        <w:rPr>
          <w:rStyle w:val="StyleStyleBold12pt"/>
        </w:rPr>
        <w:t xml:space="preserve">Lee and Wilson 12 </w:t>
      </w:r>
      <w:r>
        <w:rPr>
          <w:rStyle w:val="StyleStyleBold12pt"/>
          <w:sz w:val="18"/>
        </w:rPr>
        <w:t xml:space="preserve">(Erik Lee, Associate Director of the North American Center for Transborder Studies; and Christopher E. Wilson, Associate at the Mexico Institute of the Woodrow Wilson International Center for Scholars, “The State of Trade, Competitiveness and Economic </w:t>
      </w:r>
      <w:r w:rsidRPr="002B3EBB">
        <w:rPr>
          <w:rStyle w:val="StyleStyleBold12pt"/>
          <w:sz w:val="12"/>
        </w:rPr>
        <w:t xml:space="preserve">¶ </w:t>
      </w:r>
      <w:r>
        <w:rPr>
          <w:rStyle w:val="StyleStyleBold12pt"/>
          <w:sz w:val="18"/>
        </w:rPr>
        <w:t>Well-being in the U.S.-Mexico Border Region” &lt;http://www.wilsoncenter.org/sites/default/files/State_of_Border_Trade_Economy_0.pdf&gt; June 2012)</w:t>
      </w:r>
    </w:p>
    <w:p w:rsidR="00355A77" w:rsidRPr="00827426" w:rsidRDefault="00355A77" w:rsidP="00355A77">
      <w:pPr>
        <w:rPr>
          <w:rStyle w:val="StyleBoldUnderline"/>
        </w:rPr>
      </w:pPr>
      <w:r w:rsidRPr="00827426">
        <w:rPr>
          <w:rStyle w:val="StyleBoldUnderline"/>
        </w:rPr>
        <w:t>Tourism is another key economic driver for the region.</w:t>
      </w:r>
      <w:r w:rsidRPr="00827426">
        <w:rPr>
          <w:sz w:val="16"/>
        </w:rPr>
        <w:t xml:space="preserve"> </w:t>
      </w:r>
      <w:r w:rsidRPr="00827426">
        <w:rPr>
          <w:rStyle w:val="StyleBoldUnderline"/>
        </w:rPr>
        <w:t xml:space="preserve">Mexico is the number one foreign </w:t>
      </w:r>
      <w:r w:rsidRPr="00827426">
        <w:rPr>
          <w:rStyle w:val="StyleBoldUnderline"/>
          <w:sz w:val="12"/>
        </w:rPr>
        <w:t xml:space="preserve">¶ </w:t>
      </w:r>
      <w:r w:rsidRPr="00827426">
        <w:rPr>
          <w:rStyle w:val="StyleBoldUnderline"/>
        </w:rPr>
        <w:t xml:space="preserve">destination for U.S. tourists, and Mexican tourists comprise the second largest group of foreign </w:t>
      </w:r>
      <w:r w:rsidRPr="00827426">
        <w:rPr>
          <w:rStyle w:val="StyleBoldUnderline"/>
          <w:sz w:val="12"/>
        </w:rPr>
        <w:t xml:space="preserve">¶ </w:t>
      </w:r>
      <w:r w:rsidRPr="00827426">
        <w:rPr>
          <w:rStyle w:val="StyleBoldUnderline"/>
        </w:rPr>
        <w:t>visits to the United States</w:t>
      </w:r>
      <w:r w:rsidRPr="00827426">
        <w:rPr>
          <w:sz w:val="16"/>
        </w:rPr>
        <w:t xml:space="preserve"> each year (see Table 1 below). Statistics on Mexican tourist spending </w:t>
      </w:r>
      <w:r w:rsidRPr="00827426">
        <w:rPr>
          <w:sz w:val="12"/>
        </w:rPr>
        <w:t>¶</w:t>
      </w:r>
      <w:r w:rsidRPr="00827426">
        <w:rPr>
          <w:sz w:val="16"/>
        </w:rPr>
        <w:t xml:space="preserve"> in the U.S. are incomplete because of the heavy usage of U.S. bank cards and cash by Mexican </w:t>
      </w:r>
      <w:r w:rsidRPr="00827426">
        <w:rPr>
          <w:sz w:val="12"/>
        </w:rPr>
        <w:t>¶</w:t>
      </w:r>
      <w:r w:rsidRPr="00827426">
        <w:rPr>
          <w:sz w:val="16"/>
        </w:rPr>
        <w:t xml:space="preserve"> tourists, thereby making statistical analysis of this group of tourists particularly challenging. Yet </w:t>
      </w:r>
      <w:r w:rsidRPr="00827426">
        <w:rPr>
          <w:sz w:val="12"/>
        </w:rPr>
        <w:t>¶</w:t>
      </w:r>
      <w:r w:rsidRPr="00827426">
        <w:rPr>
          <w:sz w:val="16"/>
        </w:rPr>
        <w:t xml:space="preserve"> even with this incomplete picture, Mexican tourist spending ranks fourth, according to U.S. </w:t>
      </w:r>
      <w:r w:rsidRPr="00827426">
        <w:rPr>
          <w:sz w:val="12"/>
        </w:rPr>
        <w:t>¶</w:t>
      </w:r>
      <w:r w:rsidRPr="00827426">
        <w:rPr>
          <w:sz w:val="16"/>
        </w:rPr>
        <w:t xml:space="preserve"> Department of Commerce statistics from 2010.</w:t>
      </w:r>
      <w:r w:rsidRPr="00827426">
        <w:rPr>
          <w:sz w:val="12"/>
        </w:rPr>
        <w:t>¶</w:t>
      </w:r>
      <w:r w:rsidRPr="00827426">
        <w:rPr>
          <w:sz w:val="16"/>
        </w:rPr>
        <w:t xml:space="preserve"> Table 1: Top Sources of Tourism and International Spending for the United States, 2010 </w:t>
      </w:r>
      <w:r w:rsidRPr="00827426">
        <w:rPr>
          <w:sz w:val="12"/>
        </w:rPr>
        <w:t>¶</w:t>
      </w:r>
      <w:r w:rsidRPr="00827426">
        <w:rPr>
          <w:sz w:val="16"/>
        </w:rPr>
        <w:t xml:space="preserve"> Country</w:t>
      </w:r>
      <w:r w:rsidRPr="00827426">
        <w:rPr>
          <w:sz w:val="12"/>
        </w:rPr>
        <w:t>¶</w:t>
      </w:r>
      <w:r w:rsidRPr="00827426">
        <w:rPr>
          <w:sz w:val="16"/>
        </w:rPr>
        <w:t xml:space="preserve"> Arrivals </w:t>
      </w:r>
      <w:r w:rsidRPr="00827426">
        <w:rPr>
          <w:sz w:val="12"/>
        </w:rPr>
        <w:t>¶</w:t>
      </w:r>
      <w:r w:rsidRPr="00827426">
        <w:rPr>
          <w:sz w:val="16"/>
        </w:rPr>
        <w:t xml:space="preserve"> (millions) Rank</w:t>
      </w:r>
      <w:r w:rsidRPr="00827426">
        <w:rPr>
          <w:sz w:val="12"/>
        </w:rPr>
        <w:t>¶</w:t>
      </w:r>
      <w:r w:rsidRPr="00827426">
        <w:rPr>
          <w:sz w:val="16"/>
        </w:rPr>
        <w:t xml:space="preserve"> Spending </w:t>
      </w:r>
      <w:r w:rsidRPr="00827426">
        <w:rPr>
          <w:sz w:val="12"/>
        </w:rPr>
        <w:t>¶</w:t>
      </w:r>
      <w:r w:rsidRPr="00827426">
        <w:rPr>
          <w:sz w:val="16"/>
        </w:rPr>
        <w:t xml:space="preserve"> (billions of </w:t>
      </w:r>
      <w:r w:rsidRPr="00827426">
        <w:rPr>
          <w:sz w:val="12"/>
        </w:rPr>
        <w:t>¶</w:t>
      </w:r>
      <w:r w:rsidRPr="00827426">
        <w:rPr>
          <w:sz w:val="16"/>
        </w:rPr>
        <w:t xml:space="preserve"> USD) Rank</w:t>
      </w:r>
      <w:r w:rsidRPr="00827426">
        <w:rPr>
          <w:sz w:val="12"/>
        </w:rPr>
        <w:t>¶</w:t>
      </w:r>
      <w:r w:rsidRPr="00827426">
        <w:rPr>
          <w:sz w:val="16"/>
        </w:rPr>
        <w:t xml:space="preserve"> Canada 19.96 1 20.8 1</w:t>
      </w:r>
      <w:r w:rsidRPr="00827426">
        <w:rPr>
          <w:sz w:val="12"/>
        </w:rPr>
        <w:t>¶</w:t>
      </w:r>
      <w:r w:rsidRPr="00827426">
        <w:rPr>
          <w:sz w:val="16"/>
        </w:rPr>
        <w:t xml:space="preserve"> Mexico 13.47 2 8.7 4</w:t>
      </w:r>
      <w:r w:rsidRPr="00827426">
        <w:rPr>
          <w:sz w:val="12"/>
        </w:rPr>
        <w:t>¶</w:t>
      </w:r>
      <w:r w:rsidRPr="00827426">
        <w:rPr>
          <w:sz w:val="16"/>
        </w:rPr>
        <w:t xml:space="preserve"> United </w:t>
      </w:r>
      <w:r w:rsidRPr="00827426">
        <w:rPr>
          <w:sz w:val="12"/>
        </w:rPr>
        <w:t>¶</w:t>
      </w:r>
      <w:r w:rsidRPr="00827426">
        <w:rPr>
          <w:sz w:val="16"/>
        </w:rPr>
        <w:t xml:space="preserve"> Kingdom 3.85 3 11.6 3</w:t>
      </w:r>
      <w:r w:rsidRPr="00827426">
        <w:rPr>
          <w:sz w:val="12"/>
        </w:rPr>
        <w:t>¶</w:t>
      </w:r>
      <w:r w:rsidRPr="00827426">
        <w:rPr>
          <w:sz w:val="16"/>
        </w:rPr>
        <w:t xml:space="preserve"> Japan 3.39 4 14.6 2</w:t>
      </w:r>
      <w:r w:rsidRPr="00827426">
        <w:rPr>
          <w:sz w:val="12"/>
        </w:rPr>
        <w:t>¶</w:t>
      </w:r>
      <w:r w:rsidRPr="00827426">
        <w:rPr>
          <w:sz w:val="16"/>
        </w:rPr>
        <w:t xml:space="preserve"> Germany 1.73 5 5.8 6</w:t>
      </w:r>
      <w:r w:rsidRPr="00827426">
        <w:rPr>
          <w:sz w:val="12"/>
        </w:rPr>
        <w:t>¶</w:t>
      </w:r>
      <w:r w:rsidRPr="00827426">
        <w:rPr>
          <w:sz w:val="16"/>
        </w:rPr>
        <w:t xml:space="preserve"> France 1.34 6 4.1 8</w:t>
      </w:r>
      <w:r w:rsidRPr="00827426">
        <w:rPr>
          <w:sz w:val="12"/>
        </w:rPr>
        <w:t>¶</w:t>
      </w:r>
      <w:r w:rsidRPr="00827426">
        <w:rPr>
          <w:sz w:val="16"/>
        </w:rPr>
        <w:t xml:space="preserve"> Brazil 1.2 7 5.9 5</w:t>
      </w:r>
      <w:r w:rsidRPr="00827426">
        <w:rPr>
          <w:sz w:val="12"/>
        </w:rPr>
        <w:t>¶</w:t>
      </w:r>
      <w:r w:rsidRPr="00827426">
        <w:rPr>
          <w:sz w:val="16"/>
        </w:rPr>
        <w:t xml:space="preserve"> Source: U.S. Department of Commerce, Office of Travel and Tourism Industries</w:t>
      </w:r>
      <w:r w:rsidRPr="00827426">
        <w:rPr>
          <w:sz w:val="12"/>
        </w:rPr>
        <w:t>¶</w:t>
      </w:r>
      <w:r w:rsidRPr="00827426">
        <w:rPr>
          <w:sz w:val="16"/>
        </w:rPr>
        <w:t xml:space="preserve"> </w:t>
      </w:r>
      <w:r w:rsidRPr="00827426">
        <w:rPr>
          <w:rStyle w:val="StyleBoldUnderline"/>
        </w:rPr>
        <w:t>The large majority</w:t>
      </w:r>
      <w:r w:rsidRPr="00827426">
        <w:rPr>
          <w:sz w:val="16"/>
        </w:rPr>
        <w:t xml:space="preserve"> (85%) </w:t>
      </w:r>
      <w:r w:rsidRPr="00827426">
        <w:rPr>
          <w:rStyle w:val="StyleBoldUnderline"/>
        </w:rPr>
        <w:t xml:space="preserve">of Mexican arrivals to the U.S. occur at the land ports of entry along </w:t>
      </w:r>
      <w:r w:rsidRPr="00827426">
        <w:rPr>
          <w:rStyle w:val="StyleBoldUnderline"/>
          <w:sz w:val="12"/>
        </w:rPr>
        <w:t xml:space="preserve">¶ </w:t>
      </w:r>
      <w:r w:rsidRPr="00827426">
        <w:rPr>
          <w:rStyle w:val="StyleBoldUnderline"/>
        </w:rPr>
        <w:t>our shared border</w:t>
      </w:r>
      <w:r w:rsidRPr="00827426">
        <w:rPr>
          <w:sz w:val="16"/>
        </w:rPr>
        <w:t xml:space="preserve">. </w:t>
      </w:r>
      <w:r w:rsidRPr="00827426">
        <w:rPr>
          <w:rStyle w:val="StyleBoldUnderline"/>
        </w:rPr>
        <w:t>These tourists have a significant economic impact upon the communities</w:t>
      </w:r>
      <w:r w:rsidRPr="00827426">
        <w:rPr>
          <w:sz w:val="16"/>
        </w:rPr>
        <w:t xml:space="preserve"> </w:t>
      </w:r>
      <w:r w:rsidRPr="00827426">
        <w:rPr>
          <w:sz w:val="12"/>
        </w:rPr>
        <w:t>¶</w:t>
      </w:r>
      <w:r w:rsidRPr="00827426">
        <w:rPr>
          <w:sz w:val="16"/>
        </w:rPr>
        <w:t xml:space="preserve"> they visit and the states that receive sales and other taxes they pay. To take one example, </w:t>
      </w:r>
      <w:r w:rsidRPr="00827426">
        <w:rPr>
          <w:sz w:val="12"/>
        </w:rPr>
        <w:t>¶</w:t>
      </w:r>
      <w:r w:rsidRPr="00827426">
        <w:rPr>
          <w:sz w:val="16"/>
        </w:rPr>
        <w:t xml:space="preserve"> according to a study by the University of Arizona on </w:t>
      </w:r>
      <w:r w:rsidRPr="00827426">
        <w:rPr>
          <w:rStyle w:val="StyleBoldUnderline"/>
        </w:rPr>
        <w:t>Mexican visitors to Arizona</w:t>
      </w:r>
      <w:r w:rsidRPr="00827426">
        <w:rPr>
          <w:sz w:val="16"/>
        </w:rPr>
        <w:t xml:space="preserve">, in 2007-08 </w:t>
      </w:r>
      <w:r w:rsidRPr="00827426">
        <w:rPr>
          <w:sz w:val="12"/>
        </w:rPr>
        <w:t>¶</w:t>
      </w:r>
      <w:r w:rsidRPr="00827426">
        <w:rPr>
          <w:sz w:val="16"/>
        </w:rPr>
        <w:t xml:space="preserve"> Mexican visitors </w:t>
      </w:r>
      <w:r w:rsidRPr="00827426">
        <w:rPr>
          <w:rStyle w:val="StyleBoldUnderline"/>
        </w:rPr>
        <w:t>spent $2.69 billion</w:t>
      </w:r>
      <w:r w:rsidRPr="00827426">
        <w:rPr>
          <w:sz w:val="16"/>
        </w:rPr>
        <w:t xml:space="preserve"> in the state of Arizona, </w:t>
      </w:r>
      <w:r w:rsidRPr="00827426">
        <w:rPr>
          <w:rStyle w:val="StyleBoldUnderline"/>
        </w:rPr>
        <w:t xml:space="preserve">generating 23,400 direct jobs and </w:t>
      </w:r>
      <w:r w:rsidRPr="00827426">
        <w:rPr>
          <w:rStyle w:val="StyleBoldUnderline"/>
          <w:sz w:val="12"/>
        </w:rPr>
        <w:t xml:space="preserve">¶ </w:t>
      </w:r>
      <w:r w:rsidRPr="00827426">
        <w:rPr>
          <w:rStyle w:val="StyleBoldUnderline"/>
        </w:rPr>
        <w:t>7,000 indirect jobs in the state.</w:t>
      </w:r>
      <w:r w:rsidRPr="00827426">
        <w:rPr>
          <w:rStyle w:val="StyleBoldUnderline"/>
          <w:sz w:val="12"/>
        </w:rPr>
        <w:t xml:space="preserve">¶ </w:t>
      </w:r>
      <w:r w:rsidRPr="00827426">
        <w:rPr>
          <w:sz w:val="16"/>
        </w:rPr>
        <w:t xml:space="preserve">It is </w:t>
      </w:r>
      <w:r w:rsidRPr="00827426">
        <w:rPr>
          <w:rStyle w:val="StyleBoldUnderline"/>
        </w:rPr>
        <w:t>the land ports of entry</w:t>
      </w:r>
      <w:r w:rsidRPr="00827426">
        <w:rPr>
          <w:sz w:val="16"/>
        </w:rPr>
        <w:t>, then, that</w:t>
      </w:r>
      <w:r w:rsidRPr="00827426">
        <w:rPr>
          <w:rStyle w:val="StyleBoldUnderline"/>
        </w:rPr>
        <w:t xml:space="preserve"> play the </w:t>
      </w:r>
      <w:r w:rsidRPr="00827426">
        <w:rPr>
          <w:rStyle w:val="Emphasis"/>
        </w:rPr>
        <w:t xml:space="preserve">pivotal role </w:t>
      </w:r>
      <w:r w:rsidRPr="00827426">
        <w:rPr>
          <w:rStyle w:val="StyleBoldUnderline"/>
        </w:rPr>
        <w:t xml:space="preserve">in facilitating commercial exchange </w:t>
      </w:r>
      <w:r w:rsidRPr="00827426">
        <w:rPr>
          <w:rStyle w:val="StyleBoldUnderline"/>
          <w:sz w:val="12"/>
        </w:rPr>
        <w:t xml:space="preserve">¶ </w:t>
      </w:r>
      <w:r w:rsidRPr="00827426">
        <w:rPr>
          <w:rStyle w:val="StyleBoldUnderline"/>
        </w:rPr>
        <w:t>between the United States and Mexico</w:t>
      </w:r>
      <w:r w:rsidRPr="00827426">
        <w:rPr>
          <w:sz w:val="16"/>
        </w:rPr>
        <w:t xml:space="preserve">. </w:t>
      </w:r>
      <w:r w:rsidRPr="00827426">
        <w:rPr>
          <w:rStyle w:val="StyleBoldUnderline"/>
        </w:rPr>
        <w:t xml:space="preserve">The health of both the national economies and the </w:t>
      </w:r>
      <w:r w:rsidRPr="00827426">
        <w:rPr>
          <w:rStyle w:val="StyleBoldUnderline"/>
          <w:sz w:val="12"/>
        </w:rPr>
        <w:t xml:space="preserve">¶ </w:t>
      </w:r>
      <w:r w:rsidRPr="00827426">
        <w:rPr>
          <w:rStyle w:val="StyleBoldUnderline"/>
        </w:rPr>
        <w:t xml:space="preserve">more local border-specific economies rests upon the relative health or weakness of these </w:t>
      </w:r>
      <w:r w:rsidRPr="00827426">
        <w:rPr>
          <w:rStyle w:val="StyleBoldUnderline"/>
          <w:sz w:val="12"/>
        </w:rPr>
        <w:t xml:space="preserve">¶ </w:t>
      </w:r>
      <w:r w:rsidRPr="00827426">
        <w:rPr>
          <w:rStyle w:val="StyleBoldUnderline"/>
        </w:rPr>
        <w:t xml:space="preserve">gateways. </w:t>
      </w:r>
    </w:p>
    <w:p w:rsidR="00355A77" w:rsidRDefault="00355A77" w:rsidP="00355A77">
      <w:pPr>
        <w:pStyle w:val="Heading3"/>
      </w:pPr>
      <w:r>
        <w:lastRenderedPageBreak/>
        <w:t>Tourism Key to Economy</w:t>
      </w:r>
    </w:p>
    <w:p w:rsidR="00355A77" w:rsidRDefault="00355A77" w:rsidP="00355A77">
      <w:pPr>
        <w:pStyle w:val="Heading4"/>
      </w:pPr>
      <w:r>
        <w:t>Tourism is key to solve economic decline</w:t>
      </w:r>
    </w:p>
    <w:p w:rsidR="00355A77" w:rsidRPr="00A35952" w:rsidRDefault="00355A77" w:rsidP="00355A77">
      <w:pPr>
        <w:rPr>
          <w:rStyle w:val="StyleStyleBold12pt"/>
          <w:b w:val="0"/>
          <w:sz w:val="18"/>
        </w:rPr>
      </w:pPr>
      <w:r>
        <w:rPr>
          <w:rStyle w:val="StyleStyleBold12pt"/>
        </w:rPr>
        <w:t xml:space="preserve">Vellas 11 </w:t>
      </w:r>
      <w:r>
        <w:rPr>
          <w:rStyle w:val="StyleStyleBold12pt"/>
          <w:sz w:val="18"/>
        </w:rPr>
        <w:t xml:space="preserve">(Francois Vellas, Professor of International Tourism Economicsat the University of Toulouse, “The Indirect Impact Of Tourism: </w:t>
      </w:r>
      <w:r w:rsidRPr="00A35952">
        <w:rPr>
          <w:rStyle w:val="StyleStyleBold12pt"/>
          <w:sz w:val="12"/>
        </w:rPr>
        <w:t xml:space="preserve">¶ </w:t>
      </w:r>
      <w:r>
        <w:rPr>
          <w:rStyle w:val="StyleStyleBold12pt"/>
          <w:sz w:val="18"/>
        </w:rPr>
        <w:t>An Economic Analysis” &lt;http://dtxtq4w60xqpw.cloudfront.net/sites/all/files/111020-rapport_vellas_en.pdf&gt; 10-25-11</w:t>
      </w:r>
    </w:p>
    <w:p w:rsidR="00355A77" w:rsidRPr="00230CE9" w:rsidRDefault="00355A77" w:rsidP="00355A77">
      <w:pPr>
        <w:rPr>
          <w:sz w:val="16"/>
        </w:rPr>
      </w:pPr>
      <w:r w:rsidRPr="00230CE9">
        <w:rPr>
          <w:sz w:val="16"/>
        </w:rPr>
        <w:t xml:space="preserve">Analysis of the data confirms that </w:t>
      </w:r>
      <w:r w:rsidRPr="00230CE9">
        <w:rPr>
          <w:rStyle w:val="StyleBoldUnderline"/>
        </w:rPr>
        <w:t>tourism</w:t>
      </w:r>
      <w:r w:rsidRPr="00230CE9">
        <w:rPr>
          <w:sz w:val="16"/>
        </w:rPr>
        <w:t xml:space="preserve">, both international and domestic, </w:t>
      </w:r>
      <w:r w:rsidRPr="00230CE9">
        <w:rPr>
          <w:rStyle w:val="StyleBoldUnderline"/>
        </w:rPr>
        <w:t xml:space="preserve">should be </w:t>
      </w:r>
      <w:r w:rsidRPr="00230CE9">
        <w:rPr>
          <w:rStyle w:val="StyleBoldUnderline"/>
          <w:sz w:val="12"/>
        </w:rPr>
        <w:t xml:space="preserve">¶ </w:t>
      </w:r>
      <w:r w:rsidRPr="00230CE9">
        <w:rPr>
          <w:rStyle w:val="StyleBoldUnderline"/>
        </w:rPr>
        <w:t>regarded as a key component of economic stimulus programmes</w:t>
      </w:r>
      <w:r w:rsidRPr="00230CE9">
        <w:rPr>
          <w:sz w:val="16"/>
        </w:rPr>
        <w:t xml:space="preserve">, </w:t>
      </w:r>
      <w:r w:rsidRPr="00230CE9">
        <w:rPr>
          <w:rStyle w:val="StyleBoldUnderline"/>
        </w:rPr>
        <w:t>especially</w:t>
      </w:r>
      <w:r w:rsidRPr="00230CE9">
        <w:rPr>
          <w:sz w:val="16"/>
        </w:rPr>
        <w:t xml:space="preserve"> </w:t>
      </w:r>
      <w:r w:rsidRPr="00230CE9">
        <w:rPr>
          <w:rStyle w:val="StyleBoldUnderline"/>
        </w:rPr>
        <w:t xml:space="preserve">in times of economic </w:t>
      </w:r>
      <w:r w:rsidRPr="00230CE9">
        <w:rPr>
          <w:rStyle w:val="StyleBoldUnderline"/>
          <w:sz w:val="12"/>
        </w:rPr>
        <w:t xml:space="preserve">¶ </w:t>
      </w:r>
      <w:r w:rsidRPr="00230CE9">
        <w:rPr>
          <w:rStyle w:val="StyleBoldUnderline"/>
        </w:rPr>
        <w:t>crisis</w:t>
      </w:r>
      <w:r w:rsidRPr="00230CE9">
        <w:rPr>
          <w:sz w:val="16"/>
        </w:rPr>
        <w:t xml:space="preserve">. Its role as an economic stimulant means that </w:t>
      </w:r>
      <w:r w:rsidRPr="00230CE9">
        <w:rPr>
          <w:rStyle w:val="StyleBoldUnderline"/>
        </w:rPr>
        <w:t xml:space="preserve">tourism should be central to measures designed </w:t>
      </w:r>
      <w:r w:rsidRPr="00230CE9">
        <w:rPr>
          <w:rStyle w:val="StyleBoldUnderline"/>
          <w:sz w:val="12"/>
        </w:rPr>
        <w:t xml:space="preserve">¶ </w:t>
      </w:r>
      <w:r w:rsidRPr="00230CE9">
        <w:rPr>
          <w:rStyle w:val="StyleBoldUnderline"/>
        </w:rPr>
        <w:t>to revive economic growth</w:t>
      </w:r>
      <w:r w:rsidRPr="00230CE9">
        <w:rPr>
          <w:sz w:val="16"/>
        </w:rPr>
        <w:t xml:space="preserve"> because the </w:t>
      </w:r>
      <w:r w:rsidRPr="00230CE9">
        <w:rPr>
          <w:rStyle w:val="StyleBoldUnderline"/>
        </w:rPr>
        <w:t xml:space="preserve">trade flows generated by a strong tourism industry have a </w:t>
      </w:r>
      <w:r w:rsidRPr="00230CE9">
        <w:rPr>
          <w:rStyle w:val="StyleBoldUnderline"/>
          <w:sz w:val="12"/>
        </w:rPr>
        <w:t xml:space="preserve">¶ </w:t>
      </w:r>
      <w:r w:rsidRPr="00230CE9">
        <w:rPr>
          <w:rStyle w:val="StyleBoldUnderline"/>
        </w:rPr>
        <w:t>major effect on business and consumer confidence</w:t>
      </w:r>
      <w:r w:rsidRPr="00230CE9">
        <w:rPr>
          <w:sz w:val="16"/>
        </w:rPr>
        <w:t xml:space="preserve">, as can be seen from the scale of the indirect </w:t>
      </w:r>
      <w:r w:rsidRPr="00230CE9">
        <w:rPr>
          <w:sz w:val="12"/>
        </w:rPr>
        <w:t>¶</w:t>
      </w:r>
      <w:r w:rsidRPr="00230CE9">
        <w:rPr>
          <w:sz w:val="16"/>
        </w:rPr>
        <w:t xml:space="preserve"> economic effects of tourism in the T20 countries. </w:t>
      </w:r>
      <w:r w:rsidRPr="00230CE9">
        <w:rPr>
          <w:sz w:val="12"/>
        </w:rPr>
        <w:t>¶</w:t>
      </w:r>
      <w:r w:rsidRPr="00230CE9">
        <w:rPr>
          <w:sz w:val="16"/>
        </w:rPr>
        <w:t xml:space="preserve"> Comparisons between the economic crisis of 2009 and the economic upturn in 2010 show </w:t>
      </w:r>
      <w:r w:rsidRPr="00230CE9">
        <w:rPr>
          <w:sz w:val="12"/>
        </w:rPr>
        <w:t>¶</w:t>
      </w:r>
      <w:r w:rsidRPr="00230CE9">
        <w:rPr>
          <w:sz w:val="16"/>
        </w:rPr>
        <w:t xml:space="preserve"> that considerable differences exist between T20 countries according to their particular economic </w:t>
      </w:r>
      <w:r w:rsidRPr="00230CE9">
        <w:rPr>
          <w:sz w:val="12"/>
        </w:rPr>
        <w:t>¶</w:t>
      </w:r>
      <w:r w:rsidRPr="00230CE9">
        <w:rPr>
          <w:sz w:val="16"/>
        </w:rPr>
        <w:t xml:space="preserve"> situation. </w:t>
      </w:r>
      <w:r w:rsidRPr="00230CE9">
        <w:rPr>
          <w:sz w:val="12"/>
        </w:rPr>
        <w:t>¶</w:t>
      </w:r>
      <w:r w:rsidRPr="00230CE9">
        <w:rPr>
          <w:sz w:val="16"/>
        </w:rPr>
        <w:t xml:space="preserve"> • </w:t>
      </w:r>
      <w:r w:rsidRPr="00230CE9">
        <w:rPr>
          <w:rStyle w:val="StyleBoldUnderline"/>
        </w:rPr>
        <w:t xml:space="preserve">In countries with strong economic growth, revenues from international tourism help to accelerate </w:t>
      </w:r>
      <w:r w:rsidRPr="00230CE9">
        <w:rPr>
          <w:rStyle w:val="StyleBoldUnderline"/>
          <w:sz w:val="12"/>
        </w:rPr>
        <w:t xml:space="preserve">¶ </w:t>
      </w:r>
      <w:r w:rsidRPr="00230CE9">
        <w:rPr>
          <w:rStyle w:val="StyleBoldUnderline"/>
        </w:rPr>
        <w:t>growth:</w:t>
      </w:r>
      <w:r w:rsidRPr="00230CE9">
        <w:rPr>
          <w:sz w:val="16"/>
        </w:rPr>
        <w:t xml:space="preserve"> growth rates in periods of recovery are higher than those for industrial growth. </w:t>
      </w:r>
      <w:r w:rsidRPr="00230CE9">
        <w:rPr>
          <w:sz w:val="12"/>
        </w:rPr>
        <w:t>¶</w:t>
      </w:r>
      <w:r w:rsidRPr="00230CE9">
        <w:rPr>
          <w:sz w:val="16"/>
        </w:rPr>
        <w:t xml:space="preserve"> • </w:t>
      </w:r>
      <w:r w:rsidRPr="00230CE9">
        <w:rPr>
          <w:rStyle w:val="StyleBoldUnderline"/>
        </w:rPr>
        <w:t>In countries with weak economic growth</w:t>
      </w:r>
      <w:r w:rsidRPr="00230CE9">
        <w:rPr>
          <w:sz w:val="16"/>
        </w:rPr>
        <w:t xml:space="preserve">, initial findings about the upturn in GDP growth in 2010 </w:t>
      </w:r>
      <w:r w:rsidRPr="00230CE9">
        <w:rPr>
          <w:sz w:val="12"/>
        </w:rPr>
        <w:t>¶</w:t>
      </w:r>
      <w:r w:rsidRPr="00230CE9">
        <w:rPr>
          <w:sz w:val="16"/>
        </w:rPr>
        <w:t xml:space="preserve"> in relation to 2009 indicate that international tourism does not appear to meet expectations as a </w:t>
      </w:r>
      <w:r w:rsidRPr="00230CE9">
        <w:rPr>
          <w:sz w:val="12"/>
        </w:rPr>
        <w:t>¶</w:t>
      </w:r>
      <w:r w:rsidRPr="00230CE9">
        <w:rPr>
          <w:sz w:val="16"/>
        </w:rPr>
        <w:t xml:space="preserve"> factor favouring economic recovery in a certain number of T20 countries, especially in Europe. </w:t>
      </w:r>
      <w:r w:rsidRPr="00230CE9">
        <w:rPr>
          <w:sz w:val="12"/>
        </w:rPr>
        <w:t>¶</w:t>
      </w:r>
      <w:r w:rsidRPr="00230CE9">
        <w:rPr>
          <w:sz w:val="16"/>
        </w:rPr>
        <w:t xml:space="preserve"> However, </w:t>
      </w:r>
      <w:r w:rsidRPr="00230CE9">
        <w:rPr>
          <w:rStyle w:val="StyleBoldUnderline"/>
        </w:rPr>
        <w:t>tourism's</w:t>
      </w:r>
      <w:r w:rsidRPr="00230CE9">
        <w:rPr>
          <w:sz w:val="16"/>
        </w:rPr>
        <w:t xml:space="preserve"> limited </w:t>
      </w:r>
      <w:r w:rsidRPr="00230CE9">
        <w:rPr>
          <w:rStyle w:val="StyleBoldUnderline"/>
        </w:rPr>
        <w:t xml:space="preserve">contribution to the resumption of economic growth probably </w:t>
      </w:r>
      <w:r w:rsidRPr="00230CE9">
        <w:rPr>
          <w:rStyle w:val="StyleBoldUnderline"/>
          <w:sz w:val="12"/>
        </w:rPr>
        <w:t xml:space="preserve">¶ </w:t>
      </w:r>
      <w:r w:rsidRPr="00230CE9">
        <w:rPr>
          <w:rStyle w:val="StyleBoldUnderline"/>
        </w:rPr>
        <w:t xml:space="preserve">corresponds </w:t>
      </w:r>
      <w:r w:rsidRPr="00230CE9">
        <w:rPr>
          <w:sz w:val="16"/>
        </w:rPr>
        <w:t xml:space="preserve">only </w:t>
      </w:r>
      <w:r w:rsidRPr="00230CE9">
        <w:rPr>
          <w:rStyle w:val="StyleBoldUnderline"/>
        </w:rPr>
        <w:t>to</w:t>
      </w:r>
      <w:r w:rsidRPr="00230CE9">
        <w:rPr>
          <w:sz w:val="16"/>
        </w:rPr>
        <w:t xml:space="preserve"> a time-shift, since </w:t>
      </w:r>
      <w:r w:rsidRPr="00230CE9">
        <w:rPr>
          <w:rStyle w:val="StyleBoldUnderline"/>
        </w:rPr>
        <w:t>a very sharp upturn</w:t>
      </w:r>
      <w:r w:rsidRPr="00230CE9">
        <w:rPr>
          <w:sz w:val="16"/>
        </w:rPr>
        <w:t xml:space="preserve"> can be seen in Europe's leading </w:t>
      </w:r>
      <w:r w:rsidRPr="00230CE9">
        <w:rPr>
          <w:sz w:val="12"/>
        </w:rPr>
        <w:t>¶</w:t>
      </w:r>
      <w:r w:rsidRPr="00230CE9">
        <w:rPr>
          <w:sz w:val="16"/>
        </w:rPr>
        <w:t xml:space="preserve"> tourism countries in the first half of 2011. </w:t>
      </w:r>
      <w:r w:rsidRPr="00230CE9">
        <w:rPr>
          <w:sz w:val="12"/>
        </w:rPr>
        <w:t>¶</w:t>
      </w:r>
      <w:r w:rsidRPr="00230CE9">
        <w:rPr>
          <w:sz w:val="16"/>
        </w:rPr>
        <w:t xml:space="preserve"> • In countries with a strong recovery in economic growth, mainly in the Americas and especially in </w:t>
      </w:r>
      <w:r w:rsidRPr="00230CE9">
        <w:rPr>
          <w:sz w:val="12"/>
        </w:rPr>
        <w:t>¶</w:t>
      </w:r>
      <w:r w:rsidRPr="00230CE9">
        <w:rPr>
          <w:sz w:val="16"/>
        </w:rPr>
        <w:t xml:space="preserve"> South America, the </w:t>
      </w:r>
      <w:r w:rsidRPr="00230CE9">
        <w:rPr>
          <w:rStyle w:val="StyleBoldUnderline"/>
        </w:rPr>
        <w:t xml:space="preserve">tourism sector makes a substantial contribution to the resumption of </w:t>
      </w:r>
      <w:r w:rsidRPr="00230CE9">
        <w:rPr>
          <w:rStyle w:val="StyleBoldUnderline"/>
          <w:sz w:val="12"/>
        </w:rPr>
        <w:t xml:space="preserve">¶ </w:t>
      </w:r>
      <w:r w:rsidRPr="00230CE9">
        <w:rPr>
          <w:rStyle w:val="StyleBoldUnderline"/>
        </w:rPr>
        <w:t xml:space="preserve">economic growth. </w:t>
      </w:r>
      <w:r w:rsidRPr="00230CE9">
        <w:rPr>
          <w:rStyle w:val="StyleBoldUnderline"/>
          <w:sz w:val="12"/>
        </w:rPr>
        <w:t xml:space="preserve">¶ </w:t>
      </w:r>
      <w:r w:rsidRPr="00230CE9">
        <w:rPr>
          <w:sz w:val="16"/>
        </w:rPr>
        <w:t xml:space="preserve">Consequently, the </w:t>
      </w:r>
      <w:r w:rsidRPr="00230CE9">
        <w:rPr>
          <w:rStyle w:val="StyleBoldUnderline"/>
        </w:rPr>
        <w:t>tourism sector can play a major role</w:t>
      </w:r>
      <w:r w:rsidRPr="00230CE9">
        <w:rPr>
          <w:sz w:val="16"/>
        </w:rPr>
        <w:t xml:space="preserve"> in economic stimulus plans </w:t>
      </w:r>
      <w:r w:rsidRPr="00230CE9">
        <w:rPr>
          <w:rStyle w:val="StyleBoldUnderline"/>
        </w:rPr>
        <w:t xml:space="preserve">in </w:t>
      </w:r>
      <w:r w:rsidRPr="00230CE9">
        <w:rPr>
          <w:rStyle w:val="StyleBoldUnderline"/>
          <w:sz w:val="12"/>
        </w:rPr>
        <w:t xml:space="preserve">¶ </w:t>
      </w:r>
      <w:r w:rsidRPr="00230CE9">
        <w:rPr>
          <w:rStyle w:val="StyleBoldUnderline"/>
        </w:rPr>
        <w:t>response to crisis situations</w:t>
      </w:r>
      <w:r w:rsidRPr="00230CE9">
        <w:rPr>
          <w:sz w:val="16"/>
        </w:rPr>
        <w:t xml:space="preserve">, provided that tourism is regarded as a key component of such plans, </w:t>
      </w:r>
      <w:r w:rsidRPr="00230CE9">
        <w:rPr>
          <w:sz w:val="12"/>
        </w:rPr>
        <w:t>¶</w:t>
      </w:r>
      <w:r w:rsidRPr="00230CE9">
        <w:rPr>
          <w:sz w:val="16"/>
        </w:rPr>
        <w:t xml:space="preserve"> </w:t>
      </w:r>
      <w:r w:rsidRPr="00230CE9">
        <w:rPr>
          <w:rStyle w:val="StyleBoldUnderline"/>
        </w:rPr>
        <w:t>as both an economic stimulant and a source of job creation that complements other sectors</w:t>
      </w:r>
      <w:r w:rsidRPr="00230CE9">
        <w:rPr>
          <w:sz w:val="16"/>
        </w:rPr>
        <w:t xml:space="preserve">, </w:t>
      </w:r>
      <w:r w:rsidRPr="00230CE9">
        <w:rPr>
          <w:sz w:val="12"/>
        </w:rPr>
        <w:t>¶</w:t>
      </w:r>
      <w:r w:rsidRPr="00230CE9">
        <w:rPr>
          <w:sz w:val="16"/>
        </w:rPr>
        <w:t xml:space="preserve"> especially manufacturing. </w:t>
      </w:r>
    </w:p>
    <w:p w:rsidR="00355A77" w:rsidRDefault="00355A77" w:rsidP="00355A77">
      <w:pPr>
        <w:pStyle w:val="Heading4"/>
      </w:pPr>
      <w:r>
        <w:t>Tourism’s effect on the economy is large</w:t>
      </w:r>
    </w:p>
    <w:p w:rsidR="00355A77" w:rsidRPr="00A35952" w:rsidRDefault="00355A77" w:rsidP="00355A77">
      <w:pPr>
        <w:rPr>
          <w:rStyle w:val="StyleStyleBold12pt"/>
          <w:b w:val="0"/>
          <w:sz w:val="18"/>
        </w:rPr>
      </w:pPr>
      <w:r>
        <w:rPr>
          <w:rStyle w:val="StyleStyleBold12pt"/>
        </w:rPr>
        <w:t xml:space="preserve">Vellas 11 </w:t>
      </w:r>
      <w:r>
        <w:rPr>
          <w:rStyle w:val="StyleStyleBold12pt"/>
          <w:sz w:val="18"/>
        </w:rPr>
        <w:t xml:space="preserve">(Francois Vellas, Professor of International Tourism Economicsat the University of Toulouse, “The Indirect Impact Of Tourism: </w:t>
      </w:r>
      <w:r w:rsidRPr="00A35952">
        <w:rPr>
          <w:rStyle w:val="StyleStyleBold12pt"/>
          <w:sz w:val="12"/>
        </w:rPr>
        <w:t xml:space="preserve">¶ </w:t>
      </w:r>
      <w:r>
        <w:rPr>
          <w:rStyle w:val="StyleStyleBold12pt"/>
          <w:sz w:val="18"/>
        </w:rPr>
        <w:t>An Economic Analysis” &lt;http://dtxtq4w60xqpw.cloudfront.net/sites/all/files/111020-rapport_vellas_en.pdf&gt; 10-25-11</w:t>
      </w:r>
    </w:p>
    <w:p w:rsidR="00355A77" w:rsidRPr="00A35952" w:rsidRDefault="00355A77" w:rsidP="00355A77">
      <w:pPr>
        <w:rPr>
          <w:rStyle w:val="StyleBoldUnderline"/>
        </w:rPr>
      </w:pPr>
      <w:r w:rsidRPr="00A35952">
        <w:rPr>
          <w:sz w:val="16"/>
        </w:rPr>
        <w:t xml:space="preserve">The main purpose of this report is to show the importance and the role of the indirect economic </w:t>
      </w:r>
      <w:r w:rsidRPr="00A35952">
        <w:rPr>
          <w:sz w:val="12"/>
        </w:rPr>
        <w:t>¶</w:t>
      </w:r>
      <w:r w:rsidRPr="00A35952">
        <w:rPr>
          <w:sz w:val="16"/>
        </w:rPr>
        <w:t xml:space="preserve"> effects of tourism on growth and GDP, employment and foreign trade. </w:t>
      </w:r>
      <w:r w:rsidRPr="00A35952">
        <w:rPr>
          <w:sz w:val="12"/>
        </w:rPr>
        <w:t>¶</w:t>
      </w:r>
      <w:r w:rsidRPr="00A35952">
        <w:rPr>
          <w:sz w:val="16"/>
        </w:rPr>
        <w:t xml:space="preserve"> </w:t>
      </w:r>
      <w:r w:rsidRPr="00A35952">
        <w:rPr>
          <w:rStyle w:val="StyleBoldUnderline"/>
        </w:rPr>
        <w:t>Tourism's role in the economy is often perceived as being limited</w:t>
      </w:r>
      <w:r w:rsidRPr="00A35952">
        <w:rPr>
          <w:sz w:val="16"/>
        </w:rPr>
        <w:t xml:space="preserve"> to the hospitality industry </w:t>
      </w:r>
      <w:r w:rsidRPr="00A35952">
        <w:rPr>
          <w:sz w:val="12"/>
        </w:rPr>
        <w:t>¶</w:t>
      </w:r>
      <w:r w:rsidRPr="00A35952">
        <w:rPr>
          <w:sz w:val="16"/>
        </w:rPr>
        <w:t xml:space="preserve"> (cafes, hotels and restaurants) and outbound and inbound travel agencies and carriers, which form </w:t>
      </w:r>
      <w:r w:rsidRPr="00A35952">
        <w:rPr>
          <w:sz w:val="12"/>
        </w:rPr>
        <w:t>¶</w:t>
      </w:r>
      <w:r w:rsidRPr="00A35952">
        <w:rPr>
          <w:sz w:val="16"/>
        </w:rPr>
        <w:t xml:space="preserve"> the leading service sector in many countries. </w:t>
      </w:r>
      <w:r w:rsidRPr="00A35952">
        <w:rPr>
          <w:rStyle w:val="StyleBoldUnderline"/>
        </w:rPr>
        <w:t xml:space="preserve">However, the economic impact of tourism is much </w:t>
      </w:r>
      <w:r w:rsidRPr="00A35952">
        <w:rPr>
          <w:rStyle w:val="StyleBoldUnderline"/>
          <w:sz w:val="12"/>
        </w:rPr>
        <w:t xml:space="preserve">¶ </w:t>
      </w:r>
      <w:r w:rsidRPr="00A35952">
        <w:rPr>
          <w:rStyle w:val="StyleBoldUnderline"/>
        </w:rPr>
        <w:t>greater, since many inputs are needed in order to produce tourism</w:t>
      </w:r>
      <w:r w:rsidRPr="00A35952">
        <w:rPr>
          <w:sz w:val="16"/>
        </w:rPr>
        <w:t xml:space="preserve"> and leisure services, </w:t>
      </w:r>
      <w:r w:rsidRPr="00A35952">
        <w:rPr>
          <w:rStyle w:val="StyleBoldUnderline"/>
        </w:rPr>
        <w:t>spanning</w:t>
      </w:r>
      <w:r w:rsidRPr="00A35952">
        <w:rPr>
          <w:sz w:val="16"/>
        </w:rPr>
        <w:t xml:space="preserve"> </w:t>
      </w:r>
      <w:r w:rsidRPr="00A35952">
        <w:rPr>
          <w:sz w:val="12"/>
        </w:rPr>
        <w:t>¶</w:t>
      </w:r>
      <w:r w:rsidRPr="00A35952">
        <w:rPr>
          <w:sz w:val="16"/>
        </w:rPr>
        <w:t xml:space="preserve"> the whole range of </w:t>
      </w:r>
      <w:r w:rsidRPr="00A35952">
        <w:rPr>
          <w:rStyle w:val="StyleBoldUnderline"/>
        </w:rPr>
        <w:t>farm, agrifood and industrial production, including the production of capital goods</w:t>
      </w:r>
      <w:r w:rsidRPr="00A35952">
        <w:rPr>
          <w:rStyle w:val="StyleBoldUnderline"/>
          <w:sz w:val="12"/>
        </w:rPr>
        <w:t xml:space="preserve">¶ </w:t>
      </w:r>
      <w:r w:rsidRPr="00A35952">
        <w:rPr>
          <w:rStyle w:val="StyleBoldUnderline"/>
        </w:rPr>
        <w:t>as well as construction and public works.</w:t>
      </w:r>
    </w:p>
    <w:p w:rsidR="00355A77" w:rsidRDefault="00355A77" w:rsidP="00355A77">
      <w:pPr>
        <w:pStyle w:val="Heading4"/>
      </w:pPr>
      <w:r>
        <w:t>Tourism is key to economic growth</w:t>
      </w:r>
    </w:p>
    <w:p w:rsidR="00355A77" w:rsidRPr="00A35952" w:rsidRDefault="00355A77" w:rsidP="00355A77">
      <w:pPr>
        <w:rPr>
          <w:rStyle w:val="StyleStyleBold12pt"/>
          <w:b w:val="0"/>
          <w:sz w:val="18"/>
        </w:rPr>
      </w:pPr>
      <w:r>
        <w:rPr>
          <w:rStyle w:val="StyleStyleBold12pt"/>
        </w:rPr>
        <w:t xml:space="preserve">Vellas 11 </w:t>
      </w:r>
      <w:r>
        <w:rPr>
          <w:rStyle w:val="StyleStyleBold12pt"/>
          <w:sz w:val="18"/>
        </w:rPr>
        <w:t xml:space="preserve">(Francois Vellas, Professor of International Tourism Economicsat the University of Toulouse, “The Indirect Impact Of Tourism: </w:t>
      </w:r>
      <w:r w:rsidRPr="00A35952">
        <w:rPr>
          <w:rStyle w:val="StyleStyleBold12pt"/>
          <w:sz w:val="12"/>
        </w:rPr>
        <w:t xml:space="preserve">¶ </w:t>
      </w:r>
      <w:r>
        <w:rPr>
          <w:rStyle w:val="StyleStyleBold12pt"/>
          <w:sz w:val="18"/>
        </w:rPr>
        <w:t>An Economic Analysis” &lt;http://dtxtq4w60xqpw.cloudfront.net/sites/all/files/111020-rapport_vellas_en.pdf&gt; 10-25-11</w:t>
      </w:r>
    </w:p>
    <w:p w:rsidR="00355A77" w:rsidRPr="00591BAB" w:rsidRDefault="00355A77" w:rsidP="00355A77">
      <w:pPr>
        <w:rPr>
          <w:sz w:val="16"/>
        </w:rPr>
      </w:pPr>
      <w:r w:rsidRPr="00591BAB">
        <w:rPr>
          <w:rStyle w:val="StyleBoldUnderline"/>
        </w:rPr>
        <w:t>Tourism is a major component of the services economy</w:t>
      </w:r>
      <w:r w:rsidRPr="00591BAB">
        <w:rPr>
          <w:sz w:val="16"/>
        </w:rPr>
        <w:t xml:space="preserve">, </w:t>
      </w:r>
      <w:r w:rsidRPr="00591BAB">
        <w:rPr>
          <w:rStyle w:val="StyleBoldUnderline"/>
        </w:rPr>
        <w:t xml:space="preserve">representing 30% of international </w:t>
      </w:r>
      <w:r w:rsidRPr="00591BAB">
        <w:rPr>
          <w:rStyle w:val="StyleBoldUnderline"/>
          <w:sz w:val="12"/>
        </w:rPr>
        <w:t xml:space="preserve">¶ </w:t>
      </w:r>
      <w:r w:rsidRPr="00591BAB">
        <w:rPr>
          <w:rStyle w:val="StyleBoldUnderline"/>
        </w:rPr>
        <w:t>trade in services</w:t>
      </w:r>
      <w:r w:rsidRPr="00591BAB">
        <w:rPr>
          <w:sz w:val="16"/>
        </w:rPr>
        <w:t xml:space="preserve">. As regards revenue, the T20 countries generate approximately 70% of global </w:t>
      </w:r>
      <w:r w:rsidRPr="00591BAB">
        <w:rPr>
          <w:sz w:val="12"/>
        </w:rPr>
        <w:t>¶</w:t>
      </w:r>
      <w:r w:rsidRPr="00591BAB">
        <w:rPr>
          <w:sz w:val="16"/>
        </w:rPr>
        <w:t xml:space="preserve"> tourist activity. </w:t>
      </w:r>
      <w:r w:rsidRPr="00591BAB">
        <w:rPr>
          <w:rStyle w:val="StyleBoldUnderline"/>
        </w:rPr>
        <w:t>One vital contribution that tourism can make to economic growth lies in its indirect</w:t>
      </w:r>
      <w:r w:rsidRPr="00591BAB">
        <w:rPr>
          <w:rStyle w:val="StyleBoldUnderline"/>
          <w:sz w:val="12"/>
        </w:rPr>
        <w:t xml:space="preserve">¶ </w:t>
      </w:r>
      <w:r w:rsidRPr="00591BAB">
        <w:rPr>
          <w:rStyle w:val="StyleBoldUnderline"/>
        </w:rPr>
        <w:t>impacts,</w:t>
      </w:r>
      <w:r w:rsidRPr="00591BAB">
        <w:rPr>
          <w:sz w:val="16"/>
        </w:rPr>
        <w:t xml:space="preserve"> </w:t>
      </w:r>
      <w:r w:rsidRPr="00591BAB">
        <w:rPr>
          <w:rStyle w:val="StyleBoldUnderline"/>
        </w:rPr>
        <w:t>which</w:t>
      </w:r>
      <w:r w:rsidRPr="00591BAB">
        <w:rPr>
          <w:sz w:val="16"/>
        </w:rPr>
        <w:t xml:space="preserve"> in the T20 countries </w:t>
      </w:r>
      <w:r w:rsidRPr="00591BAB">
        <w:rPr>
          <w:rStyle w:val="StyleBoldUnderline"/>
        </w:rPr>
        <w:t>represent over 45% of tourism's total contribution to GDP.</w:t>
      </w:r>
      <w:r w:rsidRPr="00591BAB">
        <w:rPr>
          <w:sz w:val="16"/>
        </w:rPr>
        <w:t xml:space="preserve"> </w:t>
      </w:r>
      <w:r w:rsidRPr="00591BAB">
        <w:rPr>
          <w:rStyle w:val="StyleBoldUnderline"/>
        </w:rPr>
        <w:t xml:space="preserve">These </w:t>
      </w:r>
      <w:r w:rsidRPr="00591BAB">
        <w:rPr>
          <w:rStyle w:val="StyleBoldUnderline"/>
          <w:sz w:val="12"/>
        </w:rPr>
        <w:t xml:space="preserve">¶ </w:t>
      </w:r>
      <w:r w:rsidRPr="00591BAB">
        <w:rPr>
          <w:rStyle w:val="StyleBoldUnderline"/>
        </w:rPr>
        <w:t>indirect economic impacts</w:t>
      </w:r>
      <w:r w:rsidRPr="00591BAB">
        <w:rPr>
          <w:sz w:val="16"/>
        </w:rPr>
        <w:t xml:space="preserve">, which correspond both to goods and services purchased by the tourism </w:t>
      </w:r>
      <w:r w:rsidRPr="00591BAB">
        <w:rPr>
          <w:sz w:val="12"/>
        </w:rPr>
        <w:t>¶</w:t>
      </w:r>
      <w:r w:rsidRPr="00591BAB">
        <w:rPr>
          <w:sz w:val="16"/>
        </w:rPr>
        <w:t xml:space="preserve"> sector and to investment and public spending generated by tourism, </w:t>
      </w:r>
      <w:r w:rsidRPr="00591BAB">
        <w:rPr>
          <w:rStyle w:val="StyleBoldUnderline"/>
        </w:rPr>
        <w:t xml:space="preserve">are an important driver of </w:t>
      </w:r>
      <w:r w:rsidRPr="00591BAB">
        <w:rPr>
          <w:rStyle w:val="StyleBoldUnderline"/>
          <w:sz w:val="12"/>
        </w:rPr>
        <w:t xml:space="preserve">¶ </w:t>
      </w:r>
      <w:r w:rsidRPr="00591BAB">
        <w:rPr>
          <w:rStyle w:val="StyleBoldUnderline"/>
        </w:rPr>
        <w:t>economic growth</w:t>
      </w:r>
      <w:r w:rsidRPr="00591BAB">
        <w:rPr>
          <w:sz w:val="16"/>
        </w:rPr>
        <w:t xml:space="preserve">. </w:t>
      </w:r>
      <w:r w:rsidRPr="00591BAB">
        <w:rPr>
          <w:rStyle w:val="StyleBoldUnderline"/>
        </w:rPr>
        <w:t>Tourism</w:t>
      </w:r>
      <w:r w:rsidRPr="00591BAB">
        <w:rPr>
          <w:sz w:val="16"/>
        </w:rPr>
        <w:t xml:space="preserve">, especially the hotel and catering segments, </w:t>
      </w:r>
      <w:r w:rsidRPr="00591BAB">
        <w:rPr>
          <w:rStyle w:val="StyleBoldUnderline"/>
        </w:rPr>
        <w:t xml:space="preserve">is one of the few sectors of </w:t>
      </w:r>
      <w:r w:rsidRPr="00591BAB">
        <w:rPr>
          <w:rStyle w:val="StyleBoldUnderline"/>
          <w:sz w:val="12"/>
        </w:rPr>
        <w:t xml:space="preserve">¶ </w:t>
      </w:r>
      <w:r w:rsidRPr="00591BAB">
        <w:rPr>
          <w:rStyle w:val="StyleBoldUnderline"/>
        </w:rPr>
        <w:t xml:space="preserve">the economy to be at the </w:t>
      </w:r>
      <w:r w:rsidRPr="00591BAB">
        <w:rPr>
          <w:rStyle w:val="Emphasis"/>
        </w:rPr>
        <w:t>centre of the production chain</w:t>
      </w:r>
      <w:r w:rsidRPr="00591BAB">
        <w:rPr>
          <w:sz w:val="16"/>
        </w:rPr>
        <w:t xml:space="preserve">, not only for farm and food products but also </w:t>
      </w:r>
      <w:r w:rsidRPr="00591BAB">
        <w:rPr>
          <w:sz w:val="12"/>
        </w:rPr>
        <w:t>¶</w:t>
      </w:r>
      <w:r w:rsidRPr="00591BAB">
        <w:rPr>
          <w:sz w:val="16"/>
        </w:rPr>
        <w:t xml:space="preserve"> for consumer and capital goods. </w:t>
      </w:r>
      <w:r w:rsidRPr="00591BAB">
        <w:rPr>
          <w:sz w:val="12"/>
        </w:rPr>
        <w:t>¶</w:t>
      </w:r>
      <w:r w:rsidRPr="00591BAB">
        <w:rPr>
          <w:sz w:val="16"/>
        </w:rPr>
        <w:t xml:space="preserve"> An analysis of the T20 countries shows that </w:t>
      </w:r>
      <w:r w:rsidRPr="00591BAB">
        <w:rPr>
          <w:rStyle w:val="StyleBoldUnderline"/>
        </w:rPr>
        <w:t xml:space="preserve">tourism's contribution is particularly important in </w:t>
      </w:r>
      <w:r w:rsidRPr="00591BAB">
        <w:rPr>
          <w:rStyle w:val="StyleBoldUnderline"/>
          <w:sz w:val="12"/>
        </w:rPr>
        <w:t xml:space="preserve">¶ </w:t>
      </w:r>
      <w:r w:rsidRPr="00591BAB">
        <w:rPr>
          <w:rStyle w:val="StyleBoldUnderline"/>
        </w:rPr>
        <w:t>countries where there is strong domestic demand for tourism</w:t>
      </w:r>
      <w:r w:rsidRPr="00591BAB">
        <w:rPr>
          <w:sz w:val="16"/>
        </w:rPr>
        <w:t xml:space="preserve">. The same is true of countries that </w:t>
      </w:r>
      <w:r w:rsidRPr="00591BAB">
        <w:rPr>
          <w:sz w:val="12"/>
        </w:rPr>
        <w:t>¶</w:t>
      </w:r>
      <w:r w:rsidRPr="00591BAB">
        <w:rPr>
          <w:sz w:val="16"/>
        </w:rPr>
        <w:t xml:space="preserve"> have developed </w:t>
      </w:r>
      <w:r w:rsidRPr="00591BAB">
        <w:rPr>
          <w:sz w:val="16"/>
        </w:rPr>
        <w:lastRenderedPageBreak/>
        <w:t xml:space="preserve">high value-added tourism by combining the two fundamental pillars of domestic and </w:t>
      </w:r>
      <w:r w:rsidRPr="00591BAB">
        <w:rPr>
          <w:sz w:val="12"/>
        </w:rPr>
        <w:t>¶</w:t>
      </w:r>
      <w:r w:rsidRPr="00591BAB">
        <w:rPr>
          <w:sz w:val="16"/>
        </w:rPr>
        <w:t xml:space="preserve"> international demand. </w:t>
      </w:r>
      <w:r w:rsidRPr="00591BAB">
        <w:rPr>
          <w:sz w:val="12"/>
        </w:rPr>
        <w:t>¶</w:t>
      </w:r>
      <w:r w:rsidRPr="00591BAB">
        <w:rPr>
          <w:sz w:val="16"/>
        </w:rPr>
        <w:t xml:space="preserve"> • </w:t>
      </w:r>
      <w:r w:rsidRPr="00591BAB">
        <w:rPr>
          <w:rStyle w:val="StyleBoldUnderline"/>
        </w:rPr>
        <w:t>It is because there is strong representative</w:t>
      </w:r>
      <w:r w:rsidRPr="00591BAB">
        <w:rPr>
          <w:sz w:val="16"/>
        </w:rPr>
        <w:t xml:space="preserve"> (internal) </w:t>
      </w:r>
      <w:r w:rsidRPr="00591BAB">
        <w:rPr>
          <w:rStyle w:val="StyleBoldUnderline"/>
        </w:rPr>
        <w:t>demand</w:t>
      </w:r>
      <w:r w:rsidRPr="00591BAB">
        <w:rPr>
          <w:sz w:val="16"/>
        </w:rPr>
        <w:t xml:space="preserve">, within the meaning of </w:t>
      </w:r>
      <w:r w:rsidRPr="00591BAB">
        <w:rPr>
          <w:sz w:val="12"/>
        </w:rPr>
        <w:t>¶</w:t>
      </w:r>
      <w:r w:rsidRPr="00591BAB">
        <w:rPr>
          <w:sz w:val="16"/>
        </w:rPr>
        <w:t xml:space="preserve"> international economic analysis, </w:t>
      </w:r>
      <w:r w:rsidRPr="00591BAB">
        <w:rPr>
          <w:rStyle w:val="StyleBoldUnderline"/>
        </w:rPr>
        <w:t>that the tourism sector can expand</w:t>
      </w:r>
      <w:r w:rsidRPr="00591BAB">
        <w:rPr>
          <w:sz w:val="16"/>
        </w:rPr>
        <w:t xml:space="preserve">, drawing on essential </w:t>
      </w:r>
      <w:r w:rsidRPr="00591BAB">
        <w:rPr>
          <w:sz w:val="12"/>
        </w:rPr>
        <w:t>¶</w:t>
      </w:r>
      <w:r w:rsidRPr="00591BAB">
        <w:rPr>
          <w:sz w:val="16"/>
        </w:rPr>
        <w:t xml:space="preserve"> infrastructure in order to acquire the know-how that ensures a significant presence in the global </w:t>
      </w:r>
      <w:r w:rsidRPr="00591BAB">
        <w:rPr>
          <w:sz w:val="12"/>
        </w:rPr>
        <w:t>¶</w:t>
      </w:r>
      <w:r w:rsidRPr="00591BAB">
        <w:rPr>
          <w:sz w:val="16"/>
        </w:rPr>
        <w:t xml:space="preserve"> marketplace (effects of scale). </w:t>
      </w:r>
      <w:r w:rsidRPr="00591BAB">
        <w:rPr>
          <w:sz w:val="12"/>
        </w:rPr>
        <w:t>¶</w:t>
      </w:r>
      <w:r w:rsidRPr="00591BAB">
        <w:rPr>
          <w:sz w:val="16"/>
        </w:rPr>
        <w:t xml:space="preserve"> • </w:t>
      </w:r>
      <w:r w:rsidRPr="00591BAB">
        <w:rPr>
          <w:rStyle w:val="StyleBoldUnderline"/>
        </w:rPr>
        <w:t xml:space="preserve">It is also because there is a varied and competitive range of tourism products and services on </w:t>
      </w:r>
      <w:r w:rsidRPr="00591BAB">
        <w:rPr>
          <w:rStyle w:val="StyleBoldUnderline"/>
          <w:sz w:val="12"/>
        </w:rPr>
        <w:t xml:space="preserve">¶ </w:t>
      </w:r>
      <w:r w:rsidRPr="00591BAB">
        <w:rPr>
          <w:rStyle w:val="StyleBoldUnderline"/>
        </w:rPr>
        <w:t>offer</w:t>
      </w:r>
      <w:r w:rsidRPr="00591BAB">
        <w:rPr>
          <w:sz w:val="16"/>
        </w:rPr>
        <w:t xml:space="preserve">, from a comparative advantage standpoint, </w:t>
      </w:r>
      <w:r w:rsidRPr="00591BAB">
        <w:rPr>
          <w:rStyle w:val="StyleBoldUnderline"/>
        </w:rPr>
        <w:t xml:space="preserve">that a country's tourism industry can become </w:t>
      </w:r>
      <w:r w:rsidRPr="00591BAB">
        <w:rPr>
          <w:rStyle w:val="StyleBoldUnderline"/>
          <w:sz w:val="12"/>
        </w:rPr>
        <w:t xml:space="preserve">¶ </w:t>
      </w:r>
      <w:r w:rsidRPr="00591BAB">
        <w:rPr>
          <w:rStyle w:val="StyleBoldUnderline"/>
        </w:rPr>
        <w:t>competitive on international markets</w:t>
      </w:r>
      <w:r w:rsidRPr="00591BAB">
        <w:rPr>
          <w:sz w:val="16"/>
        </w:rPr>
        <w:t xml:space="preserve"> in terms of value for money. </w:t>
      </w:r>
      <w:r w:rsidRPr="00591BAB">
        <w:rPr>
          <w:sz w:val="12"/>
        </w:rPr>
        <w:t>¶</w:t>
      </w:r>
      <w:r w:rsidRPr="00591BAB">
        <w:rPr>
          <w:sz w:val="16"/>
        </w:rPr>
        <w:t xml:space="preserve"> That is the case for many emerging T20 countries that have developed a competitive tourism </w:t>
      </w:r>
      <w:r w:rsidRPr="00591BAB">
        <w:rPr>
          <w:sz w:val="12"/>
        </w:rPr>
        <w:t>¶</w:t>
      </w:r>
      <w:r w:rsidRPr="00591BAB">
        <w:rPr>
          <w:sz w:val="16"/>
        </w:rPr>
        <w:t xml:space="preserve"> production chain based on the development of tourism's indirect effects. The relative contribution of </w:t>
      </w:r>
      <w:r w:rsidRPr="00591BAB">
        <w:rPr>
          <w:sz w:val="12"/>
        </w:rPr>
        <w:t>¶</w:t>
      </w:r>
      <w:r w:rsidRPr="00591BAB">
        <w:rPr>
          <w:sz w:val="16"/>
        </w:rPr>
        <w:t xml:space="preserve"> these indirect effects indicates each country's tourism specialisation in relation to the economy as a</w:t>
      </w:r>
      <w:r w:rsidRPr="00591BAB">
        <w:rPr>
          <w:sz w:val="12"/>
        </w:rPr>
        <w:t>¶</w:t>
      </w:r>
      <w:r w:rsidRPr="00591BAB">
        <w:rPr>
          <w:sz w:val="16"/>
        </w:rPr>
        <w:t xml:space="preserve"> whole.</w:t>
      </w:r>
    </w:p>
    <w:p w:rsidR="00355A77" w:rsidRDefault="00355A77" w:rsidP="00355A77">
      <w:pPr>
        <w:pStyle w:val="Heading3"/>
      </w:pPr>
      <w:r>
        <w:lastRenderedPageBreak/>
        <w:t>Tourism Key to Culture</w:t>
      </w:r>
    </w:p>
    <w:p w:rsidR="00355A77" w:rsidRDefault="00355A77" w:rsidP="00355A77">
      <w:pPr>
        <w:pStyle w:val="Heading4"/>
      </w:pPr>
      <w:r>
        <w:t>Tourism is key to cultural development</w:t>
      </w:r>
    </w:p>
    <w:p w:rsidR="00355A77" w:rsidRPr="003108E5" w:rsidRDefault="00355A77" w:rsidP="00355A77">
      <w:pPr>
        <w:rPr>
          <w:rStyle w:val="StyleStyleBold12pt"/>
          <w:b w:val="0"/>
          <w:sz w:val="18"/>
        </w:rPr>
      </w:pPr>
      <w:r>
        <w:rPr>
          <w:rStyle w:val="StyleStyleBold12pt"/>
        </w:rPr>
        <w:t xml:space="preserve">OECD 05 </w:t>
      </w:r>
      <w:r>
        <w:rPr>
          <w:rStyle w:val="StyleStyleBold12pt"/>
          <w:sz w:val="18"/>
        </w:rPr>
        <w:t xml:space="preserve">(Organization for Economic Cooperation and Development, “The impact of Culture </w:t>
      </w:r>
      <w:r w:rsidRPr="003108E5">
        <w:rPr>
          <w:rStyle w:val="StyleStyleBold12pt"/>
          <w:sz w:val="12"/>
        </w:rPr>
        <w:t xml:space="preserve">¶ </w:t>
      </w:r>
      <w:r>
        <w:rPr>
          <w:rStyle w:val="StyleStyleBold12pt"/>
          <w:sz w:val="18"/>
        </w:rPr>
        <w:t>on Tourism” &lt;http://www.tava.gov.lv/sites/tava.gov.lv/files/dokumenti/petijumi/OECD_Tourism_Culture.pdf&gt; 6-2-05)</w:t>
      </w:r>
    </w:p>
    <w:p w:rsidR="00355A77" w:rsidRPr="003108E5" w:rsidRDefault="00355A77" w:rsidP="00355A77">
      <w:pPr>
        <w:rPr>
          <w:sz w:val="16"/>
        </w:rPr>
      </w:pPr>
      <w:r w:rsidRPr="003108E5">
        <w:rPr>
          <w:sz w:val="16"/>
        </w:rPr>
        <w:t xml:space="preserve">This publication concludes that </w:t>
      </w:r>
      <w:r w:rsidRPr="003108E5">
        <w:rPr>
          <w:rStyle w:val="StyleBoldUnderline"/>
        </w:rPr>
        <w:t>culture and tourism have a mutually</w:t>
      </w:r>
      <w:r w:rsidRPr="003108E5">
        <w:rPr>
          <w:rStyle w:val="StyleBoldUnderline"/>
          <w:sz w:val="12"/>
        </w:rPr>
        <w:t xml:space="preserve">¶ </w:t>
      </w:r>
      <w:r w:rsidRPr="003108E5">
        <w:rPr>
          <w:rStyle w:val="StyleBoldUnderline"/>
        </w:rPr>
        <w:t>beneficial relationship</w:t>
      </w:r>
      <w:r w:rsidRPr="003108E5">
        <w:rPr>
          <w:sz w:val="16"/>
        </w:rPr>
        <w:t xml:space="preserve"> which can strengthen the attractiveness and</w:t>
      </w:r>
      <w:r w:rsidRPr="003108E5">
        <w:rPr>
          <w:sz w:val="12"/>
        </w:rPr>
        <w:t>¶</w:t>
      </w:r>
      <w:r w:rsidRPr="003108E5">
        <w:rPr>
          <w:sz w:val="16"/>
        </w:rPr>
        <w:t xml:space="preserve"> competitiveness of destinations, regions and countries. </w:t>
      </w:r>
      <w:r w:rsidRPr="003108E5">
        <w:rPr>
          <w:rStyle w:val="StyleBoldUnderline"/>
        </w:rPr>
        <w:t>Culture is</w:t>
      </w:r>
      <w:r w:rsidRPr="003108E5">
        <w:rPr>
          <w:rStyle w:val="StyleBoldUnderline"/>
          <w:sz w:val="12"/>
        </w:rPr>
        <w:t xml:space="preserve">¶ </w:t>
      </w:r>
      <w:r w:rsidRPr="003108E5">
        <w:rPr>
          <w:rStyle w:val="StyleBoldUnderline"/>
        </w:rPr>
        <w:t>increasingly an important element of the tourism product</w:t>
      </w:r>
      <w:r w:rsidRPr="003108E5">
        <w:rPr>
          <w:sz w:val="16"/>
        </w:rPr>
        <w:t>, which creates</w:t>
      </w:r>
      <w:r w:rsidRPr="003108E5">
        <w:rPr>
          <w:sz w:val="12"/>
        </w:rPr>
        <w:t>¶</w:t>
      </w:r>
      <w:r w:rsidRPr="003108E5">
        <w:rPr>
          <w:sz w:val="16"/>
        </w:rPr>
        <w:t xml:space="preserve"> distinctiveness in a crowded global marketplace. At the same time, </w:t>
      </w:r>
      <w:r w:rsidRPr="003108E5">
        <w:rPr>
          <w:rStyle w:val="StyleBoldUnderline"/>
        </w:rPr>
        <w:t>tourism</w:t>
      </w:r>
      <w:r w:rsidRPr="003108E5">
        <w:rPr>
          <w:rStyle w:val="StyleBoldUnderline"/>
          <w:sz w:val="12"/>
        </w:rPr>
        <w:t xml:space="preserve">¶ </w:t>
      </w:r>
      <w:r w:rsidRPr="003108E5">
        <w:rPr>
          <w:rStyle w:val="StyleBoldUnderline"/>
        </w:rPr>
        <w:t>provides an important means of enhancing culture and creating income</w:t>
      </w:r>
      <w:r w:rsidRPr="003108E5">
        <w:rPr>
          <w:rStyle w:val="StyleBoldUnderline"/>
          <w:sz w:val="12"/>
        </w:rPr>
        <w:t xml:space="preserve">¶ </w:t>
      </w:r>
      <w:r w:rsidRPr="003108E5">
        <w:rPr>
          <w:rStyle w:val="StyleBoldUnderline"/>
        </w:rPr>
        <w:t>which can support and strengthen cultural heritage, cultural production and</w:t>
      </w:r>
      <w:r w:rsidRPr="003108E5">
        <w:rPr>
          <w:rStyle w:val="StyleBoldUnderline"/>
          <w:sz w:val="12"/>
        </w:rPr>
        <w:t xml:space="preserve">¶ </w:t>
      </w:r>
      <w:r w:rsidRPr="003108E5">
        <w:rPr>
          <w:rStyle w:val="StyleBoldUnderline"/>
        </w:rPr>
        <w:t>creativity</w:t>
      </w:r>
      <w:r w:rsidRPr="003108E5">
        <w:rPr>
          <w:sz w:val="16"/>
        </w:rPr>
        <w:t xml:space="preserve">. </w:t>
      </w:r>
      <w:r w:rsidRPr="003108E5">
        <w:rPr>
          <w:rStyle w:val="StyleBoldUnderline"/>
        </w:rPr>
        <w:t>Creating a strong relationship</w:t>
      </w:r>
      <w:r w:rsidRPr="003108E5">
        <w:rPr>
          <w:sz w:val="16"/>
        </w:rPr>
        <w:t xml:space="preserve"> between tourism and culture </w:t>
      </w:r>
      <w:r w:rsidRPr="003108E5">
        <w:rPr>
          <w:rStyle w:val="StyleBoldUnderline"/>
        </w:rPr>
        <w:t>can</w:t>
      </w:r>
      <w:r w:rsidRPr="003108E5">
        <w:rPr>
          <w:sz w:val="12"/>
        </w:rPr>
        <w:t>¶</w:t>
      </w:r>
      <w:r w:rsidRPr="003108E5">
        <w:rPr>
          <w:sz w:val="16"/>
        </w:rPr>
        <w:t xml:space="preserve"> therefore </w:t>
      </w:r>
      <w:r w:rsidRPr="003108E5">
        <w:rPr>
          <w:rStyle w:val="StyleBoldUnderline"/>
        </w:rPr>
        <w:t>help destinations to become more attractive as well as more</w:t>
      </w:r>
      <w:r w:rsidRPr="003108E5">
        <w:rPr>
          <w:rStyle w:val="StyleBoldUnderline"/>
          <w:sz w:val="12"/>
        </w:rPr>
        <w:t xml:space="preserve">¶ </w:t>
      </w:r>
      <w:r w:rsidRPr="003108E5">
        <w:rPr>
          <w:rStyle w:val="StyleBoldUnderline"/>
        </w:rPr>
        <w:t>competitive</w:t>
      </w:r>
      <w:r w:rsidRPr="003108E5">
        <w:rPr>
          <w:sz w:val="16"/>
        </w:rPr>
        <w:t xml:space="preserve"> as locations to live, visit, work and invest in.</w:t>
      </w:r>
    </w:p>
    <w:p w:rsidR="00355A77" w:rsidRDefault="00355A77" w:rsidP="00355A77">
      <w:pPr>
        <w:pStyle w:val="Heading4"/>
      </w:pPr>
      <w:r>
        <w:t>Tourism raises cultural awareness</w:t>
      </w:r>
    </w:p>
    <w:p w:rsidR="00355A77" w:rsidRPr="00597036" w:rsidRDefault="00355A77" w:rsidP="00355A77">
      <w:pPr>
        <w:rPr>
          <w:rStyle w:val="StyleStyleBold12pt"/>
          <w:b w:val="0"/>
          <w:sz w:val="18"/>
        </w:rPr>
      </w:pPr>
      <w:r>
        <w:rPr>
          <w:rStyle w:val="StyleStyleBold12pt"/>
        </w:rPr>
        <w:t xml:space="preserve">Simm 12 </w:t>
      </w:r>
      <w:r>
        <w:rPr>
          <w:rStyle w:val="StyleStyleBold12pt"/>
          <w:sz w:val="18"/>
        </w:rPr>
        <w:t>(Carole Simm, writer for USA Today, “Positive &amp; Negative Effects of Tourism” &lt;http://traveltips.usatoday.com/positive-negative-effects-tourism-63336.html&gt; 2012)</w:t>
      </w:r>
    </w:p>
    <w:p w:rsidR="00355A77" w:rsidRPr="00597036" w:rsidRDefault="00355A77" w:rsidP="00355A77">
      <w:pPr>
        <w:rPr>
          <w:rStyle w:val="StyleBoldUnderline"/>
        </w:rPr>
      </w:pPr>
      <w:r w:rsidRPr="00597036">
        <w:rPr>
          <w:sz w:val="16"/>
        </w:rPr>
        <w:t xml:space="preserve">The improvements to infrastructure and new leisure amenities that result from </w:t>
      </w:r>
      <w:r w:rsidRPr="00597036">
        <w:rPr>
          <w:rStyle w:val="StyleBoldUnderline"/>
        </w:rPr>
        <w:t>tourism</w:t>
      </w:r>
      <w:r w:rsidRPr="00597036">
        <w:rPr>
          <w:sz w:val="16"/>
        </w:rPr>
        <w:t xml:space="preserve"> also </w:t>
      </w:r>
      <w:r w:rsidRPr="00597036">
        <w:rPr>
          <w:rStyle w:val="StyleBoldUnderline"/>
        </w:rPr>
        <w:t>benefit the local community. Tourism encourages the preservation of traditional customs</w:t>
      </w:r>
      <w:r w:rsidRPr="00597036">
        <w:rPr>
          <w:sz w:val="16"/>
        </w:rPr>
        <w:t xml:space="preserve">, handicrafts and festivals </w:t>
      </w:r>
      <w:r w:rsidRPr="00597036">
        <w:rPr>
          <w:rStyle w:val="StyleBoldUnderline"/>
        </w:rPr>
        <w:t>that might otherwise have been allowed to wane,</w:t>
      </w:r>
      <w:r w:rsidRPr="00597036">
        <w:rPr>
          <w:sz w:val="16"/>
        </w:rPr>
        <w:t xml:space="preserve"> and it creates civic pride. </w:t>
      </w:r>
      <w:r w:rsidRPr="00597036">
        <w:rPr>
          <w:rStyle w:val="StyleBoldUnderline"/>
        </w:rPr>
        <w:t>Interchanges</w:t>
      </w:r>
      <w:r w:rsidRPr="00597036">
        <w:rPr>
          <w:sz w:val="16"/>
        </w:rPr>
        <w:t xml:space="preserve"> between hosts and guests </w:t>
      </w:r>
      <w:r w:rsidRPr="00597036">
        <w:rPr>
          <w:rStyle w:val="StyleBoldUnderline"/>
        </w:rPr>
        <w:t>create a better cultural understanding and can also help raise global awareness of issues such as poverty and human rights abuses.</w:t>
      </w:r>
    </w:p>
    <w:p w:rsidR="00355A77" w:rsidRDefault="00355A77" w:rsidP="00355A77">
      <w:pPr>
        <w:pStyle w:val="Heading3"/>
      </w:pPr>
      <w:r>
        <w:lastRenderedPageBreak/>
        <w:t>Tourism Key to Environment</w:t>
      </w:r>
    </w:p>
    <w:p w:rsidR="00355A77" w:rsidRDefault="00355A77" w:rsidP="00355A77">
      <w:pPr>
        <w:pStyle w:val="Heading4"/>
      </w:pPr>
      <w:r>
        <w:t>Tourism solves environmental conservation</w:t>
      </w:r>
    </w:p>
    <w:p w:rsidR="00355A77" w:rsidRPr="00597036" w:rsidRDefault="00355A77" w:rsidP="00355A77">
      <w:pPr>
        <w:rPr>
          <w:rStyle w:val="StyleStyleBold12pt"/>
          <w:b w:val="0"/>
          <w:sz w:val="18"/>
        </w:rPr>
      </w:pPr>
      <w:r>
        <w:rPr>
          <w:rStyle w:val="StyleStyleBold12pt"/>
        </w:rPr>
        <w:t xml:space="preserve">Simm 12 </w:t>
      </w:r>
      <w:r>
        <w:rPr>
          <w:rStyle w:val="StyleStyleBold12pt"/>
          <w:sz w:val="18"/>
        </w:rPr>
        <w:t>(Carole Simm, writer for USA Today, “Positive &amp; Negative Effects of Tourism” &lt;http://traveltips.usatoday.com/positive-negative-effects-tourism-63336.html&gt; 2012)</w:t>
      </w:r>
    </w:p>
    <w:p w:rsidR="00355A77" w:rsidRPr="002D08A5" w:rsidRDefault="00355A77" w:rsidP="00355A77">
      <w:pPr>
        <w:rPr>
          <w:sz w:val="16"/>
        </w:rPr>
      </w:pPr>
      <w:r w:rsidRPr="002D08A5">
        <w:rPr>
          <w:rStyle w:val="StyleBoldUnderline"/>
        </w:rPr>
        <w:t>Tourism</w:t>
      </w:r>
      <w:r w:rsidRPr="002D08A5">
        <w:rPr>
          <w:sz w:val="16"/>
        </w:rPr>
        <w:t xml:space="preserve"> -- particularly nature and ecotourism -- </w:t>
      </w:r>
      <w:r w:rsidRPr="002D08A5">
        <w:rPr>
          <w:rStyle w:val="StyleBoldUnderline"/>
        </w:rPr>
        <w:t>helps promote conservation of wildlife and natural resources</w:t>
      </w:r>
      <w:r w:rsidRPr="002D08A5">
        <w:rPr>
          <w:sz w:val="16"/>
        </w:rPr>
        <w:t xml:space="preserve"> such as rain forests, as these are now regarded as tourism assets. </w:t>
      </w:r>
      <w:r w:rsidRPr="002D08A5">
        <w:rPr>
          <w:rStyle w:val="StyleBoldUnderline"/>
        </w:rPr>
        <w:t>It also helps generate funding for maintaining animal preserves and marine parks</w:t>
      </w:r>
      <w:r w:rsidRPr="002D08A5">
        <w:rPr>
          <w:sz w:val="16"/>
        </w:rPr>
        <w:t xml:space="preserve"> through entrance charges and guide fees. </w:t>
      </w:r>
      <w:r w:rsidRPr="002D08A5">
        <w:rPr>
          <w:rStyle w:val="StyleBoldUnderline"/>
        </w:rPr>
        <w:t>By creating alternative sources of employment, tourism reduces problems such as over-fishing and deforestation</w:t>
      </w:r>
      <w:r w:rsidRPr="002D08A5">
        <w:rPr>
          <w:sz w:val="16"/>
        </w:rPr>
        <w:t xml:space="preserve"> in developing nations.</w:t>
      </w:r>
    </w:p>
    <w:p w:rsidR="00355A77" w:rsidRPr="00DF50C6" w:rsidRDefault="00355A77" w:rsidP="00355A77">
      <w:pPr>
        <w:rPr>
          <w:rStyle w:val="StyleBoldUnderline"/>
        </w:rPr>
      </w:pPr>
    </w:p>
    <w:p w:rsidR="009A1E11" w:rsidRDefault="009A1E11" w:rsidP="009A1E11"/>
    <w:p w:rsidR="009A1E11" w:rsidRDefault="009A1E11" w:rsidP="009A1E11"/>
    <w:p w:rsidR="009A1E11" w:rsidRDefault="00A87871" w:rsidP="00A87871">
      <w:pPr>
        <w:pStyle w:val="Heading1"/>
      </w:pPr>
      <w:r>
        <w:lastRenderedPageBreak/>
        <w:t>Other Potential Adv Areas</w:t>
      </w:r>
    </w:p>
    <w:p w:rsidR="009A1E11" w:rsidRPr="00A87871" w:rsidRDefault="009A1E11" w:rsidP="00A87871">
      <w:pPr>
        <w:pStyle w:val="Heading2"/>
      </w:pPr>
      <w:r>
        <w:lastRenderedPageBreak/>
        <w:t>WCO Advantage</w:t>
      </w:r>
    </w:p>
    <w:p w:rsidR="009A1E11" w:rsidRDefault="009A1E11" w:rsidP="009A1E11">
      <w:pPr>
        <w:pStyle w:val="Heading3"/>
      </w:pPr>
      <w:r>
        <w:lastRenderedPageBreak/>
        <w:t>Information Sharing</w:t>
      </w:r>
    </w:p>
    <w:p w:rsidR="009A1E11" w:rsidRDefault="009A1E11" w:rsidP="009A1E11">
      <w:pPr>
        <w:rPr>
          <w:b/>
          <w:u w:val="single"/>
        </w:rPr>
      </w:pPr>
    </w:p>
    <w:p w:rsidR="009A1E11" w:rsidRDefault="009A1E11" w:rsidP="009A1E11">
      <w:pPr>
        <w:pStyle w:val="Heading4"/>
      </w:pPr>
      <w:r>
        <w:t>ACE key to information sharing</w:t>
      </w:r>
    </w:p>
    <w:p w:rsidR="009A1E11" w:rsidRDefault="009A1E11" w:rsidP="009A1E11">
      <w:r w:rsidRPr="00263D61">
        <w:rPr>
          <w:rStyle w:val="StyleStyleBold12pt"/>
        </w:rPr>
        <w:t>US Customs Jun-13</w:t>
      </w:r>
      <w:r>
        <w:t xml:space="preserve"> (“Automated Commercial Environment (ACE) / International Trade Data System (ITDS) ‘ACEopedia,’” </w:t>
      </w:r>
      <w:hyperlink r:id="rId87" w:history="1">
        <w:r w:rsidRPr="00756168">
          <w:rPr>
            <w:rStyle w:val="Hyperlink"/>
          </w:rPr>
          <w:t>http://cbp.gov/linkhandler/cgov/trade/automated/modernization/whats_new/ace.ctt/ace.pdf</w:t>
        </w:r>
      </w:hyperlink>
      <w:r>
        <w:t>)</w:t>
      </w:r>
    </w:p>
    <w:p w:rsidR="009A1E11" w:rsidRPr="00F4634F" w:rsidRDefault="009A1E11" w:rsidP="009A1E11"/>
    <w:p w:rsidR="009A1E11" w:rsidRPr="00696FC3" w:rsidRDefault="009A1E11" w:rsidP="009A1E11">
      <w:pPr>
        <w:rPr>
          <w:rStyle w:val="StyleBoldUnderline"/>
        </w:rPr>
      </w:pPr>
      <w:r>
        <w:t xml:space="preserve">PGA Interoperability – </w:t>
      </w:r>
      <w:r w:rsidRPr="00696FC3">
        <w:rPr>
          <w:rStyle w:val="StyleBoldUnderline"/>
        </w:rPr>
        <w:t>enables CBP to share information, documents, and events of interest with PGAs ¶ in an automated manner. It essentially allows CBP and PGA systems to communicate with each other, ¶ allowing PGAs greater access to the data they need and increasing information sharing and collaboration ¶ between CBP and PGAs.</w:t>
      </w:r>
    </w:p>
    <w:p w:rsidR="009A1E11" w:rsidRPr="00F07EE2" w:rsidRDefault="009A1E11" w:rsidP="009A1E11"/>
    <w:p w:rsidR="009A1E11" w:rsidRDefault="009A1E11" w:rsidP="009A1E11">
      <w:pPr>
        <w:pStyle w:val="Heading4"/>
      </w:pPr>
      <w:r>
        <w:t>ITDS will enhance US trade information via aggregation and automation</w:t>
      </w:r>
    </w:p>
    <w:p w:rsidR="009A1E11" w:rsidRDefault="009A1E11" w:rsidP="009A1E11">
      <w:r w:rsidRPr="00F07EE2">
        <w:rPr>
          <w:rStyle w:val="StyleStyleBold12pt"/>
        </w:rPr>
        <w:t>National Partnership for Reinventing Government NO DATE</w:t>
      </w:r>
      <w:r w:rsidRPr="00F07EE2">
        <w:t xml:space="preserve"> </w:t>
      </w:r>
      <w:r>
        <w:t>(“</w:t>
      </w:r>
      <w:r w:rsidRPr="00F07EE2">
        <w:t>A09: SUPPORT INTERNATIONAL TRADE WITH BETTER DATA, AVAILABLE FASTER</w:t>
      </w:r>
      <w:r>
        <w:t xml:space="preserve">,” </w:t>
      </w:r>
      <w:hyperlink r:id="rId88" w:history="1">
        <w:r w:rsidRPr="009156AB">
          <w:rPr>
            <w:rStyle w:val="Hyperlink"/>
          </w:rPr>
          <w:t>http://govinfo.library.unt.edu/npr/library/announc/access/part09.html</w:t>
        </w:r>
      </w:hyperlink>
      <w:r>
        <w:t>)</w:t>
      </w:r>
    </w:p>
    <w:p w:rsidR="009A1E11" w:rsidRPr="00F07EE2" w:rsidRDefault="009A1E11" w:rsidP="009A1E11"/>
    <w:p w:rsidR="009A1E11" w:rsidRPr="00F07EE2" w:rsidRDefault="009A1E11" w:rsidP="009A1E11">
      <w:r w:rsidRPr="00F07EE2">
        <w:t xml:space="preserve">Already under development, the </w:t>
      </w:r>
      <w:r w:rsidRPr="00696FC3">
        <w:rPr>
          <w:rStyle w:val="Emphasis"/>
        </w:rPr>
        <w:t>I</w:t>
      </w:r>
      <w:r w:rsidRPr="00F07EE2">
        <w:t xml:space="preserve">nternational </w:t>
      </w:r>
      <w:r w:rsidRPr="00696FC3">
        <w:rPr>
          <w:rStyle w:val="Emphasis"/>
        </w:rPr>
        <w:t>T</w:t>
      </w:r>
      <w:r w:rsidRPr="00F07EE2">
        <w:t xml:space="preserve">rade </w:t>
      </w:r>
      <w:r w:rsidRPr="00696FC3">
        <w:rPr>
          <w:rStyle w:val="Emphasis"/>
        </w:rPr>
        <w:t>D</w:t>
      </w:r>
      <w:r w:rsidRPr="00F07EE2">
        <w:t xml:space="preserve">ata </w:t>
      </w:r>
      <w:r w:rsidRPr="00696FC3">
        <w:rPr>
          <w:rStyle w:val="Emphasis"/>
        </w:rPr>
        <w:t>S</w:t>
      </w:r>
      <w:r w:rsidRPr="00F07EE2">
        <w:t xml:space="preserve">ystem will </w:t>
      </w:r>
      <w:r w:rsidRPr="00696FC3">
        <w:rPr>
          <w:rStyle w:val="StyleBoldUnderline"/>
        </w:rPr>
        <w:t>provide</w:t>
      </w:r>
      <w:r w:rsidRPr="00F07EE2">
        <w:t xml:space="preserve"> user-friendly </w:t>
      </w:r>
      <w:r w:rsidRPr="00696FC3">
        <w:rPr>
          <w:rStyle w:val="StyleBoldUnderline"/>
        </w:rPr>
        <w:t>electronic access to</w:t>
      </w:r>
      <w:r w:rsidRPr="00F07EE2">
        <w:t xml:space="preserve"> basic </w:t>
      </w:r>
      <w:r w:rsidRPr="00696FC3">
        <w:rPr>
          <w:rStyle w:val="StyleBoldUnderline"/>
        </w:rPr>
        <w:t>export and import information</w:t>
      </w:r>
      <w:r w:rsidRPr="00F07EE2">
        <w:t xml:space="preserve">, market research reports, overseas contacts, duty rates, and information on international trade financial assistance. </w:t>
      </w:r>
      <w:r w:rsidRPr="00696FC3">
        <w:rPr>
          <w:rStyle w:val="StyleBoldUnderline"/>
        </w:rPr>
        <w:t>It will integrate information from 100 different government agencies (operational, statistical, trade promotion, licensing and permitting, and trade policy). The International Trade Data System will also standardize the trade and transportation data that is collected by operational agencies (Customs Service, Immigration and Naturalization Service, Department of Transportation, Food and Drug Administration, Environmental Protection Agency, and the Department of Agriculture) for both imports and exports. The standardized data will be the same information importers and exporters use in their normal conduct of business.</w:t>
      </w:r>
      <w:r w:rsidRPr="00F07EE2">
        <w:t xml:space="preserve"> The development program is being led by the International Trade Data System Board of Directors, which represents the participating agencies.</w:t>
      </w:r>
    </w:p>
    <w:p w:rsidR="009A1E11" w:rsidRDefault="009A1E11" w:rsidP="009A1E11">
      <w:pPr>
        <w:rPr>
          <w:b/>
          <w:u w:val="single"/>
        </w:rPr>
      </w:pPr>
    </w:p>
    <w:p w:rsidR="009A1E11" w:rsidRDefault="009A1E11" w:rsidP="009A1E11">
      <w:pPr>
        <w:pStyle w:val="Heading3"/>
      </w:pPr>
      <w:r>
        <w:lastRenderedPageBreak/>
        <w:t>Warming</w:t>
      </w:r>
    </w:p>
    <w:p w:rsidR="009A1E11" w:rsidRDefault="009A1E11" w:rsidP="009A1E11">
      <w:pPr>
        <w:rPr>
          <w:b/>
          <w:u w:val="single"/>
        </w:rPr>
      </w:pPr>
    </w:p>
    <w:p w:rsidR="009A1E11" w:rsidRDefault="009A1E11" w:rsidP="009A1E11">
      <w:pPr>
        <w:pStyle w:val="Heading4"/>
      </w:pPr>
      <w:r>
        <w:t>US trade information in the WCO key to WCO biofuel policies—US is giving bad information to the WCO now and that undermines biofuel subsidy efforts</w:t>
      </w:r>
    </w:p>
    <w:p w:rsidR="009A1E11" w:rsidRDefault="009A1E11" w:rsidP="009A1E11">
      <w:r w:rsidRPr="00624F6F">
        <w:rPr>
          <w:rStyle w:val="StyleStyleBold12pt"/>
        </w:rPr>
        <w:t>Josling Sep-17-10</w:t>
      </w:r>
      <w:r w:rsidRPr="00624F6F">
        <w:t xml:space="preserve"> </w:t>
      </w:r>
      <w:r>
        <w:t xml:space="preserve">(Tim, Stanford University, IPC Member, “Session 35: Biofuel subsidies and standards: WTO considerations Sub theme II: The economic, political and technological factors shaping world trade and the role of the rules based multilateral trading system in contributing to the global economic recovery,” </w:t>
      </w:r>
      <w:hyperlink r:id="rId89" w:history="1">
        <w:r w:rsidRPr="009518E6">
          <w:rPr>
            <w:rStyle w:val="Hyperlink"/>
          </w:rPr>
          <w:t>http://www.wto.org/english/forums_e/public_forum10_e/session35_summ_e.doc</w:t>
        </w:r>
      </w:hyperlink>
      <w:r>
        <w:t>)</w:t>
      </w:r>
    </w:p>
    <w:p w:rsidR="009A1E11" w:rsidRDefault="009A1E11" w:rsidP="009A1E11"/>
    <w:p w:rsidR="009A1E11" w:rsidRPr="00463FE9" w:rsidRDefault="009A1E11" w:rsidP="009A1E11">
      <w:r w:rsidRPr="00624F6F">
        <w:rPr>
          <w:rStyle w:val="StyleBoldUnderline"/>
        </w:rPr>
        <w:t>Conflict over biofuel subsidies</w:t>
      </w:r>
      <w:r>
        <w:t xml:space="preserve"> is </w:t>
      </w:r>
      <w:r w:rsidRPr="00624F6F">
        <w:rPr>
          <w:rStyle w:val="StyleBoldUnderline"/>
        </w:rPr>
        <w:t>likely to emerge in the coming years</w:t>
      </w:r>
      <w:r>
        <w:t xml:space="preserve">, as production and trade in biofuels increase and governments continue to intervene in the sector. Biofuel subsidies can provide downstream benefits to agricultural producers, whereas agricultural subsidies can provide upstream benefits to the biofuel industry. </w:t>
      </w:r>
      <w:r w:rsidRPr="00624F6F">
        <w:rPr>
          <w:rStyle w:val="StyleBoldUnderline"/>
        </w:rPr>
        <w:t>Information about biofuel interventions tends to be fragmented and difficult to interpret.</w:t>
      </w:r>
      <w:r>
        <w:t xml:space="preserve"> While the Global Subsidies Initiative (GSI) has demonstrated that calculations are possible, such information is scattered and incomplete. </w:t>
      </w:r>
      <w:r w:rsidRPr="00624F6F">
        <w:rPr>
          <w:rStyle w:val="StyleBoldUnderline"/>
        </w:rPr>
        <w:t>Greater transparency is required</w:t>
      </w:r>
      <w:r>
        <w:t xml:space="preserve"> not only </w:t>
      </w:r>
      <w:r w:rsidRPr="00624F6F">
        <w:rPr>
          <w:rStyle w:val="StyleBoldUnderline"/>
        </w:rPr>
        <w:t>for biofuel subsidies</w:t>
      </w:r>
      <w:r>
        <w:t xml:space="preserve">, but </w:t>
      </w:r>
      <w:r w:rsidRPr="00624F6F">
        <w:rPr>
          <w:rStyle w:val="StyleBoldUnderline"/>
        </w:rPr>
        <w:t>for the entire energy sector.</w:t>
      </w:r>
      <w:r w:rsidRPr="00463FE9">
        <w:rPr>
          <w:sz w:val="12"/>
        </w:rPr>
        <w:t>¶</w:t>
      </w:r>
      <w:r>
        <w:rPr>
          <w:sz w:val="12"/>
        </w:rPr>
        <w:t xml:space="preserve"> </w:t>
      </w:r>
      <w:r>
        <w:t xml:space="preserve">Deficiencies exist in WTO notifications under both the Subsidies and Countervailing Measures (SCM) Agreement and the Agreement on Agriculture. The SCM Agreement requires that WTO members notify their subsidies in enough detail to enable other members to calculate the trade impacts of such support (Article 25). </w:t>
      </w:r>
      <w:r w:rsidRPr="00624F6F">
        <w:rPr>
          <w:rStyle w:val="StyleBoldUnderline"/>
        </w:rPr>
        <w:t xml:space="preserve">Although the </w:t>
      </w:r>
      <w:r w:rsidRPr="00696FC3">
        <w:rPr>
          <w:rStyle w:val="Emphasis"/>
        </w:rPr>
        <w:t>U</w:t>
      </w:r>
      <w:r w:rsidRPr="00696FC3">
        <w:t xml:space="preserve">nited </w:t>
      </w:r>
      <w:r w:rsidRPr="00696FC3">
        <w:rPr>
          <w:rStyle w:val="Emphasis"/>
        </w:rPr>
        <w:t>S</w:t>
      </w:r>
      <w:r w:rsidRPr="00696FC3">
        <w:t>tates</w:t>
      </w:r>
      <w:r>
        <w:t xml:space="preserve"> and the European Union (EU) </w:t>
      </w:r>
      <w:r w:rsidRPr="00624F6F">
        <w:t>have</w:t>
      </w:r>
      <w:r w:rsidRPr="00624F6F">
        <w:rPr>
          <w:rStyle w:val="StyleBoldUnderline"/>
        </w:rPr>
        <w:t xml:space="preserve"> notified </w:t>
      </w:r>
      <w:r w:rsidRPr="00624F6F">
        <w:t>their biofuel subsidies</w:t>
      </w:r>
      <w:r>
        <w:t xml:space="preserve"> to the WTO </w:t>
      </w:r>
      <w:r w:rsidRPr="00624F6F">
        <w:t>under</w:t>
      </w:r>
      <w:r>
        <w:t xml:space="preserve"> this </w:t>
      </w:r>
      <w:r w:rsidRPr="00624F6F">
        <w:t>agreement</w:t>
      </w:r>
      <w:r>
        <w:t xml:space="preserve">, </w:t>
      </w:r>
      <w:r w:rsidRPr="00624F6F">
        <w:rPr>
          <w:rStyle w:val="StyleBoldUnderline"/>
        </w:rPr>
        <w:t xml:space="preserve">there are major discrepancies between the figures notified and the GSI estimates </w:t>
      </w:r>
      <w:r w:rsidRPr="006A60C8">
        <w:rPr>
          <w:rStyle w:val="StyleBoldUnderline"/>
        </w:rPr>
        <w:t>of US</w:t>
      </w:r>
      <w:r>
        <w:t xml:space="preserve"> and EU </w:t>
      </w:r>
      <w:r w:rsidRPr="00624F6F">
        <w:rPr>
          <w:rStyle w:val="StyleBoldUnderline"/>
        </w:rPr>
        <w:t>annual biofuel subsidies.</w:t>
      </w:r>
      <w:r>
        <w:t xml:space="preserve"> </w:t>
      </w:r>
      <w:r w:rsidRPr="00463FE9">
        <w:rPr>
          <w:sz w:val="12"/>
        </w:rPr>
        <w:t>¶</w:t>
      </w:r>
      <w:r>
        <w:rPr>
          <w:sz w:val="12"/>
        </w:rPr>
        <w:t xml:space="preserve"> </w:t>
      </w:r>
      <w:r>
        <w:t xml:space="preserve">Under the Agreement on Agriculture, members are required to notify agricultural subsidies, classifying them into different boxes of support and calculating their total trade-distorting support (Aggregate Measure of Support, or AMS). </w:t>
      </w:r>
      <w:r w:rsidRPr="00696FC3">
        <w:rPr>
          <w:rStyle w:val="Emphasis"/>
        </w:rPr>
        <w:t xml:space="preserve">Gaps in members’ notifications of biofuel subsidies under the Agreement on Agriculture undermine efforts to analyse the impact of these policies. </w:t>
      </w:r>
      <w:r>
        <w:t xml:space="preserve">Different factors contribute to such notification gaps, including the classification of biodiesel as an industrial rather than agricultural product, and the issue of "leakage" of support provided to biofuel producers and blenders. </w:t>
      </w:r>
      <w:r w:rsidRPr="00E339CA">
        <w:t>The result is</w:t>
      </w:r>
      <w:r w:rsidRPr="00624F6F">
        <w:rPr>
          <w:rStyle w:val="StyleBoldUnderline"/>
        </w:rPr>
        <w:t xml:space="preserve"> a lack of clarity</w:t>
      </w:r>
      <w:r>
        <w:t xml:space="preserve"> as to what types of subsidies must be notified under the Agreement on Agriculture.</w:t>
      </w:r>
    </w:p>
    <w:p w:rsidR="009A1E11" w:rsidRDefault="009A1E11" w:rsidP="009A1E11">
      <w:pPr>
        <w:rPr>
          <w:b/>
          <w:u w:val="single"/>
        </w:rPr>
      </w:pPr>
    </w:p>
    <w:p w:rsidR="009A1E11" w:rsidRDefault="009A1E11" w:rsidP="009A1E11">
      <w:pPr>
        <w:pStyle w:val="Heading4"/>
      </w:pPr>
      <w:r>
        <w:t>WCO biofuel policies key to solve climate change</w:t>
      </w:r>
    </w:p>
    <w:p w:rsidR="009A1E11" w:rsidRDefault="009A1E11" w:rsidP="009A1E11">
      <w:r w:rsidRPr="00E339CA">
        <w:rPr>
          <w:rStyle w:val="StyleStyleBold12pt"/>
        </w:rPr>
        <w:t>WTO 13</w:t>
      </w:r>
      <w:r>
        <w:t xml:space="preserve"> (World Trade Organization, </w:t>
      </w:r>
      <w:hyperlink r:id="rId90" w:history="1">
        <w:r w:rsidRPr="009518E6">
          <w:rPr>
            <w:rStyle w:val="Hyperlink"/>
          </w:rPr>
          <w:t>http://www.wto.org/english/tratop_e/envir_e/climate_challenge_e.htm</w:t>
        </w:r>
      </w:hyperlink>
      <w:r>
        <w:t>)</w:t>
      </w:r>
    </w:p>
    <w:p w:rsidR="009A1E11" w:rsidRPr="001966D5" w:rsidRDefault="009A1E11" w:rsidP="009A1E11"/>
    <w:p w:rsidR="009A1E11" w:rsidRDefault="009A1E11" w:rsidP="009A1E11">
      <w:r w:rsidRPr="006A60C8">
        <w:rPr>
          <w:rStyle w:val="Emphasis"/>
        </w:rPr>
        <w:t>The challenge of climate change</w:t>
      </w:r>
      <w:r>
        <w:t xml:space="preserve"> has also </w:t>
      </w:r>
      <w:r w:rsidRPr="006A60C8">
        <w:rPr>
          <w:rStyle w:val="Emphasis"/>
        </w:rPr>
        <w:t>contributed to the development of the biofuel sector</w:t>
      </w:r>
      <w:r>
        <w:t xml:space="preserve">, as many countries see that </w:t>
      </w:r>
      <w:r w:rsidRPr="006A60C8">
        <w:rPr>
          <w:rStyle w:val="StyleBoldUnderline"/>
        </w:rPr>
        <w:t>biofuels</w:t>
      </w:r>
      <w:r>
        <w:t xml:space="preserve"> can </w:t>
      </w:r>
      <w:r w:rsidRPr="006A60C8">
        <w:rPr>
          <w:rStyle w:val="StyleBoldUnderline"/>
        </w:rPr>
        <w:t>assist</w:t>
      </w:r>
      <w:r>
        <w:t xml:space="preserve"> them </w:t>
      </w:r>
      <w:r w:rsidRPr="006A60C8">
        <w:rPr>
          <w:rStyle w:val="StyleBoldUnderline"/>
        </w:rPr>
        <w:t>in meeting</w:t>
      </w:r>
      <w:r>
        <w:t xml:space="preserve"> their </w:t>
      </w:r>
      <w:r w:rsidRPr="006A60C8">
        <w:rPr>
          <w:rStyle w:val="StyleBoldUnderline"/>
        </w:rPr>
        <w:t>reduction</w:t>
      </w:r>
      <w:r>
        <w:t xml:space="preserve"> commitments </w:t>
      </w:r>
      <w:r w:rsidRPr="006A60C8">
        <w:rPr>
          <w:rStyle w:val="StyleBoldUnderline"/>
        </w:rPr>
        <w:t>for greenhouse gas emissions</w:t>
      </w:r>
      <w:r>
        <w:t xml:space="preserve"> under the Kyoto Protocol. Since the production of biofuels is concentrated mostly in the consuming countries, </w:t>
      </w:r>
      <w:r w:rsidRPr="001966D5">
        <w:rPr>
          <w:rStyle w:val="StyleBoldUnderline"/>
        </w:rPr>
        <w:t>trade in biofuels is not currently very significant.</w:t>
      </w:r>
      <w:r>
        <w:t xml:space="preserve"> Trade in biodiesel tends to take place between EU countries as production and consumption is currently concentrated in the EU. However, trade in bioethanol has been growing over the last few years, with Brazil emerging as the leading exporter. </w:t>
      </w:r>
      <w:r w:rsidRPr="001966D5">
        <w:rPr>
          <w:rStyle w:val="StyleBoldUnderline"/>
        </w:rPr>
        <w:t xml:space="preserve">Since 2000, 37 measures on biofuels have been notified by 20 WTO members in </w:t>
      </w:r>
      <w:r w:rsidRPr="001966D5">
        <w:rPr>
          <w:rStyle w:val="StyleBoldUnderline"/>
        </w:rPr>
        <w:lastRenderedPageBreak/>
        <w:t xml:space="preserve">the context of the Agreement on Technical Barriers to Trade. ¶ HS </w:t>
      </w:r>
      <w:r w:rsidRPr="006A60C8">
        <w:rPr>
          <w:rStyle w:val="Emphasis"/>
        </w:rPr>
        <w:t>classification of biofuels has implications</w:t>
      </w:r>
      <w:r w:rsidRPr="001966D5">
        <w:rPr>
          <w:rStyle w:val="StyleBoldUnderline"/>
        </w:rPr>
        <w:t xml:space="preserve"> on how WTO disciplines apply to domestic measures aimed at these products. Until recently, both biodiesel and bioethanol used to be traded as agricultural products. In 2005, the </w:t>
      </w:r>
      <w:r w:rsidRPr="006A60C8">
        <w:rPr>
          <w:rStyle w:val="Emphasis"/>
        </w:rPr>
        <w:t>W</w:t>
      </w:r>
      <w:r w:rsidRPr="006A60C8">
        <w:t xml:space="preserve">orld </w:t>
      </w:r>
      <w:r w:rsidRPr="006A60C8">
        <w:rPr>
          <w:rStyle w:val="Emphasis"/>
        </w:rPr>
        <w:t>C</w:t>
      </w:r>
      <w:r w:rsidRPr="006A60C8">
        <w:t xml:space="preserve">ustoms </w:t>
      </w:r>
      <w:r w:rsidRPr="006A60C8">
        <w:rPr>
          <w:rStyle w:val="Emphasis"/>
        </w:rPr>
        <w:t>O</w:t>
      </w:r>
      <w:r w:rsidRPr="006A60C8">
        <w:t>rganization</w:t>
      </w:r>
      <w:r w:rsidRPr="001966D5">
        <w:rPr>
          <w:rStyle w:val="StyleBoldUnderline"/>
        </w:rPr>
        <w:t xml:space="preserve"> decided to put “biodiesel” in Chapter VI on “products of chemical and allied industries” (HS 382490). Bioethanol is still traded under HS 2207 in Chapter 22 on “beverages, sprits and vinegar”.</w:t>
      </w:r>
      <w:r>
        <w:t xml:space="preserve"> Any outcome of the Doha negotiations on agriculture and non-agricultural market access will apply to the biofuels sector.</w:t>
      </w:r>
    </w:p>
    <w:p w:rsidR="009A1E11" w:rsidRDefault="009A1E11" w:rsidP="009A1E11">
      <w:pPr>
        <w:rPr>
          <w:b/>
          <w:u w:val="single"/>
        </w:rPr>
      </w:pPr>
    </w:p>
    <w:p w:rsidR="009A1E11" w:rsidRDefault="009A1E11" w:rsidP="009A1E11">
      <w:pPr>
        <w:pStyle w:val="Heading4"/>
      </w:pPr>
      <w:r>
        <w:t>WCO data key to solve climate change</w:t>
      </w:r>
    </w:p>
    <w:p w:rsidR="009A1E11" w:rsidRDefault="009A1E11" w:rsidP="009A1E11">
      <w:r w:rsidRPr="00602FFA">
        <w:rPr>
          <w:rStyle w:val="StyleStyleBold12pt"/>
        </w:rPr>
        <w:t>Ireland 10</w:t>
      </w:r>
      <w:r>
        <w:t xml:space="preserve"> (Robert, “Implications for Customs of climate change mitigation and adaptation policy options: a preliminary examination,” </w:t>
      </w:r>
      <w:r w:rsidRPr="00602FFA">
        <w:t>World Customs Organization, Office of the Secretary General</w:t>
      </w:r>
      <w:r>
        <w:t xml:space="preserve">, </w:t>
      </w:r>
      <w:hyperlink r:id="rId91" w:history="1">
        <w:r w:rsidRPr="009156AB">
          <w:rPr>
            <w:rStyle w:val="Hyperlink"/>
          </w:rPr>
          <w:t>http://www.worldcustomsjournal.org/media/wcj/-2010/2/Ireland.pdf</w:t>
        </w:r>
      </w:hyperlink>
      <w:r>
        <w:t>)</w:t>
      </w:r>
    </w:p>
    <w:p w:rsidR="009A1E11" w:rsidRDefault="009A1E11" w:rsidP="009A1E11"/>
    <w:p w:rsidR="009A1E11" w:rsidRPr="00064EFC" w:rsidRDefault="009A1E11" w:rsidP="009A1E11">
      <w:r w:rsidRPr="00602FFA">
        <w:rPr>
          <w:rStyle w:val="StyleBoldUnderline"/>
        </w:rPr>
        <w:t>Customs and climate change</w:t>
      </w:r>
      <w:r w:rsidRPr="00064EFC">
        <w:rPr>
          <w:sz w:val="12"/>
        </w:rPr>
        <w:t xml:space="preserve">¶ </w:t>
      </w:r>
      <w:r w:rsidRPr="00602FFA">
        <w:rPr>
          <w:rStyle w:val="StyleBoldUnderline"/>
        </w:rPr>
        <w:t>The Customs-climate change linkage is not intuitive. Customs regulates cross-border movements of ¶ goods</w:t>
      </w:r>
      <w:r>
        <w:t xml:space="preserve"> and is traditionally </w:t>
      </w:r>
      <w:r w:rsidRPr="00602FFA">
        <w:rPr>
          <w:rStyle w:val="StyleBoldUnderline"/>
        </w:rPr>
        <w:t>associated with</w:t>
      </w:r>
      <w:r>
        <w:t xml:space="preserve"> responsibilities such as revenue collection, anti-smuggling, </w:t>
      </w:r>
      <w:r w:rsidRPr="00064EFC">
        <w:rPr>
          <w:sz w:val="12"/>
        </w:rPr>
        <w:t xml:space="preserve">¶ </w:t>
      </w:r>
      <w:r>
        <w:t xml:space="preserve">supply chain security, trade facilitation, and gathering </w:t>
      </w:r>
      <w:r w:rsidRPr="00602FFA">
        <w:rPr>
          <w:rStyle w:val="StyleBoldUnderline"/>
        </w:rPr>
        <w:t>trade statistics. Customs administrations and the</w:t>
      </w:r>
      <w:r>
        <w:t xml:space="preserve"> </w:t>
      </w:r>
      <w:r w:rsidRPr="00064EFC">
        <w:rPr>
          <w:sz w:val="12"/>
        </w:rPr>
        <w:t xml:space="preserve">¶ </w:t>
      </w:r>
      <w:r>
        <w:t>World Customs Organization (</w:t>
      </w:r>
      <w:r w:rsidRPr="00602FFA">
        <w:rPr>
          <w:rStyle w:val="StyleBoldUnderline"/>
        </w:rPr>
        <w:t>WCO</w:t>
      </w:r>
      <w:r>
        <w:t xml:space="preserve">), however, have </w:t>
      </w:r>
      <w:r w:rsidRPr="00602FFA">
        <w:rPr>
          <w:rStyle w:val="StyleBoldUnderline"/>
        </w:rPr>
        <w:t>forayed into environmental protection, especially ¶ the enforcement provisions of several international conventions.</w:t>
      </w:r>
      <w:r>
        <w:t>4</w:t>
      </w:r>
      <w:r w:rsidRPr="00064EFC">
        <w:rPr>
          <w:sz w:val="12"/>
        </w:rPr>
        <w:t>¶</w:t>
      </w:r>
      <w:r>
        <w:rPr>
          <w:sz w:val="12"/>
        </w:rPr>
        <w:t xml:space="preserve"> </w:t>
      </w:r>
      <w:r>
        <w:t xml:space="preserve">The WCO Secretary General, Kunio </w:t>
      </w:r>
      <w:r w:rsidRPr="00064EFC">
        <w:rPr>
          <w:sz w:val="12"/>
        </w:rPr>
        <w:t xml:space="preserve">¶ </w:t>
      </w:r>
      <w:r>
        <w:t xml:space="preserve">Mikuriya, chose environmental protection in 2009 as the theme of International Customs Day, and has </w:t>
      </w:r>
      <w:r w:rsidRPr="00064EFC">
        <w:rPr>
          <w:sz w:val="12"/>
        </w:rPr>
        <w:t xml:space="preserve">¶ </w:t>
      </w:r>
      <w:r>
        <w:t xml:space="preserve">stated that ‘protection of the environment is often regarded as a policy matter of other ministries, but the </w:t>
      </w:r>
      <w:r w:rsidRPr="00064EFC">
        <w:rPr>
          <w:sz w:val="12"/>
        </w:rPr>
        <w:t xml:space="preserve">¶ </w:t>
      </w:r>
      <w:r>
        <w:t xml:space="preserve">customs community has the effective means to contribute to this increasingly important policy objective’ </w:t>
      </w:r>
      <w:r w:rsidRPr="00064EFC">
        <w:rPr>
          <w:sz w:val="12"/>
        </w:rPr>
        <w:t xml:space="preserve">¶ </w:t>
      </w:r>
      <w:r>
        <w:t>(Mikuriya 2009).</w:t>
      </w:r>
      <w:r w:rsidRPr="00064EFC">
        <w:rPr>
          <w:sz w:val="12"/>
        </w:rPr>
        <w:t xml:space="preserve">¶ </w:t>
      </w:r>
      <w:r>
        <w:t xml:space="preserve">Under the Montreal Protocol ozone depleting substances (ODS) requirements, </w:t>
      </w:r>
      <w:r w:rsidRPr="00602FFA">
        <w:rPr>
          <w:rStyle w:val="StyleBoldUnderline"/>
        </w:rPr>
        <w:t>Customs has gathered trade ¶ statistics</w:t>
      </w:r>
      <w:r>
        <w:t xml:space="preserve">, collected duties, and investigated smuggling (Benedick 1998, pp. 269-86; Andersen &amp; Sarma </w:t>
      </w:r>
      <w:r w:rsidRPr="00064EFC">
        <w:rPr>
          <w:sz w:val="12"/>
        </w:rPr>
        <w:t xml:space="preserve">¶ </w:t>
      </w:r>
      <w:r>
        <w:t xml:space="preserve">2002). To </w:t>
      </w:r>
      <w:r w:rsidRPr="00602FFA">
        <w:rPr>
          <w:rStyle w:val="StyleBoldUnderline"/>
        </w:rPr>
        <w:t>aid the collection and use of</w:t>
      </w:r>
      <w:r>
        <w:t xml:space="preserve"> ODS </w:t>
      </w:r>
      <w:r w:rsidRPr="00602FFA">
        <w:rPr>
          <w:rStyle w:val="StyleBoldUnderline"/>
        </w:rPr>
        <w:t>import and export data</w:t>
      </w:r>
      <w:r>
        <w:t xml:space="preserve">, the WCO has several times adjusted </w:t>
      </w:r>
      <w:r w:rsidRPr="00064EFC">
        <w:rPr>
          <w:sz w:val="12"/>
        </w:rPr>
        <w:t xml:space="preserve">¶ </w:t>
      </w:r>
      <w:r>
        <w:t xml:space="preserve">its Harmonized Commodity Description and Coding System (Harmonized System or HS) by establishing </w:t>
      </w:r>
      <w:r w:rsidRPr="00064EFC">
        <w:rPr>
          <w:sz w:val="12"/>
        </w:rPr>
        <w:t xml:space="preserve">¶ </w:t>
      </w:r>
      <w:r>
        <w:t>specific commodity subheadings to give separate status to ODS covered by the Montreal Protocol.</w:t>
      </w:r>
    </w:p>
    <w:p w:rsidR="009A1E11" w:rsidRDefault="009A1E11" w:rsidP="009A1E11">
      <w:pPr>
        <w:rPr>
          <w:b/>
          <w:u w:val="single"/>
        </w:rPr>
      </w:pPr>
    </w:p>
    <w:p w:rsidR="009A1E11" w:rsidRDefault="009A1E11" w:rsidP="009A1E11">
      <w:pPr>
        <w:pStyle w:val="Heading3"/>
      </w:pPr>
      <w:r>
        <w:lastRenderedPageBreak/>
        <w:t>Proliferation</w:t>
      </w:r>
    </w:p>
    <w:p w:rsidR="009A1E11" w:rsidRDefault="009A1E11" w:rsidP="009A1E11"/>
    <w:p w:rsidR="009A1E11" w:rsidRDefault="009A1E11" w:rsidP="009A1E11">
      <w:pPr>
        <w:pStyle w:val="Heading4"/>
      </w:pPr>
      <w:r>
        <w:t>WCO a key part of nuclear and chemical nonproliferation</w:t>
      </w:r>
    </w:p>
    <w:p w:rsidR="009A1E11" w:rsidRDefault="009A1E11" w:rsidP="009A1E11">
      <w:r w:rsidRPr="005F2351">
        <w:rPr>
          <w:rStyle w:val="StyleStyleBold12pt"/>
        </w:rPr>
        <w:t>PARRY 09</w:t>
      </w:r>
      <w:r>
        <w:t xml:space="preserve"> (EMYR JONES, “</w:t>
      </w:r>
      <w:r w:rsidRPr="005F2351">
        <w:t>Security Council affirms determination to strengthen cooperation aimed at countering nuclear, chemical, biological weapons proliferation</w:t>
      </w:r>
      <w:r>
        <w:t xml:space="preserve">,” </w:t>
      </w:r>
      <w:r w:rsidRPr="005F2351">
        <w:t>Sir Emyr Jones Parry is a British diplomat. He is a British Permanent Representative to the United Nations and UK Permanent Representativ</w:t>
      </w:r>
      <w:r>
        <w:t>e on the North Atlantic Council,</w:t>
      </w:r>
    </w:p>
    <w:p w:rsidR="009A1E11" w:rsidRDefault="00F37589" w:rsidP="009A1E11">
      <w:hyperlink r:id="rId92" w:history="1">
        <w:r w:rsidR="009A1E11" w:rsidRPr="009156AB">
          <w:rPr>
            <w:rStyle w:val="Hyperlink"/>
          </w:rPr>
          <w:t>http://www.nuclearfiles.org/menu/key-issues/nuclear-weapons/issues/governance/international-coop/sc.htm</w:t>
        </w:r>
      </w:hyperlink>
      <w:r w:rsidR="009A1E11">
        <w:t>)</w:t>
      </w:r>
    </w:p>
    <w:p w:rsidR="009A1E11" w:rsidRPr="005F2351" w:rsidRDefault="009A1E11" w:rsidP="009A1E11"/>
    <w:p w:rsidR="009A1E11" w:rsidRPr="005A4C80" w:rsidRDefault="009A1E11" w:rsidP="009A1E11">
      <w:pPr>
        <w:rPr>
          <w:rStyle w:val="StyleBoldUnderline"/>
        </w:rPr>
      </w:pPr>
      <w:r>
        <w:t xml:space="preserve">It was his country’s well-documented position that resolutions 1540 and 1673 were vital pieces of </w:t>
      </w:r>
      <w:r w:rsidRPr="005A4C80">
        <w:rPr>
          <w:rStyle w:val="StyleBoldUnderline"/>
        </w:rPr>
        <w:t>the international non-proliferation architecture</w:t>
      </w:r>
      <w:r>
        <w:t xml:space="preserve"> and that it was </w:t>
      </w:r>
      <w:r w:rsidRPr="005A4C80">
        <w:rPr>
          <w:rStyle w:val="StyleBoldUnderline"/>
        </w:rPr>
        <w:t>crucial</w:t>
      </w:r>
      <w:r>
        <w:t xml:space="preserve"> that Member States put in place </w:t>
      </w:r>
      <w:r w:rsidRPr="005A4C80">
        <w:rPr>
          <w:rStyle w:val="StyleBoldUnderline"/>
        </w:rPr>
        <w:t xml:space="preserve">systems to reduce the threat of the proliferation of weapons of mass destruction, especially to non-State actors. </w:t>
      </w:r>
      <w:r>
        <w:t xml:space="preserve">As clear as the obligations of those resolutions was the fact that </w:t>
      </w:r>
      <w:r w:rsidRPr="005A4C80">
        <w:rPr>
          <w:rStyle w:val="StyleBoldUnderline"/>
        </w:rPr>
        <w:t>putting in place all the legislation and systems necessary for protection against the threat would not happen overnight.</w:t>
      </w:r>
      <w:r>
        <w:t xml:space="preserve"> To do so </w:t>
      </w:r>
      <w:r w:rsidRPr="005A4C80">
        <w:rPr>
          <w:rStyle w:val="StyleBoldUnderline"/>
        </w:rPr>
        <w:t>would require work at the national, subregional, regional and international levels. A coalition of all those able to help</w:t>
      </w:r>
      <w:r>
        <w:t xml:space="preserve"> was </w:t>
      </w:r>
      <w:r w:rsidRPr="005A4C80">
        <w:rPr>
          <w:rStyle w:val="StyleBoldUnderline"/>
        </w:rPr>
        <w:t>needed</w:t>
      </w:r>
      <w:r>
        <w:t xml:space="preserve"> and some of the organizations most relevant to that global effort were present in the Council today.</w:t>
      </w:r>
      <w:r w:rsidRPr="005F2351">
        <w:rPr>
          <w:sz w:val="12"/>
        </w:rPr>
        <w:t xml:space="preserve">¶ </w:t>
      </w:r>
      <w:r>
        <w:t>Noting that his country continued to support and work closely with IAEA, he said many areas of that agency’s work related to the same goals as resolution 1540 and contributed to the global effort to put non-proliferation systems in place. In the same category, the United Kingdom would put the Convention on the Physical Protection of Nuclear Material (CPPNM) and encourage all States to ratify the amendments of that instrument as a matter of priority. The purpose of developing links between international organizations and the Council’s resolution 1540 Committee would be to flesh out all areas where their activity reinforced each other and ultimate goals were the same.</w:t>
      </w:r>
      <w:r w:rsidRPr="005F2351">
        <w:rPr>
          <w:sz w:val="12"/>
        </w:rPr>
        <w:t xml:space="preserve">¶ </w:t>
      </w:r>
      <w:r>
        <w:t xml:space="preserve">A fine example of that sort of approach was the successful work undertaken by OPCW in the form of its action plan on national implementation, he said. Adopted in 2003, and extended twice since, that plan had been absolutely key to improving rates of the Convention’s implementation. The evidence could be seen in the </w:t>
      </w:r>
      <w:r w:rsidRPr="005A4C80">
        <w:rPr>
          <w:rStyle w:val="StyleBoldUnderline"/>
        </w:rPr>
        <w:t>growing number of States parties with national authorities and implementing legislation, which</w:t>
      </w:r>
      <w:r>
        <w:t xml:space="preserve"> could </w:t>
      </w:r>
      <w:r w:rsidRPr="005A4C80">
        <w:rPr>
          <w:rStyle w:val="StyleBoldUnderline"/>
        </w:rPr>
        <w:t>play a part in deterring non-State as well as State actors from acquiring chemical weapons.</w:t>
      </w:r>
      <w:r>
        <w:t xml:space="preserve"> Each element of OPCW’s success in that field was also a success for the implementation of resolution 1540.</w:t>
      </w:r>
      <w:r w:rsidRPr="005F2351">
        <w:rPr>
          <w:sz w:val="12"/>
        </w:rPr>
        <w:t xml:space="preserve">¶ </w:t>
      </w:r>
      <w:r>
        <w:t xml:space="preserve">Turning to the </w:t>
      </w:r>
      <w:r w:rsidRPr="005A4C80">
        <w:t>biological weapons</w:t>
      </w:r>
      <w:r>
        <w:t xml:space="preserve"> aspect of that resolution, he expressed satisfaction with the outcome of the Sixth Review Conference of the Biological and Toxin Weapons Convention last December. There had been some really positive achievements, such as the agreement to a further intersessional programme of work, where States parties would discuss and promote common understanding and effective action on a range of topics relevant to the Convention. The United Kingdom welcomed, in particular, the creation of an Implementation Support Unit in Geneva that would help support States parties to the Biological Weapons Convention in ensuring they implemented their obligations.</w:t>
      </w:r>
      <w:r w:rsidRPr="005F2351">
        <w:rPr>
          <w:sz w:val="12"/>
        </w:rPr>
        <w:t xml:space="preserve">¶ </w:t>
      </w:r>
      <w:r w:rsidRPr="005A4C80">
        <w:t>Welcoming</w:t>
      </w:r>
      <w:r w:rsidRPr="005A4C80">
        <w:rPr>
          <w:rStyle w:val="StyleBoldUnderline"/>
        </w:rPr>
        <w:t xml:space="preserve"> </w:t>
      </w:r>
      <w:r w:rsidRPr="005A4C80">
        <w:rPr>
          <w:rStyle w:val="Emphasis"/>
        </w:rPr>
        <w:t>WCO</w:t>
      </w:r>
      <w:r>
        <w:t xml:space="preserve"> to the meeting, he said it had </w:t>
      </w:r>
      <w:r w:rsidRPr="005A4C80">
        <w:rPr>
          <w:rStyle w:val="StyleBoldUnderline"/>
        </w:rPr>
        <w:t>play</w:t>
      </w:r>
      <w:r>
        <w:t xml:space="preserve">ed </w:t>
      </w:r>
      <w:r w:rsidRPr="005A4C80">
        <w:rPr>
          <w:rStyle w:val="StyleBoldUnderline"/>
        </w:rPr>
        <w:t>a material role in seeking to coordinate the activities of the policy arms of administration with law enforcement. Joining up the work of policymakers with customs officers engaged at the front line –- often taking decisions on whether to stop a shipment or allow it -– was crucial.</w:t>
      </w:r>
      <w:r>
        <w:t xml:space="preserve"> The United Kingdom fully supported the need to establish permanent, comprehensive and efficient channels of communication. Nothing in today’s debate was intended to divert or alter the mandates of international organizations working in the non-proliferation field. </w:t>
      </w:r>
      <w:r w:rsidRPr="005A4C80">
        <w:rPr>
          <w:rStyle w:val="StyleBoldUnderline"/>
        </w:rPr>
        <w:t>The clear message</w:t>
      </w:r>
      <w:r>
        <w:t xml:space="preserve"> of today’s meeting </w:t>
      </w:r>
      <w:r w:rsidRPr="005A4C80">
        <w:rPr>
          <w:rStyle w:val="StyleBoldUnderline"/>
        </w:rPr>
        <w:t>was that the goal of protecting the international community from the potentially catastrophic results of proliferation was a shared one.</w:t>
      </w:r>
    </w:p>
    <w:p w:rsidR="009A1E11" w:rsidRDefault="009A1E11" w:rsidP="009A1E11"/>
    <w:p w:rsidR="009A1E11" w:rsidRDefault="009A1E11" w:rsidP="009A1E11">
      <w:pPr>
        <w:pStyle w:val="Heading4"/>
      </w:pPr>
      <w:r>
        <w:t>WCO helps prevent nuclear proliferation</w:t>
      </w:r>
    </w:p>
    <w:p w:rsidR="009A1E11" w:rsidRDefault="009A1E11" w:rsidP="009A1E11">
      <w:r w:rsidRPr="005F2351">
        <w:rPr>
          <w:rStyle w:val="StyleStyleBold12pt"/>
        </w:rPr>
        <w:t>SANDERS 09</w:t>
      </w:r>
      <w:r>
        <w:t xml:space="preserve"> (JACKIE WOLCOTT, “</w:t>
      </w:r>
      <w:r w:rsidRPr="005F2351">
        <w:t>Security Council affirms determination to strengthen cooperation aimed at countering nuclear, chemical, biological weapons proliferation</w:t>
      </w:r>
      <w:r>
        <w:t xml:space="preserve">,” </w:t>
      </w:r>
      <w:r w:rsidRPr="005F2351">
        <w:t>Ambassador to the Conference on Disarmament and Special Representative of the President for the Non-Proliferation of Nuclear Weapons</w:t>
      </w:r>
      <w:r>
        <w:t xml:space="preserve">, </w:t>
      </w:r>
      <w:hyperlink r:id="rId93" w:history="1">
        <w:r w:rsidRPr="009156AB">
          <w:rPr>
            <w:rStyle w:val="Hyperlink"/>
          </w:rPr>
          <w:t>http://www.nuclearfiles.org/menu/key-issues/nuclear-weapons/issues/governance/international-coop/sc.htm</w:t>
        </w:r>
      </w:hyperlink>
      <w:r>
        <w:t>)</w:t>
      </w:r>
    </w:p>
    <w:p w:rsidR="009A1E11" w:rsidRPr="00951C51" w:rsidRDefault="009A1E11" w:rsidP="009A1E11"/>
    <w:p w:rsidR="009A1E11" w:rsidRPr="00951C51" w:rsidRDefault="009A1E11" w:rsidP="009A1E11">
      <w:r>
        <w:t xml:space="preserve">The </w:t>
      </w:r>
      <w:r w:rsidRPr="005A4C80">
        <w:rPr>
          <w:rStyle w:val="StyleBoldUnderline"/>
        </w:rPr>
        <w:t>activities of the international organizations present</w:t>
      </w:r>
      <w:r>
        <w:t xml:space="preserve"> had </w:t>
      </w:r>
      <w:r w:rsidRPr="005A4C80">
        <w:rPr>
          <w:rStyle w:val="StyleBoldUnderline"/>
        </w:rPr>
        <w:t>contributed greatly</w:t>
      </w:r>
      <w:r>
        <w:t xml:space="preserve"> to States’ implementation of resolutions 1540 and 1673. </w:t>
      </w:r>
      <w:r w:rsidRPr="005A4C80">
        <w:rPr>
          <w:rStyle w:val="StyleBoldUnderline"/>
        </w:rPr>
        <w:t>The threat posed by weapons of mass destruction in the hands of terrorists or rogue States</w:t>
      </w:r>
      <w:r>
        <w:t xml:space="preserve"> was </w:t>
      </w:r>
      <w:r w:rsidRPr="005A4C80">
        <w:rPr>
          <w:rStyle w:val="StyleBoldUnderline"/>
        </w:rPr>
        <w:t>one of the gravest dangers facing the planet.</w:t>
      </w:r>
      <w:r>
        <w:t xml:space="preserve"> In adopting resolution 1540, the Council had sent a warning and an ultimatum to the broad range of facilitators of proliferation. Unfortunately, Iran had yet to heed that warning or make the strategic decision to cooperate with the international community and end its pursuit of a nuclear weapons capability. The Council should be prepared to take additional measures to communicate to the Iran regime that its non-compliance was unacceptable. </w:t>
      </w:r>
      <w:r w:rsidRPr="00951C51">
        <w:rPr>
          <w:sz w:val="12"/>
        </w:rPr>
        <w:t xml:space="preserve">¶ </w:t>
      </w:r>
      <w:r>
        <w:t xml:space="preserve">She said States’ actions to fully implement resolution 1540 formed </w:t>
      </w:r>
      <w:r w:rsidRPr="005A4C80">
        <w:rPr>
          <w:rStyle w:val="StyleBoldUnderline"/>
        </w:rPr>
        <w:t>an important part of international efforts to deny terrorists access to weapons of mass destruction and to ensure that States seeking to develop a nuclear or ballistic missile capability in violation of international obligations would not succeed.</w:t>
      </w:r>
      <w:r>
        <w:t xml:space="preserve"> She then described her country’s </w:t>
      </w:r>
      <w:r w:rsidRPr="005A4C80">
        <w:rPr>
          <w:rStyle w:val="StyleBoldUnderline"/>
        </w:rPr>
        <w:t>actions to implement</w:t>
      </w:r>
      <w:r>
        <w:t xml:space="preserve"> the resolution. In order to make 2007 the year of 1540 implementation, she said, States must establish clear national priorities, develop national implementation plans and begin to act upon them. The United States was providing significant assistance to States working to implement 1540 fully, and the 1540 Committee’s website listed the assistance offered.</w:t>
      </w:r>
      <w:r w:rsidRPr="00951C51">
        <w:rPr>
          <w:sz w:val="12"/>
        </w:rPr>
        <w:t xml:space="preserve">¶ </w:t>
      </w:r>
      <w:r>
        <w:t xml:space="preserve">Today’s debate also highlighted the ways in which the Council could </w:t>
      </w:r>
      <w:r w:rsidRPr="005A4C80">
        <w:rPr>
          <w:rStyle w:val="StyleBoldUnderline"/>
        </w:rPr>
        <w:t>enhance</w:t>
      </w:r>
      <w:r>
        <w:t xml:space="preserve"> its </w:t>
      </w:r>
      <w:r w:rsidRPr="005A4C80">
        <w:rPr>
          <w:rStyle w:val="StyleBoldUnderline"/>
        </w:rPr>
        <w:t>cooperation with organizations</w:t>
      </w:r>
      <w:r>
        <w:t xml:space="preserve"> like OPCW, IAEA and </w:t>
      </w:r>
      <w:r w:rsidRPr="005A4C80">
        <w:rPr>
          <w:rStyle w:val="Emphasis"/>
        </w:rPr>
        <w:t>WCO</w:t>
      </w:r>
      <w:r>
        <w:t xml:space="preserve"> </w:t>
      </w:r>
      <w:r w:rsidRPr="005A4C80">
        <w:rPr>
          <w:rStyle w:val="StyleBoldUnderline"/>
        </w:rPr>
        <w:t>in promoting</w:t>
      </w:r>
      <w:r>
        <w:t xml:space="preserve"> 1540 </w:t>
      </w:r>
      <w:r w:rsidRPr="005A4C80">
        <w:rPr>
          <w:rStyle w:val="StyleBoldUnderline"/>
        </w:rPr>
        <w:t>implementation</w:t>
      </w:r>
      <w:r>
        <w:t>, she said and urged the Council to encourage United Nations Member States that might need assistance to avail themselves of the assistance IAEA and OPCW provided. The Council should encourage the Committee, IAEA and OPCW to consider how they might enhance their respective relationships, with a view towards identifying activities that could enhance States’ fulfilment of their 1540 obligations.</w:t>
      </w:r>
    </w:p>
    <w:p w:rsidR="009A1E11" w:rsidRPr="00951C51" w:rsidRDefault="009A1E11" w:rsidP="009A1E11"/>
    <w:p w:rsidR="009A1E11" w:rsidRPr="00624F6F" w:rsidRDefault="009A1E11" w:rsidP="009A1E11">
      <w:pPr>
        <w:pStyle w:val="Heading3"/>
      </w:pPr>
      <w:r>
        <w:lastRenderedPageBreak/>
        <w:t xml:space="preserve">Trade </w:t>
      </w:r>
      <w:r w:rsidRPr="00624F6F">
        <w:t>Security</w:t>
      </w:r>
    </w:p>
    <w:p w:rsidR="009A1E11" w:rsidRPr="003818BC" w:rsidRDefault="009A1E11" w:rsidP="009A1E11">
      <w:pPr>
        <w:rPr>
          <w:b/>
          <w:u w:val="single"/>
        </w:rPr>
      </w:pPr>
    </w:p>
    <w:p w:rsidR="009A1E11" w:rsidRDefault="009A1E11" w:rsidP="009A1E11">
      <w:pPr>
        <w:pStyle w:val="Heading4"/>
      </w:pPr>
      <w:r>
        <w:t>WCO standards are key to trade and security</w:t>
      </w:r>
    </w:p>
    <w:p w:rsidR="009A1E11" w:rsidRDefault="009A1E11" w:rsidP="009A1E11">
      <w:r w:rsidRPr="00502B05">
        <w:rPr>
          <w:rStyle w:val="StyleStyleBold12pt"/>
        </w:rPr>
        <w:t>Airahuobhor OCT-5-12</w:t>
      </w:r>
      <w:r>
        <w:t xml:space="preserve"> (</w:t>
      </w:r>
      <w:r w:rsidRPr="00F43B73">
        <w:t>Andrew</w:t>
      </w:r>
      <w:r>
        <w:t>,</w:t>
      </w:r>
      <w:r w:rsidRPr="00F43B73">
        <w:t xml:space="preserve"> </w:t>
      </w:r>
      <w:r>
        <w:t xml:space="preserve">“ECOWAS nations urged to adopt WCO Data Model,” </w:t>
      </w:r>
      <w:r w:rsidRPr="00502B05">
        <w:t>Correspondent at Daily Independent</w:t>
      </w:r>
      <w:r>
        <w:t xml:space="preserve">, </w:t>
      </w:r>
      <w:hyperlink r:id="rId94" w:history="1">
        <w:r w:rsidRPr="007B3486">
          <w:rPr>
            <w:rStyle w:val="Hyperlink"/>
          </w:rPr>
          <w:t>http://dailyindependentnig.com/2012/10/ecowas-nations-urged-to-adopt-wco-data-model/</w:t>
        </w:r>
      </w:hyperlink>
      <w:r>
        <w:t>)</w:t>
      </w:r>
    </w:p>
    <w:p w:rsidR="009A1E11" w:rsidRPr="00F43B73" w:rsidRDefault="009A1E11" w:rsidP="009A1E11"/>
    <w:p w:rsidR="009A1E11" w:rsidRPr="00D11C02" w:rsidRDefault="009A1E11" w:rsidP="009A1E11">
      <w:r>
        <w:t xml:space="preserve">Member </w:t>
      </w:r>
      <w:r w:rsidRPr="00737707">
        <w:rPr>
          <w:rStyle w:val="StyleBoldUnderline"/>
        </w:rPr>
        <w:t>nations</w:t>
      </w:r>
      <w:r>
        <w:t xml:space="preserve"> of the Economic Community of West African States (ECOWAS), particularly the five countries that form the major coastal corridor in the sub-</w:t>
      </w:r>
      <w:r w:rsidRPr="00737707">
        <w:rPr>
          <w:rStyle w:val="StyleBoldUnderline"/>
        </w:rPr>
        <w:t>region have been urged to to adopt the</w:t>
      </w:r>
      <w:r>
        <w:t xml:space="preserve"> World Customs Organisation (</w:t>
      </w:r>
      <w:r w:rsidRPr="00737707">
        <w:rPr>
          <w:rStyle w:val="StyleBoldUnderline"/>
        </w:rPr>
        <w:t>WCO</w:t>
      </w:r>
      <w:r>
        <w:t xml:space="preserve">) </w:t>
      </w:r>
      <w:r w:rsidRPr="00737707">
        <w:rPr>
          <w:rStyle w:val="StyleBoldUnderline"/>
        </w:rPr>
        <w:t>‘Data Model’ for trade facilitation.¶ The model</w:t>
      </w:r>
      <w:r>
        <w:t xml:space="preserve"> can simply be described as </w:t>
      </w:r>
      <w:r w:rsidRPr="00737707">
        <w:rPr>
          <w:rStyle w:val="StyleBoldUnderline"/>
        </w:rPr>
        <w:t>an information standard for Customs and other relevant border agencies. It contains standards for reporting information to Customs and to other government agencies for the clearance of goods and cargo and means of transport.</w:t>
      </w:r>
      <w:r w:rsidRPr="00D11C02">
        <w:rPr>
          <w:sz w:val="12"/>
        </w:rPr>
        <w:t xml:space="preserve">¶ </w:t>
      </w:r>
      <w:r>
        <w:t xml:space="preserve">Ghana’s deputy commissioner, Preventive, Ernest Ackwerh who gave this advice, noted that </w:t>
      </w:r>
      <w:r w:rsidRPr="00737707">
        <w:rPr>
          <w:rStyle w:val="StyleBoldUnderline"/>
        </w:rPr>
        <w:t>the WCO Data Model is one of the important and key deliverables</w:t>
      </w:r>
      <w:r>
        <w:t xml:space="preserve"> of the World Customs Organization </w:t>
      </w:r>
      <w:r w:rsidRPr="00737707">
        <w:rPr>
          <w:rStyle w:val="StyleBoldUnderline"/>
        </w:rPr>
        <w:t>and is of strategic importance for the Customs Community as it supports and promotes trade facilitation and supply chain security.</w:t>
      </w:r>
      <w:r w:rsidRPr="00D11C02">
        <w:rPr>
          <w:sz w:val="12"/>
        </w:rPr>
        <w:t xml:space="preserve">¶ </w:t>
      </w:r>
      <w:r>
        <w:t>At a workshop organized by the Abidjan-Lagos Trade and Transport Facilitation Project (ALTTFP) in collaboration with WCO and Ghana Revenue Authority for countries within the coastal corridor held between September 18 and 20 in Coconut Grove Regency Hotels, Accra-Ghana, Ackwerh advised other nations within the corridor to hasten the processes leading to the adoption of this Data model.</w:t>
      </w:r>
      <w:r w:rsidRPr="00D11C02">
        <w:t xml:space="preserve"> </w:t>
      </w:r>
      <w:r w:rsidRPr="00D11C02">
        <w:rPr>
          <w:sz w:val="12"/>
        </w:rPr>
        <w:t xml:space="preserve">¶ </w:t>
      </w:r>
      <w:r w:rsidRPr="00D11C02">
        <w:t xml:space="preserve">“Member </w:t>
      </w:r>
      <w:r w:rsidRPr="00737707">
        <w:rPr>
          <w:rStyle w:val="StyleBoldUnderline"/>
        </w:rPr>
        <w:t>states who do not adopt the model would face numerous challenges in the near future if they have to exchange and share data</w:t>
      </w:r>
      <w:r w:rsidRPr="00D11C02">
        <w:t>,” Ackwerh said. He noted that Ghana is currently working to connect its Customs automated system with the systems of its neighboring countries of Burkina Faso, Mali and Cote d’Ivoire under the World Bank sponsored West Africa Transport and Transit Facilitation Programme (WATTFP) and the Abidjan-Lagos Trade and Transport Facilitation Project (ALTTFP) respectively.</w:t>
      </w:r>
    </w:p>
    <w:p w:rsidR="009A1E11" w:rsidRPr="00624F6F" w:rsidRDefault="009A1E11" w:rsidP="009A1E11"/>
    <w:p w:rsidR="009A1E11" w:rsidRDefault="009A1E11" w:rsidP="009A1E11">
      <w:pPr>
        <w:pStyle w:val="Heading4"/>
      </w:pPr>
      <w:r>
        <w:t>WCO standards are key to solve trade, cooperation, and border security across the globe</w:t>
      </w:r>
    </w:p>
    <w:p w:rsidR="009A1E11" w:rsidRDefault="009A1E11" w:rsidP="009A1E11">
      <w:r w:rsidRPr="00331A03">
        <w:rPr>
          <w:rStyle w:val="StyleStyleBold12pt"/>
        </w:rPr>
        <w:t>WCO 09</w:t>
      </w:r>
      <w:r>
        <w:t xml:space="preserve"> (“WCO DATA MODEL: cross-border transactions on the fast track,” </w:t>
      </w:r>
      <w:hyperlink r:id="rId95" w:history="1">
        <w:r w:rsidRPr="007B3486">
          <w:rPr>
            <w:rStyle w:val="Hyperlink"/>
          </w:rPr>
          <w:t>http://www.wcoomd.org/en/topics/facilitation/resources/~/media/6ADD0E9207114513B52E041375DC95C1.ashx</w:t>
        </w:r>
      </w:hyperlink>
      <w:r>
        <w:t>)</w:t>
      </w:r>
    </w:p>
    <w:p w:rsidR="009A1E11" w:rsidRPr="009160E5" w:rsidRDefault="009A1E11" w:rsidP="009A1E11"/>
    <w:p w:rsidR="009A1E11" w:rsidRPr="00624F6F" w:rsidRDefault="009A1E11" w:rsidP="009A1E11">
      <w:r w:rsidRPr="009160E5">
        <w:rPr>
          <w:rStyle w:val="StyleBoldUnderline"/>
        </w:rPr>
        <w:t>In</w:t>
      </w:r>
      <w:r>
        <w:t xml:space="preserve"> conventional </w:t>
      </w:r>
      <w:r w:rsidRPr="009160E5">
        <w:rPr>
          <w:rStyle w:val="StyleBoldUnderline"/>
        </w:rPr>
        <w:t>Customs practices, the ¶ Data model will:</w:t>
      </w:r>
      <w:r w:rsidRPr="009160E5">
        <w:rPr>
          <w:sz w:val="12"/>
        </w:rPr>
        <w:t xml:space="preserve">¶ </w:t>
      </w:r>
      <w:r>
        <w:rPr>
          <w:rFonts w:ascii="DejaVu LGC Sans" w:hAnsi="DejaVu LGC Sans" w:cs="DejaVu LGC Sans"/>
        </w:rPr>
        <w:t>➔</w:t>
      </w:r>
      <w:r>
        <w:t xml:space="preserve"> </w:t>
      </w:r>
      <w:r w:rsidRPr="008F0A40">
        <w:rPr>
          <w:rStyle w:val="StyleBoldUnderline"/>
        </w:rPr>
        <w:t>Facilitate trade by providing a global ¶ standard for data requirements needed ¶ for the release of goods via electronic ¶ means</w:t>
      </w:r>
      <w:r w:rsidRPr="009160E5">
        <w:rPr>
          <w:sz w:val="12"/>
        </w:rPr>
        <w:t xml:space="preserve">¶ </w:t>
      </w:r>
      <w:r>
        <w:rPr>
          <w:rFonts w:ascii="DejaVu LGC Sans" w:hAnsi="DejaVu LGC Sans" w:cs="DejaVu LGC Sans"/>
        </w:rPr>
        <w:t>➔</w:t>
      </w:r>
      <w:r>
        <w:t xml:space="preserve"> </w:t>
      </w:r>
      <w:r w:rsidRPr="008F0A40">
        <w:rPr>
          <w:rStyle w:val="StyleBoldUnderline"/>
        </w:rPr>
        <w:t>Reduce costs to government and trade ¶ for standards and systems maintenance ¶ as well as future development ¶ requirements</w:t>
      </w:r>
      <w:r w:rsidRPr="009160E5">
        <w:rPr>
          <w:sz w:val="12"/>
        </w:rPr>
        <w:t xml:space="preserve">¶ </w:t>
      </w:r>
      <w:r>
        <w:rPr>
          <w:rFonts w:ascii="DejaVu LGC Sans" w:hAnsi="DejaVu LGC Sans" w:cs="DejaVu LGC Sans"/>
        </w:rPr>
        <w:t>➔</w:t>
      </w:r>
      <w:r>
        <w:t xml:space="preserve"> </w:t>
      </w:r>
      <w:r w:rsidRPr="008F0A40">
        <w:rPr>
          <w:rStyle w:val="StyleBoldUnderline"/>
        </w:rPr>
        <w:t>Decrease the cost of regulatory ¶ reporting while enhancing the quality ¶ of reported data</w:t>
      </w:r>
      <w:r w:rsidRPr="009160E5">
        <w:rPr>
          <w:sz w:val="12"/>
        </w:rPr>
        <w:t xml:space="preserve">¶ </w:t>
      </w:r>
      <w:r>
        <w:rPr>
          <w:rFonts w:ascii="DejaVu LGC Sans" w:hAnsi="DejaVu LGC Sans" w:cs="DejaVu LGC Sans"/>
        </w:rPr>
        <w:t>➔</w:t>
      </w:r>
      <w:r>
        <w:t xml:space="preserve"> </w:t>
      </w:r>
      <w:r w:rsidRPr="008F0A40">
        <w:rPr>
          <w:rStyle w:val="StyleBoldUnderline"/>
        </w:rPr>
        <w:t>Eliminate redundancy in data collected ¶ from and submitted by economic ¶ operators¶ taking on board current Single window ¶ developments</w:t>
      </w:r>
      <w:r>
        <w:t>, it can:</w:t>
      </w:r>
      <w:r w:rsidRPr="009160E5">
        <w:rPr>
          <w:sz w:val="12"/>
        </w:rPr>
        <w:t xml:space="preserve">¶ </w:t>
      </w:r>
      <w:r>
        <w:rPr>
          <w:rFonts w:ascii="DejaVu LGC Sans" w:hAnsi="DejaVu LGC Sans" w:cs="DejaVu LGC Sans"/>
        </w:rPr>
        <w:t>➔</w:t>
      </w:r>
      <w:r>
        <w:t xml:space="preserve"> </w:t>
      </w:r>
      <w:r w:rsidRPr="008F0A40">
        <w:rPr>
          <w:rStyle w:val="StyleBoldUnderline"/>
        </w:rPr>
        <w:t>Provide all competent official control ¶ agencies with a common platform for ¶ regulatory data exchange thus enabling ¶ the</w:t>
      </w:r>
      <w:r>
        <w:t xml:space="preserve"> early </w:t>
      </w:r>
      <w:r w:rsidRPr="008F0A40">
        <w:rPr>
          <w:rStyle w:val="StyleBoldUnderline"/>
        </w:rPr>
        <w:t>sharing of information</w:t>
      </w:r>
      <w:r w:rsidRPr="009160E5">
        <w:rPr>
          <w:sz w:val="12"/>
        </w:rPr>
        <w:t xml:space="preserve">¶ </w:t>
      </w:r>
      <w:r>
        <w:rPr>
          <w:rFonts w:ascii="DejaVu LGC Sans" w:hAnsi="DejaVu LGC Sans" w:cs="DejaVu LGC Sans"/>
        </w:rPr>
        <w:t>➔</w:t>
      </w:r>
      <w:r>
        <w:t xml:space="preserve"> </w:t>
      </w:r>
      <w:r w:rsidRPr="008F0A40">
        <w:rPr>
          <w:rStyle w:val="StyleBoldUnderline"/>
        </w:rPr>
        <w:t>Offer international traders a simplified ¶ interface with Customs and multiple ¶ government agencies as well as a ¶ single access point to carefully focused, ¶ fully comprehensive regulatory ¶ requirements</w:t>
      </w:r>
      <w:r w:rsidRPr="009160E5">
        <w:rPr>
          <w:sz w:val="12"/>
        </w:rPr>
        <w:t xml:space="preserve">¶ </w:t>
      </w:r>
      <w:r>
        <w:rPr>
          <w:rFonts w:ascii="DejaVu LGC Sans" w:hAnsi="DejaVu LGC Sans" w:cs="DejaVu LGC Sans"/>
        </w:rPr>
        <w:t>➔</w:t>
      </w:r>
      <w:r>
        <w:t xml:space="preserve"> </w:t>
      </w:r>
      <w:r w:rsidRPr="008F0A40">
        <w:rPr>
          <w:rStyle w:val="StyleBoldUnderline"/>
        </w:rPr>
        <w:t>Enhance risk management with ¶ minimum calls on commercial ¶ operators as the critical data needs ¶ of all related cross-border regulatory ¶ agencies can be met by a single ¶ submission to the Single Window</w:t>
      </w:r>
      <w:r w:rsidRPr="009160E5">
        <w:rPr>
          <w:sz w:val="12"/>
        </w:rPr>
        <w:t xml:space="preserve">¶ </w:t>
      </w:r>
      <w:r>
        <w:rPr>
          <w:rFonts w:ascii="DejaVu LGC Sans" w:hAnsi="DejaVu LGC Sans" w:cs="DejaVu LGC Sans"/>
        </w:rPr>
        <w:t>➔</w:t>
      </w:r>
      <w:r>
        <w:t xml:space="preserve"> </w:t>
      </w:r>
      <w:r w:rsidRPr="008F0A40">
        <w:rPr>
          <w:rStyle w:val="StyleBoldUnderline"/>
        </w:rPr>
        <w:t xml:space="preserve">Enable Customs to build up interagency </w:t>
      </w:r>
      <w:r w:rsidRPr="008F0A40">
        <w:rPr>
          <w:rStyle w:val="StyleBoldUnderline"/>
        </w:rPr>
        <w:lastRenderedPageBreak/>
        <w:t xml:space="preserve">operational links and practices ¶ that </w:t>
      </w:r>
      <w:r w:rsidRPr="008F0A40">
        <w:t>will</w:t>
      </w:r>
      <w:r w:rsidRPr="008F0A40">
        <w:rPr>
          <w:rStyle w:val="StyleBoldUnderline"/>
        </w:rPr>
        <w:t xml:space="preserve"> offset or minimise operational ¶ costs</w:t>
      </w:r>
      <w:r>
        <w:t xml:space="preserve">, investments and staff normally </w:t>
      </w:r>
      <w:r w:rsidRPr="009160E5">
        <w:rPr>
          <w:sz w:val="12"/>
        </w:rPr>
        <w:t xml:space="preserve">¶ </w:t>
      </w:r>
      <w:r>
        <w:t>associated with border controls.</w:t>
      </w:r>
      <w:r w:rsidRPr="009160E5">
        <w:rPr>
          <w:sz w:val="12"/>
        </w:rPr>
        <w:t xml:space="preserve">¶ </w:t>
      </w:r>
      <w:r>
        <w:t xml:space="preserve">As part of Customs’ vision for a globally </w:t>
      </w:r>
      <w:r w:rsidRPr="009160E5">
        <w:rPr>
          <w:sz w:val="12"/>
        </w:rPr>
        <w:t xml:space="preserve">¶ </w:t>
      </w:r>
      <w:r>
        <w:t xml:space="preserve">networked Customs, it </w:t>
      </w:r>
      <w:r w:rsidRPr="008F0A40">
        <w:rPr>
          <w:rStyle w:val="StyleBoldUnderline"/>
        </w:rPr>
        <w:t>enhances ¶ cooperation by:</w:t>
      </w:r>
      <w:r w:rsidRPr="009160E5">
        <w:rPr>
          <w:sz w:val="12"/>
        </w:rPr>
        <w:t xml:space="preserve">¶ </w:t>
      </w:r>
      <w:r>
        <w:rPr>
          <w:rFonts w:ascii="DejaVu LGC Sans" w:hAnsi="DejaVu LGC Sans" w:cs="DejaVu LGC Sans"/>
        </w:rPr>
        <w:t>➔</w:t>
      </w:r>
      <w:r>
        <w:t xml:space="preserve"> Providing all cross-border regulatory </w:t>
      </w:r>
      <w:r w:rsidRPr="009160E5">
        <w:rPr>
          <w:sz w:val="12"/>
        </w:rPr>
        <w:t xml:space="preserve">¶ </w:t>
      </w:r>
      <w:r>
        <w:t xml:space="preserve">agencies and their trade partners with </w:t>
      </w:r>
      <w:r w:rsidRPr="009160E5">
        <w:rPr>
          <w:sz w:val="12"/>
        </w:rPr>
        <w:t xml:space="preserve">¶ </w:t>
      </w:r>
      <w:r>
        <w:t xml:space="preserve">a common operational vocabulary, </w:t>
      </w:r>
      <w:r w:rsidRPr="009160E5">
        <w:rPr>
          <w:sz w:val="12"/>
        </w:rPr>
        <w:t xml:space="preserve">¶ </w:t>
      </w:r>
      <w:r>
        <w:t>language and syntax</w:t>
      </w:r>
      <w:r w:rsidRPr="009160E5">
        <w:rPr>
          <w:sz w:val="12"/>
        </w:rPr>
        <w:t xml:space="preserve">¶ </w:t>
      </w:r>
      <w:r>
        <w:rPr>
          <w:rFonts w:ascii="DejaVu LGC Sans" w:hAnsi="DejaVu LGC Sans" w:cs="DejaVu LGC Sans"/>
        </w:rPr>
        <w:t>➔</w:t>
      </w:r>
      <w:r>
        <w:t xml:space="preserve"> </w:t>
      </w:r>
      <w:r w:rsidRPr="008F0A40">
        <w:rPr>
          <w:rStyle w:val="StyleBoldUnderline"/>
        </w:rPr>
        <w:t>Endowing Single Window in individual ¶ countries with the same data standards ¶ which will open up new perspectives ¶ for networking on global border ¶ management</w:t>
      </w:r>
      <w:r w:rsidRPr="009160E5">
        <w:rPr>
          <w:sz w:val="12"/>
        </w:rPr>
        <w:t xml:space="preserve">¶ </w:t>
      </w:r>
      <w:r>
        <w:rPr>
          <w:rFonts w:ascii="DejaVu LGC Sans" w:hAnsi="DejaVu LGC Sans" w:cs="DejaVu LGC Sans"/>
        </w:rPr>
        <w:t>➔</w:t>
      </w:r>
      <w:r>
        <w:t xml:space="preserve"> </w:t>
      </w:r>
      <w:r w:rsidRPr="008F0A40">
        <w:rPr>
          <w:rStyle w:val="StyleBoldUnderline"/>
        </w:rPr>
        <w:t>Enabling Customs to set up easy, ¶ reliable and rapid interchanges of ¶ relevant import and export data which ¶ will have exactly the same meaning for ¶ all concerned</w:t>
      </w:r>
      <w:r w:rsidRPr="009160E5">
        <w:rPr>
          <w:sz w:val="12"/>
        </w:rPr>
        <w:t xml:space="preserve">¶ </w:t>
      </w:r>
      <w:r>
        <w:rPr>
          <w:rFonts w:ascii="DejaVu LGC Sans" w:hAnsi="DejaVu LGC Sans" w:cs="DejaVu LGC Sans"/>
        </w:rPr>
        <w:t>➔</w:t>
      </w:r>
      <w:r>
        <w:t xml:space="preserve"> </w:t>
      </w:r>
      <w:r w:rsidRPr="008F0A40">
        <w:rPr>
          <w:rStyle w:val="StyleBoldUnderline"/>
        </w:rPr>
        <w:t>Acting as a platform for co-ordinated ¶ and collaborative border management ¶ which will ensure open but secure ¶ borders</w:t>
      </w:r>
    </w:p>
    <w:p w:rsidR="009A1E11" w:rsidRDefault="009A1E11" w:rsidP="009A1E11">
      <w:pPr>
        <w:rPr>
          <w:b/>
          <w:u w:val="single"/>
        </w:rPr>
      </w:pPr>
    </w:p>
    <w:p w:rsidR="009A1E11" w:rsidRDefault="009A1E11" w:rsidP="009A1E11">
      <w:pPr>
        <w:pStyle w:val="Heading3"/>
      </w:pPr>
      <w:r>
        <w:lastRenderedPageBreak/>
        <w:t>Trade</w:t>
      </w:r>
    </w:p>
    <w:p w:rsidR="009A1E11" w:rsidRDefault="009A1E11" w:rsidP="009A1E11"/>
    <w:p w:rsidR="00D5773B" w:rsidRDefault="00D5773B" w:rsidP="00D5773B">
      <w:pPr>
        <w:pStyle w:val="Heading4"/>
      </w:pPr>
      <w:r>
        <w:t>ACE fails to implement WCO standards—that hurts trade cooperation</w:t>
      </w:r>
    </w:p>
    <w:p w:rsidR="00D5773B" w:rsidRDefault="00D5773B" w:rsidP="00D5773B">
      <w:r w:rsidRPr="00073308">
        <w:rPr>
          <w:rStyle w:val="StyleStyleBold12pt"/>
        </w:rPr>
        <w:t>Secretary of the Treasury Dec-10</w:t>
      </w:r>
      <w:r>
        <w:t xml:space="preserve"> (“Report to Congress on the International Trade Data System,” </w:t>
      </w:r>
      <w:hyperlink r:id="rId96" w:history="1">
        <w:r w:rsidRPr="007B3486">
          <w:rPr>
            <w:rStyle w:val="Hyperlink"/>
          </w:rPr>
          <w:t>http://www.treasury.gov/resource-center/tax-policy/Documents/ITDS-Report-to-Congress-12-2010.pdf</w:t>
        </w:r>
      </w:hyperlink>
      <w:r>
        <w:t>)</w:t>
      </w:r>
    </w:p>
    <w:p w:rsidR="00D5773B" w:rsidRPr="00743083" w:rsidRDefault="00D5773B" w:rsidP="00D5773B"/>
    <w:p w:rsidR="00D5773B" w:rsidRDefault="00D5773B" w:rsidP="00D5773B">
      <w:pPr>
        <w:rPr>
          <w:rStyle w:val="StyleBoldUnderline"/>
        </w:rPr>
      </w:pPr>
      <w:r>
        <w:t>World Customs Organization (</w:t>
      </w:r>
      <w:r w:rsidRPr="00F91C4E">
        <w:t>WCO) Data Model</w:t>
      </w:r>
      <w:r>
        <w:t xml:space="preserve"> </w:t>
      </w:r>
      <w:r w:rsidRPr="00743083">
        <w:rPr>
          <w:sz w:val="12"/>
        </w:rPr>
        <w:t xml:space="preserve">¶ </w:t>
      </w:r>
      <w:r>
        <w:t xml:space="preserve">The SAFE Port Act requires the ITDS Board of Directors to ensure that the ITDS data </w:t>
      </w:r>
      <w:r w:rsidRPr="00743083">
        <w:rPr>
          <w:sz w:val="12"/>
        </w:rPr>
        <w:t xml:space="preserve">¶ </w:t>
      </w:r>
      <w:r>
        <w:t xml:space="preserve">requirements are compatible with the WCO Data Model. The World Customs </w:t>
      </w:r>
      <w:r w:rsidRPr="00743083">
        <w:rPr>
          <w:sz w:val="12"/>
        </w:rPr>
        <w:t xml:space="preserve">¶ </w:t>
      </w:r>
      <w:r>
        <w:t>Organization (</w:t>
      </w:r>
      <w:r w:rsidRPr="00F91C4E">
        <w:rPr>
          <w:rStyle w:val="StyleBoldUnderline"/>
        </w:rPr>
        <w:t>WCO) Data Model consists of standardized data requirements, data ¶ definitions, reporting codes</w:t>
      </w:r>
      <w:r>
        <w:t xml:space="preserve">12, </w:t>
      </w:r>
      <w:r w:rsidRPr="00F91C4E">
        <w:rPr>
          <w:rStyle w:val="StyleBoldUnderline"/>
        </w:rPr>
        <w:t>and “messages” for transmitting data from traders to ¶ governments.</w:t>
      </w:r>
      <w:r>
        <w:t>13</w:t>
      </w:r>
      <w:r w:rsidRPr="00743083">
        <w:rPr>
          <w:sz w:val="12"/>
        </w:rPr>
        <w:t xml:space="preserve">¶ </w:t>
      </w:r>
      <w:r>
        <w:t xml:space="preserve">The ITDS Standard Data Set incorporates WCO standards. However, </w:t>
      </w:r>
      <w:r w:rsidRPr="00F91C4E">
        <w:rPr>
          <w:rStyle w:val="StyleBoldUnderline"/>
        </w:rPr>
        <w:t>CBP has taken ¶ no concrete steps to implement the WCO standard messages within ACE. ¶ Implementation has been notionally considered as a second reporting option, to be ¶ developed after other ACE functions are completed.</w:t>
      </w:r>
    </w:p>
    <w:p w:rsidR="00D5773B" w:rsidRDefault="00D5773B" w:rsidP="009A1E11"/>
    <w:p w:rsidR="009A1E11" w:rsidRDefault="009A1E11" w:rsidP="009A1E11">
      <w:pPr>
        <w:pStyle w:val="Heading4"/>
      </w:pPr>
      <w:r>
        <w:t>Implementing WCO standards are key to trade</w:t>
      </w:r>
    </w:p>
    <w:p w:rsidR="009A1E11" w:rsidRDefault="009A1E11" w:rsidP="009A1E11">
      <w:r w:rsidRPr="00502B05">
        <w:rPr>
          <w:rStyle w:val="StyleStyleBold12pt"/>
        </w:rPr>
        <w:t>Airahuobhor OCT-5-12</w:t>
      </w:r>
      <w:r>
        <w:t xml:space="preserve"> (</w:t>
      </w:r>
      <w:r w:rsidRPr="00F43B73">
        <w:t>Andrew</w:t>
      </w:r>
      <w:r>
        <w:t>,</w:t>
      </w:r>
      <w:r w:rsidRPr="00F43B73">
        <w:t xml:space="preserve"> </w:t>
      </w:r>
      <w:r>
        <w:t xml:space="preserve">“ECOWAS nations urged to adopt WCO Data Model,” </w:t>
      </w:r>
      <w:r w:rsidRPr="00502B05">
        <w:t>Correspondent at Daily Independent</w:t>
      </w:r>
      <w:r>
        <w:t xml:space="preserve">, </w:t>
      </w:r>
      <w:hyperlink r:id="rId97" w:history="1">
        <w:r w:rsidRPr="007B3486">
          <w:rPr>
            <w:rStyle w:val="Hyperlink"/>
          </w:rPr>
          <w:t>http://dailyindependentnig.com/2012/10/ecowas-nations-urged-to-adopt-wco-data-model/</w:t>
        </w:r>
      </w:hyperlink>
      <w:r>
        <w:t>)</w:t>
      </w:r>
    </w:p>
    <w:p w:rsidR="009A1E11" w:rsidRPr="00502B05" w:rsidRDefault="009A1E11" w:rsidP="009A1E11"/>
    <w:p w:rsidR="009A1E11" w:rsidRPr="006D74B5" w:rsidRDefault="009A1E11" w:rsidP="009A1E11">
      <w:pPr>
        <w:rPr>
          <w:rStyle w:val="StyleBoldUnderline"/>
        </w:rPr>
      </w:pPr>
      <w:r>
        <w:t xml:space="preserve">Towards the realization of this, the </w:t>
      </w:r>
      <w:r w:rsidRPr="006D74B5">
        <w:rPr>
          <w:rStyle w:val="StyleBoldUnderline"/>
        </w:rPr>
        <w:t>world customs organization data model</w:t>
      </w:r>
      <w:r>
        <w:t xml:space="preserve">, developed as </w:t>
      </w:r>
      <w:r w:rsidRPr="006D74B5">
        <w:rPr>
          <w:rStyle w:val="StyleBoldUnderline"/>
        </w:rPr>
        <w:t>an international standard</w:t>
      </w:r>
      <w:r>
        <w:t xml:space="preserve"> practice instrument, was seen as </w:t>
      </w:r>
      <w:r w:rsidRPr="006D74B5">
        <w:rPr>
          <w:rStyle w:val="StyleBoldUnderline"/>
        </w:rPr>
        <w:t>the ultimate tool, in the development of international trade best practices, to harmonize trading, services and transportation</w:t>
      </w:r>
      <w:r>
        <w:t>, across Cote d’Ivoire, Ghana, Benin Republic, Togo and Nigeria corridor.</w:t>
      </w:r>
      <w:r w:rsidRPr="00F43B73">
        <w:rPr>
          <w:sz w:val="12"/>
        </w:rPr>
        <w:t xml:space="preserve">¶ </w:t>
      </w:r>
      <w:r>
        <w:t>In his keynote address, chairman of the opening session of the workshop, who is the Commissioner General of Ghana Revenue Authority, Mr George Blankson, said that, “</w:t>
      </w:r>
      <w:r w:rsidRPr="006D74B5">
        <w:rPr>
          <w:rStyle w:val="StyleBoldUnderline"/>
        </w:rPr>
        <w:t>in interconnecting our systems, we face numerous challenges because we do not use a common data standard.</w:t>
      </w:r>
      <w:r>
        <w:t>”</w:t>
      </w:r>
      <w:r w:rsidRPr="00F43B73">
        <w:rPr>
          <w:sz w:val="12"/>
        </w:rPr>
        <w:t xml:space="preserve">¶ </w:t>
      </w:r>
      <w:r>
        <w:t xml:space="preserve">He however noted that </w:t>
      </w:r>
      <w:r w:rsidRPr="006D74B5">
        <w:rPr>
          <w:rStyle w:val="StyleBoldUnderline"/>
        </w:rPr>
        <w:t>this process would be greatly facilitated if</w:t>
      </w:r>
      <w:r>
        <w:t xml:space="preserve"> member</w:t>
      </w:r>
      <w:r w:rsidRPr="006D74B5">
        <w:rPr>
          <w:rStyle w:val="StyleBoldUnderline"/>
        </w:rPr>
        <w:t xml:space="preserve"> nations all adopt the WCO data model.</w:t>
      </w:r>
    </w:p>
    <w:p w:rsidR="009A1E11" w:rsidRDefault="009A1E11" w:rsidP="009A1E11"/>
    <w:p w:rsidR="009A1E11" w:rsidRDefault="009A1E11" w:rsidP="009A1E11">
      <w:pPr>
        <w:pStyle w:val="Heading4"/>
      </w:pPr>
      <w:r>
        <w:t>WCO standards maximize the global trade framework</w:t>
      </w:r>
    </w:p>
    <w:p w:rsidR="009A1E11" w:rsidRDefault="009A1E11" w:rsidP="009A1E11">
      <w:r w:rsidRPr="00502B05">
        <w:rPr>
          <w:rStyle w:val="StyleStyleBold12pt"/>
        </w:rPr>
        <w:t>Airahuobhor OCT-5-12</w:t>
      </w:r>
      <w:r>
        <w:t xml:space="preserve"> (</w:t>
      </w:r>
      <w:r w:rsidRPr="00F43B73">
        <w:t>Andrew</w:t>
      </w:r>
      <w:r>
        <w:t>,</w:t>
      </w:r>
      <w:r w:rsidRPr="00F43B73">
        <w:t xml:space="preserve"> </w:t>
      </w:r>
      <w:r>
        <w:t xml:space="preserve">“ECOWAS nations urged to adopt WCO Data Model,” </w:t>
      </w:r>
      <w:r w:rsidRPr="00502B05">
        <w:t>Correspondent at Daily Independent</w:t>
      </w:r>
      <w:r>
        <w:t xml:space="preserve">, </w:t>
      </w:r>
      <w:hyperlink r:id="rId98" w:history="1">
        <w:r w:rsidRPr="007B3486">
          <w:rPr>
            <w:rStyle w:val="Hyperlink"/>
          </w:rPr>
          <w:t>http://dailyindependentnig.com/2012/10/ecowas-nations-urged-to-adopt-wco-data-model/</w:t>
        </w:r>
      </w:hyperlink>
      <w:r>
        <w:t>)</w:t>
      </w:r>
    </w:p>
    <w:p w:rsidR="009A1E11" w:rsidRPr="00502B05" w:rsidRDefault="009A1E11" w:rsidP="009A1E11"/>
    <w:p w:rsidR="009A1E11" w:rsidRPr="00346C90" w:rsidRDefault="009A1E11" w:rsidP="009A1E11">
      <w:pPr>
        <w:rPr>
          <w:rStyle w:val="StyleBoldUnderline"/>
        </w:rPr>
      </w:pPr>
      <w:r w:rsidRPr="00346C90">
        <w:rPr>
          <w:rStyle w:val="StyleBoldUnderline"/>
        </w:rPr>
        <w:t>The WCO DATA MODEL provides a maximum framework of standardized and harmonized sets of data and standard electronic messages to be submitted by trade for Cross-Border Regulatory</w:t>
      </w:r>
      <w:r>
        <w:t xml:space="preserve"> Agencies such as </w:t>
      </w:r>
      <w:r w:rsidRPr="00346C90">
        <w:rPr>
          <w:rStyle w:val="StyleBoldUnderline"/>
        </w:rPr>
        <w:t>Customs to accomplish</w:t>
      </w:r>
      <w:r>
        <w:t xml:space="preserve"> formalities for the arrival, departure, transit and release of goods in </w:t>
      </w:r>
      <w:r w:rsidRPr="00346C90">
        <w:rPr>
          <w:rStyle w:val="StyleBoldUnderline"/>
        </w:rPr>
        <w:t>international cross border trade.¶ Benefits of adopting the WCO DATA MODEL includes; promoting greater Customs co-operation and eliminating redundant and repetitive data amongst others.</w:t>
      </w:r>
    </w:p>
    <w:p w:rsidR="009A1E11" w:rsidRDefault="009A1E11" w:rsidP="009A1E11"/>
    <w:p w:rsidR="009A1E11" w:rsidRDefault="009A1E11" w:rsidP="009A1E11">
      <w:pPr>
        <w:pStyle w:val="Heading4"/>
      </w:pPr>
      <w:r>
        <w:t>WCO key to WTO trade facilitation and cooperation</w:t>
      </w:r>
    </w:p>
    <w:p w:rsidR="009A1E11" w:rsidRDefault="009A1E11" w:rsidP="009A1E11">
      <w:r w:rsidRPr="002F77F0">
        <w:rPr>
          <w:rStyle w:val="StyleStyleBold12pt"/>
        </w:rPr>
        <w:t>WCO 13</w:t>
      </w:r>
      <w:r>
        <w:t xml:space="preserve"> (“WCO Goals,” </w:t>
      </w:r>
      <w:hyperlink r:id="rId99" w:history="1">
        <w:r w:rsidRPr="009518E6">
          <w:rPr>
            <w:rStyle w:val="Hyperlink"/>
          </w:rPr>
          <w:t>http://www.wcoomd.org/en/about-us/what-is-the-wco/goals.aspx</w:t>
        </w:r>
      </w:hyperlink>
      <w:r>
        <w:t>)</w:t>
      </w:r>
    </w:p>
    <w:p w:rsidR="009A1E11" w:rsidRPr="002F77F0" w:rsidRDefault="009A1E11" w:rsidP="009A1E11"/>
    <w:p w:rsidR="009A1E11" w:rsidRPr="002F77F0" w:rsidRDefault="009A1E11" w:rsidP="009A1E11">
      <w:pPr>
        <w:rPr>
          <w:b/>
          <w:u w:val="single"/>
        </w:rPr>
      </w:pPr>
      <w:r>
        <w:t xml:space="preserve">Goal 4 - </w:t>
      </w:r>
      <w:r w:rsidRPr="002F77F0">
        <w:rPr>
          <w:rStyle w:val="StyleBoldUnderline"/>
        </w:rPr>
        <w:t>Trade Facilitation</w:t>
      </w:r>
      <w:r w:rsidRPr="002F77F0">
        <w:rPr>
          <w:sz w:val="12"/>
        </w:rPr>
        <w:t xml:space="preserve">¶ </w:t>
      </w:r>
      <w:r>
        <w:t xml:space="preserve">The </w:t>
      </w:r>
      <w:r w:rsidRPr="002F77F0">
        <w:rPr>
          <w:rStyle w:val="StyleBoldUnderline"/>
        </w:rPr>
        <w:t>WCO promotes</w:t>
      </w:r>
      <w:r>
        <w:t xml:space="preserve"> the Revised Kyoto Convention to assist Members on </w:t>
      </w:r>
      <w:r w:rsidRPr="002F77F0">
        <w:rPr>
          <w:rStyle w:val="StyleBoldUnderline"/>
        </w:rPr>
        <w:t>trade facilitation matters</w:t>
      </w:r>
      <w:r w:rsidRPr="002F77F0">
        <w:t>. The WCO</w:t>
      </w:r>
      <w:r>
        <w:t xml:space="preserve"> will continue to work </w:t>
      </w:r>
      <w:r w:rsidRPr="002F77F0">
        <w:rPr>
          <w:rStyle w:val="StyleBoldUnderline"/>
        </w:rPr>
        <w:t>with other international organizations</w:t>
      </w:r>
      <w:r>
        <w:t xml:space="preserve">, including </w:t>
      </w:r>
      <w:r w:rsidRPr="002F77F0">
        <w:rPr>
          <w:rStyle w:val="StyleBoldUnderline"/>
        </w:rPr>
        <w:t>the World Trade Organization to support its Trade Facilitation</w:t>
      </w:r>
      <w:r>
        <w:t xml:space="preserve"> Negotiating Group </w:t>
      </w:r>
      <w:r w:rsidRPr="002F77F0">
        <w:rPr>
          <w:rStyle w:val="StyleBoldUnderline"/>
        </w:rPr>
        <w:t>with advice and consultations to foster better understanding of WCO trade facilitation instruments and tools.</w:t>
      </w:r>
      <w:r w:rsidRPr="002F77F0">
        <w:rPr>
          <w:sz w:val="12"/>
        </w:rPr>
        <w:t xml:space="preserve">¶ </w:t>
      </w:r>
      <w:r>
        <w:t>Goal 5 - Supply Chain Security and Facilitation</w:t>
      </w:r>
      <w:r w:rsidRPr="002F77F0">
        <w:rPr>
          <w:sz w:val="12"/>
        </w:rPr>
        <w:t xml:space="preserve">¶ </w:t>
      </w:r>
      <w:r w:rsidRPr="002F77F0">
        <w:rPr>
          <w:rStyle w:val="StyleBoldUnderline"/>
        </w:rPr>
        <w:t>The WCO enhances</w:t>
      </w:r>
      <w:r>
        <w:t xml:space="preserve"> Customs-to-Customs networks and Customs-to-Business </w:t>
      </w:r>
      <w:r w:rsidRPr="002F77F0">
        <w:rPr>
          <w:rStyle w:val="StyleBoldUnderline"/>
        </w:rPr>
        <w:t>partnerships in a meaningful and mutually beneficial way, through continued dialogue</w:t>
      </w:r>
      <w:r>
        <w:t xml:space="preserve"> with its Members and its Business partners </w:t>
      </w:r>
      <w:r w:rsidRPr="002F77F0">
        <w:rPr>
          <w:rStyle w:val="StyleBoldUnderline"/>
        </w:rPr>
        <w:t>to secure and facilitate the international trade supply chain, including co-ordinated Border Management in co-operation with other border agencies.</w:t>
      </w:r>
    </w:p>
    <w:p w:rsidR="009A1E11" w:rsidRPr="003818BC" w:rsidRDefault="009A1E11" w:rsidP="009A1E11"/>
    <w:p w:rsidR="009A1E11" w:rsidRDefault="009A1E11" w:rsidP="009A1E11">
      <w:pPr>
        <w:pStyle w:val="Heading4"/>
      </w:pPr>
      <w:r w:rsidRPr="003818BC">
        <w:t>WCO key to implement WTO agreements</w:t>
      </w:r>
    </w:p>
    <w:p w:rsidR="009A1E11" w:rsidRDefault="009A1E11" w:rsidP="009A1E11">
      <w:r w:rsidRPr="00C926B3">
        <w:rPr>
          <w:rStyle w:val="StyleStyleBold12pt"/>
        </w:rPr>
        <w:t>Piraux 09</w:t>
      </w:r>
      <w:r>
        <w:t xml:space="preserve"> (</w:t>
      </w:r>
      <w:r w:rsidRPr="00EB127B">
        <w:t>Thierry</w:t>
      </w:r>
      <w:r>
        <w:t xml:space="preserve">, World Customs Organization, </w:t>
      </w:r>
      <w:hyperlink r:id="rId100" w:history="1">
        <w:r w:rsidRPr="009518E6">
          <w:rPr>
            <w:rStyle w:val="Hyperlink"/>
          </w:rPr>
          <w:t>http://www.wto.org/english/tratop_e/tradfa_e/documents09_e/wco_april09_e.ppt</w:t>
        </w:r>
      </w:hyperlink>
      <w:r>
        <w:t>)</w:t>
      </w:r>
    </w:p>
    <w:p w:rsidR="009A1E11" w:rsidRPr="003818BC" w:rsidRDefault="009A1E11" w:rsidP="009A1E11"/>
    <w:p w:rsidR="009A1E11" w:rsidRPr="003818BC" w:rsidRDefault="009A1E11" w:rsidP="009A1E11">
      <w:r w:rsidRPr="003818BC">
        <w:t xml:space="preserve">The </w:t>
      </w:r>
      <w:r w:rsidRPr="00C926B3">
        <w:rPr>
          <w:rStyle w:val="StyleBoldUnderline"/>
        </w:rPr>
        <w:t>WCO’s key activities</w:t>
      </w:r>
      <w:r w:rsidRPr="003818BC">
        <w:t xml:space="preserve"> I</w:t>
      </w:r>
      <w:r w:rsidRPr="003818BC">
        <w:rPr>
          <w:sz w:val="12"/>
        </w:rPr>
        <w:t xml:space="preserve">¶ </w:t>
      </w:r>
      <w:r w:rsidRPr="00C926B3">
        <w:rPr>
          <w:rStyle w:val="StyleBoldUnderline"/>
        </w:rPr>
        <w:t>Developing and maintaining international Customs instruments</w:t>
      </w:r>
      <w:r w:rsidRPr="003818BC">
        <w:t xml:space="preserve"> such as the Harmonized System, the Revised Kyoto Convention, the Istanbul Convention, the Nairobi Convention, the Time Release Study, etc.</w:t>
      </w:r>
      <w:r w:rsidRPr="003818BC">
        <w:rPr>
          <w:sz w:val="12"/>
        </w:rPr>
        <w:t xml:space="preserve">¶ </w:t>
      </w:r>
      <w:r w:rsidRPr="003818BC">
        <w:t xml:space="preserve"> </w:t>
      </w:r>
      <w:r w:rsidRPr="00C926B3">
        <w:rPr>
          <w:rStyle w:val="StyleBoldUnderline"/>
        </w:rPr>
        <w:t>Encouraging uniform application of simplified and harmonized Customs systems and procedures</w:t>
      </w:r>
      <w:r w:rsidRPr="003818BC">
        <w:t xml:space="preserve"> and the increased use of IT as well as </w:t>
      </w:r>
      <w:r w:rsidRPr="00C926B3">
        <w:rPr>
          <w:rStyle w:val="StyleBoldUnderline"/>
        </w:rPr>
        <w:t>the implementation of the WCO Data Model (Single Window)¶  Administering international instruments developed by other multilateral institutions</w:t>
      </w:r>
      <w:r w:rsidRPr="003818BC">
        <w:t xml:space="preserve"> such as the </w:t>
      </w:r>
      <w:r w:rsidRPr="00C926B3">
        <w:rPr>
          <w:rStyle w:val="StyleBoldUnderline"/>
        </w:rPr>
        <w:t>WTO Agreements on Customs</w:t>
      </w:r>
      <w:r w:rsidRPr="003818BC">
        <w:t xml:space="preserve"> Valuation and Origin and the UN Convention on Containers</w:t>
      </w:r>
    </w:p>
    <w:p w:rsidR="009A1E11" w:rsidRDefault="009A1E11" w:rsidP="009A1E11"/>
    <w:p w:rsidR="009A1E11" w:rsidRDefault="009A1E11" w:rsidP="009A1E11">
      <w:pPr>
        <w:pStyle w:val="Heading4"/>
      </w:pPr>
      <w:r>
        <w:t>Shoring up customs automation in accordance with WCO standards is key to global economic growth</w:t>
      </w:r>
    </w:p>
    <w:p w:rsidR="009A1E11" w:rsidRDefault="009A1E11" w:rsidP="009A1E11">
      <w:r w:rsidRPr="00331A03">
        <w:rPr>
          <w:rStyle w:val="StyleStyleBold12pt"/>
        </w:rPr>
        <w:t>WCO 09</w:t>
      </w:r>
      <w:r>
        <w:t xml:space="preserve"> (“WCO DATA MODEL: cross-border transactions on the fast track,” </w:t>
      </w:r>
      <w:hyperlink r:id="rId101" w:history="1">
        <w:r w:rsidRPr="007B3486">
          <w:rPr>
            <w:rStyle w:val="Hyperlink"/>
          </w:rPr>
          <w:t>http://www.wcoomd.org/en/topics/facilitation/resources/~/media/70998C307D3C47C996DB047B664B92AE.ashx</w:t>
        </w:r>
      </w:hyperlink>
      <w:r>
        <w:t>)</w:t>
      </w:r>
    </w:p>
    <w:p w:rsidR="009A1E11" w:rsidRDefault="009A1E11" w:rsidP="009A1E11"/>
    <w:p w:rsidR="009A1E11" w:rsidRPr="000114AD" w:rsidRDefault="009A1E11" w:rsidP="009A1E11">
      <w:r>
        <w:t xml:space="preserve">Governments around the world have realized that </w:t>
      </w:r>
      <w:r w:rsidRPr="00331A03">
        <w:rPr>
          <w:rStyle w:val="StyleBoldUnderline"/>
        </w:rPr>
        <w:t>rapid economic growth cannot ¶ be achieved in an environment where international trade processes are inefficient and ¶ cumbersome.</w:t>
      </w:r>
      <w:r>
        <w:t xml:space="preserve"> Over the past two decades, </w:t>
      </w:r>
      <w:r w:rsidRPr="00331A03">
        <w:rPr>
          <w:rStyle w:val="StyleBoldUnderline"/>
        </w:rPr>
        <w:t>serious attention</w:t>
      </w:r>
      <w:r>
        <w:t xml:space="preserve"> has been </w:t>
      </w:r>
      <w:r w:rsidRPr="00331A03">
        <w:rPr>
          <w:rStyle w:val="StyleBoldUnderline"/>
        </w:rPr>
        <w:t>devoted to the ¶ modernization of international trade and cross-border regulatory procedures.</w:t>
      </w:r>
      <w:r w:rsidRPr="000114AD">
        <w:rPr>
          <w:sz w:val="12"/>
        </w:rPr>
        <w:t xml:space="preserve">¶ </w:t>
      </w:r>
      <w:r>
        <w:t xml:space="preserve">Countries have </w:t>
      </w:r>
      <w:r w:rsidRPr="00331A03">
        <w:rPr>
          <w:rStyle w:val="StyleBoldUnderline"/>
        </w:rPr>
        <w:t>committed substantial resources to national projects in the areas of ¶ customs automation and Electronic Data Interchange (EDI) infrastructure.</w:t>
      </w:r>
      <w:r>
        <w:t xml:space="preserve"> </w:t>
      </w:r>
      <w:r w:rsidRPr="000114AD">
        <w:rPr>
          <w:sz w:val="12"/>
        </w:rPr>
        <w:t xml:space="preserve">¶ </w:t>
      </w:r>
      <w:r>
        <w:t xml:space="preserve">Generally speaking these projects have yielded tangible outcomes, with varying degrees </w:t>
      </w:r>
      <w:r w:rsidRPr="000114AD">
        <w:rPr>
          <w:sz w:val="12"/>
        </w:rPr>
        <w:t xml:space="preserve">¶ </w:t>
      </w:r>
      <w:r>
        <w:t xml:space="preserve">of success in terms of trade data being made available to decision-makers, improved cycle </w:t>
      </w:r>
      <w:r w:rsidRPr="000114AD">
        <w:rPr>
          <w:sz w:val="12"/>
        </w:rPr>
        <w:t xml:space="preserve">¶ </w:t>
      </w:r>
      <w:r>
        <w:t xml:space="preserve">times for cargo and vessels, and greater accountability. Nevertheless, </w:t>
      </w:r>
      <w:r w:rsidRPr="00331A03">
        <w:rPr>
          <w:rStyle w:val="StyleBoldUnderline"/>
        </w:rPr>
        <w:t>a vast amount of work ¶ still remains to be done.</w:t>
      </w:r>
      <w:r>
        <w:t xml:space="preserve"> Countries vary greatly in the levels they have achieved in this field, </w:t>
      </w:r>
      <w:r w:rsidRPr="000114AD">
        <w:rPr>
          <w:sz w:val="12"/>
        </w:rPr>
        <w:t xml:space="preserve">¶ </w:t>
      </w:r>
      <w:r>
        <w:t xml:space="preserve">and new projects are being taken up. Moreover there are </w:t>
      </w:r>
      <w:r w:rsidRPr="00331A03">
        <w:rPr>
          <w:rStyle w:val="StyleBoldUnderline"/>
        </w:rPr>
        <w:t>new developments in the area ¶ of border regulation</w:t>
      </w:r>
      <w:r>
        <w:t xml:space="preserve">, which also </w:t>
      </w:r>
      <w:r w:rsidRPr="00331A03">
        <w:rPr>
          <w:rStyle w:val="StyleBoldUnderline"/>
        </w:rPr>
        <w:t>create a demand for fresh initiatives.</w:t>
      </w:r>
    </w:p>
    <w:p w:rsidR="009A1E11" w:rsidRDefault="009A1E11" w:rsidP="009A1E11"/>
    <w:p w:rsidR="009A1E11" w:rsidRDefault="009A1E11" w:rsidP="009A1E11">
      <w:pPr>
        <w:pStyle w:val="Heading4"/>
      </w:pPr>
      <w:r>
        <w:t xml:space="preserve">WCO standards are </w:t>
      </w:r>
      <w:r w:rsidRPr="009160E5">
        <w:rPr>
          <w:u w:val="single"/>
        </w:rPr>
        <w:t>the</w:t>
      </w:r>
      <w:r>
        <w:t xml:space="preserve"> key to global trade</w:t>
      </w:r>
    </w:p>
    <w:p w:rsidR="009A1E11" w:rsidRDefault="009A1E11" w:rsidP="009A1E11">
      <w:r w:rsidRPr="00331A03">
        <w:rPr>
          <w:rStyle w:val="StyleStyleBold12pt"/>
        </w:rPr>
        <w:t>WCO 09</w:t>
      </w:r>
      <w:r>
        <w:t xml:space="preserve"> (“WCO DATA MODEL: cross-border transactions on the fast track,” </w:t>
      </w:r>
      <w:hyperlink r:id="rId102" w:history="1">
        <w:r w:rsidRPr="007B3486">
          <w:rPr>
            <w:rStyle w:val="Hyperlink"/>
          </w:rPr>
          <w:t>http://www.wcoomd.org/en/topics/facilitation/resources/~/media/6ADD0E9207114513B52E041375DC95C1.ashx</w:t>
        </w:r>
      </w:hyperlink>
      <w:r>
        <w:t>)</w:t>
      </w:r>
    </w:p>
    <w:p w:rsidR="009A1E11" w:rsidRPr="009160E5" w:rsidRDefault="009A1E11" w:rsidP="009A1E11"/>
    <w:p w:rsidR="009A1E11" w:rsidRDefault="009A1E11" w:rsidP="009A1E11">
      <w:pPr>
        <w:rPr>
          <w:rStyle w:val="StyleBoldUnderline"/>
        </w:rPr>
      </w:pPr>
      <w:r w:rsidRPr="009160E5">
        <w:rPr>
          <w:rStyle w:val="StyleBoldUnderline"/>
        </w:rPr>
        <w:t>The key to trade facilitation and an efficient ¶ global trading system is an interconnected ¶ electronic environment where data is ¶ exchanged electronically.</w:t>
      </w:r>
      <w:r w:rsidRPr="009160E5">
        <w:rPr>
          <w:sz w:val="12"/>
        </w:rPr>
        <w:t xml:space="preserve">¶ </w:t>
      </w:r>
      <w:r>
        <w:t xml:space="preserve">In today’s world, the imperatives for </w:t>
      </w:r>
      <w:r w:rsidRPr="009160E5">
        <w:rPr>
          <w:sz w:val="12"/>
        </w:rPr>
        <w:t xml:space="preserve">¶ </w:t>
      </w:r>
      <w:r w:rsidRPr="009160E5">
        <w:rPr>
          <w:rStyle w:val="StyleBoldUnderline"/>
        </w:rPr>
        <w:t>economic growth and expansion</w:t>
      </w:r>
      <w:r>
        <w:t xml:space="preserve">, and the </w:t>
      </w:r>
      <w:r w:rsidRPr="009160E5">
        <w:rPr>
          <w:sz w:val="12"/>
        </w:rPr>
        <w:t xml:space="preserve">¶ </w:t>
      </w:r>
      <w:r>
        <w:t xml:space="preserve">emergence of new regulations relating </w:t>
      </w:r>
      <w:r w:rsidRPr="009160E5">
        <w:rPr>
          <w:sz w:val="12"/>
        </w:rPr>
        <w:t xml:space="preserve">¶ </w:t>
      </w:r>
      <w:r>
        <w:t xml:space="preserve">to security and environmental protection </w:t>
      </w:r>
      <w:r w:rsidRPr="009160E5">
        <w:rPr>
          <w:sz w:val="12"/>
        </w:rPr>
        <w:t xml:space="preserve">¶ </w:t>
      </w:r>
      <w:r>
        <w:t xml:space="preserve">among others </w:t>
      </w:r>
      <w:r w:rsidRPr="009160E5">
        <w:rPr>
          <w:rStyle w:val="StyleBoldUnderline"/>
        </w:rPr>
        <w:t>call for even more efficiency ¶ in the way in which we deal with trade ¶ transactions. We must</w:t>
      </w:r>
      <w:r>
        <w:t xml:space="preserve"> therefore </w:t>
      </w:r>
      <w:r w:rsidRPr="009160E5">
        <w:t>minimise</w:t>
      </w:r>
      <w:r>
        <w:t xml:space="preserve"> </w:t>
      </w:r>
      <w:r w:rsidRPr="009160E5">
        <w:rPr>
          <w:sz w:val="12"/>
        </w:rPr>
        <w:t xml:space="preserve">¶ </w:t>
      </w:r>
      <w:r>
        <w:t xml:space="preserve">any potential cross-border trade constraints, </w:t>
      </w:r>
      <w:r w:rsidRPr="009160E5">
        <w:rPr>
          <w:sz w:val="12"/>
        </w:rPr>
        <w:t xml:space="preserve">¶ </w:t>
      </w:r>
      <w:r w:rsidRPr="009160E5">
        <w:rPr>
          <w:rStyle w:val="StyleBoldUnderline"/>
        </w:rPr>
        <w:t>use modern technology and apply uniform ¶ global standards.</w:t>
      </w:r>
      <w:r w:rsidRPr="009160E5">
        <w:rPr>
          <w:sz w:val="12"/>
        </w:rPr>
        <w:t xml:space="preserve">¶ </w:t>
      </w:r>
      <w:r w:rsidRPr="009160E5">
        <w:rPr>
          <w:rStyle w:val="StyleBoldUnderline"/>
        </w:rPr>
        <w:t>Over the years</w:t>
      </w:r>
      <w:r>
        <w:t xml:space="preserve">, however, </w:t>
      </w:r>
      <w:r w:rsidRPr="009160E5">
        <w:rPr>
          <w:rStyle w:val="StyleBoldUnderline"/>
        </w:rPr>
        <w:t>there has been ¶ little co-ordination in the development ¶ of automated systems and as a result, ¶ thousands of data in hundreds of different ¶ formats fly all over the globe creating ¶ barriers to international trade. An average ¶ international trade transaction involves 27-30 ¶ different parties, some 40 documents with ¶ 200 data elements among which about 30 of ¶ them are repeated and 60-70% is re-keyed at ¶ least once!¶ The WCO Data Model is the solution for ¶ optimized electronic data exchange,¶ providing a global standard for cross-border ¶ data requirements needed for the release ¶ and clearance of goods; the result being a ¶ saving on costs and time for governments ¶ and the trade.</w:t>
      </w:r>
    </w:p>
    <w:p w:rsidR="00A87871" w:rsidRDefault="00A87871" w:rsidP="00A87871">
      <w:pPr>
        <w:pStyle w:val="Heading2"/>
      </w:pPr>
      <w:r>
        <w:lastRenderedPageBreak/>
        <w:t>CBM Advantage</w:t>
      </w:r>
    </w:p>
    <w:p w:rsidR="00A87871" w:rsidRDefault="00A87871" w:rsidP="00A87871"/>
    <w:p w:rsidR="00A87871" w:rsidRDefault="00A87871" w:rsidP="00A87871">
      <w:pPr>
        <w:pStyle w:val="Heading4"/>
      </w:pPr>
      <w:r>
        <w:t>WCO key to CBM but a sound policy with a legal framework and implementation strategy is key—the AFF solves</w:t>
      </w:r>
    </w:p>
    <w:p w:rsidR="00A87871" w:rsidRDefault="00A87871" w:rsidP="00A87871">
      <w:r w:rsidRPr="00BC59C7">
        <w:rPr>
          <w:rStyle w:val="StyleStyleBold12pt"/>
        </w:rPr>
        <w:t>Kieck 10</w:t>
      </w:r>
      <w:r>
        <w:t xml:space="preserve"> (Erich, “Coordinated border management: unlocking trade opportunities through one stop border posts,” Erich Kieck is the Group Executive for Customs Strategy and Policy at the South African Revenue Service. He is a lawyer with experience in Customs, international trade and professional consulting. </w:t>
      </w:r>
      <w:hyperlink r:id="rId103" w:history="1">
        <w:r w:rsidRPr="00D23D06">
          <w:rPr>
            <w:rStyle w:val="Hyperlink"/>
          </w:rPr>
          <w:t>http://www.worldcustomsjournal.org/media/wcj/-2010/1/Kieck.pdf</w:t>
        </w:r>
      </w:hyperlink>
      <w:r>
        <w:t>)</w:t>
      </w:r>
    </w:p>
    <w:p w:rsidR="00A87871" w:rsidRPr="00BC59C7" w:rsidRDefault="00A87871" w:rsidP="00A87871"/>
    <w:p w:rsidR="00A87871" w:rsidRDefault="00A87871" w:rsidP="00A87871">
      <w:r>
        <w:t>The World Customs Organization (</w:t>
      </w:r>
      <w:r w:rsidRPr="006C60EC">
        <w:rPr>
          <w:rStyle w:val="StyleBoldUnderline"/>
        </w:rPr>
        <w:t>WCO</w:t>
      </w:r>
      <w:r>
        <w:t xml:space="preserve">), the World Bank and other </w:t>
      </w:r>
      <w:r w:rsidRPr="00BC59C7">
        <w:rPr>
          <w:sz w:val="12"/>
        </w:rPr>
        <w:t xml:space="preserve">¶ </w:t>
      </w:r>
      <w:r>
        <w:t xml:space="preserve">agencies have </w:t>
      </w:r>
      <w:r w:rsidRPr="006C60EC">
        <w:rPr>
          <w:rStyle w:val="StyleBoldUnderline"/>
        </w:rPr>
        <w:t>championed coordinated border management with the aim of reducing ¶ the costs of moving goods across borders. From an international coordinated border ¶ management perspective, one stop border posts have been introduced or are being ¶ considered as a mechanism to improve the movement of goods across shared borders. ¶ These arrangements have both economic and enforcement benefits. However, they ¶ need to be rooted in a sound policy and underpinned by an enabling legal framework ¶ and implementation strategy</w:t>
      </w:r>
      <w:r>
        <w:t xml:space="preserve"> that have the support of all stakeholders.</w:t>
      </w:r>
    </w:p>
    <w:p w:rsidR="00A87871" w:rsidRDefault="00A87871" w:rsidP="00A87871"/>
    <w:p w:rsidR="00A87871" w:rsidRDefault="00A87871" w:rsidP="00A87871">
      <w:pPr>
        <w:pStyle w:val="Heading4"/>
      </w:pPr>
      <w:r>
        <w:t>Lack of strong border management leads to terrorism—new single-window tech combined with CBM and WCO standard implementation solves—only the AFF solves all the necessary internal links</w:t>
      </w:r>
    </w:p>
    <w:p w:rsidR="00A87871" w:rsidRDefault="00A87871" w:rsidP="00A87871">
      <w:r w:rsidRPr="00BC59C7">
        <w:rPr>
          <w:rStyle w:val="StyleStyleBold12pt"/>
        </w:rPr>
        <w:t>Kieck 10</w:t>
      </w:r>
      <w:r>
        <w:t xml:space="preserve"> (Erich, “Coordinated border management: unlocking trade opportunities through one stop border posts,” Erich Kieck is the Group Executive for Customs Strategy and Policy at the South African Revenue Service. He is a lawyer with experience in Customs, international trade and professional consulting. </w:t>
      </w:r>
      <w:hyperlink r:id="rId104" w:history="1">
        <w:r w:rsidRPr="00D23D06">
          <w:rPr>
            <w:rStyle w:val="Hyperlink"/>
          </w:rPr>
          <w:t>http://www.worldcustomsjournal.org/media/wcj/-2010/1/Kieck.pdf</w:t>
        </w:r>
      </w:hyperlink>
      <w:r>
        <w:t>)</w:t>
      </w:r>
    </w:p>
    <w:p w:rsidR="00A87871" w:rsidRPr="00BC59C7" w:rsidRDefault="00A87871" w:rsidP="00A87871"/>
    <w:p w:rsidR="00A87871" w:rsidRDefault="00A87871" w:rsidP="00A87871">
      <w:r>
        <w:t xml:space="preserve">Towards the end of the 20th century, </w:t>
      </w:r>
      <w:r w:rsidRPr="001B0CC7">
        <w:rPr>
          <w:rStyle w:val="StyleBoldUnderline"/>
        </w:rPr>
        <w:t>globalisation increased the complexity of managing borders not ¶ only through increased trade and travel and complex rules but through the emergence of new threats.</w:t>
      </w:r>
      <w:r>
        <w:t xml:space="preserve"> </w:t>
      </w:r>
      <w:r w:rsidRPr="00BC59C7">
        <w:rPr>
          <w:sz w:val="12"/>
        </w:rPr>
        <w:t xml:space="preserve">¶ </w:t>
      </w:r>
      <w:r>
        <w:t xml:space="preserve">In addition to </w:t>
      </w:r>
      <w:r w:rsidRPr="001B0CC7">
        <w:rPr>
          <w:rStyle w:val="StyleBoldUnderline"/>
        </w:rPr>
        <w:t>terrorism</w:t>
      </w:r>
      <w:r>
        <w:t>, it is now being recognised that ‘</w:t>
      </w:r>
      <w:r w:rsidRPr="001B0CC7">
        <w:rPr>
          <w:rStyle w:val="StyleBoldUnderline"/>
        </w:rPr>
        <w:t>global criminal activities are transforming ¶ the international system</w:t>
      </w:r>
      <w:r>
        <w:t>’ (Naim 2005, p. 5) and that ‘</w:t>
      </w:r>
      <w:r w:rsidRPr="001B0CC7">
        <w:rPr>
          <w:rStyle w:val="StyleBoldUnderline"/>
        </w:rPr>
        <w:t>borders create profit opportunities for smuggling ¶ networks and weaken nation-states by limiting their ability to curb the onslaughts of the global networks ¶ that hurt their economies, corrupt their politics, and undermine their institutions</w:t>
      </w:r>
      <w:r>
        <w:t xml:space="preserve">’ (Naim 2005, p. 8). This </w:t>
      </w:r>
      <w:r w:rsidRPr="00BC59C7">
        <w:rPr>
          <w:sz w:val="12"/>
        </w:rPr>
        <w:t xml:space="preserve">¶ </w:t>
      </w:r>
      <w:r>
        <w:t xml:space="preserve">is of concern to all states and especially to developing countries that require strong and effective state </w:t>
      </w:r>
      <w:r w:rsidRPr="00BC59C7">
        <w:rPr>
          <w:sz w:val="12"/>
        </w:rPr>
        <w:t xml:space="preserve">¶ </w:t>
      </w:r>
      <w:r>
        <w:t>agencies to build their economies and deliver much-needed services to their communities.</w:t>
      </w:r>
      <w:r w:rsidRPr="00BC59C7">
        <w:rPr>
          <w:sz w:val="12"/>
        </w:rPr>
        <w:t xml:space="preserve">¶ </w:t>
      </w:r>
      <w:r w:rsidRPr="001B0CC7">
        <w:rPr>
          <w:rStyle w:val="StyleBoldUnderline"/>
        </w:rPr>
        <w:t>The new operational environment requires a coordinated border management approach, providing ¶ optimal allocation of resources to one combined set of facilitation and control activities, and consolidating ¶ information from all sources to optimise risk management capabilities. Essentially, this entails ¶ simplifying and harmonising procedures</w:t>
      </w:r>
      <w:r>
        <w:t xml:space="preserve">, securing the supply chain </w:t>
      </w:r>
      <w:r w:rsidRPr="001B0CC7">
        <w:rPr>
          <w:rStyle w:val="StyleBoldUnderline"/>
        </w:rPr>
        <w:t>and deploying modern technology ¶ and techniques.</w:t>
      </w:r>
      <w:r w:rsidRPr="00BC59C7">
        <w:rPr>
          <w:sz w:val="12"/>
        </w:rPr>
        <w:t xml:space="preserve">¶ </w:t>
      </w:r>
      <w:r>
        <w:t xml:space="preserve">Some recent </w:t>
      </w:r>
      <w:r w:rsidRPr="001B0CC7">
        <w:rPr>
          <w:rStyle w:val="StyleBoldUnderline"/>
        </w:rPr>
        <w:t>best practices</w:t>
      </w:r>
      <w:r>
        <w:t xml:space="preserve"> in respect of border management include:</w:t>
      </w:r>
      <w:r w:rsidRPr="00BC59C7">
        <w:rPr>
          <w:sz w:val="12"/>
        </w:rPr>
        <w:t xml:space="preserve">¶ </w:t>
      </w:r>
      <w:r w:rsidRPr="001B0CC7">
        <w:rPr>
          <w:rStyle w:val="StyleBoldUnderline"/>
        </w:rPr>
        <w:t>Simplification and harmonisation of all procedures. Very often, border procedures are outdated as ¶ they are complicated and based on the use of paper documents. Countries have started to review existing ¶ policies and procedures on the basis of international conventions</w:t>
      </w:r>
      <w:r>
        <w:t xml:space="preserve"> (</w:t>
      </w:r>
      <w:r w:rsidRPr="001B0CC7">
        <w:rPr>
          <w:rStyle w:val="StyleBoldUnderline"/>
        </w:rPr>
        <w:t>such as the WCO’s</w:t>
      </w:r>
      <w:r>
        <w:t xml:space="preserve"> Revised Kyoto </w:t>
      </w:r>
      <w:r w:rsidRPr="00BC59C7">
        <w:rPr>
          <w:sz w:val="12"/>
        </w:rPr>
        <w:t xml:space="preserve">¶ </w:t>
      </w:r>
      <w:r>
        <w:t xml:space="preserve">Convention) </w:t>
      </w:r>
      <w:r w:rsidRPr="001B0CC7">
        <w:rPr>
          <w:rStyle w:val="StyleBoldUnderline"/>
        </w:rPr>
        <w:t xml:space="preserve">and international best </w:t>
      </w:r>
      <w:r w:rsidRPr="001B0CC7">
        <w:rPr>
          <w:rStyle w:val="StyleBoldUnderline"/>
        </w:rPr>
        <w:lastRenderedPageBreak/>
        <w:t>practice to ensure that procedures are simplified and incorporate ¶ modern techniques including the extensive use of risk management and information technology. Broad ¶ consideration of internationally accepted standards</w:t>
      </w:r>
      <w:r>
        <w:t xml:space="preserve"> and </w:t>
      </w:r>
      <w:r w:rsidRPr="001B0CC7">
        <w:rPr>
          <w:rStyle w:val="StyleBoldUnderline"/>
        </w:rPr>
        <w:t>best practice</w:t>
      </w:r>
      <w:r>
        <w:t xml:space="preserve"> foresees:</w:t>
      </w:r>
      <w:r w:rsidRPr="00BC59C7">
        <w:rPr>
          <w:sz w:val="12"/>
        </w:rPr>
        <w:t xml:space="preserve">¶ </w:t>
      </w:r>
      <w:r>
        <w:t xml:space="preserve">• </w:t>
      </w:r>
      <w:r w:rsidRPr="001B0CC7">
        <w:rPr>
          <w:rStyle w:val="StyleBoldUnderline"/>
        </w:rPr>
        <w:t>alignment with international and regional clearance and admissibility information requirements, ¶ including the WCO’s Data Model5¶ • a ‘single window’ interface for advance information reporting for comprehensive government risk ¶ management and regulatory purposes¶ • use of advance information for goods, people and conveyances¶ • transnational tracking of people and goods through systems interconnectivity</w:t>
      </w:r>
      <w:r w:rsidRPr="00BC59C7">
        <w:rPr>
          <w:sz w:val="12"/>
        </w:rPr>
        <w:t xml:space="preserve">¶ </w:t>
      </w:r>
      <w:r>
        <w:t>• use of non-intrusive inspection of goods and travellers moving through ports of entry and exit.</w:t>
      </w:r>
    </w:p>
    <w:p w:rsidR="00A87871" w:rsidRDefault="00A87871" w:rsidP="00A87871"/>
    <w:p w:rsidR="00A87871" w:rsidRDefault="00A87871" w:rsidP="00A87871">
      <w:pPr>
        <w:pStyle w:val="Heading4"/>
      </w:pPr>
      <w:r>
        <w:t>CBM enhances data collection and trade flows but a strong underlying system, political will, and standards compliance are key</w:t>
      </w:r>
    </w:p>
    <w:p w:rsidR="00A87871" w:rsidRDefault="00A87871" w:rsidP="00A87871">
      <w:r w:rsidRPr="0095201E">
        <w:rPr>
          <w:rStyle w:val="StyleStyleBold12pt"/>
        </w:rPr>
        <w:t>Doyle 10</w:t>
      </w:r>
      <w:r>
        <w:t xml:space="preserve"> (Tom, “Collaborative border management,” Tom Doyle is currently working at the International Trade department of the World Bank as a Senior Border Management Specialist. He has spent 32 years working within the domain of Customs and Border Management. </w:t>
      </w:r>
      <w:hyperlink r:id="rId105" w:history="1">
        <w:r w:rsidRPr="00D23D06">
          <w:rPr>
            <w:rStyle w:val="Hyperlink"/>
          </w:rPr>
          <w:t>http://www.worldcustomsjournal.org/media/wcj/-2010/1/Doyle.pdf</w:t>
        </w:r>
      </w:hyperlink>
      <w:r>
        <w:t>)</w:t>
      </w:r>
    </w:p>
    <w:p w:rsidR="00A87871" w:rsidRDefault="00A87871" w:rsidP="00A87871"/>
    <w:p w:rsidR="00A87871" w:rsidRPr="00490DF3" w:rsidRDefault="00A87871" w:rsidP="00A87871">
      <w:pPr>
        <w:rPr>
          <w:rStyle w:val="StyleBoldUnderline"/>
        </w:rPr>
      </w:pPr>
      <w:r w:rsidRPr="00490DF3">
        <w:rPr>
          <w:rStyle w:val="StyleBoldUnderline"/>
        </w:rPr>
        <w:t>CBM enables border management agencies to work in close collaboration with each other, forming an ¶ ‘inter-agency approach’. CBM can be achieved under the jurisdiction of a single border management ¶ agency.</w:t>
      </w:r>
      <w:r>
        <w:t xml:space="preserve"> However, the creation of a single agency in itself is not necessarily the only or the best solution. </w:t>
      </w:r>
      <w:r w:rsidRPr="003379CB">
        <w:rPr>
          <w:sz w:val="12"/>
        </w:rPr>
        <w:t xml:space="preserve">¶ </w:t>
      </w:r>
      <w:r>
        <w:t xml:space="preserve">Typically, an overarching governance body is created charged with facilitating the establishment of </w:t>
      </w:r>
      <w:r w:rsidRPr="003379CB">
        <w:rPr>
          <w:sz w:val="12"/>
        </w:rPr>
        <w:t xml:space="preserve">¶ </w:t>
      </w:r>
      <w:r>
        <w:t xml:space="preserve">an overall border management vision and ensuring that all stakeholders are involved and are working </w:t>
      </w:r>
      <w:r w:rsidRPr="003379CB">
        <w:rPr>
          <w:sz w:val="12"/>
        </w:rPr>
        <w:t xml:space="preserve">¶ </w:t>
      </w:r>
      <w:r>
        <w:t xml:space="preserve">together to achieve the common vision. </w:t>
      </w:r>
      <w:r w:rsidRPr="00490DF3">
        <w:rPr>
          <w:rStyle w:val="StyleBoldUnderline"/>
        </w:rPr>
        <w:t>Strong political will and commitment and the establishment of</w:t>
      </w:r>
      <w:r>
        <w:t xml:space="preserve"> </w:t>
      </w:r>
      <w:r w:rsidRPr="003379CB">
        <w:rPr>
          <w:sz w:val="12"/>
        </w:rPr>
        <w:t xml:space="preserve">¶ </w:t>
      </w:r>
      <w:r>
        <w:t>an appropriate incentives/</w:t>
      </w:r>
      <w:r w:rsidRPr="00490DF3">
        <w:rPr>
          <w:rStyle w:val="StyleBoldUnderline"/>
        </w:rPr>
        <w:t>disincentives framework to underpin and support progress are essential for ¶ the success of CBM.</w:t>
      </w:r>
      <w:r>
        <w:t xml:space="preserve"> This structure preserves the independence and specific mandates of Customs and </w:t>
      </w:r>
      <w:r w:rsidRPr="003379CB">
        <w:rPr>
          <w:sz w:val="12"/>
        </w:rPr>
        <w:t xml:space="preserve">¶ </w:t>
      </w:r>
      <w:r>
        <w:t xml:space="preserve">other agencies involved in border management. The successful implementation of CBM results in more </w:t>
      </w:r>
      <w:r w:rsidRPr="003379CB">
        <w:rPr>
          <w:sz w:val="12"/>
        </w:rPr>
        <w:t xml:space="preserve">¶ </w:t>
      </w:r>
      <w:r>
        <w:t xml:space="preserve">appropriate treatment of traders and passengers as a result of more thorough and accurate data collection </w:t>
      </w:r>
      <w:r w:rsidRPr="003379CB">
        <w:rPr>
          <w:sz w:val="12"/>
        </w:rPr>
        <w:t xml:space="preserve">¶ </w:t>
      </w:r>
      <w:r>
        <w:t xml:space="preserve">and analysis. </w:t>
      </w:r>
      <w:r w:rsidRPr="00490DF3">
        <w:rPr>
          <w:rStyle w:val="StyleBoldUnderline"/>
        </w:rPr>
        <w:t>There is reduced compliance verification documentation required at the point of border ¶ entry. CBM ultimately delivers lower costs and greater control to border management agencies.¶ CBM enables low risk persons and cargo to move uninterrupted across borders where there is a ¶ political will, an administrative capacity on the part of border agencies, and a culture of compliance and ¶ collaborative partnerships. At the same time, enforcement controls can focus on higher risk individuals ¶ and cargo, with much of the decision making happening at the ‘virtual border’ stage.</w:t>
      </w:r>
      <w:r>
        <w:t xml:space="preserve"> Each of the border </w:t>
      </w:r>
      <w:r w:rsidRPr="003379CB">
        <w:rPr>
          <w:sz w:val="12"/>
        </w:rPr>
        <w:t xml:space="preserve">¶ </w:t>
      </w:r>
      <w:r>
        <w:t xml:space="preserve">management agencies benefits from adopting the ‘customer-centric view’ that underpins the CBM </w:t>
      </w:r>
      <w:r w:rsidRPr="003379CB">
        <w:rPr>
          <w:sz w:val="12"/>
        </w:rPr>
        <w:t xml:space="preserve">¶ </w:t>
      </w:r>
      <w:r>
        <w:t xml:space="preserve">concept. </w:t>
      </w:r>
      <w:r w:rsidRPr="00490DF3">
        <w:rPr>
          <w:rStyle w:val="StyleBoldUnderline"/>
        </w:rPr>
        <w:t>By collating previously distributed and perhaps individually incomplete information into one ¶ body of common inter-agency information, border management agencies can form a more complete and ¶ accurate view of a client or customer and their compliance history. This enables them to make better ¶ informed eligibility and compliance management decisions.</w:t>
      </w:r>
    </w:p>
    <w:p w:rsidR="00A87871" w:rsidRDefault="00A87871" w:rsidP="00A87871"/>
    <w:p w:rsidR="00A87871" w:rsidRDefault="00A87871" w:rsidP="00A87871">
      <w:pPr>
        <w:pStyle w:val="Heading4"/>
      </w:pPr>
      <w:r>
        <w:t>CBM key to security, business, and transparency</w:t>
      </w:r>
    </w:p>
    <w:p w:rsidR="00A87871" w:rsidRDefault="00A87871" w:rsidP="00A87871">
      <w:r w:rsidRPr="0095201E">
        <w:rPr>
          <w:rStyle w:val="StyleStyleBold12pt"/>
        </w:rPr>
        <w:t>Doyle 10</w:t>
      </w:r>
      <w:r>
        <w:t xml:space="preserve"> (Tom, “Collaborative border management,” Tom Doyle is currently working at the International Trade department of the World Bank as a Senior Border Management Specialist. He has spent 32 years working within the domain of Customs and Border Management. </w:t>
      </w:r>
      <w:hyperlink r:id="rId106" w:history="1">
        <w:r w:rsidRPr="00D23D06">
          <w:rPr>
            <w:rStyle w:val="Hyperlink"/>
          </w:rPr>
          <w:t>http://www.worldcustomsjournal.org/media/wcj/-2010/1/Doyle.pdf</w:t>
        </w:r>
      </w:hyperlink>
      <w:r>
        <w:t>)</w:t>
      </w:r>
    </w:p>
    <w:p w:rsidR="00A87871" w:rsidRPr="0095201E" w:rsidRDefault="00A87871" w:rsidP="00A87871"/>
    <w:p w:rsidR="00A87871" w:rsidRDefault="00A87871" w:rsidP="00A87871">
      <w:pPr>
        <w:rPr>
          <w:rStyle w:val="StyleBoldUnderline"/>
        </w:rPr>
      </w:pPr>
      <w:r w:rsidRPr="00232A6B">
        <w:rPr>
          <w:rStyle w:val="StyleBoldUnderline"/>
        </w:rPr>
        <w:lastRenderedPageBreak/>
        <w:t>Government benefits from the CBM approach through a lower cost of the overall border management ¶ operation with more effective and efficient deployment of resources.</w:t>
      </w:r>
      <w:r>
        <w:t xml:space="preserve"> There is improved trader and </w:t>
      </w:r>
      <w:r w:rsidRPr="003379CB">
        <w:rPr>
          <w:sz w:val="12"/>
        </w:rPr>
        <w:t xml:space="preserve">¶ </w:t>
      </w:r>
      <w:r>
        <w:t xml:space="preserve">passenger compliance, with increased integrity and transparency. </w:t>
      </w:r>
      <w:r w:rsidRPr="00232A6B">
        <w:rPr>
          <w:rStyle w:val="StyleBoldUnderline"/>
        </w:rPr>
        <w:t>Security is enhanced with improved ¶ intelligence and more effective enforcement. The country is more competitive where legitimate trade ¶ and travel is facilitated and clearance procedures are more predictable and certain. ¶ The private sector benefits from the CBM approach with faster and more predictable clearance and ¶ release timings and payments. Their resources can be deployed more effectively and efficiently as a ¶ result of the more predictable release times. There is also an increase in transparency. ¶ Policy makers</w:t>
      </w:r>
      <w:r>
        <w:t xml:space="preserve"> frequently </w:t>
      </w:r>
      <w:r w:rsidRPr="00232A6B">
        <w:rPr>
          <w:rStyle w:val="StyleBoldUnderline"/>
        </w:rPr>
        <w:t>believe that they have to make the choice between regulatory control and trade ¶ facilitation.</w:t>
      </w:r>
      <w:r>
        <w:t xml:space="preserve"> However, </w:t>
      </w:r>
      <w:r w:rsidRPr="00232A6B">
        <w:rPr>
          <w:rStyle w:val="StyleBoldUnderline"/>
        </w:rPr>
        <w:t>CBM challenges this, creating a more transparent, industry-friendly regulatory ¶ framework which promotes competitiveness and growth</w:t>
      </w:r>
      <w:r>
        <w:t xml:space="preserve"> while at the same time </w:t>
      </w:r>
      <w:r w:rsidRPr="00232A6B">
        <w:rPr>
          <w:rStyle w:val="StyleBoldUnderline"/>
        </w:rPr>
        <w:t xml:space="preserve">ensuring regulatory ¶ compliance – a genuine ‘win-win’ situation.¶ The CBM approach can, if properly designed, implemented and adequately resourced, deliver a range of ¶ benefits to government and the private sector. </w:t>
      </w:r>
      <w:r>
        <w:t xml:space="preserve">There is an increased public awareness of the importance of </w:t>
      </w:r>
      <w:r w:rsidRPr="003379CB">
        <w:rPr>
          <w:sz w:val="12"/>
        </w:rPr>
        <w:t xml:space="preserve">¶ </w:t>
      </w:r>
      <w:r>
        <w:t xml:space="preserve">maintaining good border management governance and integrity. This is coupled with clearly articulated </w:t>
      </w:r>
      <w:r w:rsidRPr="003379CB">
        <w:rPr>
          <w:sz w:val="12"/>
        </w:rPr>
        <w:t xml:space="preserve">¶ </w:t>
      </w:r>
      <w:r>
        <w:t xml:space="preserve">policies and procedural requirements and commitments directly related to regional and international </w:t>
      </w:r>
      <w:r w:rsidRPr="003379CB">
        <w:rPr>
          <w:sz w:val="12"/>
        </w:rPr>
        <w:t xml:space="preserve">¶ </w:t>
      </w:r>
      <w:r>
        <w:t xml:space="preserve">agreements. There is prompt and predictable clearance processing for compliant traders and passengers. </w:t>
      </w:r>
      <w:r w:rsidRPr="003379CB">
        <w:rPr>
          <w:sz w:val="12"/>
        </w:rPr>
        <w:t xml:space="preserve">¶ </w:t>
      </w:r>
      <w:r>
        <w:t xml:space="preserve">There is transparency of costs and the country achieves a more competitive position for attracting foreign </w:t>
      </w:r>
      <w:r w:rsidRPr="003379CB">
        <w:rPr>
          <w:sz w:val="12"/>
        </w:rPr>
        <w:t xml:space="preserve">¶ </w:t>
      </w:r>
      <w:r>
        <w:t xml:space="preserve">investment. The </w:t>
      </w:r>
      <w:r w:rsidRPr="00232A6B">
        <w:rPr>
          <w:rStyle w:val="StyleBoldUnderline"/>
        </w:rPr>
        <w:t>more responsive border management operation has a central role in protecting society ¶ from a range of threats to national security.</w:t>
      </w:r>
    </w:p>
    <w:p w:rsidR="00A87871" w:rsidRDefault="00A87871" w:rsidP="00A87871"/>
    <w:p w:rsidR="00A87871" w:rsidRDefault="00A87871" w:rsidP="00A87871">
      <w:r w:rsidRPr="001208E9">
        <w:rPr>
          <w:rStyle w:val="StyleStyleBold12pt"/>
        </w:rPr>
        <w:t>Polner 13</w:t>
      </w:r>
      <w:r>
        <w:t xml:space="preserve"> *most recent citation (</w:t>
      </w:r>
      <w:r w:rsidRPr="001208E9">
        <w:t>Mariya</w:t>
      </w:r>
      <w:r>
        <w:t xml:space="preserve">, “Coordinated border management: from theory to practice,” </w:t>
      </w:r>
      <w:r w:rsidRPr="001208E9">
        <w:t>Mariya Polner is a Research Analyst at the WC</w:t>
      </w:r>
      <w:r>
        <w:t xml:space="preserve">O Research and Strategies Unit, </w:t>
      </w:r>
      <w:hyperlink r:id="rId107" w:history="1">
        <w:r w:rsidRPr="009156AB">
          <w:rPr>
            <w:rStyle w:val="Hyperlink"/>
          </w:rPr>
          <w:t>https://docs.google.com/viewer?url=http%3A%2F%2Fwww.worldcustomsjournal.org%2Fmedia%2Fwcj%2F-2011%2F2%2FPolner.pdf</w:t>
        </w:r>
      </w:hyperlink>
    </w:p>
    <w:p w:rsidR="00A87871" w:rsidRPr="001208E9" w:rsidRDefault="00A87871" w:rsidP="00A87871"/>
    <w:p w:rsidR="00A87871" w:rsidRPr="00696FC3" w:rsidRDefault="00A87871" w:rsidP="00A87871">
      <w:pPr>
        <w:rPr>
          <w:rStyle w:val="StyleBoldUnderline"/>
        </w:rPr>
      </w:pPr>
      <w:r>
        <w:t xml:space="preserve">This paper considers the meaning of the </w:t>
      </w:r>
      <w:r w:rsidRPr="00696FC3">
        <w:rPr>
          <w:rStyle w:val="StyleBoldUnderline"/>
        </w:rPr>
        <w:t>CBM</w:t>
      </w:r>
      <w:r>
        <w:t xml:space="preserve"> concept for the </w:t>
      </w:r>
      <w:r w:rsidRPr="00696FC3">
        <w:rPr>
          <w:rStyle w:val="StyleBoldUnderline"/>
        </w:rPr>
        <w:t>customs</w:t>
      </w:r>
      <w:r>
        <w:t xml:space="preserve"> community in </w:t>
      </w:r>
      <w:r w:rsidRPr="001208E9">
        <w:rPr>
          <w:sz w:val="12"/>
        </w:rPr>
        <w:t xml:space="preserve">¶ </w:t>
      </w:r>
      <w:r>
        <w:t xml:space="preserve">particular and border agencies in general. It provides an overview of the evolution of </w:t>
      </w:r>
      <w:r w:rsidRPr="001208E9">
        <w:rPr>
          <w:sz w:val="12"/>
        </w:rPr>
        <w:t xml:space="preserve">¶ </w:t>
      </w:r>
      <w:r>
        <w:t xml:space="preserve">the concept, which serves as a theoretical underpinning for further policy development. </w:t>
      </w:r>
      <w:r w:rsidRPr="001208E9">
        <w:rPr>
          <w:sz w:val="12"/>
        </w:rPr>
        <w:t xml:space="preserve">¶ </w:t>
      </w:r>
      <w:r>
        <w:t xml:space="preserve">As the CBM concept is broad and offers numerous interpretations, operational </w:t>
      </w:r>
      <w:r w:rsidRPr="001208E9">
        <w:rPr>
          <w:sz w:val="12"/>
        </w:rPr>
        <w:t xml:space="preserve">¶ </w:t>
      </w:r>
      <w:r>
        <w:t xml:space="preserve">arrangements, such as joint mobile teams, hot pursuit, joint risk management, and </w:t>
      </w:r>
      <w:r w:rsidRPr="001208E9">
        <w:rPr>
          <w:sz w:val="12"/>
        </w:rPr>
        <w:t xml:space="preserve">¶ </w:t>
      </w:r>
      <w:r>
        <w:t xml:space="preserve">targeting centres are not addressed, nor does the paper analyse information exchange </w:t>
      </w:r>
      <w:r w:rsidRPr="001208E9">
        <w:rPr>
          <w:sz w:val="12"/>
        </w:rPr>
        <w:t xml:space="preserve">¶ </w:t>
      </w:r>
      <w:r>
        <w:t xml:space="preserve">systems, </w:t>
      </w:r>
      <w:r w:rsidRPr="00696FC3">
        <w:rPr>
          <w:rStyle w:val="StyleBoldUnderline"/>
        </w:rPr>
        <w:t>in particular the Single Window that forms an intrinsic part of CBM.</w:t>
      </w:r>
    </w:p>
    <w:p w:rsidR="00A87871" w:rsidRDefault="00A87871" w:rsidP="00A87871"/>
    <w:p w:rsidR="00A87871" w:rsidRDefault="00A87871" w:rsidP="00A87871">
      <w:pPr>
        <w:pStyle w:val="Heading4"/>
      </w:pPr>
      <w:r>
        <w:t>Political commitment key to CBM</w:t>
      </w:r>
    </w:p>
    <w:p w:rsidR="00A87871" w:rsidRDefault="00A87871" w:rsidP="00A87871">
      <w:r w:rsidRPr="00723756">
        <w:rPr>
          <w:rStyle w:val="StyleStyleBold12pt"/>
        </w:rPr>
        <w:t>Jain 12</w:t>
      </w:r>
      <w:r>
        <w:t xml:space="preserve"> (Sandeep Raj, “Coordinated border management: the experience of Asia and the Pacific region,” Sandeep Raj Jain is Economic Affairs Officer, Transport Facilitation and Logistics Section, Transport Division, United Nations Economic and Social Commission for Asia and the Pacific, </w:t>
      </w:r>
      <w:hyperlink r:id="rId108" w:history="1">
        <w:r w:rsidRPr="009156AB">
          <w:rPr>
            <w:rStyle w:val="Hyperlink"/>
          </w:rPr>
          <w:t>http://www.worldcustomsjournal.org/media/wcj/-2012/1/Jain.pdf</w:t>
        </w:r>
      </w:hyperlink>
      <w:r>
        <w:t>)</w:t>
      </w:r>
    </w:p>
    <w:p w:rsidR="00A87871" w:rsidRPr="00723756" w:rsidRDefault="00A87871" w:rsidP="00A87871"/>
    <w:p w:rsidR="00A87871" w:rsidRPr="000173A2" w:rsidRDefault="00A87871" w:rsidP="00A87871">
      <w:r w:rsidRPr="00696FC3">
        <w:rPr>
          <w:rStyle w:val="StyleBoldUnderline"/>
        </w:rPr>
        <w:t>The advantages of coordinated border management</w:t>
      </w:r>
      <w:r>
        <w:t xml:space="preserve"> are conceptually easy to understand, but experience </w:t>
      </w:r>
      <w:r w:rsidRPr="000173A2">
        <w:rPr>
          <w:sz w:val="12"/>
        </w:rPr>
        <w:t xml:space="preserve">¶ </w:t>
      </w:r>
      <w:r>
        <w:t xml:space="preserve">suggests that it is not easy to execute. The real </w:t>
      </w:r>
      <w:r w:rsidRPr="00696FC3">
        <w:rPr>
          <w:rStyle w:val="StyleBoldUnderline"/>
        </w:rPr>
        <w:t>challenge lies in its implementation</w:t>
      </w:r>
      <w:r>
        <w:t xml:space="preserve">, whether it is behind </w:t>
      </w:r>
      <w:r w:rsidRPr="000173A2">
        <w:rPr>
          <w:sz w:val="12"/>
        </w:rPr>
        <w:t xml:space="preserve">¶ </w:t>
      </w:r>
      <w:r>
        <w:t xml:space="preserve">the border or across the border. The following are some of the lessons that can be learned, based on the </w:t>
      </w:r>
      <w:r w:rsidRPr="000173A2">
        <w:rPr>
          <w:sz w:val="12"/>
        </w:rPr>
        <w:t xml:space="preserve">¶ </w:t>
      </w:r>
      <w:r>
        <w:t>experience of coordinated border management in Asia and the Pacific.</w:t>
      </w:r>
      <w:r w:rsidRPr="000173A2">
        <w:rPr>
          <w:sz w:val="12"/>
        </w:rPr>
        <w:t xml:space="preserve">¶ </w:t>
      </w:r>
      <w:r w:rsidRPr="00696FC3">
        <w:rPr>
          <w:rStyle w:val="StyleBoldUnderline"/>
        </w:rPr>
        <w:t>Political commitment is vital</w:t>
      </w:r>
      <w:r w:rsidRPr="000173A2">
        <w:rPr>
          <w:sz w:val="12"/>
        </w:rPr>
        <w:t xml:space="preserve">¶ </w:t>
      </w:r>
      <w:r>
        <w:t xml:space="preserve">As coordinated border management/joint controls normally lead to redistribution or even </w:t>
      </w:r>
      <w:r w:rsidRPr="00696FC3">
        <w:rPr>
          <w:rStyle w:val="StyleBoldUnderline"/>
        </w:rPr>
        <w:t xml:space="preserve">apparent ¶ loss of power of agencies over goods and people, certain vested interests may try to sabotage these ¶ efforts. To deal with such elements within the agencies and outside, a clear </w:t>
      </w:r>
      <w:r w:rsidRPr="00696FC3">
        <w:rPr>
          <w:rStyle w:val="StyleBoldUnderline"/>
        </w:rPr>
        <w:lastRenderedPageBreak/>
        <w:t>message about the need for ¶ and implementation of such controls is needed. Change will not happen without clear and sustained ¶ government support.</w:t>
      </w:r>
      <w:r>
        <w:t xml:space="preserve"> Political will is manifested by such actions as accession to related international </w:t>
      </w:r>
      <w:r w:rsidRPr="000173A2">
        <w:rPr>
          <w:sz w:val="12"/>
        </w:rPr>
        <w:t xml:space="preserve">¶ </w:t>
      </w:r>
      <w:r>
        <w:t xml:space="preserve">conventions, entering into subregional and bilateral agreements, and the nomination of a lead agency to </w:t>
      </w:r>
      <w:r w:rsidRPr="000173A2">
        <w:rPr>
          <w:sz w:val="12"/>
        </w:rPr>
        <w:t xml:space="preserve">¶ </w:t>
      </w:r>
      <w:r>
        <w:t xml:space="preserve">undertake such reforms. An example of political will is the case of Kyrgyzstan where the government </w:t>
      </w:r>
      <w:r w:rsidRPr="000173A2">
        <w:rPr>
          <w:sz w:val="12"/>
        </w:rPr>
        <w:t xml:space="preserve">¶ </w:t>
      </w:r>
      <w:r>
        <w:t xml:space="preserve">is developing an integrated border management strategy. </w:t>
      </w:r>
      <w:r w:rsidRPr="00696FC3">
        <w:rPr>
          <w:rStyle w:val="StyleBoldUnderline"/>
        </w:rPr>
        <w:t>The lack of political will appears to be the ¶ primary reason for the virtual absence of coordinated border management arrangements</w:t>
      </w:r>
      <w:r>
        <w:t xml:space="preserve"> in South Asia, </w:t>
      </w:r>
      <w:r w:rsidRPr="000173A2">
        <w:rPr>
          <w:sz w:val="12"/>
        </w:rPr>
        <w:t xml:space="preserve">¶ </w:t>
      </w:r>
      <w:r>
        <w:t>while the opposite appears to be true for South East Asia.</w:t>
      </w:r>
    </w:p>
    <w:p w:rsidR="00A87871" w:rsidRDefault="00A87871" w:rsidP="00A87871"/>
    <w:p w:rsidR="00A87871" w:rsidRDefault="00A87871" w:rsidP="00A87871">
      <w:pPr>
        <w:pStyle w:val="Heading4"/>
      </w:pPr>
      <w:r>
        <w:t>CBM reduces border congestion by optimizing and harmonizing procedures</w:t>
      </w:r>
    </w:p>
    <w:p w:rsidR="00A87871" w:rsidRDefault="00A87871" w:rsidP="00A87871">
      <w:r w:rsidRPr="001208E9">
        <w:rPr>
          <w:rStyle w:val="StyleStyleBold12pt"/>
        </w:rPr>
        <w:t>Polner 13</w:t>
      </w:r>
      <w:r>
        <w:t xml:space="preserve"> *most recent citation (</w:t>
      </w:r>
      <w:r w:rsidRPr="001208E9">
        <w:t>Mariya</w:t>
      </w:r>
      <w:r>
        <w:t xml:space="preserve">, “Coordinated border management: from theory to practice,” </w:t>
      </w:r>
      <w:r w:rsidRPr="001208E9">
        <w:t>Mariya Polner is a Research Analyst at the WC</w:t>
      </w:r>
      <w:r>
        <w:t xml:space="preserve">O Research and Strategies Unit, </w:t>
      </w:r>
      <w:hyperlink r:id="rId109" w:history="1">
        <w:r w:rsidRPr="009156AB">
          <w:rPr>
            <w:rStyle w:val="Hyperlink"/>
          </w:rPr>
          <w:t>https://docs.google.com/viewer?url=http%3A%2F%2Fwww.worldcustomsjournal.org%2Fmedia%2Fwcj%2F-2011%2F2%2FPolner.pdf</w:t>
        </w:r>
      </w:hyperlink>
    </w:p>
    <w:p w:rsidR="00A87871" w:rsidRPr="00951C51" w:rsidRDefault="00A87871" w:rsidP="00A87871"/>
    <w:p w:rsidR="00A87871" w:rsidRPr="00696FC3" w:rsidRDefault="00A87871" w:rsidP="00A87871">
      <w:pPr>
        <w:rPr>
          <w:rStyle w:val="StyleBoldUnderline"/>
        </w:rPr>
      </w:pPr>
      <w:r w:rsidRPr="00696FC3">
        <w:rPr>
          <w:rStyle w:val="StyleBoldUnderline"/>
        </w:rPr>
        <w:t>Coordinated border management</w:t>
      </w:r>
      <w:r>
        <w:t xml:space="preserve">, if properly implemented, can </w:t>
      </w:r>
      <w:r w:rsidRPr="00696FC3">
        <w:rPr>
          <w:rStyle w:val="StyleBoldUnderline"/>
        </w:rPr>
        <w:t>provide substantial benefits to both ¶ border agencies and the private sector. By streamlining and harmonising procedures, border agencies ¶ can substantially optimise the use of their resources and manage the border effectively and efficiently, ¶ despite increasing flows of goods and people.</w:t>
      </w:r>
    </w:p>
    <w:p w:rsidR="00A87871" w:rsidRDefault="00A87871" w:rsidP="00A87871"/>
    <w:p w:rsidR="00A87871" w:rsidRPr="009A1E11" w:rsidRDefault="00A87871" w:rsidP="00A87871"/>
    <w:p w:rsidR="009A1E11" w:rsidRPr="009A1E11" w:rsidRDefault="009A1E11" w:rsidP="009A1E11"/>
    <w:p w:rsidR="009A1E11" w:rsidRDefault="009A1E11" w:rsidP="007103B0">
      <w:pPr>
        <w:pStyle w:val="Heading2"/>
      </w:pPr>
      <w:r>
        <w:lastRenderedPageBreak/>
        <w:t>Cooperation Advantage</w:t>
      </w:r>
    </w:p>
    <w:p w:rsidR="009A1E11" w:rsidRDefault="009A1E11" w:rsidP="009A1E11"/>
    <w:p w:rsidR="009A1E11" w:rsidRDefault="009A1E11" w:rsidP="009A1E11"/>
    <w:p w:rsidR="009A1E11" w:rsidRDefault="009A1E11" w:rsidP="009A1E11">
      <w:pPr>
        <w:pStyle w:val="Heading3"/>
      </w:pPr>
      <w:r>
        <w:lastRenderedPageBreak/>
        <w:t>International Trade</w:t>
      </w:r>
    </w:p>
    <w:p w:rsidR="009A1E11" w:rsidRDefault="009A1E11" w:rsidP="009A1E11"/>
    <w:p w:rsidR="009A1E11" w:rsidRDefault="009A1E11" w:rsidP="009A1E11">
      <w:pPr>
        <w:pStyle w:val="Heading4"/>
      </w:pPr>
      <w:r>
        <w:t xml:space="preserve">ACE is </w:t>
      </w:r>
      <w:r w:rsidRPr="00F1447E">
        <w:rPr>
          <w:u w:val="single"/>
        </w:rPr>
        <w:t>the</w:t>
      </w:r>
      <w:r>
        <w:t xml:space="preserve"> enabler of trade cooperation</w:t>
      </w:r>
    </w:p>
    <w:p w:rsidR="009A1E11" w:rsidRDefault="009A1E11" w:rsidP="009A1E11">
      <w:r w:rsidRPr="007A70B5">
        <w:rPr>
          <w:rStyle w:val="StyleStyleBold12pt"/>
        </w:rPr>
        <w:t>US Customs Feb-13</w:t>
      </w:r>
      <w:r>
        <w:t xml:space="preserve"> “Trade Benefits from ACE,” </w:t>
      </w:r>
      <w:hyperlink r:id="rId110" w:history="1">
        <w:r w:rsidRPr="00054B71">
          <w:rPr>
            <w:rStyle w:val="Hyperlink"/>
          </w:rPr>
          <w:t>http://www.cbp.gov/linkhandler/cgov/trade/automated/modernization/ace/ace_benefits_automated.ctt/ace_benefits_automated.pdf</w:t>
        </w:r>
      </w:hyperlink>
      <w:r>
        <w:t>)</w:t>
      </w:r>
    </w:p>
    <w:p w:rsidR="009A1E11" w:rsidRPr="007A70B5" w:rsidRDefault="009A1E11" w:rsidP="009A1E11"/>
    <w:p w:rsidR="009A1E11" w:rsidRDefault="009A1E11" w:rsidP="009A1E11">
      <w:r>
        <w:t>The Automated Commercial Environment (</w:t>
      </w:r>
      <w:r w:rsidRPr="00D358D4">
        <w:rPr>
          <w:rStyle w:val="StyleBoldUnderline"/>
          <w:highlight w:val="yellow"/>
        </w:rPr>
        <w:t>ACE</w:t>
      </w:r>
      <w:r>
        <w:t xml:space="preserve">) is the commercial trade processing system </w:t>
      </w:r>
      <w:r w:rsidRPr="007A70B5">
        <w:rPr>
          <w:sz w:val="12"/>
        </w:rPr>
        <w:t xml:space="preserve">¶ </w:t>
      </w:r>
      <w:r>
        <w:t xml:space="preserve">being developed by the U.S. Customs and Border Protection (CBP) </w:t>
      </w:r>
      <w:r w:rsidRPr="007A70B5">
        <w:rPr>
          <w:rStyle w:val="StyleBoldUnderline"/>
        </w:rPr>
        <w:t xml:space="preserve">to become </w:t>
      </w:r>
      <w:r w:rsidRPr="00D358D4">
        <w:rPr>
          <w:rStyle w:val="StyleBoldUnderline"/>
          <w:highlight w:val="yellow"/>
        </w:rPr>
        <w:t>the “single ¶ window” through which international traders</w:t>
      </w:r>
      <w:r w:rsidRPr="007A70B5">
        <w:rPr>
          <w:rStyle w:val="StyleBoldUnderline"/>
        </w:rPr>
        <w:t xml:space="preserve"> will </w:t>
      </w:r>
      <w:r w:rsidRPr="00D358D4">
        <w:rPr>
          <w:rStyle w:val="StyleBoldUnderline"/>
          <w:highlight w:val="yellow"/>
        </w:rPr>
        <w:t xml:space="preserve">electronically provide all information needed by ¶ federal agencies for the import of cargo. </w:t>
      </w:r>
      <w:r w:rsidRPr="00D358D4">
        <w:rPr>
          <w:rStyle w:val="Emphasis"/>
          <w:highlight w:val="yellow"/>
        </w:rPr>
        <w:t>ACE is the enabler of further collaboration between the ¶ U.S. Government and the trade community to enhance the security, safety, compliance and flow ¶ of international trade.</w:t>
      </w:r>
      <w:r>
        <w:t xml:space="preserve"> The following table depicts a summary of functionality currently deployed </w:t>
      </w:r>
      <w:r w:rsidRPr="007A70B5">
        <w:rPr>
          <w:sz w:val="12"/>
        </w:rPr>
        <w:t xml:space="preserve">¶ </w:t>
      </w:r>
      <w:r>
        <w:t>in ACE.</w:t>
      </w:r>
      <w:r w:rsidRPr="007A70B5">
        <w:rPr>
          <w:sz w:val="12"/>
        </w:rPr>
        <w:t xml:space="preserve">¶ </w:t>
      </w:r>
      <w:r w:rsidRPr="00D358D4">
        <w:rPr>
          <w:rStyle w:val="StyleBoldUnderline"/>
          <w:highlight w:val="yellow"/>
        </w:rPr>
        <w:t>Benefits of ACE continue to grow as new capabilities are developed and deployed.</w:t>
      </w:r>
      <w:r>
        <w:t xml:space="preserve"> The </w:t>
      </w:r>
      <w:r w:rsidRPr="007A70B5">
        <w:rPr>
          <w:sz w:val="12"/>
        </w:rPr>
        <w:t xml:space="preserve">¶ </w:t>
      </w:r>
      <w:r>
        <w:t xml:space="preserve">following is a list of </w:t>
      </w:r>
      <w:r w:rsidRPr="007A70B5">
        <w:rPr>
          <w:rStyle w:val="StyleBoldUnderline"/>
        </w:rPr>
        <w:t>trade benefits based on</w:t>
      </w:r>
      <w:r>
        <w:t xml:space="preserve"> the functionality currently available in </w:t>
      </w:r>
      <w:r w:rsidRPr="007A70B5">
        <w:rPr>
          <w:rStyle w:val="StyleBoldUnderline"/>
        </w:rPr>
        <w:t>ACE</w:t>
      </w:r>
      <w:r>
        <w:t xml:space="preserve">. Please </w:t>
      </w:r>
      <w:r w:rsidRPr="007A70B5">
        <w:rPr>
          <w:sz w:val="12"/>
        </w:rPr>
        <w:t xml:space="preserve">¶ </w:t>
      </w:r>
      <w:r>
        <w:t>note that benefits are organized by trade sector in addition to, in some cases, ACE Portal role.</w:t>
      </w:r>
    </w:p>
    <w:p w:rsidR="009A1E11" w:rsidRDefault="009A1E11" w:rsidP="009A1E11"/>
    <w:p w:rsidR="009A1E11" w:rsidRDefault="009A1E11" w:rsidP="009A1E11">
      <w:pPr>
        <w:pStyle w:val="Heading4"/>
      </w:pPr>
      <w:r>
        <w:t>ACE key to better communication and collaboration with the international trade community</w:t>
      </w:r>
    </w:p>
    <w:p w:rsidR="009A1E11" w:rsidRDefault="009A1E11" w:rsidP="009A1E11">
      <w:r w:rsidRPr="001270F0">
        <w:rPr>
          <w:rStyle w:val="StyleStyleBold12pt"/>
        </w:rPr>
        <w:t>Asia-Pacific Economic Cooperation Workshop, United States 6-8-09</w:t>
      </w:r>
      <w:r>
        <w:t xml:space="preserve"> (“Automated Commercial Environment (ACE) / International Trade Data System (ITDS),” </w:t>
      </w:r>
      <w:hyperlink r:id="rId111" w:history="1">
        <w:r w:rsidRPr="00756168">
          <w:rPr>
            <w:rStyle w:val="Hyperlink"/>
          </w:rPr>
          <w:t>http://www.wcoomd.org/en/topics/facilitation/activities-and-programmes/single-window/~/media/F20F040A910F4B968ABCD6136F9FE7C9.ashx</w:t>
        </w:r>
      </w:hyperlink>
      <w:r>
        <w:t>)</w:t>
      </w:r>
    </w:p>
    <w:p w:rsidR="009A1E11" w:rsidRPr="005011C9" w:rsidRDefault="009A1E11" w:rsidP="009A1E11"/>
    <w:p w:rsidR="009A1E11" w:rsidRPr="005011C9" w:rsidRDefault="009A1E11" w:rsidP="009A1E11">
      <w:r w:rsidRPr="00D07D1E">
        <w:rPr>
          <w:rStyle w:val="StyleBoldUnderline"/>
        </w:rPr>
        <w:t>What ACE Means for the Trade Community</w:t>
      </w:r>
      <w:r w:rsidRPr="005011C9">
        <w:rPr>
          <w:sz w:val="12"/>
        </w:rPr>
        <w:t xml:space="preserve">¶ </w:t>
      </w:r>
      <w:r w:rsidRPr="00D07D1E">
        <w:rPr>
          <w:rStyle w:val="StyleBoldUnderline"/>
        </w:rPr>
        <w:t>Allows trade participants to better manage their information</w:t>
      </w:r>
      <w:r w:rsidRPr="005011C9">
        <w:rPr>
          <w:sz w:val="12"/>
        </w:rPr>
        <w:t xml:space="preserve">¶ </w:t>
      </w:r>
      <w:r w:rsidRPr="00D07D1E">
        <w:rPr>
          <w:rStyle w:val="StyleBoldUnderline"/>
        </w:rPr>
        <w:t>Expedites legitimate trade by providing CBP with tools to efficiently process ¶ imports/exports and move goods quickly across the border</w:t>
      </w:r>
      <w:r w:rsidRPr="005011C9">
        <w:rPr>
          <w:sz w:val="12"/>
        </w:rPr>
        <w:t xml:space="preserve">¶ </w:t>
      </w:r>
      <w:r w:rsidRPr="00D07D1E">
        <w:rPr>
          <w:rStyle w:val="StyleBoldUnderline"/>
        </w:rPr>
        <w:t>Facilitates efficient collection, processing, and analysis of commercial import and ¶ export data¶ Improves communication, collaboration, and compliance efforts between CBP and the ¶ trade community¶ Provides significant cash flow advantages</w:t>
      </w:r>
      <w:r>
        <w:t xml:space="preserve"> by allowing the payment of duties and fees </w:t>
      </w:r>
      <w:r w:rsidRPr="005011C9">
        <w:rPr>
          <w:sz w:val="12"/>
        </w:rPr>
        <w:t xml:space="preserve">¶ </w:t>
      </w:r>
      <w:r>
        <w:t xml:space="preserve">on a monthly basis </w:t>
      </w:r>
      <w:r w:rsidRPr="005011C9">
        <w:rPr>
          <w:sz w:val="12"/>
        </w:rPr>
        <w:t xml:space="preserve">¶ </w:t>
      </w:r>
      <w:r w:rsidRPr="00D07D1E">
        <w:rPr>
          <w:rStyle w:val="StyleBoldUnderline"/>
        </w:rPr>
        <w:t>Allows access to transactional, financial, and compliance data¶ Reduces redundant and time consuming paper processes ¶ Provides an information-sharing platform for trade data throughout the Government via</w:t>
      </w:r>
      <w:r>
        <w:t xml:space="preserve"> </w:t>
      </w:r>
      <w:r w:rsidRPr="005011C9">
        <w:rPr>
          <w:sz w:val="12"/>
        </w:rPr>
        <w:t xml:space="preserve">¶ </w:t>
      </w:r>
      <w:r>
        <w:t xml:space="preserve">the </w:t>
      </w:r>
      <w:r w:rsidRPr="00D07D1E">
        <w:rPr>
          <w:rStyle w:val="StyleBoldUnderline"/>
        </w:rPr>
        <w:t>ITDS</w:t>
      </w:r>
      <w:r>
        <w:t xml:space="preserve"> initiative</w:t>
      </w:r>
    </w:p>
    <w:p w:rsidR="009A1E11" w:rsidRDefault="009A1E11" w:rsidP="009A1E11"/>
    <w:p w:rsidR="009A1E11" w:rsidRDefault="009A1E11" w:rsidP="009A1E11">
      <w:pPr>
        <w:pStyle w:val="Heading3"/>
      </w:pPr>
      <w:r>
        <w:lastRenderedPageBreak/>
        <w:t>Mexican Cooperation</w:t>
      </w:r>
    </w:p>
    <w:p w:rsidR="009A1E11" w:rsidRDefault="009A1E11" w:rsidP="009A1E11"/>
    <w:p w:rsidR="009A1E11" w:rsidRDefault="009A1E11" w:rsidP="009A1E11">
      <w:pPr>
        <w:pStyle w:val="Heading4"/>
      </w:pPr>
      <w:r>
        <w:t>Mexico’s developing border trade infrastructure now but the US has failed to match the investment – cooperation is key to international stability and border security.</w:t>
      </w:r>
    </w:p>
    <w:p w:rsidR="009A1E11" w:rsidRPr="00F3114F" w:rsidRDefault="009A1E11" w:rsidP="009A1E11">
      <w:pPr>
        <w:rPr>
          <w:sz w:val="16"/>
        </w:rPr>
      </w:pPr>
      <w:r w:rsidRPr="00F3114F">
        <w:rPr>
          <w:sz w:val="16"/>
        </w:rPr>
        <w:t xml:space="preserve">Michael </w:t>
      </w:r>
      <w:r w:rsidRPr="00F3114F">
        <w:rPr>
          <w:rStyle w:val="StyleStyleBold12pt"/>
        </w:rPr>
        <w:t>Dear</w:t>
      </w:r>
      <w:r w:rsidRPr="00F3114F">
        <w:rPr>
          <w:sz w:val="16"/>
        </w:rPr>
        <w:t xml:space="preserve">, </w:t>
      </w:r>
      <w:r w:rsidRPr="00F3114F">
        <w:rPr>
          <w:rStyle w:val="StyleStyleBold12pt"/>
        </w:rPr>
        <w:t>5-15</w:t>
      </w:r>
      <w:r w:rsidRPr="00F3114F">
        <w:rPr>
          <w:sz w:val="16"/>
        </w:rPr>
        <w:t xml:space="preserve">-2013, </w:t>
      </w:r>
      <w:r w:rsidRPr="00F3114F">
        <w:t>professor of city and regional planning @ Cal-Berkeley</w:t>
      </w:r>
      <w:r w:rsidRPr="00F3114F">
        <w:rPr>
          <w:sz w:val="16"/>
        </w:rPr>
        <w:t>, “Building connections (not more walls) along the U.S.-Mexico border,” http://blogs.berkeley.edu/2013/05/15/building-connections-not-more-walls-along-the-u-s-mexico-border/</w:t>
      </w:r>
    </w:p>
    <w:p w:rsidR="009A1E11" w:rsidRDefault="009A1E11" w:rsidP="009A1E11"/>
    <w:p w:rsidR="009A1E11" w:rsidRPr="0057114F" w:rsidRDefault="009A1E11" w:rsidP="009A1E11">
      <w:pPr>
        <w:rPr>
          <w:sz w:val="16"/>
        </w:rPr>
      </w:pPr>
      <w:r w:rsidRPr="0057114F">
        <w:rPr>
          <w:sz w:val="16"/>
        </w:rPr>
        <w:t xml:space="preserve">One important group has so far been overlooked during current debates on immigration reform — the people who actually live along the U.S.-Mexico boundary line. For them, the border is a connecting tissue, not a divide. </w:t>
      </w:r>
      <w:r w:rsidRPr="00EF7F18">
        <w:rPr>
          <w:rStyle w:val="StyleBoldUnderline"/>
        </w:rPr>
        <w:t>The mayors of San Diego and Tijuana</w:t>
      </w:r>
      <w:r w:rsidRPr="0057114F">
        <w:rPr>
          <w:sz w:val="16"/>
        </w:rPr>
        <w:t xml:space="preserve"> understand this, which is why they </w:t>
      </w:r>
      <w:r w:rsidRPr="00EF7F18">
        <w:rPr>
          <w:rStyle w:val="StyleBoldUnderline"/>
        </w:rPr>
        <w:t>are working together to realize a shared destiny for their ‘twin cities.’</w:t>
      </w:r>
      <w:r>
        <w:rPr>
          <w:rStyle w:val="StyleBoldUnderline"/>
        </w:rPr>
        <w:t xml:space="preserve"> </w:t>
      </w:r>
      <w:r w:rsidRPr="0057114F">
        <w:rPr>
          <w:sz w:val="16"/>
        </w:rPr>
        <w:t xml:space="preserve">A centuries-old </w:t>
      </w:r>
      <w:r w:rsidRPr="00EF7F18">
        <w:rPr>
          <w:rStyle w:val="StyleBoldUnderline"/>
        </w:rPr>
        <w:t>cross-border mentality</w:t>
      </w:r>
      <w:r w:rsidRPr="0057114F">
        <w:rPr>
          <w:sz w:val="16"/>
        </w:rPr>
        <w:t xml:space="preserve"> unites twin cities along the entire length of borderline, including El Paso/Ciudad Juárez, and Brownsville/Matamoros. Such </w:t>
      </w:r>
      <w:r w:rsidRPr="0057114F">
        <w:rPr>
          <w:rStyle w:val="StyleBoldUnderline"/>
        </w:rPr>
        <w:t>bi-national</w:t>
      </w:r>
      <w:r w:rsidRPr="00EF7F18">
        <w:rPr>
          <w:rStyle w:val="StyleBoldUnderline"/>
        </w:rPr>
        <w:t xml:space="preserve"> collaborations not only benefit localities, they also make vital contributions to </w:t>
      </w:r>
      <w:r w:rsidRPr="0057114F">
        <w:rPr>
          <w:rStyle w:val="Emphasis"/>
        </w:rPr>
        <w:t>international stability and prosperity.</w:t>
      </w:r>
      <w:r>
        <w:rPr>
          <w:rStyle w:val="Emphasis"/>
        </w:rPr>
        <w:t xml:space="preserve"> </w:t>
      </w:r>
      <w:r w:rsidRPr="0057114F">
        <w:rPr>
          <w:sz w:val="16"/>
        </w:rPr>
        <w:t xml:space="preserve">map Source: USGS Cross-border connections are often informal and spontaneous. For instance, the Mexican village of Boquillas del Carmen (in the state of Chihuahua) was devastated by the loss of tourist income that followed the closing of the border after 9/11. However, it was not long before folks in Terlingua (Texas) began collecting fabric for Boquillas neighbors to sew into quilts for sale back in Terlingua. The money earned from these sales was turned over to the residents of Boquillas to help them weather the economic downturn. More formal </w:t>
      </w:r>
      <w:r w:rsidRPr="0057114F">
        <w:rPr>
          <w:rStyle w:val="StyleBoldUnderline"/>
        </w:rPr>
        <w:t>cross-border institutions</w:t>
      </w:r>
      <w:r w:rsidRPr="0057114F">
        <w:rPr>
          <w:sz w:val="16"/>
        </w:rPr>
        <w:t xml:space="preserve"> also consolidate bi-national ties, </w:t>
      </w:r>
      <w:r w:rsidRPr="0057114F">
        <w:rPr>
          <w:rStyle w:val="StyleBoldUnderline"/>
        </w:rPr>
        <w:t>including local business alliances as well as international agreements on trade and environment.</w:t>
      </w:r>
      <w:r w:rsidRPr="0057114F">
        <w:rPr>
          <w:sz w:val="16"/>
        </w:rPr>
        <w:t xml:space="preserve"> In El Paso, the International Boundary and Water Commission and its Mexican counterpart, Comisión Internacional de Límites y Aguas, for more than a century have shared responsibility for maintaining the international boundary line and supporting joint development projects. Their </w:t>
      </w:r>
      <w:r w:rsidRPr="0057114F">
        <w:rPr>
          <w:rStyle w:val="StyleBoldUnderline"/>
        </w:rPr>
        <w:t>efforts</w:t>
      </w:r>
      <w:r w:rsidRPr="0057114F">
        <w:rPr>
          <w:sz w:val="16"/>
        </w:rPr>
        <w:t xml:space="preserve"> have cleaned up the river-borne pollution that crosses over from the city of Tijuana into San Diego County, </w:t>
      </w:r>
      <w:r w:rsidRPr="0057114F">
        <w:rPr>
          <w:rStyle w:val="StyleBoldUnderline"/>
        </w:rPr>
        <w:t>protect</w:t>
      </w:r>
      <w:r w:rsidRPr="0057114F">
        <w:rPr>
          <w:sz w:val="16"/>
        </w:rPr>
        <w:t xml:space="preserve">ed </w:t>
      </w:r>
      <w:r w:rsidRPr="0057114F">
        <w:rPr>
          <w:rStyle w:val="StyleBoldUnderline"/>
        </w:rPr>
        <w:t>environmentally-sensitive desert regions between Texas and Chihuahua, and forged important water-sharing agreements pertaining to the Colorado River.</w:t>
      </w:r>
      <w:r>
        <w:rPr>
          <w:rStyle w:val="StyleBoldUnderline"/>
        </w:rPr>
        <w:t xml:space="preserve"> </w:t>
      </w:r>
      <w:r w:rsidRPr="0057114F">
        <w:rPr>
          <w:sz w:val="16"/>
        </w:rPr>
        <w:t xml:space="preserve">Every single day, trans-border unity is further bolstered by the synergies of twin-city economies. Border states are among the fastest-growing regions in both countries. Ciudad Juárez, once a city of 1.5 million, lost about a quarter-million inhabitants who fled from drug cartel-related violence. Yet Juárez’s industrial sector continues to add jobs, and trade between the city and Texas rose almost 50 percent in 2010. In El Paso, the arrival of 30,000 sanctuary-seekers from Juárez created a boom in local real estate and restaurant businesses. In McAllen, Texas, 80 percent of businesses were Mexican-owned by the mid-2000s, a reversal of the proportion from a decade earlier. McAllen draws a greater share of Mexican spending than any other US city, affecting everything from retail sales to home purchases and vacation destinations. Most of the money comes from the major industrial metropolis of Monterrey in Nuevo Léon, only two hours away by toll road. So common is the trip from Monterrey to McAllen that a new Spanish verb was coined: macalenear, literally ‘to do McAllen.’ The troubles in Ciudad Juárez remind us that cross-border connectivity is not solely about positive connections. Drug smuggling and human trafficking across the line are never welcomed, but they nevertheless constitute another kind of cross-border linkage. In turn, they have spawned new forms of collaboration among law enforcement agencies on both sides. Today, U.S. Border Patrol agents in the Texan Big Bend region worry because Mexico’s plans for infrastructure improvement (to transport goods more expeditiously into the US) could expose the remote region to an influx of criminal activity. But </w:t>
      </w:r>
      <w:r w:rsidRPr="0057114F">
        <w:rPr>
          <w:rStyle w:val="StyleBoldUnderline"/>
        </w:rPr>
        <w:t xml:space="preserve">the US has not yet moved to </w:t>
      </w:r>
      <w:r w:rsidRPr="0057114F">
        <w:rPr>
          <w:rStyle w:val="Emphasis"/>
        </w:rPr>
        <w:t>upgrade regional transportation infrastructure</w:t>
      </w:r>
      <w:r w:rsidRPr="0057114F">
        <w:rPr>
          <w:rStyle w:val="StyleBoldUnderline"/>
        </w:rPr>
        <w:t xml:space="preserve"> north of the border.</w:t>
      </w:r>
      <w:r>
        <w:rPr>
          <w:rStyle w:val="StyleBoldUnderline"/>
        </w:rPr>
        <w:t xml:space="preserve"> </w:t>
      </w:r>
      <w:r w:rsidRPr="0057114F">
        <w:rPr>
          <w:sz w:val="16"/>
        </w:rPr>
        <w:t xml:space="preserve">Oblivious to the needs of trans-border communities, reform-minded lawmakers in distant Washington, D.C. persist in demanding yet more barricades between our two countries. Instead, </w:t>
      </w:r>
      <w:r w:rsidRPr="00EF7F18">
        <w:rPr>
          <w:rStyle w:val="StyleBoldUnderline"/>
        </w:rPr>
        <w:t>we should be</w:t>
      </w:r>
      <w:r w:rsidRPr="0057114F">
        <w:rPr>
          <w:sz w:val="16"/>
        </w:rPr>
        <w:t xml:space="preserve"> listening to the voices of border residents on both sides, following the lead of twin-city mayors, and </w:t>
      </w:r>
      <w:r w:rsidRPr="00EF7F18">
        <w:rPr>
          <w:rStyle w:val="StyleBoldUnderline"/>
        </w:rPr>
        <w:t xml:space="preserve">working harder to strengthen cross-border ties. Mexico is </w:t>
      </w:r>
      <w:r w:rsidRPr="00EF7F18">
        <w:rPr>
          <w:rStyle w:val="Emphasis"/>
        </w:rPr>
        <w:t>already ahead of us</w:t>
      </w:r>
      <w:r w:rsidRPr="00EF7F18">
        <w:rPr>
          <w:rStyle w:val="StyleBoldUnderline"/>
        </w:rPr>
        <w:t xml:space="preserve"> in developing the border-zone </w:t>
      </w:r>
      <w:r w:rsidRPr="00EF7F18">
        <w:rPr>
          <w:rStyle w:val="Emphasis"/>
        </w:rPr>
        <w:t>infrastructure</w:t>
      </w:r>
      <w:r w:rsidRPr="00EF7F18">
        <w:rPr>
          <w:rStyle w:val="StyleBoldUnderline"/>
        </w:rPr>
        <w:t xml:space="preserve"> needed for bi-national trade and prosperity. Why aren’t we matching these efforts?</w:t>
      </w:r>
      <w:r>
        <w:rPr>
          <w:rStyle w:val="StyleBoldUnderline"/>
        </w:rPr>
        <w:t xml:space="preserve"> </w:t>
      </w:r>
      <w:r w:rsidRPr="0057114F">
        <w:rPr>
          <w:sz w:val="16"/>
        </w:rPr>
        <w:t xml:space="preserve">Paradoxically, our </w:t>
      </w:r>
      <w:r w:rsidRPr="00EF7F18">
        <w:rPr>
          <w:rStyle w:val="StyleBoldUnderline"/>
        </w:rPr>
        <w:t xml:space="preserve">national obsessions regarding security, immigration, and drugs may best be served by encouraging </w:t>
      </w:r>
      <w:r w:rsidRPr="00EF7F18">
        <w:rPr>
          <w:rStyle w:val="Emphasis"/>
        </w:rPr>
        <w:t>cross-border connections</w:t>
      </w:r>
      <w:r w:rsidRPr="0057114F">
        <w:rPr>
          <w:sz w:val="16"/>
        </w:rPr>
        <w:t xml:space="preserve"> instead of building more fortifications that interrupt transborder lives, jeopardize economic prosperity, and downgrade environmental and community well-being along the line.</w:t>
      </w:r>
    </w:p>
    <w:p w:rsidR="009A1E11" w:rsidRPr="009A1E11" w:rsidRDefault="009A1E11" w:rsidP="009A1E11"/>
    <w:p w:rsidR="00355A77" w:rsidRPr="00E0687F" w:rsidRDefault="00355A77" w:rsidP="00355A77">
      <w:pPr>
        <w:pStyle w:val="Heading1"/>
      </w:pPr>
      <w:r w:rsidRPr="00E0687F">
        <w:lastRenderedPageBreak/>
        <w:t>Solvency</w:t>
      </w:r>
    </w:p>
    <w:p w:rsidR="00355A77" w:rsidRDefault="00355A77" w:rsidP="00355A77"/>
    <w:p w:rsidR="00355A77" w:rsidRDefault="008171F5" w:rsidP="00974E08">
      <w:pPr>
        <w:pStyle w:val="Heading3"/>
      </w:pPr>
      <w:r>
        <w:lastRenderedPageBreak/>
        <w:t>ACE</w:t>
      </w:r>
      <w:r w:rsidR="00355A77">
        <w:t xml:space="preserve"> Key </w:t>
      </w:r>
    </w:p>
    <w:p w:rsidR="00355A77" w:rsidRDefault="00355A77" w:rsidP="00355A77">
      <w:pPr>
        <w:pStyle w:val="Heading4"/>
      </w:pPr>
      <w:r>
        <w:t>The ACE is key to trade, which is key to the economy</w:t>
      </w:r>
    </w:p>
    <w:p w:rsidR="00355A77" w:rsidRPr="009261D1" w:rsidRDefault="00355A77" w:rsidP="00355A77">
      <w:pPr>
        <w:rPr>
          <w:rStyle w:val="StyleStyleBold12pt"/>
          <w:b w:val="0"/>
          <w:sz w:val="18"/>
        </w:rPr>
      </w:pPr>
      <w:r>
        <w:rPr>
          <w:rStyle w:val="StyleStyleBold12pt"/>
        </w:rPr>
        <w:t xml:space="preserve">CWM 12 </w:t>
      </w:r>
      <w:r>
        <w:rPr>
          <w:rStyle w:val="StyleStyleBold12pt"/>
          <w:sz w:val="18"/>
        </w:rPr>
        <w:t xml:space="preserve">(HEARING </w:t>
      </w:r>
      <w:r w:rsidRPr="009261D1">
        <w:rPr>
          <w:rStyle w:val="StyleStyleBold12pt"/>
          <w:sz w:val="12"/>
        </w:rPr>
        <w:t xml:space="preserve">¶ </w:t>
      </w:r>
      <w:r>
        <w:rPr>
          <w:rStyle w:val="StyleStyleBold12pt"/>
          <w:sz w:val="18"/>
        </w:rPr>
        <w:t>BEFORE THE</w:t>
      </w:r>
      <w:r w:rsidRPr="009261D1">
        <w:rPr>
          <w:rStyle w:val="StyleStyleBold12pt"/>
          <w:sz w:val="12"/>
        </w:rPr>
        <w:t xml:space="preserve">¶ </w:t>
      </w:r>
      <w:r>
        <w:rPr>
          <w:rStyle w:val="StyleStyleBold12pt"/>
          <w:sz w:val="18"/>
        </w:rPr>
        <w:t xml:space="preserve">SUBCOMMITTEE ON TRADE </w:t>
      </w:r>
      <w:r w:rsidRPr="009261D1">
        <w:rPr>
          <w:rStyle w:val="StyleStyleBold12pt"/>
          <w:sz w:val="12"/>
        </w:rPr>
        <w:t xml:space="preserve">¶ </w:t>
      </w:r>
      <w:r>
        <w:rPr>
          <w:rStyle w:val="StyleStyleBold12pt"/>
          <w:sz w:val="18"/>
        </w:rPr>
        <w:t>OF THE</w:t>
      </w:r>
      <w:r w:rsidRPr="009261D1">
        <w:rPr>
          <w:rStyle w:val="StyleStyleBold12pt"/>
          <w:sz w:val="12"/>
        </w:rPr>
        <w:t xml:space="preserve">¶ </w:t>
      </w:r>
      <w:r>
        <w:rPr>
          <w:rStyle w:val="StyleStyleBold12pt"/>
          <w:sz w:val="18"/>
        </w:rPr>
        <w:t xml:space="preserve">COMMITTEE ON WAYS AND MEANS </w:t>
      </w:r>
      <w:r w:rsidRPr="009261D1">
        <w:rPr>
          <w:rStyle w:val="StyleStyleBold12pt"/>
          <w:sz w:val="12"/>
        </w:rPr>
        <w:t xml:space="preserve">¶ </w:t>
      </w:r>
      <w:r>
        <w:rPr>
          <w:rStyle w:val="StyleStyleBold12pt"/>
          <w:sz w:val="18"/>
        </w:rPr>
        <w:t xml:space="preserve">U.S. HOUSE OF REPRESENTATIVES, “Supporting Economic Growth And Job </w:t>
      </w:r>
      <w:r w:rsidRPr="009261D1">
        <w:rPr>
          <w:rStyle w:val="StyleStyleBold12pt"/>
          <w:sz w:val="12"/>
        </w:rPr>
        <w:t xml:space="preserve">¶ </w:t>
      </w:r>
      <w:r>
        <w:rPr>
          <w:rStyle w:val="StyleStyleBold12pt"/>
          <w:sz w:val="18"/>
        </w:rPr>
        <w:t xml:space="preserve">Creation Through Customs Trade </w:t>
      </w:r>
      <w:r w:rsidRPr="009261D1">
        <w:rPr>
          <w:rStyle w:val="StyleStyleBold12pt"/>
          <w:sz w:val="12"/>
        </w:rPr>
        <w:t xml:space="preserve">¶ </w:t>
      </w:r>
      <w:r>
        <w:rPr>
          <w:rStyle w:val="StyleStyleBold12pt"/>
          <w:sz w:val="18"/>
        </w:rPr>
        <w:t xml:space="preserve">Modernization, </w:t>
      </w:r>
      <w:r w:rsidRPr="009261D1">
        <w:rPr>
          <w:rStyle w:val="StyleStyleBold12pt"/>
          <w:sz w:val="12"/>
        </w:rPr>
        <w:t xml:space="preserve">¶ </w:t>
      </w:r>
      <w:r>
        <w:rPr>
          <w:rStyle w:val="StyleStyleBold12pt"/>
          <w:sz w:val="18"/>
        </w:rPr>
        <w:t>Facilitation, And Enforcement” &lt;http://www.gpo.gov/fdsys/pkg/CHRG-112hhrg80260/pdf/CHRG-112hhrg80260.pdf&gt; 5-17-12)</w:t>
      </w:r>
    </w:p>
    <w:p w:rsidR="00355A77" w:rsidRDefault="00355A77" w:rsidP="00355A77">
      <w:pPr>
        <w:rPr>
          <w:sz w:val="16"/>
        </w:rPr>
      </w:pPr>
      <w:r w:rsidRPr="00B50E82">
        <w:rPr>
          <w:rStyle w:val="StyleBoldUnderline"/>
        </w:rPr>
        <w:t>Trade is vital to our economic engine</w:t>
      </w:r>
      <w:r w:rsidRPr="00B50E82">
        <w:rPr>
          <w:sz w:val="16"/>
        </w:rPr>
        <w:t xml:space="preserve">, creating jobs and lifting </w:t>
      </w:r>
      <w:r w:rsidRPr="00B50E82">
        <w:rPr>
          <w:sz w:val="12"/>
        </w:rPr>
        <w:t>¶</w:t>
      </w:r>
      <w:r w:rsidRPr="00B50E82">
        <w:rPr>
          <w:sz w:val="16"/>
        </w:rPr>
        <w:t xml:space="preserve"> wages here at home. Today more </w:t>
      </w:r>
      <w:r w:rsidRPr="00B50E82">
        <w:rPr>
          <w:rStyle w:val="StyleBoldUnderline"/>
        </w:rPr>
        <w:t xml:space="preserve">than 50 million U.S. workers are </w:t>
      </w:r>
      <w:r w:rsidRPr="00B50E82">
        <w:rPr>
          <w:rStyle w:val="StyleBoldUnderline"/>
          <w:sz w:val="12"/>
        </w:rPr>
        <w:t xml:space="preserve">¶ </w:t>
      </w:r>
      <w:r w:rsidRPr="00B50E82">
        <w:rPr>
          <w:rStyle w:val="StyleBoldUnderline"/>
        </w:rPr>
        <w:t>employed by companies that engage in international trade</w:t>
      </w:r>
      <w:r w:rsidRPr="00B50E82">
        <w:rPr>
          <w:sz w:val="16"/>
        </w:rPr>
        <w:t xml:space="preserve">, and </w:t>
      </w:r>
      <w:r w:rsidRPr="00B50E82">
        <w:rPr>
          <w:sz w:val="12"/>
        </w:rPr>
        <w:t>¶</w:t>
      </w:r>
      <w:r w:rsidRPr="00B50E82">
        <w:rPr>
          <w:sz w:val="16"/>
        </w:rPr>
        <w:t xml:space="preserve"> U.</w:t>
      </w:r>
      <w:r w:rsidRPr="00B50E82">
        <w:rPr>
          <w:rStyle w:val="StyleBoldUnderline"/>
        </w:rPr>
        <w:t>S. trade represents over 30 percent of America’s economy</w:t>
      </w:r>
      <w:r w:rsidRPr="00B50E82">
        <w:rPr>
          <w:sz w:val="16"/>
        </w:rPr>
        <w:t xml:space="preserve">. </w:t>
      </w:r>
      <w:r w:rsidRPr="00B50E82">
        <w:rPr>
          <w:sz w:val="12"/>
        </w:rPr>
        <w:t>¶</w:t>
      </w:r>
      <w:r w:rsidRPr="00B50E82">
        <w:rPr>
          <w:sz w:val="16"/>
        </w:rPr>
        <w:t xml:space="preserve"> In the 21st century, </w:t>
      </w:r>
      <w:r w:rsidRPr="00B50E82">
        <w:rPr>
          <w:rStyle w:val="StyleBoldUnderline"/>
        </w:rPr>
        <w:t xml:space="preserve">lowering tariff barriers and increasing </w:t>
      </w:r>
      <w:r w:rsidRPr="00B50E82">
        <w:rPr>
          <w:rStyle w:val="StyleBoldUnderline"/>
          <w:sz w:val="12"/>
        </w:rPr>
        <w:t xml:space="preserve">¶ </w:t>
      </w:r>
      <w:r w:rsidRPr="00B50E82">
        <w:rPr>
          <w:rStyle w:val="StyleBoldUnderline"/>
        </w:rPr>
        <w:t>quotas is not enough. Time is a trade barrier</w:t>
      </w:r>
      <w:r w:rsidRPr="00B50E82">
        <w:rPr>
          <w:sz w:val="16"/>
        </w:rPr>
        <w:t xml:space="preserve">, and </w:t>
      </w:r>
      <w:r w:rsidRPr="00B50E82">
        <w:rPr>
          <w:rStyle w:val="StyleBoldUnderline"/>
        </w:rPr>
        <w:t>streamlining</w:t>
      </w:r>
      <w:r w:rsidRPr="00B50E82">
        <w:rPr>
          <w:sz w:val="16"/>
        </w:rPr>
        <w:t xml:space="preserve"> </w:t>
      </w:r>
      <w:r w:rsidRPr="00B50E82">
        <w:rPr>
          <w:sz w:val="12"/>
        </w:rPr>
        <w:t>¶</w:t>
      </w:r>
      <w:r w:rsidRPr="00B50E82">
        <w:rPr>
          <w:sz w:val="16"/>
        </w:rPr>
        <w:t xml:space="preserve"> legal </w:t>
      </w:r>
      <w:r w:rsidRPr="00B50E82">
        <w:rPr>
          <w:rStyle w:val="StyleBoldUnderline"/>
        </w:rPr>
        <w:t xml:space="preserve">trade is an essential component to our competitiveness in the </w:t>
      </w:r>
      <w:r w:rsidRPr="00B50E82">
        <w:rPr>
          <w:rStyle w:val="StyleBoldUnderline"/>
          <w:sz w:val="12"/>
        </w:rPr>
        <w:t xml:space="preserve">¶ </w:t>
      </w:r>
      <w:r w:rsidRPr="00B50E82">
        <w:rPr>
          <w:rStyle w:val="StyleBoldUnderline"/>
        </w:rPr>
        <w:t>global marketplace</w:t>
      </w:r>
      <w:r w:rsidRPr="00B50E82">
        <w:rPr>
          <w:sz w:val="16"/>
        </w:rPr>
        <w:t xml:space="preserve">. This hearing will explore how to allocate resources, develop the models, and measure progress so that we can </w:t>
      </w:r>
      <w:r w:rsidRPr="00B50E82">
        <w:rPr>
          <w:sz w:val="12"/>
        </w:rPr>
        <w:t>¶</w:t>
      </w:r>
      <w:r w:rsidRPr="00B50E82">
        <w:rPr>
          <w:sz w:val="16"/>
        </w:rPr>
        <w:t xml:space="preserve"> move the ever-increasing volume of legitimate trade more efficiently and halt trade that doesn’t comply with our laws. </w:t>
      </w:r>
      <w:r w:rsidRPr="00B50E82">
        <w:rPr>
          <w:sz w:val="12"/>
        </w:rPr>
        <w:t>¶</w:t>
      </w:r>
      <w:r w:rsidRPr="00B50E82">
        <w:rPr>
          <w:sz w:val="16"/>
        </w:rPr>
        <w:t xml:space="preserve"> </w:t>
      </w:r>
      <w:r w:rsidRPr="00B50E82">
        <w:rPr>
          <w:rStyle w:val="StyleBoldUnderline"/>
        </w:rPr>
        <w:t>Customs is the air filter to our economic engine</w:t>
      </w:r>
      <w:r w:rsidRPr="00B50E82">
        <w:rPr>
          <w:sz w:val="16"/>
        </w:rPr>
        <w:t xml:space="preserve">, allowing good, </w:t>
      </w:r>
      <w:r w:rsidRPr="00B50E82">
        <w:rPr>
          <w:sz w:val="12"/>
        </w:rPr>
        <w:t>¶</w:t>
      </w:r>
      <w:r w:rsidRPr="00B50E82">
        <w:rPr>
          <w:sz w:val="16"/>
        </w:rPr>
        <w:t xml:space="preserve"> clean imports to flow through, while the harmful elements are </w:t>
      </w:r>
      <w:r w:rsidRPr="00B50E82">
        <w:rPr>
          <w:sz w:val="12"/>
        </w:rPr>
        <w:t>¶</w:t>
      </w:r>
      <w:r w:rsidRPr="00B50E82">
        <w:rPr>
          <w:sz w:val="16"/>
        </w:rPr>
        <w:t xml:space="preserve"> screened out before they cause damage. To develop better tools and </w:t>
      </w:r>
      <w:r w:rsidRPr="00B50E82">
        <w:rPr>
          <w:sz w:val="12"/>
        </w:rPr>
        <w:t>¶</w:t>
      </w:r>
      <w:r w:rsidRPr="00B50E82">
        <w:rPr>
          <w:sz w:val="16"/>
        </w:rPr>
        <w:t xml:space="preserve"> measurements, I intend to move forward on a bipartisan basis to </w:t>
      </w:r>
      <w:r w:rsidRPr="00B50E82">
        <w:rPr>
          <w:sz w:val="12"/>
        </w:rPr>
        <w:t>¶</w:t>
      </w:r>
      <w:r w:rsidRPr="00B50E82">
        <w:rPr>
          <w:sz w:val="16"/>
        </w:rPr>
        <w:t xml:space="preserve"> pass Customs reauthorization legislation this year. The last time </w:t>
      </w:r>
      <w:r w:rsidRPr="00B50E82">
        <w:rPr>
          <w:sz w:val="12"/>
        </w:rPr>
        <w:t>¶</w:t>
      </w:r>
      <w:r w:rsidRPr="00B50E82">
        <w:rPr>
          <w:sz w:val="16"/>
        </w:rPr>
        <w:t xml:space="preserve"> this committee last passed a Customs bill was in 2004, and it is </w:t>
      </w:r>
      <w:r w:rsidRPr="00B50E82">
        <w:rPr>
          <w:sz w:val="12"/>
        </w:rPr>
        <w:t>¶</w:t>
      </w:r>
      <w:r w:rsidRPr="00B50E82">
        <w:rPr>
          <w:sz w:val="16"/>
        </w:rPr>
        <w:t xml:space="preserve"> long overdue. </w:t>
      </w:r>
      <w:r w:rsidRPr="00B50E82">
        <w:rPr>
          <w:sz w:val="12"/>
        </w:rPr>
        <w:t>¶</w:t>
      </w:r>
      <w:r w:rsidRPr="00B50E82">
        <w:rPr>
          <w:sz w:val="16"/>
        </w:rPr>
        <w:t xml:space="preserve"> CBP and ICE play pivotal roles to ensure that our trade agreements, our preference programs, and U.S. trade laws are enforced. </w:t>
      </w:r>
      <w:r w:rsidRPr="00B50E82">
        <w:rPr>
          <w:sz w:val="12"/>
        </w:rPr>
        <w:t>¶</w:t>
      </w:r>
      <w:r w:rsidRPr="00B50E82">
        <w:rPr>
          <w:sz w:val="16"/>
        </w:rPr>
        <w:t xml:space="preserve"> The Treasury Department also plays an important role in furthering CBP’s trade mission, and we depend on it to oversee CBP’s </w:t>
      </w:r>
      <w:r w:rsidRPr="00B50E82">
        <w:rPr>
          <w:sz w:val="12"/>
        </w:rPr>
        <w:t>¶</w:t>
      </w:r>
      <w:r w:rsidRPr="00B50E82">
        <w:rPr>
          <w:sz w:val="16"/>
        </w:rPr>
        <w:t xml:space="preserve"> important Customs revenue functions. </w:t>
      </w:r>
      <w:r w:rsidRPr="00B50E82">
        <w:rPr>
          <w:sz w:val="12"/>
        </w:rPr>
        <w:t>¶</w:t>
      </w:r>
      <w:r w:rsidRPr="00B50E82">
        <w:rPr>
          <w:sz w:val="16"/>
        </w:rPr>
        <w:t xml:space="preserve"> I strongly believe that </w:t>
      </w:r>
      <w:r w:rsidRPr="00B50E82">
        <w:rPr>
          <w:rStyle w:val="StyleBoldUnderline"/>
        </w:rPr>
        <w:t>for the United States to remain competitive</w:t>
      </w:r>
      <w:r w:rsidRPr="00B50E82">
        <w:rPr>
          <w:sz w:val="16"/>
        </w:rPr>
        <w:t xml:space="preserve">, </w:t>
      </w:r>
      <w:r w:rsidRPr="00B50E82">
        <w:rPr>
          <w:rStyle w:val="StyleBoldUnderline"/>
        </w:rPr>
        <w:t>we must</w:t>
      </w:r>
      <w:r w:rsidRPr="00B50E82">
        <w:rPr>
          <w:sz w:val="16"/>
        </w:rPr>
        <w:t xml:space="preserve"> have the most modern and automated Customs </w:t>
      </w:r>
      <w:r w:rsidRPr="00B50E82">
        <w:rPr>
          <w:sz w:val="12"/>
        </w:rPr>
        <w:t>¶</w:t>
      </w:r>
      <w:r w:rsidRPr="00B50E82">
        <w:rPr>
          <w:sz w:val="16"/>
        </w:rPr>
        <w:t xml:space="preserve"> structure we can realistically develop, the first component of a </w:t>
      </w:r>
      <w:r w:rsidRPr="00B50E82">
        <w:rPr>
          <w:sz w:val="12"/>
        </w:rPr>
        <w:t>¶</w:t>
      </w:r>
      <w:r w:rsidRPr="00B50E82">
        <w:rPr>
          <w:sz w:val="16"/>
        </w:rPr>
        <w:t xml:space="preserve"> sound Customs policy. I </w:t>
      </w:r>
      <w:r w:rsidRPr="00B50E82">
        <w:rPr>
          <w:rStyle w:val="StyleBoldUnderline"/>
        </w:rPr>
        <w:t xml:space="preserve">support the modernization of CBP’s </w:t>
      </w:r>
      <w:r w:rsidRPr="00B50E82">
        <w:rPr>
          <w:rStyle w:val="Emphasis"/>
        </w:rPr>
        <w:t>A</w:t>
      </w:r>
      <w:r w:rsidRPr="00B50E82">
        <w:rPr>
          <w:rStyle w:val="StyleBoldUnderline"/>
        </w:rPr>
        <w:t xml:space="preserve">utomated </w:t>
      </w:r>
      <w:r w:rsidRPr="00B50E82">
        <w:rPr>
          <w:rStyle w:val="Emphasis"/>
        </w:rPr>
        <w:t>C</w:t>
      </w:r>
      <w:r w:rsidRPr="00B50E82">
        <w:rPr>
          <w:rStyle w:val="StyleBoldUnderline"/>
        </w:rPr>
        <w:t xml:space="preserve">ommercial </w:t>
      </w:r>
      <w:r w:rsidRPr="00B50E82">
        <w:rPr>
          <w:rStyle w:val="Emphasis"/>
        </w:rPr>
        <w:t>E</w:t>
      </w:r>
      <w:r w:rsidRPr="00B50E82">
        <w:rPr>
          <w:rStyle w:val="StyleBoldUnderline"/>
        </w:rPr>
        <w:t>nvironment, which is vital supporting increased imports and pre-screening of cargo</w:t>
      </w:r>
      <w:r w:rsidRPr="00B50E82">
        <w:rPr>
          <w:sz w:val="16"/>
        </w:rPr>
        <w:t xml:space="preserve">. I hope the CBP has </w:t>
      </w:r>
      <w:r w:rsidRPr="00B50E82">
        <w:rPr>
          <w:rStyle w:val="StyleBoldUnderline"/>
          <w:sz w:val="12"/>
        </w:rPr>
        <w:t xml:space="preserve">¶ </w:t>
      </w:r>
      <w:r w:rsidRPr="00B50E82">
        <w:rPr>
          <w:sz w:val="16"/>
        </w:rPr>
        <w:t xml:space="preserve">turned over a new leaf in making ACE a reality and will quickly </w:t>
      </w:r>
      <w:r w:rsidRPr="00B50E82">
        <w:rPr>
          <w:sz w:val="12"/>
        </w:rPr>
        <w:t>¶</w:t>
      </w:r>
      <w:r w:rsidRPr="00B50E82">
        <w:rPr>
          <w:sz w:val="16"/>
        </w:rPr>
        <w:t xml:space="preserve"> operationalize the cargo release module that we have been awaiting for some time. I understand that ACE will soon be expanded </w:t>
      </w:r>
      <w:r w:rsidRPr="00B50E82">
        <w:rPr>
          <w:sz w:val="12"/>
        </w:rPr>
        <w:t>¶</w:t>
      </w:r>
      <w:r w:rsidRPr="00B50E82">
        <w:rPr>
          <w:sz w:val="16"/>
        </w:rPr>
        <w:t xml:space="preserve"> to accommodate export processing, which today is partially an archaic paper process.</w:t>
      </w:r>
    </w:p>
    <w:p w:rsidR="00975C62" w:rsidRDefault="00975C62" w:rsidP="00355A77">
      <w:pPr>
        <w:rPr>
          <w:sz w:val="16"/>
        </w:rPr>
      </w:pPr>
    </w:p>
    <w:p w:rsidR="00975C62" w:rsidRPr="00975C62" w:rsidRDefault="00975C62" w:rsidP="00975C62">
      <w:pPr>
        <w:pStyle w:val="Heading4"/>
      </w:pPr>
      <w:r w:rsidRPr="00975C62">
        <w:t>Modernization enhances security, trade, and saves money</w:t>
      </w:r>
    </w:p>
    <w:p w:rsidR="00975C62" w:rsidRPr="00944605" w:rsidRDefault="00975C62" w:rsidP="00975C62">
      <w:pPr>
        <w:rPr>
          <w:rStyle w:val="StyleStyleBold12pt"/>
          <w:b w:val="0"/>
          <w:sz w:val="18"/>
        </w:rPr>
      </w:pPr>
      <w:r>
        <w:rPr>
          <w:rStyle w:val="StyleStyleBold12pt"/>
        </w:rPr>
        <w:t xml:space="preserve">CBP 13 </w:t>
      </w:r>
      <w:r>
        <w:rPr>
          <w:rStyle w:val="StyleStyleBold12pt"/>
          <w:sz w:val="18"/>
        </w:rPr>
        <w:t>(Customs and Border Protection, “Automated Commercial Environment (ACE)/</w:t>
      </w:r>
      <w:r w:rsidRPr="00944605">
        <w:rPr>
          <w:rStyle w:val="StyleStyleBold12pt"/>
          <w:sz w:val="12"/>
        </w:rPr>
        <w:t xml:space="preserve">¶ </w:t>
      </w:r>
      <w:r>
        <w:rPr>
          <w:rStyle w:val="StyleStyleBold12pt"/>
          <w:sz w:val="18"/>
        </w:rPr>
        <w:t>International Trade Data System (ITDS)” &lt;http://www.cbp.gov/linkhandler/cgov/trade/automated/modernization/whats_new/ace.ctt/ace.pdf&gt; 7-15-13)</w:t>
      </w:r>
    </w:p>
    <w:p w:rsidR="00975C62" w:rsidRDefault="00975C62" w:rsidP="00A16A0C">
      <w:pPr>
        <w:rPr>
          <w:rStyle w:val="StyleBoldUnderline"/>
        </w:rPr>
      </w:pPr>
      <w:r w:rsidRPr="002C7BB3">
        <w:rPr>
          <w:rStyle w:val="StyleBoldUnderline"/>
        </w:rPr>
        <w:t>Modernization of the Cargo Release process through ACE will enhance the ability of CBP</w:t>
      </w:r>
      <w:r w:rsidRPr="002C7BB3">
        <w:rPr>
          <w:rStyle w:val="StyleBoldUnderline"/>
          <w:b w:val="0"/>
          <w:sz w:val="16"/>
        </w:rPr>
        <w:t xml:space="preserve"> and PGAs </w:t>
      </w:r>
      <w:r w:rsidRPr="002C7BB3">
        <w:rPr>
          <w:rStyle w:val="StyleBoldUnderline"/>
        </w:rPr>
        <w:t>to</w:t>
      </w:r>
      <w:r w:rsidRPr="002C7BB3">
        <w:rPr>
          <w:rStyle w:val="StyleBoldUnderline"/>
          <w:b w:val="0"/>
          <w:sz w:val="16"/>
        </w:rPr>
        <w:t xml:space="preserve"> </w:t>
      </w:r>
      <w:r w:rsidRPr="002C7BB3">
        <w:rPr>
          <w:rStyle w:val="StyleBoldUnderline"/>
          <w:b w:val="0"/>
          <w:sz w:val="12"/>
        </w:rPr>
        <w:t>¶</w:t>
      </w:r>
      <w:r w:rsidRPr="002C7BB3">
        <w:rPr>
          <w:rStyle w:val="StyleBoldUnderline"/>
          <w:b w:val="0"/>
          <w:sz w:val="16"/>
        </w:rPr>
        <w:t xml:space="preserve"> </w:t>
      </w:r>
      <w:r w:rsidRPr="002C7BB3">
        <w:rPr>
          <w:rStyle w:val="StyleBoldUnderline"/>
        </w:rPr>
        <w:t xml:space="preserve">evaluate the security, safety, and compliance of imported products while also speeding the release of </w:t>
      </w:r>
      <w:r w:rsidRPr="002C7BB3">
        <w:rPr>
          <w:rStyle w:val="StyleBoldUnderline"/>
          <w:b w:val="0"/>
          <w:sz w:val="12"/>
        </w:rPr>
        <w:t>¶</w:t>
      </w:r>
      <w:r w:rsidRPr="002C7BB3">
        <w:rPr>
          <w:rStyle w:val="StyleBoldUnderline"/>
          <w:sz w:val="12"/>
        </w:rPr>
        <w:t xml:space="preserve"> </w:t>
      </w:r>
      <w:r w:rsidRPr="002C7BB3">
        <w:rPr>
          <w:rStyle w:val="StyleBoldUnderline"/>
        </w:rPr>
        <w:t>legitimate cargo</w:t>
      </w:r>
      <w:r w:rsidRPr="002C7BB3">
        <w:rPr>
          <w:rStyle w:val="StyleBoldUnderline"/>
          <w:b w:val="0"/>
          <w:sz w:val="16"/>
        </w:rPr>
        <w:t xml:space="preserve"> </w:t>
      </w:r>
      <w:r w:rsidRPr="00A16A0C">
        <w:t>into the commerce of the United States</w:t>
      </w:r>
      <w:r w:rsidRPr="002C7BB3">
        <w:rPr>
          <w:rStyle w:val="StyleBoldUnderline"/>
          <w:b w:val="0"/>
          <w:sz w:val="16"/>
        </w:rPr>
        <w:t>.</w:t>
      </w:r>
      <w:r w:rsidRPr="002C7BB3">
        <w:rPr>
          <w:rStyle w:val="StyleBoldUnderline"/>
          <w:b w:val="0"/>
          <w:sz w:val="12"/>
        </w:rPr>
        <w:t>¶</w:t>
      </w:r>
      <w:r w:rsidRPr="002C7BB3">
        <w:rPr>
          <w:rStyle w:val="StyleBoldUnderline"/>
          <w:b w:val="0"/>
          <w:sz w:val="16"/>
        </w:rPr>
        <w:t xml:space="preserve"> </w:t>
      </w:r>
      <w:r w:rsidRPr="002C7BB3">
        <w:rPr>
          <w:rStyle w:val="StyleBoldUnderline"/>
          <w:b w:val="0"/>
          <w:sz w:val="16"/>
        </w:rPr>
        <w:t xml:space="preserve"> </w:t>
      </w:r>
      <w:r w:rsidRPr="002C7BB3">
        <w:rPr>
          <w:rStyle w:val="StyleBoldUnderline"/>
        </w:rPr>
        <w:t xml:space="preserve">ACE Cargo Release will provide the international trade community with a more automated and modern </w:t>
      </w:r>
      <w:r w:rsidRPr="002C7BB3">
        <w:rPr>
          <w:rStyle w:val="StyleBoldUnderline"/>
          <w:b w:val="0"/>
          <w:sz w:val="12"/>
        </w:rPr>
        <w:t>¶</w:t>
      </w:r>
      <w:r w:rsidRPr="002C7BB3">
        <w:rPr>
          <w:rStyle w:val="StyleBoldUnderline"/>
          <w:sz w:val="12"/>
        </w:rPr>
        <w:t xml:space="preserve"> </w:t>
      </w:r>
      <w:r w:rsidRPr="002C7BB3">
        <w:rPr>
          <w:rStyle w:val="StyleBoldUnderline"/>
        </w:rPr>
        <w:t>process</w:t>
      </w:r>
      <w:r w:rsidRPr="002C7BB3">
        <w:rPr>
          <w:rStyle w:val="StyleBoldUnderline"/>
          <w:b w:val="0"/>
          <w:sz w:val="16"/>
        </w:rPr>
        <w:t xml:space="preserve"> </w:t>
      </w:r>
      <w:r w:rsidRPr="00A16A0C">
        <w:t xml:space="preserve">that streamlines data requirements, removes paper, and provides for expedited decisions by ¶ Federal agencies for imports. As repeatedly advocated by the international trade community, ¶ modernization of Cargo Release through </w:t>
      </w:r>
      <w:r w:rsidRPr="002C7BB3">
        <w:rPr>
          <w:rStyle w:val="StyleBoldUnderline"/>
        </w:rPr>
        <w:t xml:space="preserve">ACE is a critical priority and a lynchpin in the business </w:t>
      </w:r>
      <w:r w:rsidRPr="002C7BB3">
        <w:rPr>
          <w:rStyle w:val="StyleBoldUnderline"/>
          <w:b w:val="0"/>
          <w:sz w:val="12"/>
        </w:rPr>
        <w:t>¶</w:t>
      </w:r>
      <w:r w:rsidRPr="002C7BB3">
        <w:rPr>
          <w:rStyle w:val="StyleBoldUnderline"/>
          <w:sz w:val="12"/>
        </w:rPr>
        <w:t xml:space="preserve"> </w:t>
      </w:r>
      <w:r w:rsidRPr="002C7BB3">
        <w:rPr>
          <w:rStyle w:val="StyleBoldUnderline"/>
        </w:rPr>
        <w:t>community’s participation</w:t>
      </w:r>
      <w:r w:rsidRPr="002C7BB3">
        <w:rPr>
          <w:sz w:val="16"/>
        </w:rPr>
        <w:t xml:space="preserve"> in ACE.</w:t>
      </w:r>
      <w:r w:rsidRPr="002C7BB3">
        <w:rPr>
          <w:rStyle w:val="StyleBoldUnderline"/>
          <w:b w:val="0"/>
          <w:sz w:val="16"/>
        </w:rPr>
        <w:t xml:space="preserve"> </w:t>
      </w:r>
      <w:r w:rsidRPr="002C7BB3">
        <w:rPr>
          <w:rStyle w:val="StyleBoldUnderline"/>
          <w:b w:val="0"/>
          <w:sz w:val="12"/>
        </w:rPr>
        <w:t>¶</w:t>
      </w:r>
      <w:r w:rsidRPr="002C7BB3">
        <w:rPr>
          <w:rStyle w:val="StyleBoldUnderline"/>
          <w:b w:val="0"/>
          <w:sz w:val="16"/>
        </w:rPr>
        <w:t xml:space="preserve"> </w:t>
      </w:r>
      <w:r w:rsidRPr="002C7BB3">
        <w:rPr>
          <w:rStyle w:val="StyleBoldUnderline"/>
          <w:b w:val="0"/>
          <w:sz w:val="16"/>
        </w:rPr>
        <w:t xml:space="preserve"> </w:t>
      </w:r>
      <w:r w:rsidRPr="002C7BB3">
        <w:rPr>
          <w:rStyle w:val="StyleBoldUnderline"/>
        </w:rPr>
        <w:t xml:space="preserve">Full and integrated import processing through ACE is expected to significantly enhance business and </w:t>
      </w:r>
      <w:r w:rsidRPr="002C7BB3">
        <w:rPr>
          <w:rStyle w:val="StyleBoldUnderline"/>
          <w:b w:val="0"/>
          <w:sz w:val="12"/>
        </w:rPr>
        <w:t>¶</w:t>
      </w:r>
      <w:r w:rsidRPr="002C7BB3">
        <w:rPr>
          <w:rStyle w:val="StyleBoldUnderline"/>
          <w:sz w:val="12"/>
        </w:rPr>
        <w:t xml:space="preserve"> </w:t>
      </w:r>
      <w:r w:rsidRPr="002C7BB3">
        <w:rPr>
          <w:rStyle w:val="StyleBoldUnderline"/>
        </w:rPr>
        <w:t>Government efficiencies, thereby promoting economic competitiveness</w:t>
      </w:r>
      <w:r w:rsidRPr="002C7BB3">
        <w:rPr>
          <w:rStyle w:val="StyleBoldUnderline"/>
          <w:b w:val="0"/>
          <w:sz w:val="16"/>
        </w:rPr>
        <w:t xml:space="preserve"> </w:t>
      </w:r>
      <w:r w:rsidRPr="00A16A0C">
        <w:t>for the international trade ¶ community. In addition,</w:t>
      </w:r>
      <w:r w:rsidRPr="002C7BB3">
        <w:rPr>
          <w:rStyle w:val="StyleBoldUnderline"/>
          <w:b w:val="0"/>
          <w:sz w:val="16"/>
        </w:rPr>
        <w:t xml:space="preserve"> </w:t>
      </w:r>
      <w:r w:rsidRPr="002C7BB3">
        <w:rPr>
          <w:rStyle w:val="StyleBoldUnderline"/>
        </w:rPr>
        <w:t>significant cost savings will result to CBP upon decommissioning of the ACS.</w:t>
      </w:r>
    </w:p>
    <w:p w:rsidR="00975C62" w:rsidRDefault="00975C62" w:rsidP="00355A77">
      <w:pPr>
        <w:rPr>
          <w:sz w:val="16"/>
        </w:rPr>
      </w:pPr>
    </w:p>
    <w:p w:rsidR="00975C62" w:rsidRPr="00975C62" w:rsidRDefault="00975C62" w:rsidP="00975C62">
      <w:pPr>
        <w:pStyle w:val="Heading4"/>
      </w:pPr>
      <w:r w:rsidRPr="00975C62">
        <w:t>ACE modernization helps trade and border security</w:t>
      </w:r>
    </w:p>
    <w:p w:rsidR="00975C62" w:rsidRPr="00944605" w:rsidRDefault="00975C62" w:rsidP="00975C62">
      <w:pPr>
        <w:rPr>
          <w:rStyle w:val="StyleStyleBold12pt"/>
          <w:b w:val="0"/>
          <w:sz w:val="18"/>
        </w:rPr>
      </w:pPr>
      <w:r>
        <w:rPr>
          <w:rStyle w:val="StyleStyleBold12pt"/>
        </w:rPr>
        <w:t xml:space="preserve">CBP 13 </w:t>
      </w:r>
      <w:r>
        <w:rPr>
          <w:rStyle w:val="StyleStyleBold12pt"/>
          <w:sz w:val="18"/>
        </w:rPr>
        <w:t>(Customs and Border Protection, “Automated Commercial Environment (ACE)/</w:t>
      </w:r>
      <w:r w:rsidRPr="00944605">
        <w:rPr>
          <w:rStyle w:val="StyleStyleBold12pt"/>
          <w:sz w:val="12"/>
        </w:rPr>
        <w:t xml:space="preserve">¶ </w:t>
      </w:r>
      <w:r>
        <w:rPr>
          <w:rStyle w:val="StyleStyleBold12pt"/>
          <w:sz w:val="18"/>
        </w:rPr>
        <w:t>International Trade Data System (ITDS)” &lt;http://www.cbp.gov/linkhandler/cgov/trade/automated/modernization/whats_new/ace.ctt/ace.pdf&gt; 7-15-13)</w:t>
      </w:r>
    </w:p>
    <w:p w:rsidR="00975C62" w:rsidRDefault="00975C62" w:rsidP="00975C62">
      <w:pPr>
        <w:rPr>
          <w:rStyle w:val="StyleBoldUnderline"/>
          <w:b w:val="0"/>
          <w:sz w:val="16"/>
        </w:rPr>
      </w:pPr>
      <w:r w:rsidRPr="00A16A0C">
        <w:rPr>
          <w:sz w:val="16"/>
        </w:rPr>
        <w:t xml:space="preserve">In support of the Customs Modernization Act of 1993, U.S. Customs and Border Protection (CBP) has </w:t>
      </w:r>
      <w:r w:rsidR="00A16A0C" w:rsidRPr="00A16A0C">
        <w:rPr>
          <w:sz w:val="12"/>
        </w:rPr>
        <w:t>¶</w:t>
      </w:r>
      <w:r w:rsidRPr="00A16A0C">
        <w:rPr>
          <w:sz w:val="16"/>
        </w:rPr>
        <w:t xml:space="preserve"> been modernizing the business processes essential to securing U.S. borders, speeding the flow of </w:t>
      </w:r>
      <w:r w:rsidR="00A16A0C" w:rsidRPr="00A16A0C">
        <w:rPr>
          <w:sz w:val="12"/>
        </w:rPr>
        <w:t>¶</w:t>
      </w:r>
      <w:r w:rsidRPr="00A16A0C">
        <w:rPr>
          <w:sz w:val="16"/>
        </w:rPr>
        <w:t xml:space="preserve"> legitimate shipments and targeting illicit goods that require scrutiny. The key technology driver of these </w:t>
      </w:r>
      <w:r w:rsidR="00A16A0C" w:rsidRPr="00A16A0C">
        <w:rPr>
          <w:sz w:val="12"/>
        </w:rPr>
        <w:t>¶</w:t>
      </w:r>
      <w:r w:rsidRPr="00A16A0C">
        <w:rPr>
          <w:sz w:val="16"/>
        </w:rPr>
        <w:t xml:space="preserve"> initiatives is the Automated Commercial Environment (ACE).</w:t>
      </w:r>
      <w:r w:rsidRPr="00944605">
        <w:rPr>
          <w:rStyle w:val="StyleBoldUnderline"/>
          <w:b w:val="0"/>
          <w:sz w:val="16"/>
        </w:rPr>
        <w:t xml:space="preserve"> </w:t>
      </w:r>
      <w:r w:rsidR="00A16A0C" w:rsidRPr="00A16A0C">
        <w:rPr>
          <w:rStyle w:val="StyleBoldUnderline"/>
          <w:b w:val="0"/>
          <w:sz w:val="12"/>
          <w:u w:val="none"/>
        </w:rPr>
        <w:t>¶</w:t>
      </w:r>
      <w:r w:rsidRPr="00944605">
        <w:rPr>
          <w:rStyle w:val="StyleBoldUnderline"/>
          <w:b w:val="0"/>
          <w:sz w:val="16"/>
        </w:rPr>
        <w:t xml:space="preserve"> </w:t>
      </w:r>
      <w:r w:rsidRPr="00944605">
        <w:rPr>
          <w:rStyle w:val="StyleBoldUnderline"/>
          <w:b w:val="0"/>
          <w:sz w:val="16"/>
        </w:rPr>
        <w:t xml:space="preserve"> </w:t>
      </w:r>
      <w:r w:rsidRPr="00944605">
        <w:rPr>
          <w:rStyle w:val="StyleBoldUnderline"/>
        </w:rPr>
        <w:t>ACE is the backbone of CBP trade processing</w:t>
      </w:r>
      <w:r w:rsidRPr="00944605">
        <w:rPr>
          <w:rStyle w:val="StyleBoldUnderline"/>
          <w:b w:val="0"/>
          <w:sz w:val="16"/>
        </w:rPr>
        <w:t xml:space="preserve"> </w:t>
      </w:r>
      <w:r w:rsidRPr="00A16A0C">
        <w:rPr>
          <w:sz w:val="16"/>
        </w:rPr>
        <w:t>and risk management activities</w:t>
      </w:r>
      <w:r w:rsidRPr="00944605">
        <w:rPr>
          <w:rStyle w:val="StyleBoldUnderline"/>
          <w:b w:val="0"/>
          <w:sz w:val="16"/>
        </w:rPr>
        <w:t xml:space="preserve"> </w:t>
      </w:r>
      <w:r w:rsidRPr="00944605">
        <w:rPr>
          <w:rStyle w:val="StyleBoldUnderline"/>
        </w:rPr>
        <w:t xml:space="preserve">and the key to </w:t>
      </w:r>
      <w:r w:rsidR="00A16A0C" w:rsidRPr="00A16A0C">
        <w:rPr>
          <w:rStyle w:val="StyleBoldUnderline"/>
          <w:b w:val="0"/>
          <w:sz w:val="12"/>
          <w:u w:val="none"/>
        </w:rPr>
        <w:t>¶</w:t>
      </w:r>
      <w:r w:rsidRPr="00944605">
        <w:rPr>
          <w:rStyle w:val="StyleBoldUnderline"/>
          <w:sz w:val="12"/>
        </w:rPr>
        <w:t xml:space="preserve"> </w:t>
      </w:r>
      <w:r w:rsidRPr="00944605">
        <w:rPr>
          <w:rStyle w:val="StyleBoldUnderline"/>
        </w:rPr>
        <w:t>implementation of many of the agency’s trade transformation initiatives</w:t>
      </w:r>
      <w:r w:rsidRPr="00944605">
        <w:rPr>
          <w:rStyle w:val="StyleBoldUnderline"/>
          <w:b w:val="0"/>
          <w:sz w:val="16"/>
        </w:rPr>
        <w:t xml:space="preserve">. </w:t>
      </w:r>
      <w:r w:rsidR="00A16A0C" w:rsidRPr="00A16A0C">
        <w:rPr>
          <w:rStyle w:val="StyleBoldUnderline"/>
          <w:b w:val="0"/>
          <w:sz w:val="12"/>
          <w:u w:val="none"/>
        </w:rPr>
        <w:t>¶</w:t>
      </w:r>
      <w:r w:rsidRPr="00944605">
        <w:rPr>
          <w:rStyle w:val="StyleBoldUnderline"/>
          <w:b w:val="0"/>
          <w:sz w:val="16"/>
        </w:rPr>
        <w:t xml:space="preserve"> </w:t>
      </w:r>
      <w:r w:rsidRPr="00944605">
        <w:rPr>
          <w:rStyle w:val="StyleBoldUnderline"/>
          <w:b w:val="0"/>
          <w:sz w:val="16"/>
        </w:rPr>
        <w:t xml:space="preserve"> </w:t>
      </w:r>
      <w:r w:rsidRPr="00944605">
        <w:rPr>
          <w:rStyle w:val="StyleBoldUnderline"/>
        </w:rPr>
        <w:t xml:space="preserve">ACE modernizes and </w:t>
      </w:r>
      <w:r w:rsidRPr="00944605">
        <w:rPr>
          <w:rStyle w:val="Emphasis"/>
        </w:rPr>
        <w:t>enhances trade processing</w:t>
      </w:r>
      <w:r w:rsidRPr="00944605">
        <w:rPr>
          <w:rStyle w:val="StyleBoldUnderline"/>
          <w:b w:val="0"/>
          <w:sz w:val="16"/>
        </w:rPr>
        <w:t xml:space="preserve"> with features </w:t>
      </w:r>
      <w:r w:rsidRPr="00944605">
        <w:rPr>
          <w:rStyle w:val="StyleBoldUnderline"/>
        </w:rPr>
        <w:t>that will</w:t>
      </w:r>
      <w:r w:rsidRPr="00944605">
        <w:rPr>
          <w:rStyle w:val="StyleBoldUnderline"/>
          <w:b w:val="0"/>
          <w:sz w:val="16"/>
        </w:rPr>
        <w:t xml:space="preserve"> </w:t>
      </w:r>
      <w:r w:rsidRPr="00A16A0C">
        <w:rPr>
          <w:sz w:val="16"/>
        </w:rPr>
        <w:t xml:space="preserve">consolidate and automate border </w:t>
      </w:r>
      <w:r w:rsidR="00A16A0C" w:rsidRPr="00A16A0C">
        <w:rPr>
          <w:sz w:val="12"/>
        </w:rPr>
        <w:t>¶</w:t>
      </w:r>
      <w:r w:rsidRPr="00A16A0C">
        <w:rPr>
          <w:sz w:val="16"/>
        </w:rPr>
        <w:t xml:space="preserve"> processing and</w:t>
      </w:r>
      <w:r w:rsidRPr="00944605">
        <w:rPr>
          <w:rStyle w:val="StyleBoldUnderline"/>
          <w:b w:val="0"/>
          <w:sz w:val="16"/>
        </w:rPr>
        <w:t xml:space="preserve"> </w:t>
      </w:r>
      <w:r w:rsidRPr="00944605">
        <w:rPr>
          <w:rStyle w:val="StyleBoldUnderline"/>
        </w:rPr>
        <w:t xml:space="preserve">provide a single, centralized access point to connect CBP, Partner </w:t>
      </w:r>
      <w:r w:rsidRPr="00944605">
        <w:rPr>
          <w:rStyle w:val="StyleBoldUnderline"/>
        </w:rPr>
        <w:lastRenderedPageBreak/>
        <w:t xml:space="preserve">Government Agencies </w:t>
      </w:r>
      <w:r w:rsidR="00A16A0C" w:rsidRPr="00A16A0C">
        <w:rPr>
          <w:rStyle w:val="StyleBoldUnderline"/>
          <w:b w:val="0"/>
          <w:sz w:val="12"/>
          <w:u w:val="none"/>
        </w:rPr>
        <w:t>¶</w:t>
      </w:r>
      <w:r w:rsidRPr="00944605">
        <w:rPr>
          <w:rStyle w:val="StyleBoldUnderline"/>
          <w:sz w:val="12"/>
        </w:rPr>
        <w:t xml:space="preserve"> </w:t>
      </w:r>
      <w:r w:rsidRPr="00944605">
        <w:rPr>
          <w:rStyle w:val="StyleBoldUnderline"/>
        </w:rPr>
        <w:t>(PGA), and the trade community</w:t>
      </w:r>
      <w:r w:rsidRPr="00944605">
        <w:rPr>
          <w:rStyle w:val="StyleBoldUnderline"/>
          <w:b w:val="0"/>
          <w:sz w:val="16"/>
        </w:rPr>
        <w:t xml:space="preserve">. </w:t>
      </w:r>
      <w:r w:rsidRPr="00944605">
        <w:rPr>
          <w:rStyle w:val="StyleBoldUnderline"/>
        </w:rPr>
        <w:t>ACE</w:t>
      </w:r>
      <w:r w:rsidRPr="00944605">
        <w:rPr>
          <w:rStyle w:val="StyleBoldUnderline"/>
          <w:b w:val="0"/>
          <w:sz w:val="16"/>
        </w:rPr>
        <w:t xml:space="preserve"> </w:t>
      </w:r>
      <w:r w:rsidRPr="00944605">
        <w:rPr>
          <w:rStyle w:val="StyleBoldUnderline"/>
        </w:rPr>
        <w:t>will replace the current system</w:t>
      </w:r>
      <w:r w:rsidRPr="00944605">
        <w:rPr>
          <w:rStyle w:val="StyleBoldUnderline"/>
          <w:b w:val="0"/>
          <w:sz w:val="16"/>
        </w:rPr>
        <w:t xml:space="preserve">, </w:t>
      </w:r>
      <w:r w:rsidRPr="00A16A0C">
        <w:rPr>
          <w:sz w:val="16"/>
        </w:rPr>
        <w:t xml:space="preserve">the Automated Commercial </w:t>
      </w:r>
      <w:r w:rsidR="00A16A0C" w:rsidRPr="00A16A0C">
        <w:rPr>
          <w:sz w:val="12"/>
        </w:rPr>
        <w:t>¶</w:t>
      </w:r>
      <w:r w:rsidRPr="00A16A0C">
        <w:rPr>
          <w:sz w:val="16"/>
        </w:rPr>
        <w:t xml:space="preserve"> System</w:t>
      </w:r>
      <w:r w:rsidRPr="00944605">
        <w:rPr>
          <w:rStyle w:val="StyleBoldUnderline"/>
          <w:b w:val="0"/>
          <w:sz w:val="16"/>
        </w:rPr>
        <w:t xml:space="preserve"> (</w:t>
      </w:r>
      <w:r w:rsidRPr="00944605">
        <w:rPr>
          <w:rStyle w:val="StyleBoldUnderline"/>
        </w:rPr>
        <w:t>ACS</w:t>
      </w:r>
      <w:r w:rsidRPr="00944605">
        <w:rPr>
          <w:rStyle w:val="StyleBoldUnderline"/>
          <w:b w:val="0"/>
          <w:sz w:val="16"/>
        </w:rPr>
        <w:t>).</w:t>
      </w:r>
      <w:r w:rsidR="00A16A0C" w:rsidRPr="00A16A0C">
        <w:rPr>
          <w:rStyle w:val="StyleBoldUnderline"/>
          <w:b w:val="0"/>
          <w:sz w:val="12"/>
          <w:u w:val="none"/>
        </w:rPr>
        <w:t>¶</w:t>
      </w:r>
      <w:r w:rsidRPr="00944605">
        <w:rPr>
          <w:rStyle w:val="StyleBoldUnderline"/>
          <w:b w:val="0"/>
          <w:sz w:val="16"/>
        </w:rPr>
        <w:t xml:space="preserve"> </w:t>
      </w:r>
      <w:r w:rsidRPr="00A16A0C">
        <w:rPr>
          <w:sz w:val="16"/>
        </w:rPr>
        <w:t> Leveraging CBP’s Automated Targeting System</w:t>
      </w:r>
      <w:r w:rsidRPr="00944605">
        <w:rPr>
          <w:rStyle w:val="StyleBoldUnderline"/>
          <w:b w:val="0"/>
          <w:sz w:val="16"/>
        </w:rPr>
        <w:t xml:space="preserve">, </w:t>
      </w:r>
      <w:r w:rsidRPr="00944605">
        <w:rPr>
          <w:rStyle w:val="StyleBoldUnderline"/>
        </w:rPr>
        <w:t xml:space="preserve">ACE facilitates the automated screening and targeting </w:t>
      </w:r>
      <w:r w:rsidR="00A16A0C" w:rsidRPr="00A16A0C">
        <w:rPr>
          <w:rStyle w:val="StyleBoldUnderline"/>
          <w:b w:val="0"/>
          <w:sz w:val="12"/>
          <w:u w:val="none"/>
        </w:rPr>
        <w:t>¶</w:t>
      </w:r>
      <w:r w:rsidRPr="00944605">
        <w:rPr>
          <w:rStyle w:val="StyleBoldUnderline"/>
          <w:sz w:val="12"/>
        </w:rPr>
        <w:t xml:space="preserve"> </w:t>
      </w:r>
      <w:r w:rsidRPr="00944605">
        <w:rPr>
          <w:rStyle w:val="StyleBoldUnderline"/>
        </w:rPr>
        <w:t>of</w:t>
      </w:r>
      <w:r w:rsidRPr="00944605">
        <w:rPr>
          <w:rStyle w:val="StyleBoldUnderline"/>
          <w:b w:val="0"/>
          <w:sz w:val="16"/>
        </w:rPr>
        <w:t xml:space="preserve"> </w:t>
      </w:r>
      <w:r w:rsidRPr="00A16A0C">
        <w:rPr>
          <w:sz w:val="16"/>
        </w:rPr>
        <w:t>inbound and outbound</w:t>
      </w:r>
      <w:r w:rsidRPr="00944605">
        <w:rPr>
          <w:rStyle w:val="StyleBoldUnderline"/>
          <w:b w:val="0"/>
          <w:sz w:val="16"/>
        </w:rPr>
        <w:t xml:space="preserve"> </w:t>
      </w:r>
      <w:r w:rsidRPr="00944605">
        <w:rPr>
          <w:rStyle w:val="StyleBoldUnderline"/>
        </w:rPr>
        <w:t>cargo</w:t>
      </w:r>
      <w:r w:rsidRPr="00944605">
        <w:rPr>
          <w:rStyle w:val="StyleBoldUnderline"/>
          <w:b w:val="0"/>
          <w:sz w:val="16"/>
        </w:rPr>
        <w:t xml:space="preserve"> </w:t>
      </w:r>
      <w:r w:rsidRPr="00A16A0C">
        <w:rPr>
          <w:sz w:val="16"/>
        </w:rPr>
        <w:t>across the borders of the United States</w:t>
      </w:r>
      <w:r w:rsidRPr="00944605">
        <w:rPr>
          <w:rStyle w:val="StyleBoldUnderline"/>
        </w:rPr>
        <w:t xml:space="preserve">. The system provides for the </w:t>
      </w:r>
      <w:r w:rsidR="00A16A0C" w:rsidRPr="00A16A0C">
        <w:rPr>
          <w:rStyle w:val="StyleBoldUnderline"/>
          <w:b w:val="0"/>
          <w:sz w:val="12"/>
          <w:u w:val="none"/>
        </w:rPr>
        <w:t>¶</w:t>
      </w:r>
      <w:r w:rsidRPr="00944605">
        <w:rPr>
          <w:rStyle w:val="StyleBoldUnderline"/>
          <w:sz w:val="12"/>
        </w:rPr>
        <w:t xml:space="preserve"> </w:t>
      </w:r>
      <w:r w:rsidRPr="00944605">
        <w:rPr>
          <w:rStyle w:val="StyleBoldUnderline"/>
        </w:rPr>
        <w:t>collection of additional trade information</w:t>
      </w:r>
      <w:r w:rsidRPr="00944605">
        <w:rPr>
          <w:rStyle w:val="StyleBoldUnderline"/>
          <w:b w:val="0"/>
          <w:sz w:val="16"/>
        </w:rPr>
        <w:t xml:space="preserve"> </w:t>
      </w:r>
      <w:r w:rsidRPr="00944605">
        <w:rPr>
          <w:rStyle w:val="StyleBoldUnderline"/>
        </w:rPr>
        <w:t xml:space="preserve">to improve </w:t>
      </w:r>
      <w:r w:rsidRPr="00944605">
        <w:rPr>
          <w:rStyle w:val="Emphasis"/>
        </w:rPr>
        <w:t>identification of high-risk cargo</w:t>
      </w:r>
      <w:r w:rsidRPr="00944605">
        <w:rPr>
          <w:rStyle w:val="StyleBoldUnderline"/>
          <w:b w:val="0"/>
          <w:sz w:val="16"/>
        </w:rPr>
        <w:t xml:space="preserve"> </w:t>
      </w:r>
      <w:r w:rsidRPr="00A16A0C">
        <w:rPr>
          <w:sz w:val="16"/>
        </w:rPr>
        <w:t xml:space="preserve">while facilitating </w:t>
      </w:r>
      <w:r w:rsidR="00A16A0C" w:rsidRPr="00A16A0C">
        <w:rPr>
          <w:sz w:val="12"/>
        </w:rPr>
        <w:t>¶</w:t>
      </w:r>
      <w:r w:rsidRPr="00A16A0C">
        <w:rPr>
          <w:sz w:val="16"/>
        </w:rPr>
        <w:t xml:space="preserve"> lawful entry of trade that is considered low risk</w:t>
      </w:r>
      <w:r w:rsidRPr="00944605">
        <w:rPr>
          <w:rStyle w:val="StyleBoldUnderline"/>
          <w:b w:val="0"/>
          <w:sz w:val="16"/>
        </w:rPr>
        <w:t>.</w:t>
      </w:r>
    </w:p>
    <w:p w:rsidR="00975C62" w:rsidRPr="00B50E82" w:rsidRDefault="00975C62" w:rsidP="00355A77">
      <w:pPr>
        <w:rPr>
          <w:sz w:val="16"/>
        </w:rPr>
      </w:pPr>
    </w:p>
    <w:p w:rsidR="00355A77" w:rsidRDefault="00355A77" w:rsidP="00355A77">
      <w:pPr>
        <w:pStyle w:val="Heading4"/>
      </w:pPr>
      <w:r>
        <w:t>ACE improvement is key to removing border delays</w:t>
      </w:r>
    </w:p>
    <w:p w:rsidR="00355A77" w:rsidRPr="008319C2" w:rsidRDefault="00355A77" w:rsidP="00355A77">
      <w:pPr>
        <w:rPr>
          <w:rStyle w:val="StyleStyleBold12pt"/>
          <w:b w:val="0"/>
          <w:sz w:val="18"/>
        </w:rPr>
      </w:pPr>
      <w:r>
        <w:rPr>
          <w:rStyle w:val="StyleStyleBold12pt"/>
        </w:rPr>
        <w:t xml:space="preserve">ITA 08 </w:t>
      </w:r>
      <w:r>
        <w:rPr>
          <w:rStyle w:val="StyleStyleBold12pt"/>
          <w:sz w:val="18"/>
        </w:rPr>
        <w:t xml:space="preserve">(Department of Commerce’s International Trade Administration, “Improving Economic Outcomes </w:t>
      </w:r>
      <w:r w:rsidRPr="008319C2">
        <w:rPr>
          <w:rStyle w:val="StyleStyleBold12pt"/>
          <w:sz w:val="12"/>
        </w:rPr>
        <w:t xml:space="preserve">¶ </w:t>
      </w:r>
      <w:r>
        <w:rPr>
          <w:rStyle w:val="StyleStyleBold12pt"/>
          <w:sz w:val="18"/>
        </w:rPr>
        <w:t>By Reducing Border Delays” &lt;http://shapleigh.org/system/reporting_document/file/487/DRAFT_Reducing_Border_Delays_Findings_and_Options_vFinal_03252008.pdf&gt; March 2008)</w:t>
      </w:r>
    </w:p>
    <w:p w:rsidR="00355A77" w:rsidRPr="00A506BE" w:rsidRDefault="00355A77" w:rsidP="00355A77">
      <w:pPr>
        <w:rPr>
          <w:sz w:val="16"/>
        </w:rPr>
      </w:pPr>
      <w:r w:rsidRPr="00A506BE">
        <w:rPr>
          <w:sz w:val="16"/>
        </w:rPr>
        <w:t xml:space="preserve">Over the past few years, </w:t>
      </w:r>
      <w:r w:rsidRPr="00A506BE">
        <w:rPr>
          <w:rStyle w:val="StyleBoldUnderline"/>
        </w:rPr>
        <w:t>CBP has expanded its capability</w:t>
      </w:r>
      <w:r w:rsidRPr="00A506BE">
        <w:rPr>
          <w:sz w:val="16"/>
        </w:rPr>
        <w:t xml:space="preserve"> to collect advance information on passengers and </w:t>
      </w:r>
      <w:r w:rsidRPr="00A506BE">
        <w:rPr>
          <w:sz w:val="12"/>
        </w:rPr>
        <w:t>¶</w:t>
      </w:r>
      <w:r w:rsidRPr="00A506BE">
        <w:rPr>
          <w:sz w:val="16"/>
        </w:rPr>
        <w:t xml:space="preserve"> cargo that intends to gain admittance into the U.S., </w:t>
      </w:r>
      <w:r w:rsidRPr="00A506BE">
        <w:rPr>
          <w:rStyle w:val="StyleBoldUnderline"/>
        </w:rPr>
        <w:t xml:space="preserve">including initial deployments of the Automated Commercial </w:t>
      </w:r>
      <w:r w:rsidRPr="00A506BE">
        <w:rPr>
          <w:rStyle w:val="StyleBoldUnderline"/>
          <w:sz w:val="12"/>
        </w:rPr>
        <w:t xml:space="preserve">¶ </w:t>
      </w:r>
      <w:r w:rsidRPr="00A506BE">
        <w:rPr>
          <w:rStyle w:val="StyleBoldUnderline"/>
        </w:rPr>
        <w:t>Environment.</w:t>
      </w:r>
      <w:r w:rsidRPr="00A506BE">
        <w:rPr>
          <w:sz w:val="16"/>
        </w:rPr>
        <w:t xml:space="preserve"> </w:t>
      </w:r>
      <w:r w:rsidRPr="00A506BE">
        <w:rPr>
          <w:rStyle w:val="StyleBoldUnderline"/>
        </w:rPr>
        <w:t>These successes can be built upon to continue to accrue benefits</w:t>
      </w:r>
      <w:r w:rsidRPr="00A506BE">
        <w:rPr>
          <w:sz w:val="16"/>
        </w:rPr>
        <w:t xml:space="preserve">. Information and risk analysis </w:t>
      </w:r>
      <w:r w:rsidRPr="00A506BE">
        <w:rPr>
          <w:sz w:val="12"/>
        </w:rPr>
        <w:t>¶</w:t>
      </w:r>
      <w:r w:rsidRPr="00A506BE">
        <w:rPr>
          <w:sz w:val="16"/>
        </w:rPr>
        <w:t xml:space="preserve"> could benefit from a full lifecycle view of cargo, providing credentialed records as the cargo moves through the </w:t>
      </w:r>
      <w:r w:rsidRPr="00A506BE">
        <w:rPr>
          <w:sz w:val="12"/>
        </w:rPr>
        <w:t>¶</w:t>
      </w:r>
      <w:r w:rsidRPr="00A506BE">
        <w:rPr>
          <w:sz w:val="16"/>
        </w:rPr>
        <w:t xml:space="preserve"> importing chain. </w:t>
      </w:r>
      <w:r w:rsidRPr="00A506BE">
        <w:rPr>
          <w:rStyle w:val="StyleBoldUnderline"/>
        </w:rPr>
        <w:t>Data may be integrated across each component of the importing process</w:t>
      </w:r>
      <w:r w:rsidRPr="00A506BE">
        <w:rPr>
          <w:sz w:val="16"/>
        </w:rPr>
        <w:t xml:space="preserve">, including importers, </w:t>
      </w:r>
      <w:r w:rsidRPr="00A506BE">
        <w:rPr>
          <w:sz w:val="12"/>
        </w:rPr>
        <w:t>¶</w:t>
      </w:r>
      <w:r w:rsidRPr="00A506BE">
        <w:rPr>
          <w:sz w:val="16"/>
        </w:rPr>
        <w:t xml:space="preserve"> brokers, shippers, manufacturers, transport companies, and truck drivers. </w:t>
      </w:r>
      <w:r w:rsidRPr="00A506BE">
        <w:rPr>
          <w:rStyle w:val="StyleBoldUnderline"/>
        </w:rPr>
        <w:t xml:space="preserve">Better targeting of threats and high-risk </w:t>
      </w:r>
      <w:r w:rsidRPr="00A506BE">
        <w:rPr>
          <w:rStyle w:val="StyleBoldUnderline"/>
          <w:sz w:val="12"/>
        </w:rPr>
        <w:t xml:space="preserve">¶ </w:t>
      </w:r>
      <w:r w:rsidRPr="00A506BE">
        <w:rPr>
          <w:rStyle w:val="StyleBoldUnderline"/>
        </w:rPr>
        <w:t>cargo will be enabled</w:t>
      </w:r>
      <w:r w:rsidRPr="00A506BE">
        <w:rPr>
          <w:sz w:val="16"/>
        </w:rPr>
        <w:t xml:space="preserve">. At the land border, </w:t>
      </w:r>
      <w:r w:rsidRPr="00A506BE">
        <w:rPr>
          <w:rStyle w:val="StyleBoldUnderline"/>
        </w:rPr>
        <w:t>the</w:t>
      </w:r>
      <w:r w:rsidRPr="00A506BE">
        <w:rPr>
          <w:sz w:val="16"/>
        </w:rPr>
        <w:t xml:space="preserve"> superbooth </w:t>
      </w:r>
      <w:r w:rsidRPr="00A506BE">
        <w:rPr>
          <w:rStyle w:val="StyleBoldUnderline"/>
        </w:rPr>
        <w:t>concept</w:t>
      </w:r>
      <w:r w:rsidRPr="00A506BE">
        <w:rPr>
          <w:sz w:val="16"/>
        </w:rPr>
        <w:t xml:space="preserve"> currently in operation in Nogales </w:t>
      </w:r>
      <w:r w:rsidRPr="00A506BE">
        <w:rPr>
          <w:rStyle w:val="StyleBoldUnderline"/>
        </w:rPr>
        <w:t>could be expanded</w:t>
      </w:r>
      <w:r w:rsidRPr="00A506BE">
        <w:rPr>
          <w:sz w:val="16"/>
        </w:rPr>
        <w:t xml:space="preserve">. An enhanced </w:t>
      </w:r>
      <w:r w:rsidRPr="00A506BE">
        <w:rPr>
          <w:sz w:val="12"/>
        </w:rPr>
        <w:t>¶</w:t>
      </w:r>
      <w:r w:rsidRPr="00A506BE">
        <w:rPr>
          <w:sz w:val="16"/>
        </w:rPr>
        <w:t xml:space="preserve"> processing center could be piloted that integrates Mexican export, U.S. security, trade, and safety, and state </w:t>
      </w:r>
      <w:r w:rsidRPr="00A506BE">
        <w:rPr>
          <w:sz w:val="12"/>
        </w:rPr>
        <w:t>¶</w:t>
      </w:r>
      <w:r w:rsidRPr="00A506BE">
        <w:rPr>
          <w:sz w:val="16"/>
        </w:rPr>
        <w:t xml:space="preserve"> inspections. </w:t>
      </w:r>
      <w:r w:rsidRPr="00A506BE">
        <w:rPr>
          <w:rStyle w:val="StyleBoldUnderline"/>
        </w:rPr>
        <w:t xml:space="preserve">Shared inspection and concurrent processing practices could improve throughput. This could </w:t>
      </w:r>
      <w:r w:rsidRPr="00A506BE">
        <w:rPr>
          <w:rStyle w:val="StyleBoldUnderline"/>
          <w:sz w:val="12"/>
        </w:rPr>
        <w:t xml:space="preserve">¶ </w:t>
      </w:r>
      <w:r w:rsidRPr="00A506BE">
        <w:rPr>
          <w:rStyle w:val="StyleBoldUnderline"/>
        </w:rPr>
        <w:t>reduce congestion</w:t>
      </w:r>
      <w:r w:rsidRPr="00A506BE">
        <w:rPr>
          <w:sz w:val="16"/>
        </w:rPr>
        <w:t xml:space="preserve"> during approach to the U.S. border by routing fully validated trucks past U.S.-based inspection </w:t>
      </w:r>
      <w:r w:rsidRPr="00A506BE">
        <w:rPr>
          <w:sz w:val="12"/>
        </w:rPr>
        <w:t>¶</w:t>
      </w:r>
      <w:r w:rsidRPr="00A506BE">
        <w:rPr>
          <w:sz w:val="16"/>
        </w:rPr>
        <w:t xml:space="preserve"> facilities. </w:t>
      </w:r>
      <w:r w:rsidRPr="00A506BE">
        <w:rPr>
          <w:rStyle w:val="StyleBoldUnderline"/>
        </w:rPr>
        <w:t>This concept should be implemented</w:t>
      </w:r>
      <w:r w:rsidRPr="00A506BE">
        <w:rPr>
          <w:sz w:val="16"/>
        </w:rPr>
        <w:t xml:space="preserve"> in combination with secure corridors to close security </w:t>
      </w:r>
      <w:r w:rsidRPr="00A506BE">
        <w:rPr>
          <w:sz w:val="12"/>
        </w:rPr>
        <w:t>¶</w:t>
      </w:r>
      <w:r w:rsidRPr="00A506BE">
        <w:rPr>
          <w:sz w:val="16"/>
        </w:rPr>
        <w:t xml:space="preserve"> vulnerabilities and </w:t>
      </w:r>
      <w:r w:rsidRPr="00A506BE">
        <w:rPr>
          <w:rStyle w:val="StyleBoldUnderline"/>
        </w:rPr>
        <w:t>with the International Trade Data System to integrate advance information</w:t>
      </w:r>
      <w:r w:rsidRPr="00A506BE">
        <w:rPr>
          <w:sz w:val="16"/>
        </w:rPr>
        <w:t xml:space="preserve"> across public and </w:t>
      </w:r>
      <w:r w:rsidRPr="00A506BE">
        <w:rPr>
          <w:sz w:val="12"/>
        </w:rPr>
        <w:t>¶</w:t>
      </w:r>
      <w:r w:rsidRPr="00A506BE">
        <w:rPr>
          <w:sz w:val="16"/>
        </w:rPr>
        <w:t xml:space="preserve"> private sector stakeholders. Improvements to Mexican export processing, including closing security vulnerabilities </w:t>
      </w:r>
      <w:r w:rsidRPr="00A506BE">
        <w:rPr>
          <w:sz w:val="12"/>
        </w:rPr>
        <w:t>¶</w:t>
      </w:r>
      <w:r w:rsidRPr="00A506BE">
        <w:rPr>
          <w:sz w:val="16"/>
        </w:rPr>
        <w:t xml:space="preserve"> and improving personnel skill sets may be required to ensure security while facilitating trade. </w:t>
      </w:r>
    </w:p>
    <w:p w:rsidR="00355A77" w:rsidRDefault="00355A77" w:rsidP="00355A77">
      <w:pPr>
        <w:pStyle w:val="Heading4"/>
      </w:pPr>
      <w:r>
        <w:t>ACE reduces border delays</w:t>
      </w:r>
    </w:p>
    <w:p w:rsidR="00355A77" w:rsidRPr="003979AD" w:rsidRDefault="00355A77" w:rsidP="00355A77">
      <w:pPr>
        <w:rPr>
          <w:rStyle w:val="StyleStyleBold12pt"/>
          <w:b w:val="0"/>
          <w:sz w:val="18"/>
        </w:rPr>
      </w:pPr>
      <w:r>
        <w:rPr>
          <w:rStyle w:val="StyleStyleBold12pt"/>
        </w:rPr>
        <w:t xml:space="preserve">CBP 13 </w:t>
      </w:r>
      <w:r>
        <w:rPr>
          <w:rStyle w:val="StyleStyleBold12pt"/>
          <w:sz w:val="18"/>
        </w:rPr>
        <w:t xml:space="preserve">(United States Customs and Border Protection, “Trade Benefits from the </w:t>
      </w:r>
      <w:r w:rsidRPr="003979AD">
        <w:rPr>
          <w:rStyle w:val="StyleStyleBold12pt"/>
          <w:sz w:val="12"/>
        </w:rPr>
        <w:t xml:space="preserve">¶ </w:t>
      </w:r>
      <w:r>
        <w:rPr>
          <w:rStyle w:val="StyleStyleBold12pt"/>
          <w:sz w:val="18"/>
        </w:rPr>
        <w:t>Automated Commercial Environment” &lt;http://www.cbp.gov/linkhandler/cgov/trade/automated/modernization/ace/ace_benefits_automated.ctt/ace_benefits_automated.pdf&gt; 2-26-13)</w:t>
      </w:r>
    </w:p>
    <w:p w:rsidR="00355A77" w:rsidRPr="003979AD" w:rsidRDefault="00355A77" w:rsidP="00355A77">
      <w:pPr>
        <w:rPr>
          <w:sz w:val="16"/>
        </w:rPr>
      </w:pPr>
      <w:r w:rsidRPr="003979AD">
        <w:rPr>
          <w:sz w:val="16"/>
        </w:rPr>
        <w:t xml:space="preserve">. E-Manifest: Truck: </w:t>
      </w:r>
      <w:r w:rsidRPr="003979AD">
        <w:rPr>
          <w:rStyle w:val="StyleBoldUnderline"/>
        </w:rPr>
        <w:t xml:space="preserve">ACE provides the capability for truck manifests to be filed via </w:t>
      </w:r>
      <w:r w:rsidRPr="003979AD">
        <w:rPr>
          <w:rStyle w:val="StyleBoldUnderline"/>
          <w:sz w:val="12"/>
        </w:rPr>
        <w:t xml:space="preserve">¶ </w:t>
      </w:r>
      <w:r w:rsidRPr="003979AD">
        <w:rPr>
          <w:rStyle w:val="StyleBoldUnderline"/>
        </w:rPr>
        <w:t>EDI or via the ACE Secure Data Portal</w:t>
      </w:r>
      <w:r w:rsidRPr="003979AD">
        <w:rPr>
          <w:sz w:val="16"/>
        </w:rPr>
        <w:t xml:space="preserve">. </w:t>
      </w:r>
      <w:r w:rsidRPr="003979AD">
        <w:rPr>
          <w:rStyle w:val="StyleBoldUnderline"/>
        </w:rPr>
        <w:t>Benefits</w:t>
      </w:r>
      <w:r w:rsidRPr="003979AD">
        <w:rPr>
          <w:sz w:val="16"/>
        </w:rPr>
        <w:t xml:space="preserve"> of ACE Truck Manifest </w:t>
      </w:r>
      <w:r w:rsidRPr="003979AD">
        <w:rPr>
          <w:rStyle w:val="StyleBoldUnderline"/>
        </w:rPr>
        <w:t>include</w:t>
      </w:r>
      <w:r w:rsidRPr="003979AD">
        <w:rPr>
          <w:sz w:val="16"/>
        </w:rPr>
        <w:t xml:space="preserve"> the </w:t>
      </w:r>
      <w:r w:rsidRPr="003979AD">
        <w:rPr>
          <w:sz w:val="12"/>
        </w:rPr>
        <w:t>¶</w:t>
      </w:r>
      <w:r w:rsidRPr="003979AD">
        <w:rPr>
          <w:sz w:val="16"/>
        </w:rPr>
        <w:t xml:space="preserve"> following:</w:t>
      </w:r>
      <w:r w:rsidRPr="003979AD">
        <w:rPr>
          <w:sz w:val="12"/>
        </w:rPr>
        <w:t>¶</w:t>
      </w:r>
      <w:r w:rsidRPr="003979AD">
        <w:rPr>
          <w:sz w:val="16"/>
        </w:rPr>
        <w:t xml:space="preserve"> a. Brokers </w:t>
      </w:r>
      <w:r w:rsidRPr="003979AD">
        <w:rPr>
          <w:sz w:val="12"/>
        </w:rPr>
        <w:t>¶</w:t>
      </w:r>
      <w:r w:rsidRPr="003979AD">
        <w:rPr>
          <w:sz w:val="16"/>
        </w:rPr>
        <w:t xml:space="preserve"> </w:t>
      </w:r>
      <w:r w:rsidRPr="003979AD">
        <w:rPr>
          <w:sz w:val="16"/>
        </w:rPr>
        <w:t xml:space="preserve"> </w:t>
      </w:r>
      <w:r w:rsidRPr="003979AD">
        <w:rPr>
          <w:rStyle w:val="StyleBoldUnderline"/>
        </w:rPr>
        <w:t>A "broker download</w:t>
      </w:r>
      <w:r w:rsidRPr="003979AD">
        <w:rPr>
          <w:sz w:val="16"/>
        </w:rPr>
        <w:t xml:space="preserve">" feature </w:t>
      </w:r>
      <w:r w:rsidRPr="003979AD">
        <w:rPr>
          <w:rStyle w:val="StyleBoldUnderline"/>
        </w:rPr>
        <w:t>enables</w:t>
      </w:r>
      <w:r w:rsidRPr="003979AD">
        <w:rPr>
          <w:sz w:val="16"/>
        </w:rPr>
        <w:t xml:space="preserve"> carriers to send shipment details to the </w:t>
      </w:r>
      <w:r w:rsidRPr="003979AD">
        <w:rPr>
          <w:sz w:val="12"/>
        </w:rPr>
        <w:t>¶</w:t>
      </w:r>
      <w:r w:rsidRPr="003979AD">
        <w:rPr>
          <w:sz w:val="16"/>
        </w:rPr>
        <w:t xml:space="preserve"> entry filer’s ABI system. This </w:t>
      </w:r>
      <w:r w:rsidRPr="003979AD">
        <w:rPr>
          <w:rStyle w:val="StyleBoldUnderline"/>
        </w:rPr>
        <w:t>data</w:t>
      </w:r>
      <w:r w:rsidRPr="003979AD">
        <w:rPr>
          <w:sz w:val="16"/>
        </w:rPr>
        <w:t xml:space="preserve"> assists in the reconciliation of manifest and </w:t>
      </w:r>
      <w:r w:rsidRPr="003979AD">
        <w:rPr>
          <w:sz w:val="12"/>
        </w:rPr>
        <w:t>¶</w:t>
      </w:r>
      <w:r w:rsidRPr="003979AD">
        <w:rPr>
          <w:sz w:val="16"/>
        </w:rPr>
        <w:t xml:space="preserve"> entry data, </w:t>
      </w:r>
      <w:r w:rsidRPr="003979AD">
        <w:rPr>
          <w:rStyle w:val="StyleBoldUnderline"/>
        </w:rPr>
        <w:t xml:space="preserve">thereby </w:t>
      </w:r>
      <w:r w:rsidRPr="003979AD">
        <w:rPr>
          <w:rStyle w:val="Emphasis"/>
        </w:rPr>
        <w:t>reducing delays at the border</w:t>
      </w:r>
      <w:r w:rsidRPr="003979AD">
        <w:rPr>
          <w:sz w:val="16"/>
        </w:rPr>
        <w:t xml:space="preserve">. </w:t>
      </w:r>
      <w:r w:rsidRPr="003979AD">
        <w:rPr>
          <w:sz w:val="12"/>
        </w:rPr>
        <w:t>¶</w:t>
      </w:r>
      <w:r w:rsidRPr="003979AD">
        <w:rPr>
          <w:sz w:val="16"/>
        </w:rPr>
        <w:t xml:space="preserve"> </w:t>
      </w:r>
      <w:r w:rsidRPr="003979AD">
        <w:rPr>
          <w:sz w:val="16"/>
        </w:rPr>
        <w:t xml:space="preserve"> Secondary Notify Party capability allows a second party to receive the customs </w:t>
      </w:r>
      <w:r w:rsidRPr="003979AD">
        <w:rPr>
          <w:sz w:val="12"/>
        </w:rPr>
        <w:t>¶</w:t>
      </w:r>
      <w:r w:rsidRPr="003979AD">
        <w:rPr>
          <w:sz w:val="16"/>
        </w:rPr>
        <w:t xml:space="preserve"> status message posted against a shipment. </w:t>
      </w:r>
      <w:r w:rsidRPr="003979AD">
        <w:rPr>
          <w:sz w:val="12"/>
        </w:rPr>
        <w:t>¶</w:t>
      </w:r>
      <w:r w:rsidRPr="003979AD">
        <w:rPr>
          <w:sz w:val="16"/>
        </w:rPr>
        <w:t xml:space="preserve"> b. Truck Carriers </w:t>
      </w:r>
      <w:r w:rsidRPr="003979AD">
        <w:rPr>
          <w:sz w:val="12"/>
        </w:rPr>
        <w:t>¶</w:t>
      </w:r>
      <w:r w:rsidRPr="003979AD">
        <w:rPr>
          <w:sz w:val="16"/>
        </w:rPr>
        <w:t xml:space="preserve"> </w:t>
      </w:r>
      <w:r w:rsidRPr="003979AD">
        <w:rPr>
          <w:sz w:val="16"/>
        </w:rPr>
        <w:t xml:space="preserve"> </w:t>
      </w:r>
      <w:r w:rsidRPr="003979AD">
        <w:rPr>
          <w:rStyle w:val="Emphasis"/>
        </w:rPr>
        <w:t>Expedited processing</w:t>
      </w:r>
      <w:r w:rsidRPr="003979AD">
        <w:rPr>
          <w:sz w:val="16"/>
        </w:rPr>
        <w:t xml:space="preserve">, as </w:t>
      </w:r>
      <w:r w:rsidRPr="003979AD">
        <w:rPr>
          <w:rStyle w:val="StyleBoldUnderline"/>
        </w:rPr>
        <w:t xml:space="preserve">truck manifests are processed approximately 29% </w:t>
      </w:r>
      <w:r w:rsidRPr="003979AD">
        <w:rPr>
          <w:rStyle w:val="StyleBoldUnderline"/>
          <w:sz w:val="12"/>
        </w:rPr>
        <w:t xml:space="preserve">¶ </w:t>
      </w:r>
      <w:r w:rsidRPr="003979AD">
        <w:rPr>
          <w:rStyle w:val="StyleBoldUnderline"/>
        </w:rPr>
        <w:t xml:space="preserve">faster </w:t>
      </w:r>
      <w:r w:rsidRPr="003979AD">
        <w:rPr>
          <w:sz w:val="16"/>
        </w:rPr>
        <w:t xml:space="preserve">than prior to ACE truck manifest. </w:t>
      </w:r>
      <w:r w:rsidRPr="003979AD">
        <w:rPr>
          <w:sz w:val="12"/>
        </w:rPr>
        <w:t>¶</w:t>
      </w:r>
      <w:r w:rsidRPr="003979AD">
        <w:rPr>
          <w:sz w:val="16"/>
        </w:rPr>
        <w:t xml:space="preserve"> </w:t>
      </w:r>
      <w:r w:rsidRPr="003979AD">
        <w:rPr>
          <w:sz w:val="16"/>
        </w:rPr>
        <w:t xml:space="preserve"> Capability to file truck manifests via the ACE Portal free of charge. Trade Benefits from ACE February 2013 Page 12 </w:t>
      </w:r>
      <w:r w:rsidRPr="003979AD">
        <w:rPr>
          <w:sz w:val="12"/>
        </w:rPr>
        <w:t>¶</w:t>
      </w:r>
      <w:r w:rsidRPr="003979AD">
        <w:rPr>
          <w:sz w:val="16"/>
        </w:rPr>
        <w:t xml:space="preserve"> </w:t>
      </w:r>
      <w:r w:rsidRPr="003979AD">
        <w:rPr>
          <w:sz w:val="16"/>
        </w:rPr>
        <w:t xml:space="preserve"> Truck carriers can record and track account details related to drivers, trucks, </w:t>
      </w:r>
      <w:r w:rsidRPr="003979AD">
        <w:rPr>
          <w:sz w:val="12"/>
        </w:rPr>
        <w:t>¶</w:t>
      </w:r>
      <w:r w:rsidRPr="003979AD">
        <w:rPr>
          <w:sz w:val="16"/>
        </w:rPr>
        <w:t xml:space="preserve"> (conveyances), equipment, shippers and consignees via ACE. This eliminates </w:t>
      </w:r>
      <w:r w:rsidRPr="003979AD">
        <w:rPr>
          <w:sz w:val="12"/>
        </w:rPr>
        <w:t>¶</w:t>
      </w:r>
      <w:r w:rsidRPr="003979AD">
        <w:rPr>
          <w:sz w:val="16"/>
        </w:rPr>
        <w:t xml:space="preserve"> the need to repetitively send this data via EDI or re-enter the data on each </w:t>
      </w:r>
      <w:r w:rsidRPr="003979AD">
        <w:rPr>
          <w:sz w:val="12"/>
        </w:rPr>
        <w:t>¶</w:t>
      </w:r>
      <w:r w:rsidRPr="003979AD">
        <w:rPr>
          <w:sz w:val="16"/>
        </w:rPr>
        <w:t xml:space="preserve"> manifest, resulting in reduced errors during submission. </w:t>
      </w:r>
      <w:r w:rsidRPr="003979AD">
        <w:rPr>
          <w:sz w:val="12"/>
        </w:rPr>
        <w:t>¶</w:t>
      </w:r>
      <w:r w:rsidRPr="003979AD">
        <w:rPr>
          <w:sz w:val="16"/>
        </w:rPr>
        <w:t xml:space="preserve"> </w:t>
      </w:r>
      <w:r w:rsidRPr="003979AD">
        <w:rPr>
          <w:sz w:val="16"/>
        </w:rPr>
        <w:t xml:space="preserve"> Capability to request in-bond moves directly from the manifest. Carriers may </w:t>
      </w:r>
      <w:r w:rsidRPr="003979AD">
        <w:rPr>
          <w:sz w:val="12"/>
        </w:rPr>
        <w:t>¶</w:t>
      </w:r>
      <w:r w:rsidRPr="003979AD">
        <w:rPr>
          <w:sz w:val="16"/>
        </w:rPr>
        <w:t xml:space="preserve"> also report the arrival of in-bond freight via ACE when a shipment arrives at its </w:t>
      </w:r>
      <w:r w:rsidRPr="003979AD">
        <w:rPr>
          <w:sz w:val="12"/>
        </w:rPr>
        <w:t>¶</w:t>
      </w:r>
      <w:r w:rsidRPr="003979AD">
        <w:rPr>
          <w:sz w:val="16"/>
        </w:rPr>
        <w:t xml:space="preserve"> U.S. destination. </w:t>
      </w:r>
      <w:r w:rsidRPr="003979AD">
        <w:rPr>
          <w:sz w:val="12"/>
        </w:rPr>
        <w:t>¶</w:t>
      </w:r>
      <w:r w:rsidRPr="003979AD">
        <w:rPr>
          <w:sz w:val="16"/>
        </w:rPr>
        <w:t xml:space="preserve"> </w:t>
      </w:r>
      <w:r w:rsidRPr="003979AD">
        <w:rPr>
          <w:sz w:val="16"/>
        </w:rPr>
        <w:t xml:space="preserve"> Ability to correct a truck manifest via the ACE portal regardless of whether the </w:t>
      </w:r>
      <w:r w:rsidRPr="003979AD">
        <w:rPr>
          <w:sz w:val="12"/>
        </w:rPr>
        <w:t>¶</w:t>
      </w:r>
      <w:r w:rsidRPr="003979AD">
        <w:rPr>
          <w:sz w:val="16"/>
        </w:rPr>
        <w:t xml:space="preserve"> manifest was initially filed via EDI or through the ACE Portal. </w:t>
      </w:r>
      <w:r w:rsidRPr="003979AD">
        <w:rPr>
          <w:sz w:val="12"/>
        </w:rPr>
        <w:t>¶</w:t>
      </w:r>
      <w:r w:rsidRPr="003979AD">
        <w:rPr>
          <w:sz w:val="16"/>
        </w:rPr>
        <w:t xml:space="preserve"> </w:t>
      </w:r>
      <w:r w:rsidRPr="003979AD">
        <w:rPr>
          <w:sz w:val="16"/>
        </w:rPr>
        <w:t xml:space="preserve"> Capability to search the status of a manifest either using “manifest search” or </w:t>
      </w:r>
      <w:r w:rsidRPr="003979AD">
        <w:rPr>
          <w:sz w:val="12"/>
        </w:rPr>
        <w:t>¶</w:t>
      </w:r>
      <w:r w:rsidRPr="003979AD">
        <w:rPr>
          <w:sz w:val="16"/>
        </w:rPr>
        <w:t xml:space="preserve"> “notifications” (this capability is limited to the role of the TAO). </w:t>
      </w:r>
      <w:r w:rsidRPr="003979AD">
        <w:rPr>
          <w:sz w:val="12"/>
        </w:rPr>
        <w:t>¶</w:t>
      </w:r>
      <w:r w:rsidRPr="003979AD">
        <w:rPr>
          <w:sz w:val="16"/>
        </w:rPr>
        <w:t xml:space="preserve"> </w:t>
      </w:r>
      <w:r w:rsidRPr="003979AD">
        <w:rPr>
          <w:sz w:val="16"/>
        </w:rPr>
        <w:t xml:space="preserve"> </w:t>
      </w:r>
      <w:r w:rsidRPr="003979AD">
        <w:rPr>
          <w:rStyle w:val="StyleBoldUnderline"/>
        </w:rPr>
        <w:t>A "broker download" feature enables carriers to send shipment details</w:t>
      </w:r>
      <w:r w:rsidRPr="003979AD">
        <w:rPr>
          <w:sz w:val="16"/>
        </w:rPr>
        <w:t xml:space="preserve"> to the </w:t>
      </w:r>
      <w:r w:rsidRPr="003979AD">
        <w:rPr>
          <w:sz w:val="12"/>
        </w:rPr>
        <w:t>¶</w:t>
      </w:r>
      <w:r w:rsidRPr="003979AD">
        <w:rPr>
          <w:sz w:val="16"/>
        </w:rPr>
        <w:t xml:space="preserve"> entry filer’s Automated Broker Interface system. This data assists in the </w:t>
      </w:r>
      <w:r w:rsidRPr="003979AD">
        <w:rPr>
          <w:sz w:val="12"/>
        </w:rPr>
        <w:t>¶</w:t>
      </w:r>
      <w:r w:rsidRPr="003979AD">
        <w:rPr>
          <w:sz w:val="16"/>
        </w:rPr>
        <w:t xml:space="preserve"> reconciliation of manifest and entry data, thereby</w:t>
      </w:r>
      <w:r w:rsidRPr="003979AD">
        <w:rPr>
          <w:rStyle w:val="StyleBoldUnderline"/>
        </w:rPr>
        <w:t xml:space="preserve"> reducing delays at the border</w:t>
      </w:r>
      <w:r w:rsidRPr="003979AD">
        <w:rPr>
          <w:sz w:val="16"/>
        </w:rPr>
        <w:t xml:space="preserve">. </w:t>
      </w:r>
      <w:r w:rsidRPr="003979AD">
        <w:rPr>
          <w:sz w:val="12"/>
        </w:rPr>
        <w:t>¶</w:t>
      </w:r>
      <w:r w:rsidRPr="003979AD">
        <w:rPr>
          <w:sz w:val="16"/>
        </w:rPr>
        <w:t xml:space="preserve"> </w:t>
      </w:r>
      <w:r w:rsidRPr="003979AD">
        <w:rPr>
          <w:sz w:val="16"/>
        </w:rPr>
        <w:t xml:space="preserve"> Secondary Notify Party capability allows a second party to receive the customs </w:t>
      </w:r>
      <w:r w:rsidRPr="003979AD">
        <w:rPr>
          <w:sz w:val="12"/>
        </w:rPr>
        <w:t>¶</w:t>
      </w:r>
      <w:r w:rsidRPr="003979AD">
        <w:rPr>
          <w:sz w:val="16"/>
        </w:rPr>
        <w:t xml:space="preserve"> status message posted against a shipment</w:t>
      </w:r>
    </w:p>
    <w:p w:rsidR="00355A77" w:rsidRDefault="00355A77" w:rsidP="00355A77">
      <w:pPr>
        <w:pStyle w:val="Heading4"/>
      </w:pPr>
      <w:r>
        <w:t>Modernization is key</w:t>
      </w:r>
    </w:p>
    <w:p w:rsidR="00355A77" w:rsidRPr="009261D1" w:rsidRDefault="00355A77" w:rsidP="00355A77">
      <w:pPr>
        <w:rPr>
          <w:rStyle w:val="StyleStyleBold12pt"/>
          <w:b w:val="0"/>
          <w:sz w:val="18"/>
        </w:rPr>
      </w:pPr>
      <w:r>
        <w:rPr>
          <w:rStyle w:val="StyleStyleBold12pt"/>
        </w:rPr>
        <w:t xml:space="preserve">CWM 12 </w:t>
      </w:r>
      <w:r>
        <w:rPr>
          <w:rStyle w:val="StyleStyleBold12pt"/>
          <w:sz w:val="18"/>
        </w:rPr>
        <w:t xml:space="preserve">(HEARING </w:t>
      </w:r>
      <w:r w:rsidRPr="009261D1">
        <w:rPr>
          <w:rStyle w:val="StyleStyleBold12pt"/>
          <w:sz w:val="12"/>
        </w:rPr>
        <w:t xml:space="preserve">¶ </w:t>
      </w:r>
      <w:r>
        <w:rPr>
          <w:rStyle w:val="StyleStyleBold12pt"/>
          <w:sz w:val="18"/>
        </w:rPr>
        <w:t>BEFORE THE</w:t>
      </w:r>
      <w:r w:rsidRPr="009261D1">
        <w:rPr>
          <w:rStyle w:val="StyleStyleBold12pt"/>
          <w:sz w:val="12"/>
        </w:rPr>
        <w:t xml:space="preserve">¶ </w:t>
      </w:r>
      <w:r>
        <w:rPr>
          <w:rStyle w:val="StyleStyleBold12pt"/>
          <w:sz w:val="18"/>
        </w:rPr>
        <w:t xml:space="preserve">SUBCOMMITTEE ON TRADE </w:t>
      </w:r>
      <w:r w:rsidRPr="009261D1">
        <w:rPr>
          <w:rStyle w:val="StyleStyleBold12pt"/>
          <w:sz w:val="12"/>
        </w:rPr>
        <w:t xml:space="preserve">¶ </w:t>
      </w:r>
      <w:r>
        <w:rPr>
          <w:rStyle w:val="StyleStyleBold12pt"/>
          <w:sz w:val="18"/>
        </w:rPr>
        <w:t>OF THE</w:t>
      </w:r>
      <w:r w:rsidRPr="009261D1">
        <w:rPr>
          <w:rStyle w:val="StyleStyleBold12pt"/>
          <w:sz w:val="12"/>
        </w:rPr>
        <w:t xml:space="preserve">¶ </w:t>
      </w:r>
      <w:r>
        <w:rPr>
          <w:rStyle w:val="StyleStyleBold12pt"/>
          <w:sz w:val="18"/>
        </w:rPr>
        <w:t xml:space="preserve">COMMITTEE ON WAYS AND MEANS </w:t>
      </w:r>
      <w:r w:rsidRPr="009261D1">
        <w:rPr>
          <w:rStyle w:val="StyleStyleBold12pt"/>
          <w:sz w:val="12"/>
        </w:rPr>
        <w:t xml:space="preserve">¶ </w:t>
      </w:r>
      <w:r>
        <w:rPr>
          <w:rStyle w:val="StyleStyleBold12pt"/>
          <w:sz w:val="18"/>
        </w:rPr>
        <w:t xml:space="preserve">U.S. HOUSE OF REPRESENTATIVES, “Supporting Economic Growth And Job </w:t>
      </w:r>
      <w:r w:rsidRPr="009261D1">
        <w:rPr>
          <w:rStyle w:val="StyleStyleBold12pt"/>
          <w:sz w:val="12"/>
        </w:rPr>
        <w:t xml:space="preserve">¶ </w:t>
      </w:r>
      <w:r>
        <w:rPr>
          <w:rStyle w:val="StyleStyleBold12pt"/>
          <w:sz w:val="18"/>
        </w:rPr>
        <w:t xml:space="preserve">Creation Through Customs Trade </w:t>
      </w:r>
      <w:r w:rsidRPr="009261D1">
        <w:rPr>
          <w:rStyle w:val="StyleStyleBold12pt"/>
          <w:sz w:val="12"/>
        </w:rPr>
        <w:t xml:space="preserve">¶ </w:t>
      </w:r>
      <w:r>
        <w:rPr>
          <w:rStyle w:val="StyleStyleBold12pt"/>
          <w:sz w:val="18"/>
        </w:rPr>
        <w:t xml:space="preserve">Modernization, </w:t>
      </w:r>
      <w:r w:rsidRPr="009261D1">
        <w:rPr>
          <w:rStyle w:val="StyleStyleBold12pt"/>
          <w:sz w:val="12"/>
        </w:rPr>
        <w:t xml:space="preserve">¶ </w:t>
      </w:r>
      <w:r>
        <w:rPr>
          <w:rStyle w:val="StyleStyleBold12pt"/>
          <w:sz w:val="18"/>
        </w:rPr>
        <w:lastRenderedPageBreak/>
        <w:t>Facilitation, And Enforcement” &lt;http://www.gpo.gov/fdsys/pkg/CHRG-112hhrg80260/pdf/CHRG-112hhrg80260.pdf&gt; 5-17-12)</w:t>
      </w:r>
    </w:p>
    <w:p w:rsidR="00355A77" w:rsidRPr="008B03F7" w:rsidRDefault="00355A77" w:rsidP="00355A77">
      <w:pPr>
        <w:rPr>
          <w:sz w:val="16"/>
        </w:rPr>
      </w:pPr>
      <w:r w:rsidRPr="008B03F7">
        <w:rPr>
          <w:sz w:val="16"/>
        </w:rPr>
        <w:t xml:space="preserve">In fiscal year 2011, </w:t>
      </w:r>
      <w:r w:rsidRPr="00F92951">
        <w:rPr>
          <w:rStyle w:val="StyleBoldUnderline"/>
        </w:rPr>
        <w:t xml:space="preserve">CBP processed nearly $2.3 trillion in trade. </w:t>
      </w:r>
      <w:r w:rsidRPr="008B03F7">
        <w:rPr>
          <w:rStyle w:val="StyleBoldUnderline"/>
          <w:sz w:val="12"/>
        </w:rPr>
        <w:t xml:space="preserve">¶ </w:t>
      </w:r>
      <w:r w:rsidRPr="00F92951">
        <w:rPr>
          <w:rStyle w:val="StyleBoldUnderline"/>
        </w:rPr>
        <w:t>We operate at 329 ports of entry</w:t>
      </w:r>
      <w:r w:rsidRPr="008B03F7">
        <w:rPr>
          <w:sz w:val="16"/>
        </w:rPr>
        <w:t xml:space="preserve"> and process over 100 million cars, </w:t>
      </w:r>
      <w:r w:rsidRPr="008B03F7">
        <w:rPr>
          <w:sz w:val="12"/>
        </w:rPr>
        <w:t>¶</w:t>
      </w:r>
      <w:r w:rsidRPr="008B03F7">
        <w:rPr>
          <w:sz w:val="16"/>
        </w:rPr>
        <w:t xml:space="preserve"> buses, trucks, trains, vessels, and aircraft arriving at our ports of </w:t>
      </w:r>
      <w:r w:rsidRPr="008B03F7">
        <w:rPr>
          <w:sz w:val="12"/>
        </w:rPr>
        <w:t>¶</w:t>
      </w:r>
      <w:r w:rsidRPr="008B03F7">
        <w:rPr>
          <w:sz w:val="16"/>
        </w:rPr>
        <w:t xml:space="preserve"> entry every year. We move more than 28 million commercial shipments arriving via air, sea, and land, 250 million more arriving in </w:t>
      </w:r>
      <w:r w:rsidRPr="008B03F7">
        <w:rPr>
          <w:sz w:val="12"/>
        </w:rPr>
        <w:t>¶</w:t>
      </w:r>
      <w:r w:rsidRPr="008B03F7">
        <w:rPr>
          <w:sz w:val="16"/>
        </w:rPr>
        <w:t xml:space="preserve"> small parcels via express carriers and mail. </w:t>
      </w:r>
      <w:r w:rsidRPr="008B03F7">
        <w:rPr>
          <w:sz w:val="12"/>
        </w:rPr>
        <w:t>¶</w:t>
      </w:r>
      <w:r w:rsidRPr="008B03F7">
        <w:rPr>
          <w:sz w:val="16"/>
        </w:rPr>
        <w:t xml:space="preserve"> </w:t>
      </w:r>
      <w:r w:rsidRPr="00F92951">
        <w:rPr>
          <w:rStyle w:val="StyleBoldUnderline"/>
        </w:rPr>
        <w:t>With such a large and growing volume of goods and people crossing our borders, CBP must perform its responsibilities efficiently</w:t>
      </w:r>
      <w:r w:rsidRPr="008B03F7">
        <w:rPr>
          <w:sz w:val="16"/>
        </w:rPr>
        <w:t xml:space="preserve"> </w:t>
      </w:r>
      <w:r w:rsidRPr="00F92951">
        <w:rPr>
          <w:rStyle w:val="StyleBoldUnderline"/>
        </w:rPr>
        <w:t xml:space="preserve">to </w:t>
      </w:r>
      <w:r w:rsidRPr="008B03F7">
        <w:rPr>
          <w:rStyle w:val="StyleBoldUnderline"/>
          <w:sz w:val="12"/>
        </w:rPr>
        <w:t xml:space="preserve">¶ </w:t>
      </w:r>
      <w:r w:rsidRPr="00F92951">
        <w:rPr>
          <w:rStyle w:val="StyleBoldUnderline"/>
        </w:rPr>
        <w:t>avoid delay</w:t>
      </w:r>
      <w:r w:rsidRPr="008B03F7">
        <w:rPr>
          <w:sz w:val="16"/>
        </w:rPr>
        <w:t xml:space="preserve">ing shipments </w:t>
      </w:r>
      <w:r w:rsidRPr="00F92951">
        <w:rPr>
          <w:rStyle w:val="StyleBoldUnderline"/>
        </w:rPr>
        <w:t>or increasing costs and causing inefficiencies for U.S. businesses</w:t>
      </w:r>
      <w:r w:rsidRPr="008B03F7">
        <w:rPr>
          <w:sz w:val="16"/>
        </w:rPr>
        <w:t xml:space="preserve">. </w:t>
      </w:r>
      <w:r w:rsidRPr="00F92951">
        <w:rPr>
          <w:rStyle w:val="StyleBoldUnderline"/>
        </w:rPr>
        <w:t>It is essential that we stay agile in modernizing our processes and methodologies</w:t>
      </w:r>
      <w:r w:rsidRPr="008B03F7">
        <w:rPr>
          <w:sz w:val="16"/>
        </w:rPr>
        <w:t xml:space="preserve">, </w:t>
      </w:r>
      <w:r w:rsidRPr="00F92951">
        <w:rPr>
          <w:rStyle w:val="StyleBoldUnderline"/>
        </w:rPr>
        <w:t xml:space="preserve">especially as we face </w:t>
      </w:r>
      <w:r w:rsidRPr="008B03F7">
        <w:rPr>
          <w:sz w:val="16"/>
        </w:rPr>
        <w:t xml:space="preserve">a </w:t>
      </w:r>
      <w:r w:rsidRPr="008B03F7">
        <w:rPr>
          <w:sz w:val="12"/>
        </w:rPr>
        <w:t>¶</w:t>
      </w:r>
      <w:r w:rsidRPr="008B03F7">
        <w:rPr>
          <w:sz w:val="16"/>
        </w:rPr>
        <w:t xml:space="preserve"> world of </w:t>
      </w:r>
      <w:r w:rsidRPr="00F92951">
        <w:rPr>
          <w:rStyle w:val="StyleBoldUnderline"/>
        </w:rPr>
        <w:t>increased trade volumes</w:t>
      </w:r>
      <w:r w:rsidRPr="008B03F7">
        <w:rPr>
          <w:sz w:val="16"/>
        </w:rPr>
        <w:t xml:space="preserve"> </w:t>
      </w:r>
      <w:r w:rsidRPr="00F92951">
        <w:rPr>
          <w:rStyle w:val="StyleBoldUnderline"/>
        </w:rPr>
        <w:t>and</w:t>
      </w:r>
      <w:r w:rsidRPr="008B03F7">
        <w:rPr>
          <w:sz w:val="16"/>
        </w:rPr>
        <w:t xml:space="preserve"> the </w:t>
      </w:r>
      <w:r w:rsidRPr="00F92951">
        <w:rPr>
          <w:rStyle w:val="StyleBoldUnderline"/>
        </w:rPr>
        <w:t xml:space="preserve">rapidly escalating complexity of </w:t>
      </w:r>
      <w:r w:rsidRPr="008B03F7">
        <w:rPr>
          <w:sz w:val="16"/>
        </w:rPr>
        <w:t>modern</w:t>
      </w:r>
      <w:r w:rsidRPr="00F92951">
        <w:rPr>
          <w:rStyle w:val="StyleBoldUnderline"/>
        </w:rPr>
        <w:t xml:space="preserve"> trade</w:t>
      </w:r>
      <w:r w:rsidRPr="008B03F7">
        <w:rPr>
          <w:sz w:val="16"/>
        </w:rPr>
        <w:t>.</w:t>
      </w:r>
    </w:p>
    <w:p w:rsidR="00355A77" w:rsidRDefault="00355A77" w:rsidP="00355A77">
      <w:pPr>
        <w:pStyle w:val="Heading4"/>
      </w:pPr>
      <w:r>
        <w:t>ACE modernization is key to efficiency</w:t>
      </w:r>
    </w:p>
    <w:p w:rsidR="00355A77" w:rsidRPr="009261D1" w:rsidRDefault="00355A77" w:rsidP="00355A77">
      <w:pPr>
        <w:rPr>
          <w:rStyle w:val="StyleStyleBold12pt"/>
          <w:b w:val="0"/>
          <w:sz w:val="18"/>
        </w:rPr>
      </w:pPr>
      <w:r>
        <w:rPr>
          <w:rStyle w:val="StyleStyleBold12pt"/>
        </w:rPr>
        <w:t xml:space="preserve">CWM 12 </w:t>
      </w:r>
      <w:r>
        <w:rPr>
          <w:rStyle w:val="StyleStyleBold12pt"/>
          <w:sz w:val="18"/>
        </w:rPr>
        <w:t xml:space="preserve">(HEARING </w:t>
      </w:r>
      <w:r w:rsidRPr="009261D1">
        <w:rPr>
          <w:rStyle w:val="StyleStyleBold12pt"/>
          <w:sz w:val="12"/>
        </w:rPr>
        <w:t xml:space="preserve">¶ </w:t>
      </w:r>
      <w:r>
        <w:rPr>
          <w:rStyle w:val="StyleStyleBold12pt"/>
          <w:sz w:val="18"/>
        </w:rPr>
        <w:t>BEFORE THE</w:t>
      </w:r>
      <w:r w:rsidRPr="009261D1">
        <w:rPr>
          <w:rStyle w:val="StyleStyleBold12pt"/>
          <w:sz w:val="12"/>
        </w:rPr>
        <w:t xml:space="preserve">¶ </w:t>
      </w:r>
      <w:r>
        <w:rPr>
          <w:rStyle w:val="StyleStyleBold12pt"/>
          <w:sz w:val="18"/>
        </w:rPr>
        <w:t xml:space="preserve">SUBCOMMITTEE ON TRADE </w:t>
      </w:r>
      <w:r w:rsidRPr="009261D1">
        <w:rPr>
          <w:rStyle w:val="StyleStyleBold12pt"/>
          <w:sz w:val="12"/>
        </w:rPr>
        <w:t xml:space="preserve">¶ </w:t>
      </w:r>
      <w:r>
        <w:rPr>
          <w:rStyle w:val="StyleStyleBold12pt"/>
          <w:sz w:val="18"/>
        </w:rPr>
        <w:t>OF THE</w:t>
      </w:r>
      <w:r w:rsidRPr="009261D1">
        <w:rPr>
          <w:rStyle w:val="StyleStyleBold12pt"/>
          <w:sz w:val="12"/>
        </w:rPr>
        <w:t xml:space="preserve">¶ </w:t>
      </w:r>
      <w:r>
        <w:rPr>
          <w:rStyle w:val="StyleStyleBold12pt"/>
          <w:sz w:val="18"/>
        </w:rPr>
        <w:t xml:space="preserve">COMMITTEE ON WAYS AND MEANS </w:t>
      </w:r>
      <w:r w:rsidRPr="009261D1">
        <w:rPr>
          <w:rStyle w:val="StyleStyleBold12pt"/>
          <w:sz w:val="12"/>
        </w:rPr>
        <w:t xml:space="preserve">¶ </w:t>
      </w:r>
      <w:r>
        <w:rPr>
          <w:rStyle w:val="StyleStyleBold12pt"/>
          <w:sz w:val="18"/>
        </w:rPr>
        <w:t xml:space="preserve">U.S. HOUSE OF REPRESENTATIVES, “Supporting Economic Growth And Job </w:t>
      </w:r>
      <w:r w:rsidRPr="009261D1">
        <w:rPr>
          <w:rStyle w:val="StyleStyleBold12pt"/>
          <w:sz w:val="12"/>
        </w:rPr>
        <w:t xml:space="preserve">¶ </w:t>
      </w:r>
      <w:r>
        <w:rPr>
          <w:rStyle w:val="StyleStyleBold12pt"/>
          <w:sz w:val="18"/>
        </w:rPr>
        <w:t xml:space="preserve">Creation Through Customs Trade </w:t>
      </w:r>
      <w:r w:rsidRPr="009261D1">
        <w:rPr>
          <w:rStyle w:val="StyleStyleBold12pt"/>
          <w:sz w:val="12"/>
        </w:rPr>
        <w:t xml:space="preserve">¶ </w:t>
      </w:r>
      <w:r>
        <w:rPr>
          <w:rStyle w:val="StyleStyleBold12pt"/>
          <w:sz w:val="18"/>
        </w:rPr>
        <w:t xml:space="preserve">Modernization, </w:t>
      </w:r>
      <w:r w:rsidRPr="009261D1">
        <w:rPr>
          <w:rStyle w:val="StyleStyleBold12pt"/>
          <w:sz w:val="12"/>
        </w:rPr>
        <w:t xml:space="preserve">¶ </w:t>
      </w:r>
      <w:r>
        <w:rPr>
          <w:rStyle w:val="StyleStyleBold12pt"/>
          <w:sz w:val="18"/>
        </w:rPr>
        <w:t>Facilitation, And Enforcement” &lt;http://www.gpo.gov/fdsys/pkg/CHRG-112hhrg80260/pdf/CHRG-112hhrg80260.pdf&gt; 5-17-12)</w:t>
      </w:r>
    </w:p>
    <w:p w:rsidR="00355A77" w:rsidRDefault="00355A77" w:rsidP="00355A77">
      <w:pPr>
        <w:rPr>
          <w:sz w:val="16"/>
        </w:rPr>
      </w:pPr>
      <w:r w:rsidRPr="00B25BA8">
        <w:rPr>
          <w:sz w:val="16"/>
        </w:rPr>
        <w:t xml:space="preserve">Modernizing: </w:t>
      </w:r>
      <w:r w:rsidRPr="00B25BA8">
        <w:rPr>
          <w:rStyle w:val="StyleBoldUnderline"/>
        </w:rPr>
        <w:t>Modernizing</w:t>
      </w:r>
      <w:r w:rsidRPr="00B25BA8">
        <w:rPr>
          <w:sz w:val="16"/>
        </w:rPr>
        <w:t xml:space="preserve"> </w:t>
      </w:r>
      <w:r w:rsidRPr="00B25BA8">
        <w:rPr>
          <w:rStyle w:val="StyleBoldUnderline"/>
        </w:rPr>
        <w:t xml:space="preserve">CBP’s Automated Commercial Environment </w:t>
      </w:r>
      <w:r w:rsidRPr="00B25BA8">
        <w:rPr>
          <w:rStyle w:val="StyleBoldUnderline"/>
          <w:sz w:val="12"/>
        </w:rPr>
        <w:t xml:space="preserve">¶ </w:t>
      </w:r>
      <w:r w:rsidRPr="00B25BA8">
        <w:rPr>
          <w:rStyle w:val="StyleBoldUnderline"/>
        </w:rPr>
        <w:t xml:space="preserve">(ACE) is critical to supporting the increase in </w:t>
      </w:r>
      <w:r w:rsidRPr="00B25BA8">
        <w:rPr>
          <w:sz w:val="16"/>
        </w:rPr>
        <w:t xml:space="preserve">import </w:t>
      </w:r>
      <w:r w:rsidRPr="00B25BA8">
        <w:rPr>
          <w:rStyle w:val="StyleBoldUnderline"/>
        </w:rPr>
        <w:t>volume and the</w:t>
      </w:r>
      <w:r w:rsidRPr="00B25BA8">
        <w:rPr>
          <w:sz w:val="16"/>
        </w:rPr>
        <w:t xml:space="preserve"> successful</w:t>
      </w:r>
      <w:r w:rsidRPr="00B25BA8">
        <w:rPr>
          <w:rStyle w:val="StyleBoldUnderline"/>
        </w:rPr>
        <w:t xml:space="preserve"> pre-screening of cargo. </w:t>
      </w:r>
      <w:r w:rsidRPr="00B25BA8">
        <w:rPr>
          <w:sz w:val="16"/>
        </w:rPr>
        <w:t xml:space="preserve">Complementing ACE is the International </w:t>
      </w:r>
      <w:r w:rsidRPr="00B25BA8">
        <w:rPr>
          <w:sz w:val="12"/>
        </w:rPr>
        <w:t>¶</w:t>
      </w:r>
      <w:r w:rsidRPr="00B25BA8">
        <w:rPr>
          <w:sz w:val="16"/>
        </w:rPr>
        <w:t xml:space="preserve"> Trade Data System (ITDS), the window through which 48 government agencies with border responsibilities must function electronically and seamlessly. </w:t>
      </w:r>
      <w:r w:rsidRPr="00B25BA8">
        <w:rPr>
          <w:sz w:val="12"/>
        </w:rPr>
        <w:t>¶</w:t>
      </w:r>
      <w:r w:rsidRPr="00B25BA8">
        <w:rPr>
          <w:sz w:val="16"/>
        </w:rPr>
        <w:t xml:space="preserve"> Together, </w:t>
      </w:r>
      <w:r w:rsidRPr="00B25BA8">
        <w:rPr>
          <w:rStyle w:val="StyleBoldUnderline"/>
        </w:rPr>
        <w:t xml:space="preserve">these systems will allow CBP and other agencies to process goods </w:t>
      </w:r>
      <w:r w:rsidRPr="00B25BA8">
        <w:rPr>
          <w:rStyle w:val="StyleBoldUnderline"/>
          <w:sz w:val="12"/>
        </w:rPr>
        <w:t xml:space="preserve">¶ </w:t>
      </w:r>
      <w:r w:rsidRPr="00B25BA8">
        <w:rPr>
          <w:rStyle w:val="StyleBoldUnderline"/>
        </w:rPr>
        <w:t>more quickly and cost effectively</w:t>
      </w:r>
      <w:r w:rsidRPr="00B25BA8">
        <w:rPr>
          <w:sz w:val="16"/>
        </w:rPr>
        <w:t xml:space="preserve">, as well as collect and use trade data. The </w:t>
      </w:r>
      <w:r w:rsidRPr="00B25BA8">
        <w:rPr>
          <w:sz w:val="12"/>
        </w:rPr>
        <w:t>¶</w:t>
      </w:r>
      <w:r w:rsidRPr="00B25BA8">
        <w:rPr>
          <w:sz w:val="16"/>
        </w:rPr>
        <w:t xml:space="preserve"> hearing will focus on what is needed to process all agency requirements at </w:t>
      </w:r>
      <w:r w:rsidRPr="00B25BA8">
        <w:rPr>
          <w:sz w:val="12"/>
        </w:rPr>
        <w:t>¶</w:t>
      </w:r>
      <w:r w:rsidRPr="00B25BA8">
        <w:rPr>
          <w:sz w:val="16"/>
        </w:rPr>
        <w:t xml:space="preserve"> the border in the face of the ever-increasing volume of imports. </w:t>
      </w:r>
    </w:p>
    <w:p w:rsidR="008171F5" w:rsidRDefault="008171F5" w:rsidP="008171F5"/>
    <w:p w:rsidR="008171F5" w:rsidRDefault="008171F5" w:rsidP="008171F5">
      <w:pPr>
        <w:pStyle w:val="Heading4"/>
      </w:pPr>
      <w:r>
        <w:t>ACE would enhance border efficiency and security by creating a “single window” for all data</w:t>
      </w:r>
    </w:p>
    <w:p w:rsidR="008171F5" w:rsidRPr="009C5AF3" w:rsidRDefault="008171F5" w:rsidP="008171F5">
      <w:r>
        <w:t xml:space="preserve">SOUTHWEST </w:t>
      </w:r>
      <w:r w:rsidRPr="009C5AF3">
        <w:rPr>
          <w:rStyle w:val="StyleStyleBold12pt"/>
        </w:rPr>
        <w:t>BORDER TASK FORCE</w:t>
      </w:r>
      <w:r>
        <w:t xml:space="preserve"> </w:t>
      </w:r>
      <w:r w:rsidRPr="00B44F80">
        <w:t>HOMELAND SECURITY ADVISORY COUNCIL</w:t>
      </w:r>
      <w:r>
        <w:t xml:space="preserve"> </w:t>
      </w:r>
      <w:r w:rsidRPr="009C5AF3">
        <w:rPr>
          <w:rStyle w:val="StyleStyleBold12pt"/>
        </w:rPr>
        <w:t>FALL-11</w:t>
      </w:r>
      <w:r w:rsidRPr="009C5AF3">
        <w:t xml:space="preserve"> (</w:t>
      </w:r>
      <w:hyperlink r:id="rId112" w:history="1">
        <w:r w:rsidRPr="005C4FC3">
          <w:rPr>
            <w:rStyle w:val="Hyperlink"/>
          </w:rPr>
          <w:t>http://www.dhs.gov/xlibrary/assets/hsac-southwest-border-task-force.pdf</w:t>
        </w:r>
      </w:hyperlink>
      <w:r>
        <w:t>)</w:t>
      </w:r>
    </w:p>
    <w:p w:rsidR="008171F5" w:rsidRDefault="008171F5" w:rsidP="008171F5"/>
    <w:p w:rsidR="008171F5" w:rsidRDefault="008171F5" w:rsidP="008171F5">
      <w:pPr>
        <w:rPr>
          <w:rStyle w:val="StyleBoldUnderline"/>
        </w:rPr>
      </w:pPr>
      <w:r w:rsidRPr="00452EC4">
        <w:rPr>
          <w:rStyle w:val="StyleBoldUnderline"/>
        </w:rPr>
        <w:t>The Automated Commercial Environment (</w:t>
      </w:r>
      <w:r w:rsidRPr="00216E63">
        <w:rPr>
          <w:rStyle w:val="StyleBoldUnderline"/>
        </w:rPr>
        <w:t>ACE) is the United States’ commercial trade ¶ processing system designed to automate border processing, to enhance border security ¶ and foster our Nation's economic security through lawful international trade and travel. ¶ ACE</w:t>
      </w:r>
      <w:r w:rsidRPr="00216E63">
        <w:t xml:space="preserve"> will</w:t>
      </w:r>
      <w:r>
        <w:t xml:space="preserve"> eventually </w:t>
      </w:r>
      <w:r w:rsidRPr="00452EC4">
        <w:rPr>
          <w:rStyle w:val="StyleBoldUnderline"/>
        </w:rPr>
        <w:t xml:space="preserve">replace </w:t>
      </w:r>
      <w:r w:rsidRPr="00216E63">
        <w:t>the current import processing system for U.S. Customs and ¶ Border Protection</w:t>
      </w:r>
      <w:r w:rsidRPr="00452EC4">
        <w:rPr>
          <w:rStyle w:val="StyleBoldUnderline"/>
        </w:rPr>
        <w:t xml:space="preserve"> </w:t>
      </w:r>
      <w:r>
        <w:t>(CBP), the Automated Commercial System (</w:t>
      </w:r>
      <w:r w:rsidRPr="00216E63">
        <w:rPr>
          <w:rStyle w:val="StyleBoldUnderline"/>
        </w:rPr>
        <w:t>ACS</w:t>
      </w:r>
      <w:r>
        <w:t xml:space="preserve">).29 The International </w:t>
      </w:r>
      <w:r w:rsidRPr="001753C2">
        <w:rPr>
          <w:sz w:val="12"/>
        </w:rPr>
        <w:t xml:space="preserve">¶ </w:t>
      </w:r>
      <w:r>
        <w:t>Trade Data System (</w:t>
      </w:r>
      <w:r w:rsidRPr="00452EC4">
        <w:rPr>
          <w:rStyle w:val="StyleBoldUnderline"/>
        </w:rPr>
        <w:t>ITDS</w:t>
      </w:r>
      <w:r>
        <w:t xml:space="preserve">) </w:t>
      </w:r>
      <w:r w:rsidRPr="00452EC4">
        <w:rPr>
          <w:rStyle w:val="StyleBoldUnderline"/>
        </w:rPr>
        <w:t>facilitates inter-agency participation in ACE as the “single ¶ window” for all data required by U.S. government agencies for imports and exports.</w:t>
      </w:r>
      <w:r w:rsidRPr="001753C2">
        <w:rPr>
          <w:sz w:val="12"/>
        </w:rPr>
        <w:t xml:space="preserve">¶ </w:t>
      </w:r>
      <w:r>
        <w:t>30</w:t>
      </w:r>
      <w:r w:rsidRPr="001753C2">
        <w:rPr>
          <w:sz w:val="12"/>
        </w:rPr>
        <w:t xml:space="preserve">¶ </w:t>
      </w:r>
      <w:r>
        <w:t xml:space="preserve">Previously, the Office of Management and Budget issued direction to Heads of agencies </w:t>
      </w:r>
      <w:r w:rsidRPr="001753C2">
        <w:rPr>
          <w:sz w:val="12"/>
        </w:rPr>
        <w:t xml:space="preserve">¶ </w:t>
      </w:r>
      <w:r>
        <w:t xml:space="preserve">that they needed to support this “single window”, government-wide approach and that </w:t>
      </w:r>
      <w:r w:rsidRPr="001753C2">
        <w:rPr>
          <w:sz w:val="12"/>
        </w:rPr>
        <w:t xml:space="preserve">¶ </w:t>
      </w:r>
      <w:r>
        <w:t xml:space="preserve">budgets would not be individually authorized for agency specific systems. </w:t>
      </w:r>
      <w:r w:rsidRPr="001753C2">
        <w:rPr>
          <w:sz w:val="12"/>
        </w:rPr>
        <w:t xml:space="preserve">¶ </w:t>
      </w:r>
      <w:r w:rsidRPr="00452EC4">
        <w:rPr>
          <w:rStyle w:val="StyleBoldUnderline"/>
        </w:rPr>
        <w:t xml:space="preserve">The June 2011 U.S. Chamber of Commerce report noted that the funding for </w:t>
      </w:r>
      <w:r w:rsidRPr="00452EC4">
        <w:t>the ¶ Automated Commercial Environment (</w:t>
      </w:r>
      <w:r w:rsidRPr="00452EC4">
        <w:rPr>
          <w:rStyle w:val="StyleBoldUnderline"/>
        </w:rPr>
        <w:t>ACE</w:t>
      </w:r>
      <w:r w:rsidRPr="00452EC4">
        <w:t xml:space="preserve">) </w:t>
      </w:r>
      <w:r w:rsidRPr="00452EC4">
        <w:rPr>
          <w:rStyle w:val="StyleBoldUnderline"/>
        </w:rPr>
        <w:t>has steadily declined over the years, making ¶ companies operate in two different systems. The report also noted that lack of progress ¶ on</w:t>
      </w:r>
      <w:r>
        <w:t xml:space="preserve"> the International Trade Data System (</w:t>
      </w:r>
      <w:r w:rsidRPr="00452EC4">
        <w:rPr>
          <w:rStyle w:val="StyleBoldUnderline"/>
        </w:rPr>
        <w:t>ITDS</w:t>
      </w:r>
      <w:r>
        <w:t xml:space="preserve">) has </w:t>
      </w:r>
      <w:r w:rsidRPr="00452EC4">
        <w:rPr>
          <w:rStyle w:val="StyleBoldUnderline"/>
        </w:rPr>
        <w:t>forced companies to “enter repetitive ¶ data to each government agency involved.”31 The Chamber of Commerce report ¶ recommended that “our goal in the next three years should be the retirement of the U.S. ¶ Automated Commercial System and the full use of ACE by the entire trade community.” ¶ The report also supported further efforts to simplify the data entry process for shippers.32¶ Recommendation</w:t>
      </w:r>
      <w:r>
        <w:t xml:space="preserve"> 16: CBP should take the lead with other relevant federal agencies in </w:t>
      </w:r>
      <w:r w:rsidRPr="001753C2">
        <w:rPr>
          <w:sz w:val="12"/>
        </w:rPr>
        <w:t xml:space="preserve">¶ </w:t>
      </w:r>
      <w:r>
        <w:t>adopting best practices related to border inspections, including:</w:t>
      </w:r>
      <w:r w:rsidRPr="001753C2">
        <w:rPr>
          <w:sz w:val="12"/>
        </w:rPr>
        <w:t xml:space="preserve">¶ </w:t>
      </w:r>
      <w:r>
        <w:t xml:space="preserve">a) The use of automated risk management, similar to that established by CBP at the </w:t>
      </w:r>
      <w:r w:rsidRPr="001753C2">
        <w:rPr>
          <w:sz w:val="12"/>
        </w:rPr>
        <w:t xml:space="preserve">¶ </w:t>
      </w:r>
      <w:r>
        <w:t xml:space="preserve">National Targeting Center, to determine what cargo warrants inspection and what </w:t>
      </w:r>
      <w:r w:rsidRPr="001753C2">
        <w:rPr>
          <w:sz w:val="12"/>
        </w:rPr>
        <w:t xml:space="preserve">¶ </w:t>
      </w:r>
      <w:r>
        <w:t xml:space="preserve">does not. </w:t>
      </w:r>
      <w:r w:rsidRPr="001753C2">
        <w:rPr>
          <w:sz w:val="12"/>
        </w:rPr>
        <w:t xml:space="preserve">¶ </w:t>
      </w:r>
      <w:r>
        <w:t xml:space="preserve">b) CBP and all other USG agencies referred to above shall as expeditiously as </w:t>
      </w:r>
      <w:r w:rsidRPr="001753C2">
        <w:rPr>
          <w:sz w:val="12"/>
        </w:rPr>
        <w:t xml:space="preserve">¶ </w:t>
      </w:r>
      <w:r>
        <w:t xml:space="preserve">possible establish an </w:t>
      </w:r>
      <w:r>
        <w:lastRenderedPageBreak/>
        <w:t>automated release process.</w:t>
      </w:r>
      <w:r w:rsidRPr="001753C2">
        <w:rPr>
          <w:sz w:val="12"/>
        </w:rPr>
        <w:t xml:space="preserve">¶ </w:t>
      </w:r>
      <w:r>
        <w:t xml:space="preserve">c) CBP and all other USG agencies referred to above will move expeditiously to </w:t>
      </w:r>
      <w:r w:rsidRPr="001753C2">
        <w:rPr>
          <w:sz w:val="12"/>
        </w:rPr>
        <w:t xml:space="preserve">¶ </w:t>
      </w:r>
      <w:r>
        <w:t xml:space="preserve">establish a “single window” for importers, exporters, and customs brokers to </w:t>
      </w:r>
      <w:r w:rsidRPr="001753C2">
        <w:rPr>
          <w:sz w:val="12"/>
        </w:rPr>
        <w:t xml:space="preserve">¶ </w:t>
      </w:r>
      <w:r>
        <w:t xml:space="preserve">provide any and all data elements for imports and exports required by USG </w:t>
      </w:r>
      <w:r w:rsidRPr="001753C2">
        <w:rPr>
          <w:sz w:val="12"/>
        </w:rPr>
        <w:t xml:space="preserve">¶ </w:t>
      </w:r>
      <w:r>
        <w:t>agencies. The Automated Commercial Environment (</w:t>
      </w:r>
      <w:r w:rsidRPr="00452EC4">
        <w:rPr>
          <w:rStyle w:val="StyleBoldUnderline"/>
        </w:rPr>
        <w:t>ACE</w:t>
      </w:r>
      <w:r>
        <w:t xml:space="preserve">)/International Trade </w:t>
      </w:r>
      <w:r w:rsidRPr="001753C2">
        <w:rPr>
          <w:sz w:val="12"/>
        </w:rPr>
        <w:t xml:space="preserve">¶ </w:t>
      </w:r>
      <w:r>
        <w:t>Data System33 (</w:t>
      </w:r>
      <w:r w:rsidRPr="00452EC4">
        <w:rPr>
          <w:rStyle w:val="StyleBoldUnderline"/>
        </w:rPr>
        <w:t>ITDS</w:t>
      </w:r>
      <w:r>
        <w:t xml:space="preserve">) </w:t>
      </w:r>
      <w:r w:rsidRPr="00452EC4">
        <w:rPr>
          <w:rStyle w:val="StyleBoldUnderline"/>
        </w:rPr>
        <w:t>should provide the platform for the “single window”.</w:t>
      </w:r>
      <w:r>
        <w:t xml:space="preserve"> By a </w:t>
      </w:r>
      <w:r w:rsidRPr="001753C2">
        <w:rPr>
          <w:sz w:val="12"/>
        </w:rPr>
        <w:t xml:space="preserve">¶ </w:t>
      </w:r>
      <w:r>
        <w:t xml:space="preserve">certain date, </w:t>
      </w:r>
      <w:r w:rsidRPr="00452EC4">
        <w:rPr>
          <w:rStyle w:val="StyleBoldUnderline"/>
        </w:rPr>
        <w:t>there should be only one USG portal or collection point for all ¶ electronic data elements relating to imports and exports, eliminating the multiple ¶ portals of different USG agencies which presently exists. Given the current ¶ budget situation facing government today, this smarter approach to government ¶ spending makes not only good fiscal sense, but will provide for more efficiency at ¶ the borders and for the U.S. private sector involved in international trade.</w:t>
      </w:r>
    </w:p>
    <w:p w:rsidR="008171F5" w:rsidRPr="00750E12" w:rsidRDefault="008171F5" w:rsidP="00355A77"/>
    <w:p w:rsidR="00355A77" w:rsidRDefault="00355A77" w:rsidP="00355A77"/>
    <w:p w:rsidR="00355A77" w:rsidRPr="00FF3AE8" w:rsidRDefault="00355A77" w:rsidP="00355A77">
      <w:pPr>
        <w:rPr>
          <w:rStyle w:val="StyleStyleBold12pt"/>
          <w:b w:val="0"/>
          <w:sz w:val="20"/>
        </w:rPr>
      </w:pPr>
      <w:r>
        <w:rPr>
          <w:rStyle w:val="StyleStyleBold12pt"/>
        </w:rPr>
        <w:t xml:space="preserve">Nementh ’13 </w:t>
      </w:r>
      <w:r>
        <w:rPr>
          <w:rStyle w:val="StyleStyleBold12pt"/>
          <w:b w:val="0"/>
          <w:sz w:val="20"/>
        </w:rPr>
        <w:t xml:space="preserve">[February 25, 2013. Charles P. Nemeth is a recognized expert in homeland security and a leader in homeland security education. “Homeland Security: An Introduction to Principles and Practice” p. 387] </w:t>
      </w:r>
    </w:p>
    <w:p w:rsidR="00355A77" w:rsidRDefault="00355A77" w:rsidP="00355A77">
      <w:pPr>
        <w:rPr>
          <w:sz w:val="16"/>
        </w:rPr>
      </w:pPr>
      <w:r w:rsidRPr="00EC5E15">
        <w:rPr>
          <w:sz w:val="16"/>
        </w:rPr>
        <w:t xml:space="preserve">Automated Commercial Environment - Modernizing the free flow of goods takes much more than mere personnel and novel policies. </w:t>
      </w:r>
      <w:r w:rsidRPr="00FF3AE8">
        <w:rPr>
          <w:rStyle w:val="StyleBoldUnderline"/>
        </w:rPr>
        <w:t>The</w:t>
      </w:r>
      <w:r w:rsidRPr="00EC5E15">
        <w:rPr>
          <w:sz w:val="16"/>
        </w:rPr>
        <w:t xml:space="preserve"> sheer v</w:t>
      </w:r>
      <w:r w:rsidRPr="00FF3AE8">
        <w:rPr>
          <w:rStyle w:val="StyleBoldUnderline"/>
        </w:rPr>
        <w:t>olume of material flowing in and out of the global marketplace demands the highest systems of technology.</w:t>
      </w:r>
      <w:r w:rsidRPr="00EC5E15">
        <w:rPr>
          <w:sz w:val="16"/>
        </w:rPr>
        <w:t xml:space="preserve"> </w:t>
      </w:r>
      <w:r w:rsidRPr="00FF3AE8">
        <w:rPr>
          <w:rStyle w:val="StyleBoldUnderline"/>
        </w:rPr>
        <w:t>The CBP is upgrading</w:t>
      </w:r>
      <w:r w:rsidRPr="00EC5E15">
        <w:rPr>
          <w:sz w:val="16"/>
        </w:rPr>
        <w:t xml:space="preserve"> </w:t>
      </w:r>
      <w:r w:rsidRPr="00FF3AE8">
        <w:rPr>
          <w:rStyle w:val="StyleBoldUnderline"/>
        </w:rPr>
        <w:t xml:space="preserve">and electronically manifesting the flow of goods through its </w:t>
      </w:r>
      <w:r w:rsidRPr="00EC5E15">
        <w:rPr>
          <w:sz w:val="16"/>
        </w:rPr>
        <w:t>Automated Commercial Environment (</w:t>
      </w:r>
      <w:r w:rsidRPr="00FF3AE8">
        <w:rPr>
          <w:rStyle w:val="StyleBoldUnderline"/>
        </w:rPr>
        <w:t>ACE) program</w:t>
      </w:r>
      <w:r w:rsidRPr="00EC5E15">
        <w:rPr>
          <w:sz w:val="16"/>
        </w:rPr>
        <w:t xml:space="preserve">. </w:t>
      </w:r>
      <w:r w:rsidRPr="00FF3AE8">
        <w:rPr>
          <w:rStyle w:val="StyleBoldUnderline"/>
        </w:rPr>
        <w:t>ACE is</w:t>
      </w:r>
      <w:r w:rsidRPr="00EC5E15">
        <w:rPr>
          <w:sz w:val="16"/>
        </w:rPr>
        <w:t xml:space="preserve"> part of a multiyear CBP modernization effort that is </w:t>
      </w:r>
      <w:r w:rsidRPr="00FF3AE8">
        <w:rPr>
          <w:rStyle w:val="StyleBoldUnderline"/>
        </w:rPr>
        <w:t>not yet fully operational and is being deployed</w:t>
      </w:r>
      <w:r w:rsidRPr="00EC5E15">
        <w:rPr>
          <w:sz w:val="16"/>
        </w:rPr>
        <w:t xml:space="preserve"> in phases (Figure 9.17). </w:t>
      </w:r>
      <w:r w:rsidRPr="00FF3AE8">
        <w:rPr>
          <w:rStyle w:val="StyleBoldUnderline"/>
        </w:rPr>
        <w:t>The Automated Commercial Environment seeks to</w:t>
      </w:r>
      <w:r w:rsidRPr="00EC5E15">
        <w:rPr>
          <w:sz w:val="16"/>
        </w:rPr>
        <w:t xml:space="preserve">: • Allow trade participants access to and management of their trade information via reports • </w:t>
      </w:r>
      <w:r w:rsidRPr="00FF3AE8">
        <w:rPr>
          <w:rStyle w:val="Emphasis"/>
        </w:rPr>
        <w:t>Expedite legitimate trade</w:t>
      </w:r>
      <w:r w:rsidRPr="00EC5E15">
        <w:rPr>
          <w:sz w:val="16"/>
        </w:rPr>
        <w:t xml:space="preserve"> </w:t>
      </w:r>
      <w:r w:rsidRPr="00FF3AE8">
        <w:rPr>
          <w:rStyle w:val="StyleBoldUnderline"/>
        </w:rPr>
        <w:t>by providing CBP with tools to efficiently process imports/exports and move goods quickly across the border</w:t>
      </w:r>
      <w:r w:rsidRPr="00EC5E15">
        <w:rPr>
          <w:sz w:val="16"/>
        </w:rPr>
        <w:t xml:space="preserve"> • Improve communication, collaboration, and compliance efforts between CLIP and the trade community </w:t>
      </w:r>
      <w:r w:rsidRPr="00EC5E15">
        <w:rPr>
          <w:rStyle w:val="StyleBoldUnderline"/>
        </w:rPr>
        <w:t>• Facilitate efficient collection, processing, and analysis of commercial import and export data</w:t>
      </w:r>
      <w:r w:rsidRPr="00EC5E15">
        <w:rPr>
          <w:sz w:val="16"/>
        </w:rPr>
        <w:t xml:space="preserve"> • </w:t>
      </w:r>
      <w:r w:rsidRPr="00EC5E15">
        <w:rPr>
          <w:rStyle w:val="StyleBoldUnderline"/>
        </w:rPr>
        <w:t>Provide an information-sharing platform for trade data throughout government agencies</w:t>
      </w:r>
      <w:r>
        <w:rPr>
          <w:rStyle w:val="StyleBoldUnderline"/>
        </w:rPr>
        <w:t xml:space="preserve">. </w:t>
      </w:r>
      <w:r w:rsidRPr="00EC5E15">
        <w:rPr>
          <w:sz w:val="16"/>
        </w:rPr>
        <w:t xml:space="preserve"> For example, in trucking, relative to cargo and container, the Automated Commercial Environment electronic truck manifest capabilities are now available at all 99 U.S. land border ports of entry. Truckers electronically author E-manifests, which provide CBP with cargo information, such as crew, conveyance, equipment as applicable, and shipment details. In ports of entry, there are now mechanisms to tile reports and paperwork electronically. As of Late 2007, the ACE program was making significant inroads into the cargo and container fabric of America with mandatory e-manifests, the processing of 200,000 trucks per week, faster processing times for e-manifests, the establishment of 14,000 ACE secure data portal accounts, and the collection of nearly 38% of dues and fees computed through electronic periodic reports.</w:t>
      </w:r>
    </w:p>
    <w:p w:rsidR="00355A77" w:rsidRDefault="00355A77" w:rsidP="00355A77">
      <w:pPr>
        <w:rPr>
          <w:sz w:val="16"/>
        </w:rPr>
      </w:pPr>
    </w:p>
    <w:p w:rsidR="00355A77" w:rsidRPr="00B277D2" w:rsidRDefault="00355A77" w:rsidP="00355A77">
      <w:pPr>
        <w:pStyle w:val="Heading4"/>
      </w:pPr>
      <w:r w:rsidRPr="00B277D2">
        <w:t xml:space="preserve">Tight federal budgets mean programs like ACE are best for improving border efficiency </w:t>
      </w:r>
    </w:p>
    <w:p w:rsidR="00355A77" w:rsidRPr="00F56FD3" w:rsidRDefault="00355A77" w:rsidP="00355A77">
      <w:pPr>
        <w:rPr>
          <w:rStyle w:val="StyleStyleBold12pt"/>
          <w:b w:val="0"/>
          <w:sz w:val="20"/>
        </w:rPr>
      </w:pPr>
      <w:r>
        <w:rPr>
          <w:rStyle w:val="StyleStyleBold12pt"/>
        </w:rPr>
        <w:t xml:space="preserve">Lee et al. ’13 </w:t>
      </w:r>
      <w:r w:rsidRPr="00EB4275">
        <w:t>[May 2013. Erik Lee serves as Associate Director at the North American Center for Transborder Studies (NACTS) at Arizona State University. Christopher E. Wilson is an Associate at the Mexico Institute of the Woodrow Wilson International Center for Scholars. Francisco Lara-Valencia is an Assistant Professor of the School of Transborder Studies and a Southwest Borderland Scholar at Arizona State University. Carlos A. de la Parra is a professor and researcher at the Colegio de la Frontera Norte in the department of Urban Studies and Environment. Rick Van Schoik is director of the North American Center for Transborder Studies at Arizona State University. Kristofer Patron-Soberano is an economist at El Colegio de la Frontera Norte (COLEF). Eric L. Olson is the Associate Director of the Latin American Program at the Woodrow Wilson International Center</w:t>
      </w:r>
      <w:r>
        <w:t xml:space="preserve"> for Scholars in Washington, DC</w:t>
      </w:r>
      <w:r w:rsidRPr="00EB4275">
        <w:t xml:space="preserve">. “The State of The Border Report: A Comprehensive Analysis of the U.S.-Mexico Border” Woodrow Wilson Center for International Scholars – Mexico Institute. </w:t>
      </w:r>
      <w:hyperlink r:id="rId113" w:history="1">
        <w:r w:rsidRPr="00EB4275">
          <w:rPr>
            <w:rStyle w:val="Hyperlink"/>
          </w:rPr>
          <w:t>http://www.wilsoncenter.org/sites/default/files/mexico_state_of_border.pdf</w:t>
        </w:r>
      </w:hyperlink>
      <w:r w:rsidRPr="00EB4275">
        <w:t xml:space="preserve">] </w:t>
      </w:r>
    </w:p>
    <w:p w:rsidR="00355A77" w:rsidRDefault="00355A77" w:rsidP="00355A77">
      <w:pPr>
        <w:rPr>
          <w:sz w:val="16"/>
        </w:rPr>
      </w:pPr>
      <w:r w:rsidRPr="00F56FD3">
        <w:rPr>
          <w:rStyle w:val="StyleBoldUnderline"/>
        </w:rPr>
        <w:t>Moderate investments to update infrastructure and to fully staff the ports of entry are certainly needed</w:t>
      </w:r>
      <w:r w:rsidRPr="00F56FD3">
        <w:rPr>
          <w:sz w:val="16"/>
        </w:rPr>
        <w:t xml:space="preserve">, as long lines and overworked staff promote neither efficiency nor security. </w:t>
      </w:r>
      <w:r w:rsidRPr="00F56FD3">
        <w:rPr>
          <w:rStyle w:val="StyleBoldUnderline"/>
        </w:rPr>
        <w:t>But in a time of tight federal budgets</w:t>
      </w:r>
      <w:r w:rsidRPr="00F56FD3">
        <w:rPr>
          <w:sz w:val="16"/>
        </w:rPr>
        <w:t xml:space="preserve">, </w:t>
      </w:r>
      <w:r w:rsidRPr="00F56FD3">
        <w:rPr>
          <w:rStyle w:val="StyleBoldUnderline"/>
        </w:rPr>
        <w:t>asking for more resources cannot be the only answer</w:t>
      </w:r>
      <w:r w:rsidRPr="00F56FD3">
        <w:rPr>
          <w:sz w:val="16"/>
        </w:rPr>
        <w:t xml:space="preserve">. </w:t>
      </w:r>
      <w:r w:rsidRPr="00F56FD3">
        <w:rPr>
          <w:rStyle w:val="StyleBoldUnderline"/>
        </w:rPr>
        <w:t>Strategic efforts that do more with less</w:t>
      </w:r>
      <w:r w:rsidRPr="00F56FD3">
        <w:rPr>
          <w:sz w:val="16"/>
        </w:rPr>
        <w:t xml:space="preserve">, </w:t>
      </w:r>
      <w:r w:rsidRPr="00F56FD3">
        <w:rPr>
          <w:rStyle w:val="Emphasis"/>
        </w:rPr>
        <w:t>improving efficiency</w:t>
      </w:r>
      <w:r w:rsidRPr="00F56FD3">
        <w:rPr>
          <w:sz w:val="16"/>
        </w:rPr>
        <w:t xml:space="preserve"> </w:t>
      </w:r>
      <w:r w:rsidRPr="00F56FD3">
        <w:rPr>
          <w:rStyle w:val="Emphasis"/>
        </w:rPr>
        <w:t>and reducing congestion,</w:t>
      </w:r>
      <w:r w:rsidRPr="00F56FD3">
        <w:rPr>
          <w:sz w:val="16"/>
        </w:rPr>
        <w:t xml:space="preserve"> are also needed. </w:t>
      </w:r>
      <w:r w:rsidRPr="00F56FD3">
        <w:rPr>
          <w:rStyle w:val="StyleBoldUnderline"/>
        </w:rPr>
        <w:t>Trusted traveler and shipper programs</w:t>
      </w:r>
      <w:r w:rsidRPr="00F56FD3">
        <w:rPr>
          <w:sz w:val="16"/>
        </w:rPr>
        <w:t xml:space="preserve"> (i.e. </w:t>
      </w:r>
      <w:r w:rsidRPr="00F56FD3">
        <w:rPr>
          <w:sz w:val="16"/>
        </w:rPr>
        <w:lastRenderedPageBreak/>
        <w:t xml:space="preserve">SENTRI, FAST, C-TPAT, Global Entry) </w:t>
      </w:r>
      <w:r w:rsidRPr="00F56FD3">
        <w:rPr>
          <w:rStyle w:val="StyleBoldUnderline"/>
        </w:rPr>
        <w:t>allow vetted, low-risk individuals and shipments expedited passage across the borde</w:t>
      </w:r>
      <w:r w:rsidRPr="00F56FD3">
        <w:rPr>
          <w:sz w:val="16"/>
        </w:rPr>
        <w:t xml:space="preserve">r. </w:t>
      </w:r>
      <w:r w:rsidRPr="00F56FD3">
        <w:rPr>
          <w:rStyle w:val="StyleBoldUnderline"/>
        </w:rPr>
        <w:t xml:space="preserve">Improving these programs and significantly expanding enrollment could </w:t>
      </w:r>
      <w:r w:rsidRPr="00F56FD3">
        <w:rPr>
          <w:rStyle w:val="Emphasis"/>
        </w:rPr>
        <w:t>increase throughput</w:t>
      </w:r>
      <w:r w:rsidRPr="00F56FD3">
        <w:rPr>
          <w:rStyle w:val="StyleBoldUnderline"/>
        </w:rPr>
        <w:t xml:space="preserve"> with minimal investments in infrastructure and staffing</w:t>
      </w:r>
      <w:r w:rsidRPr="00F56FD3">
        <w:rPr>
          <w:sz w:val="16"/>
        </w:rPr>
        <w:t xml:space="preserve">—all </w:t>
      </w:r>
      <w:r w:rsidRPr="00F56FD3">
        <w:rPr>
          <w:rStyle w:val="StyleBoldUnderline"/>
        </w:rPr>
        <w:t xml:space="preserve">while </w:t>
      </w:r>
      <w:r w:rsidRPr="00F56FD3">
        <w:rPr>
          <w:rStyle w:val="Emphasis"/>
        </w:rPr>
        <w:t>strengthening security</w:t>
      </w:r>
      <w:r w:rsidRPr="00F56FD3">
        <w:rPr>
          <w:rStyle w:val="StyleBoldUnderline"/>
        </w:rPr>
        <w:t xml:space="preserve"> by giving border officials </w:t>
      </w:r>
      <w:r w:rsidRPr="00F56FD3">
        <w:rPr>
          <w:rStyle w:val="Emphasis"/>
        </w:rPr>
        <w:t>more time to focus on unknown</w:t>
      </w:r>
      <w:r w:rsidRPr="00F56FD3">
        <w:rPr>
          <w:rStyle w:val="StyleBoldUnderline"/>
        </w:rPr>
        <w:t xml:space="preserve"> and potentially dangerous individuals and shipments</w:t>
      </w:r>
      <w:r w:rsidRPr="00F56FD3">
        <w:rPr>
          <w:sz w:val="16"/>
        </w:rPr>
        <w:t xml:space="preserve">. </w:t>
      </w:r>
    </w:p>
    <w:p w:rsidR="008171F5" w:rsidRDefault="008171F5" w:rsidP="00355A77">
      <w:pPr>
        <w:rPr>
          <w:sz w:val="16"/>
        </w:rPr>
      </w:pPr>
    </w:p>
    <w:p w:rsidR="008171F5" w:rsidRDefault="008171F5" w:rsidP="008171F5">
      <w:pPr>
        <w:pStyle w:val="Heading4"/>
      </w:pPr>
      <w:r>
        <w:t>ACE uses the latest technology to enhance trade, security, and collaboration</w:t>
      </w:r>
    </w:p>
    <w:p w:rsidR="008171F5" w:rsidRDefault="008171F5" w:rsidP="008171F5">
      <w:r w:rsidRPr="00CC3550">
        <w:rPr>
          <w:rStyle w:val="StyleStyleBold12pt"/>
        </w:rPr>
        <w:t>Stateside Transportation Consultants</w:t>
      </w:r>
      <w:r>
        <w:t xml:space="preserve"> (No date, </w:t>
      </w:r>
      <w:hyperlink r:id="rId114" w:history="1">
        <w:r w:rsidRPr="00756168">
          <w:rPr>
            <w:rStyle w:val="Hyperlink"/>
          </w:rPr>
          <w:t>http://www.statesideconsultants.com/ace-automated-commercial-environment.php</w:t>
        </w:r>
      </w:hyperlink>
      <w:r>
        <w:t>)</w:t>
      </w:r>
    </w:p>
    <w:p w:rsidR="008171F5" w:rsidRPr="00CC3550" w:rsidRDefault="008171F5" w:rsidP="008171F5"/>
    <w:p w:rsidR="008171F5" w:rsidRPr="00514C00" w:rsidRDefault="008171F5" w:rsidP="008171F5">
      <w:pPr>
        <w:rPr>
          <w:rStyle w:val="StyleBoldUnderline"/>
        </w:rPr>
      </w:pPr>
      <w:r>
        <w:t>ACE Automated Commercial Environment</w:t>
      </w:r>
      <w:r w:rsidRPr="00CC3550">
        <w:rPr>
          <w:sz w:val="12"/>
        </w:rPr>
        <w:t xml:space="preserve">¶ </w:t>
      </w:r>
      <w:r>
        <w:t>The Automated Commercial Environment (</w:t>
      </w:r>
      <w:r w:rsidRPr="00514C00">
        <w:rPr>
          <w:rStyle w:val="StyleBoldUnderline"/>
        </w:rPr>
        <w:t>ACE</w:t>
      </w:r>
      <w:r>
        <w:t xml:space="preserve">) </w:t>
      </w:r>
      <w:r w:rsidRPr="00514C00">
        <w:rPr>
          <w:rStyle w:val="StyleBoldUnderline"/>
        </w:rPr>
        <w:t>is</w:t>
      </w:r>
      <w:r>
        <w:t xml:space="preserve"> the United States' </w:t>
      </w:r>
      <w:r w:rsidRPr="00514C00">
        <w:rPr>
          <w:rStyle w:val="StyleBoldUnderline"/>
        </w:rPr>
        <w:t>commercial trade processing system designed to automate border processing</w:t>
      </w:r>
      <w:r>
        <w:t xml:space="preserve">, to </w:t>
      </w:r>
      <w:r w:rsidRPr="00514C00">
        <w:rPr>
          <w:rStyle w:val="StyleBoldUnderline"/>
        </w:rPr>
        <w:t>enhance border security and foster</w:t>
      </w:r>
      <w:r>
        <w:t xml:space="preserve"> our Nation's </w:t>
      </w:r>
      <w:r w:rsidRPr="00514C00">
        <w:rPr>
          <w:rStyle w:val="StyleBoldUnderline"/>
        </w:rPr>
        <w:t>economic security through</w:t>
      </w:r>
      <w:r>
        <w:t xml:space="preserve"> lawful </w:t>
      </w:r>
      <w:r w:rsidRPr="00514C00">
        <w:rPr>
          <w:rStyle w:val="StyleBoldUnderline"/>
        </w:rPr>
        <w:t>international trade and travel. ACE will eventually replace</w:t>
      </w:r>
      <w:r>
        <w:t xml:space="preserve"> the current import processing system for U.S. Customs and Border Protection (CBP), the Automated Commercial System (</w:t>
      </w:r>
      <w:r w:rsidRPr="00514C00">
        <w:rPr>
          <w:rStyle w:val="StyleBoldUnderline"/>
        </w:rPr>
        <w:t>ACS</w:t>
      </w:r>
      <w:r>
        <w:t xml:space="preserve">). </w:t>
      </w:r>
      <w:r w:rsidRPr="00514C00">
        <w:rPr>
          <w:rStyle w:val="StyleBoldUnderline"/>
        </w:rPr>
        <w:t>ACE is part of a multi-year CBP modernization effort that is being deployed in phases. ACE provides a solid technology foundation for all border security initiatives within CBP and will:¶ Allow trade participants access to and management of their trade information</w:t>
      </w:r>
      <w:r>
        <w:t xml:space="preserve"> via reports;</w:t>
      </w:r>
      <w:r w:rsidRPr="00CC3550">
        <w:rPr>
          <w:sz w:val="12"/>
        </w:rPr>
        <w:t xml:space="preserve">¶ </w:t>
      </w:r>
      <w:r w:rsidRPr="00514C00">
        <w:rPr>
          <w:rStyle w:val="StyleBoldUnderline"/>
        </w:rPr>
        <w:t>Expedite legitimate trade by providing CBP with tools to efficiently process imports/exports and move goods quickly across the border;</w:t>
      </w:r>
      <w:r w:rsidRPr="00CC3550">
        <w:rPr>
          <w:sz w:val="12"/>
        </w:rPr>
        <w:t xml:space="preserve">¶ </w:t>
      </w:r>
      <w:r w:rsidRPr="00514C00">
        <w:rPr>
          <w:rStyle w:val="StyleBoldUnderline"/>
        </w:rPr>
        <w:t>Improve communication, collaboration and compliance efforts between CBP and the trade community</w:t>
      </w:r>
      <w:r>
        <w:t>;</w:t>
      </w:r>
      <w:r w:rsidRPr="00CC3550">
        <w:rPr>
          <w:sz w:val="12"/>
        </w:rPr>
        <w:t xml:space="preserve">¶ </w:t>
      </w:r>
      <w:r w:rsidRPr="00514C00">
        <w:rPr>
          <w:rStyle w:val="StyleBoldUnderline"/>
        </w:rPr>
        <w:t>Facilitate efficient collection, processing and analysis of commercial import and export data</w:t>
      </w:r>
      <w:r>
        <w:t xml:space="preserve">; </w:t>
      </w:r>
      <w:r w:rsidRPr="00514C00">
        <w:rPr>
          <w:rStyle w:val="StyleBoldUnderline"/>
        </w:rPr>
        <w:t>and¶ Provide an information-sharing platform for trade data throughout government agencies</w:t>
      </w:r>
      <w:r>
        <w:t>.</w:t>
      </w:r>
      <w:r w:rsidRPr="00CC3550">
        <w:rPr>
          <w:sz w:val="12"/>
        </w:rPr>
        <w:t xml:space="preserve">¶ </w:t>
      </w:r>
      <w:r>
        <w:t xml:space="preserve">Stateside’s </w:t>
      </w:r>
      <w:r w:rsidRPr="00514C00">
        <w:rPr>
          <w:rStyle w:val="StyleBoldUnderline"/>
        </w:rPr>
        <w:t>ACE</w:t>
      </w:r>
      <w:r>
        <w:t xml:space="preserve"> Program </w:t>
      </w:r>
      <w:r w:rsidRPr="00514C00">
        <w:rPr>
          <w:rStyle w:val="StyleBoldUnderline"/>
        </w:rPr>
        <w:t>utilizes the latest in computer &amp; electronic technology.</w:t>
      </w:r>
    </w:p>
    <w:p w:rsidR="008171F5" w:rsidRDefault="008171F5" w:rsidP="008171F5"/>
    <w:p w:rsidR="008171F5" w:rsidRDefault="008171F5" w:rsidP="008171F5">
      <w:pPr>
        <w:pStyle w:val="Heading4"/>
      </w:pPr>
      <w:r>
        <w:t>ACE key to facilitate trade, connect with the trade community, and improve screening and targeting</w:t>
      </w:r>
    </w:p>
    <w:p w:rsidR="008171F5" w:rsidRDefault="008171F5" w:rsidP="008171F5">
      <w:r w:rsidRPr="00263D61">
        <w:rPr>
          <w:rStyle w:val="StyleStyleBold12pt"/>
        </w:rPr>
        <w:t>US Customs Jun-13</w:t>
      </w:r>
      <w:r>
        <w:t xml:space="preserve"> (“Automated Commercial Environment (ACE) / International Trade Data System (ITDS) ‘ACEopedia,’” </w:t>
      </w:r>
      <w:hyperlink r:id="rId115" w:history="1">
        <w:r w:rsidRPr="00756168">
          <w:rPr>
            <w:rStyle w:val="Hyperlink"/>
          </w:rPr>
          <w:t>http://cbp.gov/linkhandler/cgov/trade/automated/modernization/whats_new/ace.ctt/ace.pdf</w:t>
        </w:r>
      </w:hyperlink>
      <w:r>
        <w:t>)</w:t>
      </w:r>
    </w:p>
    <w:p w:rsidR="008171F5" w:rsidRPr="00F10A93" w:rsidRDefault="008171F5" w:rsidP="008171F5"/>
    <w:p w:rsidR="008171F5" w:rsidRPr="004C2CDA" w:rsidRDefault="008171F5" w:rsidP="008171F5">
      <w:pPr>
        <w:rPr>
          <w:rStyle w:val="StyleBoldUnderline"/>
        </w:rPr>
      </w:pPr>
      <w:r>
        <w:t xml:space="preserve"> </w:t>
      </w:r>
      <w:r w:rsidRPr="004C2CDA">
        <w:rPr>
          <w:rStyle w:val="StyleBoldUnderline"/>
        </w:rPr>
        <w:t>Leveraging CBP’s Automated Targeting System, ACE facilitates the automated screening and targeting ¶ of inbound and outbound cargo across the borders of the United States. The system provides for the ¶ collection of additional trade information to improve identification of high-risk cargo while facilitating ¶ lawful entry of trade that is considered low risk.</w:t>
      </w:r>
      <w:r>
        <w:t xml:space="preserve"> </w:t>
      </w:r>
      <w:r w:rsidRPr="004C2CDA">
        <w:rPr>
          <w:sz w:val="12"/>
        </w:rPr>
        <w:t xml:space="preserve">¶ </w:t>
      </w:r>
      <w:r>
        <w:t> The SAFE Port Act of 2006 directed that all Federal agencies requiring documentation for clearing or</w:t>
      </w:r>
      <w:r w:rsidRPr="004C2CDA">
        <w:rPr>
          <w:sz w:val="12"/>
        </w:rPr>
        <w:t xml:space="preserve">¶ </w:t>
      </w:r>
      <w:r>
        <w:t xml:space="preserve">licensing the importation and exportation of cargo participate in the International Trade Data System </w:t>
      </w:r>
      <w:r w:rsidRPr="004C2CDA">
        <w:rPr>
          <w:sz w:val="12"/>
        </w:rPr>
        <w:t xml:space="preserve">¶ </w:t>
      </w:r>
      <w:r>
        <w:t>(ITDS) interagency initiative to establish a single system for the collection and distribution of trade data.</w:t>
      </w:r>
      <w:r w:rsidRPr="004C2CDA">
        <w:rPr>
          <w:sz w:val="12"/>
        </w:rPr>
        <w:t xml:space="preserve">¶ </w:t>
      </w:r>
      <w:r>
        <w:t xml:space="preserve"> </w:t>
      </w:r>
      <w:r w:rsidRPr="004C2CDA">
        <w:rPr>
          <w:rStyle w:val="StyleBoldUnderline"/>
        </w:rPr>
        <w:t>ACE will become the Single Window, the sole system through which the international trade community¶ will report imports and exports, and the Government will determine their admissibility and compliance. ¶ ACE will facilitate collection and distribution of standard electronic import and export data required by ¶ all agencies participating in ITDS.</w:t>
      </w:r>
    </w:p>
    <w:p w:rsidR="008171F5" w:rsidRDefault="008171F5" w:rsidP="008171F5"/>
    <w:p w:rsidR="009A1E11" w:rsidRDefault="009A1E11" w:rsidP="008171F5"/>
    <w:p w:rsidR="009A1E11" w:rsidRPr="00EB4275" w:rsidRDefault="009A1E11" w:rsidP="009A1E11">
      <w:pPr>
        <w:rPr>
          <w:rStyle w:val="StyleStyleBold12pt"/>
          <w:b w:val="0"/>
          <w:bCs w:val="0"/>
          <w:sz w:val="16"/>
        </w:rPr>
      </w:pPr>
    </w:p>
    <w:p w:rsidR="009A1E11" w:rsidRDefault="009A1E11" w:rsidP="009A1E11">
      <w:pPr>
        <w:rPr>
          <w:rStyle w:val="StyleStyleBold12pt"/>
        </w:rPr>
      </w:pPr>
    </w:p>
    <w:p w:rsidR="009A1E11" w:rsidRPr="00490AE0" w:rsidRDefault="009A1E11" w:rsidP="009A1E11">
      <w:pPr>
        <w:rPr>
          <w:rStyle w:val="StyleStyleBold12pt"/>
          <w:b w:val="0"/>
          <w:sz w:val="20"/>
        </w:rPr>
      </w:pPr>
      <w:r>
        <w:rPr>
          <w:rStyle w:val="StyleStyleBold12pt"/>
        </w:rPr>
        <w:lastRenderedPageBreak/>
        <w:t xml:space="preserve">CBP ’04 </w:t>
      </w:r>
      <w:r>
        <w:rPr>
          <w:rStyle w:val="StyleStyleBold12pt"/>
          <w:b w:val="0"/>
          <w:sz w:val="20"/>
        </w:rPr>
        <w:t xml:space="preserve">[August 2004. US Customs and Border Protection. “Modernization Office Fact Sheet” </w:t>
      </w:r>
      <w:hyperlink r:id="rId116" w:history="1">
        <w:r w:rsidRPr="00973B19">
          <w:rPr>
            <w:rStyle w:val="Hyperlink"/>
          </w:rPr>
          <w:t>http://www.ncbfaa.org/images/ncbfaa/PDFs/ace%20factsheet.pdf</w:t>
        </w:r>
      </w:hyperlink>
      <w:r>
        <w:rPr>
          <w:rStyle w:val="StyleStyleBold12pt"/>
          <w:b w:val="0"/>
          <w:sz w:val="20"/>
        </w:rPr>
        <w:t xml:space="preserve">] </w:t>
      </w:r>
    </w:p>
    <w:p w:rsidR="009A1E11" w:rsidRDefault="009A1E11" w:rsidP="009A1E11">
      <w:pPr>
        <w:rPr>
          <w:sz w:val="16"/>
        </w:rPr>
      </w:pPr>
      <w:r w:rsidRPr="00490AE0">
        <w:rPr>
          <w:rStyle w:val="StyleBoldUnderline"/>
        </w:rPr>
        <w:t xml:space="preserve">The mission of </w:t>
      </w:r>
      <w:r w:rsidRPr="00490AE0">
        <w:rPr>
          <w:sz w:val="16"/>
        </w:rPr>
        <w:t>U.S. Customs and Border Protection (</w:t>
      </w:r>
      <w:r w:rsidRPr="00490AE0">
        <w:rPr>
          <w:rStyle w:val="StyleBoldUnderline"/>
        </w:rPr>
        <w:t>CBP) is to foster lawful international trade</w:t>
      </w:r>
      <w:r w:rsidRPr="00490AE0">
        <w:rPr>
          <w:sz w:val="16"/>
        </w:rPr>
        <w:t xml:space="preserve"> vital to protecting the health and safety of U.S. citizens. </w:t>
      </w:r>
      <w:r w:rsidRPr="00490AE0">
        <w:rPr>
          <w:rStyle w:val="StyleBoldUnderline"/>
        </w:rPr>
        <w:t>Essential to this role is</w:t>
      </w:r>
      <w:r w:rsidRPr="00490AE0">
        <w:rPr>
          <w:sz w:val="16"/>
        </w:rPr>
        <w:t xml:space="preserve"> the ability to efficiently process commercial trade data through automated systems. The current CBP import system, the Automated Commercial System (ACS), was designed in 1984. Consequently, the first modernization project will focus on trade, replacing ACS and other systems with the Automated Commercial Environment (</w:t>
      </w:r>
      <w:r w:rsidRPr="00490AE0">
        <w:rPr>
          <w:rStyle w:val="StyleBoldUnderline"/>
        </w:rPr>
        <w:t>ACE</w:t>
      </w:r>
      <w:r w:rsidRPr="00490AE0">
        <w:rPr>
          <w:sz w:val="16"/>
        </w:rPr>
        <w:t xml:space="preserve">). The </w:t>
      </w:r>
      <w:r w:rsidRPr="00490AE0">
        <w:rPr>
          <w:rStyle w:val="StyleBoldUnderline"/>
        </w:rPr>
        <w:t>ACE will revolutionize how CBP processes goods imported into the United States by providing an integrated, fully automated information system to enable the efficient collection, processing, and analysis of commercial import and export data</w:t>
      </w:r>
      <w:r w:rsidRPr="00490AE0">
        <w:rPr>
          <w:sz w:val="16"/>
        </w:rPr>
        <w:t xml:space="preserve">. The </w:t>
      </w:r>
      <w:r w:rsidRPr="00490AE0">
        <w:rPr>
          <w:rStyle w:val="StyleBoldUnderline"/>
        </w:rPr>
        <w:t>ACE will simplify dealings between CBP and the trade community by automating time-consuming and labor-intensive transactions</w:t>
      </w:r>
      <w:r w:rsidRPr="00490AE0">
        <w:rPr>
          <w:sz w:val="16"/>
        </w:rPr>
        <w:t xml:space="preserve"> and moving goods through the ports and onto markets faster and at lower cost. </w:t>
      </w:r>
      <w:r w:rsidRPr="00490AE0">
        <w:rPr>
          <w:rStyle w:val="StyleBoldUnderline"/>
        </w:rPr>
        <w:t xml:space="preserve">It provides national processing </w:t>
      </w:r>
      <w:r w:rsidRPr="00490AE0">
        <w:rPr>
          <w:sz w:val="16"/>
        </w:rPr>
        <w:t xml:space="preserve">and views as the CBP moves away from port by port processing. By providing the right information, tools, and foresight, </w:t>
      </w:r>
      <w:r w:rsidRPr="00490AE0">
        <w:rPr>
          <w:rStyle w:val="StyleBoldUnderline"/>
        </w:rPr>
        <w:t xml:space="preserve">ACE will also be a critical element for trade enforcement and in </w:t>
      </w:r>
      <w:r w:rsidRPr="00490AE0">
        <w:rPr>
          <w:rStyle w:val="Emphasis"/>
        </w:rPr>
        <w:t>preventing</w:t>
      </w:r>
      <w:r w:rsidRPr="00490AE0">
        <w:rPr>
          <w:rStyle w:val="StyleBoldUnderline"/>
        </w:rPr>
        <w:t xml:space="preserve"> cargo from becoming an instrument of </w:t>
      </w:r>
      <w:r w:rsidRPr="00490AE0">
        <w:rPr>
          <w:rStyle w:val="Emphasis"/>
        </w:rPr>
        <w:t>terrorism</w:t>
      </w:r>
      <w:r w:rsidRPr="00490AE0">
        <w:rPr>
          <w:sz w:val="16"/>
        </w:rPr>
        <w:t>. ACE benefits include: • Enhanced border security • Increased flow of trade • Increased access to data • Simplified and expedited cargo release • Reduced paper handling • Periodic monthly statements • Over 60 downloadable reports • On-line access to data The cutting-edge technology in A</w:t>
      </w:r>
      <w:r w:rsidRPr="00490AE0">
        <w:rPr>
          <w:rStyle w:val="StyleBoldUnderline"/>
        </w:rPr>
        <w:t>CE will increase capabilities, streamline processes, and generate billions of dollars in benefits to the government and the trade community.</w:t>
      </w:r>
      <w:r w:rsidRPr="00490AE0">
        <w:rPr>
          <w:sz w:val="16"/>
        </w:rPr>
        <w:t xml:space="preserve"> </w:t>
      </w:r>
      <w:r w:rsidRPr="00490AE0">
        <w:rPr>
          <w:rStyle w:val="StyleBoldUnderline"/>
        </w:rPr>
        <w:t xml:space="preserve">It </w:t>
      </w:r>
      <w:r w:rsidRPr="00490AE0">
        <w:rPr>
          <w:sz w:val="16"/>
        </w:rPr>
        <w:t xml:space="preserve">is being designed to be flexible and adaptable – so it </w:t>
      </w:r>
      <w:r w:rsidRPr="00490AE0">
        <w:rPr>
          <w:rStyle w:val="StyleBoldUnderline"/>
        </w:rPr>
        <w:t>can change as business needs change and/or as new technologies become available</w:t>
      </w:r>
      <w:r w:rsidRPr="00490AE0">
        <w:rPr>
          <w:sz w:val="16"/>
        </w:rPr>
        <w:t xml:space="preserve">. The Modernization effort has gained momentum since the systems integration contractor began work on ACE in August 2001. The </w:t>
      </w:r>
      <w:r w:rsidRPr="00490AE0">
        <w:rPr>
          <w:rStyle w:val="StyleBoldUnderline"/>
        </w:rPr>
        <w:t>ACE</w:t>
      </w:r>
      <w:r w:rsidRPr="00490AE0">
        <w:rPr>
          <w:sz w:val="16"/>
        </w:rPr>
        <w:t xml:space="preserve"> is a large-scale, complex project that </w:t>
      </w:r>
      <w:r w:rsidRPr="00490AE0">
        <w:rPr>
          <w:rStyle w:val="StyleBoldUnderline"/>
        </w:rPr>
        <w:t>will be the foundation of CBP-wide Modernization,</w:t>
      </w:r>
      <w:r w:rsidRPr="00490AE0">
        <w:rPr>
          <w:sz w:val="16"/>
        </w:rPr>
        <w:t xml:space="preserve"> and critical work has already been accomplished to help ensure success. </w:t>
      </w:r>
    </w:p>
    <w:p w:rsidR="009A1E11" w:rsidRDefault="009A1E11" w:rsidP="009A1E11">
      <w:pPr>
        <w:rPr>
          <w:sz w:val="16"/>
        </w:rPr>
      </w:pPr>
    </w:p>
    <w:p w:rsidR="009A1E11" w:rsidRPr="00FE28AE" w:rsidRDefault="009A1E11" w:rsidP="009A1E11">
      <w:pPr>
        <w:rPr>
          <w:bCs/>
        </w:rPr>
      </w:pPr>
      <w:r>
        <w:rPr>
          <w:rStyle w:val="StyleStyleBold12pt"/>
        </w:rPr>
        <w:t xml:space="preserve">Lee et al. ’13 </w:t>
      </w:r>
      <w:r w:rsidRPr="00EB4275">
        <w:t>[May 2013. Erik Lee serves as Associate Director at the North American Center for Transborder Studies (NACTS) at Arizona State University. Christopher E. Wilson is an Associate at the Mexico Institute of the Woodrow Wilson International Center for Scholars. Francisco Lara-Valencia is an Assistant Professor of the School of Transborder Studies and a Southwest Borderland Scholar at Arizona State University. Carlos A. de la Parra is a professor and researcher at the Colegio de la Frontera Norte in the department of Urban Studies and Environment. Rick Van Schoik is director of the North American Center for Transborder Studies at Arizona State University. Kristofer Patron-Soberano is an economist at El Colegio de la Frontera Norte (COLEF). Eric L. Olson is the Associate Director of the Latin American Program at the Woodrow Wilson International Center</w:t>
      </w:r>
      <w:r>
        <w:t xml:space="preserve"> for Scholars in Washington, DC</w:t>
      </w:r>
      <w:r w:rsidRPr="00EB4275">
        <w:t xml:space="preserve">. “The State of The Border Report: A Comprehensive Analysis of the U.S.-Mexico Border” Woodrow Wilson Center for International Scholars – Mexico Institute. </w:t>
      </w:r>
      <w:hyperlink r:id="rId117" w:history="1">
        <w:r w:rsidRPr="00EB4275">
          <w:rPr>
            <w:rStyle w:val="Hyperlink"/>
          </w:rPr>
          <w:t>http://www.wilsoncenter.org/sites/default/files/mexico_state_of_border.pdf</w:t>
        </w:r>
      </w:hyperlink>
      <w:r w:rsidRPr="00EB4275">
        <w:t xml:space="preserve">] </w:t>
      </w:r>
    </w:p>
    <w:p w:rsidR="009A1E11" w:rsidRPr="00FE28AE" w:rsidRDefault="009A1E11" w:rsidP="009A1E11">
      <w:pPr>
        <w:rPr>
          <w:sz w:val="16"/>
        </w:rPr>
      </w:pPr>
      <w:r w:rsidRPr="00FE28AE">
        <w:rPr>
          <w:sz w:val="16"/>
        </w:rPr>
        <w:t xml:space="preserve">In much the same way as long and unpredictable wait times add costs to cross-border transactions, </w:t>
      </w:r>
      <w:r w:rsidRPr="001E13E6">
        <w:rPr>
          <w:rStyle w:val="StyleBoldUnderline"/>
        </w:rPr>
        <w:t>the significant documentation requirements faced by importers and exporters</w:t>
      </w:r>
      <w:r w:rsidRPr="00FE28AE">
        <w:rPr>
          <w:sz w:val="16"/>
        </w:rPr>
        <w:t xml:space="preserve"> to take advantage of the tariff preferences granted by NAFTA actually </w:t>
      </w:r>
      <w:r w:rsidRPr="001E13E6">
        <w:rPr>
          <w:rStyle w:val="StyleBoldUnderline"/>
        </w:rPr>
        <w:t>can</w:t>
      </w:r>
      <w:r w:rsidRPr="00FE28AE">
        <w:rPr>
          <w:sz w:val="16"/>
        </w:rPr>
        <w:t xml:space="preserve"> sometimes </w:t>
      </w:r>
      <w:r w:rsidRPr="001E13E6">
        <w:rPr>
          <w:rStyle w:val="StyleBoldUnderline"/>
        </w:rPr>
        <w:t>cut away at the very cost savings the agreement was meant to provide</w:t>
      </w:r>
      <w:r w:rsidRPr="00FE28AE">
        <w:rPr>
          <w:sz w:val="16"/>
        </w:rPr>
        <w:t xml:space="preserve">. Rules of origin stipulate that only products from the U.S., Canada or Mexico should get preferential treatment. </w:t>
      </w:r>
      <w:r w:rsidRPr="001E13E6">
        <w:rPr>
          <w:rStyle w:val="StyleBoldUnderline"/>
        </w:rPr>
        <w:t>Firms must therefore maintain detailed records regarding the source of their products, sometimes including their parts and materials.</w:t>
      </w:r>
      <w:r w:rsidRPr="00FE28AE">
        <w:rPr>
          <w:sz w:val="16"/>
        </w:rPr>
        <w:t xml:space="preserve"> </w:t>
      </w:r>
      <w:r w:rsidRPr="001E13E6">
        <w:rPr>
          <w:rStyle w:val="StyleBoldUnderline"/>
        </w:rPr>
        <w:t>This paperwork burden can be particularly costly and act as a barrier to exporting</w:t>
      </w:r>
      <w:r w:rsidRPr="00FE28AE">
        <w:rPr>
          <w:sz w:val="16"/>
        </w:rPr>
        <w:t xml:space="preserve"> for small and medium-sized businesses. In theory, the solution is a customs union (like the European Union) with common external tariffs charged to non-member countries. With no intraregional tariffs and no need to verify the origin of goods moving within the region, taking commercial goods across the U.S.-Mexico border would only require a basic security. In practice, however, this would be very difficult to achieve in North America due to the many trade agreements each country has negotiated and the industries each has sought to protect. Documentation requirements faced by importers and exporters to take advantage of the tariff preferences granted by NAFTA actually can sometimes cut away at the very cost savings the agreement was meant to provide. A more appropriate approach for our region may be to take things product by product.13 For goods that already face similar external tariffs in each of the NAFTA countries, negotiations could be started to have tariffs lowered to the lowest of the three (trade agreements make it hard for countries to raise most tariffs). When a common external tariff is reached for a product, it could then be exempted from most customs requirements at the United States’ southern and northern borders. Other </w:t>
      </w:r>
      <w:r w:rsidRPr="00FE28AE">
        <w:rPr>
          <w:rStyle w:val="StyleBoldUnderline"/>
        </w:rPr>
        <w:t xml:space="preserve">important efforts are underway to simplify the management of existing customs requirements, moving toward a process that allows the multiple customs forms to be filled out without repeating steps in one convenient </w:t>
      </w:r>
      <w:r w:rsidRPr="00FE28AE">
        <w:rPr>
          <w:rStyle w:val="StyleBoldUnderline"/>
        </w:rPr>
        <w:lastRenderedPageBreak/>
        <w:t>online form. These</w:t>
      </w:r>
      <w:r w:rsidRPr="00FE28AE">
        <w:rPr>
          <w:sz w:val="16"/>
        </w:rPr>
        <w:t xml:space="preserve"> systems </w:t>
      </w:r>
      <w:r w:rsidRPr="00FE28AE">
        <w:rPr>
          <w:rStyle w:val="StyleBoldUnderline"/>
        </w:rPr>
        <w:t>are</w:t>
      </w:r>
      <w:r w:rsidRPr="00FE28AE">
        <w:rPr>
          <w:sz w:val="16"/>
        </w:rPr>
        <w:t xml:space="preserve"> known as </w:t>
      </w:r>
      <w:r w:rsidRPr="00FE28AE">
        <w:rPr>
          <w:rStyle w:val="StyleBoldUnderline"/>
        </w:rPr>
        <w:t>a “single window.”</w:t>
      </w:r>
      <w:r w:rsidRPr="00FE28AE">
        <w:rPr>
          <w:sz w:val="16"/>
        </w:rPr>
        <w:t xml:space="preserve"> </w:t>
      </w:r>
      <w:r w:rsidRPr="00FE28AE">
        <w:rPr>
          <w:rStyle w:val="StyleBoldUnderline"/>
        </w:rPr>
        <w:t xml:space="preserve">The U.S. has mostly implemented such a solution for imports but </w:t>
      </w:r>
      <w:r w:rsidRPr="00FE28AE">
        <w:rPr>
          <w:rStyle w:val="Emphasis"/>
        </w:rPr>
        <w:t>not exports</w:t>
      </w:r>
      <w:r w:rsidRPr="00FE28AE">
        <w:rPr>
          <w:rStyle w:val="StyleBoldUnderline"/>
        </w:rPr>
        <w:t>,</w:t>
      </w:r>
      <w:r w:rsidRPr="00FE28AE">
        <w:rPr>
          <w:sz w:val="16"/>
        </w:rPr>
        <w:t xml:space="preserve"> and Mexico has just launched its Ventanilla Unica, which needs ongoing development to become a true one-stop system for customs paperwork.</w:t>
      </w:r>
    </w:p>
    <w:p w:rsidR="009A1E11" w:rsidRDefault="009A1E11" w:rsidP="009A1E11">
      <w:pPr>
        <w:rPr>
          <w:sz w:val="16"/>
        </w:rPr>
      </w:pPr>
    </w:p>
    <w:p w:rsidR="009A1E11" w:rsidRPr="006862B6" w:rsidRDefault="009A1E11" w:rsidP="009A1E11">
      <w:pPr>
        <w:rPr>
          <w:bCs/>
        </w:rPr>
      </w:pPr>
      <w:r>
        <w:rPr>
          <w:rStyle w:val="StyleStyleBold12pt"/>
        </w:rPr>
        <w:t xml:space="preserve">Figueroa, Lee, and Schoik ’11 </w:t>
      </w:r>
      <w:r>
        <w:rPr>
          <w:rStyle w:val="StyleStyleBold12pt"/>
          <w:b w:val="0"/>
          <w:sz w:val="20"/>
        </w:rPr>
        <w:t xml:space="preserve">[December 12, 2011. Alejandro Figueroa is a Research and Policy Analyst at North American Center for Transborder Studies. Erik Lee is the Associate Director of NACTS. Rick Van Schoik is the Director of NACTS. “Realizing the Full Value of Crossborder Trade with Mexico” North American Center for Transborder Studies. </w:t>
      </w:r>
      <w:hyperlink r:id="rId118" w:history="1">
        <w:r w:rsidRPr="00973B19">
          <w:rPr>
            <w:rStyle w:val="Hyperlink"/>
          </w:rPr>
          <w:t>http://21stcenturyborder.files.wordpress.com/2011/12/realizing-the-value-of-crossborder-trade-with-mexico2.pdf</w:t>
        </w:r>
      </w:hyperlink>
      <w:r>
        <w:rPr>
          <w:rStyle w:val="StyleStyleBold12pt"/>
          <w:b w:val="0"/>
          <w:sz w:val="20"/>
        </w:rPr>
        <w:t xml:space="preserve">] </w:t>
      </w:r>
    </w:p>
    <w:p w:rsidR="009A1E11" w:rsidRPr="006862B6" w:rsidRDefault="009A1E11" w:rsidP="009A1E11">
      <w:pPr>
        <w:rPr>
          <w:rStyle w:val="StyleBoldUnderline"/>
        </w:rPr>
      </w:pPr>
      <w:r w:rsidRPr="006862B6">
        <w:rPr>
          <w:sz w:val="16"/>
        </w:rPr>
        <w:t xml:space="preserve">Total </w:t>
      </w:r>
      <w:r w:rsidRPr="006862B6">
        <w:rPr>
          <w:rStyle w:val="StyleBoldUnderline"/>
        </w:rPr>
        <w:t>trade between the United States and Mexico has expanded by more than 600%</w:t>
      </w:r>
      <w:r w:rsidRPr="006862B6">
        <w:rPr>
          <w:sz w:val="16"/>
        </w:rPr>
        <w:t xml:space="preserve"> since 1990. Yet </w:t>
      </w:r>
      <w:r w:rsidRPr="006862B6">
        <w:rPr>
          <w:rStyle w:val="StyleBoldUnderline"/>
        </w:rPr>
        <w:t>we need further commitment and investment in the infrastructure needed to sustain such growth</w:t>
      </w:r>
      <w:r w:rsidRPr="006862B6">
        <w:rPr>
          <w:sz w:val="16"/>
        </w:rPr>
        <w:t xml:space="preserve">, </w:t>
      </w:r>
      <w:r w:rsidRPr="006862B6">
        <w:rPr>
          <w:rStyle w:val="StyleBoldUnderline"/>
        </w:rPr>
        <w:t>which is critical for both economies.</w:t>
      </w:r>
      <w:r w:rsidRPr="006862B6">
        <w:rPr>
          <w:sz w:val="16"/>
        </w:rPr>
        <w:t xml:space="preserve"> The question now is whether our current border management system will be able to sustain that growth, and if so, for how much longer</w:t>
      </w:r>
      <w:r w:rsidRPr="006862B6">
        <w:rPr>
          <w:rStyle w:val="StyleBoldUnderline"/>
        </w:rPr>
        <w:t>. A strong trade/joint production relationship with Mexico can help create high-quality jobs within our borders</w:t>
      </w:r>
      <w:r w:rsidRPr="006862B6">
        <w:rPr>
          <w:sz w:val="16"/>
        </w:rPr>
        <w:t xml:space="preserve">. For reasons of geography and history, </w:t>
      </w:r>
      <w:r w:rsidRPr="006862B6">
        <w:rPr>
          <w:rStyle w:val="StyleBoldUnderline"/>
        </w:rPr>
        <w:t xml:space="preserve">Mexico’s fate is intertwined with that of the United States. </w:t>
      </w:r>
      <w:r w:rsidRPr="006862B6">
        <w:rPr>
          <w:sz w:val="16"/>
        </w:rPr>
        <w:t xml:space="preserve">And despite the current global economic environment, and transnational organized crime affecting Mexico and the United States, </w:t>
      </w:r>
      <w:r w:rsidRPr="006862B6">
        <w:rPr>
          <w:rStyle w:val="StyleBoldUnderline"/>
        </w:rPr>
        <w:t>the two countries need to implement a 21st Century border that not only re-invigorates crossborder trade and economic integration but which will also lead to increased safety and quality of life for the residents of both countries</w:t>
      </w:r>
      <w:r w:rsidRPr="006862B6">
        <w:rPr>
          <w:sz w:val="16"/>
        </w:rPr>
        <w:t xml:space="preserve">. Both </w:t>
      </w:r>
      <w:r w:rsidRPr="006862B6">
        <w:rPr>
          <w:rStyle w:val="StyleBoldUnderline"/>
        </w:rPr>
        <w:t>countries need to remain committed to promoting the global competitiveness</w:t>
      </w:r>
      <w:r w:rsidRPr="006862B6">
        <w:rPr>
          <w:sz w:val="16"/>
        </w:rPr>
        <w:t xml:space="preserve"> of our region and to ensuring that the benefits of expanding trade flows keep reaching businesses, workers and consumers on both sides of our shared border. We will be able to accomplish this if leaders can explain the critical nature of our commercial relationships in ways that are more concrete and easier for citizens to understand. </w:t>
      </w:r>
      <w:r w:rsidRPr="006862B6">
        <w:rPr>
          <w:rStyle w:val="StyleBoldUnderline"/>
        </w:rPr>
        <w:t>It is</w:t>
      </w:r>
      <w:r w:rsidRPr="006862B6">
        <w:rPr>
          <w:sz w:val="16"/>
        </w:rPr>
        <w:t xml:space="preserve"> past </w:t>
      </w:r>
      <w:r w:rsidRPr="006862B6">
        <w:rPr>
          <w:rStyle w:val="StyleBoldUnderline"/>
        </w:rPr>
        <w:t>time for our shared border to begin to meet tomorrow’s demands</w:t>
      </w:r>
      <w:r w:rsidRPr="006862B6">
        <w:rPr>
          <w:sz w:val="16"/>
        </w:rPr>
        <w:t xml:space="preserve">, acting as a facilitator and conductor of the lawful flows of goods, services and people between our nations, so that we may capitalize on the full </w:t>
      </w:r>
      <w:r>
        <w:rPr>
          <w:sz w:val="16"/>
        </w:rPr>
        <w:t>s</w:t>
      </w:r>
      <w:r w:rsidRPr="006862B6">
        <w:rPr>
          <w:sz w:val="16"/>
        </w:rPr>
        <w:t xml:space="preserve">potential of our partnership. </w:t>
      </w:r>
      <w:r w:rsidRPr="006862B6">
        <w:rPr>
          <w:rStyle w:val="StyleBoldUnderline"/>
        </w:rPr>
        <w:t xml:space="preserve">If a billion dollars’ worth of trade crosses the U.S.-Mexico border on a daily basis and sustains six million jobs in the U.S., imagine what could be accomplished with a truly 21st century border. </w:t>
      </w:r>
    </w:p>
    <w:p w:rsidR="009A1E11" w:rsidRDefault="009A1E11" w:rsidP="008171F5"/>
    <w:p w:rsidR="009A1E11" w:rsidRDefault="009A1E11" w:rsidP="009A1E11">
      <w:pPr>
        <w:pStyle w:val="Heading4"/>
      </w:pPr>
      <w:r>
        <w:t>ITDS is funded through ACE</w:t>
      </w:r>
    </w:p>
    <w:p w:rsidR="009A1E11" w:rsidRDefault="009A1E11" w:rsidP="009A1E11">
      <w:r w:rsidRPr="00073308">
        <w:rPr>
          <w:rStyle w:val="StyleStyleBold12pt"/>
        </w:rPr>
        <w:t>Secretary of the Treasury Dec-10</w:t>
      </w:r>
      <w:r>
        <w:t xml:space="preserve"> (“Report to Congress on the International Trade Data System,” </w:t>
      </w:r>
      <w:hyperlink r:id="rId119" w:history="1">
        <w:r w:rsidRPr="007B3486">
          <w:rPr>
            <w:rStyle w:val="Hyperlink"/>
          </w:rPr>
          <w:t>http://www.treasury.gov/resource-center/tax-policy/Documents/ITDS-Report-to-Congress-12-2010.pdf</w:t>
        </w:r>
      </w:hyperlink>
      <w:r>
        <w:t>)</w:t>
      </w:r>
    </w:p>
    <w:p w:rsidR="009A1E11" w:rsidRDefault="009A1E11" w:rsidP="009A1E11"/>
    <w:p w:rsidR="009A1E11" w:rsidRDefault="009A1E11" w:rsidP="009A1E11">
      <w:r w:rsidRPr="00D65CFB">
        <w:rPr>
          <w:rStyle w:val="StyleBoldUnderline"/>
          <w:highlight w:val="yellow"/>
        </w:rPr>
        <w:t>ITDS is not a separate computer system, but consists of functionality being built and ¶ funded through</w:t>
      </w:r>
      <w:r>
        <w:t xml:space="preserve"> the </w:t>
      </w:r>
      <w:r w:rsidRPr="00D65CFB">
        <w:rPr>
          <w:rStyle w:val="StyleBoldUnderline"/>
          <w:highlight w:val="yellow"/>
        </w:rPr>
        <w:t>ACE</w:t>
      </w:r>
      <w:r>
        <w:t xml:space="preserve"> (Automated Commercial Environment) project, a </w:t>
      </w:r>
      <w:r w:rsidRPr="006A1679">
        <w:rPr>
          <w:rStyle w:val="StyleBoldUnderline"/>
        </w:rPr>
        <w:t>modernization</w:t>
      </w:r>
      <w:r>
        <w:t xml:space="preserve"> </w:t>
      </w:r>
      <w:r w:rsidRPr="00EB702E">
        <w:rPr>
          <w:sz w:val="12"/>
        </w:rPr>
        <w:t xml:space="preserve">¶ </w:t>
      </w:r>
      <w:r>
        <w:t xml:space="preserve">and expansion of automated systems for processing imports and exports operated </w:t>
      </w:r>
      <w:r w:rsidRPr="006A1679">
        <w:rPr>
          <w:rStyle w:val="StyleBoldUnderline"/>
        </w:rPr>
        <w:t>by</w:t>
      </w:r>
      <w:r>
        <w:t xml:space="preserve"> </w:t>
      </w:r>
      <w:r w:rsidRPr="00EB702E">
        <w:rPr>
          <w:sz w:val="12"/>
        </w:rPr>
        <w:t xml:space="preserve">¶ </w:t>
      </w:r>
      <w:r>
        <w:t>Customs and Border Protection (</w:t>
      </w:r>
      <w:r w:rsidRPr="006A1679">
        <w:rPr>
          <w:rStyle w:val="StyleBoldUnderline"/>
        </w:rPr>
        <w:t>CBP</w:t>
      </w:r>
      <w:r>
        <w:t>).</w:t>
      </w:r>
    </w:p>
    <w:p w:rsidR="009A1E11" w:rsidRDefault="009A1E11" w:rsidP="009A1E11"/>
    <w:p w:rsidR="009A1E11" w:rsidRDefault="009A1E11" w:rsidP="009A1E11">
      <w:pPr>
        <w:pStyle w:val="Heading4"/>
      </w:pPr>
      <w:r>
        <w:t>ITDS depends upon ACE</w:t>
      </w:r>
    </w:p>
    <w:p w:rsidR="009A1E11" w:rsidRDefault="009A1E11" w:rsidP="009A1E11">
      <w:r w:rsidRPr="00073308">
        <w:rPr>
          <w:rStyle w:val="StyleStyleBold12pt"/>
        </w:rPr>
        <w:t>Secretary of the Treasury Dec-10</w:t>
      </w:r>
      <w:r>
        <w:t xml:space="preserve"> (“Report to Congress on the International Trade Data System,” </w:t>
      </w:r>
      <w:hyperlink r:id="rId120" w:history="1">
        <w:r w:rsidRPr="007B3486">
          <w:rPr>
            <w:rStyle w:val="Hyperlink"/>
          </w:rPr>
          <w:t>http://www.treasury.gov/resource-center/tax-policy/Documents/ITDS-Report-to-Congress-12-2010.pdf</w:t>
        </w:r>
      </w:hyperlink>
      <w:r>
        <w:t>)</w:t>
      </w:r>
    </w:p>
    <w:p w:rsidR="009A1E11" w:rsidRDefault="009A1E11" w:rsidP="009A1E11"/>
    <w:p w:rsidR="009A1E11" w:rsidRPr="00073308" w:rsidRDefault="009A1E11" w:rsidP="009A1E11">
      <w:r w:rsidRPr="00D65CFB">
        <w:rPr>
          <w:rStyle w:val="StyleBoldUnderline"/>
          <w:highlight w:val="yellow"/>
        </w:rPr>
        <w:t>ITDS is not a separate computer system. ITDS functions are being built into the trade ¶ processing systems of</w:t>
      </w:r>
      <w:r>
        <w:t xml:space="preserve"> U.S. Customs and Border Protection (</w:t>
      </w:r>
      <w:r w:rsidRPr="00073308">
        <w:rPr>
          <w:rStyle w:val="StyleBoldUnderline"/>
        </w:rPr>
        <w:t>CBP</w:t>
      </w:r>
      <w:r>
        <w:t xml:space="preserve">), </w:t>
      </w:r>
      <w:r w:rsidRPr="00073308">
        <w:rPr>
          <w:rStyle w:val="StyleBoldUnderline"/>
        </w:rPr>
        <w:t>as part of</w:t>
      </w:r>
      <w:r>
        <w:t xml:space="preserve"> the </w:t>
      </w:r>
      <w:r w:rsidRPr="00D65CFB">
        <w:rPr>
          <w:rStyle w:val="StyleBoldUnderline"/>
          <w:highlight w:val="yellow"/>
        </w:rPr>
        <w:t>ACE</w:t>
      </w:r>
      <w:r>
        <w:t xml:space="preserve"> </w:t>
      </w:r>
      <w:r w:rsidRPr="00073308">
        <w:rPr>
          <w:sz w:val="12"/>
        </w:rPr>
        <w:t xml:space="preserve">¶ </w:t>
      </w:r>
      <w:r>
        <w:t>(Automated Commercial Environment) project.</w:t>
      </w:r>
    </w:p>
    <w:p w:rsidR="009A1E11" w:rsidRPr="00514C00" w:rsidRDefault="009A1E11" w:rsidP="008171F5"/>
    <w:p w:rsidR="008171F5" w:rsidRPr="008171F5" w:rsidRDefault="008171F5" w:rsidP="009F063C">
      <w:pPr>
        <w:pStyle w:val="Heading3"/>
      </w:pPr>
      <w:r>
        <w:lastRenderedPageBreak/>
        <w:t xml:space="preserve">Fed Key </w:t>
      </w:r>
    </w:p>
    <w:p w:rsidR="008171F5" w:rsidRDefault="008171F5" w:rsidP="008171F5">
      <w:pPr>
        <w:pStyle w:val="Heading4"/>
      </w:pPr>
      <w:r>
        <w:t>Federal engagement is key to effective border management.</w:t>
      </w:r>
    </w:p>
    <w:p w:rsidR="008171F5" w:rsidRPr="00B1501E" w:rsidRDefault="008171F5" w:rsidP="008171F5">
      <w:r w:rsidRPr="00B1501E">
        <w:rPr>
          <w:rStyle w:val="StyleStyleBold12pt"/>
        </w:rPr>
        <w:t>Woodrow Wilson Center 09</w:t>
      </w:r>
      <w:r w:rsidRPr="00B1501E">
        <w:t xml:space="preserve">, Woodrow Wilson International Center for Scholars, Mexico Institute, “THE UNITED STATES AND MEXICO: Towards a Strategic Partnership,” </w:t>
      </w:r>
      <w:hyperlink r:id="rId121" w:history="1">
        <w:r w:rsidRPr="00756168">
          <w:rPr>
            <w:rStyle w:val="Hyperlink"/>
          </w:rPr>
          <w:t>http://www.wilsoncenter.org/sites/default/files/The%20U.S.%20and%20Mexico.%20Towards%20a%20Strategic%20Partnership.pdf</w:t>
        </w:r>
      </w:hyperlink>
    </w:p>
    <w:p w:rsidR="008171F5" w:rsidRDefault="008171F5" w:rsidP="008171F5"/>
    <w:p w:rsidR="008171F5" w:rsidRPr="00877441" w:rsidRDefault="008171F5" w:rsidP="008171F5">
      <w:pPr>
        <w:rPr>
          <w:b/>
          <w:iCs/>
          <w:u w:val="single"/>
          <w:bdr w:val="single" w:sz="18" w:space="0" w:color="auto"/>
        </w:rPr>
      </w:pPr>
      <w:r w:rsidRPr="00A813B9">
        <w:rPr>
          <w:sz w:val="16"/>
        </w:rPr>
        <w:t xml:space="preserve">The </w:t>
      </w:r>
      <w:r w:rsidRPr="00682FE8">
        <w:rPr>
          <w:rStyle w:val="StyleBoldUnderline"/>
        </w:rPr>
        <w:t>Obama</w:t>
      </w:r>
      <w:r w:rsidRPr="00A813B9">
        <w:rPr>
          <w:sz w:val="16"/>
        </w:rPr>
        <w:t xml:space="preserve"> administration </w:t>
      </w:r>
      <w:r w:rsidRPr="00682FE8">
        <w:rPr>
          <w:rStyle w:val="StyleBoldUnderline"/>
        </w:rPr>
        <w:t>and the incoming</w:t>
      </w:r>
      <w:r>
        <w:rPr>
          <w:rStyle w:val="StyleBoldUnderline"/>
        </w:rPr>
        <w:t xml:space="preserve"> </w:t>
      </w:r>
      <w:r w:rsidRPr="00682FE8">
        <w:rPr>
          <w:rStyle w:val="StyleBoldUnderline"/>
        </w:rPr>
        <w:t>Congress have the opportunity to raise the level of</w:t>
      </w:r>
      <w:r>
        <w:rPr>
          <w:rStyle w:val="StyleBoldUnderline"/>
        </w:rPr>
        <w:t xml:space="preserve"> </w:t>
      </w:r>
      <w:r w:rsidRPr="00682FE8">
        <w:rPr>
          <w:rStyle w:val="StyleBoldUnderline"/>
        </w:rPr>
        <w:t>attention given to Mexico and</w:t>
      </w:r>
      <w:r w:rsidRPr="00A813B9">
        <w:rPr>
          <w:sz w:val="16"/>
        </w:rPr>
        <w:t xml:space="preserve"> to </w:t>
      </w:r>
      <w:r w:rsidRPr="00682FE8">
        <w:rPr>
          <w:rStyle w:val="StyleBoldUnderline"/>
        </w:rPr>
        <w:t>pursue a strategic</w:t>
      </w:r>
      <w:r>
        <w:rPr>
          <w:rStyle w:val="StyleBoldUnderline"/>
        </w:rPr>
        <w:t xml:space="preserve"> </w:t>
      </w:r>
      <w:r w:rsidRPr="00682FE8">
        <w:rPr>
          <w:rStyle w:val="StyleBoldUnderline"/>
        </w:rPr>
        <w:t>partnership based on consultation and cooperation</w:t>
      </w:r>
      <w:r>
        <w:rPr>
          <w:rStyle w:val="StyleBoldUnderline"/>
        </w:rPr>
        <w:t xml:space="preserve"> </w:t>
      </w:r>
      <w:r w:rsidRPr="00A813B9">
        <w:rPr>
          <w:sz w:val="16"/>
        </w:rPr>
        <w:t xml:space="preserve">around issues of shared national interest. </w:t>
      </w:r>
      <w:r w:rsidRPr="00682FE8">
        <w:rPr>
          <w:rStyle w:val="StyleBoldUnderline"/>
        </w:rPr>
        <w:t>Too often</w:t>
      </w:r>
      <w:r>
        <w:rPr>
          <w:rStyle w:val="StyleBoldUnderline"/>
        </w:rPr>
        <w:t xml:space="preserve"> </w:t>
      </w:r>
      <w:r w:rsidRPr="00682FE8">
        <w:rPr>
          <w:rStyle w:val="StyleBoldUnderline"/>
        </w:rPr>
        <w:t>in the past, the U.S. government has pursued</w:t>
      </w:r>
      <w:r>
        <w:rPr>
          <w:rStyle w:val="StyleBoldUnderline"/>
        </w:rPr>
        <w:t xml:space="preserve"> </w:t>
      </w:r>
      <w:r w:rsidRPr="00682FE8">
        <w:rPr>
          <w:rStyle w:val="StyleBoldUnderline"/>
        </w:rPr>
        <w:t>unilateral solutions</w:t>
      </w:r>
      <w:r w:rsidRPr="00A813B9">
        <w:rPr>
          <w:sz w:val="16"/>
        </w:rPr>
        <w:t xml:space="preserve"> to problems that require binational cooperation. There is no lack of policies towards Mexico in the U.S. government. Since the issues in the relationship with Mexico almost always have domestic as well as foreign policy aspects, </w:t>
      </w:r>
      <w:r w:rsidRPr="00A813B9">
        <w:rPr>
          <w:rStyle w:val="StyleBoldUnderline"/>
        </w:rPr>
        <w:t>every</w:t>
      </w:r>
      <w:r>
        <w:rPr>
          <w:rStyle w:val="StyleBoldUnderline"/>
        </w:rPr>
        <w:t xml:space="preserve"> </w:t>
      </w:r>
      <w:r w:rsidRPr="00A813B9">
        <w:rPr>
          <w:rStyle w:val="StyleBoldUnderline"/>
        </w:rPr>
        <w:t>department and almost every agency of the U.S.</w:t>
      </w:r>
      <w:r>
        <w:rPr>
          <w:rStyle w:val="StyleBoldUnderline"/>
        </w:rPr>
        <w:t xml:space="preserve"> </w:t>
      </w:r>
      <w:r w:rsidRPr="00A813B9">
        <w:rPr>
          <w:rStyle w:val="StyleBoldUnderline"/>
        </w:rPr>
        <w:t>government has some dealings with Mexico or</w:t>
      </w:r>
      <w:r>
        <w:rPr>
          <w:rStyle w:val="StyleBoldUnderline"/>
        </w:rPr>
        <w:t xml:space="preserve"> </w:t>
      </w:r>
      <w:r w:rsidRPr="00A813B9">
        <w:rPr>
          <w:rStyle w:val="StyleBoldUnderline"/>
        </w:rPr>
        <w:t>the U.S.-Mexico border</w:t>
      </w:r>
      <w:r w:rsidRPr="00A813B9">
        <w:rPr>
          <w:sz w:val="16"/>
        </w:rPr>
        <w:t xml:space="preserve">, as do a range of state and local government agencies. </w:t>
      </w:r>
      <w:r w:rsidRPr="00A813B9">
        <w:rPr>
          <w:rStyle w:val="StyleBoldUnderline"/>
        </w:rPr>
        <w:t>The challenge</w:t>
      </w:r>
      <w:r>
        <w:rPr>
          <w:rStyle w:val="StyleBoldUnderline"/>
        </w:rPr>
        <w:t xml:space="preserve"> </w:t>
      </w:r>
      <w:r w:rsidRPr="00A813B9">
        <w:rPr>
          <w:rStyle w:val="StyleBoldUnderline"/>
        </w:rPr>
        <w:t>is</w:t>
      </w:r>
      <w:r w:rsidRPr="00A813B9">
        <w:rPr>
          <w:sz w:val="16"/>
        </w:rPr>
        <w:t xml:space="preserve">, therefore, </w:t>
      </w:r>
      <w:r w:rsidRPr="00A813B9">
        <w:rPr>
          <w:rStyle w:val="StyleBoldUnderline"/>
        </w:rPr>
        <w:t>to ﬁnd strategic ways of building</w:t>
      </w:r>
      <w:r>
        <w:rPr>
          <w:rStyle w:val="StyleBoldUnderline"/>
        </w:rPr>
        <w:t xml:space="preserve"> </w:t>
      </w:r>
      <w:r w:rsidRPr="00A813B9">
        <w:rPr>
          <w:rStyle w:val="StyleBoldUnderline"/>
        </w:rPr>
        <w:t>synergies among these multiple, disjointed, and</w:t>
      </w:r>
      <w:r>
        <w:rPr>
          <w:rStyle w:val="StyleBoldUnderline"/>
        </w:rPr>
        <w:t xml:space="preserve"> </w:t>
      </w:r>
      <w:r w:rsidRPr="00A813B9">
        <w:rPr>
          <w:rStyle w:val="StyleBoldUnderline"/>
        </w:rPr>
        <w:t>often competing e</w:t>
      </w:r>
      <w:r w:rsidRPr="00A813B9">
        <w:rPr>
          <w:rStyle w:val="StyleBoldUnderline"/>
          <w:rFonts w:ascii="Cambria Math" w:hAnsi="Cambria Math" w:cs="Cambria Math"/>
        </w:rPr>
        <w:t>ﬀ</w:t>
      </w:r>
      <w:r w:rsidRPr="00A813B9">
        <w:rPr>
          <w:rStyle w:val="StyleBoldUnderline"/>
        </w:rPr>
        <w:t>orts that tie into a broad</w:t>
      </w:r>
      <w:r>
        <w:rPr>
          <w:rStyle w:val="StyleBoldUnderline"/>
        </w:rPr>
        <w:t xml:space="preserve"> </w:t>
      </w:r>
      <w:r w:rsidRPr="00A813B9">
        <w:rPr>
          <w:rStyle w:val="StyleBoldUnderline"/>
        </w:rPr>
        <w:t>agenda for collaboration with Mexico around</w:t>
      </w:r>
      <w:r>
        <w:rPr>
          <w:rStyle w:val="StyleBoldUnderline"/>
        </w:rPr>
        <w:t xml:space="preserve"> </w:t>
      </w:r>
      <w:r w:rsidRPr="00A813B9">
        <w:rPr>
          <w:rStyle w:val="StyleBoldUnderline"/>
        </w:rPr>
        <w:t>clearly deﬁned objectives that are in the national</w:t>
      </w:r>
      <w:r>
        <w:rPr>
          <w:rStyle w:val="StyleBoldUnderline"/>
        </w:rPr>
        <w:t xml:space="preserve"> </w:t>
      </w:r>
      <w:r w:rsidRPr="00A813B9">
        <w:rPr>
          <w:rStyle w:val="StyleBoldUnderline"/>
        </w:rPr>
        <w:t>security interests of both countries.</w:t>
      </w:r>
      <w:r>
        <w:rPr>
          <w:rStyle w:val="StyleBoldUnderline"/>
        </w:rPr>
        <w:t xml:space="preserve"> </w:t>
      </w:r>
      <w:r w:rsidRPr="00682FE8">
        <w:rPr>
          <w:rStyle w:val="StyleBoldUnderline"/>
        </w:rPr>
        <w:t>A strategic partnership between the two</w:t>
      </w:r>
      <w:r>
        <w:rPr>
          <w:rStyle w:val="StyleBoldUnderline"/>
        </w:rPr>
        <w:t xml:space="preserve"> </w:t>
      </w:r>
      <w:r w:rsidRPr="00682FE8">
        <w:rPr>
          <w:rStyle w:val="StyleBoldUnderline"/>
        </w:rPr>
        <w:t xml:space="preserve">countries will require both </w:t>
      </w:r>
      <w:r w:rsidRPr="00D0449D">
        <w:rPr>
          <w:rStyle w:val="Emphasis"/>
        </w:rPr>
        <w:t>high-level foreign policy attention</w:t>
      </w:r>
      <w:r w:rsidRPr="00682FE8">
        <w:rPr>
          <w:rStyle w:val="StyleBoldUnderline"/>
        </w:rPr>
        <w:t xml:space="preserve"> in </w:t>
      </w:r>
      <w:r w:rsidRPr="00D0449D">
        <w:rPr>
          <w:rStyle w:val="Emphasis"/>
        </w:rPr>
        <w:t>Washington</w:t>
      </w:r>
      <w:r w:rsidRPr="00682FE8">
        <w:rPr>
          <w:rStyle w:val="StyleBoldUnderline"/>
        </w:rPr>
        <w:t xml:space="preserve"> and </w:t>
      </w:r>
      <w:r w:rsidRPr="00D0449D">
        <w:rPr>
          <w:rStyle w:val="Emphasis"/>
        </w:rPr>
        <w:t>Mexico City</w:t>
      </w:r>
      <w:r>
        <w:rPr>
          <w:rStyle w:val="StyleBoldUnderline"/>
        </w:rPr>
        <w:t xml:space="preserve"> </w:t>
      </w:r>
      <w:r w:rsidRPr="00682FE8">
        <w:rPr>
          <w:rStyle w:val="StyleBoldUnderline"/>
        </w:rPr>
        <w:t>and e</w:t>
      </w:r>
      <w:r w:rsidRPr="00682FE8">
        <w:rPr>
          <w:rStyle w:val="StyleBoldUnderline"/>
          <w:rFonts w:ascii="Cambria Math" w:hAnsi="Cambria Math" w:cs="Cambria Math"/>
        </w:rPr>
        <w:t>ﬀ</w:t>
      </w:r>
      <w:r w:rsidRPr="00682FE8">
        <w:rPr>
          <w:rStyle w:val="StyleBoldUnderline"/>
        </w:rPr>
        <w:t>orts to engage all government actors at</w:t>
      </w:r>
      <w:r>
        <w:rPr>
          <w:rStyle w:val="StyleBoldUnderline"/>
        </w:rPr>
        <w:t xml:space="preserve"> </w:t>
      </w:r>
      <w:r w:rsidRPr="00682FE8">
        <w:rPr>
          <w:rStyle w:val="StyleBoldUnderline"/>
        </w:rPr>
        <w:t>the federal</w:t>
      </w:r>
      <w:r w:rsidRPr="00A813B9">
        <w:rPr>
          <w:sz w:val="16"/>
        </w:rPr>
        <w:t xml:space="preserve">, state, and local </w:t>
      </w:r>
      <w:r w:rsidRPr="00682FE8">
        <w:rPr>
          <w:rStyle w:val="StyleBoldUnderline"/>
        </w:rPr>
        <w:t>level involved in key</w:t>
      </w:r>
      <w:r>
        <w:rPr>
          <w:rStyle w:val="StyleBoldUnderline"/>
        </w:rPr>
        <w:t xml:space="preserve"> </w:t>
      </w:r>
      <w:r w:rsidRPr="00682FE8">
        <w:rPr>
          <w:rStyle w:val="StyleBoldUnderline"/>
        </w:rPr>
        <w:t>policy decisions.</w:t>
      </w:r>
      <w:r w:rsidRPr="00A813B9">
        <w:rPr>
          <w:sz w:val="16"/>
        </w:rPr>
        <w:t xml:space="preserve"> It will be important to strengthen existing structures for consultation but also to develop new ones that can promote and sustain e</w:t>
      </w:r>
      <w:r w:rsidRPr="00A813B9">
        <w:rPr>
          <w:rFonts w:ascii="Cambria Math" w:hAnsi="Cambria Math" w:cs="Cambria Math"/>
          <w:sz w:val="16"/>
        </w:rPr>
        <w:t>ﬀ</w:t>
      </w:r>
      <w:r w:rsidRPr="00A813B9">
        <w:rPr>
          <w:sz w:val="16"/>
        </w:rPr>
        <w:t xml:space="preserve">ective dialogue and problem-solving. There are at least four </w:t>
      </w:r>
      <w:r w:rsidRPr="00682FE8">
        <w:rPr>
          <w:rStyle w:val="StyleBoldUnderline"/>
        </w:rPr>
        <w:t>areas that call out for</w:t>
      </w:r>
      <w:r>
        <w:rPr>
          <w:rStyle w:val="StyleBoldUnderline"/>
        </w:rPr>
        <w:t xml:space="preserve"> </w:t>
      </w:r>
      <w:r w:rsidRPr="00682FE8">
        <w:rPr>
          <w:rStyle w:val="StyleBoldUnderline"/>
        </w:rPr>
        <w:t>priority attention in the relationship and will</w:t>
      </w:r>
      <w:r>
        <w:rPr>
          <w:rStyle w:val="StyleBoldUnderline"/>
        </w:rPr>
        <w:t xml:space="preserve"> </w:t>
      </w:r>
      <w:r w:rsidRPr="00682FE8">
        <w:rPr>
          <w:rStyle w:val="StyleBoldUnderline"/>
        </w:rPr>
        <w:t>require sustained dialogue and engagement</w:t>
      </w:r>
      <w:r w:rsidRPr="00A813B9">
        <w:rPr>
          <w:sz w:val="16"/>
        </w:rPr>
        <w:t xml:space="preserve">: security cooperation, </w:t>
      </w:r>
      <w:r w:rsidRPr="00682FE8">
        <w:rPr>
          <w:rStyle w:val="Emphasis"/>
        </w:rPr>
        <w:t>economic integration</w:t>
      </w:r>
      <w:r w:rsidRPr="00682FE8">
        <w:rPr>
          <w:rStyle w:val="StyleBoldUnderline"/>
        </w:rPr>
        <w:t>,</w:t>
      </w:r>
      <w:r>
        <w:rPr>
          <w:rStyle w:val="StyleBoldUnderline"/>
        </w:rPr>
        <w:t xml:space="preserve"> </w:t>
      </w:r>
      <w:r w:rsidRPr="00682FE8">
        <w:rPr>
          <w:rStyle w:val="StyleBoldUnderline"/>
        </w:rPr>
        <w:t xml:space="preserve">immigration, and </w:t>
      </w:r>
      <w:r w:rsidRPr="00682FE8">
        <w:rPr>
          <w:rStyle w:val="Emphasis"/>
        </w:rPr>
        <w:t>border management.</w:t>
      </w:r>
    </w:p>
    <w:p w:rsidR="008171F5" w:rsidRDefault="008171F5" w:rsidP="008171F5"/>
    <w:p w:rsidR="008171F5" w:rsidRDefault="008171F5" w:rsidP="008171F5">
      <w:pPr>
        <w:rPr>
          <w:sz w:val="16"/>
        </w:rPr>
      </w:pPr>
    </w:p>
    <w:p w:rsidR="008171F5" w:rsidRDefault="00304227" w:rsidP="00304227">
      <w:pPr>
        <w:pStyle w:val="Heading3"/>
      </w:pPr>
      <w:r>
        <w:lastRenderedPageBreak/>
        <w:t xml:space="preserve">Solves </w:t>
      </w:r>
      <w:r w:rsidR="008171F5">
        <w:t>Trade</w:t>
      </w:r>
    </w:p>
    <w:p w:rsidR="008171F5" w:rsidRDefault="008171F5" w:rsidP="008171F5">
      <w:pPr>
        <w:pStyle w:val="Heading4"/>
      </w:pPr>
      <w:r>
        <w:t xml:space="preserve">ACE is </w:t>
      </w:r>
      <w:r w:rsidRPr="004A5FE6">
        <w:rPr>
          <w:u w:val="single"/>
        </w:rPr>
        <w:t>the</w:t>
      </w:r>
      <w:r>
        <w:t xml:space="preserve"> key technological driver of cross-border trade and security</w:t>
      </w:r>
    </w:p>
    <w:p w:rsidR="008171F5" w:rsidRDefault="008171F5" w:rsidP="008171F5">
      <w:r w:rsidRPr="00263D61">
        <w:rPr>
          <w:rStyle w:val="StyleStyleBold12pt"/>
        </w:rPr>
        <w:t>US Customs Jun-13</w:t>
      </w:r>
      <w:r>
        <w:t xml:space="preserve"> (“Automated Commercial Environment (ACE) / International Trade Data System (ITDS) ‘ACEopedia,’” </w:t>
      </w:r>
      <w:hyperlink r:id="rId122" w:history="1">
        <w:r w:rsidRPr="00756168">
          <w:rPr>
            <w:rStyle w:val="Hyperlink"/>
          </w:rPr>
          <w:t>http://cbp.gov/linkhandler/cgov/trade/automated/modernization/whats_new/ace.ctt/ace.pdf</w:t>
        </w:r>
      </w:hyperlink>
      <w:r>
        <w:t>)</w:t>
      </w:r>
    </w:p>
    <w:p w:rsidR="008171F5" w:rsidRDefault="008171F5" w:rsidP="008171F5"/>
    <w:p w:rsidR="008171F5" w:rsidRPr="008A298E" w:rsidRDefault="008171F5" w:rsidP="008171F5">
      <w:r>
        <w:t>In support of the Customs Modernization Act of 1993, U.S. Customs and Border Protection (</w:t>
      </w:r>
      <w:r w:rsidRPr="0097764D">
        <w:rPr>
          <w:rStyle w:val="StyleBoldUnderline"/>
          <w:highlight w:val="yellow"/>
        </w:rPr>
        <w:t>CBP</w:t>
      </w:r>
      <w:r>
        <w:t xml:space="preserve">) has </w:t>
      </w:r>
      <w:r w:rsidRPr="00DD48D8">
        <w:rPr>
          <w:sz w:val="12"/>
        </w:rPr>
        <w:t xml:space="preserve">¶ </w:t>
      </w:r>
      <w:r>
        <w:t xml:space="preserve">been </w:t>
      </w:r>
      <w:r w:rsidRPr="0097764D">
        <w:rPr>
          <w:rStyle w:val="StyleBoldUnderline"/>
          <w:highlight w:val="yellow"/>
        </w:rPr>
        <w:t>modernizing the</w:t>
      </w:r>
      <w:r>
        <w:t xml:space="preserve"> business </w:t>
      </w:r>
      <w:r w:rsidRPr="0097764D">
        <w:rPr>
          <w:rStyle w:val="StyleBoldUnderline"/>
          <w:highlight w:val="yellow"/>
        </w:rPr>
        <w:t>processes</w:t>
      </w:r>
      <w:r>
        <w:t xml:space="preserve"> essential to securing U.S. borders, </w:t>
      </w:r>
      <w:r w:rsidRPr="0097764D">
        <w:rPr>
          <w:rStyle w:val="StyleBoldUnderline"/>
          <w:highlight w:val="yellow"/>
        </w:rPr>
        <w:t>speeding the flow of</w:t>
      </w:r>
      <w:r w:rsidRPr="0097764D">
        <w:rPr>
          <w:rStyle w:val="StyleBoldUnderline"/>
        </w:rPr>
        <w:t xml:space="preserve"> ¶ legitimate </w:t>
      </w:r>
      <w:r w:rsidRPr="0097764D">
        <w:rPr>
          <w:rStyle w:val="StyleBoldUnderline"/>
          <w:highlight w:val="yellow"/>
        </w:rPr>
        <w:t>shipments and targeting illicit goods</w:t>
      </w:r>
      <w:r>
        <w:t xml:space="preserve"> that require scrutiny. </w:t>
      </w:r>
      <w:r w:rsidRPr="0097764D">
        <w:rPr>
          <w:rStyle w:val="StyleBoldUnderline"/>
          <w:highlight w:val="yellow"/>
        </w:rPr>
        <w:t xml:space="preserve">The </w:t>
      </w:r>
      <w:r w:rsidRPr="0097764D">
        <w:rPr>
          <w:rStyle w:val="Emphasis"/>
          <w:highlight w:val="yellow"/>
        </w:rPr>
        <w:t>key technology driver</w:t>
      </w:r>
      <w:r w:rsidRPr="0097764D">
        <w:rPr>
          <w:rStyle w:val="StyleBoldUnderline"/>
          <w:highlight w:val="yellow"/>
        </w:rPr>
        <w:t xml:space="preserve"> of these ¶ initiatives is</w:t>
      </w:r>
      <w:r>
        <w:t xml:space="preserve"> the Automated Commercial Environment (</w:t>
      </w:r>
      <w:r w:rsidRPr="00F816C4">
        <w:rPr>
          <w:rStyle w:val="StyleBoldUnderline"/>
          <w:highlight w:val="yellow"/>
        </w:rPr>
        <w:t>ACE</w:t>
      </w:r>
      <w:r>
        <w:t xml:space="preserve">). </w:t>
      </w:r>
      <w:r w:rsidRPr="00DD48D8">
        <w:rPr>
          <w:sz w:val="12"/>
        </w:rPr>
        <w:t xml:space="preserve">¶ </w:t>
      </w:r>
      <w:r>
        <w:t xml:space="preserve"> </w:t>
      </w:r>
      <w:r w:rsidRPr="00F816C4">
        <w:rPr>
          <w:rStyle w:val="Emphasis"/>
          <w:highlight w:val="yellow"/>
        </w:rPr>
        <w:t>ACE is the backbone of CBP trade processing</w:t>
      </w:r>
      <w:r w:rsidRPr="00F816C4">
        <w:rPr>
          <w:rStyle w:val="StyleBoldUnderline"/>
          <w:highlight w:val="yellow"/>
        </w:rPr>
        <w:t xml:space="preserve"> and risk management activities and the </w:t>
      </w:r>
      <w:r w:rsidRPr="00F816C4">
        <w:rPr>
          <w:rStyle w:val="Emphasis"/>
          <w:highlight w:val="yellow"/>
        </w:rPr>
        <w:t>key to ¶ implementation</w:t>
      </w:r>
      <w:r w:rsidRPr="00F816C4">
        <w:rPr>
          <w:rStyle w:val="StyleBoldUnderline"/>
          <w:highlight w:val="yellow"/>
        </w:rPr>
        <w:t xml:space="preserve"> of</w:t>
      </w:r>
      <w:r w:rsidRPr="004A5FE6">
        <w:rPr>
          <w:rStyle w:val="StyleBoldUnderline"/>
        </w:rPr>
        <w:t xml:space="preserve"> many of the agency’s </w:t>
      </w:r>
      <w:r w:rsidRPr="00F816C4">
        <w:rPr>
          <w:rStyle w:val="StyleBoldUnderline"/>
          <w:highlight w:val="yellow"/>
        </w:rPr>
        <w:t xml:space="preserve">trade transformation </w:t>
      </w:r>
      <w:r w:rsidRPr="00E47E90">
        <w:rPr>
          <w:rStyle w:val="StyleBoldUnderline"/>
          <w:highlight w:val="yellow"/>
        </w:rPr>
        <w:t>initiatives.</w:t>
      </w:r>
      <w:r w:rsidRPr="00E47E90">
        <w:rPr>
          <w:rStyle w:val="StyleBoldUnderline"/>
        </w:rPr>
        <w:t xml:space="preserve"> </w:t>
      </w:r>
      <w:r w:rsidRPr="00E47E90">
        <w:rPr>
          <w:rStyle w:val="StyleBoldUnderline"/>
        </w:rPr>
        <w:t xml:space="preserve"> </w:t>
      </w:r>
      <w:r w:rsidRPr="00E47E90">
        <w:rPr>
          <w:rStyle w:val="StyleBoldUnderline"/>
          <w:highlight w:val="yellow"/>
        </w:rPr>
        <w:t>ACE</w:t>
      </w:r>
      <w:r w:rsidRPr="00F816C4">
        <w:rPr>
          <w:rStyle w:val="StyleBoldUnderline"/>
          <w:highlight w:val="yellow"/>
        </w:rPr>
        <w:t xml:space="preserve"> modernizes and enhances trade processing</w:t>
      </w:r>
      <w:r>
        <w:t xml:space="preserve"> with features that will </w:t>
      </w:r>
      <w:r w:rsidRPr="00F816C4">
        <w:rPr>
          <w:rStyle w:val="StyleBoldUnderline"/>
          <w:highlight w:val="yellow"/>
        </w:rPr>
        <w:t>consolidate and automate border</w:t>
      </w:r>
      <w:r w:rsidRPr="004C2CDA">
        <w:rPr>
          <w:rStyle w:val="StyleBoldUnderline"/>
        </w:rPr>
        <w:t xml:space="preserve"> ¶ </w:t>
      </w:r>
      <w:r w:rsidRPr="00F816C4">
        <w:rPr>
          <w:rStyle w:val="StyleBoldUnderline"/>
          <w:highlight w:val="yellow"/>
        </w:rPr>
        <w:t>processing and provide a single, centralized access point to connect CBP</w:t>
      </w:r>
      <w:r w:rsidRPr="004C2CDA">
        <w:rPr>
          <w:rStyle w:val="StyleBoldUnderline"/>
        </w:rPr>
        <w:t xml:space="preserve">, </w:t>
      </w:r>
      <w:r>
        <w:t>Partner Government Agencies</w:t>
      </w:r>
      <w:r w:rsidRPr="008A298E">
        <w:t xml:space="preserve"> (</w:t>
      </w:r>
      <w:r w:rsidRPr="00F816C4">
        <w:rPr>
          <w:rStyle w:val="StyleBoldUnderline"/>
          <w:highlight w:val="yellow"/>
        </w:rPr>
        <w:t>PGA</w:t>
      </w:r>
      <w:r w:rsidRPr="008A298E">
        <w:t xml:space="preserve">), </w:t>
      </w:r>
      <w:r w:rsidRPr="00F816C4">
        <w:rPr>
          <w:rStyle w:val="StyleBoldUnderline"/>
          <w:highlight w:val="yellow"/>
        </w:rPr>
        <w:t>and the trade community.</w:t>
      </w:r>
      <w:r w:rsidRPr="004C2CDA">
        <w:rPr>
          <w:rStyle w:val="StyleBoldUnderline"/>
        </w:rPr>
        <w:t xml:space="preserve"> ACE will replace</w:t>
      </w:r>
      <w:r>
        <w:t xml:space="preserve"> the current system, the Automated Commercial </w:t>
      </w:r>
      <w:r w:rsidRPr="004C2CDA">
        <w:rPr>
          <w:sz w:val="12"/>
        </w:rPr>
        <w:t xml:space="preserve">¶ </w:t>
      </w:r>
      <w:r>
        <w:t>System (</w:t>
      </w:r>
      <w:r w:rsidRPr="004C2CDA">
        <w:rPr>
          <w:rStyle w:val="StyleBoldUnderline"/>
        </w:rPr>
        <w:t>ACS</w:t>
      </w:r>
      <w:r>
        <w:t>).</w:t>
      </w:r>
    </w:p>
    <w:p w:rsidR="008171F5" w:rsidRDefault="008171F5" w:rsidP="008171F5"/>
    <w:p w:rsidR="008171F5" w:rsidRDefault="008171F5" w:rsidP="008171F5">
      <w:pPr>
        <w:pStyle w:val="Heading4"/>
      </w:pPr>
      <w:r>
        <w:t>Failure to transition to ACE makes ACS collapse inev and leads to unprecedented congestion at LPOEs—wrecks the US economy</w:t>
      </w:r>
    </w:p>
    <w:p w:rsidR="008171F5" w:rsidRPr="008B0F84" w:rsidRDefault="008171F5" w:rsidP="008171F5">
      <w:pPr>
        <w:rPr>
          <w:sz w:val="16"/>
        </w:rPr>
      </w:pPr>
      <w:r w:rsidRPr="008B0F84">
        <w:rPr>
          <w:rStyle w:val="StyleStyleBold12pt"/>
        </w:rPr>
        <w:t>CFCAF</w:t>
      </w:r>
      <w:r w:rsidRPr="008B0F84">
        <w:rPr>
          <w:sz w:val="16"/>
        </w:rPr>
        <w:t>, 11-02-20</w:t>
      </w:r>
      <w:r w:rsidRPr="008B0F84">
        <w:rPr>
          <w:rStyle w:val="StyleStyleBold12pt"/>
        </w:rPr>
        <w:t>11</w:t>
      </w:r>
      <w:r w:rsidRPr="008B0F84">
        <w:rPr>
          <w:sz w:val="16"/>
        </w:rPr>
        <w:t xml:space="preserve">, </w:t>
      </w:r>
      <w:r w:rsidRPr="008B0F84">
        <w:t>The Coalition for Customs Automation Funding</w:t>
      </w:r>
      <w:r w:rsidRPr="008B0F84">
        <w:rPr>
          <w:sz w:val="16"/>
        </w:rPr>
        <w:t>, “Issue Summaries,” http://www.namo.org/coalition_issue.htm</w:t>
      </w:r>
    </w:p>
    <w:p w:rsidR="008171F5" w:rsidRDefault="008171F5" w:rsidP="008171F5"/>
    <w:p w:rsidR="008171F5" w:rsidRPr="003818BC" w:rsidRDefault="008171F5" w:rsidP="008171F5">
      <w:pPr>
        <w:rPr>
          <w:b/>
          <w:u w:val="single"/>
        </w:rPr>
      </w:pPr>
      <w:r w:rsidRPr="00353688">
        <w:rPr>
          <w:sz w:val="16"/>
        </w:rPr>
        <w:t xml:space="preserve">Why </w:t>
      </w:r>
      <w:r w:rsidRPr="008B0F84">
        <w:rPr>
          <w:rStyle w:val="StyleBoldUnderline"/>
        </w:rPr>
        <w:t>Congress Should Fund an Automated Commercial Environment for the U.S. Customs Service</w:t>
      </w:r>
      <w:r w:rsidRPr="00353688">
        <w:rPr>
          <w:sz w:val="16"/>
        </w:rPr>
        <w:t xml:space="preserve"> Since the 1980s, the U.S. Customs Service has made a commitment to move from paper information flows to electronic information flows. Today, more than 90 percent of all import entries are processed electronically. </w:t>
      </w:r>
      <w:r w:rsidRPr="008B0F84">
        <w:rPr>
          <w:rStyle w:val="StyleBoldUnderline"/>
        </w:rPr>
        <w:t>The Customs Automated Commercial System</w:t>
      </w:r>
      <w:r w:rsidRPr="00353688">
        <w:rPr>
          <w:sz w:val="16"/>
        </w:rPr>
        <w:t xml:space="preserve"> (ACS), now </w:t>
      </w:r>
      <w:r w:rsidRPr="008B0F84">
        <w:rPr>
          <w:rStyle w:val="StyleBoldUnderline"/>
        </w:rPr>
        <w:t>handles approximately $1 trillion in imported goods in millions of entries each year. However</w:t>
      </w:r>
      <w:r w:rsidRPr="00353688">
        <w:rPr>
          <w:sz w:val="16"/>
        </w:rPr>
        <w:t xml:space="preserve">, the </w:t>
      </w:r>
      <w:r w:rsidRPr="008B0F84">
        <w:rPr>
          <w:rStyle w:val="StyleBoldUnderline"/>
        </w:rPr>
        <w:t>ACS is</w:t>
      </w:r>
      <w:r w:rsidRPr="00353688">
        <w:rPr>
          <w:sz w:val="16"/>
        </w:rPr>
        <w:t xml:space="preserve"> now also </w:t>
      </w:r>
      <w:r w:rsidRPr="008B0F84">
        <w:rPr>
          <w:rStyle w:val="StyleBoldUnderline"/>
        </w:rPr>
        <w:t>operating at over 90 percent</w:t>
      </w:r>
      <w:r w:rsidRPr="00353688">
        <w:rPr>
          <w:sz w:val="16"/>
        </w:rPr>
        <w:t xml:space="preserve"> of its </w:t>
      </w:r>
      <w:r w:rsidRPr="008B0F84">
        <w:rPr>
          <w:rStyle w:val="StyleBoldUnderline"/>
        </w:rPr>
        <w:t>capacity</w:t>
      </w:r>
      <w:r w:rsidRPr="00353688">
        <w:rPr>
          <w:sz w:val="16"/>
        </w:rPr>
        <w:t>—</w:t>
      </w:r>
      <w:r w:rsidRPr="008B0F84">
        <w:rPr>
          <w:rStyle w:val="StyleBoldUnderline"/>
        </w:rPr>
        <w:t>well above its design specifications.</w:t>
      </w:r>
      <w:r w:rsidRPr="00353688">
        <w:rPr>
          <w:sz w:val="16"/>
        </w:rPr>
        <w:t xml:space="preserve"> More important, </w:t>
      </w:r>
      <w:r w:rsidRPr="008B0F84">
        <w:rPr>
          <w:rStyle w:val="StyleBoldUnderline"/>
        </w:rPr>
        <w:t>it’s based on old technology, and uses very old computer programming language that makes it difficult and expensive to upgrade. Several times</w:t>
      </w:r>
      <w:r w:rsidRPr="00353688">
        <w:rPr>
          <w:sz w:val="16"/>
        </w:rPr>
        <w:t xml:space="preserve"> in late 1998 and early 1999 </w:t>
      </w:r>
      <w:r w:rsidRPr="008B0F84">
        <w:rPr>
          <w:rStyle w:val="StyleBoldUnderline"/>
        </w:rPr>
        <w:t>ACS crashed, halting goods at the border.</w:t>
      </w:r>
      <w:r w:rsidRPr="00353688">
        <w:rPr>
          <w:sz w:val="16"/>
        </w:rPr>
        <w:t xml:space="preserve"> Most experts agree that </w:t>
      </w:r>
      <w:r w:rsidRPr="008B0F84">
        <w:rPr>
          <w:rStyle w:val="StyleBoldUnderline"/>
        </w:rPr>
        <w:t>ACS is heading for a serious systems failure that could have widespread economic impact on U.S. businesses all along the supply chain from manufacturers, transportation suppliers, brokers and retailers.</w:t>
      </w:r>
      <w:r w:rsidRPr="00353688">
        <w:rPr>
          <w:sz w:val="16"/>
        </w:rPr>
        <w:t xml:space="preserve"> The U.S. Customs Service has estimated that it would cost about $1.2 billion to build a new Automated Commercial Environment—ACE—while at the same time keeping ACS viable. </w:t>
      </w:r>
      <w:r w:rsidRPr="00F9745A">
        <w:rPr>
          <w:rStyle w:val="StyleBoldUnderline"/>
        </w:rPr>
        <w:t>Congress should appropriate</w:t>
      </w:r>
      <w:r w:rsidRPr="00353688">
        <w:rPr>
          <w:sz w:val="16"/>
        </w:rPr>
        <w:t xml:space="preserve"> the </w:t>
      </w:r>
      <w:r w:rsidRPr="00F9745A">
        <w:rPr>
          <w:rStyle w:val="StyleBoldUnderline"/>
        </w:rPr>
        <w:t>money for</w:t>
      </w:r>
      <w:r w:rsidRPr="00353688">
        <w:rPr>
          <w:sz w:val="16"/>
        </w:rPr>
        <w:t xml:space="preserve"> the continued support of ACS and the </w:t>
      </w:r>
      <w:r w:rsidRPr="00F9745A">
        <w:rPr>
          <w:rStyle w:val="StyleBoldUnderline"/>
        </w:rPr>
        <w:t>creation of ACE</w:t>
      </w:r>
      <w:r w:rsidRPr="00353688">
        <w:rPr>
          <w:sz w:val="16"/>
        </w:rPr>
        <w:t xml:space="preserve">, for the following reasons: We can’t return to paper: </w:t>
      </w:r>
      <w:r w:rsidRPr="00F9745A">
        <w:rPr>
          <w:rStyle w:val="StyleBoldUnderline"/>
        </w:rPr>
        <w:t>It’s unrealistic to say that Customs entries can be processed by paper.</w:t>
      </w:r>
      <w:r w:rsidRPr="00353688">
        <w:rPr>
          <w:sz w:val="16"/>
        </w:rPr>
        <w:t xml:space="preserve"> But </w:t>
      </w:r>
      <w:r w:rsidRPr="00F9745A">
        <w:rPr>
          <w:rStyle w:val="StyleBoldUnderline"/>
        </w:rPr>
        <w:t>that’s</w:t>
      </w:r>
      <w:r w:rsidRPr="00353688">
        <w:rPr>
          <w:sz w:val="16"/>
        </w:rPr>
        <w:t xml:space="preserve"> exactly </w:t>
      </w:r>
      <w:r w:rsidRPr="00F9745A">
        <w:rPr>
          <w:rStyle w:val="StyleBoldUnderline"/>
        </w:rPr>
        <w:t>what the contingency plan is, should the ACS fail for more than just a few hours at a time. If that happens, movement through</w:t>
      </w:r>
      <w:r w:rsidRPr="00353688">
        <w:rPr>
          <w:sz w:val="16"/>
        </w:rPr>
        <w:t xml:space="preserve"> all of </w:t>
      </w:r>
      <w:r w:rsidRPr="00F9745A">
        <w:rPr>
          <w:rStyle w:val="StyleBoldUnderline"/>
        </w:rPr>
        <w:t>America’s ports will slow to a crawl.</w:t>
      </w:r>
      <w:r w:rsidRPr="00353688">
        <w:rPr>
          <w:sz w:val="16"/>
        </w:rPr>
        <w:t xml:space="preserve"> An </w:t>
      </w:r>
      <w:r w:rsidRPr="00F9745A">
        <w:rPr>
          <w:rStyle w:val="StyleBoldUnderline"/>
        </w:rPr>
        <w:t>ACS Failure will hurt U.S. manufacturers and their workers</w:t>
      </w:r>
      <w:r w:rsidRPr="00353688">
        <w:rPr>
          <w:sz w:val="16"/>
        </w:rPr>
        <w:t xml:space="preserve">: In today’s just-in-time world where products are manufactured using parts and raw materials from global sources, </w:t>
      </w:r>
      <w:r w:rsidRPr="00F9745A">
        <w:rPr>
          <w:rStyle w:val="StyleBoldUnderline"/>
        </w:rPr>
        <w:t>even a delay of a few hours can have huge repercussions. A delay of more than 12 hours can mean the shutdown of U.S. assembly lines.</w:t>
      </w:r>
      <w:r w:rsidRPr="00353688">
        <w:rPr>
          <w:sz w:val="16"/>
        </w:rPr>
        <w:t xml:space="preserve"> American taxpayers have a right to an efficient system: U.S. importers pay an estimated $800 million each year in merchandise processing fees presumably to cover the cost of collecting tariffs at the border. These same importers also pay billions of dollars in tariffs that go into the U.S. treasury. These importers, many of them U.S. manufacturers, have a legitimate right to expect the U.S. government to have a system that can handle the workload. </w:t>
      </w:r>
      <w:r w:rsidRPr="00353688">
        <w:rPr>
          <w:rStyle w:val="StyleBoldUnderline"/>
        </w:rPr>
        <w:t>Congress needs to stop finding faults and start finding solutions. Despite what some have claimed, Customs has put a great deal of energy into developing an automation plan—working with industry to solve the problems.</w:t>
      </w:r>
      <w:r w:rsidRPr="00353688">
        <w:rPr>
          <w:sz w:val="16"/>
        </w:rPr>
        <w:t xml:space="preserve"> The plan does not specify every single detail of a system that will take years to build, but it’s a start. It’s easy to pick apart plans; it’s tough to find solutions. Congress shouldn’t give up its </w:t>
      </w:r>
      <w:r w:rsidRPr="00353688">
        <w:rPr>
          <w:sz w:val="16"/>
        </w:rPr>
        <w:lastRenderedPageBreak/>
        <w:t>oversight, but neither should it expect that every detail will be set in place before the project begins. There is no time to waste</w:t>
      </w:r>
      <w:r w:rsidRPr="00353688">
        <w:rPr>
          <w:rStyle w:val="StyleBoldUnderline"/>
        </w:rPr>
        <w:t>; American businesses need a solution to the problem of gridlock at the nation’s ports.</w:t>
      </w:r>
      <w:r>
        <w:rPr>
          <w:rStyle w:val="StyleBoldUnderline"/>
        </w:rPr>
        <w:t xml:space="preserve"> </w:t>
      </w:r>
      <w:r w:rsidRPr="00353688">
        <w:rPr>
          <w:rStyle w:val="StyleBoldUnderline"/>
        </w:rPr>
        <w:t>If the Customs Automated Commercial System Fails . . .</w:t>
      </w:r>
      <w:r>
        <w:rPr>
          <w:rStyle w:val="StyleBoldUnderline"/>
        </w:rPr>
        <w:t xml:space="preserve"> </w:t>
      </w:r>
      <w:r w:rsidRPr="00353688">
        <w:rPr>
          <w:rStyle w:val="StyleBoldUnderline"/>
        </w:rPr>
        <w:t>The flow of $2.2 trillion worth of goods across American borders is stopped.</w:t>
      </w:r>
      <w:r w:rsidRPr="00353688">
        <w:rPr>
          <w:sz w:val="16"/>
        </w:rPr>
        <w:t xml:space="preserve"> This translates into </w:t>
      </w:r>
      <w:r w:rsidRPr="00353688">
        <w:rPr>
          <w:rStyle w:val="StyleBoldUnderline"/>
        </w:rPr>
        <w:t>$8.8 billion per day</w:t>
      </w:r>
      <w:r w:rsidRPr="00353688">
        <w:rPr>
          <w:sz w:val="16"/>
        </w:rPr>
        <w:t xml:space="preserve">, $367 million per hour, $6.1 million per minute, and $102,000 per second that </w:t>
      </w:r>
      <w:r w:rsidRPr="00353688">
        <w:rPr>
          <w:rStyle w:val="StyleBoldUnderline"/>
        </w:rPr>
        <w:t>can be blocked from flowing through the economy.</w:t>
      </w:r>
      <w:r>
        <w:rPr>
          <w:rStyle w:val="StyleBoldUnderline"/>
        </w:rPr>
        <w:t xml:space="preserve"> </w:t>
      </w:r>
      <w:r w:rsidRPr="00353688">
        <w:rPr>
          <w:sz w:val="16"/>
        </w:rPr>
        <w:t xml:space="preserve">American manufacturers will have to shut or slow their assembly lines. In today’s global economy, U.S. manufacturers use parts and materials from all around the world. These parts arrive at the assembly plant in just-in-time supply chains that have markedly improved U.S. productivity and competitiveness. If even one imported part doesn’t arrive at the assembly plant on time, the product can’t be manufactured and the line shuts down. American exporters will face gridlock. The Customs ACS computers also run the Census Bureau Automated Export System (AES). Exporters have to file export declarations under this system. If ACS fails, the export system fails as well. Port congestion also affects exporters by reducing cargo capacity. American retailers will face delays in getting timely merchandise to market. Merchandise designed to be sold at holiday time needs to arrive at the nation’s stores by early November. Merchandise that is delayed means lost sales and unhappy customers. American seaports will face unprecedented impacts. If seaports are jammed with cargo that can only be cleared using paper processes, gridlock will occur, with cascading impacts for everyone in the chain: carriers, terminal operators, freight forwarders, brokers and, of course, the longshoremen. Ports depend on moving merchandise quickly. </w:t>
      </w:r>
      <w:r w:rsidRPr="00353688">
        <w:rPr>
          <w:rStyle w:val="StyleBoldUnderline"/>
        </w:rPr>
        <w:t xml:space="preserve">American </w:t>
      </w:r>
      <w:r w:rsidRPr="00353688">
        <w:rPr>
          <w:rStyle w:val="Emphasis"/>
        </w:rPr>
        <w:t>land ports</w:t>
      </w:r>
      <w:r w:rsidRPr="00353688">
        <w:rPr>
          <w:rStyle w:val="StyleBoldUnderline"/>
        </w:rPr>
        <w:t xml:space="preserve"> will face </w:t>
      </w:r>
      <w:r w:rsidRPr="00353688">
        <w:rPr>
          <w:rStyle w:val="Emphasis"/>
        </w:rPr>
        <w:t>unprecedented congestion.</w:t>
      </w:r>
      <w:r w:rsidRPr="00353688">
        <w:rPr>
          <w:rStyle w:val="StyleBoldUnderline"/>
        </w:rPr>
        <w:t xml:space="preserve"> If land ports on the</w:t>
      </w:r>
      <w:r w:rsidRPr="00353688">
        <w:rPr>
          <w:sz w:val="16"/>
        </w:rPr>
        <w:t xml:space="preserve"> North and </w:t>
      </w:r>
      <w:r w:rsidRPr="00353688">
        <w:rPr>
          <w:rStyle w:val="StyleBoldUnderline"/>
        </w:rPr>
        <w:t>South border</w:t>
      </w:r>
      <w:r w:rsidRPr="00353688">
        <w:rPr>
          <w:sz w:val="16"/>
        </w:rPr>
        <w:t xml:space="preserve">s </w:t>
      </w:r>
      <w:r w:rsidRPr="00353688">
        <w:rPr>
          <w:rStyle w:val="StyleBoldUnderline"/>
        </w:rPr>
        <w:t xml:space="preserve">cannot </w:t>
      </w:r>
      <w:r w:rsidRPr="00353688">
        <w:rPr>
          <w:rStyle w:val="Emphasis"/>
        </w:rPr>
        <w:t>clear merchandise quickly</w:t>
      </w:r>
      <w:r w:rsidRPr="00353688">
        <w:rPr>
          <w:rStyle w:val="StyleBoldUnderline"/>
        </w:rPr>
        <w:t xml:space="preserve">, trucks will simply line up, exacerbating existing air pollution, and </w:t>
      </w:r>
      <w:r w:rsidRPr="00353688">
        <w:rPr>
          <w:rStyle w:val="Emphasis"/>
        </w:rPr>
        <w:t>congestion</w:t>
      </w:r>
      <w:r w:rsidRPr="00353688">
        <w:rPr>
          <w:rStyle w:val="StyleBoldUnderline"/>
        </w:rPr>
        <w:t xml:space="preserve"> problems.</w:t>
      </w:r>
    </w:p>
    <w:p w:rsidR="008171F5" w:rsidRDefault="008171F5" w:rsidP="008171F5"/>
    <w:p w:rsidR="008171F5" w:rsidRDefault="008171F5" w:rsidP="008171F5">
      <w:pPr>
        <w:pStyle w:val="Heading4"/>
      </w:pPr>
      <w:r>
        <w:t xml:space="preserve">Status quo border policies ensure congestion and economic losses for both the US and Mexico—procedure revisions are key to salvage trade. </w:t>
      </w:r>
    </w:p>
    <w:p w:rsidR="008171F5" w:rsidRPr="00894BE2" w:rsidRDefault="008171F5" w:rsidP="008171F5">
      <w:pPr>
        <w:rPr>
          <w:sz w:val="16"/>
        </w:rPr>
      </w:pPr>
      <w:r w:rsidRPr="00894BE2">
        <w:rPr>
          <w:sz w:val="16"/>
        </w:rPr>
        <w:t xml:space="preserve">The </w:t>
      </w:r>
      <w:r w:rsidRPr="00D122EC">
        <w:rPr>
          <w:rStyle w:val="StyleStyleBold12pt"/>
        </w:rPr>
        <w:t>Economist</w:t>
      </w:r>
      <w:r w:rsidRPr="00894BE2">
        <w:rPr>
          <w:sz w:val="16"/>
        </w:rPr>
        <w:t>, 6-12-20</w:t>
      </w:r>
      <w:r w:rsidRPr="00D122EC">
        <w:rPr>
          <w:rStyle w:val="StyleStyleBold12pt"/>
        </w:rPr>
        <w:t>12</w:t>
      </w:r>
      <w:r w:rsidRPr="00894BE2">
        <w:rPr>
          <w:sz w:val="16"/>
        </w:rPr>
        <w:t xml:space="preserve">, </w:t>
      </w:r>
      <w:r w:rsidRPr="00894BE2">
        <w:t>an English-language weekly news and international affairs publication owned by The Economist Newspaper Ltd. and edited in offices in London</w:t>
      </w:r>
      <w:r w:rsidRPr="00894BE2">
        <w:rPr>
          <w:sz w:val="16"/>
        </w:rPr>
        <w:t>, “Questions at the border,” http://www.economist.com/blogs/graphicdetail/2012/06/american-mexican-trade</w:t>
      </w:r>
    </w:p>
    <w:p w:rsidR="008171F5" w:rsidRDefault="008171F5" w:rsidP="008171F5"/>
    <w:p w:rsidR="008171F5" w:rsidRPr="008E7C83" w:rsidRDefault="008171F5" w:rsidP="008171F5">
      <w:pPr>
        <w:rPr>
          <w:sz w:val="16"/>
        </w:rPr>
      </w:pPr>
      <w:r w:rsidRPr="00AD646A">
        <w:rPr>
          <w:sz w:val="16"/>
        </w:rPr>
        <w:t xml:space="preserve">THE border between America and Mexico is perhaps best known for the illegal trade and people passing though it. But </w:t>
      </w:r>
      <w:r w:rsidRPr="00894BE2">
        <w:rPr>
          <w:rStyle w:val="StyleBoldUnderline"/>
        </w:rPr>
        <w:t>the growth in legitimate things crossing over is the far bigger story.</w:t>
      </w:r>
      <w:r w:rsidRPr="00AD646A">
        <w:rPr>
          <w:sz w:val="16"/>
        </w:rPr>
        <w:t xml:space="preserve"> Last year the value of bilateral trade reached half a trillion dollars by one measure, without any fanfare at all. But a </w:t>
      </w:r>
      <w:r w:rsidRPr="009E518D">
        <w:rPr>
          <w:rStyle w:val="StyleBoldUnderline"/>
        </w:rPr>
        <w:t xml:space="preserve">stiffening of controls since 9/11 has led to </w:t>
      </w:r>
      <w:r w:rsidRPr="0051099A">
        <w:rPr>
          <w:rStyle w:val="Emphasis"/>
        </w:rPr>
        <w:t>congestion</w:t>
      </w:r>
      <w:r w:rsidRPr="009E518D">
        <w:rPr>
          <w:rStyle w:val="StyleBoldUnderline"/>
        </w:rPr>
        <w:t xml:space="preserve"> and unpredictable delays that </w:t>
      </w:r>
      <w:r w:rsidRPr="0051099A">
        <w:rPr>
          <w:rStyle w:val="Emphasis"/>
        </w:rPr>
        <w:t>cost both countries billions</w:t>
      </w:r>
      <w:r w:rsidRPr="009E518D">
        <w:rPr>
          <w:rStyle w:val="StyleBoldUnderline"/>
        </w:rPr>
        <w:t xml:space="preserve"> of dollars a year in trade</w:t>
      </w:r>
      <w:r w:rsidRPr="00AD646A">
        <w:rPr>
          <w:sz w:val="16"/>
        </w:rPr>
        <w:t xml:space="preserve">, according to a report* released this month. The study, by Erik Lee and Christopher E. Wilson of the Border Research Partnership, produces two interesting charts (which we have cut and pasted below). The problem is that they present a puzzling discrepency. The first chart dramatically shows how </w:t>
      </w:r>
      <w:r w:rsidRPr="009E518D">
        <w:rPr>
          <w:rStyle w:val="StyleBoldUnderline"/>
        </w:rPr>
        <w:t>the value of bilateral trade increased more than four-fold over the past two decades—almost entirely in manufactured goods; services have only increased a bit.</w:t>
      </w:r>
      <w:r w:rsidRPr="00AD646A">
        <w:rPr>
          <w:sz w:val="16"/>
        </w:rPr>
        <w:t xml:space="preserve"> The second chart shows </w:t>
      </w:r>
      <w:r w:rsidRPr="009E518D">
        <w:rPr>
          <w:rStyle w:val="StyleBoldUnderline"/>
        </w:rPr>
        <w:t>how personal vehicle and pedestrian traffic increased after the signing of</w:t>
      </w:r>
      <w:r w:rsidRPr="00AD646A">
        <w:rPr>
          <w:sz w:val="16"/>
        </w:rPr>
        <w:t xml:space="preserve"> the North American Free-Trade Agreement (</w:t>
      </w:r>
      <w:r w:rsidRPr="009E518D">
        <w:rPr>
          <w:rStyle w:val="StyleBoldUnderline"/>
        </w:rPr>
        <w:t>NAFTA</w:t>
      </w:r>
      <w:r w:rsidRPr="00AD646A">
        <w:rPr>
          <w:sz w:val="16"/>
        </w:rPr>
        <w:t xml:space="preserve">) in 1995, but retreated after 9/11. The peculiarity is that </w:t>
      </w:r>
      <w:r w:rsidRPr="00155B0F">
        <w:rPr>
          <w:rStyle w:val="StyleBoldUnderline"/>
        </w:rPr>
        <w:t>lorry traffic, which the report states accounts for more than 70% of all bilateral trade, has actually grown slightly.</w:t>
      </w:r>
      <w:r w:rsidRPr="00AD646A">
        <w:rPr>
          <w:sz w:val="16"/>
        </w:rPr>
        <w:t xml:space="preserve"> A reasonable chap might wonder why the value (albeit not volume) of trade can grow so tremendously while </w:t>
      </w:r>
      <w:r w:rsidRPr="00AD646A">
        <w:rPr>
          <w:rStyle w:val="StyleBoldUnderline"/>
        </w:rPr>
        <w:t>the number of border crossings to transport the goods has budged only barely</w:t>
      </w:r>
      <w:r w:rsidRPr="00AD646A">
        <w:rPr>
          <w:sz w:val="16"/>
        </w:rPr>
        <w:t xml:space="preserve">. How to square the seeming inconsistency? In short: more goods are crammed into lorries, and more valuable goods are flowing northward, particularly by other means than lorries. As Mr Wilson explains in response to our query: "I take the growth in trade without a corresponding growth in truck traffic to be further evidence of the 'thickening' of the border. That is, </w:t>
      </w:r>
      <w:r w:rsidRPr="00AD646A">
        <w:rPr>
          <w:rStyle w:val="StyleBoldUnderline"/>
        </w:rPr>
        <w:t>with congestion and delays, there is an incentive to be as efficient as possible. Trucks are packing more value in the same space.</w:t>
      </w:r>
      <w:r w:rsidRPr="00AD646A">
        <w:rPr>
          <w:sz w:val="16"/>
        </w:rPr>
        <w:t xml:space="preserve"> As evidence, the number of loaded truck containers grew faster than the number of trucks crossings (since the 90s), and loaded containers increased much faster than the growth of empty truck containers." "It also appear that trade by road has grown at a somewhat slower pace that trade by air, water, rail, or pipeline—again, likely related to the slowdown at the border crossings. Also, Mexico is moving away from industries like apparel and doing more things like flat screen tvs and medical devices. Seems likely that the value/volume ratio could be increasing. And, trade values are not inflation adjusted, so some growth of trade values without corresponding increases in vehicles or tonnage makes sense." </w:t>
      </w:r>
      <w:r w:rsidRPr="00AD646A">
        <w:rPr>
          <w:rStyle w:val="StyleBoldUnderline"/>
        </w:rPr>
        <w:t xml:space="preserve">The point of the report is a call to </w:t>
      </w:r>
      <w:r w:rsidRPr="00AD646A">
        <w:rPr>
          <w:rStyle w:val="Emphasis"/>
        </w:rPr>
        <w:t>invest more in infrastructure</w:t>
      </w:r>
      <w:r w:rsidRPr="00AD646A">
        <w:rPr>
          <w:rStyle w:val="StyleBoldUnderline"/>
        </w:rPr>
        <w:t xml:space="preserve"> and </w:t>
      </w:r>
      <w:r w:rsidRPr="00AD646A">
        <w:rPr>
          <w:rStyle w:val="Emphasis"/>
        </w:rPr>
        <w:t>revise procedures</w:t>
      </w:r>
      <w:r w:rsidRPr="00AD646A">
        <w:rPr>
          <w:rStyle w:val="StyleBoldUnderline"/>
        </w:rPr>
        <w:t xml:space="preserve"> to improve the flow of traffic at border crossings—and thus trade between the countries.</w:t>
      </w:r>
      <w:r w:rsidRPr="00AD646A">
        <w:rPr>
          <w:sz w:val="16"/>
        </w:rPr>
        <w:t xml:space="preserve"> Yet what is subtly revealed by the data is that Mexico's economy is becoming more efficient and moving up the value chain. </w:t>
      </w:r>
    </w:p>
    <w:p w:rsidR="008171F5" w:rsidRPr="00A452E2" w:rsidRDefault="008171F5" w:rsidP="008171F5">
      <w:pPr>
        <w:rPr>
          <w:sz w:val="16"/>
        </w:rPr>
      </w:pPr>
    </w:p>
    <w:p w:rsidR="008171F5" w:rsidRDefault="008171F5" w:rsidP="008171F5">
      <w:pPr>
        <w:pStyle w:val="Heading4"/>
      </w:pPr>
      <w:r>
        <w:lastRenderedPageBreak/>
        <w:t>Investment in ACE and expansion of infrastructure are key to the US economy.</w:t>
      </w:r>
      <w:r>
        <w:tab/>
      </w:r>
    </w:p>
    <w:p w:rsidR="008171F5" w:rsidRPr="00936F1F" w:rsidRDefault="008171F5" w:rsidP="008171F5">
      <w:pPr>
        <w:rPr>
          <w:sz w:val="16"/>
        </w:rPr>
      </w:pPr>
      <w:r w:rsidRPr="00936F1F">
        <w:rPr>
          <w:sz w:val="16"/>
        </w:rPr>
        <w:t xml:space="preserve">Brian </w:t>
      </w:r>
      <w:r w:rsidRPr="00936F1F">
        <w:rPr>
          <w:rStyle w:val="StyleStyleBold12pt"/>
        </w:rPr>
        <w:t>Conway</w:t>
      </w:r>
      <w:r w:rsidRPr="00936F1F">
        <w:rPr>
          <w:sz w:val="16"/>
        </w:rPr>
        <w:t>, 7-22-20</w:t>
      </w:r>
      <w:r w:rsidRPr="00936F1F">
        <w:rPr>
          <w:rStyle w:val="StyleStyleBold12pt"/>
        </w:rPr>
        <w:t>10</w:t>
      </w:r>
      <w:r w:rsidRPr="00936F1F">
        <w:rPr>
          <w:sz w:val="16"/>
        </w:rPr>
        <w:t xml:space="preserve">, </w:t>
      </w:r>
      <w:r w:rsidRPr="00936F1F">
        <w:t>The Planning Site, LLC</w:t>
      </w:r>
      <w:r w:rsidRPr="00936F1F">
        <w:rPr>
          <w:sz w:val="16"/>
        </w:rPr>
        <w:t>, “Land Port of Entry,” http://wbdg.org/design/land_port.php</w:t>
      </w:r>
    </w:p>
    <w:p w:rsidR="008171F5" w:rsidRDefault="008171F5" w:rsidP="008171F5"/>
    <w:p w:rsidR="008171F5" w:rsidRPr="00373585" w:rsidRDefault="008171F5" w:rsidP="008171F5">
      <w:pPr>
        <w:rPr>
          <w:rStyle w:val="Emphasis"/>
        </w:rPr>
      </w:pPr>
      <w:r w:rsidRPr="00A74564">
        <w:rPr>
          <w:sz w:val="16"/>
        </w:rPr>
        <w:t>Updating Technologies—</w:t>
      </w:r>
      <w:r w:rsidRPr="00936F1F">
        <w:rPr>
          <w:rStyle w:val="StyleBoldUnderline"/>
        </w:rPr>
        <w:t>Modernizing U.S. Customs and Border Protection</w:t>
      </w:r>
      <w:r w:rsidRPr="00A74564">
        <w:rPr>
          <w:sz w:val="16"/>
        </w:rPr>
        <w:t xml:space="preserve"> (CBP) </w:t>
      </w:r>
      <w:r w:rsidRPr="00936F1F">
        <w:rPr>
          <w:rStyle w:val="StyleBoldUnderline"/>
        </w:rPr>
        <w:t>automated systems and info</w:t>
      </w:r>
      <w:r w:rsidRPr="00A74564">
        <w:rPr>
          <w:sz w:val="16"/>
        </w:rPr>
        <w:t xml:space="preserve">rmation </w:t>
      </w:r>
      <w:r w:rsidRPr="00936F1F">
        <w:rPr>
          <w:rStyle w:val="StyleBoldUnderline"/>
        </w:rPr>
        <w:t>tech</w:t>
      </w:r>
      <w:r w:rsidRPr="00A74564">
        <w:rPr>
          <w:sz w:val="16"/>
        </w:rPr>
        <w:t xml:space="preserve">nology </w:t>
      </w:r>
      <w:r w:rsidRPr="00936F1F">
        <w:rPr>
          <w:rStyle w:val="StyleBoldUnderline"/>
        </w:rPr>
        <w:t>is critical to</w:t>
      </w:r>
      <w:r w:rsidRPr="00A74564">
        <w:rPr>
          <w:sz w:val="16"/>
        </w:rPr>
        <w:t xml:space="preserve"> the </w:t>
      </w:r>
      <w:r w:rsidRPr="00936F1F">
        <w:rPr>
          <w:rStyle w:val="StyleBoldUnderline"/>
        </w:rPr>
        <w:t>successful protection of</w:t>
      </w:r>
      <w:r w:rsidRPr="00A74564">
        <w:rPr>
          <w:sz w:val="16"/>
        </w:rPr>
        <w:t xml:space="preserve"> the American people and </w:t>
      </w:r>
      <w:r w:rsidRPr="00936F1F">
        <w:rPr>
          <w:rStyle w:val="StyleBoldUnderline"/>
        </w:rPr>
        <w:t>the American economy in the 21st century.</w:t>
      </w:r>
      <w:r w:rsidRPr="00A74564">
        <w:rPr>
          <w:sz w:val="16"/>
        </w:rPr>
        <w:t xml:space="preserve"> There are a number of programs utilizing technology to change inspection and enforcement processes. The following are current examples. </w:t>
      </w:r>
      <w:r w:rsidRPr="00A7428A">
        <w:rPr>
          <w:rStyle w:val="Emphasis"/>
        </w:rPr>
        <w:t>Automated Commercial</w:t>
      </w:r>
      <w:r w:rsidRPr="00A7428A">
        <w:rPr>
          <w:rStyle w:val="StyleBoldUnderline"/>
        </w:rPr>
        <w:t xml:space="preserve"> </w:t>
      </w:r>
      <w:r w:rsidRPr="00A7428A">
        <w:rPr>
          <w:rStyle w:val="Emphasis"/>
        </w:rPr>
        <w:t>Environment</w:t>
      </w:r>
      <w:r w:rsidRPr="00A74564">
        <w:rPr>
          <w:sz w:val="16"/>
        </w:rPr>
        <w:t xml:space="preserve"> (ACE)—</w:t>
      </w:r>
      <w:r w:rsidRPr="00A7428A">
        <w:rPr>
          <w:rStyle w:val="StyleBoldUnderline"/>
        </w:rPr>
        <w:t xml:space="preserve">will enhance border security and </w:t>
      </w:r>
      <w:r w:rsidRPr="00373585">
        <w:rPr>
          <w:rStyle w:val="Emphasis"/>
        </w:rPr>
        <w:t>deliver</w:t>
      </w:r>
      <w:r w:rsidRPr="00A7428A">
        <w:rPr>
          <w:rStyle w:val="StyleBoldUnderline"/>
        </w:rPr>
        <w:t xml:space="preserve"> </w:t>
      </w:r>
      <w:r w:rsidRPr="00373585">
        <w:rPr>
          <w:rStyle w:val="Emphasis"/>
        </w:rPr>
        <w:t>efficiencies</w:t>
      </w:r>
      <w:r w:rsidRPr="00A7428A">
        <w:rPr>
          <w:rStyle w:val="StyleBoldUnderline"/>
        </w:rPr>
        <w:t xml:space="preserve"> to the trade community and participating government agencies by providing interagency information sharing and real-time, cross-government access to more accurate trade </w:t>
      </w:r>
      <w:r w:rsidRPr="00373585">
        <w:rPr>
          <w:rStyle w:val="StyleBoldUnderline"/>
        </w:rPr>
        <w:t>information. By centralizing and integrating</w:t>
      </w:r>
      <w:r w:rsidRPr="00A74564">
        <w:rPr>
          <w:sz w:val="16"/>
        </w:rPr>
        <w:t xml:space="preserve"> the </w:t>
      </w:r>
      <w:r w:rsidRPr="00373585">
        <w:rPr>
          <w:rStyle w:val="StyleBoldUnderline"/>
        </w:rPr>
        <w:t>collection and analysis of info</w:t>
      </w:r>
      <w:r w:rsidRPr="00A74564">
        <w:rPr>
          <w:sz w:val="16"/>
        </w:rPr>
        <w:t xml:space="preserve">rmation, </w:t>
      </w:r>
      <w:r w:rsidRPr="00373585">
        <w:rPr>
          <w:rStyle w:val="StyleBoldUnderline"/>
        </w:rPr>
        <w:t xml:space="preserve">ACE will </w:t>
      </w:r>
      <w:r w:rsidRPr="00373585">
        <w:rPr>
          <w:rStyle w:val="Emphasis"/>
        </w:rPr>
        <w:t xml:space="preserve">enhance our ability to target illicit cargo, </w:t>
      </w:r>
      <w:r w:rsidRPr="00A74564">
        <w:rPr>
          <w:sz w:val="16"/>
        </w:rPr>
        <w:t xml:space="preserve">illegal persons, </w:t>
      </w:r>
      <w:r w:rsidRPr="00373585">
        <w:rPr>
          <w:rStyle w:val="StyleBoldUnderline"/>
        </w:rPr>
        <w:t>and</w:t>
      </w:r>
      <w:r w:rsidRPr="00A74564">
        <w:rPr>
          <w:sz w:val="16"/>
        </w:rPr>
        <w:t xml:space="preserve"> unsafe </w:t>
      </w:r>
      <w:r w:rsidRPr="00373585">
        <w:rPr>
          <w:rStyle w:val="StyleBoldUnderline"/>
        </w:rPr>
        <w:t>conveyances.</w:t>
      </w:r>
      <w:r w:rsidRPr="00A74564">
        <w:rPr>
          <w:sz w:val="16"/>
        </w:rPr>
        <w:t xml:space="preserve"> Trade </w:t>
      </w:r>
      <w:r w:rsidRPr="00373585">
        <w:rPr>
          <w:rStyle w:val="StyleBoldUnderline"/>
        </w:rPr>
        <w:t>data will be analyzed prior to arrival of goods, allowing enhanced inter-agency assessment of risks and threats to determine which goods and people must be scrutinized.</w:t>
      </w:r>
      <w:r>
        <w:rPr>
          <w:rStyle w:val="StyleBoldUnderline"/>
        </w:rPr>
        <w:t xml:space="preserve"> </w:t>
      </w:r>
      <w:r w:rsidRPr="00A74564">
        <w:rPr>
          <w:sz w:val="16"/>
        </w:rPr>
        <w:t>The Automated Manifest Systems (AMS)—allows the advanced transmission of electronic cargo information to CBP as required by the Trade Act of 2002—Advance Electronic Information. NEXUS—This program is an alternative inspection program that allows pre-screened, low-risk travelers to be processed with little or no delay by United States and Canadian border officials. Approved applicants are issued a photo-identification/proximity card. Participants cross the border in a dedicated lane, where they present their membership identification and proximity card, and make a declaration. They are then released, unless chosen for a selective or random secondary referral. The NEXUS program will ultimately replace other frequent crosser programs such as the Secure Electronic Network for Travelers' Rapid Inspection (SENTRI) Program. Container Security Initiative (CSI)—High-risk maritime cargo containers are identified and examined for weapons of mass destruction (WMD) at foreign ports before they are shipped to the United States. CSI consists of four core elements: 1) Establish security criteria for identifying high-risk containers based on advance information. 2) Pre-screen containers at the earliest possible point. 3) Use technology to quickly pre-screen high-risk containers. 4) Develop secure and "smart" containers. Under the CSI program, the screening for WMD in cargo containers is accomplished by teams of highly-skilled CBP officials deployed to work in concert with their equally proficient host nation counterparts. FAST Commercial Driver Program—Commercial truck drivers who transport goods across U.S./foreign border may apply for membership in the Free and Secure Trade (FAST) Commercial Driver program. This program will allow commercial drivers to use one application form to apply for expedited processing while transporting qualifying commercial shipments at the U.S./foreign border. Photo of typical license plate reader installation Typical license plate reader installation License Plate Reader System (LPR)—Installed prior to the primary inspection booth, license plate readers detect and read license plates from vehicles entering and departing from the United States. The information is then compared electronically with the Treasury Enforcement Communications System (TECS) and the National Crime Information Center (NCIC) databases for possible matches with potential criminal suspects. The license plate readers consist of infrared detectors, a compact strobe illuminator system, a video camera, processor, and a protocol converter that allows the LPR to interface with the TECS and NCIC databases. Photo of VACIS System for inspecting trucks VACIS System for inspecting trucks Radiation Portal Monitors—Every port of entry utilizes radiation sensing equipment to detect radioactive and nuclear material that may be smuggled into the United States for construction of a weapon of mass destruction. Radiation Portal Monitors are being placed at each primary lane, where vehicles passing through the monitor are scanned for radioactive materials. Vehicle and Cargo Inspection Systems (VACIS)—VACIS, a gamma ray imaging system, uses radiographic images to help Inspectors examine the contents of trucks, containers, cargo, and passenger vehicles for hidden compartments containing contraband. North American Free Trade Agreement (</w:t>
      </w:r>
      <w:r w:rsidRPr="00373585">
        <w:rPr>
          <w:rStyle w:val="Emphasis"/>
        </w:rPr>
        <w:t>NAFTA</w:t>
      </w:r>
      <w:r w:rsidRPr="00A74564">
        <w:rPr>
          <w:sz w:val="16"/>
        </w:rPr>
        <w:t>)—</w:t>
      </w:r>
      <w:r w:rsidRPr="00373585">
        <w:rPr>
          <w:rStyle w:val="StyleBoldUnderline"/>
        </w:rPr>
        <w:t xml:space="preserve">has resulted in the need for </w:t>
      </w:r>
      <w:r w:rsidRPr="00373585">
        <w:rPr>
          <w:rStyle w:val="Emphasis"/>
        </w:rPr>
        <w:t>highway expansions</w:t>
      </w:r>
      <w:r w:rsidRPr="00373585">
        <w:rPr>
          <w:rStyle w:val="StyleBoldUnderline"/>
        </w:rPr>
        <w:t xml:space="preserve"> leading to and from the border, truck safety, and cargo search enforcement facilities which must be located </w:t>
      </w:r>
      <w:r w:rsidRPr="00373585">
        <w:rPr>
          <w:rStyle w:val="Emphasis"/>
        </w:rPr>
        <w:t>on or nea</w:t>
      </w:r>
      <w:r w:rsidRPr="008C7D9E">
        <w:rPr>
          <w:rStyle w:val="Emphasis"/>
        </w:rPr>
        <w:t xml:space="preserve">r </w:t>
      </w:r>
      <w:r w:rsidRPr="008C7D9E">
        <w:rPr>
          <w:rStyle w:val="StyleBoldUnderline"/>
        </w:rPr>
        <w:t xml:space="preserve">the </w:t>
      </w:r>
      <w:r w:rsidRPr="008C7D9E">
        <w:rPr>
          <w:rStyle w:val="Emphasis"/>
        </w:rPr>
        <w:t xml:space="preserve">land </w:t>
      </w:r>
      <w:r w:rsidRPr="00373585">
        <w:rPr>
          <w:rStyle w:val="Emphasis"/>
        </w:rPr>
        <w:t>ports of entry.</w:t>
      </w:r>
    </w:p>
    <w:p w:rsidR="008171F5" w:rsidRDefault="008171F5" w:rsidP="008171F5"/>
    <w:p w:rsidR="008171F5" w:rsidRDefault="008171F5" w:rsidP="008171F5">
      <w:pPr>
        <w:pStyle w:val="Heading4"/>
      </w:pPr>
      <w:r>
        <w:t>US should increase its customs reform investment at the US-Mexico border—ends congestion.</w:t>
      </w:r>
    </w:p>
    <w:p w:rsidR="008171F5" w:rsidRPr="008E7C83" w:rsidRDefault="008171F5" w:rsidP="008171F5">
      <w:pPr>
        <w:rPr>
          <w:sz w:val="16"/>
        </w:rPr>
      </w:pPr>
      <w:r w:rsidRPr="00F26F53">
        <w:rPr>
          <w:sz w:val="16"/>
        </w:rPr>
        <w:t xml:space="preserve">Christopher </w:t>
      </w:r>
      <w:r w:rsidRPr="00F26F53">
        <w:rPr>
          <w:rStyle w:val="StyleStyleBold12pt"/>
        </w:rPr>
        <w:t>Wilson</w:t>
      </w:r>
      <w:r w:rsidRPr="00F26F53">
        <w:rPr>
          <w:sz w:val="16"/>
        </w:rPr>
        <w:t>, xx-xx-20</w:t>
      </w:r>
      <w:r w:rsidRPr="00F26F53">
        <w:rPr>
          <w:rStyle w:val="StyleStyleBold12pt"/>
        </w:rPr>
        <w:t>11</w:t>
      </w:r>
      <w:r w:rsidRPr="00F26F53">
        <w:rPr>
          <w:sz w:val="16"/>
        </w:rPr>
        <w:t xml:space="preserve">*, </w:t>
      </w:r>
      <w:r w:rsidRPr="00F26F53">
        <w:t>an associate at the Mexico Institute of the Woodrow Wilson International Center for Scholars in Washington, DC, and the author of the 2011 Wilson Center report Working Together: Economic Ties between the United States and Mexico</w:t>
      </w:r>
      <w:r w:rsidRPr="00F26F53">
        <w:rPr>
          <w:sz w:val="16"/>
        </w:rPr>
        <w:t xml:space="preserve">, “U.S. Competitiveness: The Mexican Connection,” </w:t>
      </w:r>
      <w:hyperlink r:id="rId123" w:history="1">
        <w:r w:rsidRPr="00756168">
          <w:rPr>
            <w:rStyle w:val="Hyperlink"/>
          </w:rPr>
          <w:t>http://www.issues.org/28.4/p_wilson.html</w:t>
        </w:r>
      </w:hyperlink>
      <w:r>
        <w:rPr>
          <w:sz w:val="16"/>
        </w:rPr>
        <w:t xml:space="preserve"> </w:t>
      </w:r>
      <w:r>
        <w:t>*No date of actual article; this is the most recent date cited in the article</w:t>
      </w:r>
    </w:p>
    <w:p w:rsidR="008171F5" w:rsidRDefault="008171F5" w:rsidP="008171F5"/>
    <w:p w:rsidR="008171F5" w:rsidRPr="00877441" w:rsidRDefault="008171F5" w:rsidP="008171F5">
      <w:pPr>
        <w:rPr>
          <w:b/>
          <w:u w:val="single"/>
        </w:rPr>
      </w:pPr>
      <w:r w:rsidRPr="007C3A65">
        <w:rPr>
          <w:sz w:val="16"/>
        </w:rPr>
        <w:t xml:space="preserve">Seeking to mitigate these costs, </w:t>
      </w:r>
      <w:r w:rsidRPr="007140A2">
        <w:rPr>
          <w:rStyle w:val="StyleBoldUnderline"/>
        </w:rPr>
        <w:t>the U.S. and Mexican governments developed the 21st Century Border initiative</w:t>
      </w:r>
      <w:r w:rsidRPr="007C3A65">
        <w:rPr>
          <w:sz w:val="16"/>
        </w:rPr>
        <w:t xml:space="preserve">, which is based largely on the idea that neither security nor efficiency has to be sacrificed to improve the other. </w:t>
      </w:r>
      <w:r w:rsidRPr="007140A2">
        <w:rPr>
          <w:rStyle w:val="StyleBoldUnderline"/>
        </w:rPr>
        <w:t xml:space="preserve">By expediting </w:t>
      </w:r>
      <w:r w:rsidRPr="007140A2">
        <w:rPr>
          <w:rStyle w:val="StyleBoldUnderline"/>
        </w:rPr>
        <w:lastRenderedPageBreak/>
        <w:t>the flow of safe and legal border crossers and cargo, officials can focus more of their attention on seeking dangerous people and goods. This is the concept behind the trusted traveler</w:t>
      </w:r>
      <w:r w:rsidRPr="007C3A65">
        <w:rPr>
          <w:sz w:val="16"/>
        </w:rPr>
        <w:t xml:space="preserve"> (SENTRI) </w:t>
      </w:r>
      <w:r w:rsidRPr="007140A2">
        <w:rPr>
          <w:rStyle w:val="StyleBoldUnderline"/>
        </w:rPr>
        <w:t>and</w:t>
      </w:r>
      <w:r w:rsidRPr="007C3A65">
        <w:rPr>
          <w:sz w:val="16"/>
        </w:rPr>
        <w:t xml:space="preserve"> trusted </w:t>
      </w:r>
      <w:r w:rsidRPr="007140A2">
        <w:rPr>
          <w:rStyle w:val="StyleBoldUnderline"/>
        </w:rPr>
        <w:t>shipper</w:t>
      </w:r>
      <w:r w:rsidRPr="007C3A65">
        <w:rPr>
          <w:sz w:val="16"/>
        </w:rPr>
        <w:t xml:space="preserve"> (FAST and C-TPAT) </w:t>
      </w:r>
      <w:r w:rsidRPr="007140A2">
        <w:rPr>
          <w:rStyle w:val="StyleBoldUnderline"/>
        </w:rPr>
        <w:t>programs</w:t>
      </w:r>
      <w:r w:rsidRPr="007C3A65">
        <w:rPr>
          <w:sz w:val="16"/>
        </w:rPr>
        <w:t xml:space="preserve"> in place </w:t>
      </w:r>
      <w:r w:rsidRPr="007140A2">
        <w:rPr>
          <w:rStyle w:val="StyleBoldUnderline"/>
        </w:rPr>
        <w:t>at the Mexican border.</w:t>
      </w:r>
      <w:r w:rsidRPr="007C3A65">
        <w:rPr>
          <w:sz w:val="16"/>
        </w:rPr>
        <w:t xml:space="preserve"> Frequent border crossers prove they are low risk by undergoing an extensive background check and interview process. In return, they get to use special lanes to quickly cross the border. There is no silver bullet in border management, but </w:t>
      </w:r>
      <w:r w:rsidRPr="007140A2">
        <w:rPr>
          <w:rStyle w:val="StyleBoldUnderline"/>
        </w:rPr>
        <w:t>these programs are the closest thing.</w:t>
      </w:r>
      <w:r w:rsidRPr="007C3A65">
        <w:rPr>
          <w:sz w:val="16"/>
        </w:rPr>
        <w:t xml:space="preserve"> They make the border safer while lessening the need for building more vehicle lanes at entry ports and increasing the number of border staff. </w:t>
      </w:r>
      <w:r w:rsidRPr="007140A2">
        <w:rPr>
          <w:rStyle w:val="StyleBoldUnderline"/>
        </w:rPr>
        <w:t>They should be expanded and vigorously promoted.</w:t>
      </w:r>
      <w:r w:rsidRPr="007C3A65">
        <w:rPr>
          <w:sz w:val="16"/>
        </w:rPr>
        <w:t xml:space="preserve"> Where they are in place, </w:t>
      </w:r>
      <w:r w:rsidRPr="000F4393">
        <w:rPr>
          <w:rStyle w:val="StyleBoldUnderline"/>
        </w:rPr>
        <w:t>the U</w:t>
      </w:r>
      <w:r w:rsidRPr="007C3A65">
        <w:rPr>
          <w:sz w:val="16"/>
        </w:rPr>
        <w:t xml:space="preserve">nited </w:t>
      </w:r>
      <w:r w:rsidRPr="000F4393">
        <w:rPr>
          <w:rStyle w:val="StyleBoldUnderline"/>
        </w:rPr>
        <w:t>S</w:t>
      </w:r>
      <w:r w:rsidRPr="007C3A65">
        <w:rPr>
          <w:sz w:val="16"/>
        </w:rPr>
        <w:t xml:space="preserve">tates </w:t>
      </w:r>
      <w:r w:rsidRPr="000F4393">
        <w:rPr>
          <w:rStyle w:val="StyleBoldUnderline"/>
        </w:rPr>
        <w:t>should work with Mexican officials to ensure that use of the dedicated express lanes significantly reduces waiting times</w:t>
      </w:r>
      <w:r w:rsidRPr="007C3A65">
        <w:rPr>
          <w:sz w:val="16"/>
        </w:rPr>
        <w:t xml:space="preserve">, so that there is an incentive to join the programs. </w:t>
      </w:r>
      <w:r w:rsidRPr="000F4393">
        <w:rPr>
          <w:rStyle w:val="StyleBoldUnderline"/>
        </w:rPr>
        <w:t>Moderate infrastructure investments are also needed</w:t>
      </w:r>
      <w:r w:rsidRPr="007C3A65">
        <w:rPr>
          <w:sz w:val="16"/>
        </w:rPr>
        <w:t xml:space="preserve">, because </w:t>
      </w:r>
      <w:r w:rsidRPr="000F4393">
        <w:rPr>
          <w:rStyle w:val="StyleBoldUnderline"/>
        </w:rPr>
        <w:t>although trade has quintupled</w:t>
      </w:r>
      <w:r w:rsidRPr="007C3A65">
        <w:rPr>
          <w:sz w:val="16"/>
        </w:rPr>
        <w:t xml:space="preserve">, relatively </w:t>
      </w:r>
      <w:r w:rsidRPr="000F4393">
        <w:rPr>
          <w:rStyle w:val="StyleBoldUnderline"/>
        </w:rPr>
        <w:t>few entry ports have seen any major upgrades or expansions.</w:t>
      </w:r>
      <w:r w:rsidRPr="007C3A65">
        <w:rPr>
          <w:sz w:val="16"/>
        </w:rPr>
        <w:t xml:space="preserve"> </w:t>
      </w:r>
      <w:r w:rsidRPr="000F4393">
        <w:rPr>
          <w:rStyle w:val="Emphasis"/>
        </w:rPr>
        <w:t>P</w:t>
      </w:r>
      <w:r w:rsidRPr="007C3A65">
        <w:rPr>
          <w:sz w:val="16"/>
        </w:rPr>
        <w:t>ublic/</w:t>
      </w:r>
      <w:r w:rsidRPr="000F4393">
        <w:rPr>
          <w:rStyle w:val="Emphasis"/>
        </w:rPr>
        <w:t>p</w:t>
      </w:r>
      <w:r w:rsidRPr="007C3A65">
        <w:rPr>
          <w:sz w:val="16"/>
        </w:rPr>
        <w:t xml:space="preserve">rivate </w:t>
      </w:r>
      <w:r w:rsidRPr="000F4393">
        <w:rPr>
          <w:rStyle w:val="Emphasis"/>
        </w:rPr>
        <w:t>p</w:t>
      </w:r>
      <w:r w:rsidRPr="007C3A65">
        <w:rPr>
          <w:sz w:val="16"/>
        </w:rPr>
        <w:t>artnership</w:t>
      </w:r>
      <w:r w:rsidRPr="000F4393">
        <w:rPr>
          <w:rStyle w:val="Emphasis"/>
        </w:rPr>
        <w:t>s</w:t>
      </w:r>
      <w:r w:rsidRPr="007C3A65">
        <w:rPr>
          <w:sz w:val="16"/>
        </w:rPr>
        <w:t xml:space="preserve"> </w:t>
      </w:r>
      <w:r w:rsidRPr="000F4393">
        <w:rPr>
          <w:rStyle w:val="StyleBoldUnderline"/>
        </w:rPr>
        <w:t>are an important mechanism to bring needed funding to the</w:t>
      </w:r>
      <w:r w:rsidRPr="007C3A65">
        <w:rPr>
          <w:sz w:val="16"/>
        </w:rPr>
        <w:t xml:space="preserve"> border </w:t>
      </w:r>
      <w:r w:rsidRPr="000F4393">
        <w:rPr>
          <w:rStyle w:val="StyleBoldUnderline"/>
        </w:rPr>
        <w:t>area</w:t>
      </w:r>
      <w:r w:rsidRPr="007C3A65">
        <w:rPr>
          <w:sz w:val="16"/>
        </w:rPr>
        <w:t xml:space="preserve">, and </w:t>
      </w:r>
      <w:r w:rsidRPr="000F4393">
        <w:rPr>
          <w:rStyle w:val="StyleBoldUnderline"/>
        </w:rPr>
        <w:t xml:space="preserve">the </w:t>
      </w:r>
      <w:r w:rsidRPr="000F4393">
        <w:rPr>
          <w:rStyle w:val="Emphasis"/>
        </w:rPr>
        <w:t>D</w:t>
      </w:r>
      <w:r w:rsidRPr="007C3A65">
        <w:rPr>
          <w:sz w:val="16"/>
        </w:rPr>
        <w:t xml:space="preserve">epartment of </w:t>
      </w:r>
      <w:r w:rsidRPr="000F4393">
        <w:rPr>
          <w:rStyle w:val="Emphasis"/>
        </w:rPr>
        <w:t>H</w:t>
      </w:r>
      <w:r w:rsidRPr="007C3A65">
        <w:rPr>
          <w:sz w:val="16"/>
        </w:rPr>
        <w:t xml:space="preserve">omeland </w:t>
      </w:r>
      <w:r w:rsidRPr="000F4393">
        <w:rPr>
          <w:rStyle w:val="Emphasis"/>
        </w:rPr>
        <w:t>S</w:t>
      </w:r>
      <w:r w:rsidRPr="007C3A65">
        <w:rPr>
          <w:sz w:val="16"/>
        </w:rPr>
        <w:t xml:space="preserve">ecurity </w:t>
      </w:r>
      <w:r w:rsidRPr="00FD618E">
        <w:rPr>
          <w:rStyle w:val="StyleBoldUnderline"/>
        </w:rPr>
        <w:t>should work with Congress to create secure</w:t>
      </w:r>
      <w:r w:rsidRPr="007C3A65">
        <w:rPr>
          <w:sz w:val="16"/>
        </w:rPr>
        <w:t xml:space="preserve"> and </w:t>
      </w:r>
      <w:r w:rsidRPr="00FD618E">
        <w:rPr>
          <w:rStyle w:val="StyleBoldUnderline"/>
        </w:rPr>
        <w:t>appropriate mech</w:t>
      </w:r>
      <w:r w:rsidRPr="007C3A65">
        <w:rPr>
          <w:sz w:val="16"/>
        </w:rPr>
        <w:t>anism</w:t>
      </w:r>
      <w:r w:rsidRPr="00FD618E">
        <w:rPr>
          <w:rStyle w:val="StyleBoldUnderline"/>
        </w:rPr>
        <w:t>s to encourage</w:t>
      </w:r>
      <w:r w:rsidRPr="007C3A65">
        <w:rPr>
          <w:sz w:val="16"/>
        </w:rPr>
        <w:t xml:space="preserve"> their </w:t>
      </w:r>
      <w:r w:rsidRPr="00FD618E">
        <w:rPr>
          <w:rStyle w:val="StyleBoldUnderline"/>
        </w:rPr>
        <w:t>use, if it determines that the current legal environment excessively limits such use.</w:t>
      </w:r>
      <w:r w:rsidRPr="007C3A65">
        <w:rPr>
          <w:sz w:val="16"/>
        </w:rPr>
        <w:t xml:space="preserve"> Such partnerships have been successful in some areas, but many border communities and businesses would be willing to commit more resources to facilitate travel and commerce. Transportation networks. Given the importance of U.S.-Mexico trade, the </w:t>
      </w:r>
      <w:r w:rsidRPr="007C3A65">
        <w:rPr>
          <w:rStyle w:val="StyleBoldUnderline"/>
        </w:rPr>
        <w:t xml:space="preserve">development of regional transportation networks to facilitate trade is too important to leave to chance and ad hoc processes. </w:t>
      </w:r>
      <w:r w:rsidRPr="007C3A65">
        <w:rPr>
          <w:sz w:val="16"/>
        </w:rPr>
        <w:t xml:space="preserve">Local, state, and </w:t>
      </w:r>
      <w:r w:rsidRPr="007C3A65">
        <w:rPr>
          <w:rStyle w:val="Emphasis"/>
        </w:rPr>
        <w:t>federal representatives</w:t>
      </w:r>
      <w:r w:rsidRPr="007C3A65">
        <w:rPr>
          <w:rStyle w:val="StyleBoldUnderline"/>
        </w:rPr>
        <w:t xml:space="preserve"> should</w:t>
      </w:r>
      <w:r w:rsidRPr="007C3A65">
        <w:rPr>
          <w:sz w:val="16"/>
        </w:rPr>
        <w:t xml:space="preserve"> and do </w:t>
      </w:r>
      <w:r w:rsidRPr="007C3A65">
        <w:rPr>
          <w:rStyle w:val="StyleBoldUnderline"/>
        </w:rPr>
        <w:t xml:space="preserve">have a voice in the process of guiding the development of border infrastructure and the highway and rail lines that link the interior states of Mexico and the </w:t>
      </w:r>
      <w:r w:rsidRPr="007C3A65">
        <w:rPr>
          <w:rStyle w:val="Emphasis"/>
        </w:rPr>
        <w:t>U</w:t>
      </w:r>
      <w:r w:rsidRPr="007C3A65">
        <w:rPr>
          <w:sz w:val="16"/>
        </w:rPr>
        <w:t xml:space="preserve">nited </w:t>
      </w:r>
      <w:r w:rsidRPr="007C3A65">
        <w:rPr>
          <w:rStyle w:val="Emphasis"/>
        </w:rPr>
        <w:t>S</w:t>
      </w:r>
      <w:r w:rsidRPr="007C3A65">
        <w:rPr>
          <w:sz w:val="16"/>
        </w:rPr>
        <w:t>tates</w:t>
      </w:r>
      <w:r w:rsidRPr="007C3A65">
        <w:rPr>
          <w:rStyle w:val="StyleBoldUnderline"/>
        </w:rPr>
        <w:t>. What is lacking is a coherent and robust master planning process to ensure that strategic rather than political interests are the guiding force behind border and transportation infrastructure investments.</w:t>
      </w:r>
      <w:r>
        <w:rPr>
          <w:rStyle w:val="StyleBoldUnderline"/>
        </w:rPr>
        <w:t xml:space="preserve"> </w:t>
      </w:r>
      <w:r w:rsidRPr="007C3A65">
        <w:rPr>
          <w:sz w:val="16"/>
        </w:rPr>
        <w:t xml:space="preserve">In 2006, California and Baja California took the initiative to begin developing a regional master plan, an awardwinning project that many believe could be successfully replicated. </w:t>
      </w:r>
      <w:r w:rsidRPr="007C3A65">
        <w:rPr>
          <w:rStyle w:val="StyleBoldUnderline"/>
        </w:rPr>
        <w:t>Other regions of the U.S.-Mexico border have similar plans in various stages of development, but a true master plan spanning the entire border would best facilitate the competitiveness of the United States and Mexico.</w:t>
      </w:r>
    </w:p>
    <w:p w:rsidR="008171F5" w:rsidRDefault="008171F5" w:rsidP="008171F5"/>
    <w:p w:rsidR="008171F5" w:rsidRDefault="008171F5" w:rsidP="008171F5">
      <w:pPr>
        <w:pStyle w:val="Heading4"/>
      </w:pPr>
      <w:r>
        <w:t>ITDS will reduce costs to businesses and the government and improve security</w:t>
      </w:r>
    </w:p>
    <w:p w:rsidR="008171F5" w:rsidRDefault="008171F5" w:rsidP="008171F5">
      <w:r w:rsidRPr="00073308">
        <w:rPr>
          <w:rStyle w:val="StyleStyleBold12pt"/>
        </w:rPr>
        <w:t>Secretary of the Treasury Dec-10</w:t>
      </w:r>
      <w:r>
        <w:t xml:space="preserve"> (“Report to Congress on the International Trade Data System,” </w:t>
      </w:r>
      <w:hyperlink r:id="rId124" w:history="1">
        <w:r w:rsidRPr="007B3486">
          <w:rPr>
            <w:rStyle w:val="Hyperlink"/>
          </w:rPr>
          <w:t>http://www.treasury.gov/resource-center/tax-policy/Documents/ITDS-Report-to-Congress-12-2010.pdf</w:t>
        </w:r>
      </w:hyperlink>
      <w:r>
        <w:t>)</w:t>
      </w:r>
    </w:p>
    <w:p w:rsidR="008171F5" w:rsidRDefault="008171F5" w:rsidP="008171F5"/>
    <w:p w:rsidR="008171F5" w:rsidRPr="00073308" w:rsidRDefault="008171F5" w:rsidP="008171F5">
      <w:pPr>
        <w:rPr>
          <w:rStyle w:val="StyleBoldUnderline"/>
        </w:rPr>
      </w:pPr>
      <w:r>
        <w:t>The International Trade Data System (</w:t>
      </w:r>
      <w:r w:rsidRPr="00073308">
        <w:rPr>
          <w:rStyle w:val="StyleBoldUnderline"/>
        </w:rPr>
        <w:t>ITDS</w:t>
      </w:r>
      <w:r>
        <w:t xml:space="preserve">) is a project to </w:t>
      </w:r>
      <w:r w:rsidRPr="00073308">
        <w:rPr>
          <w:rStyle w:val="StyleBoldUnderline"/>
        </w:rPr>
        <w:t>build an electronic “singlewindow” for reporting imports and exports to the government. Currently, traders must ¶ make redundant reports to multiple agencies (often on paper). ITDS will allow traders to ¶ make a single electronic report and the relevant data will be distributed to the ¶ appropriate agencies. Costs will be reduced for business and government. Agencies ¶ will obtain data more quickly, be able to process cargo more expeditiously, and be better¶ able to identify unsafe, dangerous, or prohibited shipments.</w:t>
      </w:r>
    </w:p>
    <w:p w:rsidR="008171F5" w:rsidRDefault="008171F5" w:rsidP="008171F5"/>
    <w:p w:rsidR="008171F5" w:rsidRDefault="00304227" w:rsidP="00A40613">
      <w:pPr>
        <w:pStyle w:val="Heading3"/>
      </w:pPr>
      <w:r>
        <w:lastRenderedPageBreak/>
        <w:t xml:space="preserve">Solves </w:t>
      </w:r>
      <w:r w:rsidR="008171F5">
        <w:t>Security</w:t>
      </w:r>
    </w:p>
    <w:p w:rsidR="008171F5" w:rsidRDefault="008171F5" w:rsidP="008171F5">
      <w:pPr>
        <w:pStyle w:val="Heading4"/>
      </w:pPr>
      <w:r>
        <w:t>ACE key to trade and security at the border</w:t>
      </w:r>
    </w:p>
    <w:p w:rsidR="008171F5" w:rsidRDefault="008171F5" w:rsidP="008171F5">
      <w:r w:rsidRPr="004448C0">
        <w:rPr>
          <w:rStyle w:val="StyleStyleBold12pt"/>
        </w:rPr>
        <w:t>Jones and Rosenblum Mar-22-13</w:t>
      </w:r>
      <w:r>
        <w:t xml:space="preserve"> (“</w:t>
      </w:r>
      <w:r w:rsidRPr="004448C0">
        <w:t xml:space="preserve">U.S. Customs and Border Protection: </w:t>
      </w:r>
      <w:r w:rsidRPr="004448C0">
        <w:rPr>
          <w:sz w:val="12"/>
        </w:rPr>
        <w:t xml:space="preserve">¶ </w:t>
      </w:r>
      <w:r w:rsidRPr="004448C0">
        <w:t>Trade Facilitation, Enforcement, and Security</w:t>
      </w:r>
      <w:r>
        <w:t>,”</w:t>
      </w:r>
      <w:r w:rsidRPr="004448C0">
        <w:t xml:space="preserve"> </w:t>
      </w:r>
      <w:r w:rsidRPr="004448C0">
        <w:rPr>
          <w:sz w:val="12"/>
        </w:rPr>
        <w:t xml:space="preserve">¶ </w:t>
      </w:r>
      <w:r w:rsidRPr="004448C0">
        <w:t xml:space="preserve">Vivian C. Jones </w:t>
      </w:r>
      <w:r w:rsidRPr="004448C0">
        <w:rPr>
          <w:sz w:val="12"/>
        </w:rPr>
        <w:t xml:space="preserve">¶ </w:t>
      </w:r>
      <w:r w:rsidRPr="004448C0">
        <w:t xml:space="preserve">Specialist in International Trade and Finance </w:t>
      </w:r>
      <w:r w:rsidRPr="004448C0">
        <w:rPr>
          <w:sz w:val="12"/>
        </w:rPr>
        <w:t xml:space="preserve">¶ </w:t>
      </w:r>
      <w:r w:rsidRPr="004448C0">
        <w:t xml:space="preserve">Marc R. Rosenblum </w:t>
      </w:r>
      <w:r w:rsidRPr="004448C0">
        <w:rPr>
          <w:sz w:val="12"/>
        </w:rPr>
        <w:t xml:space="preserve">¶ </w:t>
      </w:r>
      <w:r w:rsidRPr="004448C0">
        <w:t>S</w:t>
      </w:r>
      <w:r>
        <w:t xml:space="preserve">pecialist in Immigration Policy, </w:t>
      </w:r>
      <w:hyperlink r:id="rId125" w:history="1">
        <w:r w:rsidRPr="00054B71">
          <w:rPr>
            <w:rStyle w:val="Hyperlink"/>
          </w:rPr>
          <w:t>http://www.fas.org/sgp/crs/homesec/R43014.pdf</w:t>
        </w:r>
      </w:hyperlink>
      <w:r>
        <w:t>)</w:t>
      </w:r>
    </w:p>
    <w:p w:rsidR="008171F5" w:rsidRPr="004448C0" w:rsidRDefault="008171F5" w:rsidP="008171F5"/>
    <w:p w:rsidR="008171F5" w:rsidRDefault="008171F5" w:rsidP="008171F5">
      <w:r>
        <w:t xml:space="preserve">An overarching </w:t>
      </w:r>
      <w:r w:rsidRPr="00054320">
        <w:rPr>
          <w:rStyle w:val="StyleBoldUnderline"/>
        </w:rPr>
        <w:t>goal of U.S. trade policy is to facilitate the efficient flow of goods in and out of ¶ the United States, but there is an inherent tension between the commercial interest in trade ¶ facilitation and the often competing goals of enforcing trade laws and import security measures.</w:t>
      </w:r>
      <w:r>
        <w:t xml:space="preserve"> </w:t>
      </w:r>
      <w:r w:rsidRPr="00054320">
        <w:rPr>
          <w:sz w:val="12"/>
        </w:rPr>
        <w:t xml:space="preserve">¶ </w:t>
      </w:r>
      <w:r>
        <w:t xml:space="preserve">The Mod Act of 1993 (Title VI of P.L. 103-182) sought to address this tension, to a degree, by </w:t>
      </w:r>
      <w:r w:rsidRPr="00054320">
        <w:rPr>
          <w:sz w:val="12"/>
        </w:rPr>
        <w:t xml:space="preserve">¶ </w:t>
      </w:r>
      <w:r>
        <w:t xml:space="preserve">replacing the previous model of trade enforcement, in which the then-U.S. Customs Service </w:t>
      </w:r>
      <w:r w:rsidRPr="00054320">
        <w:rPr>
          <w:sz w:val="12"/>
        </w:rPr>
        <w:t xml:space="preserve">¶ </w:t>
      </w:r>
      <w:r>
        <w:t xml:space="preserve">(USCS) was responsible for the classification of goods and assessment of duties, with a “shared </w:t>
      </w:r>
      <w:r w:rsidRPr="00054320">
        <w:rPr>
          <w:sz w:val="12"/>
        </w:rPr>
        <w:t xml:space="preserve">¶ </w:t>
      </w:r>
      <w:r>
        <w:t xml:space="preserve">responsibility” approach, in which importers make their own duty determinations and the customs </w:t>
      </w:r>
      <w:r w:rsidRPr="00054320">
        <w:rPr>
          <w:sz w:val="12"/>
        </w:rPr>
        <w:t xml:space="preserve">¶ </w:t>
      </w:r>
      <w:r>
        <w:t xml:space="preserve">agency is primarily responsible for revenue collection and oversight of importers. In theory, </w:t>
      </w:r>
      <w:r w:rsidRPr="00054320">
        <w:rPr>
          <w:sz w:val="12"/>
        </w:rPr>
        <w:t xml:space="preserve">¶ </w:t>
      </w:r>
      <w:r>
        <w:t xml:space="preserve">robust post-entry audits and high penalties for non-compliance should act as a deterrent, and </w:t>
      </w:r>
      <w:r w:rsidRPr="00054320">
        <w:rPr>
          <w:sz w:val="12"/>
        </w:rPr>
        <w:t xml:space="preserve">¶ </w:t>
      </w:r>
      <w:r>
        <w:t xml:space="preserve">shared responsibility may facilitate legal flows without compromising trade enforcement. </w:t>
      </w:r>
      <w:r w:rsidRPr="00054320">
        <w:rPr>
          <w:rStyle w:val="StyleBoldUnderline"/>
        </w:rPr>
        <w:t>¶ The tension is more profound when it comes to import security</w:t>
      </w:r>
      <w:r>
        <w:t xml:space="preserve">, however, </w:t>
      </w:r>
      <w:r w:rsidRPr="00054320">
        <w:rPr>
          <w:rStyle w:val="StyleBoldUnderline"/>
        </w:rPr>
        <w:t>because post-entry ¶ enforcement may be too late to prevent a significant security breach. Post-entry enforcement also ¶ may be problematic for</w:t>
      </w:r>
      <w:r>
        <w:t xml:space="preserve"> certain </w:t>
      </w:r>
      <w:r w:rsidRPr="00054320">
        <w:rPr>
          <w:rStyle w:val="StyleBoldUnderline"/>
        </w:rPr>
        <w:t>trade issues</w:t>
      </w:r>
      <w:r>
        <w:t xml:space="preserve">, such as consumer safety laws, and in AD/CVD cases </w:t>
      </w:r>
      <w:r w:rsidRPr="00054320">
        <w:rPr>
          <w:sz w:val="12"/>
        </w:rPr>
        <w:t xml:space="preserve">¶ </w:t>
      </w:r>
      <w:r>
        <w:t xml:space="preserve">where irreparable harm may be done to U.S. industries. Thus, while C-TPAT follows a similar </w:t>
      </w:r>
      <w:r w:rsidRPr="00054320">
        <w:rPr>
          <w:sz w:val="12"/>
        </w:rPr>
        <w:t xml:space="preserve">¶ </w:t>
      </w:r>
      <w:r>
        <w:t xml:space="preserve">logic as the Mod Act by “outsourcing” certain security functions from CBP to trusted industry </w:t>
      </w:r>
      <w:r w:rsidRPr="00054320">
        <w:rPr>
          <w:sz w:val="12"/>
        </w:rPr>
        <w:t xml:space="preserve">¶ </w:t>
      </w:r>
      <w:r>
        <w:t xml:space="preserve">partners, post-9/11 security concerns may limit the benefits that may be offered to trusted </w:t>
      </w:r>
      <w:r w:rsidRPr="00054320">
        <w:rPr>
          <w:sz w:val="12"/>
        </w:rPr>
        <w:t xml:space="preserve">¶ </w:t>
      </w:r>
      <w:r>
        <w:t xml:space="preserve">traders—a fact that has been a source of frustration to importers who play by the rules but still </w:t>
      </w:r>
      <w:r w:rsidRPr="00054320">
        <w:rPr>
          <w:sz w:val="12"/>
        </w:rPr>
        <w:t xml:space="preserve">¶ </w:t>
      </w:r>
      <w:r>
        <w:t xml:space="preserve">confront burdensome trade procedures. On the other hand, DHS also may confront declining </w:t>
      </w:r>
      <w:r w:rsidRPr="00054320">
        <w:rPr>
          <w:sz w:val="12"/>
        </w:rPr>
        <w:t xml:space="preserve">¶ </w:t>
      </w:r>
      <w:r>
        <w:t xml:space="preserve">returns to certain trade enforcement and import security practices—a fact which may contribute </w:t>
      </w:r>
      <w:r w:rsidRPr="00054320">
        <w:rPr>
          <w:sz w:val="12"/>
        </w:rPr>
        <w:t xml:space="preserve">¶ </w:t>
      </w:r>
      <w:r>
        <w:t xml:space="preserve">to the agency’s reluctance to implement the SAFE Port Act’s 100% scanning requirement, for </w:t>
      </w:r>
      <w:r w:rsidRPr="00054320">
        <w:rPr>
          <w:sz w:val="12"/>
        </w:rPr>
        <w:t xml:space="preserve">¶ </w:t>
      </w:r>
      <w:r>
        <w:t xml:space="preserve">example. </w:t>
      </w:r>
      <w:r w:rsidRPr="00054320">
        <w:rPr>
          <w:sz w:val="12"/>
        </w:rPr>
        <w:t xml:space="preserve">¶ </w:t>
      </w:r>
      <w:r>
        <w:t xml:space="preserve">At the same time, </w:t>
      </w:r>
      <w:r w:rsidRPr="00054320">
        <w:rPr>
          <w:rStyle w:val="StyleBoldUnderline"/>
        </w:rPr>
        <w:t>certain programs</w:t>
      </w:r>
      <w:r>
        <w:t xml:space="preserve"> may </w:t>
      </w:r>
      <w:r w:rsidRPr="00054320">
        <w:rPr>
          <w:rStyle w:val="StyleBoldUnderline"/>
        </w:rPr>
        <w:t>strengthen the overall import process without forcing ¶ such facilitation-versus-enforcement dynamics. Transition to</w:t>
      </w:r>
      <w:r>
        <w:t xml:space="preserve"> the Automated Commercial </w:t>
      </w:r>
      <w:r w:rsidRPr="00054320">
        <w:rPr>
          <w:sz w:val="12"/>
        </w:rPr>
        <w:t xml:space="preserve">¶ </w:t>
      </w:r>
      <w:r>
        <w:t>Environment (</w:t>
      </w:r>
      <w:r w:rsidRPr="00054320">
        <w:rPr>
          <w:rStyle w:val="StyleBoldUnderline"/>
        </w:rPr>
        <w:t>ACE</w:t>
      </w:r>
      <w:r>
        <w:t xml:space="preserve">), for example, </w:t>
      </w:r>
      <w:r w:rsidRPr="00054320">
        <w:rPr>
          <w:rStyle w:val="StyleBoldUnderline"/>
        </w:rPr>
        <w:t xml:space="preserve">should </w:t>
      </w:r>
      <w:r w:rsidRPr="00054320">
        <w:rPr>
          <w:rStyle w:val="Emphasis"/>
        </w:rPr>
        <w:t>streamline the import process while also enhancing ¶ enforcement efforts</w:t>
      </w:r>
      <w:r w:rsidRPr="00054320">
        <w:rPr>
          <w:rStyle w:val="StyleBoldUnderline"/>
        </w:rPr>
        <w:t xml:space="preserve"> through the</w:t>
      </w:r>
      <w:r>
        <w:t xml:space="preserve"> International Trade Data System (</w:t>
      </w:r>
      <w:r w:rsidRPr="00054320">
        <w:rPr>
          <w:rStyle w:val="StyleBoldUnderline"/>
        </w:rPr>
        <w:t>ITDS</w:t>
      </w:r>
      <w:r>
        <w:t xml:space="preserve">). Similarly, </w:t>
      </w:r>
      <w:r w:rsidRPr="00287153">
        <w:t>improving ¶ POE infrastructure and expanding POE personnel may speed trade flows while also making more ¶ resources available for inspections</w:t>
      </w:r>
      <w:r w:rsidRPr="0064292D">
        <w:rPr>
          <w:rStyle w:val="StyleBoldUnderline"/>
        </w:rPr>
        <w:t>.</w:t>
      </w:r>
      <w:r>
        <w:t xml:space="preserve"> Yet these types of win-win programs often are expensive to </w:t>
      </w:r>
      <w:r w:rsidRPr="00054320">
        <w:rPr>
          <w:sz w:val="12"/>
        </w:rPr>
        <w:t xml:space="preserve">¶ </w:t>
      </w:r>
      <w:r>
        <w:t>implement, and Congress may be reluctant to make such investments at this time.</w:t>
      </w:r>
    </w:p>
    <w:p w:rsidR="008171F5" w:rsidRDefault="008171F5" w:rsidP="008171F5"/>
    <w:p w:rsidR="008171F5" w:rsidRDefault="008171F5" w:rsidP="008171F5">
      <w:pPr>
        <w:pStyle w:val="Heading4"/>
      </w:pPr>
      <w:r>
        <w:t>ACE key to solve trade and security</w:t>
      </w:r>
    </w:p>
    <w:p w:rsidR="008171F5" w:rsidRDefault="008171F5" w:rsidP="008171F5">
      <w:r w:rsidRPr="001270F0">
        <w:rPr>
          <w:rStyle w:val="StyleStyleBold12pt"/>
        </w:rPr>
        <w:t>Asia-Pacific Economic Cooperation Workshop, United States 6-8-09</w:t>
      </w:r>
      <w:r>
        <w:t xml:space="preserve"> (“Automated Commercial Environment (ACE) / International Trade Data System (ITDS),” </w:t>
      </w:r>
      <w:hyperlink r:id="rId126" w:history="1">
        <w:r w:rsidRPr="00756168">
          <w:rPr>
            <w:rStyle w:val="Hyperlink"/>
          </w:rPr>
          <w:t>http://www.wcoomd.org/en/topics/facilitation/activities-and-programmes/single-window/~/media/F20F040A910F4B968ABCD6136F9FE7C9.ashx</w:t>
        </w:r>
      </w:hyperlink>
      <w:r>
        <w:t>)</w:t>
      </w:r>
    </w:p>
    <w:p w:rsidR="008171F5" w:rsidRPr="001270F0" w:rsidRDefault="008171F5" w:rsidP="008171F5"/>
    <w:p w:rsidR="008171F5" w:rsidRDefault="008171F5" w:rsidP="008171F5">
      <w:r w:rsidRPr="002B3E63">
        <w:rPr>
          <w:rStyle w:val="StyleBoldUnderline"/>
        </w:rPr>
        <w:t>What is ACE/ITDS</w:t>
      </w:r>
      <w:r>
        <w:t>?</w:t>
      </w:r>
      <w:r w:rsidRPr="001270F0">
        <w:rPr>
          <w:sz w:val="12"/>
        </w:rPr>
        <w:t xml:space="preserve">¶ </w:t>
      </w:r>
      <w:r>
        <w:t xml:space="preserve">Since 9/11, </w:t>
      </w:r>
      <w:r w:rsidRPr="002B3E63">
        <w:rPr>
          <w:rStyle w:val="StyleBoldUnderline"/>
        </w:rPr>
        <w:t xml:space="preserve">CBP has ¶ been addressing ¶ terrorist threats 24 hours ¶ a day by using various ¶ strategies and ¶ employing the latest in ¶ technology. ¶ CBP has extended the ¶ zone of security beyond ¶ our physical borders ¶ through the use of ¶ bilateral and private ¶ sector partnerships, ¶ targeting and ¶ scrutinizing advanced ¶ information on people ¶ and products coming ¶ into the United States.¶ Modernizes commercial trade processing systems with ¶ features designed </w:t>
      </w:r>
      <w:r w:rsidRPr="002B3E63">
        <w:rPr>
          <w:rStyle w:val="StyleBoldUnderline"/>
        </w:rPr>
        <w:lastRenderedPageBreak/>
        <w:t>to consolidate and automate border ¶ processing to include other federal agencies with a border ¶ presence¶ Provides a single centralized online access point to connect ¶ CBP, Participating Government Agencies</w:t>
      </w:r>
      <w:r>
        <w:t xml:space="preserve"> (PGAs), </w:t>
      </w:r>
      <w:r w:rsidRPr="002B3E63">
        <w:rPr>
          <w:rStyle w:val="StyleBoldUnderline"/>
        </w:rPr>
        <w:t>and</w:t>
      </w:r>
      <w:r>
        <w:t xml:space="preserve"> the </w:t>
      </w:r>
      <w:r w:rsidRPr="001270F0">
        <w:rPr>
          <w:sz w:val="12"/>
        </w:rPr>
        <w:t xml:space="preserve">¶ </w:t>
      </w:r>
      <w:r w:rsidRPr="002B3E63">
        <w:rPr>
          <w:rStyle w:val="StyleBoldUnderline"/>
        </w:rPr>
        <w:t>trade ¶ Supports CBP border security and trade facilitation mission¶ Forms backbone of CBP trade processing and risk ¶ assessment capability with the Automated Targeting System ¶ Interfaces with and consolidates information</w:t>
      </w:r>
      <w:r>
        <w:t xml:space="preserve"> from the following </w:t>
      </w:r>
      <w:r w:rsidRPr="001270F0">
        <w:rPr>
          <w:sz w:val="12"/>
        </w:rPr>
        <w:t xml:space="preserve">¶ </w:t>
      </w:r>
      <w:r>
        <w:t>systems via the ACE Secure Data Portal:</w:t>
      </w:r>
      <w:r w:rsidRPr="001270F0">
        <w:rPr>
          <w:sz w:val="12"/>
        </w:rPr>
        <w:t xml:space="preserve">¶ </w:t>
      </w:r>
      <w:r>
        <w:t>− ATS</w:t>
      </w:r>
      <w:r w:rsidRPr="001270F0">
        <w:rPr>
          <w:sz w:val="12"/>
        </w:rPr>
        <w:t xml:space="preserve">¶ </w:t>
      </w:r>
      <w:r>
        <w:t>− TECS/NCIS</w:t>
      </w:r>
      <w:r w:rsidRPr="001270F0">
        <w:rPr>
          <w:sz w:val="12"/>
        </w:rPr>
        <w:t xml:space="preserve">¶ </w:t>
      </w:r>
      <w:r>
        <w:t>− FAST</w:t>
      </w:r>
      <w:r w:rsidRPr="001270F0">
        <w:rPr>
          <w:sz w:val="12"/>
        </w:rPr>
        <w:t xml:space="preserve">¶ </w:t>
      </w:r>
      <w:r>
        <w:t xml:space="preserve">− ACS </w:t>
      </w:r>
      <w:r w:rsidRPr="001270F0">
        <w:rPr>
          <w:sz w:val="12"/>
        </w:rPr>
        <w:t xml:space="preserve">¶ </w:t>
      </w:r>
      <w:r w:rsidRPr="002B3E63">
        <w:rPr>
          <w:rStyle w:val="StyleBoldUnderline"/>
        </w:rPr>
        <w:t>Facilitates collection and distribution of standard electronic ¶ import and export data</w:t>
      </w:r>
      <w:r>
        <w:t xml:space="preserve"> required by all Federal agencies via </w:t>
      </w:r>
      <w:r w:rsidRPr="001270F0">
        <w:rPr>
          <w:sz w:val="12"/>
        </w:rPr>
        <w:t xml:space="preserve">¶ </w:t>
      </w:r>
      <w:r>
        <w:t>International Trade Data System (ITDS) initiative</w:t>
      </w:r>
    </w:p>
    <w:p w:rsidR="008171F5" w:rsidRDefault="008171F5" w:rsidP="008171F5"/>
    <w:p w:rsidR="008171F5" w:rsidRDefault="008171F5" w:rsidP="008171F5">
      <w:pPr>
        <w:pStyle w:val="Heading4"/>
      </w:pPr>
      <w:r>
        <w:t>ACE is key to trade facilitation and anti-terrorism efforts</w:t>
      </w:r>
    </w:p>
    <w:p w:rsidR="008171F5" w:rsidRDefault="008171F5" w:rsidP="008171F5">
      <w:r w:rsidRPr="001270F0">
        <w:rPr>
          <w:rStyle w:val="StyleStyleBold12pt"/>
        </w:rPr>
        <w:t>Asia-Pacific Economic Cooperation Workshop, United States 6-8-09</w:t>
      </w:r>
      <w:r>
        <w:t xml:space="preserve"> (“Automated Commercial Environment (ACE) / International Trade Data System (ITDS),” </w:t>
      </w:r>
      <w:hyperlink r:id="rId127" w:history="1">
        <w:r w:rsidRPr="00756168">
          <w:rPr>
            <w:rStyle w:val="Hyperlink"/>
          </w:rPr>
          <w:t>http://www.wcoomd.org/en/topics/facilitation/activities-and-programmes/single-window/~/media/F20F040A910F4B968ABCD6136F9FE7C9.ashx</w:t>
        </w:r>
      </w:hyperlink>
      <w:r>
        <w:t>)</w:t>
      </w:r>
    </w:p>
    <w:p w:rsidR="008171F5" w:rsidRPr="00977CCF" w:rsidRDefault="008171F5" w:rsidP="008171F5"/>
    <w:p w:rsidR="008171F5" w:rsidRPr="00784FF2" w:rsidRDefault="008171F5" w:rsidP="008171F5">
      <w:pPr>
        <w:rPr>
          <w:rStyle w:val="StyleBoldUnderline"/>
        </w:rPr>
      </w:pPr>
      <w:r>
        <w:t>Periodic Payment</w:t>
      </w:r>
      <w:r w:rsidRPr="00977CCF">
        <w:rPr>
          <w:sz w:val="12"/>
        </w:rPr>
        <w:t xml:space="preserve">¶ </w:t>
      </w:r>
      <w:r w:rsidRPr="00410268">
        <w:rPr>
          <w:rStyle w:val="StyleBoldUnderline"/>
        </w:rPr>
        <w:t>Anti-terrorism Trade Facilitation</w:t>
      </w:r>
      <w:r w:rsidRPr="00977CCF">
        <w:rPr>
          <w:sz w:val="12"/>
        </w:rPr>
        <w:t xml:space="preserve">¶ </w:t>
      </w:r>
      <w:r>
        <w:t>• Provides monthly duty and fee collections</w:t>
      </w:r>
      <w:r w:rsidRPr="00977CCF">
        <w:rPr>
          <w:sz w:val="12"/>
        </w:rPr>
        <w:t xml:space="preserve">¶ </w:t>
      </w:r>
      <w:r>
        <w:t xml:space="preserve">• </w:t>
      </w:r>
      <w:r w:rsidRPr="00410268">
        <w:rPr>
          <w:rStyle w:val="StyleBoldUnderline"/>
        </w:rPr>
        <w:t>Facilitates less labor- and paper-intensive processing</w:t>
      </w:r>
      <w:r w:rsidRPr="00977CCF">
        <w:rPr>
          <w:sz w:val="12"/>
        </w:rPr>
        <w:t xml:space="preserve">¶ </w:t>
      </w:r>
      <w:r>
        <w:t xml:space="preserve">• </w:t>
      </w:r>
      <w:r w:rsidRPr="00410268">
        <w:rPr>
          <w:rStyle w:val="StyleBoldUnderline"/>
        </w:rPr>
        <w:t>Requires fewer CBP personnel</w:t>
      </w:r>
      <w:r w:rsidRPr="00977CCF">
        <w:rPr>
          <w:sz w:val="12"/>
        </w:rPr>
        <w:t xml:space="preserve">¶ </w:t>
      </w:r>
      <w:r>
        <w:t xml:space="preserve">• </w:t>
      </w:r>
      <w:r w:rsidRPr="00410268">
        <w:rPr>
          <w:rStyle w:val="StyleBoldUnderline"/>
        </w:rPr>
        <w:t>Provides savings for government and trade</w:t>
      </w:r>
      <w:r>
        <w:t xml:space="preserve"> </w:t>
      </w:r>
      <w:r w:rsidRPr="00977CCF">
        <w:rPr>
          <w:sz w:val="12"/>
        </w:rPr>
        <w:t xml:space="preserve">¶ </w:t>
      </w:r>
      <w:r>
        <w:t xml:space="preserve">• </w:t>
      </w:r>
      <w:r w:rsidRPr="00410268">
        <w:rPr>
          <w:rStyle w:val="StyleBoldUnderline"/>
        </w:rPr>
        <w:t>Leverages resource savings</w:t>
      </w:r>
      <w:r w:rsidRPr="00977CCF">
        <w:rPr>
          <w:sz w:val="12"/>
        </w:rPr>
        <w:t xml:space="preserve">¶ </w:t>
      </w:r>
      <w:r>
        <w:t xml:space="preserve">• </w:t>
      </w:r>
      <w:r w:rsidRPr="00410268">
        <w:rPr>
          <w:rStyle w:val="StyleBoldUnderline"/>
        </w:rPr>
        <w:t>Provides more personnel focused on antiterrorism</w:t>
      </w:r>
      <w:r>
        <w:t xml:space="preserve"> </w:t>
      </w:r>
      <w:r w:rsidRPr="00977CCF">
        <w:rPr>
          <w:sz w:val="12"/>
        </w:rPr>
        <w:t xml:space="preserve">¶ </w:t>
      </w:r>
      <w:r w:rsidRPr="00C36C41">
        <w:rPr>
          <w:rStyle w:val="Emphasis"/>
        </w:rPr>
        <w:t>Foundational Enabler</w:t>
      </w:r>
      <w:r>
        <w:t>s</w:t>
      </w:r>
      <w:r w:rsidRPr="00977CCF">
        <w:rPr>
          <w:sz w:val="12"/>
        </w:rPr>
        <w:t xml:space="preserve">¶ </w:t>
      </w:r>
      <w:r w:rsidRPr="00C36C41">
        <w:rPr>
          <w:rStyle w:val="Emphasis"/>
        </w:rPr>
        <w:t>ACE</w:t>
      </w:r>
      <w:r>
        <w:t xml:space="preserve"> Secure Data Portal</w:t>
      </w:r>
      <w:r w:rsidRPr="00977CCF">
        <w:rPr>
          <w:sz w:val="12"/>
        </w:rPr>
        <w:t xml:space="preserve">¶ </w:t>
      </w:r>
      <w:r>
        <w:t xml:space="preserve">Anti-terrorism </w:t>
      </w:r>
      <w:r w:rsidRPr="00784FF2">
        <w:rPr>
          <w:rStyle w:val="StyleBoldUnderline"/>
        </w:rPr>
        <w:t>Trade Facilitation</w:t>
      </w:r>
      <w:r w:rsidRPr="00977CCF">
        <w:rPr>
          <w:sz w:val="12"/>
        </w:rPr>
        <w:t xml:space="preserve">¶ </w:t>
      </w:r>
      <w:r>
        <w:t xml:space="preserve">• </w:t>
      </w:r>
      <w:r w:rsidRPr="00C36C41">
        <w:rPr>
          <w:rStyle w:val="StyleBoldUnderline"/>
        </w:rPr>
        <w:t>Provides more information, more timely</w:t>
      </w:r>
      <w:r w:rsidRPr="00977CCF">
        <w:rPr>
          <w:sz w:val="12"/>
        </w:rPr>
        <w:t xml:space="preserve">¶ </w:t>
      </w:r>
      <w:r>
        <w:t xml:space="preserve">• </w:t>
      </w:r>
      <w:r w:rsidRPr="00C36C41">
        <w:rPr>
          <w:rStyle w:val="StyleBoldUnderline"/>
        </w:rPr>
        <w:t>Expands PGA involvement</w:t>
      </w:r>
      <w:r>
        <w:t xml:space="preserve"> </w:t>
      </w:r>
      <w:r w:rsidRPr="00977CCF">
        <w:rPr>
          <w:sz w:val="12"/>
        </w:rPr>
        <w:t xml:space="preserve">¶ </w:t>
      </w:r>
      <w:r>
        <w:t xml:space="preserve">• Provides account structure </w:t>
      </w:r>
      <w:r w:rsidRPr="00977CCF">
        <w:rPr>
          <w:sz w:val="12"/>
        </w:rPr>
        <w:t xml:space="preserve">¶ </w:t>
      </w:r>
      <w:r>
        <w:t xml:space="preserve">• Allows Management continuous bonds </w:t>
      </w:r>
      <w:r w:rsidRPr="00977CCF">
        <w:rPr>
          <w:sz w:val="12"/>
        </w:rPr>
        <w:t xml:space="preserve">¶ </w:t>
      </w:r>
      <w:r>
        <w:t xml:space="preserve">• </w:t>
      </w:r>
      <w:r w:rsidRPr="00784FF2">
        <w:t>Provides</w:t>
      </w:r>
      <w:r w:rsidRPr="00784FF2">
        <w:rPr>
          <w:rStyle w:val="StyleBoldUnderline"/>
        </w:rPr>
        <w:t xml:space="preserve"> more efficient/effective back end review</w:t>
      </w:r>
      <w:r w:rsidRPr="00977CCF">
        <w:rPr>
          <w:sz w:val="12"/>
        </w:rPr>
        <w:t xml:space="preserve">¶ </w:t>
      </w:r>
      <w:r>
        <w:t xml:space="preserve">• </w:t>
      </w:r>
      <w:r w:rsidRPr="00784FF2">
        <w:t>Provides</w:t>
      </w:r>
      <w:r w:rsidRPr="00784FF2">
        <w:rPr>
          <w:rStyle w:val="StyleBoldUnderline"/>
        </w:rPr>
        <w:t xml:space="preserve"> trade access to national account </w:t>
      </w:r>
      <w:r w:rsidRPr="00784FF2">
        <w:t>view</w:t>
      </w:r>
      <w:r w:rsidRPr="00977CCF">
        <w:rPr>
          <w:sz w:val="12"/>
        </w:rPr>
        <w:t xml:space="preserve">¶ </w:t>
      </w:r>
      <w:r>
        <w:t xml:space="preserve">• Provides national account view </w:t>
      </w:r>
      <w:r w:rsidRPr="00977CCF">
        <w:rPr>
          <w:sz w:val="12"/>
        </w:rPr>
        <w:t xml:space="preserve">¶ </w:t>
      </w:r>
      <w:r>
        <w:t xml:space="preserve">• Provides links information on all entities </w:t>
      </w:r>
      <w:r w:rsidRPr="00977CCF">
        <w:rPr>
          <w:sz w:val="12"/>
        </w:rPr>
        <w:t xml:space="preserve">¶ </w:t>
      </w:r>
      <w:r>
        <w:t xml:space="preserve">• </w:t>
      </w:r>
      <w:r w:rsidRPr="00784FF2">
        <w:t>Provides</w:t>
      </w:r>
      <w:r w:rsidRPr="00784FF2">
        <w:rPr>
          <w:rStyle w:val="StyleBoldUnderline"/>
        </w:rPr>
        <w:t xml:space="preserve"> carrier/driver/crew /shipment data</w:t>
      </w:r>
      <w:r w:rsidRPr="00977CCF">
        <w:rPr>
          <w:sz w:val="12"/>
        </w:rPr>
        <w:t xml:space="preserve">¶ </w:t>
      </w:r>
      <w:r>
        <w:t xml:space="preserve">• Provides </w:t>
      </w:r>
      <w:r w:rsidRPr="00784FF2">
        <w:rPr>
          <w:rStyle w:val="StyleBoldUnderline"/>
        </w:rPr>
        <w:t>vehicle information</w:t>
      </w:r>
      <w:r w:rsidRPr="00977CCF">
        <w:rPr>
          <w:sz w:val="12"/>
        </w:rPr>
        <w:t xml:space="preserve">¶ </w:t>
      </w:r>
      <w:r>
        <w:t xml:space="preserve">• Provides </w:t>
      </w:r>
      <w:r w:rsidRPr="00784FF2">
        <w:rPr>
          <w:rStyle w:val="StyleBoldUnderline"/>
        </w:rPr>
        <w:t>border crossing history</w:t>
      </w:r>
      <w:r w:rsidRPr="00977CCF">
        <w:rPr>
          <w:sz w:val="12"/>
        </w:rPr>
        <w:t xml:space="preserve">¶ </w:t>
      </w:r>
      <w:r>
        <w:t>• Provides enforcement alerts</w:t>
      </w:r>
      <w:r w:rsidRPr="00977CCF">
        <w:rPr>
          <w:sz w:val="12"/>
        </w:rPr>
        <w:t xml:space="preserve">¶ </w:t>
      </w:r>
      <w:r w:rsidRPr="00784FF2">
        <w:rPr>
          <w:rStyle w:val="StyleBoldUnderline"/>
        </w:rPr>
        <w:t>Screening &amp; Targeting</w:t>
      </w:r>
      <w:r w:rsidRPr="00977CCF">
        <w:rPr>
          <w:sz w:val="12"/>
        </w:rPr>
        <w:t xml:space="preserve">¶ </w:t>
      </w:r>
      <w:r>
        <w:t>Anti-terrorism Trade Facilitation</w:t>
      </w:r>
      <w:r w:rsidRPr="00977CCF">
        <w:rPr>
          <w:sz w:val="12"/>
        </w:rPr>
        <w:t xml:space="preserve">¶ </w:t>
      </w:r>
      <w:r>
        <w:t xml:space="preserve">• Reduces referrals to secondary through focused </w:t>
      </w:r>
      <w:r w:rsidRPr="00977CCF">
        <w:rPr>
          <w:sz w:val="12"/>
        </w:rPr>
        <w:t xml:space="preserve">¶ </w:t>
      </w:r>
      <w:r>
        <w:t>targeting</w:t>
      </w:r>
      <w:r w:rsidRPr="00977CCF">
        <w:rPr>
          <w:sz w:val="12"/>
        </w:rPr>
        <w:t xml:space="preserve">¶ </w:t>
      </w:r>
      <w:r>
        <w:t xml:space="preserve">• </w:t>
      </w:r>
      <w:r w:rsidRPr="00784FF2">
        <w:rPr>
          <w:rStyle w:val="StyleBoldUnderline"/>
        </w:rPr>
        <w:t>Enables quicker processing</w:t>
      </w:r>
      <w:r w:rsidRPr="00977CCF">
        <w:rPr>
          <w:sz w:val="12"/>
        </w:rPr>
        <w:t xml:space="preserve">¶ </w:t>
      </w:r>
      <w:r>
        <w:t xml:space="preserve">• </w:t>
      </w:r>
      <w:r w:rsidRPr="00784FF2">
        <w:rPr>
          <w:rStyle w:val="StyleBoldUnderline"/>
        </w:rPr>
        <w:t>Fosters efficiency in the primary booth</w:t>
      </w:r>
      <w:r w:rsidRPr="00977CCF">
        <w:rPr>
          <w:sz w:val="12"/>
        </w:rPr>
        <w:t xml:space="preserve">¶ </w:t>
      </w:r>
      <w:r>
        <w:t xml:space="preserve">• Compresses time-to-market, </w:t>
      </w:r>
      <w:r w:rsidRPr="00784FF2">
        <w:rPr>
          <w:rStyle w:val="StyleBoldUnderline"/>
        </w:rPr>
        <w:t>providing trade savings</w:t>
      </w:r>
      <w:r w:rsidRPr="00977CCF">
        <w:rPr>
          <w:sz w:val="12"/>
        </w:rPr>
        <w:t xml:space="preserve">¶ </w:t>
      </w:r>
      <w:r>
        <w:t xml:space="preserve">• Uses business rules-based engine </w:t>
      </w:r>
      <w:r w:rsidRPr="00977CCF">
        <w:rPr>
          <w:sz w:val="12"/>
        </w:rPr>
        <w:t xml:space="preserve">¶ </w:t>
      </w:r>
      <w:r>
        <w:t>• Allows end-users to define and maintain rules</w:t>
      </w:r>
      <w:r w:rsidRPr="00977CCF">
        <w:rPr>
          <w:sz w:val="12"/>
        </w:rPr>
        <w:t xml:space="preserve">¶ </w:t>
      </w:r>
      <w:r>
        <w:t xml:space="preserve">• </w:t>
      </w:r>
      <w:r w:rsidRPr="00784FF2">
        <w:rPr>
          <w:rStyle w:val="StyleBoldUnderline"/>
        </w:rPr>
        <w:t>Access external intelligence data sources</w:t>
      </w:r>
      <w:r w:rsidRPr="00977CCF">
        <w:rPr>
          <w:sz w:val="12"/>
        </w:rPr>
        <w:t xml:space="preserve">¶ </w:t>
      </w:r>
      <w:r>
        <w:t xml:space="preserve">• </w:t>
      </w:r>
      <w:r w:rsidRPr="00784FF2">
        <w:rPr>
          <w:rStyle w:val="StyleBoldUnderline"/>
        </w:rPr>
        <w:t>Integrates findings into targeting assessment process</w:t>
      </w:r>
      <w:r w:rsidRPr="00977CCF">
        <w:rPr>
          <w:sz w:val="12"/>
        </w:rPr>
        <w:t xml:space="preserve">¶ </w:t>
      </w:r>
      <w:r>
        <w:t>Anti-terrorism Trade Facilitation Truck Manifest</w:t>
      </w:r>
      <w:r w:rsidRPr="00977CCF">
        <w:rPr>
          <w:sz w:val="12"/>
        </w:rPr>
        <w:t xml:space="preserve">¶ </w:t>
      </w:r>
      <w:r>
        <w:t xml:space="preserve">• </w:t>
      </w:r>
      <w:r w:rsidRPr="00784FF2">
        <w:rPr>
          <w:rStyle w:val="StyleBoldUnderline"/>
        </w:rPr>
        <w:t>Automates manifests</w:t>
      </w:r>
      <w:r w:rsidRPr="00977CCF">
        <w:rPr>
          <w:sz w:val="12"/>
        </w:rPr>
        <w:t xml:space="preserve">¶ </w:t>
      </w:r>
      <w:r>
        <w:t xml:space="preserve">• </w:t>
      </w:r>
      <w:r w:rsidRPr="00784FF2">
        <w:rPr>
          <w:rStyle w:val="StyleBoldUnderline"/>
        </w:rPr>
        <w:t>Enables quicker processing</w:t>
      </w:r>
      <w:r w:rsidRPr="00977CCF">
        <w:rPr>
          <w:sz w:val="12"/>
        </w:rPr>
        <w:t xml:space="preserve">¶ </w:t>
      </w:r>
      <w:r>
        <w:t xml:space="preserve">• </w:t>
      </w:r>
      <w:r w:rsidRPr="00784FF2">
        <w:rPr>
          <w:rStyle w:val="StyleBoldUnderline"/>
        </w:rPr>
        <w:t>Fosters efficiency</w:t>
      </w:r>
      <w:r>
        <w:t xml:space="preserve"> in the primary booth</w:t>
      </w:r>
      <w:r w:rsidRPr="00977CCF">
        <w:rPr>
          <w:sz w:val="12"/>
        </w:rPr>
        <w:t xml:space="preserve">¶ </w:t>
      </w:r>
      <w:r>
        <w:t xml:space="preserve">• </w:t>
      </w:r>
      <w:r w:rsidRPr="00784FF2">
        <w:rPr>
          <w:rStyle w:val="StyleBoldUnderline"/>
        </w:rPr>
        <w:t>Compresses time-to-market, trade savings</w:t>
      </w:r>
      <w:r w:rsidRPr="00977CCF">
        <w:rPr>
          <w:sz w:val="12"/>
        </w:rPr>
        <w:t xml:space="preserve">¶ </w:t>
      </w:r>
      <w:r>
        <w:t xml:space="preserve">• </w:t>
      </w:r>
      <w:r w:rsidRPr="00784FF2">
        <w:rPr>
          <w:rStyle w:val="StyleBoldUnderline"/>
        </w:rPr>
        <w:t>Targets new information</w:t>
      </w:r>
      <w:r>
        <w:t xml:space="preserve"> </w:t>
      </w:r>
      <w:r w:rsidRPr="00977CCF">
        <w:rPr>
          <w:sz w:val="12"/>
        </w:rPr>
        <w:t xml:space="preserve">¶ </w:t>
      </w:r>
      <w:r>
        <w:t xml:space="preserve">• </w:t>
      </w:r>
      <w:r w:rsidRPr="00784FF2">
        <w:rPr>
          <w:rStyle w:val="StyleBoldUnderline"/>
        </w:rPr>
        <w:t>Enhances interaction with driver</w:t>
      </w:r>
      <w:r w:rsidRPr="00977CCF">
        <w:rPr>
          <w:sz w:val="12"/>
        </w:rPr>
        <w:t xml:space="preserve">¶ </w:t>
      </w:r>
      <w:r>
        <w:t xml:space="preserve">• </w:t>
      </w:r>
      <w:r w:rsidRPr="00784FF2">
        <w:rPr>
          <w:rStyle w:val="StyleBoldUnderline"/>
        </w:rPr>
        <w:t>Allows greater attention to ¶ surroundings</w:t>
      </w:r>
    </w:p>
    <w:p w:rsidR="008171F5" w:rsidRDefault="008171F5" w:rsidP="008171F5"/>
    <w:p w:rsidR="008171F5" w:rsidRDefault="008171F5" w:rsidP="008171F5">
      <w:pPr>
        <w:pStyle w:val="Heading4"/>
      </w:pPr>
      <w:r>
        <w:t>ITDS will reduce costs to businesses and the government while also improving the government’s ability to identify high-risk cargo and speeding cargo processing</w:t>
      </w:r>
    </w:p>
    <w:p w:rsidR="008171F5" w:rsidRDefault="008171F5" w:rsidP="008171F5">
      <w:r w:rsidRPr="00073308">
        <w:rPr>
          <w:rStyle w:val="StyleStyleBold12pt"/>
        </w:rPr>
        <w:t>Secretary of the Treasury Dec-10</w:t>
      </w:r>
      <w:r>
        <w:t xml:space="preserve"> (“Report to Congress on the International Trade Data System,” </w:t>
      </w:r>
      <w:hyperlink r:id="rId128" w:history="1">
        <w:r w:rsidRPr="007B3486">
          <w:rPr>
            <w:rStyle w:val="Hyperlink"/>
          </w:rPr>
          <w:t>http://www.treasury.gov/resource-center/tax-policy/Documents/ITDS-Report-to-Congress-12-2010.pdf</w:t>
        </w:r>
      </w:hyperlink>
      <w:r>
        <w:t>)</w:t>
      </w:r>
    </w:p>
    <w:p w:rsidR="008171F5" w:rsidRDefault="008171F5" w:rsidP="008171F5"/>
    <w:p w:rsidR="008171F5" w:rsidRPr="00891BF3" w:rsidRDefault="008171F5" w:rsidP="008171F5">
      <w:pPr>
        <w:rPr>
          <w:rStyle w:val="StyleBoldUnderline"/>
        </w:rPr>
      </w:pPr>
      <w:r w:rsidRPr="00891BF3">
        <w:rPr>
          <w:rStyle w:val="StyleBoldUnderline"/>
        </w:rPr>
        <w:t xml:space="preserve">Currently, importers or exporters must often file separate and redundant reports to the ¶ various agencies that regulate trade. </w:t>
      </w:r>
      <w:r>
        <w:t xml:space="preserve">The goal of the International Trade Data System </w:t>
      </w:r>
      <w:r w:rsidRPr="00891BF3">
        <w:rPr>
          <w:sz w:val="12"/>
        </w:rPr>
        <w:t xml:space="preserve">¶ </w:t>
      </w:r>
      <w:r>
        <w:t>(</w:t>
      </w:r>
      <w:r w:rsidRPr="00891BF3">
        <w:rPr>
          <w:rStyle w:val="StyleBoldUnderline"/>
        </w:rPr>
        <w:t>ITDS</w:t>
      </w:r>
      <w:r>
        <w:t xml:space="preserve">) is intended to </w:t>
      </w:r>
      <w:r w:rsidRPr="00891BF3">
        <w:rPr>
          <w:rStyle w:val="StyleBoldUnderline"/>
        </w:rPr>
        <w:t xml:space="preserve">eliminate redundant reporting by creating a “single-window” ¶ system, replacing multiple filings, many of which are on paper, with a single electronic ¶ filing. Relevant data will be distributed electronically to the appropriate agencies, ¶ providing agencies with the ability to process that data electronically.¶ In addition to reducing costs for business and government by eliminating redundant ¶ reporting and systems, ITDS will enhance agencies’ ability to identify risky cargo, ¶ persons, and </w:t>
      </w:r>
      <w:r w:rsidRPr="00891BF3">
        <w:rPr>
          <w:rStyle w:val="StyleBoldUnderline"/>
        </w:rPr>
        <w:lastRenderedPageBreak/>
        <w:t>conveyances, will collect trade data that are more accurate, complete, and ¶ timely, and will speed cargo processing.</w:t>
      </w:r>
    </w:p>
    <w:p w:rsidR="008171F5" w:rsidRDefault="008171F5" w:rsidP="008171F5"/>
    <w:p w:rsidR="008171F5" w:rsidRDefault="00304227" w:rsidP="008171F5">
      <w:pPr>
        <w:pStyle w:val="Heading3"/>
      </w:pPr>
      <w:r>
        <w:lastRenderedPageBreak/>
        <w:t xml:space="preserve">Solves </w:t>
      </w:r>
      <w:r w:rsidR="008171F5">
        <w:t>Cooperation</w:t>
      </w:r>
    </w:p>
    <w:p w:rsidR="008171F5" w:rsidRDefault="008171F5" w:rsidP="008171F5"/>
    <w:p w:rsidR="008171F5" w:rsidRDefault="008171F5" w:rsidP="008171F5">
      <w:pPr>
        <w:pStyle w:val="Heading4"/>
      </w:pPr>
      <w:r>
        <w:t>Replacing ACS with ACE is key to solve trade efficiency and cooperation with the trade community</w:t>
      </w:r>
    </w:p>
    <w:p w:rsidR="008171F5" w:rsidRDefault="008171F5" w:rsidP="008171F5">
      <w:r w:rsidRPr="00CE510A">
        <w:rPr>
          <w:rStyle w:val="StyleStyleBold12pt"/>
        </w:rPr>
        <w:t>Villa, Middleton, Warner, Prozzi, and Prozzi Dec-07</w:t>
      </w:r>
      <w:r>
        <w:t xml:space="preserve"> (“INTEGRATION AND CONSOLIDATION OF BORDER FREIGHT TRANSPORTATION DATA FOR PLANNING APPLICATIONS AND CHARACTERIZATION OF NAFTA TRUCK LOADS FOR AIDING IN TRANSPORTATION INFRASTRUCTURE MANAGEMENT: FIRST YEAR,” Juan C. Villa, Dan Middleton, and Jeffery E. Warner — </w:t>
      </w:r>
      <w:r w:rsidRPr="00CE510A">
        <w:t>Texas Transportation Institute</w:t>
      </w:r>
      <w:r>
        <w:t xml:space="preserve">, Jolanda Prozzi and Jorge Prozzi — CTR, </w:t>
      </w:r>
      <w:hyperlink r:id="rId129" w:history="1">
        <w:r w:rsidRPr="00054B71">
          <w:rPr>
            <w:rStyle w:val="Hyperlink"/>
          </w:rPr>
          <w:t>http://d2dtl5nnlpfr0r.cloudfront.net/tti.tamu.edu/documents/0-5339-1.pdf</w:t>
        </w:r>
      </w:hyperlink>
      <w:r>
        <w:t>)</w:t>
      </w:r>
    </w:p>
    <w:p w:rsidR="008171F5" w:rsidRPr="00CE510A" w:rsidRDefault="008171F5" w:rsidP="008171F5"/>
    <w:p w:rsidR="008171F5" w:rsidRPr="00CE510A" w:rsidRDefault="008171F5" w:rsidP="008171F5">
      <w:r>
        <w:t>Automated Commercial Environment (</w:t>
      </w:r>
      <w:r w:rsidRPr="00AB2C13">
        <w:t>ACE</w:t>
      </w:r>
      <w:r>
        <w:t xml:space="preserve">) </w:t>
      </w:r>
      <w:r w:rsidRPr="00CE510A">
        <w:rPr>
          <w:sz w:val="12"/>
        </w:rPr>
        <w:t xml:space="preserve">¶ </w:t>
      </w:r>
      <w:r>
        <w:t xml:space="preserve">Commercial vehicles entering the United States go through CBP’s inspection and </w:t>
      </w:r>
      <w:r w:rsidRPr="00CE510A">
        <w:rPr>
          <w:sz w:val="12"/>
        </w:rPr>
        <w:t xml:space="preserve">¶ </w:t>
      </w:r>
      <w:r>
        <w:t xml:space="preserve">processing. </w:t>
      </w:r>
      <w:r w:rsidRPr="00AB2C13">
        <w:rPr>
          <w:rStyle w:val="StyleBoldUnderline"/>
        </w:rPr>
        <w:t>ACE is the new U.S. trade processing system designed to consolidate and ¶ automate border processing to significantly enhance border security and foster the nation’s ¶ economic security</w:t>
      </w:r>
      <w:r>
        <w:t xml:space="preserve"> through lawful international trade and travel (5). </w:t>
      </w:r>
      <w:r w:rsidRPr="00AB2C13">
        <w:rPr>
          <w:rStyle w:val="StyleBoldUnderline"/>
        </w:rPr>
        <w:t>The key characteristics of</w:t>
      </w:r>
      <w:r>
        <w:t xml:space="preserve"> </w:t>
      </w:r>
      <w:r w:rsidRPr="00CE510A">
        <w:rPr>
          <w:sz w:val="12"/>
        </w:rPr>
        <w:t xml:space="preserve">¶ </w:t>
      </w:r>
      <w:r>
        <w:t xml:space="preserve">the </w:t>
      </w:r>
      <w:r w:rsidRPr="00AB2C13">
        <w:rPr>
          <w:rStyle w:val="StyleBoldUnderline"/>
        </w:rPr>
        <w:t>ACE</w:t>
      </w:r>
      <w:r>
        <w:t xml:space="preserve"> system are that it: </w:t>
      </w:r>
      <w:r w:rsidRPr="00CE510A">
        <w:rPr>
          <w:sz w:val="12"/>
        </w:rPr>
        <w:t xml:space="preserve">¶ </w:t>
      </w:r>
      <w:r>
        <w:t xml:space="preserve">• </w:t>
      </w:r>
      <w:r w:rsidRPr="00AB2C13">
        <w:rPr>
          <w:rStyle w:val="StyleBoldUnderline"/>
        </w:rPr>
        <w:t>allows trade participants to better manage their trade information</w:t>
      </w:r>
      <w:r>
        <w:t xml:space="preserve">; </w:t>
      </w:r>
      <w:r w:rsidRPr="00CE510A">
        <w:rPr>
          <w:sz w:val="12"/>
        </w:rPr>
        <w:t xml:space="preserve">¶ </w:t>
      </w:r>
      <w:r>
        <w:t xml:space="preserve">• </w:t>
      </w:r>
      <w:r w:rsidRPr="00AB2C13">
        <w:rPr>
          <w:rStyle w:val="StyleBoldUnderline"/>
        </w:rPr>
        <w:t>facilitates efficient collection, processing, and analysis of commercial import and ¶ export data</w:t>
      </w:r>
      <w:r>
        <w:t xml:space="preserve">; </w:t>
      </w:r>
      <w:r w:rsidRPr="00CE510A">
        <w:rPr>
          <w:sz w:val="12"/>
        </w:rPr>
        <w:t xml:space="preserve">¶ </w:t>
      </w:r>
      <w:r>
        <w:t xml:space="preserve">• </w:t>
      </w:r>
      <w:r w:rsidRPr="00AB2C13">
        <w:rPr>
          <w:rStyle w:val="StyleBoldUnderline"/>
        </w:rPr>
        <w:t>expedites legitimate trade by providing CBP with tools to efficiently process ¶ imports/exports and move goods quickly across the border</w:t>
      </w:r>
      <w:r>
        <w:t xml:space="preserve">; </w:t>
      </w:r>
      <w:r w:rsidRPr="00CE510A">
        <w:rPr>
          <w:sz w:val="12"/>
        </w:rPr>
        <w:t xml:space="preserve">¶ </w:t>
      </w:r>
      <w:r>
        <w:t xml:space="preserve">• </w:t>
      </w:r>
      <w:r w:rsidRPr="00AB2C13">
        <w:rPr>
          <w:rStyle w:val="StyleBoldUnderline"/>
        </w:rPr>
        <w:t>improves communication, collaboration, and compliance efforts between CBP ¶ and the trade community</w:t>
      </w:r>
      <w:r>
        <w:t xml:space="preserve">; </w:t>
      </w:r>
      <w:r w:rsidRPr="00CE510A">
        <w:rPr>
          <w:sz w:val="12"/>
        </w:rPr>
        <w:t xml:space="preserve">¶ </w:t>
      </w:r>
      <w:r>
        <w:t xml:space="preserve">• </w:t>
      </w:r>
      <w:r w:rsidRPr="00AB2C13">
        <w:rPr>
          <w:rStyle w:val="StyleBoldUnderline"/>
        </w:rPr>
        <w:t>provides an information-sharing platform for trade data throughout the ¶ government via</w:t>
      </w:r>
      <w:r>
        <w:t xml:space="preserve"> the International Trade Data System (</w:t>
      </w:r>
      <w:r w:rsidRPr="00AB2C13">
        <w:rPr>
          <w:rStyle w:val="StyleBoldUnderline"/>
        </w:rPr>
        <w:t>ITDS</w:t>
      </w:r>
      <w:r>
        <w:t xml:space="preserve">); and </w:t>
      </w:r>
      <w:r w:rsidRPr="00CE510A">
        <w:rPr>
          <w:sz w:val="12"/>
        </w:rPr>
        <w:t xml:space="preserve">¶ </w:t>
      </w:r>
      <w:r>
        <w:t xml:space="preserve">• </w:t>
      </w:r>
      <w:r w:rsidRPr="00AB2C13">
        <w:rPr>
          <w:rStyle w:val="StyleBoldUnderline"/>
        </w:rPr>
        <w:t>increases visibility into the supply chain</w:t>
      </w:r>
      <w:r>
        <w:t xml:space="preserve">. </w:t>
      </w:r>
      <w:r w:rsidRPr="00CE510A">
        <w:rPr>
          <w:sz w:val="12"/>
        </w:rPr>
        <w:t xml:space="preserve">¶ </w:t>
      </w:r>
      <w:r w:rsidRPr="00AB2C13">
        <w:rPr>
          <w:rStyle w:val="StyleBoldUnderline"/>
        </w:rPr>
        <w:t>ACE</w:t>
      </w:r>
      <w:r>
        <w:t xml:space="preserve"> begins to </w:t>
      </w:r>
      <w:r w:rsidRPr="00AB2C13">
        <w:rPr>
          <w:rStyle w:val="StyleBoldUnderline"/>
        </w:rPr>
        <w:t>integrate</w:t>
      </w:r>
      <w:r>
        <w:t xml:space="preserve"> Participating Government Agencies (</w:t>
      </w:r>
      <w:r w:rsidRPr="00AB2C13">
        <w:rPr>
          <w:rStyle w:val="StyleBoldUnderline"/>
        </w:rPr>
        <w:t>PGAs</w:t>
      </w:r>
      <w:r>
        <w:t xml:space="preserve">) </w:t>
      </w:r>
      <w:r w:rsidRPr="00AB2C13">
        <w:rPr>
          <w:rStyle w:val="StyleBoldUnderline"/>
        </w:rPr>
        <w:t>to allow a single ¶ window to the government for the trade community.</w:t>
      </w:r>
      <w:r>
        <w:t xml:space="preserve"> Through the International Trade Data </w:t>
      </w:r>
      <w:r w:rsidRPr="00CE510A">
        <w:rPr>
          <w:sz w:val="12"/>
        </w:rPr>
        <w:t xml:space="preserve">¶ </w:t>
      </w:r>
      <w:r>
        <w:t xml:space="preserve">System, more than 80 targeted government agencies will be integrated throughout the full </w:t>
      </w:r>
      <w:r w:rsidRPr="00CE510A">
        <w:rPr>
          <w:sz w:val="12"/>
        </w:rPr>
        <w:t xml:space="preserve">¶ </w:t>
      </w:r>
      <w:r>
        <w:t xml:space="preserve">rollout of ACE (Figure 3). </w:t>
      </w:r>
      <w:r w:rsidRPr="00CE510A">
        <w:rPr>
          <w:sz w:val="12"/>
        </w:rPr>
        <w:t xml:space="preserve">¶ </w:t>
      </w:r>
      <w:r w:rsidRPr="00AB2C13">
        <w:rPr>
          <w:rStyle w:val="StyleBoldUnderline"/>
        </w:rPr>
        <w:t>ACE</w:t>
      </w:r>
      <w:r>
        <w:t xml:space="preserve">, through staged development and implementation, </w:t>
      </w:r>
      <w:r w:rsidRPr="00AB2C13">
        <w:rPr>
          <w:rStyle w:val="StyleBoldUnderline"/>
        </w:rPr>
        <w:t>will replace</w:t>
      </w:r>
      <w:r>
        <w:t xml:space="preserve"> the current </w:t>
      </w:r>
      <w:r w:rsidRPr="00CE510A">
        <w:rPr>
          <w:sz w:val="12"/>
        </w:rPr>
        <w:t xml:space="preserve">¶ </w:t>
      </w:r>
      <w:r>
        <w:t>Automated Commercial System (</w:t>
      </w:r>
      <w:r w:rsidRPr="00AB2C13">
        <w:rPr>
          <w:rStyle w:val="StyleBoldUnderline"/>
        </w:rPr>
        <w:t>ACS</w:t>
      </w:r>
      <w:r>
        <w:t xml:space="preserve">) </w:t>
      </w:r>
      <w:r w:rsidRPr="00AB2C13">
        <w:rPr>
          <w:rStyle w:val="StyleBoldUnderline"/>
        </w:rPr>
        <w:t>as the sole processing system of record for CBP</w:t>
      </w:r>
      <w:r>
        <w:t>.</w:t>
      </w:r>
    </w:p>
    <w:p w:rsidR="008171F5" w:rsidRDefault="008171F5" w:rsidP="008171F5"/>
    <w:p w:rsidR="00355A77" w:rsidRDefault="00355A77" w:rsidP="00355A77">
      <w:pPr>
        <w:rPr>
          <w:rStyle w:val="StyleBoldUnderline"/>
        </w:rPr>
      </w:pPr>
    </w:p>
    <w:p w:rsidR="009A1E11" w:rsidRDefault="009A1E11" w:rsidP="009A1E11">
      <w:pPr>
        <w:pStyle w:val="Heading3"/>
      </w:pPr>
      <w:r>
        <w:lastRenderedPageBreak/>
        <w:t>AT: User Fees</w:t>
      </w:r>
    </w:p>
    <w:p w:rsidR="009A1E11" w:rsidRDefault="009A1E11" w:rsidP="009A1E11"/>
    <w:p w:rsidR="009A1E11" w:rsidRDefault="009A1E11" w:rsidP="009A1E11">
      <w:pPr>
        <w:pStyle w:val="Heading4"/>
      </w:pPr>
      <w:r>
        <w:t>No user fees</w:t>
      </w:r>
    </w:p>
    <w:p w:rsidR="009A1E11" w:rsidRDefault="009A1E11" w:rsidP="009A1E11">
      <w:r w:rsidRPr="00C65E32">
        <w:rPr>
          <w:rStyle w:val="StyleStyleBold12pt"/>
        </w:rPr>
        <w:t>Dyszel 09</w:t>
      </w:r>
      <w:r>
        <w:t xml:space="preserve"> (Susan, Acting Director of ITDS, </w:t>
      </w:r>
      <w:hyperlink r:id="rId130" w:history="1">
        <w:r w:rsidRPr="00C0043D">
          <w:rPr>
            <w:rStyle w:val="Hyperlink"/>
          </w:rPr>
          <w:t>http://www.unece.org/fileadmin/DAM/cefact/single_window/sw_cases/Download/USA.pdf</w:t>
        </w:r>
      </w:hyperlink>
      <w:r>
        <w:t>)</w:t>
      </w:r>
    </w:p>
    <w:p w:rsidR="009A1E11" w:rsidRPr="00C65E32" w:rsidRDefault="009A1E11" w:rsidP="009A1E11"/>
    <w:p w:rsidR="009A1E11" w:rsidRPr="00905EB9" w:rsidRDefault="009A1E11" w:rsidP="009A1E11">
      <w:r w:rsidRPr="00C65E32">
        <w:rPr>
          <w:rStyle w:val="StyleBoldUnderline"/>
        </w:rPr>
        <w:t>What are the user fees</w:t>
      </w:r>
      <w:r>
        <w:t xml:space="preserve"> (if any) </w:t>
      </w:r>
      <w:r w:rsidRPr="00905EB9">
        <w:rPr>
          <w:sz w:val="12"/>
        </w:rPr>
        <w:t xml:space="preserve">¶ </w:t>
      </w:r>
      <w:r>
        <w:t xml:space="preserve">and annual revenue? Model of </w:t>
      </w:r>
      <w:r w:rsidRPr="00905EB9">
        <w:rPr>
          <w:sz w:val="12"/>
        </w:rPr>
        <w:t xml:space="preserve">¶ </w:t>
      </w:r>
      <w:r>
        <w:t xml:space="preserve">payment (fixed price per year, </w:t>
      </w:r>
      <w:r w:rsidRPr="00905EB9">
        <w:rPr>
          <w:sz w:val="12"/>
        </w:rPr>
        <w:t xml:space="preserve">¶ </w:t>
      </w:r>
      <w:r>
        <w:t xml:space="preserve">price per transaction, </w:t>
      </w:r>
      <w:r w:rsidRPr="00905EB9">
        <w:rPr>
          <w:sz w:val="12"/>
        </w:rPr>
        <w:t xml:space="preserve">¶ </w:t>
      </w:r>
      <w:r>
        <w:t xml:space="preserve">combination, other model)? </w:t>
      </w:r>
      <w:r w:rsidRPr="00905EB9">
        <w:rPr>
          <w:sz w:val="12"/>
        </w:rPr>
        <w:t xml:space="preserve">¶ </w:t>
      </w:r>
      <w:r w:rsidRPr="00C65E32">
        <w:rPr>
          <w:rStyle w:val="StyleBoldUnderline"/>
        </w:rPr>
        <w:t>No user fees are collected to finance ACE/ITDS.</w:t>
      </w:r>
      <w:r>
        <w:t xml:space="preserve"> It is financed </w:t>
      </w:r>
      <w:r w:rsidRPr="00905EB9">
        <w:rPr>
          <w:sz w:val="12"/>
        </w:rPr>
        <w:t xml:space="preserve">¶ </w:t>
      </w:r>
      <w:r>
        <w:t>through appropriations.</w:t>
      </w:r>
    </w:p>
    <w:p w:rsidR="009A1E11" w:rsidRPr="006862B6" w:rsidRDefault="009A1E11" w:rsidP="00355A77">
      <w:pPr>
        <w:rPr>
          <w:rStyle w:val="StyleBoldUnderline"/>
        </w:rPr>
      </w:pPr>
    </w:p>
    <w:p w:rsidR="00355A77" w:rsidRDefault="00355A77" w:rsidP="00355A77">
      <w:pPr>
        <w:pStyle w:val="Heading1"/>
      </w:pPr>
      <w:r>
        <w:lastRenderedPageBreak/>
        <w:t>Inherency</w:t>
      </w:r>
    </w:p>
    <w:p w:rsidR="00355A77" w:rsidRDefault="00355A77" w:rsidP="00355A77">
      <w:pPr>
        <w:pStyle w:val="Heading3"/>
      </w:pPr>
      <w:r>
        <w:lastRenderedPageBreak/>
        <w:t>Lack of Funding</w:t>
      </w:r>
    </w:p>
    <w:p w:rsidR="00761EE3" w:rsidRDefault="00761EE3" w:rsidP="00761EE3">
      <w:pPr>
        <w:pStyle w:val="Heading4"/>
      </w:pPr>
      <w:r>
        <w:t>There’s not enough funding now</w:t>
      </w:r>
    </w:p>
    <w:p w:rsidR="00761EE3" w:rsidRPr="009261D1" w:rsidRDefault="00761EE3" w:rsidP="00761EE3">
      <w:pPr>
        <w:rPr>
          <w:rStyle w:val="StyleStyleBold12pt"/>
          <w:b w:val="0"/>
          <w:sz w:val="18"/>
        </w:rPr>
      </w:pPr>
      <w:r>
        <w:rPr>
          <w:rStyle w:val="StyleStyleBold12pt"/>
        </w:rPr>
        <w:t xml:space="preserve">CWM 12 </w:t>
      </w:r>
      <w:r>
        <w:rPr>
          <w:rStyle w:val="StyleStyleBold12pt"/>
          <w:sz w:val="18"/>
        </w:rPr>
        <w:t xml:space="preserve">(HEARING </w:t>
      </w:r>
      <w:r w:rsidRPr="009261D1">
        <w:rPr>
          <w:rStyle w:val="StyleStyleBold12pt"/>
          <w:sz w:val="12"/>
        </w:rPr>
        <w:t xml:space="preserve">¶ </w:t>
      </w:r>
      <w:r>
        <w:rPr>
          <w:rStyle w:val="StyleStyleBold12pt"/>
          <w:sz w:val="18"/>
        </w:rPr>
        <w:t>BEFORE THE</w:t>
      </w:r>
      <w:r w:rsidRPr="009261D1">
        <w:rPr>
          <w:rStyle w:val="StyleStyleBold12pt"/>
          <w:sz w:val="12"/>
        </w:rPr>
        <w:t xml:space="preserve">¶ </w:t>
      </w:r>
      <w:r>
        <w:rPr>
          <w:rStyle w:val="StyleStyleBold12pt"/>
          <w:sz w:val="18"/>
        </w:rPr>
        <w:t xml:space="preserve">SUBCOMMITTEE ON TRADE </w:t>
      </w:r>
      <w:r w:rsidRPr="009261D1">
        <w:rPr>
          <w:rStyle w:val="StyleStyleBold12pt"/>
          <w:sz w:val="12"/>
        </w:rPr>
        <w:t xml:space="preserve">¶ </w:t>
      </w:r>
      <w:r>
        <w:rPr>
          <w:rStyle w:val="StyleStyleBold12pt"/>
          <w:sz w:val="18"/>
        </w:rPr>
        <w:t>OF THE</w:t>
      </w:r>
      <w:r w:rsidRPr="009261D1">
        <w:rPr>
          <w:rStyle w:val="StyleStyleBold12pt"/>
          <w:sz w:val="12"/>
        </w:rPr>
        <w:t xml:space="preserve">¶ </w:t>
      </w:r>
      <w:r>
        <w:rPr>
          <w:rStyle w:val="StyleStyleBold12pt"/>
          <w:sz w:val="18"/>
        </w:rPr>
        <w:t xml:space="preserve">COMMITTEE ON WAYS AND MEANS </w:t>
      </w:r>
      <w:r w:rsidRPr="009261D1">
        <w:rPr>
          <w:rStyle w:val="StyleStyleBold12pt"/>
          <w:sz w:val="12"/>
        </w:rPr>
        <w:t xml:space="preserve">¶ </w:t>
      </w:r>
      <w:r>
        <w:rPr>
          <w:rStyle w:val="StyleStyleBold12pt"/>
          <w:sz w:val="18"/>
        </w:rPr>
        <w:t xml:space="preserve">U.S. HOUSE OF REPRESENTATIVES, “Supporting Economic Growth And Job </w:t>
      </w:r>
      <w:r w:rsidRPr="009261D1">
        <w:rPr>
          <w:rStyle w:val="StyleStyleBold12pt"/>
          <w:sz w:val="12"/>
        </w:rPr>
        <w:t xml:space="preserve">¶ </w:t>
      </w:r>
      <w:r>
        <w:rPr>
          <w:rStyle w:val="StyleStyleBold12pt"/>
          <w:sz w:val="18"/>
        </w:rPr>
        <w:t xml:space="preserve">Creation Through Customs Trade </w:t>
      </w:r>
      <w:r w:rsidRPr="009261D1">
        <w:rPr>
          <w:rStyle w:val="StyleStyleBold12pt"/>
          <w:sz w:val="12"/>
        </w:rPr>
        <w:t xml:space="preserve">¶ </w:t>
      </w:r>
      <w:r>
        <w:rPr>
          <w:rStyle w:val="StyleStyleBold12pt"/>
          <w:sz w:val="18"/>
        </w:rPr>
        <w:t xml:space="preserve">Modernization, </w:t>
      </w:r>
      <w:r w:rsidRPr="009261D1">
        <w:rPr>
          <w:rStyle w:val="StyleStyleBold12pt"/>
          <w:sz w:val="12"/>
        </w:rPr>
        <w:t xml:space="preserve">¶ </w:t>
      </w:r>
      <w:r>
        <w:rPr>
          <w:rStyle w:val="StyleStyleBold12pt"/>
          <w:sz w:val="18"/>
        </w:rPr>
        <w:t>Facilitation, And Enforcement” &lt;http://www.gpo.gov/fdsys/pkg/CHRG-112hhrg80260/pdf/CHRG-112hhrg80260.pdf&gt; 5-17-12)</w:t>
      </w:r>
    </w:p>
    <w:p w:rsidR="00761EE3" w:rsidRDefault="00761EE3" w:rsidP="00761EE3">
      <w:pPr>
        <w:rPr>
          <w:sz w:val="16"/>
        </w:rPr>
      </w:pPr>
      <w:r w:rsidRPr="00E33AF4">
        <w:rPr>
          <w:sz w:val="16"/>
        </w:rPr>
        <w:t xml:space="preserve">I understand that </w:t>
      </w:r>
      <w:r w:rsidRPr="00E33AF4">
        <w:rPr>
          <w:rStyle w:val="StyleBoldUnderline"/>
        </w:rPr>
        <w:t xml:space="preserve">the current budget appropriation for CBP only </w:t>
      </w:r>
      <w:r w:rsidRPr="00E33AF4">
        <w:rPr>
          <w:rStyle w:val="StyleBoldUnderline"/>
          <w:sz w:val="12"/>
        </w:rPr>
        <w:t xml:space="preserve">¶ </w:t>
      </w:r>
      <w:r w:rsidRPr="00E33AF4">
        <w:rPr>
          <w:rStyle w:val="StyleBoldUnderline"/>
        </w:rPr>
        <w:t xml:space="preserve">provides funds for operation and maintenance of the ACS system </w:t>
      </w:r>
      <w:r w:rsidRPr="00E33AF4">
        <w:rPr>
          <w:rStyle w:val="StyleBoldUnderline"/>
          <w:sz w:val="12"/>
        </w:rPr>
        <w:t xml:space="preserve">¶ </w:t>
      </w:r>
      <w:r w:rsidRPr="00E33AF4">
        <w:rPr>
          <w:rStyle w:val="StyleBoldUnderline"/>
        </w:rPr>
        <w:t>and nothing for the development of ACE.</w:t>
      </w:r>
      <w:r w:rsidRPr="00E33AF4">
        <w:rPr>
          <w:sz w:val="16"/>
        </w:rPr>
        <w:t xml:space="preserve"> </w:t>
      </w:r>
      <w:r w:rsidRPr="00E33AF4">
        <w:rPr>
          <w:rStyle w:val="StyleBoldUnderline"/>
        </w:rPr>
        <w:t>This,</w:t>
      </w:r>
      <w:r w:rsidRPr="00E33AF4">
        <w:rPr>
          <w:sz w:val="16"/>
        </w:rPr>
        <w:t xml:space="preserve"> in my judgment, </w:t>
      </w:r>
      <w:r w:rsidRPr="00E33AF4">
        <w:rPr>
          <w:rStyle w:val="StyleBoldUnderline"/>
        </w:rPr>
        <w:t>is</w:t>
      </w:r>
      <w:r w:rsidRPr="00E33AF4">
        <w:rPr>
          <w:sz w:val="16"/>
        </w:rPr>
        <w:t xml:space="preserve"> </w:t>
      </w:r>
      <w:r w:rsidRPr="00E33AF4">
        <w:rPr>
          <w:sz w:val="12"/>
        </w:rPr>
        <w:t>¶</w:t>
      </w:r>
      <w:r w:rsidRPr="00E33AF4">
        <w:rPr>
          <w:sz w:val="16"/>
        </w:rPr>
        <w:t xml:space="preserve"> </w:t>
      </w:r>
      <w:r w:rsidRPr="00E33AF4">
        <w:rPr>
          <w:rStyle w:val="StyleBoldUnderline"/>
        </w:rPr>
        <w:t>a shortsighted approach that will</w:t>
      </w:r>
      <w:r w:rsidRPr="00E33AF4">
        <w:rPr>
          <w:sz w:val="16"/>
        </w:rPr>
        <w:t xml:space="preserve"> not only </w:t>
      </w:r>
      <w:r w:rsidRPr="00E33AF4">
        <w:rPr>
          <w:rStyle w:val="StyleBoldUnderline"/>
        </w:rPr>
        <w:t xml:space="preserve">foster the continuation </w:t>
      </w:r>
      <w:r w:rsidRPr="00E33AF4">
        <w:rPr>
          <w:rStyle w:val="StyleBoldUnderline"/>
          <w:sz w:val="12"/>
        </w:rPr>
        <w:t xml:space="preserve">¶ </w:t>
      </w:r>
      <w:r w:rsidRPr="00E33AF4">
        <w:rPr>
          <w:rStyle w:val="StyleBoldUnderline"/>
        </w:rPr>
        <w:t>of costly and burdensome systems,</w:t>
      </w:r>
      <w:r w:rsidRPr="00E33AF4">
        <w:rPr>
          <w:sz w:val="16"/>
        </w:rPr>
        <w:t xml:space="preserve"> </w:t>
      </w:r>
      <w:r w:rsidRPr="00E33AF4">
        <w:rPr>
          <w:rStyle w:val="StyleBoldUnderline"/>
        </w:rPr>
        <w:t xml:space="preserve">but will further delay the goal </w:t>
      </w:r>
      <w:r w:rsidRPr="00E33AF4">
        <w:rPr>
          <w:rStyle w:val="StyleBoldUnderline"/>
          <w:sz w:val="12"/>
        </w:rPr>
        <w:t xml:space="preserve">¶ </w:t>
      </w:r>
      <w:r w:rsidRPr="00E33AF4">
        <w:rPr>
          <w:rStyle w:val="StyleBoldUnderline"/>
        </w:rPr>
        <w:t>of creating a single modern system to facilitate trade</w:t>
      </w:r>
      <w:r w:rsidRPr="00E33AF4">
        <w:rPr>
          <w:sz w:val="16"/>
        </w:rPr>
        <w:t xml:space="preserve"> and enhance </w:t>
      </w:r>
      <w:r w:rsidRPr="00E33AF4">
        <w:rPr>
          <w:sz w:val="12"/>
        </w:rPr>
        <w:t>¶</w:t>
      </w:r>
      <w:r w:rsidRPr="00E33AF4">
        <w:rPr>
          <w:sz w:val="16"/>
        </w:rPr>
        <w:t xml:space="preserve"> CBP’s enforcement mission. It is understandable why additional </w:t>
      </w:r>
      <w:r w:rsidRPr="00E33AF4">
        <w:rPr>
          <w:sz w:val="12"/>
        </w:rPr>
        <w:t>¶</w:t>
      </w:r>
      <w:r w:rsidRPr="00E33AF4">
        <w:rPr>
          <w:sz w:val="16"/>
        </w:rPr>
        <w:t xml:space="preserve"> funding for ACE development was not appropriated in light of the </w:t>
      </w:r>
      <w:r w:rsidRPr="00E33AF4">
        <w:rPr>
          <w:sz w:val="12"/>
        </w:rPr>
        <w:t>¶</w:t>
      </w:r>
      <w:r w:rsidRPr="00E33AF4">
        <w:rPr>
          <w:sz w:val="16"/>
        </w:rPr>
        <w:t xml:space="preserve"> many millions of dollars already expended over this program over </w:t>
      </w:r>
      <w:r w:rsidRPr="00E33AF4">
        <w:rPr>
          <w:sz w:val="12"/>
        </w:rPr>
        <w:t>¶</w:t>
      </w:r>
      <w:r w:rsidRPr="00E33AF4">
        <w:rPr>
          <w:sz w:val="16"/>
        </w:rPr>
        <w:t xml:space="preserve"> the many years and so little tangible to show for it. But again, I </w:t>
      </w:r>
      <w:r w:rsidRPr="00E33AF4">
        <w:rPr>
          <w:sz w:val="12"/>
        </w:rPr>
        <w:t>¶</w:t>
      </w:r>
      <w:r w:rsidRPr="00E33AF4">
        <w:rPr>
          <w:sz w:val="16"/>
        </w:rPr>
        <w:t xml:space="preserve"> think an historical perspective might help here. </w:t>
      </w:r>
    </w:p>
    <w:p w:rsidR="00761EE3" w:rsidRPr="00761EE3" w:rsidRDefault="00761EE3" w:rsidP="00761EE3"/>
    <w:p w:rsidR="00355A77" w:rsidRDefault="00355A77" w:rsidP="00355A77">
      <w:pPr>
        <w:pStyle w:val="Heading4"/>
      </w:pPr>
      <w:r>
        <w:t>Now is key – funding must be increased</w:t>
      </w:r>
    </w:p>
    <w:p w:rsidR="00355A77" w:rsidRPr="009261D1" w:rsidRDefault="00355A77" w:rsidP="00355A77">
      <w:pPr>
        <w:rPr>
          <w:rStyle w:val="StyleStyleBold12pt"/>
          <w:b w:val="0"/>
          <w:sz w:val="18"/>
        </w:rPr>
      </w:pPr>
      <w:r>
        <w:rPr>
          <w:rStyle w:val="StyleStyleBold12pt"/>
        </w:rPr>
        <w:t xml:space="preserve">CWM 12 </w:t>
      </w:r>
      <w:r>
        <w:rPr>
          <w:rStyle w:val="StyleStyleBold12pt"/>
          <w:sz w:val="18"/>
        </w:rPr>
        <w:t xml:space="preserve">(HEARING </w:t>
      </w:r>
      <w:r w:rsidRPr="009261D1">
        <w:rPr>
          <w:rStyle w:val="StyleStyleBold12pt"/>
          <w:sz w:val="12"/>
        </w:rPr>
        <w:t xml:space="preserve">¶ </w:t>
      </w:r>
      <w:r>
        <w:rPr>
          <w:rStyle w:val="StyleStyleBold12pt"/>
          <w:sz w:val="18"/>
        </w:rPr>
        <w:t>BEFORE THE</w:t>
      </w:r>
      <w:r w:rsidRPr="009261D1">
        <w:rPr>
          <w:rStyle w:val="StyleStyleBold12pt"/>
          <w:sz w:val="12"/>
        </w:rPr>
        <w:t xml:space="preserve">¶ </w:t>
      </w:r>
      <w:r>
        <w:rPr>
          <w:rStyle w:val="StyleStyleBold12pt"/>
          <w:sz w:val="18"/>
        </w:rPr>
        <w:t xml:space="preserve">SUBCOMMITTEE ON TRADE </w:t>
      </w:r>
      <w:r w:rsidRPr="009261D1">
        <w:rPr>
          <w:rStyle w:val="StyleStyleBold12pt"/>
          <w:sz w:val="12"/>
        </w:rPr>
        <w:t xml:space="preserve">¶ </w:t>
      </w:r>
      <w:r>
        <w:rPr>
          <w:rStyle w:val="StyleStyleBold12pt"/>
          <w:sz w:val="18"/>
        </w:rPr>
        <w:t>OF THE</w:t>
      </w:r>
      <w:r w:rsidRPr="009261D1">
        <w:rPr>
          <w:rStyle w:val="StyleStyleBold12pt"/>
          <w:sz w:val="12"/>
        </w:rPr>
        <w:t xml:space="preserve">¶ </w:t>
      </w:r>
      <w:r>
        <w:rPr>
          <w:rStyle w:val="StyleStyleBold12pt"/>
          <w:sz w:val="18"/>
        </w:rPr>
        <w:t xml:space="preserve">COMMITTEE ON WAYS AND MEANS </w:t>
      </w:r>
      <w:r w:rsidRPr="009261D1">
        <w:rPr>
          <w:rStyle w:val="StyleStyleBold12pt"/>
          <w:sz w:val="12"/>
        </w:rPr>
        <w:t xml:space="preserve">¶ </w:t>
      </w:r>
      <w:r>
        <w:rPr>
          <w:rStyle w:val="StyleStyleBold12pt"/>
          <w:sz w:val="18"/>
        </w:rPr>
        <w:t xml:space="preserve">U.S. HOUSE OF REPRESENTATIVES, “Supporting Economic Growth And Job </w:t>
      </w:r>
      <w:r w:rsidRPr="009261D1">
        <w:rPr>
          <w:rStyle w:val="StyleStyleBold12pt"/>
          <w:sz w:val="12"/>
        </w:rPr>
        <w:t xml:space="preserve">¶ </w:t>
      </w:r>
      <w:r>
        <w:rPr>
          <w:rStyle w:val="StyleStyleBold12pt"/>
          <w:sz w:val="18"/>
        </w:rPr>
        <w:t xml:space="preserve">Creation Through Customs Trade </w:t>
      </w:r>
      <w:r w:rsidRPr="009261D1">
        <w:rPr>
          <w:rStyle w:val="StyleStyleBold12pt"/>
          <w:sz w:val="12"/>
        </w:rPr>
        <w:t xml:space="preserve">¶ </w:t>
      </w:r>
      <w:r>
        <w:rPr>
          <w:rStyle w:val="StyleStyleBold12pt"/>
          <w:sz w:val="18"/>
        </w:rPr>
        <w:t xml:space="preserve">Modernization, </w:t>
      </w:r>
      <w:r w:rsidRPr="009261D1">
        <w:rPr>
          <w:rStyle w:val="StyleStyleBold12pt"/>
          <w:sz w:val="12"/>
        </w:rPr>
        <w:t xml:space="preserve">¶ </w:t>
      </w:r>
      <w:r>
        <w:rPr>
          <w:rStyle w:val="StyleStyleBold12pt"/>
          <w:sz w:val="18"/>
        </w:rPr>
        <w:t>Facilitation, And Enforcement” &lt;http://www.gpo.gov/fdsys/pkg/CHRG-112hhrg80260/pdf/CHRG-112hhrg80260.pdf&gt; 5-17-12)</w:t>
      </w:r>
    </w:p>
    <w:p w:rsidR="00355A77" w:rsidRDefault="00355A77" w:rsidP="00355A77">
      <w:pPr>
        <w:rPr>
          <w:sz w:val="16"/>
        </w:rPr>
      </w:pPr>
      <w:r w:rsidRPr="00615741">
        <w:rPr>
          <w:sz w:val="16"/>
        </w:rPr>
        <w:t xml:space="preserve">. </w:t>
      </w:r>
      <w:r w:rsidRPr="00615741">
        <w:rPr>
          <w:rStyle w:val="StyleBoldUnderline"/>
        </w:rPr>
        <w:t>Construction of the Automated Commercial Environment is</w:t>
      </w:r>
      <w:r w:rsidRPr="00615741">
        <w:rPr>
          <w:sz w:val="16"/>
        </w:rPr>
        <w:t xml:space="preserve"> </w:t>
      </w:r>
      <w:r w:rsidRPr="00615741">
        <w:rPr>
          <w:sz w:val="12"/>
        </w:rPr>
        <w:t>¶</w:t>
      </w:r>
      <w:r w:rsidRPr="00615741">
        <w:rPr>
          <w:sz w:val="16"/>
        </w:rPr>
        <w:t xml:space="preserve"> </w:t>
      </w:r>
      <w:r w:rsidRPr="00615741">
        <w:rPr>
          <w:rStyle w:val="StyleBoldUnderline"/>
        </w:rPr>
        <w:t>vital</w:t>
      </w:r>
      <w:r w:rsidRPr="00615741">
        <w:rPr>
          <w:sz w:val="16"/>
        </w:rPr>
        <w:t xml:space="preserve"> to Customs meeting its core responsibilities. </w:t>
      </w:r>
      <w:r w:rsidRPr="00615741">
        <w:rPr>
          <w:rStyle w:val="StyleBoldUnderline"/>
        </w:rPr>
        <w:t xml:space="preserve">The present system - ACS </w:t>
      </w:r>
      <w:r w:rsidRPr="00615741">
        <w:rPr>
          <w:rStyle w:val="StyleBoldUnderline"/>
          <w:sz w:val="12"/>
        </w:rPr>
        <w:t xml:space="preserve">¶ </w:t>
      </w:r>
      <w:r w:rsidRPr="00615741">
        <w:rPr>
          <w:rStyle w:val="StyleBoldUnderline"/>
        </w:rPr>
        <w:t>"Vis close to 30 years old and must be replaced</w:t>
      </w:r>
      <w:r w:rsidRPr="00615741">
        <w:rPr>
          <w:sz w:val="16"/>
        </w:rPr>
        <w:t xml:space="preserve">_ </w:t>
      </w:r>
      <w:r w:rsidRPr="00615741">
        <w:rPr>
          <w:rStyle w:val="StyleBoldUnderline"/>
        </w:rPr>
        <w:t>The Administration's</w:t>
      </w:r>
      <w:r w:rsidRPr="00615741">
        <w:rPr>
          <w:sz w:val="16"/>
        </w:rPr>
        <w:t xml:space="preserve"> FY</w:t>
      </w:r>
      <w:r w:rsidRPr="00615741">
        <w:rPr>
          <w:rStyle w:val="StyleBoldUnderline"/>
        </w:rPr>
        <w:t xml:space="preserve">2013 </w:t>
      </w:r>
      <w:r w:rsidRPr="00615741">
        <w:rPr>
          <w:sz w:val="12"/>
        </w:rPr>
        <w:t>¶</w:t>
      </w:r>
      <w:r w:rsidRPr="00615741">
        <w:rPr>
          <w:sz w:val="16"/>
        </w:rPr>
        <w:t xml:space="preserve"> </w:t>
      </w:r>
      <w:r w:rsidRPr="00615741">
        <w:rPr>
          <w:rStyle w:val="StyleBoldUnderline"/>
        </w:rPr>
        <w:t>budget request is patently inadequate</w:t>
      </w:r>
      <w:r w:rsidRPr="00615741">
        <w:rPr>
          <w:sz w:val="16"/>
        </w:rPr>
        <w:t xml:space="preserve">: </w:t>
      </w:r>
      <w:r w:rsidRPr="00615741">
        <w:rPr>
          <w:rStyle w:val="StyleBoldUnderline"/>
        </w:rPr>
        <w:t xml:space="preserve">$138M provides no capacity for </w:t>
      </w:r>
      <w:r w:rsidRPr="00615741">
        <w:rPr>
          <w:rStyle w:val="StyleBoldUnderline"/>
          <w:sz w:val="12"/>
        </w:rPr>
        <w:t xml:space="preserve">¶ </w:t>
      </w:r>
      <w:r w:rsidRPr="00615741">
        <w:rPr>
          <w:rStyle w:val="StyleBoldUnderline"/>
        </w:rPr>
        <w:t>continued program development;</w:t>
      </w:r>
      <w:r w:rsidRPr="00615741">
        <w:rPr>
          <w:sz w:val="16"/>
        </w:rPr>
        <w:t xml:space="preserve"> instead CBP is relying on carry-over funds </w:t>
      </w:r>
      <w:r w:rsidRPr="00615741">
        <w:rPr>
          <w:sz w:val="12"/>
        </w:rPr>
        <w:t>¶</w:t>
      </w:r>
      <w:r w:rsidRPr="00615741">
        <w:rPr>
          <w:sz w:val="16"/>
        </w:rPr>
        <w:t xml:space="preserve"> from past years that are being used now but will be depleted by mid-fY2013. </w:t>
      </w:r>
      <w:r w:rsidRPr="00615741">
        <w:rPr>
          <w:sz w:val="12"/>
        </w:rPr>
        <w:t>¶</w:t>
      </w:r>
      <w:r w:rsidRPr="00615741">
        <w:rPr>
          <w:sz w:val="16"/>
        </w:rPr>
        <w:t xml:space="preserve"> The Ways and Means Committee has long championed completion of ACE, </w:t>
      </w:r>
      <w:r w:rsidRPr="00615741">
        <w:rPr>
          <w:sz w:val="12"/>
        </w:rPr>
        <w:t>¶</w:t>
      </w:r>
      <w:r w:rsidRPr="00615741">
        <w:rPr>
          <w:sz w:val="16"/>
        </w:rPr>
        <w:t xml:space="preserve"> but </w:t>
      </w:r>
      <w:r w:rsidRPr="00615741">
        <w:rPr>
          <w:rStyle w:val="StyleBoldUnderline"/>
        </w:rPr>
        <w:t>the time is at hand when the Committee must make a strong statement</w:t>
      </w:r>
      <w:r w:rsidRPr="00615741">
        <w:rPr>
          <w:sz w:val="16"/>
        </w:rPr>
        <w:t xml:space="preserve"> </w:t>
      </w:r>
      <w:r w:rsidRPr="00615741">
        <w:rPr>
          <w:sz w:val="12"/>
        </w:rPr>
        <w:t>¶</w:t>
      </w:r>
      <w:r w:rsidRPr="00615741">
        <w:rPr>
          <w:sz w:val="16"/>
        </w:rPr>
        <w:t xml:space="preserve"> within the House that completion of Hcargo releaseH and other core </w:t>
      </w:r>
      <w:r w:rsidRPr="00615741">
        <w:rPr>
          <w:sz w:val="12"/>
        </w:rPr>
        <w:t>¶</w:t>
      </w:r>
      <w:r w:rsidRPr="00615741">
        <w:rPr>
          <w:sz w:val="16"/>
        </w:rPr>
        <w:t xml:space="preserve"> functionalities must continue even in these austere times. </w:t>
      </w:r>
    </w:p>
    <w:p w:rsidR="008171F5" w:rsidRDefault="008171F5" w:rsidP="00355A77">
      <w:pPr>
        <w:rPr>
          <w:sz w:val="16"/>
        </w:rPr>
      </w:pPr>
    </w:p>
    <w:p w:rsidR="008171F5" w:rsidRDefault="008171F5" w:rsidP="008171F5">
      <w:pPr>
        <w:pStyle w:val="Heading4"/>
      </w:pPr>
      <w:r>
        <w:t>ACE funding insufficient now—CBP only has enough funding to keep the program alive into FY2014</w:t>
      </w:r>
    </w:p>
    <w:p w:rsidR="008171F5" w:rsidRDefault="008171F5" w:rsidP="008171F5">
      <w:r w:rsidRPr="004448C0">
        <w:rPr>
          <w:rStyle w:val="StyleStyleBold12pt"/>
        </w:rPr>
        <w:t>Jones and Rosenblum Mar-22-13</w:t>
      </w:r>
      <w:r>
        <w:t xml:space="preserve"> (“</w:t>
      </w:r>
      <w:r w:rsidRPr="004448C0">
        <w:t xml:space="preserve">U.S. Customs and Border Protection: </w:t>
      </w:r>
      <w:r w:rsidRPr="004448C0">
        <w:rPr>
          <w:sz w:val="12"/>
        </w:rPr>
        <w:t xml:space="preserve">¶ </w:t>
      </w:r>
      <w:r w:rsidRPr="004448C0">
        <w:t>Trade Facilitation, Enforcement, and Security</w:t>
      </w:r>
      <w:r>
        <w:t>,”</w:t>
      </w:r>
      <w:r w:rsidRPr="004448C0">
        <w:t xml:space="preserve"> </w:t>
      </w:r>
      <w:r w:rsidRPr="004448C0">
        <w:rPr>
          <w:sz w:val="12"/>
        </w:rPr>
        <w:t xml:space="preserve">¶ </w:t>
      </w:r>
      <w:r w:rsidRPr="004448C0">
        <w:t xml:space="preserve">Vivian C. Jones </w:t>
      </w:r>
      <w:r w:rsidRPr="004448C0">
        <w:rPr>
          <w:sz w:val="12"/>
        </w:rPr>
        <w:t xml:space="preserve">¶ </w:t>
      </w:r>
      <w:r w:rsidRPr="004448C0">
        <w:t xml:space="preserve">Specialist in International Trade and Finance </w:t>
      </w:r>
      <w:r w:rsidRPr="004448C0">
        <w:rPr>
          <w:sz w:val="12"/>
        </w:rPr>
        <w:t xml:space="preserve">¶ </w:t>
      </w:r>
      <w:r w:rsidRPr="004448C0">
        <w:t xml:space="preserve">Marc R. Rosenblum </w:t>
      </w:r>
      <w:r w:rsidRPr="004448C0">
        <w:rPr>
          <w:sz w:val="12"/>
        </w:rPr>
        <w:t xml:space="preserve">¶ </w:t>
      </w:r>
      <w:r w:rsidRPr="004448C0">
        <w:t>S</w:t>
      </w:r>
      <w:r>
        <w:t xml:space="preserve">pecialist in Immigration Policy, </w:t>
      </w:r>
      <w:hyperlink r:id="rId131" w:history="1">
        <w:r w:rsidRPr="00054B71">
          <w:rPr>
            <w:rStyle w:val="Hyperlink"/>
          </w:rPr>
          <w:t>http://www.fas.org/sgp/crs/homesec/R43014.pdf</w:t>
        </w:r>
      </w:hyperlink>
      <w:r>
        <w:t>)</w:t>
      </w:r>
    </w:p>
    <w:p w:rsidR="008171F5" w:rsidRPr="00054320" w:rsidRDefault="008171F5" w:rsidP="008171F5"/>
    <w:p w:rsidR="008171F5" w:rsidRPr="0009232E" w:rsidRDefault="008171F5" w:rsidP="008171F5">
      <w:r w:rsidRPr="00F063AF">
        <w:rPr>
          <w:rStyle w:val="StyleBoldUnderline"/>
        </w:rPr>
        <w:t xml:space="preserve">In its FY2013 budget request, CBP describes </w:t>
      </w:r>
      <w:r w:rsidRPr="0056298A">
        <w:rPr>
          <w:rStyle w:val="StyleBoldUnderline"/>
        </w:rPr>
        <w:t>ACE</w:t>
      </w:r>
      <w:r w:rsidRPr="00F063AF">
        <w:rPr>
          <w:rStyle w:val="StyleBoldUnderline"/>
        </w:rPr>
        <w:t xml:space="preserve"> as being </w:t>
      </w:r>
      <w:r w:rsidRPr="0056298A">
        <w:rPr>
          <w:rStyle w:val="StyleBoldUnderline"/>
        </w:rPr>
        <w:t xml:space="preserve">in an operations and maintenance ¶ phase. </w:t>
      </w:r>
      <w:r w:rsidRPr="0056298A">
        <w:rPr>
          <w:rStyle w:val="StyleBoldUnderline"/>
          <w:highlight w:val="yellow"/>
        </w:rPr>
        <w:t>CBP</w:t>
      </w:r>
      <w:r w:rsidRPr="00F063AF">
        <w:rPr>
          <w:rStyle w:val="StyleBoldUnderline"/>
        </w:rPr>
        <w:t xml:space="preserve"> reportedly </w:t>
      </w:r>
      <w:r w:rsidRPr="00333621">
        <w:rPr>
          <w:rStyle w:val="StyleBoldUnderline"/>
        </w:rPr>
        <w:t xml:space="preserve">believes that it </w:t>
      </w:r>
      <w:r w:rsidRPr="0056298A">
        <w:rPr>
          <w:rStyle w:val="StyleBoldUnderline"/>
          <w:highlight w:val="yellow"/>
        </w:rPr>
        <w:t xml:space="preserve">has sufficient funds for ACE through FY2014, but </w:t>
      </w:r>
      <w:r w:rsidRPr="00333621">
        <w:rPr>
          <w:rStyle w:val="StyleBoldUnderline"/>
        </w:rPr>
        <w:t xml:space="preserve">that </w:t>
      </w:r>
      <w:r w:rsidRPr="0056298A">
        <w:rPr>
          <w:rStyle w:val="Emphasis"/>
          <w:highlight w:val="yellow"/>
        </w:rPr>
        <w:t>the ¶ agency will need to pursue other funding to make up expected shortfalls in FY2015 and 2016.</w:t>
      </w:r>
      <w:r>
        <w:t xml:space="preserve"> .148</w:t>
      </w:r>
      <w:r w:rsidRPr="00054320">
        <w:rPr>
          <w:sz w:val="12"/>
        </w:rPr>
        <w:t xml:space="preserve">¶ </w:t>
      </w:r>
      <w:r>
        <w:t xml:space="preserve">Congress may continue to monitor the modernization process and ACE funding through its </w:t>
      </w:r>
      <w:r w:rsidRPr="00054320">
        <w:rPr>
          <w:sz w:val="12"/>
        </w:rPr>
        <w:t xml:space="preserve">¶ </w:t>
      </w:r>
      <w:r>
        <w:t xml:space="preserve">oversight function, during the appropriations process, and/or by passing additional legislation in </w:t>
      </w:r>
      <w:r w:rsidRPr="00054320">
        <w:rPr>
          <w:sz w:val="12"/>
        </w:rPr>
        <w:t xml:space="preserve">¶ </w:t>
      </w:r>
      <w:r>
        <w:t>this area.149</w:t>
      </w:r>
    </w:p>
    <w:p w:rsidR="008171F5" w:rsidRDefault="008171F5" w:rsidP="008171F5"/>
    <w:p w:rsidR="008171F5" w:rsidRDefault="008171F5" w:rsidP="008171F5">
      <w:pPr>
        <w:pStyle w:val="Heading4"/>
      </w:pPr>
      <w:r>
        <w:t>ACE currently running only on carry-over dollars</w:t>
      </w:r>
    </w:p>
    <w:p w:rsidR="008171F5" w:rsidRDefault="008171F5" w:rsidP="008171F5">
      <w:r w:rsidRPr="000775C0">
        <w:rPr>
          <w:rStyle w:val="StyleStyleBold12pt"/>
        </w:rPr>
        <w:t>CBP Mar-13</w:t>
      </w:r>
      <w:r>
        <w:t xml:space="preserve"> (US Customs, “Automated Commercial Environment/International Trade Data System (ACE/ITDS),” </w:t>
      </w:r>
      <w:hyperlink r:id="rId132" w:history="1">
        <w:r w:rsidRPr="009156AB">
          <w:rPr>
            <w:rStyle w:val="Hyperlink"/>
          </w:rPr>
          <w:t>http://www.tradeinnovations.com/Documents/News/ACEopedia%20March%202013.pdf</w:t>
        </w:r>
      </w:hyperlink>
      <w:r>
        <w:t>)</w:t>
      </w:r>
    </w:p>
    <w:p w:rsidR="008171F5" w:rsidRDefault="008171F5" w:rsidP="008171F5"/>
    <w:p w:rsidR="008171F5" w:rsidRPr="000775C0" w:rsidRDefault="008171F5" w:rsidP="008171F5">
      <w:r>
        <w:lastRenderedPageBreak/>
        <w:t xml:space="preserve">In FY2012, the </w:t>
      </w:r>
      <w:r w:rsidRPr="00901E2E">
        <w:rPr>
          <w:rStyle w:val="StyleBoldUnderline"/>
          <w:highlight w:val="yellow"/>
        </w:rPr>
        <w:t>ACE</w:t>
      </w:r>
      <w:r w:rsidRPr="000775C0">
        <w:rPr>
          <w:rStyle w:val="StyleBoldUnderline"/>
        </w:rPr>
        <w:t xml:space="preserve"> program entered into the Operations &amp; Maintenance phase with </w:t>
      </w:r>
      <w:r w:rsidRPr="00901E2E">
        <w:rPr>
          <w:rStyle w:val="StyleBoldUnderline"/>
          <w:highlight w:val="yellow"/>
        </w:rPr>
        <w:t>no funding for</w:t>
      </w:r>
      <w:r w:rsidRPr="000775C0">
        <w:rPr>
          <w:rStyle w:val="StyleBoldUnderline"/>
        </w:rPr>
        <w:t xml:space="preserve"> ¶ additional </w:t>
      </w:r>
      <w:r w:rsidRPr="00901E2E">
        <w:rPr>
          <w:rStyle w:val="StyleBoldUnderline"/>
          <w:highlight w:val="yellow"/>
        </w:rPr>
        <w:t>development.</w:t>
      </w:r>
      <w:r w:rsidRPr="000775C0">
        <w:rPr>
          <w:rStyle w:val="StyleBoldUnderline"/>
        </w:rPr>
        <w:t xml:space="preserve"> ¶ </w:t>
      </w:r>
      <w:r w:rsidRPr="000775C0">
        <w:rPr>
          <w:rStyle w:val="StyleBoldUnderline"/>
        </w:rPr>
        <w:t xml:space="preserve"> </w:t>
      </w:r>
      <w:r w:rsidRPr="00901E2E">
        <w:rPr>
          <w:rStyle w:val="Emphasis"/>
          <w:highlight w:val="yellow"/>
        </w:rPr>
        <w:t>The program is using carry-over dollars</w:t>
      </w:r>
      <w:r w:rsidRPr="000775C0">
        <w:rPr>
          <w:rStyle w:val="StyleBoldUnderline"/>
        </w:rPr>
        <w:t xml:space="preserve"> for development work</w:t>
      </w:r>
      <w:r>
        <w:t xml:space="preserve"> on the following initiatives:</w:t>
      </w:r>
      <w:r w:rsidRPr="000775C0">
        <w:rPr>
          <w:sz w:val="12"/>
        </w:rPr>
        <w:t xml:space="preserve">¶ </w:t>
      </w:r>
      <w:r>
        <w:t>o Cargo Release/Simplified Entry (partially funded)</w:t>
      </w:r>
      <w:r w:rsidRPr="000775C0">
        <w:rPr>
          <w:sz w:val="12"/>
        </w:rPr>
        <w:t xml:space="preserve">¶ </w:t>
      </w:r>
      <w:r>
        <w:t>o CBP ITDS Priorities – Document Image System, PGA Message Set, PGA Interoperability</w:t>
      </w:r>
      <w:r w:rsidRPr="000775C0">
        <w:rPr>
          <w:sz w:val="12"/>
        </w:rPr>
        <w:t xml:space="preserve">¶ </w:t>
      </w:r>
      <w:r>
        <w:t>o Initial Entry Summary Edits</w:t>
      </w:r>
      <w:r w:rsidRPr="000775C0">
        <w:rPr>
          <w:sz w:val="12"/>
        </w:rPr>
        <w:t xml:space="preserve">¶ </w:t>
      </w:r>
      <w:r>
        <w:t> CBP is working on a funding strategy to enable the completion of remaining ACE capabilities.</w:t>
      </w:r>
    </w:p>
    <w:p w:rsidR="008171F5" w:rsidRDefault="008171F5" w:rsidP="008171F5"/>
    <w:p w:rsidR="008171F5" w:rsidRDefault="008171F5" w:rsidP="008171F5">
      <w:pPr>
        <w:pStyle w:val="Heading4"/>
      </w:pPr>
      <w:r>
        <w:t>ACE fails now because of underfunding</w:t>
      </w:r>
    </w:p>
    <w:p w:rsidR="008171F5" w:rsidRDefault="008171F5" w:rsidP="008171F5">
      <w:r w:rsidRPr="00C75729">
        <w:rPr>
          <w:rStyle w:val="StyleStyleBold12pt"/>
        </w:rPr>
        <w:t>DHS 11</w:t>
      </w:r>
      <w:r>
        <w:t xml:space="preserve"> (“IT Program Assessment CBP- Automated Commercial Environment (ACE) – International Trade Data System (ITDS),” </w:t>
      </w:r>
      <w:hyperlink r:id="rId133" w:history="1">
        <w:r w:rsidRPr="00756168">
          <w:rPr>
            <w:rStyle w:val="Hyperlink"/>
          </w:rPr>
          <w:t>http://www.dhs.gov/xlibrary/assets/mgmt/itpa-cbp-ace-itds.pdf</w:t>
        </w:r>
      </w:hyperlink>
      <w:r>
        <w:t>)</w:t>
      </w:r>
    </w:p>
    <w:p w:rsidR="008171F5" w:rsidRPr="00C75729" w:rsidRDefault="008171F5" w:rsidP="008171F5"/>
    <w:p w:rsidR="008171F5" w:rsidRDefault="008171F5" w:rsidP="008171F5">
      <w:r w:rsidRPr="0056298A">
        <w:rPr>
          <w:rStyle w:val="StyleBoldUnderline"/>
          <w:highlight w:val="yellow"/>
        </w:rPr>
        <w:t>ACE</w:t>
      </w:r>
      <w:r>
        <w:t xml:space="preserve"> has achieved the planned targets for the critical performance measures that track the number of </w:t>
      </w:r>
      <w:r w:rsidRPr="00C75729">
        <w:rPr>
          <w:sz w:val="12"/>
        </w:rPr>
        <w:t xml:space="preserve">¶ </w:t>
      </w:r>
      <w:r>
        <w:t xml:space="preserve">ACE accounts, percentage of duties and fees paid via ACE periodic monthly statement process, the </w:t>
      </w:r>
      <w:r w:rsidRPr="00C75729">
        <w:rPr>
          <w:sz w:val="12"/>
        </w:rPr>
        <w:t xml:space="preserve">¶ </w:t>
      </w:r>
      <w:r>
        <w:t xml:space="preserve">national percentage of e-Manifests filed, and the percent reduction in truck processing time due to eManifest. However, the </w:t>
      </w:r>
      <w:r w:rsidRPr="006E28E8">
        <w:rPr>
          <w:rStyle w:val="StyleBoldUnderline"/>
        </w:rPr>
        <w:t xml:space="preserve">program has </w:t>
      </w:r>
      <w:r w:rsidRPr="0056298A">
        <w:rPr>
          <w:rStyle w:val="StyleBoldUnderline"/>
          <w:highlight w:val="yellow"/>
        </w:rPr>
        <w:t>encountered</w:t>
      </w:r>
      <w:r w:rsidRPr="006E28E8">
        <w:rPr>
          <w:rStyle w:val="StyleBoldUnderline"/>
        </w:rPr>
        <w:t xml:space="preserve"> some </w:t>
      </w:r>
      <w:r w:rsidRPr="0056298A">
        <w:rPr>
          <w:rStyle w:val="StyleBoldUnderline"/>
          <w:highlight w:val="yellow"/>
        </w:rPr>
        <w:t>significant challenges</w:t>
      </w:r>
      <w:r w:rsidRPr="006E28E8">
        <w:rPr>
          <w:rStyle w:val="StyleBoldUnderline"/>
        </w:rPr>
        <w:t>:</w:t>
      </w:r>
      <w:r>
        <w:t xml:space="preserve"> </w:t>
      </w:r>
      <w:r w:rsidRPr="00C75729">
        <w:rPr>
          <w:sz w:val="12"/>
        </w:rPr>
        <w:t xml:space="preserve">¶ </w:t>
      </w:r>
      <w:r>
        <w:t xml:space="preserve">• </w:t>
      </w:r>
      <w:r w:rsidRPr="0056298A">
        <w:rPr>
          <w:rStyle w:val="StyleBoldUnderline"/>
          <w:highlight w:val="yellow"/>
        </w:rPr>
        <w:t>Program baselines have changed numerous times and the program is significantly behind ¶ schedule.</w:t>
      </w:r>
      <w:r>
        <w:t xml:space="preserve"> </w:t>
      </w:r>
      <w:r w:rsidRPr="00C75729">
        <w:rPr>
          <w:sz w:val="12"/>
        </w:rPr>
        <w:t xml:space="preserve">¶ </w:t>
      </w:r>
      <w:r>
        <w:t xml:space="preserve">• The program needs to develop final requirements, acquisition strategy, and revised cost </w:t>
      </w:r>
      <w:r w:rsidRPr="00C75729">
        <w:rPr>
          <w:sz w:val="12"/>
        </w:rPr>
        <w:t xml:space="preserve">¶ </w:t>
      </w:r>
      <w:r>
        <w:t xml:space="preserve">estimates. </w:t>
      </w:r>
      <w:r w:rsidRPr="00C75729">
        <w:rPr>
          <w:sz w:val="12"/>
        </w:rPr>
        <w:t xml:space="preserve">¶ </w:t>
      </w:r>
      <w:r>
        <w:t xml:space="preserve">• </w:t>
      </w:r>
      <w:r w:rsidRPr="0056298A">
        <w:rPr>
          <w:rStyle w:val="Emphasis"/>
          <w:highlight w:val="yellow"/>
        </w:rPr>
        <w:t>The full scope originally envisioned for ACE cannot be completed within the President’s Budget.</w:t>
      </w:r>
      <w:r>
        <w:t xml:space="preserve"> </w:t>
      </w:r>
      <w:r w:rsidRPr="00C75729">
        <w:rPr>
          <w:sz w:val="12"/>
        </w:rPr>
        <w:t xml:space="preserve">¶ </w:t>
      </w:r>
      <w:r>
        <w:t xml:space="preserve">Furthermore, </w:t>
      </w:r>
      <w:r w:rsidRPr="0056298A">
        <w:rPr>
          <w:rStyle w:val="StyleBoldUnderline"/>
          <w:highlight w:val="yellow"/>
        </w:rPr>
        <w:t>additional development funds for ACE releases will not be available in the FY 2011 ¶ budget as the program is to set to move into the operations and maintenance mode.</w:t>
      </w:r>
      <w:r>
        <w:t xml:space="preserve"> </w:t>
      </w:r>
      <w:r w:rsidRPr="00C75729">
        <w:rPr>
          <w:sz w:val="12"/>
        </w:rPr>
        <w:t xml:space="preserve">¶ </w:t>
      </w:r>
      <w:r>
        <w:t xml:space="preserve">• </w:t>
      </w:r>
      <w:r w:rsidRPr="0056298A">
        <w:rPr>
          <w:rStyle w:val="Emphasis"/>
          <w:highlight w:val="yellow"/>
        </w:rPr>
        <w:t>The planned ACE program cannot be completed within the current funding profile.</w:t>
      </w:r>
      <w:r>
        <w:t xml:space="preserve"> These </w:t>
      </w:r>
      <w:r w:rsidRPr="00C75729">
        <w:rPr>
          <w:sz w:val="12"/>
        </w:rPr>
        <w:t xml:space="preserve">¶ </w:t>
      </w:r>
      <w:r>
        <w:t>constraints have led CBP to alter plans for FY10 and beyond. Following re-baselining, FY2010-</w:t>
      </w:r>
      <w:r w:rsidRPr="00C75729">
        <w:rPr>
          <w:sz w:val="12"/>
        </w:rPr>
        <w:t xml:space="preserve">¶ </w:t>
      </w:r>
      <w:r>
        <w:t xml:space="preserve">11 will focus on developing the M1 effort consisting of Rail and Sea Manifest by the end of Q1, </w:t>
      </w:r>
      <w:r w:rsidRPr="00C75729">
        <w:rPr>
          <w:sz w:val="12"/>
        </w:rPr>
        <w:t xml:space="preserve">¶ </w:t>
      </w:r>
      <w:r>
        <w:t>FY 11.</w:t>
      </w:r>
    </w:p>
    <w:p w:rsidR="008171F5" w:rsidRDefault="008171F5" w:rsidP="008171F5"/>
    <w:p w:rsidR="008171F5" w:rsidRDefault="008171F5" w:rsidP="008171F5">
      <w:pPr>
        <w:pStyle w:val="Heading4"/>
      </w:pPr>
      <w:r>
        <w:t>ITDS/ACE funding insufficient now</w:t>
      </w:r>
    </w:p>
    <w:p w:rsidR="008171F5" w:rsidRDefault="008171F5" w:rsidP="008171F5">
      <w:r w:rsidRPr="00073308">
        <w:rPr>
          <w:rStyle w:val="StyleStyleBold12pt"/>
        </w:rPr>
        <w:t>Secretary of the Treasury Dec-10</w:t>
      </w:r>
      <w:r>
        <w:t xml:space="preserve"> (“Report to Congress on the International Trade Data System,” </w:t>
      </w:r>
      <w:hyperlink r:id="rId134" w:history="1">
        <w:r w:rsidRPr="007B3486">
          <w:rPr>
            <w:rStyle w:val="Hyperlink"/>
          </w:rPr>
          <w:t>http://www.treasury.gov/resource-center/tax-policy/Documents/ITDS-Report-to-Congress-12-2010.pdf</w:t>
        </w:r>
      </w:hyperlink>
      <w:r>
        <w:t>)</w:t>
      </w:r>
    </w:p>
    <w:p w:rsidR="008171F5" w:rsidRPr="009659EA" w:rsidRDefault="008171F5" w:rsidP="008171F5"/>
    <w:p w:rsidR="008171F5" w:rsidRPr="009659EA" w:rsidRDefault="008171F5" w:rsidP="008171F5">
      <w:pPr>
        <w:rPr>
          <w:rStyle w:val="StyleBoldUnderline"/>
        </w:rPr>
      </w:pPr>
      <w:r w:rsidRPr="0056298A">
        <w:rPr>
          <w:rStyle w:val="StyleBoldUnderline"/>
          <w:highlight w:val="yellow"/>
        </w:rPr>
        <w:t>Additional funds are</w:t>
      </w:r>
      <w:r w:rsidRPr="009659EA">
        <w:rPr>
          <w:rStyle w:val="StyleBoldUnderline"/>
        </w:rPr>
        <w:t xml:space="preserve"> </w:t>
      </w:r>
      <w:r w:rsidRPr="009659EA">
        <w:t>likely to be</w:t>
      </w:r>
      <w:r w:rsidRPr="009659EA">
        <w:rPr>
          <w:rStyle w:val="StyleBoldUnderline"/>
        </w:rPr>
        <w:t xml:space="preserve"> </w:t>
      </w:r>
      <w:r w:rsidRPr="0056298A">
        <w:rPr>
          <w:rStyle w:val="StyleBoldUnderline"/>
          <w:highlight w:val="yellow"/>
        </w:rPr>
        <w:t>needed</w:t>
      </w:r>
      <w:r>
        <w:t xml:space="preserve">, however, </w:t>
      </w:r>
      <w:r w:rsidRPr="0056298A">
        <w:rPr>
          <w:rStyle w:val="StyleBoldUnderline"/>
          <w:highlight w:val="yellow"/>
        </w:rPr>
        <w:t>to build functions</w:t>
      </w:r>
      <w:r w:rsidRPr="009659EA">
        <w:rPr>
          <w:rStyle w:val="StyleBoldUnderline"/>
        </w:rPr>
        <w:t xml:space="preserve"> that have been ¶ contemplated for Cargo Release. </w:t>
      </w:r>
      <w:r w:rsidRPr="0056298A">
        <w:rPr>
          <w:rStyle w:val="StyleBoldUnderline"/>
          <w:highlight w:val="yellow"/>
        </w:rPr>
        <w:t xml:space="preserve">This phase of the ACE project involves functions ¶ related to admissibility, which is of importance to a number of ITDS agencies, particularly ¶ those with import safety missions. The funds currently in the ITDS budget will </w:t>
      </w:r>
      <w:r w:rsidRPr="0056298A">
        <w:rPr>
          <w:rStyle w:val="Emphasis"/>
          <w:highlight w:val="yellow"/>
        </w:rPr>
        <w:t>not be ¶ sufficient to fund</w:t>
      </w:r>
      <w:r w:rsidRPr="0056298A">
        <w:rPr>
          <w:rStyle w:val="StyleBoldUnderline"/>
          <w:highlight w:val="yellow"/>
        </w:rPr>
        <w:t xml:space="preserve"> development</w:t>
      </w:r>
      <w:r w:rsidRPr="009659EA">
        <w:rPr>
          <w:rStyle w:val="StyleBoldUnderline"/>
        </w:rPr>
        <w:t xml:space="preserve"> of all the “shared requirements” envisioned by ¶ participating agencies.</w:t>
      </w:r>
    </w:p>
    <w:p w:rsidR="008171F5" w:rsidRDefault="008171F5" w:rsidP="008171F5"/>
    <w:p w:rsidR="008171F5" w:rsidRDefault="008171F5" w:rsidP="008171F5">
      <w:pPr>
        <w:pStyle w:val="Heading4"/>
      </w:pPr>
      <w:r>
        <w:t>ITDS fails now because of insufficient funding but full ACE implementation would solve</w:t>
      </w:r>
    </w:p>
    <w:p w:rsidR="008171F5" w:rsidRDefault="008171F5" w:rsidP="008171F5">
      <w:r w:rsidRPr="00073308">
        <w:rPr>
          <w:rStyle w:val="StyleStyleBold12pt"/>
        </w:rPr>
        <w:t>Secretary of the Treasury Dec-1</w:t>
      </w:r>
      <w:r>
        <w:rPr>
          <w:rStyle w:val="StyleStyleBold12pt"/>
        </w:rPr>
        <w:t>2</w:t>
      </w:r>
      <w:r>
        <w:t xml:space="preserve"> (“Report to Congress on the International Trade Data System,” </w:t>
      </w:r>
      <w:hyperlink r:id="rId135" w:history="1">
        <w:r w:rsidRPr="009156AB">
          <w:rPr>
            <w:rStyle w:val="Hyperlink"/>
          </w:rPr>
          <w:t>http://www.itds.gov/linkhandler/itds/toolbox/library/resource_documents/2011_itds_report_final.ctt/2011_itds_report_final.pdf</w:t>
        </w:r>
      </w:hyperlink>
      <w:r>
        <w:t>)</w:t>
      </w:r>
    </w:p>
    <w:p w:rsidR="008171F5" w:rsidRPr="00BA65DB" w:rsidRDefault="008171F5" w:rsidP="008171F5"/>
    <w:p w:rsidR="008171F5" w:rsidRDefault="008171F5" w:rsidP="008171F5">
      <w:pPr>
        <w:rPr>
          <w:rStyle w:val="StyleBoldUnderline"/>
        </w:rPr>
      </w:pPr>
      <w:r w:rsidRPr="00BA65DB">
        <w:rPr>
          <w:rStyle w:val="StyleBoldUnderline"/>
          <w:highlight w:val="yellow"/>
        </w:rPr>
        <w:t>Changes in</w:t>
      </w:r>
      <w:r w:rsidRPr="00BA65DB">
        <w:rPr>
          <w:rStyle w:val="StyleBoldUnderline"/>
        </w:rPr>
        <w:t xml:space="preserve"> the Automated ¶ Commercial Environment (</w:t>
      </w:r>
      <w:r w:rsidRPr="00BA65DB">
        <w:rPr>
          <w:rStyle w:val="StyleBoldUnderline"/>
          <w:highlight w:val="yellow"/>
        </w:rPr>
        <w:t>ACE</w:t>
      </w:r>
      <w:r w:rsidRPr="00BA65DB">
        <w:rPr>
          <w:rStyle w:val="StyleBoldUnderline"/>
        </w:rPr>
        <w:t xml:space="preserve">) program could </w:t>
      </w:r>
      <w:r w:rsidRPr="00BA65DB">
        <w:rPr>
          <w:rStyle w:val="StyleBoldUnderline"/>
          <w:highlight w:val="yellow"/>
        </w:rPr>
        <w:t>lead to</w:t>
      </w:r>
      <w:r w:rsidRPr="00BA65DB">
        <w:rPr>
          <w:rStyle w:val="StyleBoldUnderline"/>
        </w:rPr>
        <w:t xml:space="preserve"> relatively </w:t>
      </w:r>
      <w:r w:rsidRPr="00BA65DB">
        <w:rPr>
          <w:rStyle w:val="StyleBoldUnderline"/>
          <w:highlight w:val="yellow"/>
        </w:rPr>
        <w:t xml:space="preserve">rapid progress on ITDS, but ¶ significant challenges remain in the form of competing priorities and </w:t>
      </w:r>
      <w:r w:rsidRPr="001C6B5A">
        <w:rPr>
          <w:rStyle w:val="Emphasis"/>
          <w:highlight w:val="yellow"/>
        </w:rPr>
        <w:t>funding limitations</w:t>
      </w:r>
      <w:r w:rsidRPr="00BA65DB">
        <w:rPr>
          <w:rStyle w:val="StyleBoldUnderline"/>
          <w:highlight w:val="yellow"/>
        </w:rPr>
        <w:t>.</w:t>
      </w:r>
    </w:p>
    <w:p w:rsidR="008171F5" w:rsidRPr="00FE2FA4" w:rsidRDefault="008171F5" w:rsidP="008171F5"/>
    <w:p w:rsidR="008171F5" w:rsidRDefault="008171F5" w:rsidP="008171F5">
      <w:pPr>
        <w:pStyle w:val="Heading4"/>
      </w:pPr>
      <w:r>
        <w:t>The USFG is withholding necessary funds from ACE</w:t>
      </w:r>
    </w:p>
    <w:p w:rsidR="008171F5" w:rsidRPr="003727F4" w:rsidRDefault="008171F5" w:rsidP="008171F5">
      <w:r w:rsidRPr="003727F4">
        <w:rPr>
          <w:rStyle w:val="StyleStyleBold12pt"/>
        </w:rPr>
        <w:t>FEDERAL ENTERPRISE ARCHITECTURE PROGRAM MANAGEMENT OFFICE 09</w:t>
      </w:r>
      <w:r w:rsidRPr="003727F4">
        <w:t xml:space="preserve"> </w:t>
      </w:r>
      <w:r>
        <w:t xml:space="preserve">(“CBP Improves Efficiency and Effectiveness through EA: CBP/CUSTOMS USES EA TO IMPROVE SYSTEMS SUPPORT AT LOWER COST TO MORE THAN 20 AGENCIES WITH MISSIONS TIED TO INTERNATIONAL TRADE AND TRANSPORTATION,” </w:t>
      </w:r>
      <w:hyperlink r:id="rId136" w:history="1">
        <w:r w:rsidRPr="009156AB">
          <w:rPr>
            <w:rStyle w:val="Hyperlink"/>
          </w:rPr>
          <w:t>http://www.whitehouse.gov/sites/default/files/omb/assets/fea_docs/CBPCaseStudy.pdf</w:t>
        </w:r>
      </w:hyperlink>
      <w:r>
        <w:t>)</w:t>
      </w:r>
    </w:p>
    <w:p w:rsidR="008171F5" w:rsidRPr="003727F4" w:rsidRDefault="008171F5" w:rsidP="008171F5">
      <w:r>
        <w:t xml:space="preserve">Beginning in 1997, the </w:t>
      </w:r>
      <w:r w:rsidRPr="003727F4">
        <w:rPr>
          <w:rStyle w:val="StyleBoldUnderline"/>
        </w:rPr>
        <w:t>U.S. Customs</w:t>
      </w:r>
      <w:r>
        <w:t xml:space="preserve"> Service </w:t>
      </w:r>
      <w:r w:rsidRPr="003727F4">
        <w:rPr>
          <w:rStyle w:val="StyleBoldUnderline"/>
        </w:rPr>
        <w:t>planned</w:t>
      </w:r>
      <w:r>
        <w:t xml:space="preserve"> to invest </w:t>
      </w:r>
      <w:r w:rsidRPr="003727F4">
        <w:rPr>
          <w:rStyle w:val="StyleBoldUnderline"/>
        </w:rPr>
        <w:t>well over $1 ¶ billion to modernize its systems environment</w:t>
      </w:r>
      <w:r>
        <w:t xml:space="preserve"> for certain core missions: </w:t>
      </w:r>
      <w:r w:rsidRPr="003727F4">
        <w:rPr>
          <w:sz w:val="12"/>
        </w:rPr>
        <w:t xml:space="preserve">¶ </w:t>
      </w:r>
      <w:r w:rsidRPr="003727F4">
        <w:rPr>
          <w:rStyle w:val="StyleBoldUnderline"/>
        </w:rPr>
        <w:t>facilitating international trade, enforcing laws governing the flow of goods ¶ and services across U.S. borders</w:t>
      </w:r>
      <w:r>
        <w:t xml:space="preserve">, and assessing and collecting about $22 </w:t>
      </w:r>
      <w:r w:rsidRPr="003727F4">
        <w:rPr>
          <w:sz w:val="12"/>
        </w:rPr>
        <w:t xml:space="preserve">¶ </w:t>
      </w:r>
      <w:r>
        <w:t xml:space="preserve">billion annually on imported merchandise. </w:t>
      </w:r>
      <w:r w:rsidRPr="003727F4">
        <w:rPr>
          <w:rStyle w:val="StyleBoldUnderline"/>
        </w:rPr>
        <w:t>This effort was known as</w:t>
      </w:r>
      <w:r>
        <w:t xml:space="preserve"> the </w:t>
      </w:r>
      <w:r w:rsidRPr="003727F4">
        <w:rPr>
          <w:sz w:val="12"/>
        </w:rPr>
        <w:t xml:space="preserve">¶ </w:t>
      </w:r>
      <w:r>
        <w:t>Automated Commercial Environment (</w:t>
      </w:r>
      <w:r w:rsidRPr="003727F4">
        <w:rPr>
          <w:rStyle w:val="StyleBoldUnderline"/>
        </w:rPr>
        <w:t>ACE</w:t>
      </w:r>
      <w:r>
        <w:t xml:space="preserve">). </w:t>
      </w:r>
      <w:r w:rsidRPr="003727F4">
        <w:rPr>
          <w:sz w:val="12"/>
        </w:rPr>
        <w:t xml:space="preserve">¶ </w:t>
      </w:r>
      <w:r>
        <w:t xml:space="preserve">In a study issued in February 1999, </w:t>
      </w:r>
      <w:r w:rsidRPr="003727F4">
        <w:rPr>
          <w:rStyle w:val="StyleBoldUnderline"/>
        </w:rPr>
        <w:t xml:space="preserve">GAO found that Customs was not ¶ managing its modernization effort cost effectively. GAO found serious ¶ weaknesses involving architectural definition, investment management, and ¶ software development and acquisition. GAO recommended Congress ¶ withhold modernization funding for </w:t>
      </w:r>
      <w:r>
        <w:t xml:space="preserve">the new Automated Commercial </w:t>
      </w:r>
      <w:r w:rsidRPr="003727F4">
        <w:rPr>
          <w:sz w:val="12"/>
        </w:rPr>
        <w:t xml:space="preserve">¶ </w:t>
      </w:r>
      <w:r>
        <w:t>Environment (</w:t>
      </w:r>
      <w:r w:rsidRPr="003727F4">
        <w:rPr>
          <w:rStyle w:val="StyleBoldUnderline"/>
        </w:rPr>
        <w:t>ACE</w:t>
      </w:r>
      <w:r>
        <w:t xml:space="preserve">) until management weaknesses were resolved. </w:t>
      </w:r>
      <w:r w:rsidRPr="003727F4">
        <w:rPr>
          <w:sz w:val="12"/>
        </w:rPr>
        <w:t xml:space="preserve">¶ </w:t>
      </w:r>
      <w:r w:rsidRPr="003727F4">
        <w:rPr>
          <w:rStyle w:val="StyleBoldUnderline"/>
        </w:rPr>
        <w:t>While Customs was preparing an appropriate strategy,</w:t>
      </w:r>
      <w:r>
        <w:t xml:space="preserve"> the International Trade </w:t>
      </w:r>
      <w:r w:rsidRPr="003727F4">
        <w:rPr>
          <w:sz w:val="12"/>
        </w:rPr>
        <w:t xml:space="preserve">¶ </w:t>
      </w:r>
      <w:r>
        <w:t>Data System (</w:t>
      </w:r>
      <w:r w:rsidRPr="003727F4">
        <w:rPr>
          <w:rStyle w:val="StyleBoldUnderline"/>
        </w:rPr>
        <w:t>ITDS</w:t>
      </w:r>
      <w:r>
        <w:t xml:space="preserve">) office </w:t>
      </w:r>
      <w:r w:rsidRPr="003727F4">
        <w:rPr>
          <w:rStyle w:val="StyleBoldUnderline"/>
        </w:rPr>
        <w:t>functions and support were transferred from ¶ Treasury to Customs.</w:t>
      </w:r>
    </w:p>
    <w:p w:rsidR="008171F5" w:rsidRDefault="008171F5" w:rsidP="00355A77">
      <w:pPr>
        <w:rPr>
          <w:sz w:val="16"/>
        </w:rPr>
      </w:pPr>
    </w:p>
    <w:p w:rsidR="008171F5" w:rsidRDefault="008171F5" w:rsidP="004F7ED8">
      <w:pPr>
        <w:pStyle w:val="Heading3"/>
      </w:pPr>
      <w:r>
        <w:lastRenderedPageBreak/>
        <w:t>Fails Now</w:t>
      </w:r>
    </w:p>
    <w:p w:rsidR="008171F5" w:rsidRDefault="008171F5" w:rsidP="008171F5">
      <w:pPr>
        <w:pStyle w:val="Heading4"/>
      </w:pPr>
      <w:r>
        <w:t>Border ports fails now but fixing technological limitations solves</w:t>
      </w:r>
    </w:p>
    <w:p w:rsidR="008171F5" w:rsidRDefault="008171F5" w:rsidP="008171F5">
      <w:r w:rsidRPr="008D2636">
        <w:rPr>
          <w:rStyle w:val="StyleStyleBold12pt"/>
        </w:rPr>
        <w:t>NSIAD Mar-3-00</w:t>
      </w:r>
      <w:r>
        <w:t xml:space="preserve"> (“</w:t>
      </w:r>
      <w:r w:rsidRPr="008D2636">
        <w:t>U.S.-MEXICO BORDER:</w:t>
      </w:r>
      <w:r>
        <w:t xml:space="preserve"> </w:t>
      </w:r>
      <w:r w:rsidRPr="008D2636">
        <w:t>Better Planning, Coordination Needed to Handle Growing Commercial Traffic</w:t>
      </w:r>
      <w:r>
        <w:t xml:space="preserve">,” </w:t>
      </w:r>
      <w:hyperlink r:id="rId137" w:history="1">
        <w:r w:rsidRPr="005C4FC3">
          <w:rPr>
            <w:rStyle w:val="Hyperlink"/>
          </w:rPr>
          <w:t>http://www.gao.gov/products/NSIAD-00-25</w:t>
        </w:r>
      </w:hyperlink>
      <w:r>
        <w:t>)</w:t>
      </w:r>
    </w:p>
    <w:p w:rsidR="008171F5" w:rsidRPr="008D2636" w:rsidRDefault="008171F5" w:rsidP="008171F5"/>
    <w:p w:rsidR="008171F5" w:rsidRPr="008F19D2" w:rsidRDefault="008171F5" w:rsidP="008171F5">
      <w:pPr>
        <w:rPr>
          <w:rStyle w:val="StyleBoldUnderline"/>
        </w:rPr>
      </w:pPr>
      <w:r w:rsidRPr="008F19D2">
        <w:rPr>
          <w:rStyle w:val="StyleBoldUnderline"/>
        </w:rPr>
        <w:t>GAO noted</w:t>
      </w:r>
      <w:r w:rsidRPr="008D2636">
        <w:t xml:space="preserve"> that: (1) </w:t>
      </w:r>
      <w:r w:rsidRPr="008F19D2">
        <w:rPr>
          <w:rStyle w:val="StyleBoldUnderline"/>
        </w:rPr>
        <w:t>increased commercial truck traffic and</w:t>
      </w:r>
      <w:r w:rsidRPr="008D2636">
        <w:t xml:space="preserve"> the associated </w:t>
      </w:r>
      <w:r w:rsidRPr="008F19D2">
        <w:rPr>
          <w:rStyle w:val="StyleBoldUnderline"/>
        </w:rPr>
        <w:t>congestion at</w:t>
      </w:r>
      <w:r w:rsidRPr="008D2636">
        <w:t xml:space="preserve"> some </w:t>
      </w:r>
      <w:r w:rsidRPr="008F19D2">
        <w:rPr>
          <w:rStyle w:val="StyleBoldUnderline"/>
        </w:rPr>
        <w:t>border crossings</w:t>
      </w:r>
      <w:r w:rsidRPr="008D2636">
        <w:t xml:space="preserve">, particularly older crossings that were built in downtown areas such as Laredo and El Paso, Texas, have taxed border community infrastructure; (2) </w:t>
      </w:r>
      <w:r w:rsidRPr="008F19D2">
        <w:rPr>
          <w:rStyle w:val="StyleBoldUnderline"/>
        </w:rPr>
        <w:t>lines of trucks--many of them empty--waiting to enter the United States can run up to several miles during peak periods in early to late afternoon, and the idling trucks contribute to air pollution and safety concerns in</w:t>
      </w:r>
      <w:r w:rsidRPr="008D2636">
        <w:t xml:space="preserve"> some major </w:t>
      </w:r>
      <w:r w:rsidRPr="008F19D2">
        <w:rPr>
          <w:rStyle w:val="StyleBoldUnderline"/>
        </w:rPr>
        <w:t>border cities</w:t>
      </w:r>
      <w:r w:rsidRPr="008D2636">
        <w:t xml:space="preserve">; (3) at the same time, crossings in remote and less accessible areas along the border such as Sasabe, Arizona, or Roma, Texas, are underutilized and less congested; (4) according to Customs Service records, nearly 47 percent of the 3.6 million containers that crossed the border in fiscal year (FY) 1998 from Mexico were empty; (5) government officials at the ports of entry must still process all trucks--empty or not--to ensure compliance with U.S. laws and regulations; (6) </w:t>
      </w:r>
      <w:r w:rsidRPr="008F19D2">
        <w:rPr>
          <w:rStyle w:val="StyleBoldUnderline"/>
        </w:rPr>
        <w:t>commercial traffic congestion at the U.S.-Mexico border is primarily caused by the high volume of vehicles at ports of entry that must be processed through the facilities that have</w:t>
      </w:r>
      <w:r w:rsidRPr="008D2636">
        <w:t xml:space="preserve"> physical and </w:t>
      </w:r>
      <w:r w:rsidRPr="008F19D2">
        <w:rPr>
          <w:rStyle w:val="Emphasis"/>
        </w:rPr>
        <w:t>technological limitations</w:t>
      </w:r>
      <w:r w:rsidRPr="008D2636">
        <w:t xml:space="preserve"> and cumbersome practices; (7) the specific </w:t>
      </w:r>
      <w:r w:rsidRPr="008F19D2">
        <w:rPr>
          <w:rStyle w:val="StyleBoldUnderline"/>
        </w:rPr>
        <w:t>factors that contribute to border congestion</w:t>
      </w:r>
      <w:r w:rsidRPr="008D2636">
        <w:t xml:space="preserve"> include: (a) difficulties resulting from the multiple checks at the border by various federal and state agencies; (b) inspection agency staffing shortages at some border crossings; (c) </w:t>
      </w:r>
      <w:r w:rsidRPr="008F19D2">
        <w:rPr>
          <w:rStyle w:val="StyleBoldUnderline"/>
        </w:rPr>
        <w:t xml:space="preserve">limited </w:t>
      </w:r>
      <w:r w:rsidRPr="008F19D2">
        <w:t>use of</w:t>
      </w:r>
      <w:r w:rsidRPr="008F19D2">
        <w:rPr>
          <w:rStyle w:val="StyleBoldUnderline"/>
        </w:rPr>
        <w:t xml:space="preserve"> automated management information systems for processing commercial traffic</w:t>
      </w:r>
      <w:r w:rsidRPr="008D2636">
        <w:t xml:space="preserve">; (d) lack of land to expand port of entry operations; (e) inadequate roads leading to some ports of entry; and (f) poor port of entry planning among U.S. inspection agencies and limited coordination between the U.S. and Mexican governments; (8) federal, state, and local governments as well as binational groups have responded to congestion at the border with a variety of initiatives; (9) some infrastructure improvements at ports of entry and roads leading to the border have been undertaken and funded by federal and state agencies, and others have been funded and are scheduled to occur in the year 2000 and beyond; and (10) </w:t>
      </w:r>
      <w:r w:rsidRPr="008F19D2">
        <w:rPr>
          <w:rStyle w:val="StyleBoldUnderline"/>
        </w:rPr>
        <w:t>because</w:t>
      </w:r>
      <w:r w:rsidRPr="008D2636">
        <w:t xml:space="preserve"> facilities planning and </w:t>
      </w:r>
      <w:r w:rsidRPr="008F19D2">
        <w:rPr>
          <w:rStyle w:val="StyleBoldUnderline"/>
        </w:rPr>
        <w:t>port of entry operations</w:t>
      </w:r>
      <w:r w:rsidRPr="008D2636">
        <w:t xml:space="preserve"> take place </w:t>
      </w:r>
      <w:r w:rsidRPr="008F19D2">
        <w:rPr>
          <w:rStyle w:val="StyleBoldUnderline"/>
        </w:rPr>
        <w:t>in a complex political</w:t>
      </w:r>
      <w:r w:rsidRPr="008D2636">
        <w:t xml:space="preserve"> and economic </w:t>
      </w:r>
      <w:r w:rsidRPr="008F19D2">
        <w:rPr>
          <w:rStyle w:val="StyleBoldUnderline"/>
        </w:rPr>
        <w:t>environment</w:t>
      </w:r>
      <w:r w:rsidRPr="008D2636">
        <w:t xml:space="preserve"> characterized by competing interests and differing development priorities, </w:t>
      </w:r>
      <w:r w:rsidRPr="008F19D2">
        <w:rPr>
          <w:rStyle w:val="StyleBoldUnderline"/>
        </w:rPr>
        <w:t>these efforts collectively have neither been able to keep up with the rapid increase in the volume of goods crossing the border nor to alleviate congestion.</w:t>
      </w:r>
    </w:p>
    <w:p w:rsidR="008171F5" w:rsidRDefault="008171F5" w:rsidP="008171F5"/>
    <w:p w:rsidR="008171F5" w:rsidRDefault="008171F5" w:rsidP="008171F5">
      <w:pPr>
        <w:pStyle w:val="Heading4"/>
      </w:pPr>
      <w:r>
        <w:t>Border ports strained now</w:t>
      </w:r>
    </w:p>
    <w:p w:rsidR="008171F5" w:rsidRDefault="008171F5" w:rsidP="008171F5">
      <w:r w:rsidRPr="00A328AB">
        <w:rPr>
          <w:rStyle w:val="StyleStyleBold12pt"/>
        </w:rPr>
        <w:t>Chamber of Commerce 11</w:t>
      </w:r>
      <w:r>
        <w:t xml:space="preserve"> (“Steps to a 21st Century: U.S.-Mexico Border,” A U.S. Chamber of Commerce Border Report, </w:t>
      </w:r>
      <w:hyperlink r:id="rId138" w:history="1">
        <w:r w:rsidRPr="005C4FC3">
          <w:rPr>
            <w:rStyle w:val="Hyperlink"/>
          </w:rPr>
          <w:t>http://www.uschamber.com/sites/default/files/reports/2011_us_mexico_report.pdf</w:t>
        </w:r>
      </w:hyperlink>
      <w:r>
        <w:t>)</w:t>
      </w:r>
    </w:p>
    <w:p w:rsidR="008171F5" w:rsidRPr="00B44F80" w:rsidRDefault="008171F5" w:rsidP="008171F5"/>
    <w:p w:rsidR="008171F5" w:rsidRPr="00B44F80" w:rsidRDefault="008171F5" w:rsidP="008171F5">
      <w:r>
        <w:t>Current Situation</w:t>
      </w:r>
      <w:r w:rsidRPr="00B44F80">
        <w:rPr>
          <w:sz w:val="12"/>
        </w:rPr>
        <w:t xml:space="preserve">¶ </w:t>
      </w:r>
      <w:r w:rsidRPr="00D72888">
        <w:rPr>
          <w:rStyle w:val="StyleBoldUnderline"/>
        </w:rPr>
        <w:t>Rapid population growth along the border puts ¶ increased pressure</w:t>
      </w:r>
      <w:r>
        <w:t xml:space="preserve"> on infrastructure at a time </w:t>
      </w:r>
      <w:r w:rsidRPr="00D72888">
        <w:rPr>
          <w:rStyle w:val="StyleBoldUnderline"/>
        </w:rPr>
        <w:t>when ¶ government</w:t>
      </w:r>
      <w:r>
        <w:t xml:space="preserve">, at all levels, </w:t>
      </w:r>
      <w:r w:rsidRPr="00D72888">
        <w:rPr>
          <w:rStyle w:val="StyleBoldUnderline"/>
        </w:rPr>
        <w:t>is dealing with inadequate ¶ revenues to deal with</w:t>
      </w:r>
      <w:r>
        <w:t xml:space="preserve"> not only the signiﬁcant backlog </w:t>
      </w:r>
      <w:r w:rsidRPr="00B44F80">
        <w:rPr>
          <w:sz w:val="12"/>
        </w:rPr>
        <w:t xml:space="preserve">¶ </w:t>
      </w:r>
      <w:r>
        <w:t xml:space="preserve">of maintenance but also the </w:t>
      </w:r>
      <w:r w:rsidRPr="00D72888">
        <w:rPr>
          <w:rStyle w:val="StyleBoldUnderline"/>
        </w:rPr>
        <w:t>signiﬁcant investments ¶ necessary to create a 21st century infrastructure.</w:t>
      </w:r>
      <w:r>
        <w:t xml:space="preserve"> </w:t>
      </w:r>
      <w:r w:rsidRPr="00B44F80">
        <w:rPr>
          <w:sz w:val="12"/>
        </w:rPr>
        <w:t xml:space="preserve">¶ </w:t>
      </w:r>
      <w:r>
        <w:t xml:space="preserve">Moreover, </w:t>
      </w:r>
      <w:r w:rsidRPr="00D72888">
        <w:rPr>
          <w:rStyle w:val="StyleBoldUnderline"/>
        </w:rPr>
        <w:t>growth of commercial trafﬁc continues ¶ to overwhelm ports of entry to and from the United ¶ States and Mexico.</w:t>
      </w:r>
      <w:r>
        <w:t xml:space="preserve"> From 1990 to 2010, U.S. exports </w:t>
      </w:r>
      <w:r w:rsidRPr="00B44F80">
        <w:rPr>
          <w:sz w:val="12"/>
        </w:rPr>
        <w:t xml:space="preserve">¶ </w:t>
      </w:r>
      <w:r>
        <w:t xml:space="preserve">to Mexico grew from $28 billion to $163 billion. </w:t>
      </w:r>
      <w:r w:rsidRPr="00B44F80">
        <w:rPr>
          <w:sz w:val="12"/>
        </w:rPr>
        <w:t xml:space="preserve">¶ </w:t>
      </w:r>
      <w:r>
        <w:t xml:space="preserve">Total trade between the United States and Mexico has </w:t>
      </w:r>
      <w:r w:rsidRPr="00B44F80">
        <w:rPr>
          <w:sz w:val="12"/>
        </w:rPr>
        <w:t xml:space="preserve">¶ </w:t>
      </w:r>
      <w:r>
        <w:t>expanded by more than 600% since 1990.</w:t>
      </w:r>
    </w:p>
    <w:p w:rsidR="008171F5" w:rsidRDefault="008171F5" w:rsidP="008171F5"/>
    <w:p w:rsidR="008171F5" w:rsidRDefault="008171F5" w:rsidP="008171F5">
      <w:pPr>
        <w:pStyle w:val="Heading4"/>
      </w:pPr>
      <w:r>
        <w:lastRenderedPageBreak/>
        <w:t xml:space="preserve">US-Mexico trade is growing exponentially – infrastructure’s not keeping up. </w:t>
      </w:r>
    </w:p>
    <w:p w:rsidR="008171F5" w:rsidRPr="001C391C" w:rsidRDefault="008171F5" w:rsidP="008171F5">
      <w:pPr>
        <w:rPr>
          <w:sz w:val="16"/>
        </w:rPr>
      </w:pPr>
      <w:r w:rsidRPr="0038331E">
        <w:rPr>
          <w:sz w:val="16"/>
        </w:rPr>
        <w:t xml:space="preserve">Tim </w:t>
      </w:r>
      <w:r w:rsidRPr="0038331E">
        <w:rPr>
          <w:rStyle w:val="StyleStyleBold12pt"/>
        </w:rPr>
        <w:t>Anderson</w:t>
      </w:r>
      <w:r w:rsidRPr="0038331E">
        <w:rPr>
          <w:sz w:val="16"/>
        </w:rPr>
        <w:t>, 10-22-20</w:t>
      </w:r>
      <w:r w:rsidRPr="0038331E">
        <w:rPr>
          <w:rStyle w:val="StyleStyleBold12pt"/>
        </w:rPr>
        <w:t>11</w:t>
      </w:r>
      <w:r w:rsidRPr="0038331E">
        <w:rPr>
          <w:sz w:val="16"/>
        </w:rPr>
        <w:t xml:space="preserve">*, </w:t>
      </w:r>
      <w:r w:rsidRPr="0038331E">
        <w:t>CSG Midwest Publications Manager</w:t>
      </w:r>
      <w:r w:rsidRPr="0038331E">
        <w:rPr>
          <w:sz w:val="16"/>
        </w:rPr>
        <w:t xml:space="preserve">, “Infrastructure Improvements Needed to Reinvigorate Trade,” </w:t>
      </w:r>
      <w:hyperlink r:id="rId139" w:history="1">
        <w:r w:rsidRPr="00756168">
          <w:rPr>
            <w:rStyle w:val="Hyperlink"/>
          </w:rPr>
          <w:t>http://www.csg.org/pubs/capitolideas/enews/issue81_2.aspx *No</w:t>
        </w:r>
      </w:hyperlink>
      <w:r>
        <w:t xml:space="preserve"> date posted for article; this is the date most recently cited in the edition of the newsletter</w:t>
      </w:r>
    </w:p>
    <w:p w:rsidR="008171F5" w:rsidRDefault="008171F5" w:rsidP="008171F5"/>
    <w:p w:rsidR="008171F5" w:rsidRPr="00C11B16" w:rsidRDefault="008171F5" w:rsidP="008171F5">
      <w:pPr>
        <w:rPr>
          <w:sz w:val="16"/>
        </w:rPr>
      </w:pPr>
      <w:r w:rsidRPr="00C11B16">
        <w:rPr>
          <w:rStyle w:val="StyleBoldUnderline"/>
        </w:rPr>
        <w:t>Trade among the three countries of North America has tripled since</w:t>
      </w:r>
      <w:r w:rsidRPr="00C11B16">
        <w:rPr>
          <w:sz w:val="16"/>
        </w:rPr>
        <w:t xml:space="preserve"> the </w:t>
      </w:r>
      <w:r w:rsidRPr="00C11B16">
        <w:rPr>
          <w:rStyle w:val="Emphasis"/>
        </w:rPr>
        <w:t>N</w:t>
      </w:r>
      <w:r w:rsidRPr="00C11B16">
        <w:rPr>
          <w:sz w:val="16"/>
        </w:rPr>
        <w:t xml:space="preserve">orth </w:t>
      </w:r>
      <w:r w:rsidRPr="00C11B16">
        <w:rPr>
          <w:rStyle w:val="Emphasis"/>
        </w:rPr>
        <w:t>A</w:t>
      </w:r>
      <w:r w:rsidRPr="00C11B16">
        <w:rPr>
          <w:sz w:val="16"/>
        </w:rPr>
        <w:t xml:space="preserve">merican </w:t>
      </w:r>
      <w:r w:rsidRPr="00C11B16">
        <w:rPr>
          <w:rStyle w:val="Emphasis"/>
        </w:rPr>
        <w:t>F</w:t>
      </w:r>
      <w:r w:rsidRPr="00C11B16">
        <w:rPr>
          <w:sz w:val="16"/>
        </w:rPr>
        <w:t xml:space="preserve">ree </w:t>
      </w:r>
      <w:r w:rsidRPr="00C11B16">
        <w:rPr>
          <w:rStyle w:val="Emphasis"/>
        </w:rPr>
        <w:t>T</w:t>
      </w:r>
      <w:r w:rsidRPr="00C11B16">
        <w:rPr>
          <w:sz w:val="16"/>
        </w:rPr>
        <w:t xml:space="preserve">rade </w:t>
      </w:r>
      <w:r w:rsidRPr="00C11B16">
        <w:rPr>
          <w:rStyle w:val="Emphasis"/>
        </w:rPr>
        <w:t>A</w:t>
      </w:r>
      <w:r w:rsidRPr="00C11B16">
        <w:rPr>
          <w:sz w:val="16"/>
        </w:rPr>
        <w:t xml:space="preserve">greement took effect 17 years ago. </w:t>
      </w:r>
      <w:r w:rsidRPr="00C11B16">
        <w:rPr>
          <w:rStyle w:val="StyleBoldUnderline"/>
        </w:rPr>
        <w:t>That robust increase</w:t>
      </w:r>
      <w:r w:rsidRPr="00C11B16">
        <w:rPr>
          <w:sz w:val="16"/>
        </w:rPr>
        <w:t xml:space="preserve">, however, </w:t>
      </w:r>
      <w:r w:rsidRPr="00C11B16">
        <w:rPr>
          <w:rStyle w:val="StyleBoldUnderline"/>
        </w:rPr>
        <w:t>belies</w:t>
      </w:r>
      <w:r w:rsidRPr="00C11B16">
        <w:rPr>
          <w:sz w:val="16"/>
        </w:rPr>
        <w:t xml:space="preserve"> some of the </w:t>
      </w:r>
      <w:r w:rsidRPr="00C11B16">
        <w:rPr>
          <w:rStyle w:val="StyleBoldUnderline"/>
        </w:rPr>
        <w:t xml:space="preserve">obstacles to cross-border trade in the continent, with inadequate or antiquated infrastructure near the </w:t>
      </w:r>
      <w:r w:rsidRPr="00C11B16">
        <w:rPr>
          <w:rStyle w:val="Emphasis"/>
        </w:rPr>
        <w:t>top of the list of concerns</w:t>
      </w:r>
      <w:r w:rsidRPr="00C11B16">
        <w:rPr>
          <w:sz w:val="16"/>
        </w:rPr>
        <w:t xml:space="preserve"> of businesses and governments. “As a region, </w:t>
      </w:r>
      <w:r w:rsidRPr="00C11B16">
        <w:rPr>
          <w:rStyle w:val="StyleBoldUnderline"/>
        </w:rPr>
        <w:t>our importance is actually becoming diminished relative to other trading blocs in the world</w:t>
      </w:r>
      <w:r w:rsidRPr="00C11B16">
        <w:rPr>
          <w:sz w:val="16"/>
        </w:rPr>
        <w:t>,” said Diane Gray, president and CEO of CentrePort Canada. “</w:t>
      </w:r>
      <w:r w:rsidRPr="00C11B16">
        <w:rPr>
          <w:rStyle w:val="StyleBoldUnderline"/>
        </w:rPr>
        <w:t xml:space="preserve">We’ve spent a lot of time </w:t>
      </w:r>
      <w:r w:rsidRPr="00C11B16">
        <w:rPr>
          <w:rStyle w:val="Emphasis"/>
        </w:rPr>
        <w:t>resting on our laurels</w:t>
      </w:r>
      <w:r w:rsidRPr="00C11B16">
        <w:rPr>
          <w:sz w:val="16"/>
        </w:rPr>
        <w:t xml:space="preserve"> when it comes to the NAFTA environment.” </w:t>
      </w:r>
      <w:r w:rsidRPr="00C11B16">
        <w:rPr>
          <w:rStyle w:val="StyleBoldUnderline"/>
        </w:rPr>
        <w:t>The path to reinvigorating</w:t>
      </w:r>
      <w:r w:rsidRPr="00C11B16">
        <w:rPr>
          <w:sz w:val="16"/>
        </w:rPr>
        <w:t xml:space="preserve"> it, she said, </w:t>
      </w:r>
      <w:r w:rsidRPr="00C11B16">
        <w:rPr>
          <w:rStyle w:val="StyleBoldUnderline"/>
        </w:rPr>
        <w:t xml:space="preserve">is a renewed commitment to </w:t>
      </w:r>
      <w:r w:rsidRPr="00C11B16">
        <w:rPr>
          <w:rStyle w:val="Emphasis"/>
        </w:rPr>
        <w:t>improving</w:t>
      </w:r>
      <w:r w:rsidRPr="00C11B16">
        <w:rPr>
          <w:sz w:val="16"/>
        </w:rPr>
        <w:t xml:space="preserve"> the continent’s </w:t>
      </w:r>
      <w:r w:rsidRPr="00C11B16">
        <w:rPr>
          <w:rStyle w:val="Emphasis"/>
        </w:rPr>
        <w:t>infrastructure.</w:t>
      </w:r>
      <w:r w:rsidRPr="00C11B16">
        <w:rPr>
          <w:sz w:val="16"/>
        </w:rPr>
        <w:t xml:space="preserve"> But Canada, along with the U.S. and Mexico, is taking steps to clear that path, Gray said Saturday, Oct. 22, during The Council of State Governments 2011 National Conference and North American Summit. Canada, for example, built its first-ever tri-modal inland port, which was built and is operated with the goal of facilitating export-oriented activity. The Winnipeg-based CentrePort Canada, which is hundreds of miles from any ocean, is a port at the geographic center of North America. With its trucking center, rail lines pointing in every direction and its proximity to Canada’s busiest cargo airport, CentrePort connects businesses to North America and the world. Because the inland port is designated as a foreign trade zone, businesses can clear customs there and have import duties waived. </w:t>
      </w:r>
      <w:r w:rsidRPr="00C11B16">
        <w:rPr>
          <w:rStyle w:val="StyleBoldUnderline"/>
        </w:rPr>
        <w:t>Along the U.S.-Mexico border, 70 percent of the trade between the two countries relies on trucks, as well as the highways that move the trucks’ freight across the border.</w:t>
      </w:r>
      <w:r>
        <w:rPr>
          <w:rStyle w:val="StyleBoldUnderline"/>
        </w:rPr>
        <w:t xml:space="preserve"> </w:t>
      </w:r>
      <w:r w:rsidRPr="00C11B16">
        <w:rPr>
          <w:sz w:val="16"/>
        </w:rPr>
        <w:t>“</w:t>
      </w:r>
      <w:r w:rsidRPr="00C11B16">
        <w:rPr>
          <w:rStyle w:val="StyleBoldUnderline"/>
        </w:rPr>
        <w:t>Trade</w:t>
      </w:r>
      <w:r w:rsidRPr="00C11B16">
        <w:rPr>
          <w:sz w:val="16"/>
        </w:rPr>
        <w:t xml:space="preserve"> between Mexico and Canada </w:t>
      </w:r>
      <w:r w:rsidRPr="00C11B16">
        <w:rPr>
          <w:rStyle w:val="StyleBoldUnderline"/>
        </w:rPr>
        <w:t xml:space="preserve">has grown </w:t>
      </w:r>
      <w:r w:rsidRPr="00C11B16">
        <w:rPr>
          <w:rStyle w:val="Emphasis"/>
        </w:rPr>
        <w:t>exponentially</w:t>
      </w:r>
      <w:r w:rsidRPr="00C11B16">
        <w:rPr>
          <w:sz w:val="16"/>
        </w:rPr>
        <w:t>,” said Sean Carlos Cazares Ahearne, Mexico’s deputy director general for border affairs, “</w:t>
      </w:r>
      <w:r w:rsidRPr="00C11B16">
        <w:rPr>
          <w:rStyle w:val="StyleBoldUnderline"/>
        </w:rPr>
        <w:t xml:space="preserve">but growth of our border facilities has </w:t>
      </w:r>
      <w:r w:rsidRPr="00C11B16">
        <w:rPr>
          <w:rStyle w:val="Emphasis"/>
        </w:rPr>
        <w:t>not</w:t>
      </w:r>
      <w:r w:rsidRPr="00C11B16">
        <w:rPr>
          <w:sz w:val="16"/>
        </w:rPr>
        <w:t>.” One problem is that the ports of entry are land-locked; they are in the middle of large cities with little or no room to expand.</w:t>
      </w:r>
    </w:p>
    <w:p w:rsidR="008171F5" w:rsidRDefault="008171F5" w:rsidP="008171F5"/>
    <w:p w:rsidR="008171F5" w:rsidRDefault="008171F5" w:rsidP="008171F5">
      <w:pPr>
        <w:pStyle w:val="Heading4"/>
      </w:pPr>
      <w:r>
        <w:t>CPB still uses ACS, an aging program that is no longer powerful enough to handle customs procedures at the border—the plan would move away from that</w:t>
      </w:r>
    </w:p>
    <w:p w:rsidR="008171F5" w:rsidRDefault="008171F5" w:rsidP="008171F5">
      <w:r w:rsidRPr="004448C0">
        <w:rPr>
          <w:rStyle w:val="StyleStyleBold12pt"/>
        </w:rPr>
        <w:t>Jones and Rosenblum Mar-22-13</w:t>
      </w:r>
      <w:r>
        <w:t xml:space="preserve"> (“</w:t>
      </w:r>
      <w:r w:rsidRPr="004448C0">
        <w:t xml:space="preserve">U.S. Customs and Border Protection: </w:t>
      </w:r>
      <w:r w:rsidRPr="004448C0">
        <w:rPr>
          <w:sz w:val="12"/>
        </w:rPr>
        <w:t xml:space="preserve">¶ </w:t>
      </w:r>
      <w:r w:rsidRPr="004448C0">
        <w:t>Trade Facilitation, Enforcement, and Security</w:t>
      </w:r>
      <w:r>
        <w:t>,”</w:t>
      </w:r>
      <w:r w:rsidRPr="004448C0">
        <w:t xml:space="preserve"> </w:t>
      </w:r>
      <w:r w:rsidRPr="004448C0">
        <w:rPr>
          <w:sz w:val="12"/>
        </w:rPr>
        <w:t xml:space="preserve">¶ </w:t>
      </w:r>
      <w:r w:rsidRPr="004448C0">
        <w:t xml:space="preserve">Vivian C. Jones </w:t>
      </w:r>
      <w:r w:rsidRPr="004448C0">
        <w:rPr>
          <w:sz w:val="12"/>
        </w:rPr>
        <w:t xml:space="preserve">¶ </w:t>
      </w:r>
      <w:r w:rsidRPr="004448C0">
        <w:t xml:space="preserve">Specialist in International Trade and Finance </w:t>
      </w:r>
      <w:r w:rsidRPr="004448C0">
        <w:rPr>
          <w:sz w:val="12"/>
        </w:rPr>
        <w:t xml:space="preserve">¶ </w:t>
      </w:r>
      <w:r w:rsidRPr="004448C0">
        <w:t xml:space="preserve">Marc R. Rosenblum </w:t>
      </w:r>
      <w:r w:rsidRPr="004448C0">
        <w:rPr>
          <w:sz w:val="12"/>
        </w:rPr>
        <w:t xml:space="preserve">¶ </w:t>
      </w:r>
      <w:r w:rsidRPr="004448C0">
        <w:t>S</w:t>
      </w:r>
      <w:r>
        <w:t xml:space="preserve">pecialist in Immigration Policy, </w:t>
      </w:r>
      <w:hyperlink r:id="rId140" w:history="1">
        <w:r w:rsidRPr="00054B71">
          <w:rPr>
            <w:rStyle w:val="Hyperlink"/>
          </w:rPr>
          <w:t>http://www.fas.org/sgp/crs/homesec/R43014.pdf</w:t>
        </w:r>
      </w:hyperlink>
      <w:r>
        <w:t>)</w:t>
      </w:r>
    </w:p>
    <w:p w:rsidR="008171F5" w:rsidRPr="00126EB7" w:rsidRDefault="008171F5" w:rsidP="008171F5"/>
    <w:p w:rsidR="008171F5" w:rsidRDefault="008171F5" w:rsidP="008171F5">
      <w:r w:rsidRPr="00812CE3">
        <w:rPr>
          <w:rStyle w:val="StyleBoldUnderline"/>
        </w:rPr>
        <w:t>CBP’s Data Management Systems</w:t>
      </w:r>
      <w:r w:rsidRPr="00126EB7">
        <w:rPr>
          <w:sz w:val="12"/>
        </w:rPr>
        <w:t xml:space="preserve">¶ </w:t>
      </w:r>
      <w:r w:rsidRPr="00812CE3">
        <w:rPr>
          <w:rStyle w:val="StyleBoldUnderline"/>
        </w:rPr>
        <w:t xml:space="preserve">Each stage of the import process involves an ongoing exchange of information between CBP and importers. </w:t>
      </w:r>
      <w:r w:rsidRPr="003818BC">
        <w:rPr>
          <w:rStyle w:val="StyleBoldUnderline"/>
          <w:highlight w:val="yellow"/>
        </w:rPr>
        <w:t>CBP ¶ manages two systems</w:t>
      </w:r>
      <w:r w:rsidRPr="00812CE3">
        <w:rPr>
          <w:rStyle w:val="StyleBoldUnderline"/>
        </w:rPr>
        <w:t xml:space="preserve"> for tracking this information</w:t>
      </w:r>
      <w:r>
        <w:t xml:space="preserve"> and for managing the collection of import duties and other traderelated fees: the Automated Commercial System (</w:t>
      </w:r>
      <w:r w:rsidRPr="003818BC">
        <w:rPr>
          <w:rStyle w:val="StyleBoldUnderline"/>
          <w:highlight w:val="yellow"/>
        </w:rPr>
        <w:t>ACS</w:t>
      </w:r>
      <w:r>
        <w:t xml:space="preserve">) </w:t>
      </w:r>
      <w:r w:rsidRPr="003818BC">
        <w:rPr>
          <w:rStyle w:val="StyleBoldUnderline"/>
          <w:highlight w:val="yellow"/>
        </w:rPr>
        <w:t>and</w:t>
      </w:r>
      <w:r>
        <w:t xml:space="preserve"> the Automated Commercial Environment </w:t>
      </w:r>
      <w:r w:rsidRPr="00126EB7">
        <w:rPr>
          <w:sz w:val="12"/>
        </w:rPr>
        <w:t xml:space="preserve">¶ </w:t>
      </w:r>
      <w:r>
        <w:t>(</w:t>
      </w:r>
      <w:r w:rsidRPr="003818BC">
        <w:rPr>
          <w:rStyle w:val="StyleBoldUnderline"/>
          <w:highlight w:val="yellow"/>
        </w:rPr>
        <w:t>ACE</w:t>
      </w:r>
      <w:r>
        <w:t xml:space="preserve">). </w:t>
      </w:r>
      <w:r w:rsidRPr="00812CE3">
        <w:rPr>
          <w:rStyle w:val="StyleBoldUnderline"/>
        </w:rPr>
        <w:t>Both of these systems serve as data management systems for CBP and as contact points for trade partners to ¶ submit electronic data to CBP</w:t>
      </w:r>
      <w:r>
        <w:t xml:space="preserve">, to receive information about the status of their shipments, and to make payments and </w:t>
      </w:r>
      <w:r w:rsidRPr="00126EB7">
        <w:rPr>
          <w:sz w:val="12"/>
        </w:rPr>
        <w:t xml:space="preserve">¶ </w:t>
      </w:r>
      <w:r>
        <w:t xml:space="preserve">manage customs accounts. </w:t>
      </w:r>
      <w:r w:rsidRPr="00126EB7">
        <w:rPr>
          <w:sz w:val="12"/>
        </w:rPr>
        <w:t xml:space="preserve">¶ </w:t>
      </w:r>
      <w:r w:rsidRPr="00812CE3">
        <w:rPr>
          <w:rStyle w:val="StyleBoldUnderline"/>
        </w:rPr>
        <w:t xml:space="preserve">The </w:t>
      </w:r>
      <w:r w:rsidRPr="003818BC">
        <w:rPr>
          <w:rStyle w:val="StyleBoldUnderline"/>
          <w:highlight w:val="yellow"/>
        </w:rPr>
        <w:t>ACS</w:t>
      </w:r>
      <w:r w:rsidRPr="00812CE3">
        <w:rPr>
          <w:rStyle w:val="StyleBoldUnderline"/>
        </w:rPr>
        <w:t xml:space="preserve"> began </w:t>
      </w:r>
      <w:r w:rsidRPr="003818BC">
        <w:rPr>
          <w:rStyle w:val="StyleBoldUnderline"/>
          <w:highlight w:val="yellow"/>
        </w:rPr>
        <w:t>operating in 1984</w:t>
      </w:r>
      <w:r w:rsidRPr="00812CE3">
        <w:rPr>
          <w:rStyle w:val="StyleBoldUnderline"/>
        </w:rPr>
        <w:t xml:space="preserve"> and </w:t>
      </w:r>
      <w:r w:rsidRPr="003818BC">
        <w:rPr>
          <w:rStyle w:val="StyleBoldUnderline"/>
          <w:highlight w:val="yellow"/>
        </w:rPr>
        <w:t>relies on</w:t>
      </w:r>
      <w:r w:rsidRPr="00812CE3">
        <w:rPr>
          <w:rStyle w:val="StyleBoldUnderline"/>
        </w:rPr>
        <w:t xml:space="preserve"> mainframe computer </w:t>
      </w:r>
      <w:r w:rsidRPr="003818BC">
        <w:rPr>
          <w:rStyle w:val="StyleBoldUnderline"/>
          <w:highlight w:val="yellow"/>
        </w:rPr>
        <w:t>hardware and software</w:t>
      </w:r>
      <w:r w:rsidRPr="00812CE3">
        <w:rPr>
          <w:rStyle w:val="StyleBoldUnderline"/>
        </w:rPr>
        <w:t xml:space="preserve"> that are considered at ¶ least </w:t>
      </w:r>
      <w:r w:rsidRPr="003818BC">
        <w:rPr>
          <w:rStyle w:val="StyleBoldUnderline"/>
          <w:highlight w:val="yellow"/>
        </w:rPr>
        <w:t>a generation out of date, factors which</w:t>
      </w:r>
      <w:r>
        <w:t xml:space="preserve"> reportedly </w:t>
      </w:r>
      <w:r w:rsidRPr="003818BC">
        <w:rPr>
          <w:rStyle w:val="StyleBoldUnderline"/>
          <w:highlight w:val="yellow"/>
        </w:rPr>
        <w:t>limit ACS functionality and reliability.</w:t>
      </w:r>
      <w:r>
        <w:t xml:space="preserve"> The U.S. Customs </w:t>
      </w:r>
      <w:r w:rsidRPr="00126EB7">
        <w:rPr>
          <w:sz w:val="12"/>
        </w:rPr>
        <w:t xml:space="preserve">¶ </w:t>
      </w:r>
      <w:r>
        <w:t xml:space="preserve">Service created ACE in 2001 to begin replacing ACS, a transition known as “customs modernization.” The challenge </w:t>
      </w:r>
      <w:r w:rsidRPr="00126EB7">
        <w:rPr>
          <w:sz w:val="12"/>
        </w:rPr>
        <w:t xml:space="preserve">¶ </w:t>
      </w:r>
      <w:r>
        <w:t xml:space="preserve">in the customs modernization process is to create a new data management system that meets all of CBP’s trade </w:t>
      </w:r>
      <w:r w:rsidRPr="00126EB7">
        <w:rPr>
          <w:sz w:val="12"/>
        </w:rPr>
        <w:t xml:space="preserve">¶ </w:t>
      </w:r>
      <w:r>
        <w:t xml:space="preserve">enforcement and import security needs, while supporting a streamlined import process for legitimate importers, and </w:t>
      </w:r>
      <w:r w:rsidRPr="00126EB7">
        <w:rPr>
          <w:sz w:val="12"/>
        </w:rPr>
        <w:t xml:space="preserve">¶ </w:t>
      </w:r>
      <w:r>
        <w:t>to test and implement the new system without disrupting trade flows during the transition period.</w:t>
      </w:r>
    </w:p>
    <w:p w:rsidR="008171F5" w:rsidRPr="00156BA4" w:rsidRDefault="008171F5" w:rsidP="008171F5"/>
    <w:p w:rsidR="008171F5" w:rsidRPr="00615741" w:rsidRDefault="008171F5" w:rsidP="00355A77">
      <w:pPr>
        <w:rPr>
          <w:sz w:val="16"/>
        </w:rPr>
      </w:pPr>
    </w:p>
    <w:p w:rsidR="00355A77" w:rsidRDefault="00355A77" w:rsidP="00355A77">
      <w:pPr>
        <w:rPr>
          <w:sz w:val="16"/>
        </w:rPr>
      </w:pPr>
    </w:p>
    <w:p w:rsidR="00355A77" w:rsidRDefault="00355A77" w:rsidP="00355A77">
      <w:pPr>
        <w:pStyle w:val="Heading3"/>
      </w:pPr>
      <w:r>
        <w:lastRenderedPageBreak/>
        <w:t>ITDS</w:t>
      </w:r>
    </w:p>
    <w:p w:rsidR="00355A77" w:rsidRDefault="00355A77" w:rsidP="00355A77">
      <w:pPr>
        <w:pStyle w:val="Heading4"/>
      </w:pPr>
      <w:r>
        <w:t>Funding ACE is critical to ITDS implementation – solves all other barriers as well</w:t>
      </w:r>
    </w:p>
    <w:p w:rsidR="00355A77" w:rsidRPr="0087429E" w:rsidRDefault="00355A77" w:rsidP="00355A77">
      <w:pPr>
        <w:rPr>
          <w:rStyle w:val="StyleStyleBold12pt"/>
          <w:b w:val="0"/>
          <w:sz w:val="18"/>
        </w:rPr>
      </w:pPr>
      <w:r>
        <w:rPr>
          <w:rStyle w:val="StyleStyleBold12pt"/>
        </w:rPr>
        <w:t xml:space="preserve">Mullen 12 </w:t>
      </w:r>
      <w:r>
        <w:rPr>
          <w:rStyle w:val="StyleStyleBold12pt"/>
          <w:sz w:val="18"/>
        </w:rPr>
        <w:t xml:space="preserve">(Michael C. Mullen, Executive Director </w:t>
      </w:r>
      <w:r w:rsidRPr="0087429E">
        <w:rPr>
          <w:rStyle w:val="StyleStyleBold12pt"/>
          <w:sz w:val="12"/>
        </w:rPr>
        <w:t xml:space="preserve">¶ </w:t>
      </w:r>
      <w:r>
        <w:rPr>
          <w:rStyle w:val="StyleStyleBold12pt"/>
          <w:sz w:val="18"/>
        </w:rPr>
        <w:t xml:space="preserve">Express Association Of America, “Testimony, Committee On Ways And Means </w:t>
      </w:r>
      <w:r w:rsidRPr="0087429E">
        <w:rPr>
          <w:rStyle w:val="StyleStyleBold12pt"/>
          <w:sz w:val="12"/>
        </w:rPr>
        <w:t xml:space="preserve">¶ </w:t>
      </w:r>
      <w:r>
        <w:rPr>
          <w:rStyle w:val="StyleStyleBold12pt"/>
          <w:sz w:val="18"/>
        </w:rPr>
        <w:t>Subcommittee On Trade</w:t>
      </w:r>
      <w:r w:rsidRPr="0087429E">
        <w:rPr>
          <w:rStyle w:val="StyleStyleBold12pt"/>
          <w:sz w:val="12"/>
        </w:rPr>
        <w:t xml:space="preserve">¶ </w:t>
      </w:r>
      <w:r>
        <w:rPr>
          <w:rStyle w:val="StyleStyleBold12pt"/>
          <w:sz w:val="18"/>
        </w:rPr>
        <w:t>United States House Of Representatives” &lt;http://waysandmeans.house.gov/uploadedfiles/mullen_testimony.pdf&gt; 5-17-12)</w:t>
      </w:r>
    </w:p>
    <w:p w:rsidR="00355A77" w:rsidRPr="0087429E" w:rsidRDefault="00355A77" w:rsidP="00355A77">
      <w:pPr>
        <w:rPr>
          <w:sz w:val="16"/>
        </w:rPr>
      </w:pPr>
      <w:r w:rsidRPr="0087429E">
        <w:rPr>
          <w:rStyle w:val="StyleBoldUnderline"/>
        </w:rPr>
        <w:t>Another vitally important trade modernization step</w:t>
      </w:r>
      <w:r w:rsidRPr="0087429E">
        <w:rPr>
          <w:sz w:val="16"/>
        </w:rPr>
        <w:t xml:space="preserve"> the U.S. Government could take </w:t>
      </w:r>
      <w:r w:rsidRPr="0087429E">
        <w:rPr>
          <w:rStyle w:val="StyleBoldUnderline"/>
        </w:rPr>
        <w:t xml:space="preserve">is the </w:t>
      </w:r>
      <w:r w:rsidRPr="0087429E">
        <w:rPr>
          <w:rStyle w:val="StyleBoldUnderline"/>
          <w:sz w:val="12"/>
        </w:rPr>
        <w:t xml:space="preserve">¶ </w:t>
      </w:r>
      <w:r w:rsidRPr="0087429E">
        <w:rPr>
          <w:rStyle w:val="StyleBoldUnderline"/>
        </w:rPr>
        <w:t>implementation of the International Trade Data System (ITDS</w:t>
      </w:r>
      <w:r w:rsidRPr="0087429E">
        <w:rPr>
          <w:sz w:val="16"/>
        </w:rPr>
        <w:t xml:space="preserve">). </w:t>
      </w:r>
      <w:r w:rsidRPr="0087429E">
        <w:rPr>
          <w:rStyle w:val="StyleBoldUnderline"/>
        </w:rPr>
        <w:t xml:space="preserve">The competitiveness of U.S. </w:t>
      </w:r>
      <w:r w:rsidRPr="0087429E">
        <w:rPr>
          <w:rStyle w:val="StyleBoldUnderline"/>
          <w:sz w:val="12"/>
        </w:rPr>
        <w:t xml:space="preserve">¶ </w:t>
      </w:r>
      <w:r w:rsidRPr="0087429E">
        <w:rPr>
          <w:rStyle w:val="StyleBoldUnderline"/>
        </w:rPr>
        <w:t>industry continues to suffer from the lack of a unified government approach</w:t>
      </w:r>
      <w:r w:rsidRPr="0087429E">
        <w:rPr>
          <w:sz w:val="16"/>
        </w:rPr>
        <w:t xml:space="preserve"> to the border </w:t>
      </w:r>
      <w:r w:rsidRPr="0087429E">
        <w:rPr>
          <w:sz w:val="12"/>
        </w:rPr>
        <w:t>¶</w:t>
      </w:r>
      <w:r w:rsidRPr="0087429E">
        <w:rPr>
          <w:sz w:val="16"/>
        </w:rPr>
        <w:t xml:space="preserve"> clearance process. Despite initiating the ITDS process in 1995, we seem to be no closer today to </w:t>
      </w:r>
      <w:r w:rsidRPr="0087429E">
        <w:rPr>
          <w:sz w:val="12"/>
        </w:rPr>
        <w:t>¶</w:t>
      </w:r>
      <w:r w:rsidRPr="0087429E">
        <w:rPr>
          <w:sz w:val="16"/>
        </w:rPr>
        <w:t xml:space="preserve"> the goal of submitting a single transmission of required information and the receipt of a single </w:t>
      </w:r>
      <w:r w:rsidRPr="0087429E">
        <w:rPr>
          <w:sz w:val="12"/>
        </w:rPr>
        <w:t>¶</w:t>
      </w:r>
      <w:r w:rsidRPr="0087429E">
        <w:rPr>
          <w:sz w:val="16"/>
        </w:rPr>
        <w:t xml:space="preserve"> government clearance for an import. </w:t>
      </w:r>
      <w:r w:rsidRPr="0087429E">
        <w:rPr>
          <w:rStyle w:val="StyleBoldUnderline"/>
        </w:rPr>
        <w:t xml:space="preserve">Proliferation of unique agency IT systems is exacerbating </w:t>
      </w:r>
      <w:r w:rsidRPr="0087429E">
        <w:rPr>
          <w:rStyle w:val="StyleBoldUnderline"/>
          <w:sz w:val="12"/>
        </w:rPr>
        <w:t xml:space="preserve">¶ </w:t>
      </w:r>
      <w:r w:rsidRPr="0087429E">
        <w:rPr>
          <w:rStyle w:val="StyleBoldUnderline"/>
        </w:rPr>
        <w:t>the problem</w:t>
      </w:r>
      <w:r w:rsidRPr="0087429E">
        <w:rPr>
          <w:sz w:val="16"/>
        </w:rPr>
        <w:t xml:space="preserve"> and requiring the trade community to submit similar data elements to different </w:t>
      </w:r>
      <w:r w:rsidRPr="0087429E">
        <w:rPr>
          <w:sz w:val="12"/>
        </w:rPr>
        <w:t>¶</w:t>
      </w:r>
      <w:r w:rsidRPr="0087429E">
        <w:rPr>
          <w:sz w:val="16"/>
        </w:rPr>
        <w:t xml:space="preserve"> systems and on different timelines. </w:t>
      </w:r>
      <w:r w:rsidRPr="0087429E">
        <w:rPr>
          <w:sz w:val="12"/>
        </w:rPr>
        <w:t>¶</w:t>
      </w:r>
      <w:r w:rsidRPr="0087429E">
        <w:rPr>
          <w:sz w:val="16"/>
        </w:rPr>
        <w:t xml:space="preserve"> </w:t>
      </w:r>
      <w:r w:rsidRPr="0087429E">
        <w:rPr>
          <w:rStyle w:val="StyleBoldUnderline"/>
        </w:rPr>
        <w:t xml:space="preserve">The U.S. Government should require a single, consolidated set of data elements that are </w:t>
      </w:r>
      <w:r w:rsidRPr="0087429E">
        <w:rPr>
          <w:rStyle w:val="StyleBoldUnderline"/>
          <w:sz w:val="12"/>
        </w:rPr>
        <w:t xml:space="preserve">¶ </w:t>
      </w:r>
      <w:r w:rsidRPr="0087429E">
        <w:rPr>
          <w:rStyle w:val="StyleBoldUnderline"/>
        </w:rPr>
        <w:t>submitted once by the trade to satisfy all government requirements</w:t>
      </w:r>
      <w:r w:rsidRPr="0087429E">
        <w:rPr>
          <w:sz w:val="16"/>
        </w:rPr>
        <w:t xml:space="preserve">. The ITDS single submission </w:t>
      </w:r>
      <w:r w:rsidRPr="0087429E">
        <w:rPr>
          <w:sz w:val="12"/>
        </w:rPr>
        <w:t>¶</w:t>
      </w:r>
      <w:r w:rsidRPr="0087429E">
        <w:rPr>
          <w:sz w:val="16"/>
        </w:rPr>
        <w:t xml:space="preserve"> should be the basis for providing U.S. Government-wide release of goods prior to arrival at the </w:t>
      </w:r>
      <w:r w:rsidRPr="0087429E">
        <w:rPr>
          <w:sz w:val="12"/>
        </w:rPr>
        <w:t>¶</w:t>
      </w:r>
      <w:r w:rsidRPr="0087429E">
        <w:rPr>
          <w:sz w:val="16"/>
        </w:rPr>
        <w:t xml:space="preserve"> border, unless information analysis indicates the need for a hold. All agencies should use riskbased algorithms and automated targeting as the basis for a common decision on the release of </w:t>
      </w:r>
      <w:r w:rsidRPr="0087429E">
        <w:rPr>
          <w:sz w:val="12"/>
        </w:rPr>
        <w:t>¶</w:t>
      </w:r>
      <w:r w:rsidRPr="0087429E">
        <w:rPr>
          <w:sz w:val="16"/>
        </w:rPr>
        <w:t xml:space="preserve"> goods. </w:t>
      </w:r>
      <w:r w:rsidRPr="0087429E">
        <w:rPr>
          <w:sz w:val="12"/>
        </w:rPr>
        <w:t>¶</w:t>
      </w:r>
      <w:r w:rsidRPr="0087429E">
        <w:rPr>
          <w:sz w:val="16"/>
        </w:rPr>
        <w:t xml:space="preserve"> </w:t>
      </w:r>
      <w:r w:rsidRPr="0087429E">
        <w:rPr>
          <w:rStyle w:val="StyleBoldUnderline"/>
        </w:rPr>
        <w:t>The more than 15 year history of ITDS demonstrates that</w:t>
      </w:r>
      <w:r w:rsidRPr="0087429E">
        <w:rPr>
          <w:sz w:val="16"/>
        </w:rPr>
        <w:t xml:space="preserve"> </w:t>
      </w:r>
      <w:r w:rsidRPr="0087429E">
        <w:rPr>
          <w:rStyle w:val="StyleBoldUnderline"/>
        </w:rPr>
        <w:t xml:space="preserve">taking the approach has failed </w:t>
      </w:r>
      <w:r w:rsidRPr="0087429E">
        <w:rPr>
          <w:rStyle w:val="StyleBoldUnderline"/>
          <w:sz w:val="12"/>
        </w:rPr>
        <w:t xml:space="preserve">¶ </w:t>
      </w:r>
      <w:r w:rsidRPr="0087429E">
        <w:rPr>
          <w:rStyle w:val="StyleBoldUnderline"/>
        </w:rPr>
        <w:t>of</w:t>
      </w:r>
      <w:r w:rsidRPr="0087429E">
        <w:rPr>
          <w:sz w:val="16"/>
        </w:rPr>
        <w:t xml:space="preserve"> </w:t>
      </w:r>
      <w:r w:rsidRPr="0087429E">
        <w:rPr>
          <w:rStyle w:val="StyleBoldUnderline"/>
        </w:rPr>
        <w:t>allowing each agency to more or less voluntarily decide</w:t>
      </w:r>
      <w:r w:rsidRPr="0087429E">
        <w:rPr>
          <w:sz w:val="16"/>
        </w:rPr>
        <w:t xml:space="preserve"> whether they will participate in a </w:t>
      </w:r>
      <w:r w:rsidRPr="0087429E">
        <w:rPr>
          <w:sz w:val="12"/>
        </w:rPr>
        <w:t>¶</w:t>
      </w:r>
      <w:r w:rsidRPr="0087429E">
        <w:rPr>
          <w:sz w:val="16"/>
        </w:rPr>
        <w:t xml:space="preserve"> meaningful way in the project. I thought the SAFE Port Act of 2006 mandated quite clearly that </w:t>
      </w:r>
      <w:r w:rsidRPr="0087429E">
        <w:rPr>
          <w:sz w:val="12"/>
        </w:rPr>
        <w:t>¶</w:t>
      </w:r>
      <w:r w:rsidRPr="0087429E">
        <w:rPr>
          <w:sz w:val="16"/>
        </w:rPr>
        <w:t xml:space="preserve"> Embargoed until May 17, 2012 at 10am </w:t>
      </w:r>
      <w:r w:rsidRPr="0087429E">
        <w:rPr>
          <w:sz w:val="12"/>
        </w:rPr>
        <w:t>¶</w:t>
      </w:r>
      <w:r w:rsidRPr="0087429E">
        <w:rPr>
          <w:sz w:val="16"/>
        </w:rPr>
        <w:t xml:space="preserve"> </w:t>
      </w:r>
      <w:r w:rsidRPr="0087429E">
        <w:rPr>
          <w:rStyle w:val="StyleBoldUnderline"/>
        </w:rPr>
        <w:t xml:space="preserve">participation in ITDS was required, but progress since then has been minimal. Congress should </w:t>
      </w:r>
      <w:r w:rsidRPr="0087429E">
        <w:rPr>
          <w:rStyle w:val="StyleBoldUnderline"/>
          <w:sz w:val="12"/>
        </w:rPr>
        <w:t xml:space="preserve">¶ </w:t>
      </w:r>
      <w:r w:rsidRPr="0087429E">
        <w:rPr>
          <w:rStyle w:val="StyleBoldUnderline"/>
        </w:rPr>
        <w:t>mandate creation of a specific plan for the near term implementation of ITDS</w:t>
      </w:r>
      <w:r w:rsidRPr="0087429E">
        <w:rPr>
          <w:sz w:val="16"/>
        </w:rPr>
        <w:t xml:space="preserve"> with a timeline of </w:t>
      </w:r>
      <w:r w:rsidRPr="0087429E">
        <w:rPr>
          <w:sz w:val="12"/>
        </w:rPr>
        <w:t>¶</w:t>
      </w:r>
      <w:r w:rsidRPr="0087429E">
        <w:rPr>
          <w:sz w:val="16"/>
        </w:rPr>
        <w:t xml:space="preserve"> set dates when each agency will achieve full operational engagement in a single release process. </w:t>
      </w:r>
      <w:r w:rsidRPr="0087429E">
        <w:rPr>
          <w:sz w:val="12"/>
        </w:rPr>
        <w:t>¶</w:t>
      </w:r>
      <w:r w:rsidRPr="0087429E">
        <w:rPr>
          <w:sz w:val="16"/>
        </w:rPr>
        <w:t xml:space="preserve"> Based on volume, CBP and FDA would be the two logical agencies to begin the effort by </w:t>
      </w:r>
      <w:r w:rsidRPr="0087429E">
        <w:rPr>
          <w:sz w:val="12"/>
        </w:rPr>
        <w:t>¶</w:t>
      </w:r>
      <w:r w:rsidRPr="0087429E">
        <w:rPr>
          <w:sz w:val="16"/>
        </w:rPr>
        <w:t xml:space="preserve"> creating a unified clearance process. </w:t>
      </w:r>
      <w:r w:rsidRPr="0087429E">
        <w:rPr>
          <w:sz w:val="12"/>
        </w:rPr>
        <w:t>¶</w:t>
      </w:r>
      <w:r w:rsidRPr="0087429E">
        <w:rPr>
          <w:sz w:val="16"/>
        </w:rPr>
        <w:t xml:space="preserve"> C. Eliminating Paper</w:t>
      </w:r>
      <w:r w:rsidRPr="0087429E">
        <w:rPr>
          <w:sz w:val="12"/>
        </w:rPr>
        <w:t>¶</w:t>
      </w:r>
      <w:r w:rsidRPr="0087429E">
        <w:rPr>
          <w:sz w:val="16"/>
        </w:rPr>
        <w:t xml:space="preserve"> We are long past the date when the 19th century practice of paper documentation for </w:t>
      </w:r>
      <w:r w:rsidRPr="0087429E">
        <w:rPr>
          <w:sz w:val="12"/>
        </w:rPr>
        <w:t>¶</w:t>
      </w:r>
      <w:r w:rsidRPr="0087429E">
        <w:rPr>
          <w:sz w:val="16"/>
        </w:rPr>
        <w:t xml:space="preserve"> clearing imports and exports should have been eliminated. Express consignment operators are </w:t>
      </w:r>
      <w:r w:rsidRPr="0087429E">
        <w:rPr>
          <w:sz w:val="12"/>
        </w:rPr>
        <w:t>¶</w:t>
      </w:r>
      <w:r w:rsidRPr="0087429E">
        <w:rPr>
          <w:sz w:val="16"/>
        </w:rPr>
        <w:t xml:space="preserve"> among the world’s most highly automated companies, but one EAA member estimates they </w:t>
      </w:r>
      <w:r w:rsidRPr="0087429E">
        <w:rPr>
          <w:sz w:val="12"/>
        </w:rPr>
        <w:t>¶</w:t>
      </w:r>
      <w:r w:rsidRPr="0087429E">
        <w:rPr>
          <w:sz w:val="16"/>
        </w:rPr>
        <w:t xml:space="preserve"> provide over one million sheets of paper per year to CBP as part of the shipment clearance </w:t>
      </w:r>
      <w:r w:rsidRPr="0087429E">
        <w:rPr>
          <w:sz w:val="12"/>
        </w:rPr>
        <w:t>¶</w:t>
      </w:r>
      <w:r w:rsidRPr="0087429E">
        <w:rPr>
          <w:sz w:val="16"/>
        </w:rPr>
        <w:t xml:space="preserve"> process. With CBP’s Document Imaging System (DIS) reaching full operational capability this </w:t>
      </w:r>
      <w:r w:rsidRPr="0087429E">
        <w:rPr>
          <w:sz w:val="12"/>
        </w:rPr>
        <w:t>¶</w:t>
      </w:r>
      <w:r w:rsidRPr="0087429E">
        <w:rPr>
          <w:sz w:val="16"/>
        </w:rPr>
        <w:t xml:space="preserve"> year, Congress should establish a date when paper documents will no longer be accepted as part </w:t>
      </w:r>
      <w:r w:rsidRPr="0087429E">
        <w:rPr>
          <w:sz w:val="12"/>
        </w:rPr>
        <w:t>¶</w:t>
      </w:r>
      <w:r w:rsidRPr="0087429E">
        <w:rPr>
          <w:sz w:val="16"/>
        </w:rPr>
        <w:t xml:space="preserve"> of the border clearance process, and mandate that agencies requiring paper declarations, licenses </w:t>
      </w:r>
      <w:r w:rsidRPr="0087429E">
        <w:rPr>
          <w:sz w:val="12"/>
        </w:rPr>
        <w:t>¶</w:t>
      </w:r>
      <w:r w:rsidRPr="0087429E">
        <w:rPr>
          <w:sz w:val="16"/>
        </w:rPr>
        <w:t xml:space="preserve"> and other forms for trade purposes obtain the documentation through DIS. </w:t>
      </w:r>
      <w:r w:rsidRPr="0087429E">
        <w:rPr>
          <w:sz w:val="12"/>
        </w:rPr>
        <w:t>¶</w:t>
      </w:r>
      <w:r w:rsidRPr="0087429E">
        <w:rPr>
          <w:sz w:val="16"/>
        </w:rPr>
        <w:t xml:space="preserve"> D. Modernizing Brokerage Operations </w:t>
      </w:r>
      <w:r w:rsidRPr="0087429E">
        <w:rPr>
          <w:sz w:val="12"/>
        </w:rPr>
        <w:t>¶</w:t>
      </w:r>
      <w:r w:rsidRPr="0087429E">
        <w:rPr>
          <w:sz w:val="16"/>
        </w:rPr>
        <w:t xml:space="preserve"> Congress could provide additional measures to promote customs modernization regarding </w:t>
      </w:r>
      <w:r w:rsidRPr="0087429E">
        <w:rPr>
          <w:sz w:val="12"/>
        </w:rPr>
        <w:t>¶</w:t>
      </w:r>
      <w:r w:rsidRPr="0087429E">
        <w:rPr>
          <w:sz w:val="16"/>
        </w:rPr>
        <w:t xml:space="preserve"> the brokerage process. The first step should be establishing a national permit for customs </w:t>
      </w:r>
      <w:r w:rsidRPr="0087429E">
        <w:rPr>
          <w:sz w:val="12"/>
        </w:rPr>
        <w:t>¶</w:t>
      </w:r>
      <w:r w:rsidRPr="0087429E">
        <w:rPr>
          <w:sz w:val="16"/>
        </w:rPr>
        <w:t xml:space="preserve"> brokers. The current requirement for a brokerage to have an individual licensed broker </w:t>
      </w:r>
      <w:r w:rsidRPr="0087429E">
        <w:rPr>
          <w:sz w:val="12"/>
        </w:rPr>
        <w:t>¶</w:t>
      </w:r>
      <w:r w:rsidRPr="0087429E">
        <w:rPr>
          <w:sz w:val="16"/>
        </w:rPr>
        <w:t xml:space="preserve"> designated as a permit qualifier in each of 42 customs districts is cumbersome and outdated. It is </w:t>
      </w:r>
      <w:r w:rsidRPr="0087429E">
        <w:rPr>
          <w:sz w:val="12"/>
        </w:rPr>
        <w:t>¶</w:t>
      </w:r>
      <w:r w:rsidRPr="0087429E">
        <w:rPr>
          <w:sz w:val="16"/>
        </w:rPr>
        <w:t xml:space="preserve"> difficult to keep a licensed broker in each district due to location, cost of living, etc. There is </w:t>
      </w:r>
      <w:r w:rsidRPr="0087429E">
        <w:rPr>
          <w:sz w:val="12"/>
        </w:rPr>
        <w:t>¶</w:t>
      </w:r>
      <w:r w:rsidRPr="0087429E">
        <w:rPr>
          <w:sz w:val="16"/>
        </w:rPr>
        <w:t xml:space="preserve"> little practical reason for this requirement other than to have a person available for customs to </w:t>
      </w:r>
      <w:r w:rsidRPr="0087429E">
        <w:rPr>
          <w:sz w:val="12"/>
        </w:rPr>
        <w:t>¶</w:t>
      </w:r>
      <w:r w:rsidRPr="0087429E">
        <w:rPr>
          <w:sz w:val="16"/>
        </w:rPr>
        <w:t xml:space="preserve"> contact locally. Since CBP developed the Remote Location Filing Program (RLF), there is even </w:t>
      </w:r>
      <w:r w:rsidRPr="0087429E">
        <w:rPr>
          <w:sz w:val="12"/>
        </w:rPr>
        <w:t>¶</w:t>
      </w:r>
      <w:r w:rsidRPr="0087429E">
        <w:rPr>
          <w:sz w:val="16"/>
        </w:rPr>
        <w:t xml:space="preserve"> less reason for this outdated requirement, and we can accomplish the same objective without </w:t>
      </w:r>
      <w:r w:rsidRPr="0087429E">
        <w:rPr>
          <w:sz w:val="12"/>
        </w:rPr>
        <w:t>¶</w:t>
      </w:r>
      <w:r w:rsidRPr="0087429E">
        <w:rPr>
          <w:sz w:val="16"/>
        </w:rPr>
        <w:t xml:space="preserve"> having a licensed broker in each district. Having one national permit without local district </w:t>
      </w:r>
      <w:r w:rsidRPr="0087429E">
        <w:rPr>
          <w:sz w:val="12"/>
        </w:rPr>
        <w:t>¶</w:t>
      </w:r>
      <w:r w:rsidRPr="0087429E">
        <w:rPr>
          <w:sz w:val="16"/>
        </w:rPr>
        <w:t xml:space="preserve"> permit qualifiers will have no impact on broker responsibilities or liability. </w:t>
      </w:r>
      <w:r w:rsidRPr="0087429E">
        <w:rPr>
          <w:sz w:val="12"/>
        </w:rPr>
        <w:t>¶</w:t>
      </w:r>
      <w:r w:rsidRPr="0087429E">
        <w:rPr>
          <w:sz w:val="16"/>
        </w:rPr>
        <w:t xml:space="preserve"> Another important step would be to authorize the sharing of brokerage information </w:t>
      </w:r>
      <w:r w:rsidRPr="0087429E">
        <w:rPr>
          <w:sz w:val="12"/>
        </w:rPr>
        <w:t>¶</w:t>
      </w:r>
      <w:r w:rsidRPr="0087429E">
        <w:rPr>
          <w:sz w:val="16"/>
        </w:rPr>
        <w:t xml:space="preserve"> between related, fully integrated companies, specifically from the licensed brokerage company to </w:t>
      </w:r>
      <w:r w:rsidRPr="0087429E">
        <w:rPr>
          <w:sz w:val="12"/>
        </w:rPr>
        <w:t>¶</w:t>
      </w:r>
      <w:r w:rsidRPr="0087429E">
        <w:rPr>
          <w:sz w:val="16"/>
        </w:rPr>
        <w:t xml:space="preserve"> related business units within a single corporate entity and with third party service providers. The </w:t>
      </w:r>
      <w:r w:rsidRPr="0087429E">
        <w:rPr>
          <w:sz w:val="12"/>
        </w:rPr>
        <w:t>¶</w:t>
      </w:r>
      <w:r w:rsidRPr="0087429E">
        <w:rPr>
          <w:sz w:val="16"/>
        </w:rPr>
        <w:t xml:space="preserve"> current regulations on this issue are antiquated in light of the significant changes that have </w:t>
      </w:r>
      <w:r w:rsidRPr="0087429E">
        <w:rPr>
          <w:sz w:val="12"/>
        </w:rPr>
        <w:t>¶</w:t>
      </w:r>
      <w:r w:rsidRPr="0087429E">
        <w:rPr>
          <w:sz w:val="16"/>
        </w:rPr>
        <w:t xml:space="preserve"> occurred in modern business practices, and actually do not allow the brokerage unit of a </w:t>
      </w:r>
      <w:r w:rsidRPr="0087429E">
        <w:rPr>
          <w:sz w:val="12"/>
        </w:rPr>
        <w:t>¶</w:t>
      </w:r>
      <w:r w:rsidRPr="0087429E">
        <w:rPr>
          <w:sz w:val="16"/>
        </w:rPr>
        <w:t xml:space="preserve"> company to share information with the security unit. Importers expect their logistics providers to </w:t>
      </w:r>
      <w:r w:rsidRPr="0087429E">
        <w:rPr>
          <w:sz w:val="12"/>
        </w:rPr>
        <w:t>¶</w:t>
      </w:r>
      <w:r w:rsidRPr="0087429E">
        <w:rPr>
          <w:sz w:val="16"/>
        </w:rPr>
        <w:t xml:space="preserve"> provide integrated, end-to-end business solutions that encompass services in addition to customs </w:t>
      </w:r>
      <w:r w:rsidRPr="0087429E">
        <w:rPr>
          <w:sz w:val="12"/>
        </w:rPr>
        <w:t>¶</w:t>
      </w:r>
      <w:r w:rsidRPr="0087429E">
        <w:rPr>
          <w:sz w:val="16"/>
        </w:rPr>
        <w:t xml:space="preserve"> brokerage, while also ensuring a high level of supply chain security without imposing </w:t>
      </w:r>
      <w:r w:rsidRPr="0087429E">
        <w:rPr>
          <w:sz w:val="12"/>
        </w:rPr>
        <w:t>¶</w:t>
      </w:r>
      <w:r w:rsidRPr="0087429E">
        <w:rPr>
          <w:sz w:val="16"/>
        </w:rPr>
        <w:t xml:space="preserve"> burdensome and unnecessarily bureaucratic requirements for them to provide information to </w:t>
      </w:r>
      <w:r w:rsidRPr="0087429E">
        <w:rPr>
          <w:sz w:val="12"/>
        </w:rPr>
        <w:t>¶</w:t>
      </w:r>
      <w:r w:rsidRPr="0087429E">
        <w:rPr>
          <w:sz w:val="16"/>
        </w:rPr>
        <w:t xml:space="preserve"> different parties within the company or written permissions. Legislation needs to allow sharing </w:t>
      </w:r>
      <w:r w:rsidRPr="0087429E">
        <w:rPr>
          <w:sz w:val="12"/>
        </w:rPr>
        <w:t>¶</w:t>
      </w:r>
      <w:r w:rsidRPr="0087429E">
        <w:rPr>
          <w:sz w:val="16"/>
        </w:rPr>
        <w:t xml:space="preserve"> brokerage information both internally and externally to develop new products, provide a full </w:t>
      </w:r>
      <w:r w:rsidRPr="0087429E">
        <w:rPr>
          <w:sz w:val="12"/>
        </w:rPr>
        <w:t>¶</w:t>
      </w:r>
      <w:r w:rsidRPr="0087429E">
        <w:rPr>
          <w:sz w:val="16"/>
        </w:rPr>
        <w:t xml:space="preserve"> range of services to customers, or outsource certain administrative tasks such as billing and/or </w:t>
      </w:r>
      <w:r w:rsidRPr="0087429E">
        <w:rPr>
          <w:sz w:val="12"/>
        </w:rPr>
        <w:t>¶</w:t>
      </w:r>
      <w:r w:rsidRPr="0087429E">
        <w:rPr>
          <w:sz w:val="16"/>
        </w:rPr>
        <w:t xml:space="preserve"> collections. E. Funding ACE</w:t>
      </w:r>
      <w:r w:rsidRPr="0087429E">
        <w:rPr>
          <w:sz w:val="12"/>
        </w:rPr>
        <w:t>¶</w:t>
      </w:r>
      <w:r w:rsidRPr="0087429E">
        <w:rPr>
          <w:sz w:val="16"/>
        </w:rPr>
        <w:t xml:space="preserve"> </w:t>
      </w:r>
      <w:r w:rsidRPr="0087429E">
        <w:rPr>
          <w:rStyle w:val="StyleBoldUnderline"/>
        </w:rPr>
        <w:t xml:space="preserve">Achieving all the trade facilitation and modernization goals outlined above </w:t>
      </w:r>
      <w:r w:rsidRPr="00860658">
        <w:rPr>
          <w:rStyle w:val="Emphasis"/>
        </w:rPr>
        <w:t>depends ¶ critically on one action</w:t>
      </w:r>
      <w:r w:rsidRPr="0087429E">
        <w:rPr>
          <w:rStyle w:val="StyleBoldUnderline"/>
        </w:rPr>
        <w:t>: implementation of the Automated Commercial Environment (ACE</w:t>
      </w:r>
      <w:r w:rsidRPr="0087429E">
        <w:rPr>
          <w:sz w:val="16"/>
        </w:rPr>
        <w:t xml:space="preserve">) </w:t>
      </w:r>
      <w:r w:rsidRPr="0087429E">
        <w:rPr>
          <w:sz w:val="12"/>
        </w:rPr>
        <w:t>¶</w:t>
      </w:r>
      <w:r w:rsidRPr="0087429E">
        <w:rPr>
          <w:sz w:val="16"/>
        </w:rPr>
        <w:t xml:space="preserve"> </w:t>
      </w:r>
      <w:r w:rsidRPr="0087429E">
        <w:rPr>
          <w:rStyle w:val="StyleBoldUnderline"/>
        </w:rPr>
        <w:t>must be adequately funded</w:t>
      </w:r>
      <w:r w:rsidRPr="0087429E">
        <w:rPr>
          <w:sz w:val="16"/>
        </w:rPr>
        <w:t xml:space="preserve">. </w:t>
      </w:r>
      <w:r w:rsidRPr="0087429E">
        <w:rPr>
          <w:rStyle w:val="StyleBoldUnderline"/>
        </w:rPr>
        <w:t xml:space="preserve">Budget cuts in recent years have reduced ACE to a maintenance </w:t>
      </w:r>
      <w:r w:rsidRPr="0087429E">
        <w:rPr>
          <w:rStyle w:val="StyleBoldUnderline"/>
          <w:sz w:val="12"/>
        </w:rPr>
        <w:t xml:space="preserve">¶ </w:t>
      </w:r>
      <w:r w:rsidRPr="0087429E">
        <w:rPr>
          <w:rStyle w:val="StyleBoldUnderline"/>
        </w:rPr>
        <w:t>mode</w:t>
      </w:r>
      <w:r w:rsidRPr="0087429E">
        <w:rPr>
          <w:sz w:val="16"/>
        </w:rPr>
        <w:t xml:space="preserve"> where new functionality is not being created. CBP has significantly improved its </w:t>
      </w:r>
      <w:r w:rsidRPr="0087429E">
        <w:rPr>
          <w:sz w:val="12"/>
        </w:rPr>
        <w:t>¶</w:t>
      </w:r>
      <w:r w:rsidRPr="0087429E">
        <w:rPr>
          <w:sz w:val="16"/>
        </w:rPr>
        <w:t xml:space="preserve"> management of the program over the past two years, which has been recognized by OMB. </w:t>
      </w:r>
      <w:r w:rsidRPr="0087429E">
        <w:rPr>
          <w:sz w:val="12"/>
        </w:rPr>
        <w:t>¶</w:t>
      </w:r>
      <w:r w:rsidRPr="0087429E">
        <w:rPr>
          <w:sz w:val="16"/>
        </w:rPr>
        <w:t xml:space="preserve"> Despite the reduced resources, sea and rail manifest capabilities are being successfully </w:t>
      </w:r>
      <w:r w:rsidRPr="0087429E">
        <w:rPr>
          <w:sz w:val="12"/>
        </w:rPr>
        <w:t>¶</w:t>
      </w:r>
      <w:r w:rsidRPr="0087429E">
        <w:rPr>
          <w:sz w:val="16"/>
        </w:rPr>
        <w:t xml:space="preserve"> implemented. The management problems that plagued ACE development in the past seem to be </w:t>
      </w:r>
      <w:r w:rsidRPr="0087429E">
        <w:rPr>
          <w:sz w:val="12"/>
        </w:rPr>
        <w:t>¶</w:t>
      </w:r>
      <w:r w:rsidRPr="0087429E">
        <w:rPr>
          <w:sz w:val="16"/>
        </w:rPr>
        <w:t xml:space="preserve"> under control. </w:t>
      </w:r>
      <w:r w:rsidRPr="0087429E">
        <w:rPr>
          <w:sz w:val="12"/>
        </w:rPr>
        <w:t>¶</w:t>
      </w:r>
      <w:r w:rsidRPr="0087429E">
        <w:rPr>
          <w:sz w:val="16"/>
        </w:rPr>
        <w:t xml:space="preserve"> In March this year a business coalition supporting increased ACE funding, organized by </w:t>
      </w:r>
      <w:r w:rsidRPr="0087429E">
        <w:rPr>
          <w:sz w:val="12"/>
        </w:rPr>
        <w:t>¶</w:t>
      </w:r>
      <w:r w:rsidRPr="0087429E">
        <w:rPr>
          <w:sz w:val="16"/>
        </w:rPr>
        <w:t xml:space="preserve"> the U.S. Chamber of Commerce, sent a letter to Secretary of Homeland Security Napolitano </w:t>
      </w:r>
      <w:r w:rsidRPr="0087429E">
        <w:rPr>
          <w:sz w:val="12"/>
        </w:rPr>
        <w:t>¶</w:t>
      </w:r>
      <w:r w:rsidRPr="0087429E">
        <w:rPr>
          <w:sz w:val="16"/>
        </w:rPr>
        <w:t xml:space="preserve"> highlighting the need to increase funding for ACE. </w:t>
      </w:r>
      <w:r w:rsidRPr="0087429E">
        <w:rPr>
          <w:rStyle w:val="StyleBoldUnderline"/>
        </w:rPr>
        <w:t xml:space="preserve">The 27 year old Automated Commercial </w:t>
      </w:r>
      <w:r w:rsidRPr="0087429E">
        <w:rPr>
          <w:rStyle w:val="StyleBoldUnderline"/>
          <w:sz w:val="12"/>
        </w:rPr>
        <w:t xml:space="preserve">¶ </w:t>
      </w:r>
      <w:r w:rsidRPr="0087429E">
        <w:rPr>
          <w:rStyle w:val="StyleBoldUnderline"/>
        </w:rPr>
        <w:t>System which ACE will replace is at the limit of its capabilities</w:t>
      </w:r>
      <w:r w:rsidRPr="0087429E">
        <w:rPr>
          <w:sz w:val="16"/>
        </w:rPr>
        <w:t xml:space="preserve"> </w:t>
      </w:r>
      <w:r w:rsidRPr="0087429E">
        <w:rPr>
          <w:rStyle w:val="StyleBoldUnderline"/>
        </w:rPr>
        <w:t xml:space="preserve">and requires significant </w:t>
      </w:r>
      <w:r w:rsidRPr="0087429E">
        <w:rPr>
          <w:rStyle w:val="StyleBoldUnderline"/>
          <w:sz w:val="12"/>
        </w:rPr>
        <w:t xml:space="preserve">¶ </w:t>
      </w:r>
      <w:r w:rsidRPr="0087429E">
        <w:rPr>
          <w:rStyle w:val="StyleBoldUnderline"/>
        </w:rPr>
        <w:t>maintenance support.</w:t>
      </w:r>
      <w:r w:rsidRPr="0087429E">
        <w:rPr>
          <w:sz w:val="16"/>
        </w:rPr>
        <w:t xml:space="preserve"> </w:t>
      </w:r>
      <w:r w:rsidRPr="0087429E">
        <w:rPr>
          <w:rStyle w:val="StyleBoldUnderline"/>
        </w:rPr>
        <w:t>ACE</w:t>
      </w:r>
      <w:r w:rsidRPr="0087429E">
        <w:rPr>
          <w:sz w:val="16"/>
        </w:rPr>
        <w:t xml:space="preserve"> </w:t>
      </w:r>
      <w:r w:rsidRPr="0087429E">
        <w:rPr>
          <w:rStyle w:val="StyleBoldUnderline"/>
        </w:rPr>
        <w:t xml:space="preserve">will not only improve government security processes and allow </w:t>
      </w:r>
      <w:r w:rsidRPr="0087429E">
        <w:rPr>
          <w:rStyle w:val="StyleBoldUnderline"/>
          <w:sz w:val="12"/>
        </w:rPr>
        <w:t xml:space="preserve">¶ </w:t>
      </w:r>
      <w:r w:rsidRPr="0087429E">
        <w:rPr>
          <w:rStyle w:val="StyleBoldUnderline"/>
        </w:rPr>
        <w:t>integration of other government agencies’</w:t>
      </w:r>
      <w:r w:rsidRPr="0087429E">
        <w:rPr>
          <w:sz w:val="16"/>
        </w:rPr>
        <w:t xml:space="preserve"> requirements into a single technological framework, </w:t>
      </w:r>
      <w:r w:rsidRPr="0087429E">
        <w:rPr>
          <w:sz w:val="12"/>
        </w:rPr>
        <w:t>¶</w:t>
      </w:r>
      <w:r w:rsidRPr="0087429E">
        <w:rPr>
          <w:sz w:val="16"/>
        </w:rPr>
        <w:t xml:space="preserve"> </w:t>
      </w:r>
      <w:r w:rsidRPr="0087429E">
        <w:rPr>
          <w:rStyle w:val="StyleBoldUnderline"/>
        </w:rPr>
        <w:t xml:space="preserve">but also is a required </w:t>
      </w:r>
      <w:r w:rsidRPr="0087429E">
        <w:rPr>
          <w:rStyle w:val="StyleBoldUnderline"/>
        </w:rPr>
        <w:lastRenderedPageBreak/>
        <w:t xml:space="preserve">capability to improve the international competitiveness of the U.S. trade </w:t>
      </w:r>
      <w:r w:rsidRPr="0087429E">
        <w:rPr>
          <w:rStyle w:val="StyleBoldUnderline"/>
          <w:sz w:val="12"/>
        </w:rPr>
        <w:t xml:space="preserve">¶ </w:t>
      </w:r>
      <w:r w:rsidRPr="0087429E">
        <w:rPr>
          <w:rStyle w:val="StyleBoldUnderline"/>
        </w:rPr>
        <w:t>community</w:t>
      </w:r>
      <w:r w:rsidRPr="0087429E">
        <w:rPr>
          <w:sz w:val="16"/>
        </w:rPr>
        <w:t xml:space="preserve">. </w:t>
      </w:r>
      <w:r w:rsidRPr="0087429E">
        <w:rPr>
          <w:sz w:val="12"/>
        </w:rPr>
        <w:t>¶</w:t>
      </w:r>
      <w:r w:rsidRPr="0087429E">
        <w:rPr>
          <w:sz w:val="16"/>
        </w:rPr>
        <w:t xml:space="preserve"> </w:t>
      </w:r>
      <w:r w:rsidRPr="00860658">
        <w:rPr>
          <w:rStyle w:val="Emphasis"/>
        </w:rPr>
        <w:t>Congress should authorize</w:t>
      </w:r>
      <w:r w:rsidRPr="0087429E">
        <w:rPr>
          <w:sz w:val="16"/>
        </w:rPr>
        <w:t xml:space="preserve"> incremental, carefully managed </w:t>
      </w:r>
      <w:r w:rsidRPr="00860658">
        <w:rPr>
          <w:rStyle w:val="Emphasis"/>
        </w:rPr>
        <w:t>increases to ACE funding to ¶ achieve discrete improvements in system capabilities.</w:t>
      </w:r>
      <w:r w:rsidRPr="0087429E">
        <w:rPr>
          <w:sz w:val="16"/>
        </w:rPr>
        <w:t xml:space="preserve"> The first such step should be providing an </w:t>
      </w:r>
      <w:r w:rsidRPr="0087429E">
        <w:rPr>
          <w:sz w:val="12"/>
        </w:rPr>
        <w:t>¶</w:t>
      </w:r>
      <w:r w:rsidRPr="0087429E">
        <w:rPr>
          <w:sz w:val="16"/>
        </w:rPr>
        <w:t xml:space="preserve"> additional $80 million in the FY2013 budget to fund the development of the cargo release </w:t>
      </w:r>
      <w:r w:rsidRPr="0087429E">
        <w:rPr>
          <w:sz w:val="12"/>
        </w:rPr>
        <w:t>¶</w:t>
      </w:r>
      <w:r w:rsidRPr="0087429E">
        <w:rPr>
          <w:sz w:val="16"/>
        </w:rPr>
        <w:t xml:space="preserve"> module. The Simplified Entry program is providing the operational concept for cargo release, </w:t>
      </w:r>
      <w:r w:rsidRPr="0087429E">
        <w:rPr>
          <w:sz w:val="12"/>
        </w:rPr>
        <w:t>¶</w:t>
      </w:r>
      <w:r w:rsidRPr="0087429E">
        <w:rPr>
          <w:sz w:val="16"/>
        </w:rPr>
        <w:t xml:space="preserve"> and this capability will allow the initial integration of other government agencies into a single </w:t>
      </w:r>
      <w:r w:rsidRPr="0087429E">
        <w:rPr>
          <w:sz w:val="12"/>
        </w:rPr>
        <w:t>¶</w:t>
      </w:r>
      <w:r w:rsidRPr="0087429E">
        <w:rPr>
          <w:sz w:val="16"/>
        </w:rPr>
        <w:t xml:space="preserve"> release process. </w:t>
      </w:r>
    </w:p>
    <w:p w:rsidR="00355A77" w:rsidRDefault="00355A77" w:rsidP="00355A77">
      <w:pPr>
        <w:pStyle w:val="Heading4"/>
      </w:pPr>
      <w:r>
        <w:t>ACE modernization is key to ITDS</w:t>
      </w:r>
    </w:p>
    <w:p w:rsidR="00355A77" w:rsidRPr="009261D1" w:rsidRDefault="00355A77" w:rsidP="00355A77">
      <w:pPr>
        <w:rPr>
          <w:rStyle w:val="StyleStyleBold12pt"/>
          <w:b w:val="0"/>
          <w:sz w:val="18"/>
        </w:rPr>
      </w:pPr>
      <w:r>
        <w:rPr>
          <w:rStyle w:val="StyleStyleBold12pt"/>
        </w:rPr>
        <w:t xml:space="preserve">CWM 12 </w:t>
      </w:r>
      <w:r>
        <w:rPr>
          <w:rStyle w:val="StyleStyleBold12pt"/>
          <w:sz w:val="18"/>
        </w:rPr>
        <w:t xml:space="preserve">(HEARING </w:t>
      </w:r>
      <w:r w:rsidRPr="009261D1">
        <w:rPr>
          <w:rStyle w:val="StyleStyleBold12pt"/>
          <w:sz w:val="12"/>
        </w:rPr>
        <w:t xml:space="preserve">¶ </w:t>
      </w:r>
      <w:r>
        <w:rPr>
          <w:rStyle w:val="StyleStyleBold12pt"/>
          <w:sz w:val="18"/>
        </w:rPr>
        <w:t>BEFORE THE</w:t>
      </w:r>
      <w:r w:rsidRPr="009261D1">
        <w:rPr>
          <w:rStyle w:val="StyleStyleBold12pt"/>
          <w:sz w:val="12"/>
        </w:rPr>
        <w:t xml:space="preserve">¶ </w:t>
      </w:r>
      <w:r>
        <w:rPr>
          <w:rStyle w:val="StyleStyleBold12pt"/>
          <w:sz w:val="18"/>
        </w:rPr>
        <w:t xml:space="preserve">SUBCOMMITTEE ON TRADE </w:t>
      </w:r>
      <w:r w:rsidRPr="009261D1">
        <w:rPr>
          <w:rStyle w:val="StyleStyleBold12pt"/>
          <w:sz w:val="12"/>
        </w:rPr>
        <w:t xml:space="preserve">¶ </w:t>
      </w:r>
      <w:r>
        <w:rPr>
          <w:rStyle w:val="StyleStyleBold12pt"/>
          <w:sz w:val="18"/>
        </w:rPr>
        <w:t>OF THE</w:t>
      </w:r>
      <w:r w:rsidRPr="009261D1">
        <w:rPr>
          <w:rStyle w:val="StyleStyleBold12pt"/>
          <w:sz w:val="12"/>
        </w:rPr>
        <w:t xml:space="preserve">¶ </w:t>
      </w:r>
      <w:r>
        <w:rPr>
          <w:rStyle w:val="StyleStyleBold12pt"/>
          <w:sz w:val="18"/>
        </w:rPr>
        <w:t xml:space="preserve">COMMITTEE ON WAYS AND MEANS </w:t>
      </w:r>
      <w:r w:rsidRPr="009261D1">
        <w:rPr>
          <w:rStyle w:val="StyleStyleBold12pt"/>
          <w:sz w:val="12"/>
        </w:rPr>
        <w:t xml:space="preserve">¶ </w:t>
      </w:r>
      <w:r>
        <w:rPr>
          <w:rStyle w:val="StyleStyleBold12pt"/>
          <w:sz w:val="18"/>
        </w:rPr>
        <w:t xml:space="preserve">U.S. HOUSE OF REPRESENTATIVES, “Supporting Economic Growth And Job </w:t>
      </w:r>
      <w:r w:rsidRPr="009261D1">
        <w:rPr>
          <w:rStyle w:val="StyleStyleBold12pt"/>
          <w:sz w:val="12"/>
        </w:rPr>
        <w:t xml:space="preserve">¶ </w:t>
      </w:r>
      <w:r>
        <w:rPr>
          <w:rStyle w:val="StyleStyleBold12pt"/>
          <w:sz w:val="18"/>
        </w:rPr>
        <w:t xml:space="preserve">Creation Through Customs Trade </w:t>
      </w:r>
      <w:r w:rsidRPr="009261D1">
        <w:rPr>
          <w:rStyle w:val="StyleStyleBold12pt"/>
          <w:sz w:val="12"/>
        </w:rPr>
        <w:t xml:space="preserve">¶ </w:t>
      </w:r>
      <w:r>
        <w:rPr>
          <w:rStyle w:val="StyleStyleBold12pt"/>
          <w:sz w:val="18"/>
        </w:rPr>
        <w:t xml:space="preserve">Modernization, </w:t>
      </w:r>
      <w:r w:rsidRPr="009261D1">
        <w:rPr>
          <w:rStyle w:val="StyleStyleBold12pt"/>
          <w:sz w:val="12"/>
        </w:rPr>
        <w:t xml:space="preserve">¶ </w:t>
      </w:r>
      <w:r>
        <w:rPr>
          <w:rStyle w:val="StyleStyleBold12pt"/>
          <w:sz w:val="18"/>
        </w:rPr>
        <w:t>Facilitation, And Enforcement” &lt;http://www.gpo.gov/fdsys/pkg/CHRG-112hhrg80260/pdf/CHRG-112hhrg80260.pdf&gt; 5-17-12)</w:t>
      </w:r>
    </w:p>
    <w:p w:rsidR="00355A77" w:rsidRDefault="00355A77" w:rsidP="00355A77">
      <w:pPr>
        <w:rPr>
          <w:sz w:val="16"/>
        </w:rPr>
      </w:pPr>
      <w:r w:rsidRPr="00B41390">
        <w:rPr>
          <w:sz w:val="16"/>
        </w:rPr>
        <w:t xml:space="preserve">Mr. SKUD. Well, I will just add, Mr. McDermott, that </w:t>
      </w:r>
      <w:r w:rsidRPr="00B41390">
        <w:rPr>
          <w:rStyle w:val="StyleBoldUnderline"/>
        </w:rPr>
        <w:t xml:space="preserve">there is </w:t>
      </w:r>
      <w:r w:rsidRPr="00B41390">
        <w:rPr>
          <w:rStyle w:val="StyleBoldUnderline"/>
          <w:sz w:val="12"/>
        </w:rPr>
        <w:t xml:space="preserve">¶ </w:t>
      </w:r>
      <w:r w:rsidRPr="00B41390">
        <w:rPr>
          <w:rStyle w:val="StyleBoldUnderline"/>
        </w:rPr>
        <w:t xml:space="preserve">sometimes a lot of confusion about what ITDS is, how is it different </w:t>
      </w:r>
      <w:r w:rsidRPr="00B41390">
        <w:rPr>
          <w:rStyle w:val="StyleBoldUnderline"/>
          <w:sz w:val="12"/>
        </w:rPr>
        <w:t xml:space="preserve">¶ </w:t>
      </w:r>
      <w:r w:rsidRPr="00B41390">
        <w:rPr>
          <w:rStyle w:val="StyleBoldUnderline"/>
        </w:rPr>
        <w:t>from ACE</w:t>
      </w:r>
      <w:r w:rsidRPr="00B41390">
        <w:rPr>
          <w:sz w:val="16"/>
        </w:rPr>
        <w:t xml:space="preserve">. Well, </w:t>
      </w:r>
      <w:r w:rsidRPr="00B41390">
        <w:rPr>
          <w:rStyle w:val="StyleBoldUnderline"/>
        </w:rPr>
        <w:t>they</w:t>
      </w:r>
      <w:r w:rsidRPr="00B41390">
        <w:rPr>
          <w:sz w:val="16"/>
        </w:rPr>
        <w:t xml:space="preserve"> </w:t>
      </w:r>
      <w:r w:rsidRPr="00B41390">
        <w:rPr>
          <w:rStyle w:val="StyleBoldUnderline"/>
        </w:rPr>
        <w:t>are not two different systems</w:t>
      </w:r>
      <w:r w:rsidRPr="00B41390">
        <w:rPr>
          <w:sz w:val="16"/>
        </w:rPr>
        <w:t xml:space="preserve">. One system, </w:t>
      </w:r>
      <w:r w:rsidRPr="00B41390">
        <w:rPr>
          <w:sz w:val="12"/>
        </w:rPr>
        <w:t>¶</w:t>
      </w:r>
      <w:r w:rsidRPr="00B41390">
        <w:rPr>
          <w:sz w:val="16"/>
        </w:rPr>
        <w:t xml:space="preserve"> ACE; </w:t>
      </w:r>
      <w:r w:rsidRPr="00B41390">
        <w:rPr>
          <w:rStyle w:val="StyleBoldUnderline"/>
        </w:rPr>
        <w:t>ITDS is a part of ACE</w:t>
      </w:r>
      <w:r w:rsidRPr="00B41390">
        <w:rPr>
          <w:sz w:val="16"/>
        </w:rPr>
        <w:t xml:space="preserve">. </w:t>
      </w:r>
      <w:r w:rsidRPr="00B41390">
        <w:rPr>
          <w:rStyle w:val="StyleBoldUnderline"/>
        </w:rPr>
        <w:t xml:space="preserve">The basic premise of ITDS is let’s use </w:t>
      </w:r>
      <w:r w:rsidRPr="00B41390">
        <w:rPr>
          <w:rStyle w:val="StyleBoldUnderline"/>
          <w:sz w:val="12"/>
        </w:rPr>
        <w:t xml:space="preserve">¶ </w:t>
      </w:r>
      <w:r w:rsidRPr="00B41390">
        <w:rPr>
          <w:rStyle w:val="StyleBoldUnderline"/>
        </w:rPr>
        <w:t xml:space="preserve">the Customs system, ACE, to collect information for these other </w:t>
      </w:r>
      <w:r w:rsidRPr="00B41390">
        <w:rPr>
          <w:rStyle w:val="StyleBoldUnderline"/>
          <w:sz w:val="12"/>
        </w:rPr>
        <w:t xml:space="preserve">¶ </w:t>
      </w:r>
      <w:r w:rsidRPr="00B41390">
        <w:rPr>
          <w:rStyle w:val="StyleBoldUnderline"/>
        </w:rPr>
        <w:t>agencies as well so we don’t build separate systems</w:t>
      </w:r>
      <w:r w:rsidRPr="00B41390">
        <w:rPr>
          <w:sz w:val="16"/>
        </w:rPr>
        <w:t xml:space="preserve"> for each agency </w:t>
      </w:r>
      <w:r w:rsidRPr="00B41390">
        <w:rPr>
          <w:sz w:val="12"/>
        </w:rPr>
        <w:t>¶</w:t>
      </w:r>
      <w:r w:rsidRPr="00B41390">
        <w:rPr>
          <w:sz w:val="16"/>
        </w:rPr>
        <w:t xml:space="preserve"> to collect it, and Customs stores it, gets it to the agencies, makes </w:t>
      </w:r>
      <w:r w:rsidRPr="00B41390">
        <w:rPr>
          <w:sz w:val="12"/>
        </w:rPr>
        <w:t>¶</w:t>
      </w:r>
      <w:r w:rsidRPr="00B41390">
        <w:rPr>
          <w:sz w:val="16"/>
        </w:rPr>
        <w:t xml:space="preserve"> decisions about it, and then gets that information back to Customs. </w:t>
      </w:r>
      <w:r w:rsidRPr="00B41390">
        <w:rPr>
          <w:sz w:val="12"/>
        </w:rPr>
        <w:t>¶</w:t>
      </w:r>
      <w:r w:rsidRPr="00B41390">
        <w:rPr>
          <w:sz w:val="16"/>
        </w:rPr>
        <w:t xml:space="preserve"> Mr. McDERMOTT. Is it seamless to you for countervailing duty </w:t>
      </w:r>
      <w:r w:rsidRPr="00B41390">
        <w:rPr>
          <w:sz w:val="12"/>
        </w:rPr>
        <w:t>¶</w:t>
      </w:r>
      <w:r w:rsidRPr="00B41390">
        <w:rPr>
          <w:sz w:val="16"/>
        </w:rPr>
        <w:t xml:space="preserve"> decisions and so forth? </w:t>
      </w:r>
      <w:r w:rsidRPr="00B41390">
        <w:rPr>
          <w:sz w:val="12"/>
        </w:rPr>
        <w:t>¶</w:t>
      </w:r>
      <w:r w:rsidRPr="00B41390">
        <w:rPr>
          <w:sz w:val="16"/>
        </w:rPr>
        <w:t xml:space="preserve"> Mr. SKUD. Well, I am afraid it is not seamless to me. </w:t>
      </w:r>
      <w:r w:rsidRPr="00B41390">
        <w:rPr>
          <w:rStyle w:val="StyleBoldUnderline"/>
        </w:rPr>
        <w:t xml:space="preserve">The goal </w:t>
      </w:r>
      <w:r w:rsidRPr="00B41390">
        <w:rPr>
          <w:rStyle w:val="StyleBoldUnderline"/>
          <w:sz w:val="12"/>
        </w:rPr>
        <w:t xml:space="preserve">¶ </w:t>
      </w:r>
      <w:r w:rsidRPr="00B41390">
        <w:rPr>
          <w:rStyle w:val="StyleBoldUnderline"/>
        </w:rPr>
        <w:t>is to make it seamless to the trader</w:t>
      </w:r>
      <w:r w:rsidRPr="00B41390">
        <w:rPr>
          <w:sz w:val="16"/>
        </w:rPr>
        <w:t xml:space="preserve"> so that he is filing one place, </w:t>
      </w:r>
      <w:r w:rsidRPr="00B41390">
        <w:rPr>
          <w:sz w:val="12"/>
        </w:rPr>
        <w:t>¶</w:t>
      </w:r>
      <w:r w:rsidRPr="00B41390">
        <w:rPr>
          <w:sz w:val="16"/>
        </w:rPr>
        <w:t xml:space="preserve"> and he will get one answer back. I am afraid when you are trying </w:t>
      </w:r>
      <w:r w:rsidRPr="00B41390">
        <w:rPr>
          <w:sz w:val="12"/>
        </w:rPr>
        <w:t>¶</w:t>
      </w:r>
      <w:r w:rsidRPr="00B41390">
        <w:rPr>
          <w:sz w:val="16"/>
        </w:rPr>
        <w:t xml:space="preserve"> to stitch together 68 agencies, there is a lot of seams in there, but </w:t>
      </w:r>
      <w:r w:rsidRPr="00B41390">
        <w:rPr>
          <w:sz w:val="12"/>
        </w:rPr>
        <w:t>¶</w:t>
      </w:r>
      <w:r w:rsidRPr="00B41390">
        <w:rPr>
          <w:sz w:val="16"/>
        </w:rPr>
        <w:t xml:space="preserve"> we are focused on—the ITDS program has been around for a while. </w:t>
      </w:r>
      <w:r w:rsidRPr="00B41390">
        <w:rPr>
          <w:sz w:val="12"/>
        </w:rPr>
        <w:t>¶</w:t>
      </w:r>
      <w:r w:rsidRPr="00B41390">
        <w:rPr>
          <w:sz w:val="16"/>
        </w:rPr>
        <w:t xml:space="preserve"> For a long time, there was a lot of talk about all the wonderful </w:t>
      </w:r>
      <w:r w:rsidRPr="00B41390">
        <w:rPr>
          <w:sz w:val="12"/>
        </w:rPr>
        <w:t>¶</w:t>
      </w:r>
      <w:r w:rsidRPr="00B41390">
        <w:rPr>
          <w:sz w:val="16"/>
        </w:rPr>
        <w:t xml:space="preserve"> things we could do. In the last few years we decided, look, </w:t>
      </w:r>
      <w:r w:rsidRPr="00B41390">
        <w:rPr>
          <w:rStyle w:val="StyleBoldUnderline"/>
        </w:rPr>
        <w:t xml:space="preserve">it is time </w:t>
      </w:r>
      <w:r w:rsidRPr="00B41390">
        <w:rPr>
          <w:rStyle w:val="StyleBoldUnderline"/>
          <w:sz w:val="12"/>
        </w:rPr>
        <w:t xml:space="preserve">¶ </w:t>
      </w:r>
      <w:r w:rsidRPr="00B41390">
        <w:rPr>
          <w:rStyle w:val="StyleBoldUnderline"/>
        </w:rPr>
        <w:t xml:space="preserve">to concentrate on the basics. Let’s add the data, let’s get it to the </w:t>
      </w:r>
      <w:r w:rsidRPr="00B41390">
        <w:rPr>
          <w:rStyle w:val="StyleBoldUnderline"/>
          <w:sz w:val="12"/>
        </w:rPr>
        <w:t xml:space="preserve">¶ </w:t>
      </w:r>
      <w:r w:rsidRPr="00B41390">
        <w:rPr>
          <w:rStyle w:val="StyleBoldUnderline"/>
        </w:rPr>
        <w:t>agencies, let’s get those decisions back to Customs</w:t>
      </w:r>
      <w:r w:rsidRPr="00B41390">
        <w:rPr>
          <w:sz w:val="16"/>
        </w:rPr>
        <w:t xml:space="preserve">. So we are trying to concentrate on things we know we can build, things that can </w:t>
      </w:r>
      <w:r w:rsidRPr="00B41390">
        <w:rPr>
          <w:sz w:val="12"/>
        </w:rPr>
        <w:t>¶</w:t>
      </w:r>
      <w:r w:rsidRPr="00B41390">
        <w:rPr>
          <w:sz w:val="16"/>
        </w:rPr>
        <w:t xml:space="preserve"> be built quickly and at relatively low cost.</w:t>
      </w:r>
    </w:p>
    <w:p w:rsidR="009A1E11" w:rsidRDefault="009A1E11" w:rsidP="00355A77">
      <w:pPr>
        <w:rPr>
          <w:sz w:val="16"/>
        </w:rPr>
      </w:pPr>
    </w:p>
    <w:p w:rsidR="009A1E11" w:rsidRDefault="009A1E11" w:rsidP="009A1E11">
      <w:pPr>
        <w:pStyle w:val="Heading3"/>
      </w:pPr>
      <w:r>
        <w:lastRenderedPageBreak/>
        <w:t>AT: M1 Pilot Program</w:t>
      </w:r>
    </w:p>
    <w:p w:rsidR="009A1E11" w:rsidRDefault="009A1E11" w:rsidP="00355A77">
      <w:pPr>
        <w:rPr>
          <w:sz w:val="16"/>
        </w:rPr>
      </w:pPr>
    </w:p>
    <w:p w:rsidR="009A1E11" w:rsidRDefault="009A1E11" w:rsidP="009A1E11">
      <w:pPr>
        <w:pStyle w:val="Heading4"/>
      </w:pPr>
      <w:r>
        <w:t>M1 Pilot Program only for Rail and Sea</w:t>
      </w:r>
    </w:p>
    <w:p w:rsidR="009A1E11" w:rsidRDefault="009A1E11" w:rsidP="009A1E11">
      <w:r w:rsidRPr="00077DF2">
        <w:rPr>
          <w:rStyle w:val="StyleStyleBold12pt"/>
        </w:rPr>
        <w:t>Sandler and Travis Trade Advisory Services OCT-18-11</w:t>
      </w:r>
      <w:r>
        <w:t xml:space="preserve"> (“</w:t>
      </w:r>
      <w:r w:rsidRPr="00077DF2">
        <w:t>Sandler, Travis &amp; Rosenberg Trade Report</w:t>
      </w:r>
      <w:r>
        <w:t>,”</w:t>
      </w:r>
      <w:r w:rsidRPr="00077DF2">
        <w:t xml:space="preserve"> </w:t>
      </w:r>
      <w:hyperlink r:id="rId141" w:history="1">
        <w:r w:rsidRPr="009518E6">
          <w:rPr>
            <w:rStyle w:val="Hyperlink"/>
          </w:rPr>
          <w:t>http://www.strtrade.com/publications-6688.html</w:t>
        </w:r>
      </w:hyperlink>
      <w:r>
        <w:t>)</w:t>
      </w:r>
    </w:p>
    <w:p w:rsidR="009A1E11" w:rsidRPr="00077DF2" w:rsidRDefault="009A1E11" w:rsidP="009A1E11"/>
    <w:p w:rsidR="009A1E11" w:rsidRPr="00E57159" w:rsidRDefault="009A1E11" w:rsidP="009A1E11">
      <w:r w:rsidRPr="00077DF2">
        <w:rPr>
          <w:rStyle w:val="StyleBoldUnderline"/>
        </w:rPr>
        <w:t>Rail and Sea Manifest (M1). M1</w:t>
      </w:r>
      <w:r w:rsidRPr="00E57159">
        <w:t xml:space="preserve"> will </w:t>
      </w:r>
      <w:r w:rsidRPr="00077DF2">
        <w:rPr>
          <w:rStyle w:val="StyleBoldUnderline"/>
        </w:rPr>
        <w:t>provide a consolidated view of rail and sea shipment manifest and entry data</w:t>
      </w:r>
      <w:r w:rsidRPr="00E57159">
        <w:t xml:space="preserve"> at the bill of lading or container level to facilitate the identification of shipments that may pose a risk and will expedite the pre-arrival processing of legitimate cargo. </w:t>
      </w:r>
      <w:r w:rsidRPr="00077DF2">
        <w:rPr>
          <w:rStyle w:val="StyleBoldUnderline"/>
        </w:rPr>
        <w:t xml:space="preserve">The M1 pilot period </w:t>
      </w:r>
      <w:r w:rsidRPr="00E57159">
        <w:t>began in September, and early adopters were expected to migrate to ACE from AMS by mid-October. As of Sept. 22 10 pilot participants were ACE certified, 14 more had started testing and 9 more were planning to test at some time in the future. Beginning in late October the pilot ports (Baltimore, Buffalo and Brownsville) are expected to begin using M1 instead of AMS. The pilot completion is scheduled for Dec. 28 and full system deployment is scheduled for January 2012.</w:t>
      </w:r>
    </w:p>
    <w:p w:rsidR="009A1E11" w:rsidRPr="00B41390" w:rsidRDefault="009A1E11" w:rsidP="00355A77">
      <w:pPr>
        <w:rPr>
          <w:sz w:val="16"/>
        </w:rPr>
      </w:pPr>
    </w:p>
    <w:p w:rsidR="00355A77" w:rsidRDefault="002D6B29" w:rsidP="002D6B29">
      <w:pPr>
        <w:pStyle w:val="Heading3"/>
      </w:pPr>
      <w:r>
        <w:lastRenderedPageBreak/>
        <w:t>It exists now</w:t>
      </w:r>
    </w:p>
    <w:p w:rsidR="002D6B29" w:rsidRDefault="002D6B29" w:rsidP="002D6B29"/>
    <w:p w:rsidR="002D6B29" w:rsidRDefault="002D6B29" w:rsidP="002D6B29">
      <w:pPr>
        <w:pStyle w:val="Heading4"/>
      </w:pPr>
      <w:r>
        <w:t>Most obstacles to implementation have been overcome – there has been partial deployment in rail and sea</w:t>
      </w:r>
    </w:p>
    <w:p w:rsidR="002D6B29" w:rsidRPr="009261D1" w:rsidRDefault="002D6B29" w:rsidP="002D6B29">
      <w:pPr>
        <w:rPr>
          <w:rStyle w:val="StyleStyleBold12pt"/>
          <w:b w:val="0"/>
          <w:sz w:val="18"/>
        </w:rPr>
      </w:pPr>
      <w:r>
        <w:rPr>
          <w:rStyle w:val="StyleStyleBold12pt"/>
        </w:rPr>
        <w:t xml:space="preserve">CWM 12 </w:t>
      </w:r>
      <w:r>
        <w:rPr>
          <w:rStyle w:val="StyleStyleBold12pt"/>
          <w:sz w:val="18"/>
        </w:rPr>
        <w:t xml:space="preserve">(HEARING </w:t>
      </w:r>
      <w:r w:rsidRPr="009261D1">
        <w:rPr>
          <w:rStyle w:val="StyleStyleBold12pt"/>
          <w:sz w:val="12"/>
        </w:rPr>
        <w:t xml:space="preserve">¶ </w:t>
      </w:r>
      <w:r>
        <w:rPr>
          <w:rStyle w:val="StyleStyleBold12pt"/>
          <w:sz w:val="18"/>
        </w:rPr>
        <w:t>BEFORE THE</w:t>
      </w:r>
      <w:r w:rsidRPr="009261D1">
        <w:rPr>
          <w:rStyle w:val="StyleStyleBold12pt"/>
          <w:sz w:val="12"/>
        </w:rPr>
        <w:t xml:space="preserve">¶ </w:t>
      </w:r>
      <w:r>
        <w:rPr>
          <w:rStyle w:val="StyleStyleBold12pt"/>
          <w:sz w:val="18"/>
        </w:rPr>
        <w:t xml:space="preserve">SUBCOMMITTEE ON TRADE </w:t>
      </w:r>
      <w:r w:rsidRPr="009261D1">
        <w:rPr>
          <w:rStyle w:val="StyleStyleBold12pt"/>
          <w:sz w:val="12"/>
        </w:rPr>
        <w:t xml:space="preserve">¶ </w:t>
      </w:r>
      <w:r>
        <w:rPr>
          <w:rStyle w:val="StyleStyleBold12pt"/>
          <w:sz w:val="18"/>
        </w:rPr>
        <w:t>OF THE</w:t>
      </w:r>
      <w:r w:rsidRPr="009261D1">
        <w:rPr>
          <w:rStyle w:val="StyleStyleBold12pt"/>
          <w:sz w:val="12"/>
        </w:rPr>
        <w:t xml:space="preserve">¶ </w:t>
      </w:r>
      <w:r>
        <w:rPr>
          <w:rStyle w:val="StyleStyleBold12pt"/>
          <w:sz w:val="18"/>
        </w:rPr>
        <w:t xml:space="preserve">COMMITTEE ON WAYS AND MEANS </w:t>
      </w:r>
      <w:r w:rsidRPr="009261D1">
        <w:rPr>
          <w:rStyle w:val="StyleStyleBold12pt"/>
          <w:sz w:val="12"/>
        </w:rPr>
        <w:t xml:space="preserve">¶ </w:t>
      </w:r>
      <w:r>
        <w:rPr>
          <w:rStyle w:val="StyleStyleBold12pt"/>
          <w:sz w:val="18"/>
        </w:rPr>
        <w:t xml:space="preserve">U.S. HOUSE OF REPRESENTATIVES, “Supporting Economic Growth And Job </w:t>
      </w:r>
      <w:r w:rsidRPr="009261D1">
        <w:rPr>
          <w:rStyle w:val="StyleStyleBold12pt"/>
          <w:sz w:val="12"/>
        </w:rPr>
        <w:t xml:space="preserve">¶ </w:t>
      </w:r>
      <w:r>
        <w:rPr>
          <w:rStyle w:val="StyleStyleBold12pt"/>
          <w:sz w:val="18"/>
        </w:rPr>
        <w:t xml:space="preserve">Creation Through Customs Trade </w:t>
      </w:r>
      <w:r w:rsidRPr="009261D1">
        <w:rPr>
          <w:rStyle w:val="StyleStyleBold12pt"/>
          <w:sz w:val="12"/>
        </w:rPr>
        <w:t xml:space="preserve">¶ </w:t>
      </w:r>
      <w:r>
        <w:rPr>
          <w:rStyle w:val="StyleStyleBold12pt"/>
          <w:sz w:val="18"/>
        </w:rPr>
        <w:t xml:space="preserve">Modernization, </w:t>
      </w:r>
      <w:r w:rsidRPr="009261D1">
        <w:rPr>
          <w:rStyle w:val="StyleStyleBold12pt"/>
          <w:sz w:val="12"/>
        </w:rPr>
        <w:t xml:space="preserve">¶ </w:t>
      </w:r>
      <w:r>
        <w:rPr>
          <w:rStyle w:val="StyleStyleBold12pt"/>
          <w:sz w:val="18"/>
        </w:rPr>
        <w:t>Facilitation, And Enforcement” &lt;http://www.gpo.gov/fdsys/pkg/CHRG-112hhrg80260/pdf/CHRG-112hhrg80260.pdf&gt; 5-17-12)</w:t>
      </w:r>
    </w:p>
    <w:p w:rsidR="002D6B29" w:rsidRDefault="002D6B29" w:rsidP="002D6B29">
      <w:pPr>
        <w:rPr>
          <w:sz w:val="16"/>
        </w:rPr>
      </w:pPr>
      <w:r w:rsidRPr="008F06D4">
        <w:rPr>
          <w:rStyle w:val="StyleBoldUnderline"/>
        </w:rPr>
        <w:t>We established the ACE Business Office within the Office of International Trade t</w:t>
      </w:r>
      <w:r w:rsidRPr="008F06D4">
        <w:rPr>
          <w:sz w:val="16"/>
        </w:rPr>
        <w:t xml:space="preserve">o refocus the development and identification of program priorities from a true business process perspective and in line with the needs of ACE stakeholders. Our stakeholders are now represented and involved as never before. </w:t>
      </w:r>
      <w:r w:rsidRPr="008F06D4">
        <w:rPr>
          <w:rStyle w:val="StyleBoldUnderline"/>
        </w:rPr>
        <w:t>We have also made significant improvements in the program’s governance structure, technology management and acquisition practices</w:t>
      </w:r>
      <w:r w:rsidRPr="008F06D4">
        <w:rPr>
          <w:sz w:val="16"/>
        </w:rPr>
        <w:t>.</w:t>
      </w:r>
      <w:r w:rsidRPr="008F06D4">
        <w:rPr>
          <w:sz w:val="12"/>
        </w:rPr>
        <w:t>¶</w:t>
      </w:r>
      <w:r w:rsidRPr="008F06D4">
        <w:rPr>
          <w:sz w:val="16"/>
        </w:rPr>
        <w:t xml:space="preserve"> In March, </w:t>
      </w:r>
      <w:r w:rsidRPr="008F06D4">
        <w:rPr>
          <w:rStyle w:val="StyleBoldUnderline"/>
        </w:rPr>
        <w:t xml:space="preserve">CBP marked a key milestone on one of our ACE program priorities </w:t>
      </w:r>
      <w:r w:rsidRPr="008F06D4">
        <w:rPr>
          <w:sz w:val="16"/>
        </w:rPr>
        <w:t xml:space="preserve">when we announced that we had completed development and successfully </w:t>
      </w:r>
      <w:r w:rsidRPr="008F06D4">
        <w:rPr>
          <w:rStyle w:val="StyleBoldUnderline"/>
        </w:rPr>
        <w:t>deployed ACE rail and sea manifest capabilities to all direct arrival rail and sea ports</w:t>
      </w:r>
      <w:r w:rsidRPr="008F06D4">
        <w:rPr>
          <w:sz w:val="16"/>
        </w:rPr>
        <w:t xml:space="preserve">. </w:t>
      </w:r>
      <w:r w:rsidRPr="008F06D4">
        <w:rPr>
          <w:rStyle w:val="StyleBoldUnderline"/>
        </w:rPr>
        <w:t>85 percent of the rail and sea carrier community are already using or preparing to use ACE, a</w:t>
      </w:r>
      <w:r w:rsidRPr="008F06D4">
        <w:rPr>
          <w:sz w:val="16"/>
        </w:rPr>
        <w:t>nd we are on track to decommission legacy system rail and sea capabilities by the end of the fiscal year.</w:t>
      </w:r>
    </w:p>
    <w:p w:rsidR="002D6B29" w:rsidRDefault="002D6B29" w:rsidP="002D6B29">
      <w:pPr>
        <w:pStyle w:val="Heading4"/>
      </w:pPr>
      <w:r>
        <w:t>However, trucks consist of most U.S.-Mexican cross-border commerce</w:t>
      </w:r>
    </w:p>
    <w:p w:rsidR="002D6B29" w:rsidRDefault="002D6B29" w:rsidP="002D6B29">
      <w:pPr>
        <w:rPr>
          <w:rStyle w:val="StyleStyleBold12pt"/>
          <w:b w:val="0"/>
          <w:sz w:val="18"/>
        </w:rPr>
      </w:pPr>
      <w:r>
        <w:rPr>
          <w:rStyle w:val="StyleStyleBold12pt"/>
        </w:rPr>
        <w:t xml:space="preserve">WPC 07 </w:t>
      </w:r>
      <w:r>
        <w:rPr>
          <w:rStyle w:val="StyleStyleBold12pt"/>
          <w:sz w:val="18"/>
        </w:rPr>
        <w:t>(</w:t>
      </w:r>
      <w:hyperlink r:id="rId142" w:history="1">
        <w:r w:rsidRPr="00B93EA7">
          <w:rPr>
            <w:rStyle w:val="Hyperlink"/>
            <w:sz w:val="18"/>
          </w:rPr>
          <w:t>Knowledge@W.P</w:t>
        </w:r>
      </w:hyperlink>
      <w:r>
        <w:rPr>
          <w:rStyle w:val="StyleStyleBold12pt"/>
          <w:sz w:val="18"/>
        </w:rPr>
        <w:t>. Carey, “Trucks Across the Border: Direct Shipping Between the U.S. and Mexico Stirs Heated Debate” &lt;http://knowwpcarey.com/article.cfm?aid=579&gt; 9-26-07)</w:t>
      </w:r>
    </w:p>
    <w:p w:rsidR="002D6B29" w:rsidRPr="00F817F3" w:rsidRDefault="002D6B29" w:rsidP="002D6B29">
      <w:pPr>
        <w:rPr>
          <w:rStyle w:val="Emphasis"/>
        </w:rPr>
      </w:pPr>
      <w:r w:rsidRPr="00F817F3">
        <w:rPr>
          <w:sz w:val="16"/>
        </w:rPr>
        <w:t xml:space="preserve">In the meantime, </w:t>
      </w:r>
      <w:r w:rsidRPr="00F817F3">
        <w:rPr>
          <w:rStyle w:val="StyleBoldUnderline"/>
        </w:rPr>
        <w:t>most cross-border commerce is carried out via</w:t>
      </w:r>
      <w:r w:rsidRPr="00F817F3">
        <w:rPr>
          <w:sz w:val="16"/>
        </w:rPr>
        <w:t xml:space="preserve"> what some call </w:t>
      </w:r>
      <w:r w:rsidRPr="00F817F3">
        <w:rPr>
          <w:rStyle w:val="StyleBoldUnderline"/>
        </w:rPr>
        <w:t>a "three-truck dance."</w:t>
      </w:r>
      <w:r w:rsidRPr="00F817F3">
        <w:rPr>
          <w:rStyle w:val="StyleBoldUnderline"/>
          <w:sz w:val="12"/>
        </w:rPr>
        <w:t>¶</w:t>
      </w:r>
      <w:r w:rsidRPr="00F817F3">
        <w:rPr>
          <w:sz w:val="16"/>
        </w:rPr>
        <w:t xml:space="preserve"> </w:t>
      </w:r>
      <w:r w:rsidRPr="00F817F3">
        <w:rPr>
          <w:sz w:val="12"/>
        </w:rPr>
        <w:t>¶</w:t>
      </w:r>
      <w:r w:rsidRPr="00F817F3">
        <w:rPr>
          <w:sz w:val="16"/>
        </w:rPr>
        <w:t xml:space="preserve"> First</w:t>
      </w:r>
      <w:r w:rsidRPr="00F817F3">
        <w:rPr>
          <w:rStyle w:val="StyleBoldUnderline"/>
        </w:rPr>
        <w:t>, a Mexican vehicle drops off its shipment near the U.S. border</w:t>
      </w:r>
      <w:r w:rsidRPr="00F817F3">
        <w:rPr>
          <w:sz w:val="16"/>
        </w:rPr>
        <w:t xml:space="preserve">. </w:t>
      </w:r>
      <w:r w:rsidRPr="00F817F3">
        <w:rPr>
          <w:rStyle w:val="StyleBoldUnderline"/>
        </w:rPr>
        <w:t>The goods are then picked up by drayage companies</w:t>
      </w:r>
      <w:r w:rsidRPr="00F817F3">
        <w:rPr>
          <w:sz w:val="16"/>
        </w:rPr>
        <w:t xml:space="preserve"> that specialize in the time-consuming hop across the border and through U.S. Customs. </w:t>
      </w:r>
      <w:r w:rsidRPr="00F817F3">
        <w:rPr>
          <w:rStyle w:val="StyleBoldUnderline"/>
        </w:rPr>
        <w:t>Once in the United States, the shipment is loaded onto an American truck</w:t>
      </w:r>
      <w:r w:rsidRPr="00F817F3">
        <w:rPr>
          <w:sz w:val="16"/>
        </w:rPr>
        <w:t xml:space="preserve"> en route to the final destination, or held in a warehouse until it can be picked up.</w:t>
      </w:r>
      <w:r w:rsidRPr="00F817F3">
        <w:rPr>
          <w:sz w:val="12"/>
        </w:rPr>
        <w:t>¶</w:t>
      </w:r>
      <w:r w:rsidRPr="00F817F3">
        <w:rPr>
          <w:sz w:val="16"/>
        </w:rPr>
        <w:t xml:space="preserve"> </w:t>
      </w:r>
      <w:r w:rsidRPr="00F817F3">
        <w:rPr>
          <w:sz w:val="12"/>
        </w:rPr>
        <w:t>¶</w:t>
      </w:r>
      <w:r w:rsidRPr="00F817F3">
        <w:rPr>
          <w:sz w:val="16"/>
        </w:rPr>
        <w:t xml:space="preserve"> As trade between the United States and Mexico has grown under NAFTA, so has the stream of trucks carrying goods back and forth. Today, </w:t>
      </w:r>
      <w:r w:rsidRPr="00F817F3">
        <w:rPr>
          <w:rStyle w:val="StyleBoldUnderline"/>
        </w:rPr>
        <w:t xml:space="preserve">commerce between the two countries is worth an estimated US$330 billion and more than </w:t>
      </w:r>
      <w:r w:rsidRPr="00F817F3">
        <w:rPr>
          <w:rStyle w:val="Emphasis"/>
        </w:rPr>
        <w:t>70,000 trucks cross the border daily.</w:t>
      </w:r>
    </w:p>
    <w:p w:rsidR="002D6B29" w:rsidRDefault="002D6B29" w:rsidP="002D6B29">
      <w:pPr>
        <w:pStyle w:val="Heading4"/>
      </w:pPr>
      <w:r>
        <w:t>There is already a pilot program for rail and sea</w:t>
      </w:r>
    </w:p>
    <w:p w:rsidR="002D6B29" w:rsidRPr="009261D1" w:rsidRDefault="002D6B29" w:rsidP="002D6B29">
      <w:pPr>
        <w:rPr>
          <w:rStyle w:val="StyleStyleBold12pt"/>
          <w:b w:val="0"/>
          <w:sz w:val="18"/>
        </w:rPr>
      </w:pPr>
      <w:r>
        <w:rPr>
          <w:rStyle w:val="StyleStyleBold12pt"/>
        </w:rPr>
        <w:t xml:space="preserve">CWM 12 </w:t>
      </w:r>
      <w:r>
        <w:rPr>
          <w:rStyle w:val="StyleStyleBold12pt"/>
          <w:sz w:val="18"/>
        </w:rPr>
        <w:t xml:space="preserve">(HEARING </w:t>
      </w:r>
      <w:r w:rsidRPr="009261D1">
        <w:rPr>
          <w:rStyle w:val="StyleStyleBold12pt"/>
          <w:sz w:val="12"/>
        </w:rPr>
        <w:t xml:space="preserve">¶ </w:t>
      </w:r>
      <w:r>
        <w:rPr>
          <w:rStyle w:val="StyleStyleBold12pt"/>
          <w:sz w:val="18"/>
        </w:rPr>
        <w:t>BEFORE THE</w:t>
      </w:r>
      <w:r w:rsidRPr="009261D1">
        <w:rPr>
          <w:rStyle w:val="StyleStyleBold12pt"/>
          <w:sz w:val="12"/>
        </w:rPr>
        <w:t xml:space="preserve">¶ </w:t>
      </w:r>
      <w:r>
        <w:rPr>
          <w:rStyle w:val="StyleStyleBold12pt"/>
          <w:sz w:val="18"/>
        </w:rPr>
        <w:t xml:space="preserve">SUBCOMMITTEE ON TRADE </w:t>
      </w:r>
      <w:r w:rsidRPr="009261D1">
        <w:rPr>
          <w:rStyle w:val="StyleStyleBold12pt"/>
          <w:sz w:val="12"/>
        </w:rPr>
        <w:t xml:space="preserve">¶ </w:t>
      </w:r>
      <w:r>
        <w:rPr>
          <w:rStyle w:val="StyleStyleBold12pt"/>
          <w:sz w:val="18"/>
        </w:rPr>
        <w:t>OF THE</w:t>
      </w:r>
      <w:r w:rsidRPr="009261D1">
        <w:rPr>
          <w:rStyle w:val="StyleStyleBold12pt"/>
          <w:sz w:val="12"/>
        </w:rPr>
        <w:t xml:space="preserve">¶ </w:t>
      </w:r>
      <w:r>
        <w:rPr>
          <w:rStyle w:val="StyleStyleBold12pt"/>
          <w:sz w:val="18"/>
        </w:rPr>
        <w:t xml:space="preserve">COMMITTEE ON WAYS AND MEANS </w:t>
      </w:r>
      <w:r w:rsidRPr="009261D1">
        <w:rPr>
          <w:rStyle w:val="StyleStyleBold12pt"/>
          <w:sz w:val="12"/>
        </w:rPr>
        <w:t xml:space="preserve">¶ </w:t>
      </w:r>
      <w:r>
        <w:rPr>
          <w:rStyle w:val="StyleStyleBold12pt"/>
          <w:sz w:val="18"/>
        </w:rPr>
        <w:t xml:space="preserve">U.S. HOUSE OF REPRESENTATIVES, “Supporting Economic Growth And Job </w:t>
      </w:r>
      <w:r w:rsidRPr="009261D1">
        <w:rPr>
          <w:rStyle w:val="StyleStyleBold12pt"/>
          <w:sz w:val="12"/>
        </w:rPr>
        <w:t xml:space="preserve">¶ </w:t>
      </w:r>
      <w:r>
        <w:rPr>
          <w:rStyle w:val="StyleStyleBold12pt"/>
          <w:sz w:val="18"/>
        </w:rPr>
        <w:t xml:space="preserve">Creation Through Customs Trade </w:t>
      </w:r>
      <w:r w:rsidRPr="009261D1">
        <w:rPr>
          <w:rStyle w:val="StyleStyleBold12pt"/>
          <w:sz w:val="12"/>
        </w:rPr>
        <w:t xml:space="preserve">¶ </w:t>
      </w:r>
      <w:r>
        <w:rPr>
          <w:rStyle w:val="StyleStyleBold12pt"/>
          <w:sz w:val="18"/>
        </w:rPr>
        <w:t xml:space="preserve">Modernization, </w:t>
      </w:r>
      <w:r w:rsidRPr="009261D1">
        <w:rPr>
          <w:rStyle w:val="StyleStyleBold12pt"/>
          <w:sz w:val="12"/>
        </w:rPr>
        <w:t xml:space="preserve">¶ </w:t>
      </w:r>
      <w:r>
        <w:rPr>
          <w:rStyle w:val="StyleStyleBold12pt"/>
          <w:sz w:val="18"/>
        </w:rPr>
        <w:t>Facilitation, And Enforcement” &lt;http://www.gpo.gov/fdsys/pkg/CHRG-112hhrg80260/pdf/CHRG-112hhrg80260.pdf&gt; 5-17-12)</w:t>
      </w:r>
    </w:p>
    <w:p w:rsidR="002D6B29" w:rsidRDefault="002D6B29" w:rsidP="002D6B29">
      <w:pPr>
        <w:rPr>
          <w:sz w:val="16"/>
        </w:rPr>
      </w:pPr>
      <w:r w:rsidRPr="00CF0E2A">
        <w:rPr>
          <w:sz w:val="16"/>
        </w:rPr>
        <w:t xml:space="preserve">Mr. AGUILAR. </w:t>
      </w:r>
      <w:r w:rsidRPr="00CF0E2A">
        <w:rPr>
          <w:rStyle w:val="StyleBoldUnderline"/>
        </w:rPr>
        <w:t xml:space="preserve">It is going to be the ACE, continuing the rail and </w:t>
      </w:r>
      <w:r w:rsidRPr="00CF0E2A">
        <w:rPr>
          <w:rStyle w:val="StyleBoldUnderline"/>
          <w:sz w:val="12"/>
        </w:rPr>
        <w:t xml:space="preserve">¶ </w:t>
      </w:r>
      <w:r w:rsidRPr="00CF0E2A">
        <w:rPr>
          <w:rStyle w:val="StyleBoldUnderline"/>
        </w:rPr>
        <w:t>sea that is going through the pilot</w:t>
      </w:r>
      <w:r w:rsidRPr="00CF0E2A">
        <w:rPr>
          <w:sz w:val="16"/>
        </w:rPr>
        <w:t xml:space="preserve"> </w:t>
      </w:r>
      <w:r w:rsidRPr="00CF0E2A">
        <w:rPr>
          <w:rStyle w:val="StyleBoldUnderline"/>
        </w:rPr>
        <w:t>now</w:t>
      </w:r>
      <w:r w:rsidRPr="00CF0E2A">
        <w:rPr>
          <w:sz w:val="16"/>
        </w:rPr>
        <w:t xml:space="preserve">, </w:t>
      </w:r>
      <w:r w:rsidRPr="00CF0E2A">
        <w:rPr>
          <w:rStyle w:val="StyleBoldUnderline"/>
        </w:rPr>
        <w:t xml:space="preserve">it is going to continue with </w:t>
      </w:r>
      <w:r w:rsidRPr="00CF0E2A">
        <w:rPr>
          <w:rStyle w:val="StyleBoldUnderline"/>
          <w:sz w:val="12"/>
        </w:rPr>
        <w:t xml:space="preserve">¶ </w:t>
      </w:r>
      <w:r w:rsidRPr="00CF0E2A">
        <w:rPr>
          <w:rStyle w:val="StyleBoldUnderline"/>
        </w:rPr>
        <w:t>the simplified entry that is</w:t>
      </w:r>
      <w:r w:rsidRPr="00CF0E2A">
        <w:rPr>
          <w:sz w:val="16"/>
        </w:rPr>
        <w:t xml:space="preserve"> basically </w:t>
      </w:r>
      <w:r w:rsidRPr="00CF0E2A">
        <w:rPr>
          <w:rStyle w:val="StyleBoldUnderline"/>
        </w:rPr>
        <w:t>moving forward</w:t>
      </w:r>
      <w:r w:rsidRPr="00CF0E2A">
        <w:rPr>
          <w:sz w:val="16"/>
        </w:rPr>
        <w:t xml:space="preserve"> as we speak, </w:t>
      </w:r>
      <w:r w:rsidRPr="00CF0E2A">
        <w:rPr>
          <w:sz w:val="12"/>
        </w:rPr>
        <w:t>¶</w:t>
      </w:r>
      <w:r w:rsidRPr="00CF0E2A">
        <w:rPr>
          <w:sz w:val="16"/>
        </w:rPr>
        <w:t xml:space="preserve"> and commencing, already commenced a pilot on the exports initiative. </w:t>
      </w:r>
    </w:p>
    <w:p w:rsidR="002D6B29" w:rsidRDefault="002D6B29" w:rsidP="002D6B29">
      <w:pPr>
        <w:pStyle w:val="Heading4"/>
      </w:pPr>
      <w:r>
        <w:t>Trucks are the dominant form of cross-border goods transport</w:t>
      </w:r>
    </w:p>
    <w:p w:rsidR="002D6B29" w:rsidRPr="00D37703" w:rsidRDefault="002D6B29" w:rsidP="002D6B29">
      <w:pPr>
        <w:rPr>
          <w:rStyle w:val="StyleStyleBold12pt"/>
          <w:b w:val="0"/>
          <w:sz w:val="18"/>
        </w:rPr>
      </w:pPr>
      <w:r>
        <w:rPr>
          <w:rStyle w:val="StyleStyleBold12pt"/>
        </w:rPr>
        <w:t xml:space="preserve">Villa and Vázquez 08 </w:t>
      </w:r>
      <w:r>
        <w:rPr>
          <w:rStyle w:val="StyleStyleBold12pt"/>
          <w:sz w:val="18"/>
        </w:rPr>
        <w:t xml:space="preserve">(Juan Carlos Villa, Texas Transportation Institute </w:t>
      </w:r>
      <w:r w:rsidRPr="00D37703">
        <w:rPr>
          <w:rStyle w:val="StyleStyleBold12pt"/>
          <w:sz w:val="12"/>
        </w:rPr>
        <w:t xml:space="preserve">¶ </w:t>
      </w:r>
      <w:r>
        <w:rPr>
          <w:rStyle w:val="StyleStyleBold12pt"/>
          <w:sz w:val="18"/>
        </w:rPr>
        <w:t xml:space="preserve">Texas A&amp;M University System; and Jorge Luís Leyva Vázquez, Ph. D. </w:t>
      </w:r>
      <w:r w:rsidRPr="00D37703">
        <w:rPr>
          <w:rStyle w:val="StyleStyleBold12pt"/>
          <w:sz w:val="12"/>
        </w:rPr>
        <w:t xml:space="preserve">¶ </w:t>
      </w:r>
      <w:r>
        <w:rPr>
          <w:rStyle w:val="StyleStyleBold12pt"/>
          <w:sz w:val="18"/>
        </w:rPr>
        <w:t xml:space="preserve">Servicio Nacional de Inocuidad y Calidad Agroalimentaria </w:t>
      </w:r>
      <w:r w:rsidRPr="00D37703">
        <w:rPr>
          <w:rStyle w:val="StyleStyleBold12pt"/>
          <w:sz w:val="12"/>
        </w:rPr>
        <w:t xml:space="preserve">¶ </w:t>
      </w:r>
      <w:r>
        <w:rPr>
          <w:rStyle w:val="StyleStyleBold12pt"/>
          <w:sz w:val="18"/>
        </w:rPr>
        <w:t xml:space="preserve">SAGARPA, “OPTIONS FOR REDUCING CONGESTION AT THE MEXICAN </w:t>
      </w:r>
      <w:r w:rsidRPr="00D37703">
        <w:rPr>
          <w:rStyle w:val="StyleStyleBold12pt"/>
          <w:sz w:val="12"/>
        </w:rPr>
        <w:t xml:space="preserve">¶ </w:t>
      </w:r>
      <w:r>
        <w:rPr>
          <w:rStyle w:val="StyleStyleBold12pt"/>
          <w:sz w:val="18"/>
        </w:rPr>
        <w:t>BORDER” &lt;http://naamic.tamu.edu/austin/villa.pdf&gt; 5-30-08)</w:t>
      </w:r>
    </w:p>
    <w:p w:rsidR="002D6B29" w:rsidRDefault="002D6B29" w:rsidP="002D6B29">
      <w:pPr>
        <w:rPr>
          <w:sz w:val="16"/>
        </w:rPr>
      </w:pPr>
      <w:r w:rsidRPr="000D329D">
        <w:rPr>
          <w:rStyle w:val="StyleBoldUnderline"/>
        </w:rPr>
        <w:t>Over 5 million trucks crossed from Mexico into the United States in 2006</w:t>
      </w:r>
      <w:r w:rsidRPr="000D329D">
        <w:rPr>
          <w:sz w:val="16"/>
        </w:rPr>
        <w:t xml:space="preserve">. The </w:t>
      </w:r>
      <w:r w:rsidRPr="000D329D">
        <w:rPr>
          <w:sz w:val="12"/>
        </w:rPr>
        <w:t>¶</w:t>
      </w:r>
      <w:r w:rsidRPr="000D329D">
        <w:rPr>
          <w:sz w:val="16"/>
        </w:rPr>
        <w:t xml:space="preserve"> number of </w:t>
      </w:r>
      <w:r w:rsidRPr="000D329D">
        <w:rPr>
          <w:rStyle w:val="StyleBoldUnderline"/>
        </w:rPr>
        <w:t xml:space="preserve">truck crossings from Mexico into the U.S. has even higher growth rates than </w:t>
      </w:r>
      <w:r w:rsidRPr="000D329D">
        <w:rPr>
          <w:rStyle w:val="StyleBoldUnderline"/>
          <w:sz w:val="12"/>
        </w:rPr>
        <w:t xml:space="preserve">¶ </w:t>
      </w:r>
      <w:r w:rsidRPr="000D329D">
        <w:rPr>
          <w:rStyle w:val="StyleBoldUnderline"/>
        </w:rPr>
        <w:t>total trade, as truck continues to dominate Mexican exports to the U.S</w:t>
      </w:r>
      <w:r w:rsidRPr="000D329D">
        <w:rPr>
          <w:sz w:val="16"/>
        </w:rPr>
        <w:t xml:space="preserve">. The number of </w:t>
      </w:r>
      <w:r w:rsidRPr="000D329D">
        <w:rPr>
          <w:sz w:val="12"/>
        </w:rPr>
        <w:t>¶</w:t>
      </w:r>
      <w:r w:rsidRPr="000D329D">
        <w:rPr>
          <w:sz w:val="16"/>
        </w:rPr>
        <w:t xml:space="preserve"> </w:t>
      </w:r>
      <w:r w:rsidRPr="000D329D">
        <w:rPr>
          <w:rStyle w:val="StyleBoldUnderline"/>
        </w:rPr>
        <w:t>truck crossings is expected to continue growing</w:t>
      </w:r>
      <w:r w:rsidRPr="000D329D">
        <w:rPr>
          <w:sz w:val="16"/>
        </w:rPr>
        <w:t xml:space="preserve"> as trade between the two North American </w:t>
      </w:r>
      <w:r w:rsidRPr="000D329D">
        <w:rPr>
          <w:sz w:val="12"/>
        </w:rPr>
        <w:t>¶</w:t>
      </w:r>
      <w:r w:rsidRPr="000D329D">
        <w:rPr>
          <w:sz w:val="16"/>
        </w:rPr>
        <w:t xml:space="preserve"> Free Trade Agreement (NAFTA) partners continues to grow. </w:t>
      </w:r>
    </w:p>
    <w:p w:rsidR="002D6B29" w:rsidRPr="002D6B29" w:rsidRDefault="002D6B29" w:rsidP="002D6B29"/>
    <w:p w:rsidR="008171F5" w:rsidRDefault="008171F5" w:rsidP="008171F5">
      <w:pPr>
        <w:pStyle w:val="Heading1"/>
      </w:pPr>
      <w:r>
        <w:lastRenderedPageBreak/>
        <w:t xml:space="preserve">Off Case Answers </w:t>
      </w:r>
    </w:p>
    <w:p w:rsidR="008171F5" w:rsidRDefault="008171F5" w:rsidP="008171F5">
      <w:pPr>
        <w:pStyle w:val="Heading2"/>
      </w:pPr>
      <w:r>
        <w:lastRenderedPageBreak/>
        <w:t>Topicality</w:t>
      </w:r>
    </w:p>
    <w:p w:rsidR="008171F5" w:rsidRPr="00156BA4" w:rsidRDefault="005902A5" w:rsidP="005902A5">
      <w:pPr>
        <w:pStyle w:val="Heading3"/>
      </w:pPr>
      <w:r>
        <w:lastRenderedPageBreak/>
        <w:t>2AC “Economic Engagement”</w:t>
      </w:r>
    </w:p>
    <w:p w:rsidR="00C502E3" w:rsidRDefault="005902A5" w:rsidP="008171F5">
      <w:pPr>
        <w:pStyle w:val="Heading4"/>
      </w:pPr>
      <w:r>
        <w:t xml:space="preserve">1. </w:t>
      </w:r>
      <w:r w:rsidR="00C502E3">
        <w:t>We meet- the plan does seek behavior change from Mexico—increasing trade across the border and increasing their low-cost manufacturing</w:t>
      </w:r>
    </w:p>
    <w:p w:rsidR="008171F5" w:rsidRDefault="00C502E3" w:rsidP="008171F5">
      <w:pPr>
        <w:pStyle w:val="Heading4"/>
      </w:pPr>
      <w:r>
        <w:t xml:space="preserve">2. </w:t>
      </w:r>
      <w:r w:rsidR="005902A5">
        <w:t xml:space="preserve">We meet- </w:t>
      </w:r>
      <w:r w:rsidR="00B6154F">
        <w:t>'</w:t>
      </w:r>
      <w:r w:rsidR="008171F5">
        <w:t>economic engagement’ towards Mexico includes infrastructure investments.</w:t>
      </w:r>
    </w:p>
    <w:p w:rsidR="008171F5" w:rsidRPr="00B6154F" w:rsidRDefault="008171F5" w:rsidP="008171F5">
      <w:pPr>
        <w:rPr>
          <w:sz w:val="16"/>
        </w:rPr>
      </w:pPr>
      <w:r w:rsidRPr="00DE6C54">
        <w:rPr>
          <w:rStyle w:val="StyleStyleBold12pt"/>
        </w:rPr>
        <w:t>U.S. Chamber of Commerce</w:t>
      </w:r>
      <w:r w:rsidRPr="00DE6C54">
        <w:rPr>
          <w:sz w:val="16"/>
        </w:rPr>
        <w:t xml:space="preserve">, </w:t>
      </w:r>
      <w:r w:rsidRPr="00DE6C54">
        <w:rPr>
          <w:rStyle w:val="StyleStyleBold12pt"/>
        </w:rPr>
        <w:t>no date</w:t>
      </w:r>
      <w:r w:rsidRPr="00DE6C54">
        <w:rPr>
          <w:sz w:val="16"/>
        </w:rPr>
        <w:t>, “The U.S.-Mexico Leadership Initiative Vision 2020: Enhancing the U.S.-Mexico Economic Partnership,” http://www.uschamber.com/international/americas/us-mexico-leadership-initiative-vision-2020-enhancing-us-mexico-economic-par</w:t>
      </w:r>
    </w:p>
    <w:p w:rsidR="008171F5" w:rsidRDefault="008171F5" w:rsidP="008171F5">
      <w:pPr>
        <w:rPr>
          <w:sz w:val="16"/>
        </w:rPr>
      </w:pPr>
      <w:r w:rsidRPr="00573DD2">
        <w:rPr>
          <w:sz w:val="16"/>
        </w:rPr>
        <w:t xml:space="preserve">In this moment, </w:t>
      </w:r>
      <w:r w:rsidRPr="00590EFA">
        <w:rPr>
          <w:rStyle w:val="StyleBoldUnderline"/>
        </w:rPr>
        <w:t xml:space="preserve">the U.S. Chamber of Commerce is launching a CEO-level Leadership Initiative to execute a strategy for enhanced </w:t>
      </w:r>
      <w:r w:rsidRPr="00581322">
        <w:rPr>
          <w:rStyle w:val="Emphasis"/>
        </w:rPr>
        <w:t>economic engagement</w:t>
      </w:r>
      <w:r w:rsidRPr="00590EFA">
        <w:rPr>
          <w:rStyle w:val="StyleBoldUnderline"/>
        </w:rPr>
        <w:t xml:space="preserve"> between the </w:t>
      </w:r>
      <w:r w:rsidRPr="003320B4">
        <w:rPr>
          <w:rStyle w:val="Emphasis"/>
        </w:rPr>
        <w:t>U</w:t>
      </w:r>
      <w:r w:rsidRPr="00573DD2">
        <w:rPr>
          <w:sz w:val="16"/>
        </w:rPr>
        <w:t xml:space="preserve">nited </w:t>
      </w:r>
      <w:r w:rsidRPr="003320B4">
        <w:rPr>
          <w:rStyle w:val="Emphasis"/>
        </w:rPr>
        <w:t>S</w:t>
      </w:r>
      <w:r w:rsidRPr="00573DD2">
        <w:rPr>
          <w:sz w:val="16"/>
        </w:rPr>
        <w:t xml:space="preserve">tates </w:t>
      </w:r>
      <w:r w:rsidRPr="00590EFA">
        <w:rPr>
          <w:rStyle w:val="StyleBoldUnderline"/>
        </w:rPr>
        <w:t>and Mexico.</w:t>
      </w:r>
      <w:r w:rsidRPr="00573DD2">
        <w:rPr>
          <w:sz w:val="16"/>
        </w:rPr>
        <w:t xml:space="preserve"> The Leadership Initiative will provide the strategic energy behind Vision 2020, </w:t>
      </w:r>
      <w:r w:rsidRPr="00590EFA">
        <w:rPr>
          <w:rStyle w:val="StyleBoldUnderline"/>
        </w:rPr>
        <w:t xml:space="preserve">a </w:t>
      </w:r>
      <w:r w:rsidRPr="00581322">
        <w:rPr>
          <w:rStyle w:val="StyleBoldUnderline"/>
        </w:rPr>
        <w:t>five-point plan</w:t>
      </w:r>
      <w:r w:rsidRPr="00590EFA">
        <w:rPr>
          <w:rStyle w:val="StyleBoldUnderline"/>
        </w:rPr>
        <w:t xml:space="preserve"> for enhancing the U.S.-Mexico economic partnership</w:t>
      </w:r>
      <w:r w:rsidRPr="00573DD2">
        <w:rPr>
          <w:sz w:val="16"/>
        </w:rPr>
        <w:t xml:space="preserve">, with a view toward making the relationship a global model for bilateral best practices by the year 2020. Key Elements: Annual high-level trade and investment mission to Mexico City and reciprocal visit to Washington, DC Annual high-level U.S.-Mexico commercial dialogue to be hosted by the U.S. Chamber of Commerce in conjunction with the Mexican private sector Working-level policy group structure in support of Vision 2020 Annual report to U.S. and Mexican governments on the state of the bilateral economic relationship Policy Program of Work The U.S. Chamber of Commerce is building </w:t>
      </w:r>
      <w:r w:rsidRPr="00573DD2">
        <w:rPr>
          <w:rStyle w:val="StyleBoldUnderline"/>
        </w:rPr>
        <w:t>a program</w:t>
      </w:r>
      <w:r w:rsidRPr="00573DD2">
        <w:rPr>
          <w:sz w:val="16"/>
        </w:rPr>
        <w:t xml:space="preserve"> of work that </w:t>
      </w:r>
      <w:r w:rsidRPr="00573DD2">
        <w:rPr>
          <w:rStyle w:val="StyleBoldUnderline"/>
        </w:rPr>
        <w:t xml:space="preserve">will move true economic partnership between the </w:t>
      </w:r>
      <w:r w:rsidRPr="000D1AED">
        <w:rPr>
          <w:rStyle w:val="Emphasis"/>
        </w:rPr>
        <w:t>U</w:t>
      </w:r>
      <w:r w:rsidRPr="00573DD2">
        <w:rPr>
          <w:sz w:val="16"/>
        </w:rPr>
        <w:t xml:space="preserve">nited </w:t>
      </w:r>
      <w:r w:rsidRPr="000D1AED">
        <w:rPr>
          <w:rStyle w:val="Emphasis"/>
        </w:rPr>
        <w:t>S</w:t>
      </w:r>
      <w:r w:rsidRPr="00573DD2">
        <w:rPr>
          <w:sz w:val="16"/>
        </w:rPr>
        <w:t xml:space="preserve">tates </w:t>
      </w:r>
      <w:r w:rsidRPr="00573DD2">
        <w:rPr>
          <w:rStyle w:val="StyleBoldUnderline"/>
        </w:rPr>
        <w:t>and Mexico from policy aspiration to reality.</w:t>
      </w:r>
      <w:r w:rsidRPr="00573DD2">
        <w:rPr>
          <w:sz w:val="16"/>
        </w:rPr>
        <w:t xml:space="preserve"> Our goal is to make our border work; make both countries more competitive in global markets; promote the continent's energy independence while respecting our shared environment; raise living standards for our citizens; and enhance inter-governmental cooperation; all within a framework that fully respects and supports national sovereignty and interests. Leadership Initiative members will: </w:t>
      </w:r>
      <w:r w:rsidRPr="00590EFA">
        <w:rPr>
          <w:rStyle w:val="StyleBoldUnderline"/>
        </w:rPr>
        <w:t>Advance a Partnership for Competitiveness</w:t>
      </w:r>
      <w:r w:rsidRPr="00573DD2">
        <w:rPr>
          <w:sz w:val="16"/>
        </w:rPr>
        <w:t xml:space="preserve"> – Our bilateral economic framework must build </w:t>
      </w:r>
      <w:r w:rsidRPr="00573DD2">
        <w:rPr>
          <w:rStyle w:val="StyleBoldUnderline"/>
        </w:rPr>
        <w:t>on the foundation of NAFTA to advance 21st Century standards for our increasingly integrated markets.</w:t>
      </w:r>
      <w:r w:rsidRPr="00573DD2">
        <w:rPr>
          <w:sz w:val="16"/>
        </w:rPr>
        <w:t xml:space="preserve"> Through the work of its Global Regulatory Cooperation Project and Coalition for the Rule of Law in Global Markets, the U.S. Chamber has positioned itself as a thought leader and prime mover in this area. This working group will advance best practices that will grant citizens on both sides of the border the benefits of markets where openness, competition, and transparency prevail. </w:t>
      </w:r>
      <w:r w:rsidRPr="00590EFA">
        <w:rPr>
          <w:rStyle w:val="StyleBoldUnderline"/>
        </w:rPr>
        <w:t>Build A Partnership of Mutual Respect</w:t>
      </w:r>
      <w:r w:rsidRPr="00573DD2">
        <w:rPr>
          <w:sz w:val="16"/>
        </w:rPr>
        <w:t xml:space="preserve"> – With the end of the Security and Prosperity Partnership, the United States and Mexico lack a robust institutional framework for cooperation for one of the most complex bilateral relationships in the world. This working group will </w:t>
      </w:r>
      <w:r w:rsidRPr="00573DD2">
        <w:rPr>
          <w:rStyle w:val="StyleBoldUnderline"/>
        </w:rPr>
        <w:t>press for pragmatic ways for the private sector to support regular government-to-government cooperation.</w:t>
      </w:r>
      <w:r w:rsidRPr="00573DD2">
        <w:rPr>
          <w:sz w:val="16"/>
        </w:rPr>
        <w:t xml:space="preserve"> Our objective is to foster closer bilateral working ties at all levels of government, especially in those areas that most closely affect the flow of trade and investment. </w:t>
      </w:r>
      <w:r w:rsidRPr="00590EFA">
        <w:rPr>
          <w:rStyle w:val="StyleBoldUnderline"/>
        </w:rPr>
        <w:t>Create a World Class Border</w:t>
      </w:r>
      <w:r w:rsidRPr="00573DD2">
        <w:rPr>
          <w:sz w:val="16"/>
        </w:rPr>
        <w:t xml:space="preserve"> – U.S. and Mexican officials must pursue a common, consistent, and comprehensive approach to border management to address our shared security and competitiveness challenges. This working group will engage the U.S. Chamber and AmCham Mexico as they produce a report on the Mexico-U.S. border to </w:t>
      </w:r>
      <w:r w:rsidRPr="00573DD2">
        <w:rPr>
          <w:rStyle w:val="StyleBoldUnderline"/>
        </w:rPr>
        <w:t xml:space="preserve">underscore that the use of proven risk-management techniques, </w:t>
      </w:r>
      <w:r w:rsidRPr="00573DD2">
        <w:rPr>
          <w:rStyle w:val="Emphasis"/>
        </w:rPr>
        <w:t>investments in infrastructure</w:t>
      </w:r>
      <w:r w:rsidRPr="00573DD2">
        <w:rPr>
          <w:rStyle w:val="StyleBoldUnderline"/>
        </w:rPr>
        <w:t>, and a renewed focus on trade and travel facilitation can advance both countries' security and economic interests. Lead</w:t>
      </w:r>
      <w:r w:rsidRPr="00590EFA">
        <w:rPr>
          <w:rStyle w:val="StyleBoldUnderline"/>
        </w:rPr>
        <w:t xml:space="preserve"> Collaboration on Energy and the Environment</w:t>
      </w:r>
      <w:r w:rsidRPr="00573DD2">
        <w:rPr>
          <w:sz w:val="16"/>
        </w:rPr>
        <w:t xml:space="preserve"> – Mexico is second only to Canada as a source of U.S. petroleum imports, and we must recognize that our economic competitiveness depends on our ability to secure sustainable and reliable sources of energy while acting as wise environmental stewards. This working group will work to leverage the advantages inherent in each country to boost our mutual competitiveness through optimal and sustainable use of resources. </w:t>
      </w:r>
      <w:r w:rsidRPr="00590EFA">
        <w:rPr>
          <w:rStyle w:val="StyleBoldUnderline"/>
        </w:rPr>
        <w:t>Raise Living Standards by Enhancing Competitiveness</w:t>
      </w:r>
      <w:r w:rsidRPr="00573DD2">
        <w:rPr>
          <w:sz w:val="16"/>
        </w:rPr>
        <w:t xml:space="preserve"> – Recognizing the challenges facing workers in the United States and Mexico, this working group will </w:t>
      </w:r>
      <w:r w:rsidRPr="00573DD2">
        <w:rPr>
          <w:rStyle w:val="StyleBoldUnderline"/>
        </w:rPr>
        <w:t>promote common approaches to workforce issues</w:t>
      </w:r>
      <w:r w:rsidRPr="00573DD2">
        <w:rPr>
          <w:sz w:val="16"/>
        </w:rPr>
        <w:t xml:space="preserve"> wherever possible. We must build on the competitive advantages inherent to workers in each market if we are to raise living standards for all our workers.</w:t>
      </w:r>
    </w:p>
    <w:p w:rsidR="008171F5" w:rsidRDefault="008171F5" w:rsidP="008171F5">
      <w:pPr>
        <w:rPr>
          <w:sz w:val="16"/>
        </w:rPr>
      </w:pPr>
    </w:p>
    <w:p w:rsidR="000315CA" w:rsidRDefault="000315CA" w:rsidP="000315CA">
      <w:pPr>
        <w:pStyle w:val="Heading4"/>
      </w:pPr>
      <w:r>
        <w:t>3. We Meet- The Automated Commercial Environment is a trade facilitation project.</w:t>
      </w:r>
    </w:p>
    <w:p w:rsidR="000315CA" w:rsidRPr="00B1241B" w:rsidRDefault="000315CA" w:rsidP="000315CA">
      <w:pPr>
        <w:rPr>
          <w:sz w:val="16"/>
        </w:rPr>
      </w:pPr>
      <w:r w:rsidRPr="00B1241B">
        <w:rPr>
          <w:sz w:val="16"/>
        </w:rPr>
        <w:t xml:space="preserve">US </w:t>
      </w:r>
      <w:r w:rsidRPr="00B1241B">
        <w:rPr>
          <w:rStyle w:val="StyleStyleBold12pt"/>
        </w:rPr>
        <w:t>CBP</w:t>
      </w:r>
      <w:r w:rsidRPr="00B1241B">
        <w:rPr>
          <w:sz w:val="16"/>
        </w:rPr>
        <w:t>, 1-07-20</w:t>
      </w:r>
      <w:r w:rsidRPr="00B1241B">
        <w:rPr>
          <w:rStyle w:val="StyleStyleBold12pt"/>
        </w:rPr>
        <w:t>13</w:t>
      </w:r>
      <w:r w:rsidRPr="00B1241B">
        <w:rPr>
          <w:sz w:val="16"/>
        </w:rPr>
        <w:t xml:space="preserve">, </w:t>
      </w:r>
      <w:r w:rsidRPr="00B1241B">
        <w:t>U.S. Customs and Border Protection</w:t>
      </w:r>
      <w:r w:rsidRPr="00B1241B">
        <w:rPr>
          <w:sz w:val="16"/>
        </w:rPr>
        <w:t>, “Modernization of CBP - Automated Commercial Environment (ACE),” https://help.cbp.gov/app/answers/detail/a_id/551/~/modernization-of-cbp---automated-commercial-environment-(ace)</w:t>
      </w:r>
    </w:p>
    <w:p w:rsidR="000315CA" w:rsidRDefault="000315CA" w:rsidP="000315CA"/>
    <w:p w:rsidR="000315CA" w:rsidRPr="00B1241B" w:rsidRDefault="000315CA" w:rsidP="000315CA">
      <w:pPr>
        <w:rPr>
          <w:rStyle w:val="StyleBoldUnderline"/>
        </w:rPr>
      </w:pPr>
      <w:r w:rsidRPr="00B0438C">
        <w:rPr>
          <w:rStyle w:val="StyleBoldUnderline"/>
        </w:rPr>
        <w:lastRenderedPageBreak/>
        <w:t xml:space="preserve">The </w:t>
      </w:r>
      <w:r w:rsidRPr="00B1241B">
        <w:rPr>
          <w:rStyle w:val="Emphasis"/>
        </w:rPr>
        <w:t>Automated Commercial Environment</w:t>
      </w:r>
      <w:r w:rsidRPr="00B1241B">
        <w:rPr>
          <w:sz w:val="16"/>
        </w:rPr>
        <w:t xml:space="preserve"> (ACE) </w:t>
      </w:r>
      <w:r w:rsidRPr="00B0438C">
        <w:rPr>
          <w:rStyle w:val="StyleBoldUnderline"/>
        </w:rPr>
        <w:t>is a U.S. Customs and Border Protection</w:t>
      </w:r>
      <w:r w:rsidRPr="00B1241B">
        <w:rPr>
          <w:sz w:val="16"/>
        </w:rPr>
        <w:t xml:space="preserve"> (CBP) </w:t>
      </w:r>
      <w:r w:rsidRPr="00B0438C">
        <w:rPr>
          <w:rStyle w:val="StyleBoldUnderline"/>
        </w:rPr>
        <w:t xml:space="preserve">system designed to </w:t>
      </w:r>
      <w:r w:rsidRPr="00B1241B">
        <w:rPr>
          <w:rStyle w:val="Emphasis"/>
        </w:rPr>
        <w:t>facilitate</w:t>
      </w:r>
      <w:r w:rsidRPr="00B1241B">
        <w:rPr>
          <w:sz w:val="16"/>
        </w:rPr>
        <w:t xml:space="preserve"> legitimate </w:t>
      </w:r>
      <w:r w:rsidRPr="00B1241B">
        <w:rPr>
          <w:rStyle w:val="Emphasis"/>
        </w:rPr>
        <w:t>trade</w:t>
      </w:r>
      <w:r w:rsidRPr="00B1241B">
        <w:rPr>
          <w:sz w:val="16"/>
        </w:rPr>
        <w:t xml:space="preserve"> while enhancing border security.  ACE </w:t>
      </w:r>
      <w:r w:rsidRPr="00B1241B">
        <w:rPr>
          <w:rStyle w:val="StyleBoldUnderline"/>
        </w:rPr>
        <w:t>will improve collection, sharing, and processing of information submitted to CBP and government agencies.</w:t>
      </w:r>
    </w:p>
    <w:p w:rsidR="000315CA" w:rsidRDefault="000315CA" w:rsidP="000315CA"/>
    <w:p w:rsidR="00FC244B" w:rsidRPr="00615106" w:rsidRDefault="00FC244B" w:rsidP="00FC244B">
      <w:pPr>
        <w:pStyle w:val="Heading4"/>
        <w:rPr>
          <w:rFonts w:eastAsia="Times New Roman"/>
        </w:rPr>
      </w:pPr>
      <w:r>
        <w:t xml:space="preserve">4. Counter interpretation- </w:t>
      </w:r>
      <w:r w:rsidRPr="00615106">
        <w:rPr>
          <w:rFonts w:eastAsia="Times New Roman"/>
        </w:rPr>
        <w:t>Engagement can be: conditional, unconditional, and involve tech transfers and expanded trade</w:t>
      </w:r>
    </w:p>
    <w:p w:rsidR="00FC244B" w:rsidRPr="00AC7F07" w:rsidRDefault="00FC244B" w:rsidP="00FC244B">
      <w:pPr>
        <w:rPr>
          <w:rFonts w:eastAsia="Calibri"/>
        </w:rPr>
      </w:pPr>
      <w:r w:rsidRPr="007D3FB6">
        <w:rPr>
          <w:rFonts w:eastAsia="Calibri"/>
          <w:b/>
          <w:bCs/>
          <w:sz w:val="26"/>
        </w:rPr>
        <w:t>Resnick ‘1</w:t>
      </w:r>
      <w:r w:rsidRPr="00615106">
        <w:rPr>
          <w:rFonts w:eastAsia="Calibri"/>
        </w:rPr>
        <w:t xml:space="preserve"> [Spring/2001, Evan Resnick is Assistant Professor and coordinator of the United States Programme at RSIS. His chief academic interests lie at the intersection of international relations theory, international security studies, and U.S. foreign policy. Dr. Resnick has previously taught at Yeshiva University in New York City. “Defining Engagement,” Journal of International Affairs, Lexis]</w:t>
      </w:r>
    </w:p>
    <w:p w:rsidR="00FC244B" w:rsidRDefault="00FC244B" w:rsidP="00FC244B">
      <w:pPr>
        <w:ind w:right="288"/>
        <w:rPr>
          <w:rFonts w:eastAsia="Calibri"/>
          <w:sz w:val="16"/>
        </w:rPr>
      </w:pPr>
      <w:r w:rsidRPr="00615106">
        <w:rPr>
          <w:rFonts w:eastAsia="Calibri"/>
          <w:sz w:val="16"/>
        </w:rPr>
        <w:t xml:space="preserve">Robert Suettinger, a onetime member of the Clinton administration's National Security Council, remarked that the word engagement has "been overused and poorly defined by a variety of policymakers and speechwriters" and has "become shopworn to the point that there is little agreement on what it actually means."(n2) </w:t>
      </w:r>
      <w:r w:rsidRPr="007D3FB6">
        <w:rPr>
          <w:rFonts w:eastAsia="Calibri"/>
          <w:b/>
          <w:bCs/>
          <w:u w:val="single"/>
        </w:rPr>
        <w:t>The Clinton foreign policy team attributed five distinct meanings to engagement</w:t>
      </w:r>
      <w:r w:rsidRPr="00615106">
        <w:rPr>
          <w:rFonts w:eastAsia="Calibri"/>
          <w:sz w:val="16"/>
        </w:rPr>
        <w:t xml:space="preserve">:(n3) </w:t>
      </w:r>
      <w:r w:rsidRPr="007D3FB6">
        <w:rPr>
          <w:rFonts w:eastAsia="Calibri"/>
          <w:b/>
          <w:bCs/>
          <w:u w:val="single"/>
        </w:rPr>
        <w:t>A broad-based grand strategic orientation</w:t>
      </w:r>
      <w:r w:rsidRPr="00615106">
        <w:rPr>
          <w:rFonts w:eastAsia="Calibri"/>
          <w:sz w:val="16"/>
        </w:rPr>
        <w:t xml:space="preserve">: In this sense, </w:t>
      </w:r>
      <w:r w:rsidRPr="007D3FB6">
        <w:rPr>
          <w:rFonts w:eastAsia="Calibri"/>
          <w:b/>
          <w:bCs/>
          <w:u w:val="single"/>
        </w:rPr>
        <w:t>engagement is considered synonymous with</w:t>
      </w:r>
      <w:r w:rsidRPr="00615106">
        <w:rPr>
          <w:rFonts w:eastAsia="Calibri"/>
          <w:sz w:val="16"/>
        </w:rPr>
        <w:t xml:space="preserve"> American </w:t>
      </w:r>
      <w:r w:rsidRPr="007D3FB6">
        <w:rPr>
          <w:rFonts w:eastAsia="Calibri"/>
          <w:b/>
          <w:bCs/>
          <w:u w:val="single"/>
        </w:rPr>
        <w:t>internationalism and global leadership</w:t>
      </w:r>
      <w:r w:rsidRPr="00615106">
        <w:rPr>
          <w:rFonts w:eastAsia="Calibri"/>
          <w:sz w:val="16"/>
        </w:rPr>
        <w:t xml:space="preserve">. For example, in a 1993 speech, National Security Advisor Anthony Lake observed that American public opinion was divided into two rival camps: "On the one side is protectionism and limited foreign engagement; on the other is active </w:t>
      </w:r>
      <w:r w:rsidRPr="007D3FB6">
        <w:rPr>
          <w:rFonts w:eastAsia="Calibri"/>
          <w:b/>
          <w:bCs/>
          <w:u w:val="single"/>
        </w:rPr>
        <w:t>American engagement abroad on behalf of democracy and expanded trade</w:t>
      </w:r>
      <w:r w:rsidRPr="00615106">
        <w:rPr>
          <w:rFonts w:eastAsia="Calibri"/>
          <w:sz w:val="16"/>
        </w:rPr>
        <w:t xml:space="preserve">."(n4) </w:t>
      </w:r>
      <w:r w:rsidRPr="007D3FB6">
        <w:rPr>
          <w:rFonts w:eastAsia="Calibri"/>
          <w:b/>
          <w:bCs/>
          <w:u w:val="single"/>
        </w:rPr>
        <w:t>A specific approach to managing bilateral relations</w:t>
      </w:r>
      <w:r w:rsidRPr="00615106">
        <w:rPr>
          <w:rFonts w:eastAsia="Calibri"/>
          <w:sz w:val="16"/>
        </w:rPr>
        <w:t xml:space="preserve"> with a target state </w:t>
      </w:r>
      <w:r w:rsidRPr="007D3FB6">
        <w:rPr>
          <w:rFonts w:eastAsia="Calibri"/>
          <w:b/>
          <w:bCs/>
          <w:u w:val="single"/>
        </w:rPr>
        <w:t xml:space="preserve">through the </w:t>
      </w:r>
      <w:r w:rsidRPr="007D3FB6">
        <w:rPr>
          <w:rFonts w:eastAsia="Calibri"/>
          <w:b/>
          <w:iCs/>
          <w:u w:val="single"/>
          <w:bdr w:val="single" w:sz="18" w:space="0" w:color="auto"/>
        </w:rPr>
        <w:t>unconditional provision of</w:t>
      </w:r>
      <w:r w:rsidRPr="00615106">
        <w:rPr>
          <w:rFonts w:eastAsia="Calibri"/>
          <w:sz w:val="16"/>
        </w:rPr>
        <w:t xml:space="preserve"> continuous </w:t>
      </w:r>
      <w:r w:rsidRPr="007D3FB6">
        <w:rPr>
          <w:rFonts w:eastAsia="Calibri"/>
          <w:b/>
          <w:iCs/>
          <w:u w:val="single"/>
          <w:bdr w:val="single" w:sz="18" w:space="0" w:color="auto"/>
        </w:rPr>
        <w:t>concessions to that state</w:t>
      </w:r>
      <w:r w:rsidRPr="00615106">
        <w:rPr>
          <w:rFonts w:eastAsia="Calibri"/>
          <w:sz w:val="16"/>
        </w:rPr>
        <w:t xml:space="preserve">: During the 1992 presidential campaign, candidate Bill Clinton criticized the Bush administration's "ill-advised and failed" policy of "constructive engagement" toward China as one that "coddled the dictators and pleaded for progress, but refused to impose penalties for intransigence."(n5) </w:t>
      </w:r>
      <w:r w:rsidRPr="007D3FB6">
        <w:rPr>
          <w:rFonts w:eastAsia="Calibri"/>
          <w:b/>
          <w:bCs/>
          <w:u w:val="single"/>
        </w:rPr>
        <w:t>A bilateral policy characterized by the</w:t>
      </w:r>
      <w:r w:rsidRPr="00615106">
        <w:rPr>
          <w:rFonts w:eastAsia="Calibri"/>
          <w:sz w:val="16"/>
        </w:rPr>
        <w:t xml:space="preserve"> </w:t>
      </w:r>
      <w:r w:rsidRPr="007D3FB6">
        <w:rPr>
          <w:rFonts w:eastAsia="Calibri"/>
          <w:b/>
          <w:iCs/>
          <w:u w:val="single"/>
          <w:bdr w:val="single" w:sz="18" w:space="0" w:color="auto"/>
        </w:rPr>
        <w:t>conditional provision of concessions</w:t>
      </w:r>
      <w:r w:rsidRPr="00615106">
        <w:rPr>
          <w:rFonts w:eastAsia="Calibri"/>
          <w:sz w:val="16"/>
        </w:rPr>
        <w:t xml:space="preserve"> to a target state: The Clinton administration announced in May 1993 that the future extension of Most Favored Nation trading status to China would be conditional on improvements in the Chinese government's domestic human rights record.(n6) Likewise, in the Agreed Framework signed by the US and North Korea in October 1994, the US agreed to provide North Korea with heavy oil, new light-water nuclear reactors and eventual diplomatic and economic normalization in exchange for a freeze in the North's nuclear weapons program.(n7) </w:t>
      </w:r>
      <w:r w:rsidRPr="007D3FB6">
        <w:rPr>
          <w:rFonts w:eastAsia="Calibri"/>
          <w:b/>
          <w:bCs/>
          <w:u w:val="single"/>
        </w:rPr>
        <w:t xml:space="preserve">A bilateral policy characterized by the broadening of contacts in areas of </w:t>
      </w:r>
      <w:r w:rsidRPr="007D3FB6">
        <w:rPr>
          <w:rFonts w:eastAsia="Calibri"/>
          <w:b/>
          <w:iCs/>
          <w:u w:val="single"/>
          <w:bdr w:val="single" w:sz="18" w:space="0" w:color="auto"/>
        </w:rPr>
        <w:t>mutual interest</w:t>
      </w:r>
      <w:r w:rsidRPr="00615106">
        <w:rPr>
          <w:rFonts w:eastAsia="Calibri"/>
          <w:sz w:val="16"/>
        </w:rPr>
        <w:t xml:space="preserve"> with a target state: </w:t>
      </w:r>
      <w:r w:rsidRPr="007D3FB6">
        <w:rPr>
          <w:rFonts w:eastAsia="Calibri"/>
          <w:b/>
          <w:bCs/>
          <w:u w:val="single"/>
        </w:rPr>
        <w:t>Key to this notion of engagement is the idea that areas of dialogue and fruitful cooperation should be broadened and not be held hostage through linkage to areas of continuing disagreement and friction.</w:t>
      </w:r>
      <w:r w:rsidRPr="00615106">
        <w:rPr>
          <w:rFonts w:eastAsia="Calibri"/>
          <w:sz w:val="16"/>
        </w:rPr>
        <w:t xml:space="preserve"> The Clinton administration inaugurated such a policy toward China in May 1994 by declaring that it would not tie the annual MFN decision to the Chinese government's human rights record.(n8) Similarly, the administration's foreign policy toward the Russian Federation has largely been one of engagement and described as an effort to "build areas of agreement and...develop policies to manage our differences."(n9) </w:t>
      </w:r>
      <w:r w:rsidRPr="007D3FB6">
        <w:rPr>
          <w:rFonts w:eastAsia="Calibri"/>
          <w:b/>
          <w:bCs/>
          <w:u w:val="single"/>
        </w:rPr>
        <w:t>A bilateral policy characterized by</w:t>
      </w:r>
      <w:r w:rsidRPr="00615106">
        <w:rPr>
          <w:rFonts w:eastAsia="Calibri"/>
          <w:sz w:val="16"/>
        </w:rPr>
        <w:t xml:space="preserve"> the provision of </w:t>
      </w:r>
      <w:r w:rsidRPr="007D3FB6">
        <w:rPr>
          <w:rFonts w:eastAsia="Calibri"/>
          <w:b/>
          <w:iCs/>
          <w:u w:val="single"/>
          <w:bdr w:val="single" w:sz="18" w:space="0" w:color="auto"/>
        </w:rPr>
        <w:t>technical assistance</w:t>
      </w:r>
      <w:r w:rsidRPr="00615106">
        <w:rPr>
          <w:rFonts w:eastAsia="Calibri"/>
          <w:sz w:val="16"/>
        </w:rPr>
        <w:t xml:space="preserve"> </w:t>
      </w:r>
      <w:r w:rsidRPr="007D3FB6">
        <w:rPr>
          <w:rFonts w:eastAsia="Calibri"/>
          <w:b/>
          <w:bCs/>
          <w:u w:val="single"/>
        </w:rPr>
        <w:t>to facilitate economic and political liberalization in a target state</w:t>
      </w:r>
      <w:r w:rsidRPr="00615106">
        <w:rPr>
          <w:rFonts w:eastAsia="Calibri"/>
          <w:sz w:val="16"/>
        </w:rPr>
        <w:t>: In its 1999 national security report, the White House proclaimed that its "strategy of engagement with each of the NIS [Newly Independent States]" consisted of "working with grassroots organizations, independent media, and emerging entrepreneurs" to "improve electoral processes and help strengthen civil society," and to help the governments of the NIS to "build the laws, institutions and skills needed for a market democracy, to fight crime and corruption [and] to advance human rights and the rule of law."(n10)</w:t>
      </w:r>
    </w:p>
    <w:p w:rsidR="00FC244B" w:rsidRDefault="00FC244B" w:rsidP="000315CA"/>
    <w:p w:rsidR="0038143F" w:rsidRDefault="00C823CB" w:rsidP="0038143F">
      <w:pPr>
        <w:pStyle w:val="Heading4"/>
      </w:pPr>
      <w:r>
        <w:t>---</w:t>
      </w:r>
      <w:r w:rsidR="0038143F">
        <w:t>No ground loss- you can still get your spending and politics links and any condition CPs</w:t>
      </w:r>
    </w:p>
    <w:p w:rsidR="00C823CB" w:rsidRDefault="00C823CB" w:rsidP="00C823CB"/>
    <w:p w:rsidR="00C823CB" w:rsidRPr="00C823CB" w:rsidRDefault="00C823CB" w:rsidP="00C823CB">
      <w:pPr>
        <w:pStyle w:val="Heading4"/>
      </w:pPr>
      <w:r>
        <w:t>---Reasonability—as long as they still have engagement ground, don’t vote on potential abuse</w:t>
      </w:r>
    </w:p>
    <w:p w:rsidR="000315CA" w:rsidRPr="000315CA" w:rsidRDefault="000315CA" w:rsidP="000315CA"/>
    <w:p w:rsidR="00C502E3" w:rsidRDefault="00C502E3" w:rsidP="00C502E3">
      <w:pPr>
        <w:pStyle w:val="Heading3"/>
      </w:pPr>
      <w:r>
        <w:lastRenderedPageBreak/>
        <w:t>XT- WM Infrastructure Investment</w:t>
      </w:r>
    </w:p>
    <w:p w:rsidR="008171F5" w:rsidRDefault="00C502E3" w:rsidP="008171F5">
      <w:pPr>
        <w:pStyle w:val="Heading4"/>
      </w:pPr>
      <w:r>
        <w:t xml:space="preserve"> </w:t>
      </w:r>
      <w:r w:rsidR="008171F5">
        <w:t>‘Economic engagement’ includes transportation infrastructure development and trade facilitation.</w:t>
      </w:r>
    </w:p>
    <w:p w:rsidR="008171F5" w:rsidRPr="00EE5B0F" w:rsidRDefault="008171F5" w:rsidP="008171F5">
      <w:pPr>
        <w:rPr>
          <w:sz w:val="16"/>
        </w:rPr>
      </w:pPr>
      <w:r w:rsidRPr="00EE5B0F">
        <w:rPr>
          <w:sz w:val="16"/>
        </w:rPr>
        <w:t xml:space="preserve">Robert D. </w:t>
      </w:r>
      <w:r w:rsidRPr="00EE5B0F">
        <w:rPr>
          <w:rStyle w:val="StyleStyleBold12pt"/>
        </w:rPr>
        <w:t>Hormats</w:t>
      </w:r>
      <w:r w:rsidRPr="00EE5B0F">
        <w:rPr>
          <w:sz w:val="16"/>
        </w:rPr>
        <w:t xml:space="preserve">, </w:t>
      </w:r>
      <w:r w:rsidRPr="00EE5B0F">
        <w:rPr>
          <w:rStyle w:val="StyleStyleBold12pt"/>
        </w:rPr>
        <w:t>6-12</w:t>
      </w:r>
      <w:r w:rsidRPr="00EE5B0F">
        <w:rPr>
          <w:sz w:val="16"/>
        </w:rPr>
        <w:t xml:space="preserve">-2013, </w:t>
      </w:r>
      <w:r w:rsidRPr="00EE5B0F">
        <w:t>Under Secretary for Economic Growth, Energy, and the Environment Asia Society Global Forum</w:t>
      </w:r>
      <w:r w:rsidRPr="00EE5B0F">
        <w:rPr>
          <w:sz w:val="16"/>
        </w:rPr>
        <w:t>, “U.S. Economic Engagement with the Asia Pacific,” http://www.state.gov/e/rls/rmk/210563.htm</w:t>
      </w:r>
    </w:p>
    <w:p w:rsidR="008171F5" w:rsidRDefault="008171F5" w:rsidP="008171F5"/>
    <w:p w:rsidR="008171F5" w:rsidRDefault="008171F5" w:rsidP="008171F5">
      <w:pPr>
        <w:rPr>
          <w:sz w:val="16"/>
        </w:rPr>
      </w:pPr>
      <w:r w:rsidRPr="00872350">
        <w:rPr>
          <w:rStyle w:val="StyleBoldUnderline"/>
        </w:rPr>
        <w:t xml:space="preserve">The </w:t>
      </w:r>
      <w:r w:rsidRPr="00872350">
        <w:rPr>
          <w:rStyle w:val="Emphasis"/>
        </w:rPr>
        <w:t>U</w:t>
      </w:r>
      <w:r w:rsidRPr="00581322">
        <w:rPr>
          <w:sz w:val="16"/>
        </w:rPr>
        <w:t xml:space="preserve">nited </w:t>
      </w:r>
      <w:r w:rsidRPr="00872350">
        <w:rPr>
          <w:rStyle w:val="Emphasis"/>
        </w:rPr>
        <w:t>S</w:t>
      </w:r>
      <w:r w:rsidRPr="00581322">
        <w:rPr>
          <w:sz w:val="16"/>
        </w:rPr>
        <w:t xml:space="preserve">tates also </w:t>
      </w:r>
      <w:r w:rsidRPr="00872350">
        <w:rPr>
          <w:rStyle w:val="StyleBoldUnderline"/>
        </w:rPr>
        <w:t>supports greater connectivity</w:t>
      </w:r>
      <w:r w:rsidRPr="00581322">
        <w:rPr>
          <w:sz w:val="16"/>
        </w:rPr>
        <w:t xml:space="preserve"> across the Southeast Asian region </w:t>
      </w:r>
      <w:r w:rsidRPr="00872350">
        <w:rPr>
          <w:rStyle w:val="StyleBoldUnderline"/>
        </w:rPr>
        <w:t xml:space="preserve">by promoting </w:t>
      </w:r>
      <w:r w:rsidRPr="00581322">
        <w:rPr>
          <w:rStyle w:val="Emphasis"/>
        </w:rPr>
        <w:t>transportation</w:t>
      </w:r>
      <w:r w:rsidRPr="00872350">
        <w:rPr>
          <w:rStyle w:val="StyleBoldUnderline"/>
        </w:rPr>
        <w:t xml:space="preserve"> and </w:t>
      </w:r>
      <w:r w:rsidRPr="00581322">
        <w:rPr>
          <w:rStyle w:val="Emphasis"/>
        </w:rPr>
        <w:t>infrastructure</w:t>
      </w:r>
      <w:r w:rsidRPr="00872350">
        <w:rPr>
          <w:rStyle w:val="StyleBoldUnderline"/>
        </w:rPr>
        <w:t xml:space="preserve"> development.</w:t>
      </w:r>
      <w:r w:rsidRPr="00581322">
        <w:rPr>
          <w:sz w:val="16"/>
        </w:rPr>
        <w:t xml:space="preserve"> We are </w:t>
      </w:r>
      <w:r w:rsidRPr="00872350">
        <w:rPr>
          <w:rStyle w:val="StyleBoldUnderline"/>
        </w:rPr>
        <w:t>also invested in helping</w:t>
      </w:r>
      <w:r w:rsidRPr="00581322">
        <w:rPr>
          <w:sz w:val="16"/>
        </w:rPr>
        <w:t xml:space="preserve"> ASEAN </w:t>
      </w:r>
      <w:r w:rsidRPr="00872350">
        <w:rPr>
          <w:rStyle w:val="StyleBoldUnderline"/>
        </w:rPr>
        <w:t>achieve</w:t>
      </w:r>
      <w:r w:rsidRPr="00581322">
        <w:rPr>
          <w:sz w:val="16"/>
        </w:rPr>
        <w:t xml:space="preserve"> its </w:t>
      </w:r>
      <w:r w:rsidRPr="00872350">
        <w:rPr>
          <w:rStyle w:val="StyleBoldUnderline"/>
        </w:rPr>
        <w:t xml:space="preserve">economic integration goals. The </w:t>
      </w:r>
      <w:r w:rsidRPr="00872350">
        <w:rPr>
          <w:rStyle w:val="Emphasis"/>
        </w:rPr>
        <w:t>U</w:t>
      </w:r>
      <w:r w:rsidRPr="00581322">
        <w:rPr>
          <w:sz w:val="16"/>
        </w:rPr>
        <w:t xml:space="preserve">nited </w:t>
      </w:r>
      <w:r w:rsidRPr="00872350">
        <w:rPr>
          <w:rStyle w:val="Emphasis"/>
        </w:rPr>
        <w:t>S</w:t>
      </w:r>
      <w:r w:rsidRPr="00581322">
        <w:rPr>
          <w:sz w:val="16"/>
        </w:rPr>
        <w:t xml:space="preserve">tates </w:t>
      </w:r>
      <w:r w:rsidRPr="00872350">
        <w:rPr>
          <w:rStyle w:val="StyleBoldUnderline"/>
        </w:rPr>
        <w:t>invests millions</w:t>
      </w:r>
      <w:r w:rsidRPr="00581322">
        <w:rPr>
          <w:sz w:val="16"/>
        </w:rPr>
        <w:t xml:space="preserve"> of dollars per year </w:t>
      </w:r>
      <w:r w:rsidRPr="00872350">
        <w:rPr>
          <w:rStyle w:val="StyleBoldUnderline"/>
        </w:rPr>
        <w:t>in technical assistance and capacity building activities</w:t>
      </w:r>
      <w:r w:rsidRPr="00581322">
        <w:rPr>
          <w:sz w:val="16"/>
        </w:rPr>
        <w:t xml:space="preserve"> with ASEAN </w:t>
      </w:r>
      <w:r w:rsidRPr="00872350">
        <w:rPr>
          <w:rStyle w:val="StyleBoldUnderline"/>
        </w:rPr>
        <w:t>on economic issues</w:t>
      </w:r>
      <w:r w:rsidRPr="00581322">
        <w:rPr>
          <w:sz w:val="16"/>
        </w:rPr>
        <w:t xml:space="preserve"> -- furthering ASEAN’s goal of an integrated economic community by 2015. Examples include ongoing consultations centered on the U.S. ASEAN Trade and Investment Framework Arrangement, and the recently announced </w:t>
      </w:r>
      <w:r w:rsidRPr="00872350">
        <w:rPr>
          <w:rStyle w:val="StyleBoldUnderline"/>
        </w:rPr>
        <w:t xml:space="preserve">Expanded </w:t>
      </w:r>
      <w:r w:rsidRPr="00872350">
        <w:rPr>
          <w:rStyle w:val="Emphasis"/>
        </w:rPr>
        <w:t>Economic Engagement</w:t>
      </w:r>
      <w:r w:rsidRPr="00581322">
        <w:rPr>
          <w:sz w:val="16"/>
        </w:rPr>
        <w:t xml:space="preserve"> with ASEAN initiative, or E3. Our activities under E3 will </w:t>
      </w:r>
      <w:r w:rsidRPr="00872350">
        <w:rPr>
          <w:rStyle w:val="StyleBoldUnderline"/>
        </w:rPr>
        <w:t>focus</w:t>
      </w:r>
      <w:r w:rsidRPr="00581322">
        <w:rPr>
          <w:sz w:val="16"/>
        </w:rPr>
        <w:t xml:space="preserve"> this year </w:t>
      </w:r>
      <w:r w:rsidRPr="00872350">
        <w:rPr>
          <w:rStyle w:val="StyleBoldUnderline"/>
        </w:rPr>
        <w:t>on trade facilitation, and information and communications technology principles and investment.</w:t>
      </w:r>
      <w:r>
        <w:rPr>
          <w:rStyle w:val="StyleBoldUnderline"/>
        </w:rPr>
        <w:t xml:space="preserve"> </w:t>
      </w:r>
      <w:r w:rsidRPr="00581322">
        <w:rPr>
          <w:sz w:val="16"/>
        </w:rPr>
        <w:t xml:space="preserve">In fact, tomorrow, ASEAN Economic Ministers will be here in Washington for high level discussions on these issues. We also have an annual series of standards and dialogues within ASEAN and APEC regarding compliance; these feature strong private sector participation. This year’s have focused on standards for food safety, energy efficient construction, and codes of conduct to promote ethical business practices for small businesses. Energy But </w:t>
      </w:r>
      <w:r w:rsidRPr="00872350">
        <w:rPr>
          <w:rStyle w:val="StyleBoldUnderline"/>
        </w:rPr>
        <w:t xml:space="preserve">U.S. </w:t>
      </w:r>
      <w:r w:rsidRPr="00872350">
        <w:rPr>
          <w:rStyle w:val="Emphasis"/>
        </w:rPr>
        <w:t>economic engagement</w:t>
      </w:r>
      <w:r w:rsidRPr="00581322">
        <w:rPr>
          <w:sz w:val="16"/>
        </w:rPr>
        <w:t xml:space="preserve"> with the Asia-Pacific </w:t>
      </w:r>
      <w:r w:rsidRPr="00872350">
        <w:rPr>
          <w:rStyle w:val="StyleBoldUnderline"/>
        </w:rPr>
        <w:t xml:space="preserve">region is </w:t>
      </w:r>
      <w:r w:rsidRPr="00872350">
        <w:rPr>
          <w:rStyle w:val="Emphasis"/>
        </w:rPr>
        <w:t>not limited</w:t>
      </w:r>
      <w:r w:rsidRPr="00872350">
        <w:rPr>
          <w:rStyle w:val="StyleBoldUnderline"/>
        </w:rPr>
        <w:t xml:space="preserve"> to traditional trade and investment issues.</w:t>
      </w:r>
      <w:r w:rsidRPr="00581322">
        <w:rPr>
          <w:sz w:val="16"/>
        </w:rPr>
        <w:t xml:space="preserve"> It includes energy as well.</w:t>
      </w:r>
    </w:p>
    <w:p w:rsidR="008171F5" w:rsidRPr="00581322" w:rsidRDefault="008171F5" w:rsidP="008171F5">
      <w:pPr>
        <w:rPr>
          <w:sz w:val="16"/>
        </w:rPr>
      </w:pPr>
    </w:p>
    <w:p w:rsidR="008171F5" w:rsidRDefault="008171F5" w:rsidP="008171F5">
      <w:pPr>
        <w:pStyle w:val="Heading4"/>
      </w:pPr>
      <w:r>
        <w:t>Economic engagement includes large-scale infrastructure projects.</w:t>
      </w:r>
    </w:p>
    <w:p w:rsidR="008171F5" w:rsidRPr="00F75EE6" w:rsidRDefault="008171F5" w:rsidP="008171F5">
      <w:pPr>
        <w:rPr>
          <w:sz w:val="16"/>
        </w:rPr>
      </w:pPr>
      <w:r w:rsidRPr="00F75EE6">
        <w:rPr>
          <w:sz w:val="16"/>
        </w:rPr>
        <w:t xml:space="preserve">US </w:t>
      </w:r>
      <w:r w:rsidRPr="00F75EE6">
        <w:rPr>
          <w:rStyle w:val="StyleStyleBold12pt"/>
        </w:rPr>
        <w:t>GAO</w:t>
      </w:r>
      <w:r w:rsidRPr="00F75EE6">
        <w:rPr>
          <w:sz w:val="16"/>
        </w:rPr>
        <w:t>, 2-07-20</w:t>
      </w:r>
      <w:r w:rsidRPr="00F75EE6">
        <w:rPr>
          <w:rStyle w:val="StyleStyleBold12pt"/>
        </w:rPr>
        <w:t>13</w:t>
      </w:r>
      <w:r w:rsidRPr="00F75EE6">
        <w:rPr>
          <w:sz w:val="16"/>
        </w:rPr>
        <w:t xml:space="preserve">, </w:t>
      </w:r>
      <w:r w:rsidRPr="00F75EE6">
        <w:t>United States Government Accountability Office</w:t>
      </w:r>
      <w:r w:rsidRPr="00F75EE6">
        <w:rPr>
          <w:sz w:val="16"/>
        </w:rPr>
        <w:t>, “Sub-Saharan Africa: Trends in U.S. and Chinese Economic Engagement,” http://www.gao.gov/products/GAO-13-199</w:t>
      </w:r>
    </w:p>
    <w:p w:rsidR="008171F5" w:rsidRDefault="008171F5" w:rsidP="008171F5"/>
    <w:p w:rsidR="008171F5" w:rsidRDefault="008171F5" w:rsidP="008171F5">
      <w:pPr>
        <w:rPr>
          <w:sz w:val="16"/>
        </w:rPr>
      </w:pPr>
      <w:r w:rsidRPr="004E3B07">
        <w:rPr>
          <w:sz w:val="16"/>
        </w:rPr>
        <w:t xml:space="preserve">Trends in U.S. and Chinese </w:t>
      </w:r>
      <w:r w:rsidRPr="004E3B07">
        <w:rPr>
          <w:rStyle w:val="Emphasis"/>
        </w:rPr>
        <w:t>Economic Engagement</w:t>
      </w:r>
      <w:r w:rsidRPr="004E3B07">
        <w:rPr>
          <w:sz w:val="16"/>
        </w:rPr>
        <w:t xml:space="preserve"> What GAO Found The United States and China have </w:t>
      </w:r>
      <w:r w:rsidRPr="004E3B07">
        <w:rPr>
          <w:rStyle w:val="StyleBoldUnderline"/>
        </w:rPr>
        <w:t>emphasized different policies</w:t>
      </w:r>
      <w:r w:rsidRPr="004E3B07">
        <w:rPr>
          <w:sz w:val="16"/>
        </w:rPr>
        <w:t xml:space="preserve"> and approaches for their engagement with sub-Saharan Africa. </w:t>
      </w:r>
      <w:r w:rsidRPr="004E3B07">
        <w:rPr>
          <w:rStyle w:val="StyleBoldUnderline"/>
        </w:rPr>
        <w:t>U.S. goals have included strengthening democratic institutions, supporting human rights, using development assistance to improve health and education, and helping</w:t>
      </w:r>
      <w:r w:rsidRPr="004E3B07">
        <w:rPr>
          <w:sz w:val="16"/>
        </w:rPr>
        <w:t xml:space="preserve"> sub-Saharan African countries build </w:t>
      </w:r>
      <w:r w:rsidRPr="004E3B07">
        <w:rPr>
          <w:rStyle w:val="StyleBoldUnderline"/>
        </w:rPr>
        <w:t>global trade.</w:t>
      </w:r>
      <w:r w:rsidRPr="004E3B07">
        <w:rPr>
          <w:sz w:val="16"/>
        </w:rPr>
        <w:t xml:space="preserve"> The Chinese government, in contrast, has stated the goal of establishing closer ties with African countries by seeking mutual benefit for China and African nations and by following a policy of noninterference in countries' domestic affairs. Both the United States and China have seen sharp growth in trade with sub-Saharan Africa over the past decade, with China's total trade in goods increasing faster and surpassing U.S. trade in 2009. Petroleum imports constitute the majority of U.S. and Chinese imports from sub-Saharan Africa, with China also importing a large amount of other natural resources. China's exports of goods to the region have grown and far exceed U.S. exports of goods. Information on other key aspects of China's engagement in sub-Saharan Africa is limited in some cases, since China does not publish comprehensive data on its foreign assistance or government-sponsored loans to the region. Data-collection efforts focused on specific countries, as GAO's case-study analysis shows, can provide further insights but do not fully eliminate these information gaps. Both the United States and China chiefly import natural resources from sub-Saharan Africa, but data from Angola, Ghana, and Kenya suggest that U.S. and Chinese patterns of engagement have differed in other respects. </w:t>
      </w:r>
      <w:r w:rsidRPr="00F75EE6">
        <w:rPr>
          <w:rStyle w:val="StyleBoldUnderline"/>
        </w:rPr>
        <w:t xml:space="preserve">The </w:t>
      </w:r>
      <w:r w:rsidRPr="00F75EE6">
        <w:rPr>
          <w:rStyle w:val="Emphasis"/>
        </w:rPr>
        <w:t>U</w:t>
      </w:r>
      <w:r w:rsidRPr="00F75EE6">
        <w:t>nited</w:t>
      </w:r>
      <w:r w:rsidRPr="004E3B07">
        <w:rPr>
          <w:sz w:val="16"/>
        </w:rPr>
        <w:t xml:space="preserve"> </w:t>
      </w:r>
      <w:r w:rsidRPr="00F75EE6">
        <w:rPr>
          <w:rStyle w:val="Emphasis"/>
        </w:rPr>
        <w:t>S</w:t>
      </w:r>
      <w:r w:rsidRPr="004E3B07">
        <w:rPr>
          <w:sz w:val="16"/>
        </w:rPr>
        <w:t xml:space="preserve">tates </w:t>
      </w:r>
      <w:r w:rsidRPr="00F75EE6">
        <w:rPr>
          <w:rStyle w:val="StyleBoldUnderline"/>
        </w:rPr>
        <w:t>has</w:t>
      </w:r>
      <w:r w:rsidRPr="004E3B07">
        <w:rPr>
          <w:sz w:val="16"/>
        </w:rPr>
        <w:t xml:space="preserve"> primarily </w:t>
      </w:r>
      <w:r w:rsidRPr="00F75EE6">
        <w:rPr>
          <w:rStyle w:val="StyleBoldUnderline"/>
        </w:rPr>
        <w:t>provided grants</w:t>
      </w:r>
      <w:r w:rsidRPr="004E3B07">
        <w:rPr>
          <w:sz w:val="16"/>
        </w:rPr>
        <w:t xml:space="preserve"> to Kenya </w:t>
      </w:r>
      <w:r w:rsidRPr="00F75EE6">
        <w:rPr>
          <w:rStyle w:val="StyleBoldUnderline"/>
        </w:rPr>
        <w:t>for health and humanitarian programs.</w:t>
      </w:r>
      <w:r w:rsidRPr="004E3B07">
        <w:rPr>
          <w:sz w:val="16"/>
        </w:rPr>
        <w:t xml:space="preserve"> Data from Ghana and Kenya suggest that </w:t>
      </w:r>
      <w:r w:rsidRPr="004E3B07">
        <w:rPr>
          <w:rStyle w:val="StyleBoldUnderline"/>
        </w:rPr>
        <w:t>China has</w:t>
      </w:r>
      <w:r w:rsidRPr="004E3B07">
        <w:rPr>
          <w:sz w:val="16"/>
        </w:rPr>
        <w:t xml:space="preserve"> provided much smaller amounts of grant assistance and </w:t>
      </w:r>
      <w:r w:rsidRPr="004E3B07">
        <w:rPr>
          <w:rStyle w:val="StyleBoldUnderline"/>
        </w:rPr>
        <w:t>pursued</w:t>
      </w:r>
      <w:r w:rsidRPr="004E3B07">
        <w:rPr>
          <w:sz w:val="16"/>
        </w:rPr>
        <w:t xml:space="preserve"> increasing </w:t>
      </w:r>
      <w:r w:rsidRPr="004E3B07">
        <w:rPr>
          <w:rStyle w:val="StyleBoldUnderline"/>
        </w:rPr>
        <w:t>engagement through</w:t>
      </w:r>
      <w:r w:rsidRPr="004E3B07">
        <w:rPr>
          <w:sz w:val="16"/>
        </w:rPr>
        <w:t xml:space="preserve"> loans for </w:t>
      </w:r>
      <w:r w:rsidRPr="004E3B07">
        <w:rPr>
          <w:rStyle w:val="Emphasis"/>
        </w:rPr>
        <w:t>large-scale infrastructure projects.</w:t>
      </w:r>
      <w:r w:rsidRPr="004E3B07">
        <w:rPr>
          <w:sz w:val="16"/>
        </w:rPr>
        <w:t xml:space="preserve"> Information from Angola, Ghana, and Kenya indicates that direct competition between U.S. and Chinese firms is limited, with U.S. firms concentrated in higher-technology areas. Further, differences across the three countries suggest that host-government requirements, such as regulations on hiring local labor, influence Chinese and U.S. firms' engagem</w:t>
      </w:r>
      <w:r>
        <w:rPr>
          <w:sz w:val="16"/>
        </w:rPr>
        <w:t>ent in each case-study country.</w:t>
      </w:r>
    </w:p>
    <w:p w:rsidR="008171F5" w:rsidRDefault="008171F5" w:rsidP="008171F5">
      <w:pPr>
        <w:rPr>
          <w:sz w:val="16"/>
        </w:rPr>
      </w:pPr>
    </w:p>
    <w:p w:rsidR="00A81C15" w:rsidRPr="00615106" w:rsidRDefault="00A81C15" w:rsidP="00A81C15">
      <w:pPr>
        <w:keepNext/>
        <w:keepLines/>
        <w:spacing w:before="200"/>
        <w:outlineLvl w:val="3"/>
        <w:rPr>
          <w:rFonts w:eastAsia="Times New Roman"/>
          <w:b/>
          <w:bCs/>
          <w:iCs/>
          <w:sz w:val="26"/>
        </w:rPr>
      </w:pPr>
      <w:r w:rsidRPr="00615106">
        <w:rPr>
          <w:rFonts w:eastAsia="Times New Roman"/>
          <w:b/>
          <w:bCs/>
          <w:iCs/>
          <w:sz w:val="26"/>
        </w:rPr>
        <w:lastRenderedPageBreak/>
        <w:t>Overseas infrastructure investment is economic engagement</w:t>
      </w:r>
    </w:p>
    <w:p w:rsidR="00A81C15" w:rsidRPr="00615106" w:rsidRDefault="00A81C15" w:rsidP="00A81C15">
      <w:pPr>
        <w:rPr>
          <w:rFonts w:eastAsia="Calibri"/>
        </w:rPr>
      </w:pPr>
      <w:r w:rsidRPr="00615106">
        <w:rPr>
          <w:rFonts w:eastAsia="Calibri"/>
          <w:b/>
        </w:rPr>
        <w:t xml:space="preserve">EBJ 5 </w:t>
      </w:r>
      <w:r w:rsidRPr="00615106">
        <w:rPr>
          <w:rFonts w:eastAsia="Calibri"/>
        </w:rPr>
        <w:t>(Environmental Business Journal, “U.S. ENGAGEMENT OVERSEAS DRIVES OPPORTUNITY FOR IRG”, 2005, Volume XVIII, Number 11/12)</w:t>
      </w:r>
    </w:p>
    <w:p w:rsidR="00A81C15" w:rsidRPr="00615106" w:rsidRDefault="00A81C15" w:rsidP="00A81C15">
      <w:pPr>
        <w:rPr>
          <w:rFonts w:eastAsia="Calibri"/>
        </w:rPr>
      </w:pPr>
    </w:p>
    <w:p w:rsidR="00A81C15" w:rsidRPr="007D3FB6" w:rsidRDefault="00A81C15" w:rsidP="00A81C15">
      <w:pPr>
        <w:rPr>
          <w:rFonts w:eastAsia="Calibri"/>
          <w:b/>
          <w:bCs/>
          <w:u w:val="single"/>
        </w:rPr>
      </w:pPr>
      <w:r w:rsidRPr="007D3FB6">
        <w:rPr>
          <w:rFonts w:eastAsia="Calibri"/>
          <w:b/>
          <w:bCs/>
          <w:u w:val="single"/>
        </w:rPr>
        <w:t>Since</w:t>
      </w:r>
      <w:r w:rsidRPr="00615106">
        <w:rPr>
          <w:rFonts w:eastAsia="Calibri"/>
          <w:sz w:val="16"/>
        </w:rPr>
        <w:t xml:space="preserve"> September 11, </w:t>
      </w:r>
      <w:r w:rsidRPr="007D3FB6">
        <w:rPr>
          <w:rFonts w:eastAsia="Calibri"/>
          <w:b/>
          <w:bCs/>
          <w:u w:val="single"/>
        </w:rPr>
        <w:t>2001, the U.S. government has substantially increased its level of overseas engagement, in terms of contributions by agencies like</w:t>
      </w:r>
      <w:r w:rsidRPr="00615106">
        <w:rPr>
          <w:rFonts w:eastAsia="Calibri"/>
          <w:sz w:val="16"/>
        </w:rPr>
        <w:t xml:space="preserve"> the U.S. Agency for International Development </w:t>
      </w:r>
      <w:r w:rsidRPr="007D3FB6">
        <w:rPr>
          <w:rFonts w:eastAsia="Calibri"/>
          <w:b/>
          <w:bCs/>
          <w:u w:val="single"/>
        </w:rPr>
        <w:t>(USAID) towards the development of institutions that lead to more stable economies and democracies.</w:t>
      </w:r>
      <w:r w:rsidRPr="00615106">
        <w:rPr>
          <w:rFonts w:eastAsia="Calibri"/>
          <w:sz w:val="16"/>
        </w:rPr>
        <w:t xml:space="preserve"> As part of this effort, U</w:t>
      </w:r>
      <w:r w:rsidRPr="007D3FB6">
        <w:rPr>
          <w:rFonts w:eastAsia="Calibri"/>
          <w:b/>
          <w:bCs/>
          <w:u w:val="single"/>
        </w:rPr>
        <w:t>.S. agencies are now much more actively engaged</w:t>
      </w:r>
      <w:r w:rsidRPr="00615106">
        <w:rPr>
          <w:rFonts w:eastAsia="Calibri"/>
          <w:sz w:val="16"/>
        </w:rPr>
        <w:t xml:space="preserve"> than ever before in the engineering component of these efforts–that is, </w:t>
      </w:r>
      <w:r w:rsidRPr="007D3FB6">
        <w:rPr>
          <w:rFonts w:eastAsia="Calibri"/>
          <w:b/>
          <w:bCs/>
          <w:u w:val="single"/>
        </w:rPr>
        <w:t>in the construction of roads, dams, water systems and other forms of infrastructure that allows stable economies to function.</w:t>
      </w:r>
    </w:p>
    <w:p w:rsidR="00A81C15" w:rsidRDefault="00A81C15" w:rsidP="008171F5">
      <w:pPr>
        <w:rPr>
          <w:sz w:val="16"/>
        </w:rPr>
      </w:pPr>
      <w:bookmarkStart w:id="0" w:name="_GoBack"/>
      <w:bookmarkEnd w:id="0"/>
    </w:p>
    <w:p w:rsidR="00FC244B" w:rsidRDefault="00FC244B" w:rsidP="00FC244B">
      <w:pPr>
        <w:pStyle w:val="Heading3"/>
      </w:pPr>
      <w:r>
        <w:lastRenderedPageBreak/>
        <w:t>XT- WM Trade Facilitation</w:t>
      </w:r>
    </w:p>
    <w:p w:rsidR="008171F5" w:rsidRDefault="008171F5" w:rsidP="008171F5">
      <w:pPr>
        <w:pStyle w:val="Heading4"/>
      </w:pPr>
      <w:r>
        <w:t>ACE designed to facilitate trade</w:t>
      </w:r>
    </w:p>
    <w:p w:rsidR="008171F5" w:rsidRDefault="008171F5" w:rsidP="008171F5">
      <w:r w:rsidRPr="00403E4A">
        <w:rPr>
          <w:rStyle w:val="StyleStyleBold12pt"/>
        </w:rPr>
        <w:t>US Customs 13</w:t>
      </w:r>
      <w:r>
        <w:t xml:space="preserve"> (“</w:t>
      </w:r>
      <w:r w:rsidRPr="00AA13C0">
        <w:t>Modernization of CBP - Automated Commercial Environment (ACE)</w:t>
      </w:r>
      <w:r>
        <w:t xml:space="preserve">,” </w:t>
      </w:r>
      <w:hyperlink r:id="rId143" w:history="1">
        <w:r w:rsidRPr="00AA13C0">
          <w:rPr>
            <w:rStyle w:val="Hyperlink"/>
          </w:rPr>
          <w:t>https://help.cbp.gov/app/answers/detail/a_id/551/~/modernization-of-cbp---automated-commercial-environment-(ace)</w:t>
        </w:r>
      </w:hyperlink>
      <w:r>
        <w:t>)</w:t>
      </w:r>
    </w:p>
    <w:p w:rsidR="008171F5" w:rsidRPr="00AA13C0" w:rsidRDefault="008171F5" w:rsidP="008171F5"/>
    <w:p w:rsidR="008171F5" w:rsidRPr="006E28E8" w:rsidRDefault="008171F5" w:rsidP="008171F5">
      <w:pPr>
        <w:rPr>
          <w:rStyle w:val="StyleBoldUnderline"/>
        </w:rPr>
      </w:pPr>
      <w:r w:rsidRPr="006E28E8">
        <w:rPr>
          <w:rStyle w:val="StyleBoldUnderline"/>
        </w:rPr>
        <w:t>What is</w:t>
      </w:r>
      <w:r>
        <w:t xml:space="preserve"> the modernization of Customs and Border Protection and the role of the Automated Commercial Environment (</w:t>
      </w:r>
      <w:r w:rsidRPr="006E28E8">
        <w:rPr>
          <w:rStyle w:val="StyleBoldUnderline"/>
        </w:rPr>
        <w:t>ACE</w:t>
      </w:r>
      <w:r>
        <w:t>)</w:t>
      </w:r>
      <w:r w:rsidRPr="006E28E8">
        <w:rPr>
          <w:rStyle w:val="StyleBoldUnderline"/>
        </w:rPr>
        <w:t>?</w:t>
      </w:r>
      <w:r w:rsidRPr="00AA13C0">
        <w:rPr>
          <w:sz w:val="12"/>
        </w:rPr>
        <w:t xml:space="preserve">¶ </w:t>
      </w:r>
      <w:r>
        <w:t>The Automated Commercial Environment (</w:t>
      </w:r>
      <w:r w:rsidRPr="006E28E8">
        <w:rPr>
          <w:rStyle w:val="StyleBoldUnderline"/>
        </w:rPr>
        <w:t>ACE</w:t>
      </w:r>
      <w:r>
        <w:t xml:space="preserve">) </w:t>
      </w:r>
      <w:r w:rsidRPr="006E28E8">
        <w:rPr>
          <w:rStyle w:val="StyleBoldUnderline"/>
        </w:rPr>
        <w:t>is a U.S.</w:t>
      </w:r>
      <w:r>
        <w:t xml:space="preserve"> Customs and Border Protection (</w:t>
      </w:r>
      <w:r w:rsidRPr="006E28E8">
        <w:rPr>
          <w:rStyle w:val="StyleBoldUnderline"/>
        </w:rPr>
        <w:t>CBP</w:t>
      </w:r>
      <w:r>
        <w:t xml:space="preserve">) </w:t>
      </w:r>
      <w:r w:rsidRPr="006E28E8">
        <w:rPr>
          <w:rStyle w:val="StyleBoldUnderline"/>
        </w:rPr>
        <w:t xml:space="preserve">system designed to </w:t>
      </w:r>
      <w:r w:rsidRPr="00F17074">
        <w:rPr>
          <w:rStyle w:val="Emphasis"/>
        </w:rPr>
        <w:t>facilitate</w:t>
      </w:r>
      <w:r>
        <w:t xml:space="preserve"> legitimate </w:t>
      </w:r>
      <w:r w:rsidRPr="00F17074">
        <w:rPr>
          <w:rStyle w:val="Emphasis"/>
        </w:rPr>
        <w:t>trade</w:t>
      </w:r>
      <w:r w:rsidRPr="006E28E8">
        <w:rPr>
          <w:rStyle w:val="StyleBoldUnderline"/>
        </w:rPr>
        <w:t xml:space="preserve"> while enhancing border security. ACE will improve collection, sharing, and processing of information submitted to CBP and government agencies.</w:t>
      </w:r>
    </w:p>
    <w:p w:rsidR="008171F5" w:rsidRDefault="008171F5" w:rsidP="008171F5"/>
    <w:p w:rsidR="002F1DE3" w:rsidRDefault="002F1DE3" w:rsidP="008171F5"/>
    <w:p w:rsidR="002F1DE3" w:rsidRDefault="002F1DE3" w:rsidP="002F1DE3">
      <w:pPr>
        <w:pStyle w:val="Heading3"/>
      </w:pPr>
      <w:r>
        <w:lastRenderedPageBreak/>
        <w:t>AT: Must be Cooperation</w:t>
      </w:r>
    </w:p>
    <w:p w:rsidR="002F1DE3" w:rsidRDefault="002F1DE3" w:rsidP="002F1DE3">
      <w:pPr>
        <w:pStyle w:val="Heading4"/>
      </w:pPr>
      <w:r>
        <w:t>Economic engagement includes technology development for cross-border information flows designed to boost trade facilitation</w:t>
      </w:r>
    </w:p>
    <w:p w:rsidR="002F1DE3" w:rsidRDefault="002F1DE3" w:rsidP="002F1DE3">
      <w:r w:rsidRPr="00C56304">
        <w:rPr>
          <w:rStyle w:val="StyleStyleBold12pt"/>
        </w:rPr>
        <w:t>Office of the Press Secretary Nov-19-12</w:t>
      </w:r>
      <w:r>
        <w:t xml:space="preserve"> (The White House, “</w:t>
      </w:r>
      <w:r w:rsidRPr="00C56304">
        <w:t>Fact Sheet: The U.S.-ASEAN Expanded Economic Engagement (E3) Initiative</w:t>
      </w:r>
      <w:r>
        <w:t xml:space="preserve">,” </w:t>
      </w:r>
      <w:hyperlink r:id="rId144" w:history="1">
        <w:r w:rsidRPr="000421E9">
          <w:rPr>
            <w:rStyle w:val="Hyperlink"/>
          </w:rPr>
          <w:t>http://www.whitehouse.gov/the-press-office/2012/11/19/fact-sheet-us-asean-expanded-economic-engagement-e3-initiative</w:t>
        </w:r>
      </w:hyperlink>
      <w:r>
        <w:t>)</w:t>
      </w:r>
    </w:p>
    <w:p w:rsidR="002F1DE3" w:rsidRPr="00C56304" w:rsidRDefault="002F1DE3" w:rsidP="002F1DE3"/>
    <w:p w:rsidR="002F1DE3" w:rsidRDefault="002F1DE3" w:rsidP="002F1DE3">
      <w:r>
        <w:t>Today, at the U.S.-ASEAN Leaders Meeting in Phnom Penh, Cambodia, President Obama and Leaders of the ten ASEAN (Association of Southeast Asian Nations) states welcomed the launch of the “</w:t>
      </w:r>
      <w:r w:rsidRPr="00831869">
        <w:rPr>
          <w:rStyle w:val="StyleBoldUnderline"/>
        </w:rPr>
        <w:t>U.S.</w:t>
      </w:r>
      <w:r>
        <w:t xml:space="preserve">-ASEAN </w:t>
      </w:r>
      <w:r w:rsidRPr="00831869">
        <w:rPr>
          <w:rStyle w:val="StyleBoldUnderline"/>
        </w:rPr>
        <w:t>Expanded Economic Engagement</w:t>
      </w:r>
      <w:r>
        <w:t xml:space="preserve">” </w:t>
      </w:r>
      <w:r w:rsidRPr="00831869">
        <w:rPr>
          <w:rStyle w:val="StyleBoldUnderline"/>
        </w:rPr>
        <w:t>(E3) initiative</w:t>
      </w:r>
      <w:r>
        <w:t xml:space="preserve"> – a new framework for economic cooperation </w:t>
      </w:r>
      <w:r w:rsidRPr="00831869">
        <w:rPr>
          <w:rStyle w:val="StyleBoldUnderline"/>
        </w:rPr>
        <w:t>designed to expand trade and investment ties</w:t>
      </w:r>
      <w:r>
        <w:t xml:space="preserve"> between the United States and ASEAN, creating new business opportunities and jobs in all eleven countries. </w:t>
      </w:r>
      <w:r w:rsidRPr="00C56304">
        <w:rPr>
          <w:rStyle w:val="StyleBoldUnderline"/>
        </w:rPr>
        <w:t>E3 identifies specific</w:t>
      </w:r>
      <w:r>
        <w:t xml:space="preserve"> cooperative </w:t>
      </w:r>
      <w:r w:rsidRPr="00C56304">
        <w:rPr>
          <w:rStyle w:val="StyleBoldUnderline"/>
        </w:rPr>
        <w:t>activities to facilitate</w:t>
      </w:r>
      <w:r>
        <w:t xml:space="preserve"> U.S.-ASEAN </w:t>
      </w:r>
      <w:r w:rsidRPr="00C56304">
        <w:rPr>
          <w:rStyle w:val="StyleBoldUnderline"/>
        </w:rPr>
        <w:t>trade and investment</w:t>
      </w:r>
      <w:r>
        <w:t xml:space="preserve">, increase efficiency and competitiveness of trade flows and supply chains throughout ASEAN, and build greater awareness of the commercial opportunities that the growing U.S.-ASEAN economic relationship presents. Furthermore, by working together on these E3 initiatives, many of which correspond to specific issues addressed in trade agreements, the United States and ASEAN will lay the groundwork for ASEAN countries to prepare to join high-standard trade agreements, such as the Trans-Pacific Partnership (TPP) agreement that the United States is currently negotiating with ten countries in Asia and the Western Hemisphere. </w:t>
      </w:r>
      <w:r w:rsidRPr="00831869">
        <w:rPr>
          <w:sz w:val="12"/>
        </w:rPr>
        <w:t xml:space="preserve">¶ </w:t>
      </w:r>
      <w:r w:rsidRPr="00C56304">
        <w:rPr>
          <w:rStyle w:val="StyleBoldUnderline"/>
        </w:rPr>
        <w:t>E3</w:t>
      </w:r>
      <w:r>
        <w:t xml:space="preserve"> will begin with </w:t>
      </w:r>
      <w:r w:rsidRPr="00C56304">
        <w:rPr>
          <w:rStyle w:val="StyleBoldUnderline"/>
        </w:rPr>
        <w:t>a set of</w:t>
      </w:r>
      <w:r>
        <w:t xml:space="preserve"> concrete joint </w:t>
      </w:r>
      <w:r w:rsidRPr="00C56304">
        <w:rPr>
          <w:rStyle w:val="StyleBoldUnderline"/>
        </w:rPr>
        <w:t>activities that</w:t>
      </w:r>
      <w:r>
        <w:t xml:space="preserve"> will </w:t>
      </w:r>
      <w:r w:rsidRPr="00C56304">
        <w:rPr>
          <w:rStyle w:val="StyleBoldUnderline"/>
        </w:rPr>
        <w:t>expand trade and investment:</w:t>
      </w:r>
      <w:r w:rsidRPr="00831869">
        <w:rPr>
          <w:sz w:val="12"/>
        </w:rPr>
        <w:t xml:space="preserve">¶ </w:t>
      </w:r>
      <w:r>
        <w:t>• negotiation of a U.S.-ASEAN trade facilitation agreement, including simplified customs procedures and increased transparency of customs administration;</w:t>
      </w:r>
      <w:r w:rsidRPr="00831869">
        <w:rPr>
          <w:sz w:val="12"/>
        </w:rPr>
        <w:t xml:space="preserve">¶ </w:t>
      </w:r>
      <w:r>
        <w:t xml:space="preserve">• </w:t>
      </w:r>
      <w:r w:rsidRPr="00C56304">
        <w:rPr>
          <w:rStyle w:val="StyleBoldUnderline"/>
        </w:rPr>
        <w:t>joint development of</w:t>
      </w:r>
      <w:r>
        <w:t xml:space="preserve"> Information and Communications </w:t>
      </w:r>
      <w:r w:rsidRPr="00C56304">
        <w:rPr>
          <w:rStyle w:val="StyleBoldUnderline"/>
        </w:rPr>
        <w:t>Technology</w:t>
      </w:r>
      <w:r>
        <w:t xml:space="preserve"> principles, </w:t>
      </w:r>
      <w:r w:rsidRPr="00C56304">
        <w:rPr>
          <w:rStyle w:val="Emphasis"/>
        </w:rPr>
        <w:t>to guide policymakers on issues like cross-border information flows</w:t>
      </w:r>
      <w:r>
        <w:t>, localization requirements, and the role of regulatory bodies.</w:t>
      </w:r>
      <w:r w:rsidRPr="00831869">
        <w:rPr>
          <w:sz w:val="12"/>
        </w:rPr>
        <w:t xml:space="preserve">¶ </w:t>
      </w:r>
      <w:r>
        <w:t xml:space="preserve">• joint development of Investment Principles; principles would address essential elements of investment policies, including market access, non-discrimination, investor protections, transparency, and responsible business conduct. </w:t>
      </w:r>
      <w:r w:rsidRPr="00831869">
        <w:rPr>
          <w:sz w:val="12"/>
        </w:rPr>
        <w:t xml:space="preserve">¶ </w:t>
      </w:r>
      <w:r>
        <w:t xml:space="preserve">• </w:t>
      </w:r>
      <w:r w:rsidRPr="00C56304">
        <w:rPr>
          <w:rStyle w:val="StyleBoldUnderline"/>
        </w:rPr>
        <w:t>additional work on standards development and practices</w:t>
      </w:r>
      <w:r>
        <w:t>; Small and Medium-sized Enterprise (SMEs); and trade and the environment.</w:t>
      </w:r>
    </w:p>
    <w:p w:rsidR="002F1DE3" w:rsidRPr="00831869" w:rsidRDefault="002F1DE3" w:rsidP="002F1DE3"/>
    <w:p w:rsidR="002F1DE3" w:rsidRDefault="002F1DE3" w:rsidP="002F1DE3">
      <w:pPr>
        <w:pStyle w:val="Heading4"/>
      </w:pPr>
      <w:r>
        <w:t>Trade facilitation and technology investment are economic engagement</w:t>
      </w:r>
    </w:p>
    <w:p w:rsidR="002F1DE3" w:rsidRDefault="002F1DE3" w:rsidP="002F1DE3">
      <w:r w:rsidRPr="00DC266A">
        <w:rPr>
          <w:rStyle w:val="StyleStyleBold12pt"/>
        </w:rPr>
        <w:t>Hormats Jun-12-13</w:t>
      </w:r>
      <w:r>
        <w:t xml:space="preserve"> (Robert D. “U.S. Economic Engagement with the Asia Pacific,” US State Department Under Secretary for Economic Growth, Energy, and the Environment, </w:t>
      </w:r>
      <w:hyperlink r:id="rId145" w:history="1">
        <w:r w:rsidRPr="000421E9">
          <w:rPr>
            <w:rStyle w:val="Hyperlink"/>
          </w:rPr>
          <w:t>http://www.state.gov/e/rls/rmk/210563.htm</w:t>
        </w:r>
      </w:hyperlink>
      <w:r>
        <w:t>)</w:t>
      </w:r>
    </w:p>
    <w:p w:rsidR="002F1DE3" w:rsidRPr="00DC266A" w:rsidRDefault="002F1DE3" w:rsidP="002F1DE3"/>
    <w:p w:rsidR="002F1DE3" w:rsidRPr="00DC266A" w:rsidRDefault="002F1DE3" w:rsidP="002F1DE3">
      <w:r w:rsidRPr="00DC266A">
        <w:t xml:space="preserve">Examples include ongoing consultations centered on the U.S. ASEAN Trade and Investment Framework Arrangement, and </w:t>
      </w:r>
      <w:r w:rsidRPr="00DC266A">
        <w:rPr>
          <w:rStyle w:val="StyleBoldUnderline"/>
        </w:rPr>
        <w:t>the recently announced Expanded Economic Engagement</w:t>
      </w:r>
      <w:r w:rsidRPr="00DC266A">
        <w:t xml:space="preserve"> with ASEAN initiative, </w:t>
      </w:r>
      <w:r w:rsidRPr="00DC266A">
        <w:rPr>
          <w:rStyle w:val="StyleBoldUnderline"/>
        </w:rPr>
        <w:t xml:space="preserve">or E3. </w:t>
      </w:r>
      <w:r w:rsidRPr="00DC266A">
        <w:t>Our</w:t>
      </w:r>
      <w:r w:rsidRPr="00DC266A">
        <w:rPr>
          <w:rStyle w:val="StyleBoldUnderline"/>
        </w:rPr>
        <w:t xml:space="preserve"> activities under E3 will focus</w:t>
      </w:r>
      <w:r w:rsidRPr="00DC266A">
        <w:t xml:space="preserve"> this year </w:t>
      </w:r>
      <w:r w:rsidRPr="00DC266A">
        <w:rPr>
          <w:rStyle w:val="StyleBoldUnderline"/>
        </w:rPr>
        <w:t>on trade facilitation</w:t>
      </w:r>
      <w:r w:rsidRPr="00DC266A">
        <w:t xml:space="preserve">, </w:t>
      </w:r>
      <w:r w:rsidRPr="00DC266A">
        <w:rPr>
          <w:rStyle w:val="StyleBoldUnderline"/>
        </w:rPr>
        <w:t>and</w:t>
      </w:r>
      <w:r w:rsidRPr="00DC266A">
        <w:t xml:space="preserve"> information and communications </w:t>
      </w:r>
      <w:r w:rsidRPr="00DC266A">
        <w:rPr>
          <w:rStyle w:val="StyleBoldUnderline"/>
        </w:rPr>
        <w:t>technology</w:t>
      </w:r>
      <w:r w:rsidRPr="00DC266A">
        <w:t xml:space="preserve"> principles and </w:t>
      </w:r>
      <w:r w:rsidRPr="00DC266A">
        <w:rPr>
          <w:rStyle w:val="StyleBoldUnderline"/>
        </w:rPr>
        <w:t>investment</w:t>
      </w:r>
      <w:r w:rsidRPr="00DC266A">
        <w:t>.</w:t>
      </w:r>
    </w:p>
    <w:p w:rsidR="002F1DE3" w:rsidRDefault="002F1DE3" w:rsidP="002F1DE3">
      <w:pPr>
        <w:pStyle w:val="Heading4"/>
      </w:pPr>
      <w:r>
        <w:t>Economic engagement is the expansion of economic ties—it includes conditional and unconditional policies</w:t>
      </w:r>
    </w:p>
    <w:p w:rsidR="002F1DE3" w:rsidRDefault="002F1DE3" w:rsidP="002F1DE3">
      <w:r w:rsidRPr="00C61EF6">
        <w:rPr>
          <w:rStyle w:val="StyleStyleBold12pt"/>
        </w:rPr>
        <w:t>Kahler 6</w:t>
      </w:r>
      <w:r>
        <w:t xml:space="preserve"> [Miles Kahler, Rohr Professor of Pacific International Relations at the UC San Diego Graduate School of International Relations and Pacific Studies, PhD in Government from Harvard, and Scott </w:t>
      </w:r>
      <w:r>
        <w:lastRenderedPageBreak/>
        <w:t>Kastner, Assistant Professor of IR at the University of Maryland, PhD in Political Science from UC San Diego, “Strategic Uses of Economic Interdependence: Engagement Policies on the Korean Peninsula and Across the Taiwan Strait,” Journal of Peace Research, September 2006 vol. 43 no. 5 523-541]</w:t>
      </w:r>
    </w:p>
    <w:p w:rsidR="002F1DE3" w:rsidRDefault="002F1DE3" w:rsidP="002F1DE3"/>
    <w:p w:rsidR="002F1DE3" w:rsidRPr="00DC266A" w:rsidRDefault="002F1DE3" w:rsidP="002F1DE3">
      <w:pPr>
        <w:rPr>
          <w:bCs/>
          <w:u w:val="single"/>
        </w:rPr>
      </w:pPr>
      <w:r w:rsidRPr="00D13BE0">
        <w:rPr>
          <w:rStyle w:val="StyleBoldUnderline"/>
        </w:rPr>
        <w:t>Economic engagement—a policy of deliberately expanding economic ties with an adversary in order to change the behavior of the target state and effect an improvement in bilateral political relations</w:t>
      </w:r>
      <w:r w:rsidRPr="00D13BE0">
        <w:rPr>
          <w:sz w:val="16"/>
        </w:rPr>
        <w:t xml:space="preserve">—is the subject of growing, but still limited, interest in the international relations literature. </w:t>
      </w:r>
      <w:r w:rsidRPr="00D13BE0">
        <w:rPr>
          <w:rStyle w:val="StyleBoldUnderline"/>
        </w:rPr>
        <w:t xml:space="preserve">The bulk of the work on economic statecraft continues to focus on coercive policies such as economic sanctions. The emphasis on </w:t>
      </w:r>
      <w:r w:rsidRPr="00D13BE0">
        <w:rPr>
          <w:rStyle w:val="Emphasis"/>
        </w:rPr>
        <w:t>negative forms of economic statecraft</w:t>
      </w:r>
      <w:r w:rsidRPr="00D13BE0">
        <w:rPr>
          <w:rStyle w:val="StyleBoldUnderline"/>
        </w:rPr>
        <w:t xml:space="preserve"> is not without justification</w:t>
      </w:r>
      <w:r w:rsidRPr="00D13BE0">
        <w:rPr>
          <w:sz w:val="16"/>
        </w:rPr>
        <w:t>: the use of economic sanctions is widespread and well-documented, and several quantitative studies have shown that adversarial relations between countries tend to correspond to reduced, rather than enhanced, levels of trade (Gowa 1994; Pollins 1989). At the same time, however, relatively little is known about how widespread strategies of economic engagement actually are: scholars disagree on this point, in part because no database cataloging instances of positive economic statecraft exists (Mastanduno 2003). Furthermore, beginning with the classic work of Hirschman (1945), most studies in this regard have focused on policies adopted by great powers. But engagement policies adopted by South Korea and the other two states examined in this study, Singapore and Taiwan, demonstrate that engagement is not a strategy limited to the domain of great power politics; instead, it may be more widespread than previously recognized.</w:t>
      </w:r>
      <w:r w:rsidRPr="00D13BE0">
        <w:rPr>
          <w:sz w:val="12"/>
        </w:rPr>
        <w:t>¶</w:t>
      </w:r>
      <w:r w:rsidRPr="00D13BE0">
        <w:rPr>
          <w:sz w:val="16"/>
        </w:rPr>
        <w:t xml:space="preserve"> We begin by developing a theoretical framework through which to examine strategies of economic engagement. Drawing from the existing literature, our framework distinguishes between different forms of economic engagement, and outlines the factors likely to facilitate or undermine the implementation of these different strategies. With this framework as a guide, we then examine the strategic use of economic interdependence—focusing in particular on economic engagement—in three East Asian States: South Korea, Singapore, and Taiwan. We use these case studies to draw conclusions about the underlying factors that facilitate the use of a strategy of economic engagement, that determine the particular type of engagement strategy used, and that help to predict the likelihood of success. Because our conclusions are primarily derived inductively from a small number of cases, we are cautious in making claims of generalizability. Nonetheless, it is our hope that the narratives we provide and the conclusions that we draw from them will help to spur further research into this interesting yet under-studied subject.</w:t>
      </w:r>
      <w:r w:rsidRPr="00D13BE0">
        <w:rPr>
          <w:sz w:val="12"/>
        </w:rPr>
        <w:t>¶</w:t>
      </w:r>
      <w:r w:rsidRPr="00D13BE0">
        <w:rPr>
          <w:sz w:val="16"/>
        </w:rPr>
        <w:t xml:space="preserve"> ECONOMIC ENGAGMENT: STRATEGIES AND EXPECTATIONS</w:t>
      </w:r>
      <w:r w:rsidRPr="00D13BE0">
        <w:rPr>
          <w:sz w:val="12"/>
        </w:rPr>
        <w:t>¶</w:t>
      </w:r>
      <w:r w:rsidRPr="00D13BE0">
        <w:rPr>
          <w:sz w:val="16"/>
        </w:rPr>
        <w:t xml:space="preserve"> </w:t>
      </w:r>
      <w:r w:rsidRPr="00D13BE0">
        <w:rPr>
          <w:rStyle w:val="StyleBoldUnderline"/>
        </w:rPr>
        <w:t>Scholars have usefully distinguished between two types of economic engagement: conditional policies that require an explicit quid-pro-quo on the part of the target country, and policies that are unconditional</w:t>
      </w:r>
      <w:r w:rsidRPr="00D13BE0">
        <w:rPr>
          <w:sz w:val="16"/>
        </w:rPr>
        <w:t xml:space="preserve">. </w:t>
      </w:r>
      <w:r w:rsidRPr="00D13BE0">
        <w:rPr>
          <w:rStyle w:val="StyleBoldUnderline"/>
        </w:rPr>
        <w:t>Conditional policies, sometimes called “linkage” or economic “carrots,” are the inverse of economic sanctions. Instead of threatening a target country with a sanction absent a change in policy, conditional engagement policies promise increased economic flows in exchange for policy change</w:t>
      </w:r>
      <w:r w:rsidRPr="00D13BE0">
        <w:rPr>
          <w:sz w:val="16"/>
        </w:rPr>
        <w:t>. Drezner’s (1999/2000) analysis of conditional economic inducements yields a set of highly plausible expectations concerning when conditional strategies are likely to be employed, and when they are likely to succeed. Specifically, he suggests that reasons exist to believe, a priori, that policies of conditional engagement will be less prevalent than economic sanctions. First, economic coercion is costly if it fails (sanctions are only carried out if the target country fails to change policy), while conditional engagement is costly if it succeeds (economic payoffs are delivered only if the target country does change policy). Second, states may be reluctant to offer economic inducements with adversaries with whom they expect long-term conflict, as this may undermine their resolve in the eyes of their opponent while also making the opponent stronger. Third, the potential for market failure in an anarchic international setting looms large: both the initiating and the target states must be capable of making a credible commitment to uphold their end of the bargain. These factors lead Drezner to hypothesize that the use of economic carrots is most likely to occur and succeed between democracies (because democracies are better able to make credible commitments than non-democracies), within the context of international regimes (because such regimes reduce the transactions costs of market exchange), and, among adversaries, only after coercive threats are first used.</w:t>
      </w:r>
      <w:r w:rsidRPr="00D13BE0">
        <w:rPr>
          <w:sz w:val="12"/>
        </w:rPr>
        <w:t>¶</w:t>
      </w:r>
      <w:r w:rsidRPr="00D13BE0">
        <w:rPr>
          <w:sz w:val="16"/>
        </w:rPr>
        <w:t xml:space="preserve"> </w:t>
      </w:r>
      <w:r w:rsidRPr="00D13BE0">
        <w:rPr>
          <w:rStyle w:val="StyleBoldUnderline"/>
        </w:rPr>
        <w:t>Unconditional engagement strategies are more passive in that they do not include a specific quid-pro-quo. Rather, countries deploy economic links with an adversary in the hopes that economic interdependence itself will, over time, effect change in the target’s foreign policy behavior and yield a reduced threat of military conflict at the bilateral level</w:t>
      </w:r>
      <w:r w:rsidRPr="00D13BE0">
        <w:rPr>
          <w:sz w:val="16"/>
        </w:rPr>
        <w:t xml:space="preserve">. How increased commercial and/or financial integration at the bilateral level might yield an improved bilateral political environment is not obvious. While most empirical studies on the subject find that increased economic ties tend to be associated with a reduced likelihood of military violence, no consensus exists regarding how such effects are realized. At a minimum, two causal pathways exist that state leaders might seek to exploit by pursuing a policy of unconditional engagement: </w:t>
      </w:r>
      <w:r w:rsidRPr="00D13BE0">
        <w:rPr>
          <w:rStyle w:val="StyleBoldUnderline"/>
        </w:rPr>
        <w:t>economic interdependence can act as a constraint on the foreign policy behavior of the target state, and economic interdependence can act as a transforming agent that helps to reshape the goals of the target state.</w:t>
      </w:r>
    </w:p>
    <w:p w:rsidR="002F1DE3" w:rsidRDefault="002F1DE3" w:rsidP="002F1DE3">
      <w:pPr>
        <w:pStyle w:val="Heading3"/>
      </w:pPr>
      <w:r>
        <w:lastRenderedPageBreak/>
        <w:t>AT: Government-to-Government</w:t>
      </w:r>
    </w:p>
    <w:p w:rsidR="002F1DE3" w:rsidRPr="00615106" w:rsidRDefault="002F1DE3" w:rsidP="002F1DE3">
      <w:pPr>
        <w:keepNext/>
        <w:keepLines/>
        <w:spacing w:before="200"/>
        <w:outlineLvl w:val="3"/>
        <w:rPr>
          <w:rFonts w:eastAsia="Times New Roman"/>
          <w:b/>
          <w:bCs/>
          <w:iCs/>
          <w:sz w:val="26"/>
        </w:rPr>
      </w:pPr>
      <w:r w:rsidRPr="00615106">
        <w:rPr>
          <w:rFonts w:eastAsia="Times New Roman"/>
          <w:b/>
          <w:bCs/>
          <w:iCs/>
          <w:sz w:val="26"/>
        </w:rPr>
        <w:t>Economic Engagement doesn’t have to be government to government IF its unconditional</w:t>
      </w:r>
    </w:p>
    <w:p w:rsidR="002F1DE3" w:rsidRDefault="002F1DE3" w:rsidP="002F1DE3">
      <w:pPr>
        <w:rPr>
          <w:rFonts w:eastAsia="Calibri"/>
        </w:rPr>
      </w:pPr>
      <w:r w:rsidRPr="007D3FB6">
        <w:rPr>
          <w:rFonts w:eastAsia="Calibri"/>
          <w:b/>
          <w:bCs/>
          <w:sz w:val="26"/>
        </w:rPr>
        <w:t>Haass 00</w:t>
      </w:r>
      <w:r w:rsidRPr="00615106">
        <w:rPr>
          <w:rFonts w:eastAsia="Calibri"/>
        </w:rPr>
        <w:t xml:space="preserve"> (Richard Haass &amp; Meghan O’Sullivan, Brookings Institution Foreign Policy Studies Program, policy brief number 61, “Engaging Problem Countries,” June 2000, </w:t>
      </w:r>
      <w:hyperlink r:id="rId146" w:history="1">
        <w:r w:rsidRPr="007D3FB6">
          <w:rPr>
            <w:rFonts w:eastAsia="Calibri"/>
          </w:rPr>
          <w:t>http://dspace.cigilibrary.org/jspui/bitstream/123456789/18245/1/Engaging%20Problem%20Countries.pdf?1</w:t>
        </w:r>
      </w:hyperlink>
      <w:r w:rsidRPr="007D3FB6">
        <w:rPr>
          <w:rFonts w:eastAsia="Calibri"/>
        </w:rPr>
        <w:t>)</w:t>
      </w:r>
    </w:p>
    <w:p w:rsidR="002F1DE3" w:rsidRPr="00615106" w:rsidRDefault="002F1DE3" w:rsidP="002F1DE3">
      <w:pPr>
        <w:rPr>
          <w:rFonts w:eastAsia="Calibri"/>
        </w:rPr>
      </w:pPr>
    </w:p>
    <w:p w:rsidR="002F1DE3" w:rsidRPr="00DC266A" w:rsidRDefault="002F1DE3" w:rsidP="002F1DE3">
      <w:pPr>
        <w:rPr>
          <w:rFonts w:eastAsia="Calibri"/>
        </w:rPr>
      </w:pPr>
      <w:r w:rsidRPr="00615106">
        <w:rPr>
          <w:rFonts w:eastAsia="Calibri"/>
        </w:rPr>
        <w:t xml:space="preserve">The provision of </w:t>
      </w:r>
      <w:r w:rsidRPr="007D3FB6">
        <w:rPr>
          <w:rFonts w:eastAsia="Calibri"/>
          <w:b/>
          <w:bCs/>
          <w:u w:val="single"/>
        </w:rPr>
        <w:t>economic incentives to the private sector can also be an effective mode of unconditional engagement, particularly when the economy of the target country is not entirely state-controlled</w:t>
      </w:r>
      <w:r w:rsidRPr="00615106">
        <w:rPr>
          <w:rFonts w:eastAsia="Calibri"/>
        </w:rPr>
        <w:t>. In these more open climates, economic actors nourished by exchanges will often be agents for change and natural allies in some Western causes</w:t>
      </w:r>
      <w:r w:rsidRPr="007D3FB6">
        <w:rPr>
          <w:rFonts w:eastAsia="Calibri"/>
          <w:b/>
          <w:bCs/>
          <w:u w:val="single"/>
        </w:rPr>
        <w:t>. To the extent that economic engagement builds the private sector and other non-state elements within the target country, it is likely to widen the base of support for engagement with America specifically and the promotion of international norms more generally</w:t>
      </w:r>
      <w:r w:rsidRPr="00615106">
        <w:rPr>
          <w:rFonts w:eastAsia="Calibri"/>
        </w:rPr>
        <w:t>. Certainly, U.S. engagement with China has nurtured constituencies which are sympathetic, if not to American ideals per se, then at least to trade and open markets and the maintenance of good relations to secure them.</w:t>
      </w:r>
    </w:p>
    <w:p w:rsidR="002F1DE3" w:rsidRDefault="002F1DE3" w:rsidP="008171F5"/>
    <w:p w:rsidR="00D23F80" w:rsidRDefault="00D23F80" w:rsidP="00F97531">
      <w:pPr>
        <w:pStyle w:val="Heading3"/>
      </w:pPr>
      <w:r>
        <w:lastRenderedPageBreak/>
        <w:t>AT: Substantial</w:t>
      </w:r>
    </w:p>
    <w:p w:rsidR="00D23F80" w:rsidRDefault="00D23F80" w:rsidP="00D23F80">
      <w:pPr>
        <w:pStyle w:val="Heading4"/>
      </w:pPr>
      <w:r>
        <w:t>Fully funding land port modernization along the southern border would spend 3 billion</w:t>
      </w:r>
    </w:p>
    <w:p w:rsidR="00D23F80" w:rsidRDefault="00D23F80" w:rsidP="00D23F80">
      <w:r w:rsidRPr="00D31270">
        <w:rPr>
          <w:rStyle w:val="StyleStyleBold12pt"/>
        </w:rPr>
        <w:t>Crawford May-14-13</w:t>
      </w:r>
      <w:r w:rsidRPr="00D31270">
        <w:t xml:space="preserve"> </w:t>
      </w:r>
      <w:r>
        <w:t>(</w:t>
      </w:r>
      <w:r w:rsidRPr="00D31270">
        <w:t>Amanda J.</w:t>
      </w:r>
      <w:r>
        <w:t xml:space="preserve"> “</w:t>
      </w:r>
      <w:r w:rsidRPr="00D31270">
        <w:t>Border Delays Cost U.S. $7.8 Billion as Fence Is Focus</w:t>
      </w:r>
      <w:r>
        <w:t xml:space="preserve">,” </w:t>
      </w:r>
      <w:hyperlink r:id="rId147" w:history="1">
        <w:r w:rsidRPr="005C4FC3">
          <w:rPr>
            <w:rStyle w:val="Hyperlink"/>
          </w:rPr>
          <w:t>http://www.bloomberg.com/news/2013-05-15/border-delays-cost-u-s-7-8-billion-as-fence-is-focus.html</w:t>
        </w:r>
      </w:hyperlink>
      <w:r>
        <w:t>)</w:t>
      </w:r>
    </w:p>
    <w:p w:rsidR="00D23F80" w:rsidRPr="00827712" w:rsidRDefault="00D23F80" w:rsidP="00D23F80"/>
    <w:p w:rsidR="00D23F80" w:rsidRDefault="00D23F80" w:rsidP="00D23F80">
      <w:r>
        <w:t>Modernizing Ports</w:t>
      </w:r>
      <w:r w:rsidRPr="00827712">
        <w:rPr>
          <w:sz w:val="12"/>
        </w:rPr>
        <w:t xml:space="preserve">¶ </w:t>
      </w:r>
      <w:r w:rsidRPr="00080847">
        <w:rPr>
          <w:rStyle w:val="StyleBoldUnderline"/>
        </w:rPr>
        <w:t>Modernizing land ports of entry</w:t>
      </w:r>
      <w:r>
        <w:t xml:space="preserve">, which average more than 40 years old and were built before the increased security requirements implemented after the terrorist attacks of Sept. 11, 2001, </w:t>
      </w:r>
      <w:r w:rsidRPr="00080847">
        <w:rPr>
          <w:rStyle w:val="StyleBoldUnderline"/>
        </w:rPr>
        <w:t>would cost $6 billion according to a 2011 Customs and Border Protection report. About half of that cost would be for the southern border</w:t>
      </w:r>
      <w:r>
        <w:t>, according to the Bloomberg Government analysis.</w:t>
      </w:r>
      <w:r w:rsidRPr="00827712">
        <w:rPr>
          <w:sz w:val="12"/>
        </w:rPr>
        <w:t xml:space="preserve">¶ </w:t>
      </w:r>
      <w:r w:rsidRPr="00080847">
        <w:rPr>
          <w:rStyle w:val="StyleBoldUnderline"/>
        </w:rPr>
        <w:t>The Senate bill</w:t>
      </w:r>
      <w:r>
        <w:t xml:space="preserve"> includes funding for 3,500 additional Customs officers and earmarks $6.5 billion for border security. With the bill’s </w:t>
      </w:r>
      <w:r w:rsidRPr="00080847">
        <w:rPr>
          <w:rStyle w:val="StyleBoldUnderline"/>
        </w:rPr>
        <w:t>metrics tied to security elsewhere on the border</w:t>
      </w:r>
      <w:r>
        <w:t xml:space="preserve">, though, that’s </w:t>
      </w:r>
      <w:r w:rsidRPr="00080847">
        <w:rPr>
          <w:rStyle w:val="StyleBoldUnderline"/>
        </w:rPr>
        <w:t>where most of the money will</w:t>
      </w:r>
      <w:r>
        <w:t xml:space="preserve"> probably </w:t>
      </w:r>
      <w:r w:rsidRPr="00080847">
        <w:rPr>
          <w:rStyle w:val="StyleBoldUnderline"/>
        </w:rPr>
        <w:t>go</w:t>
      </w:r>
      <w:r w:rsidRPr="00080847">
        <w:t>,</w:t>
      </w:r>
      <w:r>
        <w:t xml:space="preserve"> Hummer said.</w:t>
      </w:r>
      <w:r w:rsidRPr="00827712">
        <w:rPr>
          <w:sz w:val="12"/>
        </w:rPr>
        <w:t xml:space="preserve">¶ </w:t>
      </w:r>
      <w:r>
        <w:t xml:space="preserve">“Achieving the security metrics in the Gang of Eight </w:t>
      </w:r>
      <w:r w:rsidRPr="00080847">
        <w:rPr>
          <w:rStyle w:val="StyleBoldUnderline"/>
        </w:rPr>
        <w:t>bill</w:t>
      </w:r>
      <w:r>
        <w:t xml:space="preserve"> will likely </w:t>
      </w:r>
      <w:r w:rsidRPr="00080847">
        <w:rPr>
          <w:rStyle w:val="StyleBoldUnderline"/>
        </w:rPr>
        <w:t>divert funds away from land ports of entry</w:t>
      </w:r>
      <w:r>
        <w:t>,” Hummer said.</w:t>
      </w:r>
    </w:p>
    <w:p w:rsidR="00D23F80" w:rsidRPr="00D23F80" w:rsidRDefault="00D23F80" w:rsidP="00D23F80"/>
    <w:p w:rsidR="00536739" w:rsidRDefault="00536739" w:rsidP="00536739">
      <w:pPr>
        <w:pStyle w:val="Heading2"/>
      </w:pPr>
      <w:r>
        <w:lastRenderedPageBreak/>
        <w:t xml:space="preserve">AT: </w:t>
      </w:r>
      <w:r w:rsidR="007B1329">
        <w:t>Politics</w:t>
      </w:r>
    </w:p>
    <w:p w:rsidR="00536739" w:rsidRDefault="007B1329" w:rsidP="00C359CB">
      <w:pPr>
        <w:pStyle w:val="Heading3"/>
      </w:pPr>
      <w:r>
        <w:lastRenderedPageBreak/>
        <w:t>AT: Immigration Reform DA</w:t>
      </w:r>
    </w:p>
    <w:p w:rsidR="00536739" w:rsidRDefault="00DB673C" w:rsidP="00536739">
      <w:pPr>
        <w:pStyle w:val="Heading4"/>
      </w:pPr>
      <w:r>
        <w:t>---</w:t>
      </w:r>
      <w:r w:rsidR="00536739">
        <w:t>Plan is a prerequisite to CIR—house republicans refuse to pass comprehensive reform unless border security is done first</w:t>
      </w:r>
    </w:p>
    <w:p w:rsidR="00536739" w:rsidRDefault="00536739" w:rsidP="00536739">
      <w:r w:rsidRPr="00CE6A89">
        <w:rPr>
          <w:rStyle w:val="StyleStyleBold12pt"/>
        </w:rPr>
        <w:t>GILLMAN 10-Jul-13</w:t>
      </w:r>
      <w:r w:rsidRPr="00CE6A89">
        <w:t xml:space="preserve"> </w:t>
      </w:r>
      <w:r>
        <w:t>(</w:t>
      </w:r>
      <w:r w:rsidRPr="00CE6A89">
        <w:t xml:space="preserve">TODD J. </w:t>
      </w:r>
      <w:r>
        <w:t>“</w:t>
      </w:r>
      <w:r w:rsidRPr="00CE6A89">
        <w:t>House Republicans dig in on demand for border security fix before citizenship in immigration bill</w:t>
      </w:r>
      <w:r>
        <w:t xml:space="preserve">,” </w:t>
      </w:r>
      <w:r w:rsidRPr="00CE6A89">
        <w:t>Washington Bureau</w:t>
      </w:r>
      <w:r>
        <w:t xml:space="preserve">, Dallas News, </w:t>
      </w:r>
      <w:hyperlink r:id="rId148" w:history="1">
        <w:r w:rsidRPr="00E6167C">
          <w:rPr>
            <w:rStyle w:val="Hyperlink"/>
          </w:rPr>
          <w:t>http://www.dallasnews.com/news/politics/headlines/20130710-house-republicans-dig-in-on-demand-for-border-security-fix-before-citizenship-in-immigration-bill.ece</w:t>
        </w:r>
      </w:hyperlink>
      <w:r>
        <w:t>)</w:t>
      </w:r>
    </w:p>
    <w:p w:rsidR="00536739" w:rsidRPr="00CE6A89" w:rsidRDefault="00536739" w:rsidP="00536739"/>
    <w:p w:rsidR="00536739" w:rsidRPr="00BC5BA6" w:rsidRDefault="00536739" w:rsidP="00536739">
      <w:r w:rsidRPr="00067882">
        <w:rPr>
          <w:rStyle w:val="Emphasis"/>
        </w:rPr>
        <w:t>House conservatives prefer a piecemeal approach.</w:t>
      </w:r>
      <w:r w:rsidRPr="00067882">
        <w:rPr>
          <w:rStyle w:val="StyleBoldUnderline"/>
        </w:rPr>
        <w:t xml:space="preserve"> They envision separate bills addressing border security, workplace enforcement and verification, expansion of visas for high-tech workers and — when the time is ripe — the possibility of a guest worker program.¶ Talk of providing legal status to people who entered the country without permission or who have stayed on expired visas is better left for another day, they said.</w:t>
      </w:r>
      <w:r w:rsidRPr="00BC5BA6">
        <w:rPr>
          <w:sz w:val="12"/>
        </w:rPr>
        <w:t xml:space="preserve">¶ </w:t>
      </w:r>
      <w:r>
        <w:t>“‘</w:t>
      </w:r>
      <w:r w:rsidRPr="00067882">
        <w:rPr>
          <w:rStyle w:val="StyleBoldUnderline"/>
        </w:rPr>
        <w:t>Comprehensive’ has always been a swear word in the House</w:t>
      </w:r>
      <w:r>
        <w:t xml:space="preserve">,” </w:t>
      </w:r>
      <w:r w:rsidRPr="00067882">
        <w:rPr>
          <w:rStyle w:val="StyleBoldUnderline"/>
        </w:rPr>
        <w:t>said</w:t>
      </w:r>
      <w:r>
        <w:t xml:space="preserve"> </w:t>
      </w:r>
      <w:r w:rsidRPr="00067882">
        <w:rPr>
          <w:rStyle w:val="StyleBoldUnderline"/>
        </w:rPr>
        <w:t>Rep</w:t>
      </w:r>
      <w:r>
        <w:t xml:space="preserve">. Raul </w:t>
      </w:r>
      <w:r w:rsidRPr="00067882">
        <w:rPr>
          <w:rStyle w:val="StyleBoldUnderline"/>
        </w:rPr>
        <w:t>Labrador</w:t>
      </w:r>
      <w:r>
        <w:t xml:space="preserve">, R-Idaho. The </w:t>
      </w:r>
      <w:r w:rsidRPr="00067882">
        <w:rPr>
          <w:rStyle w:val="StyleBoldUnderline"/>
        </w:rPr>
        <w:t xml:space="preserve">tea partyer </w:t>
      </w:r>
      <w:r>
        <w:t>recently quit a bipartisan group of House members that has spent four years trying to hammer out a deal. “</w:t>
      </w:r>
      <w:r w:rsidRPr="00067882">
        <w:rPr>
          <w:rStyle w:val="Emphasis"/>
        </w:rPr>
        <w:t>We want to have security first. … The Senate does it backwards.</w:t>
      </w:r>
      <w:r>
        <w:t>”</w:t>
      </w:r>
    </w:p>
    <w:p w:rsidR="00536739" w:rsidRDefault="00536739" w:rsidP="00536739"/>
    <w:p w:rsidR="00DB673C" w:rsidRDefault="00DB673C" w:rsidP="00DB673C">
      <w:pPr>
        <w:pStyle w:val="Heading4"/>
      </w:pPr>
      <w:r>
        <w:t>---</w:t>
      </w:r>
      <w:r w:rsidRPr="00DB673C">
        <w:t xml:space="preserve"> </w:t>
      </w:r>
      <w:r>
        <w:t>Link is non-unique—Obama increased ACE funding in April</w:t>
      </w:r>
    </w:p>
    <w:p w:rsidR="00DB673C" w:rsidRPr="00EB7EBB" w:rsidRDefault="00DB673C" w:rsidP="00DB673C">
      <w:r w:rsidRPr="009B1F9C">
        <w:rPr>
          <w:rStyle w:val="StyleStyleBold12pt"/>
        </w:rPr>
        <w:t>Ramos Apr-4-13</w:t>
      </w:r>
      <w:r w:rsidRPr="009B1F9C">
        <w:t xml:space="preserve"> (Kristian</w:t>
      </w:r>
      <w:r>
        <w:t>,</w:t>
      </w:r>
      <w:r w:rsidRPr="009B1F9C">
        <w:t xml:space="preserve"> “Homeland Security Today: No furloughs for CBP. Continuing Resolution to Provide CBP Boosts to Maintain Staffing</w:t>
      </w:r>
      <w:r>
        <w:t>,</w:t>
      </w:r>
      <w:r w:rsidRPr="009B1F9C">
        <w:t>”</w:t>
      </w:r>
      <w:r>
        <w:t xml:space="preserve"> </w:t>
      </w:r>
      <w:hyperlink r:id="rId149" w:history="1">
        <w:r w:rsidRPr="005C4FC3">
          <w:rPr>
            <w:rStyle w:val="Hyperlink"/>
          </w:rPr>
          <w:t>http://21border.com/2013/04/04/homeland-security-today-no-furloughs-for-cbp-continuing-resolution-to-provide-cbp-boosts-to-maintain-staffing/</w:t>
        </w:r>
      </w:hyperlink>
      <w:r>
        <w:t>)</w:t>
      </w:r>
      <w:r>
        <w:br/>
        <w:t xml:space="preserve">President Barack </w:t>
      </w:r>
      <w:r w:rsidRPr="00080847">
        <w:rPr>
          <w:rStyle w:val="StyleBoldUnderline"/>
        </w:rPr>
        <w:t>Obama</w:t>
      </w:r>
      <w:r>
        <w:t xml:space="preserve"> is set to </w:t>
      </w:r>
      <w:r w:rsidRPr="00080847">
        <w:rPr>
          <w:rStyle w:val="StyleBoldUnderline"/>
        </w:rPr>
        <w:t>sign a continuing resolution</w:t>
      </w:r>
      <w:r>
        <w:t xml:space="preserve"> (HR 933) </w:t>
      </w:r>
      <w:r w:rsidRPr="00080847">
        <w:rPr>
          <w:rStyle w:val="StyleBoldUnderline"/>
        </w:rPr>
        <w:t>to fund the federal government for the rest of fiscal year 2013</w:t>
      </w:r>
      <w:r>
        <w:t xml:space="preserve">, ostensibly </w:t>
      </w:r>
      <w:r w:rsidRPr="00080847">
        <w:rPr>
          <w:rStyle w:val="StyleBoldUnderline"/>
        </w:rPr>
        <w:t>increasing funding for border security</w:t>
      </w:r>
      <w:r>
        <w:t xml:space="preserve"> efforts for the year. The appropriations bill allocated $39.6 billion to the Department of Homeland Security (DHS), detailing DHS spending while keeping the overall budget within the caps set by the Budget Control Act of 2011 — at $984 billion overall for FY 2013. The White House has not yet announced if Obama will sign the consolidated appropriations bill Tuesday, Wednesday or Thursday.</w:t>
      </w:r>
      <w:r w:rsidRPr="00080847">
        <w:rPr>
          <w:sz w:val="12"/>
        </w:rPr>
        <w:t xml:space="preserve">¶ </w:t>
      </w:r>
      <w:r>
        <w:t>Rep. Hal Rogers (R-Ky.), chairman of the House Appropriations Committee, hailed the legislation as good for border security in remarks Thursday.</w:t>
      </w:r>
      <w:r w:rsidRPr="00080847">
        <w:rPr>
          <w:sz w:val="12"/>
        </w:rPr>
        <w:t xml:space="preserve">¶ </w:t>
      </w:r>
      <w:r>
        <w:t>“This funding will support critical law enforcement agencies, protect our nation’s borders and food supplies, and provide important agriculture and rural development investments,” Rogers said.</w:t>
      </w:r>
      <w:r w:rsidRPr="00080847">
        <w:rPr>
          <w:sz w:val="12"/>
        </w:rPr>
        <w:t xml:space="preserve">¶ </w:t>
      </w:r>
      <w:r>
        <w:t>A House analysis of the bill suggests DHS may face automatic budget cuts but the law bolstered spending in key areas like border security to offset any potential damage to those accounts.</w:t>
      </w:r>
      <w:r w:rsidRPr="00080847">
        <w:rPr>
          <w:sz w:val="12"/>
        </w:rPr>
        <w:t xml:space="preserve">¶ </w:t>
      </w:r>
      <w:r w:rsidRPr="00080847">
        <w:rPr>
          <w:rStyle w:val="StyleBoldUnderline"/>
        </w:rPr>
        <w:t>CBP</w:t>
      </w:r>
      <w:r>
        <w:t xml:space="preserve"> automation </w:t>
      </w:r>
      <w:r w:rsidRPr="00080847">
        <w:rPr>
          <w:rStyle w:val="StyleBoldUnderline"/>
        </w:rPr>
        <w:t>modernization efforts</w:t>
      </w:r>
      <w:r>
        <w:t xml:space="preserve"> and salaries would receive $720 million, of which </w:t>
      </w:r>
      <w:r w:rsidRPr="00080847">
        <w:rPr>
          <w:rStyle w:val="StyleBoldUnderline"/>
        </w:rPr>
        <w:t>$139 million would go to</w:t>
      </w:r>
      <w:r>
        <w:t xml:space="preserve"> the Automated Commercial Environment (</w:t>
      </w:r>
      <w:r w:rsidRPr="00080847">
        <w:rPr>
          <w:rStyle w:val="StyleBoldUnderline"/>
        </w:rPr>
        <w:t>ACE</w:t>
      </w:r>
      <w:r>
        <w:t>), the CBP commercial trade processing system. ACE funding is about the same as last year.</w:t>
      </w:r>
      <w:r w:rsidRPr="00EB7EBB">
        <w:rPr>
          <w:sz w:val="12"/>
        </w:rPr>
        <w:t xml:space="preserve">¶ </w:t>
      </w:r>
      <w:r>
        <w:t>Another $233.5 million would go to CBP construction and facilities management, down only a few million from FY 2012.</w:t>
      </w:r>
    </w:p>
    <w:p w:rsidR="00DB673C" w:rsidRDefault="00DB673C" w:rsidP="00DB673C">
      <w:pPr>
        <w:pStyle w:val="Heading3"/>
      </w:pPr>
      <w:r>
        <w:lastRenderedPageBreak/>
        <w:t>ACE Popular</w:t>
      </w:r>
    </w:p>
    <w:p w:rsidR="00DB673C" w:rsidRDefault="00DB673C" w:rsidP="00DB673C">
      <w:pPr>
        <w:pStyle w:val="Heading4"/>
      </w:pPr>
      <w:r>
        <w:t>ACE has bipartisan support</w:t>
      </w:r>
    </w:p>
    <w:p w:rsidR="00DB673C" w:rsidRPr="009261D1" w:rsidRDefault="00DB673C" w:rsidP="00DB673C">
      <w:pPr>
        <w:rPr>
          <w:rStyle w:val="StyleStyleBold12pt"/>
          <w:b w:val="0"/>
          <w:sz w:val="18"/>
        </w:rPr>
      </w:pPr>
      <w:r>
        <w:rPr>
          <w:rStyle w:val="StyleStyleBold12pt"/>
        </w:rPr>
        <w:t xml:space="preserve">CWM 12 </w:t>
      </w:r>
      <w:r>
        <w:rPr>
          <w:rStyle w:val="StyleStyleBold12pt"/>
          <w:sz w:val="18"/>
        </w:rPr>
        <w:t xml:space="preserve">(HEARING </w:t>
      </w:r>
      <w:r w:rsidRPr="009261D1">
        <w:rPr>
          <w:rStyle w:val="StyleStyleBold12pt"/>
          <w:sz w:val="12"/>
        </w:rPr>
        <w:t xml:space="preserve">¶ </w:t>
      </w:r>
      <w:r>
        <w:rPr>
          <w:rStyle w:val="StyleStyleBold12pt"/>
          <w:sz w:val="18"/>
        </w:rPr>
        <w:t>BEFORE THE</w:t>
      </w:r>
      <w:r w:rsidRPr="009261D1">
        <w:rPr>
          <w:rStyle w:val="StyleStyleBold12pt"/>
          <w:sz w:val="12"/>
        </w:rPr>
        <w:t xml:space="preserve">¶ </w:t>
      </w:r>
      <w:r>
        <w:rPr>
          <w:rStyle w:val="StyleStyleBold12pt"/>
          <w:sz w:val="18"/>
        </w:rPr>
        <w:t xml:space="preserve">SUBCOMMITTEE ON TRADE </w:t>
      </w:r>
      <w:r w:rsidRPr="009261D1">
        <w:rPr>
          <w:rStyle w:val="StyleStyleBold12pt"/>
          <w:sz w:val="12"/>
        </w:rPr>
        <w:t xml:space="preserve">¶ </w:t>
      </w:r>
      <w:r>
        <w:rPr>
          <w:rStyle w:val="StyleStyleBold12pt"/>
          <w:sz w:val="18"/>
        </w:rPr>
        <w:t>OF THE</w:t>
      </w:r>
      <w:r w:rsidRPr="009261D1">
        <w:rPr>
          <w:rStyle w:val="StyleStyleBold12pt"/>
          <w:sz w:val="12"/>
        </w:rPr>
        <w:t xml:space="preserve">¶ </w:t>
      </w:r>
      <w:r>
        <w:rPr>
          <w:rStyle w:val="StyleStyleBold12pt"/>
          <w:sz w:val="18"/>
        </w:rPr>
        <w:t xml:space="preserve">COMMITTEE ON WAYS AND MEANS </w:t>
      </w:r>
      <w:r w:rsidRPr="009261D1">
        <w:rPr>
          <w:rStyle w:val="StyleStyleBold12pt"/>
          <w:sz w:val="12"/>
        </w:rPr>
        <w:t xml:space="preserve">¶ </w:t>
      </w:r>
      <w:r>
        <w:rPr>
          <w:rStyle w:val="StyleStyleBold12pt"/>
          <w:sz w:val="18"/>
        </w:rPr>
        <w:t xml:space="preserve">U.S. HOUSE OF REPRESENTATIVES, “Supporting Economic Growth And Job </w:t>
      </w:r>
      <w:r w:rsidRPr="009261D1">
        <w:rPr>
          <w:rStyle w:val="StyleStyleBold12pt"/>
          <w:sz w:val="12"/>
        </w:rPr>
        <w:t xml:space="preserve">¶ </w:t>
      </w:r>
      <w:r>
        <w:rPr>
          <w:rStyle w:val="StyleStyleBold12pt"/>
          <w:sz w:val="18"/>
        </w:rPr>
        <w:t xml:space="preserve">Creation Through Customs Trade </w:t>
      </w:r>
      <w:r w:rsidRPr="009261D1">
        <w:rPr>
          <w:rStyle w:val="StyleStyleBold12pt"/>
          <w:sz w:val="12"/>
        </w:rPr>
        <w:t xml:space="preserve">¶ </w:t>
      </w:r>
      <w:r>
        <w:rPr>
          <w:rStyle w:val="StyleStyleBold12pt"/>
          <w:sz w:val="18"/>
        </w:rPr>
        <w:t xml:space="preserve">Modernization, </w:t>
      </w:r>
      <w:r w:rsidRPr="009261D1">
        <w:rPr>
          <w:rStyle w:val="StyleStyleBold12pt"/>
          <w:sz w:val="12"/>
        </w:rPr>
        <w:t xml:space="preserve">¶ </w:t>
      </w:r>
      <w:r>
        <w:rPr>
          <w:rStyle w:val="StyleStyleBold12pt"/>
          <w:sz w:val="18"/>
        </w:rPr>
        <w:t>Facilitation, And Enforcement” &lt;http://www.gpo.gov/fdsys/pkg/CHRG-112hhrg80260/pdf/CHRG-112hhrg80260.pdf&gt; 5-17-12)</w:t>
      </w:r>
    </w:p>
    <w:p w:rsidR="00DB673C" w:rsidRDefault="00DB673C" w:rsidP="00DB673C">
      <w:pPr>
        <w:rPr>
          <w:rStyle w:val="StyleBoldUnderline"/>
        </w:rPr>
      </w:pPr>
      <w:r w:rsidRPr="003D6633">
        <w:rPr>
          <w:sz w:val="16"/>
        </w:rPr>
        <w:t xml:space="preserve">I have got two questions, one dealing with ACE, one with measurements. As you heard from Mr. McDermott, </w:t>
      </w:r>
      <w:r w:rsidRPr="003D6633">
        <w:rPr>
          <w:rStyle w:val="Emphasis"/>
        </w:rPr>
        <w:t>there is bipartisan ¶ support</w:t>
      </w:r>
      <w:r w:rsidRPr="003D6633">
        <w:rPr>
          <w:rStyle w:val="StyleBoldUnderline"/>
        </w:rPr>
        <w:t xml:space="preserve"> for getting ACE in place</w:t>
      </w:r>
      <w:r w:rsidRPr="003D6633">
        <w:rPr>
          <w:sz w:val="16"/>
        </w:rPr>
        <w:t xml:space="preserve">, </w:t>
      </w:r>
      <w:r w:rsidRPr="003D6633">
        <w:rPr>
          <w:rStyle w:val="StyleBoldUnderline"/>
        </w:rPr>
        <w:t xml:space="preserve">and there is bipartisan concern </w:t>
      </w:r>
      <w:r w:rsidRPr="003D6633">
        <w:rPr>
          <w:rStyle w:val="StyleBoldUnderline"/>
          <w:sz w:val="12"/>
        </w:rPr>
        <w:t xml:space="preserve">¶ </w:t>
      </w:r>
      <w:r w:rsidRPr="003D6633">
        <w:rPr>
          <w:rStyle w:val="StyleBoldUnderline"/>
        </w:rPr>
        <w:t>about the delays and what the future is on that program</w:t>
      </w:r>
      <w:r w:rsidRPr="003D6633">
        <w:rPr>
          <w:sz w:val="16"/>
        </w:rPr>
        <w:t xml:space="preserve">. The reason it is critical—you know, the Trade Subcommittee on Ways and </w:t>
      </w:r>
      <w:r w:rsidRPr="003D6633">
        <w:rPr>
          <w:sz w:val="12"/>
        </w:rPr>
        <w:t>¶</w:t>
      </w:r>
      <w:r w:rsidRPr="003D6633">
        <w:rPr>
          <w:sz w:val="16"/>
        </w:rPr>
        <w:t xml:space="preserve"> Means have three major goals. One is to find new customers, level </w:t>
      </w:r>
      <w:r w:rsidRPr="003D6633">
        <w:rPr>
          <w:sz w:val="12"/>
        </w:rPr>
        <w:t>¶</w:t>
      </w:r>
      <w:r w:rsidRPr="003D6633">
        <w:rPr>
          <w:sz w:val="16"/>
        </w:rPr>
        <w:t xml:space="preserve"> the playing field around the world for our American products and </w:t>
      </w:r>
      <w:r w:rsidRPr="003D6633">
        <w:rPr>
          <w:sz w:val="12"/>
        </w:rPr>
        <w:t>¶</w:t>
      </w:r>
      <w:r w:rsidRPr="003D6633">
        <w:rPr>
          <w:sz w:val="16"/>
        </w:rPr>
        <w:t xml:space="preserve"> services; secondly, to fight protectionism, here and abroad, the </w:t>
      </w:r>
      <w:r w:rsidRPr="003D6633">
        <w:rPr>
          <w:sz w:val="12"/>
        </w:rPr>
        <w:t>¶</w:t>
      </w:r>
      <w:r w:rsidRPr="003D6633">
        <w:rPr>
          <w:sz w:val="16"/>
        </w:rPr>
        <w:t xml:space="preserve"> delay becomes a barrier for our products to be sold around the </w:t>
      </w:r>
      <w:r w:rsidRPr="003D6633">
        <w:rPr>
          <w:sz w:val="12"/>
        </w:rPr>
        <w:t>¶</w:t>
      </w:r>
      <w:r w:rsidRPr="003D6633">
        <w:rPr>
          <w:sz w:val="16"/>
        </w:rPr>
        <w:t xml:space="preserve"> world; and finally what we are doing today, which is streamlining </w:t>
      </w:r>
      <w:r w:rsidRPr="003D6633">
        <w:rPr>
          <w:sz w:val="12"/>
        </w:rPr>
        <w:t>¶</w:t>
      </w:r>
      <w:r w:rsidRPr="003D6633">
        <w:rPr>
          <w:sz w:val="16"/>
        </w:rPr>
        <w:t xml:space="preserve"> the movement of these goods and services. </w:t>
      </w:r>
      <w:r w:rsidRPr="003D6633">
        <w:rPr>
          <w:rStyle w:val="StyleBoldUnderline"/>
        </w:rPr>
        <w:t>Time is the trade barrier in the 21st century. ACE could be critical to creating more efficiently efficiency in that system.</w:t>
      </w:r>
    </w:p>
    <w:p w:rsidR="00DB673C" w:rsidRDefault="00DB673C" w:rsidP="00DB673C">
      <w:pPr>
        <w:rPr>
          <w:rStyle w:val="StyleBoldUnderline"/>
        </w:rPr>
      </w:pPr>
    </w:p>
    <w:p w:rsidR="00DB673C" w:rsidRDefault="00DB673C" w:rsidP="00DB673C">
      <w:pPr>
        <w:pStyle w:val="Heading4"/>
      </w:pPr>
      <w:r>
        <w:t>Investment in border infrastructure has bipartisan support.</w:t>
      </w:r>
    </w:p>
    <w:p w:rsidR="00DB673C" w:rsidRPr="00070240" w:rsidRDefault="00DB673C" w:rsidP="00DB673C">
      <w:pPr>
        <w:rPr>
          <w:sz w:val="16"/>
        </w:rPr>
      </w:pPr>
      <w:r w:rsidRPr="00070240">
        <w:rPr>
          <w:sz w:val="16"/>
        </w:rPr>
        <w:t xml:space="preserve">Kristian </w:t>
      </w:r>
      <w:r w:rsidRPr="00070240">
        <w:rPr>
          <w:rStyle w:val="StyleStyleBold12pt"/>
        </w:rPr>
        <w:t>Ramos</w:t>
      </w:r>
      <w:r w:rsidRPr="00070240">
        <w:rPr>
          <w:sz w:val="16"/>
        </w:rPr>
        <w:t xml:space="preserve">, </w:t>
      </w:r>
      <w:r w:rsidRPr="00070240">
        <w:rPr>
          <w:rStyle w:val="StyleStyleBold12pt"/>
        </w:rPr>
        <w:t>6-07</w:t>
      </w:r>
      <w:r w:rsidRPr="00070240">
        <w:rPr>
          <w:sz w:val="16"/>
        </w:rPr>
        <w:t xml:space="preserve">-2013, </w:t>
      </w:r>
      <w:r w:rsidRPr="00070240">
        <w:t>policy director of the Washington-based New Policy Institute's 21st Border Initiative</w:t>
      </w:r>
      <w:r w:rsidRPr="00070240">
        <w:rPr>
          <w:sz w:val="16"/>
        </w:rPr>
        <w:t>, “Guest Column: Updating ports of entry will help preserve our vital trade with Mexico,” http://azstarnet.com/news/opinion/guest-column-updating-ports-of-entry-will-help-preserve-our/article_e450a3b6-9aa3-57c5-9c80-966417a5621f.html</w:t>
      </w:r>
    </w:p>
    <w:p w:rsidR="00DB673C" w:rsidRDefault="00DB673C" w:rsidP="00DB673C"/>
    <w:p w:rsidR="00DB673C" w:rsidRDefault="00DB673C" w:rsidP="00DB673C">
      <w:pPr>
        <w:rPr>
          <w:rStyle w:val="Emphasis"/>
        </w:rPr>
      </w:pPr>
      <w:r w:rsidRPr="00DD13BE">
        <w:rPr>
          <w:rStyle w:val="StyleBoldUnderline"/>
          <w:highlight w:val="green"/>
        </w:rPr>
        <w:t>Modernizing</w:t>
      </w:r>
      <w:r w:rsidRPr="00165941">
        <w:rPr>
          <w:sz w:val="16"/>
        </w:rPr>
        <w:t xml:space="preserve"> our </w:t>
      </w:r>
      <w:r w:rsidRPr="00DD13BE">
        <w:rPr>
          <w:rStyle w:val="StyleBoldUnderline"/>
          <w:highlight w:val="green"/>
        </w:rPr>
        <w:t>ports of entry is</w:t>
      </w:r>
      <w:r w:rsidRPr="006B0DF6">
        <w:rPr>
          <w:rStyle w:val="StyleBoldUnderline"/>
        </w:rPr>
        <w:t xml:space="preserve"> now </w:t>
      </w:r>
      <w:r w:rsidRPr="00DD13BE">
        <w:rPr>
          <w:rStyle w:val="StyleBoldUnderline"/>
          <w:highlight w:val="green"/>
        </w:rPr>
        <w:t>an urgent national economic priority</w:t>
      </w:r>
      <w:r w:rsidRPr="00165941">
        <w:rPr>
          <w:sz w:val="16"/>
        </w:rPr>
        <w:t xml:space="preserve">, and one of particular importance to Southern Arizona. </w:t>
      </w:r>
      <w:r w:rsidRPr="006B0DF6">
        <w:rPr>
          <w:rStyle w:val="StyleBoldUnderline"/>
        </w:rPr>
        <w:t>Despite a recession and slow growth on the U.S. side</w:t>
      </w:r>
      <w:r w:rsidRPr="00165941">
        <w:rPr>
          <w:sz w:val="16"/>
        </w:rPr>
        <w:t xml:space="preserve"> of the </w:t>
      </w:r>
      <w:r w:rsidRPr="006B0DF6">
        <w:rPr>
          <w:rStyle w:val="StyleBoldUnderline"/>
        </w:rPr>
        <w:t>border and security challenges on the Mexican side, the trade relationship</w:t>
      </w:r>
      <w:r w:rsidRPr="00165941">
        <w:rPr>
          <w:sz w:val="16"/>
        </w:rPr>
        <w:t xml:space="preserve"> between our two countries </w:t>
      </w:r>
      <w:r w:rsidRPr="006B0DF6">
        <w:rPr>
          <w:rStyle w:val="StyleBoldUnderline"/>
        </w:rPr>
        <w:t>has exploded</w:t>
      </w:r>
      <w:r w:rsidRPr="00165941">
        <w:rPr>
          <w:sz w:val="16"/>
        </w:rPr>
        <w:t xml:space="preserve"> in recent years. According to a recently released study (co-authored by Arizonan Erik Lee), trade between the U.S. and Mexico has increased from $300 billion in 2009 to a staggering $536 billion last year. Mexico is now the U.S.' third-largest trading partner and second-largest export market. Six million jobs in the U.S. are now dependent on U.S.-Mexico trade. All of these </w:t>
      </w:r>
      <w:r w:rsidRPr="006B0DF6">
        <w:rPr>
          <w:rStyle w:val="StyleBoldUnderline"/>
        </w:rPr>
        <w:t>numbers</w:t>
      </w:r>
      <w:r w:rsidRPr="00165941">
        <w:rPr>
          <w:sz w:val="16"/>
        </w:rPr>
        <w:t xml:space="preserve">, of course, </w:t>
      </w:r>
      <w:r w:rsidRPr="006B0DF6">
        <w:rPr>
          <w:rStyle w:val="StyleBoldUnderline"/>
        </w:rPr>
        <w:t>will increase as trade flows continue to grow in the years ahead.</w:t>
      </w:r>
      <w:r w:rsidRPr="00165941">
        <w:rPr>
          <w:sz w:val="16"/>
        </w:rPr>
        <w:t xml:space="preserve"> The immigration legislation making its way through Congress addresses legalization, border security, a transition to a more skills-based legal-immigration system and the national adoption of E-Verify. </w:t>
      </w:r>
      <w:r w:rsidRPr="00DD13BE">
        <w:rPr>
          <w:rStyle w:val="StyleBoldUnderline"/>
          <w:highlight w:val="green"/>
        </w:rPr>
        <w:t>There is</w:t>
      </w:r>
      <w:r w:rsidRPr="00165941">
        <w:rPr>
          <w:rStyle w:val="StyleBoldUnderline"/>
        </w:rPr>
        <w:t xml:space="preserve"> a </w:t>
      </w:r>
      <w:r w:rsidRPr="00DD13BE">
        <w:rPr>
          <w:rStyle w:val="Emphasis"/>
          <w:highlight w:val="green"/>
        </w:rPr>
        <w:t>growing bipartisan and bicameral consensus</w:t>
      </w:r>
      <w:r w:rsidRPr="00165941">
        <w:rPr>
          <w:sz w:val="16"/>
        </w:rPr>
        <w:t xml:space="preserve">, however, </w:t>
      </w:r>
      <w:r w:rsidRPr="00DD13BE">
        <w:rPr>
          <w:rStyle w:val="StyleBoldUnderline"/>
          <w:highlight w:val="green"/>
        </w:rPr>
        <w:t>about</w:t>
      </w:r>
      <w:r w:rsidRPr="00165941">
        <w:rPr>
          <w:sz w:val="16"/>
        </w:rPr>
        <w:t xml:space="preserve"> </w:t>
      </w:r>
      <w:r w:rsidRPr="00DD13BE">
        <w:rPr>
          <w:rStyle w:val="StyleBoldUnderline"/>
        </w:rPr>
        <w:t>a</w:t>
      </w:r>
      <w:r w:rsidRPr="00165941">
        <w:rPr>
          <w:sz w:val="16"/>
        </w:rPr>
        <w:t xml:space="preserve">nother </w:t>
      </w:r>
      <w:r w:rsidRPr="00165941">
        <w:rPr>
          <w:rStyle w:val="StyleBoldUnderline"/>
        </w:rPr>
        <w:t>key aspect of</w:t>
      </w:r>
      <w:r w:rsidRPr="00165941">
        <w:rPr>
          <w:sz w:val="16"/>
        </w:rPr>
        <w:t xml:space="preserve"> the </w:t>
      </w:r>
      <w:r w:rsidRPr="00165941">
        <w:rPr>
          <w:rStyle w:val="StyleBoldUnderline"/>
        </w:rPr>
        <w:t>emerging legislation</w:t>
      </w:r>
      <w:r w:rsidRPr="00165941">
        <w:rPr>
          <w:sz w:val="16"/>
        </w:rPr>
        <w:t xml:space="preserve"> as it relates to the border region, which deserves equal attention, if not more - </w:t>
      </w:r>
      <w:r w:rsidRPr="00DD13BE">
        <w:rPr>
          <w:rStyle w:val="StyleBoldUnderline"/>
          <w:highlight w:val="green"/>
        </w:rPr>
        <w:t>the need to invest in, and modernize</w:t>
      </w:r>
      <w:r w:rsidRPr="00165941">
        <w:rPr>
          <w:rStyle w:val="StyleBoldUnderline"/>
        </w:rPr>
        <w:t xml:space="preserve">, our </w:t>
      </w:r>
      <w:r w:rsidRPr="00DD13BE">
        <w:rPr>
          <w:rStyle w:val="StyleBoldUnderline"/>
          <w:highlight w:val="green"/>
        </w:rPr>
        <w:t xml:space="preserve">ports of entry </w:t>
      </w:r>
      <w:r w:rsidRPr="00DD13BE">
        <w:rPr>
          <w:rStyle w:val="Emphasis"/>
          <w:highlight w:val="green"/>
        </w:rPr>
        <w:t>with Mexico.</w:t>
      </w:r>
    </w:p>
    <w:p w:rsidR="00DB673C" w:rsidRPr="00DD13BE" w:rsidRDefault="00DB673C" w:rsidP="00DB673C">
      <w:pPr>
        <w:rPr>
          <w:rStyle w:val="Emphasis"/>
        </w:rPr>
      </w:pPr>
    </w:p>
    <w:p w:rsidR="00DB673C" w:rsidRDefault="00DB673C" w:rsidP="00DB673C">
      <w:pPr>
        <w:pStyle w:val="Heading4"/>
      </w:pPr>
      <w:r>
        <w:t>Improvement of Mexico LPOEs has bipartisan support.</w:t>
      </w:r>
    </w:p>
    <w:p w:rsidR="00DB673C" w:rsidRPr="007C3F95" w:rsidRDefault="00DB673C" w:rsidP="00DB673C">
      <w:pPr>
        <w:rPr>
          <w:sz w:val="16"/>
        </w:rPr>
      </w:pPr>
      <w:r w:rsidRPr="007C3F95">
        <w:rPr>
          <w:rStyle w:val="StyleStyleBold12pt"/>
        </w:rPr>
        <w:t>New Policy Institute</w:t>
      </w:r>
      <w:r w:rsidRPr="007C3F95">
        <w:rPr>
          <w:sz w:val="16"/>
        </w:rPr>
        <w:t>, 5-xx-20</w:t>
      </w:r>
      <w:r w:rsidRPr="007C3F95">
        <w:rPr>
          <w:rStyle w:val="StyleStyleBold12pt"/>
        </w:rPr>
        <w:t>13</w:t>
      </w:r>
      <w:r w:rsidRPr="007C3F95">
        <w:rPr>
          <w:sz w:val="16"/>
        </w:rPr>
        <w:t xml:space="preserve">, </w:t>
      </w:r>
      <w:r w:rsidRPr="007C3F95">
        <w:t>independent think tank, non-partisan and based in Washington DC, affiliate of the advocacy organization NDN and a project of The Tides Center</w:t>
      </w:r>
      <w:r w:rsidRPr="007C3F95">
        <w:rPr>
          <w:sz w:val="16"/>
        </w:rPr>
        <w:t>, “Realizing the Strategic National Value of our Trade, Tourism and Ports of Entry with Mexico,” http://d1jlczrezgss9n.cloudfront.net/wp/wp-content/uploads/2013/05/NPI-U-S-Mexico-Trade-Tourism-POE-Report_0.pdf</w:t>
      </w:r>
    </w:p>
    <w:p w:rsidR="00DB673C" w:rsidRDefault="00DB673C" w:rsidP="00DB673C"/>
    <w:p w:rsidR="00DB673C" w:rsidRDefault="00DB673C" w:rsidP="00DB673C">
      <w:pPr>
        <w:rPr>
          <w:sz w:val="16"/>
        </w:rPr>
      </w:pPr>
      <w:r w:rsidRPr="00AE418D">
        <w:rPr>
          <w:sz w:val="16"/>
        </w:rPr>
        <w:t xml:space="preserve">Key policies and infrastructure can either help or hinder this enormous economic exchange. Forty-seven U.S.-Mexico land ports of entry facilitate several hundreds of billions dollars in </w:t>
      </w:r>
      <w:r w:rsidRPr="00936049">
        <w:rPr>
          <w:rStyle w:val="StyleBoldUnderline"/>
          <w:highlight w:val="green"/>
        </w:rPr>
        <w:t>U.S.-Mexico</w:t>
      </w:r>
      <w:r w:rsidRPr="00AE418D">
        <w:rPr>
          <w:sz w:val="16"/>
        </w:rPr>
        <w:t xml:space="preserve"> trade every year. Ideally, </w:t>
      </w:r>
      <w:r w:rsidRPr="00936049">
        <w:rPr>
          <w:rStyle w:val="StyleBoldUnderline"/>
          <w:highlight w:val="green"/>
        </w:rPr>
        <w:t>ports of entry should act as membranes</w:t>
      </w:r>
      <w:r w:rsidRPr="00AE418D">
        <w:rPr>
          <w:rStyle w:val="StyleBoldUnderline"/>
        </w:rPr>
        <w:t>, facilitating healthy interactions</w:t>
      </w:r>
      <w:r w:rsidRPr="00AE418D">
        <w:rPr>
          <w:sz w:val="16"/>
        </w:rPr>
        <w:t xml:space="preserve"> (such as legitimate trade and travel) and </w:t>
      </w:r>
      <w:r w:rsidRPr="00AE418D">
        <w:rPr>
          <w:rStyle w:val="StyleBoldUnderline"/>
        </w:rPr>
        <w:t>preventing unhealthy ones</w:t>
      </w:r>
      <w:r w:rsidRPr="00AE418D">
        <w:rPr>
          <w:sz w:val="16"/>
        </w:rPr>
        <w:t xml:space="preserve"> (such as illicit drugs, firearms and human smuggling). And ideally much of the actual inspection and clearance should occur “upstream” from the ports. </w:t>
      </w:r>
      <w:r w:rsidRPr="00936049">
        <w:rPr>
          <w:rStyle w:val="Emphasis"/>
          <w:highlight w:val="green"/>
        </w:rPr>
        <w:t>Broad bipartisan agreement</w:t>
      </w:r>
      <w:r w:rsidRPr="00936049">
        <w:rPr>
          <w:rStyle w:val="StyleBoldUnderline"/>
          <w:highlight w:val="green"/>
        </w:rPr>
        <w:t xml:space="preserve"> has developed on the need to </w:t>
      </w:r>
      <w:r w:rsidRPr="00936049">
        <w:rPr>
          <w:rStyle w:val="Emphasis"/>
          <w:highlight w:val="green"/>
        </w:rPr>
        <w:t>improve our land ports of entry</w:t>
      </w:r>
      <w:r w:rsidRPr="00936049">
        <w:rPr>
          <w:rStyle w:val="StyleBoldUnderline"/>
          <w:highlight w:val="green"/>
        </w:rPr>
        <w:t xml:space="preserve"> with Mexico.</w:t>
      </w:r>
      <w:r w:rsidRPr="00AE418D">
        <w:rPr>
          <w:sz w:val="16"/>
        </w:rPr>
        <w:t xml:space="preserve"> This is because </w:t>
      </w:r>
      <w:r w:rsidRPr="00936049">
        <w:rPr>
          <w:rStyle w:val="StyleBoldUnderline"/>
          <w:highlight w:val="green"/>
        </w:rPr>
        <w:t>over seventy percent</w:t>
      </w:r>
      <w:r w:rsidRPr="00AE418D">
        <w:rPr>
          <w:rStyle w:val="StyleBoldUnderline"/>
        </w:rPr>
        <w:t xml:space="preserve"> of </w:t>
      </w:r>
      <w:r w:rsidRPr="00936049">
        <w:rPr>
          <w:rStyle w:val="StyleBoldUnderline"/>
          <w:highlight w:val="green"/>
        </w:rPr>
        <w:t>NAFTA trade flows through</w:t>
      </w:r>
      <w:r w:rsidRPr="00AE418D">
        <w:rPr>
          <w:rStyle w:val="StyleBoldUnderline"/>
        </w:rPr>
        <w:t xml:space="preserve"> these </w:t>
      </w:r>
      <w:r w:rsidRPr="00936049">
        <w:rPr>
          <w:rStyle w:val="StyleBoldUnderline"/>
          <w:highlight w:val="green"/>
        </w:rPr>
        <w:t xml:space="preserve">ports of entry as </w:t>
      </w:r>
      <w:r w:rsidRPr="00936049">
        <w:rPr>
          <w:rStyle w:val="StyleBoldUnderline"/>
          <w:highlight w:val="green"/>
        </w:rPr>
        <w:lastRenderedPageBreak/>
        <w:t>well as</w:t>
      </w:r>
      <w:r w:rsidRPr="00AE418D">
        <w:rPr>
          <w:rStyle w:val="StyleBoldUnderline"/>
        </w:rPr>
        <w:t xml:space="preserve"> an </w:t>
      </w:r>
      <w:r w:rsidRPr="00936049">
        <w:rPr>
          <w:rStyle w:val="StyleBoldUnderline"/>
          <w:highlight w:val="green"/>
        </w:rPr>
        <w:t>enormous flow of visitors who have</w:t>
      </w:r>
      <w:r w:rsidRPr="00AE418D">
        <w:rPr>
          <w:rStyle w:val="StyleBoldUnderline"/>
        </w:rPr>
        <w:t xml:space="preserve"> a </w:t>
      </w:r>
      <w:r w:rsidRPr="00936049">
        <w:rPr>
          <w:rStyle w:val="StyleBoldUnderline"/>
          <w:highlight w:val="green"/>
        </w:rPr>
        <w:t>major</w:t>
      </w:r>
      <w:r w:rsidRPr="00AE418D">
        <w:rPr>
          <w:rStyle w:val="StyleBoldUnderline"/>
        </w:rPr>
        <w:t xml:space="preserve"> economic </w:t>
      </w:r>
      <w:r w:rsidRPr="00936049">
        <w:rPr>
          <w:rStyle w:val="StyleBoldUnderline"/>
          <w:highlight w:val="green"/>
        </w:rPr>
        <w:t xml:space="preserve">impact on the </w:t>
      </w:r>
      <w:r w:rsidRPr="00936049">
        <w:rPr>
          <w:rStyle w:val="Emphasis"/>
          <w:highlight w:val="green"/>
        </w:rPr>
        <w:t>U</w:t>
      </w:r>
      <w:r w:rsidRPr="00936049">
        <w:rPr>
          <w:sz w:val="16"/>
        </w:rPr>
        <w:t>nited</w:t>
      </w:r>
      <w:r w:rsidRPr="00AE418D">
        <w:rPr>
          <w:sz w:val="16"/>
        </w:rPr>
        <w:t xml:space="preserve"> </w:t>
      </w:r>
      <w:r w:rsidRPr="00936049">
        <w:rPr>
          <w:rStyle w:val="Emphasis"/>
          <w:highlight w:val="green"/>
        </w:rPr>
        <w:t>S</w:t>
      </w:r>
      <w:r w:rsidRPr="00AE418D">
        <w:rPr>
          <w:sz w:val="16"/>
        </w:rPr>
        <w:t>tates. Twenty-three states have Mexico as their number one or number two trading partner, multiplying jobs in both countries.</w:t>
      </w:r>
    </w:p>
    <w:p w:rsidR="00DB673C" w:rsidRDefault="00DB673C" w:rsidP="00DB673C">
      <w:pPr>
        <w:rPr>
          <w:sz w:val="16"/>
        </w:rPr>
      </w:pPr>
    </w:p>
    <w:p w:rsidR="00DB673C" w:rsidRDefault="00DB673C" w:rsidP="00536739"/>
    <w:p w:rsidR="002D6B29" w:rsidRDefault="002D6B29" w:rsidP="002D6B29">
      <w:pPr>
        <w:pStyle w:val="Heading3"/>
      </w:pPr>
      <w:r>
        <w:lastRenderedPageBreak/>
        <w:t>XT- Border Security Key</w:t>
      </w:r>
    </w:p>
    <w:p w:rsidR="00536739" w:rsidRDefault="00536739" w:rsidP="00536739">
      <w:pPr>
        <w:pStyle w:val="Heading4"/>
      </w:pPr>
      <w:r>
        <w:t>Plan speeds up Immigration negotiations—republicans won’t pass reform until border security is beefed up</w:t>
      </w:r>
    </w:p>
    <w:p w:rsidR="00536739" w:rsidRDefault="00536739" w:rsidP="00536739">
      <w:r w:rsidRPr="00CE6A89">
        <w:rPr>
          <w:rStyle w:val="StyleStyleBold12pt"/>
        </w:rPr>
        <w:t>GILLMAN 10-Jul-13</w:t>
      </w:r>
      <w:r w:rsidRPr="00CE6A89">
        <w:t xml:space="preserve"> </w:t>
      </w:r>
      <w:r>
        <w:t>(</w:t>
      </w:r>
      <w:r w:rsidRPr="00CE6A89">
        <w:t xml:space="preserve">TODD J. </w:t>
      </w:r>
      <w:r>
        <w:t>“</w:t>
      </w:r>
      <w:r w:rsidRPr="00CE6A89">
        <w:t>House Republicans dig in on demand for border security fix before citizenship in immigration bill</w:t>
      </w:r>
      <w:r>
        <w:t xml:space="preserve">,” </w:t>
      </w:r>
      <w:r w:rsidRPr="00CE6A89">
        <w:t>Washington Bureau</w:t>
      </w:r>
      <w:r>
        <w:t xml:space="preserve">, Dallas News, </w:t>
      </w:r>
      <w:hyperlink r:id="rId150" w:history="1">
        <w:r w:rsidRPr="00E6167C">
          <w:rPr>
            <w:rStyle w:val="Hyperlink"/>
          </w:rPr>
          <w:t>http://www.dallasnews.com/news/politics/headlines/20130710-house-republicans-dig-in-on-demand-for-border-security-fix-before-citizenship-in-immigration-bill.ece</w:t>
        </w:r>
      </w:hyperlink>
      <w:r>
        <w:t>)</w:t>
      </w:r>
    </w:p>
    <w:p w:rsidR="00536739" w:rsidRPr="00CE6A89" w:rsidRDefault="00536739" w:rsidP="00536739"/>
    <w:p w:rsidR="00536739" w:rsidRDefault="00536739" w:rsidP="00536739">
      <w:r>
        <w:t xml:space="preserve">WASHINGTON — Shrugging off pressure from the White House and Senate, </w:t>
      </w:r>
      <w:r w:rsidRPr="00067882">
        <w:rPr>
          <w:rStyle w:val="Emphasis"/>
        </w:rPr>
        <w:t>House Republicans dug in Wednesday on their demand of tighter border security before talk turns to citizenship for those in the U.S. illegally</w:t>
      </w:r>
      <w:r w:rsidRPr="00067882">
        <w:rPr>
          <w:rStyle w:val="StyleBoldUnderline"/>
        </w:rPr>
        <w:t>.¶ That cast fresh doubt on the fate of a sweeping immigration plan the Senate approved. The bill beefs up security. But it also envisions citizenship for the estimated 11 million people in the country illegally.¶ “The Senate bill is dead on arrival in the House. It’s absolutely a nonstarter,” said Rep</w:t>
      </w:r>
      <w:r>
        <w:t xml:space="preserve">. John </w:t>
      </w:r>
      <w:r w:rsidRPr="00067882">
        <w:rPr>
          <w:rStyle w:val="StyleBoldUnderline"/>
        </w:rPr>
        <w:t>Culberson</w:t>
      </w:r>
      <w:r>
        <w:t xml:space="preserve">, a Houston </w:t>
      </w:r>
      <w:r w:rsidRPr="00067882">
        <w:rPr>
          <w:rStyle w:val="StyleBoldUnderline"/>
        </w:rPr>
        <w:t>conservative</w:t>
      </w:r>
      <w:r>
        <w:t>. He voiced a common sentiment of House Republicans as they emerged from a two-hour strategy session at the Capitol.</w:t>
      </w:r>
    </w:p>
    <w:p w:rsidR="00DB673C" w:rsidRDefault="00DB673C" w:rsidP="00DB673C">
      <w:pPr>
        <w:pStyle w:val="Heading4"/>
      </w:pPr>
      <w:r>
        <w:t>Increasing border security is a prerequisite for GOP support for amnesty.</w:t>
      </w:r>
    </w:p>
    <w:p w:rsidR="00DB673C" w:rsidRDefault="00DB673C" w:rsidP="00DB673C">
      <w:pPr>
        <w:rPr>
          <w:sz w:val="16"/>
          <w:szCs w:val="16"/>
        </w:rPr>
      </w:pPr>
      <w:r>
        <w:rPr>
          <w:rStyle w:val="StyleStyleBold12pt"/>
        </w:rPr>
        <w:t>Bennett ‘13</w:t>
      </w:r>
      <w:r>
        <w:rPr>
          <w:sz w:val="16"/>
          <w:szCs w:val="16"/>
        </w:rPr>
        <w:t xml:space="preserve">(Brian Bennett MCT NEWS SERVICE </w:t>
      </w:r>
      <w:hyperlink r:id="rId151" w:history="1">
        <w:r>
          <w:rPr>
            <w:rStyle w:val="Hyperlink"/>
            <w:sz w:val="16"/>
            <w:szCs w:val="16"/>
          </w:rPr>
          <w:t>http://www.utsandiego.com/news/2013/Apr/04/tp-airborne-radar-show-gaps-in-us-mexico-border/</w:t>
        </w:r>
      </w:hyperlink>
      <w:r>
        <w:rPr>
          <w:sz w:val="16"/>
          <w:szCs w:val="16"/>
        </w:rPr>
        <w:t xml:space="preserve"> 4/4/2013 “AIRBORNE RADAR SHOW GAPS IN U.S.-MEXICO BORDER SECURITY”)</w:t>
      </w:r>
    </w:p>
    <w:p w:rsidR="00DB673C" w:rsidRDefault="00DB673C" w:rsidP="00DB673C">
      <w:pPr>
        <w:rPr>
          <w:sz w:val="16"/>
        </w:rPr>
      </w:pPr>
      <w:r>
        <w:rPr>
          <w:sz w:val="16"/>
        </w:rPr>
        <w:t xml:space="preserve">WASHINGTON — </w:t>
      </w:r>
      <w:r>
        <w:rPr>
          <w:rStyle w:val="StyleBoldUnderline"/>
        </w:rPr>
        <w:t>A sophisticated airborne radar system</w:t>
      </w:r>
      <w:r>
        <w:rPr>
          <w:sz w:val="16"/>
        </w:rPr>
        <w:t xml:space="preserve"> developed to track Taliban fighters planting roadside bombs in Afghanistan </w:t>
      </w:r>
      <w:r>
        <w:rPr>
          <w:rStyle w:val="StyleBoldUnderline"/>
        </w:rPr>
        <w:t>has found a new use along the U.S. border with Mexico</w:t>
      </w:r>
      <w:r>
        <w:rPr>
          <w:sz w:val="16"/>
        </w:rPr>
        <w:t xml:space="preserve">, </w:t>
      </w:r>
      <w:r>
        <w:rPr>
          <w:rStyle w:val="StyleBoldUnderline"/>
        </w:rPr>
        <w:t>where it has revealed gaps in security</w:t>
      </w:r>
      <w:r>
        <w:rPr>
          <w:sz w:val="16"/>
        </w:rPr>
        <w:t xml:space="preserve">. Operated from a Predator surveillance drone, </w:t>
      </w:r>
      <w:r>
        <w:rPr>
          <w:rStyle w:val="StyleBoldUnderline"/>
        </w:rPr>
        <w:t>the radar system has collected evidence that Border Patrol agents apprehended fewer than half of the foreign migrants and smugglers who had illegally crossed</w:t>
      </w:r>
      <w:r>
        <w:rPr>
          <w:sz w:val="16"/>
        </w:rPr>
        <w:t xml:space="preserve"> into a 150-square-mile stretch of southern Arizona. </w:t>
      </w:r>
      <w:r>
        <w:rPr>
          <w:rStyle w:val="StyleBoldUnderline"/>
        </w:rPr>
        <w:t xml:space="preserve">The number of </w:t>
      </w:r>
      <w:r>
        <w:rPr>
          <w:sz w:val="16"/>
        </w:rPr>
        <w:t xml:space="preserve">“gotaways,” as the Border Patrol calls </w:t>
      </w:r>
      <w:r>
        <w:rPr>
          <w:rStyle w:val="StyleBoldUnderline"/>
        </w:rPr>
        <w:t>those who escape apprehension, is</w:t>
      </w:r>
      <w:r>
        <w:rPr>
          <w:sz w:val="16"/>
        </w:rPr>
        <w:t xml:space="preserve"> more precise and </w:t>
      </w:r>
      <w:r>
        <w:rPr>
          <w:rStyle w:val="StyleBoldUnderline"/>
        </w:rPr>
        <w:t>higher than official estimates</w:t>
      </w:r>
      <w:r>
        <w:rPr>
          <w:sz w:val="16"/>
        </w:rPr>
        <w:t>. In contrast, the Government Accountability Office, the investigative arm of Congress, estimated in January the Border Patrol had caught 64 percent of those who illegally crossed into the Tucson sector in 2011.</w:t>
      </w:r>
      <w:r>
        <w:rPr>
          <w:sz w:val="12"/>
        </w:rPr>
        <w:t>¶</w:t>
      </w:r>
      <w:r>
        <w:rPr>
          <w:sz w:val="16"/>
        </w:rPr>
        <w:t xml:space="preserve"> </w:t>
      </w:r>
      <w:r>
        <w:rPr>
          <w:rStyle w:val="StyleBoldUnderline"/>
        </w:rPr>
        <w:t>The new tally of unlawful border crossings could complicate White House efforts to pass comprehensive immigration reform</w:t>
      </w:r>
      <w:r>
        <w:rPr>
          <w:sz w:val="16"/>
        </w:rPr>
        <w:t xml:space="preserve"> after Congress returns from recess next week.</w:t>
      </w:r>
      <w:r>
        <w:rPr>
          <w:sz w:val="12"/>
        </w:rPr>
        <w:t>¶</w:t>
      </w:r>
      <w:r>
        <w:rPr>
          <w:sz w:val="16"/>
        </w:rPr>
        <w:t xml:space="preserve"> The Obama administration contends America’s borders are more strictly policed than ever, with nearly 365,000 apprehensions last year. </w:t>
      </w:r>
      <w:r>
        <w:rPr>
          <w:rStyle w:val="StyleBoldUnderline"/>
        </w:rPr>
        <w:t xml:space="preserve">Republicans have demanded more guards, drones, fencing and other security measures before legal status is granted to the estimated 11 million people believed to have entered America illegally </w:t>
      </w:r>
      <w:r>
        <w:rPr>
          <w:sz w:val="16"/>
        </w:rPr>
        <w:t xml:space="preserve">or overstayed their visas. </w:t>
      </w:r>
    </w:p>
    <w:p w:rsidR="00536739" w:rsidRDefault="00536739" w:rsidP="00536739"/>
    <w:p w:rsidR="00536739" w:rsidRDefault="00536739" w:rsidP="00536739">
      <w:pPr>
        <w:pStyle w:val="Heading4"/>
      </w:pPr>
      <w:r>
        <w:t>Plan is a prerequisite for republican support—republicans want to solve border security before they’ll even consider reform</w:t>
      </w:r>
    </w:p>
    <w:p w:rsidR="00536739" w:rsidRDefault="00536739" w:rsidP="00536739">
      <w:r w:rsidRPr="00CE6A89">
        <w:rPr>
          <w:rStyle w:val="StyleStyleBold12pt"/>
        </w:rPr>
        <w:t>GILLMAN 10-Jul-13</w:t>
      </w:r>
      <w:r w:rsidRPr="00CE6A89">
        <w:t xml:space="preserve"> </w:t>
      </w:r>
      <w:r>
        <w:t>(</w:t>
      </w:r>
      <w:r w:rsidRPr="00CE6A89">
        <w:t xml:space="preserve">TODD J. </w:t>
      </w:r>
      <w:r>
        <w:t>“</w:t>
      </w:r>
      <w:r w:rsidRPr="00CE6A89">
        <w:t>House Republicans dig in on demand for border security fix before citizenship in immigration bill</w:t>
      </w:r>
      <w:r>
        <w:t xml:space="preserve">,” </w:t>
      </w:r>
      <w:r w:rsidRPr="00CE6A89">
        <w:t>Washington Bureau</w:t>
      </w:r>
      <w:r>
        <w:t xml:space="preserve">, Dallas News, </w:t>
      </w:r>
      <w:hyperlink r:id="rId152" w:history="1">
        <w:r w:rsidRPr="00E6167C">
          <w:rPr>
            <w:rStyle w:val="Hyperlink"/>
          </w:rPr>
          <w:t>http://www.dallasnews.com/news/politics/headlines/20130710-house-republicans-dig-in-on-demand-for-border-security-fix-before-citizenship-in-immigration-bill.ece</w:t>
        </w:r>
      </w:hyperlink>
      <w:r>
        <w:t>)</w:t>
      </w:r>
    </w:p>
    <w:p w:rsidR="00536739" w:rsidRPr="00CE6A89" w:rsidRDefault="00536739" w:rsidP="00536739"/>
    <w:p w:rsidR="00536739" w:rsidRPr="00FE1B83" w:rsidRDefault="00536739" w:rsidP="00536739">
      <w:pPr>
        <w:rPr>
          <w:rStyle w:val="Emphasis"/>
        </w:rPr>
      </w:pPr>
      <w:r>
        <w:t xml:space="preserve">Inside the strategy session, House Homeland Security Chairman Michael McCaul, R-Austin, briefed colleagues on border security measures under consideration. </w:t>
      </w:r>
      <w:r w:rsidRPr="00FE1B83">
        <w:rPr>
          <w:rStyle w:val="StyleBoldUnderline"/>
        </w:rPr>
        <w:t>House Judiciary Committee Chairman</w:t>
      </w:r>
      <w:r>
        <w:t xml:space="preserve"> Bob </w:t>
      </w:r>
      <w:r w:rsidRPr="00FE1B83">
        <w:rPr>
          <w:rStyle w:val="StyleBoldUnderline"/>
        </w:rPr>
        <w:t>Goodlatte</w:t>
      </w:r>
      <w:r>
        <w:t xml:space="preserve">, R-Va., also </w:t>
      </w:r>
      <w:r w:rsidRPr="00FE1B83">
        <w:rPr>
          <w:rStyle w:val="StyleBoldUnderline"/>
        </w:rPr>
        <w:t xml:space="preserve">made a presentation.¶ “There is obviously a lot of concern about the Senate bill” and about Democrats’ unwillingness “to </w:t>
      </w:r>
      <w:r w:rsidRPr="00FE1B83">
        <w:rPr>
          <w:rStyle w:val="Emphasis"/>
        </w:rPr>
        <w:t xml:space="preserve">solve the problem of border security and interior </w:t>
      </w:r>
      <w:r w:rsidRPr="00FE1B83">
        <w:rPr>
          <w:rStyle w:val="Emphasis"/>
        </w:rPr>
        <w:lastRenderedPageBreak/>
        <w:t>enforcement of our laws … before we address the legal status of people who are not lawfully present in the United States,</w:t>
      </w:r>
      <w:r w:rsidRPr="00FE1B83">
        <w:rPr>
          <w:rStyle w:val="StyleBoldUnderline"/>
        </w:rPr>
        <w:t>”</w:t>
      </w:r>
      <w:r>
        <w:t xml:space="preserve"> Goodlatte told reporters.</w:t>
      </w:r>
      <w:r w:rsidRPr="00FE1B83">
        <w:rPr>
          <w:sz w:val="12"/>
        </w:rPr>
        <w:t xml:space="preserve">¶ </w:t>
      </w:r>
      <w:r>
        <w:t>House Budget Committee Chairman Paul Ryan of Wisconsin, the party’s vice presidential nominee last year, urged colleagues to overhaul immigration policy soon. Speaker John Boehner also made clear that doing nothing would invite political backlash.</w:t>
      </w:r>
      <w:r w:rsidRPr="00FE1B83">
        <w:rPr>
          <w:sz w:val="12"/>
        </w:rPr>
        <w:t xml:space="preserve">¶ </w:t>
      </w:r>
      <w:r>
        <w:t xml:space="preserve">After the two-hour meeting, </w:t>
      </w:r>
      <w:r w:rsidRPr="000A2724">
        <w:rPr>
          <w:rStyle w:val="StyleBoldUnderline"/>
        </w:rPr>
        <w:t>Boehner and other House GOP leaders issued a joint statement. They insisted on a “step-by-step, common-sense approach” rather than a “massive, Obamacare-like bill” of the sort passed by the Senate.</w:t>
      </w:r>
    </w:p>
    <w:p w:rsidR="00536739" w:rsidRDefault="00536739" w:rsidP="00536739"/>
    <w:p w:rsidR="00536739" w:rsidRDefault="00536739" w:rsidP="00536739">
      <w:pPr>
        <w:pStyle w:val="Heading4"/>
      </w:pPr>
      <w:r>
        <w:t>House republicans refuse to pass reform unless they get border security first</w:t>
      </w:r>
    </w:p>
    <w:p w:rsidR="00536739" w:rsidRDefault="00536739" w:rsidP="00536739">
      <w:r w:rsidRPr="005F1AF9">
        <w:rPr>
          <w:rStyle w:val="StyleStyleBold12pt"/>
        </w:rPr>
        <w:t>AP July-11-13</w:t>
      </w:r>
      <w:r>
        <w:t xml:space="preserve"> (</w:t>
      </w:r>
      <w:r w:rsidRPr="005F1AF9">
        <w:t>Associated Press</w:t>
      </w:r>
      <w:r>
        <w:t xml:space="preserve">, “House GOP wants border security before reform plan,” </w:t>
      </w:r>
      <w:hyperlink r:id="rId153" w:anchor="axzz2ZoJycYLE" w:history="1">
        <w:r w:rsidRPr="00E6167C">
          <w:rPr>
            <w:rStyle w:val="Hyperlink"/>
          </w:rPr>
          <w:t>http://triblive.com/usworld/nation/4347050-74/boehner-immigration-members#axzz2ZoJycYLE</w:t>
        </w:r>
      </w:hyperlink>
      <w:r>
        <w:t>)</w:t>
      </w:r>
    </w:p>
    <w:p w:rsidR="00536739" w:rsidRDefault="00536739" w:rsidP="00536739"/>
    <w:p w:rsidR="00536739" w:rsidRPr="004F74EB" w:rsidRDefault="00536739" w:rsidP="00536739">
      <w:r>
        <w:t xml:space="preserve">WASHINGTON — House Speaker John </w:t>
      </w:r>
      <w:r w:rsidRPr="005F1AF9">
        <w:rPr>
          <w:rStyle w:val="StyleBoldUnderline"/>
        </w:rPr>
        <w:t>Boehner said</w:t>
      </w:r>
      <w:r>
        <w:t xml:space="preserve"> on Thursday </w:t>
      </w:r>
      <w:r w:rsidRPr="005F1AF9">
        <w:rPr>
          <w:rStyle w:val="StyleBoldUnderline"/>
        </w:rPr>
        <w:t xml:space="preserve">the “vast majority” of House Republicans believe they need to deal with immigration, but that they'll take a methodical, step-by-step approach and won't be held to any deadlines.¶ </w:t>
      </w:r>
      <w:r w:rsidRPr="005F1AF9">
        <w:rPr>
          <w:rStyle w:val="Emphasis"/>
        </w:rPr>
        <w:t>Legislation to secure the border and enforce immigration laws will come first</w:t>
      </w:r>
      <w:r w:rsidRPr="005F1AF9">
        <w:t>,</w:t>
      </w:r>
      <w:r>
        <w:t xml:space="preserve"> Boehner said. As for whether the House could ever agree to provide legal status or a path to citizenship for the 11 million or more immigrants in the country illegally, “Well, we're going to find out,” Boehner said.</w:t>
      </w:r>
      <w:r w:rsidRPr="004F74EB">
        <w:rPr>
          <w:sz w:val="12"/>
        </w:rPr>
        <w:t xml:space="preserve">¶ </w:t>
      </w:r>
      <w:r>
        <w:t>“</w:t>
      </w:r>
      <w:r w:rsidRPr="005F1AF9">
        <w:rPr>
          <w:rStyle w:val="StyleBoldUnderline"/>
        </w:rPr>
        <w:t>Through all the conversations that have occurred, with my own members, with Democrat members, it's clear that dealing with this in bite-sized chunks that members can digest</w:t>
      </w:r>
      <w:r>
        <w:t xml:space="preserve"> and the American people can digest </w:t>
      </w:r>
      <w:r w:rsidRPr="005F1AF9">
        <w:rPr>
          <w:rStyle w:val="StyleBoldUnderline"/>
        </w:rPr>
        <w:t>is the smartest way to go</w:t>
      </w:r>
      <w:r>
        <w:t>,” said Boehner, R-Ohio. “And so I'm much more concerned about doing it right than I am in meeting some deadline.”</w:t>
      </w:r>
      <w:r w:rsidRPr="004F74EB">
        <w:rPr>
          <w:sz w:val="12"/>
        </w:rPr>
        <w:t xml:space="preserve">¶ </w:t>
      </w:r>
      <w:r>
        <w:t xml:space="preserve">The Ohio Republican spoke at a news conference, a day after </w:t>
      </w:r>
      <w:r w:rsidRPr="005F1AF9">
        <w:rPr>
          <w:rStyle w:val="StyleBoldUnderline"/>
        </w:rPr>
        <w:t>House GOP members</w:t>
      </w:r>
      <w:r>
        <w:t xml:space="preserve"> met to hash out their way forward on immigration.</w:t>
      </w:r>
      <w:r w:rsidRPr="004F74EB">
        <w:rPr>
          <w:sz w:val="12"/>
        </w:rPr>
        <w:t xml:space="preserve">¶ </w:t>
      </w:r>
      <w:r>
        <w:t xml:space="preserve">They </w:t>
      </w:r>
      <w:r w:rsidRPr="005F1AF9">
        <w:rPr>
          <w:rStyle w:val="StyleBoldUnderline"/>
        </w:rPr>
        <w:t xml:space="preserve">emerged with a </w:t>
      </w:r>
      <w:r w:rsidRPr="005F1AF9">
        <w:rPr>
          <w:rStyle w:val="Emphasis"/>
        </w:rPr>
        <w:t>consensus on dealing with border security first</w:t>
      </w:r>
      <w:r w:rsidRPr="005F1AF9">
        <w:rPr>
          <w:rStyle w:val="StyleBoldUnderline"/>
        </w:rPr>
        <w:t xml:space="preserve"> and moving legislation in pieces</w:t>
      </w:r>
      <w:r>
        <w:t>, in contrast to the sweeping bill passed last month by the Senate on a bipartisan 68 to 32 vote. What to do about the millions already here illegally remained unanswered.</w:t>
      </w:r>
    </w:p>
    <w:p w:rsidR="00536739" w:rsidRDefault="00536739" w:rsidP="00536739"/>
    <w:p w:rsidR="00536739" w:rsidRDefault="00536739" w:rsidP="00536739">
      <w:pPr>
        <w:pStyle w:val="Heading4"/>
      </w:pPr>
      <w:r>
        <w:t>House conservatives want to focus on border security before reform</w:t>
      </w:r>
    </w:p>
    <w:p w:rsidR="00536739" w:rsidRDefault="00536739" w:rsidP="00536739">
      <w:r w:rsidRPr="0016137B">
        <w:rPr>
          <w:rStyle w:val="StyleStyleBold12pt"/>
        </w:rPr>
        <w:t>King Jul-4-13</w:t>
      </w:r>
      <w:r>
        <w:t xml:space="preserve"> (</w:t>
      </w:r>
      <w:r w:rsidRPr="0016137B">
        <w:t>Ledyard</w:t>
      </w:r>
      <w:r>
        <w:t>,</w:t>
      </w:r>
      <w:r w:rsidRPr="0016137B">
        <w:t xml:space="preserve"> </w:t>
      </w:r>
      <w:r>
        <w:t>“</w:t>
      </w:r>
      <w:r w:rsidRPr="0016137B">
        <w:t>Immigration reform: For House Republicans, borders matter the most</w:t>
      </w:r>
      <w:r>
        <w:t xml:space="preserve">,” Ledyard King is a reporter at Gannet in the Washington Bureau, </w:t>
      </w:r>
      <w:hyperlink r:id="rId154" w:history="1">
        <w:r w:rsidRPr="00E6167C">
          <w:rPr>
            <w:rStyle w:val="Hyperlink"/>
          </w:rPr>
          <w:t>http://www.tallahassee.com/article/20130704/NEWS01/307040047/Immigration-reform-House-Republicans-borders-matter-most</w:t>
        </w:r>
      </w:hyperlink>
      <w:r>
        <w:t>)</w:t>
      </w:r>
    </w:p>
    <w:p w:rsidR="00536739" w:rsidRPr="0016137B" w:rsidRDefault="00536739" w:rsidP="00536739"/>
    <w:p w:rsidR="00536739" w:rsidRPr="0016137B" w:rsidRDefault="00536739" w:rsidP="00536739">
      <w:r w:rsidRPr="0016137B">
        <w:rPr>
          <w:rStyle w:val="Emphasis"/>
        </w:rPr>
        <w:t>House conservatives say any immigration legislation must focus first on tighter border restrictions</w:t>
      </w:r>
      <w:r w:rsidRPr="0016137B">
        <w:rPr>
          <w:rStyle w:val="StyleBoldUnderline"/>
        </w:rPr>
        <w:t>. They want those restrictions in place before they consider accommodating people in the U.S. illegally.¶ “I’m a believer in proper process, and proper process demands that we address border security first,” Southerland</w:t>
      </w:r>
      <w:r>
        <w:t xml:space="preserve">, R-Panama City, </w:t>
      </w:r>
      <w:r w:rsidRPr="0016137B">
        <w:rPr>
          <w:rStyle w:val="StyleBoldUnderline"/>
        </w:rPr>
        <w:t>said</w:t>
      </w:r>
      <w:r>
        <w:t xml:space="preserve"> Wednesday. “For that reason, I am opposed to the Senate bill and expect the House to fulfill its responsibility and act in its own right.”</w:t>
      </w:r>
      <w:r w:rsidRPr="0016137B">
        <w:rPr>
          <w:sz w:val="12"/>
        </w:rPr>
        <w:t xml:space="preserve">¶ </w:t>
      </w:r>
      <w:r>
        <w:t xml:space="preserve">Other </w:t>
      </w:r>
      <w:r w:rsidRPr="0016137B">
        <w:rPr>
          <w:rStyle w:val="StyleBoldUnderline"/>
        </w:rPr>
        <w:t>GOP lawmakers around the state agree.</w:t>
      </w:r>
      <w:r w:rsidRPr="0016137B">
        <w:rPr>
          <w:sz w:val="12"/>
        </w:rPr>
        <w:t xml:space="preserve">¶ </w:t>
      </w:r>
      <w:r>
        <w:t xml:space="preserve">“The Senate bill gives amnesty first and then says let’s work on border security,” said Trey </w:t>
      </w:r>
      <w:r w:rsidRPr="0016137B">
        <w:rPr>
          <w:rStyle w:val="StyleBoldUnderline"/>
        </w:rPr>
        <w:t>Radel</w:t>
      </w:r>
      <w:r>
        <w:t xml:space="preserve">, a freshman </w:t>
      </w:r>
      <w:r w:rsidRPr="0016137B">
        <w:rPr>
          <w:rStyle w:val="StyleBoldUnderline"/>
        </w:rPr>
        <w:t>GOP lawmaker</w:t>
      </w:r>
      <w:r>
        <w:t xml:space="preserve"> from Fort Myers. “What I would </w:t>
      </w:r>
      <w:r w:rsidRPr="0016137B">
        <w:rPr>
          <w:rStyle w:val="StyleBoldUnderline"/>
        </w:rPr>
        <w:t>like to do is see our border secured first and then work on a different paths for the 11 million that are here and</w:t>
      </w:r>
      <w:r>
        <w:t xml:space="preserve">, more importantly, </w:t>
      </w:r>
      <w:r w:rsidRPr="0016137B">
        <w:rPr>
          <w:rStyle w:val="StyleBoldUnderline"/>
        </w:rPr>
        <w:t>reform our legal immigration system.</w:t>
      </w:r>
      <w:r>
        <w:t>”</w:t>
      </w:r>
      <w:r w:rsidRPr="0016137B">
        <w:rPr>
          <w:sz w:val="12"/>
        </w:rPr>
        <w:t xml:space="preserve">¶ </w:t>
      </w:r>
      <w:r>
        <w:t xml:space="preserve">Rep. Tom </w:t>
      </w:r>
      <w:r w:rsidRPr="005A67FA">
        <w:rPr>
          <w:rStyle w:val="StyleBoldUnderline"/>
        </w:rPr>
        <w:t>Rooney</w:t>
      </w:r>
      <w:r>
        <w:t xml:space="preserve">, an Okeechobee </w:t>
      </w:r>
      <w:r w:rsidRPr="005A67FA">
        <w:rPr>
          <w:rStyle w:val="StyleBoldUnderline"/>
        </w:rPr>
        <w:t>Republican</w:t>
      </w:r>
      <w:r>
        <w:t xml:space="preserve">, </w:t>
      </w:r>
      <w:r w:rsidRPr="005A67FA">
        <w:rPr>
          <w:rStyle w:val="StyleBoldUnderline"/>
        </w:rPr>
        <w:t>said the Senate bill tries to do too much.</w:t>
      </w:r>
      <w:r w:rsidRPr="0016137B">
        <w:rPr>
          <w:sz w:val="12"/>
        </w:rPr>
        <w:t xml:space="preserve">¶ </w:t>
      </w:r>
      <w:r w:rsidRPr="005A67FA">
        <w:rPr>
          <w:rStyle w:val="StyleBoldUnderline"/>
        </w:rPr>
        <w:t>“The House is addressing immigration reform one step at a time, starting with securing the border,”</w:t>
      </w:r>
      <w:r>
        <w:t xml:space="preserve"> he said.</w:t>
      </w:r>
    </w:p>
    <w:p w:rsidR="00536739" w:rsidRDefault="00536739" w:rsidP="00536739"/>
    <w:p w:rsidR="00536739" w:rsidRDefault="00536739" w:rsidP="00536739">
      <w:pPr>
        <w:pStyle w:val="Heading4"/>
      </w:pPr>
      <w:r>
        <w:lastRenderedPageBreak/>
        <w:t>Republicans won’t pass reform until they get border security because they don’t trust Obama to do security on his own</w:t>
      </w:r>
    </w:p>
    <w:p w:rsidR="00536739" w:rsidRDefault="00536739" w:rsidP="00536739">
      <w:r w:rsidRPr="0023025B">
        <w:rPr>
          <w:rStyle w:val="StyleStyleBold12pt"/>
        </w:rPr>
        <w:t>Silverleib and Cohen Jul-12-13</w:t>
      </w:r>
      <w:r>
        <w:t xml:space="preserve"> (Alan and Tom “Five reasons immigration reform isn't close to the finish line,” CNN, </w:t>
      </w:r>
      <w:hyperlink r:id="rId155" w:history="1">
        <w:r w:rsidRPr="00E6167C">
          <w:rPr>
            <w:rStyle w:val="Hyperlink"/>
          </w:rPr>
          <w:t>http://www.cnn.com/2013/07/11/politics/immigration-reform-5-things</w:t>
        </w:r>
      </w:hyperlink>
      <w:r>
        <w:t>)</w:t>
      </w:r>
    </w:p>
    <w:p w:rsidR="00536739" w:rsidRPr="00816D96" w:rsidRDefault="00536739" w:rsidP="00536739"/>
    <w:p w:rsidR="00536739" w:rsidRPr="00816D96" w:rsidRDefault="00536739" w:rsidP="00536739">
      <w:r>
        <w:t xml:space="preserve">Kansas </w:t>
      </w:r>
      <w:r w:rsidRPr="00816D96">
        <w:rPr>
          <w:rStyle w:val="StyleBoldUnderline"/>
        </w:rPr>
        <w:t>Rep</w:t>
      </w:r>
      <w:r>
        <w:t xml:space="preserve">. Tim </w:t>
      </w:r>
      <w:r w:rsidRPr="00816D96">
        <w:rPr>
          <w:rStyle w:val="StyleBoldUnderline"/>
        </w:rPr>
        <w:t>Huelskamp</w:t>
      </w:r>
      <w:r>
        <w:t xml:space="preserve"> might have </w:t>
      </w:r>
      <w:r w:rsidRPr="00816D96">
        <w:rPr>
          <w:rStyle w:val="StyleBoldUnderline"/>
        </w:rPr>
        <w:t>said</w:t>
      </w:r>
      <w:r>
        <w:t xml:space="preserve"> it best. The two-term conservative Republican tweeted Wednesday that </w:t>
      </w:r>
      <w:r w:rsidRPr="00816D96">
        <w:rPr>
          <w:rStyle w:val="StyleBoldUnderline"/>
        </w:rPr>
        <w:t>"trusting Obama (with) border security is like trusting Bill Clinton (with) your daughter."¶ Ouch.¶ Virtually</w:t>
      </w:r>
      <w:r w:rsidRPr="00816D96">
        <w:rPr>
          <w:rStyle w:val="Emphasis"/>
        </w:rPr>
        <w:t xml:space="preserve"> every congressional Republican says the Mexican border needs to be properly enforced before Democrats get their priority -- a path to citizenship</w:t>
      </w:r>
      <w:r w:rsidRPr="00816D96">
        <w:rPr>
          <w:rStyle w:val="StyleBoldUnderline"/>
        </w:rPr>
        <w:t xml:space="preserve"> for America's 11 million undocumented residents.</w:t>
      </w:r>
      <w:r>
        <w:t xml:space="preserve"> Sens. Bob Corker, R-Tennessee, and John Hoeven, R-North Dakota, added billions for Mexican border security to the "Gang of Eight" bill.</w:t>
      </w:r>
    </w:p>
    <w:p w:rsidR="00536739" w:rsidRDefault="00536739" w:rsidP="00536739"/>
    <w:p w:rsidR="00536739" w:rsidRDefault="00536739" w:rsidP="00536739">
      <w:pPr>
        <w:pStyle w:val="Heading4"/>
      </w:pPr>
      <w:r>
        <w:t>Republicans want to pass border security now and only then come back to reform</w:t>
      </w:r>
    </w:p>
    <w:p w:rsidR="00536739" w:rsidRDefault="00536739" w:rsidP="00536739">
      <w:r w:rsidRPr="0023025B">
        <w:rPr>
          <w:rStyle w:val="StyleStyleBold12pt"/>
        </w:rPr>
        <w:t>Silverleib and Cohen Jul-12-13</w:t>
      </w:r>
      <w:r>
        <w:t xml:space="preserve"> (Alan and Tom “Five reasons immigration reform isn't close to the finish line,” CNN, </w:t>
      </w:r>
      <w:hyperlink r:id="rId156" w:history="1">
        <w:r w:rsidRPr="00E6167C">
          <w:rPr>
            <w:rStyle w:val="Hyperlink"/>
          </w:rPr>
          <w:t>http://www.cnn.com/2013/07/11/politics/immigration-reform-5-things</w:t>
        </w:r>
      </w:hyperlink>
      <w:r>
        <w:t>)</w:t>
      </w:r>
    </w:p>
    <w:p w:rsidR="00536739" w:rsidRPr="0023025B" w:rsidRDefault="00536739" w:rsidP="00536739"/>
    <w:p w:rsidR="00536739" w:rsidRPr="00816D96" w:rsidRDefault="00536739" w:rsidP="00536739">
      <w:r w:rsidRPr="00816D96">
        <w:rPr>
          <w:rStyle w:val="StyleBoldUnderline"/>
        </w:rPr>
        <w:t>By taking a piecemeal approach, House Republicans hope to secure the tougher border security they seek before acting on a separate plan that could provide legal status for at least some undocumented immigrants.</w:t>
      </w:r>
      <w:r w:rsidRPr="00816D96">
        <w:rPr>
          <w:sz w:val="12"/>
        </w:rPr>
        <w:t xml:space="preserve">¶ </w:t>
      </w:r>
      <w:r>
        <w:t xml:space="preserve">In short, </w:t>
      </w:r>
      <w:r w:rsidRPr="00816D96">
        <w:rPr>
          <w:rStyle w:val="StyleBoldUnderline"/>
        </w:rPr>
        <w:t>pass a border security bill now, and then come back to the legalization issue once everyone agrees the border is sealed.</w:t>
      </w:r>
    </w:p>
    <w:p w:rsidR="00536739" w:rsidRDefault="00536739" w:rsidP="00536739"/>
    <w:p w:rsidR="00536739" w:rsidRDefault="00536739" w:rsidP="008171F5"/>
    <w:p w:rsidR="009A1E11" w:rsidRPr="007D710C" w:rsidRDefault="005101D3" w:rsidP="007D710C">
      <w:pPr>
        <w:pStyle w:val="Heading2"/>
      </w:pPr>
      <w:r w:rsidRPr="007D710C">
        <w:lastRenderedPageBreak/>
        <w:t>Counterplans</w:t>
      </w:r>
    </w:p>
    <w:p w:rsidR="005101D3" w:rsidRDefault="005101D3" w:rsidP="005101D3">
      <w:pPr>
        <w:pStyle w:val="Heading3"/>
      </w:pPr>
      <w:r>
        <w:lastRenderedPageBreak/>
        <w:t>AT: Border Infrastructure Adv Cps</w:t>
      </w:r>
    </w:p>
    <w:p w:rsidR="005101D3" w:rsidRDefault="005101D3" w:rsidP="005101D3"/>
    <w:p w:rsidR="005101D3" w:rsidRPr="005101D3" w:rsidRDefault="005101D3" w:rsidP="005101D3">
      <w:pPr>
        <w:pStyle w:val="Heading4"/>
      </w:pPr>
      <w:r w:rsidRPr="005101D3">
        <w:t>ACE is key to the single window – it’s a pre-requisite to any infrastructure improvements</w:t>
      </w:r>
    </w:p>
    <w:p w:rsidR="005101D3" w:rsidRPr="00944605" w:rsidRDefault="005101D3" w:rsidP="005101D3">
      <w:pPr>
        <w:rPr>
          <w:rStyle w:val="StyleStyleBold12pt"/>
          <w:b w:val="0"/>
          <w:sz w:val="18"/>
        </w:rPr>
      </w:pPr>
      <w:r>
        <w:rPr>
          <w:rStyle w:val="StyleStyleBold12pt"/>
        </w:rPr>
        <w:t xml:space="preserve">CBP 13 </w:t>
      </w:r>
      <w:r>
        <w:rPr>
          <w:rStyle w:val="StyleStyleBold12pt"/>
          <w:sz w:val="18"/>
        </w:rPr>
        <w:t>(Customs and Border Protection, “Automated Commercial Environment (ACE)/</w:t>
      </w:r>
      <w:r w:rsidRPr="00944605">
        <w:rPr>
          <w:rStyle w:val="StyleStyleBold12pt"/>
          <w:sz w:val="12"/>
        </w:rPr>
        <w:t xml:space="preserve">¶ </w:t>
      </w:r>
      <w:r>
        <w:rPr>
          <w:rStyle w:val="StyleStyleBold12pt"/>
          <w:sz w:val="18"/>
        </w:rPr>
        <w:t>International Trade Data System (ITDS)” &lt;http://www.cbp.gov/linkhandler/cgov/trade/automated/modernization/whats_new/ace.ctt/ace.pdf&gt; 7-15-13)</w:t>
      </w:r>
    </w:p>
    <w:p w:rsidR="005101D3" w:rsidRPr="007B3BD6" w:rsidRDefault="005101D3" w:rsidP="005101D3">
      <w:pPr>
        <w:rPr>
          <w:rStyle w:val="StyleBoldUnderline"/>
        </w:rPr>
      </w:pPr>
      <w:r w:rsidRPr="007B3BD6">
        <w:rPr>
          <w:rStyle w:val="StyleBoldUnderline"/>
        </w:rPr>
        <w:t>The Single Window will modernize an</w:t>
      </w:r>
      <w:r w:rsidRPr="007B3BD6">
        <w:rPr>
          <w:rStyle w:val="StyleBoldUnderline"/>
          <w:b w:val="0"/>
          <w:sz w:val="16"/>
        </w:rPr>
        <w:t xml:space="preserve"> existing </w:t>
      </w:r>
      <w:r w:rsidRPr="007B3BD6">
        <w:rPr>
          <w:rStyle w:val="StyleBoldUnderline"/>
        </w:rPr>
        <w:t xml:space="preserve">import/export process that is regulated by 47 </w:t>
      </w:r>
      <w:r w:rsidRPr="005101D3">
        <w:rPr>
          <w:rStyle w:val="StyleBoldUnderline"/>
          <w:b w:val="0"/>
          <w:sz w:val="12"/>
          <w:u w:val="none"/>
        </w:rPr>
        <w:t>¶</w:t>
      </w:r>
      <w:r w:rsidRPr="007B3BD6">
        <w:rPr>
          <w:rStyle w:val="StyleBoldUnderline"/>
          <w:sz w:val="12"/>
        </w:rPr>
        <w:t xml:space="preserve"> </w:t>
      </w:r>
      <w:r w:rsidRPr="007B3BD6">
        <w:rPr>
          <w:rStyle w:val="StyleBoldUnderline"/>
        </w:rPr>
        <w:t>Federal agencies</w:t>
      </w:r>
      <w:r w:rsidRPr="007B3BD6">
        <w:rPr>
          <w:rStyle w:val="StyleBoldUnderline"/>
          <w:b w:val="0"/>
          <w:sz w:val="16"/>
        </w:rPr>
        <w:t xml:space="preserve">, </w:t>
      </w:r>
      <w:r w:rsidRPr="007B3BD6">
        <w:rPr>
          <w:rStyle w:val="StyleBoldUnderline"/>
        </w:rPr>
        <w:t>largely manual and paper-based and costly and time-consuming</w:t>
      </w:r>
      <w:r w:rsidRPr="007B3BD6">
        <w:rPr>
          <w:rStyle w:val="StyleBoldUnderline"/>
          <w:b w:val="0"/>
          <w:sz w:val="16"/>
        </w:rPr>
        <w:t xml:space="preserve"> </w:t>
      </w:r>
      <w:r w:rsidRPr="005101D3">
        <w:rPr>
          <w:sz w:val="16"/>
        </w:rPr>
        <w:t xml:space="preserve">for both the </w:t>
      </w:r>
      <w:r w:rsidRPr="005101D3">
        <w:rPr>
          <w:sz w:val="12"/>
        </w:rPr>
        <w:t>¶</w:t>
      </w:r>
      <w:r w:rsidRPr="005101D3">
        <w:rPr>
          <w:sz w:val="16"/>
        </w:rPr>
        <w:t xml:space="preserve"> Government and the industry. In today’s</w:t>
      </w:r>
      <w:r w:rsidRPr="007B3BD6">
        <w:rPr>
          <w:rStyle w:val="StyleBoldUnderline"/>
          <w:b w:val="0"/>
          <w:sz w:val="16"/>
        </w:rPr>
        <w:t xml:space="preserve"> </w:t>
      </w:r>
      <w:r w:rsidRPr="007B3BD6">
        <w:rPr>
          <w:rStyle w:val="StyleBoldUnderline"/>
        </w:rPr>
        <w:t xml:space="preserve">environment we have 29 separate government agencies </w:t>
      </w:r>
      <w:r w:rsidRPr="005101D3">
        <w:rPr>
          <w:rStyle w:val="StyleBoldUnderline"/>
          <w:b w:val="0"/>
          <w:sz w:val="12"/>
          <w:u w:val="none"/>
        </w:rPr>
        <w:t>¶</w:t>
      </w:r>
      <w:r w:rsidRPr="007B3BD6">
        <w:rPr>
          <w:rStyle w:val="StyleBoldUnderline"/>
          <w:sz w:val="12"/>
        </w:rPr>
        <w:t xml:space="preserve"> </w:t>
      </w:r>
      <w:r w:rsidRPr="007B3BD6">
        <w:rPr>
          <w:rStyle w:val="StyleBoldUnderline"/>
        </w:rPr>
        <w:t>that require nearly 200 different forms</w:t>
      </w:r>
      <w:r w:rsidRPr="007B3BD6">
        <w:rPr>
          <w:rStyle w:val="StyleBoldUnderline"/>
          <w:b w:val="0"/>
          <w:sz w:val="16"/>
        </w:rPr>
        <w:t xml:space="preserve"> </w:t>
      </w:r>
      <w:r w:rsidRPr="005101D3">
        <w:rPr>
          <w:sz w:val="16"/>
        </w:rPr>
        <w:t>for imported and exported products</w:t>
      </w:r>
      <w:r w:rsidRPr="007B3BD6">
        <w:rPr>
          <w:rStyle w:val="StyleBoldUnderline"/>
          <w:b w:val="0"/>
          <w:sz w:val="16"/>
        </w:rPr>
        <w:t xml:space="preserve">. </w:t>
      </w:r>
      <w:r w:rsidRPr="007B3BD6">
        <w:rPr>
          <w:rStyle w:val="StyleBoldUnderline"/>
        </w:rPr>
        <w:t>ACE</w:t>
      </w:r>
      <w:r w:rsidRPr="007B3BD6">
        <w:rPr>
          <w:rStyle w:val="StyleBoldUnderline"/>
          <w:b w:val="0"/>
          <w:sz w:val="16"/>
        </w:rPr>
        <w:t xml:space="preserve"> </w:t>
      </w:r>
      <w:r w:rsidRPr="007B3BD6">
        <w:rPr>
          <w:rStyle w:val="StyleBoldUnderline"/>
        </w:rPr>
        <w:t>will become</w:t>
      </w:r>
      <w:r w:rsidRPr="007B3BD6">
        <w:rPr>
          <w:rStyle w:val="StyleBoldUnderline"/>
          <w:b w:val="0"/>
          <w:sz w:val="16"/>
        </w:rPr>
        <w:t xml:space="preserve"> </w:t>
      </w:r>
      <w:r w:rsidRPr="005101D3">
        <w:rPr>
          <w:sz w:val="16"/>
        </w:rPr>
        <w:t xml:space="preserve">this </w:t>
      </w:r>
      <w:r w:rsidRPr="005101D3">
        <w:rPr>
          <w:sz w:val="12"/>
        </w:rPr>
        <w:t>¶</w:t>
      </w:r>
      <w:r w:rsidRPr="005101D3">
        <w:rPr>
          <w:sz w:val="16"/>
        </w:rPr>
        <w:t xml:space="preserve"> “Single Window”–</w:t>
      </w:r>
      <w:r w:rsidRPr="007B3BD6">
        <w:rPr>
          <w:rStyle w:val="StyleBoldUnderline"/>
          <w:b w:val="0"/>
          <w:sz w:val="16"/>
        </w:rPr>
        <w:t xml:space="preserve"> </w:t>
      </w:r>
      <w:r w:rsidRPr="007B3BD6">
        <w:rPr>
          <w:rStyle w:val="StyleBoldUnderline"/>
        </w:rPr>
        <w:t>the sole system through which imports and exports are processed</w:t>
      </w:r>
      <w:r w:rsidRPr="007B3BD6">
        <w:rPr>
          <w:rStyle w:val="StyleBoldUnderline"/>
          <w:b w:val="0"/>
          <w:sz w:val="16"/>
        </w:rPr>
        <w:t xml:space="preserve">. </w:t>
      </w:r>
      <w:r w:rsidRPr="005101D3">
        <w:rPr>
          <w:sz w:val="16"/>
        </w:rPr>
        <w:t xml:space="preserve">The </w:t>
      </w:r>
      <w:r w:rsidRPr="005101D3">
        <w:rPr>
          <w:sz w:val="12"/>
        </w:rPr>
        <w:t>¶</w:t>
      </w:r>
      <w:r w:rsidRPr="005101D3">
        <w:rPr>
          <w:sz w:val="16"/>
        </w:rPr>
        <w:t xml:space="preserve"> following examples are initial capabilities that are serving as a springboard to launch government </w:t>
      </w:r>
      <w:r w:rsidRPr="005101D3">
        <w:rPr>
          <w:sz w:val="12"/>
        </w:rPr>
        <w:t>¶</w:t>
      </w:r>
      <w:r w:rsidRPr="005101D3">
        <w:rPr>
          <w:sz w:val="16"/>
        </w:rPr>
        <w:t xml:space="preserve"> and industry’s full value of the Single Window</w:t>
      </w:r>
      <w:r w:rsidRPr="007B3BD6">
        <w:rPr>
          <w:rStyle w:val="StyleBoldUnderline"/>
          <w:b w:val="0"/>
          <w:sz w:val="16"/>
        </w:rPr>
        <w:t>.</w:t>
      </w:r>
      <w:r w:rsidRPr="005101D3">
        <w:rPr>
          <w:rStyle w:val="StyleBoldUnderline"/>
          <w:b w:val="0"/>
          <w:sz w:val="12"/>
          <w:u w:val="none"/>
        </w:rPr>
        <w:t>¶</w:t>
      </w:r>
      <w:r w:rsidRPr="007B3BD6">
        <w:rPr>
          <w:rStyle w:val="StyleBoldUnderline"/>
          <w:b w:val="0"/>
          <w:sz w:val="16"/>
        </w:rPr>
        <w:t xml:space="preserve"> </w:t>
      </w:r>
      <w:r w:rsidRPr="007B3BD6">
        <w:rPr>
          <w:rStyle w:val="StyleBoldUnderline"/>
        </w:rPr>
        <w:t xml:space="preserve">CBP established key International Trade Data System (ITDS) Initiatives to achieve the vision of ACE </w:t>
      </w:r>
      <w:r w:rsidRPr="005101D3">
        <w:rPr>
          <w:rStyle w:val="StyleBoldUnderline"/>
          <w:b w:val="0"/>
          <w:sz w:val="12"/>
          <w:u w:val="none"/>
        </w:rPr>
        <w:t>¶</w:t>
      </w:r>
      <w:r w:rsidRPr="007B3BD6">
        <w:rPr>
          <w:rStyle w:val="StyleBoldUnderline"/>
          <w:sz w:val="12"/>
        </w:rPr>
        <w:t xml:space="preserve"> </w:t>
      </w:r>
      <w:r w:rsidRPr="007B3BD6">
        <w:rPr>
          <w:rStyle w:val="StyleBoldUnderline"/>
        </w:rPr>
        <w:t>as the “single window</w:t>
      </w:r>
      <w:r w:rsidRPr="007B3BD6">
        <w:rPr>
          <w:rStyle w:val="StyleBoldUnderline"/>
          <w:b w:val="0"/>
          <w:sz w:val="16"/>
        </w:rPr>
        <w:t xml:space="preserve">” </w:t>
      </w:r>
      <w:r w:rsidRPr="005101D3">
        <w:rPr>
          <w:sz w:val="16"/>
        </w:rPr>
        <w:t>for the Government and trade community. These three key ITDS</w:t>
      </w:r>
      <w:r w:rsidRPr="007B3BD6">
        <w:rPr>
          <w:rStyle w:val="StyleBoldUnderline"/>
          <w:b w:val="0"/>
          <w:sz w:val="16"/>
        </w:rPr>
        <w:t xml:space="preserve"> </w:t>
      </w:r>
      <w:r w:rsidRPr="007B3BD6">
        <w:rPr>
          <w:rStyle w:val="StyleBoldUnderline"/>
        </w:rPr>
        <w:t>initiatives</w:t>
      </w:r>
      <w:r w:rsidRPr="007B3BD6">
        <w:rPr>
          <w:rStyle w:val="StyleBoldUnderline"/>
          <w:b w:val="0"/>
          <w:sz w:val="16"/>
        </w:rPr>
        <w:t xml:space="preserve"> </w:t>
      </w:r>
      <w:r w:rsidRPr="005101D3">
        <w:rPr>
          <w:rStyle w:val="StyleBoldUnderline"/>
          <w:b w:val="0"/>
          <w:sz w:val="12"/>
          <w:u w:val="none"/>
        </w:rPr>
        <w:t>¶</w:t>
      </w:r>
      <w:r w:rsidRPr="007B3BD6">
        <w:rPr>
          <w:rStyle w:val="StyleBoldUnderline"/>
          <w:b w:val="0"/>
          <w:sz w:val="16"/>
        </w:rPr>
        <w:t xml:space="preserve"> </w:t>
      </w:r>
      <w:r w:rsidRPr="007B3BD6">
        <w:rPr>
          <w:rStyle w:val="StyleBoldUnderline"/>
        </w:rPr>
        <w:t>automate and enhance interaction between international trade partners</w:t>
      </w:r>
      <w:r w:rsidRPr="007B3BD6">
        <w:rPr>
          <w:rStyle w:val="StyleBoldUnderline"/>
          <w:b w:val="0"/>
          <w:sz w:val="16"/>
        </w:rPr>
        <w:t xml:space="preserve">, </w:t>
      </w:r>
      <w:r w:rsidRPr="007B3BD6">
        <w:rPr>
          <w:rStyle w:val="StyleBoldUnderline"/>
        </w:rPr>
        <w:t xml:space="preserve">CBP, and PGAs </w:t>
      </w:r>
      <w:r w:rsidRPr="005101D3">
        <w:rPr>
          <w:sz w:val="16"/>
        </w:rPr>
        <w:t xml:space="preserve">by facilitating </w:t>
      </w:r>
      <w:r w:rsidRPr="005101D3">
        <w:rPr>
          <w:sz w:val="12"/>
        </w:rPr>
        <w:t>¶</w:t>
      </w:r>
      <w:r w:rsidRPr="005101D3">
        <w:rPr>
          <w:sz w:val="16"/>
        </w:rPr>
        <w:t xml:space="preserve"> electronic collection, processing, sharing, and review of trade data and documents required by Federal </w:t>
      </w:r>
      <w:r w:rsidRPr="005101D3">
        <w:rPr>
          <w:sz w:val="12"/>
        </w:rPr>
        <w:t>¶</w:t>
      </w:r>
      <w:r w:rsidRPr="005101D3">
        <w:rPr>
          <w:sz w:val="16"/>
        </w:rPr>
        <w:t xml:space="preserve"> agencies during the cargo import and export process</w:t>
      </w:r>
      <w:r w:rsidRPr="007B3BD6">
        <w:rPr>
          <w:rStyle w:val="StyleBoldUnderline"/>
          <w:b w:val="0"/>
          <w:sz w:val="16"/>
        </w:rPr>
        <w:t xml:space="preserve">. </w:t>
      </w:r>
      <w:r w:rsidRPr="007B3BD6">
        <w:rPr>
          <w:rStyle w:val="StyleBoldUnderline"/>
        </w:rPr>
        <w:t xml:space="preserve">The initiatives will significantly increase efficiency </w:t>
      </w:r>
      <w:r w:rsidRPr="005101D3">
        <w:rPr>
          <w:rStyle w:val="StyleBoldUnderline"/>
          <w:b w:val="0"/>
          <w:sz w:val="12"/>
          <w:u w:val="none"/>
        </w:rPr>
        <w:t>¶</w:t>
      </w:r>
      <w:r w:rsidRPr="007B3BD6">
        <w:rPr>
          <w:rStyle w:val="StyleBoldUnderline"/>
          <w:sz w:val="12"/>
        </w:rPr>
        <w:t xml:space="preserve"> </w:t>
      </w:r>
      <w:r w:rsidRPr="007B3BD6">
        <w:rPr>
          <w:rStyle w:val="StyleBoldUnderline"/>
        </w:rPr>
        <w:t xml:space="preserve">and reduce costs over the manual, paper-based interactions that have been in place. </w:t>
      </w:r>
    </w:p>
    <w:p w:rsidR="005101D3" w:rsidRDefault="005101D3" w:rsidP="005101D3">
      <w:pPr>
        <w:spacing w:after="200" w:line="276" w:lineRule="auto"/>
        <w:rPr>
          <w:rFonts w:asciiTheme="minorHAnsi" w:hAnsiTheme="minorHAnsi" w:cstheme="minorBidi"/>
        </w:rPr>
      </w:pPr>
    </w:p>
    <w:p w:rsidR="005101D3" w:rsidRPr="005101D3" w:rsidRDefault="005101D3" w:rsidP="005101D3"/>
    <w:sectPr w:rsidR="005101D3" w:rsidRPr="005101D3" w:rsidSect="00F3758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A540F" w:rsidRDefault="005A540F" w:rsidP="005F5576">
      <w:r>
        <w:separator/>
      </w:r>
    </w:p>
  </w:endnote>
  <w:endnote w:type="continuationSeparator" w:id="0">
    <w:p w:rsidR="005A540F" w:rsidRDefault="005A540F"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DejaVu LGC Sans">
    <w:altName w:val="Arial"/>
    <w:charset w:val="00"/>
    <w:family w:val="auto"/>
    <w:pitch w:val="variable"/>
    <w:sig w:usb0="00000000" w:usb1="5000F5FF" w:usb2="00040020" w:usb3="00000000" w:csb0="000001B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A540F" w:rsidRDefault="005A540F" w:rsidP="005F5576">
      <w:r>
        <w:separator/>
      </w:r>
    </w:p>
  </w:footnote>
  <w:footnote w:type="continuationSeparator" w:id="0">
    <w:p w:rsidR="005A540F" w:rsidRDefault="005A540F"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355A77"/>
    <w:rsid w:val="000022F2"/>
    <w:rsid w:val="0000459F"/>
    <w:rsid w:val="00004EB4"/>
    <w:rsid w:val="0002196C"/>
    <w:rsid w:val="00021F29"/>
    <w:rsid w:val="00027EED"/>
    <w:rsid w:val="0003041D"/>
    <w:rsid w:val="000315CA"/>
    <w:rsid w:val="00033028"/>
    <w:rsid w:val="000360A7"/>
    <w:rsid w:val="00044890"/>
    <w:rsid w:val="00052A1D"/>
    <w:rsid w:val="00055E12"/>
    <w:rsid w:val="00064A59"/>
    <w:rsid w:val="0007162E"/>
    <w:rsid w:val="00072964"/>
    <w:rsid w:val="00073B9A"/>
    <w:rsid w:val="0007664F"/>
    <w:rsid w:val="00090287"/>
    <w:rsid w:val="00090BA2"/>
    <w:rsid w:val="00092462"/>
    <w:rsid w:val="00096ACC"/>
    <w:rsid w:val="000978A3"/>
    <w:rsid w:val="00097D7E"/>
    <w:rsid w:val="000A1D39"/>
    <w:rsid w:val="000A4FA5"/>
    <w:rsid w:val="000B1CC0"/>
    <w:rsid w:val="000B61C8"/>
    <w:rsid w:val="000C3E55"/>
    <w:rsid w:val="000C767D"/>
    <w:rsid w:val="000D0B76"/>
    <w:rsid w:val="000D2AE5"/>
    <w:rsid w:val="000D3A26"/>
    <w:rsid w:val="000D3D8D"/>
    <w:rsid w:val="000E41A3"/>
    <w:rsid w:val="000E4CBB"/>
    <w:rsid w:val="000E5801"/>
    <w:rsid w:val="000F37E7"/>
    <w:rsid w:val="00113C68"/>
    <w:rsid w:val="00114663"/>
    <w:rsid w:val="00114E3A"/>
    <w:rsid w:val="00116CF7"/>
    <w:rsid w:val="00120571"/>
    <w:rsid w:val="0012057B"/>
    <w:rsid w:val="00122599"/>
    <w:rsid w:val="00126D92"/>
    <w:rsid w:val="001301AC"/>
    <w:rsid w:val="001304DF"/>
    <w:rsid w:val="00130D1D"/>
    <w:rsid w:val="00140397"/>
    <w:rsid w:val="0014072D"/>
    <w:rsid w:val="0014073C"/>
    <w:rsid w:val="00141F7D"/>
    <w:rsid w:val="00141FBF"/>
    <w:rsid w:val="00145883"/>
    <w:rsid w:val="0016509D"/>
    <w:rsid w:val="0016711C"/>
    <w:rsid w:val="00167A9F"/>
    <w:rsid w:val="001711E1"/>
    <w:rsid w:val="00175018"/>
    <w:rsid w:val="0017544B"/>
    <w:rsid w:val="00177828"/>
    <w:rsid w:val="00177A1E"/>
    <w:rsid w:val="00182D51"/>
    <w:rsid w:val="0018565A"/>
    <w:rsid w:val="001931B6"/>
    <w:rsid w:val="0019587B"/>
    <w:rsid w:val="001A4F0E"/>
    <w:rsid w:val="001B0A04"/>
    <w:rsid w:val="001B3CEC"/>
    <w:rsid w:val="001B5001"/>
    <w:rsid w:val="001B6E36"/>
    <w:rsid w:val="001C1D82"/>
    <w:rsid w:val="001C2147"/>
    <w:rsid w:val="001C587E"/>
    <w:rsid w:val="001C5B34"/>
    <w:rsid w:val="001C7C90"/>
    <w:rsid w:val="001D0D51"/>
    <w:rsid w:val="001F7572"/>
    <w:rsid w:val="0020006E"/>
    <w:rsid w:val="002009AE"/>
    <w:rsid w:val="00200B5A"/>
    <w:rsid w:val="00203B2A"/>
    <w:rsid w:val="002101DA"/>
    <w:rsid w:val="00210466"/>
    <w:rsid w:val="00216C71"/>
    <w:rsid w:val="00217499"/>
    <w:rsid w:val="00232D86"/>
    <w:rsid w:val="002367C9"/>
    <w:rsid w:val="0024023F"/>
    <w:rsid w:val="00240C4E"/>
    <w:rsid w:val="00243DC0"/>
    <w:rsid w:val="00246083"/>
    <w:rsid w:val="002507F6"/>
    <w:rsid w:val="00250E16"/>
    <w:rsid w:val="00254765"/>
    <w:rsid w:val="00257696"/>
    <w:rsid w:val="0026382E"/>
    <w:rsid w:val="00267138"/>
    <w:rsid w:val="00272786"/>
    <w:rsid w:val="00281320"/>
    <w:rsid w:val="00287AB7"/>
    <w:rsid w:val="00294D00"/>
    <w:rsid w:val="002A213E"/>
    <w:rsid w:val="002A612B"/>
    <w:rsid w:val="002B3381"/>
    <w:rsid w:val="002B68A4"/>
    <w:rsid w:val="002C571D"/>
    <w:rsid w:val="002C5772"/>
    <w:rsid w:val="002D0374"/>
    <w:rsid w:val="002D2946"/>
    <w:rsid w:val="002D3A00"/>
    <w:rsid w:val="002D529E"/>
    <w:rsid w:val="002D57E3"/>
    <w:rsid w:val="002D6B29"/>
    <w:rsid w:val="002D6BD6"/>
    <w:rsid w:val="002E09CF"/>
    <w:rsid w:val="002E4DD9"/>
    <w:rsid w:val="002F0314"/>
    <w:rsid w:val="002F1DE3"/>
    <w:rsid w:val="002F2F39"/>
    <w:rsid w:val="00304227"/>
    <w:rsid w:val="0031182D"/>
    <w:rsid w:val="00314B9D"/>
    <w:rsid w:val="00315CA2"/>
    <w:rsid w:val="00316FEB"/>
    <w:rsid w:val="00326EEB"/>
    <w:rsid w:val="0033078A"/>
    <w:rsid w:val="00331559"/>
    <w:rsid w:val="003317FB"/>
    <w:rsid w:val="00334BD1"/>
    <w:rsid w:val="003404D1"/>
    <w:rsid w:val="00341D6C"/>
    <w:rsid w:val="00344E91"/>
    <w:rsid w:val="00347123"/>
    <w:rsid w:val="0034756E"/>
    <w:rsid w:val="00347C00"/>
    <w:rsid w:val="00347E74"/>
    <w:rsid w:val="00351D97"/>
    <w:rsid w:val="00353104"/>
    <w:rsid w:val="00354B5B"/>
    <w:rsid w:val="00355A77"/>
    <w:rsid w:val="00363984"/>
    <w:rsid w:val="00364B6A"/>
    <w:rsid w:val="00375496"/>
    <w:rsid w:val="003767C9"/>
    <w:rsid w:val="0038143F"/>
    <w:rsid w:val="00383E0A"/>
    <w:rsid w:val="003847C7"/>
    <w:rsid w:val="00385298"/>
    <w:rsid w:val="003852CE"/>
    <w:rsid w:val="00392238"/>
    <w:rsid w:val="00392E92"/>
    <w:rsid w:val="00395C83"/>
    <w:rsid w:val="00397E81"/>
    <w:rsid w:val="00397FB1"/>
    <w:rsid w:val="003A2A3B"/>
    <w:rsid w:val="003A37DE"/>
    <w:rsid w:val="003A440C"/>
    <w:rsid w:val="003B024E"/>
    <w:rsid w:val="003B0C84"/>
    <w:rsid w:val="003B183E"/>
    <w:rsid w:val="003B2F3E"/>
    <w:rsid w:val="003B55B7"/>
    <w:rsid w:val="003B5D58"/>
    <w:rsid w:val="003C756E"/>
    <w:rsid w:val="003D2C33"/>
    <w:rsid w:val="003E4831"/>
    <w:rsid w:val="003E48DE"/>
    <w:rsid w:val="003E7E8B"/>
    <w:rsid w:val="003F2A29"/>
    <w:rsid w:val="003F3030"/>
    <w:rsid w:val="003F47AE"/>
    <w:rsid w:val="004035C3"/>
    <w:rsid w:val="00403971"/>
    <w:rsid w:val="00405580"/>
    <w:rsid w:val="00407386"/>
    <w:rsid w:val="004138EF"/>
    <w:rsid w:val="00413981"/>
    <w:rsid w:val="0042600B"/>
    <w:rsid w:val="004319DE"/>
    <w:rsid w:val="00432F10"/>
    <w:rsid w:val="00435232"/>
    <w:rsid w:val="004373FA"/>
    <w:rsid w:val="004400EA"/>
    <w:rsid w:val="004431B0"/>
    <w:rsid w:val="00450882"/>
    <w:rsid w:val="00451C20"/>
    <w:rsid w:val="00452001"/>
    <w:rsid w:val="0045315C"/>
    <w:rsid w:val="0045442E"/>
    <w:rsid w:val="004560AD"/>
    <w:rsid w:val="004564E2"/>
    <w:rsid w:val="00462418"/>
    <w:rsid w:val="00471A70"/>
    <w:rsid w:val="00473A79"/>
    <w:rsid w:val="00475E03"/>
    <w:rsid w:val="00476723"/>
    <w:rsid w:val="0047798D"/>
    <w:rsid w:val="00481804"/>
    <w:rsid w:val="004931DE"/>
    <w:rsid w:val="00496FB6"/>
    <w:rsid w:val="004A6083"/>
    <w:rsid w:val="004A6E81"/>
    <w:rsid w:val="004A7806"/>
    <w:rsid w:val="004B0545"/>
    <w:rsid w:val="004B7E46"/>
    <w:rsid w:val="004B7EDE"/>
    <w:rsid w:val="004D3745"/>
    <w:rsid w:val="004D3987"/>
    <w:rsid w:val="004D6401"/>
    <w:rsid w:val="004E294C"/>
    <w:rsid w:val="004E3132"/>
    <w:rsid w:val="004E552E"/>
    <w:rsid w:val="004E656D"/>
    <w:rsid w:val="004E6DE0"/>
    <w:rsid w:val="004F0849"/>
    <w:rsid w:val="004F173C"/>
    <w:rsid w:val="004F1B8C"/>
    <w:rsid w:val="004F33F3"/>
    <w:rsid w:val="004F45B0"/>
    <w:rsid w:val="004F7ED8"/>
    <w:rsid w:val="005020C3"/>
    <w:rsid w:val="005101D3"/>
    <w:rsid w:val="005107A9"/>
    <w:rsid w:val="005111F8"/>
    <w:rsid w:val="00513FA2"/>
    <w:rsid w:val="00514387"/>
    <w:rsid w:val="00516459"/>
    <w:rsid w:val="00520153"/>
    <w:rsid w:val="00526F45"/>
    <w:rsid w:val="00531929"/>
    <w:rsid w:val="005349E1"/>
    <w:rsid w:val="00536739"/>
    <w:rsid w:val="00537EF5"/>
    <w:rsid w:val="00540A37"/>
    <w:rsid w:val="00540AE4"/>
    <w:rsid w:val="005420CC"/>
    <w:rsid w:val="005434D0"/>
    <w:rsid w:val="0054437C"/>
    <w:rsid w:val="00546D61"/>
    <w:rsid w:val="005579BF"/>
    <w:rsid w:val="00560AA8"/>
    <w:rsid w:val="00560C3E"/>
    <w:rsid w:val="00563468"/>
    <w:rsid w:val="00564EC2"/>
    <w:rsid w:val="00565EAE"/>
    <w:rsid w:val="00573677"/>
    <w:rsid w:val="00575F7D"/>
    <w:rsid w:val="0057680B"/>
    <w:rsid w:val="00580383"/>
    <w:rsid w:val="00580E40"/>
    <w:rsid w:val="005860B5"/>
    <w:rsid w:val="005902A5"/>
    <w:rsid w:val="00590731"/>
    <w:rsid w:val="005A22AE"/>
    <w:rsid w:val="005A4429"/>
    <w:rsid w:val="005A506B"/>
    <w:rsid w:val="005A5401"/>
    <w:rsid w:val="005A540F"/>
    <w:rsid w:val="005A701C"/>
    <w:rsid w:val="005B2444"/>
    <w:rsid w:val="005B2D14"/>
    <w:rsid w:val="005B3140"/>
    <w:rsid w:val="005C0B05"/>
    <w:rsid w:val="005C2FC4"/>
    <w:rsid w:val="005C69C9"/>
    <w:rsid w:val="005D1156"/>
    <w:rsid w:val="005D4370"/>
    <w:rsid w:val="005E0681"/>
    <w:rsid w:val="005E1336"/>
    <w:rsid w:val="005E289B"/>
    <w:rsid w:val="005E3B08"/>
    <w:rsid w:val="005E3FE4"/>
    <w:rsid w:val="005E572E"/>
    <w:rsid w:val="005F06F8"/>
    <w:rsid w:val="005F5576"/>
    <w:rsid w:val="006014AB"/>
    <w:rsid w:val="00605F20"/>
    <w:rsid w:val="0061680A"/>
    <w:rsid w:val="00623B70"/>
    <w:rsid w:val="0063578B"/>
    <w:rsid w:val="00636B3D"/>
    <w:rsid w:val="00641025"/>
    <w:rsid w:val="00650E98"/>
    <w:rsid w:val="00656C61"/>
    <w:rsid w:val="006672D8"/>
    <w:rsid w:val="00667CE2"/>
    <w:rsid w:val="00670D96"/>
    <w:rsid w:val="00672877"/>
    <w:rsid w:val="00683154"/>
    <w:rsid w:val="00690115"/>
    <w:rsid w:val="00690898"/>
    <w:rsid w:val="00693039"/>
    <w:rsid w:val="00693A5A"/>
    <w:rsid w:val="006B302F"/>
    <w:rsid w:val="006C5091"/>
    <w:rsid w:val="006C64D4"/>
    <w:rsid w:val="006E53AA"/>
    <w:rsid w:val="006E53F0"/>
    <w:rsid w:val="006F46C3"/>
    <w:rsid w:val="006F7CDF"/>
    <w:rsid w:val="00700BDB"/>
    <w:rsid w:val="0070121B"/>
    <w:rsid w:val="00701E73"/>
    <w:rsid w:val="007103B0"/>
    <w:rsid w:val="00711FE2"/>
    <w:rsid w:val="00712649"/>
    <w:rsid w:val="00714BC9"/>
    <w:rsid w:val="00716D36"/>
    <w:rsid w:val="00723F91"/>
    <w:rsid w:val="00725623"/>
    <w:rsid w:val="00730A3B"/>
    <w:rsid w:val="00730B16"/>
    <w:rsid w:val="007356FC"/>
    <w:rsid w:val="007411D5"/>
    <w:rsid w:val="00743059"/>
    <w:rsid w:val="00744F58"/>
    <w:rsid w:val="007474C4"/>
    <w:rsid w:val="00750CED"/>
    <w:rsid w:val="00760A29"/>
    <w:rsid w:val="00761EE3"/>
    <w:rsid w:val="00771E18"/>
    <w:rsid w:val="007739F1"/>
    <w:rsid w:val="007745C6"/>
    <w:rsid w:val="00774A82"/>
    <w:rsid w:val="007755F6"/>
    <w:rsid w:val="007761AD"/>
    <w:rsid w:val="00777387"/>
    <w:rsid w:val="007815E5"/>
    <w:rsid w:val="00782B03"/>
    <w:rsid w:val="00787343"/>
    <w:rsid w:val="00790BFA"/>
    <w:rsid w:val="00791121"/>
    <w:rsid w:val="00791C88"/>
    <w:rsid w:val="00794A52"/>
    <w:rsid w:val="00797B76"/>
    <w:rsid w:val="007A05F2"/>
    <w:rsid w:val="007A070A"/>
    <w:rsid w:val="007A320F"/>
    <w:rsid w:val="007A3D06"/>
    <w:rsid w:val="007A598D"/>
    <w:rsid w:val="007B1329"/>
    <w:rsid w:val="007B383B"/>
    <w:rsid w:val="007B6F9B"/>
    <w:rsid w:val="007C350D"/>
    <w:rsid w:val="007C3689"/>
    <w:rsid w:val="007C3C9B"/>
    <w:rsid w:val="007D3012"/>
    <w:rsid w:val="007D65A7"/>
    <w:rsid w:val="007D710C"/>
    <w:rsid w:val="007E3F59"/>
    <w:rsid w:val="007E5043"/>
    <w:rsid w:val="007E5183"/>
    <w:rsid w:val="008014FE"/>
    <w:rsid w:val="008133F9"/>
    <w:rsid w:val="008171F5"/>
    <w:rsid w:val="00822CF5"/>
    <w:rsid w:val="00823AAC"/>
    <w:rsid w:val="0084529F"/>
    <w:rsid w:val="008544DC"/>
    <w:rsid w:val="008547F2"/>
    <w:rsid w:val="00854C66"/>
    <w:rsid w:val="008553E1"/>
    <w:rsid w:val="008700FB"/>
    <w:rsid w:val="0087269A"/>
    <w:rsid w:val="00873F0F"/>
    <w:rsid w:val="0087643B"/>
    <w:rsid w:val="00877669"/>
    <w:rsid w:val="00877BB9"/>
    <w:rsid w:val="00897F92"/>
    <w:rsid w:val="008A64C9"/>
    <w:rsid w:val="008B180A"/>
    <w:rsid w:val="008B24B7"/>
    <w:rsid w:val="008C2CD8"/>
    <w:rsid w:val="008C5743"/>
    <w:rsid w:val="008C68EE"/>
    <w:rsid w:val="008C7F44"/>
    <w:rsid w:val="008D24D6"/>
    <w:rsid w:val="008D4273"/>
    <w:rsid w:val="008D4EF3"/>
    <w:rsid w:val="008E0E4F"/>
    <w:rsid w:val="008E1FD5"/>
    <w:rsid w:val="008E4139"/>
    <w:rsid w:val="008F322F"/>
    <w:rsid w:val="0090652A"/>
    <w:rsid w:val="00907DFE"/>
    <w:rsid w:val="00907E66"/>
    <w:rsid w:val="00914596"/>
    <w:rsid w:val="009146BF"/>
    <w:rsid w:val="00915AD4"/>
    <w:rsid w:val="00915EF1"/>
    <w:rsid w:val="00917425"/>
    <w:rsid w:val="00924C08"/>
    <w:rsid w:val="00927159"/>
    <w:rsid w:val="00927D88"/>
    <w:rsid w:val="00930D1F"/>
    <w:rsid w:val="00935127"/>
    <w:rsid w:val="0094025E"/>
    <w:rsid w:val="0094256C"/>
    <w:rsid w:val="009438E1"/>
    <w:rsid w:val="00953EAE"/>
    <w:rsid w:val="00953F11"/>
    <w:rsid w:val="00954ABB"/>
    <w:rsid w:val="0096684F"/>
    <w:rsid w:val="009706C1"/>
    <w:rsid w:val="00974E08"/>
    <w:rsid w:val="00975C62"/>
    <w:rsid w:val="00976675"/>
    <w:rsid w:val="00976FBF"/>
    <w:rsid w:val="00984B38"/>
    <w:rsid w:val="009A0636"/>
    <w:rsid w:val="009A1E11"/>
    <w:rsid w:val="009A5281"/>
    <w:rsid w:val="009A6FF5"/>
    <w:rsid w:val="009B2B47"/>
    <w:rsid w:val="009B35DB"/>
    <w:rsid w:val="009C3813"/>
    <w:rsid w:val="009C4298"/>
    <w:rsid w:val="009D318C"/>
    <w:rsid w:val="009F063C"/>
    <w:rsid w:val="009F6D32"/>
    <w:rsid w:val="00A00556"/>
    <w:rsid w:val="00A10B8B"/>
    <w:rsid w:val="00A16A0C"/>
    <w:rsid w:val="00A20D78"/>
    <w:rsid w:val="00A2174A"/>
    <w:rsid w:val="00A26733"/>
    <w:rsid w:val="00A33752"/>
    <w:rsid w:val="00A34742"/>
    <w:rsid w:val="00A3595E"/>
    <w:rsid w:val="00A40613"/>
    <w:rsid w:val="00A423A2"/>
    <w:rsid w:val="00A46C7F"/>
    <w:rsid w:val="00A55298"/>
    <w:rsid w:val="00A60CF0"/>
    <w:rsid w:val="00A655C9"/>
    <w:rsid w:val="00A73245"/>
    <w:rsid w:val="00A77145"/>
    <w:rsid w:val="00A81C15"/>
    <w:rsid w:val="00A82989"/>
    <w:rsid w:val="00A87871"/>
    <w:rsid w:val="00A904FE"/>
    <w:rsid w:val="00A9262C"/>
    <w:rsid w:val="00AA09E5"/>
    <w:rsid w:val="00AA61A1"/>
    <w:rsid w:val="00AB01A7"/>
    <w:rsid w:val="00AB3B76"/>
    <w:rsid w:val="00AB49A7"/>
    <w:rsid w:val="00AB61DD"/>
    <w:rsid w:val="00AC130F"/>
    <w:rsid w:val="00AC222F"/>
    <w:rsid w:val="00AC2CC7"/>
    <w:rsid w:val="00AC7B3B"/>
    <w:rsid w:val="00AD1FD5"/>
    <w:rsid w:val="00AD3CE6"/>
    <w:rsid w:val="00AE1307"/>
    <w:rsid w:val="00AE70D0"/>
    <w:rsid w:val="00AE7586"/>
    <w:rsid w:val="00AF7A65"/>
    <w:rsid w:val="00B06710"/>
    <w:rsid w:val="00B07EBF"/>
    <w:rsid w:val="00B135E8"/>
    <w:rsid w:val="00B166CB"/>
    <w:rsid w:val="00B235E1"/>
    <w:rsid w:val="00B272CF"/>
    <w:rsid w:val="00B3145D"/>
    <w:rsid w:val="00B357BA"/>
    <w:rsid w:val="00B46C0F"/>
    <w:rsid w:val="00B564DB"/>
    <w:rsid w:val="00B6154F"/>
    <w:rsid w:val="00B768B6"/>
    <w:rsid w:val="00B816A3"/>
    <w:rsid w:val="00B908D1"/>
    <w:rsid w:val="00B940D1"/>
    <w:rsid w:val="00BA40F0"/>
    <w:rsid w:val="00BA5578"/>
    <w:rsid w:val="00BB58BD"/>
    <w:rsid w:val="00BB6A26"/>
    <w:rsid w:val="00BC1034"/>
    <w:rsid w:val="00BC243C"/>
    <w:rsid w:val="00BE2408"/>
    <w:rsid w:val="00BE3EC6"/>
    <w:rsid w:val="00BE5BEB"/>
    <w:rsid w:val="00BE6528"/>
    <w:rsid w:val="00C0087A"/>
    <w:rsid w:val="00C0503C"/>
    <w:rsid w:val="00C05F9D"/>
    <w:rsid w:val="00C25B32"/>
    <w:rsid w:val="00C27212"/>
    <w:rsid w:val="00C306A0"/>
    <w:rsid w:val="00C34185"/>
    <w:rsid w:val="00C359CB"/>
    <w:rsid w:val="00C42088"/>
    <w:rsid w:val="00C42DD6"/>
    <w:rsid w:val="00C42E14"/>
    <w:rsid w:val="00C502E3"/>
    <w:rsid w:val="00C52750"/>
    <w:rsid w:val="00C545E7"/>
    <w:rsid w:val="00C602D1"/>
    <w:rsid w:val="00C66858"/>
    <w:rsid w:val="00C72E69"/>
    <w:rsid w:val="00C7411E"/>
    <w:rsid w:val="00C823CB"/>
    <w:rsid w:val="00C82811"/>
    <w:rsid w:val="00C84988"/>
    <w:rsid w:val="00C8723E"/>
    <w:rsid w:val="00CA4AF6"/>
    <w:rsid w:val="00CA59CA"/>
    <w:rsid w:val="00CB20D7"/>
    <w:rsid w:val="00CB2356"/>
    <w:rsid w:val="00CB4075"/>
    <w:rsid w:val="00CB4E6D"/>
    <w:rsid w:val="00CB6047"/>
    <w:rsid w:val="00CC23DE"/>
    <w:rsid w:val="00CD3E3A"/>
    <w:rsid w:val="00CD7459"/>
    <w:rsid w:val="00CD7D3B"/>
    <w:rsid w:val="00CE55A6"/>
    <w:rsid w:val="00CF0E1F"/>
    <w:rsid w:val="00CF13FC"/>
    <w:rsid w:val="00CF4AAF"/>
    <w:rsid w:val="00CF561A"/>
    <w:rsid w:val="00CF6C18"/>
    <w:rsid w:val="00CF7EA8"/>
    <w:rsid w:val="00CF7EF4"/>
    <w:rsid w:val="00D004DA"/>
    <w:rsid w:val="00D01673"/>
    <w:rsid w:val="00D0309A"/>
    <w:rsid w:val="00D07BA4"/>
    <w:rsid w:val="00D109BA"/>
    <w:rsid w:val="00D1312E"/>
    <w:rsid w:val="00D156E4"/>
    <w:rsid w:val="00D176BE"/>
    <w:rsid w:val="00D17C4E"/>
    <w:rsid w:val="00D21359"/>
    <w:rsid w:val="00D215F6"/>
    <w:rsid w:val="00D22BE1"/>
    <w:rsid w:val="00D23F80"/>
    <w:rsid w:val="00D270C7"/>
    <w:rsid w:val="00D2765B"/>
    <w:rsid w:val="00D31DF7"/>
    <w:rsid w:val="00D32F81"/>
    <w:rsid w:val="00D33B91"/>
    <w:rsid w:val="00D415C6"/>
    <w:rsid w:val="00D420EA"/>
    <w:rsid w:val="00D4639E"/>
    <w:rsid w:val="00D51ABF"/>
    <w:rsid w:val="00D5444B"/>
    <w:rsid w:val="00D55302"/>
    <w:rsid w:val="00D5773B"/>
    <w:rsid w:val="00D57CBF"/>
    <w:rsid w:val="00D611BD"/>
    <w:rsid w:val="00D66ABC"/>
    <w:rsid w:val="00D700B7"/>
    <w:rsid w:val="00D71CFC"/>
    <w:rsid w:val="00D74131"/>
    <w:rsid w:val="00D86024"/>
    <w:rsid w:val="00D926BF"/>
    <w:rsid w:val="00D94CA3"/>
    <w:rsid w:val="00D96595"/>
    <w:rsid w:val="00DA018C"/>
    <w:rsid w:val="00DA3C9D"/>
    <w:rsid w:val="00DB0F7E"/>
    <w:rsid w:val="00DB5489"/>
    <w:rsid w:val="00DB673C"/>
    <w:rsid w:val="00DB6C98"/>
    <w:rsid w:val="00DC701C"/>
    <w:rsid w:val="00DC7945"/>
    <w:rsid w:val="00DD7F91"/>
    <w:rsid w:val="00DE0DC4"/>
    <w:rsid w:val="00E00376"/>
    <w:rsid w:val="00E00505"/>
    <w:rsid w:val="00E01016"/>
    <w:rsid w:val="00E043B1"/>
    <w:rsid w:val="00E1310B"/>
    <w:rsid w:val="00E14EBD"/>
    <w:rsid w:val="00E16734"/>
    <w:rsid w:val="00E23260"/>
    <w:rsid w:val="00E2367A"/>
    <w:rsid w:val="00E27BC7"/>
    <w:rsid w:val="00E35FC9"/>
    <w:rsid w:val="00E377A4"/>
    <w:rsid w:val="00E41346"/>
    <w:rsid w:val="00E420E9"/>
    <w:rsid w:val="00E4635D"/>
    <w:rsid w:val="00E47CB1"/>
    <w:rsid w:val="00E537F1"/>
    <w:rsid w:val="00E61D76"/>
    <w:rsid w:val="00E674DB"/>
    <w:rsid w:val="00E70912"/>
    <w:rsid w:val="00E71DC6"/>
    <w:rsid w:val="00E75F28"/>
    <w:rsid w:val="00E86302"/>
    <w:rsid w:val="00E87677"/>
    <w:rsid w:val="00E90AA6"/>
    <w:rsid w:val="00E971B5"/>
    <w:rsid w:val="00E977B8"/>
    <w:rsid w:val="00E97AD1"/>
    <w:rsid w:val="00E97CC6"/>
    <w:rsid w:val="00EA109B"/>
    <w:rsid w:val="00EA15A8"/>
    <w:rsid w:val="00EA2926"/>
    <w:rsid w:val="00EB2CDE"/>
    <w:rsid w:val="00EC1A81"/>
    <w:rsid w:val="00EC7DCE"/>
    <w:rsid w:val="00EC7E5C"/>
    <w:rsid w:val="00ED78F1"/>
    <w:rsid w:val="00EE4DCA"/>
    <w:rsid w:val="00EE7E9C"/>
    <w:rsid w:val="00EF0F62"/>
    <w:rsid w:val="00EF43C7"/>
    <w:rsid w:val="00F007E1"/>
    <w:rsid w:val="00F0134E"/>
    <w:rsid w:val="00F057C6"/>
    <w:rsid w:val="00F17D96"/>
    <w:rsid w:val="00F22565"/>
    <w:rsid w:val="00F23D62"/>
    <w:rsid w:val="00F2452B"/>
    <w:rsid w:val="00F31A3C"/>
    <w:rsid w:val="00F3380E"/>
    <w:rsid w:val="00F3664B"/>
    <w:rsid w:val="00F37589"/>
    <w:rsid w:val="00F40837"/>
    <w:rsid w:val="00F4118D"/>
    <w:rsid w:val="00F42F79"/>
    <w:rsid w:val="00F43CDF"/>
    <w:rsid w:val="00F47773"/>
    <w:rsid w:val="00F5019D"/>
    <w:rsid w:val="00F56308"/>
    <w:rsid w:val="00F634D6"/>
    <w:rsid w:val="00F6367B"/>
    <w:rsid w:val="00F64385"/>
    <w:rsid w:val="00F6473F"/>
    <w:rsid w:val="00F71D6E"/>
    <w:rsid w:val="00F76366"/>
    <w:rsid w:val="00F805C0"/>
    <w:rsid w:val="00F845AA"/>
    <w:rsid w:val="00F90B5F"/>
    <w:rsid w:val="00F97531"/>
    <w:rsid w:val="00FB4261"/>
    <w:rsid w:val="00FB43B1"/>
    <w:rsid w:val="00FC0608"/>
    <w:rsid w:val="00FC2155"/>
    <w:rsid w:val="00FC244B"/>
    <w:rsid w:val="00FC41A7"/>
    <w:rsid w:val="00FC6BEB"/>
    <w:rsid w:val="00FD675B"/>
    <w:rsid w:val="00FD7483"/>
    <w:rsid w:val="00FE352F"/>
    <w:rsid w:val="00FE380E"/>
    <w:rsid w:val="00FE4404"/>
    <w:rsid w:val="00FE5894"/>
    <w:rsid w:val="00FF0A61"/>
    <w:rsid w:val="00FF3D19"/>
    <w:rsid w:val="00FF66D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A81C15"/>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A81C1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81C15"/>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81C15"/>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ody,Big card,Normal Tag,small text,heading 2, Ch,no read,No Spacing12,No Spacing211,No Spacing2111,Ch"/>
    <w:basedOn w:val="Normal"/>
    <w:next w:val="Normal"/>
    <w:link w:val="Heading4Char"/>
    <w:uiPriority w:val="4"/>
    <w:qFormat/>
    <w:rsid w:val="00A81C15"/>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A81C15"/>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A81C15"/>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emphasis,Bold Underline,Emphasis!!,small,Qualifications"/>
    <w:basedOn w:val="DefaultParagraphFont"/>
    <w:uiPriority w:val="7"/>
    <w:qFormat/>
    <w:rsid w:val="00A81C15"/>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A81C15"/>
    <w:rPr>
      <w:b/>
      <w:bCs/>
    </w:rPr>
  </w:style>
  <w:style w:type="character" w:customStyle="1" w:styleId="Heading3Char">
    <w:name w:val="Heading 3 Char"/>
    <w:aliases w:val="Block Char"/>
    <w:basedOn w:val="DefaultParagraphFont"/>
    <w:link w:val="Heading3"/>
    <w:uiPriority w:val="3"/>
    <w:rsid w:val="00A81C15"/>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A81C15"/>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A81C15"/>
    <w:rPr>
      <w:b/>
      <w:bCs/>
      <w:sz w:val="26"/>
      <w:u w:val="none"/>
    </w:rPr>
  </w:style>
  <w:style w:type="paragraph" w:styleId="Header">
    <w:name w:val="header"/>
    <w:basedOn w:val="Normal"/>
    <w:link w:val="HeaderChar"/>
    <w:uiPriority w:val="99"/>
    <w:semiHidden/>
    <w:rsid w:val="00A81C15"/>
    <w:pPr>
      <w:tabs>
        <w:tab w:val="center" w:pos="4680"/>
        <w:tab w:val="right" w:pos="9360"/>
      </w:tabs>
    </w:pPr>
  </w:style>
  <w:style w:type="character" w:customStyle="1" w:styleId="HeaderChar">
    <w:name w:val="Header Char"/>
    <w:basedOn w:val="DefaultParagraphFont"/>
    <w:link w:val="Header"/>
    <w:uiPriority w:val="99"/>
    <w:semiHidden/>
    <w:rsid w:val="00A81C15"/>
    <w:rPr>
      <w:rFonts w:ascii="Calibri" w:hAnsi="Calibri" w:cs="Calibri"/>
    </w:rPr>
  </w:style>
  <w:style w:type="paragraph" w:styleId="Footer">
    <w:name w:val="footer"/>
    <w:basedOn w:val="Normal"/>
    <w:link w:val="FooterChar"/>
    <w:uiPriority w:val="99"/>
    <w:semiHidden/>
    <w:rsid w:val="00A81C15"/>
    <w:pPr>
      <w:tabs>
        <w:tab w:val="center" w:pos="4680"/>
        <w:tab w:val="right" w:pos="9360"/>
      </w:tabs>
    </w:pPr>
  </w:style>
  <w:style w:type="character" w:customStyle="1" w:styleId="FooterChar">
    <w:name w:val="Footer Char"/>
    <w:basedOn w:val="DefaultParagraphFont"/>
    <w:link w:val="Footer"/>
    <w:uiPriority w:val="99"/>
    <w:semiHidden/>
    <w:rsid w:val="00A81C15"/>
    <w:rPr>
      <w:rFonts w:ascii="Calibri" w:hAnsi="Calibri" w:cs="Calibri"/>
    </w:rPr>
  </w:style>
  <w:style w:type="character" w:styleId="Hyperlink">
    <w:name w:val="Hyperlink"/>
    <w:aliases w:val="heading 1 (block title),Important,Read"/>
    <w:basedOn w:val="DefaultParagraphFont"/>
    <w:uiPriority w:val="99"/>
    <w:rsid w:val="00A81C15"/>
    <w:rPr>
      <w:color w:val="auto"/>
      <w:u w:val="none"/>
    </w:rPr>
  </w:style>
  <w:style w:type="character" w:styleId="FollowedHyperlink">
    <w:name w:val="FollowedHyperlink"/>
    <w:basedOn w:val="DefaultParagraphFont"/>
    <w:uiPriority w:val="99"/>
    <w:semiHidden/>
    <w:rsid w:val="00A81C15"/>
    <w:rPr>
      <w:color w:val="auto"/>
      <w:u w:val="none"/>
    </w:rPr>
  </w:style>
  <w:style w:type="character" w:customStyle="1" w:styleId="Heading4Char">
    <w:name w:val="Heading 4 Char"/>
    <w:aliases w:val="Tag Char,body Char,Big card Char,Normal Tag Char,small text Char,heading 2 Char, Ch Char,no read Char,No Spacing12 Char,No Spacing211 Char,No Spacing2111 Char,Ch Char"/>
    <w:basedOn w:val="DefaultParagraphFont"/>
    <w:link w:val="Heading4"/>
    <w:uiPriority w:val="4"/>
    <w:rsid w:val="00A81C15"/>
    <w:rPr>
      <w:rFonts w:ascii="Calibri" w:eastAsiaTheme="majorEastAsia" w:hAnsi="Calibri" w:cstheme="majorBidi"/>
      <w:b/>
      <w:bCs/>
      <w:iCs/>
      <w:sz w:val="26"/>
    </w:rPr>
  </w:style>
  <w:style w:type="paragraph" w:customStyle="1" w:styleId="Card">
    <w:name w:val="Card"/>
    <w:aliases w:val="Tags,Debate Text,No Spacing11,No Spacing21,No Spacing4,No Spacing1,No Spacing111111,Medium Grid 21,No Spacing5,No Spacing31,No Spacing22,tag,No Spacing111,No Spacing1111,No Spacing11111,No Spacing3,tags,No Spacing2,Read stuff,No Spacing41"/>
    <w:basedOn w:val="Normal"/>
    <w:next w:val="Normal"/>
    <w:link w:val="CardChar"/>
    <w:qFormat/>
    <w:rsid w:val="00355A77"/>
    <w:pPr>
      <w:ind w:left="288" w:right="288"/>
    </w:pPr>
    <w:rPr>
      <w:rFonts w:eastAsia="Times New Roman"/>
      <w:sz w:val="16"/>
      <w:szCs w:val="20"/>
    </w:rPr>
  </w:style>
  <w:style w:type="character" w:customStyle="1" w:styleId="CardChar">
    <w:name w:val="Card Char"/>
    <w:aliases w:val="No Spacing Char,CD - Cite Char,Dont use Char,Tag and Cite Char,Debate Text Char,No Spacing1 Char,Underlined Char,No Spacing11 Char,Read stuff Char,No Spacing Char1,Tag Title Char,No Spacing111 Char,tags Char,No Spacing2 Char,Heading,TAG Ch"/>
    <w:basedOn w:val="DefaultParagraphFont"/>
    <w:link w:val="Card"/>
    <w:rsid w:val="00355A77"/>
    <w:rPr>
      <w:rFonts w:ascii="Times New Roman" w:eastAsia="Times New Roman" w:hAnsi="Times New Roman" w:cs="Times New Roman"/>
      <w:sz w:val="16"/>
      <w:szCs w:val="20"/>
    </w:rPr>
  </w:style>
  <w:style w:type="character" w:customStyle="1" w:styleId="CardTextChar">
    <w:name w:val="CardText Char"/>
    <w:basedOn w:val="DefaultParagraphFont"/>
    <w:link w:val="CardText"/>
    <w:locked/>
    <w:rsid w:val="00355A77"/>
    <w:rPr>
      <w:rFonts w:ascii="Times New Roman" w:eastAsia="Times New Roman" w:hAnsi="Times New Roman" w:cs="Times New Roman"/>
      <w:sz w:val="16"/>
      <w:szCs w:val="20"/>
    </w:rPr>
  </w:style>
  <w:style w:type="paragraph" w:customStyle="1" w:styleId="CardText">
    <w:name w:val="CardText"/>
    <w:basedOn w:val="Normal"/>
    <w:next w:val="Normal"/>
    <w:link w:val="CardTextChar"/>
    <w:qFormat/>
    <w:rsid w:val="00355A77"/>
    <w:pPr>
      <w:ind w:left="288" w:right="288"/>
    </w:pPr>
    <w:rPr>
      <w:rFonts w:eastAsia="Times New Roman"/>
      <w:sz w:val="16"/>
      <w:szCs w:val="20"/>
    </w:rPr>
  </w:style>
  <w:style w:type="character" w:customStyle="1" w:styleId="cardChar0">
    <w:name w:val="card!! Char"/>
    <w:link w:val="card0"/>
    <w:locked/>
    <w:rsid w:val="00355A77"/>
    <w:rPr>
      <w:rFonts w:ascii="Times New Roman" w:eastAsia="Times New Roman" w:hAnsi="Times New Roman" w:cs="Times New Roman"/>
      <w:sz w:val="16"/>
      <w:szCs w:val="20"/>
    </w:rPr>
  </w:style>
  <w:style w:type="paragraph" w:customStyle="1" w:styleId="card0">
    <w:name w:val="card!!"/>
    <w:basedOn w:val="Normal"/>
    <w:next w:val="Normal"/>
    <w:link w:val="cardChar0"/>
    <w:qFormat/>
    <w:rsid w:val="00355A77"/>
    <w:pPr>
      <w:ind w:left="288" w:right="288"/>
    </w:pPr>
    <w:rPr>
      <w:rFonts w:eastAsia="Times New Roman"/>
      <w:sz w:val="16"/>
      <w:szCs w:val="20"/>
    </w:rPr>
  </w:style>
  <w:style w:type="character" w:customStyle="1" w:styleId="Underline">
    <w:name w:val="Underline!!"/>
    <w:basedOn w:val="DefaultParagraphFont"/>
    <w:uiPriority w:val="1"/>
    <w:qFormat/>
    <w:rsid w:val="00355A77"/>
    <w:rPr>
      <w:b w:val="0"/>
      <w:bCs/>
      <w:sz w:val="20"/>
      <w:u w:val="single"/>
    </w:rPr>
  </w:style>
  <w:style w:type="character" w:customStyle="1" w:styleId="underline0">
    <w:name w:val="underline"/>
    <w:link w:val="textbold"/>
    <w:uiPriority w:val="99"/>
    <w:qFormat/>
    <w:rsid w:val="00355A77"/>
    <w:rPr>
      <w:rFonts w:ascii="Georgia" w:hAnsi="Georgia"/>
      <w:sz w:val="24"/>
      <w:u w:val="thick"/>
    </w:rPr>
  </w:style>
  <w:style w:type="paragraph" w:customStyle="1" w:styleId="textbold">
    <w:name w:val="text bold"/>
    <w:basedOn w:val="Normal"/>
    <w:link w:val="underline0"/>
    <w:qFormat/>
    <w:rsid w:val="00355A77"/>
    <w:pPr>
      <w:ind w:left="720"/>
      <w:jc w:val="both"/>
    </w:pPr>
    <w:rPr>
      <w:rFonts w:ascii="Georgia" w:hAnsi="Georgia" w:cstheme="minorBidi"/>
      <w:sz w:val="24"/>
      <w:u w:val="thick"/>
    </w:rPr>
  </w:style>
  <w:style w:type="paragraph" w:styleId="BalloonText">
    <w:name w:val="Balloon Text"/>
    <w:basedOn w:val="Normal"/>
    <w:link w:val="BalloonTextChar"/>
    <w:uiPriority w:val="99"/>
    <w:semiHidden/>
    <w:unhideWhenUsed/>
    <w:rsid w:val="00355A77"/>
    <w:rPr>
      <w:rFonts w:ascii="Tahoma" w:hAnsi="Tahoma" w:cs="Tahoma"/>
      <w:sz w:val="16"/>
      <w:szCs w:val="16"/>
    </w:rPr>
  </w:style>
  <w:style w:type="character" w:customStyle="1" w:styleId="BalloonTextChar">
    <w:name w:val="Balloon Text Char"/>
    <w:basedOn w:val="DefaultParagraphFont"/>
    <w:link w:val="BalloonText"/>
    <w:uiPriority w:val="99"/>
    <w:semiHidden/>
    <w:rsid w:val="00355A77"/>
    <w:rPr>
      <w:rFonts w:ascii="Tahoma" w:hAnsi="Tahoma" w:cs="Tahoma"/>
      <w:sz w:val="16"/>
      <w:szCs w:val="16"/>
    </w:rPr>
  </w:style>
  <w:style w:type="character" w:customStyle="1" w:styleId="Heading2Char1">
    <w:name w:val="Heading 2 Char1"/>
    <w:aliases w:val="TAG Char,tag Char,TAG Char Char,TAG Char1,Heading 2 Char1 Char Char Char Char,Heading 2 Char1 Char Char Char Char Char Char,Heading 2 Char2 Char Char2,Heading 2 Char1 Char Char11,Heading 2 Char Char Char Char11,Heading 2 Char11"/>
    <w:basedOn w:val="DefaultParagraphFont"/>
    <w:locked/>
    <w:rsid w:val="00730B16"/>
    <w:rPr>
      <w:rFonts w:ascii="Times New Roman" w:eastAsia="Times New Roman" w:hAnsi="Times New Roman" w:cs="Times New Roman"/>
      <w:b/>
      <w:sz w:val="28"/>
      <w:szCs w:val="24"/>
    </w:rPr>
  </w:style>
  <w:style w:type="character" w:customStyle="1" w:styleId="bps-topic-ident">
    <w:name w:val="bps-topic-ident"/>
    <w:basedOn w:val="DefaultParagraphFont"/>
    <w:rsid w:val="00730B16"/>
  </w:style>
  <w:style w:type="paragraph" w:customStyle="1" w:styleId="cardtext0">
    <w:name w:val="card text"/>
    <w:basedOn w:val="Normal"/>
    <w:next w:val="Normal"/>
    <w:link w:val="cardtextChar0"/>
    <w:qFormat/>
    <w:rsid w:val="00130D1D"/>
    <w:pPr>
      <w:ind w:left="288" w:right="288"/>
    </w:pPr>
    <w:rPr>
      <w:rFonts w:ascii="Times New Roman" w:hAnsi="Times New Roman" w:cstheme="minorBidi"/>
      <w:sz w:val="20"/>
    </w:rPr>
  </w:style>
  <w:style w:type="character" w:customStyle="1" w:styleId="cardtextChar0">
    <w:name w:val="card text Char"/>
    <w:link w:val="cardtext0"/>
    <w:rsid w:val="00130D1D"/>
    <w:rPr>
      <w:rFonts w:ascii="Times New Roman" w:hAnsi="Times New Roman"/>
      <w:sz w:val="20"/>
    </w:rPr>
  </w:style>
  <w:style w:type="paragraph" w:styleId="DocumentMap">
    <w:name w:val="Document Map"/>
    <w:basedOn w:val="Normal"/>
    <w:link w:val="DocumentMapChar"/>
    <w:uiPriority w:val="99"/>
    <w:semiHidden/>
    <w:rsid w:val="00E71DC6"/>
    <w:rPr>
      <w:rFonts w:ascii="Tahoma" w:hAnsi="Tahoma" w:cs="Tahoma"/>
      <w:sz w:val="16"/>
      <w:szCs w:val="16"/>
    </w:rPr>
  </w:style>
  <w:style w:type="character" w:customStyle="1" w:styleId="DocumentMapChar">
    <w:name w:val="Document Map Char"/>
    <w:basedOn w:val="DefaultParagraphFont"/>
    <w:link w:val="DocumentMap"/>
    <w:uiPriority w:val="99"/>
    <w:semiHidden/>
    <w:rsid w:val="00E71DC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A81C15"/>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A81C1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81C15"/>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A81C15"/>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ody,Big card,Normal Tag,small text,heading 2, Ch,no read,No Spacing12,No Spacing211,No Spacing2111,Ch"/>
    <w:basedOn w:val="Normal"/>
    <w:next w:val="Normal"/>
    <w:link w:val="Heading4Char"/>
    <w:uiPriority w:val="4"/>
    <w:qFormat/>
    <w:rsid w:val="00A81C15"/>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A81C1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81C15"/>
  </w:style>
  <w:style w:type="character" w:customStyle="1" w:styleId="Heading1Char">
    <w:name w:val="Heading 1 Char"/>
    <w:aliases w:val="Pocket Char"/>
    <w:basedOn w:val="DefaultParagraphFont"/>
    <w:link w:val="Heading1"/>
    <w:uiPriority w:val="1"/>
    <w:rsid w:val="00A81C15"/>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A81C15"/>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emphasis,Bold Underline,Emphasis!!,small,Qualifications"/>
    <w:basedOn w:val="DefaultParagraphFont"/>
    <w:uiPriority w:val="7"/>
    <w:qFormat/>
    <w:rsid w:val="00A81C15"/>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A81C15"/>
    <w:rPr>
      <w:b/>
      <w:bCs/>
    </w:rPr>
  </w:style>
  <w:style w:type="character" w:customStyle="1" w:styleId="Heading3Char">
    <w:name w:val="Heading 3 Char"/>
    <w:aliases w:val="Block Char"/>
    <w:basedOn w:val="DefaultParagraphFont"/>
    <w:link w:val="Heading3"/>
    <w:uiPriority w:val="3"/>
    <w:rsid w:val="00A81C15"/>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A81C15"/>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A81C15"/>
    <w:rPr>
      <w:b/>
      <w:bCs/>
      <w:sz w:val="26"/>
      <w:u w:val="none"/>
    </w:rPr>
  </w:style>
  <w:style w:type="paragraph" w:styleId="Header">
    <w:name w:val="header"/>
    <w:basedOn w:val="Normal"/>
    <w:link w:val="HeaderChar"/>
    <w:uiPriority w:val="99"/>
    <w:semiHidden/>
    <w:rsid w:val="00A81C15"/>
    <w:pPr>
      <w:tabs>
        <w:tab w:val="center" w:pos="4680"/>
        <w:tab w:val="right" w:pos="9360"/>
      </w:tabs>
    </w:pPr>
  </w:style>
  <w:style w:type="character" w:customStyle="1" w:styleId="HeaderChar">
    <w:name w:val="Header Char"/>
    <w:basedOn w:val="DefaultParagraphFont"/>
    <w:link w:val="Header"/>
    <w:uiPriority w:val="99"/>
    <w:semiHidden/>
    <w:rsid w:val="00A81C15"/>
    <w:rPr>
      <w:rFonts w:ascii="Calibri" w:hAnsi="Calibri" w:cs="Calibri"/>
    </w:rPr>
  </w:style>
  <w:style w:type="paragraph" w:styleId="Footer">
    <w:name w:val="footer"/>
    <w:basedOn w:val="Normal"/>
    <w:link w:val="FooterChar"/>
    <w:uiPriority w:val="99"/>
    <w:semiHidden/>
    <w:rsid w:val="00A81C15"/>
    <w:pPr>
      <w:tabs>
        <w:tab w:val="center" w:pos="4680"/>
        <w:tab w:val="right" w:pos="9360"/>
      </w:tabs>
    </w:pPr>
  </w:style>
  <w:style w:type="character" w:customStyle="1" w:styleId="FooterChar">
    <w:name w:val="Footer Char"/>
    <w:basedOn w:val="DefaultParagraphFont"/>
    <w:link w:val="Footer"/>
    <w:uiPriority w:val="99"/>
    <w:semiHidden/>
    <w:rsid w:val="00A81C15"/>
    <w:rPr>
      <w:rFonts w:ascii="Calibri" w:hAnsi="Calibri" w:cs="Calibri"/>
    </w:rPr>
  </w:style>
  <w:style w:type="character" w:styleId="Hyperlink">
    <w:name w:val="Hyperlink"/>
    <w:aliases w:val="heading 1 (block title),Important,Read"/>
    <w:basedOn w:val="DefaultParagraphFont"/>
    <w:uiPriority w:val="99"/>
    <w:rsid w:val="00A81C15"/>
    <w:rPr>
      <w:color w:val="auto"/>
      <w:u w:val="none"/>
    </w:rPr>
  </w:style>
  <w:style w:type="character" w:styleId="FollowedHyperlink">
    <w:name w:val="FollowedHyperlink"/>
    <w:basedOn w:val="DefaultParagraphFont"/>
    <w:uiPriority w:val="99"/>
    <w:semiHidden/>
    <w:rsid w:val="00A81C15"/>
    <w:rPr>
      <w:color w:val="auto"/>
      <w:u w:val="none"/>
    </w:rPr>
  </w:style>
  <w:style w:type="character" w:customStyle="1" w:styleId="Heading4Char">
    <w:name w:val="Heading 4 Char"/>
    <w:aliases w:val="Tag Char,body Char,Big card Char,Normal Tag Char,small text Char,heading 2 Char, Ch Char,no read Char,No Spacing12 Char,No Spacing211 Char,No Spacing2111 Char,Ch Char"/>
    <w:basedOn w:val="DefaultParagraphFont"/>
    <w:link w:val="Heading4"/>
    <w:uiPriority w:val="4"/>
    <w:rsid w:val="00A81C15"/>
    <w:rPr>
      <w:rFonts w:ascii="Calibri" w:eastAsiaTheme="majorEastAsia" w:hAnsi="Calibri" w:cstheme="majorBidi"/>
      <w:b/>
      <w:bCs/>
      <w:iCs/>
      <w:sz w:val="26"/>
    </w:rPr>
  </w:style>
  <w:style w:type="paragraph" w:customStyle="1" w:styleId="Card">
    <w:name w:val="Card"/>
    <w:aliases w:val="Tags,Debate Text,No Spacing11,No Spacing21,No Spacing4,No Spacing1,No Spacing111111,Medium Grid 21,No Spacing5,No Spacing31,No Spacing22,tag,No Spacing111,No Spacing1111,No Spacing11111,No Spacing3,tags,No Spacing2,Read stuff,No Spacing41"/>
    <w:basedOn w:val="Normal"/>
    <w:next w:val="Normal"/>
    <w:link w:val="CardChar"/>
    <w:qFormat/>
    <w:rsid w:val="00355A77"/>
    <w:pPr>
      <w:ind w:left="288" w:right="288"/>
    </w:pPr>
    <w:rPr>
      <w:rFonts w:eastAsia="Times New Roman"/>
      <w:sz w:val="16"/>
      <w:szCs w:val="20"/>
    </w:rPr>
  </w:style>
  <w:style w:type="character" w:customStyle="1" w:styleId="CardChar">
    <w:name w:val="Card Char"/>
    <w:aliases w:val="No Spacing Char,CD - Cite Char,Dont use Char,Tag and Cite Char,Debate Text Char,No Spacing1 Char,Underlined Char,No Spacing11 Char,Read stuff Char,No Spacing Char1,Tag Title Char,No Spacing111 Char,tags Char,No Spacing2 Char,Heading,TAG Ch"/>
    <w:basedOn w:val="DefaultParagraphFont"/>
    <w:link w:val="Card"/>
    <w:rsid w:val="00355A77"/>
    <w:rPr>
      <w:rFonts w:ascii="Times New Roman" w:eastAsia="Times New Roman" w:hAnsi="Times New Roman" w:cs="Times New Roman"/>
      <w:sz w:val="16"/>
      <w:szCs w:val="20"/>
    </w:rPr>
  </w:style>
  <w:style w:type="character" w:customStyle="1" w:styleId="CardTextChar">
    <w:name w:val="CardText Char"/>
    <w:basedOn w:val="DefaultParagraphFont"/>
    <w:link w:val="CardText"/>
    <w:locked/>
    <w:rsid w:val="00355A77"/>
    <w:rPr>
      <w:rFonts w:ascii="Times New Roman" w:eastAsia="Times New Roman" w:hAnsi="Times New Roman" w:cs="Times New Roman"/>
      <w:sz w:val="16"/>
      <w:szCs w:val="20"/>
    </w:rPr>
  </w:style>
  <w:style w:type="paragraph" w:customStyle="1" w:styleId="CardText">
    <w:name w:val="CardText"/>
    <w:basedOn w:val="Normal"/>
    <w:next w:val="Normal"/>
    <w:link w:val="CardTextChar"/>
    <w:qFormat/>
    <w:rsid w:val="00355A77"/>
    <w:pPr>
      <w:ind w:left="288" w:right="288"/>
    </w:pPr>
    <w:rPr>
      <w:rFonts w:eastAsia="Times New Roman"/>
      <w:sz w:val="16"/>
      <w:szCs w:val="20"/>
    </w:rPr>
  </w:style>
  <w:style w:type="character" w:customStyle="1" w:styleId="cardChar0">
    <w:name w:val="card!! Char"/>
    <w:link w:val="card0"/>
    <w:locked/>
    <w:rsid w:val="00355A77"/>
    <w:rPr>
      <w:rFonts w:ascii="Times New Roman" w:eastAsia="Times New Roman" w:hAnsi="Times New Roman" w:cs="Times New Roman"/>
      <w:sz w:val="16"/>
      <w:szCs w:val="20"/>
    </w:rPr>
  </w:style>
  <w:style w:type="paragraph" w:customStyle="1" w:styleId="card0">
    <w:name w:val="card!!"/>
    <w:basedOn w:val="Normal"/>
    <w:next w:val="Normal"/>
    <w:link w:val="cardChar0"/>
    <w:qFormat/>
    <w:rsid w:val="00355A77"/>
    <w:pPr>
      <w:ind w:left="288" w:right="288"/>
    </w:pPr>
    <w:rPr>
      <w:rFonts w:eastAsia="Times New Roman"/>
      <w:sz w:val="16"/>
      <w:szCs w:val="20"/>
    </w:rPr>
  </w:style>
  <w:style w:type="character" w:customStyle="1" w:styleId="Underline">
    <w:name w:val="Underline!!"/>
    <w:basedOn w:val="DefaultParagraphFont"/>
    <w:uiPriority w:val="1"/>
    <w:qFormat/>
    <w:rsid w:val="00355A77"/>
    <w:rPr>
      <w:b w:val="0"/>
      <w:bCs/>
      <w:sz w:val="20"/>
      <w:u w:val="single"/>
    </w:rPr>
  </w:style>
  <w:style w:type="character" w:customStyle="1" w:styleId="underline0">
    <w:name w:val="underline"/>
    <w:link w:val="textbold"/>
    <w:uiPriority w:val="99"/>
    <w:qFormat/>
    <w:rsid w:val="00355A77"/>
    <w:rPr>
      <w:rFonts w:ascii="Georgia" w:hAnsi="Georgia"/>
      <w:sz w:val="24"/>
      <w:u w:val="thick"/>
    </w:rPr>
  </w:style>
  <w:style w:type="paragraph" w:customStyle="1" w:styleId="textbold">
    <w:name w:val="text bold"/>
    <w:basedOn w:val="Normal"/>
    <w:link w:val="underline0"/>
    <w:qFormat/>
    <w:rsid w:val="00355A77"/>
    <w:pPr>
      <w:ind w:left="720"/>
      <w:jc w:val="both"/>
    </w:pPr>
    <w:rPr>
      <w:rFonts w:ascii="Georgia" w:hAnsi="Georgia" w:cstheme="minorBidi"/>
      <w:sz w:val="24"/>
      <w:u w:val="thick"/>
    </w:rPr>
  </w:style>
  <w:style w:type="paragraph" w:styleId="BalloonText">
    <w:name w:val="Balloon Text"/>
    <w:basedOn w:val="Normal"/>
    <w:link w:val="BalloonTextChar"/>
    <w:uiPriority w:val="99"/>
    <w:semiHidden/>
    <w:unhideWhenUsed/>
    <w:rsid w:val="00355A77"/>
    <w:rPr>
      <w:rFonts w:ascii="Tahoma" w:hAnsi="Tahoma" w:cs="Tahoma"/>
      <w:sz w:val="16"/>
      <w:szCs w:val="16"/>
    </w:rPr>
  </w:style>
  <w:style w:type="character" w:customStyle="1" w:styleId="BalloonTextChar">
    <w:name w:val="Balloon Text Char"/>
    <w:basedOn w:val="DefaultParagraphFont"/>
    <w:link w:val="BalloonText"/>
    <w:uiPriority w:val="99"/>
    <w:semiHidden/>
    <w:rsid w:val="00355A77"/>
    <w:rPr>
      <w:rFonts w:ascii="Tahoma" w:hAnsi="Tahoma" w:cs="Tahoma"/>
      <w:sz w:val="16"/>
      <w:szCs w:val="16"/>
    </w:rPr>
  </w:style>
  <w:style w:type="character" w:customStyle="1" w:styleId="Heading2Char1">
    <w:name w:val="Heading 2 Char1"/>
    <w:aliases w:val="TAG Char,tag Char,TAG Char Char,TAG Char1,Heading 2 Char1 Char Char Char Char,Heading 2 Char1 Char Char Char Char Char Char,Heading 2 Char2 Char Char2,Heading 2 Char1 Char Char11,Heading 2 Char Char Char Char11,Heading 2 Char11"/>
    <w:basedOn w:val="DefaultParagraphFont"/>
    <w:locked/>
    <w:rsid w:val="00730B16"/>
    <w:rPr>
      <w:rFonts w:ascii="Times New Roman" w:eastAsia="Times New Roman" w:hAnsi="Times New Roman" w:cs="Times New Roman"/>
      <w:b/>
      <w:sz w:val="28"/>
      <w:szCs w:val="24"/>
    </w:rPr>
  </w:style>
  <w:style w:type="character" w:customStyle="1" w:styleId="bps-topic-ident">
    <w:name w:val="bps-topic-ident"/>
    <w:basedOn w:val="DefaultParagraphFont"/>
    <w:rsid w:val="00730B16"/>
  </w:style>
  <w:style w:type="paragraph" w:customStyle="1" w:styleId="cardtext0">
    <w:name w:val="card text"/>
    <w:basedOn w:val="Normal"/>
    <w:next w:val="Normal"/>
    <w:link w:val="cardtextChar0"/>
    <w:qFormat/>
    <w:rsid w:val="00130D1D"/>
    <w:pPr>
      <w:ind w:left="288" w:right="288"/>
    </w:pPr>
    <w:rPr>
      <w:rFonts w:ascii="Times New Roman" w:hAnsi="Times New Roman" w:cstheme="minorBidi"/>
      <w:sz w:val="20"/>
    </w:rPr>
  </w:style>
  <w:style w:type="character" w:customStyle="1" w:styleId="cardtextChar0">
    <w:name w:val="card text Char"/>
    <w:link w:val="cardtext0"/>
    <w:rsid w:val="00130D1D"/>
    <w:rPr>
      <w:rFonts w:ascii="Times New Roman" w:hAnsi="Times New Roman"/>
      <w:sz w:val="20"/>
    </w:rPr>
  </w:style>
</w:styles>
</file>

<file path=word/webSettings.xml><?xml version="1.0" encoding="utf-8"?>
<w:webSettings xmlns:r="http://schemas.openxmlformats.org/officeDocument/2006/relationships" xmlns:w="http://schemas.openxmlformats.org/wordprocessingml/2006/main">
  <w:divs>
    <w:div w:id="406193534">
      <w:bodyDiv w:val="1"/>
      <w:marLeft w:val="0"/>
      <w:marRight w:val="0"/>
      <w:marTop w:val="0"/>
      <w:marBottom w:val="0"/>
      <w:divBdr>
        <w:top w:val="none" w:sz="0" w:space="0" w:color="auto"/>
        <w:left w:val="none" w:sz="0" w:space="0" w:color="auto"/>
        <w:bottom w:val="none" w:sz="0" w:space="0" w:color="auto"/>
        <w:right w:val="none" w:sz="0" w:space="0" w:color="auto"/>
      </w:divBdr>
    </w:div>
    <w:div w:id="1886210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ft.com/intl/cms/s/0/dcd40966-c79c-11e2-9c52-00144feab7de.html" TargetMode="External"/><Relationship Id="rId117" Type="http://schemas.openxmlformats.org/officeDocument/2006/relationships/hyperlink" Target="http://www.wilsoncenter.org/sites/default/files/mexico_state_of_border.pdf" TargetMode="External"/><Relationship Id="rId21" Type="http://schemas.openxmlformats.org/officeDocument/2006/relationships/hyperlink" Target="http://costandcapital.com/files/Whitepapers/Nearshoring.pdf" TargetMode="External"/><Relationship Id="rId42" Type="http://schemas.openxmlformats.org/officeDocument/2006/relationships/hyperlink" Target="http://www.exel.com/exel/content/White%20Paper_Right-Shoring_v14_100112.pdf" TargetMode="External"/><Relationship Id="rId47" Type="http://schemas.openxmlformats.org/officeDocument/2006/relationships/hyperlink" Target="http://21stcenturyborder.files.wordpress.com/2011/12/realizing-the-value-of-crossborder-trade-with-mexico2.pdf" TargetMode="External"/><Relationship Id="rId63" Type="http://schemas.openxmlformats.org/officeDocument/2006/relationships/hyperlink" Target="http://www.acelynk.com/import-made-easy/what-is-acelynk/" TargetMode="External"/><Relationship Id="rId68" Type="http://schemas.openxmlformats.org/officeDocument/2006/relationships/hyperlink" Target="http://www.iadb.org/intal/intalcdi/PE/2011/08876.pdf" TargetMode="External"/><Relationship Id="rId84" Type="http://schemas.openxmlformats.org/officeDocument/2006/relationships/hyperlink" Target="http://gain.fas.usda.gov/Recent%20GAIN%20Publications/Economic%20Costs%20of%20Border%20Wait%20Times%20on%20the%20U.S.%20Agricultural%20Sector_Mexico%20ATO_Mexico_7-8-2013.pdf" TargetMode="External"/><Relationship Id="rId89" Type="http://schemas.openxmlformats.org/officeDocument/2006/relationships/hyperlink" Target="http://www.wto.org/english/forums_e/public_forum10_e/session35_summ_e.doc" TargetMode="External"/><Relationship Id="rId112" Type="http://schemas.openxmlformats.org/officeDocument/2006/relationships/hyperlink" Target="http://www.dhs.gov/xlibrary/assets/hsac-southwest-border-task-force.pdf" TargetMode="External"/><Relationship Id="rId133" Type="http://schemas.openxmlformats.org/officeDocument/2006/relationships/hyperlink" Target="http://www.dhs.gov/xlibrary/assets/mgmt/itpa-cbp-ace-itds.pdf" TargetMode="External"/><Relationship Id="rId138" Type="http://schemas.openxmlformats.org/officeDocument/2006/relationships/hyperlink" Target="http://www.uschamber.com/sites/default/files/reports/2011_us_mexico_report.pdf" TargetMode="External"/><Relationship Id="rId154" Type="http://schemas.openxmlformats.org/officeDocument/2006/relationships/hyperlink" Target="http://www.tallahassee.com/article/20130704/NEWS01/307040047/Immigration-reform-House-Republicans-borders-matter-most" TargetMode="External"/><Relationship Id="rId159" Type="http://schemas.microsoft.com/office/2007/relationships/stylesWithEffects" Target="stylesWithEffects.xml"/><Relationship Id="rId16" Type="http://schemas.openxmlformats.org/officeDocument/2006/relationships/hyperlink" Target="http://www.schneider.com/www1/groups/public/@marketing-public/documents/dctemplate/acemanifest_faq.pdf" TargetMode="External"/><Relationship Id="rId107" Type="http://schemas.openxmlformats.org/officeDocument/2006/relationships/hyperlink" Target="https://docs.google.com/viewer?url=http%3A%2F%2Fwww.worldcustomsjournal.org%2Fmedia%2Fwcj%2F-2011%2F2%2FPolner.pdf" TargetMode="External"/><Relationship Id="rId11" Type="http://schemas.openxmlformats.org/officeDocument/2006/relationships/hyperlink" Target="http://www.ft.com/intl/cms/s/0/dcd40966-c79c-11e2-9c52-00144feab7de.html" TargetMode="External"/><Relationship Id="rId32" Type="http://schemas.openxmlformats.org/officeDocument/2006/relationships/hyperlink" Target="http://blogs.wsj.com/economics/2013/06/28/mexico-manufacturing-looks-to-gain-competitive-edge-on-china/" TargetMode="External"/><Relationship Id="rId37" Type="http://schemas.openxmlformats.org/officeDocument/2006/relationships/hyperlink" Target="http://digitalcommons.ilr.cornell.edu/cgi/viewcontent.cgi?article=1261&amp;context=lrr" TargetMode="External"/><Relationship Id="rId53" Type="http://schemas.openxmlformats.org/officeDocument/2006/relationships/hyperlink" Target="http://www.chinaspeakersbureau.info/2013/07/moving-up-the-value-chain-shaun-rein/" TargetMode="External"/><Relationship Id="rId58" Type="http://schemas.openxmlformats.org/officeDocument/2006/relationships/hyperlink" Target="http://blogs.reuters.com/edgy-optimist/2013/03/07/the-u-s-cant-afford-a-chinese-economic-collapse/" TargetMode="External"/><Relationship Id="rId74" Type="http://schemas.openxmlformats.org/officeDocument/2006/relationships/hyperlink" Target="http://blogs.usatoday.com/oped/2008/10/a-financial-apo.html%2010/9/08" TargetMode="External"/><Relationship Id="rId79" Type="http://schemas.openxmlformats.org/officeDocument/2006/relationships/hyperlink" Target="http://azstarnet.com/news/opinion/border-reform-must-have-money-for-ports-of-entry/article_bead20b6-88dc-594e-a56b-b84d26747b9d.html" TargetMode="External"/><Relationship Id="rId102" Type="http://schemas.openxmlformats.org/officeDocument/2006/relationships/hyperlink" Target="http://www.wcoomd.org/en/topics/facilitation/resources/~/media/6ADD0E9207114513B52E041375DC95C1.ashx" TargetMode="External"/><Relationship Id="rId123" Type="http://schemas.openxmlformats.org/officeDocument/2006/relationships/hyperlink" Target="http://www.issues.org/28.4/p_wilson.html" TargetMode="External"/><Relationship Id="rId128" Type="http://schemas.openxmlformats.org/officeDocument/2006/relationships/hyperlink" Target="http://www.treasury.gov/resource-center/tax-policy/Documents/ITDS-Report-to-Congress-12-2010.pdf" TargetMode="External"/><Relationship Id="rId144" Type="http://schemas.openxmlformats.org/officeDocument/2006/relationships/hyperlink" Target="http://www.whitehouse.gov/the-press-office/2012/11/19/fact-sheet-us-asean-expanded-economic-engagement-e3-initiative" TargetMode="External"/><Relationship Id="rId149" Type="http://schemas.openxmlformats.org/officeDocument/2006/relationships/hyperlink" Target="http://21border.com/2013/04/04/homeland-security-today-no-furloughs-for-cbp-continuing-resolution-to-provide-cbp-boosts-to-maintain-staffing/" TargetMode="External"/><Relationship Id="rId5" Type="http://schemas.openxmlformats.org/officeDocument/2006/relationships/settings" Target="settings.xml"/><Relationship Id="rId90" Type="http://schemas.openxmlformats.org/officeDocument/2006/relationships/hyperlink" Target="http://www.wto.org/english/tratop_e/envir_e/climate_challenge_e.htm" TargetMode="External"/><Relationship Id="rId95" Type="http://schemas.openxmlformats.org/officeDocument/2006/relationships/hyperlink" Target="http://www.wcoomd.org/en/topics/facilitation/resources/~/media/6ADD0E9207114513B52E041375DC95C1.ashx" TargetMode="External"/><Relationship Id="rId22" Type="http://schemas.openxmlformats.org/officeDocument/2006/relationships/hyperlink" Target="http://homeland.house.gov/sites/homeland.house.gov/files/11-15-12-Line-in-the-Sand.pdf" TargetMode="External"/><Relationship Id="rId27" Type="http://schemas.openxmlformats.org/officeDocument/2006/relationships/hyperlink" Target="http://21stcenturyborder.files.wordpress.com/2011/12/realizing-the-value-of-crossborder-trade-with-mexico2.pdf" TargetMode="External"/><Relationship Id="rId43" Type="http://schemas.openxmlformats.org/officeDocument/2006/relationships/hyperlink" Target="http://www.exel.com/exel/content/White%20Paper_Right-Shoring_v14_100112.pdf" TargetMode="External"/><Relationship Id="rId48" Type="http://schemas.openxmlformats.org/officeDocument/2006/relationships/hyperlink" Target="http://www.wilsoncenter.org/sites/default/files/Working%20Together%20Full%20Document.pdf" TargetMode="External"/><Relationship Id="rId64" Type="http://schemas.openxmlformats.org/officeDocument/2006/relationships/hyperlink" Target="http://www.logisticsmgmt.com/view/ace_enhances_security_speeds_up_the_flow_of_goods_into_u.s/airfreight%204/25/2012" TargetMode="External"/><Relationship Id="rId69" Type="http://schemas.openxmlformats.org/officeDocument/2006/relationships/hyperlink" Target="http://homeland.house.gov/sites/homeland.house.gov/files/Testimony-Rosenblum_0.pdf" TargetMode="External"/><Relationship Id="rId113" Type="http://schemas.openxmlformats.org/officeDocument/2006/relationships/hyperlink" Target="http://www.wilsoncenter.org/sites/default/files/mexico_state_of_border.pdf" TargetMode="External"/><Relationship Id="rId118" Type="http://schemas.openxmlformats.org/officeDocument/2006/relationships/hyperlink" Target="http://21stcenturyborder.files.wordpress.com/2011/12/realizing-the-value-of-crossborder-trade-with-mexico2.pdf" TargetMode="External"/><Relationship Id="rId134" Type="http://schemas.openxmlformats.org/officeDocument/2006/relationships/hyperlink" Target="http://www.treasury.gov/resource-center/tax-policy/Documents/ITDS-Report-to-Congress-12-2010.pdf" TargetMode="External"/><Relationship Id="rId139" Type="http://schemas.openxmlformats.org/officeDocument/2006/relationships/hyperlink" Target="http://www.csg.org/pubs/capitolideas/enews/issue81_2.aspx%20*No" TargetMode="External"/><Relationship Id="rId80" Type="http://schemas.openxmlformats.org/officeDocument/2006/relationships/hyperlink" Target="http://www.worldcustomsjournal.org/media/wcj/-2010/1/Kieck.pdf" TargetMode="External"/><Relationship Id="rId85" Type="http://schemas.openxmlformats.org/officeDocument/2006/relationships/hyperlink" Target="http://gain.fas.usda.gov/Recent%20GAIN%20Publications/Economic%20Costs%20of%20Border%20Wait%20Times%20on%20the%20U.S.%20Agricultural%20Sector_Mexico%20ATO_Mexico_7-8-2013.pdf" TargetMode="External"/><Relationship Id="rId150" Type="http://schemas.openxmlformats.org/officeDocument/2006/relationships/hyperlink" Target="http://www.dallasnews.com/news/politics/headlines/20130710-house-republicans-dig-in-on-demand-for-border-security-fix-before-citizenship-in-immigration-bill.ece" TargetMode="External"/><Relationship Id="rId155" Type="http://schemas.openxmlformats.org/officeDocument/2006/relationships/hyperlink" Target="http://www.cnn.com/2013/07/11/politics/immigration-reform-5-things" TargetMode="External"/><Relationship Id="rId12" Type="http://schemas.openxmlformats.org/officeDocument/2006/relationships/hyperlink" Target="http://blogs.wsj.com/economics/2013/06/28/mexico-manufacturing-looks-to-gain-competitive-edge-on-china/" TargetMode="External"/><Relationship Id="rId17" Type="http://schemas.openxmlformats.org/officeDocument/2006/relationships/hyperlink" Target="http://www.truckinginfo.com/channel/fleet-management/article/story/2013/04/transborder-trucking.aspx?prestitial=1" TargetMode="External"/><Relationship Id="rId33" Type="http://schemas.openxmlformats.org/officeDocument/2006/relationships/hyperlink" Target="http://www.wilsoncenter.org/sites/default/files/Working%20Together%20Full%20Document.pdf" TargetMode="External"/><Relationship Id="rId38" Type="http://schemas.openxmlformats.org/officeDocument/2006/relationships/hyperlink" Target="http://www.bakerinstitute.org/publications/DRUG-pub-HaleTamaulipasFailedState-072611.pdf" TargetMode="External"/><Relationship Id="rId59" Type="http://schemas.openxmlformats.org/officeDocument/2006/relationships/hyperlink" Target="http://gcg.universia.net/pdfs_revistas/articulo_221_1335526869750.pdf" TargetMode="External"/><Relationship Id="rId103" Type="http://schemas.openxmlformats.org/officeDocument/2006/relationships/hyperlink" Target="http://www.worldcustomsjournal.org/media/wcj/-2010/1/Kieck.pdf" TargetMode="External"/><Relationship Id="rId108" Type="http://schemas.openxmlformats.org/officeDocument/2006/relationships/hyperlink" Target="http://www.worldcustomsjournal.org/media/wcj/-2012/1/Jain.pdf" TargetMode="External"/><Relationship Id="rId124" Type="http://schemas.openxmlformats.org/officeDocument/2006/relationships/hyperlink" Target="http://www.treasury.gov/resource-center/tax-policy/Documents/ITDS-Report-to-Congress-12-2010.pdf" TargetMode="External"/><Relationship Id="rId129" Type="http://schemas.openxmlformats.org/officeDocument/2006/relationships/hyperlink" Target="http://d2dtl5nnlpfr0r.cloudfront.net/tti.tamu.edu/documents/0-5339-1.pdf" TargetMode="External"/><Relationship Id="rId20" Type="http://schemas.openxmlformats.org/officeDocument/2006/relationships/hyperlink" Target="http://www.wilsoncenter.org/sites/default/files/mexico_state_of_border.pdf" TargetMode="External"/><Relationship Id="rId41" Type="http://schemas.openxmlformats.org/officeDocument/2006/relationships/hyperlink" Target="http://www.inboundlogistics.com/cms/article/us-mexico-trade-two-way-traffic/" TargetMode="External"/><Relationship Id="rId54" Type="http://schemas.openxmlformats.org/officeDocument/2006/relationships/hyperlink" Target="http://www.china.org.cn/china/NPC_CPPCC_2011/2011-03/08/content_22081815.htm" TargetMode="External"/><Relationship Id="rId62" Type="http://schemas.openxmlformats.org/officeDocument/2006/relationships/hyperlink" Target="http://cbp.gov/linkhandler/cgov/trade/automated/modernization/whats_new/ace.ctt/ace.pdf" TargetMode="External"/><Relationship Id="rId70" Type="http://schemas.openxmlformats.org/officeDocument/2006/relationships/hyperlink" Target="http://digitalcommons.ilr.cornell.edu/cgi/viewcontent.cgi?article=2042&amp;context=key_workplace" TargetMode="External"/><Relationship Id="rId75" Type="http://schemas.openxmlformats.org/officeDocument/2006/relationships/hyperlink" Target="http://www.scribd.com/doc/6250354/" TargetMode="External"/><Relationship Id="rId83" Type="http://schemas.openxmlformats.org/officeDocument/2006/relationships/hyperlink" Target="mailto:Knowledge@W.P" TargetMode="External"/><Relationship Id="rId88" Type="http://schemas.openxmlformats.org/officeDocument/2006/relationships/hyperlink" Target="http://govinfo.library.unt.edu/npr/library/announc/access/part09.html" TargetMode="External"/><Relationship Id="rId91" Type="http://schemas.openxmlformats.org/officeDocument/2006/relationships/hyperlink" Target="http://www.worldcustomsjournal.org/media/wcj/-2010/2/Ireland.pdf" TargetMode="External"/><Relationship Id="rId96" Type="http://schemas.openxmlformats.org/officeDocument/2006/relationships/hyperlink" Target="http://www.treasury.gov/resource-center/tax-policy/Documents/ITDS-Report-to-Congress-12-2010.pdf" TargetMode="External"/><Relationship Id="rId111" Type="http://schemas.openxmlformats.org/officeDocument/2006/relationships/hyperlink" Target="http://www.wcoomd.org/en/topics/facilitation/activities-and-programmes/single-window/~/media/F20F040A910F4B968ABCD6136F9FE7C9.ashx" TargetMode="External"/><Relationship Id="rId132" Type="http://schemas.openxmlformats.org/officeDocument/2006/relationships/hyperlink" Target="http://www.tradeinnovations.com/Documents/News/ACEopedia%20March%202013.pdf" TargetMode="External"/><Relationship Id="rId140" Type="http://schemas.openxmlformats.org/officeDocument/2006/relationships/hyperlink" Target="http://www.fas.org/sgp/crs/homesec/R43014.pdf" TargetMode="External"/><Relationship Id="rId145" Type="http://schemas.openxmlformats.org/officeDocument/2006/relationships/hyperlink" Target="http://www.state.gov/e/rls/rmk/210563.htm" TargetMode="External"/><Relationship Id="rId153" Type="http://schemas.openxmlformats.org/officeDocument/2006/relationships/hyperlink" Target="http://triblive.com/usworld/nation/4347050-74/boehner-immigration-members"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westhawk.blogspot.com/2008/12/now-that-would-change-everything.html" TargetMode="External"/><Relationship Id="rId23" Type="http://schemas.openxmlformats.org/officeDocument/2006/relationships/hyperlink" Target="http://globalsecuritystudies.com/Bartell%20Hezbollah%20and%20Al%20Shabaab%20in%20Mexico.pdf" TargetMode="External"/><Relationship Id="rId28" Type="http://schemas.openxmlformats.org/officeDocument/2006/relationships/hyperlink" Target="http://www.wilsoncenter.org/sites/default/files/Working%20Together%20Full%20Document.pdf" TargetMode="External"/><Relationship Id="rId36" Type="http://schemas.openxmlformats.org/officeDocument/2006/relationships/hyperlink" Target="http://www.nytimes.com/2013/02/24/opinion/sunday/friedman-how-mexico-got-back-in-the-game.html?_r=0" TargetMode="External"/><Relationship Id="rId49" Type="http://schemas.openxmlformats.org/officeDocument/2006/relationships/hyperlink" Target="http://costandcapital.com/files/Whitepapers/Nearshoring.pdf" TargetMode="External"/><Relationship Id="rId57" Type="http://schemas.openxmlformats.org/officeDocument/2006/relationships/hyperlink" Target="http://www.latinbusinesschronicle.com/app/article.aspx?id=4651" TargetMode="External"/><Relationship Id="rId106" Type="http://schemas.openxmlformats.org/officeDocument/2006/relationships/hyperlink" Target="http://www.worldcustomsjournal.org/media/wcj/-2010/1/Doyle.pdf" TargetMode="External"/><Relationship Id="rId114" Type="http://schemas.openxmlformats.org/officeDocument/2006/relationships/hyperlink" Target="http://www.statesideconsultants.com/ace-automated-commercial-environment.php" TargetMode="External"/><Relationship Id="rId119" Type="http://schemas.openxmlformats.org/officeDocument/2006/relationships/hyperlink" Target="http://www.treasury.gov/resource-center/tax-policy/Documents/ITDS-Report-to-Congress-12-2010.pdf" TargetMode="External"/><Relationship Id="rId127" Type="http://schemas.openxmlformats.org/officeDocument/2006/relationships/hyperlink" Target="http://www.wcoomd.org/en/topics/facilitation/activities-and-programmes/single-window/~/media/F20F040A910F4B968ABCD6136F9FE7C9.ashx" TargetMode="External"/><Relationship Id="rId10" Type="http://schemas.openxmlformats.org/officeDocument/2006/relationships/hyperlink" Target="http://online.wsj.com/article/BT-CO-20130701-709139.html" TargetMode="External"/><Relationship Id="rId31" Type="http://schemas.openxmlformats.org/officeDocument/2006/relationships/hyperlink" Target="http://www.ft.com/intl/cms/s/0/dcd40966-c79c-11e2-9c52-00144feab7de.html" TargetMode="External"/><Relationship Id="rId44" Type="http://schemas.openxmlformats.org/officeDocument/2006/relationships/hyperlink" Target="http://logisticsviewpoints.com/2011/09/26/one-company%E2%80%99s-north-american-near-shore-supply-chain/" TargetMode="External"/><Relationship Id="rId52" Type="http://schemas.openxmlformats.org/officeDocument/2006/relationships/hyperlink" Target="http://21stcenturyborder.files.wordpress.com/2011/12/realizing-the-value-of-crossborder-trade-with-mexico2.pdf" TargetMode="External"/><Relationship Id="rId60" Type="http://schemas.openxmlformats.org/officeDocument/2006/relationships/hyperlink" Target="http://www.dronereport.net/new-drone-report-us-borders-insecure/" TargetMode="External"/><Relationship Id="rId65" Type="http://schemas.openxmlformats.org/officeDocument/2006/relationships/hyperlink" Target="http://www.acustomsbrokerage.com/uncategorized/what-is-ace-and-how-can-it-benefit-you/" TargetMode="External"/><Relationship Id="rId73" Type="http://schemas.openxmlformats.org/officeDocument/2006/relationships/hyperlink" Target="http://www.10news.com/news/terrorist-group-setting-up-operations-near-border%2005/04/2011" TargetMode="External"/><Relationship Id="rId78" Type="http://schemas.openxmlformats.org/officeDocument/2006/relationships/hyperlink" Target="http://web.ornl.gov/~webworks/cppr/y2003/pres/116647.pdf" TargetMode="External"/><Relationship Id="rId81" Type="http://schemas.openxmlformats.org/officeDocument/2006/relationships/hyperlink" Target="http://www.uschamber.com/sites/default/files/reports/2011_us_mexico_report.pdf" TargetMode="External"/><Relationship Id="rId86" Type="http://schemas.openxmlformats.org/officeDocument/2006/relationships/hyperlink" Target="http://www.uschamber.com/sites/default/files/reports/2011_us_mexico_report.pdf" TargetMode="External"/><Relationship Id="rId94" Type="http://schemas.openxmlformats.org/officeDocument/2006/relationships/hyperlink" Target="http://dailyindependentnig.com/2012/10/ecowas-nations-urged-to-adopt-wco-data-model/" TargetMode="External"/><Relationship Id="rId99" Type="http://schemas.openxmlformats.org/officeDocument/2006/relationships/hyperlink" Target="http://www.wcoomd.org/en/about-us/what-is-the-wco/goals.aspx" TargetMode="External"/><Relationship Id="rId101" Type="http://schemas.openxmlformats.org/officeDocument/2006/relationships/hyperlink" Target="http://www.wcoomd.org/en/topics/facilitation/resources/~/media/70998C307D3C47C996DB047B664B92AE.ashx" TargetMode="External"/><Relationship Id="rId122" Type="http://schemas.openxmlformats.org/officeDocument/2006/relationships/hyperlink" Target="http://cbp.gov/linkhandler/cgov/trade/automated/modernization/whats_new/ace.ctt/ace.pdf" TargetMode="External"/><Relationship Id="rId130" Type="http://schemas.openxmlformats.org/officeDocument/2006/relationships/hyperlink" Target="http://www.unece.org/fileadmin/DAM/cefact/single_window/sw_cases/Download/USA.pdf" TargetMode="External"/><Relationship Id="rId135" Type="http://schemas.openxmlformats.org/officeDocument/2006/relationships/hyperlink" Target="http://www.itds.gov/linkhandler/itds/toolbox/library/resource_documents/2011_itds_report_final.ctt/2011_itds_report_final.pdf" TargetMode="External"/><Relationship Id="rId143" Type="http://schemas.openxmlformats.org/officeDocument/2006/relationships/hyperlink" Target="https://help.cbp.gov/app/answers/detail/a_id/551/~/modernization-of-cbp---automated-commercial-environment-(ace)" TargetMode="External"/><Relationship Id="rId148" Type="http://schemas.openxmlformats.org/officeDocument/2006/relationships/hyperlink" Target="http://www.dallasnews.com/news/politics/headlines/20130710-house-republicans-dig-in-on-demand-for-border-security-fix-before-citizenship-in-immigration-bill.ece" TargetMode="External"/><Relationship Id="rId151" Type="http://schemas.openxmlformats.org/officeDocument/2006/relationships/hyperlink" Target="http://www.utsandiego.com/news/2013/Apr/04/tp-airborne-radar-show-gaps-in-us-mexico-border/" TargetMode="External"/><Relationship Id="rId156" Type="http://schemas.openxmlformats.org/officeDocument/2006/relationships/hyperlink" Target="http://www.cnn.com/2013/07/11/politics/immigration-reform-5-things" TargetMode="External"/><Relationship Id="rId4" Type="http://schemas.openxmlformats.org/officeDocument/2006/relationships/styles" Target="styles.xml"/><Relationship Id="rId9" Type="http://schemas.openxmlformats.org/officeDocument/2006/relationships/hyperlink" Target="http://www.uschamber.com/sites/default/files/reports/2011_us_mexico_report.pdf" TargetMode="External"/><Relationship Id="rId13" Type="http://schemas.openxmlformats.org/officeDocument/2006/relationships/hyperlink" Target="http://www.protradingindicators.com/news-market-analysis/will-latin-america-be-the-next-engine-for-global-economic-growth" TargetMode="External"/><Relationship Id="rId18" Type="http://schemas.openxmlformats.org/officeDocument/2006/relationships/hyperlink" Target="http://www.forbes.com/2010/08/24/china-multinationals-branding-leadership-careers-rein.html" TargetMode="External"/><Relationship Id="rId39" Type="http://schemas.openxmlformats.org/officeDocument/2006/relationships/hyperlink" Target="http://www.lim.ethz.ch/lehre/fruehjahrssemester/international_management/ETH3a_S1a2_Is_china_s_growth_sustainable_2013.pdf" TargetMode="External"/><Relationship Id="rId109" Type="http://schemas.openxmlformats.org/officeDocument/2006/relationships/hyperlink" Target="https://docs.google.com/viewer?url=http%3A%2F%2Fwww.worldcustomsjournal.org%2Fmedia%2Fwcj%2F-2011%2F2%2FPolner.pdf" TargetMode="External"/><Relationship Id="rId34" Type="http://schemas.openxmlformats.org/officeDocument/2006/relationships/hyperlink" Target="http://www.nytimes.com/2013/02/24/opinion/sunday/friedman-how-mexico-got-back-in-the-game.html?_r=0" TargetMode="External"/><Relationship Id="rId50" Type="http://schemas.openxmlformats.org/officeDocument/2006/relationships/hyperlink" Target="http://costandcapital.com/files/Whitepapers/Nearshoring.pdf" TargetMode="External"/><Relationship Id="rId55" Type="http://schemas.openxmlformats.org/officeDocument/2006/relationships/hyperlink" Target="http://gcg.universia.net/pdfs_revistas/articulo_221_1335526869750.pdf" TargetMode="External"/><Relationship Id="rId76" Type="http://schemas.openxmlformats.org/officeDocument/2006/relationships/hyperlink" Target="http://www.nytimes.com/2012/03/16/opinion/nuclear-terrorism-a-clear-danger.html%203/15/2012" TargetMode="External"/><Relationship Id="rId97" Type="http://schemas.openxmlformats.org/officeDocument/2006/relationships/hyperlink" Target="http://dailyindependentnig.com/2012/10/ecowas-nations-urged-to-adopt-wco-data-model/" TargetMode="External"/><Relationship Id="rId104" Type="http://schemas.openxmlformats.org/officeDocument/2006/relationships/hyperlink" Target="http://www.worldcustomsjournal.org/media/wcj/-2010/1/Kieck.pdf" TargetMode="External"/><Relationship Id="rId120" Type="http://schemas.openxmlformats.org/officeDocument/2006/relationships/hyperlink" Target="http://www.treasury.gov/resource-center/tax-policy/Documents/ITDS-Report-to-Congress-12-2010.pdf" TargetMode="External"/><Relationship Id="rId125" Type="http://schemas.openxmlformats.org/officeDocument/2006/relationships/hyperlink" Target="http://www.fas.org/sgp/crs/homesec/R43014.pdf" TargetMode="External"/><Relationship Id="rId141" Type="http://schemas.openxmlformats.org/officeDocument/2006/relationships/hyperlink" Target="http://www.strtrade.com/publications-6688.html" TargetMode="External"/><Relationship Id="rId146" Type="http://schemas.openxmlformats.org/officeDocument/2006/relationships/hyperlink" Target="http://dspace.cigilibrary.org/jspui/bitstream/123456789/18245/1/Engaging%20Problem%20Countries.pdf?1" TargetMode="External"/><Relationship Id="rId7" Type="http://schemas.openxmlformats.org/officeDocument/2006/relationships/footnotes" Target="footnotes.xml"/><Relationship Id="rId71" Type="http://schemas.openxmlformats.org/officeDocument/2006/relationships/hyperlink" Target="http://www.unionleader.com/article/20130502/OPINION02/130509896%205/1/2013" TargetMode="External"/><Relationship Id="rId92" Type="http://schemas.openxmlformats.org/officeDocument/2006/relationships/hyperlink" Target="http://www.nuclearfiles.org/menu/key-issues/nuclear-weapons/issues/governance/international-coop/sc.htm" TargetMode="External"/><Relationship Id="rId2" Type="http://schemas.openxmlformats.org/officeDocument/2006/relationships/customXml" Target="../customXml/item2.xml"/><Relationship Id="rId29" Type="http://schemas.openxmlformats.org/officeDocument/2006/relationships/hyperlink" Target="http://www.wilsoncenter.org/sites/default/files/Working%20Together%20Full%20Document.pdf" TargetMode="External"/><Relationship Id="rId24" Type="http://schemas.openxmlformats.org/officeDocument/2006/relationships/hyperlink" Target="http://www.reuters.com/article/2013/07/01/mexico-factories-idUSE1N0DX00S20130701" TargetMode="External"/><Relationship Id="rId40" Type="http://schemas.openxmlformats.org/officeDocument/2006/relationships/hyperlink" Target="http://knowledge.wpcarey.asu.edu/article.cfm?articleid=2032" TargetMode="External"/><Relationship Id="rId45" Type="http://schemas.openxmlformats.org/officeDocument/2006/relationships/hyperlink" Target="http://www.economist.com/news/leaders/21567081-america-needs-look-again-its-increasingly-important-neighbour-rise-mexico?spc=scode&amp;spv=xm&amp;ah=9d7f7ab945510a56fa6d37c30b6f1709" TargetMode="External"/><Relationship Id="rId66" Type="http://schemas.openxmlformats.org/officeDocument/2006/relationships/hyperlink" Target="http://www.domesticpreparedness.com/Updates/Government_Update/Automated_Commercial_Environment_(ACE)_Mandate_Expanded_to_Ports_of_Entry_in_California,_Texas,_and_New_Mexico/" TargetMode="External"/><Relationship Id="rId87" Type="http://schemas.openxmlformats.org/officeDocument/2006/relationships/hyperlink" Target="http://cbp.gov/linkhandler/cgov/trade/automated/modernization/whats_new/ace.ctt/ace.pdf" TargetMode="External"/><Relationship Id="rId110" Type="http://schemas.openxmlformats.org/officeDocument/2006/relationships/hyperlink" Target="http://www.cbp.gov/linkhandler/cgov/trade/automated/modernization/ace/ace_benefits_automated.ctt/ace_benefits_automated.pdf" TargetMode="External"/><Relationship Id="rId115" Type="http://schemas.openxmlformats.org/officeDocument/2006/relationships/hyperlink" Target="http://cbp.gov/linkhandler/cgov/trade/automated/modernization/whats_new/ace.ctt/ace.pdf" TargetMode="External"/><Relationship Id="rId131" Type="http://schemas.openxmlformats.org/officeDocument/2006/relationships/hyperlink" Target="http://www.fas.org/sgp/crs/homesec/R43014.pdf" TargetMode="External"/><Relationship Id="rId136" Type="http://schemas.openxmlformats.org/officeDocument/2006/relationships/hyperlink" Target="http://www.whitehouse.gov/sites/default/files/omb/assets/fea_docs/CBPCaseStudy.pdf" TargetMode="External"/><Relationship Id="rId157" Type="http://schemas.openxmlformats.org/officeDocument/2006/relationships/fontTable" Target="fontTable.xml"/><Relationship Id="rId61" Type="http://schemas.openxmlformats.org/officeDocument/2006/relationships/hyperlink" Target="http://www.ncbfaa.org/images/ncbfaa/PDFs/ace%20factsheet.pdf" TargetMode="External"/><Relationship Id="rId82" Type="http://schemas.openxmlformats.org/officeDocument/2006/relationships/hyperlink" Target="http://www.bloomberg.com/news/2013-05-15/border-delays-cost-u-s-7-8-billion-as-fence-is-focus.html" TargetMode="External"/><Relationship Id="rId152" Type="http://schemas.openxmlformats.org/officeDocument/2006/relationships/hyperlink" Target="http://www.dallasnews.com/news/politics/headlines/20130710-house-republicans-dig-in-on-demand-for-border-security-fix-before-citizenship-in-immigration-bill.ece" TargetMode="External"/><Relationship Id="rId19" Type="http://schemas.openxmlformats.org/officeDocument/2006/relationships/hyperlink" Target="http://gcg.universia.net/pdfs_revistas/articulo_221_1335526869750.pdf" TargetMode="External"/><Relationship Id="rId14" Type="http://schemas.openxmlformats.org/officeDocument/2006/relationships/hyperlink" Target="http://www.ciaonet.org/journals/twq/v32i2/f_0016178_13952.pdf" TargetMode="External"/><Relationship Id="rId30" Type="http://schemas.openxmlformats.org/officeDocument/2006/relationships/hyperlink" Target="http://www.truckinginfo.com/channel/fleet-management/article/story/2013/04/transborder-trucking.aspx?prestitial=1" TargetMode="External"/><Relationship Id="rId35" Type="http://schemas.openxmlformats.org/officeDocument/2006/relationships/hyperlink" Target="http://www.wilsoncenter.org/sites/default/files/mexico_state_of_border.pdf" TargetMode="External"/><Relationship Id="rId56" Type="http://schemas.openxmlformats.org/officeDocument/2006/relationships/hyperlink" Target="http://gcg.universia.net/pdfs_revistas/articulo_221_1335526869750.pdf" TargetMode="External"/><Relationship Id="rId77" Type="http://schemas.openxmlformats.org/officeDocument/2006/relationships/hyperlink" Target="http://www.diplonews.com/intro/2013/20130221_NuclearTerrorismThreat.php%202/21/2013" TargetMode="External"/><Relationship Id="rId100" Type="http://schemas.openxmlformats.org/officeDocument/2006/relationships/hyperlink" Target="http://www.wto.org/english/tratop_e/tradfa_e/documents09_e/wco_april09_e.ppt" TargetMode="External"/><Relationship Id="rId105" Type="http://schemas.openxmlformats.org/officeDocument/2006/relationships/hyperlink" Target="http://www.worldcustomsjournal.org/media/wcj/-2010/1/Doyle.pdf" TargetMode="External"/><Relationship Id="rId126" Type="http://schemas.openxmlformats.org/officeDocument/2006/relationships/hyperlink" Target="http://www.wcoomd.org/en/topics/facilitation/activities-and-programmes/single-window/~/media/F20F040A910F4B968ABCD6136F9FE7C9.ashx" TargetMode="External"/><Relationship Id="rId147" Type="http://schemas.openxmlformats.org/officeDocument/2006/relationships/hyperlink" Target="http://www.bloomberg.com/news/2013-05-15/border-delays-cost-u-s-7-8-billion-as-fence-is-focus.html" TargetMode="External"/><Relationship Id="rId8" Type="http://schemas.openxmlformats.org/officeDocument/2006/relationships/endnotes" Target="endnotes.xml"/><Relationship Id="rId51" Type="http://schemas.openxmlformats.org/officeDocument/2006/relationships/hyperlink" Target="http://costandcapital.com/files/Whitepapers/Nearshoring.pdf" TargetMode="External"/><Relationship Id="rId72" Type="http://schemas.openxmlformats.org/officeDocument/2006/relationships/hyperlink" Target="http://homeland.house.gov/sites/homeland.house.gov/files/11-15-12-Line-in-the-Sand.pdf" TargetMode="External"/><Relationship Id="rId93" Type="http://schemas.openxmlformats.org/officeDocument/2006/relationships/hyperlink" Target="http://www.nuclearfiles.org/menu/key-issues/nuclear-weapons/issues/governance/international-coop/sc.htm" TargetMode="External"/><Relationship Id="rId98" Type="http://schemas.openxmlformats.org/officeDocument/2006/relationships/hyperlink" Target="http://dailyindependentnig.com/2012/10/ecowas-nations-urged-to-adopt-wco-data-model/" TargetMode="External"/><Relationship Id="rId121" Type="http://schemas.openxmlformats.org/officeDocument/2006/relationships/hyperlink" Target="http://www.wilsoncenter.org/sites/default/files/The%20U.S.%20and%20Mexico.%20Towards%20a%20Strategic%20Partnership.pdf" TargetMode="External"/><Relationship Id="rId142" Type="http://schemas.openxmlformats.org/officeDocument/2006/relationships/hyperlink" Target="mailto:Knowledge@W.P" TargetMode="External"/><Relationship Id="rId3" Type="http://schemas.openxmlformats.org/officeDocument/2006/relationships/customXml" Target="../customXml/item3.xml"/><Relationship Id="rId25" Type="http://schemas.openxmlformats.org/officeDocument/2006/relationships/hyperlink" Target="http://www.schneider.com/www1/groups/public/@marketing-public/documents/dctemplate/acemanifest_faq.pdf" TargetMode="External"/><Relationship Id="rId46" Type="http://schemas.openxmlformats.org/officeDocument/2006/relationships/hyperlink" Target="http://www.truckinginfo.com/channel/fleet-management/article/story/2013/04/transborder-trucking.aspx?prestitial=1" TargetMode="External"/><Relationship Id="rId67" Type="http://schemas.openxmlformats.org/officeDocument/2006/relationships/hyperlink" Target="http://www.iadb.org/intal/intalcdi/PE/2011/08876.pdf" TargetMode="External"/><Relationship Id="rId116" Type="http://schemas.openxmlformats.org/officeDocument/2006/relationships/hyperlink" Target="http://www.ncbfaa.org/images/ncbfaa/PDFs/ace%20factsheet.pdf" TargetMode="External"/><Relationship Id="rId137" Type="http://schemas.openxmlformats.org/officeDocument/2006/relationships/hyperlink" Target="http://www.gao.gov/products/NSIAD-00-25" TargetMode="External"/><Relationship Id="rId158"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206</Pages>
  <Words>98109</Words>
  <Characters>559225</Characters>
  <Application>Microsoft Office Word</Application>
  <DocSecurity>0</DocSecurity>
  <Lines>4660</Lines>
  <Paragraphs>1312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656022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Isabel, Team 2011</dc:creator>
  <cp:lastModifiedBy>Owner, Team 2011</cp:lastModifiedBy>
  <cp:revision>2</cp:revision>
  <dcterms:created xsi:type="dcterms:W3CDTF">2013-08-09T15:53:00Z</dcterms:created>
  <dcterms:modified xsi:type="dcterms:W3CDTF">2013-08-09T15:53:00Z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