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99CFB1" w14:textId="7A77F173" w:rsidR="001A79B0" w:rsidRDefault="001A79B0" w:rsidP="001A79B0">
      <w:pPr>
        <w:pStyle w:val="Heading1"/>
      </w:pPr>
      <w:bookmarkStart w:id="0" w:name="_Toc361597775"/>
      <w:r>
        <w:t>Mexico Grand Bargain Aff/Neg</w:t>
      </w:r>
      <w:bookmarkEnd w:id="0"/>
    </w:p>
    <w:sdt>
      <w:sdtPr>
        <w:id w:val="-690062109"/>
        <w:docPartObj>
          <w:docPartGallery w:val="Table of Contents"/>
          <w:docPartUnique/>
        </w:docPartObj>
      </w:sdtPr>
      <w:sdtEndPr>
        <w:rPr>
          <w:b/>
          <w:bCs/>
          <w:noProof/>
        </w:rPr>
      </w:sdtEndPr>
      <w:sdtContent>
        <w:p w14:paraId="0575FC07" w14:textId="77777777" w:rsidR="00113100" w:rsidRDefault="00113100">
          <w:pPr>
            <w:pStyle w:val="TOC1"/>
            <w:tabs>
              <w:tab w:val="right" w:leader="dot" w:pos="8630"/>
            </w:tabs>
            <w:rPr>
              <w:noProof/>
            </w:rPr>
          </w:pPr>
          <w:r w:rsidRPr="00011E06">
            <w:fldChar w:fldCharType="begin"/>
          </w:r>
          <w:r w:rsidRPr="00011E06">
            <w:instrText xml:space="preserve"> TOC \o "1-3" \h \z \u </w:instrText>
          </w:r>
          <w:r w:rsidRPr="00011E06">
            <w:fldChar w:fldCharType="separate"/>
          </w:r>
          <w:hyperlink w:anchor="_Toc361597775" w:history="1">
            <w:r w:rsidRPr="00645449">
              <w:rPr>
                <w:rStyle w:val="Hyperlink"/>
                <w:noProof/>
              </w:rPr>
              <w:t>Mexico Grand Bargain Aff/Neg</w:t>
            </w:r>
            <w:r>
              <w:rPr>
                <w:noProof/>
                <w:webHidden/>
              </w:rPr>
              <w:tab/>
            </w:r>
            <w:r>
              <w:rPr>
                <w:noProof/>
                <w:webHidden/>
              </w:rPr>
              <w:fldChar w:fldCharType="begin"/>
            </w:r>
            <w:r>
              <w:rPr>
                <w:noProof/>
                <w:webHidden/>
              </w:rPr>
              <w:instrText xml:space="preserve"> PAGEREF _Toc361597775 \h </w:instrText>
            </w:r>
            <w:r>
              <w:rPr>
                <w:noProof/>
                <w:webHidden/>
              </w:rPr>
            </w:r>
            <w:r>
              <w:rPr>
                <w:noProof/>
                <w:webHidden/>
              </w:rPr>
              <w:fldChar w:fldCharType="separate"/>
            </w:r>
            <w:r>
              <w:rPr>
                <w:noProof/>
                <w:webHidden/>
              </w:rPr>
              <w:t>1</w:t>
            </w:r>
            <w:r>
              <w:rPr>
                <w:noProof/>
                <w:webHidden/>
              </w:rPr>
              <w:fldChar w:fldCharType="end"/>
            </w:r>
          </w:hyperlink>
        </w:p>
        <w:p w14:paraId="1A524281" w14:textId="77777777" w:rsidR="00113100" w:rsidRDefault="008D54ED">
          <w:pPr>
            <w:pStyle w:val="TOC3"/>
            <w:tabs>
              <w:tab w:val="right" w:leader="dot" w:pos="8630"/>
            </w:tabs>
            <w:rPr>
              <w:rFonts w:asciiTheme="minorHAnsi" w:hAnsiTheme="minorHAnsi"/>
              <w:noProof/>
            </w:rPr>
          </w:pPr>
          <w:hyperlink w:anchor="_Toc361597776" w:history="1">
            <w:r w:rsidR="00113100" w:rsidRPr="00645449">
              <w:rPr>
                <w:rStyle w:val="Hyperlink"/>
                <w:noProof/>
              </w:rPr>
              <w:t>1AC Plan</w:t>
            </w:r>
            <w:r w:rsidR="00113100">
              <w:rPr>
                <w:noProof/>
                <w:webHidden/>
              </w:rPr>
              <w:tab/>
            </w:r>
            <w:r w:rsidR="00113100">
              <w:rPr>
                <w:noProof/>
                <w:webHidden/>
              </w:rPr>
              <w:fldChar w:fldCharType="begin"/>
            </w:r>
            <w:r w:rsidR="00113100">
              <w:rPr>
                <w:noProof/>
                <w:webHidden/>
              </w:rPr>
              <w:instrText xml:space="preserve"> PAGEREF _Toc361597776 \h </w:instrText>
            </w:r>
            <w:r w:rsidR="00113100">
              <w:rPr>
                <w:noProof/>
                <w:webHidden/>
              </w:rPr>
            </w:r>
            <w:r w:rsidR="00113100">
              <w:rPr>
                <w:noProof/>
                <w:webHidden/>
              </w:rPr>
              <w:fldChar w:fldCharType="separate"/>
            </w:r>
            <w:r w:rsidR="00113100">
              <w:rPr>
                <w:noProof/>
                <w:webHidden/>
              </w:rPr>
              <w:t>3</w:t>
            </w:r>
            <w:r w:rsidR="00113100">
              <w:rPr>
                <w:noProof/>
                <w:webHidden/>
              </w:rPr>
              <w:fldChar w:fldCharType="end"/>
            </w:r>
          </w:hyperlink>
        </w:p>
        <w:p w14:paraId="60CE1DE9" w14:textId="77777777" w:rsidR="00113100" w:rsidRDefault="008D54ED">
          <w:pPr>
            <w:pStyle w:val="TOC3"/>
            <w:tabs>
              <w:tab w:val="right" w:leader="dot" w:pos="8630"/>
            </w:tabs>
            <w:rPr>
              <w:rFonts w:asciiTheme="minorHAnsi" w:hAnsiTheme="minorHAnsi"/>
              <w:noProof/>
            </w:rPr>
          </w:pPr>
          <w:hyperlink w:anchor="_Toc361597777" w:history="1">
            <w:r w:rsidR="00113100" w:rsidRPr="00645449">
              <w:rPr>
                <w:rStyle w:val="Hyperlink"/>
                <w:noProof/>
              </w:rPr>
              <w:t>1AC Solvency</w:t>
            </w:r>
            <w:r w:rsidR="00113100">
              <w:rPr>
                <w:noProof/>
                <w:webHidden/>
              </w:rPr>
              <w:tab/>
            </w:r>
            <w:r w:rsidR="00113100">
              <w:rPr>
                <w:noProof/>
                <w:webHidden/>
              </w:rPr>
              <w:fldChar w:fldCharType="begin"/>
            </w:r>
            <w:r w:rsidR="00113100">
              <w:rPr>
                <w:noProof/>
                <w:webHidden/>
              </w:rPr>
              <w:instrText xml:space="preserve"> PAGEREF _Toc361597777 \h </w:instrText>
            </w:r>
            <w:r w:rsidR="00113100">
              <w:rPr>
                <w:noProof/>
                <w:webHidden/>
              </w:rPr>
            </w:r>
            <w:r w:rsidR="00113100">
              <w:rPr>
                <w:noProof/>
                <w:webHidden/>
              </w:rPr>
              <w:fldChar w:fldCharType="separate"/>
            </w:r>
            <w:r w:rsidR="00113100">
              <w:rPr>
                <w:noProof/>
                <w:webHidden/>
              </w:rPr>
              <w:t>4</w:t>
            </w:r>
            <w:r w:rsidR="00113100">
              <w:rPr>
                <w:noProof/>
                <w:webHidden/>
              </w:rPr>
              <w:fldChar w:fldCharType="end"/>
            </w:r>
          </w:hyperlink>
        </w:p>
        <w:p w14:paraId="5E5E65AF" w14:textId="77777777" w:rsidR="00113100" w:rsidRDefault="008D54ED">
          <w:pPr>
            <w:pStyle w:val="TOC3"/>
            <w:tabs>
              <w:tab w:val="right" w:leader="dot" w:pos="8630"/>
            </w:tabs>
            <w:rPr>
              <w:rFonts w:asciiTheme="minorHAnsi" w:hAnsiTheme="minorHAnsi"/>
              <w:noProof/>
            </w:rPr>
          </w:pPr>
          <w:hyperlink w:anchor="_Toc361597778" w:history="1">
            <w:r w:rsidR="00113100" w:rsidRPr="00645449">
              <w:rPr>
                <w:rStyle w:val="Hyperlink"/>
                <w:noProof/>
              </w:rPr>
              <w:t>1AC Agriculture Advantage</w:t>
            </w:r>
            <w:r w:rsidR="00113100">
              <w:rPr>
                <w:noProof/>
                <w:webHidden/>
              </w:rPr>
              <w:tab/>
            </w:r>
            <w:r w:rsidR="00113100">
              <w:rPr>
                <w:noProof/>
                <w:webHidden/>
              </w:rPr>
              <w:fldChar w:fldCharType="begin"/>
            </w:r>
            <w:r w:rsidR="00113100">
              <w:rPr>
                <w:noProof/>
                <w:webHidden/>
              </w:rPr>
              <w:instrText xml:space="preserve"> PAGEREF _Toc361597778 \h </w:instrText>
            </w:r>
            <w:r w:rsidR="00113100">
              <w:rPr>
                <w:noProof/>
                <w:webHidden/>
              </w:rPr>
            </w:r>
            <w:r w:rsidR="00113100">
              <w:rPr>
                <w:noProof/>
                <w:webHidden/>
              </w:rPr>
              <w:fldChar w:fldCharType="separate"/>
            </w:r>
            <w:r w:rsidR="00113100">
              <w:rPr>
                <w:noProof/>
                <w:webHidden/>
              </w:rPr>
              <w:t>7</w:t>
            </w:r>
            <w:r w:rsidR="00113100">
              <w:rPr>
                <w:noProof/>
                <w:webHidden/>
              </w:rPr>
              <w:fldChar w:fldCharType="end"/>
            </w:r>
          </w:hyperlink>
        </w:p>
        <w:p w14:paraId="666FD5F2" w14:textId="77777777" w:rsidR="00113100" w:rsidRDefault="008D54ED">
          <w:pPr>
            <w:pStyle w:val="TOC3"/>
            <w:tabs>
              <w:tab w:val="right" w:leader="dot" w:pos="8630"/>
            </w:tabs>
            <w:rPr>
              <w:rFonts w:asciiTheme="minorHAnsi" w:hAnsiTheme="minorHAnsi"/>
              <w:noProof/>
            </w:rPr>
          </w:pPr>
          <w:hyperlink w:anchor="_Toc361597779" w:history="1">
            <w:r w:rsidR="00113100" w:rsidRPr="00645449">
              <w:rPr>
                <w:rStyle w:val="Hyperlink"/>
                <w:noProof/>
              </w:rPr>
              <w:t>1AC Mexico Advantage</w:t>
            </w:r>
            <w:r w:rsidR="00113100">
              <w:rPr>
                <w:noProof/>
                <w:webHidden/>
              </w:rPr>
              <w:tab/>
            </w:r>
            <w:r w:rsidR="00113100">
              <w:rPr>
                <w:noProof/>
                <w:webHidden/>
              </w:rPr>
              <w:fldChar w:fldCharType="begin"/>
            </w:r>
            <w:r w:rsidR="00113100">
              <w:rPr>
                <w:noProof/>
                <w:webHidden/>
              </w:rPr>
              <w:instrText xml:space="preserve"> PAGEREF _Toc361597779 \h </w:instrText>
            </w:r>
            <w:r w:rsidR="00113100">
              <w:rPr>
                <w:noProof/>
                <w:webHidden/>
              </w:rPr>
            </w:r>
            <w:r w:rsidR="00113100">
              <w:rPr>
                <w:noProof/>
                <w:webHidden/>
              </w:rPr>
              <w:fldChar w:fldCharType="separate"/>
            </w:r>
            <w:r w:rsidR="00113100">
              <w:rPr>
                <w:noProof/>
                <w:webHidden/>
              </w:rPr>
              <w:t>17</w:t>
            </w:r>
            <w:r w:rsidR="00113100">
              <w:rPr>
                <w:noProof/>
                <w:webHidden/>
              </w:rPr>
              <w:fldChar w:fldCharType="end"/>
            </w:r>
          </w:hyperlink>
        </w:p>
        <w:p w14:paraId="6B6F89EA" w14:textId="77777777" w:rsidR="00113100" w:rsidRDefault="008D54ED">
          <w:pPr>
            <w:pStyle w:val="TOC2"/>
            <w:rPr>
              <w:rFonts w:asciiTheme="minorHAnsi" w:hAnsiTheme="minorHAnsi"/>
              <w:b w:val="0"/>
              <w:noProof/>
            </w:rPr>
          </w:pPr>
          <w:hyperlink w:anchor="_Toc361597780" w:history="1">
            <w:r w:rsidR="00113100" w:rsidRPr="00645449">
              <w:rPr>
                <w:rStyle w:val="Hyperlink"/>
                <w:noProof/>
              </w:rPr>
              <w:t>***Solvency***</w:t>
            </w:r>
            <w:r w:rsidR="00113100">
              <w:rPr>
                <w:noProof/>
                <w:webHidden/>
              </w:rPr>
              <w:tab/>
            </w:r>
            <w:r w:rsidR="00113100">
              <w:rPr>
                <w:noProof/>
                <w:webHidden/>
              </w:rPr>
              <w:fldChar w:fldCharType="begin"/>
            </w:r>
            <w:r w:rsidR="00113100">
              <w:rPr>
                <w:noProof/>
                <w:webHidden/>
              </w:rPr>
              <w:instrText xml:space="preserve"> PAGEREF _Toc361597780 \h </w:instrText>
            </w:r>
            <w:r w:rsidR="00113100">
              <w:rPr>
                <w:noProof/>
                <w:webHidden/>
              </w:rPr>
            </w:r>
            <w:r w:rsidR="00113100">
              <w:rPr>
                <w:noProof/>
                <w:webHidden/>
              </w:rPr>
              <w:fldChar w:fldCharType="separate"/>
            </w:r>
            <w:r w:rsidR="00113100">
              <w:rPr>
                <w:noProof/>
                <w:webHidden/>
              </w:rPr>
              <w:t>27</w:t>
            </w:r>
            <w:r w:rsidR="00113100">
              <w:rPr>
                <w:noProof/>
                <w:webHidden/>
              </w:rPr>
              <w:fldChar w:fldCharType="end"/>
            </w:r>
          </w:hyperlink>
        </w:p>
        <w:p w14:paraId="310AD084" w14:textId="77777777" w:rsidR="00113100" w:rsidRDefault="008D54ED">
          <w:pPr>
            <w:pStyle w:val="TOC3"/>
            <w:tabs>
              <w:tab w:val="right" w:leader="dot" w:pos="8630"/>
            </w:tabs>
            <w:rPr>
              <w:rFonts w:asciiTheme="minorHAnsi" w:hAnsiTheme="minorHAnsi"/>
              <w:noProof/>
            </w:rPr>
          </w:pPr>
          <w:hyperlink w:anchor="_Toc361597781" w:history="1">
            <w:r w:rsidR="00113100" w:rsidRPr="00645449">
              <w:rPr>
                <w:rStyle w:val="Hyperlink"/>
                <w:noProof/>
              </w:rPr>
              <w:t>Solvency Extensions</w:t>
            </w:r>
            <w:r w:rsidR="00113100">
              <w:rPr>
                <w:noProof/>
                <w:webHidden/>
              </w:rPr>
              <w:tab/>
            </w:r>
            <w:r w:rsidR="00113100">
              <w:rPr>
                <w:noProof/>
                <w:webHidden/>
              </w:rPr>
              <w:fldChar w:fldCharType="begin"/>
            </w:r>
            <w:r w:rsidR="00113100">
              <w:rPr>
                <w:noProof/>
                <w:webHidden/>
              </w:rPr>
              <w:instrText xml:space="preserve"> PAGEREF _Toc361597781 \h </w:instrText>
            </w:r>
            <w:r w:rsidR="00113100">
              <w:rPr>
                <w:noProof/>
                <w:webHidden/>
              </w:rPr>
            </w:r>
            <w:r w:rsidR="00113100">
              <w:rPr>
                <w:noProof/>
                <w:webHidden/>
              </w:rPr>
              <w:fldChar w:fldCharType="separate"/>
            </w:r>
            <w:r w:rsidR="00113100">
              <w:rPr>
                <w:noProof/>
                <w:webHidden/>
              </w:rPr>
              <w:t>28</w:t>
            </w:r>
            <w:r w:rsidR="00113100">
              <w:rPr>
                <w:noProof/>
                <w:webHidden/>
              </w:rPr>
              <w:fldChar w:fldCharType="end"/>
            </w:r>
          </w:hyperlink>
        </w:p>
        <w:p w14:paraId="06EE3132" w14:textId="77777777" w:rsidR="00113100" w:rsidRDefault="008D54ED">
          <w:pPr>
            <w:pStyle w:val="TOC3"/>
            <w:tabs>
              <w:tab w:val="right" w:leader="dot" w:pos="8630"/>
            </w:tabs>
            <w:rPr>
              <w:rFonts w:asciiTheme="minorHAnsi" w:hAnsiTheme="minorHAnsi"/>
              <w:noProof/>
            </w:rPr>
          </w:pPr>
          <w:hyperlink w:anchor="_Toc361597782" w:history="1">
            <w:r w:rsidR="00113100" w:rsidRPr="00645449">
              <w:rPr>
                <w:rStyle w:val="Hyperlink"/>
                <w:noProof/>
              </w:rPr>
              <w:t>Say Yes</w:t>
            </w:r>
            <w:r w:rsidR="00113100">
              <w:rPr>
                <w:noProof/>
                <w:webHidden/>
              </w:rPr>
              <w:tab/>
            </w:r>
            <w:r w:rsidR="00113100">
              <w:rPr>
                <w:noProof/>
                <w:webHidden/>
              </w:rPr>
              <w:fldChar w:fldCharType="begin"/>
            </w:r>
            <w:r w:rsidR="00113100">
              <w:rPr>
                <w:noProof/>
                <w:webHidden/>
              </w:rPr>
              <w:instrText xml:space="preserve"> PAGEREF _Toc361597782 \h </w:instrText>
            </w:r>
            <w:r w:rsidR="00113100">
              <w:rPr>
                <w:noProof/>
                <w:webHidden/>
              </w:rPr>
            </w:r>
            <w:r w:rsidR="00113100">
              <w:rPr>
                <w:noProof/>
                <w:webHidden/>
              </w:rPr>
              <w:fldChar w:fldCharType="separate"/>
            </w:r>
            <w:r w:rsidR="00113100">
              <w:rPr>
                <w:noProof/>
                <w:webHidden/>
              </w:rPr>
              <w:t>29</w:t>
            </w:r>
            <w:r w:rsidR="00113100">
              <w:rPr>
                <w:noProof/>
                <w:webHidden/>
              </w:rPr>
              <w:fldChar w:fldCharType="end"/>
            </w:r>
          </w:hyperlink>
        </w:p>
        <w:p w14:paraId="7AE20B73" w14:textId="77777777" w:rsidR="00113100" w:rsidRDefault="008D54ED">
          <w:pPr>
            <w:pStyle w:val="TOC2"/>
            <w:rPr>
              <w:rFonts w:asciiTheme="minorHAnsi" w:hAnsiTheme="minorHAnsi"/>
              <w:b w:val="0"/>
              <w:noProof/>
            </w:rPr>
          </w:pPr>
          <w:hyperlink w:anchor="_Toc361597783" w:history="1">
            <w:r w:rsidR="00113100" w:rsidRPr="00645449">
              <w:rPr>
                <w:rStyle w:val="Hyperlink"/>
                <w:noProof/>
              </w:rPr>
              <w:t>***Agriculture Advantage***</w:t>
            </w:r>
            <w:r w:rsidR="00113100">
              <w:rPr>
                <w:noProof/>
                <w:webHidden/>
              </w:rPr>
              <w:tab/>
            </w:r>
            <w:r w:rsidR="00113100">
              <w:rPr>
                <w:noProof/>
                <w:webHidden/>
              </w:rPr>
              <w:fldChar w:fldCharType="begin"/>
            </w:r>
            <w:r w:rsidR="00113100">
              <w:rPr>
                <w:noProof/>
                <w:webHidden/>
              </w:rPr>
              <w:instrText xml:space="preserve"> PAGEREF _Toc361597783 \h </w:instrText>
            </w:r>
            <w:r w:rsidR="00113100">
              <w:rPr>
                <w:noProof/>
                <w:webHidden/>
              </w:rPr>
            </w:r>
            <w:r w:rsidR="00113100">
              <w:rPr>
                <w:noProof/>
                <w:webHidden/>
              </w:rPr>
              <w:fldChar w:fldCharType="separate"/>
            </w:r>
            <w:r w:rsidR="00113100">
              <w:rPr>
                <w:noProof/>
                <w:webHidden/>
              </w:rPr>
              <w:t>32</w:t>
            </w:r>
            <w:r w:rsidR="00113100">
              <w:rPr>
                <w:noProof/>
                <w:webHidden/>
              </w:rPr>
              <w:fldChar w:fldCharType="end"/>
            </w:r>
          </w:hyperlink>
        </w:p>
        <w:p w14:paraId="4CDE3523" w14:textId="77777777" w:rsidR="00113100" w:rsidRDefault="008D54ED">
          <w:pPr>
            <w:pStyle w:val="TOC3"/>
            <w:tabs>
              <w:tab w:val="right" w:leader="dot" w:pos="8630"/>
            </w:tabs>
            <w:rPr>
              <w:rFonts w:asciiTheme="minorHAnsi" w:hAnsiTheme="minorHAnsi"/>
              <w:noProof/>
            </w:rPr>
          </w:pPr>
          <w:hyperlink w:anchor="_Toc361597784" w:history="1">
            <w:r w:rsidR="00113100" w:rsidRPr="00645449">
              <w:rPr>
                <w:rStyle w:val="Hyperlink"/>
                <w:noProof/>
              </w:rPr>
              <w:t>US Key to Food Prices</w:t>
            </w:r>
            <w:r w:rsidR="00113100">
              <w:rPr>
                <w:noProof/>
                <w:webHidden/>
              </w:rPr>
              <w:tab/>
            </w:r>
            <w:r w:rsidR="00113100">
              <w:rPr>
                <w:noProof/>
                <w:webHidden/>
              </w:rPr>
              <w:fldChar w:fldCharType="begin"/>
            </w:r>
            <w:r w:rsidR="00113100">
              <w:rPr>
                <w:noProof/>
                <w:webHidden/>
              </w:rPr>
              <w:instrText xml:space="preserve"> PAGEREF _Toc361597784 \h </w:instrText>
            </w:r>
            <w:r w:rsidR="00113100">
              <w:rPr>
                <w:noProof/>
                <w:webHidden/>
              </w:rPr>
            </w:r>
            <w:r w:rsidR="00113100">
              <w:rPr>
                <w:noProof/>
                <w:webHidden/>
              </w:rPr>
              <w:fldChar w:fldCharType="separate"/>
            </w:r>
            <w:r w:rsidR="00113100">
              <w:rPr>
                <w:noProof/>
                <w:webHidden/>
              </w:rPr>
              <w:t>33</w:t>
            </w:r>
            <w:r w:rsidR="00113100">
              <w:rPr>
                <w:noProof/>
                <w:webHidden/>
              </w:rPr>
              <w:fldChar w:fldCharType="end"/>
            </w:r>
          </w:hyperlink>
        </w:p>
        <w:p w14:paraId="03A94B06" w14:textId="77777777" w:rsidR="00113100" w:rsidRDefault="008D54ED">
          <w:pPr>
            <w:pStyle w:val="TOC3"/>
            <w:tabs>
              <w:tab w:val="right" w:leader="dot" w:pos="8630"/>
            </w:tabs>
            <w:rPr>
              <w:rFonts w:asciiTheme="minorHAnsi" w:hAnsiTheme="minorHAnsi"/>
              <w:noProof/>
            </w:rPr>
          </w:pPr>
          <w:hyperlink w:anchor="_Toc361597785" w:history="1">
            <w:r w:rsidR="00113100" w:rsidRPr="00645449">
              <w:rPr>
                <w:rStyle w:val="Hyperlink"/>
                <w:noProof/>
              </w:rPr>
              <w:t>Worker Shortage Now</w:t>
            </w:r>
            <w:r w:rsidR="00113100">
              <w:rPr>
                <w:noProof/>
                <w:webHidden/>
              </w:rPr>
              <w:tab/>
            </w:r>
            <w:r w:rsidR="00113100">
              <w:rPr>
                <w:noProof/>
                <w:webHidden/>
              </w:rPr>
              <w:fldChar w:fldCharType="begin"/>
            </w:r>
            <w:r w:rsidR="00113100">
              <w:rPr>
                <w:noProof/>
                <w:webHidden/>
              </w:rPr>
              <w:instrText xml:space="preserve"> PAGEREF _Toc361597785 \h </w:instrText>
            </w:r>
            <w:r w:rsidR="00113100">
              <w:rPr>
                <w:noProof/>
                <w:webHidden/>
              </w:rPr>
            </w:r>
            <w:r w:rsidR="00113100">
              <w:rPr>
                <w:noProof/>
                <w:webHidden/>
              </w:rPr>
              <w:fldChar w:fldCharType="separate"/>
            </w:r>
            <w:r w:rsidR="00113100">
              <w:rPr>
                <w:noProof/>
                <w:webHidden/>
              </w:rPr>
              <w:t>34</w:t>
            </w:r>
            <w:r w:rsidR="00113100">
              <w:rPr>
                <w:noProof/>
                <w:webHidden/>
              </w:rPr>
              <w:fldChar w:fldCharType="end"/>
            </w:r>
          </w:hyperlink>
        </w:p>
        <w:p w14:paraId="10AFC75A" w14:textId="77777777" w:rsidR="00113100" w:rsidRDefault="008D54ED">
          <w:pPr>
            <w:pStyle w:val="TOC3"/>
            <w:tabs>
              <w:tab w:val="right" w:leader="dot" w:pos="8630"/>
            </w:tabs>
            <w:rPr>
              <w:rFonts w:asciiTheme="minorHAnsi" w:hAnsiTheme="minorHAnsi"/>
              <w:noProof/>
            </w:rPr>
          </w:pPr>
          <w:hyperlink w:anchor="_Toc361597786" w:history="1">
            <w:r w:rsidR="00113100" w:rsidRPr="00645449">
              <w:rPr>
                <w:rStyle w:val="Hyperlink"/>
                <w:noProof/>
              </w:rPr>
              <w:t>Plan Solves Ag Workers</w:t>
            </w:r>
            <w:r w:rsidR="00113100">
              <w:rPr>
                <w:noProof/>
                <w:webHidden/>
              </w:rPr>
              <w:tab/>
            </w:r>
            <w:r w:rsidR="00113100">
              <w:rPr>
                <w:noProof/>
                <w:webHidden/>
              </w:rPr>
              <w:fldChar w:fldCharType="begin"/>
            </w:r>
            <w:r w:rsidR="00113100">
              <w:rPr>
                <w:noProof/>
                <w:webHidden/>
              </w:rPr>
              <w:instrText xml:space="preserve"> PAGEREF _Toc361597786 \h </w:instrText>
            </w:r>
            <w:r w:rsidR="00113100">
              <w:rPr>
                <w:noProof/>
                <w:webHidden/>
              </w:rPr>
            </w:r>
            <w:r w:rsidR="00113100">
              <w:rPr>
                <w:noProof/>
                <w:webHidden/>
              </w:rPr>
              <w:fldChar w:fldCharType="separate"/>
            </w:r>
            <w:r w:rsidR="00113100">
              <w:rPr>
                <w:noProof/>
                <w:webHidden/>
              </w:rPr>
              <w:t>36</w:t>
            </w:r>
            <w:r w:rsidR="00113100">
              <w:rPr>
                <w:noProof/>
                <w:webHidden/>
              </w:rPr>
              <w:fldChar w:fldCharType="end"/>
            </w:r>
          </w:hyperlink>
        </w:p>
        <w:p w14:paraId="427F7494" w14:textId="77777777" w:rsidR="00113100" w:rsidRDefault="008D54ED">
          <w:pPr>
            <w:pStyle w:val="TOC3"/>
            <w:tabs>
              <w:tab w:val="right" w:leader="dot" w:pos="8630"/>
            </w:tabs>
            <w:rPr>
              <w:rFonts w:asciiTheme="minorHAnsi" w:hAnsiTheme="minorHAnsi"/>
              <w:noProof/>
            </w:rPr>
          </w:pPr>
          <w:hyperlink w:anchor="_Toc361597787" w:history="1">
            <w:r w:rsidR="00113100" w:rsidRPr="00645449">
              <w:rPr>
                <w:rStyle w:val="Hyperlink"/>
                <w:noProof/>
              </w:rPr>
              <w:t>Plan Solves Economy</w:t>
            </w:r>
            <w:r w:rsidR="00113100">
              <w:rPr>
                <w:noProof/>
                <w:webHidden/>
              </w:rPr>
              <w:tab/>
            </w:r>
            <w:r w:rsidR="00113100">
              <w:rPr>
                <w:noProof/>
                <w:webHidden/>
              </w:rPr>
              <w:fldChar w:fldCharType="begin"/>
            </w:r>
            <w:r w:rsidR="00113100">
              <w:rPr>
                <w:noProof/>
                <w:webHidden/>
              </w:rPr>
              <w:instrText xml:space="preserve"> PAGEREF _Toc361597787 \h </w:instrText>
            </w:r>
            <w:r w:rsidR="00113100">
              <w:rPr>
                <w:noProof/>
                <w:webHidden/>
              </w:rPr>
            </w:r>
            <w:r w:rsidR="00113100">
              <w:rPr>
                <w:noProof/>
                <w:webHidden/>
              </w:rPr>
              <w:fldChar w:fldCharType="separate"/>
            </w:r>
            <w:r w:rsidR="00113100">
              <w:rPr>
                <w:noProof/>
                <w:webHidden/>
              </w:rPr>
              <w:t>37</w:t>
            </w:r>
            <w:r w:rsidR="00113100">
              <w:rPr>
                <w:noProof/>
                <w:webHidden/>
              </w:rPr>
              <w:fldChar w:fldCharType="end"/>
            </w:r>
          </w:hyperlink>
        </w:p>
        <w:p w14:paraId="2EA8240A" w14:textId="77777777" w:rsidR="00113100" w:rsidRDefault="008D54ED">
          <w:pPr>
            <w:pStyle w:val="TOC3"/>
            <w:tabs>
              <w:tab w:val="right" w:leader="dot" w:pos="8630"/>
            </w:tabs>
            <w:rPr>
              <w:rFonts w:asciiTheme="minorHAnsi" w:hAnsiTheme="minorHAnsi"/>
              <w:noProof/>
            </w:rPr>
          </w:pPr>
          <w:hyperlink w:anchor="_Toc361597788" w:history="1">
            <w:r w:rsidR="00113100" w:rsidRPr="00645449">
              <w:rPr>
                <w:rStyle w:val="Hyperlink"/>
                <w:noProof/>
              </w:rPr>
              <w:t>A2: Steal Jobs of Americans</w:t>
            </w:r>
            <w:r w:rsidR="00113100">
              <w:rPr>
                <w:noProof/>
                <w:webHidden/>
              </w:rPr>
              <w:tab/>
            </w:r>
            <w:r w:rsidR="00113100">
              <w:rPr>
                <w:noProof/>
                <w:webHidden/>
              </w:rPr>
              <w:fldChar w:fldCharType="begin"/>
            </w:r>
            <w:r w:rsidR="00113100">
              <w:rPr>
                <w:noProof/>
                <w:webHidden/>
              </w:rPr>
              <w:instrText xml:space="preserve"> PAGEREF _Toc361597788 \h </w:instrText>
            </w:r>
            <w:r w:rsidR="00113100">
              <w:rPr>
                <w:noProof/>
                <w:webHidden/>
              </w:rPr>
            </w:r>
            <w:r w:rsidR="00113100">
              <w:rPr>
                <w:noProof/>
                <w:webHidden/>
              </w:rPr>
              <w:fldChar w:fldCharType="separate"/>
            </w:r>
            <w:r w:rsidR="00113100">
              <w:rPr>
                <w:noProof/>
                <w:webHidden/>
              </w:rPr>
              <w:t>39</w:t>
            </w:r>
            <w:r w:rsidR="00113100">
              <w:rPr>
                <w:noProof/>
                <w:webHidden/>
              </w:rPr>
              <w:fldChar w:fldCharType="end"/>
            </w:r>
          </w:hyperlink>
        </w:p>
        <w:p w14:paraId="037B580C" w14:textId="77777777" w:rsidR="00113100" w:rsidRDefault="008D54ED">
          <w:pPr>
            <w:pStyle w:val="TOC3"/>
            <w:tabs>
              <w:tab w:val="right" w:leader="dot" w:pos="8630"/>
            </w:tabs>
            <w:rPr>
              <w:rFonts w:asciiTheme="minorHAnsi" w:hAnsiTheme="minorHAnsi"/>
              <w:noProof/>
            </w:rPr>
          </w:pPr>
          <w:hyperlink w:anchor="_Toc361597789" w:history="1">
            <w:r w:rsidR="00113100" w:rsidRPr="00645449">
              <w:rPr>
                <w:rStyle w:val="Hyperlink"/>
                <w:noProof/>
              </w:rPr>
              <w:t>A2: Don’t Want to Come to US</w:t>
            </w:r>
            <w:r w:rsidR="00113100">
              <w:rPr>
                <w:noProof/>
                <w:webHidden/>
              </w:rPr>
              <w:tab/>
            </w:r>
            <w:r w:rsidR="00113100">
              <w:rPr>
                <w:noProof/>
                <w:webHidden/>
              </w:rPr>
              <w:fldChar w:fldCharType="begin"/>
            </w:r>
            <w:r w:rsidR="00113100">
              <w:rPr>
                <w:noProof/>
                <w:webHidden/>
              </w:rPr>
              <w:instrText xml:space="preserve"> PAGEREF _Toc361597789 \h </w:instrText>
            </w:r>
            <w:r w:rsidR="00113100">
              <w:rPr>
                <w:noProof/>
                <w:webHidden/>
              </w:rPr>
            </w:r>
            <w:r w:rsidR="00113100">
              <w:rPr>
                <w:noProof/>
                <w:webHidden/>
              </w:rPr>
              <w:fldChar w:fldCharType="separate"/>
            </w:r>
            <w:r w:rsidR="00113100">
              <w:rPr>
                <w:noProof/>
                <w:webHidden/>
              </w:rPr>
              <w:t>41</w:t>
            </w:r>
            <w:r w:rsidR="00113100">
              <w:rPr>
                <w:noProof/>
                <w:webHidden/>
              </w:rPr>
              <w:fldChar w:fldCharType="end"/>
            </w:r>
          </w:hyperlink>
        </w:p>
        <w:p w14:paraId="2DED719E" w14:textId="77777777" w:rsidR="00113100" w:rsidRDefault="008D54ED">
          <w:pPr>
            <w:pStyle w:val="TOC3"/>
            <w:tabs>
              <w:tab w:val="right" w:leader="dot" w:pos="8630"/>
            </w:tabs>
            <w:rPr>
              <w:rFonts w:asciiTheme="minorHAnsi" w:hAnsiTheme="minorHAnsi"/>
              <w:noProof/>
            </w:rPr>
          </w:pPr>
          <w:hyperlink w:anchor="_Toc361597790" w:history="1">
            <w:r w:rsidR="00113100" w:rsidRPr="00645449">
              <w:rPr>
                <w:rStyle w:val="Hyperlink"/>
                <w:noProof/>
              </w:rPr>
              <w:t>Workers Key to the Ag Industry</w:t>
            </w:r>
            <w:r w:rsidR="00113100">
              <w:rPr>
                <w:noProof/>
                <w:webHidden/>
              </w:rPr>
              <w:tab/>
            </w:r>
            <w:r w:rsidR="00113100">
              <w:rPr>
                <w:noProof/>
                <w:webHidden/>
              </w:rPr>
              <w:fldChar w:fldCharType="begin"/>
            </w:r>
            <w:r w:rsidR="00113100">
              <w:rPr>
                <w:noProof/>
                <w:webHidden/>
              </w:rPr>
              <w:instrText xml:space="preserve"> PAGEREF _Toc361597790 \h </w:instrText>
            </w:r>
            <w:r w:rsidR="00113100">
              <w:rPr>
                <w:noProof/>
                <w:webHidden/>
              </w:rPr>
            </w:r>
            <w:r w:rsidR="00113100">
              <w:rPr>
                <w:noProof/>
                <w:webHidden/>
              </w:rPr>
              <w:fldChar w:fldCharType="separate"/>
            </w:r>
            <w:r w:rsidR="00113100">
              <w:rPr>
                <w:noProof/>
                <w:webHidden/>
              </w:rPr>
              <w:t>42</w:t>
            </w:r>
            <w:r w:rsidR="00113100">
              <w:rPr>
                <w:noProof/>
                <w:webHidden/>
              </w:rPr>
              <w:fldChar w:fldCharType="end"/>
            </w:r>
          </w:hyperlink>
        </w:p>
        <w:p w14:paraId="092C8927" w14:textId="77777777" w:rsidR="00113100" w:rsidRDefault="008D54ED">
          <w:pPr>
            <w:pStyle w:val="TOC3"/>
            <w:tabs>
              <w:tab w:val="right" w:leader="dot" w:pos="8630"/>
            </w:tabs>
            <w:rPr>
              <w:rFonts w:asciiTheme="minorHAnsi" w:hAnsiTheme="minorHAnsi"/>
              <w:noProof/>
            </w:rPr>
          </w:pPr>
          <w:hyperlink w:anchor="_Toc361597791" w:history="1">
            <w:r w:rsidR="00113100" w:rsidRPr="00645449">
              <w:rPr>
                <w:rStyle w:val="Hyperlink"/>
                <w:noProof/>
              </w:rPr>
              <w:t>Shortages Cause Food Price Spikes</w:t>
            </w:r>
            <w:r w:rsidR="00113100">
              <w:rPr>
                <w:noProof/>
                <w:webHidden/>
              </w:rPr>
              <w:tab/>
            </w:r>
            <w:r w:rsidR="00113100">
              <w:rPr>
                <w:noProof/>
                <w:webHidden/>
              </w:rPr>
              <w:fldChar w:fldCharType="begin"/>
            </w:r>
            <w:r w:rsidR="00113100">
              <w:rPr>
                <w:noProof/>
                <w:webHidden/>
              </w:rPr>
              <w:instrText xml:space="preserve"> PAGEREF _Toc361597791 \h </w:instrText>
            </w:r>
            <w:r w:rsidR="00113100">
              <w:rPr>
                <w:noProof/>
                <w:webHidden/>
              </w:rPr>
            </w:r>
            <w:r w:rsidR="00113100">
              <w:rPr>
                <w:noProof/>
                <w:webHidden/>
              </w:rPr>
              <w:fldChar w:fldCharType="separate"/>
            </w:r>
            <w:r w:rsidR="00113100">
              <w:rPr>
                <w:noProof/>
                <w:webHidden/>
              </w:rPr>
              <w:t>45</w:t>
            </w:r>
            <w:r w:rsidR="00113100">
              <w:rPr>
                <w:noProof/>
                <w:webHidden/>
              </w:rPr>
              <w:fldChar w:fldCharType="end"/>
            </w:r>
          </w:hyperlink>
        </w:p>
        <w:p w14:paraId="0C964CFA" w14:textId="77777777" w:rsidR="00113100" w:rsidRDefault="008D54ED">
          <w:pPr>
            <w:pStyle w:val="TOC3"/>
            <w:tabs>
              <w:tab w:val="right" w:leader="dot" w:pos="8630"/>
            </w:tabs>
            <w:rPr>
              <w:rFonts w:asciiTheme="minorHAnsi" w:hAnsiTheme="minorHAnsi"/>
              <w:noProof/>
            </w:rPr>
          </w:pPr>
          <w:hyperlink w:anchor="_Toc361597792" w:history="1">
            <w:r w:rsidR="00113100" w:rsidRPr="00645449">
              <w:rPr>
                <w:rStyle w:val="Hyperlink"/>
                <w:noProof/>
              </w:rPr>
              <w:t>Econ UQ</w:t>
            </w:r>
            <w:r w:rsidR="00113100">
              <w:rPr>
                <w:noProof/>
                <w:webHidden/>
              </w:rPr>
              <w:tab/>
            </w:r>
            <w:r w:rsidR="00113100">
              <w:rPr>
                <w:noProof/>
                <w:webHidden/>
              </w:rPr>
              <w:fldChar w:fldCharType="begin"/>
            </w:r>
            <w:r w:rsidR="00113100">
              <w:rPr>
                <w:noProof/>
                <w:webHidden/>
              </w:rPr>
              <w:instrText xml:space="preserve"> PAGEREF _Toc361597792 \h </w:instrText>
            </w:r>
            <w:r w:rsidR="00113100">
              <w:rPr>
                <w:noProof/>
                <w:webHidden/>
              </w:rPr>
            </w:r>
            <w:r w:rsidR="00113100">
              <w:rPr>
                <w:noProof/>
                <w:webHidden/>
              </w:rPr>
              <w:fldChar w:fldCharType="separate"/>
            </w:r>
            <w:r w:rsidR="00113100">
              <w:rPr>
                <w:noProof/>
                <w:webHidden/>
              </w:rPr>
              <w:t>46</w:t>
            </w:r>
            <w:r w:rsidR="00113100">
              <w:rPr>
                <w:noProof/>
                <w:webHidden/>
              </w:rPr>
              <w:fldChar w:fldCharType="end"/>
            </w:r>
          </w:hyperlink>
        </w:p>
        <w:p w14:paraId="7D13C1F2" w14:textId="77777777" w:rsidR="00113100" w:rsidRDefault="008D54ED">
          <w:pPr>
            <w:pStyle w:val="TOC3"/>
            <w:tabs>
              <w:tab w:val="right" w:leader="dot" w:pos="8630"/>
            </w:tabs>
            <w:rPr>
              <w:rFonts w:asciiTheme="minorHAnsi" w:hAnsiTheme="minorHAnsi"/>
              <w:noProof/>
            </w:rPr>
          </w:pPr>
          <w:hyperlink w:anchor="_Toc361597793" w:history="1">
            <w:r w:rsidR="00113100" w:rsidRPr="00645449">
              <w:rPr>
                <w:rStyle w:val="Hyperlink"/>
                <w:noProof/>
              </w:rPr>
              <w:t>Economic Conflicts Escalate</w:t>
            </w:r>
            <w:r w:rsidR="00113100">
              <w:rPr>
                <w:noProof/>
                <w:webHidden/>
              </w:rPr>
              <w:tab/>
            </w:r>
            <w:r w:rsidR="00113100">
              <w:rPr>
                <w:noProof/>
                <w:webHidden/>
              </w:rPr>
              <w:fldChar w:fldCharType="begin"/>
            </w:r>
            <w:r w:rsidR="00113100">
              <w:rPr>
                <w:noProof/>
                <w:webHidden/>
              </w:rPr>
              <w:instrText xml:space="preserve"> PAGEREF _Toc361597793 \h </w:instrText>
            </w:r>
            <w:r w:rsidR="00113100">
              <w:rPr>
                <w:noProof/>
                <w:webHidden/>
              </w:rPr>
            </w:r>
            <w:r w:rsidR="00113100">
              <w:rPr>
                <w:noProof/>
                <w:webHidden/>
              </w:rPr>
              <w:fldChar w:fldCharType="separate"/>
            </w:r>
            <w:r w:rsidR="00113100">
              <w:rPr>
                <w:noProof/>
                <w:webHidden/>
              </w:rPr>
              <w:t>47</w:t>
            </w:r>
            <w:r w:rsidR="00113100">
              <w:rPr>
                <w:noProof/>
                <w:webHidden/>
              </w:rPr>
              <w:fldChar w:fldCharType="end"/>
            </w:r>
          </w:hyperlink>
        </w:p>
        <w:p w14:paraId="7A046AC7" w14:textId="77777777" w:rsidR="00113100" w:rsidRDefault="008D54ED">
          <w:pPr>
            <w:pStyle w:val="TOC3"/>
            <w:tabs>
              <w:tab w:val="right" w:leader="dot" w:pos="8630"/>
            </w:tabs>
            <w:rPr>
              <w:rFonts w:asciiTheme="minorHAnsi" w:hAnsiTheme="minorHAnsi"/>
              <w:noProof/>
            </w:rPr>
          </w:pPr>
          <w:hyperlink w:anchor="_Toc361597794" w:history="1">
            <w:r w:rsidR="00113100" w:rsidRPr="00645449">
              <w:rPr>
                <w:rStyle w:val="Hyperlink"/>
                <w:noProof/>
              </w:rPr>
              <w:t>A2 Resilience</w:t>
            </w:r>
            <w:r w:rsidR="00113100">
              <w:rPr>
                <w:noProof/>
                <w:webHidden/>
              </w:rPr>
              <w:tab/>
            </w:r>
            <w:r w:rsidR="00113100">
              <w:rPr>
                <w:noProof/>
                <w:webHidden/>
              </w:rPr>
              <w:fldChar w:fldCharType="begin"/>
            </w:r>
            <w:r w:rsidR="00113100">
              <w:rPr>
                <w:noProof/>
                <w:webHidden/>
              </w:rPr>
              <w:instrText xml:space="preserve"> PAGEREF _Toc361597794 \h </w:instrText>
            </w:r>
            <w:r w:rsidR="00113100">
              <w:rPr>
                <w:noProof/>
                <w:webHidden/>
              </w:rPr>
            </w:r>
            <w:r w:rsidR="00113100">
              <w:rPr>
                <w:noProof/>
                <w:webHidden/>
              </w:rPr>
              <w:fldChar w:fldCharType="separate"/>
            </w:r>
            <w:r w:rsidR="00113100">
              <w:rPr>
                <w:noProof/>
                <w:webHidden/>
              </w:rPr>
              <w:t>49</w:t>
            </w:r>
            <w:r w:rsidR="00113100">
              <w:rPr>
                <w:noProof/>
                <w:webHidden/>
              </w:rPr>
              <w:fldChar w:fldCharType="end"/>
            </w:r>
          </w:hyperlink>
        </w:p>
        <w:p w14:paraId="16815CE4" w14:textId="77777777" w:rsidR="00113100" w:rsidRDefault="008D54ED">
          <w:pPr>
            <w:pStyle w:val="TOC3"/>
            <w:tabs>
              <w:tab w:val="right" w:leader="dot" w:pos="8630"/>
            </w:tabs>
            <w:rPr>
              <w:rFonts w:asciiTheme="minorHAnsi" w:hAnsiTheme="minorHAnsi"/>
              <w:noProof/>
            </w:rPr>
          </w:pPr>
          <w:hyperlink w:anchor="_Toc361597795" w:history="1">
            <w:r w:rsidR="00113100" w:rsidRPr="00645449">
              <w:rPr>
                <w:rStyle w:val="Hyperlink"/>
                <w:noProof/>
              </w:rPr>
              <w:t>US Key to Global</w:t>
            </w:r>
            <w:r w:rsidR="00113100">
              <w:rPr>
                <w:noProof/>
                <w:webHidden/>
              </w:rPr>
              <w:tab/>
            </w:r>
            <w:r w:rsidR="00113100">
              <w:rPr>
                <w:noProof/>
                <w:webHidden/>
              </w:rPr>
              <w:fldChar w:fldCharType="begin"/>
            </w:r>
            <w:r w:rsidR="00113100">
              <w:rPr>
                <w:noProof/>
                <w:webHidden/>
              </w:rPr>
              <w:instrText xml:space="preserve"> PAGEREF _Toc361597795 \h </w:instrText>
            </w:r>
            <w:r w:rsidR="00113100">
              <w:rPr>
                <w:noProof/>
                <w:webHidden/>
              </w:rPr>
            </w:r>
            <w:r w:rsidR="00113100">
              <w:rPr>
                <w:noProof/>
                <w:webHidden/>
              </w:rPr>
              <w:fldChar w:fldCharType="separate"/>
            </w:r>
            <w:r w:rsidR="00113100">
              <w:rPr>
                <w:noProof/>
                <w:webHidden/>
              </w:rPr>
              <w:t>50</w:t>
            </w:r>
            <w:r w:rsidR="00113100">
              <w:rPr>
                <w:noProof/>
                <w:webHidden/>
              </w:rPr>
              <w:fldChar w:fldCharType="end"/>
            </w:r>
          </w:hyperlink>
        </w:p>
        <w:p w14:paraId="7BD54F65" w14:textId="77777777" w:rsidR="00113100" w:rsidRDefault="008D54ED">
          <w:pPr>
            <w:pStyle w:val="TOC3"/>
            <w:tabs>
              <w:tab w:val="right" w:leader="dot" w:pos="8630"/>
            </w:tabs>
            <w:rPr>
              <w:rFonts w:asciiTheme="minorHAnsi" w:hAnsiTheme="minorHAnsi"/>
              <w:noProof/>
            </w:rPr>
          </w:pPr>
          <w:hyperlink w:anchor="_Toc361597796" w:history="1">
            <w:r w:rsidR="00113100" w:rsidRPr="00645449">
              <w:rPr>
                <w:rStyle w:val="Hyperlink"/>
                <w:noProof/>
              </w:rPr>
              <w:t>Food Wars Extension</w:t>
            </w:r>
            <w:r w:rsidR="00113100">
              <w:rPr>
                <w:noProof/>
                <w:webHidden/>
              </w:rPr>
              <w:tab/>
            </w:r>
            <w:r w:rsidR="00113100">
              <w:rPr>
                <w:noProof/>
                <w:webHidden/>
              </w:rPr>
              <w:fldChar w:fldCharType="begin"/>
            </w:r>
            <w:r w:rsidR="00113100">
              <w:rPr>
                <w:noProof/>
                <w:webHidden/>
              </w:rPr>
              <w:instrText xml:space="preserve"> PAGEREF _Toc361597796 \h </w:instrText>
            </w:r>
            <w:r w:rsidR="00113100">
              <w:rPr>
                <w:noProof/>
                <w:webHidden/>
              </w:rPr>
            </w:r>
            <w:r w:rsidR="00113100">
              <w:rPr>
                <w:noProof/>
                <w:webHidden/>
              </w:rPr>
              <w:fldChar w:fldCharType="separate"/>
            </w:r>
            <w:r w:rsidR="00113100">
              <w:rPr>
                <w:noProof/>
                <w:webHidden/>
              </w:rPr>
              <w:t>51</w:t>
            </w:r>
            <w:r w:rsidR="00113100">
              <w:rPr>
                <w:noProof/>
                <w:webHidden/>
              </w:rPr>
              <w:fldChar w:fldCharType="end"/>
            </w:r>
          </w:hyperlink>
        </w:p>
        <w:p w14:paraId="4153DB37" w14:textId="77777777" w:rsidR="00113100" w:rsidRDefault="008D54ED">
          <w:pPr>
            <w:pStyle w:val="TOC3"/>
            <w:tabs>
              <w:tab w:val="right" w:leader="dot" w:pos="8630"/>
            </w:tabs>
            <w:rPr>
              <w:rFonts w:asciiTheme="minorHAnsi" w:hAnsiTheme="minorHAnsi"/>
              <w:noProof/>
            </w:rPr>
          </w:pPr>
          <w:hyperlink w:anchor="_Toc361597797" w:history="1">
            <w:r w:rsidR="00113100" w:rsidRPr="00645449">
              <w:rPr>
                <w:rStyle w:val="Hyperlink"/>
                <w:noProof/>
              </w:rPr>
              <w:t>CCP Collapse Extension</w:t>
            </w:r>
            <w:r w:rsidR="00113100">
              <w:rPr>
                <w:noProof/>
                <w:webHidden/>
              </w:rPr>
              <w:tab/>
            </w:r>
            <w:r w:rsidR="00113100">
              <w:rPr>
                <w:noProof/>
                <w:webHidden/>
              </w:rPr>
              <w:fldChar w:fldCharType="begin"/>
            </w:r>
            <w:r w:rsidR="00113100">
              <w:rPr>
                <w:noProof/>
                <w:webHidden/>
              </w:rPr>
              <w:instrText xml:space="preserve"> PAGEREF _Toc361597797 \h </w:instrText>
            </w:r>
            <w:r w:rsidR="00113100">
              <w:rPr>
                <w:noProof/>
                <w:webHidden/>
              </w:rPr>
            </w:r>
            <w:r w:rsidR="00113100">
              <w:rPr>
                <w:noProof/>
                <w:webHidden/>
              </w:rPr>
              <w:fldChar w:fldCharType="separate"/>
            </w:r>
            <w:r w:rsidR="00113100">
              <w:rPr>
                <w:noProof/>
                <w:webHidden/>
              </w:rPr>
              <w:t>52</w:t>
            </w:r>
            <w:r w:rsidR="00113100">
              <w:rPr>
                <w:noProof/>
                <w:webHidden/>
              </w:rPr>
              <w:fldChar w:fldCharType="end"/>
            </w:r>
          </w:hyperlink>
        </w:p>
        <w:p w14:paraId="490D9AD5" w14:textId="77777777" w:rsidR="00113100" w:rsidRDefault="008D54ED">
          <w:pPr>
            <w:pStyle w:val="TOC2"/>
            <w:rPr>
              <w:rFonts w:asciiTheme="minorHAnsi" w:hAnsiTheme="minorHAnsi"/>
              <w:b w:val="0"/>
              <w:noProof/>
            </w:rPr>
          </w:pPr>
          <w:hyperlink w:anchor="_Toc361597798" w:history="1">
            <w:r w:rsidR="00113100" w:rsidRPr="00645449">
              <w:rPr>
                <w:rStyle w:val="Hyperlink"/>
                <w:noProof/>
              </w:rPr>
              <w:t>***Mexico Advantage***</w:t>
            </w:r>
            <w:r w:rsidR="00113100">
              <w:rPr>
                <w:noProof/>
                <w:webHidden/>
              </w:rPr>
              <w:tab/>
            </w:r>
            <w:r w:rsidR="00113100">
              <w:rPr>
                <w:noProof/>
                <w:webHidden/>
              </w:rPr>
              <w:fldChar w:fldCharType="begin"/>
            </w:r>
            <w:r w:rsidR="00113100">
              <w:rPr>
                <w:noProof/>
                <w:webHidden/>
              </w:rPr>
              <w:instrText xml:space="preserve"> PAGEREF _Toc361597798 \h </w:instrText>
            </w:r>
            <w:r w:rsidR="00113100">
              <w:rPr>
                <w:noProof/>
                <w:webHidden/>
              </w:rPr>
            </w:r>
            <w:r w:rsidR="00113100">
              <w:rPr>
                <w:noProof/>
                <w:webHidden/>
              </w:rPr>
              <w:fldChar w:fldCharType="separate"/>
            </w:r>
            <w:r w:rsidR="00113100">
              <w:rPr>
                <w:noProof/>
                <w:webHidden/>
              </w:rPr>
              <w:t>53</w:t>
            </w:r>
            <w:r w:rsidR="00113100">
              <w:rPr>
                <w:noProof/>
                <w:webHidden/>
              </w:rPr>
              <w:fldChar w:fldCharType="end"/>
            </w:r>
          </w:hyperlink>
        </w:p>
        <w:p w14:paraId="29F9ACA8" w14:textId="77777777" w:rsidR="00113100" w:rsidRDefault="008D54ED">
          <w:pPr>
            <w:pStyle w:val="TOC3"/>
            <w:tabs>
              <w:tab w:val="right" w:leader="dot" w:pos="8630"/>
            </w:tabs>
            <w:rPr>
              <w:rFonts w:asciiTheme="minorHAnsi" w:hAnsiTheme="minorHAnsi"/>
              <w:noProof/>
            </w:rPr>
          </w:pPr>
          <w:hyperlink w:anchor="_Toc361597799" w:history="1">
            <w:r w:rsidR="00113100" w:rsidRPr="00645449">
              <w:rPr>
                <w:rStyle w:val="Hyperlink"/>
                <w:noProof/>
              </w:rPr>
              <w:t>US-Mexico Relations Low</w:t>
            </w:r>
            <w:r w:rsidR="00113100">
              <w:rPr>
                <w:noProof/>
                <w:webHidden/>
              </w:rPr>
              <w:tab/>
            </w:r>
            <w:r w:rsidR="00113100">
              <w:rPr>
                <w:noProof/>
                <w:webHidden/>
              </w:rPr>
              <w:fldChar w:fldCharType="begin"/>
            </w:r>
            <w:r w:rsidR="00113100">
              <w:rPr>
                <w:noProof/>
                <w:webHidden/>
              </w:rPr>
              <w:instrText xml:space="preserve"> PAGEREF _Toc361597799 \h </w:instrText>
            </w:r>
            <w:r w:rsidR="00113100">
              <w:rPr>
                <w:noProof/>
                <w:webHidden/>
              </w:rPr>
            </w:r>
            <w:r w:rsidR="00113100">
              <w:rPr>
                <w:noProof/>
                <w:webHidden/>
              </w:rPr>
              <w:fldChar w:fldCharType="separate"/>
            </w:r>
            <w:r w:rsidR="00113100">
              <w:rPr>
                <w:noProof/>
                <w:webHidden/>
              </w:rPr>
              <w:t>54</w:t>
            </w:r>
            <w:r w:rsidR="00113100">
              <w:rPr>
                <w:noProof/>
                <w:webHidden/>
              </w:rPr>
              <w:fldChar w:fldCharType="end"/>
            </w:r>
          </w:hyperlink>
        </w:p>
        <w:p w14:paraId="6A616340" w14:textId="77777777" w:rsidR="00113100" w:rsidRDefault="008D54ED">
          <w:pPr>
            <w:pStyle w:val="TOC3"/>
            <w:tabs>
              <w:tab w:val="right" w:leader="dot" w:pos="8630"/>
            </w:tabs>
            <w:rPr>
              <w:rFonts w:asciiTheme="minorHAnsi" w:hAnsiTheme="minorHAnsi"/>
              <w:noProof/>
            </w:rPr>
          </w:pPr>
          <w:hyperlink w:anchor="_Toc361597800" w:history="1">
            <w:r w:rsidR="00113100" w:rsidRPr="00645449">
              <w:rPr>
                <w:rStyle w:val="Hyperlink"/>
                <w:noProof/>
              </w:rPr>
              <w:t>Mexico Economy Low</w:t>
            </w:r>
            <w:r w:rsidR="00113100">
              <w:rPr>
                <w:noProof/>
                <w:webHidden/>
              </w:rPr>
              <w:tab/>
            </w:r>
            <w:r w:rsidR="00113100">
              <w:rPr>
                <w:noProof/>
                <w:webHidden/>
              </w:rPr>
              <w:fldChar w:fldCharType="begin"/>
            </w:r>
            <w:r w:rsidR="00113100">
              <w:rPr>
                <w:noProof/>
                <w:webHidden/>
              </w:rPr>
              <w:instrText xml:space="preserve"> PAGEREF _Toc361597800 \h </w:instrText>
            </w:r>
            <w:r w:rsidR="00113100">
              <w:rPr>
                <w:noProof/>
                <w:webHidden/>
              </w:rPr>
            </w:r>
            <w:r w:rsidR="00113100">
              <w:rPr>
                <w:noProof/>
                <w:webHidden/>
              </w:rPr>
              <w:fldChar w:fldCharType="separate"/>
            </w:r>
            <w:r w:rsidR="00113100">
              <w:rPr>
                <w:noProof/>
                <w:webHidden/>
              </w:rPr>
              <w:t>56</w:t>
            </w:r>
            <w:r w:rsidR="00113100">
              <w:rPr>
                <w:noProof/>
                <w:webHidden/>
              </w:rPr>
              <w:fldChar w:fldCharType="end"/>
            </w:r>
          </w:hyperlink>
        </w:p>
        <w:p w14:paraId="35296D43" w14:textId="77777777" w:rsidR="00113100" w:rsidRDefault="008D54ED">
          <w:pPr>
            <w:pStyle w:val="TOC3"/>
            <w:tabs>
              <w:tab w:val="right" w:leader="dot" w:pos="8630"/>
            </w:tabs>
            <w:rPr>
              <w:rFonts w:asciiTheme="minorHAnsi" w:hAnsiTheme="minorHAnsi"/>
              <w:noProof/>
            </w:rPr>
          </w:pPr>
          <w:hyperlink w:anchor="_Toc361597801" w:history="1">
            <w:r w:rsidR="00113100" w:rsidRPr="00645449">
              <w:rPr>
                <w:rStyle w:val="Hyperlink"/>
                <w:noProof/>
              </w:rPr>
              <w:t>Mexico Relations Adv Solvency</w:t>
            </w:r>
            <w:r w:rsidR="00113100">
              <w:rPr>
                <w:noProof/>
                <w:webHidden/>
              </w:rPr>
              <w:tab/>
            </w:r>
            <w:r w:rsidR="00113100">
              <w:rPr>
                <w:noProof/>
                <w:webHidden/>
              </w:rPr>
              <w:fldChar w:fldCharType="begin"/>
            </w:r>
            <w:r w:rsidR="00113100">
              <w:rPr>
                <w:noProof/>
                <w:webHidden/>
              </w:rPr>
              <w:instrText xml:space="preserve"> PAGEREF _Toc361597801 \h </w:instrText>
            </w:r>
            <w:r w:rsidR="00113100">
              <w:rPr>
                <w:noProof/>
                <w:webHidden/>
              </w:rPr>
            </w:r>
            <w:r w:rsidR="00113100">
              <w:rPr>
                <w:noProof/>
                <w:webHidden/>
              </w:rPr>
              <w:fldChar w:fldCharType="separate"/>
            </w:r>
            <w:r w:rsidR="00113100">
              <w:rPr>
                <w:noProof/>
                <w:webHidden/>
              </w:rPr>
              <w:t>57</w:t>
            </w:r>
            <w:r w:rsidR="00113100">
              <w:rPr>
                <w:noProof/>
                <w:webHidden/>
              </w:rPr>
              <w:fldChar w:fldCharType="end"/>
            </w:r>
          </w:hyperlink>
        </w:p>
        <w:p w14:paraId="1151631B" w14:textId="77777777" w:rsidR="00113100" w:rsidRDefault="008D54ED">
          <w:pPr>
            <w:pStyle w:val="TOC3"/>
            <w:tabs>
              <w:tab w:val="right" w:leader="dot" w:pos="8630"/>
            </w:tabs>
            <w:rPr>
              <w:rFonts w:asciiTheme="minorHAnsi" w:hAnsiTheme="minorHAnsi"/>
              <w:noProof/>
            </w:rPr>
          </w:pPr>
          <w:hyperlink w:anchor="_Toc361597802" w:history="1">
            <w:r w:rsidR="00113100" w:rsidRPr="00645449">
              <w:rPr>
                <w:rStyle w:val="Hyperlink"/>
                <w:noProof/>
              </w:rPr>
              <w:t>A2 Brain Drain Turn</w:t>
            </w:r>
            <w:r w:rsidR="00113100">
              <w:rPr>
                <w:noProof/>
                <w:webHidden/>
              </w:rPr>
              <w:tab/>
            </w:r>
            <w:r w:rsidR="00113100">
              <w:rPr>
                <w:noProof/>
                <w:webHidden/>
              </w:rPr>
              <w:fldChar w:fldCharType="begin"/>
            </w:r>
            <w:r w:rsidR="00113100">
              <w:rPr>
                <w:noProof/>
                <w:webHidden/>
              </w:rPr>
              <w:instrText xml:space="preserve"> PAGEREF _Toc361597802 \h </w:instrText>
            </w:r>
            <w:r w:rsidR="00113100">
              <w:rPr>
                <w:noProof/>
                <w:webHidden/>
              </w:rPr>
            </w:r>
            <w:r w:rsidR="00113100">
              <w:rPr>
                <w:noProof/>
                <w:webHidden/>
              </w:rPr>
              <w:fldChar w:fldCharType="separate"/>
            </w:r>
            <w:r w:rsidR="00113100">
              <w:rPr>
                <w:noProof/>
                <w:webHidden/>
              </w:rPr>
              <w:t>59</w:t>
            </w:r>
            <w:r w:rsidR="00113100">
              <w:rPr>
                <w:noProof/>
                <w:webHidden/>
              </w:rPr>
              <w:fldChar w:fldCharType="end"/>
            </w:r>
          </w:hyperlink>
        </w:p>
        <w:p w14:paraId="7A53CC63" w14:textId="77777777" w:rsidR="00113100" w:rsidRDefault="008D54ED">
          <w:pPr>
            <w:pStyle w:val="TOC3"/>
            <w:tabs>
              <w:tab w:val="right" w:leader="dot" w:pos="8630"/>
            </w:tabs>
            <w:rPr>
              <w:rFonts w:asciiTheme="minorHAnsi" w:hAnsiTheme="minorHAnsi"/>
              <w:noProof/>
            </w:rPr>
          </w:pPr>
          <w:hyperlink w:anchor="_Toc361597803" w:history="1">
            <w:r w:rsidR="00113100" w:rsidRPr="00645449">
              <w:rPr>
                <w:rStyle w:val="Hyperlink"/>
                <w:noProof/>
              </w:rPr>
              <w:t>Latin America Impact</w:t>
            </w:r>
            <w:r w:rsidR="00113100">
              <w:rPr>
                <w:noProof/>
                <w:webHidden/>
              </w:rPr>
              <w:tab/>
            </w:r>
            <w:r w:rsidR="00113100">
              <w:rPr>
                <w:noProof/>
                <w:webHidden/>
              </w:rPr>
              <w:fldChar w:fldCharType="begin"/>
            </w:r>
            <w:r w:rsidR="00113100">
              <w:rPr>
                <w:noProof/>
                <w:webHidden/>
              </w:rPr>
              <w:instrText xml:space="preserve"> PAGEREF _Toc361597803 \h </w:instrText>
            </w:r>
            <w:r w:rsidR="00113100">
              <w:rPr>
                <w:noProof/>
                <w:webHidden/>
              </w:rPr>
            </w:r>
            <w:r w:rsidR="00113100">
              <w:rPr>
                <w:noProof/>
                <w:webHidden/>
              </w:rPr>
              <w:fldChar w:fldCharType="separate"/>
            </w:r>
            <w:r w:rsidR="00113100">
              <w:rPr>
                <w:noProof/>
                <w:webHidden/>
              </w:rPr>
              <w:t>60</w:t>
            </w:r>
            <w:r w:rsidR="00113100">
              <w:rPr>
                <w:noProof/>
                <w:webHidden/>
              </w:rPr>
              <w:fldChar w:fldCharType="end"/>
            </w:r>
          </w:hyperlink>
        </w:p>
        <w:p w14:paraId="7BD4DA09" w14:textId="77777777" w:rsidR="00113100" w:rsidRDefault="008D54ED">
          <w:pPr>
            <w:pStyle w:val="TOC3"/>
            <w:tabs>
              <w:tab w:val="right" w:leader="dot" w:pos="8630"/>
            </w:tabs>
            <w:rPr>
              <w:rFonts w:asciiTheme="minorHAnsi" w:hAnsiTheme="minorHAnsi"/>
              <w:noProof/>
            </w:rPr>
          </w:pPr>
          <w:hyperlink w:anchor="_Toc361597804" w:history="1">
            <w:r w:rsidR="00113100" w:rsidRPr="00645449">
              <w:rPr>
                <w:rStyle w:val="Hyperlink"/>
                <w:noProof/>
              </w:rPr>
              <w:t>Terrorism Impact Ext.</w:t>
            </w:r>
            <w:r w:rsidR="00113100">
              <w:rPr>
                <w:noProof/>
                <w:webHidden/>
              </w:rPr>
              <w:tab/>
            </w:r>
            <w:r w:rsidR="00113100">
              <w:rPr>
                <w:noProof/>
                <w:webHidden/>
              </w:rPr>
              <w:fldChar w:fldCharType="begin"/>
            </w:r>
            <w:r w:rsidR="00113100">
              <w:rPr>
                <w:noProof/>
                <w:webHidden/>
              </w:rPr>
              <w:instrText xml:space="preserve"> PAGEREF _Toc361597804 \h </w:instrText>
            </w:r>
            <w:r w:rsidR="00113100">
              <w:rPr>
                <w:noProof/>
                <w:webHidden/>
              </w:rPr>
            </w:r>
            <w:r w:rsidR="00113100">
              <w:rPr>
                <w:noProof/>
                <w:webHidden/>
              </w:rPr>
              <w:fldChar w:fldCharType="separate"/>
            </w:r>
            <w:r w:rsidR="00113100">
              <w:rPr>
                <w:noProof/>
                <w:webHidden/>
              </w:rPr>
              <w:t>61</w:t>
            </w:r>
            <w:r w:rsidR="00113100">
              <w:rPr>
                <w:noProof/>
                <w:webHidden/>
              </w:rPr>
              <w:fldChar w:fldCharType="end"/>
            </w:r>
          </w:hyperlink>
        </w:p>
        <w:p w14:paraId="2FBD9703" w14:textId="77777777" w:rsidR="00113100" w:rsidRDefault="008D54ED">
          <w:pPr>
            <w:pStyle w:val="TOC2"/>
            <w:rPr>
              <w:rFonts w:asciiTheme="minorHAnsi" w:hAnsiTheme="minorHAnsi"/>
              <w:b w:val="0"/>
              <w:noProof/>
            </w:rPr>
          </w:pPr>
          <w:hyperlink w:anchor="_Toc361597805" w:history="1">
            <w:r w:rsidR="00113100" w:rsidRPr="00645449">
              <w:rPr>
                <w:rStyle w:val="Hyperlink"/>
                <w:noProof/>
              </w:rPr>
              <w:t>***Off Case Shelf***</w:t>
            </w:r>
            <w:r w:rsidR="00113100">
              <w:rPr>
                <w:noProof/>
                <w:webHidden/>
              </w:rPr>
              <w:tab/>
            </w:r>
            <w:r w:rsidR="00113100">
              <w:rPr>
                <w:noProof/>
                <w:webHidden/>
              </w:rPr>
              <w:fldChar w:fldCharType="begin"/>
            </w:r>
            <w:r w:rsidR="00113100">
              <w:rPr>
                <w:noProof/>
                <w:webHidden/>
              </w:rPr>
              <w:instrText xml:space="preserve"> PAGEREF _Toc361597805 \h </w:instrText>
            </w:r>
            <w:r w:rsidR="00113100">
              <w:rPr>
                <w:noProof/>
                <w:webHidden/>
              </w:rPr>
            </w:r>
            <w:r w:rsidR="00113100">
              <w:rPr>
                <w:noProof/>
                <w:webHidden/>
              </w:rPr>
              <w:fldChar w:fldCharType="separate"/>
            </w:r>
            <w:r w:rsidR="00113100">
              <w:rPr>
                <w:noProof/>
                <w:webHidden/>
              </w:rPr>
              <w:t>62</w:t>
            </w:r>
            <w:r w:rsidR="00113100">
              <w:rPr>
                <w:noProof/>
                <w:webHidden/>
              </w:rPr>
              <w:fldChar w:fldCharType="end"/>
            </w:r>
          </w:hyperlink>
        </w:p>
        <w:p w14:paraId="17571ECA" w14:textId="77777777" w:rsidR="00113100" w:rsidRDefault="008D54ED">
          <w:pPr>
            <w:pStyle w:val="TOC3"/>
            <w:tabs>
              <w:tab w:val="right" w:leader="dot" w:pos="8630"/>
            </w:tabs>
            <w:rPr>
              <w:rFonts w:asciiTheme="minorHAnsi" w:hAnsiTheme="minorHAnsi"/>
              <w:noProof/>
            </w:rPr>
          </w:pPr>
          <w:hyperlink w:anchor="_Toc361597806" w:history="1">
            <w:r w:rsidR="00113100" w:rsidRPr="00645449">
              <w:rPr>
                <w:rStyle w:val="Hyperlink"/>
                <w:noProof/>
              </w:rPr>
              <w:t>A2: NAFTA DA</w:t>
            </w:r>
            <w:r w:rsidR="00113100">
              <w:rPr>
                <w:noProof/>
                <w:webHidden/>
              </w:rPr>
              <w:tab/>
            </w:r>
            <w:r w:rsidR="00113100">
              <w:rPr>
                <w:noProof/>
                <w:webHidden/>
              </w:rPr>
              <w:fldChar w:fldCharType="begin"/>
            </w:r>
            <w:r w:rsidR="00113100">
              <w:rPr>
                <w:noProof/>
                <w:webHidden/>
              </w:rPr>
              <w:instrText xml:space="preserve"> PAGEREF _Toc361597806 \h </w:instrText>
            </w:r>
            <w:r w:rsidR="00113100">
              <w:rPr>
                <w:noProof/>
                <w:webHidden/>
              </w:rPr>
            </w:r>
            <w:r w:rsidR="00113100">
              <w:rPr>
                <w:noProof/>
                <w:webHidden/>
              </w:rPr>
              <w:fldChar w:fldCharType="separate"/>
            </w:r>
            <w:r w:rsidR="00113100">
              <w:rPr>
                <w:noProof/>
                <w:webHidden/>
              </w:rPr>
              <w:t>63</w:t>
            </w:r>
            <w:r w:rsidR="00113100">
              <w:rPr>
                <w:noProof/>
                <w:webHidden/>
              </w:rPr>
              <w:fldChar w:fldCharType="end"/>
            </w:r>
          </w:hyperlink>
        </w:p>
        <w:p w14:paraId="0444F6EA" w14:textId="77777777" w:rsidR="00113100" w:rsidRDefault="008D54ED">
          <w:pPr>
            <w:pStyle w:val="TOC3"/>
            <w:tabs>
              <w:tab w:val="right" w:leader="dot" w:pos="8630"/>
            </w:tabs>
            <w:rPr>
              <w:rFonts w:asciiTheme="minorHAnsi" w:hAnsiTheme="minorHAnsi"/>
              <w:noProof/>
            </w:rPr>
          </w:pPr>
          <w:hyperlink w:anchor="_Toc361597807" w:history="1">
            <w:r w:rsidR="00113100" w:rsidRPr="00645449">
              <w:rPr>
                <w:rStyle w:val="Hyperlink"/>
                <w:noProof/>
              </w:rPr>
              <w:t>A2: NAFTA- Protectionism D</w:t>
            </w:r>
            <w:r w:rsidR="00113100">
              <w:rPr>
                <w:noProof/>
                <w:webHidden/>
              </w:rPr>
              <w:tab/>
            </w:r>
            <w:r w:rsidR="00113100">
              <w:rPr>
                <w:noProof/>
                <w:webHidden/>
              </w:rPr>
              <w:fldChar w:fldCharType="begin"/>
            </w:r>
            <w:r w:rsidR="00113100">
              <w:rPr>
                <w:noProof/>
                <w:webHidden/>
              </w:rPr>
              <w:instrText xml:space="preserve"> PAGEREF _Toc361597807 \h </w:instrText>
            </w:r>
            <w:r w:rsidR="00113100">
              <w:rPr>
                <w:noProof/>
                <w:webHidden/>
              </w:rPr>
            </w:r>
            <w:r w:rsidR="00113100">
              <w:rPr>
                <w:noProof/>
                <w:webHidden/>
              </w:rPr>
              <w:fldChar w:fldCharType="separate"/>
            </w:r>
            <w:r w:rsidR="00113100">
              <w:rPr>
                <w:noProof/>
                <w:webHidden/>
              </w:rPr>
              <w:t>65</w:t>
            </w:r>
            <w:r w:rsidR="00113100">
              <w:rPr>
                <w:noProof/>
                <w:webHidden/>
              </w:rPr>
              <w:fldChar w:fldCharType="end"/>
            </w:r>
          </w:hyperlink>
        </w:p>
        <w:p w14:paraId="64C12614" w14:textId="77777777" w:rsidR="00113100" w:rsidRDefault="008D54ED">
          <w:pPr>
            <w:pStyle w:val="TOC3"/>
            <w:tabs>
              <w:tab w:val="right" w:leader="dot" w:pos="8630"/>
            </w:tabs>
            <w:rPr>
              <w:rFonts w:asciiTheme="minorHAnsi" w:hAnsiTheme="minorHAnsi"/>
              <w:noProof/>
            </w:rPr>
          </w:pPr>
          <w:hyperlink w:anchor="_Toc361597808" w:history="1">
            <w:r w:rsidR="00113100" w:rsidRPr="00645449">
              <w:rPr>
                <w:rStyle w:val="Hyperlink"/>
                <w:noProof/>
              </w:rPr>
              <w:t>A2: Brain Drain</w:t>
            </w:r>
            <w:r w:rsidR="00113100">
              <w:rPr>
                <w:noProof/>
                <w:webHidden/>
              </w:rPr>
              <w:tab/>
            </w:r>
            <w:r w:rsidR="00113100">
              <w:rPr>
                <w:noProof/>
                <w:webHidden/>
              </w:rPr>
              <w:fldChar w:fldCharType="begin"/>
            </w:r>
            <w:r w:rsidR="00113100">
              <w:rPr>
                <w:noProof/>
                <w:webHidden/>
              </w:rPr>
              <w:instrText xml:space="preserve"> PAGEREF _Toc361597808 \h </w:instrText>
            </w:r>
            <w:r w:rsidR="00113100">
              <w:rPr>
                <w:noProof/>
                <w:webHidden/>
              </w:rPr>
            </w:r>
            <w:r w:rsidR="00113100">
              <w:rPr>
                <w:noProof/>
                <w:webHidden/>
              </w:rPr>
              <w:fldChar w:fldCharType="separate"/>
            </w:r>
            <w:r w:rsidR="00113100">
              <w:rPr>
                <w:noProof/>
                <w:webHidden/>
              </w:rPr>
              <w:t>67</w:t>
            </w:r>
            <w:r w:rsidR="00113100">
              <w:rPr>
                <w:noProof/>
                <w:webHidden/>
              </w:rPr>
              <w:fldChar w:fldCharType="end"/>
            </w:r>
          </w:hyperlink>
        </w:p>
        <w:p w14:paraId="60DEBA82" w14:textId="77777777" w:rsidR="00113100" w:rsidRDefault="008D54ED">
          <w:pPr>
            <w:pStyle w:val="TOC3"/>
            <w:tabs>
              <w:tab w:val="right" w:leader="dot" w:pos="8630"/>
            </w:tabs>
            <w:rPr>
              <w:rFonts w:asciiTheme="minorHAnsi" w:hAnsiTheme="minorHAnsi"/>
              <w:noProof/>
            </w:rPr>
          </w:pPr>
          <w:hyperlink w:anchor="_Toc361597809" w:history="1">
            <w:r w:rsidR="00113100" w:rsidRPr="00645449">
              <w:rPr>
                <w:rStyle w:val="Hyperlink"/>
                <w:noProof/>
              </w:rPr>
              <w:t>A2: Unconditional CP</w:t>
            </w:r>
            <w:r w:rsidR="00113100">
              <w:rPr>
                <w:noProof/>
                <w:webHidden/>
              </w:rPr>
              <w:tab/>
            </w:r>
            <w:r w:rsidR="00113100">
              <w:rPr>
                <w:noProof/>
                <w:webHidden/>
              </w:rPr>
              <w:fldChar w:fldCharType="begin"/>
            </w:r>
            <w:r w:rsidR="00113100">
              <w:rPr>
                <w:noProof/>
                <w:webHidden/>
              </w:rPr>
              <w:instrText xml:space="preserve"> PAGEREF _Toc361597809 \h </w:instrText>
            </w:r>
            <w:r w:rsidR="00113100">
              <w:rPr>
                <w:noProof/>
                <w:webHidden/>
              </w:rPr>
            </w:r>
            <w:r w:rsidR="00113100">
              <w:rPr>
                <w:noProof/>
                <w:webHidden/>
              </w:rPr>
              <w:fldChar w:fldCharType="separate"/>
            </w:r>
            <w:r w:rsidR="00113100">
              <w:rPr>
                <w:noProof/>
                <w:webHidden/>
              </w:rPr>
              <w:t>68</w:t>
            </w:r>
            <w:r w:rsidR="00113100">
              <w:rPr>
                <w:noProof/>
                <w:webHidden/>
              </w:rPr>
              <w:fldChar w:fldCharType="end"/>
            </w:r>
          </w:hyperlink>
        </w:p>
        <w:p w14:paraId="5BA606FC" w14:textId="77777777" w:rsidR="00113100" w:rsidRDefault="008D54ED">
          <w:pPr>
            <w:pStyle w:val="TOC3"/>
            <w:tabs>
              <w:tab w:val="right" w:leader="dot" w:pos="8630"/>
            </w:tabs>
            <w:rPr>
              <w:rFonts w:asciiTheme="minorHAnsi" w:hAnsiTheme="minorHAnsi"/>
              <w:noProof/>
            </w:rPr>
          </w:pPr>
          <w:hyperlink w:anchor="_Toc361597810" w:history="1">
            <w:r w:rsidR="00113100" w:rsidRPr="00645449">
              <w:rPr>
                <w:rStyle w:val="Hyperlink"/>
                <w:noProof/>
              </w:rPr>
              <w:t>Politics Link Turns</w:t>
            </w:r>
            <w:r w:rsidR="00113100">
              <w:rPr>
                <w:noProof/>
                <w:webHidden/>
              </w:rPr>
              <w:tab/>
            </w:r>
            <w:r w:rsidR="00113100">
              <w:rPr>
                <w:noProof/>
                <w:webHidden/>
              </w:rPr>
              <w:fldChar w:fldCharType="begin"/>
            </w:r>
            <w:r w:rsidR="00113100">
              <w:rPr>
                <w:noProof/>
                <w:webHidden/>
              </w:rPr>
              <w:instrText xml:space="preserve"> PAGEREF _Toc361597810 \h </w:instrText>
            </w:r>
            <w:r w:rsidR="00113100">
              <w:rPr>
                <w:noProof/>
                <w:webHidden/>
              </w:rPr>
            </w:r>
            <w:r w:rsidR="00113100">
              <w:rPr>
                <w:noProof/>
                <w:webHidden/>
              </w:rPr>
              <w:fldChar w:fldCharType="separate"/>
            </w:r>
            <w:r w:rsidR="00113100">
              <w:rPr>
                <w:noProof/>
                <w:webHidden/>
              </w:rPr>
              <w:t>70</w:t>
            </w:r>
            <w:r w:rsidR="00113100">
              <w:rPr>
                <w:noProof/>
                <w:webHidden/>
              </w:rPr>
              <w:fldChar w:fldCharType="end"/>
            </w:r>
          </w:hyperlink>
        </w:p>
        <w:p w14:paraId="0B66D1C2" w14:textId="77777777" w:rsidR="00113100" w:rsidRDefault="008D54ED">
          <w:pPr>
            <w:pStyle w:val="TOC3"/>
            <w:tabs>
              <w:tab w:val="right" w:leader="dot" w:pos="8630"/>
            </w:tabs>
            <w:rPr>
              <w:rFonts w:asciiTheme="minorHAnsi" w:hAnsiTheme="minorHAnsi"/>
              <w:noProof/>
            </w:rPr>
          </w:pPr>
          <w:hyperlink w:anchor="_Toc361597811" w:history="1">
            <w:r w:rsidR="00113100" w:rsidRPr="00645449">
              <w:rPr>
                <w:rStyle w:val="Hyperlink"/>
                <w:noProof/>
              </w:rPr>
              <w:t>A2: Unions Oppose</w:t>
            </w:r>
            <w:r w:rsidR="00113100">
              <w:rPr>
                <w:noProof/>
                <w:webHidden/>
              </w:rPr>
              <w:tab/>
            </w:r>
            <w:r w:rsidR="00113100">
              <w:rPr>
                <w:noProof/>
                <w:webHidden/>
              </w:rPr>
              <w:fldChar w:fldCharType="begin"/>
            </w:r>
            <w:r w:rsidR="00113100">
              <w:rPr>
                <w:noProof/>
                <w:webHidden/>
              </w:rPr>
              <w:instrText xml:space="preserve"> PAGEREF _Toc361597811 \h </w:instrText>
            </w:r>
            <w:r w:rsidR="00113100">
              <w:rPr>
                <w:noProof/>
                <w:webHidden/>
              </w:rPr>
            </w:r>
            <w:r w:rsidR="00113100">
              <w:rPr>
                <w:noProof/>
                <w:webHidden/>
              </w:rPr>
              <w:fldChar w:fldCharType="separate"/>
            </w:r>
            <w:r w:rsidR="00113100">
              <w:rPr>
                <w:noProof/>
                <w:webHidden/>
              </w:rPr>
              <w:t>72</w:t>
            </w:r>
            <w:r w:rsidR="00113100">
              <w:rPr>
                <w:noProof/>
                <w:webHidden/>
              </w:rPr>
              <w:fldChar w:fldCharType="end"/>
            </w:r>
          </w:hyperlink>
        </w:p>
        <w:p w14:paraId="0289BBA6" w14:textId="77777777" w:rsidR="00113100" w:rsidRDefault="008D54ED">
          <w:pPr>
            <w:pStyle w:val="TOC3"/>
            <w:tabs>
              <w:tab w:val="right" w:leader="dot" w:pos="8630"/>
            </w:tabs>
            <w:rPr>
              <w:rFonts w:asciiTheme="minorHAnsi" w:hAnsiTheme="minorHAnsi"/>
              <w:noProof/>
            </w:rPr>
          </w:pPr>
          <w:hyperlink w:anchor="_Toc361597812" w:history="1">
            <w:r w:rsidR="00113100" w:rsidRPr="00645449">
              <w:rPr>
                <w:rStyle w:val="Hyperlink"/>
                <w:noProof/>
              </w:rPr>
              <w:t>K Helper</w:t>
            </w:r>
            <w:r w:rsidR="00113100">
              <w:rPr>
                <w:noProof/>
                <w:webHidden/>
              </w:rPr>
              <w:tab/>
            </w:r>
            <w:r w:rsidR="00113100">
              <w:rPr>
                <w:noProof/>
                <w:webHidden/>
              </w:rPr>
              <w:fldChar w:fldCharType="begin"/>
            </w:r>
            <w:r w:rsidR="00113100">
              <w:rPr>
                <w:noProof/>
                <w:webHidden/>
              </w:rPr>
              <w:instrText xml:space="preserve"> PAGEREF _Toc361597812 \h </w:instrText>
            </w:r>
            <w:r w:rsidR="00113100">
              <w:rPr>
                <w:noProof/>
                <w:webHidden/>
              </w:rPr>
            </w:r>
            <w:r w:rsidR="00113100">
              <w:rPr>
                <w:noProof/>
                <w:webHidden/>
              </w:rPr>
              <w:fldChar w:fldCharType="separate"/>
            </w:r>
            <w:r w:rsidR="00113100">
              <w:rPr>
                <w:noProof/>
                <w:webHidden/>
              </w:rPr>
              <w:t>73</w:t>
            </w:r>
            <w:r w:rsidR="00113100">
              <w:rPr>
                <w:noProof/>
                <w:webHidden/>
              </w:rPr>
              <w:fldChar w:fldCharType="end"/>
            </w:r>
          </w:hyperlink>
        </w:p>
        <w:p w14:paraId="78F07D4F" w14:textId="77777777" w:rsidR="00113100" w:rsidRDefault="008D54ED">
          <w:pPr>
            <w:pStyle w:val="TOC3"/>
            <w:tabs>
              <w:tab w:val="right" w:leader="dot" w:pos="8630"/>
            </w:tabs>
            <w:rPr>
              <w:rFonts w:asciiTheme="minorHAnsi" w:hAnsiTheme="minorHAnsi"/>
              <w:noProof/>
            </w:rPr>
          </w:pPr>
          <w:hyperlink w:anchor="_Toc361597813" w:history="1">
            <w:r w:rsidR="00113100" w:rsidRPr="00645449">
              <w:rPr>
                <w:rStyle w:val="Hyperlink"/>
                <w:noProof/>
              </w:rPr>
              <w:t>T Helper</w:t>
            </w:r>
            <w:r w:rsidR="00113100">
              <w:rPr>
                <w:noProof/>
                <w:webHidden/>
              </w:rPr>
              <w:tab/>
            </w:r>
            <w:r w:rsidR="00113100">
              <w:rPr>
                <w:noProof/>
                <w:webHidden/>
              </w:rPr>
              <w:fldChar w:fldCharType="begin"/>
            </w:r>
            <w:r w:rsidR="00113100">
              <w:rPr>
                <w:noProof/>
                <w:webHidden/>
              </w:rPr>
              <w:instrText xml:space="preserve"> PAGEREF _Toc361597813 \h </w:instrText>
            </w:r>
            <w:r w:rsidR="00113100">
              <w:rPr>
                <w:noProof/>
                <w:webHidden/>
              </w:rPr>
            </w:r>
            <w:r w:rsidR="00113100">
              <w:rPr>
                <w:noProof/>
                <w:webHidden/>
              </w:rPr>
              <w:fldChar w:fldCharType="separate"/>
            </w:r>
            <w:r w:rsidR="00113100">
              <w:rPr>
                <w:noProof/>
                <w:webHidden/>
              </w:rPr>
              <w:t>74</w:t>
            </w:r>
            <w:r w:rsidR="00113100">
              <w:rPr>
                <w:noProof/>
                <w:webHidden/>
              </w:rPr>
              <w:fldChar w:fldCharType="end"/>
            </w:r>
          </w:hyperlink>
        </w:p>
        <w:p w14:paraId="3D042DC6" w14:textId="77777777" w:rsidR="00113100" w:rsidRDefault="008D54ED">
          <w:pPr>
            <w:pStyle w:val="TOC1"/>
            <w:tabs>
              <w:tab w:val="right" w:leader="dot" w:pos="8630"/>
            </w:tabs>
            <w:rPr>
              <w:noProof/>
            </w:rPr>
          </w:pPr>
          <w:hyperlink w:anchor="_Toc361597814" w:history="1">
            <w:r w:rsidR="00113100" w:rsidRPr="00645449">
              <w:rPr>
                <w:rStyle w:val="Hyperlink"/>
                <w:noProof/>
              </w:rPr>
              <w:t>Mexico Neg</w:t>
            </w:r>
            <w:r w:rsidR="00113100">
              <w:rPr>
                <w:noProof/>
                <w:webHidden/>
              </w:rPr>
              <w:tab/>
            </w:r>
            <w:r w:rsidR="00113100">
              <w:rPr>
                <w:noProof/>
                <w:webHidden/>
              </w:rPr>
              <w:fldChar w:fldCharType="begin"/>
            </w:r>
            <w:r w:rsidR="00113100">
              <w:rPr>
                <w:noProof/>
                <w:webHidden/>
              </w:rPr>
              <w:instrText xml:space="preserve"> PAGEREF _Toc361597814 \h </w:instrText>
            </w:r>
            <w:r w:rsidR="00113100">
              <w:rPr>
                <w:noProof/>
                <w:webHidden/>
              </w:rPr>
            </w:r>
            <w:r w:rsidR="00113100">
              <w:rPr>
                <w:noProof/>
                <w:webHidden/>
              </w:rPr>
              <w:fldChar w:fldCharType="separate"/>
            </w:r>
            <w:r w:rsidR="00113100">
              <w:rPr>
                <w:noProof/>
                <w:webHidden/>
              </w:rPr>
              <w:t>75</w:t>
            </w:r>
            <w:r w:rsidR="00113100">
              <w:rPr>
                <w:noProof/>
                <w:webHidden/>
              </w:rPr>
              <w:fldChar w:fldCharType="end"/>
            </w:r>
          </w:hyperlink>
        </w:p>
        <w:p w14:paraId="645CC8E3" w14:textId="77777777" w:rsidR="00113100" w:rsidRDefault="008D54ED">
          <w:pPr>
            <w:pStyle w:val="TOC2"/>
            <w:rPr>
              <w:rFonts w:asciiTheme="minorHAnsi" w:hAnsiTheme="minorHAnsi"/>
              <w:b w:val="0"/>
              <w:noProof/>
            </w:rPr>
          </w:pPr>
          <w:hyperlink w:anchor="_Toc361597815" w:history="1">
            <w:r w:rsidR="00113100" w:rsidRPr="00645449">
              <w:rPr>
                <w:rStyle w:val="Hyperlink"/>
                <w:noProof/>
              </w:rPr>
              <w:t>***Ag Adv Neg***</w:t>
            </w:r>
            <w:r w:rsidR="00113100">
              <w:rPr>
                <w:noProof/>
                <w:webHidden/>
              </w:rPr>
              <w:tab/>
            </w:r>
            <w:r w:rsidR="00113100">
              <w:rPr>
                <w:noProof/>
                <w:webHidden/>
              </w:rPr>
              <w:fldChar w:fldCharType="begin"/>
            </w:r>
            <w:r w:rsidR="00113100">
              <w:rPr>
                <w:noProof/>
                <w:webHidden/>
              </w:rPr>
              <w:instrText xml:space="preserve"> PAGEREF _Toc361597815 \h </w:instrText>
            </w:r>
            <w:r w:rsidR="00113100">
              <w:rPr>
                <w:noProof/>
                <w:webHidden/>
              </w:rPr>
            </w:r>
            <w:r w:rsidR="00113100">
              <w:rPr>
                <w:noProof/>
                <w:webHidden/>
              </w:rPr>
              <w:fldChar w:fldCharType="separate"/>
            </w:r>
            <w:r w:rsidR="00113100">
              <w:rPr>
                <w:noProof/>
                <w:webHidden/>
              </w:rPr>
              <w:t>76</w:t>
            </w:r>
            <w:r w:rsidR="00113100">
              <w:rPr>
                <w:noProof/>
                <w:webHidden/>
              </w:rPr>
              <w:fldChar w:fldCharType="end"/>
            </w:r>
          </w:hyperlink>
        </w:p>
        <w:p w14:paraId="5693A300" w14:textId="77777777" w:rsidR="00113100" w:rsidRDefault="008D54ED">
          <w:pPr>
            <w:pStyle w:val="TOC3"/>
            <w:tabs>
              <w:tab w:val="right" w:leader="dot" w:pos="8630"/>
            </w:tabs>
            <w:rPr>
              <w:rFonts w:asciiTheme="minorHAnsi" w:hAnsiTheme="minorHAnsi"/>
              <w:noProof/>
            </w:rPr>
          </w:pPr>
          <w:hyperlink w:anchor="_Toc361597816" w:history="1">
            <w:r w:rsidR="00113100" w:rsidRPr="00645449">
              <w:rPr>
                <w:rStyle w:val="Hyperlink"/>
                <w:noProof/>
              </w:rPr>
              <w:t>No Worker Shortage</w:t>
            </w:r>
            <w:r w:rsidR="00113100">
              <w:rPr>
                <w:noProof/>
                <w:webHidden/>
              </w:rPr>
              <w:tab/>
            </w:r>
            <w:r w:rsidR="00113100">
              <w:rPr>
                <w:noProof/>
                <w:webHidden/>
              </w:rPr>
              <w:fldChar w:fldCharType="begin"/>
            </w:r>
            <w:r w:rsidR="00113100">
              <w:rPr>
                <w:noProof/>
                <w:webHidden/>
              </w:rPr>
              <w:instrText xml:space="preserve"> PAGEREF _Toc361597816 \h </w:instrText>
            </w:r>
            <w:r w:rsidR="00113100">
              <w:rPr>
                <w:noProof/>
                <w:webHidden/>
              </w:rPr>
            </w:r>
            <w:r w:rsidR="00113100">
              <w:rPr>
                <w:noProof/>
                <w:webHidden/>
              </w:rPr>
              <w:fldChar w:fldCharType="separate"/>
            </w:r>
            <w:r w:rsidR="00113100">
              <w:rPr>
                <w:noProof/>
                <w:webHidden/>
              </w:rPr>
              <w:t>77</w:t>
            </w:r>
            <w:r w:rsidR="00113100">
              <w:rPr>
                <w:noProof/>
                <w:webHidden/>
              </w:rPr>
              <w:fldChar w:fldCharType="end"/>
            </w:r>
          </w:hyperlink>
        </w:p>
        <w:p w14:paraId="78E11E79" w14:textId="77777777" w:rsidR="00113100" w:rsidRDefault="008D54ED">
          <w:pPr>
            <w:pStyle w:val="TOC3"/>
            <w:tabs>
              <w:tab w:val="right" w:leader="dot" w:pos="8630"/>
            </w:tabs>
            <w:rPr>
              <w:rFonts w:asciiTheme="minorHAnsi" w:hAnsiTheme="minorHAnsi"/>
              <w:noProof/>
            </w:rPr>
          </w:pPr>
          <w:hyperlink w:anchor="_Toc361597817" w:history="1">
            <w:r w:rsidR="00113100" w:rsidRPr="00645449">
              <w:rPr>
                <w:rStyle w:val="Hyperlink"/>
                <w:noProof/>
              </w:rPr>
              <w:t>Alt Causes Worker Shortage</w:t>
            </w:r>
            <w:r w:rsidR="00113100">
              <w:rPr>
                <w:noProof/>
                <w:webHidden/>
              </w:rPr>
              <w:tab/>
            </w:r>
            <w:r w:rsidR="00113100">
              <w:rPr>
                <w:noProof/>
                <w:webHidden/>
              </w:rPr>
              <w:fldChar w:fldCharType="begin"/>
            </w:r>
            <w:r w:rsidR="00113100">
              <w:rPr>
                <w:noProof/>
                <w:webHidden/>
              </w:rPr>
              <w:instrText xml:space="preserve"> PAGEREF _Toc361597817 \h </w:instrText>
            </w:r>
            <w:r w:rsidR="00113100">
              <w:rPr>
                <w:noProof/>
                <w:webHidden/>
              </w:rPr>
            </w:r>
            <w:r w:rsidR="00113100">
              <w:rPr>
                <w:noProof/>
                <w:webHidden/>
              </w:rPr>
              <w:fldChar w:fldCharType="separate"/>
            </w:r>
            <w:r w:rsidR="00113100">
              <w:rPr>
                <w:noProof/>
                <w:webHidden/>
              </w:rPr>
              <w:t>78</w:t>
            </w:r>
            <w:r w:rsidR="00113100">
              <w:rPr>
                <w:noProof/>
                <w:webHidden/>
              </w:rPr>
              <w:fldChar w:fldCharType="end"/>
            </w:r>
          </w:hyperlink>
        </w:p>
        <w:p w14:paraId="6F5B023D" w14:textId="77777777" w:rsidR="00113100" w:rsidRDefault="008D54ED">
          <w:pPr>
            <w:pStyle w:val="TOC3"/>
            <w:tabs>
              <w:tab w:val="right" w:leader="dot" w:pos="8630"/>
            </w:tabs>
            <w:rPr>
              <w:rFonts w:asciiTheme="minorHAnsi" w:hAnsiTheme="minorHAnsi"/>
              <w:noProof/>
            </w:rPr>
          </w:pPr>
          <w:hyperlink w:anchor="_Toc361597818" w:history="1">
            <w:r w:rsidR="00113100" w:rsidRPr="00645449">
              <w:rPr>
                <w:rStyle w:val="Hyperlink"/>
                <w:noProof/>
              </w:rPr>
              <w:t>Immigrants Don’t Solve</w:t>
            </w:r>
            <w:r w:rsidR="00113100">
              <w:rPr>
                <w:noProof/>
                <w:webHidden/>
              </w:rPr>
              <w:tab/>
            </w:r>
            <w:r w:rsidR="00113100">
              <w:rPr>
                <w:noProof/>
                <w:webHidden/>
              </w:rPr>
              <w:fldChar w:fldCharType="begin"/>
            </w:r>
            <w:r w:rsidR="00113100">
              <w:rPr>
                <w:noProof/>
                <w:webHidden/>
              </w:rPr>
              <w:instrText xml:space="preserve"> PAGEREF _Toc361597818 \h </w:instrText>
            </w:r>
            <w:r w:rsidR="00113100">
              <w:rPr>
                <w:noProof/>
                <w:webHidden/>
              </w:rPr>
            </w:r>
            <w:r w:rsidR="00113100">
              <w:rPr>
                <w:noProof/>
                <w:webHidden/>
              </w:rPr>
              <w:fldChar w:fldCharType="separate"/>
            </w:r>
            <w:r w:rsidR="00113100">
              <w:rPr>
                <w:noProof/>
                <w:webHidden/>
              </w:rPr>
              <w:t>79</w:t>
            </w:r>
            <w:r w:rsidR="00113100">
              <w:rPr>
                <w:noProof/>
                <w:webHidden/>
              </w:rPr>
              <w:fldChar w:fldCharType="end"/>
            </w:r>
          </w:hyperlink>
        </w:p>
        <w:p w14:paraId="1171C8C9" w14:textId="77777777" w:rsidR="00113100" w:rsidRDefault="008D54ED">
          <w:pPr>
            <w:pStyle w:val="TOC3"/>
            <w:tabs>
              <w:tab w:val="right" w:leader="dot" w:pos="8630"/>
            </w:tabs>
            <w:rPr>
              <w:rFonts w:asciiTheme="minorHAnsi" w:hAnsiTheme="minorHAnsi"/>
              <w:noProof/>
            </w:rPr>
          </w:pPr>
          <w:hyperlink w:anchor="_Toc361597819" w:history="1">
            <w:r w:rsidR="00113100" w:rsidRPr="00645449">
              <w:rPr>
                <w:rStyle w:val="Hyperlink"/>
                <w:noProof/>
              </w:rPr>
              <w:t>No Impact- Labor Shortages</w:t>
            </w:r>
            <w:r w:rsidR="00113100">
              <w:rPr>
                <w:noProof/>
                <w:webHidden/>
              </w:rPr>
              <w:tab/>
            </w:r>
            <w:r w:rsidR="00113100">
              <w:rPr>
                <w:noProof/>
                <w:webHidden/>
              </w:rPr>
              <w:fldChar w:fldCharType="begin"/>
            </w:r>
            <w:r w:rsidR="00113100">
              <w:rPr>
                <w:noProof/>
                <w:webHidden/>
              </w:rPr>
              <w:instrText xml:space="preserve"> PAGEREF _Toc361597819 \h </w:instrText>
            </w:r>
            <w:r w:rsidR="00113100">
              <w:rPr>
                <w:noProof/>
                <w:webHidden/>
              </w:rPr>
            </w:r>
            <w:r w:rsidR="00113100">
              <w:rPr>
                <w:noProof/>
                <w:webHidden/>
              </w:rPr>
              <w:fldChar w:fldCharType="separate"/>
            </w:r>
            <w:r w:rsidR="00113100">
              <w:rPr>
                <w:noProof/>
                <w:webHidden/>
              </w:rPr>
              <w:t>81</w:t>
            </w:r>
            <w:r w:rsidR="00113100">
              <w:rPr>
                <w:noProof/>
                <w:webHidden/>
              </w:rPr>
              <w:fldChar w:fldCharType="end"/>
            </w:r>
          </w:hyperlink>
        </w:p>
        <w:p w14:paraId="55308CC7" w14:textId="77777777" w:rsidR="00113100" w:rsidRDefault="008D54ED">
          <w:pPr>
            <w:pStyle w:val="TOC3"/>
            <w:tabs>
              <w:tab w:val="right" w:leader="dot" w:pos="8630"/>
            </w:tabs>
            <w:rPr>
              <w:rFonts w:asciiTheme="minorHAnsi" w:hAnsiTheme="minorHAnsi"/>
              <w:noProof/>
            </w:rPr>
          </w:pPr>
          <w:hyperlink w:anchor="_Toc361597820" w:history="1">
            <w:r w:rsidR="00113100" w:rsidRPr="00645449">
              <w:rPr>
                <w:rStyle w:val="Hyperlink"/>
                <w:noProof/>
              </w:rPr>
              <w:t>Econ UQ</w:t>
            </w:r>
            <w:r w:rsidR="00113100">
              <w:rPr>
                <w:noProof/>
                <w:webHidden/>
              </w:rPr>
              <w:tab/>
            </w:r>
            <w:r w:rsidR="00113100">
              <w:rPr>
                <w:noProof/>
                <w:webHidden/>
              </w:rPr>
              <w:fldChar w:fldCharType="begin"/>
            </w:r>
            <w:r w:rsidR="00113100">
              <w:rPr>
                <w:noProof/>
                <w:webHidden/>
              </w:rPr>
              <w:instrText xml:space="preserve"> PAGEREF _Toc361597820 \h </w:instrText>
            </w:r>
            <w:r w:rsidR="00113100">
              <w:rPr>
                <w:noProof/>
                <w:webHidden/>
              </w:rPr>
            </w:r>
            <w:r w:rsidR="00113100">
              <w:rPr>
                <w:noProof/>
                <w:webHidden/>
              </w:rPr>
              <w:fldChar w:fldCharType="separate"/>
            </w:r>
            <w:r w:rsidR="00113100">
              <w:rPr>
                <w:noProof/>
                <w:webHidden/>
              </w:rPr>
              <w:t>82</w:t>
            </w:r>
            <w:r w:rsidR="00113100">
              <w:rPr>
                <w:noProof/>
                <w:webHidden/>
              </w:rPr>
              <w:fldChar w:fldCharType="end"/>
            </w:r>
          </w:hyperlink>
        </w:p>
        <w:p w14:paraId="42958C41" w14:textId="77777777" w:rsidR="00113100" w:rsidRDefault="008D54ED">
          <w:pPr>
            <w:pStyle w:val="TOC3"/>
            <w:tabs>
              <w:tab w:val="right" w:leader="dot" w:pos="8630"/>
            </w:tabs>
            <w:rPr>
              <w:rFonts w:asciiTheme="minorHAnsi" w:hAnsiTheme="minorHAnsi"/>
              <w:noProof/>
            </w:rPr>
          </w:pPr>
          <w:hyperlink w:anchor="_Toc361597821" w:history="1">
            <w:r w:rsidR="00113100" w:rsidRPr="00645449">
              <w:rPr>
                <w:rStyle w:val="Hyperlink"/>
                <w:noProof/>
              </w:rPr>
              <w:t>1NC – Economy - Resilient</w:t>
            </w:r>
            <w:r w:rsidR="00113100">
              <w:rPr>
                <w:noProof/>
                <w:webHidden/>
              </w:rPr>
              <w:tab/>
            </w:r>
            <w:r w:rsidR="00113100">
              <w:rPr>
                <w:noProof/>
                <w:webHidden/>
              </w:rPr>
              <w:fldChar w:fldCharType="begin"/>
            </w:r>
            <w:r w:rsidR="00113100">
              <w:rPr>
                <w:noProof/>
                <w:webHidden/>
              </w:rPr>
              <w:instrText xml:space="preserve"> PAGEREF _Toc361597821 \h </w:instrText>
            </w:r>
            <w:r w:rsidR="00113100">
              <w:rPr>
                <w:noProof/>
                <w:webHidden/>
              </w:rPr>
            </w:r>
            <w:r w:rsidR="00113100">
              <w:rPr>
                <w:noProof/>
                <w:webHidden/>
              </w:rPr>
              <w:fldChar w:fldCharType="separate"/>
            </w:r>
            <w:r w:rsidR="00113100">
              <w:rPr>
                <w:noProof/>
                <w:webHidden/>
              </w:rPr>
              <w:t>83</w:t>
            </w:r>
            <w:r w:rsidR="00113100">
              <w:rPr>
                <w:noProof/>
                <w:webHidden/>
              </w:rPr>
              <w:fldChar w:fldCharType="end"/>
            </w:r>
          </w:hyperlink>
        </w:p>
        <w:p w14:paraId="7E326AE8" w14:textId="77777777" w:rsidR="00113100" w:rsidRDefault="008D54ED">
          <w:pPr>
            <w:pStyle w:val="TOC3"/>
            <w:tabs>
              <w:tab w:val="right" w:leader="dot" w:pos="8630"/>
            </w:tabs>
            <w:rPr>
              <w:rFonts w:asciiTheme="minorHAnsi" w:hAnsiTheme="minorHAnsi"/>
              <w:noProof/>
            </w:rPr>
          </w:pPr>
          <w:hyperlink w:anchor="_Toc361597822" w:history="1">
            <w:r w:rsidR="00113100" w:rsidRPr="00645449">
              <w:rPr>
                <w:rStyle w:val="Hyperlink"/>
                <w:noProof/>
              </w:rPr>
              <w:t>2NC - Economy – Resilient</w:t>
            </w:r>
            <w:r w:rsidR="00113100">
              <w:rPr>
                <w:noProof/>
                <w:webHidden/>
              </w:rPr>
              <w:tab/>
            </w:r>
            <w:r w:rsidR="00113100">
              <w:rPr>
                <w:noProof/>
                <w:webHidden/>
              </w:rPr>
              <w:fldChar w:fldCharType="begin"/>
            </w:r>
            <w:r w:rsidR="00113100">
              <w:rPr>
                <w:noProof/>
                <w:webHidden/>
              </w:rPr>
              <w:instrText xml:space="preserve"> PAGEREF _Toc361597822 \h </w:instrText>
            </w:r>
            <w:r w:rsidR="00113100">
              <w:rPr>
                <w:noProof/>
                <w:webHidden/>
              </w:rPr>
            </w:r>
            <w:r w:rsidR="00113100">
              <w:rPr>
                <w:noProof/>
                <w:webHidden/>
              </w:rPr>
              <w:fldChar w:fldCharType="separate"/>
            </w:r>
            <w:r w:rsidR="00113100">
              <w:rPr>
                <w:noProof/>
                <w:webHidden/>
              </w:rPr>
              <w:t>84</w:t>
            </w:r>
            <w:r w:rsidR="00113100">
              <w:rPr>
                <w:noProof/>
                <w:webHidden/>
              </w:rPr>
              <w:fldChar w:fldCharType="end"/>
            </w:r>
          </w:hyperlink>
        </w:p>
        <w:p w14:paraId="6F3C498E" w14:textId="77777777" w:rsidR="00113100" w:rsidRDefault="008D54ED">
          <w:pPr>
            <w:pStyle w:val="TOC3"/>
            <w:tabs>
              <w:tab w:val="right" w:leader="dot" w:pos="8630"/>
            </w:tabs>
            <w:rPr>
              <w:rFonts w:asciiTheme="minorHAnsi" w:hAnsiTheme="minorHAnsi"/>
              <w:noProof/>
            </w:rPr>
          </w:pPr>
          <w:hyperlink w:anchor="_Toc361597823" w:history="1">
            <w:r w:rsidR="00113100" w:rsidRPr="00645449">
              <w:rPr>
                <w:rStyle w:val="Hyperlink"/>
                <w:noProof/>
              </w:rPr>
              <w:t>2NC - Economy – Resilient</w:t>
            </w:r>
            <w:r w:rsidR="00113100">
              <w:rPr>
                <w:noProof/>
                <w:webHidden/>
              </w:rPr>
              <w:tab/>
            </w:r>
            <w:r w:rsidR="00113100">
              <w:rPr>
                <w:noProof/>
                <w:webHidden/>
              </w:rPr>
              <w:fldChar w:fldCharType="begin"/>
            </w:r>
            <w:r w:rsidR="00113100">
              <w:rPr>
                <w:noProof/>
                <w:webHidden/>
              </w:rPr>
              <w:instrText xml:space="preserve"> PAGEREF _Toc361597823 \h </w:instrText>
            </w:r>
            <w:r w:rsidR="00113100">
              <w:rPr>
                <w:noProof/>
                <w:webHidden/>
              </w:rPr>
            </w:r>
            <w:r w:rsidR="00113100">
              <w:rPr>
                <w:noProof/>
                <w:webHidden/>
              </w:rPr>
              <w:fldChar w:fldCharType="separate"/>
            </w:r>
            <w:r w:rsidR="00113100">
              <w:rPr>
                <w:noProof/>
                <w:webHidden/>
              </w:rPr>
              <w:t>85</w:t>
            </w:r>
            <w:r w:rsidR="00113100">
              <w:rPr>
                <w:noProof/>
                <w:webHidden/>
              </w:rPr>
              <w:fldChar w:fldCharType="end"/>
            </w:r>
          </w:hyperlink>
        </w:p>
        <w:p w14:paraId="76DEAF6A" w14:textId="77777777" w:rsidR="00113100" w:rsidRDefault="008D54ED">
          <w:pPr>
            <w:pStyle w:val="TOC3"/>
            <w:tabs>
              <w:tab w:val="right" w:leader="dot" w:pos="8630"/>
            </w:tabs>
            <w:rPr>
              <w:rFonts w:asciiTheme="minorHAnsi" w:hAnsiTheme="minorHAnsi"/>
              <w:noProof/>
            </w:rPr>
          </w:pPr>
          <w:hyperlink w:anchor="_Toc361597824" w:history="1">
            <w:r w:rsidR="00113100" w:rsidRPr="00645449">
              <w:rPr>
                <w:rStyle w:val="Hyperlink"/>
                <w:noProof/>
              </w:rPr>
              <w:t>Economy – US Not Key to Global</w:t>
            </w:r>
            <w:r w:rsidR="00113100">
              <w:rPr>
                <w:noProof/>
                <w:webHidden/>
              </w:rPr>
              <w:tab/>
            </w:r>
            <w:r w:rsidR="00113100">
              <w:rPr>
                <w:noProof/>
                <w:webHidden/>
              </w:rPr>
              <w:fldChar w:fldCharType="begin"/>
            </w:r>
            <w:r w:rsidR="00113100">
              <w:rPr>
                <w:noProof/>
                <w:webHidden/>
              </w:rPr>
              <w:instrText xml:space="preserve"> PAGEREF _Toc361597824 \h </w:instrText>
            </w:r>
            <w:r w:rsidR="00113100">
              <w:rPr>
                <w:noProof/>
                <w:webHidden/>
              </w:rPr>
            </w:r>
            <w:r w:rsidR="00113100">
              <w:rPr>
                <w:noProof/>
                <w:webHidden/>
              </w:rPr>
              <w:fldChar w:fldCharType="separate"/>
            </w:r>
            <w:r w:rsidR="00113100">
              <w:rPr>
                <w:noProof/>
                <w:webHidden/>
              </w:rPr>
              <w:t>86</w:t>
            </w:r>
            <w:r w:rsidR="00113100">
              <w:rPr>
                <w:noProof/>
                <w:webHidden/>
              </w:rPr>
              <w:fldChar w:fldCharType="end"/>
            </w:r>
          </w:hyperlink>
        </w:p>
        <w:p w14:paraId="57FC65D3" w14:textId="77777777" w:rsidR="00113100" w:rsidRDefault="008D54ED">
          <w:pPr>
            <w:pStyle w:val="TOC3"/>
            <w:tabs>
              <w:tab w:val="right" w:leader="dot" w:pos="8630"/>
            </w:tabs>
            <w:rPr>
              <w:rFonts w:asciiTheme="minorHAnsi" w:hAnsiTheme="minorHAnsi"/>
              <w:noProof/>
            </w:rPr>
          </w:pPr>
          <w:hyperlink w:anchor="_Toc361597825" w:history="1">
            <w:r w:rsidR="00113100" w:rsidRPr="00645449">
              <w:rPr>
                <w:rStyle w:val="Hyperlink"/>
                <w:noProof/>
              </w:rPr>
              <w:t>1NC – Economy - No War</w:t>
            </w:r>
            <w:r w:rsidR="00113100">
              <w:rPr>
                <w:noProof/>
                <w:webHidden/>
              </w:rPr>
              <w:tab/>
            </w:r>
            <w:r w:rsidR="00113100">
              <w:rPr>
                <w:noProof/>
                <w:webHidden/>
              </w:rPr>
              <w:fldChar w:fldCharType="begin"/>
            </w:r>
            <w:r w:rsidR="00113100">
              <w:rPr>
                <w:noProof/>
                <w:webHidden/>
              </w:rPr>
              <w:instrText xml:space="preserve"> PAGEREF _Toc361597825 \h </w:instrText>
            </w:r>
            <w:r w:rsidR="00113100">
              <w:rPr>
                <w:noProof/>
                <w:webHidden/>
              </w:rPr>
            </w:r>
            <w:r w:rsidR="00113100">
              <w:rPr>
                <w:noProof/>
                <w:webHidden/>
              </w:rPr>
              <w:fldChar w:fldCharType="separate"/>
            </w:r>
            <w:r w:rsidR="00113100">
              <w:rPr>
                <w:noProof/>
                <w:webHidden/>
              </w:rPr>
              <w:t>87</w:t>
            </w:r>
            <w:r w:rsidR="00113100">
              <w:rPr>
                <w:noProof/>
                <w:webHidden/>
              </w:rPr>
              <w:fldChar w:fldCharType="end"/>
            </w:r>
          </w:hyperlink>
        </w:p>
        <w:p w14:paraId="08DB3449" w14:textId="77777777" w:rsidR="00113100" w:rsidRDefault="008D54ED">
          <w:pPr>
            <w:pStyle w:val="TOC3"/>
            <w:tabs>
              <w:tab w:val="right" w:leader="dot" w:pos="8630"/>
            </w:tabs>
            <w:rPr>
              <w:rFonts w:asciiTheme="minorHAnsi" w:hAnsiTheme="minorHAnsi"/>
              <w:noProof/>
            </w:rPr>
          </w:pPr>
          <w:hyperlink w:anchor="_Toc361597826" w:history="1">
            <w:r w:rsidR="00113100" w:rsidRPr="00645449">
              <w:rPr>
                <w:rStyle w:val="Hyperlink"/>
                <w:noProof/>
              </w:rPr>
              <w:t>2NC – Economy - No War</w:t>
            </w:r>
            <w:r w:rsidR="00113100">
              <w:rPr>
                <w:noProof/>
                <w:webHidden/>
              </w:rPr>
              <w:tab/>
            </w:r>
            <w:r w:rsidR="00113100">
              <w:rPr>
                <w:noProof/>
                <w:webHidden/>
              </w:rPr>
              <w:fldChar w:fldCharType="begin"/>
            </w:r>
            <w:r w:rsidR="00113100">
              <w:rPr>
                <w:noProof/>
                <w:webHidden/>
              </w:rPr>
              <w:instrText xml:space="preserve"> PAGEREF _Toc361597826 \h </w:instrText>
            </w:r>
            <w:r w:rsidR="00113100">
              <w:rPr>
                <w:noProof/>
                <w:webHidden/>
              </w:rPr>
            </w:r>
            <w:r w:rsidR="00113100">
              <w:rPr>
                <w:noProof/>
                <w:webHidden/>
              </w:rPr>
              <w:fldChar w:fldCharType="separate"/>
            </w:r>
            <w:r w:rsidR="00113100">
              <w:rPr>
                <w:noProof/>
                <w:webHidden/>
              </w:rPr>
              <w:t>89</w:t>
            </w:r>
            <w:r w:rsidR="00113100">
              <w:rPr>
                <w:noProof/>
                <w:webHidden/>
              </w:rPr>
              <w:fldChar w:fldCharType="end"/>
            </w:r>
          </w:hyperlink>
        </w:p>
        <w:p w14:paraId="5C7185D2" w14:textId="77777777" w:rsidR="00113100" w:rsidRDefault="008D54ED">
          <w:pPr>
            <w:pStyle w:val="TOC3"/>
            <w:tabs>
              <w:tab w:val="right" w:leader="dot" w:pos="8630"/>
            </w:tabs>
            <w:rPr>
              <w:rFonts w:asciiTheme="minorHAnsi" w:hAnsiTheme="minorHAnsi"/>
              <w:noProof/>
            </w:rPr>
          </w:pPr>
          <w:hyperlink w:anchor="_Toc361597827" w:history="1">
            <w:r w:rsidR="00113100" w:rsidRPr="00645449">
              <w:rPr>
                <w:rStyle w:val="Hyperlink"/>
                <w:noProof/>
              </w:rPr>
              <w:t>2NC – Economy - No War</w:t>
            </w:r>
            <w:r w:rsidR="00113100">
              <w:rPr>
                <w:noProof/>
                <w:webHidden/>
              </w:rPr>
              <w:tab/>
            </w:r>
            <w:r w:rsidR="00113100">
              <w:rPr>
                <w:noProof/>
                <w:webHidden/>
              </w:rPr>
              <w:fldChar w:fldCharType="begin"/>
            </w:r>
            <w:r w:rsidR="00113100">
              <w:rPr>
                <w:noProof/>
                <w:webHidden/>
              </w:rPr>
              <w:instrText xml:space="preserve"> PAGEREF _Toc361597827 \h </w:instrText>
            </w:r>
            <w:r w:rsidR="00113100">
              <w:rPr>
                <w:noProof/>
                <w:webHidden/>
              </w:rPr>
            </w:r>
            <w:r w:rsidR="00113100">
              <w:rPr>
                <w:noProof/>
                <w:webHidden/>
              </w:rPr>
              <w:fldChar w:fldCharType="separate"/>
            </w:r>
            <w:r w:rsidR="00113100">
              <w:rPr>
                <w:noProof/>
                <w:webHidden/>
              </w:rPr>
              <w:t>90</w:t>
            </w:r>
            <w:r w:rsidR="00113100">
              <w:rPr>
                <w:noProof/>
                <w:webHidden/>
              </w:rPr>
              <w:fldChar w:fldCharType="end"/>
            </w:r>
          </w:hyperlink>
        </w:p>
        <w:p w14:paraId="0A27B710" w14:textId="77777777" w:rsidR="00113100" w:rsidRDefault="008D54ED">
          <w:pPr>
            <w:pStyle w:val="TOC3"/>
            <w:tabs>
              <w:tab w:val="right" w:leader="dot" w:pos="8630"/>
            </w:tabs>
            <w:rPr>
              <w:rFonts w:asciiTheme="minorHAnsi" w:hAnsiTheme="minorHAnsi"/>
              <w:noProof/>
            </w:rPr>
          </w:pPr>
          <w:hyperlink w:anchor="_Toc361597828" w:history="1">
            <w:r w:rsidR="00113100" w:rsidRPr="00645449">
              <w:rPr>
                <w:rStyle w:val="Hyperlink"/>
                <w:noProof/>
              </w:rPr>
              <w:t>1NC - Resource Wars</w:t>
            </w:r>
            <w:r w:rsidR="00113100">
              <w:rPr>
                <w:noProof/>
                <w:webHidden/>
              </w:rPr>
              <w:tab/>
            </w:r>
            <w:r w:rsidR="00113100">
              <w:rPr>
                <w:noProof/>
                <w:webHidden/>
              </w:rPr>
              <w:fldChar w:fldCharType="begin"/>
            </w:r>
            <w:r w:rsidR="00113100">
              <w:rPr>
                <w:noProof/>
                <w:webHidden/>
              </w:rPr>
              <w:instrText xml:space="preserve"> PAGEREF _Toc361597828 \h </w:instrText>
            </w:r>
            <w:r w:rsidR="00113100">
              <w:rPr>
                <w:noProof/>
                <w:webHidden/>
              </w:rPr>
            </w:r>
            <w:r w:rsidR="00113100">
              <w:rPr>
                <w:noProof/>
                <w:webHidden/>
              </w:rPr>
              <w:fldChar w:fldCharType="separate"/>
            </w:r>
            <w:r w:rsidR="00113100">
              <w:rPr>
                <w:noProof/>
                <w:webHidden/>
              </w:rPr>
              <w:t>91</w:t>
            </w:r>
            <w:r w:rsidR="00113100">
              <w:rPr>
                <w:noProof/>
                <w:webHidden/>
              </w:rPr>
              <w:fldChar w:fldCharType="end"/>
            </w:r>
          </w:hyperlink>
        </w:p>
        <w:p w14:paraId="30A69843" w14:textId="77777777" w:rsidR="00113100" w:rsidRDefault="008D54ED">
          <w:pPr>
            <w:pStyle w:val="TOC3"/>
            <w:tabs>
              <w:tab w:val="right" w:leader="dot" w:pos="8630"/>
            </w:tabs>
            <w:rPr>
              <w:rFonts w:asciiTheme="minorHAnsi" w:hAnsiTheme="minorHAnsi"/>
              <w:noProof/>
            </w:rPr>
          </w:pPr>
          <w:hyperlink w:anchor="_Toc361597829" w:history="1">
            <w:r w:rsidR="00113100" w:rsidRPr="00645449">
              <w:rPr>
                <w:rStyle w:val="Hyperlink"/>
                <w:noProof/>
              </w:rPr>
              <w:t>2NC Resource Wars</w:t>
            </w:r>
            <w:r w:rsidR="00113100">
              <w:rPr>
                <w:noProof/>
                <w:webHidden/>
              </w:rPr>
              <w:tab/>
            </w:r>
            <w:r w:rsidR="00113100">
              <w:rPr>
                <w:noProof/>
                <w:webHidden/>
              </w:rPr>
              <w:fldChar w:fldCharType="begin"/>
            </w:r>
            <w:r w:rsidR="00113100">
              <w:rPr>
                <w:noProof/>
                <w:webHidden/>
              </w:rPr>
              <w:instrText xml:space="preserve"> PAGEREF _Toc361597829 \h </w:instrText>
            </w:r>
            <w:r w:rsidR="00113100">
              <w:rPr>
                <w:noProof/>
                <w:webHidden/>
              </w:rPr>
            </w:r>
            <w:r w:rsidR="00113100">
              <w:rPr>
                <w:noProof/>
                <w:webHidden/>
              </w:rPr>
              <w:fldChar w:fldCharType="separate"/>
            </w:r>
            <w:r w:rsidR="00113100">
              <w:rPr>
                <w:noProof/>
                <w:webHidden/>
              </w:rPr>
              <w:t>93</w:t>
            </w:r>
            <w:r w:rsidR="00113100">
              <w:rPr>
                <w:noProof/>
                <w:webHidden/>
              </w:rPr>
              <w:fldChar w:fldCharType="end"/>
            </w:r>
          </w:hyperlink>
        </w:p>
        <w:p w14:paraId="022C05B4" w14:textId="77777777" w:rsidR="00113100" w:rsidRDefault="008D54ED">
          <w:pPr>
            <w:pStyle w:val="TOC3"/>
            <w:tabs>
              <w:tab w:val="right" w:leader="dot" w:pos="8630"/>
            </w:tabs>
            <w:rPr>
              <w:rFonts w:asciiTheme="minorHAnsi" w:hAnsiTheme="minorHAnsi"/>
              <w:noProof/>
            </w:rPr>
          </w:pPr>
          <w:hyperlink w:anchor="_Toc361597830" w:history="1">
            <w:r w:rsidR="00113100" w:rsidRPr="00645449">
              <w:rPr>
                <w:rStyle w:val="Hyperlink"/>
                <w:noProof/>
              </w:rPr>
              <w:t>1NC CCP Resilient</w:t>
            </w:r>
            <w:r w:rsidR="00113100">
              <w:rPr>
                <w:noProof/>
                <w:webHidden/>
              </w:rPr>
              <w:tab/>
            </w:r>
            <w:r w:rsidR="00113100">
              <w:rPr>
                <w:noProof/>
                <w:webHidden/>
              </w:rPr>
              <w:fldChar w:fldCharType="begin"/>
            </w:r>
            <w:r w:rsidR="00113100">
              <w:rPr>
                <w:noProof/>
                <w:webHidden/>
              </w:rPr>
              <w:instrText xml:space="preserve"> PAGEREF _Toc361597830 \h </w:instrText>
            </w:r>
            <w:r w:rsidR="00113100">
              <w:rPr>
                <w:noProof/>
                <w:webHidden/>
              </w:rPr>
            </w:r>
            <w:r w:rsidR="00113100">
              <w:rPr>
                <w:noProof/>
                <w:webHidden/>
              </w:rPr>
              <w:fldChar w:fldCharType="separate"/>
            </w:r>
            <w:r w:rsidR="00113100">
              <w:rPr>
                <w:noProof/>
                <w:webHidden/>
              </w:rPr>
              <w:t>94</w:t>
            </w:r>
            <w:r w:rsidR="00113100">
              <w:rPr>
                <w:noProof/>
                <w:webHidden/>
              </w:rPr>
              <w:fldChar w:fldCharType="end"/>
            </w:r>
          </w:hyperlink>
        </w:p>
        <w:p w14:paraId="6DE3892E" w14:textId="77777777" w:rsidR="00113100" w:rsidRDefault="008D54ED">
          <w:pPr>
            <w:pStyle w:val="TOC3"/>
            <w:tabs>
              <w:tab w:val="right" w:leader="dot" w:pos="8630"/>
            </w:tabs>
            <w:rPr>
              <w:rFonts w:asciiTheme="minorHAnsi" w:hAnsiTheme="minorHAnsi"/>
              <w:noProof/>
            </w:rPr>
          </w:pPr>
          <w:hyperlink w:anchor="_Toc361597831" w:history="1">
            <w:r w:rsidR="00113100" w:rsidRPr="00645449">
              <w:rPr>
                <w:rStyle w:val="Hyperlink"/>
                <w:noProof/>
              </w:rPr>
              <w:t>2NC CCP Resilient</w:t>
            </w:r>
            <w:r w:rsidR="00113100">
              <w:rPr>
                <w:noProof/>
                <w:webHidden/>
              </w:rPr>
              <w:tab/>
            </w:r>
            <w:r w:rsidR="00113100">
              <w:rPr>
                <w:noProof/>
                <w:webHidden/>
              </w:rPr>
              <w:fldChar w:fldCharType="begin"/>
            </w:r>
            <w:r w:rsidR="00113100">
              <w:rPr>
                <w:noProof/>
                <w:webHidden/>
              </w:rPr>
              <w:instrText xml:space="preserve"> PAGEREF _Toc361597831 \h </w:instrText>
            </w:r>
            <w:r w:rsidR="00113100">
              <w:rPr>
                <w:noProof/>
                <w:webHidden/>
              </w:rPr>
            </w:r>
            <w:r w:rsidR="00113100">
              <w:rPr>
                <w:noProof/>
                <w:webHidden/>
              </w:rPr>
              <w:fldChar w:fldCharType="separate"/>
            </w:r>
            <w:r w:rsidR="00113100">
              <w:rPr>
                <w:noProof/>
                <w:webHidden/>
              </w:rPr>
              <w:t>95</w:t>
            </w:r>
            <w:r w:rsidR="00113100">
              <w:rPr>
                <w:noProof/>
                <w:webHidden/>
              </w:rPr>
              <w:fldChar w:fldCharType="end"/>
            </w:r>
          </w:hyperlink>
        </w:p>
        <w:p w14:paraId="4D128BCB" w14:textId="77777777" w:rsidR="00113100" w:rsidRDefault="008D54ED">
          <w:pPr>
            <w:pStyle w:val="TOC2"/>
            <w:rPr>
              <w:rFonts w:asciiTheme="minorHAnsi" w:hAnsiTheme="minorHAnsi"/>
              <w:b w:val="0"/>
              <w:noProof/>
            </w:rPr>
          </w:pPr>
          <w:hyperlink w:anchor="_Toc361597832" w:history="1">
            <w:r w:rsidR="00113100" w:rsidRPr="00645449">
              <w:rPr>
                <w:rStyle w:val="Hyperlink"/>
                <w:noProof/>
              </w:rPr>
              <w:t>***Mexico Adv Neg***</w:t>
            </w:r>
            <w:r w:rsidR="00113100">
              <w:rPr>
                <w:noProof/>
                <w:webHidden/>
              </w:rPr>
              <w:tab/>
            </w:r>
            <w:r w:rsidR="00113100">
              <w:rPr>
                <w:noProof/>
                <w:webHidden/>
              </w:rPr>
              <w:fldChar w:fldCharType="begin"/>
            </w:r>
            <w:r w:rsidR="00113100">
              <w:rPr>
                <w:noProof/>
                <w:webHidden/>
              </w:rPr>
              <w:instrText xml:space="preserve"> PAGEREF _Toc361597832 \h </w:instrText>
            </w:r>
            <w:r w:rsidR="00113100">
              <w:rPr>
                <w:noProof/>
                <w:webHidden/>
              </w:rPr>
            </w:r>
            <w:r w:rsidR="00113100">
              <w:rPr>
                <w:noProof/>
                <w:webHidden/>
              </w:rPr>
              <w:fldChar w:fldCharType="separate"/>
            </w:r>
            <w:r w:rsidR="00113100">
              <w:rPr>
                <w:noProof/>
                <w:webHidden/>
              </w:rPr>
              <w:t>96</w:t>
            </w:r>
            <w:r w:rsidR="00113100">
              <w:rPr>
                <w:noProof/>
                <w:webHidden/>
              </w:rPr>
              <w:fldChar w:fldCharType="end"/>
            </w:r>
          </w:hyperlink>
        </w:p>
        <w:p w14:paraId="5B89D2AC" w14:textId="77777777" w:rsidR="00113100" w:rsidRDefault="008D54ED">
          <w:pPr>
            <w:pStyle w:val="TOC3"/>
            <w:tabs>
              <w:tab w:val="right" w:leader="dot" w:pos="8630"/>
            </w:tabs>
            <w:rPr>
              <w:rFonts w:asciiTheme="minorHAnsi" w:hAnsiTheme="minorHAnsi"/>
              <w:noProof/>
            </w:rPr>
          </w:pPr>
          <w:hyperlink w:anchor="_Toc361597833" w:history="1">
            <w:r w:rsidR="00113100" w:rsidRPr="00645449">
              <w:rPr>
                <w:rStyle w:val="Hyperlink"/>
                <w:noProof/>
              </w:rPr>
              <w:t>US-Mexico Relations High</w:t>
            </w:r>
            <w:r w:rsidR="00113100">
              <w:rPr>
                <w:noProof/>
                <w:webHidden/>
              </w:rPr>
              <w:tab/>
            </w:r>
            <w:r w:rsidR="00113100">
              <w:rPr>
                <w:noProof/>
                <w:webHidden/>
              </w:rPr>
              <w:fldChar w:fldCharType="begin"/>
            </w:r>
            <w:r w:rsidR="00113100">
              <w:rPr>
                <w:noProof/>
                <w:webHidden/>
              </w:rPr>
              <w:instrText xml:space="preserve"> PAGEREF _Toc361597833 \h </w:instrText>
            </w:r>
            <w:r w:rsidR="00113100">
              <w:rPr>
                <w:noProof/>
                <w:webHidden/>
              </w:rPr>
            </w:r>
            <w:r w:rsidR="00113100">
              <w:rPr>
                <w:noProof/>
                <w:webHidden/>
              </w:rPr>
              <w:fldChar w:fldCharType="separate"/>
            </w:r>
            <w:r w:rsidR="00113100">
              <w:rPr>
                <w:noProof/>
                <w:webHidden/>
              </w:rPr>
              <w:t>97</w:t>
            </w:r>
            <w:r w:rsidR="00113100">
              <w:rPr>
                <w:noProof/>
                <w:webHidden/>
              </w:rPr>
              <w:fldChar w:fldCharType="end"/>
            </w:r>
          </w:hyperlink>
        </w:p>
        <w:p w14:paraId="5163E7DA" w14:textId="77777777" w:rsidR="00113100" w:rsidRDefault="008D54ED">
          <w:pPr>
            <w:pStyle w:val="TOC3"/>
            <w:tabs>
              <w:tab w:val="right" w:leader="dot" w:pos="8630"/>
            </w:tabs>
            <w:rPr>
              <w:rFonts w:asciiTheme="minorHAnsi" w:hAnsiTheme="minorHAnsi"/>
              <w:noProof/>
            </w:rPr>
          </w:pPr>
          <w:hyperlink w:anchor="_Toc361597834" w:history="1">
            <w:r w:rsidR="00113100" w:rsidRPr="00645449">
              <w:rPr>
                <w:rStyle w:val="Hyperlink"/>
                <w:noProof/>
              </w:rPr>
              <w:t>Mexico Economy High</w:t>
            </w:r>
            <w:r w:rsidR="00113100">
              <w:rPr>
                <w:noProof/>
                <w:webHidden/>
              </w:rPr>
              <w:tab/>
            </w:r>
            <w:r w:rsidR="00113100">
              <w:rPr>
                <w:noProof/>
                <w:webHidden/>
              </w:rPr>
              <w:fldChar w:fldCharType="begin"/>
            </w:r>
            <w:r w:rsidR="00113100">
              <w:rPr>
                <w:noProof/>
                <w:webHidden/>
              </w:rPr>
              <w:instrText xml:space="preserve"> PAGEREF _Toc361597834 \h </w:instrText>
            </w:r>
            <w:r w:rsidR="00113100">
              <w:rPr>
                <w:noProof/>
                <w:webHidden/>
              </w:rPr>
            </w:r>
            <w:r w:rsidR="00113100">
              <w:rPr>
                <w:noProof/>
                <w:webHidden/>
              </w:rPr>
              <w:fldChar w:fldCharType="separate"/>
            </w:r>
            <w:r w:rsidR="00113100">
              <w:rPr>
                <w:noProof/>
                <w:webHidden/>
              </w:rPr>
              <w:t>99</w:t>
            </w:r>
            <w:r w:rsidR="00113100">
              <w:rPr>
                <w:noProof/>
                <w:webHidden/>
              </w:rPr>
              <w:fldChar w:fldCharType="end"/>
            </w:r>
          </w:hyperlink>
        </w:p>
        <w:p w14:paraId="00C26819" w14:textId="77777777" w:rsidR="00113100" w:rsidRDefault="008D54ED">
          <w:pPr>
            <w:pStyle w:val="TOC3"/>
            <w:tabs>
              <w:tab w:val="right" w:leader="dot" w:pos="8630"/>
            </w:tabs>
            <w:rPr>
              <w:rFonts w:asciiTheme="minorHAnsi" w:hAnsiTheme="minorHAnsi"/>
              <w:noProof/>
            </w:rPr>
          </w:pPr>
          <w:hyperlink w:anchor="_Toc361597835" w:history="1">
            <w:r w:rsidR="00113100" w:rsidRPr="00645449">
              <w:rPr>
                <w:rStyle w:val="Hyperlink"/>
                <w:noProof/>
              </w:rPr>
              <w:t>Mexico Econ Defense</w:t>
            </w:r>
            <w:r w:rsidR="00113100">
              <w:rPr>
                <w:noProof/>
                <w:webHidden/>
              </w:rPr>
              <w:tab/>
            </w:r>
            <w:r w:rsidR="00113100">
              <w:rPr>
                <w:noProof/>
                <w:webHidden/>
              </w:rPr>
              <w:fldChar w:fldCharType="begin"/>
            </w:r>
            <w:r w:rsidR="00113100">
              <w:rPr>
                <w:noProof/>
                <w:webHidden/>
              </w:rPr>
              <w:instrText xml:space="preserve"> PAGEREF _Toc361597835 \h </w:instrText>
            </w:r>
            <w:r w:rsidR="00113100">
              <w:rPr>
                <w:noProof/>
                <w:webHidden/>
              </w:rPr>
            </w:r>
            <w:r w:rsidR="00113100">
              <w:rPr>
                <w:noProof/>
                <w:webHidden/>
              </w:rPr>
              <w:fldChar w:fldCharType="separate"/>
            </w:r>
            <w:r w:rsidR="00113100">
              <w:rPr>
                <w:noProof/>
                <w:webHidden/>
              </w:rPr>
              <w:t>101</w:t>
            </w:r>
            <w:r w:rsidR="00113100">
              <w:rPr>
                <w:noProof/>
                <w:webHidden/>
              </w:rPr>
              <w:fldChar w:fldCharType="end"/>
            </w:r>
          </w:hyperlink>
        </w:p>
        <w:p w14:paraId="3D2028A7" w14:textId="77777777" w:rsidR="00113100" w:rsidRDefault="008D54ED">
          <w:pPr>
            <w:pStyle w:val="TOC3"/>
            <w:tabs>
              <w:tab w:val="right" w:leader="dot" w:pos="8630"/>
            </w:tabs>
            <w:rPr>
              <w:rFonts w:asciiTheme="minorHAnsi" w:hAnsiTheme="minorHAnsi"/>
              <w:noProof/>
            </w:rPr>
          </w:pPr>
          <w:hyperlink w:anchor="_Toc361597836" w:history="1">
            <w:r w:rsidR="00113100" w:rsidRPr="00645449">
              <w:rPr>
                <w:rStyle w:val="Hyperlink"/>
                <w:noProof/>
              </w:rPr>
              <w:t>Mexico Failed State Defense</w:t>
            </w:r>
            <w:r w:rsidR="00113100">
              <w:rPr>
                <w:noProof/>
                <w:webHidden/>
              </w:rPr>
              <w:tab/>
            </w:r>
            <w:r w:rsidR="00113100">
              <w:rPr>
                <w:noProof/>
                <w:webHidden/>
              </w:rPr>
              <w:fldChar w:fldCharType="begin"/>
            </w:r>
            <w:r w:rsidR="00113100">
              <w:rPr>
                <w:noProof/>
                <w:webHidden/>
              </w:rPr>
              <w:instrText xml:space="preserve"> PAGEREF _Toc361597836 \h </w:instrText>
            </w:r>
            <w:r w:rsidR="00113100">
              <w:rPr>
                <w:noProof/>
                <w:webHidden/>
              </w:rPr>
            </w:r>
            <w:r w:rsidR="00113100">
              <w:rPr>
                <w:noProof/>
                <w:webHidden/>
              </w:rPr>
              <w:fldChar w:fldCharType="separate"/>
            </w:r>
            <w:r w:rsidR="00113100">
              <w:rPr>
                <w:noProof/>
                <w:webHidden/>
              </w:rPr>
              <w:t>103</w:t>
            </w:r>
            <w:r w:rsidR="00113100">
              <w:rPr>
                <w:noProof/>
                <w:webHidden/>
              </w:rPr>
              <w:fldChar w:fldCharType="end"/>
            </w:r>
          </w:hyperlink>
        </w:p>
        <w:p w14:paraId="15C45089" w14:textId="77777777" w:rsidR="00113100" w:rsidRDefault="008D54ED">
          <w:pPr>
            <w:pStyle w:val="TOC2"/>
            <w:rPr>
              <w:rFonts w:asciiTheme="minorHAnsi" w:hAnsiTheme="minorHAnsi"/>
              <w:b w:val="0"/>
              <w:noProof/>
            </w:rPr>
          </w:pPr>
          <w:hyperlink w:anchor="_Toc361597837" w:history="1">
            <w:r w:rsidR="00113100" w:rsidRPr="00645449">
              <w:rPr>
                <w:rStyle w:val="Hyperlink"/>
                <w:noProof/>
              </w:rPr>
              <w:t>Off Case Shelf</w:t>
            </w:r>
            <w:r w:rsidR="00113100">
              <w:rPr>
                <w:noProof/>
                <w:webHidden/>
              </w:rPr>
              <w:tab/>
            </w:r>
            <w:r w:rsidR="00113100">
              <w:rPr>
                <w:noProof/>
                <w:webHidden/>
              </w:rPr>
              <w:fldChar w:fldCharType="begin"/>
            </w:r>
            <w:r w:rsidR="00113100">
              <w:rPr>
                <w:noProof/>
                <w:webHidden/>
              </w:rPr>
              <w:instrText xml:space="preserve"> PAGEREF _Toc361597837 \h </w:instrText>
            </w:r>
            <w:r w:rsidR="00113100">
              <w:rPr>
                <w:noProof/>
                <w:webHidden/>
              </w:rPr>
            </w:r>
            <w:r w:rsidR="00113100">
              <w:rPr>
                <w:noProof/>
                <w:webHidden/>
              </w:rPr>
              <w:fldChar w:fldCharType="separate"/>
            </w:r>
            <w:r w:rsidR="00113100">
              <w:rPr>
                <w:noProof/>
                <w:webHidden/>
              </w:rPr>
              <w:t>106</w:t>
            </w:r>
            <w:r w:rsidR="00113100">
              <w:rPr>
                <w:noProof/>
                <w:webHidden/>
              </w:rPr>
              <w:fldChar w:fldCharType="end"/>
            </w:r>
          </w:hyperlink>
        </w:p>
        <w:p w14:paraId="275249C0" w14:textId="77777777" w:rsidR="00113100" w:rsidRDefault="008D54ED">
          <w:pPr>
            <w:pStyle w:val="TOC3"/>
            <w:tabs>
              <w:tab w:val="right" w:leader="dot" w:pos="8630"/>
            </w:tabs>
            <w:rPr>
              <w:rFonts w:asciiTheme="minorHAnsi" w:hAnsiTheme="minorHAnsi"/>
              <w:noProof/>
            </w:rPr>
          </w:pPr>
          <w:hyperlink w:anchor="_Toc361597838" w:history="1">
            <w:r w:rsidR="00113100" w:rsidRPr="00645449">
              <w:rPr>
                <w:rStyle w:val="Hyperlink"/>
                <w:noProof/>
              </w:rPr>
              <w:t>Politics Links</w:t>
            </w:r>
            <w:r w:rsidR="00113100">
              <w:rPr>
                <w:noProof/>
                <w:webHidden/>
              </w:rPr>
              <w:tab/>
            </w:r>
            <w:r w:rsidR="00113100">
              <w:rPr>
                <w:noProof/>
                <w:webHidden/>
              </w:rPr>
              <w:fldChar w:fldCharType="begin"/>
            </w:r>
            <w:r w:rsidR="00113100">
              <w:rPr>
                <w:noProof/>
                <w:webHidden/>
              </w:rPr>
              <w:instrText xml:space="preserve"> PAGEREF _Toc361597838 \h </w:instrText>
            </w:r>
            <w:r w:rsidR="00113100">
              <w:rPr>
                <w:noProof/>
                <w:webHidden/>
              </w:rPr>
            </w:r>
            <w:r w:rsidR="00113100">
              <w:rPr>
                <w:noProof/>
                <w:webHidden/>
              </w:rPr>
              <w:fldChar w:fldCharType="separate"/>
            </w:r>
            <w:r w:rsidR="00113100">
              <w:rPr>
                <w:noProof/>
                <w:webHidden/>
              </w:rPr>
              <w:t>107</w:t>
            </w:r>
            <w:r w:rsidR="00113100">
              <w:rPr>
                <w:noProof/>
                <w:webHidden/>
              </w:rPr>
              <w:fldChar w:fldCharType="end"/>
            </w:r>
          </w:hyperlink>
        </w:p>
        <w:p w14:paraId="1AE40426" w14:textId="77777777" w:rsidR="00113100" w:rsidRDefault="008D54ED">
          <w:pPr>
            <w:pStyle w:val="TOC3"/>
            <w:tabs>
              <w:tab w:val="right" w:leader="dot" w:pos="8630"/>
            </w:tabs>
            <w:rPr>
              <w:rFonts w:asciiTheme="minorHAnsi" w:hAnsiTheme="minorHAnsi"/>
              <w:noProof/>
            </w:rPr>
          </w:pPr>
          <w:hyperlink w:anchor="_Toc361597839" w:history="1">
            <w:r w:rsidR="00113100" w:rsidRPr="00645449">
              <w:rPr>
                <w:rStyle w:val="Hyperlink"/>
                <w:noProof/>
              </w:rPr>
              <w:t>NAFTA Reopening DA 1NC</w:t>
            </w:r>
            <w:r w:rsidR="00113100">
              <w:rPr>
                <w:noProof/>
                <w:webHidden/>
              </w:rPr>
              <w:tab/>
            </w:r>
            <w:r w:rsidR="00113100">
              <w:rPr>
                <w:noProof/>
                <w:webHidden/>
              </w:rPr>
              <w:fldChar w:fldCharType="begin"/>
            </w:r>
            <w:r w:rsidR="00113100">
              <w:rPr>
                <w:noProof/>
                <w:webHidden/>
              </w:rPr>
              <w:instrText xml:space="preserve"> PAGEREF _Toc361597839 \h </w:instrText>
            </w:r>
            <w:r w:rsidR="00113100">
              <w:rPr>
                <w:noProof/>
                <w:webHidden/>
              </w:rPr>
            </w:r>
            <w:r w:rsidR="00113100">
              <w:rPr>
                <w:noProof/>
                <w:webHidden/>
              </w:rPr>
              <w:fldChar w:fldCharType="separate"/>
            </w:r>
            <w:r w:rsidR="00113100">
              <w:rPr>
                <w:noProof/>
                <w:webHidden/>
              </w:rPr>
              <w:t>109</w:t>
            </w:r>
            <w:r w:rsidR="00113100">
              <w:rPr>
                <w:noProof/>
                <w:webHidden/>
              </w:rPr>
              <w:fldChar w:fldCharType="end"/>
            </w:r>
          </w:hyperlink>
        </w:p>
        <w:p w14:paraId="387FDE87" w14:textId="77777777" w:rsidR="00113100" w:rsidRDefault="008D54ED">
          <w:pPr>
            <w:pStyle w:val="TOC3"/>
            <w:tabs>
              <w:tab w:val="right" w:leader="dot" w:pos="8630"/>
            </w:tabs>
            <w:rPr>
              <w:rFonts w:asciiTheme="minorHAnsi" w:hAnsiTheme="minorHAnsi"/>
              <w:noProof/>
            </w:rPr>
          </w:pPr>
          <w:hyperlink w:anchor="_Toc361597840" w:history="1">
            <w:r w:rsidR="00113100" w:rsidRPr="00645449">
              <w:rPr>
                <w:rStyle w:val="Hyperlink"/>
                <w:noProof/>
              </w:rPr>
              <w:t>Uniqueness Extensions</w:t>
            </w:r>
            <w:r w:rsidR="00113100">
              <w:rPr>
                <w:noProof/>
                <w:webHidden/>
              </w:rPr>
              <w:tab/>
            </w:r>
            <w:r w:rsidR="00113100">
              <w:rPr>
                <w:noProof/>
                <w:webHidden/>
              </w:rPr>
              <w:fldChar w:fldCharType="begin"/>
            </w:r>
            <w:r w:rsidR="00113100">
              <w:rPr>
                <w:noProof/>
                <w:webHidden/>
              </w:rPr>
              <w:instrText xml:space="preserve"> PAGEREF _Toc361597840 \h </w:instrText>
            </w:r>
            <w:r w:rsidR="00113100">
              <w:rPr>
                <w:noProof/>
                <w:webHidden/>
              </w:rPr>
            </w:r>
            <w:r w:rsidR="00113100">
              <w:rPr>
                <w:noProof/>
                <w:webHidden/>
              </w:rPr>
              <w:fldChar w:fldCharType="separate"/>
            </w:r>
            <w:r w:rsidR="00113100">
              <w:rPr>
                <w:noProof/>
                <w:webHidden/>
              </w:rPr>
              <w:t>112</w:t>
            </w:r>
            <w:r w:rsidR="00113100">
              <w:rPr>
                <w:noProof/>
                <w:webHidden/>
              </w:rPr>
              <w:fldChar w:fldCharType="end"/>
            </w:r>
          </w:hyperlink>
        </w:p>
        <w:p w14:paraId="1C88A7C7" w14:textId="77777777" w:rsidR="00113100" w:rsidRDefault="008D54ED">
          <w:pPr>
            <w:pStyle w:val="TOC3"/>
            <w:tabs>
              <w:tab w:val="right" w:leader="dot" w:pos="8630"/>
            </w:tabs>
            <w:rPr>
              <w:rFonts w:asciiTheme="minorHAnsi" w:hAnsiTheme="minorHAnsi"/>
              <w:noProof/>
            </w:rPr>
          </w:pPr>
          <w:hyperlink w:anchor="_Toc361597841" w:history="1">
            <w:r w:rsidR="00113100" w:rsidRPr="00645449">
              <w:rPr>
                <w:rStyle w:val="Hyperlink"/>
                <w:noProof/>
              </w:rPr>
              <w:t>2NC Link Extensions</w:t>
            </w:r>
            <w:r w:rsidR="00113100">
              <w:rPr>
                <w:noProof/>
                <w:webHidden/>
              </w:rPr>
              <w:tab/>
            </w:r>
            <w:r w:rsidR="00113100">
              <w:rPr>
                <w:noProof/>
                <w:webHidden/>
              </w:rPr>
              <w:fldChar w:fldCharType="begin"/>
            </w:r>
            <w:r w:rsidR="00113100">
              <w:rPr>
                <w:noProof/>
                <w:webHidden/>
              </w:rPr>
              <w:instrText xml:space="preserve"> PAGEREF _Toc361597841 \h </w:instrText>
            </w:r>
            <w:r w:rsidR="00113100">
              <w:rPr>
                <w:noProof/>
                <w:webHidden/>
              </w:rPr>
            </w:r>
            <w:r w:rsidR="00113100">
              <w:rPr>
                <w:noProof/>
                <w:webHidden/>
              </w:rPr>
              <w:fldChar w:fldCharType="separate"/>
            </w:r>
            <w:r w:rsidR="00113100">
              <w:rPr>
                <w:noProof/>
                <w:webHidden/>
              </w:rPr>
              <w:t>115</w:t>
            </w:r>
            <w:r w:rsidR="00113100">
              <w:rPr>
                <w:noProof/>
                <w:webHidden/>
              </w:rPr>
              <w:fldChar w:fldCharType="end"/>
            </w:r>
          </w:hyperlink>
        </w:p>
        <w:p w14:paraId="419942C0" w14:textId="77777777" w:rsidR="00113100" w:rsidRDefault="008D54ED">
          <w:pPr>
            <w:pStyle w:val="TOC3"/>
            <w:tabs>
              <w:tab w:val="right" w:leader="dot" w:pos="8630"/>
            </w:tabs>
            <w:rPr>
              <w:rFonts w:asciiTheme="minorHAnsi" w:hAnsiTheme="minorHAnsi"/>
              <w:noProof/>
            </w:rPr>
          </w:pPr>
          <w:hyperlink w:anchor="_Toc361597842" w:history="1">
            <w:r w:rsidR="00113100" w:rsidRPr="00645449">
              <w:rPr>
                <w:rStyle w:val="Hyperlink"/>
                <w:noProof/>
              </w:rPr>
              <w:t>2NC Impact Overview</w:t>
            </w:r>
            <w:r w:rsidR="00113100">
              <w:rPr>
                <w:noProof/>
                <w:webHidden/>
              </w:rPr>
              <w:tab/>
            </w:r>
            <w:r w:rsidR="00113100">
              <w:rPr>
                <w:noProof/>
                <w:webHidden/>
              </w:rPr>
              <w:fldChar w:fldCharType="begin"/>
            </w:r>
            <w:r w:rsidR="00113100">
              <w:rPr>
                <w:noProof/>
                <w:webHidden/>
              </w:rPr>
              <w:instrText xml:space="preserve"> PAGEREF _Toc361597842 \h </w:instrText>
            </w:r>
            <w:r w:rsidR="00113100">
              <w:rPr>
                <w:noProof/>
                <w:webHidden/>
              </w:rPr>
            </w:r>
            <w:r w:rsidR="00113100">
              <w:rPr>
                <w:noProof/>
                <w:webHidden/>
              </w:rPr>
              <w:fldChar w:fldCharType="separate"/>
            </w:r>
            <w:r w:rsidR="00113100">
              <w:rPr>
                <w:noProof/>
                <w:webHidden/>
              </w:rPr>
              <w:t>119</w:t>
            </w:r>
            <w:r w:rsidR="00113100">
              <w:rPr>
                <w:noProof/>
                <w:webHidden/>
              </w:rPr>
              <w:fldChar w:fldCharType="end"/>
            </w:r>
          </w:hyperlink>
        </w:p>
        <w:p w14:paraId="2FA2A834" w14:textId="77777777" w:rsidR="00113100" w:rsidRDefault="008D54ED">
          <w:pPr>
            <w:pStyle w:val="TOC3"/>
            <w:tabs>
              <w:tab w:val="right" w:leader="dot" w:pos="8630"/>
            </w:tabs>
            <w:rPr>
              <w:rFonts w:asciiTheme="minorHAnsi" w:hAnsiTheme="minorHAnsi"/>
              <w:noProof/>
            </w:rPr>
          </w:pPr>
          <w:hyperlink w:anchor="_Toc361597843" w:history="1">
            <w:r w:rsidR="00113100" w:rsidRPr="00645449">
              <w:rPr>
                <w:rStyle w:val="Hyperlink"/>
                <w:noProof/>
              </w:rPr>
              <w:t>Jobs Mod</w:t>
            </w:r>
            <w:r w:rsidR="00113100">
              <w:rPr>
                <w:noProof/>
                <w:webHidden/>
              </w:rPr>
              <w:tab/>
            </w:r>
            <w:r w:rsidR="00113100">
              <w:rPr>
                <w:noProof/>
                <w:webHidden/>
              </w:rPr>
              <w:fldChar w:fldCharType="begin"/>
            </w:r>
            <w:r w:rsidR="00113100">
              <w:rPr>
                <w:noProof/>
                <w:webHidden/>
              </w:rPr>
              <w:instrText xml:space="preserve"> PAGEREF _Toc361597843 \h </w:instrText>
            </w:r>
            <w:r w:rsidR="00113100">
              <w:rPr>
                <w:noProof/>
                <w:webHidden/>
              </w:rPr>
            </w:r>
            <w:r w:rsidR="00113100">
              <w:rPr>
                <w:noProof/>
                <w:webHidden/>
              </w:rPr>
              <w:fldChar w:fldCharType="separate"/>
            </w:r>
            <w:r w:rsidR="00113100">
              <w:rPr>
                <w:noProof/>
                <w:webHidden/>
              </w:rPr>
              <w:t>120</w:t>
            </w:r>
            <w:r w:rsidR="00113100">
              <w:rPr>
                <w:noProof/>
                <w:webHidden/>
              </w:rPr>
              <w:fldChar w:fldCharType="end"/>
            </w:r>
          </w:hyperlink>
        </w:p>
        <w:p w14:paraId="0E1B8E50" w14:textId="77777777" w:rsidR="00113100" w:rsidRDefault="008D54ED">
          <w:pPr>
            <w:pStyle w:val="TOC3"/>
            <w:tabs>
              <w:tab w:val="right" w:leader="dot" w:pos="8630"/>
            </w:tabs>
            <w:rPr>
              <w:rFonts w:asciiTheme="minorHAnsi" w:hAnsiTheme="minorHAnsi"/>
              <w:noProof/>
            </w:rPr>
          </w:pPr>
          <w:hyperlink w:anchor="_Toc361597844" w:history="1">
            <w:r w:rsidR="00113100" w:rsidRPr="00645449">
              <w:rPr>
                <w:rStyle w:val="Hyperlink"/>
                <w:noProof/>
              </w:rPr>
              <w:t>Reopen Causes Protectionism</w:t>
            </w:r>
            <w:r w:rsidR="00113100">
              <w:rPr>
                <w:noProof/>
                <w:webHidden/>
              </w:rPr>
              <w:tab/>
            </w:r>
            <w:r w:rsidR="00113100">
              <w:rPr>
                <w:noProof/>
                <w:webHidden/>
              </w:rPr>
              <w:fldChar w:fldCharType="begin"/>
            </w:r>
            <w:r w:rsidR="00113100">
              <w:rPr>
                <w:noProof/>
                <w:webHidden/>
              </w:rPr>
              <w:instrText xml:space="preserve"> PAGEREF _Toc361597844 \h </w:instrText>
            </w:r>
            <w:r w:rsidR="00113100">
              <w:rPr>
                <w:noProof/>
                <w:webHidden/>
              </w:rPr>
            </w:r>
            <w:r w:rsidR="00113100">
              <w:rPr>
                <w:noProof/>
                <w:webHidden/>
              </w:rPr>
              <w:fldChar w:fldCharType="separate"/>
            </w:r>
            <w:r w:rsidR="00113100">
              <w:rPr>
                <w:noProof/>
                <w:webHidden/>
              </w:rPr>
              <w:t>121</w:t>
            </w:r>
            <w:r w:rsidR="00113100">
              <w:rPr>
                <w:noProof/>
                <w:webHidden/>
              </w:rPr>
              <w:fldChar w:fldCharType="end"/>
            </w:r>
          </w:hyperlink>
        </w:p>
        <w:p w14:paraId="522F481C" w14:textId="77777777" w:rsidR="00113100" w:rsidRDefault="008D54ED">
          <w:pPr>
            <w:pStyle w:val="TOC3"/>
            <w:tabs>
              <w:tab w:val="right" w:leader="dot" w:pos="8630"/>
            </w:tabs>
            <w:rPr>
              <w:rFonts w:asciiTheme="minorHAnsi" w:hAnsiTheme="minorHAnsi"/>
              <w:noProof/>
            </w:rPr>
          </w:pPr>
          <w:hyperlink w:anchor="_Toc361597845" w:history="1">
            <w:r w:rsidR="00113100" w:rsidRPr="00645449">
              <w:rPr>
                <w:rStyle w:val="Hyperlink"/>
                <w:noProof/>
              </w:rPr>
              <w:t>Protectionism Bad</w:t>
            </w:r>
            <w:r w:rsidR="00113100">
              <w:rPr>
                <w:noProof/>
                <w:webHidden/>
              </w:rPr>
              <w:tab/>
            </w:r>
            <w:r w:rsidR="00113100">
              <w:rPr>
                <w:noProof/>
                <w:webHidden/>
              </w:rPr>
              <w:fldChar w:fldCharType="begin"/>
            </w:r>
            <w:r w:rsidR="00113100">
              <w:rPr>
                <w:noProof/>
                <w:webHidden/>
              </w:rPr>
              <w:instrText xml:space="preserve"> PAGEREF _Toc361597845 \h </w:instrText>
            </w:r>
            <w:r w:rsidR="00113100">
              <w:rPr>
                <w:noProof/>
                <w:webHidden/>
              </w:rPr>
            </w:r>
            <w:r w:rsidR="00113100">
              <w:rPr>
                <w:noProof/>
                <w:webHidden/>
              </w:rPr>
              <w:fldChar w:fldCharType="separate"/>
            </w:r>
            <w:r w:rsidR="00113100">
              <w:rPr>
                <w:noProof/>
                <w:webHidden/>
              </w:rPr>
              <w:t>123</w:t>
            </w:r>
            <w:r w:rsidR="00113100">
              <w:rPr>
                <w:noProof/>
                <w:webHidden/>
              </w:rPr>
              <w:fldChar w:fldCharType="end"/>
            </w:r>
          </w:hyperlink>
        </w:p>
        <w:p w14:paraId="463416A8" w14:textId="77777777" w:rsidR="00113100" w:rsidRPr="00011E06" w:rsidRDefault="00113100" w:rsidP="00113100">
          <w:r w:rsidRPr="00011E06">
            <w:rPr>
              <w:b/>
              <w:bCs/>
              <w:noProof/>
            </w:rPr>
            <w:fldChar w:fldCharType="end"/>
          </w:r>
        </w:p>
      </w:sdtContent>
    </w:sdt>
    <w:p w14:paraId="4DACF74E" w14:textId="77777777" w:rsidR="00116F51" w:rsidRDefault="00116F51" w:rsidP="0000012A">
      <w:pPr>
        <w:pStyle w:val="Heading3"/>
      </w:pPr>
      <w:bookmarkStart w:id="1" w:name="_Toc361597776"/>
      <w:r>
        <w:lastRenderedPageBreak/>
        <w:t>1AC Plan</w:t>
      </w:r>
      <w:bookmarkEnd w:id="1"/>
    </w:p>
    <w:p w14:paraId="7F984D91" w14:textId="77777777" w:rsidR="00116F51" w:rsidRPr="009819B4" w:rsidRDefault="00116F51" w:rsidP="009819B4">
      <w:pPr>
        <w:pStyle w:val="Heading4"/>
      </w:pPr>
      <w:r w:rsidRPr="009819B4">
        <w:t>The United States federal government should</w:t>
      </w:r>
      <w:r w:rsidR="009819B4" w:rsidRPr="009819B4">
        <w:t xml:space="preserve"> offer to</w:t>
      </w:r>
      <w:r w:rsidRPr="009819B4">
        <w:t xml:space="preserve"> make TN-2 visas available to those excluded solely based on profession requirements</w:t>
      </w:r>
      <w:r w:rsidR="009819B4" w:rsidRPr="009819B4">
        <w:t xml:space="preserve"> to the United Mexican States conditioned on additional commitments on immigration enforcement and security issues</w:t>
      </w:r>
      <w:r w:rsidR="009819B4">
        <w:t xml:space="preserve">. </w:t>
      </w:r>
    </w:p>
    <w:p w14:paraId="10E4A98B" w14:textId="77777777" w:rsidR="00116F51" w:rsidRDefault="00116F51" w:rsidP="00116F51">
      <w:pPr>
        <w:rPr>
          <w:sz w:val="16"/>
        </w:rPr>
      </w:pPr>
    </w:p>
    <w:p w14:paraId="2F48E255" w14:textId="77777777" w:rsidR="00116F51" w:rsidRPr="00F61865" w:rsidRDefault="00116F51" w:rsidP="00116F51">
      <w:pPr>
        <w:pStyle w:val="Heading3"/>
      </w:pPr>
      <w:bookmarkStart w:id="2" w:name="_Toc361597777"/>
      <w:r>
        <w:lastRenderedPageBreak/>
        <w:t>1AC Solvency</w:t>
      </w:r>
      <w:bookmarkEnd w:id="2"/>
    </w:p>
    <w:p w14:paraId="1A1FB07F" w14:textId="77777777" w:rsidR="00116F51" w:rsidRPr="00B2533C" w:rsidRDefault="00116F51" w:rsidP="00116F51">
      <w:pPr>
        <w:pStyle w:val="Heading4"/>
      </w:pPr>
      <w:r w:rsidRPr="00F61865">
        <w:t>The TN visa is easy to get and facilitates responsive labor flows – it’s currently restricted to high-sk</w:t>
      </w:r>
      <w:r>
        <w:t>illed workers</w:t>
      </w:r>
    </w:p>
    <w:p w14:paraId="4CC2B4E7" w14:textId="77777777" w:rsidR="00116F51" w:rsidRPr="00116F51" w:rsidRDefault="00116F51" w:rsidP="00116F51">
      <w:pPr>
        <w:rPr>
          <w:b/>
        </w:rPr>
      </w:pPr>
      <w:r w:rsidRPr="00F61865">
        <w:rPr>
          <w:b/>
        </w:rPr>
        <w:t>Orrenius and Streitfeld 6</w:t>
      </w:r>
      <w:r>
        <w:rPr>
          <w:b/>
        </w:rPr>
        <w:t xml:space="preserve"> </w:t>
      </w:r>
      <w:r>
        <w:rPr>
          <w:sz w:val="16"/>
        </w:rPr>
        <w:t>[</w:t>
      </w:r>
      <w:r w:rsidRPr="00F61865">
        <w:rPr>
          <w:sz w:val="16"/>
        </w:rPr>
        <w:t>Pia, senior economist and policy advisor in the Research Department of the Federal Reserve Bank of Dallas. Daniel, an intern in the department in the summer of 2006, “</w:t>
      </w:r>
      <w:r w:rsidRPr="00F61865">
        <w:rPr>
          <w:rStyle w:val="heading20"/>
          <w:sz w:val="16"/>
        </w:rPr>
        <w:t xml:space="preserve">TN Visas: A Stepping Stone Toward a NAFTA Labor Market,” Southwest Economy, Issue 6, November/December, Federal Reserve Bank of Dallas, </w:t>
      </w:r>
      <w:hyperlink r:id="rId8" w:history="1">
        <w:r w:rsidRPr="005E2424">
          <w:rPr>
            <w:rStyle w:val="Hyperlink"/>
            <w:sz w:val="16"/>
          </w:rPr>
          <w:t>http://www.dallasfed.org/research/swe/2006/swe0606c.html</w:t>
        </w:r>
      </w:hyperlink>
      <w:r>
        <w:rPr>
          <w:rStyle w:val="heading20"/>
          <w:sz w:val="16"/>
        </w:rPr>
        <w:t>]</w:t>
      </w:r>
    </w:p>
    <w:p w14:paraId="64A2E7AB" w14:textId="77777777" w:rsidR="00116F51" w:rsidRPr="00116F51" w:rsidRDefault="00116F51" w:rsidP="00116F51">
      <w:pPr>
        <w:rPr>
          <w:sz w:val="16"/>
        </w:rPr>
      </w:pPr>
      <w:r w:rsidRPr="00116F51">
        <w:rPr>
          <w:sz w:val="16"/>
        </w:rPr>
        <w:t xml:space="preserve">The North American Free Trade Agreement established the NAFTA Professional—or TN—visa in 1994. Buried in the 1,708-page document, the provision received little attention at the time; indeed, some experts complained that the agreement had ignored the issue of migration, particularly between Mexico and the United States. </w:t>
      </w:r>
      <w:r w:rsidRPr="00B92677">
        <w:rPr>
          <w:highlight w:val="yellow"/>
          <w:u w:val="single"/>
        </w:rPr>
        <w:t>TN status is granted in</w:t>
      </w:r>
      <w:r w:rsidRPr="00116F51">
        <w:rPr>
          <w:sz w:val="16"/>
        </w:rPr>
        <w:t xml:space="preserve"> one-year, </w:t>
      </w:r>
      <w:r w:rsidRPr="00B92677">
        <w:rPr>
          <w:highlight w:val="yellow"/>
          <w:u w:val="single"/>
        </w:rPr>
        <w:t>renewable increments to high-skilled workers from Canada and Mexico who are in eligible occupations and have U.S. job offers</w:t>
      </w:r>
      <w:r w:rsidRPr="00116F51">
        <w:rPr>
          <w:sz w:val="16"/>
        </w:rPr>
        <w:t xml:space="preserve">. </w:t>
      </w:r>
      <w:r w:rsidRPr="00B92677">
        <w:rPr>
          <w:highlight w:val="yellow"/>
          <w:u w:val="single"/>
        </w:rPr>
        <w:t xml:space="preserve">The visas are especially attractive </w:t>
      </w:r>
      <w:r w:rsidRPr="00116F51">
        <w:rPr>
          <w:sz w:val="16"/>
        </w:rPr>
        <w:t>to workers and employers</w:t>
      </w:r>
      <w:r w:rsidRPr="00B92677">
        <w:rPr>
          <w:u w:val="single"/>
        </w:rPr>
        <w:t xml:space="preserve"> </w:t>
      </w:r>
      <w:r w:rsidRPr="00B92677">
        <w:rPr>
          <w:highlight w:val="yellow"/>
          <w:u w:val="single"/>
        </w:rPr>
        <w:t>because they can be extended repeatedly and have simple entry requirements, low fees and,</w:t>
      </w:r>
      <w:r w:rsidRPr="00116F51">
        <w:rPr>
          <w:sz w:val="16"/>
        </w:rPr>
        <w:t xml:space="preserve"> most strikingly, </w:t>
      </w:r>
      <w:r w:rsidRPr="00B92677">
        <w:rPr>
          <w:highlight w:val="yellow"/>
          <w:u w:val="single"/>
        </w:rPr>
        <w:t>no annual quotas</w:t>
      </w:r>
      <w:r w:rsidRPr="00116F51">
        <w:rPr>
          <w:sz w:val="16"/>
        </w:rPr>
        <w:t xml:space="preserve"> limiting the number of workers who can be admitted. Moreover, they don’t require filing applications by mail with U.S. Citizenship and Immigration Services (USCIS). In contrast, most other major job-based visa programs for high-skilled foreigners, such as H-1Bs and employment-based green cards, have costly requirements, fixed limits on the number of workers allowed into the U.S., and processing delays that add months or even years to the wait. The </w:t>
      </w:r>
      <w:r w:rsidRPr="00B92677">
        <w:rPr>
          <w:highlight w:val="yellow"/>
          <w:u w:val="single"/>
        </w:rPr>
        <w:t>TN visas’ flexibility allows them to serve a vital economic function by permitting free and timely movement</w:t>
      </w:r>
      <w:r w:rsidRPr="00116F51">
        <w:rPr>
          <w:sz w:val="16"/>
        </w:rPr>
        <w:t xml:space="preserve"> </w:t>
      </w:r>
      <w:r w:rsidRPr="00B92677">
        <w:rPr>
          <w:highlight w:val="yellow"/>
          <w:u w:val="single"/>
        </w:rPr>
        <w:t>of</w:t>
      </w:r>
      <w:r w:rsidRPr="00116F51">
        <w:rPr>
          <w:sz w:val="16"/>
        </w:rPr>
        <w:t xml:space="preserve"> skilled </w:t>
      </w:r>
      <w:r w:rsidRPr="00B92677">
        <w:rPr>
          <w:highlight w:val="yellow"/>
          <w:u w:val="single"/>
        </w:rPr>
        <w:t>workers into areas with growing demand</w:t>
      </w:r>
      <w:r w:rsidRPr="00116F51">
        <w:rPr>
          <w:sz w:val="16"/>
        </w:rPr>
        <w:t xml:space="preserve">. In light of the limitations and failures of other visa programs, </w:t>
      </w:r>
      <w:r w:rsidRPr="00B92677">
        <w:rPr>
          <w:highlight w:val="yellow"/>
          <w:u w:val="single"/>
        </w:rPr>
        <w:t>the TN’s combination of market-based efficiency and minimal red tape makes it a potential</w:t>
      </w:r>
      <w:r w:rsidRPr="00B92677">
        <w:rPr>
          <w:u w:val="single"/>
        </w:rPr>
        <w:t xml:space="preserve"> </w:t>
      </w:r>
      <w:r w:rsidRPr="00116F51">
        <w:rPr>
          <w:sz w:val="16"/>
        </w:rPr>
        <w:t xml:space="preserve">model for a type of </w:t>
      </w:r>
      <w:r w:rsidRPr="00B92677">
        <w:rPr>
          <w:highlight w:val="yellow"/>
          <w:u w:val="single"/>
        </w:rPr>
        <w:t>guest-worker plan</w:t>
      </w:r>
      <w:r w:rsidRPr="00116F51">
        <w:rPr>
          <w:sz w:val="16"/>
        </w:rPr>
        <w:t xml:space="preserve"> and a stepping stone toward a common NAFTA labor market. </w:t>
      </w:r>
      <w:r w:rsidRPr="00B92677">
        <w:rPr>
          <w:highlight w:val="yellow"/>
          <w:u w:val="single"/>
        </w:rPr>
        <w:t>Because the TN visa program applies only to skilled employees, it can’t be used by the largest group of NAFTA workers seeking entry to the U.S.—low-skilled migrants from Mexico</w:t>
      </w:r>
      <w:r w:rsidRPr="00116F51">
        <w:rPr>
          <w:sz w:val="16"/>
        </w:rPr>
        <w:t>. Even so, three developments have given the TN visa program increasing importance: growth in U.S. demand for high-skilled workers, shortages of H-1Bs and other employment-based visas, and the TN program’s user-friendly procedures. Once applicants have a job offer, confirmed by a letter presented to an immigration or consular officer, TN visas involve little paperwork or delay, which makes them well-suited for meeting companies’ needs in a timely manner. Canadians need only supply job documents, proof of citizenship and a basic application to the immigration officer at any U.S. port of entry to petition for entry under TN status. For Mexicans, the process is slightly more complicated and can’t take place at a port of entry. Since 2004, Mexicans have faced the same documentation requirements as Canadians. Because they must be issued an actual visa, however, they must submit their materials to a U.S. consulate. If approved, they receive a TN visa and can then be admitted at a port of entry.</w:t>
      </w:r>
    </w:p>
    <w:p w14:paraId="589E7E96" w14:textId="77777777" w:rsidR="00116F51" w:rsidRPr="00F61865" w:rsidRDefault="00116F51" w:rsidP="00116F51">
      <w:pPr>
        <w:pStyle w:val="Heading4"/>
      </w:pPr>
      <w:r w:rsidRPr="00F61865">
        <w:t>Plan eliminates all but the citizenship and employment requirements</w:t>
      </w:r>
    </w:p>
    <w:p w14:paraId="536B16CF" w14:textId="77777777" w:rsidR="00116F51" w:rsidRPr="00116F51" w:rsidRDefault="00116F51" w:rsidP="00116F51">
      <w:pPr>
        <w:rPr>
          <w:b/>
        </w:rPr>
      </w:pPr>
      <w:r w:rsidRPr="00F61865">
        <w:rPr>
          <w:b/>
        </w:rPr>
        <w:t>USCIS 10</w:t>
      </w:r>
      <w:r>
        <w:rPr>
          <w:b/>
        </w:rPr>
        <w:t xml:space="preserve"> [</w:t>
      </w:r>
      <w:r w:rsidRPr="00F61865">
        <w:rPr>
          <w:sz w:val="16"/>
        </w:rPr>
        <w:t>6/30, “TN NAFTA Professionals,” http://www.uscis.gov/portal/site/uscis/menuitem.eb1d4c2a3e5b9ac89243c6a7543f6d1a/?vgnextchannel=bac00b89284a3210VgnVCM100000b92ca60aRCRD&amp;vgnextoid=bac00b89284a3210VgnVCM100000b92ca60aRCRD</w:t>
      </w:r>
      <w:r>
        <w:rPr>
          <w:sz w:val="16"/>
        </w:rPr>
        <w:t>]</w:t>
      </w:r>
    </w:p>
    <w:p w14:paraId="4E56E6A1" w14:textId="77777777" w:rsidR="00116F51" w:rsidRDefault="00116F51" w:rsidP="00116F51">
      <w:pPr>
        <w:rPr>
          <w:sz w:val="14"/>
        </w:rPr>
      </w:pPr>
      <w:r w:rsidRPr="00116F51">
        <w:rPr>
          <w:sz w:val="14"/>
        </w:rPr>
        <w:t xml:space="preserve">TN NAFTA Professionals The North American Free Trade Agreement (NAFTA) created special economic and trade relationships for the United States, Canada and Mexico. </w:t>
      </w:r>
      <w:r w:rsidRPr="00B92677">
        <w:rPr>
          <w:highlight w:val="yellow"/>
          <w:u w:val="single"/>
        </w:rPr>
        <w:t>The TN nonimmigrant classification permits qualified Canadian and Mexican citizens to seek temporary entry into the United States to engage in business activities at a professional level</w:t>
      </w:r>
      <w:r w:rsidRPr="00116F51">
        <w:rPr>
          <w:sz w:val="14"/>
        </w:rPr>
        <w:t xml:space="preserve">. Among the types of professionals who are eligible to seek admission as TN nonimmigrants are accountants, engineers, lawyers, pharmacists, scientists, and teachers. </w:t>
      </w:r>
      <w:r w:rsidRPr="00B92677">
        <w:rPr>
          <w:highlight w:val="yellow"/>
          <w:u w:val="single"/>
        </w:rPr>
        <w:t>You may be eligible for TN nonimmigrant status, if:</w:t>
      </w:r>
      <w:r w:rsidRPr="00116F51">
        <w:rPr>
          <w:sz w:val="14"/>
        </w:rPr>
        <w:t xml:space="preserve"> * </w:t>
      </w:r>
      <w:r w:rsidRPr="00B92677">
        <w:rPr>
          <w:highlight w:val="yellow"/>
          <w:u w:val="single"/>
        </w:rPr>
        <w:t>You are a citizen of Canada or Mexico * Your profession qualifies under the regulations * The position in the United States requires a NAFTA professional * You have a prearranged full-time or part-time job with a U.S. employer</w:t>
      </w:r>
      <w:r w:rsidRPr="00116F51">
        <w:rPr>
          <w:sz w:val="14"/>
        </w:rPr>
        <w:t xml:space="preserve"> (but not self-employment - see documentation required below) </w:t>
      </w:r>
      <w:r w:rsidRPr="00B92677">
        <w:rPr>
          <w:highlight w:val="yellow"/>
          <w:u w:val="single"/>
        </w:rPr>
        <w:t>* You have the qualifications of the profession</w:t>
      </w:r>
      <w:r w:rsidRPr="00116F51">
        <w:rPr>
          <w:sz w:val="14"/>
        </w:rPr>
        <w:t xml:space="preserve"> Eligibility Criteria for Canadian Citizens If you are a Canadian citizen, then you are not required to apply for a visa with a U.S. consulate or file a petition with U.S. Citizenship and Immigration Services (USCIS). You can request admission as a TN nonimmigrant at a U.S. port of entry, and you must provide the following documentation: * Proof of Canadian citizenship * Letter from your prospective employer detailing items such as the professional capacity in which you will work in the United States, the purpose of your employment, your length of stay, your educational qualifications * Credentials evaluation (if applicable) If you are eligible following inspection by a U.S. Customs and Border Protection (CBP) Officer, then you will be admitted as a TN nonimmigrant. Form I-94, Arrival/ Departure Record, will be evidence of your admission. Eligibility Criteria for Mexican Citizens If you are a Mexican citizen, then you are not required to file a petition with USCIS. However, you are required to obtain a visa to enter the United States as a TN nonimmigrant. You should apply for a TN visa directly at a U.S. embassy or consulate in Mexico. See the Department of State link to the right "Mexican and Canadian NAFTA Professional Worker." Once you are approved for a TN visa you may apply for admission at a United States port-of-entry. If you are eligible following inspection by a CBP Officer, then you will be admitted as a TN nonimmigrant. Form I-94, Arrival/ Departure Record, will be evidence of your admission.</w:t>
      </w:r>
    </w:p>
    <w:p w14:paraId="76DA89BF" w14:textId="77777777" w:rsidR="00116F51" w:rsidRDefault="00116F51" w:rsidP="00116F51">
      <w:pPr>
        <w:pStyle w:val="Heading4"/>
      </w:pPr>
      <w:r>
        <w:lastRenderedPageBreak/>
        <w:t>The entire plan is key- Mexico would say yes</w:t>
      </w:r>
    </w:p>
    <w:p w14:paraId="38E36DBB" w14:textId="77777777" w:rsidR="00116F51" w:rsidRPr="00A546B0" w:rsidRDefault="00116F51" w:rsidP="00116F51">
      <w:r>
        <w:t xml:space="preserve">Demetrios G. </w:t>
      </w:r>
      <w:r w:rsidRPr="00725D44">
        <w:rPr>
          <w:rStyle w:val="StyleStyleBold12pt"/>
        </w:rPr>
        <w:t>Papademetriou</w:t>
      </w:r>
      <w:r>
        <w:t xml:space="preserve"> Co-Director Migration Policy Institute April, </w:t>
      </w:r>
      <w:r w:rsidRPr="00725D44">
        <w:rPr>
          <w:rStyle w:val="StyleStyleBold12pt"/>
        </w:rPr>
        <w:t>2002</w:t>
      </w:r>
      <w:r>
        <w:t xml:space="preserve"> “A Grand Bargain: Balancing the National Security, Economic, and Immigration Interests of the U.S. and Mexico” Migration Policy Institute </w:t>
      </w:r>
      <w:r w:rsidRPr="00A546B0">
        <w:t>http://www.migrationpolicy.org/files/bargain.pdf</w:t>
      </w:r>
      <w:r>
        <w:t xml:space="preserve"> </w:t>
      </w:r>
    </w:p>
    <w:p w14:paraId="07F576D4" w14:textId="77777777" w:rsidR="00116F51" w:rsidRDefault="00116F51" w:rsidP="00116F51">
      <w:pPr>
        <w:pStyle w:val="Quote"/>
      </w:pPr>
      <w:r w:rsidRPr="00E84F2A">
        <w:rPr>
          <w:rStyle w:val="StyleBoldUnderline"/>
          <w:highlight w:val="cyan"/>
        </w:rPr>
        <w:t>The recent economic downturn</w:t>
      </w:r>
      <w:r>
        <w:t xml:space="preserve"> and the extraordinary focus required of our leaders in launching the attack on terrorism clearly and appropriately sidelined the U.S.- Mexico conversation. It </w:t>
      </w:r>
      <w:r w:rsidRPr="00E84F2A">
        <w:rPr>
          <w:rStyle w:val="StyleBoldUnderline"/>
          <w:highlight w:val="cyan"/>
        </w:rPr>
        <w:t>did not</w:t>
      </w:r>
      <w:r>
        <w:t xml:space="preserve">, however, </w:t>
      </w:r>
      <w:r w:rsidRPr="00E84F2A">
        <w:rPr>
          <w:rStyle w:val="StyleBoldUnderline"/>
          <w:highlight w:val="cyan"/>
        </w:rPr>
        <w:t>make any of the</w:t>
      </w:r>
      <w:r w:rsidRPr="00E84F2A">
        <w:rPr>
          <w:rStyle w:val="StyleBoldUnderline"/>
        </w:rPr>
        <w:t xml:space="preserve"> three pre-September 11 bilateral </w:t>
      </w:r>
      <w:r w:rsidRPr="00E84F2A">
        <w:rPr>
          <w:rStyle w:val="StyleBoldUnderline"/>
          <w:highlight w:val="cyan"/>
        </w:rPr>
        <w:t>negotiating priorities</w:t>
      </w:r>
      <w:r w:rsidRPr="00E84F2A">
        <w:rPr>
          <w:rStyle w:val="StyleBoldUnderline"/>
        </w:rPr>
        <w:t>—</w:t>
      </w:r>
      <w:r w:rsidRPr="000F3231">
        <w:t>earned regularization</w:t>
      </w:r>
      <w:r w:rsidRPr="00E84F2A">
        <w:rPr>
          <w:rStyle w:val="StyleBoldUnderline"/>
          <w:highlight w:val="cyan"/>
        </w:rPr>
        <w:t>, border security, and a temporary worker program—obsolete, nor did it change the indivisibility of the grand bargain’s main elements</w:t>
      </w:r>
      <w:r w:rsidRPr="00E84F2A">
        <w:rPr>
          <w:rStyle w:val="StyleBoldUnderline"/>
        </w:rPr>
        <w:t>.</w:t>
      </w:r>
      <w:r>
        <w:t xml:space="preserve"> In fact, except for boosting the importance of border security—then, as now, the anchor of what the U.S. needs most from Mexico—</w:t>
      </w:r>
      <w:r w:rsidRPr="00E84F2A">
        <w:rPr>
          <w:rStyle w:val="StyleBoldUnderline"/>
          <w:highlight w:val="cyan"/>
        </w:rPr>
        <w:t>the importance of each of the grand bargain’s components to the successful completion of the overall negotiations has remained unchanged</w:t>
      </w:r>
      <w:r>
        <w:t xml:space="preserve">. As noted, the first component, earned regularization, is the linchpin for addressing the facts on the grounds: the reality of more than eight million people residing and working in the U.S. illegally, as well as our need to know who and where these people are. Regularization is also the carrot that employers, organized labor, and the civil society sector—from ethnic, minority, and rights communities to immigrant advocates—require in order to mobilize their constituencies and persuade undocumented immigrants to come forward to a degree that satisfies our national security requirements. Furthermore, earned regularization is an unequivocal demand of the Democratic leadership in the Congress, without whose active support no immigration deal is possible. Finally, regularization is the sine qua non for the non-opposition to (and possibly even sotto voce support for) a “progressive” temporary worker program by all the groups mentioned above. </w:t>
      </w:r>
      <w:r w:rsidRPr="00E84F2A">
        <w:rPr>
          <w:rStyle w:val="StyleBoldUnderline"/>
        </w:rPr>
        <w:t xml:space="preserve">Considering </w:t>
      </w:r>
      <w:r w:rsidRPr="00E84F2A">
        <w:rPr>
          <w:rStyle w:val="StyleBoldUnderline"/>
          <w:highlight w:val="cyan"/>
        </w:rPr>
        <w:t>that a temporary worker program is something</w:t>
      </w:r>
      <w:r w:rsidRPr="00E84F2A">
        <w:rPr>
          <w:rStyle w:val="StyleBoldUnderline"/>
        </w:rPr>
        <w:t xml:space="preserve"> most </w:t>
      </w:r>
      <w:r w:rsidRPr="00E84F2A">
        <w:rPr>
          <w:rStyle w:val="StyleBoldUnderline"/>
          <w:highlight w:val="cyan"/>
        </w:rPr>
        <w:t>Republicans</w:t>
      </w:r>
      <w:r w:rsidRPr="00E84F2A">
        <w:rPr>
          <w:rStyle w:val="StyleBoldUnderline"/>
        </w:rPr>
        <w:t xml:space="preserve"> and their allies in the employer community </w:t>
      </w:r>
      <w:r w:rsidRPr="00E84F2A">
        <w:rPr>
          <w:rStyle w:val="StyleBoldUnderline"/>
          <w:highlight w:val="cyan"/>
        </w:rPr>
        <w:t>consider a critical element in any bargain</w:t>
      </w:r>
      <w:r w:rsidRPr="00E84F2A">
        <w:rPr>
          <w:rStyle w:val="StyleBoldUnderline"/>
        </w:rPr>
        <w:t xml:space="preserve">, the ingredients for a negotiated deal among competing U.S. interests are all there. </w:t>
      </w:r>
      <w:r w:rsidRPr="00E84F2A">
        <w:rPr>
          <w:rStyle w:val="StyleBoldUnderline"/>
          <w:highlight w:val="cyan"/>
        </w:rPr>
        <w:t>What</w:t>
      </w:r>
      <w:r w:rsidRPr="00E84F2A">
        <w:rPr>
          <w:rStyle w:val="StyleBoldUnderline"/>
        </w:rPr>
        <w:t xml:space="preserve"> probably </w:t>
      </w:r>
      <w:r w:rsidRPr="00E84F2A">
        <w:rPr>
          <w:rStyle w:val="StyleBoldUnderline"/>
          <w:highlight w:val="cyan"/>
        </w:rPr>
        <w:t>seals the bargain is</w:t>
      </w:r>
      <w:r w:rsidRPr="00E84F2A">
        <w:rPr>
          <w:rStyle w:val="StyleBoldUnderline"/>
        </w:rPr>
        <w:t xml:space="preserve"> the fact </w:t>
      </w:r>
      <w:r w:rsidRPr="00E84F2A">
        <w:rPr>
          <w:rStyle w:val="StyleBoldUnderline"/>
          <w:highlight w:val="cyan"/>
        </w:rPr>
        <w:t>that from the perspective of how best to enlist Mexico</w:t>
      </w:r>
      <w:r w:rsidRPr="00E84F2A">
        <w:rPr>
          <w:rStyle w:val="StyleBoldUnderline"/>
        </w:rPr>
        <w:t xml:space="preserve"> in a joint effort to control new unauthorized migration through and from its territory, </w:t>
      </w:r>
      <w:r w:rsidRPr="00E84F2A">
        <w:rPr>
          <w:rStyle w:val="StyleBoldUnderline"/>
          <w:highlight w:val="cyan"/>
        </w:rPr>
        <w:t>a large scale temporary worker program that treats participants properly is</w:t>
      </w:r>
      <w:r w:rsidRPr="00E84F2A">
        <w:rPr>
          <w:rStyle w:val="StyleBoldUnderline"/>
        </w:rPr>
        <w:t xml:space="preserve"> </w:t>
      </w:r>
      <w:r w:rsidRPr="00E84F2A">
        <w:rPr>
          <w:rStyle w:val="StyleBoldUnderline"/>
          <w:highlight w:val="cyan"/>
        </w:rPr>
        <w:t>the most critical</w:t>
      </w:r>
      <w:r w:rsidRPr="00E84F2A">
        <w:rPr>
          <w:rStyle w:val="StyleBoldUnderline"/>
        </w:rPr>
        <w:t xml:space="preserve"> </w:t>
      </w:r>
      <w:r w:rsidRPr="00E84F2A">
        <w:rPr>
          <w:rStyle w:val="StyleBoldUnderline"/>
          <w:highlight w:val="cyan"/>
        </w:rPr>
        <w:t>aspect of the overall bargain</w:t>
      </w:r>
      <w:r w:rsidRPr="00E84F2A">
        <w:rPr>
          <w:rStyle w:val="StyleBoldUnderline"/>
        </w:rPr>
        <w:t>.</w:t>
      </w:r>
      <w:r>
        <w:t xml:space="preserve"> In fact, it may be fair to argue that President Fox’s interest in a large-scale temporary worker program is preeminent—while his advocacy in favor of legalization stems from a combination of aspirational and pragmatic considerations, rather than from some well-considered calculation about the direct interests of Mexico. Mr. Fox clearly aspires to be the president of all Mexicans, he is interested in crafting a strong and stable relationship with the Mexican-American community, and he has a number of concerns regarding the treatment of Mexican nationals in the U.S. that relate to domestic Mexican politics. </w:t>
      </w:r>
      <w:r w:rsidRPr="00E84F2A">
        <w:rPr>
          <w:rStyle w:val="StyleBoldUnderline"/>
          <w:highlight w:val="cyan"/>
        </w:rPr>
        <w:t xml:space="preserve">The preeminence of a temporary worker program stems from the need to address </w:t>
      </w:r>
      <w:r w:rsidRPr="00E84F2A">
        <w:rPr>
          <w:rStyle w:val="StyleBoldUnderline"/>
        </w:rPr>
        <w:t xml:space="preserve">the crucial issue of future </w:t>
      </w:r>
      <w:r w:rsidRPr="00E84F2A">
        <w:rPr>
          <w:rStyle w:val="StyleBoldUnderline"/>
          <w:highlight w:val="cyan"/>
        </w:rPr>
        <w:t xml:space="preserve">pressures for migration from Mexico by legalizing </w:t>
      </w:r>
      <w:r w:rsidRPr="00E84F2A">
        <w:rPr>
          <w:rStyle w:val="StyleBoldUnderline"/>
        </w:rPr>
        <w:t xml:space="preserve">and regulating </w:t>
      </w:r>
      <w:r w:rsidRPr="00E84F2A">
        <w:rPr>
          <w:rStyle w:val="StyleBoldUnderline"/>
          <w:highlight w:val="cyan"/>
        </w:rPr>
        <w:t>Mexican entries for work purposes</w:t>
      </w:r>
      <w:r>
        <w:t xml:space="preserve">—a reality anchored as much in Mexican economic necessity as in the needs of U.S. employers. </w:t>
      </w:r>
      <w:r w:rsidRPr="00E84F2A">
        <w:rPr>
          <w:rStyle w:val="StyleBoldUnderline"/>
        </w:rPr>
        <w:t>The grand bargain must thus also include a substantial temporary worker program for new Mexican workers,</w:t>
      </w:r>
      <w:r>
        <w:t xml:space="preserve"> one large enough to substitute legal employees for most of the Mexican workers who now risk everything to enter the United States illegally, are subject to exploitation by unscrupulous employers, work in violation of U.S. employment rules and, in many instances, undermine U.S. labor standards by their very vulnerability. </w:t>
      </w:r>
      <w:r w:rsidRPr="00E84F2A">
        <w:rPr>
          <w:rStyle w:val="StyleBoldUnderline"/>
          <w:highlight w:val="cyan"/>
        </w:rPr>
        <w:t xml:space="preserve">A large-scale </w:t>
      </w:r>
      <w:r w:rsidRPr="00E84F2A">
        <w:rPr>
          <w:rStyle w:val="StyleBoldUnderline"/>
        </w:rPr>
        <w:t xml:space="preserve">and properly constructed </w:t>
      </w:r>
      <w:r w:rsidRPr="00E84F2A">
        <w:rPr>
          <w:rStyle w:val="StyleBoldUnderline"/>
          <w:highlight w:val="cyan"/>
        </w:rPr>
        <w:t xml:space="preserve">temporary worker program that treats participants with dignity and safeguards their worker rights would thus regulate future immigration from Mexico by honestly addressing both the U.S. labor market’s demand for Mexican workers </w:t>
      </w:r>
      <w:r w:rsidRPr="00E84F2A">
        <w:rPr>
          <w:rStyle w:val="StyleBoldUnderline"/>
        </w:rPr>
        <w:t>and Mexico’s need for a continuing market for some of its nationals for the foreseeable future</w:t>
      </w:r>
      <w:r>
        <w:t xml:space="preserve">. These have been two interrelated realities that policy debates and legislative reforms during the last two decades have ignored assiduously, a mostly conscious political decision that goes to the very heart of our illegal immigration predicament. Thinking through analytically, properly designing, and successfully implementing a temporary worker program will challenge all concerned. This realization is a strong argument for starting technical conversations now, in order to come to terms with design issues and develop the careful analysis that must underpin them. </w:t>
      </w:r>
      <w:r w:rsidRPr="00E84F2A">
        <w:rPr>
          <w:rStyle w:val="StyleBoldUnderline"/>
          <w:highlight w:val="cyan"/>
        </w:rPr>
        <w:t xml:space="preserve">Moving now also means </w:t>
      </w:r>
      <w:r w:rsidRPr="00E84F2A">
        <w:rPr>
          <w:rStyle w:val="StyleBoldUnderline"/>
        </w:rPr>
        <w:t xml:space="preserve">that </w:t>
      </w:r>
      <w:r w:rsidRPr="00E84F2A">
        <w:rPr>
          <w:rStyle w:val="StyleBoldUnderline"/>
          <w:highlight w:val="cyan"/>
        </w:rPr>
        <w:t>we stand a chance to be ready when labor market conditions say “go.”</w:t>
      </w:r>
      <w:r>
        <w:t xml:space="preserve"> Furthermore, working hard and smart now may reassure legitimate skeptics that such a program, properly configured and administered, can indeed be a classic “win-win-win” situation— for Mexico, for the temporary workers themselves, and for U.S. economic and other public policy priorities. </w:t>
      </w:r>
    </w:p>
    <w:p w14:paraId="6EDC58F6" w14:textId="77777777" w:rsidR="00116F51" w:rsidRPr="00B92677" w:rsidRDefault="00116F51" w:rsidP="00116F51">
      <w:pPr>
        <w:rPr>
          <w:highlight w:val="yellow"/>
          <w:u w:val="single"/>
        </w:rPr>
      </w:pPr>
    </w:p>
    <w:p w14:paraId="164DCD2E" w14:textId="77777777" w:rsidR="009819B4" w:rsidRDefault="009819B4" w:rsidP="009819B4">
      <w:pPr>
        <w:pStyle w:val="Heading4"/>
      </w:pPr>
      <w:r>
        <w:lastRenderedPageBreak/>
        <w:t>Combination of visas and border security would solve the aff</w:t>
      </w:r>
    </w:p>
    <w:p w14:paraId="41C52245" w14:textId="77777777" w:rsidR="009819B4" w:rsidRPr="00A263E8" w:rsidRDefault="009819B4" w:rsidP="009819B4">
      <w:r>
        <w:t xml:space="preserve">Stuart </w:t>
      </w:r>
      <w:r w:rsidRPr="00821312">
        <w:rPr>
          <w:rStyle w:val="StyleStyleBold12pt"/>
        </w:rPr>
        <w:t>Anderson</w:t>
      </w:r>
      <w:r>
        <w:t xml:space="preserve"> is Executive Director of the National Foundation for American Policy and served as Executive Associate Commissioner for Policy and Planning and Counselor to the Commissioner at the Immigration and Naturalization Service May </w:t>
      </w:r>
      <w:r w:rsidRPr="00821312">
        <w:rPr>
          <w:rStyle w:val="StyleStyleBold12pt"/>
        </w:rPr>
        <w:t>2009</w:t>
      </w:r>
      <w:r>
        <w:t xml:space="preserve"> NFAP Policy Brief, May, “Common Sense, Common Interests: Combining Work Permits and Bilateral Agreements to Reduce Illegal Immigration, Enhance Security, and Save Lives at the Border,” http://www.nfap.com/pdf/0905workpermits.pdf </w:t>
      </w:r>
    </w:p>
    <w:p w14:paraId="42C092A0" w14:textId="77777777" w:rsidR="009819B4" w:rsidRDefault="009819B4" w:rsidP="009819B4">
      <w:r w:rsidRPr="000A439F">
        <w:rPr>
          <w:rStyle w:val="StyleBoldUnderline"/>
          <w:highlight w:val="cyan"/>
        </w:rPr>
        <w:t>The best approach is to combine</w:t>
      </w:r>
      <w:r w:rsidRPr="00A040B8">
        <w:rPr>
          <w:rStyle w:val="StyleBoldUnderline"/>
        </w:rPr>
        <w:t xml:space="preserve"> fully </w:t>
      </w:r>
      <w:r w:rsidRPr="000A439F">
        <w:rPr>
          <w:rStyle w:val="StyleBoldUnderline"/>
          <w:highlight w:val="cyan"/>
        </w:rPr>
        <w:t>portable work permits</w:t>
      </w:r>
      <w:r>
        <w:t xml:space="preserve"> – not tied to a specific employer – </w:t>
      </w:r>
      <w:r w:rsidRPr="000A439F">
        <w:rPr>
          <w:rStyle w:val="StyleBoldUnderline"/>
          <w:highlight w:val="cyan"/>
        </w:rPr>
        <w:t xml:space="preserve">with bilateral administrative agreements </w:t>
      </w:r>
      <w:r w:rsidRPr="00A040B8">
        <w:rPr>
          <w:rStyle w:val="StyleBoldUnderline"/>
        </w:rPr>
        <w:t xml:space="preserve">between the United States and countries that send illegal immigrants to America. </w:t>
      </w:r>
      <w:r w:rsidRPr="000A439F">
        <w:rPr>
          <w:rStyle w:val="StyleBoldUnderline"/>
          <w:highlight w:val="cyan"/>
        </w:rPr>
        <w:t>This approach would provide labor market freedom and</w:t>
      </w:r>
      <w:r>
        <w:t xml:space="preserve">, therefore, protection for new workers, at the same time it would </w:t>
      </w:r>
      <w:r w:rsidRPr="000A439F">
        <w:rPr>
          <w:rStyle w:val="StyleBoldUnderline"/>
          <w:highlight w:val="cyan"/>
        </w:rPr>
        <w:t>elicit cooperation on immigration enforcement from Mexico</w:t>
      </w:r>
      <w:r>
        <w:t xml:space="preserve"> and (eventually) other key countries. </w:t>
      </w:r>
      <w:r w:rsidRPr="000A439F">
        <w:rPr>
          <w:rStyle w:val="StyleBoldUnderline"/>
          <w:highlight w:val="cyan"/>
        </w:rPr>
        <w:t>Congress would authorize the President to sign bilateral administrative agreements with Mexico</w:t>
      </w:r>
      <w:r>
        <w:t xml:space="preserve">, followed by El Salvador, Guatemala, Honduras, and potentially other countries, </w:t>
      </w:r>
      <w:r w:rsidRPr="000A439F">
        <w:rPr>
          <w:rStyle w:val="StyleBoldUnderline"/>
          <w:highlight w:val="cyan"/>
        </w:rPr>
        <w:t>to distribute an agreed upon number of work permits annually in conjunction with additional commitments on immigration enforcement and security issues</w:t>
      </w:r>
      <w:r w:rsidRPr="00A040B8">
        <w:rPr>
          <w:rStyle w:val="StyleBoldUnderline"/>
        </w:rPr>
        <w:t xml:space="preserve"> from these nations. </w:t>
      </w:r>
      <w:r w:rsidRPr="000A439F">
        <w:rPr>
          <w:rStyle w:val="StyleBoldUnderline"/>
          <w:highlight w:val="cyan"/>
        </w:rPr>
        <w:t>This approach is designed to address the “future flow” of workers, reduce illegal immigration and establish</w:t>
      </w:r>
      <w:r w:rsidRPr="00A040B8">
        <w:rPr>
          <w:rStyle w:val="StyleBoldUnderline"/>
        </w:rPr>
        <w:t xml:space="preserve"> a reliable framework for </w:t>
      </w:r>
      <w:r w:rsidRPr="000A439F">
        <w:rPr>
          <w:rStyle w:val="StyleBoldUnderline"/>
          <w:highlight w:val="cyan"/>
        </w:rPr>
        <w:t>improved border security</w:t>
      </w:r>
      <w:r>
        <w:t xml:space="preserve"> and immigration enforcement. </w:t>
      </w:r>
      <w:r w:rsidRPr="000A439F">
        <w:rPr>
          <w:rStyle w:val="StyleBoldUnderline"/>
          <w:highlight w:val="cyan"/>
        </w:rPr>
        <w:t>The proposal is not contingent on enacting specific enforcement measures</w:t>
      </w:r>
      <w:r w:rsidRPr="00A040B8">
        <w:rPr>
          <w:rStyle w:val="StyleBoldUnderline"/>
        </w:rPr>
        <w:t xml:space="preserve"> </w:t>
      </w:r>
      <w:r>
        <w:t xml:space="preserve">or legalizing the status of those now in the Untied States illegally. However, as a practical matter, it is likely the proposal discussed here would only become law as part of a broader political compromise that included both some form of legalization and additional immigration enforcement. This proposal obviates the need for a “commission” to regulate the future flow of high and lowskilled workers, particularly since the commission described by former Carter Labor Secretary Ray Marshall is being proposed to prevent, not facilitate, employer-sponsored immigration and would thereby result in increasing both illegal immigration and deaths at the border. </w:t>
      </w:r>
    </w:p>
    <w:p w14:paraId="70C5CAA1" w14:textId="77777777" w:rsidR="00116F51" w:rsidRPr="00116F51" w:rsidRDefault="00116F51" w:rsidP="00116F51"/>
    <w:p w14:paraId="6EFB7FC4" w14:textId="77777777" w:rsidR="0000012A" w:rsidRDefault="0000012A" w:rsidP="0000012A">
      <w:pPr>
        <w:pStyle w:val="Heading3"/>
      </w:pPr>
      <w:bookmarkStart w:id="3" w:name="_Toc361597778"/>
      <w:r>
        <w:lastRenderedPageBreak/>
        <w:t>1AC</w:t>
      </w:r>
      <w:r w:rsidR="006A3052">
        <w:t xml:space="preserve"> Agriculture Advantage</w:t>
      </w:r>
      <w:bookmarkEnd w:id="3"/>
    </w:p>
    <w:p w14:paraId="41617704" w14:textId="77777777" w:rsidR="0000012A" w:rsidRDefault="0000012A" w:rsidP="0000012A">
      <w:pPr>
        <w:pStyle w:val="Heading4"/>
      </w:pPr>
      <w:r>
        <w:t>Immigration restrictions are causing massive worker shortages in the ag industry- other visas don’t solve the aff</w:t>
      </w:r>
    </w:p>
    <w:p w14:paraId="531FB52F" w14:textId="77777777" w:rsidR="0000012A" w:rsidRPr="005B666B" w:rsidRDefault="0000012A" w:rsidP="0000012A">
      <w:r w:rsidRPr="005B666B">
        <w:rPr>
          <w:rStyle w:val="StyleStyleBold12pt"/>
        </w:rPr>
        <w:t>Wall Street Journal 6-5</w:t>
      </w:r>
      <w:r w:rsidRPr="005B666B">
        <w:t xml:space="preserve"> </w:t>
      </w:r>
      <w:r>
        <w:t>[Wall Street Journal 6-5-2013 “</w:t>
      </w:r>
      <w:r w:rsidRPr="005B666B">
        <w:t>The Farm Worker Short</w:t>
      </w:r>
      <w:r>
        <w:t xml:space="preserve">age” </w:t>
      </w:r>
      <w:r w:rsidRPr="005B666B">
        <w:t>http://online.wsj.com/article/SB10001424127887324866904578513510141995612.html</w:t>
      </w:r>
      <w:r>
        <w:t>]</w:t>
      </w:r>
    </w:p>
    <w:p w14:paraId="0276B906" w14:textId="77777777" w:rsidR="0000012A" w:rsidRDefault="0000012A" w:rsidP="0000012A">
      <w:pPr>
        <w:rPr>
          <w:sz w:val="16"/>
        </w:rPr>
      </w:pPr>
      <w:r w:rsidRPr="005B666B">
        <w:rPr>
          <w:sz w:val="16"/>
        </w:rPr>
        <w:t xml:space="preserve">Farm growers have reluctantly (and under Democratic pressure) endorsed the Gang of Eight's framework, flaws and all, because they desperately need more workers. </w:t>
      </w:r>
      <w:r w:rsidRPr="005B666B">
        <w:rPr>
          <w:rStyle w:val="StyleBoldUnderline"/>
        </w:rPr>
        <w:t>Although there's currently no cap on agriculture visas, only 5% of the country's two million farm workers are employed under the current and very onerous H-2A visa program.</w:t>
      </w:r>
      <w:r w:rsidRPr="005B666B">
        <w:rPr>
          <w:rStyle w:val="StyleBoldUnderline"/>
          <w:b w:val="0"/>
          <w:sz w:val="12"/>
          <w:u w:val="none"/>
        </w:rPr>
        <w:t>¶</w:t>
      </w:r>
      <w:r w:rsidRPr="005B666B">
        <w:rPr>
          <w:rStyle w:val="StyleBoldUnderline"/>
          <w:sz w:val="12"/>
        </w:rPr>
        <w:t xml:space="preserve"> </w:t>
      </w:r>
      <w:r w:rsidRPr="005B666B">
        <w:rPr>
          <w:rStyle w:val="StyleBoldUnderline"/>
        </w:rPr>
        <w:t>One reason is because H-2A visas are only good for a year and don't allow workers to change jobs. The fast-twitch bureaucrats at the Labor Department also must certify that U.S. workers aren't available to do the job, so workers arrive late if they arrive at all.</w:t>
      </w:r>
      <w:r w:rsidRPr="005B666B">
        <w:rPr>
          <w:rStyle w:val="StyleBoldUnderline"/>
          <w:b w:val="0"/>
          <w:sz w:val="12"/>
          <w:u w:val="none"/>
        </w:rPr>
        <w:t>¶</w:t>
      </w:r>
      <w:r w:rsidRPr="005B666B">
        <w:rPr>
          <w:rStyle w:val="StyleBoldUnderline"/>
          <w:sz w:val="12"/>
        </w:rPr>
        <w:t xml:space="preserve"> </w:t>
      </w:r>
      <w:r w:rsidRPr="005B666B">
        <w:rPr>
          <w:rStyle w:val="StyleBoldUnderline"/>
        </w:rPr>
        <w:t>In 2010, farmers reported more than $320 million in losses because they didn't get the workers they needed</w:t>
      </w:r>
      <w:r w:rsidRPr="005B666B">
        <w:rPr>
          <w:sz w:val="16"/>
        </w:rPr>
        <w:t xml:space="preserve">. Illegal workers fill most of the gap, but </w:t>
      </w:r>
      <w:r w:rsidRPr="005B666B">
        <w:rPr>
          <w:rStyle w:val="StyleBoldUnderline"/>
        </w:rPr>
        <w:t>increasingly the bigger companies are moving production to Latin America. Growers estimate that 80,000 acres of fruit and vegetable production have moved out of California alone because of the labor shortage</w:t>
      </w:r>
      <w:r w:rsidRPr="005B666B">
        <w:rPr>
          <w:sz w:val="16"/>
        </w:rPr>
        <w:t>.</w:t>
      </w:r>
      <w:r w:rsidRPr="005B666B">
        <w:rPr>
          <w:sz w:val="12"/>
        </w:rPr>
        <w:t>¶</w:t>
      </w:r>
      <w:r w:rsidRPr="005B666B">
        <w:rPr>
          <w:sz w:val="16"/>
        </w:rPr>
        <w:t xml:space="preserve"> The good news is that the Gang of Eight bill replaces the H-2A visa with a more rational guest-worker program. It would create a more flexible "W" visa that would last three years and allow workers to change employers. The new program would be administered by the Department of Agriculture, which has traditionally been less subject to union manipulation than the Labor Department.</w:t>
      </w:r>
      <w:r w:rsidRPr="005B666B">
        <w:rPr>
          <w:sz w:val="12"/>
        </w:rPr>
        <w:t>¶</w:t>
      </w:r>
      <w:r w:rsidRPr="005B666B">
        <w:rPr>
          <w:sz w:val="16"/>
        </w:rPr>
        <w:t xml:space="preserve"> Meanwhile, current unauthorized workers would be able to obtain legal status with a new blue card, and after paying taxes in addition to a $400 fine would be eligible for a green card after five years and ultimately citizenship. This would give certainty to employers who now live under constant threat of audits by the Labor Department and raids by Immigration and Customs Enforcement. Workers lost in these shakedowns aren't easily replaced.</w:t>
      </w:r>
      <w:r w:rsidRPr="005B666B">
        <w:rPr>
          <w:sz w:val="12"/>
        </w:rPr>
        <w:t>¶</w:t>
      </w:r>
      <w:r w:rsidRPr="005B666B">
        <w:rPr>
          <w:sz w:val="16"/>
        </w:rPr>
        <w:t xml:space="preserve"> The problem is that in return for these improvements, labor unions demanded a cap on new guest workers of 337,000 over five years. That isn't likely to fill the needs of an industry in which labor shortages run as high as 20%, depending on the location and crop. The guest-worker flow ought to follow labor demand, not have an artificial cap that might still allow a shortage that would attract more future illegals.</w:t>
      </w:r>
      <w:r w:rsidRPr="005B666B">
        <w:rPr>
          <w:sz w:val="12"/>
        </w:rPr>
        <w:t>¶</w:t>
      </w:r>
      <w:r w:rsidRPr="005B666B">
        <w:rPr>
          <w:sz w:val="16"/>
        </w:rPr>
        <w:t xml:space="preserve"> The Secretary of Agriculture would be able to lift the cap in "severe labor shortages," but much will depend on how the Secretary defines "severe." Is a shortage that results in several thousand acres of spoiled lettuce in California's San Joaquin Valley severe? Or must prices increase at the supermarket?</w:t>
      </w:r>
      <w:r w:rsidRPr="005B666B">
        <w:rPr>
          <w:sz w:val="12"/>
        </w:rPr>
        <w:t>¶</w:t>
      </w:r>
      <w:r w:rsidRPr="005B666B">
        <w:rPr>
          <w:sz w:val="16"/>
        </w:rPr>
        <w:t xml:space="preserve"> The legislation also makes life difficult for employers who need labor year-round by requiring that guest workers return home for at least one-sixth of the duration of their visas. This can disrupt operations by taking away the most experienced workers at crucial times, even if they want to stay.</w:t>
      </w:r>
      <w:r w:rsidRPr="005B666B">
        <w:rPr>
          <w:sz w:val="12"/>
        </w:rPr>
        <w:t>¶</w:t>
      </w:r>
      <w:r w:rsidRPr="005B666B">
        <w:rPr>
          <w:sz w:val="16"/>
        </w:rPr>
        <w:t xml:space="preserve"> Equally troublesome are the legislation's fixed wages, which unions demanded to ensure that pay for domestic workers doesn't fall with an influx of foreign labor. The wage scales vary by job classification—ranging from $9.17 per hour for field hands to $11.30 for equipment operators—and would automatically increase by 1.5% to 2.5% each year.</w:t>
      </w:r>
      <w:r w:rsidRPr="005B666B">
        <w:rPr>
          <w:sz w:val="12"/>
        </w:rPr>
        <w:t>¶</w:t>
      </w:r>
      <w:r w:rsidRPr="005B666B">
        <w:rPr>
          <w:sz w:val="16"/>
        </w:rPr>
        <w:t xml:space="preserve"> Wage controls suppress market signals that determine the most efficient allocation of labor, and these new wage scales would make it especially difficult for farmers of low-grossing crops to compete with foreign producers. Some would shift to row crops that allow more mechanization, but that would mean fewer U.S.-produced strawberries and other high-value crops that require humans to harvest.</w:t>
      </w:r>
      <w:r w:rsidRPr="005B666B">
        <w:rPr>
          <w:sz w:val="12"/>
        </w:rPr>
        <w:t>¶</w:t>
      </w:r>
      <w:r w:rsidRPr="005B666B">
        <w:rPr>
          <w:sz w:val="16"/>
        </w:rPr>
        <w:t xml:space="preserve"> Because the wage controls would apply only to employers who use guest workers, farmers would have an incentive to hire domestic workers exclusively. But because relatively few Americans want to do farm work, this would merely drive more farm production overseas. The definition of perverse would be an immigration reform that causes the U.S. to import more of its food supply.</w:t>
      </w:r>
      <w:r w:rsidRPr="005B666B">
        <w:rPr>
          <w:sz w:val="12"/>
        </w:rPr>
        <w:t>¶</w:t>
      </w:r>
      <w:r w:rsidRPr="005B666B">
        <w:rPr>
          <w:sz w:val="16"/>
        </w:rPr>
        <w:t xml:space="preserve"> </w:t>
      </w:r>
      <w:r w:rsidRPr="005B666B">
        <w:rPr>
          <w:rStyle w:val="StyleBoldUnderline"/>
        </w:rPr>
        <w:t>Most media attention on immigration has been on legalizing the 11 million workers already here, but more crucial for the future is creating an adequate flow of guest workers to meet the demands of a growing U.S. economy</w:t>
      </w:r>
      <w:r w:rsidRPr="005B666B">
        <w:rPr>
          <w:sz w:val="16"/>
        </w:rPr>
        <w:t>. Having conceded on a "path to citizenship" for the 11 million, Republicans should focus on creating guest-worker programs with enough visas and without bureaucratic controls. Let Democrats choose between satisfying Big Labor and legalizing 11 million Hispanics.</w:t>
      </w:r>
    </w:p>
    <w:p w14:paraId="1FA4D2B4" w14:textId="77777777" w:rsidR="0000012A" w:rsidRDefault="0000012A" w:rsidP="0000012A">
      <w:pPr>
        <w:rPr>
          <w:sz w:val="16"/>
        </w:rPr>
      </w:pPr>
    </w:p>
    <w:p w14:paraId="11340DBA" w14:textId="77777777" w:rsidR="0000012A" w:rsidRPr="00C44F8B" w:rsidRDefault="0000012A" w:rsidP="0000012A">
      <w:pPr>
        <w:pStyle w:val="Heading4"/>
        <w:rPr>
          <w:rStyle w:val="StyleStyleBold12pt"/>
          <w:b/>
        </w:rPr>
      </w:pPr>
      <w:r>
        <w:rPr>
          <w:rStyle w:val="StyleStyleBold12pt"/>
          <w:b/>
        </w:rPr>
        <w:t>US Ag industry</w:t>
      </w:r>
      <w:r w:rsidRPr="00C44F8B">
        <w:rPr>
          <w:rStyle w:val="StyleStyleBold12pt"/>
          <w:b/>
        </w:rPr>
        <w:t xml:space="preserve"> is key to economic growth- labor shortages endanger</w:t>
      </w:r>
    </w:p>
    <w:p w14:paraId="14FF43E2" w14:textId="77777777" w:rsidR="0000012A" w:rsidRPr="00C44F8B" w:rsidRDefault="0000012A" w:rsidP="0000012A">
      <w:pPr>
        <w:rPr>
          <w:rStyle w:val="StyleBoldUnderline"/>
          <w:b w:val="0"/>
        </w:rPr>
      </w:pPr>
      <w:r w:rsidRPr="003D17DF">
        <w:rPr>
          <w:rStyle w:val="StyleStyleBold12pt"/>
        </w:rPr>
        <w:t>Committee on Agriculture</w:t>
      </w:r>
      <w:r>
        <w:rPr>
          <w:rStyle w:val="StyleBoldUnderline"/>
        </w:rPr>
        <w:t xml:space="preserve">, </w:t>
      </w:r>
      <w:r w:rsidRPr="00C44F8B">
        <w:rPr>
          <w:rStyle w:val="StyleBoldUnderline"/>
        </w:rPr>
        <w:t>PREPARED STATEMENT OF JAMES S. HOLT, PH.D., PRESIDENT AND PRINCIPAL, JAMES S. HOLT &amp; CO., LLC</w:t>
      </w:r>
      <w:r>
        <w:rPr>
          <w:rStyle w:val="StyleBoldUnderline"/>
        </w:rPr>
        <w:t>; AGRICULTURAL LABOR ECONOMIST,</w:t>
      </w:r>
      <w:r w:rsidRPr="0028052F">
        <w:rPr>
          <w:rStyle w:val="StyleBoldUnderline"/>
          <w:sz w:val="20"/>
        </w:rPr>
        <w:t xml:space="preserve">OCTOBER 4, </w:t>
      </w:r>
      <w:r w:rsidRPr="003D17DF">
        <w:rPr>
          <w:rStyle w:val="StyleStyleBold12pt"/>
        </w:rPr>
        <w:t>2007</w:t>
      </w:r>
      <w:r>
        <w:rPr>
          <w:rStyle w:val="StyleBoldUnderline"/>
        </w:rPr>
        <w:t xml:space="preserve">, </w:t>
      </w:r>
      <w:r w:rsidRPr="0028052F">
        <w:rPr>
          <w:rStyle w:val="StyleBoldUnderline"/>
          <w:sz w:val="20"/>
        </w:rPr>
        <w:t>“Hearing to Review the Labor Needs of American Agriculture”,</w:t>
      </w:r>
      <w:r w:rsidRPr="0028052F">
        <w:rPr>
          <w:sz w:val="20"/>
        </w:rPr>
        <w:t xml:space="preserve"> </w:t>
      </w:r>
      <w:r w:rsidRPr="0028052F">
        <w:rPr>
          <w:rStyle w:val="StyleBoldUnderline"/>
          <w:sz w:val="20"/>
        </w:rPr>
        <w:t>agriculture.house.gov/sites/republicans.agriculture.house.../110-30.pdf</w:t>
      </w:r>
    </w:p>
    <w:p w14:paraId="1FDBE821" w14:textId="77777777" w:rsidR="0000012A" w:rsidRPr="00FB43CF" w:rsidRDefault="0000012A" w:rsidP="0000012A">
      <w:pPr>
        <w:rPr>
          <w:sz w:val="16"/>
        </w:rPr>
      </w:pPr>
      <w:r w:rsidRPr="00EA4B6C">
        <w:rPr>
          <w:rStyle w:val="StyleBoldUnderline"/>
        </w:rPr>
        <w:t xml:space="preserve">Economic growth in the United States (or any other country in the world) is deter- mined by two factors, growth in the labor force—the number of persons who are en- gaged in producing </w:t>
      </w:r>
      <w:r w:rsidRPr="00EA4B6C">
        <w:rPr>
          <w:rStyle w:val="StyleBoldUnderline"/>
        </w:rPr>
        <w:lastRenderedPageBreak/>
        <w:t>goods and services—and growth in productivity—the quantity of goods and services each worker produces each hour and each day they work.</w:t>
      </w:r>
      <w:r w:rsidRPr="00FB43CF">
        <w:rPr>
          <w:sz w:val="16"/>
        </w:rPr>
        <w:t xml:space="preserve"> The story of how the United States has become the economic engine of the world is largely the story of an expanding labor force coupled with phenomenal improve- ments in worker productivity. </w:t>
      </w:r>
      <w:r w:rsidRPr="00EA4B6C">
        <w:rPr>
          <w:rStyle w:val="StyleBoldUnderline"/>
        </w:rPr>
        <w:t>Although often overlooked or taken for granted in this story, the phenomenal growth in U.S. agricultural productivity has been a critical contributor to U.S. economic growth</w:t>
      </w:r>
      <w:r w:rsidRPr="00FB43CF">
        <w:rPr>
          <w:sz w:val="16"/>
        </w:rPr>
        <w:t xml:space="preserve">. It has enabled an ever larger proportion of the U.S. labor force to engage in the production of other goods and services rather than food and fiber, to the point where </w:t>
      </w:r>
      <w:r w:rsidRPr="00EA4B6C">
        <w:rPr>
          <w:rStyle w:val="StyleBoldUnderline"/>
        </w:rPr>
        <w:t>less than 2 percent of the U.S. labor force is now engaged in agriculture. Immigration has also been an important historical factor in the nation’s economic growth. It has enabled the expansion of the U.S. labor force far more rapidly than would have occurred through normal reproduction by the native born population</w:t>
      </w:r>
      <w:r w:rsidRPr="00FB43CF">
        <w:rPr>
          <w:sz w:val="16"/>
        </w:rPr>
        <w:t xml:space="preserve">. Imagine, for example, that we had stopped immigration in 1776 and relied only on </w:t>
      </w:r>
      <w:r w:rsidRPr="00FB43CF">
        <w:rPr>
          <w:sz w:val="12"/>
        </w:rPr>
        <w:t>¶</w:t>
      </w:r>
      <w:r w:rsidRPr="00FB43CF">
        <w:rPr>
          <w:sz w:val="16"/>
        </w:rPr>
        <w:t xml:space="preserve"> natural birth after that, or that we had closed our borders in 1812, or 1865, or 1910, or even 1950. Immigration is even more important to sustaining U.S. economic growth today than it was in any of those past periods. That is because, like Japan and Western Europe before us, and increasingly even Mexico, China, India, and second world countries, the birth rate of native born Americans is declining. In some developed countries birth rates have declined to the point where they are not even replacing, much less expanding, the labor force. </w:t>
      </w:r>
      <w:r w:rsidRPr="00EA4B6C">
        <w:rPr>
          <w:rStyle w:val="StyleBoldUnderline"/>
        </w:rPr>
        <w:t>It is important that we understand that even in the U.S. we long ago passed the point where we were producing enough native born workers to fill all the new jobs being created in the U.S. economy</w:t>
      </w:r>
      <w:r w:rsidRPr="00FB43CF">
        <w:rPr>
          <w:sz w:val="16"/>
        </w:rPr>
        <w:t>. In fact, we long ago passed the point where we were producing enough native born workers AND legally admitting enough aliens, to fill all of the jobs we were creating in the U.S. When I hear people say illegal aliens only take the jobs Americans won’t do, I say that is a result, not a cause. Illegal aliens take the jobs there aren’t enough American workers to fill. There are literally millions more JOBS in our economy than there are American workers to fill them, even if we include in the term ‘‘Amer- ican worker’’ every person who is legally entitled to work in the United States, whether they were born here or not. Given this huge imbalance between jobs and workers, it is not surprising that American workers gravitate to the more attractive jobs, leaving the less attractive ones to be filled by illegal immigrants</w:t>
      </w:r>
      <w:r w:rsidRPr="00EA4B6C">
        <w:rPr>
          <w:rStyle w:val="StyleBoldUnderline"/>
        </w:rPr>
        <w:t>. The reality is that the U.S. is dependent on illegal immigration for economic growth, and growing more so by the year. The rate of growth in the native born labor force continues to decline, and could become negative as it already has in some developed economies. The only way we can sustain our current level of economic ac- tivity, much less expand it, is through in-migration of</w:t>
      </w:r>
      <w:r w:rsidRPr="00FB43CF">
        <w:rPr>
          <w:sz w:val="16"/>
        </w:rPr>
        <w:t xml:space="preserve"> alien </w:t>
      </w:r>
      <w:r w:rsidRPr="00EA4B6C">
        <w:rPr>
          <w:rStyle w:val="StyleBoldUnderline"/>
        </w:rPr>
        <w:t>workers.</w:t>
      </w:r>
      <w:r w:rsidRPr="00FB43CF">
        <w:rPr>
          <w:sz w:val="16"/>
        </w:rPr>
        <w:t xml:space="preserve"> That is why Alan Greenspan was so concerned about immigration policy while he was Chairman of the Federal Reserve. </w:t>
      </w:r>
    </w:p>
    <w:p w14:paraId="52650836" w14:textId="77777777" w:rsidR="0000012A" w:rsidRDefault="0000012A" w:rsidP="0000012A">
      <w:pPr>
        <w:rPr>
          <w:sz w:val="16"/>
        </w:rPr>
      </w:pPr>
    </w:p>
    <w:p w14:paraId="08F8F1BD" w14:textId="77777777" w:rsidR="0000012A" w:rsidRPr="00446DB8" w:rsidRDefault="0000012A" w:rsidP="0000012A">
      <w:pPr>
        <w:pStyle w:val="Heading4"/>
      </w:pPr>
      <w:r w:rsidRPr="00446DB8">
        <w:t>Global economic crisis causes war---strong statistical support</w:t>
      </w:r>
    </w:p>
    <w:p w14:paraId="515E8546" w14:textId="77777777" w:rsidR="0000012A" w:rsidRPr="00446DB8" w:rsidRDefault="0000012A" w:rsidP="0000012A">
      <w:r w:rsidRPr="004B45E6">
        <w:rPr>
          <w:rStyle w:val="StyleStyleBold12pt"/>
        </w:rPr>
        <w:t>Royal 10</w:t>
      </w:r>
      <w:r w:rsidRPr="00446DB8">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322BAF50" w14:textId="77777777" w:rsidR="0000012A" w:rsidRPr="004B45E6" w:rsidRDefault="0000012A" w:rsidP="0000012A">
      <w:pPr>
        <w:rPr>
          <w:sz w:val="16"/>
        </w:rPr>
      </w:pPr>
      <w:r w:rsidRPr="004B45E6">
        <w:rPr>
          <w:sz w:val="16"/>
        </w:rPr>
        <w:t xml:space="preserve">Less intuitive is how </w:t>
      </w:r>
      <w:r w:rsidRPr="00446DB8">
        <w:rPr>
          <w:rStyle w:val="StyleBoldUnderline"/>
        </w:rPr>
        <w:t>periods of economic decline may increase the likelihood of external conflict</w:t>
      </w:r>
      <w:r w:rsidRPr="004B45E6">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446DB8">
        <w:rPr>
          <w:rStyle w:val="StyleBoldUnderline"/>
        </w:rPr>
        <w:t>rhythms in the global economy are associated with the rise and fall of pre-eminent power and the often bloody transition from one pre-eminent leader to the next</w:t>
      </w:r>
      <w:r w:rsidRPr="004B45E6">
        <w:rPr>
          <w:sz w:val="16"/>
        </w:rPr>
        <w:t xml:space="preserve">. As such, </w:t>
      </w:r>
      <w:r w:rsidRPr="00446DB8">
        <w:rPr>
          <w:rStyle w:val="StyleBoldUnderline"/>
        </w:rPr>
        <w:t xml:space="preserve">exogenous shocks such as economic crises could usher in a redistribution of relative power </w:t>
      </w:r>
      <w:r w:rsidRPr="004B45E6">
        <w:rPr>
          <w:sz w:val="16"/>
        </w:rPr>
        <w:t xml:space="preserve">(see also Gilpin, 10981) that </w:t>
      </w:r>
      <w:r w:rsidRPr="00446DB8">
        <w:rPr>
          <w:rStyle w:val="StyleBoldUnderline"/>
        </w:rPr>
        <w:t>leads to uncertainty about power balances, increasing the risk of miscalculation</w:t>
      </w:r>
      <w:r w:rsidRPr="004B45E6">
        <w:rPr>
          <w:sz w:val="16"/>
        </w:rPr>
        <w:t xml:space="preserve"> (Fearon, 1995). Alternatively, </w:t>
      </w:r>
      <w:r w:rsidRPr="00446DB8">
        <w:rPr>
          <w:rStyle w:val="StyleBoldUnderline"/>
        </w:rPr>
        <w:t>even a relatively certain redistribution of power could lead to a permissive environment for conflict as a rising power may seek to challenge a declining power</w:t>
      </w:r>
      <w:r w:rsidRPr="004B45E6">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446DB8">
        <w:rPr>
          <w:rStyle w:val="StyleBoldUnderline"/>
        </w:rPr>
        <w:t>interdependent states are likely to gain pacific benefits from trade so long as they have an optimistic view of future trade relations</w:t>
      </w:r>
      <w:r w:rsidRPr="004B45E6">
        <w:rPr>
          <w:sz w:val="16"/>
        </w:rPr>
        <w:t xml:space="preserve">. However, </w:t>
      </w:r>
      <w:r w:rsidRPr="00446DB8">
        <w:rPr>
          <w:rStyle w:val="StyleBoldUnderline"/>
        </w:rPr>
        <w:t>if the expectation of future trade decline</w:t>
      </w:r>
      <w:r w:rsidRPr="004B45E6">
        <w:rPr>
          <w:sz w:val="16"/>
        </w:rPr>
        <w:t xml:space="preserve">, particularly for difficult to replace items such as </w:t>
      </w:r>
      <w:r w:rsidRPr="004B45E6">
        <w:rPr>
          <w:sz w:val="16"/>
        </w:rPr>
        <w:lastRenderedPageBreak/>
        <w:t xml:space="preserve">energy resources, </w:t>
      </w:r>
      <w:r w:rsidRPr="00446DB8">
        <w:rPr>
          <w:rStyle w:val="StyleBoldUnderline"/>
        </w:rPr>
        <w:t>the likelihood for conflict increases , as states will be inclined to use force to gain access to those resources</w:t>
      </w:r>
      <w:r w:rsidRPr="004B45E6">
        <w:rPr>
          <w:sz w:val="16"/>
        </w:rPr>
        <w:t xml:space="preserve">. </w:t>
      </w:r>
      <w:r w:rsidRPr="00446DB8">
        <w:rPr>
          <w:rStyle w:val="StyleBoldUnderline"/>
        </w:rPr>
        <w:t>Crises could potentially be the trigger for decreased trade expectations</w:t>
      </w:r>
      <w:r w:rsidRPr="004B45E6">
        <w:rPr>
          <w:sz w:val="16"/>
        </w:rPr>
        <w:t xml:space="preserve"> either on its own or because it triggers protectionist moves by interdependent states. Third, others have considered the link between economic decline and external armed conflict at a national level. </w:t>
      </w:r>
      <w:r w:rsidRPr="00446DB8">
        <w:rPr>
          <w:rStyle w:val="StyleBoldUnderline"/>
        </w:rPr>
        <w:t>Blomberg and Hess (2002) find a strong correlation between internal conflict and external conflict, particularly during periods of economic downturn</w:t>
      </w:r>
      <w:r w:rsidRPr="004B45E6">
        <w:rPr>
          <w:sz w:val="16"/>
        </w:rPr>
        <w:t xml:space="preserve">. They write, The linkages between internal and external conflict and prosperity are strong and mutually reinforcing. Economic conflict tends to spawn internal conflict, which in turn returns the favour. Moreover, </w:t>
      </w:r>
      <w:r w:rsidRPr="00446DB8">
        <w:rPr>
          <w:rStyle w:val="StyleBoldUnderline"/>
        </w:rPr>
        <w:t>the presence of a recession tends to amplify the extent to which international and external conflicts self-reinforce each other</w:t>
      </w:r>
      <w:r w:rsidRPr="004B45E6">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446DB8">
        <w:rPr>
          <w:rStyle w:val="StyleBoldUnderline"/>
        </w:rPr>
        <w:t>Diversionary theory’ suggests that, when facing unpopularity arising from economic decline, sitting governments have increased incentives to create a ‘rally round the flag’ effect.</w:t>
      </w:r>
      <w:r w:rsidRPr="004B45E6">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446DB8">
        <w:rPr>
          <w:rStyle w:val="StyleBoldUnderline"/>
        </w:rPr>
        <w:t>periods of weak economic performance</w:t>
      </w:r>
      <w:r w:rsidRPr="004B45E6">
        <w:rPr>
          <w:sz w:val="16"/>
        </w:rPr>
        <w:t xml:space="preserve"> in the United States, and thus weak presidential popularity, </w:t>
      </w:r>
      <w:r w:rsidRPr="00446DB8">
        <w:rPr>
          <w:rStyle w:val="StyleBoldUnderline"/>
        </w:rPr>
        <w:t>are statistically linked to an increase in the use of force</w:t>
      </w:r>
      <w:r w:rsidRPr="004B45E6">
        <w:rPr>
          <w:sz w:val="16"/>
        </w:rPr>
        <w:t xml:space="preserve">..  </w:t>
      </w:r>
    </w:p>
    <w:p w14:paraId="50F16495" w14:textId="77777777" w:rsidR="0000012A" w:rsidRDefault="0000012A" w:rsidP="0000012A">
      <w:pPr>
        <w:rPr>
          <w:sz w:val="16"/>
        </w:rPr>
      </w:pPr>
    </w:p>
    <w:p w14:paraId="57AC7DC5" w14:textId="77777777" w:rsidR="0000012A" w:rsidRDefault="0000012A" w:rsidP="0000012A">
      <w:pPr>
        <w:pStyle w:val="Heading4"/>
      </w:pPr>
      <w:r>
        <w:t>Bilateral immigration policy with Mexico is key to the US ag industry and food prices</w:t>
      </w:r>
    </w:p>
    <w:p w14:paraId="0F61E003" w14:textId="77777777" w:rsidR="0000012A" w:rsidRPr="00487A46" w:rsidRDefault="0000012A" w:rsidP="0000012A">
      <w:r w:rsidRPr="00196572">
        <w:t xml:space="preserve">Maria Elena </w:t>
      </w:r>
      <w:r w:rsidRPr="00725D44">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725D44">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38DB86B7" w14:textId="77777777" w:rsidR="0000012A" w:rsidRPr="00E84F2A" w:rsidRDefault="0000012A" w:rsidP="0000012A">
      <w:pPr>
        <w:rPr>
          <w:rStyle w:val="StyleBoldUnderline"/>
        </w:rPr>
      </w:pPr>
      <w:r w:rsidRPr="00372C9D">
        <w:rPr>
          <w:sz w:val="16"/>
        </w:rPr>
        <w:t>While it may be impossible to completely control illegal immigration from Mexico, "the question is whether it can be reduced and maintained at a tolerable level while protecting democratic values and civil liberties." 198 The Mexican government is concerned about protecting the human rights of Mexicans in the United States, while the U.S. government focuses on the illegal Mexican immigrants and toughening border controls. 199 However, as during the Bracero Program, common goals exist, 200 and "both sides would benefit from normalizing existing flows of migrants in order to gain control of the border [and] limit smuggling." 201 Furthermore</w:t>
      </w:r>
      <w:r w:rsidRPr="00E84F2A">
        <w:rPr>
          <w:rStyle w:val="StyleBoldUnderline"/>
        </w:rPr>
        <w:t>, both countries can benefit from legitimate Mexican migrants temporarily working in the United States. 202 For  [*916]  Mexico, the emigration provides a safety valve for economic and political pressure from a large, poverty-stricken population while also pumping money into the Mexican economy as migrants send their paychecks home to support their families. 203 For the United States, Mexican migrants provide cheap labor, 204 keeping the cost of farm products down for consumers and allowing U.S. farmers to compete more effectively with foreign farmers. 205 If the migrants are legal, the governments can impose safeguards to protect human rights as well as protect domestic laborers. 206 These overlapping goals improve the prospects for a new bilateral program.</w:t>
      </w:r>
    </w:p>
    <w:p w14:paraId="58CBFA16" w14:textId="77777777" w:rsidR="0000012A" w:rsidRPr="004F721D" w:rsidRDefault="0000012A" w:rsidP="0000012A"/>
    <w:p w14:paraId="24461581" w14:textId="77777777" w:rsidR="0000012A" w:rsidRDefault="0000012A" w:rsidP="0000012A">
      <w:pPr>
        <w:pStyle w:val="Heading4"/>
      </w:pPr>
      <w:r>
        <w:t>US agriculture is key to low food prices</w:t>
      </w:r>
    </w:p>
    <w:p w14:paraId="2FB3C4D7" w14:textId="77777777" w:rsidR="0000012A" w:rsidRPr="004F721D" w:rsidRDefault="0000012A" w:rsidP="0000012A">
      <w:pPr>
        <w:rPr>
          <w:rStyle w:val="StyleStyleBold12pt"/>
        </w:rPr>
      </w:pPr>
      <w:r w:rsidRPr="004F721D">
        <w:rPr>
          <w:rStyle w:val="StyleStyleBold12pt"/>
        </w:rPr>
        <w:t>Farm Journal Agricultural Foundation 10</w:t>
      </w:r>
    </w:p>
    <w:p w14:paraId="1E9330D1" w14:textId="77777777" w:rsidR="0000012A" w:rsidRDefault="0000012A" w:rsidP="0000012A">
      <w:r>
        <w:t>(http://www.agweb.com/farmersfeedingtheworld/farmers_feeding_the_world_agriculture1.aspx “U.S. Agriculture Feeds the World”)</w:t>
      </w:r>
    </w:p>
    <w:p w14:paraId="0FC48B0F" w14:textId="77777777" w:rsidR="0000012A" w:rsidRPr="004F721D" w:rsidRDefault="0000012A" w:rsidP="0000012A">
      <w:pPr>
        <w:rPr>
          <w:rStyle w:val="StyleBoldUnderline"/>
        </w:rPr>
      </w:pPr>
      <w:r w:rsidRPr="004F721D">
        <w:rPr>
          <w:rStyle w:val="StyleBoldUnderline"/>
        </w:rPr>
        <w:t xml:space="preserve">An unprecedented challenge lies before global agriculture: producing 70 percent more food than it does today in order to feed an expected world population of 9 billion people </w:t>
      </w:r>
      <w:r w:rsidRPr="004F721D">
        <w:rPr>
          <w:sz w:val="16"/>
        </w:rPr>
        <w:t xml:space="preserve">in 2050. </w:t>
      </w:r>
      <w:r w:rsidRPr="004F721D">
        <w:rPr>
          <w:rStyle w:val="StyleBoldUnderline"/>
        </w:rPr>
        <w:t>In addition to the sheer number of people to feed, agriculture will have to meet this extraordinary demand sustainably, on essentially the same amount of land</w:t>
      </w:r>
      <w:r w:rsidRPr="004F721D">
        <w:rPr>
          <w:sz w:val="16"/>
        </w:rPr>
        <w:t xml:space="preserve">, and with diminishing </w:t>
      </w:r>
      <w:r w:rsidRPr="004F721D">
        <w:rPr>
          <w:sz w:val="16"/>
        </w:rPr>
        <w:lastRenderedPageBreak/>
        <w:t xml:space="preserve">natural resources. </w:t>
      </w:r>
      <w:r w:rsidRPr="004F721D">
        <w:rPr>
          <w:rStyle w:val="StyleBoldUnderline"/>
        </w:rPr>
        <w:t>As the most prolific food producer in the world, great responsibility falls on the American farmer and U.S. agriculture to lead the global com</w:t>
      </w:r>
      <w:r w:rsidRPr="004F721D">
        <w:rPr>
          <w:sz w:val="16"/>
        </w:rPr>
        <w:t>munity in its fight to feed a hungry world.</w:t>
      </w:r>
      <w:r w:rsidRPr="004F721D">
        <w:rPr>
          <w:sz w:val="12"/>
        </w:rPr>
        <w:t>¶</w:t>
      </w:r>
      <w:r w:rsidRPr="004F721D">
        <w:rPr>
          <w:sz w:val="16"/>
        </w:rPr>
        <w:t xml:space="preserve"> Why should responsibility fall to the American farmer? Because </w:t>
      </w:r>
      <w:r w:rsidRPr="004F721D">
        <w:rPr>
          <w:rStyle w:val="StyleBoldUnderline"/>
        </w:rPr>
        <w:t xml:space="preserve">U.S. agriculture is blessed with abundant natural resources, significant investment in private and public agricultural research, and the most advanced agricultural technology in the world, placing it in the best position to drive total global food supply. </w:t>
      </w:r>
    </w:p>
    <w:p w14:paraId="02177CB8" w14:textId="77777777" w:rsidR="0000012A" w:rsidRDefault="0000012A" w:rsidP="0000012A">
      <w:pPr>
        <w:rPr>
          <w:sz w:val="16"/>
        </w:rPr>
      </w:pPr>
    </w:p>
    <w:p w14:paraId="5A185025" w14:textId="77777777" w:rsidR="0000012A" w:rsidRPr="002F1A57" w:rsidRDefault="0000012A" w:rsidP="0000012A">
      <w:pPr>
        <w:pStyle w:val="Heading4"/>
      </w:pPr>
      <w:r>
        <w:t>The impact is fast- global food shortages are coming</w:t>
      </w:r>
    </w:p>
    <w:p w14:paraId="71C78936" w14:textId="77777777" w:rsidR="0000012A" w:rsidRPr="002F1A57" w:rsidRDefault="0000012A" w:rsidP="0000012A">
      <w:pPr>
        <w:rPr>
          <w:rStyle w:val="StyleBoldUnderline"/>
          <w:highlight w:val="cyan"/>
        </w:rPr>
      </w:pPr>
      <w:r>
        <w:t xml:space="preserve">John </w:t>
      </w:r>
      <w:r w:rsidRPr="003D22BB">
        <w:rPr>
          <w:rStyle w:val="StyleStyleBold12pt"/>
        </w:rPr>
        <w:t>Vidal 12</w:t>
      </w:r>
      <w:r>
        <w:t xml:space="preserve"> is the Guardian's environment editor. He joined the paper in 1995 after working for Agence France Presse, North Wales Newspapers and the Cumberland News. He is the author of McLibel: Burger Culture on Trial (1998) and has contributed chapters to books on topics such as the Gulf war, new Europe and development, “UN warns of looming worldwide food crisis in 2013,” The Observer, Saturday 13 October 2012, </w:t>
      </w:r>
      <w:hyperlink r:id="rId9" w:history="1">
        <w:r w:rsidRPr="00F43D9C">
          <w:rPr>
            <w:rStyle w:val="Hyperlink"/>
          </w:rPr>
          <w:t>http://www.guardian.co.uk/global-development/2012/oct/14/un-global-food-crisis-warning</w:t>
        </w:r>
      </w:hyperlink>
      <w:r>
        <w:t>, Accessed Date: 3-6-13 y2k</w:t>
      </w:r>
    </w:p>
    <w:p w14:paraId="0EE7D16F" w14:textId="77777777" w:rsidR="0000012A" w:rsidRDefault="0000012A" w:rsidP="0000012A">
      <w:pPr>
        <w:rPr>
          <w:sz w:val="16"/>
        </w:rPr>
      </w:pPr>
      <w:r w:rsidRPr="002F1A57">
        <w:rPr>
          <w:rStyle w:val="StyleBoldUnderline"/>
          <w:highlight w:val="cyan"/>
        </w:rPr>
        <w:t>World grain reserves are so dangerously low</w:t>
      </w:r>
      <w:r w:rsidRPr="002F1A57">
        <w:rPr>
          <w:sz w:val="16"/>
        </w:rPr>
        <w:t xml:space="preserve"> that </w:t>
      </w:r>
      <w:r w:rsidRPr="0093606F">
        <w:rPr>
          <w:rStyle w:val="StyleBoldUnderline"/>
        </w:rPr>
        <w:t>severe weather in the</w:t>
      </w:r>
      <w:r w:rsidRPr="002F1A57">
        <w:rPr>
          <w:sz w:val="16"/>
        </w:rPr>
        <w:t xml:space="preserve"> </w:t>
      </w:r>
      <w:r w:rsidRPr="002F1A57">
        <w:rPr>
          <w:rStyle w:val="StyleBoldUnderline"/>
          <w:highlight w:val="cyan"/>
        </w:rPr>
        <w:t>U</w:t>
      </w:r>
      <w:r w:rsidRPr="002F1A57">
        <w:rPr>
          <w:sz w:val="16"/>
        </w:rPr>
        <w:t xml:space="preserve">nited </w:t>
      </w:r>
      <w:r w:rsidRPr="002F1A57">
        <w:rPr>
          <w:rStyle w:val="StyleBoldUnderline"/>
          <w:highlight w:val="cyan"/>
        </w:rPr>
        <w:t>S</w:t>
      </w:r>
      <w:r w:rsidRPr="002F1A57">
        <w:rPr>
          <w:sz w:val="16"/>
        </w:rPr>
        <w:t xml:space="preserve">tates or other food-exporting countries </w:t>
      </w:r>
      <w:r w:rsidRPr="0093606F">
        <w:rPr>
          <w:rStyle w:val="StyleBoldUnderline"/>
        </w:rPr>
        <w:t xml:space="preserve">could trigger </w:t>
      </w:r>
      <w:r w:rsidRPr="002F1A57">
        <w:rPr>
          <w:rStyle w:val="StyleBoldUnderline"/>
        </w:rPr>
        <w:t>a major hunger crisis</w:t>
      </w:r>
      <w:r w:rsidRPr="002F1A57">
        <w:rPr>
          <w:sz w:val="16"/>
        </w:rPr>
        <w:t xml:space="preserve"> next year, </w:t>
      </w:r>
      <w:r w:rsidRPr="00915841">
        <w:rPr>
          <w:rStyle w:val="StyleBoldUnderline"/>
          <w:highlight w:val="cyan"/>
        </w:rPr>
        <w:t>the</w:t>
      </w:r>
      <w:r w:rsidRPr="002F1A57">
        <w:rPr>
          <w:sz w:val="16"/>
          <w:highlight w:val="cyan"/>
        </w:rPr>
        <w:t xml:space="preserve"> </w:t>
      </w:r>
      <w:r w:rsidRPr="002F1A57">
        <w:rPr>
          <w:rStyle w:val="StyleBoldUnderline"/>
          <w:highlight w:val="cyan"/>
        </w:rPr>
        <w:t>U</w:t>
      </w:r>
      <w:r w:rsidRPr="002F1A57">
        <w:rPr>
          <w:sz w:val="16"/>
        </w:rPr>
        <w:t xml:space="preserve">nited </w:t>
      </w:r>
      <w:r w:rsidRPr="002F1A57">
        <w:rPr>
          <w:rStyle w:val="StyleBoldUnderline"/>
          <w:highlight w:val="cyan"/>
        </w:rPr>
        <w:t>N</w:t>
      </w:r>
      <w:r w:rsidRPr="002F1A57">
        <w:rPr>
          <w:sz w:val="16"/>
        </w:rPr>
        <w:t xml:space="preserve">ations </w:t>
      </w:r>
      <w:r w:rsidRPr="00915841">
        <w:rPr>
          <w:rStyle w:val="StyleBoldUnderline"/>
          <w:highlight w:val="cyan"/>
        </w:rPr>
        <w:t>has warned</w:t>
      </w:r>
      <w:r w:rsidRPr="002F1A57">
        <w:rPr>
          <w:sz w:val="16"/>
        </w:rPr>
        <w:t xml:space="preserve">. </w:t>
      </w:r>
      <w:r w:rsidRPr="002F1A57">
        <w:rPr>
          <w:rStyle w:val="StyleBoldUnderline"/>
          <w:highlight w:val="cyan"/>
        </w:rPr>
        <w:t>Failing harvests</w:t>
      </w:r>
      <w:r w:rsidRPr="002F1A57">
        <w:rPr>
          <w:sz w:val="16"/>
        </w:rPr>
        <w:t xml:space="preserve"> </w:t>
      </w:r>
      <w:r w:rsidRPr="0093606F">
        <w:rPr>
          <w:rStyle w:val="StyleBoldUnderline"/>
        </w:rPr>
        <w:t>in the US</w:t>
      </w:r>
      <w:r w:rsidRPr="002F1A57">
        <w:rPr>
          <w:sz w:val="16"/>
        </w:rPr>
        <w:t xml:space="preserve">, Ukraine and other countries this year </w:t>
      </w:r>
      <w:r w:rsidRPr="0093606F">
        <w:rPr>
          <w:rStyle w:val="StyleBoldUnderline"/>
        </w:rPr>
        <w:t>have eroded reserves to</w:t>
      </w:r>
      <w:r w:rsidRPr="002F1A57">
        <w:rPr>
          <w:sz w:val="16"/>
        </w:rPr>
        <w:t xml:space="preserve"> their </w:t>
      </w:r>
      <w:r w:rsidRPr="002F1A57">
        <w:rPr>
          <w:rStyle w:val="StyleBoldUnderline"/>
        </w:rPr>
        <w:t>lowest level</w:t>
      </w:r>
      <w:r w:rsidRPr="002F1A57">
        <w:rPr>
          <w:sz w:val="16"/>
        </w:rPr>
        <w:t xml:space="preserve"> since 1974. The US, which has experienced record heatwaves and droughts in 2012, now holds in reserve a historically low 6.5% of the maize that it expects to consume in the next year, says the UN. "</w:t>
      </w:r>
      <w:r w:rsidRPr="00915841">
        <w:rPr>
          <w:rStyle w:val="StyleBoldUnderline"/>
          <w:highlight w:val="cyan"/>
        </w:rPr>
        <w:t>We've not been producing as mu</w:t>
      </w:r>
      <w:r w:rsidRPr="00BF3043">
        <w:rPr>
          <w:rStyle w:val="StyleBoldUnderline"/>
          <w:highlight w:val="cyan"/>
        </w:rPr>
        <w:t>ch</w:t>
      </w:r>
      <w:r w:rsidRPr="0093606F">
        <w:rPr>
          <w:rStyle w:val="StyleBoldUnderline"/>
        </w:rPr>
        <w:t xml:space="preserve"> as we are consuming</w:t>
      </w:r>
      <w:r w:rsidRPr="002F1A57">
        <w:rPr>
          <w:sz w:val="16"/>
        </w:rPr>
        <w:t xml:space="preserve">. </w:t>
      </w:r>
      <w:r w:rsidRPr="002F1A57">
        <w:rPr>
          <w:rStyle w:val="StyleBoldUnderline"/>
        </w:rPr>
        <w:t>That is why stocks are being run down.</w:t>
      </w:r>
      <w:r w:rsidRPr="002F1A57">
        <w:rPr>
          <w:sz w:val="16"/>
        </w:rPr>
        <w:t xml:space="preserve"> </w:t>
      </w:r>
      <w:r w:rsidRPr="00BF3043">
        <w:rPr>
          <w:rStyle w:val="StyleBoldUnderline"/>
          <w:highlight w:val="cyan"/>
        </w:rPr>
        <w:t>Supplies are</w:t>
      </w:r>
      <w:r w:rsidRPr="002F1A57">
        <w:rPr>
          <w:sz w:val="16"/>
          <w:highlight w:val="cyan"/>
        </w:rPr>
        <w:t xml:space="preserve"> n</w:t>
      </w:r>
      <w:r w:rsidRPr="002F1A57">
        <w:rPr>
          <w:sz w:val="16"/>
        </w:rPr>
        <w:t xml:space="preserve">ow very </w:t>
      </w:r>
      <w:r w:rsidRPr="002F1A57">
        <w:rPr>
          <w:rStyle w:val="StyleBoldUnderline"/>
          <w:highlight w:val="cyan"/>
        </w:rPr>
        <w:t>tight across the world</w:t>
      </w:r>
      <w:r w:rsidRPr="0093606F">
        <w:rPr>
          <w:rStyle w:val="StyleBoldUnderline"/>
        </w:rPr>
        <w:t xml:space="preserve"> and </w:t>
      </w:r>
      <w:r w:rsidRPr="00252DA7">
        <w:rPr>
          <w:rStyle w:val="StyleBoldUnderline"/>
        </w:rPr>
        <w:t xml:space="preserve">reserves are at a </w:t>
      </w:r>
      <w:r w:rsidRPr="002F1A57">
        <w:rPr>
          <w:rStyle w:val="StyleBoldUnderline"/>
          <w:highlight w:val="cyan"/>
        </w:rPr>
        <w:t>very low</w:t>
      </w:r>
      <w:r w:rsidRPr="00252DA7">
        <w:rPr>
          <w:rStyle w:val="StyleBoldUnderline"/>
        </w:rPr>
        <w:t xml:space="preserve"> level</w:t>
      </w:r>
      <w:r w:rsidRPr="002F1A57">
        <w:rPr>
          <w:sz w:val="16"/>
        </w:rPr>
        <w:t xml:space="preserve">, </w:t>
      </w:r>
      <w:r w:rsidRPr="002F1A57">
        <w:rPr>
          <w:rStyle w:val="StyleBoldUnderline"/>
          <w:highlight w:val="cyan"/>
        </w:rPr>
        <w:t>leaving no room for unexpected events next year</w:t>
      </w:r>
      <w:r w:rsidRPr="002F1A57">
        <w:rPr>
          <w:sz w:val="16"/>
        </w:rPr>
        <w:t xml:space="preserve">," </w:t>
      </w:r>
      <w:r w:rsidRPr="00252DA7">
        <w:rPr>
          <w:rStyle w:val="StyleBoldUnderline"/>
        </w:rPr>
        <w:t>said Abdolreza Abbassian, a senior economist with the UN Food and Agriculture Organisation</w:t>
      </w:r>
      <w:r w:rsidRPr="002F1A57">
        <w:rPr>
          <w:sz w:val="16"/>
        </w:rPr>
        <w:t xml:space="preserve"> (FAO). With food consumption exceeding the amount grown for six of the past 11 years, countries have run down reserves from an average of 107 days of consumption 10 years ago to under 74 days recently. </w:t>
      </w:r>
      <w:r w:rsidRPr="00915841">
        <w:rPr>
          <w:rStyle w:val="StyleBoldUnderline"/>
          <w:highlight w:val="cyan"/>
        </w:rPr>
        <w:t>Prices of</w:t>
      </w:r>
      <w:r w:rsidRPr="003D22BB">
        <w:rPr>
          <w:rStyle w:val="StyleBoldUnderline"/>
        </w:rPr>
        <w:t xml:space="preserve"> main food </w:t>
      </w:r>
      <w:r w:rsidRPr="00915841">
        <w:rPr>
          <w:rStyle w:val="StyleBoldUnderline"/>
          <w:highlight w:val="cyan"/>
        </w:rPr>
        <w:t>crops</w:t>
      </w:r>
      <w:r w:rsidRPr="002F1A57">
        <w:rPr>
          <w:sz w:val="16"/>
        </w:rPr>
        <w:t xml:space="preserve"> such as wheat and maize </w:t>
      </w:r>
      <w:r w:rsidRPr="00915841">
        <w:rPr>
          <w:rStyle w:val="StyleBoldUnderline"/>
          <w:highlight w:val="cyan"/>
        </w:rPr>
        <w:t>are</w:t>
      </w:r>
      <w:r w:rsidRPr="002F1A57">
        <w:rPr>
          <w:sz w:val="16"/>
        </w:rPr>
        <w:t xml:space="preserve"> now </w:t>
      </w:r>
      <w:r w:rsidRPr="00BF3043">
        <w:rPr>
          <w:rStyle w:val="StyleBoldUnderline"/>
          <w:highlight w:val="cyan"/>
        </w:rPr>
        <w:t>close t</w:t>
      </w:r>
      <w:r w:rsidRPr="00915841">
        <w:rPr>
          <w:rStyle w:val="StyleBoldUnderline"/>
          <w:highlight w:val="cyan"/>
        </w:rPr>
        <w:t xml:space="preserve">o those that </w:t>
      </w:r>
      <w:r w:rsidRPr="002F1A57">
        <w:rPr>
          <w:rStyle w:val="StyleBoldUnderline"/>
          <w:highlight w:val="cyan"/>
        </w:rPr>
        <w:t>sparked riots</w:t>
      </w:r>
      <w:r w:rsidRPr="002F1A57">
        <w:rPr>
          <w:sz w:val="16"/>
        </w:rPr>
        <w:t xml:space="preserve"> </w:t>
      </w:r>
      <w:r w:rsidRPr="00BF3043">
        <w:rPr>
          <w:rStyle w:val="StyleBoldUnderline"/>
        </w:rPr>
        <w:t>in 25 countries in 2008.</w:t>
      </w:r>
      <w:r w:rsidRPr="002F1A57">
        <w:rPr>
          <w:sz w:val="16"/>
        </w:rPr>
        <w:t xml:space="preserve"> FAO figures released this week suggest that </w:t>
      </w:r>
      <w:r w:rsidRPr="003D22BB">
        <w:rPr>
          <w:rStyle w:val="StyleBoldUnderline"/>
        </w:rPr>
        <w:t xml:space="preserve">870 million people are malnourished and the food crisis is </w:t>
      </w:r>
      <w:r w:rsidRPr="002F1A57">
        <w:rPr>
          <w:rStyle w:val="StyleBoldUnderline"/>
          <w:highlight w:val="cyan"/>
        </w:rPr>
        <w:t>growing</w:t>
      </w:r>
      <w:r w:rsidRPr="00915841">
        <w:rPr>
          <w:rStyle w:val="StyleBoldUnderline"/>
          <w:highlight w:val="cyan"/>
        </w:rPr>
        <w:t xml:space="preserve"> in the Middle East and Africa</w:t>
      </w:r>
      <w:r w:rsidRPr="002F1A57">
        <w:rPr>
          <w:sz w:val="16"/>
        </w:rPr>
        <w:t xml:space="preserve">. Wheat production this year is expected to be 5.2% below 2011, with </w:t>
      </w:r>
      <w:r w:rsidRPr="00BF3043">
        <w:rPr>
          <w:rStyle w:val="StyleBoldUnderline"/>
        </w:rPr>
        <w:t>yields of most other crops</w:t>
      </w:r>
      <w:r w:rsidRPr="002F1A57">
        <w:rPr>
          <w:sz w:val="16"/>
        </w:rPr>
        <w:t xml:space="preserve">, except rice, </w:t>
      </w:r>
      <w:r w:rsidRPr="00BF3043">
        <w:rPr>
          <w:rStyle w:val="StyleBoldUnderline"/>
        </w:rPr>
        <w:t>also falling</w:t>
      </w:r>
      <w:r w:rsidRPr="002F1A57">
        <w:rPr>
          <w:sz w:val="16"/>
        </w:rPr>
        <w:t xml:space="preserve">, says the UN. The figures come as </w:t>
      </w:r>
      <w:r w:rsidRPr="00BF3043">
        <w:rPr>
          <w:rStyle w:val="StyleBoldUnderline"/>
        </w:rPr>
        <w:t>one of the world's leading environmentalists issued a warning that</w:t>
      </w:r>
      <w:r w:rsidRPr="002F1A57">
        <w:rPr>
          <w:sz w:val="16"/>
        </w:rPr>
        <w:t xml:space="preserve"> </w:t>
      </w:r>
      <w:r w:rsidRPr="002F1A57">
        <w:rPr>
          <w:rStyle w:val="StyleBoldUnderline"/>
          <w:highlight w:val="cyan"/>
        </w:rPr>
        <w:t>the global food supply system could collapse at any point,</w:t>
      </w:r>
      <w:r w:rsidRPr="002F1A57">
        <w:rPr>
          <w:sz w:val="16"/>
        </w:rPr>
        <w:t xml:space="preserve"> </w:t>
      </w:r>
      <w:r w:rsidRPr="003D22BB">
        <w:rPr>
          <w:rStyle w:val="StyleBoldUnderline"/>
        </w:rPr>
        <w:t xml:space="preserve">leaving hundreds of millions more people </w:t>
      </w:r>
      <w:r w:rsidRPr="002F1A57">
        <w:rPr>
          <w:rStyle w:val="StyleBoldUnderline"/>
        </w:rPr>
        <w:t>hungry</w:t>
      </w:r>
      <w:r w:rsidRPr="002F1A57">
        <w:rPr>
          <w:sz w:val="16"/>
        </w:rPr>
        <w:t xml:space="preserve">, </w:t>
      </w:r>
      <w:r w:rsidRPr="003D22BB">
        <w:rPr>
          <w:rStyle w:val="StyleBoldUnderline"/>
        </w:rPr>
        <w:t xml:space="preserve">sparking widespread </w:t>
      </w:r>
      <w:r w:rsidRPr="002F1A57">
        <w:rPr>
          <w:rStyle w:val="StyleBoldUnderline"/>
        </w:rPr>
        <w:t>riots</w:t>
      </w:r>
      <w:r w:rsidRPr="002F1A57">
        <w:rPr>
          <w:sz w:val="16"/>
        </w:rPr>
        <w:t xml:space="preserve"> </w:t>
      </w:r>
      <w:r w:rsidRPr="003D22BB">
        <w:rPr>
          <w:rStyle w:val="StyleBoldUnderline"/>
        </w:rPr>
        <w:t xml:space="preserve">and </w:t>
      </w:r>
      <w:r w:rsidRPr="002F1A57">
        <w:rPr>
          <w:rStyle w:val="StyleBoldUnderline"/>
          <w:highlight w:val="cyan"/>
        </w:rPr>
        <w:t>bringing down governments</w:t>
      </w:r>
      <w:r w:rsidRPr="002F1A57">
        <w:rPr>
          <w:sz w:val="16"/>
        </w:rPr>
        <w:t xml:space="preserve">. In a shocking new assessment of the prospects of meeting food needs, Lester </w:t>
      </w:r>
      <w:r w:rsidRPr="003D22BB">
        <w:rPr>
          <w:rStyle w:val="StyleBoldUnderline"/>
        </w:rPr>
        <w:t>Brown</w:t>
      </w:r>
      <w:r w:rsidRPr="002F1A57">
        <w:rPr>
          <w:sz w:val="16"/>
        </w:rPr>
        <w:t xml:space="preserve">, </w:t>
      </w:r>
      <w:r w:rsidRPr="003D22BB">
        <w:rPr>
          <w:rStyle w:val="StyleBoldUnderline"/>
        </w:rPr>
        <w:t>president of the Earth policy research centre in Washington, says that the climate is no longer reliable</w:t>
      </w:r>
      <w:r w:rsidRPr="002F1A57">
        <w:rPr>
          <w:sz w:val="16"/>
        </w:rPr>
        <w:t xml:space="preserve"> and the </w:t>
      </w:r>
      <w:r w:rsidRPr="00915841">
        <w:rPr>
          <w:rStyle w:val="StyleBoldUnderline"/>
          <w:highlight w:val="cyan"/>
        </w:rPr>
        <w:t>demands</w:t>
      </w:r>
      <w:r w:rsidRPr="002F1A57">
        <w:rPr>
          <w:sz w:val="16"/>
        </w:rPr>
        <w:t xml:space="preserve"> for food </w:t>
      </w:r>
      <w:r w:rsidRPr="00915841">
        <w:rPr>
          <w:rStyle w:val="StyleBoldUnderline"/>
          <w:highlight w:val="cyan"/>
        </w:rPr>
        <w:t>are growing</w:t>
      </w:r>
      <w:r w:rsidRPr="002F1A57">
        <w:rPr>
          <w:sz w:val="16"/>
        </w:rPr>
        <w:t xml:space="preserve"> so fast that </w:t>
      </w:r>
      <w:r w:rsidRPr="002F1A57">
        <w:rPr>
          <w:rStyle w:val="StyleBoldUnderline"/>
          <w:highlight w:val="cyan"/>
        </w:rPr>
        <w:t>a breakdown is inevitable</w:t>
      </w:r>
      <w:r w:rsidRPr="002F1A57">
        <w:rPr>
          <w:sz w:val="16"/>
          <w:highlight w:val="cyan"/>
        </w:rPr>
        <w:t xml:space="preserve">, </w:t>
      </w:r>
      <w:r w:rsidRPr="00915841">
        <w:rPr>
          <w:rStyle w:val="StyleBoldUnderline"/>
          <w:highlight w:val="cyan"/>
        </w:rPr>
        <w:t>unless</w:t>
      </w:r>
      <w:r w:rsidRPr="003D22BB">
        <w:rPr>
          <w:rStyle w:val="StyleBoldUnderline"/>
        </w:rPr>
        <w:t xml:space="preserve"> </w:t>
      </w:r>
      <w:r w:rsidRPr="002F1A57">
        <w:rPr>
          <w:rStyle w:val="StyleBoldUnderline"/>
        </w:rPr>
        <w:t xml:space="preserve">urgent </w:t>
      </w:r>
      <w:r w:rsidRPr="002F1A57">
        <w:rPr>
          <w:rStyle w:val="StyleBoldUnderline"/>
          <w:highlight w:val="cyan"/>
        </w:rPr>
        <w:t>action</w:t>
      </w:r>
      <w:r w:rsidRPr="00915841">
        <w:rPr>
          <w:rStyle w:val="StyleBoldUnderline"/>
          <w:highlight w:val="cyan"/>
        </w:rPr>
        <w:t xml:space="preserve"> is taken</w:t>
      </w:r>
      <w:r w:rsidRPr="003D22BB">
        <w:rPr>
          <w:rStyle w:val="StyleBoldUnderline"/>
        </w:rPr>
        <w:t>.</w:t>
      </w:r>
      <w:r>
        <w:rPr>
          <w:rStyle w:val="StyleBoldUnderline"/>
        </w:rPr>
        <w:t xml:space="preserve"> </w:t>
      </w:r>
      <w:r w:rsidRPr="002F1A57">
        <w:rPr>
          <w:sz w:val="16"/>
        </w:rPr>
        <w:t>"</w:t>
      </w:r>
      <w:r w:rsidRPr="002F1A57">
        <w:rPr>
          <w:rStyle w:val="StyleBoldUnderline"/>
          <w:highlight w:val="cyan"/>
        </w:rPr>
        <w:t>Food shortages undermined</w:t>
      </w:r>
      <w:r w:rsidRPr="002F1A57">
        <w:rPr>
          <w:sz w:val="16"/>
        </w:rPr>
        <w:t xml:space="preserve"> earlier </w:t>
      </w:r>
      <w:r w:rsidRPr="002F1A57">
        <w:rPr>
          <w:rStyle w:val="StyleBoldUnderline"/>
          <w:highlight w:val="cyan"/>
        </w:rPr>
        <w:t>civilisations</w:t>
      </w:r>
      <w:r w:rsidRPr="002F1A57">
        <w:rPr>
          <w:sz w:val="16"/>
        </w:rPr>
        <w:t xml:space="preserve">. </w:t>
      </w:r>
      <w:r w:rsidRPr="003D22BB">
        <w:rPr>
          <w:rStyle w:val="StyleBoldUnderline"/>
        </w:rPr>
        <w:t>We are on the same path</w:t>
      </w:r>
      <w:r w:rsidRPr="002F1A57">
        <w:rPr>
          <w:sz w:val="16"/>
        </w:rPr>
        <w:t xml:space="preserve">. Each country is now fending for itself. </w:t>
      </w:r>
      <w:r w:rsidRPr="002F1A57">
        <w:rPr>
          <w:rStyle w:val="StyleBoldUnderline"/>
        </w:rPr>
        <w:t>The world is living one year to the next</w:t>
      </w:r>
      <w:r w:rsidRPr="002F1A57">
        <w:rPr>
          <w:sz w:val="16"/>
        </w:rPr>
        <w:t xml:space="preserve">," he writes in a new book. According to Brown, </w:t>
      </w:r>
      <w:r w:rsidRPr="003D22BB">
        <w:rPr>
          <w:rStyle w:val="StyleBoldUnderline"/>
        </w:rPr>
        <w:t xml:space="preserve">we are seeing the start of a food supply </w:t>
      </w:r>
      <w:r w:rsidRPr="002F1A57">
        <w:rPr>
          <w:rStyle w:val="StyleBoldUnderline"/>
        </w:rPr>
        <w:t>breakdown</w:t>
      </w:r>
      <w:r w:rsidRPr="002F1A57">
        <w:rPr>
          <w:sz w:val="16"/>
        </w:rPr>
        <w:t xml:space="preserve"> with a dash by speculators to "grab" millions of square miles of cheap farmland, the doubling of international food prices in a decade, and the dramatic rundown of countries' food reserves. This year, </w:t>
      </w:r>
      <w:r w:rsidRPr="003D22BB">
        <w:rPr>
          <w:rStyle w:val="StyleBoldUnderline"/>
        </w:rPr>
        <w:t>for the sixth time in 11 years</w:t>
      </w:r>
      <w:r w:rsidRPr="002F1A57">
        <w:rPr>
          <w:rStyle w:val="StyleBoldUnderline"/>
        </w:rPr>
        <w:t xml:space="preserve">, the </w:t>
      </w:r>
      <w:r w:rsidRPr="002F1A57">
        <w:rPr>
          <w:rStyle w:val="StyleBoldUnderline"/>
          <w:highlight w:val="cyan"/>
        </w:rPr>
        <w:t>world will consume</w:t>
      </w:r>
      <w:r w:rsidRPr="002F1A57">
        <w:rPr>
          <w:rStyle w:val="StyleBoldUnderline"/>
        </w:rPr>
        <w:t xml:space="preserve"> </w:t>
      </w:r>
      <w:r w:rsidRPr="002F1A57">
        <w:rPr>
          <w:rStyle w:val="StyleBoldUnderline"/>
          <w:highlight w:val="cyan"/>
        </w:rPr>
        <w:t>more</w:t>
      </w:r>
      <w:r w:rsidRPr="002F1A57">
        <w:rPr>
          <w:rStyle w:val="StyleBoldUnderline"/>
        </w:rPr>
        <w:t xml:space="preserve"> food </w:t>
      </w:r>
      <w:r w:rsidRPr="002F1A57">
        <w:rPr>
          <w:rStyle w:val="StyleBoldUnderline"/>
          <w:highlight w:val="cyan"/>
        </w:rPr>
        <w:t>than it produces</w:t>
      </w:r>
      <w:r w:rsidRPr="002F1A57">
        <w:rPr>
          <w:sz w:val="16"/>
          <w:highlight w:val="cyan"/>
        </w:rPr>
        <w:t xml:space="preserve">, </w:t>
      </w:r>
      <w:r w:rsidRPr="002F1A57">
        <w:rPr>
          <w:rStyle w:val="StyleBoldUnderline"/>
          <w:highlight w:val="cyan"/>
        </w:rPr>
        <w:t>largely because</w:t>
      </w:r>
      <w:r w:rsidRPr="00BF3043">
        <w:rPr>
          <w:rStyle w:val="StyleBoldUnderline"/>
        </w:rPr>
        <w:t xml:space="preserve"> of extreme </w:t>
      </w:r>
      <w:r w:rsidRPr="00BF3043">
        <w:rPr>
          <w:rStyle w:val="StyleBoldUnderline"/>
          <w:highlight w:val="cyan"/>
        </w:rPr>
        <w:t>weather in the US</w:t>
      </w:r>
      <w:r w:rsidRPr="00BF3043">
        <w:rPr>
          <w:rStyle w:val="StyleBoldUnderline"/>
        </w:rPr>
        <w:t xml:space="preserve"> and other major food-exporting countries</w:t>
      </w:r>
      <w:r w:rsidRPr="002F1A57">
        <w:rPr>
          <w:sz w:val="16"/>
        </w:rPr>
        <w:t xml:space="preserve">. Oxfam last week said that the price of key staples, including wheat and rice, may double in the next 20 years, threatening disastrous consequences for poor people who spend a large proportion of their income on food. In 2012, according to the FAO, </w:t>
      </w:r>
      <w:r w:rsidRPr="00BF3043">
        <w:rPr>
          <w:rStyle w:val="StyleBoldUnderline"/>
        </w:rPr>
        <w:t>food prices are already at close to record levels</w:t>
      </w:r>
      <w:r w:rsidRPr="002F1A57">
        <w:rPr>
          <w:sz w:val="16"/>
        </w:rPr>
        <w:t xml:space="preserve">, having risen 1.4% in September following an increase of 6% in July. </w:t>
      </w:r>
      <w:r w:rsidRPr="003D22BB">
        <w:rPr>
          <w:rStyle w:val="StyleBoldUnderline"/>
        </w:rPr>
        <w:t>"</w:t>
      </w:r>
      <w:r w:rsidRPr="00915841">
        <w:rPr>
          <w:rStyle w:val="StyleBoldUnderline"/>
          <w:highlight w:val="cyan"/>
        </w:rPr>
        <w:t>We are entering a new era of rising</w:t>
      </w:r>
      <w:r w:rsidRPr="003D22BB">
        <w:rPr>
          <w:rStyle w:val="StyleBoldUnderline"/>
        </w:rPr>
        <w:t xml:space="preserve"> food </w:t>
      </w:r>
      <w:r w:rsidRPr="00915841">
        <w:rPr>
          <w:rStyle w:val="StyleBoldUnderline"/>
          <w:highlight w:val="cyan"/>
        </w:rPr>
        <w:t>prices and</w:t>
      </w:r>
      <w:r w:rsidRPr="003D22BB">
        <w:rPr>
          <w:rStyle w:val="StyleBoldUnderline"/>
        </w:rPr>
        <w:t xml:space="preserve"> spreading </w:t>
      </w:r>
      <w:r w:rsidRPr="00915841">
        <w:rPr>
          <w:rStyle w:val="StyleBoldUnderline"/>
          <w:highlight w:val="cyan"/>
        </w:rPr>
        <w:t>hunger</w:t>
      </w:r>
      <w:r w:rsidRPr="003D22BB">
        <w:rPr>
          <w:rStyle w:val="StyleBoldUnderline"/>
        </w:rPr>
        <w:t>.</w:t>
      </w:r>
      <w:r w:rsidRPr="002F1A57">
        <w:rPr>
          <w:sz w:val="16"/>
        </w:rPr>
        <w:t xml:space="preserve"> </w:t>
      </w:r>
      <w:r w:rsidRPr="002F1A57">
        <w:rPr>
          <w:rStyle w:val="StyleBoldUnderline"/>
        </w:rPr>
        <w:t xml:space="preserve">Food </w:t>
      </w:r>
      <w:r w:rsidRPr="002F1A57">
        <w:rPr>
          <w:rStyle w:val="StyleBoldUnderline"/>
          <w:highlight w:val="cyan"/>
        </w:rPr>
        <w:t>supplies are tightening</w:t>
      </w:r>
      <w:r w:rsidRPr="002F1A57">
        <w:rPr>
          <w:rStyle w:val="StyleBoldUnderline"/>
        </w:rPr>
        <w:t xml:space="preserve"> everywhere</w:t>
      </w:r>
      <w:r w:rsidRPr="002F1A57">
        <w:rPr>
          <w:sz w:val="16"/>
        </w:rPr>
        <w:t xml:space="preserve"> and </w:t>
      </w:r>
      <w:r w:rsidRPr="003D22BB">
        <w:rPr>
          <w:rStyle w:val="StyleBoldUnderline"/>
        </w:rPr>
        <w:t>land is becoming</w:t>
      </w:r>
      <w:r w:rsidRPr="002F1A57">
        <w:rPr>
          <w:sz w:val="16"/>
        </w:rPr>
        <w:t xml:space="preserve"> </w:t>
      </w:r>
      <w:r w:rsidRPr="003D22BB">
        <w:rPr>
          <w:rStyle w:val="StyleBoldUnderline"/>
        </w:rPr>
        <w:t xml:space="preserve">the most sought-after commodity as the world shifts from an age of </w:t>
      </w:r>
      <w:r w:rsidRPr="002F1A57">
        <w:rPr>
          <w:rStyle w:val="StyleBoldUnderline"/>
        </w:rPr>
        <w:t>food abundance to one of scarcity,"</w:t>
      </w:r>
      <w:r w:rsidRPr="002F1A57">
        <w:rPr>
          <w:sz w:val="16"/>
        </w:rPr>
        <w:t xml:space="preserve"> says Brown. </w:t>
      </w:r>
      <w:r w:rsidRPr="002F1A57">
        <w:rPr>
          <w:rStyle w:val="StyleBoldUnderline"/>
          <w:highlight w:val="cyan"/>
        </w:rPr>
        <w:t xml:space="preserve">"The geopolitics of food is fast overshadowing the geopolitics of oil." </w:t>
      </w:r>
      <w:r w:rsidRPr="002F1A57">
        <w:rPr>
          <w:sz w:val="16"/>
        </w:rPr>
        <w:t xml:space="preserve">His warnings come as the UN and world governments reported that extreme heat and drought in the US and other major food-exporting countries had hit harvests badly and sent prices spiralling. "The situation we are in is not temporary. These things will happen all the time. </w:t>
      </w:r>
      <w:r w:rsidRPr="002F1A57">
        <w:rPr>
          <w:rStyle w:val="StyleBoldUnderline"/>
          <w:highlight w:val="cyan"/>
        </w:rPr>
        <w:t>Climate is in a state of flux</w:t>
      </w:r>
      <w:r w:rsidRPr="00BF3043">
        <w:rPr>
          <w:rStyle w:val="StyleBoldUnderline"/>
        </w:rPr>
        <w:t xml:space="preserve"> and there is no normal any more</w:t>
      </w:r>
      <w:r w:rsidRPr="002F1A57">
        <w:rPr>
          <w:sz w:val="16"/>
        </w:rPr>
        <w:t xml:space="preserve">. "We are </w:t>
      </w:r>
      <w:r w:rsidRPr="002F1A57">
        <w:rPr>
          <w:sz w:val="16"/>
        </w:rPr>
        <w:lastRenderedPageBreak/>
        <w:t>beginning a new chapter. We will see food unrest in many more places. "Armed aggression is no longer the principal threat to our future. The overriding threats to this century are climate change, population growth, spreading water shortages and rising food prices," Brown says.</w:t>
      </w:r>
    </w:p>
    <w:p w14:paraId="6E5A49B1" w14:textId="77777777" w:rsidR="0000012A" w:rsidRPr="0012040C" w:rsidRDefault="0000012A" w:rsidP="0000012A">
      <w:pPr>
        <w:pStyle w:val="Heading4"/>
      </w:pPr>
      <w:r w:rsidRPr="0012040C">
        <w:t xml:space="preserve">Causes food nationalism </w:t>
      </w:r>
    </w:p>
    <w:p w14:paraId="18C9F840" w14:textId="77777777" w:rsidR="0000012A" w:rsidRPr="003F4DFA" w:rsidRDefault="0000012A" w:rsidP="0000012A">
      <w:r>
        <w:t xml:space="preserve">Lester R. </w:t>
      </w:r>
      <w:r w:rsidRPr="003F4DFA">
        <w:rPr>
          <w:rStyle w:val="StyleStyleBold12pt"/>
        </w:rPr>
        <w:t>Brown 11</w:t>
      </w:r>
      <w:r>
        <w:t xml:space="preserve"> is the President of the Earth Policy Institute, “The New Geopolitics of Food,” May 2011, </w:t>
      </w:r>
      <w:hyperlink r:id="rId10" w:history="1">
        <w:r w:rsidRPr="00F505F2">
          <w:rPr>
            <w:rStyle w:val="Hyperlink"/>
          </w:rPr>
          <w:t>http://www.foreignpolicy.com/articles/2011/04/25/the_new_geopolitics_of_food?page=full</w:t>
        </w:r>
      </w:hyperlink>
      <w:r>
        <w:t xml:space="preserve">, Accessed Date: 3-15-13 </w:t>
      </w:r>
    </w:p>
    <w:p w14:paraId="174566ED" w14:textId="77777777" w:rsidR="0000012A" w:rsidRPr="00C87CD5" w:rsidRDefault="0000012A" w:rsidP="0000012A">
      <w:pPr>
        <w:rPr>
          <w:rStyle w:val="StyleBoldUnderline"/>
        </w:rPr>
      </w:pPr>
      <w:r w:rsidRPr="00915841">
        <w:rPr>
          <w:rStyle w:val="StyleBoldUnderline"/>
          <w:highlight w:val="cyan"/>
        </w:rPr>
        <w:t>The potential for conflict</w:t>
      </w:r>
      <w:r w:rsidRPr="00C87CD5">
        <w:rPr>
          <w:sz w:val="14"/>
        </w:rPr>
        <w:t xml:space="preserve"> -- </w:t>
      </w:r>
      <w:r w:rsidRPr="00FB43CF">
        <w:rPr>
          <w:rStyle w:val="StyleBoldUnderline"/>
          <w:highlight w:val="cyan"/>
        </w:rPr>
        <w:t>and not just over water</w:t>
      </w:r>
      <w:r w:rsidRPr="00C87CD5">
        <w:rPr>
          <w:sz w:val="14"/>
        </w:rPr>
        <w:t xml:space="preserve"> </w:t>
      </w:r>
      <w:r w:rsidRPr="00C87CD5">
        <w:rPr>
          <w:sz w:val="14"/>
          <w:highlight w:val="cyan"/>
        </w:rPr>
        <w:t xml:space="preserve">-- </w:t>
      </w:r>
      <w:r w:rsidRPr="00915841">
        <w:rPr>
          <w:rStyle w:val="StyleBoldUnderline"/>
          <w:highlight w:val="cyan"/>
        </w:rPr>
        <w:t xml:space="preserve">is </w:t>
      </w:r>
      <w:r w:rsidRPr="00915841">
        <w:rPr>
          <w:rStyle w:val="Box"/>
          <w:highlight w:val="cyan"/>
        </w:rPr>
        <w:t>high</w:t>
      </w:r>
      <w:r w:rsidRPr="00C87CD5">
        <w:rPr>
          <w:sz w:val="14"/>
        </w:rPr>
        <w:t xml:space="preserve">. </w:t>
      </w:r>
      <w:r w:rsidRPr="00012D36">
        <w:rPr>
          <w:rStyle w:val="StyleBoldUnderline"/>
        </w:rPr>
        <w:t>Many</w:t>
      </w:r>
      <w:r w:rsidRPr="00C87CD5">
        <w:rPr>
          <w:sz w:val="14"/>
        </w:rPr>
        <w:t xml:space="preserve"> of the </w:t>
      </w:r>
      <w:r w:rsidRPr="00915841">
        <w:rPr>
          <w:rStyle w:val="StyleBoldUnderline"/>
          <w:highlight w:val="cyan"/>
        </w:rPr>
        <w:t xml:space="preserve">land deals have been made in </w:t>
      </w:r>
      <w:r w:rsidRPr="00FB43CF">
        <w:rPr>
          <w:rStyle w:val="StyleBoldUnderline"/>
          <w:highlight w:val="cyan"/>
        </w:rPr>
        <w:t>secret</w:t>
      </w:r>
      <w:r w:rsidRPr="00C87CD5">
        <w:rPr>
          <w:sz w:val="14"/>
        </w:rPr>
        <w:t xml:space="preserve">, and in most cases, the land involved was already in use by villagers when it was sold or leased. Often </w:t>
      </w:r>
      <w:r w:rsidRPr="00012D36">
        <w:rPr>
          <w:rStyle w:val="StyleBoldUnderline"/>
        </w:rPr>
        <w:t>those</w:t>
      </w:r>
      <w:r w:rsidRPr="00C87CD5">
        <w:rPr>
          <w:sz w:val="14"/>
        </w:rPr>
        <w:t xml:space="preserve"> already </w:t>
      </w:r>
      <w:r w:rsidRPr="00012D36">
        <w:rPr>
          <w:rStyle w:val="StyleBoldUnderline"/>
        </w:rPr>
        <w:t>farming the land were neither consulted</w:t>
      </w:r>
      <w:r w:rsidRPr="00C87CD5">
        <w:rPr>
          <w:sz w:val="14"/>
        </w:rPr>
        <w:t xml:space="preserve"> about nor even informed </w:t>
      </w:r>
      <w:r w:rsidRPr="00012D36">
        <w:rPr>
          <w:rStyle w:val="StyleBoldUnderline"/>
        </w:rPr>
        <w:t>of the new arrangements</w:t>
      </w:r>
      <w:r w:rsidRPr="00C87CD5">
        <w:rPr>
          <w:sz w:val="14"/>
        </w:rPr>
        <w:t>. And because there typically are no formal land titles in many developing-country villages, the farmers who lost their land have had little backing to bring their cases to court. Reporter John Vidal, writing in Britain's Observer, quotes Nyikaw Ochalla from Ethiopia's Gambella region: "</w:t>
      </w:r>
      <w:r w:rsidRPr="00012D36">
        <w:rPr>
          <w:rStyle w:val="StyleBoldUnderline"/>
        </w:rPr>
        <w:t xml:space="preserve">The foreign companies are </w:t>
      </w:r>
      <w:r w:rsidRPr="00C87CD5">
        <w:rPr>
          <w:rStyle w:val="Box"/>
        </w:rPr>
        <w:t>arriving in large numbers</w:t>
      </w:r>
      <w:r w:rsidRPr="00012D36">
        <w:rPr>
          <w:rStyle w:val="StyleBoldUnderline"/>
        </w:rPr>
        <w:t xml:space="preserve">, </w:t>
      </w:r>
      <w:r w:rsidRPr="00C87CD5">
        <w:rPr>
          <w:rStyle w:val="Box"/>
        </w:rPr>
        <w:t>depriving people of land</w:t>
      </w:r>
      <w:r w:rsidRPr="00012D36">
        <w:rPr>
          <w:rStyle w:val="StyleBoldUnderline"/>
        </w:rPr>
        <w:t xml:space="preserve"> they have used for centuries</w:t>
      </w:r>
      <w:r w:rsidRPr="00C87CD5">
        <w:rPr>
          <w:sz w:val="14"/>
        </w:rPr>
        <w:t xml:space="preserve">. </w:t>
      </w:r>
      <w:r w:rsidRPr="00FB43CF">
        <w:rPr>
          <w:rStyle w:val="StyleBoldUnderline"/>
          <w:highlight w:val="cyan"/>
        </w:rPr>
        <w:t>There is no consultation with the indigenous population</w:t>
      </w:r>
      <w:r w:rsidRPr="00C87CD5">
        <w:rPr>
          <w:sz w:val="14"/>
        </w:rPr>
        <w:t xml:space="preserve">. The deals are done secretly. The only thing the local people see is people coming with lots of tractors to invade their lands." </w:t>
      </w:r>
      <w:r w:rsidRPr="00915841">
        <w:rPr>
          <w:rStyle w:val="Box"/>
          <w:highlight w:val="cyan"/>
        </w:rPr>
        <w:t>Local hostility toward</w:t>
      </w:r>
      <w:r w:rsidRPr="00012D36">
        <w:rPr>
          <w:rStyle w:val="Box"/>
        </w:rPr>
        <w:t xml:space="preserve"> such </w:t>
      </w:r>
      <w:r w:rsidRPr="00915841">
        <w:rPr>
          <w:rStyle w:val="Box"/>
          <w:highlight w:val="cyan"/>
        </w:rPr>
        <w:t>land grabs is the rule</w:t>
      </w:r>
      <w:r w:rsidRPr="00C87CD5">
        <w:rPr>
          <w:sz w:val="14"/>
        </w:rPr>
        <w:t xml:space="preserve">, </w:t>
      </w:r>
      <w:r w:rsidRPr="00C87CD5">
        <w:rPr>
          <w:rStyle w:val="StyleBoldUnderline"/>
        </w:rPr>
        <w:t>not the exception</w:t>
      </w:r>
      <w:r w:rsidRPr="00C87CD5">
        <w:rPr>
          <w:sz w:val="14"/>
        </w:rPr>
        <w:t xml:space="preserve">. </w:t>
      </w:r>
      <w:r w:rsidRPr="00C87CD5">
        <w:rPr>
          <w:rStyle w:val="StyleBoldUnderline"/>
          <w:highlight w:val="cyan"/>
        </w:rPr>
        <w:t>In 2007, as food prices were starting to rise</w:t>
      </w:r>
      <w:r w:rsidRPr="00C87CD5">
        <w:rPr>
          <w:sz w:val="14"/>
          <w:highlight w:val="cyan"/>
        </w:rPr>
        <w:t xml:space="preserve">, </w:t>
      </w:r>
      <w:r w:rsidRPr="00C87CD5">
        <w:rPr>
          <w:rStyle w:val="StyleBoldUnderline"/>
          <w:highlight w:val="cyan"/>
        </w:rPr>
        <w:t>China</w:t>
      </w:r>
      <w:r w:rsidRPr="00012D36">
        <w:rPr>
          <w:rStyle w:val="StyleBoldUnderline"/>
        </w:rPr>
        <w:t xml:space="preserve"> signed </w:t>
      </w:r>
      <w:r w:rsidRPr="00C87CD5">
        <w:rPr>
          <w:rStyle w:val="StyleBoldUnderline"/>
          <w:highlight w:val="cyan"/>
        </w:rPr>
        <w:t>an</w:t>
      </w:r>
      <w:r w:rsidRPr="00C87CD5">
        <w:rPr>
          <w:sz w:val="14"/>
          <w:highlight w:val="cyan"/>
        </w:rPr>
        <w:t xml:space="preserve"> </w:t>
      </w:r>
      <w:r w:rsidRPr="00C87CD5">
        <w:rPr>
          <w:rStyle w:val="StyleBoldUnderline"/>
          <w:highlight w:val="cyan"/>
        </w:rPr>
        <w:t>agreement with the Philippines</w:t>
      </w:r>
      <w:r w:rsidRPr="00C87CD5">
        <w:rPr>
          <w:sz w:val="14"/>
          <w:highlight w:val="cyan"/>
        </w:rPr>
        <w:t xml:space="preserve"> to</w:t>
      </w:r>
      <w:r w:rsidRPr="00C87CD5">
        <w:rPr>
          <w:sz w:val="14"/>
        </w:rPr>
        <w:t xml:space="preserve"> lease 2.5 million acres of land slated for food crops that would be shipped home. Once word leaked, the public outcry -- much of it from </w:t>
      </w:r>
      <w:r w:rsidRPr="00012D36">
        <w:rPr>
          <w:rStyle w:val="StyleBoldUnderline"/>
        </w:rPr>
        <w:t>Filipino farmers</w:t>
      </w:r>
      <w:r w:rsidRPr="00C87CD5">
        <w:rPr>
          <w:sz w:val="14"/>
        </w:rPr>
        <w:t xml:space="preserve"> -- </w:t>
      </w:r>
      <w:r w:rsidRPr="00012D36">
        <w:rPr>
          <w:rStyle w:val="StyleBoldUnderline"/>
        </w:rPr>
        <w:t>forced Manila to suspend the agreement. A</w:t>
      </w:r>
      <w:r w:rsidRPr="00C87CD5">
        <w:rPr>
          <w:sz w:val="14"/>
        </w:rPr>
        <w:t xml:space="preserve"> </w:t>
      </w:r>
      <w:r w:rsidRPr="00C87CD5">
        <w:rPr>
          <w:rStyle w:val="StyleBoldUnderline"/>
          <w:highlight w:val="cyan"/>
        </w:rPr>
        <w:t>similar uproar rocked Madagascar</w:t>
      </w:r>
      <w:r w:rsidRPr="00C87CD5">
        <w:rPr>
          <w:sz w:val="14"/>
        </w:rPr>
        <w:t xml:space="preserve">, </w:t>
      </w:r>
      <w:r w:rsidRPr="00C87CD5">
        <w:rPr>
          <w:rStyle w:val="StyleBoldUnderline"/>
        </w:rPr>
        <w:t>where a South Korean firm</w:t>
      </w:r>
      <w:r w:rsidRPr="00C87CD5">
        <w:rPr>
          <w:sz w:val="14"/>
        </w:rPr>
        <w:t xml:space="preserve">, Daewoo Logistics, had </w:t>
      </w:r>
      <w:r w:rsidRPr="00C87CD5">
        <w:rPr>
          <w:rStyle w:val="StyleBoldUnderline"/>
        </w:rPr>
        <w:t>pursued rights to more than 3 million acres of land</w:t>
      </w:r>
      <w:r w:rsidRPr="00C87CD5">
        <w:rPr>
          <w:sz w:val="14"/>
        </w:rPr>
        <w:t xml:space="preserve">. </w:t>
      </w:r>
      <w:r w:rsidRPr="00915841">
        <w:rPr>
          <w:rStyle w:val="StyleBoldUnderline"/>
          <w:highlight w:val="cyan"/>
        </w:rPr>
        <w:t>Word</w:t>
      </w:r>
      <w:r w:rsidRPr="00C87CD5">
        <w:rPr>
          <w:sz w:val="14"/>
        </w:rPr>
        <w:t xml:space="preserve"> of the deal </w:t>
      </w:r>
      <w:r w:rsidRPr="00915841">
        <w:rPr>
          <w:rStyle w:val="StyleBoldUnderline"/>
          <w:highlight w:val="cyan"/>
        </w:rPr>
        <w:t>helped</w:t>
      </w:r>
      <w:r w:rsidRPr="00012D36">
        <w:rPr>
          <w:rStyle w:val="StyleBoldUnderline"/>
        </w:rPr>
        <w:t xml:space="preserve"> stoke a political</w:t>
      </w:r>
      <w:r w:rsidRPr="00C87CD5">
        <w:rPr>
          <w:sz w:val="14"/>
        </w:rPr>
        <w:t xml:space="preserve"> </w:t>
      </w:r>
      <w:r w:rsidRPr="00915841">
        <w:rPr>
          <w:rStyle w:val="StyleBoldUnderline"/>
          <w:highlight w:val="cyan"/>
        </w:rPr>
        <w:t xml:space="preserve">furor that </w:t>
      </w:r>
      <w:r w:rsidRPr="00FB43CF">
        <w:rPr>
          <w:rStyle w:val="StyleBoldUnderline"/>
          <w:highlight w:val="cyan"/>
        </w:rPr>
        <w:t>toppled the government</w:t>
      </w:r>
      <w:r w:rsidRPr="00C87CD5">
        <w:rPr>
          <w:sz w:val="14"/>
        </w:rPr>
        <w:t xml:space="preserve"> and forced cancellation of the agreement. Indeed, </w:t>
      </w:r>
      <w:r w:rsidRPr="00C87CD5">
        <w:rPr>
          <w:rStyle w:val="Box"/>
          <w:highlight w:val="cyan"/>
        </w:rPr>
        <w:t>few things are more likely to fuel insurgencies</w:t>
      </w:r>
      <w:r w:rsidRPr="00C87CD5">
        <w:rPr>
          <w:rStyle w:val="StyleBoldUnderline"/>
        </w:rPr>
        <w:t xml:space="preserve"> than taking land from people</w:t>
      </w:r>
      <w:r w:rsidRPr="00C87CD5">
        <w:rPr>
          <w:sz w:val="14"/>
        </w:rPr>
        <w:t xml:space="preserve">. Agricultural equipment is easily sabotaged. If ripe fields of grain are torched, they burn quickly. Not only are these deals risky, but foreign investors producing food in a country full of hungry people face another political question of how to get the grain out. Will villagers permit trucks laden with grain headed for port cities to proceed when they themselves may be on the verge of starvation? </w:t>
      </w:r>
      <w:r w:rsidRPr="00012D36">
        <w:rPr>
          <w:rStyle w:val="StyleBoldUnderline"/>
        </w:rPr>
        <w:t xml:space="preserve">The </w:t>
      </w:r>
      <w:r w:rsidRPr="00C87CD5">
        <w:rPr>
          <w:rStyle w:val="StyleBoldUnderline"/>
          <w:highlight w:val="cyan"/>
        </w:rPr>
        <w:t>potential for</w:t>
      </w:r>
      <w:r w:rsidRPr="00012D36">
        <w:rPr>
          <w:rStyle w:val="StyleBoldUnderline"/>
        </w:rPr>
        <w:t xml:space="preserve"> political </w:t>
      </w:r>
      <w:r w:rsidRPr="00C87CD5">
        <w:rPr>
          <w:rStyle w:val="StyleBoldUnderline"/>
          <w:highlight w:val="cyan"/>
        </w:rPr>
        <w:t>instability</w:t>
      </w:r>
      <w:r w:rsidRPr="00012D36">
        <w:rPr>
          <w:rStyle w:val="StyleBoldUnderline"/>
        </w:rPr>
        <w:t xml:space="preserve"> in countries where villagers have lost their land and their livelihoods </w:t>
      </w:r>
      <w:r w:rsidRPr="00C87CD5">
        <w:rPr>
          <w:rStyle w:val="Box"/>
          <w:highlight w:val="cyan"/>
        </w:rPr>
        <w:t>is high</w:t>
      </w:r>
      <w:r w:rsidRPr="00012D36">
        <w:rPr>
          <w:rStyle w:val="StyleBoldUnderline"/>
        </w:rPr>
        <w:t>.</w:t>
      </w:r>
      <w:r w:rsidRPr="00C87CD5">
        <w:rPr>
          <w:sz w:val="14"/>
        </w:rPr>
        <w:t xml:space="preserve"> </w:t>
      </w:r>
      <w:r w:rsidRPr="00FB43CF">
        <w:rPr>
          <w:rStyle w:val="StyleBoldUnderline"/>
          <w:highlight w:val="cyan"/>
        </w:rPr>
        <w:t>Conflicts could</w:t>
      </w:r>
      <w:r w:rsidRPr="00C87CD5">
        <w:rPr>
          <w:sz w:val="14"/>
        </w:rPr>
        <w:t xml:space="preserve"> easily </w:t>
      </w:r>
      <w:r w:rsidRPr="00FB43CF">
        <w:rPr>
          <w:rStyle w:val="StyleBoldUnderline"/>
          <w:highlight w:val="cyan"/>
        </w:rPr>
        <w:t>develop between investor and host countries</w:t>
      </w:r>
      <w:r w:rsidRPr="00C87CD5">
        <w:rPr>
          <w:sz w:val="14"/>
        </w:rPr>
        <w:t xml:space="preserve">. These acquisitions represent a potential investment in agriculture in developing countries of an estimated $50 billion. But it could take many years to realize any substantial production gains. The public infrastructure for modern market-oriented agriculture does not yet exist in most of Africa. In some countries it will take years just to build the roads and ports needed to bring in agricultural inputs such as fertilizer and to export farm products. Beyond that, modern agriculture requires its own infrastructure: machine sheds, grain-drying equipment, silos, fertilizer storage sheds, fuel storage facilities, equipment repair and maintenance services, well-drilling equipment, irrigation pumps, and energy to power the pumps. Overall, development of the land acquired to date appears to be moving very slowly. So how much will all this expand world food output? We don't know, but the World Bank analysis indicates that only 37 percent of the projects will be devoted to food crops. Most of the land bought up so far will be used to produce biofuels and other industrial crops. Even if some of these projects do eventually boost land productivity, who will benefit?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the jobs will be few. At worst, impoverished countries like Mozambique and Sudan will be left with less land and water with which to feed their already hungry populations. Thus far the land grabs have contributed more to stirring unrest than to expanding food production. And this </w:t>
      </w:r>
      <w:r w:rsidRPr="00915841">
        <w:rPr>
          <w:rStyle w:val="StyleBoldUnderline"/>
          <w:highlight w:val="cyan"/>
        </w:rPr>
        <w:t xml:space="preserve">rich country-poor country </w:t>
      </w:r>
      <w:r w:rsidRPr="00C87CD5">
        <w:rPr>
          <w:rStyle w:val="Box"/>
          <w:highlight w:val="cyan"/>
        </w:rPr>
        <w:t>divide could grow</w:t>
      </w:r>
      <w:r w:rsidRPr="00C87CD5">
        <w:rPr>
          <w:sz w:val="14"/>
        </w:rPr>
        <w:t xml:space="preserve"> </w:t>
      </w:r>
      <w:r w:rsidRPr="00C87CD5">
        <w:rPr>
          <w:rStyle w:val="StyleBoldUnderline"/>
        </w:rPr>
        <w:t>even more pronounced -- and soon</w:t>
      </w:r>
      <w:r w:rsidRPr="00C87CD5">
        <w:rPr>
          <w:sz w:val="14"/>
        </w:rPr>
        <w:t xml:space="preserve">. This January, </w:t>
      </w:r>
      <w:r w:rsidRPr="00012D36">
        <w:rPr>
          <w:rStyle w:val="StyleBoldUnderline"/>
        </w:rPr>
        <w:t>a new stage in the scramble among importing countries to secure food began to unfold when South Korea</w:t>
      </w:r>
      <w:r w:rsidRPr="00C87CD5">
        <w:rPr>
          <w:sz w:val="14"/>
        </w:rPr>
        <w:t xml:space="preserve">, which imports 70 percent of its grain, </w:t>
      </w:r>
      <w:r w:rsidRPr="00012D36">
        <w:rPr>
          <w:rStyle w:val="StyleBoldUnderline"/>
        </w:rPr>
        <w:t>announced that it was</w:t>
      </w:r>
      <w:r w:rsidRPr="00C87CD5">
        <w:rPr>
          <w:sz w:val="14"/>
        </w:rPr>
        <w:t xml:space="preserve"> </w:t>
      </w:r>
      <w:r w:rsidRPr="00012D36">
        <w:rPr>
          <w:rStyle w:val="StyleBoldUnderline"/>
        </w:rPr>
        <w:t>creating a new public-private entity</w:t>
      </w:r>
      <w:r w:rsidRPr="00C87CD5">
        <w:rPr>
          <w:sz w:val="14"/>
        </w:rPr>
        <w:t xml:space="preserve">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Other importers will not stand idly by as South Korea tries to tie up a portion of the U.S. grain harvest even before it gets to market. </w:t>
      </w:r>
      <w:r w:rsidRPr="00012D36">
        <w:rPr>
          <w:rStyle w:val="StyleBoldUnderline"/>
        </w:rPr>
        <w:t>The</w:t>
      </w:r>
      <w:r w:rsidRPr="00C87CD5">
        <w:rPr>
          <w:sz w:val="14"/>
        </w:rPr>
        <w:t xml:space="preserve"> </w:t>
      </w:r>
      <w:r w:rsidRPr="00012D36">
        <w:rPr>
          <w:rStyle w:val="StyleBoldUnderline"/>
        </w:rPr>
        <w:t>enterprising Koreans may soon be joined by China, Japan, Saudi Arabia, and other leading importers</w:t>
      </w:r>
      <w:r w:rsidRPr="00C87CD5">
        <w:rPr>
          <w:sz w:val="14"/>
        </w:rPr>
        <w:t xml:space="preserve">.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No one knows where this intensifying competition for food supplies will go, but </w:t>
      </w:r>
      <w:r w:rsidRPr="00915841">
        <w:rPr>
          <w:rStyle w:val="Box"/>
          <w:highlight w:val="cyan"/>
        </w:rPr>
        <w:t>the world seems to be moving away from the</w:t>
      </w:r>
      <w:r w:rsidRPr="00012D36">
        <w:rPr>
          <w:rStyle w:val="Box"/>
        </w:rPr>
        <w:t xml:space="preserve"> international </w:t>
      </w:r>
      <w:r w:rsidRPr="00915841">
        <w:rPr>
          <w:rStyle w:val="Box"/>
          <w:highlight w:val="cyan"/>
        </w:rPr>
        <w:t>cooperation that evolved over</w:t>
      </w:r>
      <w:r w:rsidRPr="00012D36">
        <w:rPr>
          <w:rStyle w:val="Box"/>
        </w:rPr>
        <w:t xml:space="preserve"> </w:t>
      </w:r>
      <w:r w:rsidRPr="00915841">
        <w:rPr>
          <w:rStyle w:val="Box"/>
          <w:highlight w:val="cyan"/>
        </w:rPr>
        <w:t>several decades</w:t>
      </w:r>
      <w:r w:rsidRPr="00012D36">
        <w:rPr>
          <w:rStyle w:val="Box"/>
        </w:rPr>
        <w:t xml:space="preserve"> following World War II </w:t>
      </w:r>
      <w:r w:rsidRPr="00915841">
        <w:rPr>
          <w:rStyle w:val="Box"/>
          <w:highlight w:val="cyan"/>
        </w:rPr>
        <w:t>to an every-country-for-itself philosophy</w:t>
      </w:r>
      <w:r w:rsidRPr="00C87CD5">
        <w:rPr>
          <w:sz w:val="14"/>
        </w:rPr>
        <w:t xml:space="preserve">. </w:t>
      </w:r>
      <w:r w:rsidRPr="00915841">
        <w:rPr>
          <w:rStyle w:val="StyleBoldUnderline"/>
          <w:highlight w:val="cyan"/>
        </w:rPr>
        <w:t xml:space="preserve">Food </w:t>
      </w:r>
      <w:r w:rsidRPr="00FB43CF">
        <w:rPr>
          <w:rStyle w:val="StyleBoldUnderline"/>
          <w:highlight w:val="cyan"/>
        </w:rPr>
        <w:t>nationalism</w:t>
      </w:r>
      <w:r w:rsidRPr="00C87CD5">
        <w:rPr>
          <w:sz w:val="14"/>
        </w:rPr>
        <w:t xml:space="preserve"> </w:t>
      </w:r>
      <w:r w:rsidRPr="00012D36">
        <w:rPr>
          <w:rStyle w:val="StyleBoldUnderline"/>
        </w:rPr>
        <w:t>may help secure food supplies for individual</w:t>
      </w:r>
      <w:r w:rsidRPr="00C87CD5">
        <w:rPr>
          <w:sz w:val="14"/>
        </w:rPr>
        <w:t xml:space="preserve"> </w:t>
      </w:r>
      <w:r w:rsidRPr="00C87CD5">
        <w:rPr>
          <w:rStyle w:val="StyleBoldUnderline"/>
        </w:rPr>
        <w:t>affluent countries</w:t>
      </w:r>
      <w:r w:rsidRPr="00C87CD5">
        <w:rPr>
          <w:sz w:val="14"/>
        </w:rPr>
        <w:t xml:space="preserve">, but </w:t>
      </w:r>
      <w:r w:rsidRPr="00FB43CF">
        <w:rPr>
          <w:rStyle w:val="StyleBoldUnderline"/>
          <w:highlight w:val="cyan"/>
        </w:rPr>
        <w:t xml:space="preserve">it </w:t>
      </w:r>
      <w:r w:rsidRPr="00C87CD5">
        <w:rPr>
          <w:rStyle w:val="Box"/>
          <w:highlight w:val="cyan"/>
        </w:rPr>
        <w:t>does little to enhance</w:t>
      </w:r>
      <w:r w:rsidRPr="00C87CD5">
        <w:rPr>
          <w:rStyle w:val="Box"/>
        </w:rPr>
        <w:t xml:space="preserve"> world </w:t>
      </w:r>
      <w:r w:rsidRPr="00C87CD5">
        <w:rPr>
          <w:rStyle w:val="Box"/>
          <w:highlight w:val="cyan"/>
        </w:rPr>
        <w:t xml:space="preserve">food </w:t>
      </w:r>
      <w:r w:rsidRPr="00C87CD5">
        <w:rPr>
          <w:rStyle w:val="Box"/>
          <w:highlight w:val="cyan"/>
        </w:rPr>
        <w:lastRenderedPageBreak/>
        <w:t>security</w:t>
      </w:r>
      <w:r w:rsidRPr="00FB43CF">
        <w:rPr>
          <w:rStyle w:val="StyleBoldUnderline"/>
          <w:highlight w:val="cyan"/>
        </w:rPr>
        <w:t>.</w:t>
      </w:r>
      <w:r w:rsidRPr="00C87CD5">
        <w:rPr>
          <w:sz w:val="14"/>
        </w:rPr>
        <w:t xml:space="preserve"> Indeed, the </w:t>
      </w:r>
      <w:r w:rsidRPr="00C87CD5">
        <w:rPr>
          <w:rStyle w:val="StyleBoldUnderline"/>
        </w:rPr>
        <w:t>low-income countries that host land grabs or import grain will likely see their food situation deteriorate.</w:t>
      </w:r>
    </w:p>
    <w:p w14:paraId="5C8A4400" w14:textId="77777777" w:rsidR="0000012A" w:rsidRDefault="0000012A" w:rsidP="0000012A">
      <w:pPr>
        <w:ind w:right="288"/>
        <w:rPr>
          <w:sz w:val="16"/>
        </w:rPr>
      </w:pPr>
    </w:p>
    <w:p w14:paraId="3F5F8CCA" w14:textId="77777777" w:rsidR="0000012A" w:rsidRPr="0012040C" w:rsidRDefault="0000012A" w:rsidP="0000012A">
      <w:pPr>
        <w:pStyle w:val="Heading4"/>
      </w:pPr>
      <w:r w:rsidRPr="0012040C">
        <w:t>Extinction</w:t>
      </w:r>
    </w:p>
    <w:p w14:paraId="4FA90496" w14:textId="77777777" w:rsidR="0000012A" w:rsidRPr="00E24DA0" w:rsidRDefault="0000012A" w:rsidP="0000012A">
      <w:r>
        <w:t xml:space="preserve">Julian </w:t>
      </w:r>
      <w:r w:rsidRPr="009E7640">
        <w:rPr>
          <w:rStyle w:val="StyleStyleBold12pt"/>
        </w:rPr>
        <w:t>Cribb 10</w:t>
      </w:r>
      <w:r>
        <w:t xml:space="preserve"> is a science communicator and author of The Coming Famine: the global food crisis and what we can do to avoid it. He is a member of On Line Opinion's Editorial Advisory Board. “The Coming Famine,” August 24, 2010, </w:t>
      </w:r>
      <w:hyperlink r:id="rId11" w:history="1">
        <w:r w:rsidRPr="00F43D9C">
          <w:rPr>
            <w:rStyle w:val="Hyperlink"/>
          </w:rPr>
          <w:t>http://www.nytimes.com/2010/08/25/books/excerpt-the-coming-famine.html?pagewanted=all</w:t>
        </w:r>
      </w:hyperlink>
      <w:r>
        <w:t xml:space="preserve">, Accessed Date: 3-6-13 </w:t>
      </w:r>
    </w:p>
    <w:p w14:paraId="2221DB37" w14:textId="77777777" w:rsidR="0000012A" w:rsidRPr="00050E3F" w:rsidRDefault="0000012A" w:rsidP="0000012A">
      <w:pPr>
        <w:rPr>
          <w:sz w:val="14"/>
        </w:rPr>
      </w:pPr>
      <w:r w:rsidRPr="00915841">
        <w:rPr>
          <w:rStyle w:val="StyleBoldUnderline"/>
          <w:highlight w:val="cyan"/>
        </w:rPr>
        <w:t>Despite</w:t>
      </w:r>
      <w:r w:rsidRPr="00E24DA0">
        <w:rPr>
          <w:rStyle w:val="StyleBoldUnderline"/>
        </w:rPr>
        <w:t xml:space="preserve"> the global food </w:t>
      </w:r>
      <w:r w:rsidRPr="00915841">
        <w:rPr>
          <w:rStyle w:val="StyleBoldUnderline"/>
          <w:highlight w:val="cyan"/>
        </w:rPr>
        <w:t>crisis of 2007</w:t>
      </w:r>
      <w:r w:rsidRPr="00050E3F">
        <w:rPr>
          <w:sz w:val="14"/>
        </w:rPr>
        <w:t xml:space="preserve">–8, </w:t>
      </w:r>
      <w:r w:rsidRPr="00915841">
        <w:rPr>
          <w:rStyle w:val="StyleBoldUnderline"/>
          <w:highlight w:val="cyan"/>
        </w:rPr>
        <w:t>the coming famine hasn’t happened</w:t>
      </w:r>
      <w:r w:rsidRPr="00E24DA0">
        <w:rPr>
          <w:rStyle w:val="StyleBoldUnderline"/>
        </w:rPr>
        <w:t xml:space="preserve"> yet</w:t>
      </w:r>
      <w:r w:rsidRPr="00050E3F">
        <w:rPr>
          <w:sz w:val="14"/>
        </w:rPr>
        <w:t xml:space="preserve">. </w:t>
      </w:r>
      <w:r w:rsidRPr="00915841">
        <w:rPr>
          <w:rStyle w:val="Box"/>
          <w:highlight w:val="cyan"/>
        </w:rPr>
        <w:t>It is a</w:t>
      </w:r>
      <w:r w:rsidRPr="00E24DA0">
        <w:rPr>
          <w:rStyle w:val="Box"/>
        </w:rPr>
        <w:t xml:space="preserve"> looming </w:t>
      </w:r>
      <w:r w:rsidRPr="00915841">
        <w:rPr>
          <w:rStyle w:val="Box"/>
          <w:highlight w:val="cyan"/>
        </w:rPr>
        <w:t>planetary emergency</w:t>
      </w:r>
      <w:r w:rsidRPr="00050E3F">
        <w:rPr>
          <w:sz w:val="14"/>
        </w:rPr>
        <w:t xml:space="preserve"> </w:t>
      </w:r>
      <w:r w:rsidRPr="00E24DA0">
        <w:rPr>
          <w:rStyle w:val="StyleBoldUnderline"/>
        </w:rPr>
        <w:t>whose</w:t>
      </w:r>
      <w:r w:rsidRPr="00050E3F">
        <w:rPr>
          <w:sz w:val="14"/>
        </w:rPr>
        <w:t xml:space="preserve"> interlocked causes and </w:t>
      </w:r>
      <w:r w:rsidRPr="00E24DA0">
        <w:rPr>
          <w:rStyle w:val="StyleBoldUnderline"/>
        </w:rPr>
        <w:t>deeper ramifications the world has</w:t>
      </w:r>
      <w:r w:rsidRPr="00050E3F">
        <w:rPr>
          <w:sz w:val="14"/>
        </w:rPr>
        <w:t xml:space="preserve"> barely </w:t>
      </w:r>
      <w:r w:rsidRPr="00E24DA0">
        <w:rPr>
          <w:rStyle w:val="StyleBoldUnderline"/>
        </w:rPr>
        <w:t>begun to absorb</w:t>
      </w:r>
      <w:r w:rsidRPr="00050E3F">
        <w:rPr>
          <w:sz w:val="14"/>
        </w:rPr>
        <w:t xml:space="preserve">, let alone come to grips with. </w:t>
      </w:r>
      <w:r w:rsidRPr="00050E3F">
        <w:rPr>
          <w:rStyle w:val="Box"/>
          <w:highlight w:val="cyan"/>
        </w:rPr>
        <w:t>Experts predict</w:t>
      </w:r>
      <w:r w:rsidRPr="00915841">
        <w:rPr>
          <w:rStyle w:val="StyleBoldUnderline"/>
          <w:highlight w:val="cyan"/>
        </w:rPr>
        <w:t xml:space="preserve"> that the</w:t>
      </w:r>
      <w:r w:rsidRPr="00E24DA0">
        <w:rPr>
          <w:rStyle w:val="StyleBoldUnderline"/>
        </w:rPr>
        <w:t xml:space="preserve"> </w:t>
      </w:r>
      <w:r w:rsidRPr="00915841">
        <w:rPr>
          <w:rStyle w:val="StyleBoldUnderline"/>
          <w:highlight w:val="cyan"/>
        </w:rPr>
        <w:t xml:space="preserve">crisis will </w:t>
      </w:r>
      <w:r w:rsidRPr="00050E3F">
        <w:rPr>
          <w:rStyle w:val="Box"/>
          <w:highlight w:val="cyan"/>
        </w:rPr>
        <w:t>peak</w:t>
      </w:r>
      <w:r w:rsidRPr="00E24DA0">
        <w:rPr>
          <w:rStyle w:val="StyleBoldUnderline"/>
        </w:rPr>
        <w:t xml:space="preserve"> by the middle of the twenty-first century</w:t>
      </w:r>
      <w:r w:rsidRPr="00050E3F">
        <w:rPr>
          <w:sz w:val="14"/>
        </w:rPr>
        <w:t xml:space="preserve">; </w:t>
      </w:r>
      <w:r w:rsidRPr="00FB43CF">
        <w:rPr>
          <w:rStyle w:val="StyleBoldUnderline"/>
          <w:highlight w:val="cyan"/>
        </w:rPr>
        <w:t>it is arriving even faster than climate change</w:t>
      </w:r>
      <w:r w:rsidRPr="00050E3F">
        <w:rPr>
          <w:sz w:val="14"/>
        </w:rPr>
        <w:t xml:space="preserve">. Yet </w:t>
      </w:r>
      <w:r w:rsidRPr="00E24DA0">
        <w:rPr>
          <w:rStyle w:val="StyleBoldUnderline"/>
        </w:rPr>
        <w:t>there is</w:t>
      </w:r>
      <w:r w:rsidRPr="00050E3F">
        <w:rPr>
          <w:sz w:val="14"/>
        </w:rPr>
        <w:t xml:space="preserve"> still time </w:t>
      </w:r>
      <w:r w:rsidRPr="00E24DA0">
        <w:rPr>
          <w:rStyle w:val="StyleBoldUnderline"/>
        </w:rPr>
        <w:t>to forestall catastrophe</w:t>
      </w:r>
      <w:r w:rsidRPr="00050E3F">
        <w:rPr>
          <w:sz w:val="14"/>
        </w:rPr>
        <w:t xml:space="preserve">. </w:t>
      </w:r>
      <w:r w:rsidRPr="00050E3F">
        <w:rPr>
          <w:sz w:val="14"/>
          <w:szCs w:val="10"/>
        </w:rPr>
        <w:t>The first foreshocks were discernible soon after the turn of the millennium. In the years from 2001 to 2008 the world steadily consumed more grain that it produced, triggering rising prices, growing shortages, and even rationing and famine in poorer countries. The global stockpile of grain shrank from more than a hundred days’ supply of food to less than fifty days’. It was the difference between a comfortable surplus and alarming shortages in some countries; it was accompanied by soaring prices — and the resulting fury of ordinary citizens. It was mainly this simple fact of each year consuming slightly more than we grew that panicked the long-quiescent grain markets, triggering a cycle of price increases that sent shockwaves through consumers in all countries, governments, and global institutions such as the United Nations, its FAO, and the World Bank. All of a sudden food security, having been off the po liti cal menu for de cades, was heading the bill of fare — not even to be entirely eclipsed by the spectacular crash of the world’s financial markets that followed soon afterward. That the world was suddenly short of food — after almost a half century of abundance, extravagant variety, year-round availability, and the cheapest real food prices enjoyed by many consumers in the whole of human history — seemed unimaginable. On tele vi sion celebrity chefs extolled the virtue of devouring animals and plants increasingly rare in the wild; magazines larded their pages with mouth-watering recipes to tempt their overfed readers’ jaded appetites; food corporations churned out novel concoctions of salt, sugar, fat, emulsifier, extender, and dye; fast-food outlets disgorged floods of dubious nutrition to fatten an already overweight 1.4 billion people. And, in the third world, nearly fifteen thousand children continued to die quietly and painfully each day from hunger-related disease.</w:t>
      </w:r>
      <w:r w:rsidRPr="00050E3F">
        <w:rPr>
          <w:sz w:val="14"/>
        </w:rPr>
        <w:t xml:space="preserve"> “</w:t>
      </w:r>
      <w:r w:rsidRPr="00E24DA0">
        <w:rPr>
          <w:rStyle w:val="StyleBoldUnderline"/>
        </w:rPr>
        <w:t>A brutal convergence of events</w:t>
      </w:r>
      <w:r w:rsidRPr="00050E3F">
        <w:rPr>
          <w:sz w:val="14"/>
        </w:rPr>
        <w:t xml:space="preserve"> has </w:t>
      </w:r>
      <w:r w:rsidRPr="00E24DA0">
        <w:rPr>
          <w:rStyle w:val="StyleBoldUnderline"/>
        </w:rPr>
        <w:t>hit</w:t>
      </w:r>
      <w:r w:rsidRPr="00050E3F">
        <w:rPr>
          <w:sz w:val="14"/>
        </w:rPr>
        <w:t xml:space="preserve"> an unprepared </w:t>
      </w:r>
      <w:r w:rsidRPr="00E24DA0">
        <w:rPr>
          <w:rStyle w:val="StyleBoldUnderline"/>
        </w:rPr>
        <w:t>global market</w:t>
      </w:r>
      <w:r w:rsidRPr="00050E3F">
        <w:rPr>
          <w:sz w:val="14"/>
        </w:rPr>
        <w:t xml:space="preserve">, and </w:t>
      </w:r>
      <w:r w:rsidRPr="00FB43CF">
        <w:rPr>
          <w:rStyle w:val="StyleBoldUnderline"/>
          <w:highlight w:val="cyan"/>
        </w:rPr>
        <w:t xml:space="preserve">grain prices are </w:t>
      </w:r>
      <w:r w:rsidRPr="00050E3F">
        <w:rPr>
          <w:rStyle w:val="Box"/>
          <w:highlight w:val="cyan"/>
        </w:rPr>
        <w:t>sky high</w:t>
      </w:r>
      <w:r w:rsidRPr="00050E3F">
        <w:rPr>
          <w:sz w:val="14"/>
          <w:highlight w:val="cyan"/>
        </w:rPr>
        <w:t xml:space="preserve">. </w:t>
      </w:r>
      <w:r w:rsidRPr="00915841">
        <w:rPr>
          <w:rStyle w:val="Box"/>
          <w:highlight w:val="cyan"/>
        </w:rPr>
        <w:t>The</w:t>
      </w:r>
      <w:r w:rsidRPr="00E24DA0">
        <w:rPr>
          <w:rStyle w:val="Box"/>
        </w:rPr>
        <w:t xml:space="preserve"> world’s </w:t>
      </w:r>
      <w:r w:rsidRPr="00915841">
        <w:rPr>
          <w:rStyle w:val="Box"/>
          <w:highlight w:val="cyan"/>
        </w:rPr>
        <w:t>poor suffer most</w:t>
      </w:r>
      <w:r w:rsidRPr="00050E3F">
        <w:rPr>
          <w:sz w:val="14"/>
        </w:rPr>
        <w:t>,” stated the Washington Post. “</w:t>
      </w:r>
      <w:r w:rsidRPr="00E24DA0">
        <w:rPr>
          <w:rStyle w:val="StyleBoldUnderline"/>
        </w:rPr>
        <w:t>The food price shock</w:t>
      </w:r>
      <w:r w:rsidRPr="00050E3F">
        <w:rPr>
          <w:sz w:val="14"/>
        </w:rPr>
        <w:t xml:space="preserve"> now </w:t>
      </w:r>
      <w:r w:rsidRPr="00E24DA0">
        <w:rPr>
          <w:rStyle w:val="StyleBoldUnderline"/>
        </w:rPr>
        <w:t>roiling world markets is</w:t>
      </w:r>
      <w:r w:rsidRPr="00050E3F">
        <w:rPr>
          <w:sz w:val="14"/>
        </w:rPr>
        <w:t xml:space="preserve"> </w:t>
      </w:r>
      <w:r w:rsidRPr="00050E3F">
        <w:rPr>
          <w:rStyle w:val="Box"/>
          <w:highlight w:val="cyan"/>
        </w:rPr>
        <w:t>destabilizing governments</w:t>
      </w:r>
      <w:r w:rsidRPr="00050E3F">
        <w:rPr>
          <w:sz w:val="14"/>
          <w:highlight w:val="cyan"/>
        </w:rPr>
        <w:t xml:space="preserve">, </w:t>
      </w:r>
      <w:r w:rsidRPr="00915841">
        <w:rPr>
          <w:rStyle w:val="StyleBoldUnderline"/>
          <w:highlight w:val="cyan"/>
        </w:rPr>
        <w:t>igniting</w:t>
      </w:r>
      <w:r w:rsidRPr="00050E3F">
        <w:rPr>
          <w:sz w:val="14"/>
        </w:rPr>
        <w:t xml:space="preserve"> street </w:t>
      </w:r>
      <w:r w:rsidRPr="00915841">
        <w:rPr>
          <w:rStyle w:val="StyleBoldUnderline"/>
          <w:highlight w:val="cyan"/>
        </w:rPr>
        <w:t>riots</w:t>
      </w:r>
      <w:r w:rsidRPr="00E24DA0">
        <w:rPr>
          <w:rStyle w:val="StyleBoldUnderline"/>
        </w:rPr>
        <w:t xml:space="preserve"> and threatening to send </w:t>
      </w:r>
      <w:r w:rsidRPr="00FB43CF">
        <w:rPr>
          <w:rStyle w:val="StyleBoldUnderline"/>
          <w:highlight w:val="cyan"/>
        </w:rPr>
        <w:t>a new wave of hunger</w:t>
      </w:r>
      <w:r w:rsidRPr="00050E3F">
        <w:rPr>
          <w:sz w:val="14"/>
        </w:rPr>
        <w:t xml:space="preserve"> rippling through the world’s poorest nations. It is outpacing even the Soviet grain emergency of 1972–75, when world food prices rose 78 percent.” Between 2005 and 2008 food prices rose on average by 80 percent, according to the FAO. “Rocketing food prices — some of which have more than doubled in two years — have sparked riots in numerous countries recently,” Time magazine reported. “</w:t>
      </w:r>
      <w:r w:rsidRPr="00E24DA0">
        <w:rPr>
          <w:rStyle w:val="StyleBoldUnderline"/>
        </w:rPr>
        <w:t>Millions are reeling . . . and governments are scrambling to staunch</w:t>
      </w:r>
      <w:r w:rsidRPr="00050E3F">
        <w:rPr>
          <w:sz w:val="14"/>
        </w:rPr>
        <w:t xml:space="preserve"> a fast-moving crisis </w:t>
      </w:r>
      <w:r w:rsidRPr="00E24DA0">
        <w:rPr>
          <w:rStyle w:val="StyleBoldUnderline"/>
        </w:rPr>
        <w:t xml:space="preserve">before </w:t>
      </w:r>
      <w:r w:rsidRPr="00FB43CF">
        <w:rPr>
          <w:rStyle w:val="StyleBoldUnderline"/>
          <w:highlight w:val="cyan"/>
        </w:rPr>
        <w:t xml:space="preserve">it </w:t>
      </w:r>
      <w:r w:rsidRPr="00050E3F">
        <w:rPr>
          <w:rStyle w:val="Box"/>
          <w:highlight w:val="cyan"/>
        </w:rPr>
        <w:t>spins out of control</w:t>
      </w:r>
      <w:r w:rsidRPr="00050E3F">
        <w:rPr>
          <w:sz w:val="14"/>
        </w:rPr>
        <w:t xml:space="preserve">. </w:t>
      </w:r>
      <w:r w:rsidRPr="00915841">
        <w:rPr>
          <w:rStyle w:val="Box"/>
          <w:highlight w:val="cyan"/>
        </w:rPr>
        <w:t>From Mexico to Pakistan</w:t>
      </w:r>
      <w:r w:rsidRPr="00050E3F">
        <w:rPr>
          <w:sz w:val="14"/>
        </w:rPr>
        <w:t xml:space="preserve">, </w:t>
      </w:r>
      <w:r w:rsidRPr="00915841">
        <w:rPr>
          <w:rStyle w:val="StyleBoldUnderline"/>
          <w:highlight w:val="cyan"/>
        </w:rPr>
        <w:t>protests</w:t>
      </w:r>
      <w:r w:rsidRPr="00050E3F">
        <w:rPr>
          <w:sz w:val="14"/>
        </w:rPr>
        <w:t xml:space="preserve"> have </w:t>
      </w:r>
      <w:r w:rsidRPr="00915841">
        <w:rPr>
          <w:rStyle w:val="StyleBoldUnderline"/>
          <w:highlight w:val="cyan"/>
        </w:rPr>
        <w:t>turned violent</w:t>
      </w:r>
      <w:r w:rsidRPr="00050E3F">
        <w:rPr>
          <w:sz w:val="14"/>
          <w:highlight w:val="cyan"/>
        </w:rPr>
        <w:t xml:space="preserve">.” </w:t>
      </w:r>
      <w:r w:rsidRPr="00915841">
        <w:rPr>
          <w:rStyle w:val="StyleBoldUnderline"/>
          <w:highlight w:val="cyan"/>
        </w:rPr>
        <w:t>Time attributed events to booming</w:t>
      </w:r>
      <w:r w:rsidRPr="00050E3F">
        <w:rPr>
          <w:sz w:val="14"/>
        </w:rPr>
        <w:t xml:space="preserve"> </w:t>
      </w:r>
      <w:r w:rsidRPr="00915841">
        <w:rPr>
          <w:rStyle w:val="StyleBoldUnderline"/>
          <w:highlight w:val="cyan"/>
        </w:rPr>
        <w:t>demand from</w:t>
      </w:r>
      <w:r w:rsidRPr="00050E3F">
        <w:rPr>
          <w:sz w:val="14"/>
        </w:rPr>
        <w:t xml:space="preserve"> newly affluent </w:t>
      </w:r>
      <w:r w:rsidRPr="00915841">
        <w:rPr>
          <w:rStyle w:val="Box"/>
          <w:highlight w:val="cyan"/>
        </w:rPr>
        <w:t>Chinese</w:t>
      </w:r>
      <w:r w:rsidRPr="00050E3F">
        <w:rPr>
          <w:sz w:val="14"/>
          <w:highlight w:val="cyan"/>
        </w:rPr>
        <w:t xml:space="preserve"> </w:t>
      </w:r>
      <w:r w:rsidRPr="00915841">
        <w:rPr>
          <w:rStyle w:val="StyleBoldUnderline"/>
          <w:highlight w:val="cyan"/>
        </w:rPr>
        <w:t>and</w:t>
      </w:r>
      <w:r w:rsidRPr="00050E3F">
        <w:rPr>
          <w:sz w:val="14"/>
          <w:highlight w:val="cyan"/>
        </w:rPr>
        <w:t xml:space="preserve"> </w:t>
      </w:r>
      <w:r w:rsidRPr="00915841">
        <w:rPr>
          <w:rStyle w:val="Box"/>
          <w:highlight w:val="cyan"/>
        </w:rPr>
        <w:t>Indian</w:t>
      </w:r>
      <w:r w:rsidRPr="00050E3F">
        <w:rPr>
          <w:sz w:val="14"/>
          <w:highlight w:val="cyan"/>
        </w:rPr>
        <w:t xml:space="preserve"> </w:t>
      </w:r>
      <w:r w:rsidRPr="00915841">
        <w:rPr>
          <w:rStyle w:val="StyleBoldUnderline"/>
          <w:highlight w:val="cyan"/>
        </w:rPr>
        <w:t>consumers</w:t>
      </w:r>
      <w:r w:rsidRPr="00050E3F">
        <w:rPr>
          <w:sz w:val="14"/>
        </w:rPr>
        <w:t xml:space="preserve">, </w:t>
      </w:r>
      <w:r w:rsidRPr="00050E3F">
        <w:rPr>
          <w:sz w:val="14"/>
          <w:szCs w:val="10"/>
        </w:rPr>
        <w:t xml:space="preserve">freak weather events that had reduced harvests, the spike in oil prices, and growth in the production of farm biofuels. In early 2007, thousands of Mexicans turned out on the streets in protest over the “tortilla crisis” — savage increases in the cost of maize flour. Over the ensuing months food riots or public unrest over food prices were reported by media in Haiti, Malaysia, Indonesia, the Philippines, Bangladesh, India, Burkina Faso, Senegal, Cameroon, Morocco, Mauritania, Somalia, Ethiopia, Madagascar, Kenya, Egypt, Ivory Coast, Yemen, the United Arab Emirates, Mexico, and Zimbabwe. In Haiti riots forced the resignation of the prime minister and obliged the United Nations World Food Programme to provide emergency aid to 2.3 million people. The new government of Nepal tottered. Mexico announced plans to freeze the prices of 150 staple foods. The U.K. Guardian reported riots in fifteen countries; the New York Times and the World Bank both said thirty. The FAO declared that thirty-seven countries faced food crises due to conflict or disaster at the start of 2008, adding that 1.5 billion people living in degraded lands were at risk of starvation. The Economist magazine succinctly labeled it a “silent tsunami.” The rhetoric reflected the sudden, adventitious nature of the crisis. </w:t>
      </w:r>
      <w:r w:rsidRPr="00050E3F">
        <w:rPr>
          <w:sz w:val="14"/>
        </w:rPr>
        <w:t>“</w:t>
      </w:r>
      <w:r w:rsidRPr="00915841">
        <w:rPr>
          <w:rStyle w:val="Box"/>
          <w:highlight w:val="cyan"/>
        </w:rPr>
        <w:t>It is an apocalyptic warning</w:t>
      </w:r>
      <w:r w:rsidRPr="00050E3F">
        <w:rPr>
          <w:sz w:val="14"/>
        </w:rPr>
        <w:t>,” pronounced Tim Costello, the Australian head of the aid agency World Vision. “Until recently we had plenty of food: the question was distribution. The truth is because of rising oil prices, global warming and the loss of arable land, all countries that can produce food now desperately need to produce more.” “</w:t>
      </w:r>
      <w:r w:rsidRPr="00E24DA0">
        <w:rPr>
          <w:rStyle w:val="StyleBoldUnderline"/>
        </w:rPr>
        <w:t>What we are witnessing is not a natural disaster</w:t>
      </w:r>
      <w:r w:rsidRPr="00050E3F">
        <w:rPr>
          <w:sz w:val="14"/>
        </w:rPr>
        <w:t xml:space="preserve"> — a silent tsunami or a perfect storm. </w:t>
      </w:r>
      <w:r w:rsidRPr="00FB43CF">
        <w:rPr>
          <w:rStyle w:val="StyleBoldUnderline"/>
          <w:highlight w:val="cyan"/>
        </w:rPr>
        <w:t>It is a man-made catastrophe</w:t>
      </w:r>
      <w:r w:rsidRPr="00050E3F">
        <w:rPr>
          <w:sz w:val="14"/>
          <w:szCs w:val="10"/>
        </w:rPr>
        <w:t xml:space="preserve">,” the World Bank group president Robert Zoellick advised the G8 leaders feasting in Japan. Major rice-growing countries, including India, Vietnam, China, and Cambodia, imposed export restrictions to curb rice price inflation at home. Malaysia, Singapore, Sri Lanka, and the Philippines began stockpiling grain while Pakistan and Rus sia raised wheat export taxes and Brazil, Indonesia, and Argentina imposed export restrictions. Guinea banned all food exports. The panic reached a peak in Asia, where rice prices soared by almost 150 percent in barely a year. “Nobody has ever seen such a jump in the price of rice,” said sixty-eight-year-old Kwanchai Gomez, the executive director of the Thai Rice Foundation. Filipino fast-food outlets voluntarily reduced customer portions by half. In Thailand, thieves secretly stripped rice paddies by night to make a fast profit. India banned the export of all non-basmati rice, and Vietnam embargoed rice exports, period, sending Thai rice prices spiraling upward by 30 percent. The giant U.S. retailer Wal-Mart rationed rice sales to customers of its Sam’s Club chain, as did some British retailers. Such mea sures did little to quell the panic, which was originally touched off by a 50 percent drop in surplus rice stocks over the previous seven years. The International Rice Research Institute attributed the crisis to loss of land to industrialization and city sprawl, the growing demand for meat in China and India, and floods or bad weather in Indonesia, Bangladesh, Vietnam, China, and Burma. By mid-2009, accelerated by the worldwide financial crash, thirtythree countries around the world were facing either “alarming” or “extremely alarming” food shortages, a billion people were eating less each day — and most of Earth’s citizens were feeling the pinch. Though food prices fell, alongside prices of stocks and most </w:t>
      </w:r>
      <w:r w:rsidRPr="00050E3F">
        <w:rPr>
          <w:sz w:val="14"/>
          <w:szCs w:val="10"/>
        </w:rPr>
        <w:lastRenderedPageBreak/>
        <w:t>other commodities, in the subsequent months, they fell only a little — and then began to rise again</w:t>
      </w:r>
      <w:r w:rsidRPr="00050E3F">
        <w:rPr>
          <w:sz w:val="14"/>
        </w:rPr>
        <w:t xml:space="preserve">. </w:t>
      </w:r>
      <w:r w:rsidRPr="00E24DA0">
        <w:rPr>
          <w:rStyle w:val="StyleBoldUnderline"/>
        </w:rPr>
        <w:t xml:space="preserve">What happened in </w:t>
      </w:r>
      <w:r w:rsidRPr="00915841">
        <w:rPr>
          <w:rStyle w:val="StyleBoldUnderline"/>
          <w:highlight w:val="cyan"/>
        </w:rPr>
        <w:t>2008</w:t>
      </w:r>
      <w:r w:rsidRPr="00E24DA0">
        <w:rPr>
          <w:rStyle w:val="StyleBoldUnderline"/>
        </w:rPr>
        <w:t xml:space="preserve"> </w:t>
      </w:r>
      <w:r w:rsidRPr="00915841">
        <w:rPr>
          <w:rStyle w:val="StyleBoldUnderline"/>
          <w:highlight w:val="cyan"/>
        </w:rPr>
        <w:t>was</w:t>
      </w:r>
      <w:r w:rsidRPr="00E24DA0">
        <w:rPr>
          <w:rStyle w:val="StyleBoldUnderline"/>
        </w:rPr>
        <w:t>n’t the coming famine of the twenty-first century</w:t>
      </w:r>
      <w:r w:rsidRPr="00050E3F">
        <w:rPr>
          <w:sz w:val="14"/>
        </w:rPr>
        <w:t xml:space="preserve">, </w:t>
      </w:r>
      <w:r w:rsidRPr="00FB43CF">
        <w:rPr>
          <w:rStyle w:val="StyleBoldUnderline"/>
          <w:highlight w:val="cyan"/>
        </w:rPr>
        <w:t>merely a premonition of what lies ahead</w:t>
      </w:r>
      <w:r w:rsidRPr="00050E3F">
        <w:rPr>
          <w:sz w:val="14"/>
        </w:rPr>
        <w:t xml:space="preserve">. </w:t>
      </w:r>
      <w:r w:rsidRPr="00050E3F">
        <w:rPr>
          <w:sz w:val="14"/>
          <w:szCs w:val="8"/>
        </w:rPr>
        <w:t xml:space="preserve">This will not be a single event, affecting all nations and peoples equally at all times, but in one way or another it will leave no person in the world untouched. The reemergence of food scarcity occurs after de cades of plenty, accompanied by the lowest real food prices for consumers in history. These bounteous years were the consequence of a food production miracle achieved by the world’s farmers and agricultural scientists from the 1960s on — a miracle of which the urbanized world of today seems largely oblivious and which we have forgotten to renew. By the early twenty-first century, signs of complacency were in evidence. In 2003, a conference of the Consultative Group on International Agricultural Research in Nairobi was told, “According to the Food and Agriculture Or ga ni za tion of the United Nations, the number of foodinsecure people in developing countries fell from 920 million in 1980 to 799 million in 1999.” Even in the immediate aftermath of the 2008 food price spike, the FAO itself, along with the Or ga ni za tion for Economic Cooperation and Development, remarked, “the underlying forces that drive agricultural product supply (by and large productivity gains) will eventually outweigh the forces that determine stronger demand, both for food and feed as well as for industrial demand, most notably for biofuel production. Consequently, prices will resume their decline in real terms, though possibly not by quite as much as in the past.” For some years, reassuring statements such as these had been repeatedly aired in the food policy, overseas aid, and research worlds. Unintentionally, food scientists and policy makers were sending a signal to governments and aid donors around the world that implied, “Relax. It’s under control. We’ve fixed the problem. Food is no longer critical.” Not surprisingly, aid donors rechanneled scarce funds to other urgent priorities — and growth in crop yields sagged as the world’s foot came off the scientific accelerator. Many found the new crisis all the more mysterious for its apparent lack of an obvious trigger. Various culprits were pilloried by blameseeking politicians and media. Biofuels, after being talked up as one of the great hopes for combating climate change, quickly became a villain accused of “burning the food of the poor” and, from China to Britain, countries slammed the brakes on policies intended to encourage farmers to grow more “green fuel” from grain. According to the World Bank, biofuels could have caused as much as three-quarters of the hike in food prices. Equally to blame, according to other commentators, were oil prices, which had soared sixfold in the five years from mid-2003 to mid-2008 (although they fell again sharply as the global recession bit deep) with severe consequences for the cost of producing food, through their impact on farmer’s fuel, fertilizer, pesticide, and transportation costs. In developed countries the financial pain was high, but in developing nations it was agony: farmers simply could not afford to buy fertilizer and crop yields began to slip. In Thailand rice farmers quietly parked their new but unaffordable tractors in their sheds and went back to plowing with buffalo; buffalo breeders experienced a bonanza. “Energy and agricultural prices have become increasingly intertwined,” commented Joachim von Braun, the head of the International Food Policy Research Institute. “High energy prices have made agricultural production more expensive by raising the cost of cultivation, inputs — especially fertilizers and irrigation — and transportation of inputs and outputs. In poor countries, this hinders production response to high output prices. The main new link between energy and agricultural prices, however, is the competition of grain and oilseed land for feed and food, versus their use for bio energy.” Speculators, fleeing crumbling financial markets and discovering an unlikely haven in booming agricultural commodities, were a favorite target of media ire: “Food was becoming the new gold. Investors fleeing Wall Street’s mortgage-related strife plowed hundreds of millions of dollars into grain futures, driving prices up even more. By Christmas (2007), a global panic was building,” reported the Washington Post. In developing nations, traders and grain dealers were accused of buying up surplus stocks and hoarding them to drive the prices higher still. In the Philippines the government threatened hoarders with charges of economic sabotage and sent armed soldiers to supervise the distribution of subsidized grain. Retirement and hedge funds, casting about for something to invest in that wasn’t going to hell in a handbasket, also jumped on farm commodities and even agribusiness enterprises — areas such investors traditionally shun. Many saw the crisis as simply a result of the growth of human population, the inexorable climb from 3 billion people in 1960 to 6.8 billion by 2008 — the hundred million more mouths we have to feed in each succeeding year. Others ascribed it chiefly to burgeoning appetites in China and India, which had in a matter of five years or so together added the consumer equivalent of Eu rope to global demand for food as their emergent middle classes indulged in the delights of diets containing far more meat, poultry, dairy, and fish than ever before. In China, meat consumption trebled in less than fifteen years, requiring a tenfold increase in the grain needed to feed the animals and fish. One way to visualize the issue is that growth in global food production of 1–1.5 percent a year has more or less kept pace with growth in population — but has fallen short of meeting the growth in demand. One explanation for this is that farmers around the world have not responded by increasing the area of land they plant and harvest or raising their crop yields so rapidly as in the past. The big question is: why? Some blamed the weather. Portentously, many were quick to discern the looming shadow of climate change in the run of droughts, floods, and other natural mishaps that had disrupted global farm production across most continents in recent years. In eastern Australia a ten-year drought slashed grain production and all but obliterated the rice industry; the unpre ce dented draining of Australia’s food bowl, the Murray-Darling Basin, threatened to eliminate fruit, vegetable, and livestock industries reliant on irrigation. Similar hardship faced producers across sub-Sahelian Africa. Floods in China and along the Mississippi River wreaked local havoc with grain production. In Burma, Cyclone Nargis flattened the Irawaddy Delta rice crop, propelling Asian prices into a fresh spiral. Heat waves in California and torrential rains in India added to perceptions — heightened by media reportage — that the climate was running amok. Other commentators sought villains among the world’s governments, blaming protectionism and hidden trade barriers, farm subsidies, food price controls or taxes, environmental and health restrictions, the ensnaring of farmers in snarls of red tape, along with the perennial failure of trade negotiators to open up global trade in agricultural products. Supermarkets and globalization of the food trade came in for flak, especially from the po liti cal left and from farmers themselves, for driving down farm commodity prices and thus discouraging growers from increasing production. Economic observers read the crisis as primarily due to weaker growth in food production at a time of strong growth in consumer demand, especially in China and India and among affluent populations worldwide. The Green Revolution, whose technologies had delivered the last great surge in global food production in the 1970s and 1980s seemed to be fizzling out, a view supported by the disturbing slide in crop yield advances. Yields of the major crops of wheat, maize, and rice had once increased by as much as 5 and even 10 percent a year — now they were increasing by 1 percent or nothing at all. In the overheated economy of the early twenty-first century, farm costs had soared along with oil prices, hindering farmers from adopting newer, but costlier and more energyintensive, technologies. In advanced countries, some scientists whispered, we might actually be approaching the physical limits of the ability of plants to turn sunlight into edible food. </w:t>
      </w:r>
      <w:r w:rsidRPr="00E24DA0">
        <w:rPr>
          <w:rStyle w:val="StyleBoldUnderline"/>
        </w:rPr>
        <w:t>In the general hunt for someone to blame for the short-term food crisis</w:t>
      </w:r>
      <w:r w:rsidRPr="00050E3F">
        <w:rPr>
          <w:sz w:val="14"/>
        </w:rPr>
        <w:t xml:space="preserve">, </w:t>
      </w:r>
      <w:r w:rsidRPr="00FB43CF">
        <w:rPr>
          <w:rStyle w:val="StyleBoldUnderline"/>
          <w:highlight w:val="cyan"/>
        </w:rPr>
        <w:t>a more profound truth was being obscured</w:t>
      </w:r>
      <w:r w:rsidRPr="00050E3F">
        <w:rPr>
          <w:sz w:val="14"/>
        </w:rPr>
        <w:t xml:space="preserve"> — that </w:t>
      </w:r>
      <w:r w:rsidRPr="00E24DA0">
        <w:rPr>
          <w:rStyle w:val="Box"/>
        </w:rPr>
        <w:t>the challenge is far deeper</w:t>
      </w:r>
      <w:r w:rsidRPr="00050E3F">
        <w:rPr>
          <w:sz w:val="14"/>
        </w:rPr>
        <w:t xml:space="preserve">, longer-term, and more intractable than most people, and certainly most governments, understand. </w:t>
      </w:r>
      <w:r w:rsidRPr="00E24DA0">
        <w:rPr>
          <w:rStyle w:val="StyleBoldUnderline"/>
        </w:rPr>
        <w:t xml:space="preserve">It stems from the magnifying and interacting constraints on food production generated as </w:t>
      </w:r>
      <w:r w:rsidRPr="00FB43CF">
        <w:rPr>
          <w:rStyle w:val="StyleBoldUnderline"/>
          <w:highlight w:val="cyan"/>
        </w:rPr>
        <w:t>civilization presses</w:t>
      </w:r>
      <w:r w:rsidRPr="00050E3F">
        <w:rPr>
          <w:sz w:val="14"/>
        </w:rPr>
        <w:t xml:space="preserve"> </w:t>
      </w:r>
      <w:r w:rsidRPr="00FB43CF">
        <w:rPr>
          <w:rStyle w:val="StyleBoldUnderline"/>
          <w:highlight w:val="cyan"/>
        </w:rPr>
        <w:t>harder</w:t>
      </w:r>
      <w:r w:rsidRPr="00050E3F">
        <w:rPr>
          <w:sz w:val="14"/>
        </w:rPr>
        <w:t xml:space="preserve"> </w:t>
      </w:r>
      <w:r w:rsidRPr="00E24DA0">
        <w:rPr>
          <w:rStyle w:val="StyleBoldUnderline"/>
        </w:rPr>
        <w:t>against the finite bounds of the planet’s natural resources</w:t>
      </w:r>
      <w:r w:rsidRPr="00050E3F">
        <w:rPr>
          <w:sz w:val="14"/>
        </w:rPr>
        <w:t xml:space="preserve">, </w:t>
      </w:r>
      <w:r w:rsidRPr="00050E3F">
        <w:rPr>
          <w:sz w:val="14"/>
          <w:szCs w:val="10"/>
        </w:rPr>
        <w:t>combined with human appetites that seem to know no bounds. This challenge is more pressing even than climate change. A climate crisis may emerge over de cades. A food crisis can explode within weeks — and kill within days. But the two are also interlocked. “If the world were to experience a year of bad weather similar to that experienced in 1972, the current ‘food crisis’ would pale in comparison to the crisis that would arise as a result. This should be taken as a warning that advance planning ought to be done if total chaos is to be avoided,” observes the resource analyst Bruce Sundquist.</w:t>
      </w:r>
      <w:r w:rsidRPr="00050E3F">
        <w:rPr>
          <w:sz w:val="14"/>
        </w:rPr>
        <w:t xml:space="preserve"> </w:t>
      </w:r>
      <w:r w:rsidRPr="00915841">
        <w:rPr>
          <w:rStyle w:val="Box"/>
          <w:highlight w:val="cyan"/>
        </w:rPr>
        <w:t>The</w:t>
      </w:r>
      <w:r w:rsidRPr="00E24DA0">
        <w:rPr>
          <w:rStyle w:val="Box"/>
        </w:rPr>
        <w:t xml:space="preserve"> </w:t>
      </w:r>
      <w:r w:rsidRPr="00915841">
        <w:rPr>
          <w:rStyle w:val="Box"/>
          <w:highlight w:val="cyan"/>
        </w:rPr>
        <w:t>character of human conflict has</w:t>
      </w:r>
      <w:r w:rsidRPr="00050E3F">
        <w:rPr>
          <w:sz w:val="14"/>
        </w:rPr>
        <w:t xml:space="preserve"> also </w:t>
      </w:r>
      <w:r w:rsidRPr="00915841">
        <w:rPr>
          <w:rStyle w:val="Box"/>
          <w:highlight w:val="cyan"/>
        </w:rPr>
        <w:t>changed</w:t>
      </w:r>
      <w:r w:rsidRPr="00050E3F">
        <w:rPr>
          <w:sz w:val="14"/>
        </w:rPr>
        <w:t xml:space="preserve">: </w:t>
      </w:r>
      <w:r w:rsidRPr="00E24DA0">
        <w:rPr>
          <w:rStyle w:val="StyleBoldUnderline"/>
        </w:rPr>
        <w:t>since the early 1990s</w:t>
      </w:r>
      <w:r w:rsidRPr="00050E3F">
        <w:rPr>
          <w:sz w:val="14"/>
        </w:rPr>
        <w:t xml:space="preserve">, </w:t>
      </w:r>
      <w:r w:rsidRPr="00FB43CF">
        <w:rPr>
          <w:rStyle w:val="StyleBoldUnderline"/>
          <w:highlight w:val="cyan"/>
        </w:rPr>
        <w:t>more wars have been triggered by disputes over food</w:t>
      </w:r>
      <w:r w:rsidRPr="00050E3F">
        <w:rPr>
          <w:sz w:val="14"/>
        </w:rPr>
        <w:t xml:space="preserve">, land, and water than </w:t>
      </w:r>
      <w:r w:rsidRPr="00915841">
        <w:rPr>
          <w:rStyle w:val="StyleBoldUnderline"/>
          <w:highlight w:val="cyan"/>
        </w:rPr>
        <w:t xml:space="preserve">over </w:t>
      </w:r>
      <w:r w:rsidRPr="00915841">
        <w:rPr>
          <w:rStyle w:val="Box"/>
          <w:highlight w:val="cyan"/>
        </w:rPr>
        <w:t>mere political or ethnic differences</w:t>
      </w:r>
      <w:r w:rsidRPr="00050E3F">
        <w:rPr>
          <w:sz w:val="14"/>
        </w:rPr>
        <w:t xml:space="preserve">. This should not surprise us: </w:t>
      </w:r>
      <w:r w:rsidRPr="00915841">
        <w:rPr>
          <w:rStyle w:val="Box"/>
          <w:highlight w:val="cyan"/>
        </w:rPr>
        <w:t>people</w:t>
      </w:r>
      <w:r w:rsidRPr="00E24DA0">
        <w:rPr>
          <w:rStyle w:val="Box"/>
        </w:rPr>
        <w:t xml:space="preserve"> have </w:t>
      </w:r>
      <w:r w:rsidRPr="00915841">
        <w:rPr>
          <w:rStyle w:val="Box"/>
          <w:highlight w:val="cyan"/>
        </w:rPr>
        <w:t xml:space="preserve">fought </w:t>
      </w:r>
      <w:r w:rsidRPr="00050E3F">
        <w:rPr>
          <w:rStyle w:val="Box"/>
          <w:highlight w:val="cyan"/>
        </w:rPr>
        <w:t xml:space="preserve">over the means of survival </w:t>
      </w:r>
      <w:r w:rsidRPr="00915841">
        <w:rPr>
          <w:rStyle w:val="Box"/>
          <w:highlight w:val="cyan"/>
        </w:rPr>
        <w:t>for most of history</w:t>
      </w:r>
      <w:r w:rsidRPr="00050E3F">
        <w:rPr>
          <w:sz w:val="14"/>
        </w:rPr>
        <w:t xml:space="preserve">. But </w:t>
      </w:r>
      <w:r w:rsidRPr="00915841">
        <w:rPr>
          <w:rStyle w:val="StyleBoldUnderline"/>
          <w:highlight w:val="cyan"/>
        </w:rPr>
        <w:t>in</w:t>
      </w:r>
      <w:r w:rsidRPr="00050E3F">
        <w:rPr>
          <w:sz w:val="14"/>
        </w:rPr>
        <w:t xml:space="preserve"> the abbreviated </w:t>
      </w:r>
      <w:r w:rsidRPr="00050E3F">
        <w:rPr>
          <w:sz w:val="14"/>
        </w:rPr>
        <w:lastRenderedPageBreak/>
        <w:t xml:space="preserve">reports on the nightly media, and even in the rarefied </w:t>
      </w:r>
      <w:r w:rsidRPr="00915841">
        <w:rPr>
          <w:rStyle w:val="StyleBoldUnderline"/>
          <w:highlight w:val="cyan"/>
        </w:rPr>
        <w:t>realms of government policy</w:t>
      </w:r>
      <w:r w:rsidRPr="00FB43CF">
        <w:rPr>
          <w:rStyle w:val="StyleBoldUnderline"/>
          <w:highlight w:val="cyan"/>
        </w:rPr>
        <w:t>, the focus is</w:t>
      </w:r>
      <w:r w:rsidRPr="00050E3F">
        <w:rPr>
          <w:sz w:val="14"/>
        </w:rPr>
        <w:t xml:space="preserve"> almost invariably </w:t>
      </w:r>
      <w:r w:rsidRPr="00FB43CF">
        <w:rPr>
          <w:rStyle w:val="StyleBoldUnderline"/>
          <w:highlight w:val="cyan"/>
        </w:rPr>
        <w:t>on the players</w:t>
      </w:r>
      <w:r w:rsidRPr="00050E3F">
        <w:rPr>
          <w:sz w:val="14"/>
        </w:rPr>
        <w:t xml:space="preserve"> — </w:t>
      </w:r>
      <w:r w:rsidRPr="00915841">
        <w:rPr>
          <w:rStyle w:val="StyleBoldUnderline"/>
          <w:highlight w:val="cyan"/>
        </w:rPr>
        <w:t>the warring national</w:t>
      </w:r>
      <w:r w:rsidRPr="00050E3F">
        <w:rPr>
          <w:sz w:val="14"/>
        </w:rPr>
        <w:t xml:space="preserve">, ethnic, or religious </w:t>
      </w:r>
      <w:r w:rsidRPr="00915841">
        <w:rPr>
          <w:rStyle w:val="StyleBoldUnderline"/>
          <w:highlight w:val="cyan"/>
        </w:rPr>
        <w:t>factions</w:t>
      </w:r>
      <w:r w:rsidRPr="00050E3F">
        <w:rPr>
          <w:sz w:val="14"/>
        </w:rPr>
        <w:t xml:space="preserve"> — </w:t>
      </w:r>
      <w:r w:rsidRPr="00050E3F">
        <w:rPr>
          <w:rStyle w:val="StyleBoldUnderline"/>
          <w:highlight w:val="cyan"/>
        </w:rPr>
        <w:t>rather than on the play</w:t>
      </w:r>
      <w:r w:rsidRPr="00050E3F">
        <w:rPr>
          <w:sz w:val="14"/>
          <w:highlight w:val="cyan"/>
        </w:rPr>
        <w:t xml:space="preserve">, </w:t>
      </w:r>
      <w:r w:rsidRPr="00050E3F">
        <w:rPr>
          <w:rStyle w:val="Box"/>
          <w:highlight w:val="cyan"/>
        </w:rPr>
        <w:t xml:space="preserve">the deeper subplots </w:t>
      </w:r>
      <w:r w:rsidRPr="00915841">
        <w:rPr>
          <w:rStyle w:val="Box"/>
          <w:highlight w:val="cyan"/>
        </w:rPr>
        <w:t>building the tensions that ignite conflict</w:t>
      </w:r>
      <w:r w:rsidRPr="00050E3F">
        <w:rPr>
          <w:sz w:val="14"/>
        </w:rPr>
        <w:t xml:space="preserve">. Caught up in these are groups of ordinary, </w:t>
      </w:r>
      <w:r w:rsidRPr="00050E3F">
        <w:rPr>
          <w:rStyle w:val="StyleBoldUnderline"/>
          <w:highlight w:val="cyan"/>
        </w:rPr>
        <w:t xml:space="preserve">desperate people fearful that there is no longer </w:t>
      </w:r>
      <w:r w:rsidRPr="00915841">
        <w:rPr>
          <w:rStyle w:val="StyleBoldUnderline"/>
          <w:highlight w:val="cyan"/>
        </w:rPr>
        <w:t>sufficient food</w:t>
      </w:r>
      <w:r w:rsidRPr="00050E3F">
        <w:rPr>
          <w:sz w:val="14"/>
        </w:rPr>
        <w:t xml:space="preserve">, land, and water to feed their children — </w:t>
      </w:r>
      <w:r w:rsidRPr="00E24DA0">
        <w:rPr>
          <w:rStyle w:val="StyleBoldUnderline"/>
        </w:rPr>
        <w:t xml:space="preserve">and </w:t>
      </w:r>
      <w:r w:rsidRPr="00050E3F">
        <w:rPr>
          <w:rStyle w:val="Box"/>
          <w:highlight w:val="cyan"/>
        </w:rPr>
        <w:t>believ</w:t>
      </w:r>
      <w:r w:rsidRPr="00050E3F">
        <w:rPr>
          <w:rStyle w:val="Box"/>
        </w:rPr>
        <w:t xml:space="preserve">ing that </w:t>
      </w:r>
      <w:r w:rsidRPr="00050E3F">
        <w:rPr>
          <w:rStyle w:val="Box"/>
          <w:highlight w:val="cyan"/>
        </w:rPr>
        <w:t>they must fight</w:t>
      </w:r>
      <w:r w:rsidRPr="00E24DA0">
        <w:rPr>
          <w:rStyle w:val="StyleBoldUnderline"/>
        </w:rPr>
        <w:t xml:space="preserve"> “the others” to secure them</w:t>
      </w:r>
      <w:r w:rsidRPr="00050E3F">
        <w:rPr>
          <w:sz w:val="14"/>
        </w:rPr>
        <w:t xml:space="preserve">. At the same time, the number of refugees in the world doubled, many of them escaping from conflicts and famines precipitated by food and resource shortages. Governments in troubled regions tottered and fell. </w:t>
      </w:r>
      <w:r w:rsidRPr="00915841">
        <w:rPr>
          <w:rStyle w:val="StyleBoldUnderline"/>
        </w:rPr>
        <w:t xml:space="preserve">The coming famine is </w:t>
      </w:r>
      <w:r w:rsidRPr="00FB43CF">
        <w:rPr>
          <w:rStyle w:val="StyleBoldUnderline"/>
          <w:highlight w:val="cyan"/>
        </w:rPr>
        <w:t>planetary</w:t>
      </w:r>
      <w:r w:rsidRPr="00050E3F">
        <w:rPr>
          <w:sz w:val="14"/>
        </w:rPr>
        <w:t xml:space="preserve"> because </w:t>
      </w:r>
      <w:r w:rsidRPr="00E24DA0">
        <w:rPr>
          <w:rStyle w:val="StyleBoldUnderline"/>
        </w:rPr>
        <w:t>it involves both the immediate effects of hung</w:t>
      </w:r>
      <w:r w:rsidRPr="00050E3F">
        <w:rPr>
          <w:sz w:val="14"/>
        </w:rPr>
        <w:t xml:space="preserve">er on directly affected populations in heavily populated regions of the world in the next forty years — </w:t>
      </w:r>
      <w:r w:rsidRPr="00E24DA0">
        <w:rPr>
          <w:rStyle w:val="StyleBoldUnderline"/>
        </w:rPr>
        <w:t>and</w:t>
      </w:r>
      <w:r w:rsidRPr="00050E3F">
        <w:rPr>
          <w:sz w:val="14"/>
        </w:rPr>
        <w:t xml:space="preserve"> also </w:t>
      </w:r>
      <w:r w:rsidRPr="00915841">
        <w:rPr>
          <w:rStyle w:val="StyleBoldUnderline"/>
          <w:highlight w:val="cyan"/>
        </w:rPr>
        <w:t>the impacts of</w:t>
      </w:r>
      <w:r w:rsidRPr="00050E3F">
        <w:rPr>
          <w:sz w:val="14"/>
        </w:rPr>
        <w:t xml:space="preserve"> </w:t>
      </w:r>
      <w:r w:rsidRPr="00915841">
        <w:rPr>
          <w:rStyle w:val="Box"/>
          <w:highlight w:val="cyan"/>
        </w:rPr>
        <w:t>war</w:t>
      </w:r>
      <w:r w:rsidRPr="00050E3F">
        <w:rPr>
          <w:sz w:val="14"/>
          <w:highlight w:val="cyan"/>
        </w:rPr>
        <w:t xml:space="preserve">, </w:t>
      </w:r>
      <w:r w:rsidRPr="00915841">
        <w:rPr>
          <w:rStyle w:val="Box"/>
          <w:highlight w:val="cyan"/>
        </w:rPr>
        <w:t>government failure,</w:t>
      </w:r>
      <w:r w:rsidRPr="00050E3F">
        <w:rPr>
          <w:sz w:val="14"/>
          <w:highlight w:val="cyan"/>
        </w:rPr>
        <w:t xml:space="preserve"> </w:t>
      </w:r>
      <w:r w:rsidRPr="00915841">
        <w:rPr>
          <w:rStyle w:val="Box"/>
          <w:highlight w:val="cyan"/>
        </w:rPr>
        <w:t>refugee crises</w:t>
      </w:r>
      <w:r w:rsidRPr="00050E3F">
        <w:rPr>
          <w:sz w:val="14"/>
        </w:rPr>
        <w:t xml:space="preserve">, shortages, and food price spikes that </w:t>
      </w:r>
      <w:r w:rsidRPr="00050E3F">
        <w:rPr>
          <w:rStyle w:val="Box"/>
          <w:highlight w:val="cyan"/>
        </w:rPr>
        <w:t>will affect all human beings</w:t>
      </w:r>
      <w:r w:rsidRPr="00050E3F">
        <w:rPr>
          <w:sz w:val="14"/>
        </w:rPr>
        <w:t xml:space="preserve">, </w:t>
      </w:r>
      <w:r w:rsidRPr="00050E3F">
        <w:rPr>
          <w:sz w:val="14"/>
          <w:szCs w:val="8"/>
        </w:rPr>
        <w:t>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food shortages, famine and huge social unrest are probably the greatest threat the human race has ever faced. I believe future food shortages are a far bigger world threat than global warming.”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To see where the answers may lie, we need to explore each of the main drivers. On the demand side the chief drivers are: Population. Although the rate of growth in human numbers is slowing, the present upward trend of 1.5 percent (one hundred million more people) per year points to a population of around 9.2 billion in 2050 — 3 billion more than in 2000. Most of this expansion will take place in poorer countries and in tropical/subtropical regions. In countries where birth rates are falling, governments are bribing their citizens with subsidies to have more babies in an effort to address the age imbalance. Consumer demand. The first thing people do as they climb out of poverty is to improve their diet. Demand for protein foods such as meat, milk, fish, and eggs from consumers with better incomes, mainly in India and China but also in Southeast Asia and Latin America, is rising rapidly. This in turn requires vastly more grain to feed the animals and fish. Overfed rich societies continue to gain weight. The average citizen of Planet Earth eats one-fifth more calories than he or she did in the 1960s — a “food footprint” growing larger by the day. Population and demand. This combination of population growth with expansion in consumer demand indicates a global requirement for food by 2050 that will be around 70–100 percent larger than it is today. Population and demand are together rising at about 2 percent a year, whereas food output is now increasing at only about 1 percent a year. These demand-side factors could probably be satisfied by the world adopting tactics similar to those of the 1960s, when the Green Revolution in farming technology was launched, were it not for the many constraints on the supply side that are now emerging to hinder or prevent such a solution: Water crisis. Put simply, civilization is running out of freshwater. Farmers presently use about 70 percent of the world’s readily available freshwater to grow food. However, increasingly megacities, with their huge thirst for water for use in homes, industry, and waste disposal, are competing with farmers for this finite resource and, by 2050, these uses could swallow half or more of the world’s available freshwater at a time when many rivers, lakes, and aquifers will be drying up. Unless major new sources or savings are found, farmers will have about half of the world’s currently available freshwater with which to grow twice the food. Land scarcity. The world is running out of good farmland. A quarter of all land is now so degraded that it is scarcely capable of yielding food. At the same time, cities are sprawling, smothering the world’s most fertile soil in concrete and asphalt, while their occupants fan out in search of cheap land for recreation that diverts the best food-producing areas from agriculture. A third category of land is poisoned by toxic industrial pollution. Much former urban food production has now ceased. The emerging global dearth of good farmland represents another severe limit on increasing food production. Nutrient losses. Civilization is hemorrhaging nutrients — substances essential to all life. Annual losses in soil erosion alone probably exceed all the nutrients applied as fertilizer worldwide. The world’s finite nutrient supplies may already have peaked. Half the fertilizer being used is wasted. In most societies, up to half the food produced is trashed or lost; so too are most of the nutrients in urban waste streams. The global nutrient cycle, which has sustained humanity throughout our history, has broken down. Energy dilemma. Advanced farming depends entirely on fossil fuels, which are likely to become very scarce and costly within a generation. At present farmers have few alternative means of producing food other than to grow fuel on their farms — which will reduce food output by 10–20 percent. Many farmers respond to higher costs simply by using less fertilizer or fuel — and so cutting yields. Driven by high energy prices and concerns about climate change, the world is likely to burn around 400 million tonnes (441 million U.S. tons) of grain as biofuels by 2020 — the equivalent of the entire global rice harvest. Oceans. Marine scientists have warned that ocean fish catches could collapse by the 2040s due to overexploitation of wild stocks. Coral reefs — whose fish help feed about five hundred million people — face decimation under global warming. The world’s oceans are slowly acidifying as carbon dioxide from the burning of fossil fuels dissolves out of the atmosphere, threatening ocean food chains. Fish farms are struggling with pollution and sediment runoff from the land. The inability of the fish sector to meet its share of a doubling in world food demand will throw a heavier burden onto land-based meat industries. Technology. For three de cades the main engine of the modern food miracle, the international scientific research that boosted crop yields, has been neglected, leading to a decline in productivity gains. Farmers worldwide are heading into a major technology pothole, with less new knowledge available in the medium run to help them to increase output. Climate. The climate is changing: up to half the planet may face regular drought by the end of the century. “Unnatural disasters” — storms, floods, droughts, and sea-level rise — are predicted to become more frequent and intense, with adventitious impacts on food security, refugee waves, and conflict. Economics, politics, and trade. Trade barriers and farm subsidies continue to distort world markets, sending the wrong price signals to farmers and discouraging investment in agriculture and its science. The globalization of food has helped drive down prices received by farmers. Speculators have destabilized commodity markets, making it riskier for farmers to make production decisions. Some countries discourage or ban food exports and others tax them, adding to food insecurity. Others pay their farmers to grow fuel instead of food. A sprawling web of health, labor, and environmental regulation is limiting farmers’ freedom to farm. The collapse in world economic conditions in late 2008 and 2009 has changed the prices of many things, including land, food, fuel, and fertilizer — but has not altered the fact that demand for food continues to grow while limits on its production multiply. Indeed, the economic crash exacerbated hunger among the world’s poor, and has not altered the fundamentals of climate change, water scarcity, population growth, land degradation, or nutrient or oil depletion. In early 2009 a report by Chatham House, a think tank focused on international affairs, observed that a lower food price “does not mean that policy-makers around the world can start to breathe a sigh of relief. . . . [E]ven at their somewhat diminished levels current prices remain acutely problematic for low-income import-dependent countries and for poor people all over the world. The World Bank estimates that higher food prices have increased the number of undernourished people by as much as 100 million from its pre-price-spike level of 850 million.” In the medium and longer term, the report warned, food prices were poised to rise again. “Although many policy-makers have taken a degree of comfort from a recent OECD-FAO report on the world’s agricultural outlook to 2017 . . . the report largely overlooked the potential impact of long-term resource scarcity trends, notably climate change, energy security and falling water availability.”</w:t>
      </w:r>
      <w:r w:rsidRPr="00050E3F">
        <w:rPr>
          <w:sz w:val="14"/>
        </w:rPr>
        <w:t xml:space="preserve"> </w:t>
      </w:r>
      <w:r w:rsidRPr="00E24DA0">
        <w:rPr>
          <w:rStyle w:val="StyleBoldUnderline"/>
        </w:rPr>
        <w:t>To sum it all up, the challenge facing the world’s 1.8 billion women and men who grow our food is to double their output of food</w:t>
      </w:r>
      <w:r w:rsidRPr="00050E3F">
        <w:rPr>
          <w:sz w:val="14"/>
        </w:rPr>
        <w:t xml:space="preserve"> — </w:t>
      </w:r>
      <w:r w:rsidRPr="00050E3F">
        <w:rPr>
          <w:sz w:val="14"/>
          <w:szCs w:val="10"/>
        </w:rPr>
        <w:t xml:space="preserve">using far less water, less land, less energy, and less fertilizer. They must accomplish this on low and uncertain returns, with less new technology available, amid more red tape, economic </w:t>
      </w:r>
      <w:r w:rsidRPr="00050E3F">
        <w:rPr>
          <w:sz w:val="14"/>
          <w:szCs w:val="10"/>
        </w:rPr>
        <w:lastRenderedPageBreak/>
        <w:t>disincentives, and corrupted markets, and in the teeth of spreading drought. Achieving this will require something not far short of a miracle. Yet humans have done it before and, resilient species that we are, we can do it again. This time, however, it won’t just be a problem for farmers, scientists, and policy makers</w:t>
      </w:r>
      <w:r w:rsidRPr="00FB43CF">
        <w:rPr>
          <w:rStyle w:val="StyleBoldUnderline"/>
          <w:highlight w:val="cyan"/>
        </w:rPr>
        <w:t xml:space="preserve">. It will be a challenge involving every single one of us, in our daily lives, our habits, and our influence at the ballot box and at the supermarket. </w:t>
      </w:r>
      <w:r w:rsidRPr="00915841">
        <w:rPr>
          <w:rStyle w:val="Box"/>
          <w:highlight w:val="cyan"/>
        </w:rPr>
        <w:t>It will be the greatest test of our global humanity</w:t>
      </w:r>
      <w:r w:rsidRPr="00050E3F">
        <w:rPr>
          <w:sz w:val="14"/>
        </w:rPr>
        <w:t xml:space="preserve"> and our wisdom we have yet faced</w:t>
      </w:r>
    </w:p>
    <w:p w14:paraId="07E395F7" w14:textId="77777777" w:rsidR="0000012A" w:rsidRDefault="0000012A" w:rsidP="0000012A">
      <w:pPr>
        <w:rPr>
          <w:sz w:val="16"/>
        </w:rPr>
      </w:pPr>
    </w:p>
    <w:p w14:paraId="40FCD50F" w14:textId="77777777" w:rsidR="0000012A" w:rsidRPr="00842464" w:rsidRDefault="0000012A" w:rsidP="0000012A">
      <w:pPr>
        <w:pStyle w:val="Heading4"/>
      </w:pPr>
      <w:r>
        <w:t>This will also cause social instability in China.</w:t>
      </w:r>
    </w:p>
    <w:p w14:paraId="3E86805C" w14:textId="77777777" w:rsidR="0000012A" w:rsidRPr="00672C6F" w:rsidRDefault="0000012A" w:rsidP="0000012A">
      <w:r>
        <w:t xml:space="preserve">Mark </w:t>
      </w:r>
      <w:r w:rsidRPr="0052106A">
        <w:rPr>
          <w:rStyle w:val="StyleStyleBold12pt"/>
        </w:rPr>
        <w:t>Edwards</w:t>
      </w:r>
      <w:r>
        <w:t xml:space="preserve">.  (Holds PhDs in Mechanical Engineering , oceanography and meteorology AND Marketing and Consumer behavior. Proftessor of food marketing and world entrepreneurship at Arizona State. Consulted for 400 Food industry and Energy Inudstriy Firms and Served as a director for a fortune 50 transportation and foods company. Worked with Monsanto, Dupont, Pioneer Seeds, Nabisco, Quaker Oats, General Mills, Borden and several other agribusiness companies. Worked with senior executives at 15 large US oil and gas firms as well as BP and Saudi Aramco. Worked with several pipeline and energy distribution firms).  Biowar I: Why Battles over Food and Fuel Lead to World Hunger. </w:t>
      </w:r>
      <w:r w:rsidRPr="0052106A">
        <w:rPr>
          <w:rStyle w:val="StyleStyleBold12pt"/>
        </w:rPr>
        <w:t>2008</w:t>
      </w:r>
      <w:r>
        <w:t xml:space="preserve">. P. 16-8. </w:t>
      </w:r>
    </w:p>
    <w:p w14:paraId="48F71014" w14:textId="77777777" w:rsidR="0000012A" w:rsidRDefault="0000012A" w:rsidP="0000012A">
      <w:r w:rsidRPr="00672C6F">
        <w:rPr>
          <w:rStyle w:val="UnderlineChar"/>
          <w:rFonts w:eastAsiaTheme="majorEastAsia"/>
        </w:rPr>
        <w:t xml:space="preserve">World </w:t>
      </w:r>
      <w:r w:rsidRPr="0052106A">
        <w:rPr>
          <w:rStyle w:val="StyleBoldUnderline"/>
          <w:highlight w:val="cyan"/>
        </w:rPr>
        <w:t xml:space="preserve">grain supply shortages translate quickly to </w:t>
      </w:r>
      <w:r w:rsidRPr="00842464">
        <w:rPr>
          <w:rStyle w:val="UnderlineChar"/>
          <w:rFonts w:eastAsiaTheme="majorEastAsia"/>
        </w:rPr>
        <w:t>food price increases</w:t>
      </w:r>
      <w:r w:rsidRPr="00672C6F">
        <w:rPr>
          <w:rStyle w:val="UnderlineChar"/>
          <w:rFonts w:eastAsiaTheme="majorEastAsia"/>
        </w:rPr>
        <w:t xml:space="preserve"> which may be called "eflation"; </w:t>
      </w:r>
      <w:r w:rsidRPr="0052106A">
        <w:rPr>
          <w:rStyle w:val="StyleBoldUnderline"/>
          <w:highlight w:val="cyan"/>
        </w:rPr>
        <w:t>ethanol-induced food price increases</w:t>
      </w:r>
      <w:r>
        <w:t xml:space="preserve">. </w:t>
      </w:r>
      <w:r w:rsidRPr="00672C6F">
        <w:rPr>
          <w:rStyle w:val="UnderlineChar"/>
          <w:rFonts w:eastAsiaTheme="majorEastAsia"/>
        </w:rPr>
        <w:t>Rising world needs and U.S. ethanol combine to create a surge in demand for the crops that supply half of the world's calories</w:t>
      </w:r>
      <w:r>
        <w:t xml:space="preserve"> — </w:t>
      </w:r>
      <w:r w:rsidRPr="00672C6F">
        <w:rPr>
          <w:rStyle w:val="UnderlineChar"/>
          <w:rFonts w:eastAsiaTheme="majorEastAsia"/>
        </w:rPr>
        <w:t>grains</w:t>
      </w:r>
      <w:r>
        <w:t xml:space="preserve">. </w:t>
      </w:r>
      <w:r w:rsidRPr="0052106A">
        <w:rPr>
          <w:rStyle w:val="StyleBoldUnderline"/>
          <w:highlight w:val="cyan"/>
        </w:rPr>
        <w:t>These factors are producing the biggest changes in global food markets in 30 years,</w:t>
      </w:r>
      <w:r>
        <w:t xml:space="preserve"> </w:t>
      </w:r>
      <w:r w:rsidRPr="00672C6F">
        <w:rPr>
          <w:rStyle w:val="UnderlineChar"/>
          <w:rFonts w:eastAsiaTheme="majorEastAsia"/>
        </w:rPr>
        <w:t>altering the economic landscape for everyone</w:t>
      </w:r>
      <w:r>
        <w:t xml:space="preserve"> </w:t>
      </w:r>
      <w:r w:rsidRPr="00672C6F">
        <w:rPr>
          <w:rStyle w:val="SmallText"/>
        </w:rPr>
        <w:t>from consumers and farmers to corporate giants and the world's poor.</w:t>
      </w:r>
      <w:r>
        <w:t xml:space="preserve"> </w:t>
      </w:r>
      <w:r w:rsidRPr="00672C6F">
        <w:rPr>
          <w:rStyle w:val="SmallText"/>
        </w:rPr>
        <w:t>The Wall Street Journal reports that with 75% price increases this year in wheat and corn, the days of cheap grain are gone.62 Global grain stocks are less than 20% of the amount used each year, Figure 1.4.63</w:t>
      </w:r>
      <w:r>
        <w:t xml:space="preserve"> </w:t>
      </w:r>
      <w:r w:rsidRPr="00672C6F">
        <w:rPr>
          <w:rStyle w:val="UnderlineChar"/>
          <w:rFonts w:eastAsiaTheme="majorEastAsia"/>
        </w:rPr>
        <w:t xml:space="preserve">Higher food </w:t>
      </w:r>
      <w:r w:rsidRPr="0052106A">
        <w:rPr>
          <w:rStyle w:val="StyleBoldUnderline"/>
          <w:highlight w:val="cyan"/>
        </w:rPr>
        <w:t>prices create only a modest political problem in the U.S</w:t>
      </w:r>
      <w:r w:rsidRPr="00672C6F">
        <w:rPr>
          <w:rStyle w:val="UnderlineChar"/>
          <w:rFonts w:eastAsiaTheme="majorEastAsia"/>
        </w:rPr>
        <w:t>. because most Americans spend less than 10% of their income on foods</w:t>
      </w:r>
      <w:r>
        <w:t xml:space="preserve"> </w:t>
      </w:r>
      <w:r w:rsidRPr="00672C6F">
        <w:rPr>
          <w:rStyle w:val="SmallText"/>
        </w:rPr>
        <w:t>— thanks to U.S. food subsidies. The 37 M impoverished and the 75 M working poor in America who are hit hard by rising food prices are a nearly invisible minority.</w:t>
      </w:r>
      <w:r>
        <w:t xml:space="preserve"> </w:t>
      </w:r>
      <w:r w:rsidRPr="0052106A">
        <w:rPr>
          <w:rStyle w:val="StyleBoldUnderline"/>
          <w:highlight w:val="cyan"/>
        </w:rPr>
        <w:t>However, the U.S. may have exported eflation</w:t>
      </w:r>
      <w:r w:rsidRPr="00672C6F">
        <w:rPr>
          <w:rStyle w:val="UnderlineChar"/>
          <w:rFonts w:eastAsiaTheme="majorEastAsia"/>
        </w:rPr>
        <w:t xml:space="preserve"> because other nations seem to have a negative expectation regarding the ability of the U.S. to export food grains in the future</w:t>
      </w:r>
      <w:r>
        <w:t xml:space="preserve">. </w:t>
      </w:r>
      <w:r w:rsidRPr="0052106A">
        <w:rPr>
          <w:rStyle w:val="StyleBoldUnderline"/>
          <w:highlight w:val="cyan"/>
        </w:rPr>
        <w:t>China's government must confront their serious eflation problem quickly because the Chinese poor are the majority</w:t>
      </w:r>
      <w:r w:rsidRPr="00672C6F">
        <w:rPr>
          <w:rStyle w:val="UnderlineChar"/>
          <w:rFonts w:eastAsiaTheme="majorEastAsia"/>
        </w:rPr>
        <w:t>.</w:t>
      </w:r>
      <w:r>
        <w:t xml:space="preserve"> </w:t>
      </w:r>
      <w:r w:rsidRPr="00672C6F">
        <w:rPr>
          <w:rStyle w:val="UnderlineChar"/>
          <w:rFonts w:eastAsiaTheme="majorEastAsia"/>
        </w:rPr>
        <w:t xml:space="preserve">In August 2007, China announced an investigation of sharply </w:t>
      </w:r>
      <w:r w:rsidRPr="0052106A">
        <w:rPr>
          <w:rStyle w:val="StyleBoldUnderline"/>
          <w:highlight w:val="cyan"/>
        </w:rPr>
        <w:t>rising food prices</w:t>
      </w:r>
      <w:r w:rsidRPr="00672C6F">
        <w:rPr>
          <w:rStyle w:val="UnderlineChar"/>
          <w:rFonts w:eastAsiaTheme="majorEastAsia"/>
        </w:rPr>
        <w:t xml:space="preserve"> accusing companies of hoarding and </w:t>
      </w:r>
      <w:r w:rsidRPr="0052106A">
        <w:rPr>
          <w:rStyle w:val="StyleBoldUnderline"/>
          <w:highlight w:val="cyan"/>
        </w:rPr>
        <w:t>threaten</w:t>
      </w:r>
      <w:r w:rsidRPr="00672C6F">
        <w:rPr>
          <w:rStyle w:val="UnderlineChar"/>
          <w:rFonts w:eastAsiaTheme="majorEastAsia"/>
        </w:rPr>
        <w:t xml:space="preserve">ing </w:t>
      </w:r>
      <w:r w:rsidRPr="0052106A">
        <w:rPr>
          <w:rStyle w:val="StyleBoldUnderline"/>
          <w:highlight w:val="cyan"/>
        </w:rPr>
        <w:t>social stability</w:t>
      </w:r>
      <w:r>
        <w:t xml:space="preserve">." </w:t>
      </w:r>
      <w:r w:rsidRPr="00672C6F">
        <w:rPr>
          <w:rStyle w:val="SmallText"/>
        </w:rPr>
        <w:t>Authorities have ordered measures to increase supplies of pork and other basic goods. (</w:t>
      </w:r>
      <w:r w:rsidRPr="0052106A">
        <w:rPr>
          <w:rStyle w:val="StyleBoldUnderline"/>
          <w:highlight w:val="cyan"/>
        </w:rPr>
        <w:t>China announced in</w:t>
      </w:r>
      <w:r w:rsidRPr="00672C6F">
        <w:rPr>
          <w:rStyle w:val="UnderlineChar"/>
          <w:rFonts w:eastAsiaTheme="majorEastAsia"/>
        </w:rPr>
        <w:t xml:space="preserve"> December </w:t>
      </w:r>
      <w:r w:rsidRPr="0052106A">
        <w:rPr>
          <w:rStyle w:val="StyleBoldUnderline"/>
          <w:highlight w:val="cyan"/>
        </w:rPr>
        <w:t>2006 it was ending ethanol production due to concerns about food security</w:t>
      </w:r>
      <w:r>
        <w:t xml:space="preserve">.) </w:t>
      </w:r>
      <w:r w:rsidRPr="00672C6F">
        <w:rPr>
          <w:rStyle w:val="UnderlineChar"/>
          <w:rFonts w:eastAsiaTheme="majorEastAsia"/>
        </w:rPr>
        <w:t>Chinese investigators will look into why prices of grain,</w:t>
      </w:r>
      <w:r>
        <w:t xml:space="preserve"> </w:t>
      </w:r>
      <w:r w:rsidRPr="00672C6F">
        <w:rPr>
          <w:rStyle w:val="SmallText"/>
        </w:rPr>
        <w:t>vegetable oil, pork, beef, mutton and poultry</w:t>
      </w:r>
      <w:r>
        <w:t xml:space="preserve"> </w:t>
      </w:r>
      <w:r w:rsidRPr="00672C6F">
        <w:rPr>
          <w:rStyle w:val="UnderlineChar"/>
          <w:rFonts w:eastAsiaTheme="majorEastAsia"/>
        </w:rPr>
        <w:t>are rising so fast.</w:t>
      </w:r>
      <w:r>
        <w:t xml:space="preserve"> </w:t>
      </w:r>
      <w:r w:rsidRPr="00B60C2D">
        <w:rPr>
          <w:rStyle w:val="UnderlineChar"/>
          <w:rFonts w:eastAsiaTheme="majorEastAsia"/>
        </w:rPr>
        <w:t>Year-to-year prices for pork, China's staple meat, have increased 75% and noodles have increased 40% over last year.</w:t>
      </w:r>
      <w:r>
        <w:t xml:space="preserve"> </w:t>
      </w:r>
      <w:r w:rsidRPr="00B60C2D">
        <w:rPr>
          <w:rStyle w:val="UnderlineChar"/>
          <w:rFonts w:eastAsiaTheme="majorEastAsia"/>
        </w:rPr>
        <w:t>The Chinese government ordered local governments to pay subsidies to poor families and students who are hurt by higher food prices</w:t>
      </w:r>
      <w:r>
        <w:t xml:space="preserve">.65 </w:t>
      </w:r>
    </w:p>
    <w:p w14:paraId="4930B41E" w14:textId="77777777" w:rsidR="0000012A" w:rsidRDefault="0000012A" w:rsidP="0000012A">
      <w:pPr>
        <w:rPr>
          <w:sz w:val="16"/>
        </w:rPr>
      </w:pPr>
    </w:p>
    <w:p w14:paraId="6C7ACF78" w14:textId="77777777" w:rsidR="0000012A" w:rsidRDefault="0000012A" w:rsidP="0000012A">
      <w:pPr>
        <w:pStyle w:val="Heading4"/>
      </w:pPr>
      <w:r>
        <w:t>Collapse causes biological attack and US-China war</w:t>
      </w:r>
    </w:p>
    <w:p w14:paraId="3E761000" w14:textId="77777777" w:rsidR="0000012A" w:rsidRDefault="0000012A" w:rsidP="0000012A">
      <w:r w:rsidRPr="00D47376">
        <w:rPr>
          <w:rStyle w:val="StyleStyleBold12pt"/>
        </w:rPr>
        <w:t>Renxing 2005</w:t>
      </w:r>
      <w:r>
        <w:t xml:space="preserve"> (San Renxing, Epoch Times Staff Member, August 5, 2005, “The CCP’s Last-ditch Gamble: Biological and Nuclear War,” The Epoch Times,http://english.epochtimes.com/news/5-8-5/30975.html) </w:t>
      </w:r>
    </w:p>
    <w:p w14:paraId="5250AEEF" w14:textId="77777777" w:rsidR="0000012A" w:rsidRDefault="0000012A" w:rsidP="0000012A">
      <w:pPr>
        <w:rPr>
          <w:rStyle w:val="StyleBoldUnderline"/>
        </w:rPr>
      </w:pPr>
      <w:r w:rsidRPr="00261336">
        <w:rPr>
          <w:sz w:val="16"/>
        </w:rPr>
        <w:t xml:space="preserve">As The Epoch Times’ Nine Commentaries on the Communist Party spreads ever wider in China, the truth it speaks is awakening Chinese people to the true nature of the Chinese Communist Party (CCP) and inspiring them to cancel their Party memberships. With the number of people quitting the Party growing rapidly by the day, the Communist Party sees that the end is near. In a show of strength to save itself from demise, </w:t>
      </w:r>
      <w:r w:rsidRPr="001D1F3A">
        <w:rPr>
          <w:rStyle w:val="StyleBoldUnderline"/>
          <w:highlight w:val="green"/>
        </w:rPr>
        <w:t>the CCP has brought out a sinister plan that it has been preparing for years, a last-ditch gamble to extend its life.</w:t>
      </w:r>
      <w:r w:rsidRPr="00D47376">
        <w:rPr>
          <w:rStyle w:val="StyleBoldUnderline"/>
        </w:rPr>
        <w:t xml:space="preserve"> This plan is laid out in two speeches written by Chi Haotian, Minster of Defense and vice-chairman of China’s Central Military Commission</w:t>
      </w:r>
      <w:r w:rsidRPr="00261336">
        <w:rPr>
          <w:sz w:val="16"/>
        </w:rPr>
        <w:t xml:space="preserve">, and posted on the Internet. The background surrounding the speeches is still shrouded in mystery. The titles of the two speeches are “War Is Approaching Us” [1] and “War Is Not Far from Us and Is the Midwife of the Chinese Century.” The two, judging from their similar contexts and consistent theme, are indeed sister articles.  </w:t>
      </w:r>
      <w:r w:rsidRPr="001D1F3A">
        <w:rPr>
          <w:rStyle w:val="StyleBoldUnderline"/>
        </w:rPr>
        <w:t>These</w:t>
      </w:r>
      <w:r w:rsidRPr="00D47376">
        <w:rPr>
          <w:rStyle w:val="StyleBoldUnderline"/>
        </w:rPr>
        <w:t xml:space="preserve"> speeches describe in a comprehensive, </w:t>
      </w:r>
      <w:r w:rsidRPr="00D47376">
        <w:rPr>
          <w:rStyle w:val="StyleBoldUnderline"/>
        </w:rPr>
        <w:lastRenderedPageBreak/>
        <w:t>systematic, and detailed way the CCP’s nearly 20 years of fear and helplessness over its doomed fate, and its desperate fight to extend its life.</w:t>
      </w:r>
      <w:r w:rsidRPr="00261336">
        <w:rPr>
          <w:sz w:val="16"/>
        </w:rPr>
        <w:t xml:space="preserv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way of thinking.  In short, the speeches are worth reading, and I would like to comment on them.  I. A Gangster Gambles with the World as His Stake, and the Lives of People in this Global Village Become Worthless  </w:t>
      </w:r>
      <w:r w:rsidRPr="001D1F3A">
        <w:rPr>
          <w:rStyle w:val="StyleBoldUnderline"/>
          <w:highlight w:val="green"/>
        </w:rPr>
        <w:t>What, then, is the gist of this wild, last-ditch gamble? To put it in a few words: A cornered beast is fighting desperately to survive in a battle with humanity</w:t>
      </w:r>
      <w:r w:rsidRPr="00D47376">
        <w:rPr>
          <w:rStyle w:val="StyleBoldUnderline"/>
        </w:rPr>
        <w:t>.</w:t>
      </w:r>
      <w:r w:rsidRPr="00261336">
        <w:rPr>
          <w:sz w:val="16"/>
        </w:rPr>
        <w:t xml:space="preserve"> If you don’t believe me, </w:t>
      </w:r>
      <w:r w:rsidRPr="00D47376">
        <w:rPr>
          <w:rStyle w:val="StyleBoldUnderline"/>
        </w:rPr>
        <w:t>read some passages directly from the speeches</w:t>
      </w:r>
      <w:r w:rsidRPr="00261336">
        <w:rPr>
          <w:sz w:val="16"/>
        </w:rPr>
        <w:t>.  1) “</w:t>
      </w:r>
      <w:r w:rsidRPr="001D1F3A">
        <w:rPr>
          <w:rStyle w:val="StyleBoldUnderline"/>
          <w:highlight w:val="green"/>
        </w:rPr>
        <w:t>We must prepare ourselves for two scenarios. If our biological weapons succeed in the surprise attack [on the US], the Chinese people will be able to keep their losses at a minimum</w:t>
      </w:r>
      <w:r w:rsidRPr="00D47376">
        <w:rPr>
          <w:rStyle w:val="StyleBoldUnderline"/>
        </w:rPr>
        <w:t xml:space="preserve"> in the fight against the U.S. </w:t>
      </w:r>
      <w:r w:rsidRPr="001D1F3A">
        <w:rPr>
          <w:rStyle w:val="StyleBoldUnderline"/>
          <w:highlight w:val="green"/>
        </w:rPr>
        <w:t>If</w:t>
      </w:r>
      <w:r w:rsidRPr="00D47376">
        <w:rPr>
          <w:rStyle w:val="StyleBoldUnderline"/>
        </w:rPr>
        <w:t xml:space="preserve">, however, </w:t>
      </w:r>
      <w:r w:rsidRPr="001D1F3A">
        <w:rPr>
          <w:rStyle w:val="StyleBoldUnderline"/>
          <w:highlight w:val="green"/>
        </w:rPr>
        <w:t>the attack fails and triggers a nuclear retaliation from the U.S., China would perhaps suffer a catastrophe</w:t>
      </w:r>
      <w:r w:rsidRPr="00D47376">
        <w:rPr>
          <w:rStyle w:val="StyleBoldUnderline"/>
        </w:rPr>
        <w:t xml:space="preserve"> in which more than half of its population would perish.</w:t>
      </w:r>
      <w:r w:rsidRPr="00261336">
        <w:rPr>
          <w:sz w:val="16"/>
        </w:rPr>
        <w:t xml:space="preserve">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w:t>
      </w:r>
      <w:r w:rsidRPr="00C532CB">
        <w:rPr>
          <w:rStyle w:val="StyleBoldUnderline"/>
        </w:rPr>
        <w:t>The population, even if more than half dies, can be reproduced. But if the Party falls, everything is gone, and forever gone!”</w:t>
      </w:r>
    </w:p>
    <w:p w14:paraId="7C53E5FB" w14:textId="77777777" w:rsidR="0000012A" w:rsidRDefault="0000012A" w:rsidP="0000012A"/>
    <w:p w14:paraId="39AAC240" w14:textId="77777777" w:rsidR="00F97FCB" w:rsidRPr="00825D25" w:rsidRDefault="00F97FCB" w:rsidP="00F97FCB">
      <w:pPr>
        <w:pStyle w:val="Heading3"/>
      </w:pPr>
      <w:bookmarkStart w:id="4" w:name="_Toc361597779"/>
      <w:r w:rsidRPr="00825D25">
        <w:lastRenderedPageBreak/>
        <w:t>1AC Mexico Advantage</w:t>
      </w:r>
      <w:bookmarkEnd w:id="4"/>
    </w:p>
    <w:p w14:paraId="66EAD2A9" w14:textId="77777777" w:rsidR="00F97FCB" w:rsidRPr="00825D25" w:rsidRDefault="00F97FCB" w:rsidP="00F97FCB">
      <w:pPr>
        <w:pStyle w:val="Heading4"/>
      </w:pPr>
      <w:r w:rsidRPr="00825D25">
        <w:t>Despite signs of progress new initiatives are key to revitalize US-Mexico relations</w:t>
      </w:r>
    </w:p>
    <w:p w14:paraId="59A08D30" w14:textId="77777777" w:rsidR="00F97FCB" w:rsidRPr="00825D25" w:rsidRDefault="00F97FCB" w:rsidP="00F97FCB">
      <w:r w:rsidRPr="00825D25">
        <w:rPr>
          <w:rStyle w:val="StyleStyleBold12pt"/>
        </w:rPr>
        <w:t>Garza 2013</w:t>
      </w:r>
      <w:r w:rsidRPr="00825D25">
        <w:t xml:space="preserve"> (Antonio Garza, April 29, 2013, Fox News Latino, “Obama Goes to Mexico: Time is Ripe to Advance Bilateral Relations,” http://latino.foxnews.com/latino/opinion/2013/04/29/obama-goes-to-mexico-time-is-ripe-to-advance-bilateral-relations/#ixzz2XZAhtCNv)</w:t>
      </w:r>
    </w:p>
    <w:p w14:paraId="7F554493" w14:textId="77777777" w:rsidR="00F97FCB" w:rsidRPr="00825D25" w:rsidRDefault="00F97FCB" w:rsidP="00F97FCB">
      <w:r w:rsidRPr="00825D25">
        <w:rPr>
          <w:rStyle w:val="StyleBoldUnderline"/>
        </w:rPr>
        <w:t>Recent efforts to broaden the discourse on U.S.-Mexico relations have been largely successful—and overdue. Nevertheless, security remains the focal point for many citizens of both countries and a primary challenge for Mexican leaders.</w:t>
      </w:r>
      <w:r w:rsidRPr="00825D25">
        <w:rPr>
          <w:rStyle w:val="StyleBoldUnderline"/>
          <w:sz w:val="12"/>
        </w:rPr>
        <w:t xml:space="preserve">¶ </w:t>
      </w:r>
      <w:r w:rsidRPr="00825D25">
        <w:t>Peña Nieto campaigned on promises of a recalibrated strategy on security and the Mexican public has been patient in granting his administration time to develop its approach. But there are risks in the pace his team seems to have adopted, including mounting skepticism —at home and to some extent in the U.S.— that the issue has not been given the priority it deserves. Mexican officials emphasize their commitment is strong and encompasses efforts to reduce violence, protect human rights and construct a rule of law that supports a more open and competitive economy.</w:t>
      </w:r>
      <w:r w:rsidRPr="00825D25">
        <w:rPr>
          <w:sz w:val="12"/>
        </w:rPr>
        <w:t xml:space="preserve">¶ </w:t>
      </w:r>
      <w:r w:rsidRPr="00825D25">
        <w:t>Now near the 150-day mark of his six-year term, Peña Nieto has pushed through a number of long-awaited reforms —to labor, education and telecommunications— and is readying other, thornier ones for action. His efforts have been widely praised and his popularity is high, but passing the reforms is just the opening act. Implementation is crucial. And it’s this recognition that has prompted many observers, particularly Mexicans themselves, to be more circumspect in their praise of the administration’s accomplishments to date.</w:t>
      </w:r>
      <w:r w:rsidRPr="00825D25">
        <w:rPr>
          <w:sz w:val="12"/>
        </w:rPr>
        <w:t xml:space="preserve">¶ </w:t>
      </w:r>
      <w:r w:rsidRPr="00825D25">
        <w:t>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w:t>
      </w:r>
      <w:r w:rsidRPr="00825D25">
        <w:rPr>
          <w:sz w:val="12"/>
        </w:rPr>
        <w:t xml:space="preserve">¶ </w:t>
      </w:r>
      <w:r w:rsidRPr="00825D25">
        <w:t>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w:t>
      </w:r>
      <w:r w:rsidRPr="00825D25">
        <w:rPr>
          <w:sz w:val="12"/>
        </w:rPr>
        <w:t xml:space="preserve">¶ </w:t>
      </w:r>
      <w:r w:rsidRPr="00825D25">
        <w:t>Though the parties may be able to resolve the immediate controversy, many see signs that the alliance is fraying and expect negotiations for remaining initiatives on the 95-item reform agenda—including highly anticipated fiscal and energy reform packages—to be more problematic.</w:t>
      </w:r>
      <w:r w:rsidRPr="00825D25">
        <w:rPr>
          <w:sz w:val="12"/>
        </w:rPr>
        <w:t xml:space="preserve">¶ </w:t>
      </w:r>
      <w:r w:rsidRPr="00825D25">
        <w:t>President Obama will be able to sympathize with his Mexican counterpart on this score. Over four years and 100-days into his second term he has become well acquainted with difficult negotiations. Like other two-term presidents, he may soon look to foreign affairs to burnish his legacy. His visit to Mexico offers a rare opportunity to promote goals in both the domestic and foreign policy arenas.</w:t>
      </w:r>
      <w:r w:rsidRPr="00825D25">
        <w:rPr>
          <w:sz w:val="12"/>
        </w:rPr>
        <w:t xml:space="preserve">¶ </w:t>
      </w:r>
      <w:r w:rsidRPr="00825D25">
        <w:t>President Obama will emphasize the need to continue to effect close security cooperation and coordination. He will also seek to positively frame the immigration reform debate, which is just getting underway in the U.S. Senate and is expected to continue for the remainder of the year. The visit to Mexico affords the chance to highlight the successful and interconnected economic partnership the countries share and to make the case for immigration reform as essential to North America’s economic security. And in many respects President Peña Nieto will have the opportunity to do the same.</w:t>
      </w:r>
      <w:r w:rsidRPr="00825D25">
        <w:rPr>
          <w:sz w:val="12"/>
        </w:rPr>
        <w:t xml:space="preserve">¶ </w:t>
      </w:r>
      <w:r w:rsidRPr="00825D25">
        <w:rPr>
          <w:rStyle w:val="StyleBoldUnderline"/>
        </w:rPr>
        <w:t>The U.S.-Mexico economic partnership is thriving.</w:t>
      </w:r>
      <w:r w:rsidRPr="00825D25">
        <w:t xml:space="preserve"> Mexico is the U.S.’s second largest export market and third leading source of imports. Bilateral trade reached nearly one-half trillion dollars in 2012, roughly $1.4 billion each day. An estimated six million </w:t>
      </w:r>
      <w:r w:rsidRPr="00825D25">
        <w:lastRenderedPageBreak/>
        <w:t xml:space="preserve">U.S. jobs depend on trade with Mexico. And strong regional supply chains mean that nearly 40 percent of every product the U.S. imports from Mexico is really “Made in America.” </w:t>
      </w:r>
      <w:r w:rsidRPr="00825D25">
        <w:rPr>
          <w:sz w:val="12"/>
        </w:rPr>
        <w:t xml:space="preserve">¶ </w:t>
      </w:r>
      <w:r w:rsidRPr="00825D25">
        <w:rPr>
          <w:rStyle w:val="StyleBoldUnderline"/>
        </w:rPr>
        <w:t>As strong as the bilateral relationship is now, however, it must deepen and evolve in order to ensure expanded opportunity and security for both countries going forward.</w:t>
      </w:r>
      <w:r w:rsidRPr="00825D25">
        <w:t xml:space="preserve"> Presidents Peña </w:t>
      </w:r>
      <w:r w:rsidRPr="00825D25">
        <w:rPr>
          <w:rStyle w:val="StyleBoldUnderline"/>
        </w:rPr>
        <w:t>Nieto and Obama have both entered a post-honeymoon environment that demands hard work and successively heavier lifts on every policy goal.</w:t>
      </w:r>
      <w:r w:rsidRPr="00825D25">
        <w:rPr>
          <w:rStyle w:val="StyleBoldUnderline"/>
          <w:sz w:val="12"/>
        </w:rPr>
        <w:t xml:space="preserve">¶ </w:t>
      </w:r>
      <w:r w:rsidRPr="00825D25">
        <w:rPr>
          <w:rStyle w:val="StyleBoldUnderline"/>
        </w:rPr>
        <w:t>With the stakes potentially so high on so many issues fundamental to the relationship, only the highest-level commitment will advance the agenda. There may never be a more opportune time.</w:t>
      </w:r>
      <w:r w:rsidRPr="00825D25">
        <w:t xml:space="preserve"> </w:t>
      </w:r>
    </w:p>
    <w:p w14:paraId="0534A8F4" w14:textId="77777777" w:rsidR="00F97FCB" w:rsidRPr="00825D25" w:rsidRDefault="00F97FCB" w:rsidP="00F97FCB">
      <w:pPr>
        <w:pStyle w:val="Heading4"/>
      </w:pPr>
      <w:r w:rsidRPr="00825D25">
        <w:t>Aff solves--- would allow Mexico to enforce both of their borders- temporary work visas are key to getting their coop</w:t>
      </w:r>
    </w:p>
    <w:p w14:paraId="50423B55" w14:textId="77777777" w:rsidR="00F97FCB" w:rsidRPr="00825D25" w:rsidRDefault="00F97FCB" w:rsidP="00F97FCB">
      <w:r w:rsidRPr="00825D25">
        <w:t xml:space="preserve">Stuart </w:t>
      </w:r>
      <w:r w:rsidRPr="00825D25">
        <w:rPr>
          <w:rStyle w:val="StyleStyleBold12pt"/>
        </w:rPr>
        <w:t>Anderson</w:t>
      </w:r>
      <w:r w:rsidRPr="00825D25">
        <w:t xml:space="preserve"> is Executive Director of the National Foundation for American Policy and served as Executive Associate Commissioner for Policy and Planning and Counselor to the Commissioner at the Immigration and Naturalization Service May </w:t>
      </w:r>
      <w:r w:rsidRPr="00825D25">
        <w:rPr>
          <w:rStyle w:val="StyleStyleBold12pt"/>
        </w:rPr>
        <w:t>2009</w:t>
      </w:r>
      <w:r w:rsidRPr="00825D25">
        <w:t xml:space="preserve"> NFAP Policy Brief, May, “Common Sense, Common Interests: Combining Work Permits and Bilateral Agreements to Reduce Illegal Immigration, Enhance Security, and Save Lives at the Border,” http://www.nfap.com/pdf/0905workpermits.pdf </w:t>
      </w:r>
    </w:p>
    <w:p w14:paraId="17EB098B" w14:textId="77777777" w:rsidR="00F97FCB" w:rsidRPr="00825D25" w:rsidRDefault="00F97FCB" w:rsidP="00F97FCB">
      <w:r w:rsidRPr="00825D25">
        <w:t xml:space="preserve">Few Americans realize that Mexican immigration law requires its citizens to exit the country only through proper exits and with proper official documents. The relative lack of legal avenues to work in America has made it politically impossible for Mexican elected officials to enforce these provisions. However, </w:t>
      </w:r>
      <w:r w:rsidRPr="00825D25">
        <w:rPr>
          <w:rStyle w:val="StyleBoldUnderline"/>
        </w:rPr>
        <w:t>a bilateral agreement</w:t>
      </w:r>
      <w:r w:rsidRPr="00825D25">
        <w:t xml:space="preserve"> with the United States as described in this report would fundamentally change the situation. It </w:t>
      </w:r>
      <w:r w:rsidRPr="00825D25">
        <w:rPr>
          <w:rStyle w:val="StyleBoldUnderline"/>
        </w:rPr>
        <w:t>would put the two countries in a partnership on immigration and border security and provide tangible reasons for Mexico to enforce its own laws, which would help America control the border.</w:t>
      </w:r>
      <w:r w:rsidRPr="00825D25">
        <w:t xml:space="preserve"> Chapter II of the General Law of Population (Ley General de Poblacion) of Mexico refers to migration. The relevant sections of Articles 11 and 13 establish: “The international transit of people through maritime ports, airports and borders, may only be done though the places designated for this purpose and within the established hours with the intervention of migratory authorities. . . . To enter and exit the country, nationals and foreigners must fulfill the requirements established by this law, its regulations and other applicable legislation.” Furthermore, Chapter IV of the law refers to emigration, and the relevant sections of Article 78 establish: People, who intend to emigrate from the country, are obligated to satisfy, among other general immigration requirements, the following: Section I. Present an ID . . . Section II. Be of legal age . . . Section III. Evidence, if they are Mexican, that they can fulfill the requirements to enter the country they are heading to in accordance with the immigration status they intend to hold. Section IV. Request from the corresponding office the necessary documents and present them to the immigration authorities at the port of exit . . .48 </w:t>
      </w:r>
      <w:r w:rsidRPr="00825D25">
        <w:rPr>
          <w:rStyle w:val="StyleBoldUnderline"/>
        </w:rPr>
        <w:t>Today, no Mexican elected official is going to use resources to prevent Mexicans from leaving to please a U.S. Congressman or President. However, in exchange for bilateral cooperation that included work permits for Mexican nationals that would be a different story</w:t>
      </w:r>
      <w:r w:rsidRPr="00825D25">
        <w:t xml:space="preserve">. In his recollections on his service as Mexican Foreign Minister under Vicente Fox, Jorge Castañeda explained that </w:t>
      </w:r>
      <w:r w:rsidRPr="00825D25">
        <w:rPr>
          <w:rStyle w:val="StyleBoldUnderline"/>
        </w:rPr>
        <w:t>Mexico was willing to go quite far in cooperating with U.S. immigration officials if</w:t>
      </w:r>
      <w:r w:rsidRPr="00825D25">
        <w:t xml:space="preserve"> </w:t>
      </w:r>
      <w:r w:rsidRPr="00825D25">
        <w:rPr>
          <w:rStyle w:val="StyleBoldUnderline"/>
        </w:rPr>
        <w:t>negotiations</w:t>
      </w:r>
      <w:r w:rsidRPr="00825D25">
        <w:t xml:space="preserve"> with the Bush Administration had </w:t>
      </w:r>
      <w:r w:rsidRPr="00825D25">
        <w:rPr>
          <w:rStyle w:val="StyleBoldUnderline"/>
        </w:rPr>
        <w:t>resulted in allowing</w:t>
      </w:r>
      <w:r w:rsidRPr="00825D25">
        <w:t xml:space="preserve"> </w:t>
      </w:r>
      <w:r w:rsidRPr="00825D25">
        <w:rPr>
          <w:rStyle w:val="StyleBoldUnderline"/>
        </w:rPr>
        <w:t>a sufficient number of Mexicans to work legally in the United States</w:t>
      </w:r>
      <w:r w:rsidRPr="00825D25">
        <w:t xml:space="preserve">. Without such an agreement it would be politically impossible for Mexican elected officials to empower their police authorities to limit Mexican border crossings simply to please U.S. officials or members of Congress.  Castañeda points out that even the Mexican opposition failed to see the commitment the Mexican government under Fox had tacitly undertaken to prevent illegal migration from </w:t>
      </w:r>
      <w:r w:rsidRPr="00825D25">
        <w:lastRenderedPageBreak/>
        <w:t xml:space="preserve">Mexico in exchange for a serious, well-designed program for temporary workers. Castañeda writes, “It was the most important concession Fox was to make to the United States during his presidency, and it will probably stand, if only because </w:t>
      </w:r>
      <w:r w:rsidRPr="00825D25">
        <w:rPr>
          <w:rStyle w:val="StyleBoldUnderline"/>
        </w:rPr>
        <w:t>it is an absolute precondition for any immigration agreement between the two countries or for Mexican cooperation with the United States on immigration reform</w:t>
      </w:r>
      <w:r w:rsidRPr="00825D25">
        <w:t xml:space="preserve"> enacted by the U.S. Congress. Had the Mexican opposition understood at the time what Fox was promising, it would have raised hell; this had been an absolute taboo in Mexico for decades. By the time it figured it out in 2005, the commitment and its enormous significance had been assimilated at least by part of that opposition.”49 After the September 11, 2001 terrorist attacks, bilateral talks between Mexico and the United States slowed down and eventually ended without substantial progress. Today, using the connection between work permits and a bilateral agreement on immigration enforcement issues with Mexico can result in a pact based on mutual respect, and one that can save the lives of Mexican migrants and reduce illegal immigration. Jorge Castañeda argues a bilateral agreement with Mexico that includes temporary visas would force the Mexican government to make difficult choices and enforce policies some might find unpopular. “For my country, such an understanding and accord requires a series of steps that until now Mexico had been unwilling to take,” writes Castañeda. “The first one is to apply the law: no one should be allowed out of the country if the proper and respective procedures in the standing legislation are not complied with. If this means stopping people from leaving across the desert, so be it.”50 He points out the Fox Administration ordered patrols in the summer 2001 to impede people seeking to cross the Sonoran Desert and it helped save lives.51 Castañeda believes </w:t>
      </w:r>
      <w:r w:rsidRPr="00825D25">
        <w:rPr>
          <w:rStyle w:val="StyleBoldUnderline"/>
        </w:rPr>
        <w:t>the Mexican government could provide “rewards for staying and penalties for leaving” in sending communities if people do not use the legal work permits or visas allocated as part of a bilateral agreement.</w:t>
      </w:r>
      <w:r w:rsidRPr="00825D25">
        <w:t xml:space="preserve"> For example, state cash assistance to mothers with children could be doubled if the male head of household is shown to be present on an ongoing basis. Higher priorities for subsidized housing or even microfinancing for small businesses could become available for those heads of households. Castañeda argues the flip side of the rewards – the penalties – would be applied “to anyone who leaves outside the agreed-upon [worker] programs.”52 </w:t>
      </w:r>
      <w:r w:rsidRPr="00825D25">
        <w:rPr>
          <w:rStyle w:val="StyleBoldUnderline"/>
        </w:rPr>
        <w:t>In addition Mexico would secure its own southern border</w:t>
      </w:r>
      <w:r w:rsidRPr="00825D25">
        <w:t>. “It is not simply an immigration question,” notes Castañeda. “</w:t>
      </w:r>
      <w:r w:rsidRPr="00825D25">
        <w:rPr>
          <w:rStyle w:val="StyleBoldUnderline"/>
        </w:rPr>
        <w:t>Mexico’s frontier with Guatemala is mostly a nonpatrolled river, a theoretical line in the jungle, and a passageway for absolutely everything – contraband, drugs, gangs, migrants, arms, precursor chemicals – in both directions.”</w:t>
      </w:r>
      <w:r w:rsidRPr="00825D25">
        <w:t xml:space="preserve">53 </w:t>
      </w:r>
    </w:p>
    <w:p w14:paraId="2ED9CEEC" w14:textId="77777777" w:rsidR="00F97FCB" w:rsidRPr="00825D25" w:rsidRDefault="00F97FCB" w:rsidP="00F97FCB">
      <w:pPr>
        <w:pStyle w:val="Heading4"/>
      </w:pPr>
      <w:r w:rsidRPr="00825D25">
        <w:t>Specifically, the aff results in law enforcement-cooperation</w:t>
      </w:r>
    </w:p>
    <w:p w14:paraId="74E3FAC3" w14:textId="77777777" w:rsidR="00F97FCB" w:rsidRPr="00825D25" w:rsidRDefault="00F97FCB" w:rsidP="00F97FCB">
      <w:r w:rsidRPr="00825D25">
        <w:t xml:space="preserve">Stuart </w:t>
      </w:r>
      <w:r w:rsidRPr="00825D25">
        <w:rPr>
          <w:rStyle w:val="StyleStyleBold12pt"/>
        </w:rPr>
        <w:t>Anderson</w:t>
      </w:r>
      <w:r w:rsidRPr="00825D25">
        <w:t xml:space="preserve"> is Executive Director of the National Foundation for American Policy and served as Executive Associate Commissioner for Policy and Planning and Counselor to the Commissioner at the Immigration and Naturalization Service May </w:t>
      </w:r>
      <w:r w:rsidRPr="00825D25">
        <w:rPr>
          <w:rStyle w:val="StyleStyleBold12pt"/>
        </w:rPr>
        <w:t>2009</w:t>
      </w:r>
      <w:r w:rsidRPr="00825D25">
        <w:t xml:space="preserve"> NFAP Policy Brief, May, “Common Sense, Common Interests: Combining Work Permits and Bilateral Agreements to Reduce Illegal Immigration, Enhance Security, and Save Lives at the Border,” http://www.nfap.com/pdf/0905workpermits.pdf </w:t>
      </w:r>
    </w:p>
    <w:p w14:paraId="69181288" w14:textId="77777777" w:rsidR="00F97FCB" w:rsidRPr="00825D25" w:rsidRDefault="00F97FCB" w:rsidP="00F97FCB">
      <w:r w:rsidRPr="00825D25">
        <w:t xml:space="preserve">In his recollections on his service as Mexican Foreign Minister under Vicente Fox, Jorge Castañeda explained that </w:t>
      </w:r>
      <w:r w:rsidRPr="00825D25">
        <w:rPr>
          <w:rStyle w:val="StyleBoldUnderline"/>
        </w:rPr>
        <w:t xml:space="preserve">Mexico was willing to go quite far in cooperating with U.S. immigration officials if negotiations </w:t>
      </w:r>
      <w:r w:rsidRPr="00825D25">
        <w:t xml:space="preserve">with the Bush Administration had </w:t>
      </w:r>
      <w:r w:rsidRPr="00825D25">
        <w:rPr>
          <w:rStyle w:val="StyleBoldUnderline"/>
        </w:rPr>
        <w:t>resulted in allowing a sufficient number of Mexicans to work legally in the United States</w:t>
      </w:r>
      <w:r w:rsidRPr="00825D25">
        <w:t xml:space="preserve">. </w:t>
      </w:r>
      <w:r w:rsidRPr="00825D25">
        <w:rPr>
          <w:rStyle w:val="StyleBoldUnderline"/>
        </w:rPr>
        <w:t>Without such an agreement it would be politically impossible for Mexican elected officials to empower their police authorities to limit Mexican border crossings</w:t>
      </w:r>
      <w:r w:rsidRPr="00825D25">
        <w:t xml:space="preserve"> simply to please U.S. officials or members of Congress. Castañeda </w:t>
      </w:r>
      <w:r w:rsidRPr="00825D25">
        <w:rPr>
          <w:rStyle w:val="StyleBoldUnderline"/>
        </w:rPr>
        <w:t xml:space="preserve">argues a bilateral agreement with Mexico that includes temporary </w:t>
      </w:r>
      <w:r w:rsidRPr="00825D25">
        <w:rPr>
          <w:rStyle w:val="StyleBoldUnderline"/>
        </w:rPr>
        <w:lastRenderedPageBreak/>
        <w:t>visas would force the Mexican government to make difficult choices and enforce policies some might find unpopular. A related benefit is the work permits and agreements will cripple the criminal enterprises that derive their income from human smuggling</w:t>
      </w:r>
      <w:r w:rsidRPr="00825D25">
        <w:t xml:space="preserve">. As many as 80 percent of illegal immigrants from Mexico now use a coyote, or guide, to cross into the United States, funneling hundreds of millions of dollars a year to criminal gangs. </w:t>
      </w:r>
      <w:r w:rsidRPr="00825D25">
        <w:rPr>
          <w:rStyle w:val="StyleBoldUnderline"/>
        </w:rPr>
        <w:t>The safety valve of legal visas will encourage people to avoid the coyotes and the dangerous path of illegal entry into the United States.</w:t>
      </w:r>
      <w:r w:rsidRPr="00825D25">
        <w:t xml:space="preserve"> </w:t>
      </w:r>
    </w:p>
    <w:p w14:paraId="5B8BE9CF" w14:textId="77777777" w:rsidR="00F97FCB" w:rsidRPr="00825D25" w:rsidRDefault="00F97FCB" w:rsidP="00F97FCB">
      <w:pPr>
        <w:pStyle w:val="Heading4"/>
      </w:pPr>
      <w:r w:rsidRPr="00825D25">
        <w:t>Key to solve cross-border terror</w:t>
      </w:r>
    </w:p>
    <w:p w14:paraId="21959473" w14:textId="77777777" w:rsidR="00F97FCB" w:rsidRPr="00825D25" w:rsidRDefault="00F97FCB" w:rsidP="00F97FCB">
      <w:r w:rsidRPr="00825D25">
        <w:t>Susan Montalvo-</w:t>
      </w:r>
      <w:r w:rsidRPr="00825D25">
        <w:rPr>
          <w:rStyle w:val="StyleStyleBold12pt"/>
        </w:rPr>
        <w:t>Gesser</w:t>
      </w:r>
      <w:r w:rsidRPr="00825D25">
        <w:t xml:space="preserve"> J.D. expected May 2005 Brandeis Law Journal  2004 / </w:t>
      </w:r>
      <w:r w:rsidRPr="00825D25">
        <w:rPr>
          <w:rStyle w:val="StyleStyleBold12pt"/>
        </w:rPr>
        <w:t>2005</w:t>
      </w:r>
      <w:r w:rsidRPr="00825D25">
        <w:t xml:space="preserve">  43 Brandeis L.J. 261 “UNILATERAL VERSUS MULTILATERAL APPROACH TO LABOR MIGRATION: SEARCH FOR AN ADEQUATE WAY OF NEGOTIATING FOREIGN WORKERS' &amp; DOMESTIC EMPLOYERS' INTERESTS AND NATIONAL ECONOMIC VITALITY” </w:t>
      </w:r>
    </w:p>
    <w:p w14:paraId="026CC8FD" w14:textId="77777777" w:rsidR="00F97FCB" w:rsidRPr="00825D25" w:rsidRDefault="00F97FCB" w:rsidP="00F97FCB">
      <w:pPr>
        <w:pStyle w:val="Quote"/>
      </w:pPr>
      <w:r w:rsidRPr="00825D25">
        <w:t>While the Bush and McCain proposals are definitely steps in the right direction</w:t>
      </w:r>
      <w:r w:rsidRPr="00825D25">
        <w:rPr>
          <w:rStyle w:val="StyleBoldUnderline"/>
        </w:rPr>
        <w:t>, a coordinated approach with our neighbors that infuse the six to eleven million undocumented workers into the United States, would be a more comprehensive approach that would do more than put a band-aid on the migration problem</w:t>
      </w:r>
      <w:r w:rsidRPr="00825D25">
        <w:t xml:space="preserve">. 141 The NAFTA experience has taught us that, first, trade alone will not solve illegal migration and, more importantly, trade agreements may be the catalyst to opening avenues of communication on migration later  [*278]  down the road. 142 The EU partners did not begin their discussions by tackling migration issues first, but when the founders of the EU were faced with migration issues they tackled them together without burying their collective heads in the sand. 143 The negotiations for the Free Trade Agreement of the Americas (FTAA) are scheduled to wind down by end of 2005. 144 Migration has been taken off the bargaining block already. This however does not mean that the channels to speak about migration agreements later are gone. </w:t>
      </w:r>
      <w:r w:rsidRPr="00825D25">
        <w:rPr>
          <w:rStyle w:val="StyleBoldUnderline"/>
        </w:rPr>
        <w:t>Indeed in a time of ever-increasing security concerns over the U.S. border, the time has arrived for the United States to reach out to its neighbors to come up with legal migration paths that benefit all involved. 145 This would allow for greater cooperation between nations to ensure that borders are safe and that resources are used to watch for terrorists instead of undocumented workers. 146</w:t>
      </w:r>
    </w:p>
    <w:p w14:paraId="226730C8" w14:textId="77777777" w:rsidR="00F97FCB" w:rsidRPr="00825D25" w:rsidRDefault="00F97FCB" w:rsidP="00F97FCB"/>
    <w:p w14:paraId="6BC73C34" w14:textId="77777777" w:rsidR="00F97FCB" w:rsidRPr="00825D25" w:rsidRDefault="00F97FCB" w:rsidP="00F97FCB">
      <w:pPr>
        <w:pStyle w:val="Heading4"/>
        <w:jc w:val="both"/>
      </w:pPr>
      <w:r w:rsidRPr="00825D25">
        <w:t>US-Mexican border terrorism results in bioterror attacks.</w:t>
      </w:r>
    </w:p>
    <w:p w14:paraId="555D75AD" w14:textId="77777777" w:rsidR="00F97FCB" w:rsidRPr="00825D25" w:rsidRDefault="00F97FCB" w:rsidP="00F97FCB">
      <w:r w:rsidRPr="00825D25">
        <w:rPr>
          <w:rStyle w:val="StyleStyleBold12pt"/>
        </w:rPr>
        <w:t>Timmerman 2010</w:t>
      </w:r>
      <w:r w:rsidRPr="00825D25">
        <w:t xml:space="preserve"> (Ken Timmerman, Newsmax correspondent, March 18, 2010, “FBI Director Mueller: Al-Qaida Still Wants Nuclear Bomb,” http://newsmax.com/Newsfront/mueller-fbi-alqaida-nuclear/2010/03/18/id/353169</w:t>
      </w:r>
    </w:p>
    <w:p w14:paraId="7D783F24" w14:textId="77777777" w:rsidR="00F97FCB" w:rsidRPr="00825D25" w:rsidRDefault="00F97FCB" w:rsidP="00F97FCB">
      <w:pPr>
        <w:jc w:val="both"/>
        <w:rPr>
          <w:sz w:val="16"/>
        </w:rPr>
      </w:pPr>
      <w:r w:rsidRPr="00825D25">
        <w:t>FBI Director Robert Mueller warned Congress on Wednesday of ongoing al-Qaida efforts to acquire weapons of mass destruction to attack the United States. “</w:t>
      </w:r>
      <w:r w:rsidRPr="00825D25">
        <w:rPr>
          <w:rStyle w:val="StyleBoldUnderline"/>
        </w:rPr>
        <w:t>Al-Qaida remains committed to its goal of conducting attacks inside the United States,”</w:t>
      </w:r>
      <w:r w:rsidRPr="00825D25">
        <w:t xml:space="preserve"> Mueller told a House</w:t>
      </w:r>
      <w:r w:rsidRPr="00825D25">
        <w:rPr>
          <w:sz w:val="16"/>
        </w:rPr>
        <w:t xml:space="preserve"> appropriations subcommittee. “Further, </w:t>
      </w:r>
      <w:r w:rsidRPr="00825D25">
        <w:rPr>
          <w:rStyle w:val="StyleBoldUnderline"/>
        </w:rPr>
        <w:t>al-Qaida’s continued efforts to access chemical, biological, radiological, or nuclear material pose a serious threat to the United States</w:t>
      </w:r>
      <w:r w:rsidRPr="00825D25">
        <w:rPr>
          <w:sz w:val="16"/>
        </w:rPr>
        <w:t xml:space="preserve">.” To accomplish its goals of new attacks on the American homeland, </w:t>
      </w:r>
      <w:r w:rsidRPr="00825D25">
        <w:rPr>
          <w:rStyle w:val="StyleBoldUnderline"/>
        </w:rPr>
        <w:t>al-Qaida “seeks to infiltrate overseas operatives who have no known nexus to terrorism into the United States using both legal and illegal methods of entry,”</w:t>
      </w:r>
      <w:r w:rsidRPr="00825D25">
        <w:rPr>
          <w:sz w:val="16"/>
        </w:rPr>
        <w:t xml:space="preserve"> Mueller said. In February, Sheikh Abdullah al-Nasifi</w:t>
      </w:r>
      <w:r w:rsidRPr="00825D25">
        <w:rPr>
          <w:rStyle w:val="StyleBoldUnderline"/>
        </w:rPr>
        <w:t>, a known al-Qaida recruiter in Kuwait, boasted on al Jazeera television that Mexico’s border with the United States was the ideal infiltration point for terrorists seeking to attack America</w:t>
      </w:r>
      <w:r w:rsidRPr="00825D25">
        <w:t>. “Four pounds of anthrax – in a suitcase this big – carried by a fighter through tunnels from Mexico into the U.S., are guaranteed to kill 330,000 Americans within a single hour if it is properly spread in population centers there,” al-Nasifi said</w:t>
      </w:r>
      <w:r w:rsidRPr="00825D25">
        <w:rPr>
          <w:sz w:val="16"/>
        </w:rPr>
        <w:t xml:space="preserve">. </w:t>
      </w:r>
    </w:p>
    <w:p w14:paraId="091B4B5B" w14:textId="77777777" w:rsidR="00F97FCB" w:rsidRPr="00825D25" w:rsidRDefault="00F97FCB" w:rsidP="00F97FCB">
      <w:pPr>
        <w:pStyle w:val="Heading4"/>
      </w:pPr>
      <w:r w:rsidRPr="00825D25">
        <w:lastRenderedPageBreak/>
        <w:t>Bioweapons outweigh nuke war</w:t>
      </w:r>
    </w:p>
    <w:p w14:paraId="77269E86" w14:textId="77777777" w:rsidR="00F97FCB" w:rsidRPr="00825D25" w:rsidRDefault="00F97FCB" w:rsidP="00F97FCB">
      <w:pPr>
        <w:rPr>
          <w:sz w:val="16"/>
        </w:rPr>
      </w:pPr>
      <w:r w:rsidRPr="00825D25">
        <w:rPr>
          <w:rStyle w:val="StyleStyleBold12pt"/>
        </w:rPr>
        <w:t>Ochs 2002</w:t>
      </w:r>
      <w:r w:rsidRPr="00825D25">
        <w:rPr>
          <w:sz w:val="16"/>
        </w:rPr>
        <w:t xml:space="preserve"> (Richard Ochs, former president of the Aberdeen Proving Ground Superfund Citizens Coalition, member of the Depleted Uranium Task force of the Military Toxics Project, member of the Chemical Weapons Working Group, June 9, 2002, “Biological Weapons Must Be Abolished Immediately,” http://www.freefromterror.net/other_articles/abolish.html)</w:t>
      </w:r>
    </w:p>
    <w:p w14:paraId="1F9C6AED" w14:textId="77777777" w:rsidR="00F97FCB" w:rsidRPr="00825D25" w:rsidRDefault="00F97FCB" w:rsidP="00F97FCB">
      <w:r w:rsidRPr="00825D25">
        <w:rPr>
          <w:rStyle w:val="StyleBoldUnderline"/>
        </w:rPr>
        <w:t>Of all the weapons of mass destruction</w:t>
      </w:r>
      <w:r w:rsidRPr="00825D25">
        <w:t>,</w:t>
      </w:r>
      <w:r w:rsidRPr="00825D25">
        <w:rPr>
          <w:sz w:val="16"/>
        </w:rPr>
        <w:t xml:space="preserve"> the genetically engineered </w:t>
      </w:r>
      <w:r w:rsidRPr="00825D25">
        <w:rPr>
          <w:rStyle w:val="StyleBoldUnderline"/>
        </w:rPr>
        <w:t>biological weapons</w:t>
      </w:r>
      <w:r w:rsidRPr="00825D25">
        <w:rPr>
          <w:sz w:val="16"/>
        </w:rPr>
        <w:t xml:space="preserve">, many without a known cure or vaccine, </w:t>
      </w:r>
      <w:r w:rsidRPr="00825D25">
        <w:rPr>
          <w:rStyle w:val="StyleBoldUnderline"/>
        </w:rPr>
        <w:t>are an extreme danger to the continued survival of life on earth.</w:t>
      </w:r>
      <w:r w:rsidRPr="00825D25">
        <w:rPr>
          <w:sz w:val="16"/>
        </w:rPr>
        <w:t xml:space="preserve"> Any perceived military value or deterrence pales in comparison to the great risk these weapons pose just sitting in vials in laboratories. While a “nuclear winter,” resulting from a massive exchange of</w:t>
      </w:r>
      <w:r w:rsidRPr="00825D25">
        <w:t xml:space="preserve"> </w:t>
      </w:r>
      <w:r w:rsidRPr="00825D25">
        <w:rPr>
          <w:rStyle w:val="StyleBoldUnderline"/>
        </w:rPr>
        <w:t>nuclear weapons, could also kill off most of life on earth and severely compromise the health of future generations, they are easier to control. Biological weapons, on the other hand, can get out of control very easily, as the recent anthrax attacks has demonstrated.</w:t>
      </w:r>
      <w:r w:rsidRPr="00825D25">
        <w:rPr>
          <w:sz w:val="16"/>
        </w:rPr>
        <w:t xml:space="preserve"> There is no way to guarantee the security of these doomsday weapons because very </w:t>
      </w:r>
      <w:r w:rsidRPr="00825D25">
        <w:rPr>
          <w:rStyle w:val="StyleBoldUnderline"/>
        </w:rPr>
        <w:t>tiny amounts can be stolen or accidentally released and then grow</w:t>
      </w:r>
      <w:r w:rsidRPr="00825D25">
        <w:rPr>
          <w:sz w:val="16"/>
        </w:rPr>
        <w:t xml:space="preserve"> or be grown </w:t>
      </w:r>
      <w:r w:rsidRPr="00825D25">
        <w:rPr>
          <w:rStyle w:val="StyleBoldUnderline"/>
        </w:rPr>
        <w:t>to horrendous proportions.</w:t>
      </w:r>
      <w:r w:rsidRPr="00825D25">
        <w:rPr>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825D25">
        <w:rPr>
          <w:rStyle w:val="StyleBoldUnderline"/>
        </w:rPr>
        <w:t>With</w:t>
      </w:r>
      <w:r w:rsidRPr="00825D25">
        <w:rPr>
          <w:sz w:val="16"/>
        </w:rPr>
        <w:t xml:space="preserve"> nuclear and </w:t>
      </w:r>
      <w:r w:rsidRPr="00825D25">
        <w:rPr>
          <w:rStyle w:val="StyleBoldUnderline"/>
        </w:rPr>
        <w:t>biological weapons, the killing will probably never end.</w:t>
      </w:r>
      <w:r w:rsidRPr="00825D25">
        <w:rPr>
          <w:sz w:val="16"/>
        </w:rPr>
        <w:t xml:space="preserve"> Radioactive elements last tens of thousands of years and will keep causing cancers virtually forever. Potentially worse than that, </w:t>
      </w:r>
      <w:r w:rsidRPr="00825D25">
        <w:rPr>
          <w:rStyle w:val="StyleBoldUnderline"/>
        </w:rPr>
        <w:t>bio-engineered agents by the hundreds with no known cure could wreck even greater calamity on the human race</w:t>
      </w:r>
      <w:r w:rsidRPr="00825D25">
        <w:rPr>
          <w:sz w:val="16"/>
        </w:rPr>
        <w:t xml:space="preserve"> than could persistent radiation. AIDS and ebola viruses are just a small example of recently emerging plagues with no known cure or vaccine. Can we imagine hundreds of such plagues? HUMAN </w:t>
      </w:r>
      <w:r w:rsidRPr="00116F51">
        <w:rPr>
          <w:rStyle w:val="StyleBoldUnderline"/>
        </w:rPr>
        <w:t>EXTINCTION IS NOW POSSIBLE</w:t>
      </w:r>
      <w:r w:rsidRPr="00825D25">
        <w:t>.</w:t>
      </w:r>
      <w:r w:rsidRPr="00825D25">
        <w:rPr>
          <w:sz w:val="16"/>
        </w:rPr>
        <w:t xml:space="preserv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r w:rsidRPr="00825D25">
        <w:rPr>
          <w:rStyle w:val="StyleBoldUnderline"/>
        </w:rPr>
        <w:t xml:space="preserve"> </w:t>
      </w:r>
    </w:p>
    <w:p w14:paraId="4EBEBD78" w14:textId="77777777" w:rsidR="00F97FCB" w:rsidRPr="00825D25" w:rsidRDefault="00F97FCB" w:rsidP="00F97FCB">
      <w:pPr>
        <w:pStyle w:val="Heading4"/>
      </w:pPr>
      <w:r w:rsidRPr="00825D25">
        <w:t>Aff solves violence in Mexico--- Bilateral deal that increases key</w:t>
      </w:r>
    </w:p>
    <w:p w14:paraId="0677875A" w14:textId="77777777" w:rsidR="00F97FCB" w:rsidRPr="00825D25" w:rsidRDefault="00F97FCB" w:rsidP="00F97FCB">
      <w:r w:rsidRPr="00825D25">
        <w:t xml:space="preserve">Stuart </w:t>
      </w:r>
      <w:r w:rsidRPr="00825D25">
        <w:rPr>
          <w:rStyle w:val="StyleStyleBold12pt"/>
        </w:rPr>
        <w:t>Anderson</w:t>
      </w:r>
      <w:r w:rsidRPr="00825D25">
        <w:t xml:space="preserve"> is Executive Director of the National Foundation for American Policy and served as Executive Associate Commissioner for Policy and Planning and Counselor to the Commissioner at the Immigration and Naturalization Service May </w:t>
      </w:r>
      <w:r w:rsidRPr="00825D25">
        <w:rPr>
          <w:rStyle w:val="StyleStyleBold12pt"/>
        </w:rPr>
        <w:t>2009</w:t>
      </w:r>
      <w:r w:rsidRPr="00825D25">
        <w:t xml:space="preserve"> NFAP Policy Brief, May, “Common Sense, Common Interests: Combining Work Permits and Bilateral Agreements to Reduce Illegal Immigration, Enhance Security, and Save Lives at the Border,” http://www.nfap.com/pdf/0905workpermits.pdf </w:t>
      </w:r>
    </w:p>
    <w:p w14:paraId="32904A9C" w14:textId="77777777" w:rsidR="00F97FCB" w:rsidRPr="00825D25" w:rsidRDefault="00F97FCB" w:rsidP="00F97FCB">
      <w:r w:rsidRPr="00825D25">
        <w:t xml:space="preserve">Tenth, the </w:t>
      </w:r>
      <w:r w:rsidRPr="00825D25">
        <w:rPr>
          <w:rStyle w:val="StyleBoldUnderline"/>
        </w:rPr>
        <w:t xml:space="preserve">work permits will free up Border Patrol and other enforcement resources. It would enhance immigration and security in at least two ways: 1) eliminating most workers from the flow of nightly border crossers would allow U.S. Border Patrol Agents and others to focus on genuine security threats; 2) the bilateral agreement can lead to unprecedented cooperation </w:t>
      </w:r>
      <w:r w:rsidRPr="00825D25">
        <w:t xml:space="preserve">on immigration and security issues.  A related benefit is </w:t>
      </w:r>
      <w:r w:rsidRPr="00825D25">
        <w:rPr>
          <w:rStyle w:val="StyleBoldUnderline"/>
        </w:rPr>
        <w:t>the work permits and agreements will cripple the criminal enterprises that derive their income from human smuggling.</w:t>
      </w:r>
      <w:r w:rsidRPr="00825D25">
        <w:t xml:space="preserve"> As many as </w:t>
      </w:r>
      <w:r w:rsidRPr="00825D25">
        <w:rPr>
          <w:rStyle w:val="StyleBoldUnderline"/>
        </w:rPr>
        <w:t>80 percent of illegal immigrants from Mexico now use a coyote</w:t>
      </w:r>
      <w:r w:rsidRPr="00825D25">
        <w:t>, or guide, to cross into the United States,</w:t>
      </w:r>
      <w:r w:rsidRPr="00825D25">
        <w:rPr>
          <w:rStyle w:val="StyleBoldUnderline"/>
        </w:rPr>
        <w:t xml:space="preserve"> funneling hundreds of millions of dollars a year to criminal gangs. The safety valve of legal visas will encourage people to avoid the coyotes</w:t>
      </w:r>
      <w:r w:rsidRPr="00825D25">
        <w:t xml:space="preserve"> and the dangerous path of illegal entry into the United States. </w:t>
      </w:r>
    </w:p>
    <w:p w14:paraId="648AFE03" w14:textId="77777777" w:rsidR="00F97FCB" w:rsidRPr="00825D25" w:rsidRDefault="00F97FCB" w:rsidP="00F97FCB">
      <w:pPr>
        <w:pStyle w:val="Heading4"/>
      </w:pPr>
      <w:r w:rsidRPr="00825D25">
        <w:t>Current signs of stable growth are unsustainable--- multiple indicators prove</w:t>
      </w:r>
    </w:p>
    <w:p w14:paraId="433FB3E6" w14:textId="77777777" w:rsidR="00F97FCB" w:rsidRPr="00825D25" w:rsidRDefault="00F97FCB" w:rsidP="00F97FCB">
      <w:r w:rsidRPr="00825D25">
        <w:rPr>
          <w:rStyle w:val="StyleStyleBold12pt"/>
        </w:rPr>
        <w:t>Reuters 6/11</w:t>
      </w:r>
      <w:r w:rsidRPr="00825D25">
        <w:t xml:space="preserve"> (Reuters, “Mexico April industrial output dips to four-month low,” http://www.reuters.com/article/2013/06/11/mexico-economy-idUSL3N0EN2Q320130611)</w:t>
      </w:r>
    </w:p>
    <w:p w14:paraId="7DE54D3A" w14:textId="77777777" w:rsidR="00F97FCB" w:rsidRPr="00825D25" w:rsidRDefault="00F97FCB" w:rsidP="00F97FCB">
      <w:r w:rsidRPr="00825D25">
        <w:rPr>
          <w:rStyle w:val="StyleBoldUnderline"/>
        </w:rPr>
        <w:t>Mexican industrial output</w:t>
      </w:r>
      <w:r w:rsidRPr="00825D25">
        <w:rPr>
          <w:rStyle w:val="StyleBoldUnderline"/>
          <w:sz w:val="12"/>
        </w:rPr>
        <w:t xml:space="preserve">¶ </w:t>
      </w:r>
      <w:r w:rsidRPr="00825D25">
        <w:rPr>
          <w:rStyle w:val="StyleBoldUnderline"/>
        </w:rPr>
        <w:t>dropped in April by the most in four months, on weakness in</w:t>
      </w:r>
      <w:r w:rsidRPr="00825D25">
        <w:rPr>
          <w:rStyle w:val="StyleBoldUnderline"/>
          <w:sz w:val="12"/>
        </w:rPr>
        <w:t xml:space="preserve">¶ </w:t>
      </w:r>
      <w:r w:rsidRPr="00825D25">
        <w:rPr>
          <w:rStyle w:val="StyleBoldUnderline"/>
        </w:rPr>
        <w:t>construction, manufacturing and mining</w:t>
      </w:r>
      <w:r w:rsidRPr="00825D25">
        <w:t>, the national statistics</w:t>
      </w:r>
      <w:r w:rsidRPr="00825D25">
        <w:rPr>
          <w:sz w:val="12"/>
        </w:rPr>
        <w:t xml:space="preserve">¶ </w:t>
      </w:r>
      <w:r w:rsidRPr="00825D25">
        <w:t xml:space="preserve">agency said on Tuesday. </w:t>
      </w:r>
      <w:r w:rsidRPr="00825D25">
        <w:rPr>
          <w:sz w:val="12"/>
        </w:rPr>
        <w:t xml:space="preserve">¶ </w:t>
      </w:r>
      <w:r w:rsidRPr="00825D25">
        <w:rPr>
          <w:rStyle w:val="StyleBoldUnderline"/>
        </w:rPr>
        <w:t>Compared to the previous month, April industrial activity</w:t>
      </w:r>
      <w:r w:rsidRPr="00825D25">
        <w:rPr>
          <w:rStyle w:val="StyleBoldUnderline"/>
          <w:sz w:val="12"/>
        </w:rPr>
        <w:t xml:space="preserve">¶ </w:t>
      </w:r>
      <w:r w:rsidRPr="00825D25">
        <w:rPr>
          <w:rStyle w:val="StyleBoldUnderline"/>
        </w:rPr>
        <w:t xml:space="preserve">contracted 1.67 percent, </w:t>
      </w:r>
      <w:r w:rsidRPr="00116F51">
        <w:rPr>
          <w:rStyle w:val="StyleBoldUnderline"/>
        </w:rPr>
        <w:t xml:space="preserve">well below </w:t>
      </w:r>
      <w:r w:rsidRPr="00116F51">
        <w:rPr>
          <w:rStyle w:val="StyleBoldUnderline"/>
        </w:rPr>
        <w:lastRenderedPageBreak/>
        <w:t>expectations</w:t>
      </w:r>
      <w:r w:rsidRPr="00825D25">
        <w:t xml:space="preserve"> in a</w:t>
      </w:r>
      <w:r w:rsidRPr="00825D25">
        <w:rPr>
          <w:sz w:val="12"/>
        </w:rPr>
        <w:t xml:space="preserve">¶ </w:t>
      </w:r>
      <w:r w:rsidRPr="00825D25">
        <w:t>Reuters poll for a 0.5 percent increase. The figure was also</w:t>
      </w:r>
      <w:r w:rsidRPr="00825D25">
        <w:rPr>
          <w:sz w:val="12"/>
        </w:rPr>
        <w:t xml:space="preserve">¶ </w:t>
      </w:r>
      <w:r w:rsidRPr="00825D25">
        <w:t xml:space="preserve">below March's downwardly revised 0.39 percent contraction. </w:t>
      </w:r>
      <w:r w:rsidRPr="00825D25">
        <w:rPr>
          <w:sz w:val="12"/>
        </w:rPr>
        <w:t xml:space="preserve">¶ </w:t>
      </w:r>
      <w:r w:rsidRPr="00825D25">
        <w:t>The data followed dreary numbers from Mexico's biggest</w:t>
      </w:r>
      <w:r w:rsidRPr="00825D25">
        <w:rPr>
          <w:sz w:val="12"/>
        </w:rPr>
        <w:t xml:space="preserve">¶ </w:t>
      </w:r>
      <w:r w:rsidRPr="00825D25">
        <w:t>trading partner, the United States, whose factories often move</w:t>
      </w:r>
      <w:r w:rsidRPr="00825D25">
        <w:rPr>
          <w:sz w:val="12"/>
        </w:rPr>
        <w:t xml:space="preserve">¶ </w:t>
      </w:r>
      <w:r w:rsidRPr="00825D25">
        <w:t>in lock step with their southern neighbors'.</w:t>
      </w:r>
      <w:r w:rsidRPr="00825D25">
        <w:rPr>
          <w:sz w:val="12"/>
        </w:rPr>
        <w:t xml:space="preserve">¶ </w:t>
      </w:r>
      <w:r w:rsidRPr="00825D25">
        <w:t>The U.S. manufacturing sector contracted in May, driving</w:t>
      </w:r>
      <w:r w:rsidRPr="00825D25">
        <w:rPr>
          <w:sz w:val="12"/>
        </w:rPr>
        <w:t xml:space="preserve">¶ </w:t>
      </w:r>
      <w:r w:rsidRPr="00825D25">
        <w:t>activity to the lowest level in nearly four years, in the latest</w:t>
      </w:r>
      <w:r w:rsidRPr="00825D25">
        <w:rPr>
          <w:sz w:val="12"/>
        </w:rPr>
        <w:t xml:space="preserve">¶ </w:t>
      </w:r>
      <w:r w:rsidRPr="00825D25">
        <w:t xml:space="preserve">sign the economy is encountering a soft patch. </w:t>
      </w:r>
      <w:r w:rsidRPr="00825D25">
        <w:rPr>
          <w:sz w:val="12"/>
        </w:rPr>
        <w:t xml:space="preserve">¶ </w:t>
      </w:r>
      <w:r w:rsidRPr="00825D25">
        <w:t>Manufacturing, which provides the bulk of Mexico's non-oil</w:t>
      </w:r>
      <w:r w:rsidRPr="00825D25">
        <w:rPr>
          <w:sz w:val="12"/>
        </w:rPr>
        <w:t xml:space="preserve">¶ </w:t>
      </w:r>
      <w:r w:rsidRPr="00825D25">
        <w:t>exports and is a component of the industrial output figures,</w:t>
      </w:r>
      <w:r w:rsidRPr="00825D25">
        <w:rPr>
          <w:sz w:val="12"/>
        </w:rPr>
        <w:t xml:space="preserve">¶ </w:t>
      </w:r>
      <w:r w:rsidRPr="00825D25">
        <w:t>dropped 1.16 percent compared to last month, the biggest dip</w:t>
      </w:r>
      <w:r w:rsidRPr="00825D25">
        <w:rPr>
          <w:sz w:val="12"/>
        </w:rPr>
        <w:t xml:space="preserve">¶ </w:t>
      </w:r>
      <w:r w:rsidRPr="00825D25">
        <w:t xml:space="preserve">since August, 2012. </w:t>
      </w:r>
      <w:r w:rsidRPr="00825D25">
        <w:rPr>
          <w:sz w:val="12"/>
        </w:rPr>
        <w:t xml:space="preserve">¶ ¶ ¶ </w:t>
      </w:r>
      <w:r w:rsidRPr="00825D25">
        <w:t>Among the other components in the index, mining fell 2.91</w:t>
      </w:r>
      <w:r w:rsidRPr="00825D25">
        <w:rPr>
          <w:sz w:val="12"/>
        </w:rPr>
        <w:t xml:space="preserve">¶ </w:t>
      </w:r>
      <w:r w:rsidRPr="00825D25">
        <w:t>percent compared with last month, construction eased 3.13</w:t>
      </w:r>
      <w:r w:rsidRPr="00825D25">
        <w:rPr>
          <w:sz w:val="12"/>
        </w:rPr>
        <w:t xml:space="preserve">¶ </w:t>
      </w:r>
      <w:r w:rsidRPr="00825D25">
        <w:t xml:space="preserve">percent, and utilities rose 1.13 percent versus March. </w:t>
      </w:r>
      <w:r w:rsidRPr="00825D25">
        <w:rPr>
          <w:sz w:val="12"/>
        </w:rPr>
        <w:t xml:space="preserve">¶ </w:t>
      </w:r>
      <w:r w:rsidRPr="00825D25">
        <w:rPr>
          <w:rStyle w:val="StyleBoldUnderline"/>
        </w:rPr>
        <w:t>Solid U.S. demand supported Mexican factories amid sluggish</w:t>
      </w:r>
      <w:r w:rsidRPr="00825D25">
        <w:rPr>
          <w:rStyle w:val="StyleBoldUnderline"/>
          <w:sz w:val="12"/>
        </w:rPr>
        <w:t xml:space="preserve">¶ </w:t>
      </w:r>
      <w:r w:rsidRPr="00825D25">
        <w:rPr>
          <w:rStyle w:val="StyleBoldUnderline"/>
        </w:rPr>
        <w:t>global growth last year</w:t>
      </w:r>
      <w:r w:rsidRPr="00825D25">
        <w:t>, allowing Latin America's No. 2 economy</w:t>
      </w:r>
      <w:r w:rsidRPr="00825D25">
        <w:rPr>
          <w:sz w:val="12"/>
        </w:rPr>
        <w:t xml:space="preserve">¶ </w:t>
      </w:r>
      <w:r w:rsidRPr="00825D25">
        <w:t xml:space="preserve">to notch 3.9 percent growth in 2012, </w:t>
      </w:r>
      <w:r w:rsidRPr="00825D25">
        <w:rPr>
          <w:rStyle w:val="StyleBoldUnderline"/>
        </w:rPr>
        <w:t>but the pace of expansion</w:t>
      </w:r>
      <w:r w:rsidRPr="00825D25">
        <w:rPr>
          <w:rStyle w:val="StyleBoldUnderline"/>
          <w:sz w:val="12"/>
        </w:rPr>
        <w:t xml:space="preserve">¶ </w:t>
      </w:r>
      <w:r w:rsidRPr="00825D25">
        <w:rPr>
          <w:rStyle w:val="StyleBoldUnderline"/>
        </w:rPr>
        <w:t>is seen slowing to 3.1 percent this year.</w:t>
      </w:r>
      <w:r w:rsidRPr="00825D25">
        <w:t xml:space="preserve"> </w:t>
      </w:r>
      <w:r w:rsidRPr="00825D25">
        <w:rPr>
          <w:sz w:val="12"/>
        </w:rPr>
        <w:t xml:space="preserve">¶ </w:t>
      </w:r>
      <w:r w:rsidRPr="00825D25">
        <w:t>Higher taxes in the United States and the $85 billion in</w:t>
      </w:r>
      <w:r w:rsidRPr="00825D25">
        <w:rPr>
          <w:sz w:val="12"/>
        </w:rPr>
        <w:t xml:space="preserve">¶ </w:t>
      </w:r>
      <w:r w:rsidRPr="00825D25">
        <w:t>across-the-board U.S. government spending cuts that took effect</w:t>
      </w:r>
      <w:r w:rsidRPr="00825D25">
        <w:rPr>
          <w:sz w:val="12"/>
        </w:rPr>
        <w:t xml:space="preserve">¶ </w:t>
      </w:r>
      <w:r w:rsidRPr="00825D25">
        <w:t xml:space="preserve">March 1 may weigh on American demand for Mexican goods. </w:t>
      </w:r>
      <w:r w:rsidRPr="00825D25">
        <w:rPr>
          <w:sz w:val="12"/>
        </w:rPr>
        <w:t xml:space="preserve">¶ </w:t>
      </w:r>
      <w:r w:rsidRPr="00825D25">
        <w:rPr>
          <w:rStyle w:val="StyleBoldUnderline"/>
        </w:rPr>
        <w:t>Industrial output rose 3.3 percent in April from</w:t>
      </w:r>
      <w:r w:rsidRPr="00825D25">
        <w:rPr>
          <w:rStyle w:val="StyleBoldUnderline"/>
          <w:sz w:val="12"/>
        </w:rPr>
        <w:t xml:space="preserve">¶ </w:t>
      </w:r>
      <w:r w:rsidRPr="00825D25">
        <w:rPr>
          <w:rStyle w:val="StyleBoldUnderline"/>
        </w:rPr>
        <w:t>a year earlier, missing expectations for a 5.5 percent expansion</w:t>
      </w:r>
      <w:r w:rsidRPr="00825D25">
        <w:rPr>
          <w:rStyle w:val="StyleBoldUnderline"/>
          <w:sz w:val="12"/>
        </w:rPr>
        <w:t xml:space="preserve">¶ </w:t>
      </w:r>
      <w:r w:rsidRPr="00825D25">
        <w:t>in a Reuters survey but well above March's upwardly revised 4.8</w:t>
      </w:r>
      <w:r w:rsidRPr="00825D25">
        <w:rPr>
          <w:sz w:val="12"/>
        </w:rPr>
        <w:t xml:space="preserve">¶ </w:t>
      </w:r>
      <w:r w:rsidRPr="00825D25">
        <w:t xml:space="preserve">percent contraction. </w:t>
      </w:r>
    </w:p>
    <w:p w14:paraId="60D09FA2" w14:textId="77777777" w:rsidR="00F97FCB" w:rsidRPr="00825D25" w:rsidRDefault="00F97FCB" w:rsidP="00F97FCB">
      <w:pPr>
        <w:pStyle w:val="Heading4"/>
      </w:pPr>
      <w:r w:rsidRPr="00825D25">
        <w:t>Mexico collapse wrecks hegemony</w:t>
      </w:r>
    </w:p>
    <w:p w14:paraId="3E88E38B" w14:textId="77777777" w:rsidR="00F97FCB" w:rsidRPr="00825D25" w:rsidRDefault="00F97FCB" w:rsidP="00F97FCB">
      <w:r w:rsidRPr="00825D25">
        <w:rPr>
          <w:rStyle w:val="StyleStyleBold12pt"/>
        </w:rPr>
        <w:t>Kaplan 2012</w:t>
      </w:r>
      <w:r w:rsidRPr="00825D25">
        <w:t xml:space="preserve"> (Robert D. Kaplan, chief geopolitical analyst at Stratfor, With the Focus on Syria, Mexico Burns, Stratfor, 3-28-2012, http://www.stratfor.com/weekly/focus-syria-mexico-burns) </w:t>
      </w:r>
    </w:p>
    <w:p w14:paraId="248E0F3C" w14:textId="77777777" w:rsidR="00F97FCB" w:rsidRPr="00825D25" w:rsidRDefault="00F97FCB" w:rsidP="00F97FCB">
      <w:r w:rsidRPr="00825D25">
        <w:t xml:space="preserve">While the foreign policy elite in Washington focuses on the 8,000 deaths in a conflict in Syria -- half a world away from the United States -- </w:t>
      </w:r>
      <w:r w:rsidRPr="00825D25">
        <w:rPr>
          <w:rStyle w:val="StyleBoldUnderline"/>
        </w:rPr>
        <w:t>more than 47,000 people have died in drug-related violence since 2006 in Mexico. A deeply troubled state as well as a demographic and economic giant on the United States' southern border, Mexico will affect America's destiny in coming decades more than any state or combination of states in the Middle East.</w:t>
      </w:r>
      <w:r w:rsidRPr="00825D25">
        <w:t xml:space="preserve"> Indeed, Mexico may constitute the world's seventh-largest economy in the near future.</w:t>
      </w:r>
      <w:r w:rsidRPr="00825D25">
        <w:rPr>
          <w:sz w:val="12"/>
        </w:rPr>
        <w:t xml:space="preserve">¶ </w:t>
      </w:r>
      <w:r w:rsidRPr="00825D25">
        <w:t>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w:t>
      </w:r>
      <w:r w:rsidRPr="00825D25">
        <w:rPr>
          <w:sz w:val="12"/>
        </w:rPr>
        <w:t xml:space="preserve">¶ </w:t>
      </w:r>
      <w:r w:rsidRPr="00825D25">
        <w:t xml:space="preserve">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w:t>
      </w:r>
      <w:r w:rsidRPr="00825D25">
        <w:rPr>
          <w:rStyle w:val="StyleBoldUnderline"/>
        </w:rPr>
        <w:t>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w:t>
      </w:r>
      <w:r w:rsidRPr="00825D25">
        <w:rPr>
          <w:sz w:val="12"/>
        </w:rPr>
        <w:t xml:space="preserve">¶ </w:t>
      </w:r>
      <w:r w:rsidRPr="00825D25">
        <w:t>Syria matters and matters momentously to U.S. interests, but Mexico ultimately matters more,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miscalculation in Mexico on America's part would carry far greater consequences. For example, what if the Mexican drug cartels took revenge on San Diego? Thus, one might even argue that the very noise in the media about Syria, coupled with the relative silence about Mexico, is proof that it is the latter issue that actually is too sensitive for loose talk.</w:t>
      </w:r>
      <w:r w:rsidRPr="00825D25">
        <w:rPr>
          <w:sz w:val="12"/>
        </w:rPr>
        <w:t xml:space="preserve">¶ </w:t>
      </w:r>
      <w:r w:rsidRPr="00825D25">
        <w:t xml:space="preserve">It may also be that cartel-wracked Mexico -- at some rude subconscious level -- connotes for East Coast elites a south of </w:t>
      </w:r>
      <w:r w:rsidRPr="00825D25">
        <w:lastRenderedPageBreak/>
        <w:t>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the fate of Mexico is the hinge on which the United States' cultural and demographic future rests.</w:t>
      </w:r>
      <w:r w:rsidRPr="00825D25">
        <w:rPr>
          <w:sz w:val="12"/>
        </w:rPr>
        <w:t xml:space="preserve">¶ </w:t>
      </w:r>
      <w:r w:rsidRPr="00825D25">
        <w:rPr>
          <w:rStyle w:val="StyleBoldUnderline"/>
        </w:rPr>
        <w:t>U.S. foreign policy emanates from the domestic condition of its society, and nothing will affect its society more than the dramatic movement of Latin history northward.</w:t>
      </w:r>
      <w:r w:rsidRPr="00825D25">
        <w:t xml:space="preserve"> 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w:t>
      </w:r>
      <w:r w:rsidRPr="00825D25">
        <w:rPr>
          <w:sz w:val="12"/>
        </w:rPr>
        <w:t xml:space="preserve">¶ </w:t>
      </w:r>
      <w:r w:rsidRPr="00825D25">
        <w:t>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w:t>
      </w:r>
      <w:r w:rsidRPr="00825D25">
        <w:rPr>
          <w:sz w:val="12"/>
        </w:rPr>
        <w:t xml:space="preserve">¶ </w:t>
      </w:r>
      <w:r w:rsidRPr="00825D25">
        <w:t xml:space="preserve">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Michoacan and Guerrero is also notable). </w:t>
      </w:r>
      <w:r w:rsidRPr="00825D25">
        <w:rPr>
          <w:rStyle w:val="StyleBoldUnderline"/>
        </w:rPr>
        <w:t>If the military-led offensive to crush the drug cartels launched by conservative President Felipe Calderon falters, as it seems to be doing, and Mexico City goes back to cutting deals with the cartels, then the capital may in a functional sense lose even further control of the north, with concrete implications for the southwestern United States.</w:t>
      </w:r>
      <w:r w:rsidRPr="00825D25">
        <w:rPr>
          <w:sz w:val="12"/>
        </w:rPr>
        <w:t xml:space="preserve">¶ </w:t>
      </w:r>
      <w:r w:rsidRPr="00825D25">
        <w:t xml:space="preserve">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a border between a highly developed society and a less highly developed one will not attain an equilibrium but will advance in the more backward society's favor. Thus, </w:t>
      </w:r>
      <w:r w:rsidRPr="00825D25">
        <w:rPr>
          <w:rStyle w:val="StyleBoldUnderline"/>
        </w:rPr>
        <w:t>helping to stabilize Mexico</w:t>
      </w:r>
      <w:r w:rsidRPr="00825D25">
        <w:t xml:space="preserve"> -- as limited as the United States' options may be, given the complexity and sensitivity of the relationship -- </w:t>
      </w:r>
      <w:r w:rsidRPr="00825D25">
        <w:rPr>
          <w:rStyle w:val="StyleBoldUnderline"/>
        </w:rPr>
        <w:t>is a more urgent national interest than stabilizing societies in the Greater Middle East. If Mexico ever does reach coherent First World status, then it will become less of a threat, and the healthy melding of the two societies will quicken to the benefit of both.</w:t>
      </w:r>
      <w:r w:rsidRPr="00825D25">
        <w:rPr>
          <w:rStyle w:val="StyleBoldUnderline"/>
          <w:sz w:val="12"/>
        </w:rPr>
        <w:t>¶</w:t>
      </w:r>
      <w:r w:rsidRPr="00825D25">
        <w:rPr>
          <w:sz w:val="12"/>
        </w:rPr>
        <w:t xml:space="preserve"> </w:t>
      </w:r>
      <w:r w:rsidRPr="00825D25">
        <w:t xml:space="preserve">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comitatus laws on the U.S. </w:t>
      </w:r>
      <w:r w:rsidRPr="00825D25">
        <w:lastRenderedPageBreak/>
        <w:t xml:space="preserve">side. </w:t>
      </w:r>
      <w:r w:rsidRPr="00825D25">
        <w:rPr>
          <w:rStyle w:val="StyleBoldUnderline"/>
        </w:rPr>
        <w:t>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w:t>
      </w:r>
      <w:r w:rsidRPr="00825D25">
        <w:rPr>
          <w:sz w:val="12"/>
        </w:rPr>
        <w:t xml:space="preserve">¶ </w:t>
      </w:r>
      <w:r w:rsidRPr="00825D25">
        <w:rPr>
          <w:rStyle w:val="StyleBoldUnderline"/>
        </w:rPr>
        <w:t>Mexico</w:t>
      </w:r>
      <w:r w:rsidRPr="00825D25">
        <w:t xml:space="preserve">, in addition to the obvious challenge of China as a rising great power, </w:t>
      </w:r>
      <w:r w:rsidRPr="00825D25">
        <w:rPr>
          <w:rStyle w:val="StyleBoldUnderline"/>
        </w:rPr>
        <w:t>will help write the American story in the 21st century. Mexico will partly determine what kind of society America will become, and what exactly will be its demographic and geographic character</w:t>
      </w:r>
      <w:r w:rsidRPr="00825D25">
        <w:t xml:space="preserve">, especially in the Southwest. The U.S. relationship with China will matter more than any other individual bilateral relationship in terms of determining the United States' place in the world, especially in the economically crucial Pacific. </w:t>
      </w:r>
      <w:r w:rsidRPr="00825D25">
        <w:rPr>
          <w:rStyle w:val="StyleBoldUnderline"/>
        </w:rPr>
        <w:t>If policymakers in Washington calculate U.S. interests properly regarding those two critical countries, then the United States will have power to spare so that its elites can continue to focus on serious moral questions in places that matter less.</w:t>
      </w:r>
    </w:p>
    <w:p w14:paraId="78EB2C10" w14:textId="77777777" w:rsidR="00F97FCB" w:rsidRPr="00825D25" w:rsidRDefault="00F97FCB" w:rsidP="00F97FCB">
      <w:pPr>
        <w:pStyle w:val="Heading4"/>
      </w:pPr>
      <w:r w:rsidRPr="00825D25">
        <w:t>US hegemony solves escalation of global hotspots- decline causes hotspots to escalate worldwide</w:t>
      </w:r>
    </w:p>
    <w:p w14:paraId="710655A6" w14:textId="77777777" w:rsidR="00F97FCB" w:rsidRPr="00825D25" w:rsidRDefault="00F97FCB" w:rsidP="00F97FCB">
      <w:pPr>
        <w:rPr>
          <w:szCs w:val="16"/>
        </w:rPr>
      </w:pPr>
      <w:r w:rsidRPr="00825D25">
        <w:rPr>
          <w:rStyle w:val="StyleStyleBold12pt"/>
        </w:rPr>
        <w:t>Brzezinski 2012</w:t>
      </w:r>
      <w:r w:rsidRPr="00825D25">
        <w:rPr>
          <w:szCs w:val="16"/>
        </w:rPr>
        <w:t xml:space="preserve"> Zbigniew K. Brzezinski (CSIS counselor and trustee and cochairs the CSIS Advisory Board. He is also the Robert E. Osgood Professor of American Foreign Policy at the School of Advanced International Studies, Johns Hopkins University, in Washington, D.C. He is cochair of the American Committee for Peace in the Caucasus and a member of the International Advisory Board of the Atlantic Council. He is a former chairman of the American-Ukrainian Advisory Committee. He was a member of the Policy Planning Council of the Department of State from 1966 to 1968; chairman of the Humphrey Foreign Policy Task Force in the 1968 presidential campaign; director of the Trilateral Commission from 1973 to 1976; and principal foreign policy adviser to Jimmy Carter in the 1976 presidential campaign. From 1977 to 1981, Dr. Brzezinski was national security adviser to President Jimmy Carter. In 1981, he was awarded the Presidential Medal of Freedom for his role in the normalization of U.S.-China relations and for his contributions to the human rights and national security policies of the United States. He was also a member of the President’s Chemical Warfare Commission (1985), the National Security Council–Defense Department Commission on Integrated Long-Term Strategy (1987–1988), and the President’s Foreign Intelligence Advisory Board (1987–1989). In 1988, he was cochairman of the Bush National Security Advisory Task Force, and in 2004, he was cochairman of a Council on Foreign Relations task force that issued the report Iran: Time for a New Approach. Dr. Brzezinski received a B.A. and M.A. from McGill University (1949, 1950) and Ph.D. from Harvard University (1953). He was a member of the faculties of Columbia University (1960–1989) and Harvard University (1953–1960). Dr. Brzezinski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14:paraId="1B10BA9E" w14:textId="77777777" w:rsidR="00F97FCB" w:rsidRPr="00825D25" w:rsidRDefault="00F97FCB" w:rsidP="00F97FCB">
      <w:pPr>
        <w:pStyle w:val="HotRoute2"/>
      </w:pPr>
      <w:r w:rsidRPr="00825D25">
        <w:t xml:space="preserve">For </w:t>
      </w:r>
      <w:r w:rsidRPr="00825D25">
        <w:rPr>
          <w:rStyle w:val="StyleBoldUnderline"/>
        </w:rPr>
        <w:t>if America falters</w:t>
      </w:r>
      <w:r w:rsidRPr="00825D25">
        <w:t xml:space="preserve">, the world is unlikely to be dominated by a single preeminent successor -- not even China. International uncertainty, </w:t>
      </w:r>
      <w:r w:rsidRPr="00825D25">
        <w:rPr>
          <w:rStyle w:val="StyleBoldUnderline"/>
        </w:rPr>
        <w:t>increased tension</w:t>
      </w:r>
      <w:r w:rsidRPr="00825D25">
        <w:t xml:space="preserve"> among global competitors, </w:t>
      </w:r>
      <w:r w:rsidRPr="00825D25">
        <w:rPr>
          <w:rStyle w:val="StyleBoldUnderline"/>
        </w:rPr>
        <w:t>and</w:t>
      </w:r>
      <w:r w:rsidRPr="00825D25">
        <w:t xml:space="preserve"> even outright </w:t>
      </w:r>
      <w:r w:rsidRPr="00825D25">
        <w:rPr>
          <w:rStyle w:val="StyleBoldUnderline"/>
        </w:rPr>
        <w:t>chaos</w:t>
      </w:r>
      <w:r w:rsidRPr="00825D25">
        <w:t xml:space="preserve"> </w:t>
      </w:r>
      <w:r w:rsidRPr="00825D25">
        <w:rPr>
          <w:rStyle w:val="StyleBoldUnderline"/>
        </w:rPr>
        <w:t>would be</w:t>
      </w:r>
      <w:r w:rsidRPr="00825D25">
        <w:t xml:space="preserve"> far more </w:t>
      </w:r>
      <w:r w:rsidRPr="00825D25">
        <w:rPr>
          <w:rStyle w:val="StyleBoldUnderline"/>
        </w:rPr>
        <w:t>likely</w:t>
      </w:r>
      <w:r w:rsidRPr="00825D25">
        <w:t xml:space="preserve"> outcomes. While a sudden, massive crisis of the American system -- for instance, another financial crisis -- would produce a fast-moving chain reaction leading to global political and economic disorder</w:t>
      </w:r>
      <w:r w:rsidRPr="00825D25">
        <w:rPr>
          <w:rStyle w:val="StyleBoldUnderline"/>
        </w:rPr>
        <w:t>, a steady drift by America into</w:t>
      </w:r>
      <w:r w:rsidRPr="00825D25">
        <w:t xml:space="preserve"> increasingly pervasive </w:t>
      </w:r>
      <w:r w:rsidRPr="00825D25">
        <w:rPr>
          <w:rStyle w:val="StyleBoldUnderline"/>
        </w:rPr>
        <w:t>decay</w:t>
      </w:r>
      <w:r w:rsidRPr="00825D25">
        <w:t xml:space="preserve"> or endlessly widening warfare with Islam </w:t>
      </w:r>
      <w:r w:rsidRPr="00825D25">
        <w:rPr>
          <w:rStyle w:val="StyleBoldUnderline"/>
        </w:rPr>
        <w:t>would be unlikely to produce</w:t>
      </w:r>
      <w:r w:rsidRPr="00825D25">
        <w:t xml:space="preserve">, even by 2025, </w:t>
      </w:r>
      <w:r w:rsidRPr="00825D25">
        <w:rPr>
          <w:rStyle w:val="StyleBoldUnderline"/>
        </w:rPr>
        <w:t>an effective global successor</w:t>
      </w:r>
      <w:r w:rsidRPr="00825D25">
        <w:t xml:space="preserve">. No single power will be ready by then to exercise the role that the world, upon the fall of the Soviet Union in 1991, expected the United States to play: the leader of a new, globally cooperative world order. </w:t>
      </w:r>
      <w:r w:rsidRPr="00825D25">
        <w:rPr>
          <w:rStyle w:val="StyleBoldUnderline"/>
        </w:rPr>
        <w:t xml:space="preserve">More probable would be a protracted phase of rather inconclusive realignments of both global and </w:t>
      </w:r>
      <w:r w:rsidRPr="00825D25">
        <w:rPr>
          <w:rStyle w:val="StyleBoldUnderline"/>
        </w:rPr>
        <w:lastRenderedPageBreak/>
        <w:t>regional power, with no</w:t>
      </w:r>
      <w:r w:rsidRPr="00825D25">
        <w:t xml:space="preserve"> grand </w:t>
      </w:r>
      <w:r w:rsidRPr="00825D25">
        <w:rPr>
          <w:rStyle w:val="StyleBoldUnderline"/>
        </w:rPr>
        <w:t>winners and many more losers, in a setting of international uncertainty and even of potentially fatal risks to global well-being</w:t>
      </w:r>
      <w:r w:rsidRPr="00825D25">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825D25">
        <w:rPr>
          <w:rStyle w:val="StyleBoldUnderline"/>
        </w:rPr>
        <w:t>India, Japan, Russia, and</w:t>
      </w:r>
      <w:r w:rsidRPr="00825D25">
        <w:t xml:space="preserve"> some </w:t>
      </w:r>
      <w:r w:rsidRPr="00825D25">
        <w:rPr>
          <w:rStyle w:val="StyleBoldUnderline"/>
        </w:rPr>
        <w:t>European countries, are already assessing the potential impact of U.S. decline</w:t>
      </w:r>
      <w:r w:rsidRPr="00825D25">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825D25">
        <w:rPr>
          <w:rStyle w:val="StyleBoldUnderline"/>
        </w:rPr>
        <w:t>Russia</w:t>
      </w:r>
      <w:r w:rsidRPr="00825D25">
        <w:t xml:space="preserve">, while perhaps engaging in wishful thinking (even schadenfreude) about America's uncertain prospects, </w:t>
      </w:r>
      <w:r w:rsidRPr="00825D25">
        <w:rPr>
          <w:rStyle w:val="StyleBoldUnderline"/>
        </w:rPr>
        <w:t>will almost certainly have its eye on the independent states of the former Soviet Union. Europe</w:t>
      </w:r>
      <w:r w:rsidRPr="00825D25">
        <w:t xml:space="preserve">, not yet cohesive, </w:t>
      </w:r>
      <w:r w:rsidRPr="00825D25">
        <w:rPr>
          <w:rStyle w:val="StyleBoldUnderline"/>
        </w:rPr>
        <w:t>would likely be pulled in several directions:</w:t>
      </w:r>
      <w:r w:rsidRPr="00825D25">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25D25">
        <w:rPr>
          <w:rStyle w:val="StyleBoldUnderline"/>
        </w:rPr>
        <w:t>Others may move more rapidly to carve out their own regional spheres:</w:t>
      </w:r>
      <w:r w:rsidRPr="00825D25">
        <w:t xml:space="preserve"> Turkey in the area of the old Ottoman Empire, Brazil in the Southern Hemisphere, and so forth. </w:t>
      </w:r>
      <w:r w:rsidRPr="00825D25">
        <w:rPr>
          <w:rStyle w:val="StyleBoldUnderline"/>
        </w:rPr>
        <w:t xml:space="preserve">None of these countries, however, will have the requisite combination of economic, financial, technological, and military power even to consider inheriting America's leading role. </w:t>
      </w:r>
      <w:r w:rsidRPr="00825D25">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825D25">
        <w:rPr>
          <w:rStyle w:val="StyleBoldUnderline"/>
        </w:rPr>
        <w:t>China is not yet ready to assume in full America's role in the world</w:t>
      </w:r>
      <w:r w:rsidRPr="00825D25">
        <w:t xml:space="preserve">. Beijing's leaders themselves have repeatedly emphasized that on every important measure of development, wealth, and power, China </w:t>
      </w:r>
      <w:r w:rsidRPr="00825D25">
        <w:rPr>
          <w:rStyle w:val="StyleBoldUnderline"/>
        </w:rPr>
        <w:t>will still be a modernizing and developing</w:t>
      </w:r>
      <w:r w:rsidRPr="00825D25">
        <w:t xml:space="preserve"> state </w:t>
      </w:r>
      <w:r w:rsidRPr="00825D25">
        <w:rPr>
          <w:rStyle w:val="StyleBoldUnderline"/>
        </w:rPr>
        <w:t>several decades from now, significantly behind not only the United States but also Europe and Japan in the major per capita indices of modernity and national power</w:t>
      </w:r>
      <w:r w:rsidRPr="00825D25">
        <w:t xml:space="preserve">. Accordingly, </w:t>
      </w:r>
      <w:r w:rsidRPr="00825D25">
        <w:rPr>
          <w:rStyle w:val="StyleBoldUnderline"/>
        </w:rPr>
        <w:t xml:space="preserve">Chinese leaders have been restrained in laying any overt claims to global leadership. </w:t>
      </w:r>
      <w:r w:rsidRPr="00825D25">
        <w:t xml:space="preserve">At some stage, </w:t>
      </w:r>
      <w:r w:rsidRPr="00825D25">
        <w:rPr>
          <w:rStyle w:val="StyleBoldUnderline"/>
        </w:rPr>
        <w:t>however, a more assertive Chinese nationalism could arise</w:t>
      </w:r>
      <w:r w:rsidRPr="00825D25">
        <w:t xml:space="preserve"> and damage China's international interests</w:t>
      </w:r>
      <w:r w:rsidRPr="00825D25">
        <w:rPr>
          <w:rStyle w:val="StyleBoldUnderline"/>
        </w:rPr>
        <w:t>. A swaggering, nationalistic Beijing would unintentionally mobilize a powerful regional coalition against itself.</w:t>
      </w:r>
      <w:r w:rsidRPr="00825D25">
        <w:t xml:space="preserve"> None of China's key neighbors -- India, Japan, and Russia -- is ready to acknowledge China's entitlement to America's place on the global totem pole. </w:t>
      </w:r>
      <w:r w:rsidRPr="00825D25">
        <w:rPr>
          <w:rStyle w:val="StyleBoldUnderline"/>
        </w:rPr>
        <w:t>They might even seek support from a waning America to offset an overly assertive China. The resulting regional scramble could become intense, especially given the similar nationalistic tendencies among China's neighbors. A phase of acute international tension in Asia could ensue. Asia</w:t>
      </w:r>
      <w:r w:rsidRPr="00825D25">
        <w:t xml:space="preserve"> of the 21st century </w:t>
      </w:r>
      <w:r w:rsidRPr="00825D25">
        <w:rPr>
          <w:rStyle w:val="StyleBoldUnderline"/>
        </w:rPr>
        <w:t xml:space="preserve">could then begin to resemble Europe of the 20th century -- violent and bloodthirsty. </w:t>
      </w:r>
      <w:r w:rsidRPr="00825D25">
        <w:t xml:space="preserve">At the same time, </w:t>
      </w:r>
      <w:r w:rsidRPr="00825D25">
        <w:rPr>
          <w:rStyle w:val="StyleBoldUnderline"/>
        </w:rPr>
        <w:t>the security of a number of weaker states</w:t>
      </w:r>
      <w:r w:rsidRPr="00825D25">
        <w:t xml:space="preserve"> located geographically next to major regional powers also </w:t>
      </w:r>
      <w:r w:rsidRPr="00825D25">
        <w:rPr>
          <w:rStyle w:val="StyleBoldUnderline"/>
        </w:rPr>
        <w:t>depends on the international status quo reinforced by America's global preeminence</w:t>
      </w:r>
      <w:r w:rsidRPr="00825D25">
        <w:t xml:space="preserve"> -- and would be made significantly more vulnerable in proportion to America's decline. The states in that exposed position -- </w:t>
      </w:r>
      <w:r w:rsidRPr="00825D25">
        <w:rPr>
          <w:rStyle w:val="StyleBoldUnderline"/>
        </w:rPr>
        <w:t xml:space="preserve">including Georgia, Taiwan, South Korea, Belarus, Ukraine, Afghanistan, Pakistan, Israel, and the greater Middle East </w:t>
      </w:r>
      <w:r w:rsidRPr="00825D25">
        <w:t xml:space="preserve">-- are today's geopolitical equivalents of nature's most endangered species. </w:t>
      </w:r>
      <w:r w:rsidRPr="00825D25">
        <w:rPr>
          <w:rStyle w:val="StyleBold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825D25">
        <w:t xml:space="preserve"> America's economic resilience and political stability have so far mitigated many of the challenges posed by such sensitive neighborhood issues as economic dependence, immigration, and the narcotics trade. </w:t>
      </w:r>
      <w:r w:rsidRPr="00825D25">
        <w:rPr>
          <w:rStyle w:val="StyleBoldUnderline"/>
        </w:rPr>
        <w:t>A decline in American power, however, would likely undermine the health and good judgment of the U.S. economic and political systems. A waning United States would likely be more nationalistic, more defensive about its national identity, more paranoid about its homeland security, and less willing to sacrifice resources for the sake of others' development</w:t>
      </w:r>
      <w:r w:rsidRPr="00825D25">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25D25">
        <w:rPr>
          <w:rStyle w:val="StyleBoldUnderline"/>
        </w:rPr>
        <w:t>Another consequence of American decline could be a corrosion of the generally cooperative management of the global commons</w:t>
      </w:r>
      <w:r w:rsidRPr="00825D25">
        <w:t xml:space="preserve"> -- </w:t>
      </w:r>
      <w:r w:rsidRPr="00825D25">
        <w:rPr>
          <w:rStyle w:val="StyleBoldUnderline"/>
        </w:rPr>
        <w:t xml:space="preserve">shared </w:t>
      </w:r>
      <w:r w:rsidRPr="00825D25">
        <w:rPr>
          <w:rStyle w:val="StyleBoldUnderline"/>
        </w:rPr>
        <w:lastRenderedPageBreak/>
        <w:t xml:space="preserve">interests such as sea lanes, space, cyberspace, and the environment, whose protection is imperative to the long-term growth of the global economy and the continuation of basic geopolitical stability. </w:t>
      </w:r>
      <w:r w:rsidRPr="00825D25">
        <w:t xml:space="preserve">In almost every case, </w:t>
      </w:r>
      <w:r w:rsidRPr="00825D25">
        <w:rPr>
          <w:rStyle w:val="StyleBoldUnderline"/>
        </w:rPr>
        <w:t>the potential absence of a constructive and influential U.S. role would fatally undermine the essential communality of the global commons because the superiority and ubiquity of American power creates order where there would normally be conflict</w:t>
      </w:r>
      <w:r w:rsidRPr="00825D25">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825D25">
        <w:rPr>
          <w:rStyle w:val="StyleBoldUnderline"/>
        </w:rPr>
        <w:t>the world after America would be increasingly complicated and chaotic,</w:t>
      </w:r>
      <w:r w:rsidRPr="00825D25">
        <w:t xml:space="preserve"> it is imperative that the United States pursue a new, timely strategic vision for its foreign policy -- or start bracing itself for a dangerous slide into global turmoil. </w:t>
      </w:r>
    </w:p>
    <w:p w14:paraId="6BD3F5DE" w14:textId="77777777" w:rsidR="00F97FCB" w:rsidRDefault="00116F51" w:rsidP="00116F51">
      <w:pPr>
        <w:pStyle w:val="Heading2"/>
      </w:pPr>
      <w:bookmarkStart w:id="5" w:name="_Toc361597780"/>
      <w:r>
        <w:lastRenderedPageBreak/>
        <w:t>***Solvency***</w:t>
      </w:r>
      <w:bookmarkEnd w:id="5"/>
    </w:p>
    <w:p w14:paraId="3D8C47E0" w14:textId="77777777" w:rsidR="00116F51" w:rsidRDefault="00116F51" w:rsidP="00116F51">
      <w:pPr>
        <w:pStyle w:val="Heading3"/>
      </w:pPr>
      <w:bookmarkStart w:id="6" w:name="_Toc361597781"/>
      <w:r>
        <w:lastRenderedPageBreak/>
        <w:t>Solvency Extensions</w:t>
      </w:r>
      <w:bookmarkEnd w:id="6"/>
    </w:p>
    <w:p w14:paraId="49AE2A86" w14:textId="77777777" w:rsidR="009819B4" w:rsidRDefault="009819B4" w:rsidP="009819B4"/>
    <w:p w14:paraId="39A241D4" w14:textId="77777777" w:rsidR="009819B4" w:rsidRDefault="009819B4" w:rsidP="009819B4"/>
    <w:p w14:paraId="20C4321E" w14:textId="77777777" w:rsidR="009819B4" w:rsidRDefault="009819B4" w:rsidP="009819B4">
      <w:pPr>
        <w:pStyle w:val="Heading4"/>
      </w:pPr>
      <w:r>
        <w:t xml:space="preserve">Grand bargain is key to solving </w:t>
      </w:r>
    </w:p>
    <w:p w14:paraId="21C3630C" w14:textId="77777777" w:rsidR="009819B4" w:rsidRPr="00A546B0" w:rsidRDefault="009819B4" w:rsidP="009819B4">
      <w:r>
        <w:t xml:space="preserve">Demetrios G. </w:t>
      </w:r>
      <w:r w:rsidRPr="00725D44">
        <w:rPr>
          <w:rStyle w:val="StyleStyleBold12pt"/>
        </w:rPr>
        <w:t>Papademetriou</w:t>
      </w:r>
      <w:r>
        <w:t xml:space="preserve"> Co-Director Migration Policy Institute April, </w:t>
      </w:r>
      <w:r w:rsidRPr="00725D44">
        <w:rPr>
          <w:rStyle w:val="StyleStyleBold12pt"/>
        </w:rPr>
        <w:t>2002</w:t>
      </w:r>
      <w:r>
        <w:t xml:space="preserve"> “A Grand Bargain: Balancing the National Security, Economic, and Immigration Interests of the U.S. and Mexico” Migration Policy Institute </w:t>
      </w:r>
      <w:r w:rsidRPr="00A546B0">
        <w:t>http://www.migrationpolicy.org/files/bargain.pdf</w:t>
      </w:r>
      <w:r>
        <w:t xml:space="preserve"> </w:t>
      </w:r>
    </w:p>
    <w:p w14:paraId="5FBB7509" w14:textId="77777777" w:rsidR="009819B4" w:rsidRDefault="009819B4" w:rsidP="009819B4">
      <w:pPr>
        <w:pStyle w:val="Quote"/>
      </w:pPr>
      <w:r w:rsidRPr="00E84F2A">
        <w:rPr>
          <w:rStyle w:val="StyleBoldUnderline"/>
        </w:rPr>
        <w:t>President George W. Bush and Mexican President Vicente Fox have a historic opportunity to strike a “grand bargain” on immigration and national security. Such a bargain would address</w:t>
      </w:r>
      <w:r>
        <w:t xml:space="preserve"> the conflicting realities of the U.S.-Mexico relationship. Among them are </w:t>
      </w:r>
      <w:r w:rsidRPr="00E84F2A">
        <w:rPr>
          <w:rStyle w:val="StyleBoldUnderline"/>
        </w:rPr>
        <w:t xml:space="preserve">the reality of millions of unauthorized Mexican immigrants who live and work in the United States and who have played an important role in the economic expansion of the last decade; the reality that demographic and economic conditions in Mexico and the worker needs of several U.S. economic sectors will continue to provide an environment for ongoing large scale migration </w:t>
      </w:r>
      <w:r>
        <w:t xml:space="preserve">for the next ten to fifteen years; the reality that both countries must take extreme care not to affect adversely (through thoughtless border controls) the nearly $300 billion in vital commerce and trade across the southern U.S. border each year; </w:t>
      </w:r>
      <w:r w:rsidRPr="00E84F2A">
        <w:rPr>
          <w:rStyle w:val="StyleBoldUnderline"/>
        </w:rPr>
        <w:t>and the reality that the irregular flow of</w:t>
      </w:r>
      <w:r>
        <w:t xml:space="preserve"> drugs, unauthorized </w:t>
      </w:r>
      <w:r w:rsidRPr="00E84F2A">
        <w:rPr>
          <w:rStyle w:val="StyleBoldUnderline"/>
        </w:rPr>
        <w:t>immigrants,</w:t>
      </w:r>
      <w:r>
        <w:t xml:space="preserve"> and other contraband from the south, some of which </w:t>
      </w:r>
      <w:r w:rsidRPr="00E84F2A">
        <w:rPr>
          <w:rStyle w:val="StyleBoldUnderline"/>
        </w:rPr>
        <w:t>may also pose threats to U.S. national security</w:t>
      </w:r>
      <w:r w:rsidRPr="00382D8C">
        <w:t xml:space="preserve">, must be controlled. </w:t>
      </w:r>
      <w:r w:rsidRPr="00E84F2A">
        <w:rPr>
          <w:rStyle w:val="StyleBoldUnderline"/>
        </w:rPr>
        <w:t xml:space="preserve">The grand bargain should be composed of </w:t>
      </w:r>
      <w:r w:rsidRPr="00442344">
        <w:t>three completely integrated programs: 1. A registration program for unauthorized immigrants living in the U.S. (a census of the undocumented) followed by an earned regularization (or legalization) program</w:t>
      </w:r>
      <w:r>
        <w:t xml:space="preserve"> for those who register. The earned regularization program should include a “Mexicans-first” clause but make the option available to other nationalities in phases. 2. </w:t>
      </w:r>
      <w:r w:rsidRPr="00E84F2A">
        <w:rPr>
          <w:rStyle w:val="StyleBoldUnderline"/>
        </w:rPr>
        <w:t>A broad U.S. temporary worker program for new Mexican workers. 3. A new border security arrangement, similar to</w:t>
      </w:r>
      <w:r>
        <w:t>, if initially more modest than</w:t>
      </w:r>
      <w:r w:rsidRPr="00E84F2A">
        <w:rPr>
          <w:rStyle w:val="StyleBoldUnderline"/>
        </w:rPr>
        <w:t>, the Smart Borders agreement signed with Canada</w:t>
      </w:r>
      <w:r>
        <w:t xml:space="preserve">. Two additional areas will also need addressing. First, the need to allow Mexican immigrants to reunify with their closest family members on an expedited basis, preferably by exempting the nationals of U.S. contiguous countries from the U.S. immigration formula’s numerical restrictions. Second, working with Mexico to target high out-migration areas for social infrastructure and economic development initiatives. Migrant remittances will inevitably also be an important part of that process. </w:t>
      </w:r>
      <w:r w:rsidRPr="00E84F2A">
        <w:rPr>
          <w:rStyle w:val="StyleBoldUnderline"/>
        </w:rPr>
        <w:t xml:space="preserve">This paper outlines the economic, political, and national security benefits that such a </w:t>
      </w:r>
      <w:r w:rsidRPr="00442344">
        <w:t>three-(plus</w:t>
      </w:r>
      <w:r>
        <w:t xml:space="preserve"> </w:t>
      </w:r>
      <w:r w:rsidRPr="00E84F2A">
        <w:rPr>
          <w:rStyle w:val="StyleBoldUnderline"/>
        </w:rPr>
        <w:t>two)-pronged approach would provide to the United States</w:t>
      </w:r>
      <w:r>
        <w:t xml:space="preserve"> and the Bush Administration. </w:t>
      </w:r>
    </w:p>
    <w:p w14:paraId="3585C485" w14:textId="77777777" w:rsidR="009819B4" w:rsidRPr="00725D44" w:rsidRDefault="009819B4" w:rsidP="009819B4"/>
    <w:p w14:paraId="67D0EB85" w14:textId="77777777" w:rsidR="009819B4" w:rsidRDefault="009819B4" w:rsidP="009819B4"/>
    <w:p w14:paraId="54E838EA" w14:textId="77777777" w:rsidR="009819B4" w:rsidRDefault="009819B4" w:rsidP="009819B4">
      <w:pPr>
        <w:pStyle w:val="Heading3"/>
      </w:pPr>
      <w:bookmarkStart w:id="7" w:name="_Toc361597782"/>
      <w:r>
        <w:lastRenderedPageBreak/>
        <w:t>Say Yes</w:t>
      </w:r>
      <w:bookmarkEnd w:id="7"/>
    </w:p>
    <w:p w14:paraId="6BDC3C8D" w14:textId="77777777" w:rsidR="009819B4" w:rsidRDefault="009819B4" w:rsidP="009819B4">
      <w:pPr>
        <w:pStyle w:val="Heading4"/>
      </w:pPr>
      <w:r>
        <w:t>Mexico would say yes</w:t>
      </w:r>
    </w:p>
    <w:p w14:paraId="7B0BDB5D" w14:textId="77777777" w:rsidR="009819B4" w:rsidRPr="00A263E8" w:rsidRDefault="009819B4" w:rsidP="009819B4">
      <w:r>
        <w:t xml:space="preserve">Stuart </w:t>
      </w:r>
      <w:r w:rsidRPr="00821312">
        <w:rPr>
          <w:rStyle w:val="StyleStyleBold12pt"/>
        </w:rPr>
        <w:t>Anderson</w:t>
      </w:r>
      <w:r>
        <w:t xml:space="preserve"> is Executive Director of the National Foundation for American Policy and served as Executive Associate Commissioner for Policy and Planning and Counselor to the Commissioner at the Immigration and Naturalization Service May </w:t>
      </w:r>
      <w:r w:rsidRPr="00821312">
        <w:rPr>
          <w:rStyle w:val="StyleStyleBold12pt"/>
        </w:rPr>
        <w:t>2009</w:t>
      </w:r>
      <w:r>
        <w:t xml:space="preserve"> NFAP Policy Brief, May, “Common Sense, Common Interests: Combining Work Permits and Bilateral Agreements to Reduce Illegal Immigration, Enhance Security, and Save Lives at the Border,” http://www.nfap.com/pdf/0905workpermits.pdf </w:t>
      </w:r>
    </w:p>
    <w:p w14:paraId="10EB7F97" w14:textId="77777777" w:rsidR="009819B4" w:rsidRDefault="009819B4" w:rsidP="009819B4">
      <w:r>
        <w:t xml:space="preserve">Fifth, </w:t>
      </w:r>
      <w:r w:rsidRPr="00A040B8">
        <w:rPr>
          <w:rStyle w:val="StyleBoldUnderline"/>
        </w:rPr>
        <w:t xml:space="preserve">the </w:t>
      </w:r>
      <w:r w:rsidRPr="000A439F">
        <w:rPr>
          <w:rStyle w:val="StyleBoldUnderline"/>
          <w:highlight w:val="cyan"/>
        </w:rPr>
        <w:t>bilateral agreements</w:t>
      </w:r>
      <w:r w:rsidRPr="00A040B8">
        <w:rPr>
          <w:rStyle w:val="StyleBoldUnderline"/>
        </w:rPr>
        <w:t xml:space="preserve"> envisioned between the United States and Mexico </w:t>
      </w:r>
      <w:r w:rsidRPr="000A439F">
        <w:rPr>
          <w:rStyle w:val="StyleBoldUnderline"/>
          <w:highlight w:val="cyan"/>
        </w:rPr>
        <w:t>will produce real cooperation from the Mexican government in reducing illegal immigration</w:t>
      </w:r>
      <w:r w:rsidRPr="00A040B8">
        <w:rPr>
          <w:rStyle w:val="StyleBoldUnderline"/>
        </w:rPr>
        <w:t xml:space="preserve">. </w:t>
      </w:r>
      <w:r w:rsidRPr="000A439F">
        <w:rPr>
          <w:rStyle w:val="StyleBoldUnderline"/>
          <w:highlight w:val="cyan"/>
        </w:rPr>
        <w:t>Given the importance of remittances</w:t>
      </w:r>
      <w:r w:rsidRPr="00A040B8">
        <w:rPr>
          <w:rStyle w:val="StyleBoldUnderline"/>
        </w:rPr>
        <w:t xml:space="preserve"> to Mexico, the prospect of saving the lives of its citizens, </w:t>
      </w:r>
      <w:r w:rsidRPr="000A439F">
        <w:rPr>
          <w:rStyle w:val="StyleBoldUnderline"/>
          <w:highlight w:val="cyan"/>
        </w:rPr>
        <w:t xml:space="preserve">and the mutual respect </w:t>
      </w:r>
      <w:r w:rsidRPr="00A040B8">
        <w:rPr>
          <w:rStyle w:val="StyleBoldUnderline"/>
        </w:rPr>
        <w:t xml:space="preserve">between the countries </w:t>
      </w:r>
      <w:r w:rsidRPr="000A439F">
        <w:rPr>
          <w:rStyle w:val="StyleBoldUnderline"/>
          <w:highlight w:val="cyan"/>
        </w:rPr>
        <w:t>embodied in such an agreement, the Mexican government will be incentivized to act</w:t>
      </w:r>
      <w:r w:rsidRPr="00A040B8">
        <w:rPr>
          <w:rStyle w:val="StyleBoldUnderline"/>
        </w:rPr>
        <w:t xml:space="preserve"> to help control the border with the United States and its own southern border</w:t>
      </w:r>
      <w:r>
        <w:t xml:space="preserve">. </w:t>
      </w:r>
      <w:r w:rsidRPr="00A040B8">
        <w:rPr>
          <w:rStyle w:val="StyleBoldUnderline"/>
        </w:rPr>
        <w:t xml:space="preserve">The </w:t>
      </w:r>
      <w:r w:rsidRPr="000A439F">
        <w:rPr>
          <w:rStyle w:val="StyleBoldUnderline"/>
          <w:highlight w:val="cyan"/>
        </w:rPr>
        <w:t>work permits</w:t>
      </w:r>
      <w:r>
        <w:t xml:space="preserve"> and cooperation they signify w</w:t>
      </w:r>
      <w:r w:rsidRPr="00A040B8">
        <w:rPr>
          <w:rStyle w:val="StyleBoldUnderline"/>
        </w:rPr>
        <w:t>ill p</w:t>
      </w:r>
      <w:r w:rsidRPr="000A439F">
        <w:rPr>
          <w:rStyle w:val="StyleBoldUnderline"/>
          <w:highlight w:val="cyan"/>
        </w:rPr>
        <w:t>rovide the political impetus for the Mexican government to enforce its own laws</w:t>
      </w:r>
      <w:r w:rsidRPr="00A040B8">
        <w:rPr>
          <w:rStyle w:val="StyleBoldUnderline"/>
        </w:rPr>
        <w:t xml:space="preserve"> that require citizens to leave Mexico through lawful exits</w:t>
      </w:r>
      <w:r>
        <w:t xml:space="preserve"> and with proper documents. Former Mexican Foreign Minister Jorge Castañeda confirms the Fox Administration was committed to such a policy if an agreement had been reached with the Bush Administration. </w:t>
      </w:r>
    </w:p>
    <w:p w14:paraId="358A80A0" w14:textId="77777777" w:rsidR="009819B4" w:rsidRDefault="009819B4" w:rsidP="009819B4">
      <w:pPr>
        <w:pStyle w:val="Heading4"/>
      </w:pPr>
      <w:r>
        <w:t>Even if the program is contentious in Mexico they will say yes because of the bilateral nature of the CP</w:t>
      </w:r>
    </w:p>
    <w:p w14:paraId="1D753984" w14:textId="77777777" w:rsidR="009819B4" w:rsidRPr="00657F99" w:rsidRDefault="009819B4" w:rsidP="009819B4">
      <w:r w:rsidRPr="00657F99">
        <w:t>Susan Montalvo-</w:t>
      </w:r>
      <w:r w:rsidRPr="00725D44">
        <w:rPr>
          <w:rStyle w:val="StyleStyleBold12pt"/>
        </w:rPr>
        <w:t>Gesser</w:t>
      </w:r>
      <w:r w:rsidRPr="00657F99">
        <w:t xml:space="preserve"> J.D. expected May 2005 </w:t>
      </w:r>
      <w:r>
        <w:t xml:space="preserve">Brandeis Law Journal  2004 / </w:t>
      </w:r>
      <w:r w:rsidRPr="00725D44">
        <w:rPr>
          <w:rStyle w:val="StyleStyleBold12pt"/>
        </w:rPr>
        <w:t>2005</w:t>
      </w:r>
      <w:r>
        <w:t xml:space="preserve">  43 Brandeis L.J. 261 “</w:t>
      </w:r>
      <w:r w:rsidRPr="00356000">
        <w:t>UNILATERAL VERSUS MULTILATERAL APPROACH TO LABOR MIGRATION: SEARCH FOR AN ADEQUATE WAY OF NEGOTIATING FOREIGN WORKERS' &amp; DOMESTIC EMPLOYERS' INTERESTS AND NATIONAL ECONOMIC VITALITY</w:t>
      </w:r>
      <w:r>
        <w:t xml:space="preserve">” </w:t>
      </w:r>
    </w:p>
    <w:p w14:paraId="352C4A0E" w14:textId="77777777" w:rsidR="009819B4" w:rsidRDefault="009819B4" w:rsidP="009819B4">
      <w:pPr>
        <w:pStyle w:val="Quote"/>
      </w:pPr>
      <w:r w:rsidRPr="003C6857">
        <w:t xml:space="preserve">The advantages and disadvantages of cooperation with the U.S. proposal were thoroughly examined by the Mexican government. 51 </w:t>
      </w:r>
      <w:r w:rsidRPr="00E84F2A">
        <w:rPr>
          <w:rStyle w:val="StyleBoldUnderline"/>
        </w:rPr>
        <w:t>The Mexican government was most concerned with possible discrimination of its nationals in southern U.S. states and a mass exodus of capable workers endangering Mexican economic development. 52 However, the Mexican government was persuaded by the fact that the program would be run between the two governments where Mexico could voice its concern over any maltreatment of its nationals or deleterious effects on its economy</w:t>
      </w:r>
      <w:r w:rsidRPr="003C6857">
        <w:t>. 53 Representatives of both governments signed an official accord on July 23, 1942, and the program went into effect August 4, 1942. 54 The agreement created a recruitment center in Mexico City where potential braceros were screened by U.S. and Mexican officials. 55 Those who were chosen were transported to the United States and placed on farms throughout approximately twenty-six states. 56 Braceros were guaranteed transportation, living expenses, a wage similar to U.S. workers similarly situated and repatriation as required by Mexican labor law. 57 However, in practice the guarantees were rarely enforced. 58</w:t>
      </w:r>
    </w:p>
    <w:p w14:paraId="7F21D166" w14:textId="77777777" w:rsidR="009819B4" w:rsidRPr="00A9099A" w:rsidRDefault="009819B4" w:rsidP="009819B4"/>
    <w:p w14:paraId="4F6B3FD9" w14:textId="77777777" w:rsidR="009819B4" w:rsidRDefault="009819B4" w:rsidP="009819B4">
      <w:pPr>
        <w:pStyle w:val="Heading4"/>
      </w:pPr>
      <w:r>
        <w:t>Mexico says yes</w:t>
      </w:r>
    </w:p>
    <w:p w14:paraId="607D432B" w14:textId="77777777" w:rsidR="009819B4" w:rsidRPr="007B583C" w:rsidRDefault="009819B4" w:rsidP="009819B4">
      <w:r>
        <w:t xml:space="preserve">Philip L. </w:t>
      </w:r>
      <w:r w:rsidRPr="00725D44">
        <w:rPr>
          <w:rStyle w:val="StyleStyleBold12pt"/>
        </w:rPr>
        <w:t>Martin</w:t>
      </w:r>
      <w:r>
        <w:t xml:space="preserve">, Professor in the Agricultural and Economic Resources Department and Chair of the Comparative Immigration and Integration Program at the University of California, Davis, served on the U.S. Commission on Agricultural Workers from 1989 to 1993 </w:t>
      </w:r>
      <w:r w:rsidRPr="00725D44">
        <w:rPr>
          <w:rStyle w:val="StyleStyleBold12pt"/>
        </w:rPr>
        <w:t>and</w:t>
      </w:r>
      <w:r>
        <w:t xml:space="preserve"> Michael S. </w:t>
      </w:r>
      <w:r w:rsidRPr="00725D44">
        <w:rPr>
          <w:rStyle w:val="StyleStyleBold12pt"/>
        </w:rPr>
        <w:t>Teitelbaum</w:t>
      </w:r>
      <w:r>
        <w:t xml:space="preserve">, Program Director at the Alfred P. Sloan Foundation, served as a member of the U.S. Commission on International Migration and Cooperative Economic Development from 1987 to 1990, and as Vice Chair of the U.S. Commission on Immigration Reform from 1990 to 1997.  The Mirage of Mexican Guest Workers  Foreign Affairs  Nov/Dec </w:t>
      </w:r>
      <w:r w:rsidRPr="00725D44">
        <w:rPr>
          <w:rStyle w:val="StyleStyleBold12pt"/>
        </w:rPr>
        <w:t>2001</w:t>
      </w:r>
      <w:r>
        <w:t xml:space="preserve">, Vol. 80, Issue 6 </w:t>
      </w:r>
    </w:p>
    <w:p w14:paraId="4086B292" w14:textId="77777777" w:rsidR="009819B4" w:rsidRDefault="009819B4" w:rsidP="009819B4">
      <w:pPr>
        <w:pStyle w:val="Quote"/>
      </w:pPr>
      <w:r>
        <w:lastRenderedPageBreak/>
        <w:t>For decades now, the unlawful migration of millions of Mexican nationals into the United States has been a source of sometimes passionate disagreement on both sides of the border. In the past year</w:t>
      </w:r>
      <w:r w:rsidRPr="00E84F2A">
        <w:rPr>
          <w:rStyle w:val="StyleBoldUnderline"/>
        </w:rPr>
        <w:t>, new presidents have come to power in the two countries and have given priority to addressing the issue</w:t>
      </w:r>
      <w:r>
        <w:t xml:space="preserve">. President Vicente </w:t>
      </w:r>
      <w:r w:rsidRPr="00E84F2A">
        <w:rPr>
          <w:rStyle w:val="StyleBoldUnderline"/>
        </w:rPr>
        <w:t>Fox</w:t>
      </w:r>
      <w:r>
        <w:t xml:space="preserve">, who refers to unauthorized Mexicans in the United States as "heroes," has </w:t>
      </w:r>
      <w:r w:rsidRPr="00E84F2A">
        <w:rPr>
          <w:rStyle w:val="StyleBoldUnderline"/>
        </w:rPr>
        <w:t>pledged to negotiate both a temporary labor program to bring Mexican workers legally to the United States</w:t>
      </w:r>
      <w:r>
        <w:t xml:space="preserve"> and a large-scale "regularization of status" for some or all of the millions of illegal migrants already living there. President George W. </w:t>
      </w:r>
      <w:r w:rsidRPr="00E84F2A">
        <w:rPr>
          <w:rStyle w:val="StyleBoldUnderline"/>
        </w:rPr>
        <w:t>Bush</w:t>
      </w:r>
      <w:r>
        <w:t>, who expresses real interest in Mexico and high personal regard for his Mexican counterpart</w:t>
      </w:r>
      <w:r w:rsidRPr="00E84F2A">
        <w:rPr>
          <w:rStyle w:val="StyleBoldUnderline"/>
        </w:rPr>
        <w:t>, has reciprocated Fox's willingness to reach an agreement. Bush sees a potential benefit to U.S. agricultural employers in a Mexico-U.S. guest worker program</w:t>
      </w:r>
      <w:r>
        <w:t xml:space="preserve">, and his administration has floated the possibility of legalizing millions of Mexicans unlawfully resident in the United States in conjunction with such an initiative.  Bush has received support from some Republican and Democratic lawmakers on Capitol Hill, where congressional camps have rallied around three distinct proposals. The first, most expansive plan would legalize or give amnesty to some or all of the illegal Mexican immigrants on U.S. soil. A second approach would grant guest or temporary work visas for a specified time period, on the understanding that the workers would leave the country when their visas expired. Finally, an "earned legalization" program would grant temporary legal status and create a way for individual migrants to earn permanent legalization by fulfilling certain conditions, such as 90 to 150 days of farm labor within a year of receiving a guest visa. In August, Mexican and </w:t>
      </w:r>
      <w:r w:rsidRPr="00E84F2A">
        <w:rPr>
          <w:rStyle w:val="StyleBoldUnderline"/>
        </w:rPr>
        <w:t>U.S. negotiators reached preliminary agreement on proposals involving the latter two concepts. Their plan would bring in guest workers to fill niches in agriculture, hospitality, and food service</w:t>
      </w:r>
      <w:r>
        <w:t xml:space="preserve"> -- sectors that already employ a large proportion of the illegal Mexican immigrants in the United States. The guest workers could then seek permanent legal status by "certify[ing] that they have been living and working in the country for a specified time, and have been paying taxes." </w:t>
      </w:r>
      <w:r w:rsidRPr="00E84F2A">
        <w:rPr>
          <w:rStyle w:val="StyleBoldUnderline"/>
        </w:rPr>
        <w:t>When Fox visited Washington in early September, he surprised the White House by publicly calling for a final accord by the end of the year;</w:t>
      </w:r>
      <w:r>
        <w:t xml:space="preserve"> Bush administration officials reaffirmed their commitment to the talks but said Fox's timetable was too optimistic. The September 11 terrorist attacks on the World Trade Center and the Pentagon then pushed the issue into the background, although political proponents have not given up </w:t>
      </w:r>
    </w:p>
    <w:p w14:paraId="0A7D5EBD" w14:textId="77777777" w:rsidR="009819B4" w:rsidRDefault="009819B4" w:rsidP="009819B4"/>
    <w:p w14:paraId="06A82805" w14:textId="77777777" w:rsidR="009819B4" w:rsidRDefault="009819B4" w:rsidP="009819B4">
      <w:pPr>
        <w:pStyle w:val="Heading4"/>
      </w:pPr>
      <w:r>
        <w:t>Mexico says yes- pandering to Mexican voters</w:t>
      </w:r>
    </w:p>
    <w:p w14:paraId="7C13F37F" w14:textId="77777777" w:rsidR="009819B4" w:rsidRPr="007B583C" w:rsidRDefault="009819B4" w:rsidP="009819B4">
      <w:r>
        <w:t xml:space="preserve">Philip L. </w:t>
      </w:r>
      <w:r w:rsidRPr="00725D44">
        <w:rPr>
          <w:rStyle w:val="StyleStyleBold12pt"/>
        </w:rPr>
        <w:t>Martin</w:t>
      </w:r>
      <w:r>
        <w:t xml:space="preserve">, Professor in the Agricultural and Economic Resources Department and Chair of the Comparative Immigration and Integration Program at the University of California, Davis, served on the U.S. Commission on Agricultural Workers from 1989 to 1993 </w:t>
      </w:r>
      <w:r w:rsidRPr="00725D44">
        <w:rPr>
          <w:rStyle w:val="StyleStyleBold12pt"/>
        </w:rPr>
        <w:t>and</w:t>
      </w:r>
      <w:r>
        <w:t xml:space="preserve"> Michael S. </w:t>
      </w:r>
      <w:r w:rsidRPr="00725D44">
        <w:rPr>
          <w:rStyle w:val="StyleStyleBold12pt"/>
        </w:rPr>
        <w:t>Teitelbaum</w:t>
      </w:r>
      <w:r>
        <w:t xml:space="preserve">, Program Director at the Alfred P. Sloan Foundation, served as a member of the U.S. Commission on International Migration and Cooperative Economic Development from 1987 to 1990, and as Vice Chair of the U.S. Commission on Immigration Reform from 1990 to 1997.  The Mirage of Mexican Guest Workers  Foreign Affairs  Nov/Dec </w:t>
      </w:r>
      <w:r w:rsidRPr="00725D44">
        <w:rPr>
          <w:rStyle w:val="StyleStyleBold12pt"/>
        </w:rPr>
        <w:t>2001</w:t>
      </w:r>
      <w:r>
        <w:t xml:space="preserve">, Vol. 80, Issue 6 </w:t>
      </w:r>
    </w:p>
    <w:p w14:paraId="24714B5F" w14:textId="77777777" w:rsidR="009819B4" w:rsidRPr="00E84F2A" w:rsidRDefault="009819B4" w:rsidP="009819B4">
      <w:pPr>
        <w:pStyle w:val="Quote"/>
        <w:rPr>
          <w:rStyle w:val="StyleBoldUnderline"/>
        </w:rPr>
      </w:pPr>
      <w:r w:rsidRPr="00E84F2A">
        <w:rPr>
          <w:rStyle w:val="StyleBoldUnderline"/>
        </w:rPr>
        <w:t>U.S. and Mexican advocates promote temporary worker programs as a "win-win" gam</w:t>
      </w:r>
      <w:r>
        <w:t>e. According to their arguments, U.S. employers would benefit from a guest worker program because they would obtain legal access to workers who would accept low wages and be unlikely to unionize. At the same time, the temporary Mexican workers would win jobs at wages far higher than those available at home. Proponents in Washington hope to supply low-cost workers to influential employer groups who provide substantial campaign contributions. And although some policymakers are willing to include the "earned legalization" provision called for by the Mexican government and some U.S. advocacy groups, others assume they could design a guest worker program to make the Mexican workers "temporary" and "returnable," ineligible for social services, and unable to gain citizenship. For their part</w:t>
      </w:r>
      <w:r w:rsidRPr="00E84F2A">
        <w:rPr>
          <w:rStyle w:val="StyleBoldUnderline"/>
        </w:rPr>
        <w:t xml:space="preserve">, Mexico's politicians hope to gain votes by providing a new source of jobs to the country's underemployed work force. In addition, the government hopes to gain economic benefits from the extra dollars their workers send back home, and to increase its political leverage in the United States. </w:t>
      </w:r>
    </w:p>
    <w:p w14:paraId="29653548" w14:textId="77777777" w:rsidR="009819B4" w:rsidRDefault="009819B4" w:rsidP="009819B4"/>
    <w:p w14:paraId="2AB9E6B8" w14:textId="77777777" w:rsidR="009819B4" w:rsidRDefault="009819B4" w:rsidP="009819B4">
      <w:pPr>
        <w:pStyle w:val="Heading4"/>
      </w:pPr>
      <w:r>
        <w:t>Mexico will say yes- closer ties due to trade</w:t>
      </w:r>
    </w:p>
    <w:p w14:paraId="38D4F956" w14:textId="77777777" w:rsidR="009819B4" w:rsidRPr="00487A46" w:rsidRDefault="009819B4" w:rsidP="009819B4">
      <w:r w:rsidRPr="00196572">
        <w:t xml:space="preserve">Maria Elena </w:t>
      </w:r>
      <w:r w:rsidRPr="00725D44">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725D44">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5D6E1F93" w14:textId="77777777" w:rsidR="009819B4" w:rsidRDefault="009819B4" w:rsidP="009819B4">
      <w:pPr>
        <w:pStyle w:val="Quote"/>
      </w:pPr>
      <w:r>
        <w:lastRenderedPageBreak/>
        <w:t xml:space="preserve">Circumstances today resemble, in significant ways, the political and economic conditions that made the 1942 and 1951 bilateral agreements possible. </w:t>
      </w:r>
      <w:r w:rsidRPr="00E84F2A">
        <w:rPr>
          <w:rStyle w:val="StyleBoldUnderline"/>
        </w:rPr>
        <w:t>NAFTA has opened up trade between Mexico and the United States, so cooperation is at a level similar to that experienced during World War I</w:t>
      </w:r>
      <w:r>
        <w:t xml:space="preserve">I and the Korean War. 153 Generally, the concept of globalization is becoming increasingly important, and </w:t>
      </w:r>
      <w:r w:rsidRPr="00E84F2A">
        <w:rPr>
          <w:rStyle w:val="StyleBoldUnderline"/>
        </w:rPr>
        <w:t>many argue that with the free flow of commerce there should be a liberalization of the flow of people, or at least a corresponding openness to bilateral programs on migration</w:t>
      </w:r>
      <w:r>
        <w:t xml:space="preserve">. 154  More </w:t>
      </w:r>
      <w:r w:rsidRPr="00E84F2A">
        <w:rPr>
          <w:rStyle w:val="StyleBoldUnderline"/>
        </w:rPr>
        <w:t>specifically, direct cooperation in the area of trade has generated interdependence between the United States and Mexico, implying greater institutionalization and interaction in other areas</w:t>
      </w:r>
      <w:r>
        <w:t xml:space="preserve">. 155 </w:t>
      </w:r>
      <w:r w:rsidRPr="00E84F2A">
        <w:rPr>
          <w:rStyle w:val="StyleBoldUnderline"/>
        </w:rPr>
        <w:t>New institutions and increased interaction can facilitate future cooperation on immigration by enhancing rapport, creating opportunities for discussion, and establishing  [*912]  mechanisms and models for bilateral negotiation and implementation</w:t>
      </w:r>
      <w:r>
        <w:t xml:space="preserve">. 156 In fact, the Binational Commission, used to advance bilateral cooperation on NAFTA and other issues, now has a full working group on migration. 157 In 1995, this group created a joint agenda for addressing Mexico's human rights concerns and U.S. law enforcement concerns. 158 They then established joint training programs for border agents on both sides of the border and institutionalized contact between the Mexican consulates, Immigration and Naturalization Service (INS), and border patrol officials. 159 Finally, the group completed various studies, including "a joint analysis of the characteristics, causes, and effects of migration for both countries." 160  </w:t>
      </w:r>
      <w:r w:rsidRPr="00E84F2A">
        <w:rPr>
          <w:rStyle w:val="StyleBoldUnderline"/>
        </w:rPr>
        <w:t xml:space="preserve">Furthermore, </w:t>
      </w:r>
      <w:r w:rsidRPr="00725D44">
        <w:rPr>
          <w:rStyle w:val="StyleBoldUnderline"/>
        </w:rPr>
        <w:t>Mexico desires cooperation</w:t>
      </w:r>
      <w:r w:rsidRPr="00E84F2A">
        <w:rPr>
          <w:rStyle w:val="StyleBoldUnderline"/>
        </w:rPr>
        <w:t xml:space="preserve"> on migration issues, 161 and greater interdependence improves Mexico's ability to influence U.S. policymaking. </w:t>
      </w:r>
      <w:r>
        <w:t xml:space="preserve">As one observer has noted, "NAFTA "placed Mexico on the U.S. map on a national scale.'" 162 After all, NAFTA was really the first time Mexico actively and successfully influenced U.S. domestic politics. 163 Mexico would have had more leverage if it had directly linked immigration to NAFTA, 164 </w:t>
      </w:r>
      <w:r w:rsidRPr="00E84F2A">
        <w:rPr>
          <w:rStyle w:val="StyleBoldUnderline"/>
        </w:rPr>
        <w:t>but the United States continues to need Mexican cooperation in a variety of areas, such as border control</w:t>
      </w:r>
      <w:r>
        <w:t xml:space="preserve">. 165 </w:t>
      </w:r>
    </w:p>
    <w:p w14:paraId="64BE213E" w14:textId="77777777" w:rsidR="00116F51" w:rsidRPr="00116F51" w:rsidRDefault="00116F51" w:rsidP="00116F51"/>
    <w:p w14:paraId="6D0E355E" w14:textId="77777777" w:rsidR="00F97FCB" w:rsidRDefault="00F97FCB" w:rsidP="0000012A"/>
    <w:p w14:paraId="55223BED" w14:textId="77777777" w:rsidR="001C748E" w:rsidRDefault="006A3052" w:rsidP="001C748E">
      <w:pPr>
        <w:pStyle w:val="Heading2"/>
      </w:pPr>
      <w:bookmarkStart w:id="8" w:name="_Toc361597783"/>
      <w:r>
        <w:lastRenderedPageBreak/>
        <w:t>***</w:t>
      </w:r>
      <w:r w:rsidR="001C748E">
        <w:t>Agriculture Advantage</w:t>
      </w:r>
      <w:r>
        <w:t>***</w:t>
      </w:r>
      <w:bookmarkEnd w:id="8"/>
    </w:p>
    <w:p w14:paraId="1D61D8C7" w14:textId="77777777" w:rsidR="00261336" w:rsidRPr="002F1A57" w:rsidRDefault="00261336" w:rsidP="002F1A57">
      <w:pPr>
        <w:rPr>
          <w:sz w:val="16"/>
        </w:rPr>
      </w:pPr>
    </w:p>
    <w:p w14:paraId="4DC6106D" w14:textId="77777777" w:rsidR="00FB43CF" w:rsidRDefault="00543B5A" w:rsidP="00FB43CF">
      <w:pPr>
        <w:pStyle w:val="Heading3"/>
      </w:pPr>
      <w:bookmarkStart w:id="9" w:name="_Toc361597784"/>
      <w:r>
        <w:lastRenderedPageBreak/>
        <w:t>US Key to Food Prices</w:t>
      </w:r>
      <w:bookmarkEnd w:id="9"/>
    </w:p>
    <w:p w14:paraId="42710009" w14:textId="77777777" w:rsidR="002F1A57" w:rsidRPr="002F1A57" w:rsidRDefault="002F1A57" w:rsidP="002F1A57">
      <w:pPr>
        <w:pStyle w:val="Heading4"/>
      </w:pPr>
      <w:r w:rsidRPr="002F1A57">
        <w:t>US is key</w:t>
      </w:r>
    </w:p>
    <w:p w14:paraId="041B3C54" w14:textId="77777777" w:rsidR="002F1A57" w:rsidRPr="00252DA7" w:rsidRDefault="002F1A57" w:rsidP="002F1A57">
      <w:pPr>
        <w:rPr>
          <w:rStyle w:val="StyleBoldUnderline"/>
          <w:bCs/>
        </w:rPr>
      </w:pPr>
      <w:r>
        <w:t xml:space="preserve">Bill </w:t>
      </w:r>
      <w:r w:rsidRPr="000958C4">
        <w:rPr>
          <w:rStyle w:val="StyleStyleBold12pt"/>
        </w:rPr>
        <w:t>Witherell 12</w:t>
      </w:r>
      <w:r>
        <w:t xml:space="preserve"> is Cumberland’s Chief Global Economist, “What the Threat of a Global Food Crisis Means for World Markets,” 8-12-12, </w:t>
      </w:r>
      <w:hyperlink r:id="rId12" w:history="1">
        <w:r w:rsidRPr="00F43D9C">
          <w:rPr>
            <w:rStyle w:val="Hyperlink"/>
          </w:rPr>
          <w:t>http://www.businessinsider.com/what-the-threat-of-a-global-food-crisis-means-for-world-markets-2012-8</w:t>
        </w:r>
      </w:hyperlink>
      <w:r>
        <w:t xml:space="preserve">, Accessed Date: 3-6-13 </w:t>
      </w:r>
    </w:p>
    <w:p w14:paraId="23E61AF0" w14:textId="77777777" w:rsidR="002F1A57" w:rsidRPr="00BB5CF7" w:rsidRDefault="002F1A57" w:rsidP="005349F2">
      <w:r w:rsidRPr="006A4287">
        <w:rPr>
          <w:rStyle w:val="StyleBoldUnderline"/>
          <w:highlight w:val="cyan"/>
        </w:rPr>
        <w:t>The global food crisis</w:t>
      </w:r>
      <w:r w:rsidRPr="00BB5CF7">
        <w:t xml:space="preserve"> </w:t>
      </w:r>
      <w:r w:rsidRPr="00BB5CF7">
        <w:rPr>
          <w:rStyle w:val="StyleBoldUnderline"/>
        </w:rPr>
        <w:t>of 2007-2008</w:t>
      </w:r>
      <w:r w:rsidRPr="00BB5CF7">
        <w:t xml:space="preserve"> </w:t>
      </w:r>
      <w:r w:rsidRPr="006A4287">
        <w:rPr>
          <w:rStyle w:val="StyleBoldUnderline"/>
          <w:highlight w:val="cyan"/>
        </w:rPr>
        <w:t xml:space="preserve">is </w:t>
      </w:r>
      <w:r w:rsidRPr="00C5613C">
        <w:rPr>
          <w:rStyle w:val="Box"/>
          <w:highlight w:val="cyan"/>
        </w:rPr>
        <w:t>threatening to repeat</w:t>
      </w:r>
      <w:r w:rsidRPr="00BB5CF7">
        <w:t xml:space="preserve"> in the coming months, </w:t>
      </w:r>
      <w:r w:rsidRPr="006A4287">
        <w:rPr>
          <w:rStyle w:val="StyleBoldUnderline"/>
          <w:highlight w:val="cyan"/>
        </w:rPr>
        <w:t>as the worst drought in 50 years devastates the US</w:t>
      </w:r>
      <w:r w:rsidRPr="003D22BB">
        <w:rPr>
          <w:rStyle w:val="StyleBoldUnderline"/>
        </w:rPr>
        <w:t xml:space="preserve"> </w:t>
      </w:r>
      <w:r w:rsidRPr="006A4287">
        <w:rPr>
          <w:rStyle w:val="StyleBoldUnderline"/>
          <w:highlight w:val="cyan"/>
        </w:rPr>
        <w:t>corn crop</w:t>
      </w:r>
      <w:r w:rsidRPr="00BB5CF7">
        <w:t xml:space="preserve">, with 51% of the crop rated "Poor/very poor" by the US Department of Agriculture. This crop is said to be on a par with that of 1988 crop, the worst in the past thirty years. Note that </w:t>
      </w:r>
      <w:r w:rsidRPr="006A4287">
        <w:rPr>
          <w:rStyle w:val="Box"/>
          <w:highlight w:val="cyan"/>
        </w:rPr>
        <w:t>the US is the top producer and exporter</w:t>
      </w:r>
      <w:r w:rsidRPr="00BB5CF7">
        <w:t xml:space="preserve"> of corn. </w:t>
      </w:r>
      <w:r w:rsidRPr="006A4287">
        <w:rPr>
          <w:rStyle w:val="StyleBoldUnderline"/>
          <w:highlight w:val="cyan"/>
        </w:rPr>
        <w:t>Our account for</w:t>
      </w:r>
      <w:r w:rsidRPr="003D22BB">
        <w:rPr>
          <w:rStyle w:val="StyleBoldUnderline"/>
        </w:rPr>
        <w:t xml:space="preserve"> nearly </w:t>
      </w:r>
      <w:r w:rsidRPr="006A4287">
        <w:rPr>
          <w:rStyle w:val="StyleBoldUnderline"/>
          <w:highlight w:val="cyan"/>
        </w:rPr>
        <w:t>half of the world's</w:t>
      </w:r>
      <w:r w:rsidRPr="003D22BB">
        <w:rPr>
          <w:rStyle w:val="StyleBoldUnderline"/>
        </w:rPr>
        <w:t xml:space="preserve"> </w:t>
      </w:r>
      <w:r w:rsidRPr="006A4287">
        <w:rPr>
          <w:rStyle w:val="StyleBoldUnderline"/>
          <w:highlight w:val="cyan"/>
        </w:rPr>
        <w:t>corn and</w:t>
      </w:r>
      <w:r w:rsidRPr="00BB5CF7">
        <w:t xml:space="preserve"> also </w:t>
      </w:r>
      <w:r w:rsidRPr="003D22BB">
        <w:rPr>
          <w:rStyle w:val="StyleBoldUnderline"/>
        </w:rPr>
        <w:t xml:space="preserve">a third of the world's </w:t>
      </w:r>
      <w:r w:rsidRPr="006A4287">
        <w:rPr>
          <w:rStyle w:val="StyleBoldUnderline"/>
          <w:highlight w:val="cyan"/>
        </w:rPr>
        <w:t>soybeans</w:t>
      </w:r>
      <w:r w:rsidRPr="00BB5CF7">
        <w:t xml:space="preserve">, the harvest for which will be the lowest in five years. </w:t>
      </w:r>
      <w:r w:rsidRPr="006A4287">
        <w:rPr>
          <w:rStyle w:val="StyleBoldUnderline"/>
          <w:highlight w:val="cyan"/>
        </w:rPr>
        <w:t>The director-general of the UN's</w:t>
      </w:r>
      <w:r w:rsidRPr="00BB5CF7">
        <w:t xml:space="preserve"> </w:t>
      </w:r>
      <w:r w:rsidRPr="00FB43CF">
        <w:rPr>
          <w:rStyle w:val="StyleBoldUnderline"/>
          <w:highlight w:val="cyan"/>
        </w:rPr>
        <w:t>F</w:t>
      </w:r>
      <w:r w:rsidRPr="00BB5CF7">
        <w:t xml:space="preserve">ood and </w:t>
      </w:r>
      <w:r w:rsidRPr="00FB43CF">
        <w:rPr>
          <w:rStyle w:val="StyleBoldUnderline"/>
          <w:highlight w:val="cyan"/>
        </w:rPr>
        <w:t>A</w:t>
      </w:r>
      <w:r w:rsidRPr="00BB5CF7">
        <w:t xml:space="preserve">griculture </w:t>
      </w:r>
      <w:r w:rsidRPr="00FB43CF">
        <w:rPr>
          <w:rStyle w:val="StyleBoldUnderline"/>
          <w:highlight w:val="cyan"/>
        </w:rPr>
        <w:t>O</w:t>
      </w:r>
      <w:r w:rsidRPr="00BB5CF7">
        <w:t xml:space="preserve">rganization, José Graziano da Silva, </w:t>
      </w:r>
      <w:r w:rsidRPr="006A4287">
        <w:rPr>
          <w:rStyle w:val="StyleBoldUnderline"/>
          <w:highlight w:val="cyan"/>
        </w:rPr>
        <w:t>characterizes the</w:t>
      </w:r>
      <w:r w:rsidRPr="003D22BB">
        <w:rPr>
          <w:rStyle w:val="StyleBoldUnderline"/>
        </w:rPr>
        <w:t xml:space="preserve"> present </w:t>
      </w:r>
      <w:r w:rsidRPr="006A4287">
        <w:rPr>
          <w:rStyle w:val="StyleBoldUnderline"/>
          <w:highlight w:val="cyan"/>
        </w:rPr>
        <w:t>global food situation as "precarious,"</w:t>
      </w:r>
      <w:r w:rsidRPr="00BB5CF7">
        <w:rPr>
          <w:highlight w:val="cyan"/>
        </w:rPr>
        <w:t xml:space="preserve"> </w:t>
      </w:r>
      <w:r w:rsidRPr="006A4287">
        <w:rPr>
          <w:rStyle w:val="Box"/>
          <w:highlight w:val="cyan"/>
        </w:rPr>
        <w:t xml:space="preserve">as do experts </w:t>
      </w:r>
      <w:r w:rsidRPr="00C5613C">
        <w:rPr>
          <w:rStyle w:val="Box"/>
          <w:highlight w:val="cyan"/>
        </w:rPr>
        <w:t>we have contacted</w:t>
      </w:r>
      <w:r w:rsidRPr="00BB5CF7">
        <w:t xml:space="preserve">. </w:t>
      </w:r>
      <w:r w:rsidRPr="003D22BB">
        <w:rPr>
          <w:rStyle w:val="StyleBoldUnderline"/>
        </w:rPr>
        <w:t>The food crisis</w:t>
      </w:r>
      <w:r w:rsidRPr="00BB5CF7">
        <w:t xml:space="preserve"> in 2008 </w:t>
      </w:r>
      <w:r w:rsidRPr="003D22BB">
        <w:rPr>
          <w:rStyle w:val="StyleBoldUnderline"/>
        </w:rPr>
        <w:t>led to riots in some</w:t>
      </w:r>
      <w:r w:rsidRPr="00BB5CF7">
        <w:t xml:space="preserve"> 30, mainly very poor, </w:t>
      </w:r>
      <w:r w:rsidRPr="003D22BB">
        <w:rPr>
          <w:rStyle w:val="StyleBoldUnderline"/>
        </w:rPr>
        <w:t xml:space="preserve">countries and immeasurable </w:t>
      </w:r>
      <w:r w:rsidRPr="00FB43CF">
        <w:rPr>
          <w:rStyle w:val="StyleBoldUnderline"/>
          <w:highlight w:val="cyan"/>
        </w:rPr>
        <w:t>hardships</w:t>
      </w:r>
      <w:r w:rsidRPr="00BB5CF7">
        <w:t xml:space="preserve"> in many more. Following that crisis, governments vowed to act to improve global food security, including at a G8 Summit in Italy in 2009. The followup is reported to have been a mixture of some gains and some disappointments. </w:t>
      </w:r>
      <w:r w:rsidRPr="006A4287">
        <w:rPr>
          <w:rStyle w:val="StyleBoldUnderline"/>
          <w:highlight w:val="cyan"/>
        </w:rPr>
        <w:t>Among the gains are the provision of improved strains of some crops and increased agricultural aid</w:t>
      </w:r>
      <w:r w:rsidRPr="00BB5CF7">
        <w:t>. There have been disappointments in the areas of humanitarian food aid and a failure to agree on binding agreements to regulate food export bans. The 2008 crisis was made more severe by export restrictions by some important agricultural producers, including Russia and the Ukraine.</w:t>
      </w:r>
    </w:p>
    <w:p w14:paraId="4DA43A69" w14:textId="77777777" w:rsidR="002F1A57" w:rsidRDefault="00543B5A" w:rsidP="00543B5A">
      <w:pPr>
        <w:pStyle w:val="Heading3"/>
      </w:pPr>
      <w:bookmarkStart w:id="10" w:name="_Toc361597785"/>
      <w:r>
        <w:lastRenderedPageBreak/>
        <w:t>Worker Shortage Now</w:t>
      </w:r>
      <w:bookmarkEnd w:id="10"/>
    </w:p>
    <w:p w14:paraId="3061A417" w14:textId="77777777" w:rsidR="005349F2" w:rsidRDefault="005349F2" w:rsidP="005349F2">
      <w:pPr>
        <w:pStyle w:val="Heading4"/>
      </w:pPr>
      <w:r>
        <w:t>Worker shortage in agriculture now</w:t>
      </w:r>
    </w:p>
    <w:p w14:paraId="2CE0C6F2" w14:textId="77777777" w:rsidR="005349F2" w:rsidRPr="005349F2" w:rsidRDefault="005349F2" w:rsidP="005349F2">
      <w:r w:rsidRPr="005349F2">
        <w:rPr>
          <w:rStyle w:val="StyleStyleBold12pt"/>
        </w:rPr>
        <w:t>Schlageck 2013</w:t>
      </w:r>
      <w:r>
        <w:t xml:space="preserve"> [</w:t>
      </w:r>
      <w:r w:rsidRPr="005349F2">
        <w:t>John Schlageck is a leading commentator on agriculture and rural Kansas. Born and raised on a diversified farm in northwestern Kansas, his writing reflects a lifetime of experience, knowledge and passion.</w:t>
      </w:r>
      <w:r>
        <w:t xml:space="preserve"> June 27, 2013 “Immigration reform now” Winfield Courier </w:t>
      </w:r>
      <w:r w:rsidRPr="005349F2">
        <w:t>http://www.winfieldcourier.com/agriculture/article_e654111a-dedb-11e2-aabb-001a4bcf887a.html</w:t>
      </w:r>
      <w:r>
        <w:t>]</w:t>
      </w:r>
    </w:p>
    <w:p w14:paraId="463CFB6B" w14:textId="77777777" w:rsidR="005349F2" w:rsidRDefault="005349F2" w:rsidP="005349F2">
      <w:pPr>
        <w:rPr>
          <w:rStyle w:val="StyleBoldUnderline"/>
        </w:rPr>
      </w:pPr>
      <w:r w:rsidRPr="005349F2">
        <w:rPr>
          <w:sz w:val="16"/>
        </w:rPr>
        <w:t xml:space="preserve">Too often, “immigration” is used as a bad word. </w:t>
      </w:r>
      <w:r w:rsidRPr="005349F2">
        <w:rPr>
          <w:rStyle w:val="StyleBoldUnderline"/>
        </w:rPr>
        <w:t>The truth of the matter is, a reliable guest-worker program makes sense for</w:t>
      </w:r>
      <w:r w:rsidRPr="005349F2">
        <w:rPr>
          <w:sz w:val="16"/>
        </w:rPr>
        <w:t xml:space="preserve"> Kansas </w:t>
      </w:r>
      <w:r w:rsidRPr="005349F2">
        <w:rPr>
          <w:rStyle w:val="StyleBoldUnderline"/>
        </w:rPr>
        <w:t>farmers and ranchers, our communities and our food system.</w:t>
      </w:r>
      <w:r w:rsidRPr="005349F2">
        <w:rPr>
          <w:rStyle w:val="StyleBoldUnderline"/>
          <w:b w:val="0"/>
          <w:sz w:val="12"/>
          <w:u w:val="none"/>
        </w:rPr>
        <w:t>¶</w:t>
      </w:r>
      <w:r w:rsidRPr="005349F2">
        <w:rPr>
          <w:rStyle w:val="StyleBoldUnderline"/>
          <w:sz w:val="12"/>
        </w:rPr>
        <w:t xml:space="preserve"> </w:t>
      </w:r>
      <w:r w:rsidRPr="005349F2">
        <w:rPr>
          <w:rStyle w:val="StyleBoldUnderline"/>
        </w:rPr>
        <w:t>Farmers and ranchers face a shortage of workers who are willing and able to work on farms and in fields. Most U.S. residents don’t find these jobs attractive; yet for many prospective workers from other countries, these jobs present real economic opportunities</w:t>
      </w:r>
      <w:r w:rsidRPr="005349F2">
        <w:rPr>
          <w:sz w:val="16"/>
        </w:rPr>
        <w:t>.</w:t>
      </w:r>
      <w:r w:rsidRPr="005349F2">
        <w:rPr>
          <w:sz w:val="12"/>
        </w:rPr>
        <w:t>¶</w:t>
      </w:r>
      <w:r w:rsidRPr="005349F2">
        <w:rPr>
          <w:sz w:val="16"/>
        </w:rPr>
        <w:t xml:space="preserve"> Immigration is directly responsible for about eight percent of the Kansas economy. Every job held by an immigrant, on average, equates to nearly one additional job created in the state. Furthermore, Kansans should not fear losing work to immigrants. If every unemployed non-immigrant in our state were to be immediately employed, there would still be roughly 50,000 jobs available.</w:t>
      </w:r>
      <w:r w:rsidRPr="005349F2">
        <w:rPr>
          <w:sz w:val="12"/>
        </w:rPr>
        <w:t>¶</w:t>
      </w:r>
      <w:r w:rsidRPr="005349F2">
        <w:rPr>
          <w:sz w:val="16"/>
        </w:rPr>
        <w:t xml:space="preserve"> This state has a long history of utilizing workers from other countries, even other states. Folks from Missouri and Arkansas have helped harvest Kansas wheat since before World War II. A handful of Aussies from “Down Under” have also been known to show up as harvest help.</w:t>
      </w:r>
      <w:r w:rsidRPr="005349F2">
        <w:rPr>
          <w:sz w:val="12"/>
        </w:rPr>
        <w:t>¶</w:t>
      </w:r>
      <w:r w:rsidRPr="005349F2">
        <w:rPr>
          <w:sz w:val="16"/>
        </w:rPr>
        <w:t xml:space="preserve"> Workers from Mexico showed up in southwestern Kansas in the ‘50s to help with the fledgling irrigation crops. Shortly after, they became heavily involved in the feedlot and packing industries in this region of our state.</w:t>
      </w:r>
      <w:r w:rsidRPr="005349F2">
        <w:rPr>
          <w:sz w:val="12"/>
        </w:rPr>
        <w:t>¶</w:t>
      </w:r>
      <w:r w:rsidRPr="005349F2">
        <w:rPr>
          <w:sz w:val="16"/>
        </w:rPr>
        <w:t xml:space="preserve"> This same minority came to northwestern Kansas where I grew up at the start of the ‘60s. In Sherman and Sheridan counties they hoed weeds in the sugar beet fields.</w:t>
      </w:r>
      <w:r w:rsidRPr="005349F2">
        <w:rPr>
          <w:sz w:val="12"/>
        </w:rPr>
        <w:t>¶</w:t>
      </w:r>
      <w:r w:rsidRPr="005349F2">
        <w:rPr>
          <w:sz w:val="16"/>
        </w:rPr>
        <w:t xml:space="preserve"> Today, some workers from South Africa are working the fields of northwestern Kansas and plenty of people from south of the border still provide a needed labor force for the Sunflower State.</w:t>
      </w:r>
      <w:r w:rsidRPr="005349F2">
        <w:rPr>
          <w:sz w:val="12"/>
        </w:rPr>
        <w:t>¶</w:t>
      </w:r>
      <w:r w:rsidRPr="005349F2">
        <w:rPr>
          <w:sz w:val="16"/>
        </w:rPr>
        <w:t xml:space="preserve"> </w:t>
      </w:r>
      <w:r w:rsidRPr="005349F2">
        <w:rPr>
          <w:rStyle w:val="StyleBoldUnderline"/>
        </w:rPr>
        <w:t>It’s past time for this country to figure out a workable immigration policy. One that will benefit our country and those willing to come to these United States and provide valuable labor</w:t>
      </w:r>
      <w:r w:rsidRPr="005349F2">
        <w:rPr>
          <w:sz w:val="16"/>
        </w:rPr>
        <w:t>.</w:t>
      </w:r>
      <w:r w:rsidRPr="005349F2">
        <w:rPr>
          <w:sz w:val="12"/>
        </w:rPr>
        <w:t>¶</w:t>
      </w:r>
      <w:r w:rsidRPr="005349F2">
        <w:rPr>
          <w:sz w:val="16"/>
        </w:rPr>
        <w:t xml:space="preserve"> The U.S. Senate is now debating an immigration bill that deals responsibly with our existing workforce, gives farmers and ranchers access to a usable, legal, stable supply of workers and addresses border security and employer enforcement.</w:t>
      </w:r>
      <w:r w:rsidRPr="005349F2">
        <w:rPr>
          <w:sz w:val="12"/>
        </w:rPr>
        <w:t>¶</w:t>
      </w:r>
      <w:r w:rsidRPr="005349F2">
        <w:rPr>
          <w:sz w:val="16"/>
        </w:rPr>
        <w:t xml:space="preserve"> The nonpartisan Congressional Budget Office recently released a report stating the Senate’s immigration bill could save our nation up to $197 billion during the next 10 years and an additional $700 billion in the decade to follow. The report also said the legislation would increase real U.S. gross domestic product by 3.3 percent through 2023 due to the influx of new workers.</w:t>
      </w:r>
      <w:r w:rsidRPr="005349F2">
        <w:rPr>
          <w:sz w:val="12"/>
        </w:rPr>
        <w:t>¶</w:t>
      </w:r>
      <w:r w:rsidRPr="005349F2">
        <w:rPr>
          <w:sz w:val="16"/>
        </w:rPr>
        <w:t xml:space="preserve"> </w:t>
      </w:r>
      <w:r w:rsidRPr="005349F2">
        <w:rPr>
          <w:rStyle w:val="StyleBoldUnderline"/>
        </w:rPr>
        <w:t>If Congress can’t fix our broken immigration system, we’ll be forced to import more food and agricultural products from foreign countries</w:t>
      </w:r>
      <w:r w:rsidRPr="005349F2">
        <w:rPr>
          <w:sz w:val="16"/>
        </w:rPr>
        <w:t xml:space="preserve">. More U.S. and Kansas </w:t>
      </w:r>
      <w:r w:rsidRPr="005349F2">
        <w:rPr>
          <w:rStyle w:val="StyleBoldUnderline"/>
        </w:rPr>
        <w:t>farmers and ranchers will go out of business, crippling the rural communities that are the backbone of our nation.</w:t>
      </w:r>
    </w:p>
    <w:p w14:paraId="2C8618FB" w14:textId="77777777" w:rsidR="005349F2" w:rsidRDefault="005349F2" w:rsidP="005349F2">
      <w:pPr>
        <w:rPr>
          <w:rStyle w:val="StyleBoldUnderline"/>
        </w:rPr>
      </w:pPr>
    </w:p>
    <w:p w14:paraId="2F79183F" w14:textId="77777777" w:rsidR="0000012A" w:rsidRPr="0000012A" w:rsidRDefault="0000012A" w:rsidP="0000012A">
      <w:pPr>
        <w:pStyle w:val="Heading4"/>
      </w:pPr>
      <w:r w:rsidRPr="0000012A">
        <w:t>Labor Shortages are due to the current Visa policies</w:t>
      </w:r>
    </w:p>
    <w:p w14:paraId="53A3F22A" w14:textId="77777777" w:rsidR="0000012A" w:rsidRPr="0000012A" w:rsidRDefault="0000012A" w:rsidP="0000012A">
      <w:r w:rsidRPr="0000012A">
        <w:t>Michelle Carfaro Stiner, Writer for the Examiner, July 19th 2012, “Lack of Immigrant Farm Workers Contribute to Expected Food Shortages”, http://www.examiner.com/article/lack-of-immigrant-farm-workers-contribute-to-expected-food-shortages</w:t>
      </w:r>
    </w:p>
    <w:p w14:paraId="538E27D3" w14:textId="77777777" w:rsidR="0000012A" w:rsidRDefault="0000012A" w:rsidP="0000012A">
      <w:r w:rsidRPr="001413C0">
        <w:rPr>
          <w:rStyle w:val="StyleBoldUnderline"/>
        </w:rPr>
        <w:t>Labor shortages will contribute to agricultural woes and shortages</w:t>
      </w:r>
      <w:r>
        <w:t xml:space="preserve"> later this year</w:t>
      </w:r>
      <w:r w:rsidRPr="001413C0">
        <w:rPr>
          <w:rStyle w:val="StyleBoldUnderline"/>
        </w:rPr>
        <w:t>. Fewer migrant workers have crossed for farm labor this year</w:t>
      </w:r>
      <w:r>
        <w:t xml:space="preserve">, due to stricter immigration enforcement, increased border violence, smugglers charging higher fees and improving job opportunities in Mexico. </w:t>
      </w:r>
      <w:r w:rsidRPr="001413C0">
        <w:rPr>
          <w:rStyle w:val="StyleBoldUnderline"/>
        </w:rPr>
        <w:t>Some farms are short half the needed laborers. As a result of workforce shortages, smaller fields are likely to go unmanned. Already the U.S. was headed for climate related food shortages, and labor shortages will likely exasperate food shortages</w:t>
      </w:r>
      <w:r>
        <w:t xml:space="preserve">. </w:t>
      </w:r>
      <w:r w:rsidRPr="001413C0">
        <w:rPr>
          <w:sz w:val="12"/>
        </w:rPr>
        <w:t xml:space="preserve">¶ </w:t>
      </w:r>
      <w:r>
        <w:t>Some farmers have responded to labor shortages by planting lower wage crops such as corn, wheat and cotton. Even so, farm worker shortages will likely mean some farms will have to go unharvested.</w:t>
      </w:r>
      <w:r w:rsidRPr="001413C0">
        <w:rPr>
          <w:sz w:val="12"/>
        </w:rPr>
        <w:t xml:space="preserve">¶ </w:t>
      </w:r>
      <w:r>
        <w:t>Stricter Immigration Enforcement</w:t>
      </w:r>
      <w:r w:rsidRPr="001413C0">
        <w:rPr>
          <w:sz w:val="12"/>
        </w:rPr>
        <w:t xml:space="preserve">¶ </w:t>
      </w:r>
      <w:r>
        <w:t xml:space="preserve">Republicans have called for stricter immigration enforcement, and government has responded with record deportations. </w:t>
      </w:r>
      <w:r w:rsidRPr="001413C0">
        <w:rPr>
          <w:rStyle w:val="StyleBoldUnderline"/>
        </w:rPr>
        <w:t xml:space="preserve">In the past, migrant workers crossed north from Mexico for seasonal crop tending and returned </w:t>
      </w:r>
      <w:r w:rsidRPr="001413C0">
        <w:rPr>
          <w:rStyle w:val="StyleBoldUnderline"/>
        </w:rPr>
        <w:lastRenderedPageBreak/>
        <w:t>home after harvest season ended. Stricter immigration policy, border security and increased deportations have prevented large groups of migrants from entering the U.S. for farm labor, and those that do cross tend to stay rather than face challenges returning for future seasons.</w:t>
      </w:r>
      <w:r>
        <w:t xml:space="preserve"> Staying year round gives time and opportunities to merge away from farm work in favor of more consistent or better paying labor.</w:t>
      </w:r>
      <w:r w:rsidRPr="001413C0">
        <w:rPr>
          <w:sz w:val="12"/>
        </w:rPr>
        <w:t xml:space="preserve">¶ </w:t>
      </w:r>
      <w:r w:rsidRPr="001413C0">
        <w:rPr>
          <w:rStyle w:val="StyleBoldUnderline"/>
        </w:rPr>
        <w:t>It's a shortage of workers also in part because of work visa woes. Temporary work visas are limited; much fewer are granted than the numbers of laborers needed for farm work. It's a slow process as well; often the season has ended before the visa can get approved</w:t>
      </w:r>
      <w:r>
        <w:t xml:space="preserve">. </w:t>
      </w:r>
      <w:r w:rsidRPr="001413C0">
        <w:rPr>
          <w:sz w:val="12"/>
        </w:rPr>
        <w:t xml:space="preserve">¶ </w:t>
      </w:r>
      <w:r>
        <w:t>Border Violence, Cartels and Crossing Costs</w:t>
      </w:r>
      <w:r w:rsidRPr="001413C0">
        <w:rPr>
          <w:sz w:val="12"/>
        </w:rPr>
        <w:t xml:space="preserve">¶ </w:t>
      </w:r>
      <w:r>
        <w:t xml:space="preserve">The Mexican-American border has become a dangerous place. As border security has increased, smugglers have increased costs to assist with crossing. Worse, Cartel activity has increased the risk to crossing. </w:t>
      </w:r>
    </w:p>
    <w:p w14:paraId="0F9A9914" w14:textId="77777777" w:rsidR="0000012A" w:rsidRPr="00226AF8" w:rsidRDefault="0000012A" w:rsidP="0000012A">
      <w:pPr>
        <w:pStyle w:val="Heading4"/>
      </w:pPr>
      <w:r>
        <w:t>Visa programs contribute to the growing labor shortages</w:t>
      </w:r>
    </w:p>
    <w:p w14:paraId="38EF5C6C" w14:textId="77777777" w:rsidR="0000012A" w:rsidRDefault="0000012A" w:rsidP="0000012A">
      <w:r w:rsidRPr="00226AF8">
        <w:rPr>
          <w:rStyle w:val="StyleStyleBold12pt"/>
        </w:rPr>
        <w:t>High Plaines Journal</w:t>
      </w:r>
      <w:r>
        <w:t>,</w:t>
      </w:r>
      <w:r w:rsidRPr="00226AF8">
        <w:t xml:space="preserve"> 10/12/</w:t>
      </w:r>
      <w:r w:rsidRPr="00226AF8">
        <w:rPr>
          <w:rStyle w:val="StyleStyleBold12pt"/>
        </w:rPr>
        <w:t>06 ,</w:t>
      </w:r>
      <w:r>
        <w:t xml:space="preserve"> “</w:t>
      </w:r>
      <w:r w:rsidRPr="00226AF8">
        <w:t>Ag worker shortage addressed</w:t>
      </w:r>
      <w:r>
        <w:t xml:space="preserve">”, </w:t>
      </w:r>
      <w:r w:rsidRPr="00226AF8">
        <w:t>http://www.hpj.com/archives/2006/oct06/oct16/Agworkershortageaddressed.cfm</w:t>
      </w:r>
    </w:p>
    <w:p w14:paraId="51B97200" w14:textId="77777777" w:rsidR="0000012A" w:rsidRPr="00226AF8" w:rsidRDefault="0000012A" w:rsidP="0000012A">
      <w:pPr>
        <w:rPr>
          <w:rStyle w:val="StyleBoldUnderline"/>
        </w:rPr>
      </w:pPr>
      <w:r>
        <w:t xml:space="preserve">WASHINGTON (AP)--Senators </w:t>
      </w:r>
      <w:r w:rsidRPr="00226AF8">
        <w:rPr>
          <w:rStyle w:val="StyleBoldUnderline"/>
        </w:rPr>
        <w:t>anxious about a worsening shortage of agriculture workers</w:t>
      </w:r>
      <w:r>
        <w:t xml:space="preserve"> in the West and around the country sought a vote Sept. 29 on an agriculture jobs bill in Congress' final days of work. </w:t>
      </w:r>
      <w:r w:rsidRPr="00226AF8">
        <w:rPr>
          <w:sz w:val="12"/>
        </w:rPr>
        <w:t xml:space="preserve">¶ </w:t>
      </w:r>
      <w:r>
        <w:t>"</w:t>
      </w:r>
      <w:r w:rsidRPr="00226AF8">
        <w:rPr>
          <w:rStyle w:val="StyleBoldUnderline"/>
        </w:rPr>
        <w:t>It is a disaster, and it will be a very costly disaster, for the farm community as well as for the consumers of America</w:t>
      </w:r>
      <w:r>
        <w:t xml:space="preserve">," Sen. Dianne Feinstein, D-CA, said on the Senate floor. "It's amazing to me that we can't do something about this by passing a bill." </w:t>
      </w:r>
      <w:r w:rsidRPr="00226AF8">
        <w:rPr>
          <w:sz w:val="12"/>
        </w:rPr>
        <w:t xml:space="preserve">¶ </w:t>
      </w:r>
      <w:r>
        <w:t xml:space="preserve">Feinstein, Sen. Larry Craig, R-ID, and other supporters wanted Senate GOP leaders to allow them to offer an agriculture jobs measure as an amendment to an election-year border fencing bill the Senate was considering. </w:t>
      </w:r>
      <w:r w:rsidRPr="00226AF8">
        <w:rPr>
          <w:sz w:val="12"/>
        </w:rPr>
        <w:t xml:space="preserve">¶ </w:t>
      </w:r>
      <w:r>
        <w:t xml:space="preserve">But the House has already passed the border fence bill without an agriculture jobs component, and it appeared Senate leaders weren't eager to allow amendments. </w:t>
      </w:r>
      <w:r w:rsidRPr="00226AF8">
        <w:rPr>
          <w:sz w:val="12"/>
        </w:rPr>
        <w:t xml:space="preserve">¶ </w:t>
      </w:r>
      <w:r>
        <w:t xml:space="preserve">With Congress rushing to finish work and leave Washington this weekend, that will leave the agriculture industry without a fix to what growers increasingly describe as an urgent need. </w:t>
      </w:r>
      <w:r w:rsidRPr="00226AF8">
        <w:rPr>
          <w:sz w:val="12"/>
        </w:rPr>
        <w:t xml:space="preserve">¶ </w:t>
      </w:r>
      <w:r>
        <w:t xml:space="preserve">Growers say cantaloupes, broccoli, pears and other crops are going unpicked and farming operations are thousands of workers short and losing millions of dollars because of worker shortages. </w:t>
      </w:r>
      <w:r w:rsidRPr="00226AF8">
        <w:rPr>
          <w:rStyle w:val="StyleBoldUnderline"/>
        </w:rPr>
        <w:t>Growers lack 20 percent to 50 percent their needed workers, according to Western Growers, an industry group representing 3,000 growers and shippers. ¶ The group cites factors including an aging work force, competition from other industries and problems with the country's immigration policy. Agriculture relies heavily on illegal immigrants. Feinstein and others say American workers won't do the jobs, and growers say visa programs are too limited and inflexible to allow them the workers they need through legal means.</w:t>
      </w:r>
      <w:r>
        <w:t xml:space="preserve"> </w:t>
      </w:r>
      <w:r w:rsidRPr="00226AF8">
        <w:rPr>
          <w:sz w:val="12"/>
        </w:rPr>
        <w:t xml:space="preserve">¶ </w:t>
      </w:r>
      <w:r>
        <w:t xml:space="preserve">"We think the labor shortage in agriculture may be one of the first major symptoms and consequences of a very sick national immigration policy," said Tim Chelling, Western Growers spokesman. </w:t>
      </w:r>
      <w:r w:rsidRPr="00226AF8">
        <w:rPr>
          <w:sz w:val="12"/>
        </w:rPr>
        <w:t xml:space="preserve">¶ </w:t>
      </w:r>
      <w:r>
        <w:t xml:space="preserve">The Feinstein-Craig agriculture jobs bill would create a pilot program to allow people who have worked in agriculture for three to five years to get green cards and ultimately citizenship. It would allow in 1.5 million workers over five years. </w:t>
      </w:r>
      <w:r w:rsidRPr="00226AF8">
        <w:rPr>
          <w:sz w:val="12"/>
        </w:rPr>
        <w:t xml:space="preserve">¶ </w:t>
      </w:r>
      <w:r>
        <w:t xml:space="preserve">The measure passed the Senate earlier this year as part of a larger immigration bill that has now stalled. </w:t>
      </w:r>
      <w:r w:rsidRPr="00226AF8">
        <w:rPr>
          <w:sz w:val="12"/>
        </w:rPr>
        <w:t xml:space="preserve">¶ </w:t>
      </w:r>
      <w:r w:rsidRPr="00226AF8">
        <w:rPr>
          <w:rStyle w:val="StyleBoldUnderline"/>
        </w:rPr>
        <w:t>"Is this a failure of American agriculture or is this a failure of Congress?" Craig asked in a floor speech. "It is clearly a failure of Congress and the government."</w:t>
      </w:r>
    </w:p>
    <w:p w14:paraId="525750E0" w14:textId="77777777" w:rsidR="005349F2" w:rsidRPr="005349F2" w:rsidRDefault="005349F2" w:rsidP="005349F2">
      <w:pPr>
        <w:rPr>
          <w:rStyle w:val="StyleBoldUnderline"/>
        </w:rPr>
      </w:pPr>
    </w:p>
    <w:p w14:paraId="7AC68A45" w14:textId="77777777" w:rsidR="005349F2" w:rsidRPr="005349F2" w:rsidRDefault="005349F2" w:rsidP="005349F2"/>
    <w:p w14:paraId="2DB384A9" w14:textId="77777777" w:rsidR="00D35784" w:rsidRPr="00D35784" w:rsidRDefault="00D35784" w:rsidP="00D35784"/>
    <w:p w14:paraId="5AF50A28" w14:textId="77777777" w:rsidR="004F721D" w:rsidRDefault="004F721D" w:rsidP="004F721D"/>
    <w:p w14:paraId="0593744E" w14:textId="77777777" w:rsidR="004F721D" w:rsidRDefault="00543B5A" w:rsidP="00543B5A">
      <w:pPr>
        <w:pStyle w:val="Heading3"/>
      </w:pPr>
      <w:bookmarkStart w:id="11" w:name="_Toc361597786"/>
      <w:r>
        <w:lastRenderedPageBreak/>
        <w:t>Plan Solves Ag Workers</w:t>
      </w:r>
      <w:bookmarkEnd w:id="11"/>
    </w:p>
    <w:p w14:paraId="04E18AAA" w14:textId="77777777" w:rsidR="004F721D" w:rsidRDefault="004F721D" w:rsidP="004F721D">
      <w:pPr>
        <w:pStyle w:val="Heading4"/>
      </w:pPr>
      <w:r>
        <w:t>Plan is key to solving low-skilled labor shortages and ending illegal immigration</w:t>
      </w:r>
    </w:p>
    <w:p w14:paraId="5B914352" w14:textId="77777777" w:rsidR="004F721D" w:rsidRPr="004F721D" w:rsidRDefault="004F721D" w:rsidP="004F721D">
      <w:pPr>
        <w:rPr>
          <w:b/>
          <w:sz w:val="26"/>
        </w:rPr>
      </w:pPr>
      <w:r w:rsidRPr="004F721D">
        <w:rPr>
          <w:rStyle w:val="StyleStyleBold12pt"/>
        </w:rPr>
        <w:t>Aguilar 10</w:t>
      </w:r>
      <w:r>
        <w:rPr>
          <w:rStyle w:val="StyleStyleBold12pt"/>
        </w:rPr>
        <w:t xml:space="preserve"> [</w:t>
      </w:r>
      <w:r>
        <w:t>Alfonso, executive director of the Latino Partnership for Conservative Principles and former chief of the U.S. Office of Citizenship during the George W. Bush administration, Houston Chronicle, October 23, “GOP should back temporary worker program,”</w:t>
      </w:r>
      <w:r w:rsidRPr="004F721D">
        <w:t xml:space="preserve"> http://www.chron.com/opinion/outlook/article/GOP-should-back-temporary-worker-program-1695503.php</w:t>
      </w:r>
      <w:r>
        <w:t>]</w:t>
      </w:r>
    </w:p>
    <w:p w14:paraId="6ED07707" w14:textId="77777777" w:rsidR="004F721D" w:rsidRPr="00372C9D" w:rsidRDefault="004F721D" w:rsidP="004F721D">
      <w:pPr>
        <w:rPr>
          <w:sz w:val="16"/>
        </w:rPr>
      </w:pPr>
      <w:r w:rsidRPr="004F721D">
        <w:rPr>
          <w:rStyle w:val="StyleBoldUnderline"/>
        </w:rPr>
        <w:t>There can be no doubt that our economy needs a steady stream of foreign workers</w:t>
      </w:r>
      <w:r w:rsidRPr="00372C9D">
        <w:rPr>
          <w:sz w:val="16"/>
        </w:rPr>
        <w:t xml:space="preserve"> to perform jobs Americans don't want to do or for which there are simply not enough Americans of working age. </w:t>
      </w:r>
      <w:r w:rsidRPr="004F721D">
        <w:rPr>
          <w:rStyle w:val="StyleBoldUnderline"/>
        </w:rPr>
        <w:t>Even during these difficult times, there are many industries that could not continue to exist in this country without foreign labor. Agriculture is certainly one of them.</w:t>
      </w:r>
      <w:r w:rsidR="00372C9D" w:rsidRPr="00372C9D">
        <w:rPr>
          <w:rStyle w:val="StyleBoldUnderline"/>
          <w:b w:val="0"/>
          <w:sz w:val="12"/>
          <w:u w:val="none"/>
        </w:rPr>
        <w:t>¶</w:t>
      </w:r>
      <w:r w:rsidRPr="00372C9D">
        <w:rPr>
          <w:sz w:val="16"/>
        </w:rPr>
        <w:t xml:space="preserve"> </w:t>
      </w:r>
      <w:r w:rsidRPr="004F721D">
        <w:rPr>
          <w:rStyle w:val="StyleBoldUnderline"/>
        </w:rPr>
        <w:t>The reality is that most Americans don't want to pick fruit</w:t>
      </w:r>
      <w:r w:rsidRPr="00372C9D">
        <w:rPr>
          <w:sz w:val="16"/>
        </w:rPr>
        <w:t xml:space="preserve">, mow lawns or wash dishes. Most feel they are overeducated for this type of work. Moreover, </w:t>
      </w:r>
      <w:r w:rsidRPr="004F721D">
        <w:rPr>
          <w:rStyle w:val="StyleBoldUnderline"/>
        </w:rPr>
        <w:t>in many regions of the country employers cannot find American workers under 50 to do many labor intensive jobs</w:t>
      </w:r>
      <w:r w:rsidRPr="00372C9D">
        <w:rPr>
          <w:sz w:val="16"/>
        </w:rPr>
        <w:t xml:space="preserve">. Let's face the facts: </w:t>
      </w:r>
      <w:r w:rsidRPr="004F721D">
        <w:rPr>
          <w:rStyle w:val="StyleBoldUnderline"/>
        </w:rPr>
        <w:t>Our native born population is aging and we don't have enough people to replenish our unskilled workforce.</w:t>
      </w:r>
      <w:r w:rsidR="00372C9D" w:rsidRPr="00372C9D">
        <w:rPr>
          <w:rStyle w:val="StyleBoldUnderline"/>
          <w:b w:val="0"/>
          <w:sz w:val="12"/>
          <w:u w:val="none"/>
        </w:rPr>
        <w:t>¶</w:t>
      </w:r>
      <w:r w:rsidRPr="004F721D">
        <w:rPr>
          <w:rStyle w:val="StyleBoldUnderline"/>
          <w:sz w:val="12"/>
        </w:rPr>
        <w:t xml:space="preserve"> </w:t>
      </w:r>
      <w:r w:rsidRPr="004F721D">
        <w:rPr>
          <w:rStyle w:val="StyleBoldUnderline"/>
        </w:rPr>
        <w:t>Our economy's demand for unskilled workers is the main reason why so many immigrants come to America</w:t>
      </w:r>
      <w:r w:rsidRPr="00372C9D">
        <w:rPr>
          <w:sz w:val="16"/>
        </w:rPr>
        <w:t>. It's not to receive social benefits or deliver "anchor babies."</w:t>
      </w:r>
    </w:p>
    <w:p w14:paraId="4E734A5E" w14:textId="77777777" w:rsidR="004F721D" w:rsidRDefault="00543B5A" w:rsidP="00543B5A">
      <w:pPr>
        <w:pStyle w:val="Heading3"/>
      </w:pPr>
      <w:bookmarkStart w:id="12" w:name="_Toc361597787"/>
      <w:r>
        <w:lastRenderedPageBreak/>
        <w:t>Plan Solves Economy</w:t>
      </w:r>
      <w:bookmarkEnd w:id="12"/>
    </w:p>
    <w:p w14:paraId="37F8D7AF" w14:textId="77777777" w:rsidR="0000012A" w:rsidRDefault="0000012A" w:rsidP="0000012A">
      <w:pPr>
        <w:pStyle w:val="Heading4"/>
      </w:pPr>
      <w:r>
        <w:t>Addressing worker shortages are key to the economy</w:t>
      </w:r>
    </w:p>
    <w:p w14:paraId="60771EC0" w14:textId="77777777" w:rsidR="0000012A" w:rsidRDefault="0000012A" w:rsidP="0000012A">
      <w:r w:rsidRPr="00054572">
        <w:t xml:space="preserve">Darrell M. </w:t>
      </w:r>
      <w:r w:rsidRPr="007646F3">
        <w:rPr>
          <w:rStyle w:val="StyleStyleBold12pt"/>
        </w:rPr>
        <w:t>West</w:t>
      </w:r>
      <w:r>
        <w:t xml:space="preserve">, </w:t>
      </w:r>
      <w:r w:rsidRPr="00054572">
        <w:t>Vice President and</w:t>
      </w:r>
      <w:r>
        <w:t xml:space="preserve"> Director, Governance Studies, </w:t>
      </w:r>
      <w:r w:rsidRPr="00054572">
        <w:t>Founding Director, Cen</w:t>
      </w:r>
      <w:r>
        <w:t xml:space="preserve">ter for Technology Innovation, </w:t>
      </w:r>
      <w:r w:rsidRPr="00054572">
        <w:t>the Douglas Dillon Chair</w:t>
      </w:r>
      <w:r>
        <w:t xml:space="preserve">, </w:t>
      </w:r>
      <w:r w:rsidRPr="007646F3">
        <w:t xml:space="preserve">April 10, </w:t>
      </w:r>
      <w:r w:rsidRPr="007646F3">
        <w:rPr>
          <w:rStyle w:val="StyleStyleBold12pt"/>
        </w:rPr>
        <w:t>2013,</w:t>
      </w:r>
      <w:r>
        <w:t xml:space="preserve"> “</w:t>
      </w:r>
      <w:r w:rsidRPr="007646F3">
        <w:t>The Paradox of Worker Shortages at a Time of High National Unemployment</w:t>
      </w:r>
      <w:r>
        <w:t>”,</w:t>
      </w:r>
      <w:r w:rsidRPr="007646F3">
        <w:t xml:space="preserve"> http://www.brookings.edu/research/papers/2013/04/11-worker-shortage-immigration-west</w:t>
      </w:r>
      <w:r>
        <w:t xml:space="preserve"> </w:t>
      </w:r>
    </w:p>
    <w:p w14:paraId="54E3A535" w14:textId="77777777" w:rsidR="0000012A" w:rsidRDefault="0000012A" w:rsidP="0000012A">
      <w:pPr>
        <w:rPr>
          <w:rStyle w:val="StyleBoldUnderline"/>
        </w:rPr>
      </w:pPr>
      <w:r w:rsidRPr="007646F3">
        <w:rPr>
          <w:rStyle w:val="StyleBoldUnderline"/>
        </w:rPr>
        <w:t>Addressing worker shortages</w:t>
      </w:r>
      <w:r>
        <w:t xml:space="preserve"> — whether through job retraining or immigration—</w:t>
      </w:r>
      <w:r w:rsidRPr="007646F3">
        <w:rPr>
          <w:rStyle w:val="StyleBoldUnderline"/>
        </w:rPr>
        <w:t>is a necessary part of our economic recovery that will create more American jobs.¶ When skill and labor shortages aren’t met, the economy suffers. A smart immigration system can help prevent this by filling needs so companies can expand operations in the U.S. and don’t have to move them overseas</w:t>
      </w:r>
      <w:r>
        <w:t xml:space="preserve">. But </w:t>
      </w:r>
      <w:r w:rsidRPr="007646F3">
        <w:rPr>
          <w:rStyle w:val="StyleBoldUnderline"/>
        </w:rPr>
        <w:t>America’s immigration system is not designed for today’s economy, and remains largely unchanged since 1965</w:t>
      </w:r>
      <w:r>
        <w:t>. In fact, of the approximately one million green cards given out by the U.S. in 2011, around 139,000 (or 13 percent) were given out for economic reasons, a number far too small to meet the needs of the world’s largest economy. By comparison, Canada provides a much higher percentage of employment-based visas than the U.S. even though it has a much smaller population</w:t>
      </w:r>
      <w:r w:rsidRPr="007646F3">
        <w:rPr>
          <w:rStyle w:val="StyleBoldUnderline"/>
        </w:rPr>
        <w:t xml:space="preserve">. America’s immigration system must always help families reunite and provide a safe harbor for refugees and asylum-seekers. But as America rethinks its immigration system, there is a unique opportunity to secure growth and prosperity by ensuring that it meets the needs of a 21st century economy.¶ </w:t>
      </w:r>
    </w:p>
    <w:p w14:paraId="3C45CCF4" w14:textId="77777777" w:rsidR="0000012A" w:rsidRPr="0000012A" w:rsidRDefault="0000012A" w:rsidP="0000012A"/>
    <w:p w14:paraId="5CD4794A" w14:textId="77777777" w:rsidR="004F721D" w:rsidRDefault="00372C9D" w:rsidP="00372C9D">
      <w:pPr>
        <w:pStyle w:val="Heading4"/>
      </w:pPr>
      <w:r>
        <w:t>Plan solves the economy</w:t>
      </w:r>
    </w:p>
    <w:p w14:paraId="5E3E051E" w14:textId="77777777" w:rsidR="00372C9D" w:rsidRDefault="00372C9D" w:rsidP="00372C9D">
      <w:r w:rsidRPr="00372C9D">
        <w:rPr>
          <w:rStyle w:val="StyleStyleBold12pt"/>
        </w:rPr>
        <w:t>Orrenius and Streitfeld 6</w:t>
      </w:r>
      <w:r>
        <w:t xml:space="preserve"> [Pia, senior economist and policy advisor in the Research Department of the Federal Reserve Bank of Dallas. Daniel, an intern in the department in the summer of 2006, “TN Visas: A Stepping Stone Toward a NAFTA Labor Market,” Southwest Economy, Issue 6, November/December, Federal Reserve Bank of Dallas, http://www.dallasfed.org/research/swe/2006/swe0606c.html]</w:t>
      </w:r>
    </w:p>
    <w:p w14:paraId="0C5725B2" w14:textId="77777777" w:rsidR="00372C9D" w:rsidRDefault="00372C9D" w:rsidP="00372C9D">
      <w:pPr>
        <w:rPr>
          <w:rStyle w:val="StyleBoldUnderline"/>
        </w:rPr>
      </w:pPr>
      <w:r w:rsidRPr="00372C9D">
        <w:rPr>
          <w:rStyle w:val="StyleBoldUnderline"/>
        </w:rPr>
        <w:t>Immigration provides economic benefits beyond the direct gains by employers</w:t>
      </w:r>
      <w:r w:rsidRPr="00372C9D">
        <w:rPr>
          <w:rStyle w:val="StyleBoldUnderline"/>
          <w:b w:val="0"/>
          <w:sz w:val="12"/>
          <w:u w:val="none"/>
        </w:rPr>
        <w:t>¶</w:t>
      </w:r>
      <w:r w:rsidRPr="00372C9D">
        <w:rPr>
          <w:rStyle w:val="StyleBoldUnderline"/>
        </w:rPr>
        <w:t xml:space="preserve"> and foreign workers. The in-migration of</w:t>
      </w:r>
      <w:r w:rsidRPr="00372C9D">
        <w:rPr>
          <w:rStyle w:val="StyleBoldUnderline"/>
          <w:b w:val="0"/>
          <w:sz w:val="12"/>
          <w:u w:val="none"/>
        </w:rPr>
        <w:t>¶</w:t>
      </w:r>
      <w:r w:rsidRPr="00372C9D">
        <w:rPr>
          <w:rStyle w:val="StyleBoldUnderline"/>
        </w:rPr>
        <w:t xml:space="preserve"> foreign workers boosts economic growth,</w:t>
      </w:r>
      <w:r w:rsidRPr="00372C9D">
        <w:rPr>
          <w:rStyle w:val="StyleBoldUnderline"/>
          <w:b w:val="0"/>
          <w:sz w:val="12"/>
          <w:u w:val="none"/>
        </w:rPr>
        <w:t>¶</w:t>
      </w:r>
      <w:r w:rsidRPr="00372C9D">
        <w:rPr>
          <w:rStyle w:val="StyleBoldUnderline"/>
        </w:rPr>
        <w:t xml:space="preserve"> efficiency and innovation. This lowers prices</w:t>
      </w:r>
      <w:r w:rsidRPr="00372C9D">
        <w:rPr>
          <w:rStyle w:val="StyleBoldUnderline"/>
          <w:b w:val="0"/>
          <w:sz w:val="12"/>
          <w:u w:val="none"/>
        </w:rPr>
        <w:t>¶</w:t>
      </w:r>
      <w:r w:rsidRPr="00372C9D">
        <w:rPr>
          <w:rStyle w:val="StyleBoldUnderline"/>
        </w:rPr>
        <w:t xml:space="preserve"> for consumers and raises incomes for U.S.</w:t>
      </w:r>
      <w:r w:rsidRPr="00372C9D">
        <w:rPr>
          <w:rStyle w:val="StyleBoldUnderline"/>
          <w:b w:val="0"/>
          <w:sz w:val="12"/>
          <w:u w:val="none"/>
        </w:rPr>
        <w:t>¶</w:t>
      </w:r>
      <w:r w:rsidRPr="00372C9D">
        <w:rPr>
          <w:rStyle w:val="StyleBoldUnderline"/>
        </w:rPr>
        <w:t xml:space="preserve"> natives</w:t>
      </w:r>
      <w:r w:rsidRPr="00372C9D">
        <w:rPr>
          <w:sz w:val="16"/>
        </w:rPr>
        <w:t xml:space="preserve">. </w:t>
      </w:r>
      <w:r w:rsidRPr="00372C9D">
        <w:rPr>
          <w:sz w:val="12"/>
        </w:rPr>
        <w:t>¶</w:t>
      </w:r>
      <w:r w:rsidRPr="00372C9D">
        <w:rPr>
          <w:sz w:val="16"/>
        </w:rPr>
        <w:t xml:space="preserve"> Most employment-based visa programs</w:t>
      </w:r>
      <w:r w:rsidRPr="00372C9D">
        <w:rPr>
          <w:sz w:val="12"/>
        </w:rPr>
        <w:t>¶</w:t>
      </w:r>
      <w:r w:rsidRPr="00372C9D">
        <w:rPr>
          <w:sz w:val="16"/>
        </w:rPr>
        <w:t xml:space="preserve"> fall short because they limit immigration</w:t>
      </w:r>
      <w:r w:rsidRPr="00372C9D">
        <w:rPr>
          <w:sz w:val="12"/>
        </w:rPr>
        <w:t>¶</w:t>
      </w:r>
      <w:r w:rsidRPr="00372C9D">
        <w:rPr>
          <w:sz w:val="16"/>
        </w:rPr>
        <w:t xml:space="preserve"> during economic expansions, they are cumbersome and costly to use and administer,</w:t>
      </w:r>
      <w:r w:rsidRPr="00372C9D">
        <w:rPr>
          <w:sz w:val="12"/>
        </w:rPr>
        <w:t>¶</w:t>
      </w:r>
      <w:r w:rsidRPr="00372C9D">
        <w:rPr>
          <w:sz w:val="16"/>
        </w:rPr>
        <w:t xml:space="preserve"> and they exclude low-skilled workers. Visa</w:t>
      </w:r>
      <w:r w:rsidRPr="00372C9D">
        <w:rPr>
          <w:sz w:val="12"/>
        </w:rPr>
        <w:t>¶</w:t>
      </w:r>
      <w:r w:rsidRPr="00372C9D">
        <w:rPr>
          <w:sz w:val="16"/>
        </w:rPr>
        <w:t xml:space="preserve"> restrictions are mainly intended as protections for native-born workers, but it’s questionable whether such provisions have the</w:t>
      </w:r>
      <w:r w:rsidRPr="00372C9D">
        <w:rPr>
          <w:sz w:val="12"/>
        </w:rPr>
        <w:t>¶</w:t>
      </w:r>
      <w:r w:rsidRPr="00372C9D">
        <w:rPr>
          <w:sz w:val="16"/>
        </w:rPr>
        <w:t xml:space="preserve"> desired effect, particularly if they keep highskilled workers out or—in the case of lowskilled workers—encourage them to enter</w:t>
      </w:r>
      <w:r w:rsidRPr="00372C9D">
        <w:rPr>
          <w:sz w:val="12"/>
        </w:rPr>
        <w:t>¶</w:t>
      </w:r>
      <w:r w:rsidRPr="00372C9D">
        <w:rPr>
          <w:sz w:val="16"/>
        </w:rPr>
        <w:t xml:space="preserve"> illegally instead. </w:t>
      </w:r>
      <w:r w:rsidRPr="00372C9D">
        <w:rPr>
          <w:sz w:val="12"/>
        </w:rPr>
        <w:t>¶</w:t>
      </w:r>
      <w:r w:rsidRPr="00372C9D">
        <w:rPr>
          <w:sz w:val="16"/>
        </w:rPr>
        <w:t xml:space="preserve"> </w:t>
      </w:r>
      <w:r w:rsidRPr="00372C9D">
        <w:rPr>
          <w:rStyle w:val="StyleBoldUnderline"/>
        </w:rPr>
        <w:t>A version of the TN visa program,</w:t>
      </w:r>
      <w:r w:rsidRPr="00372C9D">
        <w:rPr>
          <w:rStyle w:val="StyleBoldUnderline"/>
          <w:b w:val="0"/>
          <w:sz w:val="12"/>
          <w:u w:val="none"/>
        </w:rPr>
        <w:t>¶</w:t>
      </w:r>
      <w:r w:rsidRPr="00372C9D">
        <w:rPr>
          <w:rStyle w:val="StyleBoldUnderline"/>
        </w:rPr>
        <w:t xml:space="preserve"> under modified rules, could be designed for</w:t>
      </w:r>
      <w:r w:rsidRPr="00372C9D">
        <w:rPr>
          <w:rStyle w:val="StyleBoldUnderline"/>
          <w:b w:val="0"/>
          <w:sz w:val="12"/>
          <w:u w:val="none"/>
        </w:rPr>
        <w:t>¶</w:t>
      </w:r>
      <w:r w:rsidRPr="00372C9D">
        <w:rPr>
          <w:rStyle w:val="StyleBoldUnderline"/>
        </w:rPr>
        <w:t xml:space="preserve"> less-educated workers. In that case, most</w:t>
      </w:r>
      <w:r w:rsidRPr="00372C9D">
        <w:rPr>
          <w:rStyle w:val="StyleBoldUnderline"/>
          <w:b w:val="0"/>
          <w:sz w:val="12"/>
          <w:u w:val="none"/>
        </w:rPr>
        <w:t>¶</w:t>
      </w:r>
      <w:r w:rsidRPr="00372C9D">
        <w:rPr>
          <w:rStyle w:val="StyleBoldUnderline"/>
        </w:rPr>
        <w:t xml:space="preserve"> illegal entrants from Mexico, as citizens of a</w:t>
      </w:r>
      <w:r w:rsidRPr="00372C9D">
        <w:rPr>
          <w:rStyle w:val="StyleBoldUnderline"/>
          <w:b w:val="0"/>
          <w:sz w:val="12"/>
          <w:u w:val="none"/>
        </w:rPr>
        <w:t>¶</w:t>
      </w:r>
      <w:r w:rsidRPr="00372C9D">
        <w:rPr>
          <w:rStyle w:val="StyleBoldUnderline"/>
        </w:rPr>
        <w:t xml:space="preserve"> NAFTA country with job offers from U.S.</w:t>
      </w:r>
      <w:r w:rsidRPr="00372C9D">
        <w:rPr>
          <w:rStyle w:val="StyleBoldUnderline"/>
          <w:b w:val="0"/>
          <w:sz w:val="12"/>
          <w:u w:val="none"/>
        </w:rPr>
        <w:t>¶</w:t>
      </w:r>
      <w:r w:rsidRPr="00372C9D">
        <w:rPr>
          <w:rStyle w:val="StyleBoldUnderline"/>
        </w:rPr>
        <w:t xml:space="preserve"> employers, would fulfill the visa’s requirements. Such a program would allow for the</w:t>
      </w:r>
      <w:r w:rsidRPr="00372C9D">
        <w:rPr>
          <w:rStyle w:val="StyleBoldUnderline"/>
          <w:b w:val="0"/>
          <w:sz w:val="12"/>
          <w:u w:val="none"/>
        </w:rPr>
        <w:t>¶</w:t>
      </w:r>
      <w:r w:rsidRPr="00372C9D">
        <w:rPr>
          <w:rStyle w:val="StyleBoldUnderline"/>
        </w:rPr>
        <w:t xml:space="preserve"> legal inflow of workers on a timely and</w:t>
      </w:r>
      <w:r w:rsidRPr="00372C9D">
        <w:rPr>
          <w:rStyle w:val="StyleBoldUnderline"/>
          <w:b w:val="0"/>
          <w:sz w:val="12"/>
          <w:u w:val="none"/>
        </w:rPr>
        <w:t>¶</w:t>
      </w:r>
      <w:r w:rsidRPr="00372C9D">
        <w:rPr>
          <w:rStyle w:val="StyleBoldUnderline"/>
        </w:rPr>
        <w:t xml:space="preserve"> low-cost basis</w:t>
      </w:r>
      <w:r w:rsidRPr="00372C9D">
        <w:rPr>
          <w:sz w:val="16"/>
        </w:rPr>
        <w:t xml:space="preserve">. </w:t>
      </w:r>
      <w:r w:rsidRPr="00372C9D">
        <w:rPr>
          <w:sz w:val="12"/>
        </w:rPr>
        <w:t>¶</w:t>
      </w:r>
      <w:r w:rsidRPr="00372C9D">
        <w:rPr>
          <w:sz w:val="16"/>
        </w:rPr>
        <w:t xml:space="preserve"> Growth-based, flexible quotas could be</w:t>
      </w:r>
      <w:r w:rsidRPr="00372C9D">
        <w:rPr>
          <w:sz w:val="12"/>
        </w:rPr>
        <w:t>¶</w:t>
      </w:r>
      <w:r w:rsidRPr="00372C9D">
        <w:rPr>
          <w:sz w:val="16"/>
        </w:rPr>
        <w:t xml:space="preserve"> used for low-skilled workers to ensure that</w:t>
      </w:r>
      <w:r w:rsidRPr="00372C9D">
        <w:rPr>
          <w:sz w:val="12"/>
        </w:rPr>
        <w:t>¶</w:t>
      </w:r>
      <w:r w:rsidRPr="00372C9D">
        <w:rPr>
          <w:sz w:val="16"/>
        </w:rPr>
        <w:t xml:space="preserve"> migration responds more to changes in U.S.</w:t>
      </w:r>
      <w:r w:rsidRPr="00372C9D">
        <w:rPr>
          <w:sz w:val="12"/>
        </w:rPr>
        <w:t>¶</w:t>
      </w:r>
      <w:r w:rsidRPr="00372C9D">
        <w:rPr>
          <w:sz w:val="16"/>
        </w:rPr>
        <w:t xml:space="preserve"> than Mexican labor market conditions. The</w:t>
      </w:r>
      <w:r w:rsidRPr="00372C9D">
        <w:rPr>
          <w:sz w:val="12"/>
        </w:rPr>
        <w:t>¶</w:t>
      </w:r>
      <w:r w:rsidRPr="00372C9D">
        <w:rPr>
          <w:sz w:val="16"/>
        </w:rPr>
        <w:t xml:space="preserve"> demand for low-skilled foreign workers could be curbed by licensing employers</w:t>
      </w:r>
      <w:r w:rsidRPr="00372C9D">
        <w:rPr>
          <w:sz w:val="12"/>
        </w:rPr>
        <w:t>¶</w:t>
      </w:r>
      <w:r w:rsidRPr="00372C9D">
        <w:rPr>
          <w:sz w:val="16"/>
        </w:rPr>
        <w:t xml:space="preserve"> wishing to hire them; licensing fees would</w:t>
      </w:r>
      <w:r w:rsidRPr="00372C9D">
        <w:rPr>
          <w:sz w:val="12"/>
        </w:rPr>
        <w:t>¶</w:t>
      </w:r>
      <w:r w:rsidRPr="00372C9D">
        <w:rPr>
          <w:sz w:val="16"/>
        </w:rPr>
        <w:t xml:space="preserve"> not only deter hiring foreigners over comparable native-born workers but would also</w:t>
      </w:r>
      <w:r w:rsidRPr="00372C9D">
        <w:rPr>
          <w:sz w:val="12"/>
        </w:rPr>
        <w:t>¶</w:t>
      </w:r>
      <w:r w:rsidRPr="00372C9D">
        <w:rPr>
          <w:sz w:val="16"/>
        </w:rPr>
        <w:t xml:space="preserve"> defray the costs of running the program. </w:t>
      </w:r>
      <w:r w:rsidRPr="00372C9D">
        <w:rPr>
          <w:sz w:val="12"/>
        </w:rPr>
        <w:t>¶</w:t>
      </w:r>
      <w:r w:rsidRPr="00372C9D">
        <w:rPr>
          <w:sz w:val="16"/>
        </w:rPr>
        <w:t xml:space="preserve"> As is currently the case with the TN</w:t>
      </w:r>
      <w:r w:rsidRPr="00372C9D">
        <w:rPr>
          <w:sz w:val="12"/>
        </w:rPr>
        <w:t>¶</w:t>
      </w:r>
      <w:r w:rsidRPr="00372C9D">
        <w:rPr>
          <w:sz w:val="16"/>
        </w:rPr>
        <w:t xml:space="preserve"> visa, the duration of stay and the employer–employee match would be flexible so</w:t>
      </w:r>
      <w:r w:rsidRPr="00372C9D">
        <w:rPr>
          <w:sz w:val="12"/>
        </w:rPr>
        <w:t>¶</w:t>
      </w:r>
      <w:r w:rsidRPr="00372C9D">
        <w:rPr>
          <w:sz w:val="16"/>
        </w:rPr>
        <w:t xml:space="preserve"> that the worker could return home or move</w:t>
      </w:r>
      <w:r w:rsidRPr="00372C9D">
        <w:rPr>
          <w:sz w:val="12"/>
        </w:rPr>
        <w:t>¶</w:t>
      </w:r>
      <w:r w:rsidRPr="00372C9D">
        <w:rPr>
          <w:sz w:val="16"/>
        </w:rPr>
        <w:t xml:space="preserve"> on to a better job, depending on the</w:t>
      </w:r>
      <w:r w:rsidRPr="00372C9D">
        <w:rPr>
          <w:sz w:val="12"/>
        </w:rPr>
        <w:t>¶</w:t>
      </w:r>
      <w:r w:rsidRPr="00372C9D">
        <w:rPr>
          <w:sz w:val="16"/>
        </w:rPr>
        <w:t xml:space="preserve"> demand for labor and the desire to supply</w:t>
      </w:r>
      <w:r w:rsidRPr="00372C9D">
        <w:rPr>
          <w:sz w:val="12"/>
        </w:rPr>
        <w:t>¶</w:t>
      </w:r>
      <w:r w:rsidRPr="00372C9D">
        <w:rPr>
          <w:sz w:val="16"/>
        </w:rPr>
        <w:t xml:space="preserve"> it. </w:t>
      </w:r>
      <w:r w:rsidRPr="00372C9D">
        <w:rPr>
          <w:rStyle w:val="StyleBoldUnderline"/>
        </w:rPr>
        <w:t>The temporary and work-based nature of</w:t>
      </w:r>
      <w:r w:rsidRPr="00372C9D">
        <w:rPr>
          <w:rStyle w:val="StyleBoldUnderline"/>
          <w:b w:val="0"/>
          <w:sz w:val="12"/>
          <w:u w:val="none"/>
        </w:rPr>
        <w:t>¶</w:t>
      </w:r>
      <w:r w:rsidRPr="00372C9D">
        <w:rPr>
          <w:rStyle w:val="StyleBoldUnderline"/>
        </w:rPr>
        <w:t xml:space="preserve"> the visa would ensure procyclical labor</w:t>
      </w:r>
      <w:r w:rsidRPr="00372C9D">
        <w:rPr>
          <w:rStyle w:val="StyleBoldUnderline"/>
          <w:b w:val="0"/>
          <w:sz w:val="12"/>
          <w:u w:val="none"/>
        </w:rPr>
        <w:t>¶</w:t>
      </w:r>
      <w:r w:rsidRPr="00372C9D">
        <w:rPr>
          <w:rStyle w:val="StyleBoldUnderline"/>
        </w:rPr>
        <w:t xml:space="preserve"> flows and more return migration, minimizing use of welfare programs. </w:t>
      </w:r>
      <w:r w:rsidRPr="00372C9D">
        <w:rPr>
          <w:rStyle w:val="StyleBoldUnderline"/>
          <w:b w:val="0"/>
          <w:sz w:val="12"/>
          <w:u w:val="none"/>
        </w:rPr>
        <w:t>¶</w:t>
      </w:r>
      <w:r w:rsidRPr="00372C9D">
        <w:rPr>
          <w:rStyle w:val="StyleBoldUnderline"/>
        </w:rPr>
        <w:t xml:space="preserve"> Prioritizing NAFTA countries in such</w:t>
      </w:r>
      <w:r w:rsidRPr="00372C9D">
        <w:rPr>
          <w:rStyle w:val="StyleBoldUnderline"/>
          <w:b w:val="0"/>
          <w:sz w:val="12"/>
          <w:u w:val="none"/>
        </w:rPr>
        <w:t>¶</w:t>
      </w:r>
      <w:r w:rsidRPr="00372C9D">
        <w:rPr>
          <w:rStyle w:val="StyleBoldUnderline"/>
        </w:rPr>
        <w:t xml:space="preserve"> an arrangement—like the TN visa does—</w:t>
      </w:r>
      <w:r w:rsidRPr="00372C9D">
        <w:rPr>
          <w:rStyle w:val="StyleBoldUnderline"/>
          <w:b w:val="0"/>
          <w:sz w:val="12"/>
          <w:u w:val="none"/>
        </w:rPr>
        <w:t>¶</w:t>
      </w:r>
      <w:r w:rsidRPr="00372C9D">
        <w:rPr>
          <w:rStyle w:val="StyleBoldUnderline"/>
        </w:rPr>
        <w:t xml:space="preserve"> would promote growth and stability in</w:t>
      </w:r>
      <w:r w:rsidRPr="00372C9D">
        <w:rPr>
          <w:rStyle w:val="StyleBoldUnderline"/>
          <w:b w:val="0"/>
          <w:sz w:val="12"/>
          <w:u w:val="none"/>
        </w:rPr>
        <w:t>¶</w:t>
      </w:r>
      <w:r w:rsidRPr="00372C9D">
        <w:rPr>
          <w:rStyle w:val="StyleBoldUnderline"/>
        </w:rPr>
        <w:t xml:space="preserve"> the region and allow for legal migration</w:t>
      </w:r>
      <w:r w:rsidRPr="00372C9D">
        <w:rPr>
          <w:rStyle w:val="StyleBoldUnderline"/>
          <w:b w:val="0"/>
          <w:sz w:val="12"/>
          <w:u w:val="none"/>
        </w:rPr>
        <w:t>¶</w:t>
      </w:r>
      <w:r w:rsidRPr="00372C9D">
        <w:rPr>
          <w:rStyle w:val="StyleBoldUnderline"/>
        </w:rPr>
        <w:t xml:space="preserve"> by workers who might otherwise come</w:t>
      </w:r>
      <w:r w:rsidRPr="00372C9D">
        <w:rPr>
          <w:rStyle w:val="StyleBoldUnderline"/>
          <w:b w:val="0"/>
          <w:sz w:val="12"/>
          <w:u w:val="none"/>
        </w:rPr>
        <w:t>¶</w:t>
      </w:r>
      <w:r w:rsidRPr="00372C9D">
        <w:rPr>
          <w:rStyle w:val="StyleBoldUnderline"/>
        </w:rPr>
        <w:t xml:space="preserve"> illegally. The benefits of a more fluid</w:t>
      </w:r>
      <w:r w:rsidRPr="00372C9D">
        <w:rPr>
          <w:rStyle w:val="StyleBoldUnderline"/>
          <w:b w:val="0"/>
          <w:sz w:val="12"/>
          <w:u w:val="none"/>
        </w:rPr>
        <w:t>¶</w:t>
      </w:r>
      <w:r w:rsidRPr="00372C9D">
        <w:rPr>
          <w:rStyle w:val="StyleBoldUnderline"/>
        </w:rPr>
        <w:t xml:space="preserve"> </w:t>
      </w:r>
      <w:r w:rsidRPr="00372C9D">
        <w:rPr>
          <w:rStyle w:val="StyleBoldUnderline"/>
        </w:rPr>
        <w:lastRenderedPageBreak/>
        <w:t>NAFTA labor market—with mobility for</w:t>
      </w:r>
      <w:r w:rsidRPr="00372C9D">
        <w:rPr>
          <w:rStyle w:val="StyleBoldUnderline"/>
          <w:b w:val="0"/>
          <w:sz w:val="12"/>
          <w:u w:val="none"/>
        </w:rPr>
        <w:t>¶</w:t>
      </w:r>
      <w:r w:rsidRPr="00372C9D">
        <w:rPr>
          <w:rStyle w:val="StyleBoldUnderline"/>
        </w:rPr>
        <w:t xml:space="preserve"> both high- and low-skilled workers—may</w:t>
      </w:r>
      <w:r w:rsidRPr="00372C9D">
        <w:rPr>
          <w:rStyle w:val="StyleBoldUnderline"/>
          <w:b w:val="0"/>
          <w:sz w:val="12"/>
          <w:u w:val="none"/>
        </w:rPr>
        <w:t>¶</w:t>
      </w:r>
      <w:r w:rsidRPr="00372C9D">
        <w:rPr>
          <w:rStyle w:val="StyleBoldUnderline"/>
        </w:rPr>
        <w:t xml:space="preserve"> prove deep and lasting.</w:t>
      </w:r>
    </w:p>
    <w:p w14:paraId="064DD052" w14:textId="77777777" w:rsidR="0000012A" w:rsidRPr="00780C4F" w:rsidRDefault="0000012A" w:rsidP="0000012A">
      <w:pPr>
        <w:pStyle w:val="Heading4"/>
        <w:rPr>
          <w:rFonts w:eastAsia="Times New Roman"/>
        </w:rPr>
      </w:pPr>
      <w:r w:rsidRPr="00780C4F">
        <w:rPr>
          <w:rFonts w:eastAsia="Times New Roman"/>
        </w:rPr>
        <w:t xml:space="preserve">More TN Visas </w:t>
      </w:r>
      <w:r>
        <w:rPr>
          <w:rFonts w:eastAsia="Times New Roman"/>
        </w:rPr>
        <w:t xml:space="preserve">bring </w:t>
      </w:r>
      <w:r w:rsidRPr="00780C4F">
        <w:rPr>
          <w:rFonts w:eastAsia="Times New Roman"/>
        </w:rPr>
        <w:t>a laundry list of economic benefits</w:t>
      </w:r>
    </w:p>
    <w:p w14:paraId="723D852B" w14:textId="77777777" w:rsidR="0000012A" w:rsidRDefault="0000012A" w:rsidP="0000012A"/>
    <w:p w14:paraId="3D2AC958" w14:textId="77777777" w:rsidR="0000012A" w:rsidRPr="00780C4F" w:rsidRDefault="0000012A" w:rsidP="0000012A">
      <w:pPr>
        <w:rPr>
          <w:rFonts w:asciiTheme="minorHAnsi" w:eastAsia="Times New Roman" w:hAnsiTheme="minorHAnsi" w:cs="Times New Roman"/>
        </w:rPr>
      </w:pPr>
      <w:r w:rsidRPr="00780C4F">
        <w:t xml:space="preserve">Paschal O. </w:t>
      </w:r>
      <w:r w:rsidRPr="005E099E">
        <w:rPr>
          <w:highlight w:val="yellow"/>
        </w:rPr>
        <w:t>Nwokocha</w:t>
      </w:r>
      <w:r w:rsidRPr="00780C4F">
        <w:t xml:space="preserve">, </w:t>
      </w:r>
      <w:r>
        <w:t>“</w:t>
      </w:r>
      <w:r w:rsidRPr="00780C4F">
        <w:rPr>
          <w:rFonts w:eastAsia="Times New Roman" w:cs="Times New Roman"/>
          <w:sz w:val="14"/>
        </w:rPr>
        <w:t xml:space="preserve">american employment-based immigration  program in a competitive global </w:t>
      </w:r>
      <w:r w:rsidRPr="00780C4F">
        <w:rPr>
          <w:rFonts w:asciiTheme="minorHAnsi" w:eastAsia="Times New Roman" w:hAnsiTheme="minorHAnsi" w:cs="Times New Roman"/>
          <w:sz w:val="14"/>
        </w:rPr>
        <w:t xml:space="preserve"> </w:t>
      </w:r>
      <w:r w:rsidRPr="00780C4F">
        <w:rPr>
          <w:rFonts w:eastAsia="Times New Roman" w:cs="Times New Roman"/>
          <w:sz w:val="14"/>
        </w:rPr>
        <w:t>marketplace: need for reform</w:t>
      </w:r>
      <w:r>
        <w:rPr>
          <w:rFonts w:eastAsia="Times New Roman" w:cs="Times New Roman"/>
        </w:rPr>
        <w:t xml:space="preserve">” </w:t>
      </w:r>
      <w:r w:rsidRPr="005E099E">
        <w:rPr>
          <w:rStyle w:val="StyleStyleBold12pt"/>
        </w:rPr>
        <w:t>Paschal O. Nwokocha is a graduate (Cum Laude) of William Mitchell College of Law, University of St. Thomas, St. Paul, Minnesota, and Seat of Wisdom Seminary, Owerri, Nigeria. Before starting the firm, Paschal Nwokocha was the Assistant Attorney General for the State of Minnesota.</w:t>
      </w:r>
      <w:r>
        <w:rPr>
          <w:rStyle w:val="StyleStyleBold12pt"/>
        </w:rPr>
        <w:t xml:space="preserve">  </w:t>
      </w:r>
      <w:r w:rsidRPr="005E099E">
        <w:rPr>
          <w:rStyle w:val="StyleStyleBold12pt"/>
          <w:sz w:val="24"/>
          <w:highlight w:val="yellow"/>
        </w:rPr>
        <w:t>No date</w:t>
      </w:r>
    </w:p>
    <w:p w14:paraId="2D7AFF39" w14:textId="77777777" w:rsidR="0000012A" w:rsidRPr="00780C4F" w:rsidRDefault="0000012A" w:rsidP="0000012A">
      <w:pPr>
        <w:rPr>
          <w:rFonts w:asciiTheme="minorHAnsi" w:eastAsia="Times New Roman" w:hAnsiTheme="minorHAnsi" w:cs="Times New Roman"/>
        </w:rPr>
      </w:pPr>
    </w:p>
    <w:p w14:paraId="629E07C5" w14:textId="77777777" w:rsidR="0000012A" w:rsidRPr="00780C4F" w:rsidRDefault="0000012A" w:rsidP="0000012A">
      <w:pPr>
        <w:rPr>
          <w:rFonts w:ascii="Times New Roman" w:eastAsia="Times New Roman" w:hAnsi="Times New Roman" w:cs="Times New Roman"/>
          <w:b/>
        </w:rPr>
      </w:pPr>
      <w:r w:rsidRPr="00780C4F">
        <w:rPr>
          <w:rFonts w:ascii="Times New Roman" w:eastAsia="Times New Roman" w:hAnsi="Times New Roman" w:cs="Times New Roman"/>
          <w:b/>
        </w:rPr>
        <w:t xml:space="preserve"> </w:t>
      </w:r>
    </w:p>
    <w:p w14:paraId="639CF724" w14:textId="77777777" w:rsidR="0000012A" w:rsidRDefault="0000012A" w:rsidP="0000012A">
      <w:pPr>
        <w:rPr>
          <w:rFonts w:ascii="Times New Roman" w:eastAsia="Times New Roman" w:hAnsi="Times New Roman" w:cs="Times New Roman"/>
          <w:sz w:val="12"/>
        </w:rPr>
      </w:pPr>
      <w:r w:rsidRPr="00780C4F">
        <w:rPr>
          <w:rFonts w:ascii="Times New Roman" w:eastAsia="Times New Roman" w:hAnsi="Times New Roman" w:cs="Times New Roman"/>
        </w:rPr>
        <w:t xml:space="preserve">Many </w:t>
      </w:r>
      <w:r w:rsidRPr="005E099E">
        <w:rPr>
          <w:rStyle w:val="StyleBoldUnderline"/>
        </w:rPr>
        <w:t>indicators suggest that receiving countries, and in this ¶ case the United States, benefit currently from employment-based ¶ immigration and will continue to do so in the future</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199¶ </w:t>
      </w:r>
      <w:r w:rsidRPr="005E099E">
        <w:rPr>
          <w:rStyle w:val="StyleBoldUnderline"/>
        </w:rPr>
        <w:t>In 2006, ¶ immigrants made up 12.5 percen¶ t of the population</w:t>
      </w:r>
      <w:r w:rsidRPr="00780C4F">
        <w:rPr>
          <w:rFonts w:ascii="Times New Roman" w:eastAsia="Times New Roman" w:hAnsi="Times New Roman" w:cs="Times New Roman"/>
        </w:rPr>
        <w:t xml:space="preserve">, or 37.4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million people in the United States.</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200¶ </w:t>
      </w:r>
      <w:r w:rsidRPr="00780C4F">
        <w:rPr>
          <w:rFonts w:ascii="Times New Roman" w:eastAsia="Times New Roman" w:hAnsi="Times New Roman" w:cs="Times New Roman"/>
        </w:rPr>
        <w:t xml:space="preserve">In economic terms alone, </w:t>
      </w:r>
      <w:r w:rsidRPr="00780C4F">
        <w:rPr>
          <w:rFonts w:ascii="Times New Roman" w:eastAsia="Times New Roman" w:hAnsi="Times New Roman" w:cs="Times New Roman"/>
          <w:sz w:val="12"/>
        </w:rPr>
        <w:t xml:space="preserve">¶ </w:t>
      </w:r>
      <w:r w:rsidRPr="005E099E">
        <w:rPr>
          <w:rStyle w:val="StyleBoldUnderline"/>
        </w:rPr>
        <w:t>the United States has measurably profited from employment-based ¶ immigration</w:t>
      </w:r>
      <w:r w:rsidRPr="00780C4F">
        <w:rPr>
          <w:rFonts w:ascii="Times New Roman" w:eastAsia="Times New Roman" w:hAnsi="Times New Roman" w:cs="Times New Roman"/>
        </w:rPr>
        <w:t xml:space="preserve">; </w:t>
      </w:r>
      <w:r w:rsidRPr="005E099E">
        <w:rPr>
          <w:rStyle w:val="StyleBoldUnderline"/>
        </w:rPr>
        <w:t>a recent report produced by Goldman Sachs states</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that overall </w:t>
      </w:r>
      <w:r w:rsidRPr="005E099E">
        <w:rPr>
          <w:rStyle w:val="StyleBoldUnderline"/>
        </w:rPr>
        <w:t>economic output slows as the American labor force ¶ grows more slowl</w:t>
      </w:r>
      <w:r w:rsidRPr="00780C4F">
        <w:rPr>
          <w:rFonts w:ascii="Times New Roman" w:eastAsia="Times New Roman" w:hAnsi="Times New Roman" w:cs="Times New Roman"/>
        </w:rPr>
        <w:t>y</w:t>
      </w:r>
      <w:r w:rsidRPr="005E099E">
        <w:rPr>
          <w:rStyle w:val="StyleBoldUnderline"/>
        </w:rPr>
        <w:t>, and</w:t>
      </w:r>
      <w:r w:rsidRPr="00780C4F">
        <w:rPr>
          <w:rFonts w:ascii="Times New Roman" w:eastAsia="Times New Roman" w:hAnsi="Times New Roman" w:cs="Times New Roman"/>
        </w:rPr>
        <w:t xml:space="preserve"> that new </w:t>
      </w:r>
      <w:r w:rsidRPr="005E099E">
        <w:rPr>
          <w:rStyle w:val="StyleBoldUnderline"/>
        </w:rPr>
        <w:t>migrants have added</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approximately </w:t>
      </w:r>
      <w:r w:rsidRPr="005E099E">
        <w:rPr>
          <w:rStyle w:val="StyleBoldUnderline"/>
        </w:rPr>
        <w:t>0.5 percent to American gross domestic product ¶ every year in the past decade</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201¶ </w:t>
      </w:r>
      <w:r w:rsidRPr="005E099E">
        <w:rPr>
          <w:rStyle w:val="StyleBoldUnderline"/>
        </w:rPr>
        <w:t>Skilled immigrants supplement</w:t>
      </w:r>
      <w:r w:rsidRPr="00780C4F">
        <w:rPr>
          <w:rFonts w:ascii="Times New Roman" w:eastAsia="Times New Roman" w:hAnsi="Times New Roman" w:cs="Times New Roman"/>
        </w:rPr>
        <w:t xml:space="preserve"> </w:t>
      </w:r>
      <w:r w:rsidRPr="005E099E">
        <w:rPr>
          <w:rStyle w:val="StyleBoldUnderline"/>
        </w:rPr>
        <w:t>an</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5E099E">
        <w:rPr>
          <w:rStyle w:val="StyleBoldUnderline"/>
        </w:rPr>
        <w:t>aging and shrinking American work¶ force</w:t>
      </w:r>
      <w:r w:rsidRPr="00780C4F">
        <w:rPr>
          <w:rFonts w:ascii="Times New Roman" w:eastAsia="Times New Roman" w:hAnsi="Times New Roman" w:cs="Times New Roman"/>
        </w:rPr>
        <w:t xml:space="preserve">; </w:t>
      </w:r>
      <w:r w:rsidRPr="005E099E">
        <w:rPr>
          <w:rStyle w:val="StyleBoldUnderline"/>
        </w:rPr>
        <w:t>they are entrepreneurs ¶ who create jobs and wealth, consumers of</w:t>
      </w:r>
      <w:r w:rsidRPr="00780C4F">
        <w:rPr>
          <w:rFonts w:ascii="Times New Roman" w:eastAsia="Times New Roman" w:hAnsi="Times New Roman" w:cs="Times New Roman"/>
        </w:rPr>
        <w:t xml:space="preserve"> </w:t>
      </w:r>
      <w:r w:rsidRPr="005E099E">
        <w:rPr>
          <w:rStyle w:val="StyleBoldUnderline"/>
        </w:rPr>
        <w:t>goods and services, and ¶ skilled workers whose large numbers encourage capital business</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investment.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202¶ </w:t>
      </w:r>
      <w:r w:rsidRPr="005E099E">
        <w:rPr>
          <w:rStyle w:val="StyleBoldUnderline"/>
        </w:rPr>
        <w:t>Employment-based immigrants</w:t>
      </w:r>
      <w:r w:rsidRPr="00780C4F">
        <w:rPr>
          <w:rFonts w:ascii="Times New Roman" w:eastAsia="Times New Roman" w:hAnsi="Times New Roman" w:cs="Times New Roman"/>
        </w:rPr>
        <w:t xml:space="preserve"> also </w:t>
      </w:r>
      <w:r w:rsidRPr="005E099E">
        <w:rPr>
          <w:rStyle w:val="StyleBoldUnderline"/>
        </w:rPr>
        <w:t>pay taxes in the</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5E099E">
        <w:rPr>
          <w:rStyle w:val="StyleBoldUnderline"/>
        </w:rPr>
        <w:t>U</w:t>
      </w:r>
      <w:r w:rsidRPr="00780C4F">
        <w:rPr>
          <w:rFonts w:ascii="Times New Roman" w:eastAsia="Times New Roman" w:hAnsi="Times New Roman" w:cs="Times New Roman"/>
        </w:rPr>
        <w:t xml:space="preserve">nited </w:t>
      </w:r>
      <w:r w:rsidRPr="005E099E">
        <w:rPr>
          <w:rStyle w:val="StyleBoldUnderline"/>
        </w:rPr>
        <w:t>S</w:t>
      </w:r>
      <w:r w:rsidRPr="00780C4F">
        <w:rPr>
          <w:rFonts w:ascii="Times New Roman" w:eastAsia="Times New Roman" w:hAnsi="Times New Roman" w:cs="Times New Roman"/>
        </w:rPr>
        <w:t>tates.</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203¶ </w:t>
      </w:r>
      <w:r w:rsidRPr="00780C4F">
        <w:rPr>
          <w:rFonts w:ascii="Times New Roman" w:eastAsia="Times New Roman" w:hAnsi="Times New Roman" w:cs="Times New Roman"/>
        </w:rPr>
        <w:t xml:space="preserve">A </w:t>
      </w:r>
      <w:r w:rsidRPr="005E099E">
        <w:rPr>
          <w:rStyle w:val="StyleBoldUnderline"/>
        </w:rPr>
        <w:t>study by the</w:t>
      </w:r>
      <w:r w:rsidRPr="00780C4F">
        <w:rPr>
          <w:rFonts w:ascii="Times New Roman" w:eastAsia="Times New Roman" w:hAnsi="Times New Roman" w:cs="Times New Roman"/>
        </w:rPr>
        <w:t xml:space="preserve"> </w:t>
      </w:r>
      <w:r w:rsidRPr="005E099E">
        <w:rPr>
          <w:rStyle w:val="StyleBoldUnderline"/>
        </w:rPr>
        <w:t>N</w:t>
      </w:r>
      <w:r w:rsidRPr="00780C4F">
        <w:rPr>
          <w:rFonts w:ascii="Times New Roman" w:eastAsia="Times New Roman" w:hAnsi="Times New Roman" w:cs="Times New Roman"/>
        </w:rPr>
        <w:t xml:space="preserve">ational </w:t>
      </w:r>
      <w:r w:rsidRPr="005E099E">
        <w:rPr>
          <w:rStyle w:val="StyleBoldUnderline"/>
        </w:rPr>
        <w:t>R</w:t>
      </w:r>
      <w:r w:rsidRPr="00780C4F">
        <w:rPr>
          <w:rFonts w:ascii="Times New Roman" w:eastAsia="Times New Roman" w:hAnsi="Times New Roman" w:cs="Times New Roman"/>
        </w:rPr>
        <w:t xml:space="preserve">esearch </w:t>
      </w:r>
      <w:r w:rsidRPr="005E099E">
        <w:rPr>
          <w:rStyle w:val="StyleBoldUnderline"/>
        </w:rPr>
        <w:t>C</w:t>
      </w:r>
      <w:r w:rsidRPr="00780C4F">
        <w:rPr>
          <w:rFonts w:ascii="Times New Roman" w:eastAsia="Times New Roman" w:hAnsi="Times New Roman" w:cs="Times New Roman"/>
        </w:rPr>
        <w:t xml:space="preserve">ouncil </w:t>
      </w:r>
      <w:r w:rsidRPr="005E099E">
        <w:rPr>
          <w:rStyle w:val="StyleBoldUnderline"/>
        </w:rPr>
        <w:t>points ¶ out</w:t>
      </w:r>
      <w:r w:rsidRPr="00780C4F">
        <w:rPr>
          <w:rFonts w:ascii="Times New Roman" w:eastAsia="Times New Roman" w:hAnsi="Times New Roman" w:cs="Times New Roman"/>
        </w:rPr>
        <w:t xml:space="preserve"> that </w:t>
      </w:r>
      <w:r w:rsidRPr="005E099E">
        <w:rPr>
          <w:rStyle w:val="StyleBoldUnderline"/>
        </w:rPr>
        <w:t>migrants with more than a high school education generate</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a net fiscal benefit of $</w:t>
      </w:r>
      <w:r w:rsidRPr="005E099E">
        <w:rPr>
          <w:rStyle w:val="StyleBoldUnderline"/>
        </w:rPr>
        <w:t>198,000 over their lifetime</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204¶ </w:t>
      </w:r>
      <w:r w:rsidRPr="00780C4F">
        <w:rPr>
          <w:rFonts w:ascii="Times New Roman" w:eastAsia="Times New Roman" w:hAnsi="Times New Roman" w:cs="Times New Roman"/>
        </w:rPr>
        <w:t xml:space="preserve">Immigrant </w:t>
      </w:r>
      <w:r w:rsidRPr="00780C4F">
        <w:rPr>
          <w:rFonts w:ascii="Times New Roman" w:eastAsia="Times New Roman" w:hAnsi="Times New Roman" w:cs="Times New Roman"/>
          <w:sz w:val="12"/>
        </w:rPr>
        <w:t xml:space="preserve">¶ </w:t>
      </w:r>
      <w:r w:rsidRPr="005E099E">
        <w:rPr>
          <w:rStyle w:val="StyleBoldUnderline"/>
        </w:rPr>
        <w:t>labor</w:t>
      </w:r>
      <w:r w:rsidRPr="00780C4F">
        <w:rPr>
          <w:rFonts w:ascii="Times New Roman" w:eastAsia="Times New Roman" w:hAnsi="Times New Roman" w:cs="Times New Roman"/>
        </w:rPr>
        <w:t xml:space="preserve"> </w:t>
      </w:r>
      <w:r w:rsidRPr="005E099E">
        <w:rPr>
          <w:rStyle w:val="StyleBoldUnderline"/>
        </w:rPr>
        <w:t>also helps keep the American economy stable</w:t>
      </w:r>
      <w:r w:rsidRPr="00780C4F">
        <w:rPr>
          <w:rFonts w:ascii="Times New Roman" w:eastAsia="Times New Roman" w:hAnsi="Times New Roman" w:cs="Times New Roman"/>
        </w:rPr>
        <w:t xml:space="preserve"> because,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8"/>
          <w:szCs w:val="18"/>
        </w:rPr>
        <w:t>198</w:t>
      </w:r>
      <w:r w:rsidRPr="00780C4F">
        <w:rPr>
          <w:rFonts w:ascii="Times New Roman" w:eastAsia="Times New Roman" w:hAnsi="Times New Roman" w:cs="Times New Roman"/>
          <w:sz w:val="12"/>
          <w:szCs w:val="18"/>
        </w:rPr>
        <w:t xml:space="preserve">¶ </w:t>
      </w:r>
      <w:r w:rsidRPr="00780C4F">
        <w:rPr>
          <w:rFonts w:ascii="Times New Roman" w:eastAsia="Times New Roman" w:hAnsi="Times New Roman" w:cs="Times New Roman"/>
          <w:sz w:val="18"/>
          <w:szCs w:val="18"/>
        </w:rPr>
        <w:t>. Id.</w:t>
      </w:r>
      <w:r w:rsidRPr="00780C4F">
        <w:rPr>
          <w:rFonts w:ascii="Times New Roman" w:eastAsia="Times New Roman" w:hAnsi="Times New Roman" w:cs="Times New Roman"/>
          <w:sz w:val="12"/>
          <w:szCs w:val="18"/>
        </w:rPr>
        <w:t xml:space="preserve">¶ </w:t>
      </w:r>
      <w:r w:rsidRPr="00780C4F">
        <w:rPr>
          <w:rFonts w:ascii="Times New Roman" w:eastAsia="Times New Roman" w:hAnsi="Times New Roman" w:cs="Times New Roman"/>
          <w:sz w:val="18"/>
          <w:szCs w:val="18"/>
        </w:rPr>
        <w:t xml:space="preserve">at 5 (“Indeed, some argue that </w:t>
      </w:r>
      <w:r w:rsidRPr="005E099E">
        <w:rPr>
          <w:rStyle w:val="StyleBoldUnderline"/>
        </w:rPr>
        <w:t xml:space="preserve">emigration can help </w:t>
      </w:r>
      <w:r w:rsidRPr="00780C4F">
        <w:rPr>
          <w:rFonts w:ascii="Times New Roman" w:eastAsia="Times New Roman" w:hAnsi="Times New Roman" w:cs="Times New Roman"/>
          <w:sz w:val="18"/>
          <w:szCs w:val="18"/>
        </w:rPr>
        <w:t xml:space="preserve">to add to </w:t>
      </w:r>
      <w:r w:rsidRPr="005E099E">
        <w:rPr>
          <w:rStyle w:val="StyleBoldUnderline"/>
        </w:rPr>
        <w:t>the stock ¶ of brainpower.</w:t>
      </w:r>
      <w:r w:rsidRPr="00780C4F">
        <w:rPr>
          <w:rFonts w:ascii="Times New Roman" w:eastAsia="Times New Roman" w:hAnsi="Times New Roman" w:cs="Times New Roman"/>
          <w:sz w:val="18"/>
          <w:szCs w:val="18"/>
        </w:rPr>
        <w:t xml:space="preserve"> </w:t>
      </w:r>
      <w:r w:rsidRPr="005E099E">
        <w:rPr>
          <w:rStyle w:val="StyleBoldUnderline"/>
        </w:rPr>
        <w:t>Migrants who go abroad may spend more time studying, pick up</w:t>
      </w:r>
      <w:r w:rsidRPr="00780C4F">
        <w:rPr>
          <w:rFonts w:ascii="Times New Roman" w:eastAsia="Times New Roman" w:hAnsi="Times New Roman" w:cs="Times New Roman"/>
          <w:sz w:val="18"/>
          <w:szCs w:val="18"/>
        </w:rPr>
        <w:t xml:space="preserve"> </w:t>
      </w:r>
      <w:r w:rsidRPr="00780C4F">
        <w:rPr>
          <w:rFonts w:ascii="Times New Roman" w:eastAsia="Times New Roman" w:hAnsi="Times New Roman" w:cs="Times New Roman"/>
          <w:sz w:val="12"/>
          <w:szCs w:val="18"/>
        </w:rPr>
        <w:t xml:space="preserve">¶ </w:t>
      </w:r>
      <w:r w:rsidRPr="00780C4F">
        <w:rPr>
          <w:rFonts w:ascii="Times New Roman" w:eastAsia="Times New Roman" w:hAnsi="Times New Roman" w:cs="Times New Roman"/>
          <w:sz w:val="18"/>
          <w:szCs w:val="18"/>
        </w:rPr>
        <w:t xml:space="preserve">more </w:t>
      </w:r>
      <w:r w:rsidRPr="005E099E">
        <w:rPr>
          <w:rStyle w:val="StyleBoldUnderline"/>
        </w:rPr>
        <w:t>skills and experience</w:t>
      </w:r>
      <w:r w:rsidRPr="00780C4F">
        <w:rPr>
          <w:rFonts w:ascii="Times New Roman" w:eastAsia="Times New Roman" w:hAnsi="Times New Roman" w:cs="Times New Roman"/>
          <w:sz w:val="18"/>
          <w:szCs w:val="18"/>
        </w:rPr>
        <w:t xml:space="preserve"> </w:t>
      </w:r>
      <w:r w:rsidRPr="005E099E">
        <w:rPr>
          <w:rStyle w:val="StyleBoldUnderline"/>
        </w:rPr>
        <w:t>and then bring them all home again</w:t>
      </w:r>
      <w:r w:rsidRPr="00780C4F">
        <w:rPr>
          <w:rFonts w:ascii="Times New Roman" w:eastAsia="Times New Roman" w:hAnsi="Times New Roman" w:cs="Times New Roman"/>
          <w:sz w:val="18"/>
          <w:szCs w:val="18"/>
        </w:rPr>
        <w:t xml:space="preserve">.”). </w:t>
      </w:r>
      <w:r w:rsidRPr="00780C4F">
        <w:rPr>
          <w:rFonts w:ascii="Times New Roman" w:eastAsia="Times New Roman" w:hAnsi="Times New Roman" w:cs="Times New Roman"/>
          <w:sz w:val="12"/>
          <w:szCs w:val="18"/>
        </w:rPr>
        <w:t xml:space="preserve">¶ </w:t>
      </w:r>
      <w:r w:rsidRPr="005E099E">
        <w:rPr>
          <w:rStyle w:val="StyleBoldUnderline"/>
        </w:rPr>
        <w:t>during strong growth periods</w:t>
      </w:r>
      <w:r w:rsidRPr="00780C4F">
        <w:rPr>
          <w:rFonts w:ascii="Times New Roman" w:eastAsia="Times New Roman" w:hAnsi="Times New Roman" w:cs="Times New Roman"/>
        </w:rPr>
        <w:t xml:space="preserve">, </w:t>
      </w:r>
      <w:r w:rsidRPr="005E099E">
        <w:rPr>
          <w:rStyle w:val="StyleBoldUnderline"/>
        </w:rPr>
        <w:t>immi¶ grants lower</w:t>
      </w:r>
      <w:r w:rsidRPr="00780C4F">
        <w:rPr>
          <w:rFonts w:ascii="Times New Roman" w:eastAsia="Times New Roman" w:hAnsi="Times New Roman" w:cs="Times New Roman"/>
        </w:rPr>
        <w:t xml:space="preserve"> </w:t>
      </w:r>
      <w:r w:rsidRPr="005E099E">
        <w:rPr>
          <w:rStyle w:val="StyleBoldUnderline"/>
        </w:rPr>
        <w:t>“the risk of wage ¶ pressures and rising inflation</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205¶ </w:t>
      </w:r>
      <w:r w:rsidRPr="005E099E">
        <w:rPr>
          <w:rStyle w:val="StyleBoldUnderline"/>
        </w:rPr>
        <w:t>If growth slows, migrants</w:t>
      </w:r>
      <w:r w:rsidRPr="00780C4F">
        <w:rPr>
          <w:rFonts w:ascii="Times New Roman" w:eastAsia="Times New Roman" w:hAnsi="Times New Roman" w:cs="Times New Roman"/>
        </w:rPr>
        <w:t xml:space="preserve"> often </w:t>
      </w:r>
      <w:r w:rsidRPr="00780C4F">
        <w:rPr>
          <w:rFonts w:ascii="Times New Roman" w:eastAsia="Times New Roman" w:hAnsi="Times New Roman" w:cs="Times New Roman"/>
          <w:sz w:val="12"/>
        </w:rPr>
        <w:t xml:space="preserve">¶ </w:t>
      </w:r>
      <w:r w:rsidRPr="005E099E">
        <w:rPr>
          <w:rStyle w:val="StyleBoldUnderline"/>
        </w:rPr>
        <w:t>choose to move home</w:t>
      </w:r>
      <w:r w:rsidRPr="00780C4F">
        <w:rPr>
          <w:rFonts w:ascii="Times New Roman" w:eastAsia="Times New Roman" w:hAnsi="Times New Roman" w:cs="Times New Roman"/>
        </w:rPr>
        <w:t xml:space="preserve">, to migrate to another country, </w:t>
      </w:r>
      <w:r w:rsidRPr="005E099E">
        <w:rPr>
          <w:rStyle w:val="StyleBoldUnderline"/>
        </w:rPr>
        <w:t>or not to ¶ migrate initially</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206¶ </w:t>
      </w:r>
      <w:r w:rsidRPr="00780C4F">
        <w:rPr>
          <w:rFonts w:ascii="Times New Roman" w:eastAsia="Times New Roman" w:hAnsi="Times New Roman" w:cs="Times New Roman"/>
        </w:rPr>
        <w:t xml:space="preserve">Skeptics of the benefits of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employment-based immigration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argue that immigrants fill jobs that otherwise could have been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occupied by native workers.</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207¶ </w:t>
      </w:r>
      <w:r w:rsidRPr="00780C4F">
        <w:rPr>
          <w:rFonts w:ascii="Times New Roman" w:eastAsia="Times New Roman" w:hAnsi="Times New Roman" w:cs="Times New Roman"/>
        </w:rPr>
        <w:t xml:space="preserve">This assertion may hold true for the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least well off Americans, as income inequality has increased in the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United States, while the real wage</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s of the least skilled workers have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decreased.</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208¶ </w:t>
      </w:r>
      <w:r w:rsidRPr="00780C4F">
        <w:rPr>
          <w:rFonts w:ascii="Times New Roman" w:eastAsia="Times New Roman" w:hAnsi="Times New Roman" w:cs="Times New Roman"/>
        </w:rPr>
        <w:t xml:space="preserve">Where </w:t>
      </w:r>
      <w:r w:rsidRPr="005E099E">
        <w:rPr>
          <w:rStyle w:val="StyleBoldUnderline"/>
        </w:rPr>
        <w:t>immigrants do</w:t>
      </w:r>
      <w:r w:rsidRPr="00780C4F">
        <w:rPr>
          <w:rFonts w:ascii="Times New Roman" w:eastAsia="Times New Roman" w:hAnsi="Times New Roman" w:cs="Times New Roman"/>
        </w:rPr>
        <w:t xml:space="preserve"> directly </w:t>
      </w:r>
      <w:r w:rsidRPr="005E099E">
        <w:rPr>
          <w:rStyle w:val="StyleBoldUnderline"/>
        </w:rPr>
        <w:t>compete with native</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workers </w:t>
      </w:r>
      <w:r w:rsidRPr="005E099E">
        <w:rPr>
          <w:rStyle w:val="StyleBoldUnderline"/>
        </w:rPr>
        <w:t>in low skill jobs</w:t>
      </w:r>
      <w:r w:rsidRPr="00780C4F">
        <w:rPr>
          <w:rFonts w:ascii="Times New Roman" w:eastAsia="Times New Roman" w:hAnsi="Times New Roman" w:cs="Times New Roman"/>
        </w:rPr>
        <w:t xml:space="preserve">, </w:t>
      </w:r>
      <w:r w:rsidRPr="005E099E">
        <w:rPr>
          <w:rStyle w:val="StyleBoldUnderline"/>
        </w:rPr>
        <w:t>wages ha¶ ve been kept 3–8 percent lower</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209¶ </w:t>
      </w:r>
      <w:r w:rsidRPr="005E099E">
        <w:rPr>
          <w:rStyle w:val="StyleBoldUnderline"/>
        </w:rPr>
        <w:t>Yet overall low unemployment rate¶ s suggest that immigrants have ¶ not displaced native workers</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210¶ </w:t>
      </w:r>
      <w:r w:rsidRPr="00780C4F">
        <w:rPr>
          <w:rFonts w:ascii="Times New Roman" w:eastAsia="Times New Roman" w:hAnsi="Times New Roman" w:cs="Times New Roman"/>
        </w:rPr>
        <w:t xml:space="preserve">Moreover, </w:t>
      </w:r>
      <w:r w:rsidRPr="00DA1545">
        <w:rPr>
          <w:rStyle w:val="StyleBoldUnderline"/>
        </w:rPr>
        <w:t>labor demand</w:t>
      </w:r>
      <w:r w:rsidRPr="00780C4F">
        <w:rPr>
          <w:rFonts w:ascii="Times New Roman" w:eastAsia="Times New Roman" w:hAnsi="Times New Roman" w:cs="Times New Roman"/>
        </w:rPr>
        <w:t xml:space="preserve"> </w:t>
      </w:r>
      <w:r w:rsidRPr="00DA1545">
        <w:rPr>
          <w:rStyle w:val="StyleBoldUnderline"/>
        </w:rPr>
        <w:t>does not ¶ remain fixed when immigrants enter the economy</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211¶ </w:t>
      </w:r>
      <w:r w:rsidRPr="00780C4F">
        <w:rPr>
          <w:rFonts w:ascii="Times New Roman" w:eastAsia="Times New Roman" w:hAnsi="Times New Roman" w:cs="Times New Roman"/>
        </w:rPr>
        <w:t xml:space="preserve">and the </w:t>
      </w:r>
      <w:r w:rsidRPr="00780C4F">
        <w:rPr>
          <w:rFonts w:ascii="Times New Roman" w:eastAsia="Times New Roman" w:hAnsi="Times New Roman" w:cs="Times New Roman"/>
          <w:sz w:val="12"/>
        </w:rPr>
        <w:t xml:space="preserve">¶ </w:t>
      </w:r>
      <w:r w:rsidRPr="00DA1545">
        <w:rPr>
          <w:rStyle w:val="StyleBoldUnderline"/>
        </w:rPr>
        <w:t>economic net gain should not be undervalued</w:t>
      </w:r>
      <w:r w:rsidRPr="00780C4F">
        <w:rPr>
          <w:rFonts w:ascii="Times New Roman" w:eastAsia="Times New Roman" w:hAnsi="Times New Roman" w:cs="Times New Roman"/>
        </w:rPr>
        <w:t xml:space="preserve">. </w:t>
      </w:r>
      <w:r w:rsidRPr="00780C4F">
        <w:rPr>
          <w:rFonts w:ascii="Times New Roman" w:eastAsia="Times New Roman" w:hAnsi="Times New Roman" w:cs="Times New Roman"/>
          <w:sz w:val="12"/>
        </w:rPr>
        <w:t xml:space="preserve">¶ </w:t>
      </w:r>
      <w:r w:rsidRPr="00DA1545">
        <w:rPr>
          <w:rStyle w:val="StyleBoldUnderline"/>
        </w:rPr>
        <w:t xml:space="preserve">Immigrants </w:t>
      </w:r>
      <w:r w:rsidRPr="00780C4F">
        <w:rPr>
          <w:rFonts w:ascii="Times New Roman" w:eastAsia="Times New Roman" w:hAnsi="Times New Roman" w:cs="Times New Roman"/>
        </w:rPr>
        <w:t xml:space="preserve">to the United States </w:t>
      </w:r>
      <w:r w:rsidRPr="00DA1545">
        <w:rPr>
          <w:rStyle w:val="StyleBoldUnderline"/>
        </w:rPr>
        <w:t>have assisted</w:t>
      </w:r>
      <w:r w:rsidRPr="00780C4F">
        <w:rPr>
          <w:rFonts w:ascii="Times New Roman" w:eastAsia="Times New Roman" w:hAnsi="Times New Roman" w:cs="Times New Roman"/>
        </w:rPr>
        <w:t xml:space="preserve"> the drive for </w:t>
      </w:r>
      <w:r w:rsidRPr="00780C4F">
        <w:rPr>
          <w:rFonts w:ascii="Times New Roman" w:eastAsia="Times New Roman" w:hAnsi="Times New Roman" w:cs="Times New Roman"/>
          <w:sz w:val="12"/>
        </w:rPr>
        <w:t xml:space="preserve">¶ </w:t>
      </w:r>
      <w:r w:rsidRPr="00DA1545">
        <w:rPr>
          <w:rStyle w:val="StyleBoldUnderline"/>
        </w:rPr>
        <w:t>innovation and entrepreneurship and have helped</w:t>
      </w:r>
      <w:r w:rsidRPr="00780C4F">
        <w:rPr>
          <w:rFonts w:ascii="Times New Roman" w:eastAsia="Times New Roman" w:hAnsi="Times New Roman" w:cs="Times New Roman"/>
        </w:rPr>
        <w:t xml:space="preserve"> keep the United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States </w:t>
      </w:r>
      <w:r w:rsidRPr="00DA1545">
        <w:rPr>
          <w:rStyle w:val="StyleBoldUnderline"/>
        </w:rPr>
        <w:t>at the forefront of industry</w:t>
      </w:r>
      <w:r w:rsidRPr="00780C4F">
        <w:rPr>
          <w:rFonts w:ascii="Times New Roman" w:eastAsia="Times New Roman" w:hAnsi="Times New Roman" w:cs="Times New Roman"/>
        </w:rPr>
        <w:t>.</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212¶ </w:t>
      </w:r>
      <w:r w:rsidRPr="00780C4F">
        <w:rPr>
          <w:rFonts w:ascii="Times New Roman" w:eastAsia="Times New Roman" w:hAnsi="Times New Roman" w:cs="Times New Roman"/>
        </w:rPr>
        <w:t xml:space="preserve">Greater numbers of </w:t>
      </w:r>
      <w:r w:rsidRPr="00DA1545">
        <w:rPr>
          <w:rStyle w:val="StyleBoldUnderline"/>
        </w:rPr>
        <w:t>skilled ¶ workers provide greater intellectual wealth, an</w:t>
      </w:r>
      <w:r w:rsidRPr="00780C4F">
        <w:rPr>
          <w:rFonts w:ascii="Times New Roman" w:eastAsia="Times New Roman" w:hAnsi="Times New Roman" w:cs="Times New Roman"/>
        </w:rPr>
        <w:t xml:space="preserve"> </w:t>
      </w:r>
      <w:r w:rsidRPr="00DA1545">
        <w:rPr>
          <w:rStyle w:val="StyleBoldUnderline"/>
        </w:rPr>
        <w:t>immeasurably ¶ valuable resource for companies, universities, and research</w:t>
      </w:r>
      <w:r w:rsidRPr="00780C4F">
        <w:rPr>
          <w:rFonts w:ascii="Times New Roman" w:eastAsia="Times New Roman" w:hAnsi="Times New Roman" w:cs="Times New Roman"/>
        </w:rPr>
        <w:t xml:space="preserve"> </w:t>
      </w:r>
      <w:r w:rsidRPr="00DA1545">
        <w:rPr>
          <w:rStyle w:val="StyleBoldUnderline"/>
        </w:rPr>
        <w:t>¶ institutions to incite future ¶ developments</w:t>
      </w:r>
      <w:r w:rsidRPr="00780C4F">
        <w:rPr>
          <w:rFonts w:ascii="Times New Roman" w:eastAsia="Times New Roman" w:hAnsi="Times New Roman" w:cs="Times New Roman"/>
        </w:rPr>
        <w:t xml:space="preserve"> in their fields.</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sz w:val="12"/>
          <w:szCs w:val="12"/>
        </w:rPr>
        <w:t xml:space="preserve">213¶ </w:t>
      </w:r>
      <w:r w:rsidRPr="00780C4F">
        <w:rPr>
          <w:rFonts w:ascii="Times New Roman" w:eastAsia="Times New Roman" w:hAnsi="Times New Roman" w:cs="Times New Roman"/>
        </w:rPr>
        <w:t xml:space="preserve">As a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recent article in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 xml:space="preserve">The Economist </w:t>
      </w:r>
      <w:r w:rsidRPr="00780C4F">
        <w:rPr>
          <w:rFonts w:ascii="Times New Roman" w:eastAsia="Times New Roman" w:hAnsi="Times New Roman" w:cs="Times New Roman"/>
          <w:sz w:val="12"/>
        </w:rPr>
        <w:t xml:space="preserve">¶ </w:t>
      </w:r>
      <w:r w:rsidRPr="00780C4F">
        <w:rPr>
          <w:rFonts w:ascii="Times New Roman" w:eastAsia="Times New Roman" w:hAnsi="Times New Roman" w:cs="Times New Roman"/>
        </w:rPr>
        <w:t>points out</w:t>
      </w:r>
      <w:r w:rsidRPr="00780C4F">
        <w:rPr>
          <w:rFonts w:ascii="Times New Roman" w:eastAsia="Times New Roman" w:hAnsi="Times New Roman" w:cs="Times New Roman"/>
          <w:sz w:val="12"/>
        </w:rPr>
        <w:t xml:space="preserve">¶ </w:t>
      </w:r>
    </w:p>
    <w:p w14:paraId="17C21378" w14:textId="77777777" w:rsidR="0000012A" w:rsidRDefault="0000012A" w:rsidP="00372C9D">
      <w:pPr>
        <w:rPr>
          <w:rStyle w:val="StyleBoldUnderline"/>
        </w:rPr>
      </w:pPr>
    </w:p>
    <w:p w14:paraId="0B71B1F2" w14:textId="77777777" w:rsidR="00372C9D" w:rsidRDefault="0000012A" w:rsidP="0000012A">
      <w:pPr>
        <w:pStyle w:val="Heading3"/>
      </w:pPr>
      <w:bookmarkStart w:id="13" w:name="_Toc361597788"/>
      <w:r w:rsidRPr="0000012A">
        <w:lastRenderedPageBreak/>
        <w:t>A2: Steal Jobs of Americans</w:t>
      </w:r>
      <w:bookmarkEnd w:id="13"/>
    </w:p>
    <w:p w14:paraId="23C4521B" w14:textId="77777777" w:rsidR="0000012A" w:rsidRDefault="0000012A" w:rsidP="0000012A">
      <w:pPr>
        <w:pStyle w:val="Heading4"/>
      </w:pPr>
      <w:r>
        <w:t>Immigrant workers do not take jobs away from Americans</w:t>
      </w:r>
    </w:p>
    <w:p w14:paraId="3D8E8A55" w14:textId="77777777" w:rsidR="0000012A" w:rsidRDefault="0000012A" w:rsidP="0000012A">
      <w:r w:rsidRPr="00054572">
        <w:t xml:space="preserve">Darrell M. </w:t>
      </w:r>
      <w:r w:rsidRPr="007646F3">
        <w:rPr>
          <w:rStyle w:val="StyleStyleBold12pt"/>
        </w:rPr>
        <w:t>West</w:t>
      </w:r>
      <w:r>
        <w:t xml:space="preserve">, </w:t>
      </w:r>
      <w:r w:rsidRPr="00054572">
        <w:t>Vice President and</w:t>
      </w:r>
      <w:r>
        <w:t xml:space="preserve"> Director, Governance Studies, </w:t>
      </w:r>
      <w:r w:rsidRPr="00054572">
        <w:t>Founding Director, Cen</w:t>
      </w:r>
      <w:r>
        <w:t xml:space="preserve">ter for Technology Innovation, </w:t>
      </w:r>
      <w:r w:rsidRPr="00054572">
        <w:t>the Douglas Dillon Chair</w:t>
      </w:r>
      <w:r>
        <w:t xml:space="preserve">, </w:t>
      </w:r>
      <w:r w:rsidRPr="007646F3">
        <w:t xml:space="preserve">April 10, </w:t>
      </w:r>
      <w:r w:rsidRPr="007646F3">
        <w:rPr>
          <w:rStyle w:val="StyleStyleBold12pt"/>
        </w:rPr>
        <w:t>2013</w:t>
      </w:r>
      <w:r>
        <w:t>, “</w:t>
      </w:r>
      <w:r w:rsidRPr="007646F3">
        <w:t>The Paradox of Worker Shortages at a Time of High National Unemployment</w:t>
      </w:r>
      <w:r>
        <w:t>”,</w:t>
      </w:r>
      <w:r w:rsidRPr="007646F3">
        <w:t xml:space="preserve"> http://www.brookings.edu/research/papers/2013/04/11-worker-shortage-immigration-west</w:t>
      </w:r>
      <w:r>
        <w:t xml:space="preserve"> </w:t>
      </w:r>
    </w:p>
    <w:p w14:paraId="205DC562" w14:textId="77777777" w:rsidR="0000012A" w:rsidRDefault="0000012A" w:rsidP="0000012A">
      <w:r w:rsidRPr="00054572">
        <w:rPr>
          <w:rStyle w:val="StyleBoldUnderline"/>
        </w:rPr>
        <w:t>At a time of high national unemployment, it has become a truism that there are few worker shortages and employers have numerous applicants for every available slot. After all, that is the very definition of joblessness. High unemployment results when there are many more workers seeking positions than available jobs.¶ Yet the paradox of the contemporary situation is that in this time of stubbornly high unemployment, a number of fields report a shortage of American workers and problems filling key positions. For example, even as the country as a whole experiences high unemployment, the Bureau of Labor has found that there are over 3.5 million open jobs</w:t>
      </w:r>
      <w:r>
        <w:t xml:space="preserve"> – openings across the country and across sectors. In some specialized sectors, such as high-tech, advanced manufacturing, and medical specialties, unemployment rates are as low as three, four, or five percent. And on the labor-intensive side of the economy, </w:t>
      </w:r>
      <w:r w:rsidRPr="00054572">
        <w:rPr>
          <w:rStyle w:val="StyleBoldUnderline"/>
        </w:rPr>
        <w:t>agricultural companies report difficulty finding workers to pick vegetables and fruits,</w:t>
      </w:r>
      <w:r>
        <w:t xml:space="preserve"> and hotels and restaurants indicate they have problems filling key positions.</w:t>
      </w:r>
      <w:r w:rsidRPr="00A36C4F">
        <w:rPr>
          <w:sz w:val="12"/>
        </w:rPr>
        <w:t xml:space="preserve">¶ </w:t>
      </w:r>
      <w:r>
        <w:t>The ripple effects of job vacancies spread throughout the economy. Companies that have been unable to fill key positions have closed down, moved entire operations abroad or delayed expansion plans. Conversely, filling worker shortages allows companies to better compete, grow, and create more jobs for American workers.</w:t>
      </w:r>
      <w:r w:rsidRPr="00A36C4F">
        <w:rPr>
          <w:sz w:val="12"/>
        </w:rPr>
        <w:t xml:space="preserve">¶ </w:t>
      </w:r>
      <w:r>
        <w:t>This report aims to provide a roadmap for where worker vacancies exist, and how they can most effectively be filled to help companies grow and expand. Labor shortages are identified through analysis of job outlook surveys, government reports, and interviews with business and labor leaders. To estimate the impact of filling these shortages in specific industries across the economy, interviews were conducted with business and labor leaders in the accommodation, agriculture, food service, health care, manufacturing, technology, and life sciences sectors.</w:t>
      </w:r>
      <w:r w:rsidRPr="00A36C4F">
        <w:rPr>
          <w:sz w:val="12"/>
        </w:rPr>
        <w:t xml:space="preserve">¶ </w:t>
      </w:r>
      <w:r>
        <w:t>The data and interviews confirm that worker shortages exist in each of the sectors, and that these shortages cannot be filled by available American workers, even with high unemployment across the nation, due to retirements, demographic gaps, geographic differentials, and the failure of educational institutions to deliver employees in key sectors. Examples of the costs of shortages in various industries include:</w:t>
      </w:r>
      <w:r w:rsidRPr="00A36C4F">
        <w:rPr>
          <w:sz w:val="12"/>
        </w:rPr>
        <w:t xml:space="preserve">¶ </w:t>
      </w:r>
      <w:r w:rsidRPr="00054572">
        <w:rPr>
          <w:rStyle w:val="StyleBoldUnderline"/>
        </w:rPr>
        <w:t>Agriculture: Lack of access to workers has led to (1) food processing operations for frozen broccoli and cauliflower moving to Mexico, (2) some of the nation’s most productive farms closing down, and farmers from states like Wisconsin, North Carolina, Maryland, Louisiana, and Washington delaying expansion plans.</w:t>
      </w:r>
      <w:r>
        <w:t xml:space="preserve"> </w:t>
      </w:r>
      <w:r w:rsidRPr="00A36C4F">
        <w:rPr>
          <w:sz w:val="12"/>
        </w:rPr>
        <w:t xml:space="preserve">¶ </w:t>
      </w:r>
      <w:r>
        <w:t xml:space="preserve">Health Care: At a time where increased retirements and new mandatory health insurance promise to dramatically increase the demand for medical care, 30 percent of hospitals are already reporting shortages in specialty services. The shortages of nurses alone are estimated to top 115,000. 80 percent of hospital CEOs are currently making efforts to increase the number of primary care physicians. </w:t>
      </w:r>
      <w:r w:rsidRPr="00A36C4F">
        <w:rPr>
          <w:sz w:val="12"/>
        </w:rPr>
        <w:t xml:space="preserve">¶ </w:t>
      </w:r>
      <w:r>
        <w:t xml:space="preserve">Manufacturing: Employers in the manufacturing sector report difficulty filling available high-skilled positions. Even at the height of the Great Recession in 2010, companies reported 227,000 open jobs. Factory owners note that is difficult to bring manufacturing jobs back when they cannot find the talent they need to expand. </w:t>
      </w:r>
      <w:r w:rsidRPr="00A36C4F">
        <w:rPr>
          <w:sz w:val="12"/>
        </w:rPr>
        <w:t xml:space="preserve">¶ </w:t>
      </w:r>
      <w:r>
        <w:t xml:space="preserve">Technology: Microsoft has 200 employees in its software center in Vancouver because it couldn’t get engineers into the US. Google developed its news aggregator outside the US for similar reasons, </w:t>
      </w:r>
      <w:r>
        <w:lastRenderedPageBreak/>
        <w:t xml:space="preserve">and companies like ON Semiconductor in Phoenix are revving up their overseas hiring because they cannot find workers in the US. The problem is especially acute at the governmental level, where more than half of state governments (54.8 percent) report difficulty filling vacant IT positions. </w:t>
      </w:r>
      <w:r w:rsidRPr="00A36C4F">
        <w:rPr>
          <w:sz w:val="12"/>
        </w:rPr>
        <w:t xml:space="preserve">¶ </w:t>
      </w:r>
      <w:r>
        <w:t xml:space="preserve">There are two potential ways to fill these gaps, and both should play an important part in the country’s economic recovery. The first is to retrain American workers to ensure that their skill sets match the needed requirements. The second is to take advantage of foreign workers with the skill set and mobility to fill the existing gaps. </w:t>
      </w:r>
      <w:r w:rsidRPr="00A36C4F">
        <w:rPr>
          <w:sz w:val="12"/>
        </w:rPr>
        <w:t xml:space="preserve">¶ </w:t>
      </w:r>
      <w:r>
        <w:t>These two solutions to worker shortages—training American workers and bringing in foreign-born workers—need not be in opposition. There are two competing theories on the role of immigrant labor in America – do they compete with or complement American workers</w:t>
      </w:r>
      <w:r w:rsidRPr="00054572">
        <w:rPr>
          <w:rStyle w:val="StyleBoldUnderline"/>
        </w:rPr>
        <w:t>? In the framework of compete, the American economy and labor force are seen as a zero-sum game and every job taken by an immigrant workers is one less job for an American worker. But economies are more complex than that, growing and generating new jobs as companies innovate and expand, creating new jobs, or in some cases, new industries and sectors of the economy. In this context, immigrant workers can be seen as complementing American workers. Immigrants tend to have different skill sets and different education levels than American workers.¶ They are more likely to have a PhD and less likely to have finished high-school. As a result, immigrant workers can complement American workers by filling in specialized roles at both ends of the economy.</w:t>
      </w:r>
      <w:r w:rsidRPr="00A36C4F">
        <w:rPr>
          <w:sz w:val="12"/>
        </w:rPr>
        <w:t xml:space="preserve">¶ </w:t>
      </w:r>
      <w:r>
        <w:t xml:space="preserve">The findings presented in this paper are consistent with prior research in this area. For example, research by the World Economic Forum and the Boston Consulting Group projects that within the decade there could be as many as “20 million vacant U.S. jobs unless the current education-to-employment system undergoes significant changes.” The takeaways from these findings are clear. </w:t>
      </w:r>
    </w:p>
    <w:p w14:paraId="486A06A9" w14:textId="77777777" w:rsidR="0000012A" w:rsidRDefault="0000012A" w:rsidP="0000012A">
      <w:pPr>
        <w:pStyle w:val="Heading3"/>
      </w:pPr>
      <w:bookmarkStart w:id="14" w:name="_Toc361597789"/>
      <w:r>
        <w:lastRenderedPageBreak/>
        <w:t>A2: Don’t Want to Come to US</w:t>
      </w:r>
      <w:bookmarkEnd w:id="14"/>
    </w:p>
    <w:p w14:paraId="268E54DE" w14:textId="77777777" w:rsidR="0000012A" w:rsidRDefault="0000012A" w:rsidP="0000012A">
      <w:pPr>
        <w:pStyle w:val="Heading4"/>
      </w:pPr>
      <w:r>
        <w:t>TN visas increasing</w:t>
      </w:r>
    </w:p>
    <w:p w14:paraId="3D5A8976" w14:textId="77777777" w:rsidR="0000012A" w:rsidRPr="000C3B35" w:rsidRDefault="0000012A" w:rsidP="0000012A">
      <w:r w:rsidRPr="000C3B35">
        <w:t xml:space="preserve">Pia </w:t>
      </w:r>
      <w:r w:rsidRPr="000C3B35">
        <w:rPr>
          <w:rStyle w:val="StyleStyleBold12pt"/>
        </w:rPr>
        <w:t>Orrenius</w:t>
      </w:r>
      <w:r w:rsidRPr="000C3B35">
        <w:t xml:space="preserve"> and Daniel </w:t>
      </w:r>
      <w:r w:rsidRPr="000C3B35">
        <w:rPr>
          <w:rStyle w:val="StyleStyleBold12pt"/>
        </w:rPr>
        <w:t>Streitfeld 2006</w:t>
      </w:r>
      <w:r>
        <w:t xml:space="preserve"> November/December (Assistant Vice President and Senior Economist, Federal Reserve Bank of Dallas Labor and demographic economics – Immigration  “TN Visas: A Stepping Stone Toward a NAFTA Labor Market” h</w:t>
      </w:r>
      <w:r w:rsidRPr="000C3B35">
        <w:t>ttp://67.208.38.236/assets/documents/research/swe/2006/swe0606c.pdf</w:t>
      </w:r>
      <w:r>
        <w:t>)</w:t>
      </w:r>
    </w:p>
    <w:p w14:paraId="55585247" w14:textId="77777777" w:rsidR="0000012A" w:rsidRDefault="0000012A" w:rsidP="0000012A">
      <w:pPr>
        <w:rPr>
          <w:rStyle w:val="StyleBoldUnderline"/>
        </w:rPr>
      </w:pPr>
      <w:r>
        <w:t xml:space="preserve">Despite a slow start, </w:t>
      </w:r>
      <w:r w:rsidRPr="000C3B35">
        <w:rPr>
          <w:rStyle w:val="StyleBoldUnderline"/>
          <w:highlight w:val="yellow"/>
        </w:rPr>
        <w:t>TN visa use¶ among Mexicans is increasing</w:t>
      </w:r>
      <w:r>
        <w:t>. While</w:t>
      </w:r>
      <w:r w:rsidRPr="000C3B35">
        <w:rPr>
          <w:sz w:val="12"/>
        </w:rPr>
        <w:t xml:space="preserve">¶ </w:t>
      </w:r>
      <w:r>
        <w:t xml:space="preserve">usage continues to be low, </w:t>
      </w:r>
      <w:r w:rsidRPr="000C3B35">
        <w:rPr>
          <w:rStyle w:val="StyleBoldUnderline"/>
          <w:highlight w:val="yellow"/>
        </w:rPr>
        <w:t>its growth has¶ turned up sharply, quadrupling between¶ 2003 and 2005</w:t>
      </w:r>
      <w:r>
        <w:t xml:space="preserve"> (Chart 4). The surge has</w:t>
      </w:r>
      <w:r w:rsidRPr="000C3B35">
        <w:rPr>
          <w:sz w:val="12"/>
        </w:rPr>
        <w:t xml:space="preserve">¶ </w:t>
      </w:r>
      <w:r>
        <w:t>been helped by the lifting of the restrictions</w:t>
      </w:r>
      <w:r w:rsidRPr="000C3B35">
        <w:rPr>
          <w:sz w:val="12"/>
        </w:rPr>
        <w:t xml:space="preserve">¶ </w:t>
      </w:r>
      <w:r>
        <w:t>on Mexican workers at the end of</w:t>
      </w:r>
      <w:r w:rsidRPr="000C3B35">
        <w:rPr>
          <w:sz w:val="12"/>
        </w:rPr>
        <w:t xml:space="preserve">¶ </w:t>
      </w:r>
      <w:r>
        <w:t>2003. At the same time, a lack of H-1B</w:t>
      </w:r>
      <w:r w:rsidRPr="000C3B35">
        <w:rPr>
          <w:sz w:val="12"/>
        </w:rPr>
        <w:t xml:space="preserve">¶ </w:t>
      </w:r>
      <w:r>
        <w:t>visas may have pushed Mexicans to seek</w:t>
      </w:r>
      <w:r w:rsidRPr="000C3B35">
        <w:rPr>
          <w:sz w:val="12"/>
        </w:rPr>
        <w:t xml:space="preserve">¶ </w:t>
      </w:r>
      <w:r>
        <w:t>TN status instead.</w:t>
      </w:r>
      <w:r w:rsidRPr="000C3B35">
        <w:rPr>
          <w:sz w:val="12"/>
        </w:rPr>
        <w:t xml:space="preserve">¶ </w:t>
      </w:r>
      <w:r w:rsidRPr="000C3B35">
        <w:rPr>
          <w:rStyle w:val="StyleBoldUnderline"/>
          <w:highlight w:val="yellow"/>
        </w:rPr>
        <w:t>The TN visa growth rate among¶ Mexican workers is</w:t>
      </w:r>
      <w:r>
        <w:t xml:space="preserve"> likely </w:t>
      </w:r>
      <w:r w:rsidRPr="000C3B35">
        <w:rPr>
          <w:rStyle w:val="StyleBoldUnderline"/>
          <w:highlight w:val="yellow"/>
        </w:rPr>
        <w:t>to remain high</w:t>
      </w:r>
      <w:r>
        <w:t>.</w:t>
      </w:r>
      <w:r w:rsidRPr="000C3B35">
        <w:rPr>
          <w:sz w:val="12"/>
        </w:rPr>
        <w:t xml:space="preserve">¶ </w:t>
      </w:r>
      <w:r w:rsidRPr="000C3B35">
        <w:rPr>
          <w:rStyle w:val="StyleBoldUnderline"/>
          <w:highlight w:val="yellow"/>
        </w:rPr>
        <w:t>Mexico’s education levels are on the rise,¶ and English language skills are more¶ widespread today than in previous generations¶ of Mexican college students</w:t>
      </w:r>
      <w:r>
        <w:t>. In</w:t>
      </w:r>
      <w:r w:rsidRPr="000C3B35">
        <w:rPr>
          <w:sz w:val="12"/>
        </w:rPr>
        <w:t xml:space="preserve">¶ </w:t>
      </w:r>
      <w:r>
        <w:t>addition, U.S. security concerns and visa</w:t>
      </w:r>
      <w:r w:rsidRPr="000C3B35">
        <w:rPr>
          <w:sz w:val="12"/>
        </w:rPr>
        <w:t xml:space="preserve">¶ </w:t>
      </w:r>
      <w:r>
        <w:t>caps are taking a bite out of the inflows</w:t>
      </w:r>
      <w:r w:rsidRPr="000C3B35">
        <w:rPr>
          <w:sz w:val="12"/>
        </w:rPr>
        <w:t xml:space="preserve">¶ </w:t>
      </w:r>
      <w:r>
        <w:t>of students and skilled workers from the</w:t>
      </w:r>
      <w:r w:rsidRPr="000C3B35">
        <w:rPr>
          <w:sz w:val="12"/>
        </w:rPr>
        <w:t xml:space="preserve">¶ </w:t>
      </w:r>
      <w:r>
        <w:t>Middle East and Asia, another factor</w:t>
      </w:r>
      <w:r w:rsidRPr="000C3B35">
        <w:rPr>
          <w:sz w:val="12"/>
        </w:rPr>
        <w:t xml:space="preserve">¶ </w:t>
      </w:r>
      <w:r>
        <w:t>expected to spur demand for NAFTA talent.</w:t>
      </w:r>
      <w:r w:rsidRPr="000C3B35">
        <w:rPr>
          <w:sz w:val="12"/>
        </w:rPr>
        <w:t xml:space="preserve">¶ </w:t>
      </w:r>
      <w:r>
        <w:t xml:space="preserve">Finally, </w:t>
      </w:r>
      <w:r w:rsidRPr="000C3B35">
        <w:rPr>
          <w:rStyle w:val="StyleBoldUnderline"/>
          <w:highlight w:val="yellow"/>
        </w:rPr>
        <w:t>deepening economic and cultural¶ ties between Mexico and the U.S.</w:t>
      </w:r>
      <w:r w:rsidRPr="000C3B35">
        <w:rPr>
          <w:sz w:val="12"/>
        </w:rPr>
        <w:t xml:space="preserve">¶ </w:t>
      </w:r>
      <w:r>
        <w:t xml:space="preserve">should </w:t>
      </w:r>
      <w:r w:rsidRPr="000C3B35">
        <w:rPr>
          <w:rStyle w:val="StyleBoldUnderline"/>
          <w:highlight w:val="yellow"/>
        </w:rPr>
        <w:t>increase demand for workers who¶ are fluent in both English and Spanish and¶ possess an in-depth knowledge of Mexico.</w:t>
      </w:r>
      <w:r>
        <w:rPr>
          <w:rStyle w:val="StyleBoldUnderline"/>
          <w:highlight w:val="yellow"/>
        </w:rPr>
        <w:t>¶</w:t>
      </w:r>
    </w:p>
    <w:p w14:paraId="3859428A" w14:textId="77777777" w:rsidR="0000012A" w:rsidRPr="0000012A" w:rsidRDefault="0000012A" w:rsidP="0000012A"/>
    <w:p w14:paraId="535A6C51" w14:textId="77777777" w:rsidR="00543B5A" w:rsidRDefault="00543B5A" w:rsidP="00543B5A">
      <w:pPr>
        <w:pStyle w:val="Heading3"/>
      </w:pPr>
      <w:bookmarkStart w:id="15" w:name="_Toc361597790"/>
      <w:r w:rsidRPr="00543B5A">
        <w:lastRenderedPageBreak/>
        <w:t>Workers Key to the Ag Industry</w:t>
      </w:r>
      <w:bookmarkEnd w:id="15"/>
    </w:p>
    <w:p w14:paraId="4EFA4481" w14:textId="77777777" w:rsidR="0000012A" w:rsidRDefault="0000012A" w:rsidP="0000012A">
      <w:pPr>
        <w:rPr>
          <w:rFonts w:ascii="Times New Roman" w:eastAsia="Times New Roman" w:hAnsi="Times New Roman" w:cs="Times New Roman"/>
          <w:sz w:val="12"/>
        </w:rPr>
      </w:pPr>
    </w:p>
    <w:p w14:paraId="7222E3F9" w14:textId="77777777" w:rsidR="0000012A" w:rsidRDefault="0000012A" w:rsidP="0000012A">
      <w:pPr>
        <w:rPr>
          <w:rFonts w:ascii="Times New Roman" w:eastAsia="Times New Roman" w:hAnsi="Times New Roman" w:cs="Times New Roman"/>
          <w:sz w:val="12"/>
        </w:rPr>
      </w:pPr>
    </w:p>
    <w:p w14:paraId="3F90C2DD" w14:textId="77777777" w:rsidR="0000012A" w:rsidRPr="00C128CF" w:rsidRDefault="0000012A" w:rsidP="0000012A">
      <w:pPr>
        <w:pStyle w:val="Heading4"/>
      </w:pPr>
      <w:r w:rsidRPr="00C128CF">
        <w:t xml:space="preserve">More TN visas for agricultural workers are key to expanding the industry </w:t>
      </w:r>
    </w:p>
    <w:p w14:paraId="2F90786B" w14:textId="77777777" w:rsidR="0000012A" w:rsidRDefault="0000012A" w:rsidP="0000012A">
      <w:pPr>
        <w:rPr>
          <w:rFonts w:ascii="Times New Roman" w:eastAsia="Times New Roman" w:hAnsi="Times New Roman" w:cs="Times New Roman"/>
          <w:sz w:val="16"/>
          <w:szCs w:val="16"/>
        </w:rPr>
      </w:pPr>
    </w:p>
    <w:p w14:paraId="54687C6F" w14:textId="77777777" w:rsidR="0000012A" w:rsidRDefault="0000012A" w:rsidP="0000012A">
      <w:pPr>
        <w:rPr>
          <w:rFonts w:ascii="Times New Roman" w:eastAsia="Times New Roman" w:hAnsi="Times New Roman" w:cs="Times New Roman"/>
          <w:sz w:val="16"/>
          <w:szCs w:val="16"/>
        </w:rPr>
      </w:pPr>
    </w:p>
    <w:p w14:paraId="477A86D0" w14:textId="77777777" w:rsidR="0000012A" w:rsidRPr="00DA1545" w:rsidRDefault="0000012A" w:rsidP="0000012A">
      <w:pPr>
        <w:rPr>
          <w:rFonts w:ascii="Times New Roman" w:eastAsia="Times New Roman" w:hAnsi="Times New Roman" w:cs="Times New Roman"/>
          <w:sz w:val="16"/>
          <w:szCs w:val="16"/>
        </w:rPr>
      </w:pPr>
      <w:r w:rsidRPr="00DA1545">
        <w:rPr>
          <w:rFonts w:ascii="Times New Roman" w:eastAsia="Times New Roman" w:hAnsi="Times New Roman" w:cs="Times New Roman"/>
          <w:sz w:val="16"/>
          <w:szCs w:val="16"/>
        </w:rPr>
        <w:t xml:space="preserve">Steven </w:t>
      </w:r>
      <w:r w:rsidRPr="00C128CF">
        <w:rPr>
          <w:rStyle w:val="StyleBoldUnderline"/>
        </w:rPr>
        <w:t>Zahniser</w:t>
      </w:r>
      <w:r w:rsidRPr="00DA1545">
        <w:rPr>
          <w:rFonts w:ascii="Times New Roman" w:eastAsia="Times New Roman" w:hAnsi="Times New Roman" w:cs="Times New Roman"/>
          <w:sz w:val="16"/>
          <w:szCs w:val="16"/>
        </w:rPr>
        <w:t xml:space="preserve">, Steven, Tom Hertz, Peter Dixon, and Maureen Rimmer. </w:t>
      </w:r>
    </w:p>
    <w:p w14:paraId="4292C742" w14:textId="77777777" w:rsidR="0000012A" w:rsidRPr="00DA1545" w:rsidRDefault="0000012A" w:rsidP="0000012A">
      <w:pPr>
        <w:rPr>
          <w:rFonts w:ascii="Times New Roman" w:eastAsia="Times New Roman" w:hAnsi="Times New Roman" w:cs="Times New Roman"/>
          <w:sz w:val="16"/>
          <w:szCs w:val="16"/>
        </w:rPr>
      </w:pPr>
      <w:r w:rsidRPr="00DA1545">
        <w:rPr>
          <w:rFonts w:ascii="Times New Roman" w:eastAsia="Times New Roman" w:hAnsi="Times New Roman" w:cs="Times New Roman"/>
          <w:sz w:val="16"/>
          <w:szCs w:val="16"/>
        </w:rPr>
        <w:t xml:space="preserve">Steven Zahniser is an </w:t>
      </w:r>
      <w:r w:rsidRPr="00DA1545">
        <w:rPr>
          <w:sz w:val="16"/>
          <w:szCs w:val="16"/>
        </w:rPr>
        <w:t xml:space="preserve">Agricultural Economist </w:t>
      </w:r>
      <w:r w:rsidRPr="00DA1545">
        <w:rPr>
          <w:rStyle w:val="at"/>
          <w:sz w:val="16"/>
          <w:szCs w:val="16"/>
        </w:rPr>
        <w:t xml:space="preserve">at </w:t>
      </w:r>
      <w:r w:rsidRPr="00DA1545">
        <w:rPr>
          <w:sz w:val="16"/>
          <w:szCs w:val="16"/>
        </w:rPr>
        <w:t xml:space="preserve">USDA-ERS and was </w:t>
      </w:r>
      <w:r w:rsidRPr="00DA1545">
        <w:rPr>
          <w:rFonts w:ascii="Times New Roman" w:eastAsia="Times New Roman" w:hAnsi="Times New Roman" w:cs="Times New Roman"/>
          <w:sz w:val="16"/>
          <w:szCs w:val="16"/>
        </w:rPr>
        <w:t xml:space="preserve"> </w:t>
      </w:r>
      <w:r w:rsidRPr="00DA1545">
        <w:rPr>
          <w:sz w:val="16"/>
          <w:szCs w:val="16"/>
        </w:rPr>
        <w:t xml:space="preserve">Postdoctoral Fellow, International Migration Program </w:t>
      </w:r>
      <w:r w:rsidRPr="00DA1545">
        <w:rPr>
          <w:rStyle w:val="at"/>
          <w:sz w:val="16"/>
          <w:szCs w:val="16"/>
        </w:rPr>
        <w:t xml:space="preserve">at </w:t>
      </w:r>
      <w:r w:rsidRPr="00DA1545">
        <w:rPr>
          <w:sz w:val="16"/>
          <w:szCs w:val="16"/>
        </w:rPr>
        <w:t>Social Science Research Council “</w:t>
      </w:r>
      <w:r w:rsidRPr="00DA1545">
        <w:rPr>
          <w:rFonts w:ascii="Times New Roman" w:eastAsia="Times New Roman" w:hAnsi="Times New Roman" w:cs="Times New Roman"/>
          <w:sz w:val="16"/>
          <w:szCs w:val="16"/>
        </w:rPr>
        <w:t xml:space="preserve">The  </w:t>
      </w:r>
      <w:r w:rsidRPr="00DA1545">
        <w:rPr>
          <w:sz w:val="16"/>
          <w:szCs w:val="16"/>
        </w:rPr>
        <w:t xml:space="preserve">Potential </w:t>
      </w:r>
      <w:r w:rsidRPr="00DA1545">
        <w:rPr>
          <w:rFonts w:ascii="Times New Roman" w:eastAsia="Times New Roman" w:hAnsi="Times New Roman" w:cs="Times New Roman"/>
          <w:sz w:val="16"/>
          <w:szCs w:val="16"/>
        </w:rPr>
        <w:t xml:space="preserve">Impact of Changes in Immigration Policy on U.S. Agriculture and </w:t>
      </w:r>
    </w:p>
    <w:p w14:paraId="13F305D2" w14:textId="77777777" w:rsidR="0000012A" w:rsidRPr="00DA1545" w:rsidRDefault="0000012A" w:rsidP="0000012A">
      <w:pPr>
        <w:rPr>
          <w:rFonts w:ascii="Times New Roman" w:eastAsia="Times New Roman" w:hAnsi="Times New Roman" w:cs="Times New Roman"/>
          <w:sz w:val="16"/>
          <w:szCs w:val="16"/>
        </w:rPr>
      </w:pPr>
      <w:r w:rsidRPr="00DA1545">
        <w:rPr>
          <w:rFonts w:ascii="Times New Roman" w:eastAsia="Times New Roman" w:hAnsi="Times New Roman" w:cs="Times New Roman"/>
          <w:sz w:val="16"/>
          <w:szCs w:val="16"/>
        </w:rPr>
        <w:t>the Market for Hired Farm Labor: A Simulation Analysis”,</w:t>
      </w:r>
    </w:p>
    <w:p w14:paraId="6D3310C5" w14:textId="77777777" w:rsidR="0000012A" w:rsidRPr="00DA1545" w:rsidRDefault="0000012A" w:rsidP="0000012A">
      <w:pPr>
        <w:rPr>
          <w:rFonts w:ascii="Times New Roman" w:eastAsia="Times New Roman" w:hAnsi="Times New Roman" w:cs="Times New Roman"/>
          <w:sz w:val="16"/>
          <w:szCs w:val="16"/>
        </w:rPr>
      </w:pPr>
      <w:r w:rsidRPr="00DA1545">
        <w:rPr>
          <w:rFonts w:ascii="Times New Roman" w:eastAsia="Times New Roman" w:hAnsi="Times New Roman" w:cs="Times New Roman"/>
          <w:sz w:val="16"/>
          <w:szCs w:val="16"/>
        </w:rPr>
        <w:t xml:space="preserve">ERR-135, U.S. </w:t>
      </w:r>
    </w:p>
    <w:p w14:paraId="5B173A58" w14:textId="77777777" w:rsidR="0000012A" w:rsidRPr="00DA1545" w:rsidRDefault="0000012A" w:rsidP="0000012A">
      <w:pPr>
        <w:rPr>
          <w:rFonts w:ascii="Times New Roman" w:eastAsia="Times New Roman" w:hAnsi="Times New Roman" w:cs="Times New Roman"/>
          <w:sz w:val="16"/>
          <w:szCs w:val="16"/>
        </w:rPr>
      </w:pPr>
      <w:r w:rsidRPr="00DA1545">
        <w:rPr>
          <w:rFonts w:ascii="Times New Roman" w:eastAsia="Times New Roman" w:hAnsi="Times New Roman" w:cs="Times New Roman"/>
          <w:sz w:val="16"/>
          <w:szCs w:val="16"/>
        </w:rPr>
        <w:t>Department of Agriculture, Economic Research Service, May 20</w:t>
      </w:r>
      <w:r w:rsidRPr="00C128CF">
        <w:rPr>
          <w:rStyle w:val="StyleBoldUnderline"/>
        </w:rPr>
        <w:t>12</w:t>
      </w:r>
      <w:r w:rsidRPr="00DA1545">
        <w:rPr>
          <w:rFonts w:ascii="Times New Roman" w:eastAsia="Times New Roman" w:hAnsi="Times New Roman" w:cs="Times New Roman"/>
          <w:sz w:val="16"/>
          <w:szCs w:val="16"/>
        </w:rPr>
        <w:t>.</w:t>
      </w:r>
    </w:p>
    <w:p w14:paraId="252627A6" w14:textId="77777777" w:rsidR="0000012A" w:rsidRDefault="0000012A" w:rsidP="0000012A"/>
    <w:p w14:paraId="43CBD170" w14:textId="77777777" w:rsidR="0000012A" w:rsidRPr="00DA1545" w:rsidRDefault="0000012A" w:rsidP="0000012A">
      <w:pPr>
        <w:rPr>
          <w:rFonts w:ascii="Times New Roman" w:eastAsia="Times New Roman" w:hAnsi="Times New Roman" w:cs="Times New Roman"/>
        </w:rPr>
      </w:pPr>
      <w:r w:rsidRPr="00DA1545">
        <w:rPr>
          <w:rFonts w:ascii="Times New Roman" w:eastAsia="Times New Roman" w:hAnsi="Times New Roman" w:cs="Times New Roman"/>
        </w:rPr>
        <w:t xml:space="preserve">The </w:t>
      </w:r>
      <w:r w:rsidRPr="00DA1545">
        <w:rPr>
          <w:rStyle w:val="StyleBoldUnderline"/>
        </w:rPr>
        <w:t>expanded employment of temporary nonimmigrant agricultural workers</w:t>
      </w:r>
      <w:r w:rsidRPr="00DA1545">
        <w:rPr>
          <w:rFonts w:ascii="Times New Roman" w:eastAsia="Times New Roman" w:hAnsi="Times New Roman" w:cs="Times New Roman"/>
        </w:rPr>
        <w:t xml:space="preserve"> </w:t>
      </w:r>
      <w:r w:rsidRPr="00DA1545">
        <w:rPr>
          <w:rFonts w:ascii="Times New Roman" w:eastAsia="Times New Roman" w:hAnsi="Times New Roman" w:cs="Times New Roman"/>
          <w:sz w:val="12"/>
        </w:rPr>
        <w:t xml:space="preserve">¶ </w:t>
      </w:r>
      <w:r w:rsidRPr="00DA1545">
        <w:rPr>
          <w:rStyle w:val="StyleBoldUnderline"/>
        </w:rPr>
        <w:t>would lead to</w:t>
      </w:r>
      <w:r w:rsidRPr="00DA1545">
        <w:rPr>
          <w:rFonts w:ascii="Times New Roman" w:eastAsia="Times New Roman" w:hAnsi="Times New Roman" w:cs="Times New Roman"/>
        </w:rPr>
        <w:t xml:space="preserve"> a longrun relative </w:t>
      </w:r>
      <w:r w:rsidRPr="00DA1545">
        <w:rPr>
          <w:rStyle w:val="StyleBoldUnderline"/>
        </w:rPr>
        <w:t>increase in agricultural output and exports</w:t>
      </w:r>
      <w:r w:rsidRPr="00DA1545">
        <w:rPr>
          <w:rFonts w:ascii="Times New Roman" w:eastAsia="Times New Roman" w:hAnsi="Times New Roman" w:cs="Times New Roman"/>
        </w:rPr>
        <w:t xml:space="preserv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The increases are generally larger in labor-intensive sectors, such as fruits,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tree nuts, vegetables, and nursery products. </w:t>
      </w:r>
      <w:r w:rsidRPr="00DA1545">
        <w:rPr>
          <w:rStyle w:val="StyleBoldUnderline"/>
        </w:rPr>
        <w:t>By year 15 of the increased farm ¶ labor supply scenario, these four sectors experience a 1.1- to 2.0-</w:t>
      </w:r>
      <w:r w:rsidRPr="00DA1545">
        <w:t xml:space="preserve">percent ¶ </w:t>
      </w:r>
      <w:r w:rsidRPr="00DA1545">
        <w:rPr>
          <w:rStyle w:val="StyleBoldUnderline"/>
        </w:rPr>
        <w:t>increase in output and a 1.7- to 3.2-percent increase in exports, relative to ¶ the base forecast</w:t>
      </w:r>
      <w:r w:rsidRPr="00DA1545">
        <w:rPr>
          <w:rFonts w:ascii="Times New Roman" w:eastAsia="Times New Roman" w:hAnsi="Times New Roman" w:cs="Times New Roman"/>
        </w:rPr>
        <w:t xml:space="preserve">. Less labor-intensive sectors, such as </w:t>
      </w:r>
      <w:r w:rsidRPr="00DA1545">
        <w:rPr>
          <w:rStyle w:val="StyleBoldUnderline"/>
        </w:rPr>
        <w:t xml:space="preserve">grains, oilseeds, and ¶ livestock production, tend to have smaller increases, ranging from 0.1 to 1.5 ¶ percent for output and from 0.2 to 2.6 percent for </w:t>
      </w:r>
      <w:r w:rsidRPr="00DA1545">
        <w:t>exports. While</w:t>
      </w:r>
      <w:r w:rsidRPr="00DA1545">
        <w:rPr>
          <w:rFonts w:ascii="Times New Roman" w:eastAsia="Times New Roman" w:hAnsi="Times New Roman" w:cs="Times New Roman"/>
        </w:rPr>
        <w:t xml:space="preserve"> agricultural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output and exports would increase, the real wages of agricultural workers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would decrease by 4.4 percent in the long run, relative to the forecasted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wage with no policy-induced labor supply change. Increased employment of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temporary nonimmigrant agricultural workers would have little effect on the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nonagricultural economy, since hired farmworkers make up a small share of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the U.S. workforce.</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By contrast, a large reduction in the number of unauthorized workers in all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sectors of the U.S. economy would lead to a long-run reduction in output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and exports in both agriculture and the broader economy, relative to fore-</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casted levels with no policy-induced change in unauthorized labor supply.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Fruits, tree nuts, vegetables, and nursery production are again among the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most affected sectors, with longrun relative declines from 2.0 to 5.4 percent </w:t>
      </w:r>
      <w:r w:rsidRPr="00DA1545">
        <w:rPr>
          <w:rFonts w:ascii="Times New Roman" w:eastAsia="Times New Roman" w:hAnsi="Times New Roman" w:cs="Times New Roman"/>
          <w:sz w:val="12"/>
        </w:rPr>
        <w:t xml:space="preserve">¶ </w:t>
      </w:r>
      <w:bookmarkStart w:id="16" w:name="6"/>
      <w:bookmarkEnd w:id="16"/>
      <w:r w:rsidRPr="00DA1545">
        <w:rPr>
          <w:rFonts w:ascii="Arial" w:eastAsia="Times New Roman" w:hAnsi="Arial" w:cs="Arial"/>
          <w:sz w:val="18"/>
          <w:szCs w:val="18"/>
        </w:rPr>
        <w:t>iv</w:t>
      </w:r>
      <w:r w:rsidRPr="00DA1545">
        <w:rPr>
          <w:rFonts w:ascii="Arial" w:eastAsia="Times New Roman" w:hAnsi="Arial" w:cs="Arial"/>
          <w:sz w:val="12"/>
          <w:szCs w:val="18"/>
        </w:rPr>
        <w:t xml:space="preserve">¶ </w:t>
      </w:r>
      <w:r w:rsidRPr="00DA1545">
        <w:rPr>
          <w:rStyle w:val="StyleBoldUnderline"/>
        </w:rPr>
        <w:t>The Potential Impact of Changes in Immigration Policy on U.S. Agriculture and the Market for Hired Farm Labor</w:t>
      </w:r>
      <w:r w:rsidRPr="00DA1545">
        <w:rPr>
          <w:rFonts w:ascii="Times New Roman" w:eastAsia="Times New Roman" w:hAnsi="Times New Roman" w:cs="Times New Roman"/>
          <w:sz w:val="18"/>
          <w:szCs w:val="18"/>
        </w:rPr>
        <w:t>: A Simulation Analysis / ERR-135</w:t>
      </w:r>
      <w:r w:rsidRPr="00DA1545">
        <w:rPr>
          <w:rFonts w:ascii="Times New Roman" w:eastAsia="Times New Roman" w:hAnsi="Times New Roman" w:cs="Times New Roman"/>
          <w:sz w:val="12"/>
          <w:szCs w:val="18"/>
        </w:rPr>
        <w:t xml:space="preserve">¶ </w:t>
      </w:r>
      <w:r w:rsidRPr="00DA1545">
        <w:rPr>
          <w:rFonts w:ascii="Times New Roman" w:eastAsia="Times New Roman" w:hAnsi="Times New Roman" w:cs="Times New Roman"/>
          <w:sz w:val="16"/>
          <w:szCs w:val="16"/>
        </w:rPr>
        <w:t>Economic Research Service/USDA</w:t>
      </w:r>
      <w:r w:rsidRPr="00DA1545">
        <w:rPr>
          <w:rFonts w:ascii="Times New Roman" w:eastAsia="Times New Roman" w:hAnsi="Times New Roman" w:cs="Times New Roman"/>
          <w:sz w:val="12"/>
          <w:szCs w:val="16"/>
        </w:rPr>
        <w:t xml:space="preserve">¶ </w:t>
      </w:r>
      <w:r w:rsidRPr="00DA1545">
        <w:rPr>
          <w:rStyle w:val="StyleBoldUnderline"/>
        </w:rPr>
        <w:t>in output and from 2.5 to 9.3 percent in exports</w:t>
      </w:r>
      <w:r w:rsidRPr="00DA1545">
        <w:rPr>
          <w:rFonts w:ascii="Times New Roman" w:eastAsia="Times New Roman" w:hAnsi="Times New Roman" w:cs="Times New Roman"/>
        </w:rPr>
        <w:t xml:space="preserve">, depending on the modeling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assumptions. These effects tend to be smaller in other, less labor-intensive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parts of </w:t>
      </w:r>
      <w:r w:rsidRPr="00DA1545">
        <w:t>agriculture</w:t>
      </w:r>
      <w:r w:rsidRPr="00DA1545">
        <w:rPr>
          <w:rFonts w:ascii="Times New Roman" w:eastAsia="Times New Roman" w:hAnsi="Times New Roman" w:cs="Times New Roman"/>
        </w:rPr>
        <w:t xml:space="preserve">—a 1.6- to 4.9-percent decrease in output and a 0.2- to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7.4-percent decrease in exports. </w:t>
      </w:r>
      <w:r w:rsidRPr="00DA1545">
        <w:rPr>
          <w:rStyle w:val="StyleBoldUnderline"/>
        </w:rPr>
        <w:t xml:space="preserve">Real agricultural wages would rise, on ¶ average, from 3.9 to 9.9 percent </w:t>
      </w:r>
      <w:r w:rsidRPr="00DA1545">
        <w:rPr>
          <w:rFonts w:ascii="Times New Roman" w:eastAsia="Times New Roman" w:hAnsi="Times New Roman" w:cs="Times New Roman"/>
        </w:rPr>
        <w:t xml:space="preserve">in the long run, relative to the forecasted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wage with no policy-induced labor supply reduction. Since unauthorized </w:t>
      </w:r>
      <w:r w:rsidRPr="00DA1545">
        <w:rPr>
          <w:rFonts w:ascii="Times New Roman" w:eastAsia="Times New Roman" w:hAnsi="Times New Roman" w:cs="Times New Roman"/>
          <w:sz w:val="12"/>
        </w:rPr>
        <w:t xml:space="preserve">¶ </w:t>
      </w:r>
      <w:r w:rsidRPr="00DA1545">
        <w:rPr>
          <w:rStyle w:val="StyleBoldUnderline"/>
        </w:rPr>
        <w:t>farmworkers</w:t>
      </w:r>
      <w:r w:rsidRPr="00DA1545">
        <w:rPr>
          <w:rFonts w:ascii="Times New Roman" w:eastAsia="Times New Roman" w:hAnsi="Times New Roman" w:cs="Times New Roman"/>
        </w:rPr>
        <w:t xml:space="preserve"> would be in much shorter supply, their </w:t>
      </w:r>
      <w:r w:rsidRPr="00DA1545">
        <w:rPr>
          <w:rStyle w:val="StyleBoldUnderline"/>
        </w:rPr>
        <w:t>wages would increase ¶ from 13.6 to 39.8 percent</w:t>
      </w:r>
      <w:r w:rsidRPr="00DA1545">
        <w:rPr>
          <w:rFonts w:ascii="Times New Roman" w:eastAsia="Times New Roman" w:hAnsi="Times New Roman" w:cs="Times New Roman"/>
        </w:rPr>
        <w:t>.</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Decreasing the size of the unauthorized labor force would reduce the aggre-</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gate level of economic production and slightly lower the income that accrues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to complementary, U.S.-owned factors of production, such as capital and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skilled labor. The lost income would be only partially offset by higher real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wages for U.S.-born and foreign-born, permanent resident workers employed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as hired farm laborers or in other lower paying occupations where unauthor-</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ized workers were formerly more prevalent. In the long run, overall gross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national product accruing to the U.S.-born and to foreign-born, permanent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residents would fall by about 1 percent, compared with the base forecast.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The number of U.S.-born and other permanent resident farmworkers would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increase, but not by an amount suffi</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cient to fully offset the decrease in the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employment of unauthorized farmworkers. Among the additional U.S.-born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and other permanent resident farmworkers are some people who lost (slightly)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higher paying jobs as the economy contracted due to the decreased supply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of unauthorized labor in all sectors of the economy. This downward shift in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occupational composition reduces the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average</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lastRenderedPageBreak/>
        <w:t xml:space="preserve">real wage of all U.S.-born and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other permanent resident workers—agricultural and nonagricultural—from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 xml:space="preserve">0.3 to 0.6 percent compared with the base forecast, even as real wages rise in </w:t>
      </w:r>
      <w:r w:rsidRPr="00DA1545">
        <w:rPr>
          <w:rFonts w:ascii="Times New Roman" w:eastAsia="Times New Roman" w:hAnsi="Times New Roman" w:cs="Times New Roman"/>
          <w:sz w:val="12"/>
        </w:rPr>
        <w:t xml:space="preserve">¶ </w:t>
      </w:r>
      <w:r w:rsidRPr="00DA1545">
        <w:rPr>
          <w:rFonts w:ascii="Times New Roman" w:eastAsia="Times New Roman" w:hAnsi="Times New Roman" w:cs="Times New Roman"/>
        </w:rPr>
        <w:t>many lower paying occupations.</w:t>
      </w:r>
    </w:p>
    <w:p w14:paraId="7D2E901F" w14:textId="77777777" w:rsidR="0000012A" w:rsidRDefault="0000012A" w:rsidP="0000012A"/>
    <w:p w14:paraId="7E5BFEAD" w14:textId="77777777" w:rsidR="0000012A" w:rsidRPr="0000012A" w:rsidRDefault="0000012A" w:rsidP="0000012A"/>
    <w:p w14:paraId="2A463826" w14:textId="77777777" w:rsidR="00740153" w:rsidRDefault="00740153" w:rsidP="00740153">
      <w:pPr>
        <w:pStyle w:val="Heading4"/>
      </w:pPr>
      <w:r>
        <w:t>Foreign Labor is needed to sustain the agriculture industry</w:t>
      </w:r>
    </w:p>
    <w:p w14:paraId="62E4C2AC" w14:textId="77777777" w:rsidR="00740153" w:rsidRPr="003D17DF" w:rsidRDefault="00740153" w:rsidP="00740153">
      <w:pPr>
        <w:rPr>
          <w:bCs/>
        </w:rPr>
      </w:pPr>
      <w:r w:rsidRPr="003D17DF">
        <w:rPr>
          <w:rStyle w:val="StyleStyleBold12pt"/>
        </w:rPr>
        <w:t>Committee on Agriculture</w:t>
      </w:r>
      <w:r>
        <w:rPr>
          <w:rStyle w:val="StyleBoldUnderline"/>
        </w:rPr>
        <w:t xml:space="preserve">, </w:t>
      </w:r>
      <w:r w:rsidRPr="0028052F">
        <w:rPr>
          <w:rStyle w:val="StyleBoldUnderline"/>
          <w:sz w:val="20"/>
        </w:rPr>
        <w:t xml:space="preserve">OCTOBER 4, </w:t>
      </w:r>
      <w:r w:rsidRPr="003D17DF">
        <w:rPr>
          <w:rStyle w:val="StyleStyleBold12pt"/>
        </w:rPr>
        <w:t>2007</w:t>
      </w:r>
      <w:r>
        <w:rPr>
          <w:rStyle w:val="StyleBoldUnderline"/>
        </w:rPr>
        <w:t xml:space="preserve">, </w:t>
      </w:r>
      <w:r w:rsidRPr="0028052F">
        <w:rPr>
          <w:rStyle w:val="StyleBoldUnderline"/>
          <w:sz w:val="20"/>
        </w:rPr>
        <w:t>“Hearing to Review the Labor Needs of American Agriculture”,</w:t>
      </w:r>
      <w:r w:rsidRPr="0028052F">
        <w:rPr>
          <w:sz w:val="20"/>
        </w:rPr>
        <w:t xml:space="preserve"> </w:t>
      </w:r>
      <w:r w:rsidRPr="0028052F">
        <w:rPr>
          <w:rStyle w:val="StyleBoldUnderline"/>
          <w:sz w:val="20"/>
        </w:rPr>
        <w:t>agriculture.house.gov/sites/republicans.agriculture.house.../110-30.pdf</w:t>
      </w:r>
    </w:p>
    <w:p w14:paraId="7D0D3B83" w14:textId="77777777" w:rsidR="00740153" w:rsidRDefault="00740153" w:rsidP="00740153">
      <w:pPr>
        <w:rPr>
          <w:rStyle w:val="StyleBoldUnderline"/>
        </w:rPr>
      </w:pPr>
      <w:r>
        <w:t xml:space="preserve">Animal </w:t>
      </w:r>
      <w:r w:rsidRPr="003D17DF">
        <w:rPr>
          <w:rStyle w:val="StyleBoldUnderline"/>
        </w:rPr>
        <w:t>agriculture is a huge economic development engine</w:t>
      </w:r>
      <w:r>
        <w:t>. With a workable &amp; fair foreign labor immigration bill that addresses year-round agriculture labor needs, we can continue to put people back into our local rural communities</w:t>
      </w:r>
      <w:r w:rsidRPr="003D17DF">
        <w:rPr>
          <w:rStyle w:val="StyleBoldUnderline"/>
        </w:rPr>
        <w:t>. If foreign labor and rural labor needs are not addressed ASAP, our food production and processing will move out of America, and we will soo</w:t>
      </w:r>
      <w:r>
        <w:rPr>
          <w:rStyle w:val="StyleBoldUnderline"/>
        </w:rPr>
        <w:t>n import our food and lose mil</w:t>
      </w:r>
      <w:r w:rsidRPr="003D17DF">
        <w:rPr>
          <w:rStyle w:val="StyleBoldUnderline"/>
        </w:rPr>
        <w:t>lions of farmers.</w:t>
      </w:r>
      <w:r>
        <w:t xml:space="preserve"> I urge you to support the AgJOBS bill or similar legislation that addresses the foreign labor force that keeps this country humming. Support legislation that lets America produce and process its own food. </w:t>
      </w:r>
      <w:r w:rsidRPr="003D17DF">
        <w:rPr>
          <w:rStyle w:val="StyleBoldUnderline"/>
        </w:rPr>
        <w:t>Without the legal &amp; workable means to utilize a foreign labor force we will be dependant on other countries to feed us and millions of farmers will be out of business in the United States. Agriculture’s future depends on this.</w:t>
      </w:r>
    </w:p>
    <w:p w14:paraId="7FB11A87" w14:textId="77777777" w:rsidR="00740153" w:rsidRPr="0028052F" w:rsidRDefault="00740153" w:rsidP="00740153">
      <w:pPr>
        <w:pStyle w:val="Heading4"/>
        <w:rPr>
          <w:rStyle w:val="StyleStyleBold12pt"/>
          <w:b/>
        </w:rPr>
      </w:pPr>
      <w:r w:rsidRPr="0028052F">
        <w:rPr>
          <w:rStyle w:val="StyleStyleBold12pt"/>
          <w:b/>
        </w:rPr>
        <w:t>Guest Worker Reform will solve the labor crisis for agriculture and reduce illegal immigration</w:t>
      </w:r>
    </w:p>
    <w:p w14:paraId="4853BCAE" w14:textId="77777777" w:rsidR="00740153" w:rsidRPr="001E054D" w:rsidRDefault="00740153" w:rsidP="00740153">
      <w:pPr>
        <w:rPr>
          <w:bCs/>
        </w:rPr>
      </w:pPr>
      <w:r w:rsidRPr="003D17DF">
        <w:rPr>
          <w:rStyle w:val="StyleStyleBold12pt"/>
        </w:rPr>
        <w:t>Committee on Agriculture</w:t>
      </w:r>
      <w:r>
        <w:rPr>
          <w:rStyle w:val="StyleBoldUnderline"/>
        </w:rPr>
        <w:t>,</w:t>
      </w:r>
      <w:r w:rsidRPr="001E054D">
        <w:t xml:space="preserve"> </w:t>
      </w:r>
      <w:r w:rsidRPr="0028052F">
        <w:rPr>
          <w:rStyle w:val="StyleBoldUnderline"/>
          <w:sz w:val="20"/>
        </w:rPr>
        <w:t xml:space="preserve">Bob Goodlatte, a representative in congress from Virginia, OCTOBER 4, </w:t>
      </w:r>
      <w:r w:rsidRPr="003D17DF">
        <w:rPr>
          <w:rStyle w:val="StyleStyleBold12pt"/>
        </w:rPr>
        <w:t>2007</w:t>
      </w:r>
      <w:r>
        <w:rPr>
          <w:rStyle w:val="StyleBoldUnderline"/>
        </w:rPr>
        <w:t xml:space="preserve">, </w:t>
      </w:r>
      <w:r w:rsidRPr="0028052F">
        <w:rPr>
          <w:rStyle w:val="StyleBoldUnderline"/>
          <w:sz w:val="20"/>
        </w:rPr>
        <w:t>“Hearing to Review the Labor Needs of American Agriculture”,</w:t>
      </w:r>
      <w:r w:rsidRPr="0028052F">
        <w:rPr>
          <w:sz w:val="20"/>
        </w:rPr>
        <w:t xml:space="preserve"> </w:t>
      </w:r>
      <w:r w:rsidRPr="0028052F">
        <w:rPr>
          <w:rStyle w:val="StyleBoldUnderline"/>
          <w:sz w:val="20"/>
        </w:rPr>
        <w:t>agriculture.house.gov/sites/republicans.agriculture.house.../110-30.pdf</w:t>
      </w:r>
    </w:p>
    <w:p w14:paraId="4F7A40FE" w14:textId="77777777" w:rsidR="00740153" w:rsidRDefault="00740153" w:rsidP="00740153">
      <w:r w:rsidRPr="001E054D">
        <w:t xml:space="preserve">What I have seen and heard leads me and many of my colleagues to conclude </w:t>
      </w:r>
      <w:r w:rsidRPr="001E054D">
        <w:rPr>
          <w:rStyle w:val="StyleBoldUnderline"/>
        </w:rPr>
        <w:t>that the H–2A Temporary Agricultural Visa process is not working. I have talked face-to-face with producers who have had to deal with participating in a costly, time-consuming, and flawed program</w:t>
      </w:r>
      <w:r w:rsidRPr="001E054D">
        <w:t xml:space="preserve">. Employers have to comply with a lengthy labor certification process that is slow, bureaucratic, and frustrating. In addition, they are forced to pay an artificially inflated wage rate. </w:t>
      </w:r>
      <w:r w:rsidRPr="001E054D">
        <w:rPr>
          <w:rStyle w:val="StyleBoldUnderline"/>
        </w:rPr>
        <w:t>Many producers simply cannot afford the time and cost of complying with the H–2A Program. However, in order to find and retain the legal workers these employers depend on for the viability of their operations, they have no alternatives</w:t>
      </w:r>
      <w:r w:rsidRPr="001E054D">
        <w:t xml:space="preserve">. In addition, as a long-time Member of the Judiciary Committee, I am aware of the illegal immigration crisis our country currently faces. </w:t>
      </w:r>
      <w:r w:rsidRPr="001E054D">
        <w:rPr>
          <w:rStyle w:val="StyleBoldUnderline"/>
        </w:rPr>
        <w:t>It is estimated that there are 11 million illegal aliens currently living in the United Stated with over one million working in agriculture. Instead of encouraging more illegal immigration, successful guest worker reform should deter illegal immigration and help secure our borders.</w:t>
      </w:r>
      <w:r w:rsidRPr="001E054D">
        <w:t xml:space="preserve"> It is possible to simultaneously s</w:t>
      </w:r>
      <w:r>
        <w:t>treamline the guest worker pro</w:t>
      </w:r>
      <w:r w:rsidRPr="001E054D">
        <w:t xml:space="preserve">gram, reduce illegal immigration, and protect our borders. </w:t>
      </w:r>
    </w:p>
    <w:p w14:paraId="201C2BB0" w14:textId="77777777" w:rsidR="00740153" w:rsidRPr="00185ED1" w:rsidRDefault="00740153" w:rsidP="00740153">
      <w:pPr>
        <w:pStyle w:val="Heading4"/>
        <w:rPr>
          <w:rStyle w:val="StyleStyleBold12pt"/>
          <w:b/>
        </w:rPr>
      </w:pPr>
      <w:r w:rsidRPr="00185ED1">
        <w:rPr>
          <w:rStyle w:val="StyleStyleBold12pt"/>
          <w:b/>
        </w:rPr>
        <w:t>Without foreign labor, worker shortages will cause food shortages and complete dependency on foreign ag</w:t>
      </w:r>
    </w:p>
    <w:p w14:paraId="73C4C97D" w14:textId="77777777" w:rsidR="00740153" w:rsidRPr="003D17DF" w:rsidRDefault="00740153" w:rsidP="00740153">
      <w:pPr>
        <w:rPr>
          <w:bCs/>
        </w:rPr>
      </w:pPr>
      <w:r w:rsidRPr="003D17DF">
        <w:rPr>
          <w:rStyle w:val="StyleStyleBold12pt"/>
        </w:rPr>
        <w:t>Committee on Agriculture</w:t>
      </w:r>
      <w:r>
        <w:rPr>
          <w:rStyle w:val="StyleBoldUnderline"/>
        </w:rPr>
        <w:t xml:space="preserve">, </w:t>
      </w:r>
      <w:r w:rsidRPr="0028052F">
        <w:rPr>
          <w:rStyle w:val="StyleBoldUnderline"/>
          <w:sz w:val="20"/>
        </w:rPr>
        <w:t xml:space="preserve">TIM MAHONEY, A REPRESENTATIVE IN CONGRESS FROM FLORIDA, OCTOBER 4, </w:t>
      </w:r>
      <w:r w:rsidRPr="003D17DF">
        <w:rPr>
          <w:rStyle w:val="StyleStyleBold12pt"/>
        </w:rPr>
        <w:t>2007</w:t>
      </w:r>
      <w:r>
        <w:rPr>
          <w:rStyle w:val="StyleBoldUnderline"/>
        </w:rPr>
        <w:t xml:space="preserve">, </w:t>
      </w:r>
      <w:r w:rsidRPr="0028052F">
        <w:rPr>
          <w:rStyle w:val="StyleBoldUnderline"/>
          <w:sz w:val="20"/>
        </w:rPr>
        <w:t>“Hearing to Review the Labor Needs of American Agriculture”,</w:t>
      </w:r>
      <w:r w:rsidRPr="0028052F">
        <w:rPr>
          <w:sz w:val="20"/>
        </w:rPr>
        <w:t xml:space="preserve"> </w:t>
      </w:r>
      <w:r w:rsidRPr="0028052F">
        <w:rPr>
          <w:rStyle w:val="StyleBoldUnderline"/>
          <w:sz w:val="20"/>
        </w:rPr>
        <w:t>agriculture.house.gov/sites/republicans.agriculture.house.../110-30.pdf</w:t>
      </w:r>
    </w:p>
    <w:p w14:paraId="5F72B659" w14:textId="77777777" w:rsidR="00740153" w:rsidRDefault="00740153" w:rsidP="00740153">
      <w:r>
        <w:t xml:space="preserve">Mr. MAHONEY. Thank you, Mr. Chairman. There has been a great debate in this country concerning the fact that middle and working class families are struggling. Average family income </w:t>
      </w:r>
      <w:r>
        <w:lastRenderedPageBreak/>
        <w:t xml:space="preserve">has declined while taxes, gasoline, homeowners and health insurance costs have skyrocketed. There has also been a great debate over the estimated 12 million illegal workers who are in this country and the urgent need to secure our borders. I am thankful to Chairman Peterson and Ranking Member Good- latte for holding this important hearing today. It is critical that, as we debate what Washington needs to do to help American families prosper, we hear from the American farmer, rancher, and grower. </w:t>
      </w:r>
      <w:r w:rsidRPr="00F75F50">
        <w:rPr>
          <w:rStyle w:val="StyleBoldUnderline"/>
        </w:rPr>
        <w:t>We need to give voice to American agriculture’s needs for labor, as there is much at stake for our nation, should we not understand the reality of rural America.</w:t>
      </w:r>
      <w:r>
        <w:t xml:space="preserve"> We must not allow partisan politics that is more interested in political power than in the safety and security of the American people, to foster unwise legislation that prevents our crops from get- ting picked, thereby creating an economic and national security cri- sis. We have seen that </w:t>
      </w:r>
      <w:r w:rsidRPr="00F75F50">
        <w:rPr>
          <w:rStyle w:val="StyleBoldUnderline"/>
        </w:rPr>
        <w:t>a safe and secure food supply is vital to protecting America</w:t>
      </w:r>
      <w:r>
        <w:t xml:space="preserve"> in the war on terror. For too long, this nation has taken its ranchers, farmers, and growers for granted, entering into reckless international trade agreements that give preference to foreign agriculture. For too long, we have ignored the threats of pest and disease that threaten our food supply. Now, the President, after he has failed to lead his party and this nation in developing a comprehensive immigration policy that se- cures our borders; enforces our laws; ensures that those whose labor we rely on that are here illegally pay their fair share; he wants to precipitate a crisis with a change in policy that could jeopardize our ability to harvest our crops, thereby increasing the cost of food, ruining the livelihoods of those who feed us, and making America less secure by becoming more dependent on foreign producers. I am proud to represent a district in the great State of </w:t>
      </w:r>
      <w:r w:rsidRPr="00F75F50">
        <w:rPr>
          <w:rStyle w:val="StyleBoldUnderline"/>
        </w:rPr>
        <w:t>Florida, which is a powerhouse of American agriculture. Florida produces</w:t>
      </w:r>
      <w:r>
        <w:t xml:space="preserve"> </w:t>
      </w:r>
      <w:r w:rsidRPr="00F75F50">
        <w:rPr>
          <w:sz w:val="12"/>
        </w:rPr>
        <w:t xml:space="preserve">¶ </w:t>
      </w:r>
      <w:r>
        <w:t xml:space="preserve">nearly 80 percent of the orange juice consumed in the United States. Our agriculture industry creates </w:t>
      </w:r>
      <w:r w:rsidRPr="00F75F50">
        <w:rPr>
          <w:rStyle w:val="StyleBoldUnderline"/>
        </w:rPr>
        <w:t>648,000 jobs and contributes $97 billion to our economy annually.</w:t>
      </w:r>
      <w:r>
        <w:t xml:space="preserve"> We are proud to be able to put dinner on the table for millions of Americans and be a </w:t>
      </w:r>
      <w:r w:rsidRPr="00F75F50">
        <w:rPr>
          <w:rStyle w:val="StyleBoldUnderline"/>
        </w:rPr>
        <w:t xml:space="preserve">reli- able source of good, safe, and </w:t>
      </w:r>
      <w:r w:rsidRPr="0028052F">
        <w:rPr>
          <w:rStyle w:val="StyleBoldUnderline"/>
        </w:rPr>
        <w:t>affordable food. Without enough workers, the crops will rot in our fields, and the United States will be forced to import</w:t>
      </w:r>
      <w:r>
        <w:t xml:space="preserve"> potentially unsafe food from other countries. </w:t>
      </w:r>
      <w:r w:rsidRPr="0028052F">
        <w:rPr>
          <w:rStyle w:val="StyleBoldUnderline"/>
        </w:rPr>
        <w:t>America could become a net importer of food, just like we are with oil. This is a dangerous prospect. It would put our farmers and the American people at risk.</w:t>
      </w:r>
      <w:r>
        <w:t xml:space="preserve"> It is time to put rhetoric aside and let the American people understand the problem facing American farmers. Let me be clear. I am not suggesting that illegal aliens should be granted amnesty. We are here today to get a firsthand assessment of the labor needs of our agriculture industry. Before we talk about solutions, we need to understand the problem. </w:t>
      </w:r>
      <w:r w:rsidRPr="0028052F">
        <w:rPr>
          <w:rStyle w:val="StyleBoldUnderline"/>
        </w:rPr>
        <w:t>Our farmers are facing a growing threat</w:t>
      </w:r>
      <w:r>
        <w:t xml:space="preserve">, not just from labor shortages, but also from piecemeal governmental policies more interested in scoring political points than addressing the problem. This hearing today came about in part due to the Social Security Administration and Department of Homeland Security’s decision to change their policy, and issue and enforce No-Match letters to employers. </w:t>
      </w:r>
    </w:p>
    <w:p w14:paraId="4ECA4A93" w14:textId="77777777" w:rsidR="00543B5A" w:rsidRDefault="00543B5A" w:rsidP="00543B5A">
      <w:pPr>
        <w:pStyle w:val="Heading3"/>
      </w:pPr>
      <w:bookmarkStart w:id="17" w:name="_Toc361597791"/>
      <w:r>
        <w:lastRenderedPageBreak/>
        <w:t>Shortages Cause Food Price Spikes</w:t>
      </w:r>
      <w:bookmarkEnd w:id="17"/>
      <w:r>
        <w:t xml:space="preserve"> </w:t>
      </w:r>
    </w:p>
    <w:p w14:paraId="419BC5DD" w14:textId="77777777" w:rsidR="00740153" w:rsidRDefault="00740153" w:rsidP="00740153">
      <w:pPr>
        <w:pStyle w:val="Heading4"/>
      </w:pPr>
      <w:r>
        <w:t>Worker Shortages create high food prices and increase dependency of foreign food imports</w:t>
      </w:r>
    </w:p>
    <w:p w14:paraId="10028EAC" w14:textId="77777777" w:rsidR="00740153" w:rsidRPr="00703F93" w:rsidRDefault="00740153" w:rsidP="00740153">
      <w:pPr>
        <w:rPr>
          <w:bCs/>
        </w:rPr>
      </w:pPr>
      <w:r w:rsidRPr="003D17DF">
        <w:rPr>
          <w:rStyle w:val="StyleStyleBold12pt"/>
        </w:rPr>
        <w:t>Committee on Agriculture</w:t>
      </w:r>
      <w:r>
        <w:rPr>
          <w:rStyle w:val="StyleBoldUnderline"/>
        </w:rPr>
        <w:t xml:space="preserve">, </w:t>
      </w:r>
      <w:r w:rsidRPr="00703F93">
        <w:rPr>
          <w:rStyle w:val="StyleBoldUnderline"/>
        </w:rPr>
        <w:t>JOE BACA, A REPRESENTATIVE IN CONGRESS FROM CALIFORNIA</w:t>
      </w:r>
      <w:r>
        <w:rPr>
          <w:rStyle w:val="StyleBoldUnderline"/>
        </w:rPr>
        <w:t>,</w:t>
      </w:r>
      <w:r w:rsidRPr="00703F93">
        <w:rPr>
          <w:rStyle w:val="StyleBoldUnderline"/>
        </w:rPr>
        <w:t xml:space="preserve"> </w:t>
      </w:r>
      <w:r w:rsidRPr="0028052F">
        <w:rPr>
          <w:rStyle w:val="StyleBoldUnderline"/>
          <w:sz w:val="20"/>
        </w:rPr>
        <w:t xml:space="preserve">OCTOBER 4, </w:t>
      </w:r>
      <w:r w:rsidRPr="003D17DF">
        <w:rPr>
          <w:rStyle w:val="StyleStyleBold12pt"/>
        </w:rPr>
        <w:t>2007</w:t>
      </w:r>
      <w:r>
        <w:rPr>
          <w:rStyle w:val="StyleBoldUnderline"/>
        </w:rPr>
        <w:t xml:space="preserve">, </w:t>
      </w:r>
      <w:r w:rsidRPr="0028052F">
        <w:rPr>
          <w:rStyle w:val="StyleBoldUnderline"/>
          <w:sz w:val="20"/>
        </w:rPr>
        <w:t>“Hearing to Review the Labor Needs of American Agriculture”,</w:t>
      </w:r>
      <w:r w:rsidRPr="0028052F">
        <w:rPr>
          <w:sz w:val="20"/>
        </w:rPr>
        <w:t xml:space="preserve"> </w:t>
      </w:r>
      <w:r w:rsidRPr="0028052F">
        <w:rPr>
          <w:rStyle w:val="StyleBoldUnderline"/>
          <w:sz w:val="20"/>
        </w:rPr>
        <w:t>agriculture.house.gov/sites/republicans.agriculture.house.../110-30.pdf</w:t>
      </w:r>
    </w:p>
    <w:p w14:paraId="4D2818BA" w14:textId="77777777" w:rsidR="00740153" w:rsidRDefault="00740153" w:rsidP="00740153">
      <w:r>
        <w:t xml:space="preserve">I want to thank Chairman Peterson and Ranking Member Goodlatte for holding this important hearing today. I also want to thank each of our many witnesses for taking the time out of their schedules to come here today. I hope that you will be able to help us in Congress better </w:t>
      </w:r>
      <w:r w:rsidRPr="00796DC0">
        <w:rPr>
          <w:rStyle w:val="StyleBoldUnderline"/>
        </w:rPr>
        <w:t>understand the con- sequences of the current labor shortage in agriculture</w:t>
      </w:r>
      <w:r>
        <w:t>. I also look forward to hearing your views on what the Federal Government must do to help solve this problem. As Chairman of the Nutrition Subcommittee, Chairman of the Congressional His- panic Caucus AND as a Member from California, farm labor is an issue I have worked on for many years. It’s no secret that I am a firm believer in comprehensive immigration reform that reflects American values such as family, compassion, equal opportunity and secu- rity. The current system is broken. People continue to live in fear, and America con- tinues to face a huge economic and humanitarian crisis. Yet Congress has STILL failed to pass this urgently needed reform, at the ex- pense of American families. And nowhere has this crisis been more apparent than in agriculture. Make no mistake—</w:t>
      </w:r>
      <w:r w:rsidRPr="00796DC0">
        <w:rPr>
          <w:rStyle w:val="StyleBoldUnderline"/>
        </w:rPr>
        <w:t>a labor shortage in agriculture does exist. One farmer from California said to me, ‘‘I am at a point where I am planting a seed in the ground and not knowing if I will be able to harvest it.’’ This problem not only affects our farmers, but our families as well. In the farm bill the Committee passed this summer, we invested significant resources into nutri- tion programs and fresh fruits and vegetables. But how much good can these programs do when California lost 30% of its pear crop last year because there weren’t enough workers to pick them? All of this is leading to higher food prices for wor</w:t>
      </w:r>
      <w:r>
        <w:rPr>
          <w:rStyle w:val="StyleBoldUnderline"/>
        </w:rPr>
        <w:t>king families and increased de</w:t>
      </w:r>
      <w:r w:rsidRPr="00796DC0">
        <w:rPr>
          <w:rStyle w:val="StyleBoldUnderline"/>
        </w:rPr>
        <w:t>pendence on foreign imports,</w:t>
      </w:r>
      <w:r>
        <w:t xml:space="preserve"> potentially putting Americans in danger. Just this past summer the Agriculture Committee held hearings to address con- tamination in imported food products from China. This is unfortunate, because unlike many other issues we face, this is a problem we CAN solve. Our </w:t>
      </w:r>
      <w:r w:rsidRPr="00796DC0">
        <w:rPr>
          <w:rStyle w:val="StyleBoldUnderline"/>
        </w:rPr>
        <w:t>farmers NEED this workforce and we already HAVE people who want to fill these jobs. We simply need to create a fair process that will provide security for both employers and employees. Failure to address this situation will hurt all of us—whether it’s the farmer, the worker or the consumer—because farm labor quite literally puts food on our tables.</w:t>
      </w:r>
      <w:r>
        <w:t xml:space="preserve"> I look forward to working within and without the Committee, using all my abili- ties and whatever resources available to solve this crisis. Again, I want to thank Chairman Peterson and Ranking Member Goodlatte for addressing this important issue. I would also like to thank our witnesses for coming today and I look forward to hearing from all of you. Thank you.</w:t>
      </w:r>
    </w:p>
    <w:p w14:paraId="164972E9" w14:textId="77777777" w:rsidR="00740153" w:rsidRDefault="00DD63A2" w:rsidP="00DD63A2">
      <w:pPr>
        <w:pStyle w:val="Heading3"/>
      </w:pPr>
      <w:bookmarkStart w:id="18" w:name="_Toc361597792"/>
      <w:r>
        <w:lastRenderedPageBreak/>
        <w:t>Econ UQ</w:t>
      </w:r>
      <w:bookmarkEnd w:id="18"/>
    </w:p>
    <w:p w14:paraId="1ACA183C" w14:textId="77777777" w:rsidR="00DD63A2" w:rsidRDefault="00DD63A2" w:rsidP="00DD63A2">
      <w:pPr>
        <w:pStyle w:val="Heading4"/>
      </w:pPr>
      <w:r>
        <w:t>Revision of Government numbers reveals Econ declining</w:t>
      </w:r>
    </w:p>
    <w:p w14:paraId="56106321" w14:textId="77777777" w:rsidR="00DD63A2" w:rsidRPr="00C07895" w:rsidRDefault="00DD63A2" w:rsidP="00DD63A2">
      <w:pPr>
        <w:rPr>
          <w:b/>
          <w:bCs/>
          <w:sz w:val="26"/>
        </w:rPr>
      </w:pPr>
      <w:r w:rsidRPr="00C07895">
        <w:rPr>
          <w:rStyle w:val="StyleStyleBold12pt"/>
        </w:rPr>
        <w:t xml:space="preserve">Kurtz </w:t>
      </w:r>
      <w:r>
        <w:rPr>
          <w:rStyle w:val="StyleStyleBold12pt"/>
        </w:rPr>
        <w:t xml:space="preserve">6-12 </w:t>
      </w:r>
      <w:r w:rsidRPr="00C07895">
        <w:t xml:space="preserve">( Annalyn Kurtz, June-26-2013, CNN Money, </w:t>
      </w:r>
      <w:r>
        <w:t>“</w:t>
      </w:r>
      <w:r w:rsidRPr="00C07895">
        <w:t>U.S. economy looks weaker, as GDP data is revised</w:t>
      </w:r>
      <w:r>
        <w:t xml:space="preserve">”, </w:t>
      </w:r>
      <w:r w:rsidRPr="00C07895">
        <w:t>http://money.cnn.com/2013/06/26/news/economy/gdp-revisions/index.html</w:t>
      </w:r>
      <w:r>
        <w:t>)</w:t>
      </w:r>
    </w:p>
    <w:p w14:paraId="4DB7BEB5" w14:textId="77777777" w:rsidR="00DD63A2" w:rsidRPr="00C07895" w:rsidRDefault="00DD63A2" w:rsidP="00DD63A2">
      <w:pPr>
        <w:rPr>
          <w:rStyle w:val="StyleStyleBold12pt"/>
        </w:rPr>
      </w:pPr>
    </w:p>
    <w:p w14:paraId="1D1BF7CE" w14:textId="77777777" w:rsidR="00DD63A2" w:rsidRPr="00C07895" w:rsidRDefault="00DD63A2" w:rsidP="00DD63A2">
      <w:r w:rsidRPr="00C07895">
        <w:t xml:space="preserve">Uh-oh. The </w:t>
      </w:r>
      <w:r w:rsidRPr="00360363">
        <w:rPr>
          <w:rStyle w:val="StyleBoldUnderline"/>
        </w:rPr>
        <w:t>U.S. economy suddenly looks weaker, after the government revised its data for the first quarter.</w:t>
      </w:r>
      <w:r>
        <w:t xml:space="preserve"> </w:t>
      </w:r>
      <w:r w:rsidRPr="00360363">
        <w:rPr>
          <w:rStyle w:val="StyleBoldUnderline"/>
        </w:rPr>
        <w:t>G</w:t>
      </w:r>
      <w:r w:rsidRPr="00C07895">
        <w:t xml:space="preserve">ross </w:t>
      </w:r>
      <w:r w:rsidRPr="00360363">
        <w:rPr>
          <w:rStyle w:val="StyleBoldUnderline"/>
        </w:rPr>
        <w:t>d</w:t>
      </w:r>
      <w:r w:rsidRPr="00C07895">
        <w:t xml:space="preserve">omestic </w:t>
      </w:r>
      <w:r w:rsidRPr="00360363">
        <w:rPr>
          <w:rStyle w:val="StyleBoldUnderline"/>
        </w:rPr>
        <w:t>p</w:t>
      </w:r>
      <w:r w:rsidRPr="00C07895">
        <w:t xml:space="preserve">roduct -- the broadest measure of economic activity -- </w:t>
      </w:r>
      <w:r w:rsidRPr="00360363">
        <w:rPr>
          <w:rStyle w:val="StyleBoldUnderline"/>
        </w:rPr>
        <w:t xml:space="preserve">rose at a mere 1.8% </w:t>
      </w:r>
      <w:r w:rsidRPr="00C07895">
        <w:t xml:space="preserve">annual pace between January and March, </w:t>
      </w:r>
      <w:r w:rsidRPr="00360363">
        <w:rPr>
          <w:rStyle w:val="StyleBoldUnderline"/>
        </w:rPr>
        <w:t xml:space="preserve">marking a sharp downward revision from the </w:t>
      </w:r>
      <w:hyperlink r:id="rId13" w:history="1">
        <w:r w:rsidRPr="00360363">
          <w:rPr>
            <w:rStyle w:val="StyleBoldUnderline"/>
          </w:rPr>
          <w:t>2.4% pace</w:t>
        </w:r>
      </w:hyperlink>
      <w:r w:rsidRPr="00360363">
        <w:rPr>
          <w:rStyle w:val="StyleBoldUnderline"/>
        </w:rPr>
        <w:t xml:space="preserve"> reported by the Commerce Department last month.</w:t>
      </w:r>
      <w:r w:rsidRPr="00C07895">
        <w:t xml:space="preserve"> </w:t>
      </w:r>
      <w:r>
        <w:t xml:space="preserve"> </w:t>
      </w:r>
      <w:r w:rsidRPr="00C07895">
        <w:t xml:space="preserve">The government revises its GDP figures several times, but </w:t>
      </w:r>
      <w:r w:rsidRPr="00360363">
        <w:rPr>
          <w:rStyle w:val="StyleBoldUnderline"/>
        </w:rPr>
        <w:t>economists weren't expecting such a dramatic change from the third estimate</w:t>
      </w:r>
      <w:r w:rsidRPr="00C07895">
        <w:t xml:space="preserve">. </w:t>
      </w:r>
      <w:r>
        <w:t xml:space="preserve"> </w:t>
      </w:r>
      <w:r w:rsidRPr="00C07895">
        <w:t>"This was certainly unexpected and, I believe, rare," said Jennifer Lee, se</w:t>
      </w:r>
      <w:r>
        <w:t xml:space="preserve">nior economist with BMO Capital </w:t>
      </w:r>
      <w:r w:rsidRPr="00C07895">
        <w:t xml:space="preserve">Markets, referring to the revision. The weaker figures came primarily from revisions to consumer spending, exports and commercial real estate. Consumer spending, which alone accounts for roughly two-thirds of the GDP measure, rose at a 2.6% annualized pace in the first quarter, according to the revisions. That's down from the 3.4% pace the Commerce Department estimated in its prior report. </w:t>
      </w:r>
    </w:p>
    <w:p w14:paraId="54FE4957" w14:textId="77777777" w:rsidR="00DD63A2" w:rsidRPr="00C07895" w:rsidRDefault="00DD63A2" w:rsidP="00DD63A2">
      <w:r w:rsidRPr="00C07895">
        <w:t xml:space="preserve">Meanwhile, </w:t>
      </w:r>
      <w:r w:rsidRPr="00360363">
        <w:rPr>
          <w:rStyle w:val="StyleBoldUnderline"/>
        </w:rPr>
        <w:t>spending on nonresidential buildings shrunk 8.3% in the first quarter</w:t>
      </w:r>
      <w:r w:rsidRPr="00C07895">
        <w:t xml:space="preserve">, offsetting some of the economic boost from the ongoing housing recovery. </w:t>
      </w:r>
      <w:r w:rsidRPr="00360363">
        <w:rPr>
          <w:rStyle w:val="StyleBoldUnderline"/>
        </w:rPr>
        <w:t>U.S. exports to other countries contracted,</w:t>
      </w:r>
      <w:r w:rsidRPr="00C07895">
        <w:t xml:space="preserve"> and government spending cuts continued to be the largest drag on economic growth</w:t>
      </w:r>
      <w:r w:rsidRPr="00360363">
        <w:rPr>
          <w:rStyle w:val="StyleBoldUnderline"/>
        </w:rPr>
        <w:t>. Economists</w:t>
      </w:r>
      <w:r w:rsidRPr="00C07895">
        <w:t xml:space="preserve"> have already turned their attention to studying how the economy fared in the spring. Their </w:t>
      </w:r>
      <w:r w:rsidRPr="00360363">
        <w:rPr>
          <w:rStyle w:val="StyleBoldUnderline"/>
        </w:rPr>
        <w:t>estimates point to more of the same slow growth</w:t>
      </w:r>
      <w:r w:rsidRPr="00C07895">
        <w:t xml:space="preserve">. </w:t>
      </w:r>
    </w:p>
    <w:p w14:paraId="3A506E97" w14:textId="77777777" w:rsidR="00740153" w:rsidRDefault="00740153" w:rsidP="00740153">
      <w:pPr>
        <w:rPr>
          <w:rStyle w:val="StyleBoldUnderline"/>
        </w:rPr>
      </w:pPr>
    </w:p>
    <w:p w14:paraId="3AAF647B" w14:textId="77777777" w:rsidR="004B45E6" w:rsidRPr="00446DB8" w:rsidRDefault="004B45E6" w:rsidP="004B45E6">
      <w:pPr>
        <w:pStyle w:val="Heading3"/>
      </w:pPr>
      <w:bookmarkStart w:id="19" w:name="_Toc201487319"/>
      <w:bookmarkStart w:id="20" w:name="_Toc361597793"/>
      <w:r w:rsidRPr="00446DB8">
        <w:lastRenderedPageBreak/>
        <w:t>Economic Conflicts Escalate</w:t>
      </w:r>
      <w:bookmarkEnd w:id="19"/>
      <w:bookmarkEnd w:id="20"/>
    </w:p>
    <w:p w14:paraId="75AEA36A" w14:textId="77777777" w:rsidR="004B45E6" w:rsidRPr="00446DB8" w:rsidRDefault="004B45E6" w:rsidP="004B45E6">
      <w:pPr>
        <w:pStyle w:val="Heading4"/>
      </w:pPr>
      <w:r w:rsidRPr="00446DB8">
        <w:t>These conflicts escalate</w:t>
      </w:r>
    </w:p>
    <w:p w14:paraId="47C00674" w14:textId="77777777" w:rsidR="004B45E6" w:rsidRPr="00446DB8" w:rsidRDefault="004B45E6" w:rsidP="004B45E6">
      <w:r w:rsidRPr="00446DB8">
        <w:t xml:space="preserve">Mathew J. </w:t>
      </w:r>
      <w:r w:rsidRPr="004B45E6">
        <w:rPr>
          <w:rStyle w:val="StyleStyleBold12pt"/>
        </w:rPr>
        <w:t>Burrows</w:t>
      </w:r>
      <w:r w:rsidRPr="00446DB8">
        <w:t xml:space="preserve"> (counselor in the National Intelligence Council (NIC), PhD in European History from Cambridge University) </w:t>
      </w:r>
      <w:r w:rsidRPr="004B45E6">
        <w:rPr>
          <w:rStyle w:val="StyleStyleBold12pt"/>
        </w:rPr>
        <w:t>and</w:t>
      </w:r>
      <w:r w:rsidRPr="00446DB8">
        <w:t xml:space="preserve"> Jennifer </w:t>
      </w:r>
      <w:r w:rsidRPr="004B45E6">
        <w:rPr>
          <w:rStyle w:val="StyleStyleBold12pt"/>
        </w:rPr>
        <w:t>Harris</w:t>
      </w:r>
      <w:r w:rsidRPr="00446DB8">
        <w:t xml:space="preserve"> (a member of the NIC’s Long Range Analysis Unit) April </w:t>
      </w:r>
      <w:r w:rsidRPr="004B45E6">
        <w:rPr>
          <w:rStyle w:val="StyleStyleBold12pt"/>
        </w:rPr>
        <w:t>2009</w:t>
      </w:r>
      <w:r w:rsidRPr="00446DB8">
        <w:t xml:space="preserve"> “Revisiting the Future: Geopolitical Effects of the Financial Crisis” http://www.twq.com/09april/docs/09apr_Burrows.pdf</w:t>
      </w:r>
    </w:p>
    <w:p w14:paraId="2CC46E2D" w14:textId="77777777" w:rsidR="004B45E6" w:rsidRPr="00446DB8" w:rsidRDefault="004B45E6" w:rsidP="004B45E6">
      <w:pPr>
        <w:pStyle w:val="hotroute0"/>
      </w:pPr>
      <w:r w:rsidRPr="00446DB8">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446DB8">
        <w:rPr>
          <w:rStyle w:val="StyleBoldUnderline"/>
        </w:rPr>
        <w:t>history may be</w:t>
      </w:r>
      <w:r w:rsidRPr="00446DB8">
        <w:t xml:space="preserve"> more </w:t>
      </w:r>
      <w:r w:rsidRPr="00446DB8">
        <w:rPr>
          <w:rStyle w:val="StyleBoldUnderline"/>
        </w:rPr>
        <w:t>instructive</w:t>
      </w:r>
      <w:r w:rsidRPr="00446DB8">
        <w:t xml:space="preserve"> than ever. </w:t>
      </w:r>
      <w:r w:rsidRPr="00446DB8">
        <w:rPr>
          <w:rStyle w:val="StyleBoldUnderline"/>
        </w:rPr>
        <w:t>While we continue to believe that the Great Depression is not likely to be repeated, the lessons to be drawn from that period include the harmful effects on fledgling democracies and multiethnic societies</w:t>
      </w:r>
      <w:r w:rsidRPr="00446DB8">
        <w:t xml:space="preserve"> (think Central Europe in 1920s and 1930s) </w:t>
      </w:r>
      <w:r w:rsidRPr="00446DB8">
        <w:rPr>
          <w:rStyle w:val="StyleBoldUnderline"/>
        </w:rPr>
        <w:t>and on the sustainability of multilateral institutions</w:t>
      </w:r>
      <w:r w:rsidRPr="00446DB8">
        <w:t xml:space="preserve"> (think League of Nations in the same period). There is no reason to think that this would not be true in the twenty-first as much as in the twentieth century. For that reason, </w:t>
      </w:r>
      <w:r w:rsidRPr="00446DB8">
        <w:rPr>
          <w:rStyle w:val="StyleBoldUnderline"/>
        </w:rPr>
        <w:t>the ways in which the potential for greater conflict could grow would seem to be even more apt in a constantly volatile economic environment as they would be if change would be steadier</w:t>
      </w:r>
      <w:r w:rsidRPr="00446DB8">
        <w:t xml:space="preserve">. In surveying those risks, the report stressed the likelihood that terrorism and nonproliferation will remain priorities even as resource issues move up on the international agenda. </w:t>
      </w:r>
      <w:r w:rsidRPr="00446DB8">
        <w:rPr>
          <w:rStyle w:val="StyleBoldUnderline"/>
        </w:rPr>
        <w:t>Terrorism’s appeal will decline if economic growth continues</w:t>
      </w:r>
      <w:r w:rsidRPr="00446DB8">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446DB8">
        <w:rPr>
          <w:rStyle w:val="StyleBoldUnderline"/>
        </w:rPr>
        <w:t>Terrorist groups</w:t>
      </w:r>
      <w:r w:rsidRPr="00446DB8">
        <w:t xml:space="preserve"> in 2025 </w:t>
      </w:r>
      <w:r w:rsidRPr="00446DB8">
        <w:rPr>
          <w:rStyle w:val="StyleBoldUnderline"/>
        </w:rPr>
        <w:t>will</w:t>
      </w:r>
      <w:r w:rsidRPr="00446DB8">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446DB8">
        <w:rPr>
          <w:rStyle w:val="StyleBoldUnderline"/>
        </w:rPr>
        <w:t>become self-radicalized</w:t>
      </w:r>
      <w:r w:rsidRPr="00446DB8">
        <w:t xml:space="preserve">, particularly </w:t>
      </w:r>
      <w:r w:rsidRPr="00446DB8">
        <w:rPr>
          <w:rStyle w:val="StyleBoldUnderline"/>
        </w:rPr>
        <w:t>in the absence of economic outlets that would become narrower in an economic downturn. The most dangerous casualty of any economically-induced drawdown</w:t>
      </w:r>
      <w:r w:rsidRPr="00446DB8">
        <w:t xml:space="preserve"> of U.S. military presence </w:t>
      </w:r>
      <w:r w:rsidRPr="00446DB8">
        <w:rPr>
          <w:rStyle w:val="StyleBoldUnderline"/>
        </w:rPr>
        <w:t>would</w:t>
      </w:r>
      <w:r w:rsidRPr="00446DB8">
        <w:t xml:space="preserve"> almost certainly </w:t>
      </w:r>
      <w:r w:rsidRPr="00446DB8">
        <w:rPr>
          <w:rStyle w:val="StyleBoldUnderline"/>
        </w:rPr>
        <w:t>be</w:t>
      </w:r>
      <w:r w:rsidRPr="00446DB8">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446DB8">
        <w:rPr>
          <w:rStyle w:val="StyleBoldUnderline"/>
        </w:rPr>
        <w:t>low intensity conflict</w:t>
      </w:r>
      <w:r w:rsidRPr="00446DB8">
        <w:t xml:space="preserve"> and terrorism taking place under a nuclear umbrella </w:t>
      </w:r>
      <w:r w:rsidRPr="00446DB8">
        <w:rPr>
          <w:rStyle w:val="StyleBoldUnderline"/>
        </w:rPr>
        <w:t>could lead to</w:t>
      </w:r>
      <w:r w:rsidRPr="00446DB8">
        <w:t xml:space="preserve"> an</w:t>
      </w:r>
      <w:r w:rsidRPr="00446DB8">
        <w:rPr>
          <w:rStyle w:val="StyleBoldUnderline"/>
        </w:rPr>
        <w:t xml:space="preserve"> unintended escalation and broader conflict</w:t>
      </w:r>
      <w:r w:rsidRPr="00446DB8">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446DB8">
        <w:rPr>
          <w:rStyle w:val="StyleBoldUnderline"/>
        </w:rPr>
        <w:t>conflict</w:t>
      </w:r>
      <w:r w:rsidRPr="00446DB8">
        <w:t xml:space="preserve"> that the world continues to experience, such as </w:t>
      </w:r>
      <w:r w:rsidRPr="00446DB8">
        <w:rPr>
          <w:rStyle w:val="StyleBoldUnderline"/>
        </w:rPr>
        <w:t>over resources, could reemerge, particularly if protectionism grows and there is a resort to neo-mercantilist practices. Perceptions of renewed energy scarcity will drive countries to take actions to assure their future access to energy supplies.</w:t>
      </w:r>
      <w:r w:rsidRPr="00446DB8">
        <w:t xml:space="preserve"> In the worst case, </w:t>
      </w:r>
      <w:r w:rsidRPr="00446DB8">
        <w:rPr>
          <w:rStyle w:val="StyleBoldUnderline"/>
        </w:rPr>
        <w:t>this could result in interstate conflicts if government leaders deem assured access to energy resources, for example, to be essential for maintaining domestic stability and the survival of their regime</w:t>
      </w:r>
      <w:r w:rsidRPr="00446DB8">
        <w:t xml:space="preserve">. Even actions short of war, however, will have important geopolitical implications. </w:t>
      </w:r>
      <w:r w:rsidRPr="00446DB8">
        <w:rPr>
          <w:rStyle w:val="StyleBoldUnderline"/>
        </w:rPr>
        <w:t>Maritime security concerns are providing a rationale for naval buildups and modernization efforts</w:t>
      </w:r>
      <w:r w:rsidRPr="00446DB8">
        <w:t xml:space="preserve">, such as China’s and India’s development of blue water naval capabilities. </w:t>
      </w:r>
      <w:r w:rsidRPr="00446DB8">
        <w:rPr>
          <w:rStyle w:val="StyleBoldUnderline"/>
        </w:rPr>
        <w:t>If the fiscal stimulus focus for these countries indeed turns inward</w:t>
      </w:r>
      <w:r w:rsidRPr="00446DB8">
        <w:t xml:space="preserve">, one of </w:t>
      </w:r>
      <w:r w:rsidRPr="00446DB8">
        <w:rPr>
          <w:rStyle w:val="StyleBoldUnderline"/>
        </w:rPr>
        <w:t>the most obvious funding targets may be military. Buildup of regional naval capabilities could lead to increased tensions, rivalries, and counterbalancing moves</w:t>
      </w:r>
      <w:r w:rsidRPr="00446DB8">
        <w:t xml:space="preserve">, but it also will create opportunities for multinational cooperation in protecting critical sea lanes. With water also becoming scarcer in Asia and the Middle East, </w:t>
      </w:r>
      <w:r w:rsidRPr="00446DB8">
        <w:rPr>
          <w:rStyle w:val="StyleBoldUnderline"/>
        </w:rPr>
        <w:t>cooperation to manage</w:t>
      </w:r>
      <w:r w:rsidRPr="00446DB8">
        <w:t xml:space="preserve"> changing water </w:t>
      </w:r>
      <w:r w:rsidRPr="00446DB8">
        <w:rPr>
          <w:rStyle w:val="StyleBoldUnderline"/>
        </w:rPr>
        <w:t>resources is likely to be increasingly difficult</w:t>
      </w:r>
      <w:r w:rsidRPr="00446DB8">
        <w:t xml:space="preserve"> both within and between states in a more dog-eat-dog world. </w:t>
      </w:r>
    </w:p>
    <w:p w14:paraId="06C38C9E" w14:textId="77777777" w:rsidR="004B45E6" w:rsidRPr="00446DB8" w:rsidRDefault="004B45E6" w:rsidP="004B45E6">
      <w:pPr>
        <w:rPr>
          <w:rStyle w:val="StyleBoldUnderline"/>
        </w:rPr>
      </w:pPr>
    </w:p>
    <w:p w14:paraId="16F63BD4" w14:textId="77777777" w:rsidR="004B45E6" w:rsidRPr="00446DB8" w:rsidRDefault="004B45E6" w:rsidP="004B45E6">
      <w:pPr>
        <w:pStyle w:val="Heading4"/>
      </w:pPr>
      <w:r w:rsidRPr="00446DB8">
        <w:t>Nuclear war</w:t>
      </w:r>
    </w:p>
    <w:p w14:paraId="7F61F0DB" w14:textId="77777777" w:rsidR="004B45E6" w:rsidRPr="00446DB8" w:rsidRDefault="004B45E6" w:rsidP="004B45E6">
      <w:r w:rsidRPr="00446DB8">
        <w:rPr>
          <w:rStyle w:val="StyleStyleBold12pt"/>
        </w:rPr>
        <w:t>Friedberg and Schoenfeld, 2008</w:t>
      </w:r>
      <w:r w:rsidRPr="00446DB8">
        <w:rPr>
          <w:b/>
        </w:rPr>
        <w:t xml:space="preserve">  </w:t>
      </w:r>
      <w:r w:rsidRPr="00446DB8">
        <w:t xml:space="preserve">[Aaron, Prof. Politics. And IR @ Princeton’s Woodrow Wilson School and Visiting Scholar @ Witherspoon Institute, and Gabriel, Senior Editor of Commentary and Wall Street Journal, “The Dangers of a Diminished America” </w:t>
      </w:r>
      <w:hyperlink r:id="rId14" w:history="1">
        <w:r w:rsidRPr="00446DB8">
          <w:rPr>
            <w:rStyle w:val="Hyperlink"/>
          </w:rPr>
          <w:t>http://online.wsj.com/article/SB122455074012352571.html</w:t>
        </w:r>
      </w:hyperlink>
      <w:r w:rsidRPr="00446DB8">
        <w:t>]</w:t>
      </w:r>
    </w:p>
    <w:p w14:paraId="6B61EE47" w14:textId="77777777" w:rsidR="004B45E6" w:rsidRPr="00446DB8" w:rsidRDefault="004B45E6" w:rsidP="004B45E6">
      <w:pPr>
        <w:pStyle w:val="hotroute0"/>
      </w:pPr>
      <w:r w:rsidRPr="00446DB8">
        <w:t xml:space="preserve">Then </w:t>
      </w:r>
      <w:r w:rsidRPr="00446DB8">
        <w:rPr>
          <w:rStyle w:val="StyleBoldUnderline"/>
        </w:rPr>
        <w:t>there are</w:t>
      </w:r>
      <w:r w:rsidRPr="00446DB8">
        <w:t xml:space="preserve"> the dolorous </w:t>
      </w:r>
      <w:r w:rsidRPr="00446DB8">
        <w:rPr>
          <w:rStyle w:val="StyleBoldUnderline"/>
        </w:rPr>
        <w:t>consequences of a</w:t>
      </w:r>
      <w:r w:rsidRPr="00446DB8">
        <w:t xml:space="preserve"> potential </w:t>
      </w:r>
      <w:r w:rsidRPr="00446DB8">
        <w:rPr>
          <w:rStyle w:val="StyleBoldUnderline"/>
        </w:rPr>
        <w:t>collapse of the world's financial architecture</w:t>
      </w:r>
      <w:r w:rsidRPr="00446DB8">
        <w:t xml:space="preserv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w:t>
      </w:r>
      <w:r w:rsidRPr="00446DB8">
        <w:rPr>
          <w:rStyle w:val="StyleBoldUnderline"/>
        </w:rPr>
        <w:t>Iran and North Korea are continuing on their bellicose paths</w:t>
      </w:r>
      <w:r w:rsidRPr="00446DB8">
        <w:t xml:space="preserve">, while </w:t>
      </w:r>
      <w:r w:rsidRPr="00446DB8">
        <w:rPr>
          <w:rStyle w:val="StyleBoldUnderline"/>
        </w:rPr>
        <w:t>Pakistan and Afghanistan are progressing</w:t>
      </w:r>
      <w:r w:rsidRPr="00446DB8">
        <w:t xml:space="preserve"> smartly </w:t>
      </w:r>
      <w:r w:rsidRPr="00446DB8">
        <w:rPr>
          <w:rStyle w:val="StyleBoldUnderline"/>
        </w:rPr>
        <w:t>down the road to chaos. Russia's new militancy and China's seemingly relentless rise also give cause for concern</w:t>
      </w:r>
      <w:r w:rsidRPr="00446DB8">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446DB8">
        <w:rPr>
          <w:rStyle w:val="StyleBoldUnderline"/>
        </w:rPr>
        <w:t>there are shades of the 1930s, when global trade</w:t>
      </w:r>
      <w:r w:rsidRPr="00446DB8">
        <w:t xml:space="preserve"> and finance </w:t>
      </w:r>
      <w:r w:rsidRPr="00446DB8">
        <w:rPr>
          <w:rStyle w:val="StyleBoldUnderline"/>
        </w:rPr>
        <w:t>ground</w:t>
      </w:r>
      <w:r w:rsidRPr="00446DB8">
        <w:t xml:space="preserve"> nearly </w:t>
      </w:r>
      <w:r w:rsidRPr="00446DB8">
        <w:rPr>
          <w:rStyle w:val="StyleBoldUnderline"/>
        </w:rPr>
        <w:t>to a halt,</w:t>
      </w:r>
      <w:r w:rsidRPr="00446DB8">
        <w:t xml:space="preserve"> the peaceful democracies failed to cooperate, a</w:t>
      </w:r>
      <w:r w:rsidRPr="00446DB8">
        <w:rPr>
          <w:rStyle w:val="StyleBoldUnderline"/>
        </w:rPr>
        <w:t xml:space="preserve">nd aggressive powers led by </w:t>
      </w:r>
      <w:r w:rsidRPr="00446DB8">
        <w:t xml:space="preserve">the remorseless </w:t>
      </w:r>
      <w:r w:rsidRPr="00446DB8">
        <w:rPr>
          <w:rStyle w:val="StyleBoldUnderline"/>
        </w:rPr>
        <w:t>fanatics</w:t>
      </w:r>
      <w:r w:rsidRPr="00446DB8">
        <w:t xml:space="preserve"> who </w:t>
      </w:r>
      <w:r w:rsidRPr="00446DB8">
        <w:rPr>
          <w:rStyle w:val="StyleBoldUnderline"/>
        </w:rPr>
        <w:t>rose up on the crest of economic disaster exploited their divisions</w:t>
      </w:r>
      <w:r w:rsidRPr="00446DB8">
        <w:t xml:space="preserve">. Today we run the risk that </w:t>
      </w:r>
      <w:r w:rsidRPr="00446DB8">
        <w:rPr>
          <w:rStyle w:val="StyleBoldUnderline"/>
        </w:rPr>
        <w:t>rogue states may</w:t>
      </w:r>
      <w:r w:rsidRPr="00446DB8">
        <w:t xml:space="preserve"> choose to </w:t>
      </w:r>
      <w:r w:rsidRPr="00446DB8">
        <w:rPr>
          <w:rStyle w:val="StyleBoldUnderline"/>
        </w:rPr>
        <w:t>become</w:t>
      </w:r>
      <w:r w:rsidRPr="00446DB8">
        <w:t xml:space="preserve"> ever more </w:t>
      </w:r>
      <w:r w:rsidRPr="00446DB8">
        <w:rPr>
          <w:rStyle w:val="StyleBoldUnderline"/>
        </w:rPr>
        <w:t>reckless with their nuclear toys</w:t>
      </w:r>
      <w:r w:rsidRPr="00446DB8">
        <w:t xml:space="preserve">,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446DB8">
        <w:rPr>
          <w:rStyle w:val="StyleBoldUnderline"/>
        </w:rPr>
        <w:t>None of this is good news if the authoritarian leaders of these countries seek to divert attention from internal travails with external adventures</w:t>
      </w:r>
      <w:r w:rsidRPr="00446DB8">
        <w:t>.</w:t>
      </w:r>
    </w:p>
    <w:p w14:paraId="26FF0937" w14:textId="77777777" w:rsidR="004B45E6" w:rsidRPr="00446DB8" w:rsidRDefault="004B45E6" w:rsidP="004B45E6"/>
    <w:p w14:paraId="21113A5B" w14:textId="77777777" w:rsidR="004B45E6" w:rsidRPr="00446DB8" w:rsidRDefault="004B45E6" w:rsidP="004B45E6">
      <w:pPr>
        <w:pStyle w:val="Heading3"/>
      </w:pPr>
      <w:bookmarkStart w:id="21" w:name="_Toc201487320"/>
      <w:bookmarkStart w:id="22" w:name="_Toc361597794"/>
      <w:r w:rsidRPr="00446DB8">
        <w:lastRenderedPageBreak/>
        <w:t>A2 Resilience</w:t>
      </w:r>
      <w:bookmarkEnd w:id="21"/>
      <w:bookmarkEnd w:id="22"/>
    </w:p>
    <w:p w14:paraId="2CF87174" w14:textId="77777777" w:rsidR="004B45E6" w:rsidRPr="00446DB8" w:rsidRDefault="004B45E6" w:rsidP="004B45E6">
      <w:pPr>
        <w:pStyle w:val="Heading4"/>
      </w:pPr>
      <w:r w:rsidRPr="00446DB8">
        <w:t>No resiliency – its try or die now</w:t>
      </w:r>
    </w:p>
    <w:p w14:paraId="5225320D" w14:textId="77777777" w:rsidR="004B45E6" w:rsidRPr="00446DB8" w:rsidRDefault="004B45E6" w:rsidP="004B45E6">
      <w:r w:rsidRPr="00446DB8">
        <w:t xml:space="preserve">Nouriel </w:t>
      </w:r>
      <w:r w:rsidRPr="004B45E6">
        <w:rPr>
          <w:rStyle w:val="StyleStyleBold12pt"/>
        </w:rPr>
        <w:t>Roubini</w:t>
      </w:r>
      <w:r w:rsidRPr="00446DB8">
        <w:t xml:space="preserve"> (professor of economics at New York University's Stern School of Business, is co-founder and chairman of Roubini Global Economics (RGE)) </w:t>
      </w:r>
      <w:r w:rsidRPr="004B45E6">
        <w:rPr>
          <w:rStyle w:val="StyleStyleBold12pt"/>
        </w:rPr>
        <w:t>and</w:t>
      </w:r>
      <w:r w:rsidRPr="00446DB8">
        <w:t xml:space="preserve"> Michael </w:t>
      </w:r>
      <w:r w:rsidRPr="004B45E6">
        <w:rPr>
          <w:rStyle w:val="StyleStyleBold12pt"/>
        </w:rPr>
        <w:t>Moran</w:t>
      </w:r>
      <w:r w:rsidRPr="00446DB8">
        <w:t xml:space="preserve"> (RGE's vice president, executive editor, and chief geostrategy analyst)</w:t>
      </w:r>
      <w:r w:rsidRPr="00446DB8">
        <w:rPr>
          <w:rStyle w:val="Heading3Char"/>
          <w:rFonts w:eastAsia="Calibri"/>
        </w:rPr>
        <w:t xml:space="preserve"> </w:t>
      </w:r>
      <w:r w:rsidRPr="004B45E6">
        <w:t>October 11</w:t>
      </w:r>
      <w:r w:rsidRPr="00446DB8">
        <w:t xml:space="preserve">, </w:t>
      </w:r>
      <w:r w:rsidRPr="004B45E6">
        <w:rPr>
          <w:rStyle w:val="StyleStyleBold12pt"/>
        </w:rPr>
        <w:t>2010</w:t>
      </w:r>
      <w:r w:rsidRPr="00446DB8">
        <w:t xml:space="preserve"> “Avoid the Double Dip” http://www.foreignpolicy.com/articles/2010/10/11/avoid_the_double_dip?page=0,0</w:t>
      </w:r>
    </w:p>
    <w:p w14:paraId="77FDFE6D" w14:textId="77777777" w:rsidR="004B45E6" w:rsidRPr="00446DB8" w:rsidRDefault="004B45E6" w:rsidP="004B45E6">
      <w:pPr>
        <w:pStyle w:val="hotroute0"/>
      </w:pPr>
      <w:r w:rsidRPr="00446DB8">
        <w:t xml:space="preserve">Roughly three years since the onset of the financial crisis, </w:t>
      </w:r>
      <w:r w:rsidRPr="00446DB8">
        <w:rPr>
          <w:rStyle w:val="StyleBoldUnderline"/>
        </w:rPr>
        <w:t>the U.S. economy increasingly looks vulnerable to falling back into recession. The United States is flirting with "stall speed," an anemic rate of growth that,</w:t>
      </w:r>
      <w:r w:rsidRPr="00446DB8">
        <w:t xml:space="preserve"> if it persists, </w:t>
      </w:r>
      <w:r w:rsidRPr="00446DB8">
        <w:rPr>
          <w:rStyle w:val="StyleBoldUnderline"/>
        </w:rPr>
        <w:t>can lead to collapses in spending, consumer confidence, credit, and other crucial engines of growth.</w:t>
      </w:r>
      <w:r w:rsidRPr="00446DB8">
        <w:t xml:space="preserve"> Call it a "double dip" or the Great Recession, Round II: Whatever the term, </w:t>
      </w:r>
      <w:r w:rsidRPr="00446DB8">
        <w:rPr>
          <w:rStyle w:val="StyleBoldUnderline"/>
        </w:rPr>
        <w:t>we're talking about a negative feedback loop that would be devilishly hard to break.</w:t>
      </w:r>
      <w:r w:rsidRPr="00446DB8">
        <w:t xml:space="preserve"> If Barack Obama wants a realistic shot at a second term, he'll need to act quickly and decisively to prevent this scenario. </w:t>
      </w:r>
      <w:r w:rsidRPr="00446DB8">
        <w:rPr>
          <w:rStyle w:val="StyleBoldUnderline"/>
        </w:rPr>
        <w:t>Near double-digit unemployment is the root of the problem. Without job creation there's a lack of consumer spending, which represents 40 percent of domestic GDP</w:t>
      </w:r>
      <w:r w:rsidRPr="00446DB8">
        <w:t xml:space="preserve">. To date, </w:t>
      </w:r>
      <w:r w:rsidRPr="00446DB8">
        <w:rPr>
          <w:rStyle w:val="StyleBoldUnderline"/>
        </w:rPr>
        <w:t>the U.S. government has responded</w:t>
      </w:r>
      <w:r w:rsidRPr="00446DB8">
        <w:t xml:space="preserve"> creatively and massively to the near collapse of the financial system, </w:t>
      </w:r>
      <w:r w:rsidRPr="00446DB8">
        <w:rPr>
          <w:rStyle w:val="StyleBoldUnderline"/>
        </w:rPr>
        <w:t>using a litany of measures</w:t>
      </w:r>
      <w:r w:rsidRPr="00446DB8">
        <w:t xml:space="preserve">, from the bank bailout to stimulus spending to low interest rates. </w:t>
      </w:r>
      <w:r w:rsidRPr="00446DB8">
        <w:rPr>
          <w:rStyle w:val="StyleBoldUnderline"/>
        </w:rPr>
        <w:t>Together, these policies prevented a reprise of the Great Depression. But they also created fiscal and political dilemmas that limit the usefulness of traditional monetary and fiscal tools that policymakers can turn to in a pinch</w:t>
      </w:r>
      <w:r w:rsidRPr="00446DB8">
        <w:t xml:space="preserve">. With interest rates near zero percent already, </w:t>
      </w:r>
      <w:r w:rsidRPr="00446DB8">
        <w:rPr>
          <w:rStyle w:val="StyleBoldUnderline"/>
        </w:rPr>
        <w:t>the Federal Reserve has few bullets left in its holster to boost growth or fend off another slump.</w:t>
      </w:r>
      <w:r w:rsidRPr="00446DB8">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14:paraId="66169667" w14:textId="77777777" w:rsidR="004B45E6" w:rsidRPr="00446DB8" w:rsidRDefault="004B45E6" w:rsidP="004B45E6"/>
    <w:p w14:paraId="0B94E289" w14:textId="77777777" w:rsidR="004B45E6" w:rsidRPr="00446DB8" w:rsidRDefault="004B45E6" w:rsidP="004B45E6">
      <w:pPr>
        <w:pStyle w:val="Heading3"/>
      </w:pPr>
      <w:bookmarkStart w:id="23" w:name="_Toc201487321"/>
      <w:bookmarkStart w:id="24" w:name="_Toc361597795"/>
      <w:r w:rsidRPr="00446DB8">
        <w:lastRenderedPageBreak/>
        <w:t>US Key to Global</w:t>
      </w:r>
      <w:bookmarkEnd w:id="23"/>
      <w:bookmarkEnd w:id="24"/>
    </w:p>
    <w:p w14:paraId="69C35192" w14:textId="77777777" w:rsidR="004B45E6" w:rsidRPr="00446DB8" w:rsidRDefault="004B45E6" w:rsidP="004B45E6"/>
    <w:p w14:paraId="051D49E6" w14:textId="77777777" w:rsidR="004B45E6" w:rsidRPr="00446DB8" w:rsidRDefault="004B45E6" w:rsidP="004B45E6">
      <w:pPr>
        <w:pStyle w:val="Heading4"/>
      </w:pPr>
      <w:r w:rsidRPr="00446DB8">
        <w:t>US key to the global economy</w:t>
      </w:r>
    </w:p>
    <w:p w14:paraId="4FA8B9B2" w14:textId="77777777" w:rsidR="004B45E6" w:rsidRPr="00446DB8" w:rsidRDefault="004B45E6" w:rsidP="004B45E6">
      <w:r w:rsidRPr="00446DB8">
        <w:t xml:space="preserve">David </w:t>
      </w:r>
      <w:r w:rsidRPr="004B45E6">
        <w:rPr>
          <w:rStyle w:val="StyleStyleBold12pt"/>
        </w:rPr>
        <w:t>Caploe</w:t>
      </w:r>
      <w:r w:rsidRPr="00446DB8">
        <w:t xml:space="preserve"> (the CEO of the Singapore-incorporated American Centre for Applied Liberal Arts and Humanities in Asia) April </w:t>
      </w:r>
      <w:r w:rsidRPr="004B45E6">
        <w:rPr>
          <w:rStyle w:val="StyleStyleBold12pt"/>
        </w:rPr>
        <w:t>2009</w:t>
      </w:r>
      <w:r w:rsidRPr="00446DB8">
        <w:t xml:space="preserve"> “Focus Still on America to Lead Global Recovery” Online</w:t>
      </w:r>
    </w:p>
    <w:p w14:paraId="16E8C3E6" w14:textId="77777777" w:rsidR="004B45E6" w:rsidRPr="00446DB8" w:rsidRDefault="004B45E6" w:rsidP="004B45E6">
      <w:pPr>
        <w:pStyle w:val="hotroute0"/>
      </w:pPr>
      <w:r w:rsidRPr="00446DB8">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446DB8">
        <w:rPr>
          <w:rStyle w:val="StyleBoldUnderline"/>
        </w:rPr>
        <w:t>If the US does not drive global economic growth, growth is not going to happen</w:t>
      </w:r>
      <w:r w:rsidRPr="00446DB8">
        <w:t xml:space="preserve">. Thus, </w:t>
      </w:r>
      <w:r w:rsidRPr="00446DB8">
        <w:rPr>
          <w:rStyle w:val="StyleBoldUnderline"/>
        </w:rPr>
        <w:t>US policies to deal with the current crisis are critical</w:t>
      </w:r>
      <w:r w:rsidRPr="00446DB8">
        <w:t xml:space="preserve"> not just domestically, but also </w:t>
      </w:r>
      <w:r w:rsidRPr="00446DB8">
        <w:rPr>
          <w:rStyle w:val="StyleBoldUnderline"/>
        </w:rPr>
        <w:t>to the entire world</w:t>
      </w:r>
      <w:r w:rsidRPr="00446DB8">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446DB8">
        <w:rPr>
          <w:rStyle w:val="StyleBoldUnderline"/>
        </w:rPr>
        <w:t>this deep inter-connection between the US and the rest of the world</w:t>
      </w:r>
      <w:r w:rsidRPr="00446DB8">
        <w:t xml:space="preserve"> also </w:t>
      </w:r>
      <w:r w:rsidRPr="00446DB8">
        <w:rPr>
          <w:rStyle w:val="StyleBoldUnderline"/>
        </w:rPr>
        <w:t>explains how the collapse of a relatively small sector of the US economy</w:t>
      </w:r>
      <w:r w:rsidRPr="00446DB8">
        <w:t xml:space="preserve"> - 'sub-prime' housing, logarithmically exponentialised by Wall Street's ingenious chicanery - </w:t>
      </w:r>
      <w:r w:rsidRPr="00446DB8">
        <w:rPr>
          <w:rStyle w:val="StyleBoldUnderline"/>
        </w:rPr>
        <w:t>has cascaded into the worst global economic crisis since the Great Depression</w:t>
      </w:r>
      <w:r w:rsidRPr="00446DB8">
        <w:t xml:space="preserve">. To put it simply, Mr Obama doesn't seem to understand that </w:t>
      </w:r>
      <w:r w:rsidRPr="00446DB8">
        <w:rPr>
          <w:rStyle w:val="StyleBoldUnderline"/>
        </w:rPr>
        <w:t>there is no other engine for the world economy - and hasn't been for the last six decades.</w:t>
      </w:r>
      <w:r w:rsidRPr="00446DB8">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446DB8">
        <w:rPr>
          <w:rStyle w:val="StyleBoldUnderline"/>
        </w:rPr>
        <w:t>If the US can't or won't</w:t>
      </w:r>
      <w:r w:rsidRPr="00446DB8">
        <w:t xml:space="preserve"> or doesn't want to be the global economic engine, </w:t>
      </w:r>
      <w:r w:rsidRPr="00446DB8">
        <w:rPr>
          <w:rStyle w:val="StyleBoldUnderline"/>
        </w:rPr>
        <w:t>which country will? The obvious answer is China</w:t>
      </w:r>
      <w:r w:rsidRPr="00446DB8">
        <w:t xml:space="preserve">. But </w:t>
      </w:r>
      <w:r w:rsidRPr="00446DB8">
        <w:rPr>
          <w:rStyle w:val="StyleBoldUnderline"/>
        </w:rPr>
        <w:t>that is unrealistic for three reasons. First, China's economic health is more tied to America's than practically any other country in the world. Indeed</w:t>
      </w:r>
      <w:r w:rsidRPr="00446DB8">
        <w:t xml:space="preserve">, </w:t>
      </w:r>
      <w:r w:rsidRPr="00446DB8">
        <w:rPr>
          <w:rStyle w:val="StyleBoldUnderline"/>
        </w:rPr>
        <w:t>the reason China has so many dollars to invest</w:t>
      </w:r>
      <w:r w:rsidRPr="00446DB8">
        <w:t xml:space="preserve"> everywhere - whether in US Treasury bonds or in Africa - </w:t>
      </w:r>
      <w:r w:rsidRPr="00446DB8">
        <w:rPr>
          <w:rStyle w:val="StyleBoldUnderline"/>
        </w:rPr>
        <w:t>is precisely that it has structured its own economy to complement America's. The only way China can serve as the engine of the global economy is if the US starts pulling it first.</w:t>
      </w:r>
      <w:r w:rsidRPr="00446DB8">
        <w:t xml:space="preserve"> Second, the US-centred system began at a time when its domestic demand far outstripped that of the rest of the world. </w:t>
      </w:r>
      <w:r w:rsidRPr="00446DB8">
        <w:rPr>
          <w:rStyle w:val="StyleBoldUnderline"/>
        </w:rPr>
        <w:t>The fundamental source of its economic power is its ability to act as the global consumer of last resort. China, however, is a poor country,</w:t>
      </w:r>
      <w:r w:rsidRPr="00446DB8">
        <w:t xml:space="preserve"> with low per capita income, even though it will soon pass Japan as the world's second largest economy. </w:t>
      </w:r>
      <w:r w:rsidRPr="00446DB8">
        <w:rPr>
          <w:rStyle w:val="StyleBold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446DB8">
        <w:t xml:space="preserve">. Finally, </w:t>
      </w:r>
      <w:r w:rsidRPr="00446DB8">
        <w:rPr>
          <w:rStyle w:val="StyleBoldUnderline"/>
        </w:rPr>
        <w:t>the key 'system' issue for China</w:t>
      </w:r>
      <w:r w:rsidRPr="00446DB8">
        <w:t xml:space="preserve"> - or for the European Union - in thinking about becoming the engine of the world economy - </w:t>
      </w:r>
      <w:r w:rsidRPr="00446DB8">
        <w:rPr>
          <w:rStyle w:val="StyleBoldUnderline"/>
        </w:rPr>
        <w:t>is monetary</w:t>
      </w:r>
      <w:r w:rsidRPr="00446DB8">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446DB8">
        <w:rPr>
          <w:rStyle w:val="StyleBoldUnderline"/>
        </w:rPr>
        <w:t>The Chinese leadership</w:t>
      </w:r>
      <w:r w:rsidRPr="00446DB8">
        <w:t xml:space="preserve"> is certainly familiar with this history. It </w:t>
      </w:r>
      <w:r w:rsidRPr="00446DB8">
        <w:rPr>
          <w:rStyle w:val="StyleBoldUnderline"/>
        </w:rPr>
        <w:t>will try to avoid the yuan becoming an international medium of exchange</w:t>
      </w:r>
      <w:r w:rsidRPr="00446DB8">
        <w:t xml:space="preserve"> until it feels much more confident in its ability to handle the manifold currency problems that the US has grappled with for decades. Given all this, </w:t>
      </w:r>
      <w:r w:rsidRPr="00446DB8">
        <w:rPr>
          <w:rStyle w:val="StyleBoldUnderline"/>
        </w:rPr>
        <w:t>the US will remain the engine of global economic recovery</w:t>
      </w:r>
      <w:r w:rsidRPr="00446DB8">
        <w:t xml:space="preserve"> for the foreseeable future, </w:t>
      </w:r>
      <w:r w:rsidRPr="00446DB8">
        <w:rPr>
          <w:rStyle w:val="StyleBoldUnderline"/>
        </w:rPr>
        <w:t>even though other countries must certainly help. This crisis began in the US - and it is going to have to be solved there too.</w:t>
      </w:r>
      <w:r w:rsidRPr="00446DB8">
        <w:t xml:space="preserve"> </w:t>
      </w:r>
    </w:p>
    <w:p w14:paraId="7AB0070C" w14:textId="77777777" w:rsidR="004B45E6" w:rsidRDefault="004B45E6" w:rsidP="00740153">
      <w:pPr>
        <w:rPr>
          <w:rStyle w:val="StyleBoldUnderline"/>
        </w:rPr>
      </w:pPr>
    </w:p>
    <w:p w14:paraId="4E0B55EA" w14:textId="77777777" w:rsidR="004D2DEA" w:rsidRDefault="004D2DEA" w:rsidP="004D2DEA">
      <w:pPr>
        <w:pStyle w:val="Heading3"/>
      </w:pPr>
      <w:bookmarkStart w:id="25" w:name="_Toc361597796"/>
      <w:r w:rsidRPr="004D2DEA">
        <w:lastRenderedPageBreak/>
        <w:t>Food Wars Extension</w:t>
      </w:r>
      <w:bookmarkEnd w:id="25"/>
    </w:p>
    <w:p w14:paraId="23EBC3E8" w14:textId="77777777" w:rsidR="004D2DEA" w:rsidRPr="009B2D52" w:rsidRDefault="004D2DEA" w:rsidP="004D2DEA">
      <w:pPr>
        <w:pStyle w:val="Heading4"/>
      </w:pPr>
      <w:r>
        <w:t xml:space="preserve">High food prices cause </w:t>
      </w:r>
      <w:r w:rsidR="006A24B0">
        <w:t>conflict</w:t>
      </w:r>
    </w:p>
    <w:p w14:paraId="26C76337" w14:textId="77777777" w:rsidR="004D2DEA" w:rsidRDefault="004D2DEA" w:rsidP="004D2DEA">
      <w:r w:rsidRPr="00195BB7">
        <w:t xml:space="preserve">Lester R. </w:t>
      </w:r>
      <w:r w:rsidRPr="004D2DEA">
        <w:rPr>
          <w:rStyle w:val="StyleStyleBold12pt"/>
        </w:rPr>
        <w:t>Brown</w:t>
      </w:r>
      <w:r w:rsidRPr="00195BB7">
        <w:t>. (Former Advisor to Secretary of Agriculture, Founder of the Worldwatch Institute, Author of 50 books, recieved 23 honorary degrees, 1987 UN Environment Prize, Degrees in Ag economics from the University of Maryland and Public Administration from Harvard. Currently sits on the Ag advisory board of several dozen academic and commercial institutions).</w:t>
      </w:r>
      <w:r>
        <w:t xml:space="preserve"> </w:t>
      </w:r>
      <w:r w:rsidRPr="009B2D52">
        <w:t xml:space="preserve">"World Facing Huge New Challenge On Food Front." Earth Policy Institute. 16 April </w:t>
      </w:r>
      <w:r w:rsidRPr="004D2DEA">
        <w:rPr>
          <w:rStyle w:val="StyleStyleBold12pt"/>
        </w:rPr>
        <w:t>2008</w:t>
      </w:r>
      <w:r w:rsidRPr="009B2D52">
        <w:t>. http://www.earth-policy.org/Updates/2008/Update72.htm</w:t>
      </w:r>
    </w:p>
    <w:p w14:paraId="4A35F6D8" w14:textId="77777777" w:rsidR="004D2DEA" w:rsidRDefault="004D2DEA" w:rsidP="004D2DEA">
      <w:pPr>
        <w:pStyle w:val="HotRoute"/>
        <w:rPr>
          <w:rStyle w:val="UnderlineChar"/>
          <w:rFonts w:eastAsiaTheme="majorEastAsia"/>
        </w:rPr>
      </w:pPr>
      <w:r w:rsidRPr="009B2D52">
        <w:rPr>
          <w:rStyle w:val="UnderlineChar"/>
          <w:rFonts w:eastAsiaTheme="majorEastAsia"/>
        </w:rPr>
        <w:t>This troubling situation is unlike any the world has faced before. The challenge is not simply to deal with a temporary rise in grain prices,</w:t>
      </w:r>
      <w:r w:rsidRPr="009B2D52">
        <w:t xml:space="preserve"> as in the past, but rather to quickly </w:t>
      </w:r>
      <w:r w:rsidRPr="009B2D52">
        <w:rPr>
          <w:rStyle w:val="UnderlineChar"/>
          <w:rFonts w:eastAsiaTheme="majorEastAsia"/>
        </w:rPr>
        <w:t>alter those trends whose cumulative effects collectively threaten the food security that is a hallmark of civilization. If food security cannot be restored quickly, social unrest and political instability will spread and the number of failing states will likely increase dramatically, threatening the very stability of civilization itself.</w:t>
      </w:r>
    </w:p>
    <w:p w14:paraId="134B8959" w14:textId="77777777" w:rsidR="004D2DEA" w:rsidRPr="004D2DEA" w:rsidRDefault="004D2DEA" w:rsidP="004D2DEA"/>
    <w:p w14:paraId="53E0DCBE" w14:textId="77777777" w:rsidR="004D2DEA" w:rsidRDefault="004D2DEA" w:rsidP="004D2DEA">
      <w:pPr>
        <w:pStyle w:val="Heading3"/>
      </w:pPr>
      <w:bookmarkStart w:id="26" w:name="_Toc361597797"/>
      <w:r>
        <w:lastRenderedPageBreak/>
        <w:t>CCP Collapse Extension</w:t>
      </w:r>
      <w:bookmarkEnd w:id="26"/>
    </w:p>
    <w:p w14:paraId="748154D0" w14:textId="77777777" w:rsidR="004D2DEA" w:rsidRDefault="004D2DEA" w:rsidP="004D2DEA">
      <w:pPr>
        <w:pStyle w:val="Heading4"/>
      </w:pPr>
      <w:r>
        <w:t xml:space="preserve">Instability will escalate into civil war. </w:t>
      </w:r>
    </w:p>
    <w:p w14:paraId="209FB011" w14:textId="77777777" w:rsidR="004D2DEA" w:rsidRPr="00E47A06" w:rsidRDefault="004D2DEA" w:rsidP="004D2DEA">
      <w:r>
        <w:t xml:space="preserve">John </w:t>
      </w:r>
      <w:r w:rsidRPr="004D2DEA">
        <w:rPr>
          <w:rStyle w:val="StyleStyleBold12pt"/>
        </w:rPr>
        <w:t>Xenakis</w:t>
      </w:r>
      <w:r w:rsidRPr="002D4B0E">
        <w:rPr>
          <w:rStyle w:val="Heading3Char"/>
        </w:rPr>
        <w:t xml:space="preserve"> </w:t>
      </w:r>
      <w:r>
        <w:t>(</w:t>
      </w:r>
      <w:r w:rsidRPr="00E47A06">
        <w:t>MIT grad, a journalist, writer, technologist, researcher and analyst</w:t>
      </w:r>
      <w:r>
        <w:t xml:space="preserve"> at Generational Dynamics) January 15, </w:t>
      </w:r>
      <w:r w:rsidRPr="004D2DEA">
        <w:rPr>
          <w:rStyle w:val="StyleStyleBold12pt"/>
        </w:rPr>
        <w:t>2005</w:t>
      </w:r>
      <w:r w:rsidRPr="002D4B0E">
        <w:rPr>
          <w:rStyle w:val="Heading3Char"/>
        </w:rPr>
        <w:t xml:space="preserve"> </w:t>
      </w:r>
      <w:r>
        <w:t xml:space="preserve">“China Appears to be Approaching a Major Civil War” </w:t>
      </w:r>
      <w:r w:rsidRPr="00E47A06">
        <w:t>http://www.generationaldynamics.com/cgi-bin/D.PL?s=QQdIay&amp;d=ww2010.home</w:t>
      </w:r>
    </w:p>
    <w:p w14:paraId="2932436F" w14:textId="77777777" w:rsidR="004D2DEA" w:rsidRDefault="004D2DEA" w:rsidP="004D2DEA">
      <w:pPr>
        <w:pStyle w:val="HotRoute"/>
        <w:rPr>
          <w:rStyle w:val="SmallText"/>
        </w:rPr>
      </w:pPr>
      <w:r w:rsidRPr="00CC5A60">
        <w:rPr>
          <w:rStyle w:val="ReallyfuckingsmallChar"/>
        </w:rPr>
        <w:t>So the increasing patterns of local protests and mass</w:t>
      </w:r>
      <w:r w:rsidRPr="00E47A06">
        <w:t xml:space="preserve"> </w:t>
      </w:r>
      <w:r w:rsidRPr="00CC5A60">
        <w:rPr>
          <w:rStyle w:val="Highlightedunderline"/>
          <w:rFonts w:eastAsia="Calibri"/>
        </w:rPr>
        <w:t>riots are scaring the hell out of the CCP</w:t>
      </w:r>
      <w:r w:rsidRPr="00E47A06">
        <w:t xml:space="preserve"> </w:t>
      </w:r>
      <w:r w:rsidRPr="00CC5A60">
        <w:rPr>
          <w:rStyle w:val="ReallyfuckingsmallChar"/>
        </w:rPr>
        <w:t>(Chinese Communist Party), since they have enough of a historical sense to know that</w:t>
      </w:r>
      <w:r w:rsidRPr="00CC5A60">
        <w:rPr>
          <w:rStyle w:val="SmallText"/>
        </w:rPr>
        <w:t xml:space="preserve"> </w:t>
      </w:r>
      <w:r w:rsidRPr="00CC5A60">
        <w:rPr>
          <w:rStyle w:val="Highlightedunderline"/>
          <w:rFonts w:eastAsia="Calibri"/>
        </w:rPr>
        <w:t>one of these mass riots could spiral out of control into a full-scale war</w:t>
      </w:r>
      <w:r w:rsidRPr="00E47A06">
        <w:t xml:space="preserve">. </w:t>
      </w:r>
      <w:r w:rsidRPr="00CC5A60">
        <w:rPr>
          <w:rStyle w:val="ReallyfuckingsmallChar"/>
        </w:rPr>
        <w:t>(Generational Dynamics predicts that this will indeed happen.)  The riots are an overt sign of a large collection of problems that are plaguing China, and</w:t>
      </w:r>
      <w:r w:rsidRPr="00390AA7">
        <w:rPr>
          <w:rStyle w:val="ReallyfuckingsmallChar"/>
        </w:rPr>
        <w:t xml:space="preserve"> are getting worse almost on a continuous basis, as described in the following sections.  Addiction to bubble economy  China is addicted to a special kind of crack cocaine: A bubble economy that's been growing at almost 10% a year for 20 years. When that bubble bursts, after 20 years, it's going to be chaos.  For a year or so, China has been trying to slow the economy down to a 7% growth rate, and reach a "soft landing." They're using various methods to do this, such as restricting the number of loans.  The Chinese yuan currency is pegged to a fixed rate versus the dollar. This means that as the Fed raises interest rates in America, interest rates also go up in China. So keeping the yuan pegged to the dollar is another tool in the attempt to slow down the economy gradually.  It's a sad principle of macroeconomics that any change hurts someone. I learned this years ago: When gasoline prices skyrocketed to 50-60 cents a gallon in the mid 70s, Texas thrived and the Northeast suffered a major recession. (In Texas, the bumper stickers read, "Freeze a Yankee.") Then, in the mid 1980s, when oil prices collapsed, the Northeast thrived and got its revenge as Texas suffered.  In China, the entire country is tuned to the 10% growth rate. I don't believe that a "soft landing" is possible, but even if it is, I believe that any recession will cause severe social unrest, because of the problems in the following sections.  Unraveling of Mao's social structure  The entire social structure set up by Mao in the 1950s is completely unraveling. The idea was that the rural peasants would work the farms, and the city dwellers would work in the factories. The peasants were not permitted to move to the cities, but that was ok because the income was about the same.  That's true no more. Large conglomerates and business enterprises have been buying up the individual farms, converting them into large agribusinesses, just as happened in America following the Great Depression.  In China, though, this has made it impossible for peasants to earn a living. The result is that there's been a huge migration of peasants to the cities in the hopes of finding a job. In many cases, the young migrants earn money in the cities and send it back to their families, who have no other source of income. Many of the girls work as prostitutes, except the ones who are lucky enough to become mistresses of wealthy government officials.  This situation is not a trivial matter. The migrant floating labor population is estimated at 113 million, or more than a sixth of China's work force of 744 million people.  There's no guarantee of finding a job, of course. Much of the work is menial and seasonal, and doesn't pay much.  Gender imbalance  In fact, girls can earn a great deal of money from prostitution because of the law of supply and demand. There's a huge imbalance of males over females, because of a "one child per family" policy instituted by China in the 1980s to curb populat</w:t>
      </w:r>
      <w:r>
        <w:rPr>
          <w:rStyle w:val="ReallyfuckingsmallChar"/>
        </w:rPr>
        <w:t xml:space="preserve">ion growth. </w:t>
      </w:r>
      <w:r w:rsidRPr="00390AA7">
        <w:rPr>
          <w:rStyle w:val="ReallyfuckingsmallChar"/>
        </w:rPr>
        <w:t xml:space="preserve">Potential parents knew that without a son to support them, they would starve when they grew older. Thus, many parents used ultrasound to determine the sex of the unborn baby, and would abort a female. Infanticide of female babies also was common.  So young men in poverty, without the money to attract a wife, will not create the families that would given them a stake in the established rule of law. These young men are thus free to participate fully in the anti-government rebellions that the CCP right fears so much.  Huge migrant labor population  Another large group of migrants consists of the tens of millions in the "miserable generation" of people that grew up in the 1950s and early 1960s. They grew under conditions of mass starvation and execution, thanks to Mao's "Great Leap Forward" policy, that created a huge man-made famine. Tens of millions of people died.   When the Chinese "generational awakening" period began in the mid-1960s, it was because the kids in the "miserable generation" were beginning to make their political strength felt against Mao and his old guard. Mao wanted to short-circuit the awakening by re-establishing the revolutionary spirit that had motivated him and his followers during the crisis civil war. (Of course, we know that it's impossible to do anything of the sort.) So in 1996 Mao initiated Great Cultural Revolution, to repair the situation, and formed the Red Guards to implement the assault on dissidents. The Red Guards, mostly younger students, soon brought the country to the verge of chaos; they fought pitched battles, carried out summary executions, drove thousands to suicide, and forced tens of thousands into labor camps, usually far from home. Intellectuals were sent to the countryside to learn the virtues of peasant life. Countless art and cultural treasures as well as books were destroyed, and universities were shut down. Insulting posters and other personal attacks, often motivated by blind revenge, were mounted against educators, experts in all fields, and other alleged proponents of "old thought" or "old culture," namely, anything pre-Maoist. Hundreds of thousands more deaths occurred under the Red Guards. [Stearns, p. 1024]  Thus, the kids in the "miserable generation" got no education and developed no job skills.  Tienanmen Square massacre and Falun Gong  Today, the people in this generation are are in their 40s and 50s, and they survive on state handouts or what they can scrounge from the underside of China's economy as older migrant workers. They raised their voices during the 1989 Tiananmen Square protest, but they were brutally crushed by the CCP.  So their resentment took a different route: They became followers of a spiritual movement called the Falun Gong. Older people would get together to meditate and do exercises. Once again, Beijing became alarmed, and declared in 1999 that practicing the Falun Gong was illegal. Rumors have it that millions of Chinese have been jailed simply for doing the equivalent of Richard Simmons exercises.  Nonetheless, the Falun Gong movement continues to grow and gain adherents. Their leaders believe it to be the modern version of the God-Worshipper's Society, a spiritual movement which launched the Taiping Rebellion, and was a form of Christianity combined with Buddhism.  China and its provinces &lt;font size=-2&gt;(Source: The Economist)&lt;/font&gt; China and its provinces (Source: The Economist)  High rust belt unemployment  Unemployment is low in Shanghai and the other booming big cities in southeast China because they're export-oriented, but cities like Harbin in the northeast provinces (Liaoning, Jilin and Heilongjiang, the former Manchuria) have very high unemployment. This is the "rust belt," where large government-owned factories and chemical plants that thrived under Mao's programs in the 1950s have been increasingly stagnant since the 1980s. Millions of older of workers are being laid off each year, mostly in the "miserable generation," so many of them will never find another job, as long as they live.  Beijing has been pouring billions of dollars into the northeast for such things as job-training centers. If there's a recession, and money becomes scarce, then this aid will not be sustained. There's already a great deal of unrest in the northeast, and it could quickly increase.  High income disparity  Nominal unemployment is lower in the southeast because of the high concentration of migrant laborers, but income disparity is extremely high.  Guangdong province has been a major beneficiary of the new economy, as it's one of the wealthiest provinces, earning about $2,000 per year per person, but is adjacent to Jiangxi and Guangxi provinces that earn only $100-200 per person per year. These enormous income disparities form a major engine of the social unrest.  Guangdong is a historically significant region for riots. China's last two crisis civil wars both began in this region. The Taiping Rebellion began here in 1852, and Mao Zedong's Long March began here in 1934. In each case, the results were devastating for China. The rebellion spread north to Beijing and out into the midlands, killing tens of millions of people each time. There have been recent mass riots in Guangdong, but they've been put down quickly by the security policy. If these mass riots grow and spread, deaths will once again reach the hundreds of millions.  Taiwan, Tibet, Xinjiang - secessionist provinces  China's relations with Taiwan are becoming increasingly hostile. China's 1989 Tiananmen Square massacre triggered Taiwan's 1990 Wild Lily student rebellion, whose purpose was to advocate Taiwan's nationhood and independence from China. One of the leaders of the Wild Lily rebellion, Chen Shui-bian, has been Taiwan's president since 2000, and has announced plans to move towards independence, albeit slowly.  In fact, Taiwan is just one of China's problem provinces. Two of its western provinces, Buddhist-dominated Tibet and Muslim-dominated Xinjiang, also have secessionist movements. In a way, the western provinces are even more important to China than Taiwan, since China must maintain hegemony in Central Asia for its own security.  Thus, Chen's election and plans have infuriated the CCP, which can't afford to be weak on Taiwan without giving comfort to Tibet and Xinjiang, In fact, China's rhetoric took a great leap forward in December, when new statements said it was China's "sacred responsibility" to use Chinese armed forces "to stop the Taiwan independence forces from splitting the country,"  My feeling is that the Taiwanese are biding their time right now, waiting for the right moment to declare independence. They've very well aware that any move in that direction today would bring an immediate invasion, so they're waiting until the right moment, when they have leverage.  Such a moment could come if a new Chinese rebellion began to spiral out of control. Not only would Taiwan then move toward independence, but they even might be forced to choose sides, and thus to side with the rebellion against the CCP.  North Korea mobilizing for war  Documents leaked from North Korea indicate that they have been mobilizing for war since April, 2004, focusing on an attack from the U.S. But North Korea is believed to have several nuclear weapons and the missiles to deliver them, and Beijing knows that some of those missiles may be headed in their </w:t>
      </w:r>
      <w:r w:rsidRPr="00CC5A60">
        <w:rPr>
          <w:rStyle w:val="SmallText"/>
        </w:rPr>
        <w:t>direction.  Skyrocketing food prices</w:t>
      </w:r>
      <w:r w:rsidRPr="00E47A06">
        <w:t xml:space="preserve">  </w:t>
      </w:r>
      <w:r w:rsidRPr="00390AA7">
        <w:rPr>
          <w:rStyle w:val="UnderlineChar"/>
          <w:rFonts w:eastAsiaTheme="majorEastAsia"/>
        </w:rPr>
        <w:t>Food has been getting increasingly expensive in China</w:t>
      </w:r>
      <w:r w:rsidRPr="00E47A06">
        <w:t xml:space="preserve">. </w:t>
      </w:r>
      <w:r w:rsidRPr="00CC5A60">
        <w:rPr>
          <w:rStyle w:val="ReallyfuckingsmallChar"/>
        </w:rPr>
        <w:t>According to recent studies, industrial construction and erosion are eating up 0.5% of China's farmland each year. China lost 2/3 of its farmland in 40 years, but has 2.3 times as many people.  (Using my standard benchmark measure of 0.96% annual increase in food production per acre of farmland, the above figures mean that the amount of food per capita is ((2 / 3) / 2.3) * (1.0096^40) = 42% of what it was 40 years earlier.)    Or course China's food problems are consistent with what's happening in the rest of the world. A Washington Post analysis earlier this year indicated that food prices are skyrocketing around the world. This is happening because of what I call the "Malthus Effect," which causes the population to grow faster than the food supply, except during major genocidal wars.</w:t>
      </w:r>
      <w:r w:rsidRPr="00E47A06">
        <w:t xml:space="preserve"> </w:t>
      </w:r>
      <w:r w:rsidRPr="00CC5A60">
        <w:rPr>
          <w:rStyle w:val="Highlightedunderline"/>
          <w:rFonts w:eastAsia="Calibri"/>
        </w:rPr>
        <w:t>Population growing faster than the food supply causes food to become relatively scarce, causing food prices to rise. China has</w:t>
      </w:r>
      <w:r w:rsidRPr="00E47A06">
        <w:rPr>
          <w:rStyle w:val="UnderlineChar"/>
          <w:rFonts w:eastAsiaTheme="majorEastAsia"/>
        </w:rPr>
        <w:t xml:space="preserve"> particularly added to this problem in the couple of years, as it's </w:t>
      </w:r>
      <w:r w:rsidRPr="00CC5A60">
        <w:rPr>
          <w:rStyle w:val="Highlightedunderline"/>
          <w:rFonts w:eastAsia="Calibri"/>
        </w:rPr>
        <w:t>been importing food to feed people in its overheated economy</w:t>
      </w:r>
      <w:r w:rsidRPr="00E47A06">
        <w:t xml:space="preserve">.  </w:t>
      </w:r>
      <w:r w:rsidRPr="00CC5A60">
        <w:rPr>
          <w:rStyle w:val="Highlightedunderline"/>
          <w:rFonts w:eastAsia="Calibri"/>
        </w:rPr>
        <w:t xml:space="preserve">This makes China's food problems </w:t>
      </w:r>
      <w:r w:rsidRPr="00CC5A60">
        <w:rPr>
          <w:rStyle w:val="UnderlineChar"/>
          <w:rFonts w:eastAsiaTheme="majorEastAsia"/>
        </w:rPr>
        <w:t>especially critical,</w:t>
      </w:r>
      <w:r w:rsidRPr="00E47A06">
        <w:rPr>
          <w:rStyle w:val="UnderlineChar"/>
          <w:rFonts w:eastAsiaTheme="majorEastAsia"/>
        </w:rPr>
        <w:t xml:space="preserve"> when combined with the other problems</w:t>
      </w:r>
      <w:r w:rsidRPr="0069260B">
        <w:rPr>
          <w:rStyle w:val="SmallText"/>
        </w:rPr>
        <w:t xml:space="preserve">. </w:t>
      </w:r>
      <w:r w:rsidRPr="00CC5A60">
        <w:rPr>
          <w:rStyle w:val="ReallyfuckingsmallChar"/>
        </w:rPr>
        <w:t>If there's a recession in China in 2005, then China won't be able to import enough food to meet its shortfall, and migrant workers will be unable to get jobs and make money to send back to their families in rural areas.</w:t>
      </w:r>
      <w:r w:rsidRPr="00E47A06">
        <w:t xml:space="preserve"> </w:t>
      </w:r>
      <w:r w:rsidRPr="00E47A06">
        <w:rPr>
          <w:rStyle w:val="UnderlineChar"/>
          <w:rFonts w:eastAsiaTheme="majorEastAsia"/>
        </w:rPr>
        <w:t xml:space="preserve">This is </w:t>
      </w:r>
      <w:r w:rsidRPr="00CC5A60">
        <w:rPr>
          <w:rStyle w:val="UnderlineChar"/>
          <w:rFonts w:eastAsiaTheme="majorEastAsia"/>
        </w:rPr>
        <w:t>certain to foment further social unrest</w:t>
      </w:r>
      <w:r w:rsidRPr="00CC5A60">
        <w:rPr>
          <w:rStyle w:val="ReallyfuckingsmallChar"/>
        </w:rPr>
        <w:t>.  Summary</w:t>
      </w:r>
      <w:r w:rsidRPr="0069260B">
        <w:rPr>
          <w:rStyle w:val="SmallText"/>
        </w:rPr>
        <w:t xml:space="preserve"> </w:t>
      </w:r>
      <w:r w:rsidRPr="00E47A06">
        <w:t xml:space="preserve"> </w:t>
      </w:r>
      <w:r w:rsidRPr="00CC5A60">
        <w:rPr>
          <w:rStyle w:val="UnderlineChar"/>
          <w:rFonts w:eastAsiaTheme="majorEastAsia"/>
        </w:rPr>
        <w:t>China is almost</w:t>
      </w:r>
      <w:r w:rsidRPr="00CC5A60">
        <w:rPr>
          <w:rStyle w:val="Highlightedunderline"/>
          <w:rFonts w:eastAsia="Calibri"/>
        </w:rPr>
        <w:t xml:space="preserve"> a textbook case of a genocidal civil war waiting to happen</w:t>
      </w:r>
      <w:r>
        <w:rPr>
          <w:rStyle w:val="UnderlineChar"/>
          <w:rFonts w:eastAsiaTheme="majorEastAsia"/>
        </w:rPr>
        <w:t>.</w:t>
      </w:r>
      <w:r w:rsidRPr="0069260B">
        <w:rPr>
          <w:rStyle w:val="SmallText"/>
        </w:rPr>
        <w:t xml:space="preserve"> </w:t>
      </w:r>
    </w:p>
    <w:p w14:paraId="0851C934" w14:textId="77777777" w:rsidR="00F97FCB" w:rsidRDefault="00F97FCB" w:rsidP="004D2DEA">
      <w:pPr>
        <w:pStyle w:val="HotRoute"/>
        <w:rPr>
          <w:rStyle w:val="SmallText"/>
        </w:rPr>
      </w:pPr>
    </w:p>
    <w:p w14:paraId="44A07521" w14:textId="77777777" w:rsidR="00F97FCB" w:rsidRPr="00825D25" w:rsidRDefault="00F97FCB" w:rsidP="00F97FCB">
      <w:pPr>
        <w:pStyle w:val="Heading2"/>
      </w:pPr>
      <w:bookmarkStart w:id="27" w:name="_Toc361597798"/>
      <w:r w:rsidRPr="00825D25">
        <w:lastRenderedPageBreak/>
        <w:t>***Mexico Advantage***</w:t>
      </w:r>
      <w:bookmarkEnd w:id="27"/>
    </w:p>
    <w:p w14:paraId="5ABA5764" w14:textId="77777777" w:rsidR="00F97FCB" w:rsidRPr="00825D25" w:rsidRDefault="00F97FCB" w:rsidP="00F97FCB">
      <w:pPr>
        <w:pStyle w:val="Heading3"/>
      </w:pPr>
      <w:bookmarkStart w:id="28" w:name="_Toc361597799"/>
      <w:r w:rsidRPr="00825D25">
        <w:lastRenderedPageBreak/>
        <w:t>US-Mexico Relations Low</w:t>
      </w:r>
      <w:bookmarkEnd w:id="28"/>
    </w:p>
    <w:p w14:paraId="39B78074" w14:textId="77777777" w:rsidR="00F97FCB" w:rsidRPr="00825D25" w:rsidRDefault="00F97FCB" w:rsidP="00F97FCB"/>
    <w:p w14:paraId="4FC7B5E9" w14:textId="77777777" w:rsidR="00F97FCB" w:rsidRPr="00825D25" w:rsidRDefault="00F97FCB" w:rsidP="00F97FCB">
      <w:pPr>
        <w:pStyle w:val="Heading4"/>
      </w:pPr>
      <w:r w:rsidRPr="00825D25">
        <w:t>Relations low--- they aren’t buying Obama’s rhetoric</w:t>
      </w:r>
    </w:p>
    <w:p w14:paraId="3B9A8855" w14:textId="77777777" w:rsidR="00F97FCB" w:rsidRPr="00825D25" w:rsidRDefault="00F97FCB" w:rsidP="00F97FCB">
      <w:r w:rsidRPr="00825D25">
        <w:rPr>
          <w:rStyle w:val="StyleStyleBold12pt"/>
        </w:rPr>
        <w:t>Howley 2013</w:t>
      </w:r>
      <w:r w:rsidRPr="00825D25">
        <w:t xml:space="preserve"> (Patrick Howley, May 4, 2013, “Mexicans slam Obama for being out of touch on economic issues,” Daily Caller,</w:t>
      </w:r>
    </w:p>
    <w:p w14:paraId="326CF2CE" w14:textId="77777777" w:rsidR="00F97FCB" w:rsidRPr="00825D25" w:rsidRDefault="00F97FCB" w:rsidP="00F97FCB">
      <w:r w:rsidRPr="00825D25">
        <w:t>http://dailycaller.com/2013/05/04/mexicans-slam-obama-for-being-out-of-touch-on-economic-issues/#ixzz2XZ3li)</w:t>
      </w:r>
    </w:p>
    <w:p w14:paraId="18AB9F15" w14:textId="77777777" w:rsidR="00F97FCB" w:rsidRPr="00825D25" w:rsidRDefault="00F97FCB" w:rsidP="00F97FCB">
      <w:r w:rsidRPr="00825D25">
        <w:t xml:space="preserve">President </w:t>
      </w:r>
      <w:r w:rsidRPr="00825D25">
        <w:rPr>
          <w:rStyle w:val="StyleBoldUnderline"/>
        </w:rPr>
        <w:t>Obama’s speech in Mexico City Friday was slammed by Mexican observers who wondered which country Obama was describing with his soaring, optimistic rhetoric.</w:t>
      </w:r>
      <w:r w:rsidRPr="00825D25">
        <w:rPr>
          <w:rStyle w:val="StyleBoldUnderline"/>
          <w:sz w:val="12"/>
        </w:rPr>
        <w:t>¶</w:t>
      </w:r>
      <w:r w:rsidRPr="00825D25">
        <w:rPr>
          <w:sz w:val="12"/>
        </w:rPr>
        <w:t xml:space="preserve"> </w:t>
      </w:r>
      <w:r w:rsidRPr="00825D25">
        <w:t>Obama’s speech at the National Museum of Anthropology in Mexico City Friday afternoon, in which he said that Mexico is “creating new prosperity,” was sharply criticized by those in attendance.</w:t>
      </w:r>
      <w:r w:rsidRPr="00825D25">
        <w:rPr>
          <w:sz w:val="12"/>
        </w:rPr>
        <w:t xml:space="preserve">¶ </w:t>
      </w:r>
      <w:r w:rsidRPr="00825D25">
        <w:rPr>
          <w:rStyle w:val="StyleBoldUnderline"/>
        </w:rPr>
        <w:t>“[That was] a really good speech by President Obama, but what Mexico was he talking about?”</w:t>
      </w:r>
      <w:r w:rsidRPr="00825D25">
        <w:t xml:space="preserve"> said 24-year old graduate student Jose Carlos Cruz, according to the Los Angeles Times.</w:t>
      </w:r>
      <w:r w:rsidRPr="00825D25">
        <w:rPr>
          <w:sz w:val="12"/>
        </w:rPr>
        <w:t xml:space="preserve">¶ </w:t>
      </w:r>
      <w:r w:rsidRPr="00825D25">
        <w:rPr>
          <w:rStyle w:val="StyleBoldUnderline"/>
        </w:rPr>
        <w:t>Though White House officials said that Obama’s trip to Mexico and Costa Rica is intended to emphasize the “benefits of closer cooperation” between the United States and Obama’s host countries, at least one senior White House national security adviser acknowledged that the administration hopes to partner with Mexican president Enrique Pena Nieto on its second-term immigration reform push.</w:t>
      </w:r>
      <w:r w:rsidRPr="00825D25">
        <w:rPr>
          <w:rStyle w:val="StyleBoldUnderline"/>
          <w:sz w:val="12"/>
        </w:rPr>
        <w:t>¶</w:t>
      </w:r>
      <w:r w:rsidRPr="00825D25">
        <w:rPr>
          <w:sz w:val="12"/>
        </w:rPr>
        <w:t xml:space="preserve"> </w:t>
      </w:r>
      <w:r w:rsidRPr="00825D25">
        <w:t>Obama arrived in Mexico Thursday to conduct a private meeting with Nieto, after which Obama and Nieto held an hour-long press conference in which they reportedly focused on economic issues rather than border security concerns.</w:t>
      </w:r>
      <w:r w:rsidRPr="00825D25">
        <w:rPr>
          <w:sz w:val="12"/>
        </w:rPr>
        <w:t xml:space="preserve">¶ </w:t>
      </w:r>
      <w:r w:rsidRPr="00825D25">
        <w:t xml:space="preserve">But </w:t>
      </w:r>
      <w:r w:rsidRPr="00825D25">
        <w:rPr>
          <w:rStyle w:val="StyleBoldUnderline"/>
        </w:rPr>
        <w:t>the president’s lofty language, in the face of Mexico’s awful conditions, raises concern about the effectiveness of his three-day Latin American trip.</w:t>
      </w:r>
      <w:r w:rsidRPr="00825D25">
        <w:rPr>
          <w:sz w:val="12"/>
        </w:rPr>
        <w:t xml:space="preserve">¶ </w:t>
      </w:r>
      <w:r w:rsidRPr="00825D25">
        <w:t>“Obama is a great speaker — its really impossible not to feel excited. However, the reality is different in Mexico. We need more action and fewer speeches,” said 26-year old economics student Alberto Rios Lara.</w:t>
      </w:r>
    </w:p>
    <w:p w14:paraId="0B029EBB" w14:textId="77777777" w:rsidR="00F97FCB" w:rsidRPr="00825D25" w:rsidRDefault="00F97FCB" w:rsidP="00F97FCB"/>
    <w:p w14:paraId="7E9024F3" w14:textId="77777777" w:rsidR="00F97FCB" w:rsidRPr="00825D25" w:rsidRDefault="00F97FCB" w:rsidP="00F97FCB">
      <w:pPr>
        <w:pStyle w:val="Heading4"/>
      </w:pPr>
      <w:r w:rsidRPr="00825D25">
        <w:t>US needs to act to boost Mexican relations</w:t>
      </w:r>
    </w:p>
    <w:p w14:paraId="7AE6873E" w14:textId="77777777" w:rsidR="00F97FCB" w:rsidRPr="00825D25" w:rsidRDefault="00F97FCB" w:rsidP="00F97FCB">
      <w:r w:rsidRPr="00825D25">
        <w:rPr>
          <w:rStyle w:val="StyleStyleBold12pt"/>
        </w:rPr>
        <w:t>Hakim 2013</w:t>
      </w:r>
      <w:r w:rsidRPr="00825D25">
        <w:t xml:space="preserve"> (Peter Hakim, May 1, 2013, “Which Mexico for Obama?,” Reuters, http://blogs.reuters.com/great-debate/2013/05/01/which-mexico-for-obama/)</w:t>
      </w:r>
    </w:p>
    <w:p w14:paraId="78DF5739" w14:textId="77777777" w:rsidR="00F97FCB" w:rsidRPr="00825D25" w:rsidRDefault="00F97FCB" w:rsidP="00F97FCB">
      <w:pPr>
        <w:rPr>
          <w:rStyle w:val="StyleBoldUnderline"/>
          <w:b w:val="0"/>
          <w:sz w:val="18"/>
          <w:u w:val="none"/>
        </w:rPr>
      </w:pPr>
      <w:r w:rsidRPr="00825D25">
        <w:rPr>
          <w:rStyle w:val="StyleBoldUnderline"/>
        </w:rPr>
        <w:t>When</w:t>
      </w:r>
      <w:r w:rsidRPr="00825D25">
        <w:t xml:space="preserve"> President Barack </w:t>
      </w:r>
      <w:r w:rsidRPr="00825D25">
        <w:rPr>
          <w:rStyle w:val="StyleBoldUnderline"/>
        </w:rPr>
        <w:t>Obama meets this week with President</w:t>
      </w:r>
      <w:r w:rsidRPr="00825D25">
        <w:t xml:space="preserve"> Enrique Peña </w:t>
      </w:r>
      <w:r w:rsidRPr="00825D25">
        <w:rPr>
          <w:rStyle w:val="StyleBoldUnderline"/>
        </w:rPr>
        <w:t xml:space="preserve">Nieto in Mexico, he will be visiting a country that was </w:t>
      </w:r>
      <w:r w:rsidRPr="00116F51">
        <w:rPr>
          <w:rStyle w:val="StyleBoldUnderline"/>
        </w:rPr>
        <w:t>much maligned</w:t>
      </w:r>
      <w:r w:rsidRPr="00825D25">
        <w:rPr>
          <w:rStyle w:val="StyleBoldUnderline"/>
        </w:rPr>
        <w:t xml:space="preserve"> throughout his first term.</w:t>
      </w:r>
      <w:r w:rsidRPr="00825D25">
        <w:rPr>
          <w:rStyle w:val="StyleBoldUnderline"/>
          <w:sz w:val="12"/>
        </w:rPr>
        <w:t>¶</w:t>
      </w:r>
      <w:r w:rsidRPr="00825D25">
        <w:rPr>
          <w:sz w:val="12"/>
        </w:rPr>
        <w:t xml:space="preserve"> </w:t>
      </w:r>
      <w:r w:rsidRPr="00825D25">
        <w:rPr>
          <w:rStyle w:val="StyleBoldUnderline"/>
        </w:rPr>
        <w:t xml:space="preserve">Washington has viewed Mexico largely as a </w:t>
      </w:r>
      <w:r w:rsidRPr="00116F51">
        <w:rPr>
          <w:rStyle w:val="StyleBoldUnderline"/>
        </w:rPr>
        <w:t>source of problems</w:t>
      </w:r>
      <w:r w:rsidRPr="00825D25">
        <w:rPr>
          <w:rStyle w:val="StyleBoldUnderline"/>
        </w:rPr>
        <w:t xml:space="preserve"> for the United States</w:t>
      </w:r>
      <w:r w:rsidRPr="00825D25">
        <w:t xml:space="preserve"> in the past six years. </w:t>
      </w:r>
      <w:r w:rsidRPr="00825D25">
        <w:rPr>
          <w:rStyle w:val="StyleBoldUnderline"/>
        </w:rPr>
        <w:t>Many Mexicans, in a mirror image, consider the United States the origin of their troubles.</w:t>
      </w:r>
      <w:r w:rsidRPr="00825D25">
        <w:t xml:space="preserve"> They blame Mexico’s epidemic of violent crime on an insatiable appetite for drugs and loose control over gun and ammunition sales in the United States. </w:t>
      </w:r>
      <w:r w:rsidRPr="00825D25">
        <w:rPr>
          <w:rStyle w:val="StyleBoldUnderline"/>
        </w:rPr>
        <w:t>In addition, the U.S. financial crisis left the Mexican economy reeling in 2009.</w:t>
      </w:r>
      <w:r w:rsidRPr="00825D25">
        <w:rPr>
          <w:rStyle w:val="StyleBoldUnderline"/>
          <w:sz w:val="12"/>
        </w:rPr>
        <w:t>¶</w:t>
      </w:r>
      <w:r w:rsidRPr="00825D25">
        <w:rPr>
          <w:sz w:val="12"/>
        </w:rPr>
        <w:t xml:space="preserve"> </w:t>
      </w:r>
      <w:r w:rsidRPr="00825D25">
        <w:rPr>
          <w:rStyle w:val="StyleBoldUnderline"/>
        </w:rPr>
        <w:t>But in the past year</w:t>
      </w:r>
      <w:r w:rsidRPr="00825D25">
        <w:t xml:space="preserve">, particularly since Peña Nieto’s election in July 2012, </w:t>
      </w:r>
      <w:r w:rsidRPr="00825D25">
        <w:rPr>
          <w:rStyle w:val="StyleBoldUnderline"/>
        </w:rPr>
        <w:t>Mexico’s standing in the United States and internationally has increased</w:t>
      </w:r>
      <w:r w:rsidRPr="00825D25">
        <w:t xml:space="preserve"> dramatically — along with its national self-esteem.</w:t>
      </w:r>
    </w:p>
    <w:p w14:paraId="2B220FBB" w14:textId="77777777" w:rsidR="00F97FCB" w:rsidRPr="00825D25" w:rsidRDefault="00F97FCB" w:rsidP="00F97FCB">
      <w:pPr>
        <w:pStyle w:val="Heading4"/>
      </w:pPr>
      <w:r w:rsidRPr="00825D25">
        <w:t>Now is the key time to shape the future of US-Mexico relations</w:t>
      </w:r>
    </w:p>
    <w:p w14:paraId="54C253AC" w14:textId="77777777" w:rsidR="00F97FCB" w:rsidRPr="00825D25" w:rsidRDefault="00F97FCB" w:rsidP="00F97FCB">
      <w:r w:rsidRPr="00825D25">
        <w:rPr>
          <w:rStyle w:val="StyleStyleBold12pt"/>
        </w:rPr>
        <w:t>Stratfor 2013</w:t>
      </w:r>
      <w:r w:rsidRPr="00825D25">
        <w:t xml:space="preserve"> (May 2, 2013, “Evolving U.S.-Mexico Relations and Obama's Visit,” Stratfor, http://www.stratfor.com/analysis/evolving-us-mexico-relations-and-obamas-visit)</w:t>
      </w:r>
    </w:p>
    <w:p w14:paraId="3E10C60D" w14:textId="77777777" w:rsidR="00F97FCB" w:rsidRPr="00825D25" w:rsidRDefault="00F97FCB" w:rsidP="00F97FCB">
      <w:pPr>
        <w:rPr>
          <w:rStyle w:val="StyleBoldUnderline"/>
        </w:rPr>
      </w:pPr>
      <w:r w:rsidRPr="00825D25">
        <w:rPr>
          <w:rStyle w:val="StyleBoldUnderline"/>
        </w:rPr>
        <w:t>When</w:t>
      </w:r>
      <w:r w:rsidRPr="00825D25">
        <w:t xml:space="preserve"> U.S. President Barack </w:t>
      </w:r>
      <w:r w:rsidRPr="00825D25">
        <w:rPr>
          <w:rStyle w:val="StyleBoldUnderline"/>
        </w:rPr>
        <w:t>Obama travels to Mexico</w:t>
      </w:r>
      <w:r w:rsidRPr="00825D25">
        <w:t xml:space="preserve"> on May 2, </w:t>
      </w:r>
      <w:r w:rsidRPr="00825D25">
        <w:rPr>
          <w:rStyle w:val="StyleBoldUnderline"/>
        </w:rPr>
        <w:t xml:space="preserve">he will arrive amid a period of sweeping transformation in the country. Embroiled in myriad political battles and seeking to </w:t>
      </w:r>
      <w:r w:rsidRPr="00825D25">
        <w:rPr>
          <w:rStyle w:val="StyleBoldUnderline"/>
        </w:rPr>
        <w:lastRenderedPageBreak/>
        <w:t>implement</w:t>
      </w:r>
      <w:r w:rsidRPr="00825D25">
        <w:t xml:space="preserve"> an extensive slate of national </w:t>
      </w:r>
      <w:r w:rsidRPr="00825D25">
        <w:rPr>
          <w:rStyle w:val="StyleBoldUnderline"/>
        </w:rPr>
        <w:t>reforms</w:t>
      </w:r>
      <w:r w:rsidRPr="00825D25">
        <w:t xml:space="preserve">, Mexican President Enrique Pena </w:t>
      </w:r>
      <w:r w:rsidRPr="00825D25">
        <w:rPr>
          <w:rStyle w:val="StyleBoldUnderline"/>
        </w:rPr>
        <w:t>Nieto's administration has been focused almost solely on internal affairs.</w:t>
      </w:r>
      <w:r w:rsidRPr="00825D25">
        <w:t xml:space="preserve"> Meanwhile, after years of delay, the U.S. Congress has been debating gun control and immigration reform -- two issues of serious interest to the Mexican government.</w:t>
      </w:r>
      <w:r w:rsidRPr="00825D25">
        <w:rPr>
          <w:sz w:val="12"/>
        </w:rPr>
        <w:t xml:space="preserve">¶ </w:t>
      </w:r>
      <w:r w:rsidRPr="00825D25">
        <w:t xml:space="preserve">U.S.-Mexican relations are strategically important to both countries, and </w:t>
      </w:r>
      <w:r w:rsidRPr="00825D25">
        <w:rPr>
          <w:rStyle w:val="StyleBoldUnderline"/>
        </w:rPr>
        <w:t xml:space="preserve">Mexico's period of transition has created opportunities for each to </w:t>
      </w:r>
      <w:r w:rsidRPr="00116F51">
        <w:rPr>
          <w:rStyle w:val="StyleBoldUnderline"/>
        </w:rPr>
        <w:t>reshape the partnership</w:t>
      </w:r>
      <w:r w:rsidRPr="00825D25">
        <w:rPr>
          <w:rStyle w:val="StyleBoldUnderline"/>
        </w:rPr>
        <w:t>.</w:t>
      </w:r>
      <w:r w:rsidRPr="00825D25">
        <w:t xml:space="preserve"> And although U.S. media attention has focused primarily on bilateral security issues ahead of Obama's visit -- namely cooperation in Mexico's drug war -- </w:t>
      </w:r>
      <w:r w:rsidRPr="00825D25">
        <w:rPr>
          <w:rStyle w:val="StyleBoldUnderline"/>
        </w:rPr>
        <w:t xml:space="preserve">the Pena Nieto administration is working with Washington to re-orient the cross-border conversation to one centered primarily on mutual economic possibility. </w:t>
      </w:r>
    </w:p>
    <w:p w14:paraId="248AAF06" w14:textId="77777777" w:rsidR="00F97FCB" w:rsidRPr="00825D25" w:rsidRDefault="00F97FCB" w:rsidP="00F97FCB"/>
    <w:p w14:paraId="77694BE6" w14:textId="77777777" w:rsidR="00F97FCB" w:rsidRPr="00825D25" w:rsidRDefault="00F97FCB" w:rsidP="00F97FCB">
      <w:pPr>
        <w:pStyle w:val="Heading4"/>
      </w:pPr>
      <w:r w:rsidRPr="00825D25">
        <w:t>Relations need improvement but the opportunity is there</w:t>
      </w:r>
    </w:p>
    <w:p w14:paraId="1D91A4C7" w14:textId="77777777" w:rsidR="00F97FCB" w:rsidRPr="00825D25" w:rsidRDefault="00F97FCB" w:rsidP="00F97FCB">
      <w:r w:rsidRPr="00825D25">
        <w:rPr>
          <w:rStyle w:val="StyleStyleBold12pt"/>
        </w:rPr>
        <w:t>Shear 2013</w:t>
      </w:r>
      <w:r w:rsidRPr="00825D25">
        <w:t xml:space="preserve"> (Michael D. Shear, May 4, 2013, “Obama Tells Mexico Audience of New Era in Relations,” http://www.nytimes.com/2013/05/04/world/americas/obama-seeks-to-banish-stereotypical-image-of-mexico.html?_r=0)</w:t>
      </w:r>
    </w:p>
    <w:p w14:paraId="776B2142" w14:textId="77777777" w:rsidR="00F97FCB" w:rsidRPr="00825D25" w:rsidRDefault="00F97FCB" w:rsidP="00F97FCB">
      <w:r w:rsidRPr="00825D25">
        <w:t xml:space="preserve">Hours after a private dinner with President Enrique Peña Nieto of Mexico, who has made an overhaul of laws to foster economic growth the highlight of his five-month-old term, Mr. </w:t>
      </w:r>
      <w:r w:rsidRPr="00825D25">
        <w:rPr>
          <w:rStyle w:val="StyleBoldUnderline"/>
        </w:rPr>
        <w:t>Obama urged Americans to look past stereotypes of Mexican violence and despair, and embrace the country’s strengthening democracy and economic health.</w:t>
      </w:r>
      <w:r w:rsidRPr="00825D25">
        <w:rPr>
          <w:rStyle w:val="StyleBoldUnderline"/>
          <w:sz w:val="12"/>
        </w:rPr>
        <w:t>¶</w:t>
      </w:r>
      <w:r w:rsidRPr="00825D25">
        <w:rPr>
          <w:sz w:val="12"/>
        </w:rPr>
        <w:t xml:space="preserve"> </w:t>
      </w:r>
      <w:r w:rsidRPr="00825D25">
        <w:t xml:space="preserve">“We agree that </w:t>
      </w:r>
      <w:r w:rsidRPr="00825D25">
        <w:rPr>
          <w:rStyle w:val="StyleBoldUnderline"/>
        </w:rPr>
        <w:t xml:space="preserve">the relationship </w:t>
      </w:r>
      <w:r w:rsidRPr="00825D25">
        <w:t xml:space="preserve">between our nations </w:t>
      </w:r>
      <w:r w:rsidRPr="00825D25">
        <w:rPr>
          <w:rStyle w:val="StyleBoldUnderline"/>
        </w:rPr>
        <w:t>must be defined</w:t>
      </w:r>
      <w:r w:rsidRPr="00825D25">
        <w:t xml:space="preserve"> not by the threats that we face, but </w:t>
      </w:r>
      <w:r w:rsidRPr="00825D25">
        <w:rPr>
          <w:rStyle w:val="StyleBoldUnderline"/>
        </w:rPr>
        <w:t>by the prosperity and the opportunity that we can create together,”</w:t>
      </w:r>
      <w:r w:rsidRPr="00825D25">
        <w:t xml:space="preserve"> Mr. Obama said to vigorous applause before an audience of high school and college students at the National Anthropology Museum.</w:t>
      </w:r>
      <w:r w:rsidRPr="00825D25">
        <w:rPr>
          <w:sz w:val="12"/>
        </w:rPr>
        <w:t xml:space="preserve">¶ </w:t>
      </w:r>
      <w:r w:rsidRPr="00825D25">
        <w:rPr>
          <w:rStyle w:val="StyleBoldUnderline"/>
        </w:rPr>
        <w:t>After suggesting a few days ago that security relations between the United States and Mexico could be better, Mr. Obama hardly mentioned the subject in his speech or in earlier remarks on Thursday, a sign the topic has given American officials plenty of headaches.</w:t>
      </w:r>
      <w:r w:rsidRPr="00825D25">
        <w:t xml:space="preserve"> Thousands of people have been killed in battles between Mexican drug gangs and the police and military, while the flow of cocaine and marijuana flourishes.</w:t>
      </w:r>
    </w:p>
    <w:p w14:paraId="63E7DF4E" w14:textId="77777777" w:rsidR="00F97FCB" w:rsidRPr="00825D25" w:rsidRDefault="00F97FCB" w:rsidP="00F97FCB"/>
    <w:p w14:paraId="516E96C4" w14:textId="77777777" w:rsidR="00F97FCB" w:rsidRPr="00825D25" w:rsidRDefault="00F97FCB" w:rsidP="00F97FCB"/>
    <w:p w14:paraId="1A9AB878" w14:textId="77777777" w:rsidR="00F97FCB" w:rsidRPr="00825D25" w:rsidRDefault="00F97FCB" w:rsidP="00F97FCB"/>
    <w:p w14:paraId="3CA39036" w14:textId="77777777" w:rsidR="00F97FCB" w:rsidRPr="00825D25" w:rsidRDefault="00F97FCB" w:rsidP="00F97FCB">
      <w:pPr>
        <w:pStyle w:val="Heading3"/>
      </w:pPr>
      <w:bookmarkStart w:id="29" w:name="_Toc361597800"/>
      <w:r w:rsidRPr="00825D25">
        <w:lastRenderedPageBreak/>
        <w:t>Mexico Economy Low</w:t>
      </w:r>
      <w:bookmarkEnd w:id="29"/>
    </w:p>
    <w:p w14:paraId="69E03F6E" w14:textId="77777777" w:rsidR="00F97FCB" w:rsidRPr="00825D25" w:rsidRDefault="00F97FCB" w:rsidP="00F97FCB">
      <w:pPr>
        <w:pStyle w:val="Heading4"/>
      </w:pPr>
      <w:r w:rsidRPr="00825D25">
        <w:t>Mexican economy is contracting</w:t>
      </w:r>
    </w:p>
    <w:p w14:paraId="5AEE5AAB" w14:textId="77777777" w:rsidR="00F97FCB" w:rsidRPr="00825D25" w:rsidRDefault="00F97FCB" w:rsidP="00F97FCB">
      <w:r w:rsidRPr="00825D25">
        <w:rPr>
          <w:rStyle w:val="StyleStyleBold12pt"/>
        </w:rPr>
        <w:t>Reuters 6/25</w:t>
      </w:r>
      <w:r w:rsidRPr="00825D25">
        <w:t xml:space="preserve"> (“UPDATE 1-Mexican economy in April shrinks most in four months,” http://www.reuters.com/article/2013/06/25/mexico-economy-idUSL3N0F12TW20130625)</w:t>
      </w:r>
    </w:p>
    <w:p w14:paraId="051927B1" w14:textId="77777777" w:rsidR="00F97FCB" w:rsidRPr="00825D25" w:rsidRDefault="00F97FCB" w:rsidP="00F97FCB">
      <w:r w:rsidRPr="00825D25">
        <w:rPr>
          <w:rStyle w:val="StyleBoldUnderline"/>
        </w:rPr>
        <w:t>Mexico's economy contracted</w:t>
      </w:r>
      <w:r w:rsidRPr="00825D25">
        <w:rPr>
          <w:rStyle w:val="StyleBoldUnderline"/>
          <w:sz w:val="12"/>
        </w:rPr>
        <w:t xml:space="preserve">¶ </w:t>
      </w:r>
      <w:r w:rsidRPr="00825D25">
        <w:rPr>
          <w:rStyle w:val="StyleBoldUnderline"/>
        </w:rPr>
        <w:t>in April by the most in four months compared</w:t>
      </w:r>
      <w:r w:rsidRPr="00825D25">
        <w:t xml:space="preserve"> to March, </w:t>
      </w:r>
      <w:r w:rsidRPr="00825D25">
        <w:rPr>
          <w:rStyle w:val="StyleBoldUnderline"/>
        </w:rPr>
        <w:t>on</w:t>
      </w:r>
      <w:r w:rsidRPr="00825D25">
        <w:rPr>
          <w:rStyle w:val="StyleBoldUnderline"/>
          <w:sz w:val="12"/>
        </w:rPr>
        <w:t xml:space="preserve">¶ </w:t>
      </w:r>
      <w:r w:rsidRPr="00825D25">
        <w:rPr>
          <w:rStyle w:val="StyleBoldUnderline"/>
        </w:rPr>
        <w:t>weakness in services and industry, signaling more headwinds for</w:t>
      </w:r>
      <w:r w:rsidRPr="00825D25">
        <w:rPr>
          <w:rStyle w:val="StyleBoldUnderline"/>
          <w:sz w:val="12"/>
        </w:rPr>
        <w:t xml:space="preserve">¶ </w:t>
      </w:r>
      <w:r w:rsidRPr="00825D25">
        <w:rPr>
          <w:rStyle w:val="StyleBoldUnderline"/>
        </w:rPr>
        <w:t xml:space="preserve">Latin America's no. 2 economy. </w:t>
      </w:r>
      <w:r w:rsidRPr="00825D25">
        <w:rPr>
          <w:rStyle w:val="StyleBoldUnderline"/>
          <w:sz w:val="12"/>
        </w:rPr>
        <w:t xml:space="preserve">¶ </w:t>
      </w:r>
      <w:r w:rsidRPr="00825D25">
        <w:rPr>
          <w:rStyle w:val="StyleBoldUnderline"/>
        </w:rPr>
        <w:t xml:space="preserve">Mexico's monthly gross domestic product proxy </w:t>
      </w:r>
      <w:r w:rsidRPr="00825D25">
        <w:rPr>
          <w:rStyle w:val="StyleBoldUnderline"/>
          <w:sz w:val="12"/>
        </w:rPr>
        <w:t xml:space="preserve">¶ </w:t>
      </w:r>
      <w:r w:rsidRPr="00825D25">
        <w:rPr>
          <w:rStyle w:val="StyleBoldUnderline"/>
        </w:rPr>
        <w:t>shrunk by 0.77 percent in April</w:t>
      </w:r>
      <w:r w:rsidRPr="00825D25">
        <w:t xml:space="preserve"> compared with the prior month,</w:t>
      </w:r>
      <w:r w:rsidRPr="00825D25">
        <w:rPr>
          <w:sz w:val="12"/>
        </w:rPr>
        <w:t xml:space="preserve">¶ </w:t>
      </w:r>
      <w:r w:rsidRPr="00825D25">
        <w:t>when it grew at a downwardly revised 0.16 percent rate. April's</w:t>
      </w:r>
      <w:r w:rsidRPr="00825D25">
        <w:rPr>
          <w:sz w:val="12"/>
        </w:rPr>
        <w:t xml:space="preserve">¶ </w:t>
      </w:r>
      <w:r w:rsidRPr="00825D25">
        <w:t xml:space="preserve">contraction was the strongest since December, 2012. </w:t>
      </w:r>
      <w:r w:rsidRPr="00825D25">
        <w:rPr>
          <w:sz w:val="12"/>
        </w:rPr>
        <w:t xml:space="preserve">¶ </w:t>
      </w:r>
      <w:r w:rsidRPr="00825D25">
        <w:rPr>
          <w:rStyle w:val="StyleBoldUnderline"/>
        </w:rPr>
        <w:t>Industry posted a 1.67 percent month-on-month decline</w:t>
      </w:r>
      <w:r w:rsidRPr="00825D25">
        <w:t>, below</w:t>
      </w:r>
      <w:r w:rsidRPr="00825D25">
        <w:rPr>
          <w:sz w:val="12"/>
        </w:rPr>
        <w:t xml:space="preserve">¶ </w:t>
      </w:r>
      <w:r w:rsidRPr="00825D25">
        <w:t>March's 0.39 percent contraction, while the services sector</w:t>
      </w:r>
      <w:r w:rsidRPr="00825D25">
        <w:rPr>
          <w:sz w:val="12"/>
        </w:rPr>
        <w:t xml:space="preserve">¶ </w:t>
      </w:r>
      <w:r w:rsidRPr="00825D25">
        <w:t>shrunk by 0.57 percent from a 0.92 percent expansion in the</w:t>
      </w:r>
      <w:r w:rsidRPr="00825D25">
        <w:rPr>
          <w:sz w:val="12"/>
        </w:rPr>
        <w:t xml:space="preserve">¶ </w:t>
      </w:r>
      <w:r w:rsidRPr="00825D25">
        <w:t xml:space="preserve">previous month. </w:t>
      </w:r>
      <w:r w:rsidRPr="00825D25">
        <w:rPr>
          <w:sz w:val="12"/>
        </w:rPr>
        <w:t xml:space="preserve">¶ </w:t>
      </w:r>
      <w:r w:rsidRPr="00825D25">
        <w:t>But on an annual basis, economic activity shot</w:t>
      </w:r>
      <w:r w:rsidRPr="00825D25">
        <w:rPr>
          <w:sz w:val="12"/>
        </w:rPr>
        <w:t xml:space="preserve">¶ </w:t>
      </w:r>
      <w:r w:rsidRPr="00825D25">
        <w:t>up 4.55 percent in the 12 months through April, its fastest pace</w:t>
      </w:r>
      <w:r w:rsidRPr="00825D25">
        <w:rPr>
          <w:sz w:val="12"/>
        </w:rPr>
        <w:t xml:space="preserve">¶ </w:t>
      </w:r>
      <w:r w:rsidRPr="00825D25">
        <w:t>since July, 2012. The figure was well above March's upwardly</w:t>
      </w:r>
      <w:r w:rsidRPr="00825D25">
        <w:rPr>
          <w:sz w:val="12"/>
        </w:rPr>
        <w:t xml:space="preserve">¶ </w:t>
      </w:r>
      <w:r w:rsidRPr="00825D25">
        <w:t xml:space="preserve">revised 1.7 percent annual contraction. </w:t>
      </w:r>
      <w:r w:rsidRPr="00825D25">
        <w:rPr>
          <w:sz w:val="12"/>
        </w:rPr>
        <w:t xml:space="preserve">¶ </w:t>
      </w:r>
      <w:r w:rsidRPr="00825D25">
        <w:t>The annual rate was helped by Easter, which was celebrated</w:t>
      </w:r>
      <w:r w:rsidRPr="00825D25">
        <w:rPr>
          <w:sz w:val="12"/>
        </w:rPr>
        <w:t xml:space="preserve">¶ </w:t>
      </w:r>
      <w:r w:rsidRPr="00825D25">
        <w:t>in March this year but in April last year, leading to a greater</w:t>
      </w:r>
      <w:r w:rsidRPr="00825D25">
        <w:rPr>
          <w:sz w:val="12"/>
        </w:rPr>
        <w:t xml:space="preserve">¶ </w:t>
      </w:r>
      <w:r w:rsidRPr="00825D25">
        <w:t>number of working days in April in 2013, the statistics agency</w:t>
      </w:r>
      <w:r w:rsidRPr="00825D25">
        <w:rPr>
          <w:sz w:val="12"/>
        </w:rPr>
        <w:t xml:space="preserve">¶ </w:t>
      </w:r>
      <w:r w:rsidRPr="00825D25">
        <w:t xml:space="preserve">said. </w:t>
      </w:r>
      <w:r w:rsidRPr="00825D25">
        <w:rPr>
          <w:sz w:val="12"/>
        </w:rPr>
        <w:t xml:space="preserve">¶ </w:t>
      </w:r>
      <w:r w:rsidRPr="00825D25">
        <w:rPr>
          <w:rStyle w:val="StyleBoldUnderline"/>
        </w:rPr>
        <w:t>Mexico's annual economic growth slumped in the first quarter</w:t>
      </w:r>
      <w:r w:rsidRPr="00825D25">
        <w:rPr>
          <w:rStyle w:val="StyleBoldUnderline"/>
          <w:sz w:val="12"/>
        </w:rPr>
        <w:t xml:space="preserve">¶ </w:t>
      </w:r>
      <w:r w:rsidRPr="00825D25">
        <w:rPr>
          <w:rStyle w:val="StyleBoldUnderline"/>
        </w:rPr>
        <w:t>to its weakest in three years, prompting the government to cut</w:t>
      </w:r>
      <w:r w:rsidRPr="00825D25">
        <w:rPr>
          <w:rStyle w:val="StyleBoldUnderline"/>
          <w:sz w:val="12"/>
        </w:rPr>
        <w:t xml:space="preserve">¶ </w:t>
      </w:r>
      <w:r w:rsidRPr="00825D25">
        <w:rPr>
          <w:rStyle w:val="StyleBoldUnderline"/>
        </w:rPr>
        <w:t>growth estimates to 3.1 percent for the year, down from last</w:t>
      </w:r>
      <w:r w:rsidRPr="00825D25">
        <w:rPr>
          <w:rStyle w:val="StyleBoldUnderline"/>
          <w:sz w:val="12"/>
        </w:rPr>
        <w:t xml:space="preserve">¶ </w:t>
      </w:r>
      <w:r w:rsidRPr="00825D25">
        <w:rPr>
          <w:rStyle w:val="StyleBoldUnderline"/>
        </w:rPr>
        <w:t xml:space="preserve">year's 3.9 percent rate. </w:t>
      </w:r>
      <w:r w:rsidRPr="00825D25">
        <w:rPr>
          <w:rStyle w:val="StyleBoldUnderline"/>
          <w:sz w:val="12"/>
        </w:rPr>
        <w:t xml:space="preserve">¶ </w:t>
      </w:r>
      <w:r w:rsidRPr="00825D25">
        <w:t>Data earlier this month showed Mexican industrial output</w:t>
      </w:r>
      <w:r w:rsidRPr="00825D25">
        <w:rPr>
          <w:sz w:val="12"/>
        </w:rPr>
        <w:t xml:space="preserve">¶ </w:t>
      </w:r>
      <w:r w:rsidRPr="00825D25">
        <w:t>dropped in April by the most in four months, while retail sales</w:t>
      </w:r>
      <w:r w:rsidRPr="00825D25">
        <w:rPr>
          <w:sz w:val="12"/>
        </w:rPr>
        <w:t xml:space="preserve">¶ </w:t>
      </w:r>
      <w:r w:rsidRPr="00825D25">
        <w:t>also slipped, reinforcing the dreary economic outlook.</w:t>
      </w:r>
      <w:r w:rsidRPr="00825D25">
        <w:rPr>
          <w:sz w:val="12"/>
        </w:rPr>
        <w:t xml:space="preserve">¶ ¶ </w:t>
      </w:r>
      <w:r w:rsidRPr="00825D25">
        <w:t>Markets have priced out further interest rate cuts since the</w:t>
      </w:r>
      <w:r w:rsidRPr="00825D25">
        <w:rPr>
          <w:sz w:val="12"/>
        </w:rPr>
        <w:t xml:space="preserve">¶ </w:t>
      </w:r>
      <w:r w:rsidRPr="00825D25">
        <w:t>central bank's March cut to a record low, as expectations mount</w:t>
      </w:r>
      <w:r w:rsidRPr="00825D25">
        <w:rPr>
          <w:sz w:val="12"/>
        </w:rPr>
        <w:t xml:space="preserve">¶ </w:t>
      </w:r>
      <w:r w:rsidRPr="00825D25">
        <w:t>for the U.S. Federal Reserve to rein in stimulus, which may</w:t>
      </w:r>
      <w:r w:rsidRPr="00825D25">
        <w:rPr>
          <w:sz w:val="12"/>
        </w:rPr>
        <w:t xml:space="preserve">¶ </w:t>
      </w:r>
      <w:r w:rsidRPr="00825D25">
        <w:t>weaken the peso further and push up import prices.</w:t>
      </w:r>
    </w:p>
    <w:p w14:paraId="31147569" w14:textId="77777777" w:rsidR="00F97FCB" w:rsidRPr="00825D25" w:rsidRDefault="00F97FCB" w:rsidP="00F97FCB"/>
    <w:p w14:paraId="78E91B40" w14:textId="77777777" w:rsidR="00F97FCB" w:rsidRPr="00825D25" w:rsidRDefault="00F97FCB" w:rsidP="00F97FCB">
      <w:pPr>
        <w:pStyle w:val="Heading4"/>
      </w:pPr>
      <w:r w:rsidRPr="00825D25">
        <w:t>Mexico economy low--- despite signs of growth</w:t>
      </w:r>
    </w:p>
    <w:p w14:paraId="21C76BD9" w14:textId="77777777" w:rsidR="00F97FCB" w:rsidRPr="00825D25" w:rsidRDefault="00F97FCB" w:rsidP="00F97FCB">
      <w:r w:rsidRPr="00825D25">
        <w:rPr>
          <w:rStyle w:val="StyleStyleBold12pt"/>
        </w:rPr>
        <w:t>Guilamo-Ramos 2013</w:t>
      </w:r>
      <w:r w:rsidRPr="00825D25">
        <w:t xml:space="preserve"> (Vincent Guilamo-Ramos, Director of the Doctoral Program at the Silver School of Social Work, May 28, 2013, Huffington Post, http://www.huffingtonpost.com/vincent-guilamoramos/us-mexico-relations_b_3347068.html)</w:t>
      </w:r>
    </w:p>
    <w:p w14:paraId="7A813893" w14:textId="77777777" w:rsidR="00F97FCB" w:rsidRPr="00825D25" w:rsidRDefault="00F97FCB" w:rsidP="00F97FCB">
      <w:r w:rsidRPr="00825D25">
        <w:rPr>
          <w:rStyle w:val="StyleBoldUnderline"/>
        </w:rPr>
        <w:t xml:space="preserve">Obama's trip reminded us that the two neighbors have much to learn from each another. </w:t>
      </w:r>
      <w:r w:rsidRPr="00825D25">
        <w:t xml:space="preserve">In the U.S., about a third of the population is under 25, while </w:t>
      </w:r>
      <w:r w:rsidRPr="00825D25">
        <w:rPr>
          <w:rStyle w:val="StyleBoldUnderline"/>
        </w:rPr>
        <w:t>in Mexico</w:t>
      </w:r>
      <w:r w:rsidRPr="00825D25">
        <w:t xml:space="preserve">, half of the population is less than 25, a bountiful group of potential college attendees. While higher education has long presented a roadmap to better jobs and futures for young people in America, our increasing educational fees and student debt loads are making such prospects more difficult to realize, particularly among lower-income families. Mexico's landscape is of course different. </w:t>
      </w:r>
      <w:r w:rsidRPr="00825D25">
        <w:rPr>
          <w:rStyle w:val="StyleBoldUnderline"/>
        </w:rPr>
        <w:t>Public education is free, but just 1 out of every 3 individuals of eligible age enters college, showing limitations in the existing capacity of the country's education system.</w:t>
      </w:r>
      <w:r w:rsidRPr="00825D25">
        <w:rPr>
          <w:rStyle w:val="StyleBoldUnderline"/>
          <w:sz w:val="12"/>
        </w:rPr>
        <w:t>¶</w:t>
      </w:r>
      <w:r w:rsidRPr="00825D25">
        <w:rPr>
          <w:sz w:val="12"/>
        </w:rPr>
        <w:t xml:space="preserve"> </w:t>
      </w:r>
      <w:r w:rsidRPr="00825D25">
        <w:rPr>
          <w:rStyle w:val="StyleBoldUnderline"/>
        </w:rPr>
        <w:t>Despite encouraging macro-economic signs in present-day Mexico, the number of people living in poverty in the country has been growing.</w:t>
      </w:r>
      <w:r w:rsidRPr="00825D25">
        <w:t xml:space="preserve"> In contrast, the U.S. faces growing disparities in educational attainment based on income level. Our low-income individuals have less access to higher education, let alone student exchange programs.</w:t>
      </w:r>
    </w:p>
    <w:p w14:paraId="4A6449F3" w14:textId="77777777" w:rsidR="00F97FCB" w:rsidRPr="00825D25" w:rsidRDefault="00F97FCB" w:rsidP="00F97FCB"/>
    <w:p w14:paraId="0475D482" w14:textId="77777777" w:rsidR="00F97FCB" w:rsidRPr="00825D25" w:rsidRDefault="00F97FCB" w:rsidP="00F97FCB"/>
    <w:p w14:paraId="376641EA" w14:textId="77777777" w:rsidR="00F97FCB" w:rsidRPr="00825D25" w:rsidRDefault="00F97FCB" w:rsidP="00F97FCB">
      <w:pPr>
        <w:pStyle w:val="Heading3"/>
      </w:pPr>
      <w:bookmarkStart w:id="30" w:name="_Toc361597801"/>
      <w:r w:rsidRPr="00825D25">
        <w:lastRenderedPageBreak/>
        <w:t>Mexico Relations Adv Solvency</w:t>
      </w:r>
      <w:bookmarkEnd w:id="30"/>
    </w:p>
    <w:p w14:paraId="68FB7ACF" w14:textId="77777777" w:rsidR="00F97FCB" w:rsidRPr="00825D25" w:rsidRDefault="00F97FCB" w:rsidP="00F97FCB"/>
    <w:p w14:paraId="12A33802" w14:textId="77777777" w:rsidR="00F97FCB" w:rsidRPr="00825D25" w:rsidRDefault="00F97FCB" w:rsidP="00F97FCB">
      <w:pPr>
        <w:pStyle w:val="Heading4"/>
      </w:pPr>
      <w:r w:rsidRPr="00825D25">
        <w:t>Bilateral program is the only way to solve illegal immigration</w:t>
      </w:r>
    </w:p>
    <w:p w14:paraId="1AA87248" w14:textId="77777777" w:rsidR="00F97FCB" w:rsidRPr="00825D25" w:rsidRDefault="00F97FCB" w:rsidP="00F97FCB">
      <w:r w:rsidRPr="00825D25">
        <w:t xml:space="preserve">Maria Elena </w:t>
      </w:r>
      <w:r w:rsidRPr="00825D25">
        <w:rPr>
          <w:rStyle w:val="StyleStyleBold12pt"/>
        </w:rPr>
        <w:t>Bickerton</w:t>
      </w:r>
      <w:r w:rsidRPr="00825D25">
        <w:t xml:space="preserve"> University of Texas School of Law, J.D. with highest honors, 2001 Texas Law Review  March, </w:t>
      </w:r>
      <w:r w:rsidRPr="00825D25">
        <w:rPr>
          <w:rStyle w:val="StyleStyleBold12pt"/>
        </w:rPr>
        <w:t>2001</w:t>
      </w:r>
      <w:r w:rsidRPr="00825D25">
        <w:t xml:space="preserve">  79 Tex. L. Rev. 895 “Prospects for a Bilateral Immigration Agreement with Mexico: Lessons from the Bracero Program” </w:t>
      </w:r>
    </w:p>
    <w:p w14:paraId="4B34E78F" w14:textId="77777777" w:rsidR="00F97FCB" w:rsidRPr="00825D25" w:rsidRDefault="00F97FCB" w:rsidP="00F97FCB">
      <w:pPr>
        <w:pStyle w:val="Quote"/>
      </w:pPr>
      <w:r w:rsidRPr="00825D25">
        <w:t xml:space="preserve">Finally, </w:t>
      </w:r>
      <w:r w:rsidRPr="00825D25">
        <w:rPr>
          <w:rStyle w:val="StyleBoldUnderline"/>
        </w:rPr>
        <w:t>the perception that Mexican labor migration to the United States was not amenable to control through unilateral efforts by either government</w:t>
      </w:r>
      <w:r w:rsidRPr="00825D25">
        <w:t>, the perception that led to the creation of the Bracero Program</w:t>
      </w:r>
      <w:r w:rsidRPr="00825D25">
        <w:rPr>
          <w:rStyle w:val="StyleBoldUnderline"/>
        </w:rPr>
        <w:t>, has been reaffirmed</w:t>
      </w:r>
      <w:r w:rsidRPr="00825D25">
        <w:t xml:space="preserve"> since the termination of the program. 183 </w:t>
      </w:r>
      <w:r w:rsidRPr="00825D25">
        <w:rPr>
          <w:rStyle w:val="StyleBoldUnderline"/>
        </w:rPr>
        <w:t>Unilateral steps taken by the United States, for example, to stem the tide of illegal immigration have proven ineffective</w:t>
      </w:r>
      <w:r w:rsidRPr="00825D25">
        <w:t xml:space="preserve">. 184 In fact, the United States experienced a significant increase in the pace of Mexican immigration in the 1970s and 1980s. 185 In the 1990s, approximately 200,000 Mexican immigrants (legal and illegal) came to the United States each year, 186 and one to two million additional Mexicans (legal and illegal) worked at least seasonally in the United States each year. 187  The U.S. response to the massive flow of unauthorized migration has focused on apprehending those attempting illegal entry. 188 Yet, instead of deterring attempted illegal entries, </w:t>
      </w:r>
      <w:r w:rsidRPr="00825D25">
        <w:rPr>
          <w:rStyle w:val="StyleBoldUnderline"/>
        </w:rPr>
        <w:t>the U.S. strategy has only caused migrants to pay professional smugglers higher fees and to attempt crossing  [*915]  the border several times before successfully entering</w:t>
      </w:r>
      <w:r w:rsidRPr="00825D25">
        <w:t xml:space="preserve">. 189 There has, in turn, been a significant increase in the number of migrants who have died while attempting to gain unauthorized entry. 190 </w:t>
      </w:r>
      <w:r w:rsidRPr="00825D25">
        <w:rPr>
          <w:rStyle w:val="StyleBoldUnderline"/>
        </w:rPr>
        <w:t xml:space="preserve">The U.S. strategy has also created an unintended incentive for unauthorized migrants to remain in the United States once they have entered since re-entry is ever more difficult. </w:t>
      </w:r>
      <w:r w:rsidRPr="00825D25">
        <w:t xml:space="preserve">191 </w:t>
      </w:r>
    </w:p>
    <w:p w14:paraId="47A423A7" w14:textId="77777777" w:rsidR="00F97FCB" w:rsidRPr="00825D25" w:rsidRDefault="00F97FCB" w:rsidP="00F97FCB"/>
    <w:p w14:paraId="7EF89B2D" w14:textId="77777777" w:rsidR="00F97FCB" w:rsidRPr="00825D25" w:rsidRDefault="00F97FCB" w:rsidP="00F97FCB">
      <w:pPr>
        <w:pStyle w:val="Heading4"/>
      </w:pPr>
      <w:r w:rsidRPr="00825D25">
        <w:t>US-Mexico cooperation is key to border security</w:t>
      </w:r>
    </w:p>
    <w:p w14:paraId="22660190" w14:textId="77777777" w:rsidR="00F97FCB" w:rsidRPr="00825D25" w:rsidRDefault="00F97FCB" w:rsidP="00F97FCB">
      <w:r w:rsidRPr="00825D25">
        <w:t xml:space="preserve">Demetrios G. </w:t>
      </w:r>
      <w:r w:rsidRPr="00825D25">
        <w:rPr>
          <w:rStyle w:val="StyleStyleBold12pt"/>
        </w:rPr>
        <w:t>Papademetriou</w:t>
      </w:r>
      <w:r w:rsidRPr="00825D25">
        <w:t xml:space="preserve"> Co-Director Migration Policy Institute April, </w:t>
      </w:r>
      <w:r w:rsidRPr="00825D25">
        <w:rPr>
          <w:rStyle w:val="StyleStyleBold12pt"/>
        </w:rPr>
        <w:t>2002</w:t>
      </w:r>
      <w:r w:rsidRPr="00825D25">
        <w:t xml:space="preserve"> “A Grand Bargain: Balancing the National Security, Economic, and Immigration Interests of the U.S. and Mexico” Migration Policy Institute http://www.migrationpolicy.org/files/bargain.pdf </w:t>
      </w:r>
    </w:p>
    <w:p w14:paraId="3E56C0A9" w14:textId="77777777" w:rsidR="00F97FCB" w:rsidRPr="00825D25" w:rsidRDefault="00F97FCB" w:rsidP="00F97FCB">
      <w:pPr>
        <w:pStyle w:val="Quote"/>
      </w:pPr>
      <w:r w:rsidRPr="00825D25">
        <w:t xml:space="preserve">While this first response to our post-September 11 national security concerns focuses on registering and regularizing the status of the unauthorized foreigners in our midst, the second component focuses on restoring order to the U.S.-Mexico border and controlling the illegal cross-border traffic of goods and people. But it does not stop there. </w:t>
      </w:r>
      <w:r w:rsidRPr="00825D25">
        <w:rPr>
          <w:rStyle w:val="StyleBoldUnderline"/>
        </w:rPr>
        <w:t>Enhanced national security requires us also to achieve a host of “smart border” and “perimeter defense” initiatives. These U.S. policy priorities cannot be accomplished anywhere near the required level without the seamless cooperation of the Mexican authorities</w:t>
      </w:r>
      <w:r w:rsidRPr="00825D25">
        <w:t>. For Mexico, such cooperation, if it is to be meaningful, will be politically costly for Mr. Fox’s Government. In this light</w:t>
      </w:r>
      <w:r w:rsidRPr="00825D25">
        <w:rPr>
          <w:rStyle w:val="StyleBoldUnderline"/>
        </w:rPr>
        <w:t>, the earned legalization program becomes the initial down payment for securing Mexico’s active collaboration on border and North American perimeter security</w:t>
      </w:r>
      <w:r w:rsidRPr="00825D25">
        <w:t xml:space="preserve">. Most senior U.S. officials seem to grasp this linkage completely. Mr. Ridge’s comments during his visit to Mexico City in early March 2002, as well as those of Mr. Ziglar, the U.S. Immigration and Naturalization Commissioner, make that clear. Secretary of State Powell has also been clear both about the value of the bilateral relationship and about the necessary trade-offs from the beginning of the bilateral discussions in February, 2001. Beyond and below these levels, however, there seems to be far less appreciation that getting what we need most in a way that motivates the Mexicans to deliver on both the letter and spirit of any agreement requires giving them a good deal of what they need. Many White House bureaucrats, and not surprisingly, the most ideological and inattentive segments of our political classes—both in Congress and among opinion leaders—seem to be particularly tone-deaf in this regard. These latter </w:t>
      </w:r>
      <w:r w:rsidRPr="00825D25">
        <w:rPr>
          <w:rStyle w:val="StyleBoldUnderline"/>
        </w:rPr>
        <w:t>groups</w:t>
      </w:r>
      <w:r w:rsidRPr="00825D25">
        <w:t xml:space="preserve"> are also the ones that systematically attempt to </w:t>
      </w:r>
      <w:r w:rsidRPr="00825D25">
        <w:rPr>
          <w:rStyle w:val="StyleBoldUnderline"/>
        </w:rPr>
        <w:t>under-estimate Mexico’s cooperation</w:t>
      </w:r>
      <w:r w:rsidRPr="00825D25">
        <w:t xml:space="preserve"> thus far</w:t>
      </w:r>
      <w:r w:rsidRPr="00825D25">
        <w:rPr>
          <w:rStyle w:val="StyleBoldUnderline"/>
        </w:rPr>
        <w:t>, which has been significant by many objective measures</w:t>
      </w:r>
      <w:r w:rsidRPr="00825D25">
        <w:t xml:space="preserve">, </w:t>
      </w:r>
      <w:r w:rsidRPr="00825D25">
        <w:rPr>
          <w:rStyle w:val="StyleBoldUnderline"/>
        </w:rPr>
        <w:t>while overestimating our ability to accomplish our national security objectives unilaterally and/or to get full Mexican cooperation without giving much in terms of what matters to Mexico most: the migration relationship</w:t>
      </w:r>
      <w:r w:rsidRPr="00825D25">
        <w:t xml:space="preserve">. If these attitudes prevail, the “dialogue of the deaf” character of earlier U.S.-Mexico negotiations will surely resurface. </w:t>
      </w:r>
    </w:p>
    <w:p w14:paraId="2129FAF3" w14:textId="77777777" w:rsidR="00F97FCB" w:rsidRPr="00825D25" w:rsidRDefault="00F97FCB" w:rsidP="00F97FCB"/>
    <w:p w14:paraId="628CF0CD" w14:textId="77777777" w:rsidR="00F97FCB" w:rsidRPr="00825D25" w:rsidRDefault="00F97FCB" w:rsidP="00F97FCB">
      <w:pPr>
        <w:pStyle w:val="Heading4"/>
      </w:pPr>
      <w:r w:rsidRPr="00825D25">
        <w:lastRenderedPageBreak/>
        <w:t>Cooperation with Mexico is key to border security</w:t>
      </w:r>
    </w:p>
    <w:p w14:paraId="53FECEF9" w14:textId="77777777" w:rsidR="00F97FCB" w:rsidRPr="00825D25" w:rsidRDefault="00F97FCB" w:rsidP="00F97FCB">
      <w:r w:rsidRPr="00825D25">
        <w:t xml:space="preserve">Demetrios G. </w:t>
      </w:r>
      <w:r w:rsidRPr="00825D25">
        <w:rPr>
          <w:rStyle w:val="StyleStyleBold12pt"/>
        </w:rPr>
        <w:t>Papademetriou</w:t>
      </w:r>
      <w:r w:rsidRPr="00825D25">
        <w:t xml:space="preserve"> Co-Director Migration Policy Institute April, </w:t>
      </w:r>
      <w:r w:rsidRPr="00825D25">
        <w:rPr>
          <w:rStyle w:val="StyleStyleBold12pt"/>
        </w:rPr>
        <w:t>2002</w:t>
      </w:r>
      <w:r w:rsidRPr="00825D25">
        <w:t xml:space="preserve"> “A Grand Bargain: Balancing the National Security, Economic, and Immigration Interests of the U.S. and Mexico” Migration Policy Institute http://www.migrationpolicy.org/files/bargain.pdf </w:t>
      </w:r>
    </w:p>
    <w:p w14:paraId="715712E0" w14:textId="77777777" w:rsidR="00F97FCB" w:rsidRPr="00825D25" w:rsidRDefault="00F97FCB" w:rsidP="00F97FCB">
      <w:pPr>
        <w:pStyle w:val="Quote"/>
        <w:rPr>
          <w:rStyle w:val="StyleBoldUnderline"/>
        </w:rPr>
      </w:pPr>
      <w:r w:rsidRPr="00825D25">
        <w:rPr>
          <w:rStyle w:val="StyleBoldUnderline"/>
        </w:rPr>
        <w:t>Achieving U.S. national security and law and order objectives along our southern border cannot be accomplished anywhere near the degree required without the unswerving and comprehensive cooperation of the Mexican authorities</w:t>
      </w:r>
      <w:r w:rsidRPr="00825D25">
        <w:t>. Some who disagree with this conclusion cite, inter alia, considerations of sovereignty (both ours and Mexico’s) and their belief that Mexico is and will continue to be an unreliable partner. Part of that position refers to capacity issues, which are legitimate and will require generous amounts of technology and equipment transfers to Mexico. Concerns about capacity issues will also require that we exercise whatever amount of due diligence is necessary. In matters other than capacity, however, this entire paper—and the grand bargain itself—is about addressing the reservations of legitimate skeptics. The analysis might begin with considering the following points: 1. Should we continue to pay the full cost of pursuing our border control objectives unilaterally— both in terms of actual expenditures and of the opportunity costs associated with such enormous budgetary allocations—if pursuing them jointly with Mexico could be much more cost-effective? 2. Considering that nearly a decade of massive and ever-increasing expenditures for controls along the U.S.-Mexico border has been met with meager success in terms of the policy’s twin objectives of stemming the unauthorized traffic of goods and people, shouldn’t we be experimenting with alternative avenues for reaching our national security and law-and-order goals without shooting ourselves in the foot— economically speaking? 3. Should those of us living in the U.S. Southwest, where most of the nearly $300 billion annual U.S.-Mexico trade and commerce relationship is centered, continue to bear the cost of the economic disruptions associated with acting unilaterally to secure our border with Mexico when reasonable alternatives might be available</w:t>
      </w:r>
      <w:r w:rsidRPr="00825D25">
        <w:rPr>
          <w:rStyle w:val="StyleBoldUnderline"/>
        </w:rPr>
        <w:t xml:space="preserve">? The most compelling conclusion to this exercise is the following: that although Mexican cooperation will not guarantee full and immediate success in all our objectives, the failure to enlist Mexico’s fullest cooperation will make progress toward meeting those objectives much more expensive, much more difficult, and far less certain. </w:t>
      </w:r>
    </w:p>
    <w:p w14:paraId="347C1536" w14:textId="77777777" w:rsidR="00F97FCB" w:rsidRPr="00825D25" w:rsidRDefault="00F97FCB" w:rsidP="00F97FCB">
      <w:pPr>
        <w:pStyle w:val="Heading4"/>
      </w:pPr>
      <w:r w:rsidRPr="00825D25">
        <w:t>Aff solves Mexico relations</w:t>
      </w:r>
    </w:p>
    <w:p w14:paraId="17467995" w14:textId="77777777" w:rsidR="00F97FCB" w:rsidRPr="00825D25" w:rsidRDefault="00F97FCB" w:rsidP="00F97FCB">
      <w:r w:rsidRPr="00825D25">
        <w:t xml:space="preserve">Demetrios G. </w:t>
      </w:r>
      <w:r w:rsidRPr="00825D25">
        <w:rPr>
          <w:rStyle w:val="StyleStyleBold12pt"/>
        </w:rPr>
        <w:t>Papademetriou</w:t>
      </w:r>
      <w:r w:rsidRPr="00825D25">
        <w:t xml:space="preserve"> Co-Director Migration Policy Institute April, </w:t>
      </w:r>
      <w:r w:rsidRPr="00825D25">
        <w:rPr>
          <w:rStyle w:val="StyleStyleBold12pt"/>
        </w:rPr>
        <w:t>2002</w:t>
      </w:r>
      <w:r w:rsidRPr="00825D25">
        <w:t xml:space="preserve"> “A Grand Bargain: Balancing the National Security, Economic, and Immigration Interests of the U.S. and Mexico” Migration Policy Institute http://www.migrationpolicy.org/files/bargain.pdf </w:t>
      </w:r>
    </w:p>
    <w:p w14:paraId="05B30F1E" w14:textId="77777777" w:rsidR="00F97FCB" w:rsidRPr="00825D25" w:rsidRDefault="00F97FCB" w:rsidP="00F97FCB">
      <w:pPr>
        <w:pStyle w:val="Quote"/>
      </w:pPr>
      <w:r w:rsidRPr="00825D25">
        <w:t>On March 22, in Monterrey, Mexico, President Bush had the opportunity to demonstrate his post-September 11 leadership on a new front—one demanding a different sort of leadership than the campaign against terrorism</w:t>
      </w:r>
      <w:r w:rsidRPr="00825D25">
        <w:rPr>
          <w:rStyle w:val="StyleBoldUnderline"/>
        </w:rPr>
        <w:t xml:space="preserve">. He had the chance to negotiate the outlines of a “grand bargain” on border security and migration with Mexico’s President Vicente Fox in which each side would get things of high value </w:t>
      </w:r>
      <w:r w:rsidRPr="00825D25">
        <w:t>to it at a political price steep enough to focus the mind, but not so high as to wound either president seriously</w:t>
      </w:r>
      <w:r w:rsidRPr="00825D25">
        <w:rPr>
          <w:rStyle w:val="StyleBoldUnderline"/>
        </w:rPr>
        <w:t>. In doing so, Mr. Bush could have kept his commitments to an increasingly crucial trade partner and friend by recasting the U.S.-Mexico migration relationship from one mired in problems and recriminations to one yielding important and reciprocal national security and economic dividends</w:t>
      </w:r>
      <w:r w:rsidRPr="00825D25">
        <w:t xml:space="preserve">.  </w:t>
      </w:r>
    </w:p>
    <w:p w14:paraId="4157980A" w14:textId="77777777" w:rsidR="00F97FCB" w:rsidRPr="00825D25" w:rsidRDefault="00F97FCB" w:rsidP="00F97FCB"/>
    <w:p w14:paraId="58707C91" w14:textId="77777777" w:rsidR="00F97FCB" w:rsidRPr="00825D25" w:rsidRDefault="00F97FCB" w:rsidP="00F97FCB"/>
    <w:p w14:paraId="6E67A4B5" w14:textId="77777777" w:rsidR="00F97FCB" w:rsidRPr="00825D25" w:rsidRDefault="00F97FCB" w:rsidP="00F97FCB">
      <w:pPr>
        <w:pStyle w:val="Heading3"/>
      </w:pPr>
      <w:bookmarkStart w:id="31" w:name="_Toc361597802"/>
      <w:r w:rsidRPr="00825D25">
        <w:lastRenderedPageBreak/>
        <w:t>A2 Brain Drain Turn</w:t>
      </w:r>
      <w:bookmarkEnd w:id="31"/>
    </w:p>
    <w:p w14:paraId="1926B263" w14:textId="77777777" w:rsidR="00F97FCB" w:rsidRPr="00825D25" w:rsidRDefault="00F97FCB" w:rsidP="00F97FCB">
      <w:pPr>
        <w:pStyle w:val="Heading4"/>
      </w:pPr>
      <w:r w:rsidRPr="00825D25">
        <w:t>CP Solves Brain Drain</w:t>
      </w:r>
    </w:p>
    <w:p w14:paraId="7C96328A" w14:textId="77777777" w:rsidR="00F97FCB" w:rsidRPr="00825D25" w:rsidRDefault="00F97FCB" w:rsidP="00F97FCB">
      <w:r w:rsidRPr="00825D25">
        <w:t xml:space="preserve">Maria Elena </w:t>
      </w:r>
      <w:r w:rsidRPr="00825D25">
        <w:rPr>
          <w:rStyle w:val="StyleStyleBold12pt"/>
        </w:rPr>
        <w:t>Bickerton</w:t>
      </w:r>
      <w:r w:rsidRPr="00825D25">
        <w:t xml:space="preserve"> University of Texas School of Law, J.D. with highest honors, 2001 Texas Law Review  March, </w:t>
      </w:r>
      <w:r w:rsidRPr="00825D25">
        <w:rPr>
          <w:rStyle w:val="StyleStyleBold12pt"/>
        </w:rPr>
        <w:t>2001</w:t>
      </w:r>
      <w:r w:rsidRPr="00825D25">
        <w:t xml:space="preserve">  79 Tex. L. Rev. 895 “Prospects for a Bilateral Immigration Agreement with Mexico: Lessons from the Bracero Program” </w:t>
      </w:r>
    </w:p>
    <w:p w14:paraId="291DC947" w14:textId="77777777" w:rsidR="00F97FCB" w:rsidRPr="00825D25" w:rsidRDefault="00F97FCB" w:rsidP="00F97FCB">
      <w:pPr>
        <w:pStyle w:val="Quote"/>
        <w:ind w:left="0"/>
      </w:pPr>
      <w:r w:rsidRPr="00825D25">
        <w:rPr>
          <w:rStyle w:val="StyleBoldUnderline"/>
        </w:rPr>
        <w:t>Many in Mexico have suggested that a new bilateral guest worker program, "operating within currently existing migratory labor markets," could satisfy the migration goals of both Mexico and the United States</w:t>
      </w:r>
      <w:r w:rsidRPr="00825D25">
        <w:t xml:space="preserve"> by replacing "highly exploited undocumented migrants" with regulated guest workers. 226Legalizing migrant laborers on a bilateral basis allows both governments to ensure adequate safeguards for labor. With such protections, Mexican workers would have an incentive to remain within the program, the Mexican government would have assurances that their citizens' human rights would not be violated, and U.S. labor would be more likely to support the use of foreign labor. 227 U.S. growers should support the program, even with safeguards for the laborers, because it would help satisfy their need for a "just-in-time labor force." 228 For both countries, </w:t>
      </w:r>
      <w:r w:rsidRPr="00825D25">
        <w:rPr>
          <w:rStyle w:val="StyleBoldUnderline"/>
        </w:rPr>
        <w:t>such a program would also promote the return of Mexican immigrants to Mexico, minimizing "brain drain" 229 so that Mexico can benefit from the migrants' new skills and conform to the seasonal fluctuations of the U.S. growers' demand for labor.</w:t>
      </w:r>
      <w:r w:rsidRPr="00825D25">
        <w:t xml:space="preserve"> 230</w:t>
      </w:r>
    </w:p>
    <w:p w14:paraId="76BF670E" w14:textId="77777777" w:rsidR="00F97FCB" w:rsidRPr="00825D25" w:rsidRDefault="00F97FCB" w:rsidP="00F97FCB">
      <w:pPr>
        <w:pStyle w:val="Heading3"/>
      </w:pPr>
      <w:bookmarkStart w:id="32" w:name="_Toc361597803"/>
      <w:r w:rsidRPr="00825D25">
        <w:lastRenderedPageBreak/>
        <w:t>Latin America Impact</w:t>
      </w:r>
      <w:bookmarkEnd w:id="32"/>
    </w:p>
    <w:p w14:paraId="27E1821E" w14:textId="77777777" w:rsidR="00F97FCB" w:rsidRPr="00825D25" w:rsidRDefault="00F97FCB" w:rsidP="00F97FCB">
      <w:pPr>
        <w:pStyle w:val="Heading4"/>
      </w:pPr>
      <w:r w:rsidRPr="00825D25">
        <w:t>Causes instability throughout Latin America</w:t>
      </w:r>
    </w:p>
    <w:p w14:paraId="11498075" w14:textId="77777777" w:rsidR="00F97FCB" w:rsidRPr="00825D25" w:rsidRDefault="00F97FCB" w:rsidP="00F97FCB">
      <w:r w:rsidRPr="00825D25">
        <w:rPr>
          <w:rStyle w:val="StyleStyleBold12pt"/>
        </w:rPr>
        <w:t>Bonner 2010</w:t>
      </w:r>
      <w:r w:rsidRPr="00825D25">
        <w:t xml:space="preserve"> (Robert C. Bonner, senior principal of the Sentinel HS Group and former administrator of the U.S. Drug Enforcement Administration, July/August 2010, “The New Cocaine Cowboys,” Foreign Affairs, http://www.foreignaffairs.com/articles/66472/robert-c-bonner/the-new-cocaine-cowboys)</w:t>
      </w:r>
    </w:p>
    <w:p w14:paraId="4BD1CDE3" w14:textId="77777777" w:rsidR="00F97FCB" w:rsidRPr="00825D25" w:rsidRDefault="00F97FCB" w:rsidP="00F97FCB">
      <w:r w:rsidRPr="00825D25">
        <w:t xml:space="preserve">The </w:t>
      </w:r>
      <w:r w:rsidRPr="00825D25">
        <w:rPr>
          <w:rStyle w:val="StyleBoldUnderline"/>
        </w:rPr>
        <w:t>recent headlines from Mexico are disturbing: U.S. consular official gunned down in broad daylight</w:t>
      </w:r>
      <w:r w:rsidRPr="00825D25">
        <w:t xml:space="preserve">; Rancher murdered by Mexican drug smuggler; Bomb tossed at U.S. consulate in Nuevo Laredo. </w:t>
      </w:r>
      <w:r w:rsidRPr="00825D25">
        <w:rPr>
          <w:rStyle w:val="StyleBoldUnderline"/>
        </w:rPr>
        <w:t>This wave of violence is eerily reminiscent of the carnage that plagued Colombia 20 years ago</w:t>
      </w:r>
      <w:r w:rsidRPr="00825D25">
        <w:t>, and it is getting Washington’s attention.</w:t>
      </w:r>
      <w:r w:rsidRPr="00825D25">
        <w:rPr>
          <w:sz w:val="12"/>
        </w:rPr>
        <w:t xml:space="preserve">¶ </w:t>
      </w:r>
      <w:r w:rsidRPr="00825D25">
        <w:t>Mexico is in the throes of a battle against powerful drug cartels, the outcome of which will determine who controls the country’s law enforcement, judicial, and political institutions. 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 It cannot do one without doing the other.</w:t>
      </w:r>
      <w:r w:rsidRPr="00825D25">
        <w:rPr>
          <w:sz w:val="12"/>
        </w:rPr>
        <w:t xml:space="preserve">¶ </w:t>
      </w:r>
      <w:r w:rsidRPr="00825D25">
        <w:rPr>
          <w:rStyle w:val="StyleBoldUnderline"/>
        </w:rPr>
        <w:t>Destroying the drug cartels is not an impossible task.</w:t>
      </w:r>
      <w:r w:rsidRPr="00825D25">
        <w:t xml:space="preserve"> Two decades ago, Colombia was faced with a similar—and in many ways more daunting—struggle. In the early 1990s, many Colombians, including police officers, judges, presidential candidates, and journalists, were assassinated by the most powerful and fearsome drug-trafficking organizations the world has ever seen: the Cali and Medellín cartels. Yet within a decade, the Colombian government defeated them, with Washington’s help. </w:t>
      </w:r>
      <w:r w:rsidRPr="00825D25">
        <w:rPr>
          <w:rStyle w:val="StyleBoldUnderline"/>
        </w:rPr>
        <w:t>The United States played a vital role in supporting the Colombian government, and it should do the same for Mexico.¶ The stakes in Mexico are high. If the cartels win, these criminal enterprises will continue to operate outside the state and the rule of law, undermining Mexico’s democracy. The outcome matters for the United States as well—if the drug cartels succeed, the United States will share a 2,000-mile border with a narcostate controlled by powerful transnational drug cartels that threaten the stability of Central and South America.</w:t>
      </w:r>
      <w:r w:rsidRPr="00825D25">
        <w:t> </w:t>
      </w:r>
    </w:p>
    <w:p w14:paraId="4AD45EF2" w14:textId="77777777" w:rsidR="00F97FCB" w:rsidRPr="00825D25" w:rsidRDefault="00F97FCB" w:rsidP="00F97FCB">
      <w:pPr>
        <w:pStyle w:val="Heading4"/>
      </w:pPr>
      <w:r w:rsidRPr="00825D25">
        <w:t>Great power war</w:t>
      </w:r>
    </w:p>
    <w:p w14:paraId="504B4FD1" w14:textId="77777777" w:rsidR="00F97FCB" w:rsidRPr="00825D25" w:rsidRDefault="00F97FCB" w:rsidP="00F97FCB">
      <w:pPr>
        <w:pStyle w:val="HotRoute2"/>
      </w:pPr>
      <w:r w:rsidRPr="00825D25">
        <w:rPr>
          <w:rStyle w:val="StyleStyleBold12pt"/>
        </w:rPr>
        <w:t>Rochlin 1994</w:t>
      </w:r>
      <w:r w:rsidRPr="00825D25">
        <w:t xml:space="preserve"> (James Francis Rochlin, Professor of Political Science at Okanagan University, 1994, “Discovering the Americas: The Evolution of Canadian Foreign Policy Towards Latin America,” pages 130-131)</w:t>
      </w:r>
    </w:p>
    <w:p w14:paraId="7441DFF6" w14:textId="77777777" w:rsidR="00F97FCB" w:rsidRPr="00825D25" w:rsidRDefault="00F97FCB" w:rsidP="00F97FCB">
      <w:pPr>
        <w:pStyle w:val="HotRoute2"/>
      </w:pPr>
      <w:r w:rsidRPr="00825D25">
        <w:t xml:space="preserve">While there were economic motivations for Canadian policy in Central America, security considerations were perhaps more important. Canada possessed an </w:t>
      </w:r>
      <w:r w:rsidRPr="00825D25">
        <w:rPr>
          <w:rStyle w:val="StyleBoldUnderline"/>
        </w:rPr>
        <w:t>interest in</w:t>
      </w:r>
      <w:r w:rsidRPr="00825D25">
        <w:t xml:space="preserve"> promoting stability in the face of a potential decline of U.S. hegemony in the Americas. Perceptions of declining U.S. influence in the region – which had some credibility in 1979-1984 due to the wildly inequitable divisions of wealth in some U.S. client states in </w:t>
      </w:r>
      <w:r w:rsidRPr="00825D25">
        <w:rPr>
          <w:rStyle w:val="StyleBoldUnderline"/>
        </w:rPr>
        <w:t>Latin America</w:t>
      </w:r>
      <w:r w:rsidRPr="00825D25">
        <w:t xml:space="preserve">, in addition to political repression, under-development, mounting external debt, anti-American sentiment produced by decades of subjugation to U.S. strategic and economic interests, and so on – </w:t>
      </w:r>
      <w:r w:rsidRPr="00825D25">
        <w:rPr>
          <w:rStyle w:val="StyleBoldUnderline"/>
        </w:rPr>
        <w:t>were linked to the prospect of explosive events occurring in the hemisphere.</w:t>
      </w:r>
      <w:r w:rsidRPr="00825D25">
        <w:t xml:space="preserve"> Hence, the </w:t>
      </w:r>
      <w:r w:rsidRPr="00825D25">
        <w:rPr>
          <w:rStyle w:val="StyleBoldUnderline"/>
        </w:rPr>
        <w:t>Central America</w:t>
      </w:r>
      <w:r w:rsidRPr="00825D25">
        <w:t xml:space="preserve">n imbroglio </w:t>
      </w:r>
      <w:r w:rsidRPr="00825D25">
        <w:rPr>
          <w:rStyle w:val="StyleBoldUnderline"/>
        </w:rPr>
        <w:t>was viewed as a fuse which could ignite a cataclysmic process throughout the region.</w:t>
      </w:r>
      <w:r w:rsidRPr="00825D25">
        <w:t xml:space="preserve"> Analysts at the time worried that in a worst-case scenario, </w:t>
      </w:r>
      <w:r w:rsidRPr="00825D25">
        <w:rPr>
          <w:rStyle w:val="StyleBoldUnderline"/>
        </w:rPr>
        <w:t xml:space="preserve">instability created by a regional war, beginning in Central America and spreading elsewhere in Latin America, might preoccupy Washington to the extent that the </w:t>
      </w:r>
      <w:r w:rsidRPr="00116F51">
        <w:rPr>
          <w:rStyle w:val="StyleBoldUnderline"/>
        </w:rPr>
        <w:t>U</w:t>
      </w:r>
      <w:r w:rsidRPr="00825D25">
        <w:rPr>
          <w:rStyle w:val="StyleBoldUnderline"/>
        </w:rPr>
        <w:t xml:space="preserve">nited </w:t>
      </w:r>
      <w:r w:rsidRPr="00116F51">
        <w:rPr>
          <w:rStyle w:val="StyleBoldUnderline"/>
        </w:rPr>
        <w:t>S</w:t>
      </w:r>
      <w:r w:rsidRPr="00825D25">
        <w:rPr>
          <w:rStyle w:val="StyleBoldUnderline"/>
        </w:rPr>
        <w:t>tates would be unable to perform adequately its important hegemonic role in the international arena</w:t>
      </w:r>
      <w:r w:rsidRPr="00825D25">
        <w:t xml:space="preserve"> – a concern expressed by the director of research for Canada’s Standing Committee Report on Central America. It was feared that </w:t>
      </w:r>
      <w:r w:rsidRPr="00825D25">
        <w:rPr>
          <w:rStyle w:val="StyleBoldUnderline"/>
        </w:rPr>
        <w:t>such a predicament could generate increased global instability and perhaps even a hegemonic war.</w:t>
      </w:r>
      <w:r w:rsidRPr="00825D25">
        <w:t xml:space="preserve"> This is one of the motivations which led Canada to become involved in efforts at regional conflict resolution, such as Contadora, as will be discussed in the next chapter. </w:t>
      </w:r>
    </w:p>
    <w:p w14:paraId="1E39D4CF" w14:textId="77777777" w:rsidR="00F97FCB" w:rsidRPr="00825D25" w:rsidRDefault="00F97FCB" w:rsidP="00F97FCB"/>
    <w:p w14:paraId="2BA5C72B" w14:textId="77777777" w:rsidR="00F97FCB" w:rsidRPr="00825D25" w:rsidRDefault="00F97FCB" w:rsidP="00F97FCB">
      <w:pPr>
        <w:pStyle w:val="Heading3"/>
      </w:pPr>
      <w:bookmarkStart w:id="33" w:name="_Toc361597804"/>
      <w:r w:rsidRPr="00825D25">
        <w:lastRenderedPageBreak/>
        <w:t>Terrorism Impact Ext.</w:t>
      </w:r>
      <w:bookmarkEnd w:id="33"/>
    </w:p>
    <w:p w14:paraId="11D6786B" w14:textId="77777777" w:rsidR="00F97FCB" w:rsidRPr="00825D25" w:rsidRDefault="00F97FCB" w:rsidP="00F97FCB">
      <w:pPr>
        <w:pStyle w:val="Heading4"/>
        <w:jc w:val="both"/>
      </w:pPr>
      <w:r w:rsidRPr="00825D25">
        <w:t>Mexican economic decline causes a flood of refugees, resulting in terrorism.</w:t>
      </w:r>
    </w:p>
    <w:p w14:paraId="6BD65265" w14:textId="77777777" w:rsidR="00F97FCB" w:rsidRPr="00825D25" w:rsidRDefault="00F97FCB" w:rsidP="00F97FCB">
      <w:r w:rsidRPr="00825D25">
        <w:rPr>
          <w:rStyle w:val="StyleStyleBold12pt"/>
        </w:rPr>
        <w:t>Brown 2009</w:t>
      </w:r>
      <w:r w:rsidRPr="00825D25">
        <w:t xml:space="preserve"> (Michael Brown, Undersecretary of Emergency Preparedness and Response in the Department of Homeland Security, January 14, 2009, “Border Control: Collapse of Mexico Is A Homeland Security &amp; National Security Issue,” http://michaelbrowntoday.com/journal/2009/1/15/border-control-collapse-of-mexico-is-a-homeland-security-nat.html)</w:t>
      </w:r>
    </w:p>
    <w:p w14:paraId="1823EF5E" w14:textId="77777777" w:rsidR="00F97FCB" w:rsidRPr="00825D25" w:rsidRDefault="00F97FCB" w:rsidP="00F97FCB">
      <w:pPr>
        <w:jc w:val="both"/>
        <w:rPr>
          <w:rStyle w:val="StyleBoldUnderline"/>
        </w:rPr>
      </w:pPr>
      <w:r w:rsidRPr="00825D25">
        <w:rPr>
          <w:rStyle w:val="StyleBoldUnderline"/>
        </w:rPr>
        <w:t>By failing to secure the borders and control immigration, we have opened ourselves up to a frightening scenario. The United States could face a flood of refugees from Mexico if it were to collapse, overwhelming state and local governments along the U.S.-Mexico border. During a time of economic duress, the costs would be overwhelming and would simply add to the already burgeoning costs at the federal level.</w:t>
      </w:r>
      <w:r w:rsidRPr="00825D25">
        <w:rPr>
          <w:sz w:val="16"/>
        </w:rPr>
        <w:t xml:space="preserve"> Immigration and border control never was nor should it ever be about racism. Immigration and border control are national security and homeland security issues. </w:t>
      </w:r>
      <w:r w:rsidRPr="00825D25">
        <w:rPr>
          <w:rStyle w:val="StyleBoldUnderline"/>
        </w:rPr>
        <w:t>Sleeper cells from numerous terrorist groups could, and probably already have, infiltrated the United States, just laying in wait to attack at an appropriately vulnerable time.</w:t>
      </w:r>
    </w:p>
    <w:p w14:paraId="35A2BA99" w14:textId="77777777" w:rsidR="00F97FCB" w:rsidRPr="0069260B" w:rsidRDefault="00F97FCB" w:rsidP="004D2DEA">
      <w:pPr>
        <w:pStyle w:val="HotRoute"/>
        <w:rPr>
          <w:rStyle w:val="SmallText"/>
        </w:rPr>
      </w:pPr>
    </w:p>
    <w:p w14:paraId="3EDD4411" w14:textId="77777777" w:rsidR="004D2DEA" w:rsidRDefault="006A3052" w:rsidP="00DD63A2">
      <w:pPr>
        <w:pStyle w:val="Heading2"/>
      </w:pPr>
      <w:bookmarkStart w:id="34" w:name="_Toc361597805"/>
      <w:r>
        <w:lastRenderedPageBreak/>
        <w:t>***</w:t>
      </w:r>
      <w:r w:rsidR="00DD63A2">
        <w:t>Off Case Shelf</w:t>
      </w:r>
      <w:r>
        <w:t>***</w:t>
      </w:r>
      <w:bookmarkEnd w:id="34"/>
    </w:p>
    <w:p w14:paraId="49891AC4" w14:textId="77777777" w:rsidR="009B309E" w:rsidRDefault="00F97FCB" w:rsidP="009B309E">
      <w:pPr>
        <w:pStyle w:val="Heading3"/>
      </w:pPr>
      <w:bookmarkStart w:id="35" w:name="_Toc361597806"/>
      <w:r>
        <w:lastRenderedPageBreak/>
        <w:t>A2: NAFTA DA</w:t>
      </w:r>
      <w:bookmarkEnd w:id="35"/>
    </w:p>
    <w:p w14:paraId="2BD49BD5" w14:textId="77777777" w:rsidR="009B309E" w:rsidRDefault="009B309E" w:rsidP="009B309E">
      <w:pPr>
        <w:pStyle w:val="Heading4"/>
      </w:pPr>
      <w:r>
        <w:t>Reopening now</w:t>
      </w:r>
    </w:p>
    <w:p w14:paraId="166B10ED" w14:textId="77777777" w:rsidR="009B309E" w:rsidRPr="009B309E" w:rsidRDefault="009B309E" w:rsidP="009B309E">
      <w:r w:rsidRPr="009B309E">
        <w:rPr>
          <w:rStyle w:val="StyleStyleBold12pt"/>
        </w:rPr>
        <w:t>Spillius 2009</w:t>
      </w:r>
      <w:r>
        <w:t xml:space="preserve"> [Alex Spillius </w:t>
      </w:r>
      <w:r w:rsidRPr="009B309E">
        <w:t>18 Feb 2009</w:t>
      </w:r>
      <w:r>
        <w:t xml:space="preserve"> Telegraph “</w:t>
      </w:r>
      <w:r w:rsidRPr="009B309E">
        <w:t>Bar</w:t>
      </w:r>
      <w:r>
        <w:t xml:space="preserve">ack Obama wants to reopen NAFTA” </w:t>
      </w:r>
      <w:r w:rsidRPr="009B309E">
        <w:t>http://www.telegraph.co.uk/news/worldnews/barackobama/4685362/Barack-Obama-wants-to-reopen-NAFTA.html</w:t>
      </w:r>
      <w:r>
        <w:t>]</w:t>
      </w:r>
    </w:p>
    <w:p w14:paraId="2474FFB5" w14:textId="77777777" w:rsidR="009B309E" w:rsidRPr="009B309E" w:rsidRDefault="009B309E" w:rsidP="009B309E">
      <w:r w:rsidRPr="009B309E">
        <w:t xml:space="preserve">President Barack </w:t>
      </w:r>
      <w:r w:rsidRPr="009B309E">
        <w:rPr>
          <w:rStyle w:val="StyleBoldUnderline"/>
        </w:rPr>
        <w:t>Obama said he still wants to reopen the North American Free Trade Agreement, despite a warning from Canada that this would be a mistake</w:t>
      </w:r>
      <w:r w:rsidRPr="009B309E">
        <w:t>.</w:t>
      </w:r>
    </w:p>
    <w:p w14:paraId="378291A7" w14:textId="77777777" w:rsidR="009B309E" w:rsidRPr="009B309E" w:rsidRDefault="009B309E" w:rsidP="009B309E">
      <w:r w:rsidRPr="009B309E">
        <w:rPr>
          <w:rStyle w:val="StyleBoldUnderline"/>
        </w:rPr>
        <w:t>In an interview on the eve of his visit to Ottawa on Thursday, Mr Obama said he did not want to end up curbing trade, but in keeping with a promise made during his campaign wanted to recalibrate environmental and labour provisions</w:t>
      </w:r>
      <w:r w:rsidRPr="009B309E">
        <w:t xml:space="preserve"> in the 1994 pact between the US, Canada and Mexico.</w:t>
      </w:r>
    </w:p>
    <w:p w14:paraId="271A97C6" w14:textId="77777777" w:rsidR="009B309E" w:rsidRDefault="009B309E" w:rsidP="009B309E"/>
    <w:p w14:paraId="423D542E" w14:textId="77777777" w:rsidR="00F97FCB" w:rsidRDefault="00F97FCB" w:rsidP="00F97FCB">
      <w:pPr>
        <w:pStyle w:val="Heading4"/>
      </w:pPr>
      <w:r>
        <w:t>The plan would be a side deal</w:t>
      </w:r>
    </w:p>
    <w:p w14:paraId="45D34CF7" w14:textId="77777777" w:rsidR="00F97FCB" w:rsidRDefault="00F97FCB" w:rsidP="00F97FCB">
      <w:r w:rsidRPr="00F97FCB">
        <w:t xml:space="preserve">Tobi </w:t>
      </w:r>
      <w:r w:rsidRPr="00F97FCB">
        <w:rPr>
          <w:rStyle w:val="StyleStyleBold12pt"/>
        </w:rPr>
        <w:t>Cohen</w:t>
      </w:r>
      <w:r>
        <w:t xml:space="preserve"> </w:t>
      </w:r>
      <w:r w:rsidRPr="00F97FCB">
        <w:t xml:space="preserve">Oct 21 </w:t>
      </w:r>
      <w:r w:rsidRPr="00F97FCB">
        <w:rPr>
          <w:rStyle w:val="StyleStyleBold12pt"/>
        </w:rPr>
        <w:t>2009</w:t>
      </w:r>
      <w:r>
        <w:t xml:space="preserve"> “</w:t>
      </w:r>
      <w:r w:rsidRPr="00F97FCB">
        <w:t>Reassurances on N</w:t>
      </w:r>
      <w:r>
        <w:t xml:space="preserve">AFTA — but talk of 'side' deals” The Star Canada </w:t>
      </w:r>
      <w:r w:rsidRPr="00F97FCB">
        <w:t>http://www.thestar.com/news/canada/2009/10/21/reassurances_on_nafta_mdash_but_talk_of_side_deals.html</w:t>
      </w:r>
    </w:p>
    <w:p w14:paraId="563C7AEB" w14:textId="77777777" w:rsidR="00F97FCB" w:rsidRDefault="00F97FCB" w:rsidP="00F97FCB">
      <w:r w:rsidRPr="00F97FCB">
        <w:rPr>
          <w:rStyle w:val="StyleBoldUnderline"/>
        </w:rPr>
        <w:t>The United States has no immediate plans to reopen NAFTA but may look at side deals related to labour</w:t>
      </w:r>
      <w:r>
        <w:t xml:space="preserve"> and the environment, </w:t>
      </w:r>
      <w:r w:rsidRPr="00F97FCB">
        <w:rPr>
          <w:rStyle w:val="StyleBoldUnderline"/>
        </w:rPr>
        <w:t>America's new ambassador to Canada affirmed</w:t>
      </w:r>
      <w:r>
        <w:t xml:space="preserve"> Wednesday.</w:t>
      </w:r>
      <w:r w:rsidRPr="00F97FCB">
        <w:rPr>
          <w:sz w:val="12"/>
        </w:rPr>
        <w:t xml:space="preserve">¶ </w:t>
      </w:r>
      <w:r>
        <w:t xml:space="preserve">David </w:t>
      </w:r>
      <w:r w:rsidRPr="00F97FCB">
        <w:rPr>
          <w:rStyle w:val="StyleBoldUnderline"/>
        </w:rPr>
        <w:t>Jacobson</w:t>
      </w:r>
      <w:r>
        <w:t xml:space="preserve"> </w:t>
      </w:r>
      <w:r w:rsidRPr="00F97FCB">
        <w:rPr>
          <w:rStyle w:val="StyleBoldUnderline"/>
        </w:rPr>
        <w:t>told a business audience</w:t>
      </w:r>
      <w:r>
        <w:t xml:space="preserve"> that U.S. President Barack </w:t>
      </w:r>
      <w:r w:rsidRPr="00F97FCB">
        <w:rPr>
          <w:rStyle w:val="StyleBoldUnderline"/>
        </w:rPr>
        <w:t>Obama was a "strong believer" in free trade.</w:t>
      </w:r>
      <w:r w:rsidRPr="00F97FCB">
        <w:rPr>
          <w:rStyle w:val="StyleBoldUnderline"/>
          <w:sz w:val="12"/>
        </w:rPr>
        <w:t xml:space="preserve">¶ </w:t>
      </w:r>
      <w:r w:rsidRPr="00F97FCB">
        <w:rPr>
          <w:rStyle w:val="StyleBoldUnderline"/>
        </w:rPr>
        <w:t>He added</w:t>
      </w:r>
      <w:r>
        <w:t xml:space="preserve">, however, </w:t>
      </w:r>
      <w:r w:rsidRPr="00F97FCB">
        <w:rPr>
          <w:rStyle w:val="StyleBoldUnderline"/>
        </w:rPr>
        <w:t>that his country may look at "side letters" related to labour</w:t>
      </w:r>
      <w:r>
        <w:t xml:space="preserve"> and the environment, </w:t>
      </w:r>
      <w:r w:rsidRPr="00F97FCB">
        <w:rPr>
          <w:rStyle w:val="StyleBoldUnderline"/>
        </w:rPr>
        <w:t>and that he expects such agreements would benefit all three countries</w:t>
      </w:r>
      <w:r>
        <w:t>.</w:t>
      </w:r>
    </w:p>
    <w:p w14:paraId="69446561" w14:textId="77777777" w:rsidR="00F97FCB" w:rsidRDefault="00F97FCB" w:rsidP="00F97FCB"/>
    <w:p w14:paraId="7FF23C89" w14:textId="77777777" w:rsidR="006A3052" w:rsidRDefault="006A3052" w:rsidP="006A3052">
      <w:pPr>
        <w:pStyle w:val="Heading4"/>
      </w:pPr>
      <w:r>
        <w:t xml:space="preserve">Side deals solve </w:t>
      </w:r>
    </w:p>
    <w:p w14:paraId="0B094F1B" w14:textId="77777777" w:rsidR="006A3052" w:rsidRPr="008D1BA5" w:rsidRDefault="006A3052" w:rsidP="006A3052">
      <w:r w:rsidRPr="006A3052">
        <w:rPr>
          <w:rStyle w:val="StyleStyleBold12pt"/>
        </w:rPr>
        <w:t>Inside U.S. Trade</w:t>
      </w:r>
      <w:r>
        <w:t xml:space="preserve"> April 24, </w:t>
      </w:r>
      <w:r w:rsidRPr="006A3052">
        <w:rPr>
          <w:rStyle w:val="StyleStyleBold12pt"/>
        </w:rPr>
        <w:t>2009</w:t>
      </w:r>
      <w:r>
        <w:t xml:space="preserve"> “Kirk: NAFTA Problems Can Be Fixed Without Reopening The Agreement” lexis</w:t>
      </w:r>
    </w:p>
    <w:p w14:paraId="7F2C71AE" w14:textId="77777777" w:rsidR="006A3052" w:rsidRDefault="006A3052" w:rsidP="006A3052">
      <w:r>
        <w:t xml:space="preserve"> U.S. Trade Representative Ron Kirk said April 20 he believes that </w:t>
      </w:r>
      <w:r w:rsidRPr="000A439F">
        <w:rPr>
          <w:rStyle w:val="StyleBoldUnderline"/>
          <w:highlight w:val="cyan"/>
        </w:rPr>
        <w:t>problems that have been flagged</w:t>
      </w:r>
      <w:r w:rsidRPr="00A040B8">
        <w:rPr>
          <w:rStyle w:val="StyleBoldUnderline"/>
        </w:rPr>
        <w:t xml:space="preserve"> by</w:t>
      </w:r>
      <w:r>
        <w:t xml:space="preserve"> President Barack </w:t>
      </w:r>
      <w:r w:rsidRPr="00A040B8">
        <w:rPr>
          <w:rStyle w:val="StyleBoldUnderline"/>
        </w:rPr>
        <w:t xml:space="preserve">Obama </w:t>
      </w:r>
      <w:r w:rsidRPr="000A439F">
        <w:rPr>
          <w:rStyle w:val="StyleBoldUnderline"/>
          <w:highlight w:val="cyan"/>
        </w:rPr>
        <w:t>regarding</w:t>
      </w:r>
      <w:r>
        <w:t xml:space="preserve"> the North American Free Trade Agreement (</w:t>
      </w:r>
      <w:r w:rsidRPr="000A439F">
        <w:rPr>
          <w:rStyle w:val="StyleBoldUnderline"/>
          <w:highlight w:val="cyan"/>
        </w:rPr>
        <w:t>NAFTA) can be fixed without reopening the text of the trade deal</w:t>
      </w:r>
      <w:r w:rsidRPr="00A040B8">
        <w:rPr>
          <w:rStyle w:val="StyleBoldUnderline"/>
        </w:rPr>
        <w:t>.</w:t>
      </w:r>
      <w:r>
        <w:t xml:space="preserve"> Obama has said the labor rights and environment side accords of NAFTA need to be strengthened. "[T]he president has said we will look at all of our options, but I </w:t>
      </w:r>
      <w:r w:rsidRPr="00A040B8">
        <w:rPr>
          <w:rStyle w:val="StyleBoldUnderline"/>
        </w:rPr>
        <w:t xml:space="preserve">think </w:t>
      </w:r>
      <w:r w:rsidRPr="000A439F">
        <w:rPr>
          <w:rStyle w:val="StyleBoldUnderline"/>
          <w:highlight w:val="cyan"/>
        </w:rPr>
        <w:t>they can be addressed without reopening the agreement," Kirk said</w:t>
      </w:r>
      <w:r>
        <w:t xml:space="preserve"> in a press conference call. During the presidential campaign, </w:t>
      </w:r>
      <w:r w:rsidRPr="00A040B8">
        <w:rPr>
          <w:rStyle w:val="StyleBoldUnderline"/>
        </w:rPr>
        <w:t xml:space="preserve">Obama said he would look to renegotiate the NAFTA, but </w:t>
      </w:r>
      <w:r w:rsidRPr="000A439F">
        <w:rPr>
          <w:rStyle w:val="StyleBoldUnderline"/>
          <w:highlight w:val="cyan"/>
        </w:rPr>
        <w:t>Obama has taken a more cautious stance since taking office</w:t>
      </w:r>
      <w:r>
        <w:t xml:space="preserve"> and last week signaled that now is not the time to take action because of the need to promote trade during an economic recession. </w:t>
      </w:r>
    </w:p>
    <w:p w14:paraId="67122D39" w14:textId="77777777" w:rsidR="00F97FCB" w:rsidRDefault="00F97FCB" w:rsidP="00F97FCB"/>
    <w:p w14:paraId="3F5DDE37" w14:textId="77777777" w:rsidR="00116F51" w:rsidRDefault="00116F51" w:rsidP="00116F51">
      <w:pPr>
        <w:pStyle w:val="Heading4"/>
      </w:pPr>
      <w:r>
        <w:t>Migration creates incentives to trade</w:t>
      </w:r>
    </w:p>
    <w:p w14:paraId="0F22BD26" w14:textId="77777777" w:rsidR="00116F51" w:rsidRPr="000C20E5" w:rsidRDefault="00116F51" w:rsidP="00116F51">
      <w:pPr>
        <w:rPr>
          <w:rStyle w:val="SmallText"/>
        </w:rPr>
      </w:pPr>
      <w:r w:rsidRPr="000C20E5">
        <w:rPr>
          <w:rStyle w:val="SmallText"/>
        </w:rPr>
        <w:t xml:space="preserve">Frédéric </w:t>
      </w:r>
      <w:r w:rsidRPr="00116F51">
        <w:rPr>
          <w:rStyle w:val="StyleStyleBold12pt"/>
        </w:rPr>
        <w:t>Docquier</w:t>
      </w:r>
      <w:r w:rsidRPr="000C20E5">
        <w:rPr>
          <w:rStyle w:val="SmallText"/>
        </w:rPr>
        <w:t xml:space="preserve"> </w:t>
      </w:r>
      <w:r w:rsidRPr="00116F51">
        <w:rPr>
          <w:rStyle w:val="StyleStyleBold12pt"/>
        </w:rPr>
        <w:t>and</w:t>
      </w:r>
      <w:r w:rsidRPr="000C20E5">
        <w:rPr>
          <w:rStyle w:val="SmallText"/>
        </w:rPr>
        <w:t xml:space="preserve"> Hillel </w:t>
      </w:r>
      <w:r w:rsidRPr="00116F51">
        <w:rPr>
          <w:rStyle w:val="StyleStyleBold12pt"/>
        </w:rPr>
        <w:t>Rapoport</w:t>
      </w:r>
      <w:r w:rsidRPr="000C20E5">
        <w:rPr>
          <w:rStyle w:val="SmallText"/>
        </w:rPr>
        <w:t xml:space="preserve">  CADRE, University of Lille 2, France  IZA, Institute for the Study of Labor, Germany  Department of Economics, Bar Ilan University, Israel Stanford Center for International Development,  Skilled migration: the perspective of developing countries  </w:t>
      </w:r>
      <w:r w:rsidRPr="00116F51">
        <w:rPr>
          <w:rStyle w:val="StyleStyleBold12pt"/>
        </w:rPr>
        <w:t>2004</w:t>
      </w:r>
      <w:r w:rsidRPr="000C20E5">
        <w:rPr>
          <w:rStyle w:val="SmallText"/>
        </w:rPr>
        <w:t>. "Skilled Migration: The Perspective of Developing Countries." World Bank Policy Research Working Paper No. 3382 http://www-wds.worldbank.org/external/default/WDSContentServer/IW3P/IB/2004/09/22/000160016_20040922151739/Rendered/PDF/WPS3382.pdf</w:t>
      </w:r>
    </w:p>
    <w:p w14:paraId="42BF1420" w14:textId="77777777" w:rsidR="00116F51" w:rsidRPr="00116F51" w:rsidRDefault="00116F51" w:rsidP="00116F51">
      <w:pPr>
        <w:rPr>
          <w:sz w:val="16"/>
        </w:rPr>
      </w:pPr>
      <w:r w:rsidRPr="00116F51">
        <w:rPr>
          <w:sz w:val="16"/>
        </w:rPr>
        <w:lastRenderedPageBreak/>
        <w:t>An important socio-economic literature has emerge recently to analyze the consequences of the constitution of migrants’ network on migration patterns. For example, Massey, Goldring and Durand (1994) outline a cumulative theory of migration, noting that the first migrants usually come from the middle ranges of the socioeconomic hierarchy, and are individuals who have enough resources to absorb the costs and risks of the trip, but are not so affluent that foreign labor is unattractive.</w:t>
      </w:r>
      <w:r w:rsidRPr="00116F51">
        <w:rPr>
          <w:rStyle w:val="StyleBoldUnderline"/>
        </w:rPr>
        <w:t xml:space="preserve"> Family and friends then draw on ties with these migrants to gain access to employment and assistance in migrating, substantially reducing the costs and risks of movement to them</w:t>
      </w:r>
      <w:r w:rsidRPr="00116F51">
        <w:rPr>
          <w:sz w:val="16"/>
        </w:rPr>
        <w:t>. This increases the attractiveness and feasibility of migration for additional members, allowing them to migrate and expanding further the set of people with network connections</w:t>
      </w:r>
      <w:r w:rsidRPr="00116F51">
        <w:rPr>
          <w:rStyle w:val="StyleBoldUnderline"/>
        </w:rPr>
        <w:t>. Migration networks can then be viewed as reducing the cost, and perhaps also increasing the benefits of migratio</w:t>
      </w:r>
      <w:r w:rsidRPr="00116F51">
        <w:rPr>
          <w:sz w:val="16"/>
        </w:rPr>
        <w:t xml:space="preserve">n (Bauer et al., 2002, Munshi, 27 2003, and McKenzie and Rapoport, 2004, find strong evidence of such network effects); in other words, </w:t>
      </w:r>
      <w:r w:rsidRPr="00116F51">
        <w:rPr>
          <w:rStyle w:val="StyleBoldUnderline"/>
        </w:rPr>
        <w:t>migration incentives become endogenous once network effects are introduced.</w:t>
      </w:r>
      <w:r w:rsidRPr="00116F51">
        <w:rPr>
          <w:sz w:val="16"/>
        </w:rPr>
        <w:t xml:space="preserve"> Building on this idea, Kanbur and Rapoport (2004) introduce networks effects at destination in a standard model of selective migration. In the spirit of Carrington et al. (1996), they assume that migration costs, k, are decreasing with the size of the network at destination, that is, with the number of migrants already emigrated abroad. As explained above, </w:t>
      </w:r>
      <w:r w:rsidRPr="00116F51">
        <w:rPr>
          <w:rStyle w:val="StyleBoldUnderline"/>
        </w:rPr>
        <w:t>the role of migrants’ networks is to diffuse information on job availability and provide hospitality and help in job search. Hence, past migration progressively raises the expected return to education (net of migration costs) and, therefore, domestic enrollment in education</w:t>
      </w:r>
      <w:r w:rsidRPr="00116F51">
        <w:rPr>
          <w:sz w:val="16"/>
        </w:rPr>
        <w:t xml:space="preserve">. For a given p or °, </w:t>
      </w:r>
      <w:r w:rsidRPr="00116F51">
        <w:rPr>
          <w:rStyle w:val="StyleBoldUnderline"/>
        </w:rPr>
        <w:t>this raises the optimal number of individuals engaging in education and the share of educated workers remaining in the country</w:t>
      </w:r>
      <w:r w:rsidRPr="00116F51">
        <w:rPr>
          <w:sz w:val="16"/>
        </w:rPr>
        <w:t>. In this sense</w:t>
      </w:r>
      <w:r w:rsidRPr="00116F51">
        <w:rPr>
          <w:rStyle w:val="StyleBoldUnderline"/>
        </w:rPr>
        <w:t>, migrant networks have positive effects on human capital formation and serve to mitigate the short-run detrimental effects of the brain drain. Another type of network effect consists in the creation of business and trade networks</w:t>
      </w:r>
      <w:r w:rsidRPr="00116F51">
        <w:rPr>
          <w:sz w:val="16"/>
        </w:rPr>
        <w:t>; such a ”diaspora externality” has long been recognized in the sociological literature and, more recently, by economists in the field of international trade (Rauch and Trindade, 2002, Rauch and Casella, 2003). In many instances indeed, and contrarily to what one would expect in a standard trade-theoretic framework</w:t>
      </w:r>
      <w:r w:rsidRPr="00116F51">
        <w:rPr>
          <w:rStyle w:val="StyleBoldUnderline"/>
        </w:rPr>
        <w:t>, trade and migration appear to be complements rather than substitutes</w:t>
      </w:r>
      <w:r w:rsidRPr="00116F51">
        <w:rPr>
          <w:sz w:val="16"/>
        </w:rPr>
        <w:t xml:space="preserve"> (e.g., Gould, 1994). Interestingly, such a complementarity has been shown to prevail mostly for trade in heterogeneous goods, where ethnic networks help overcoming information problems linked to the very nature of the goods exchanged (Rauch and Casella, 2002, Rauch and Trindade, 2002). How the relationship of substitutability or complementarity between trade and migration is impacted by the skill composition of migration, however, remains unclear. In the same vein, whether FDI and migration are substitutes (as one would expect) or complements remains an unanswered question, although </w:t>
      </w:r>
      <w:r w:rsidRPr="00116F51">
        <w:rPr>
          <w:rStyle w:val="StyleBoldUnderline"/>
        </w:rPr>
        <w:t>many case-studies suggest that migrants’ networks favor what sociologists have labeled ”brain circulation” or ”brain exchange</w:t>
      </w:r>
      <w:r w:rsidRPr="00116F51">
        <w:rPr>
          <w:sz w:val="16"/>
        </w:rPr>
        <w:t xml:space="preserve">” (e.g., Saxeenian, 2001, Arora and Gambardella, 2004). </w:t>
      </w:r>
    </w:p>
    <w:p w14:paraId="3773E7BE" w14:textId="77777777" w:rsidR="00116F51" w:rsidRDefault="00116F51" w:rsidP="00116F51"/>
    <w:p w14:paraId="748E2EE0" w14:textId="77777777" w:rsidR="00116F51" w:rsidRDefault="00116F51" w:rsidP="00116F51">
      <w:pPr>
        <w:pStyle w:val="Heading3"/>
      </w:pPr>
      <w:bookmarkStart w:id="36" w:name="_Toc361597807"/>
      <w:r>
        <w:lastRenderedPageBreak/>
        <w:t>A2: NAFTA- Protectionism D</w:t>
      </w:r>
      <w:bookmarkEnd w:id="36"/>
    </w:p>
    <w:p w14:paraId="0DA932D3" w14:textId="77777777" w:rsidR="00116F51" w:rsidRPr="009A3E3C" w:rsidRDefault="00116F51" w:rsidP="00116F51">
      <w:pPr>
        <w:pStyle w:val="Heading4"/>
      </w:pPr>
      <w:r w:rsidRPr="009A3E3C">
        <w:t>No protectionism</w:t>
      </w:r>
    </w:p>
    <w:p w14:paraId="2F0F8E69" w14:textId="77777777" w:rsidR="00116F51" w:rsidRPr="00991604" w:rsidRDefault="00116F51" w:rsidP="00116F51">
      <w:r w:rsidRPr="00991604">
        <w:t xml:space="preserve">Dani </w:t>
      </w:r>
      <w:r w:rsidRPr="00991604">
        <w:rPr>
          <w:rStyle w:val="StyleStyleBold12pt"/>
        </w:rPr>
        <w:t>Rodrik</w:t>
      </w:r>
      <w:r w:rsidRPr="00991604">
        <w:t xml:space="preserve"> </w:t>
      </w:r>
      <w:r>
        <w:t>(</w:t>
      </w:r>
      <w:r w:rsidRPr="00991604">
        <w:t>professor of political economy at Harvard, recipient of the Social Science Research Council’s Hirschman Prize</w:t>
      </w:r>
      <w:r>
        <w:t>)</w:t>
      </w:r>
      <w:r w:rsidRPr="00991604">
        <w:t xml:space="preserve"> </w:t>
      </w:r>
      <w:r w:rsidRPr="00991604">
        <w:rPr>
          <w:rStyle w:val="StyleStyleBold12pt"/>
        </w:rPr>
        <w:t>2009</w:t>
      </w:r>
      <w:r w:rsidRPr="00991604">
        <w:t xml:space="preserve"> “The myth of rising protectionism”, http://www.business-standard.com/india/news/dani-rodrikmythrising-protectionism/373102</w:t>
      </w:r>
      <w:r>
        <w:t>/</w:t>
      </w:r>
    </w:p>
    <w:p w14:paraId="02D7301C" w14:textId="77777777" w:rsidR="00116F51" w:rsidRPr="00EB1D49" w:rsidRDefault="00116F51" w:rsidP="00116F51">
      <w:pPr>
        <w:rPr>
          <w:sz w:val="16"/>
        </w:rPr>
      </w:pPr>
      <w:r w:rsidRPr="00116F51">
        <w:rPr>
          <w:rStyle w:val="StyleBoldUnderline"/>
        </w:rPr>
        <w:t>There was a dog that didn’t bark during the financial crisis: protectionism</w:t>
      </w:r>
      <w:r w:rsidRPr="00EB1D49">
        <w:rPr>
          <w:sz w:val="16"/>
        </w:rPr>
        <w:t xml:space="preserve">. Despite much hue and cry about it, governments have, in fact, imposed remarkably few trade barriers on imports. Indeed, the world economy remains as open as it was before the crisis struck. </w:t>
      </w:r>
      <w:r w:rsidRPr="00116F51">
        <w:rPr>
          <w:rStyle w:val="StyleBoldUnderline"/>
        </w:rPr>
        <w:t>Protectionism normally thrives in times of economic peril.</w:t>
      </w:r>
      <w:r w:rsidRPr="00EB1D49">
        <w:rPr>
          <w:sz w:val="16"/>
        </w:rPr>
        <w:t xml:space="preserve"> Confronted by economic decline and rising unemployment, governments are much more likely to pay attention to domestic pressure groups than to upholding their international obligations. As John Maynard Keynes recognised, trade restrictions can protect or generate employment during economic recessions. But what may be desirable under extreme conditions for a single country can be highly detrimental to the world economy. When everyone raises trade barriers, the volume of trade collapses. No one wins. That is why the disastrous free-for-all in trade policy during the 1930’s greatly aggravated the Great Depression. Many complain that something similar, if less grand in scope, is taking place today. An outfit called the Global Trade Alert (GTA) has been at the forefront, raising alarm bells about what it calls “a protectionist juggernaut”. The GTA’s latest report identifies no fewer than 192 separate protectionist actions since November 2008, with China as the most common target. This number has been widely quoted in the financial press. Taken at face value, it seems to suggest that governments have all but abandoned their commitments to the World Trade Organization and the multilateral trade regime. But </w:t>
      </w:r>
      <w:r w:rsidRPr="00116F51">
        <w:rPr>
          <w:rStyle w:val="StyleBoldUnderline"/>
        </w:rPr>
        <w:t>look more closely at those numbers and you will find much less cause for alarm</w:t>
      </w:r>
      <w:r w:rsidRPr="00EB1D49">
        <w:rPr>
          <w:sz w:val="16"/>
        </w:rPr>
        <w:t xml:space="preserve">. Few of those 192 measures are, in fact, more than a nuisance. </w:t>
      </w:r>
      <w:r w:rsidRPr="00116F51">
        <w:rPr>
          <w:rStyle w:val="StyleBoldUnderline"/>
        </w:rPr>
        <w:t>The most common</w:t>
      </w:r>
      <w:r w:rsidRPr="00EB1D49">
        <w:rPr>
          <w:sz w:val="16"/>
        </w:rPr>
        <w:t xml:space="preserve"> among them </w:t>
      </w:r>
      <w:r w:rsidRPr="00116F51">
        <w:rPr>
          <w:rStyle w:val="StyleBoldUnderline"/>
        </w:rPr>
        <w:t xml:space="preserve">are </w:t>
      </w:r>
      <w:r w:rsidRPr="00EB1D49">
        <w:rPr>
          <w:sz w:val="16"/>
        </w:rPr>
        <w:t xml:space="preserve">the indirect (and often </w:t>
      </w:r>
      <w:r w:rsidRPr="00116F51">
        <w:rPr>
          <w:rStyle w:val="StyleBoldUnderline"/>
        </w:rPr>
        <w:t>unintended) consequences of</w:t>
      </w:r>
      <w:r w:rsidRPr="00EB1D49">
        <w:rPr>
          <w:sz w:val="16"/>
        </w:rPr>
        <w:t xml:space="preserve"> the </w:t>
      </w:r>
      <w:r w:rsidRPr="00116F51">
        <w:rPr>
          <w:rStyle w:val="StyleBoldUnderline"/>
        </w:rPr>
        <w:t xml:space="preserve">bailouts </w:t>
      </w:r>
      <w:r w:rsidRPr="00EB1D49">
        <w:rPr>
          <w:sz w:val="16"/>
        </w:rPr>
        <w:t xml:space="preserve">that governments mounted as a consequence of the crisis. The most frequently affected sector is the financial industry. Moreover, we do not even know whether these numbers are unusually high when compared to pre-crisis trends. The GTA report tells us how many measures have been imposed since November 2008, but says nothing about the analogous numbers prior to that date. In the absence of a benchmark for comparative assessment, we do not really know whether 192 “protectionist” measures is a big or small number. What about the recent tariffs imposed by the United States on Chinese tires? President Barack Obama’s decision to introduce steep duties (set at 35 per cent in the first year) in response to a US International Trade Commission (USITC) ruling (sought by US labour unions) has been widely criticised as stoking the protectionist fires. But </w:t>
      </w:r>
      <w:r w:rsidRPr="00116F51">
        <w:rPr>
          <w:rStyle w:val="StyleBoldUnderline"/>
        </w:rPr>
        <w:t>it is easy to overstate the significance of this</w:t>
      </w:r>
      <w:r w:rsidRPr="00EB1D49">
        <w:rPr>
          <w:sz w:val="16"/>
        </w:rPr>
        <w:t xml:space="preserve"> case, too. The tariff is fully consistent with a special arrangement negotiated at the time of China’s accession to the WTO, which allows the US to impose temporary protection when its markets are “disrupted” by Chinese exports. The tariffs that Obama imposed were considerably below what the USITC had recommended. And, in any case, the measure affects less than 0.3 per cent of China’s exports to the US. </w:t>
      </w:r>
      <w:r w:rsidRPr="00116F51">
        <w:rPr>
          <w:rStyle w:val="StyleBoldUnderline"/>
        </w:rPr>
        <w:t>The reality is that the international trade regime has passed its greatest test since the Great Depression with flying colours. Trade economists who complain about minor instances of protectionism sound like a child whining about a damaged toy in the wake of an earthquake</w:t>
      </w:r>
      <w:r w:rsidRPr="00EB1D49">
        <w:rPr>
          <w:sz w:val="16"/>
        </w:rPr>
        <w:t xml:space="preserve"> that killed thousands. </w:t>
      </w:r>
      <w:r w:rsidRPr="00116F51">
        <w:rPr>
          <w:rStyle w:val="StyleBoldUnderline"/>
        </w:rPr>
        <w:t>Three things explain this remarkable resilience: ideas, politics and institutions</w:t>
      </w:r>
      <w:r w:rsidRPr="00EB1D49">
        <w:rPr>
          <w:sz w:val="16"/>
        </w:rPr>
        <w:t xml:space="preserve">. </w:t>
      </w:r>
      <w:r w:rsidRPr="00116F51">
        <w:rPr>
          <w:rStyle w:val="StyleBoldUnderline"/>
        </w:rPr>
        <w:t>Economists have been</w:t>
      </w:r>
      <w:r w:rsidRPr="00EB1D49">
        <w:rPr>
          <w:sz w:val="16"/>
        </w:rPr>
        <w:t xml:space="preserve"> extraordinarily </w:t>
      </w:r>
      <w:r w:rsidRPr="00116F51">
        <w:rPr>
          <w:rStyle w:val="StyleBoldUnderline"/>
        </w:rPr>
        <w:t>successful in conveying their message to policymakers</w:t>
      </w:r>
      <w:r w:rsidRPr="00EB1D49">
        <w:rPr>
          <w:sz w:val="16"/>
        </w:rPr>
        <w:t xml:space="preserve">—even if ordinary people still regard imports with considerable suspicion. Nothing reflects this better than how “protection” and “protectionists” have become terms of derision. After all, governments are generally expected to provide protection to their citizens. But </w:t>
      </w:r>
      <w:r w:rsidRPr="00116F51">
        <w:rPr>
          <w:rStyle w:val="StyleBoldUnderline"/>
        </w:rPr>
        <w:t>if you say that you favour protection “from imports”, you are painted into a corner with</w:t>
      </w:r>
      <w:r w:rsidRPr="00EB1D49">
        <w:rPr>
          <w:sz w:val="16"/>
        </w:rPr>
        <w:t xml:space="preserve"> Reed </w:t>
      </w:r>
      <w:r w:rsidRPr="00116F51">
        <w:rPr>
          <w:rStyle w:val="StyleBoldUnderline"/>
        </w:rPr>
        <w:t>Smoot and</w:t>
      </w:r>
      <w:r w:rsidRPr="00EB1D49">
        <w:rPr>
          <w:sz w:val="16"/>
        </w:rPr>
        <w:t xml:space="preserve"> Willis C. </w:t>
      </w:r>
      <w:r w:rsidRPr="00116F51">
        <w:rPr>
          <w:rStyle w:val="StyleBoldUnderline"/>
        </w:rPr>
        <w:t>Hawley</w:t>
      </w:r>
      <w:r w:rsidRPr="00EB1D49">
        <w:rPr>
          <w:sz w:val="16"/>
        </w:rPr>
        <w:t xml:space="preserve">, authors of the infamous 1930 US tariff bill. But economists’ ideas would not have gone very far without significant changes in the underlying configuration of political interests in favour of open trade. </w:t>
      </w:r>
      <w:r w:rsidRPr="00116F51">
        <w:rPr>
          <w:rStyle w:val="StyleBoldUnderline"/>
        </w:rPr>
        <w:t>For every worker and firm affected by import competition, there is one or more worker and firm expecting to reap the benefits of access to markets abroad</w:t>
      </w:r>
      <w:r w:rsidRPr="00EB1D49">
        <w:rPr>
          <w:sz w:val="16"/>
        </w:rPr>
        <w:t xml:space="preserve">. The latter have become increasingly vocal and powerful, often represented by large multinational corporations. In his latest book, Paul Blustein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sidRPr="00116F51">
        <w:rPr>
          <w:rStyle w:val="StyleBoldUnderline"/>
        </w:rPr>
        <w:t>Modern industrial societies now have a wide array of social protections</w:t>
      </w:r>
      <w:r w:rsidRPr="00EB1D49">
        <w:rPr>
          <w:sz w:val="16"/>
        </w:rPr>
        <w:t xml:space="preserve"> – unemployment compensation, adjustment assistance, and other labour-market tools, as well as health insurance and family support — </w:t>
      </w:r>
      <w:r w:rsidRPr="00116F51">
        <w:rPr>
          <w:rStyle w:val="StyleBoldUnderline"/>
        </w:rPr>
        <w:t xml:space="preserve">that mitigate demand for </w:t>
      </w:r>
      <w:r w:rsidRPr="00EB1D49">
        <w:rPr>
          <w:sz w:val="16"/>
        </w:rPr>
        <w:t>cruder forms of</w:t>
      </w:r>
      <w:r w:rsidRPr="00116F51">
        <w:rPr>
          <w:rStyle w:val="StyleBoldUnderline"/>
        </w:rPr>
        <w:t xml:space="preserve"> protection</w:t>
      </w:r>
      <w:r w:rsidRPr="00EB1D49">
        <w:rPr>
          <w:sz w:val="16"/>
        </w:rPr>
        <w:t>.</w:t>
      </w:r>
    </w:p>
    <w:p w14:paraId="145D4D1C" w14:textId="77777777" w:rsidR="00116F51" w:rsidRPr="007B231F" w:rsidRDefault="00116F51" w:rsidP="00116F51">
      <w:pPr>
        <w:pStyle w:val="Heading4"/>
      </w:pPr>
      <w:r w:rsidRPr="007B231F">
        <w:lastRenderedPageBreak/>
        <w:t>Their historical examples are exactly why trade won’t collapse</w:t>
      </w:r>
    </w:p>
    <w:p w14:paraId="5A63E1B9" w14:textId="77777777" w:rsidR="00116F51" w:rsidRPr="00991604" w:rsidRDefault="00116F51" w:rsidP="00116F51">
      <w:r w:rsidRPr="00991604">
        <w:t xml:space="preserve">Daniel </w:t>
      </w:r>
      <w:r w:rsidRPr="00991604">
        <w:rPr>
          <w:rStyle w:val="StyleStyleBold12pt"/>
        </w:rPr>
        <w:t>Ikenson</w:t>
      </w:r>
      <w:r>
        <w:t xml:space="preserve"> (</w:t>
      </w:r>
      <w:r w:rsidRPr="00991604">
        <w:t>director of Cato's Center for Trade Policy Studies</w:t>
      </w:r>
      <w:r>
        <w:t>)</w:t>
      </w:r>
      <w:r w:rsidRPr="00991604">
        <w:t xml:space="preserve"> </w:t>
      </w:r>
      <w:r w:rsidRPr="00991604">
        <w:rPr>
          <w:rStyle w:val="StyleStyleBold12pt"/>
        </w:rPr>
        <w:t>2009</w:t>
      </w:r>
      <w:r w:rsidRPr="00991604">
        <w:t xml:space="preserve"> </w:t>
      </w:r>
      <w:r w:rsidRPr="00B83496">
        <w:t xml:space="preserve">“A </w:t>
      </w:r>
      <w:r w:rsidRPr="00991604">
        <w:t>protectionism fling”, http://www.cato.or</w:t>
      </w:r>
      <w:r>
        <w:t>g/pub_display.php?pub_id=10651</w:t>
      </w:r>
    </w:p>
    <w:p w14:paraId="44D749AD" w14:textId="77777777" w:rsidR="00116F51" w:rsidRPr="00EB1D49" w:rsidRDefault="00116F51" w:rsidP="00116F51">
      <w:pPr>
        <w:rPr>
          <w:sz w:val="16"/>
        </w:rPr>
      </w:pPr>
      <w:r w:rsidRPr="00EB1D49">
        <w:rPr>
          <w:sz w:val="16"/>
        </w:rPr>
        <w:t xml:space="preserve">A Little Perspective, Please </w:t>
      </w:r>
      <w:r w:rsidRPr="00116F51">
        <w:rPr>
          <w:rStyle w:val="StyleBoldUnderline"/>
        </w:rPr>
        <w:t>Although some governments will dabble in</w:t>
      </w:r>
      <w:r w:rsidRPr="00EB1D49">
        <w:rPr>
          <w:sz w:val="16"/>
        </w:rPr>
        <w:t xml:space="preserve"> some degree of </w:t>
      </w:r>
      <w:r w:rsidRPr="00116F51">
        <w:rPr>
          <w:rStyle w:val="StyleBoldUnderline"/>
        </w:rPr>
        <w:t>protectionism, the combination of a sturdy rules-based system</w:t>
      </w:r>
      <w:r w:rsidRPr="00EB1D49">
        <w:rPr>
          <w:sz w:val="16"/>
        </w:rPr>
        <w:t xml:space="preserve"> of trade </w:t>
      </w:r>
      <w:r w:rsidRPr="00116F51">
        <w:rPr>
          <w:rStyle w:val="StyleBoldUnderline"/>
        </w:rPr>
        <w:t xml:space="preserve">and </w:t>
      </w:r>
      <w:r w:rsidRPr="00EB1D49">
        <w:rPr>
          <w:sz w:val="16"/>
        </w:rPr>
        <w:t xml:space="preserve">the </w:t>
      </w:r>
      <w:r w:rsidRPr="00116F51">
        <w:rPr>
          <w:rStyle w:val="StyleBoldUnderline"/>
        </w:rPr>
        <w:t>economic self interest</w:t>
      </w:r>
      <w:r w:rsidRPr="00EB1D49">
        <w:rPr>
          <w:sz w:val="16"/>
        </w:rPr>
        <w:t xml:space="preserve"> in being open to participation in the global economy </w:t>
      </w:r>
      <w:r w:rsidRPr="00116F51">
        <w:rPr>
          <w:rStyle w:val="StyleBoldUnderline"/>
        </w:rPr>
        <w:t>will limit the risk</w:t>
      </w:r>
      <w:r w:rsidRPr="00EB1D49">
        <w:rPr>
          <w:sz w:val="16"/>
        </w:rPr>
        <w:t xml:space="preserve"> of a protectionist pandemic. According to recent estimates from the International Food Policy Research Institute, </w:t>
      </w:r>
      <w:r w:rsidRPr="00116F51">
        <w:rPr>
          <w:rStyle w:val="StyleBoldUnderline"/>
        </w:rPr>
        <w:t>if all WTO members were to raise all of their</w:t>
      </w:r>
      <w:r w:rsidRPr="00EB1D49">
        <w:rPr>
          <w:sz w:val="16"/>
        </w:rPr>
        <w:t xml:space="preserve"> applied </w:t>
      </w:r>
      <w:r w:rsidRPr="00116F51">
        <w:rPr>
          <w:rStyle w:val="StyleBoldUnderline"/>
        </w:rPr>
        <w:t>tariffs to the maximum bound rates,</w:t>
      </w:r>
      <w:r w:rsidRPr="00EB1D49">
        <w:rPr>
          <w:sz w:val="16"/>
        </w:rPr>
        <w:t xml:space="preserve"> the average global rate of duty would double and the value of </w:t>
      </w:r>
      <w:r w:rsidRPr="00116F51">
        <w:rPr>
          <w:rStyle w:val="StyleBoldUnderline"/>
        </w:rPr>
        <w:t>global trade would decline by 7.7 percent</w:t>
      </w:r>
      <w:r w:rsidRPr="00EB1D49">
        <w:rPr>
          <w:sz w:val="16"/>
        </w:rPr>
        <w:t xml:space="preserve"> over five years.8 That would be a substantial decline relative to the 5.5 percent annual rate of trade growth experienced this decade.9 But, to put that 7.7 percent decline in historical perspective, the value of global trade declined by 66 percent between 1929 and 1934, a period mostly in the wake of Smoot Hawley's passage in 1930.10 So </w:t>
      </w:r>
      <w:r w:rsidRPr="00116F51">
        <w:rPr>
          <w:rStyle w:val="StyleBoldUnderline"/>
        </w:rPr>
        <w:t xml:space="preserve">the potential downside </w:t>
      </w:r>
      <w:r w:rsidRPr="00EB1D49">
        <w:rPr>
          <w:sz w:val="16"/>
        </w:rPr>
        <w:t xml:space="preserve">today from what Bergsten calls "legal protectionism" </w:t>
      </w:r>
      <w:r w:rsidRPr="00116F51">
        <w:rPr>
          <w:rStyle w:val="StyleBoldUnderline"/>
        </w:rPr>
        <w:t xml:space="preserve">is </w:t>
      </w:r>
      <w:r w:rsidRPr="00EB1D49">
        <w:rPr>
          <w:sz w:val="16"/>
        </w:rPr>
        <w:t xml:space="preserve">actually </w:t>
      </w:r>
      <w:r w:rsidRPr="00116F51">
        <w:rPr>
          <w:rStyle w:val="StyleBoldUnderline"/>
        </w:rPr>
        <w:t>not that "massive</w:t>
      </w:r>
      <w:r w:rsidRPr="00EB1D49">
        <w:rPr>
          <w:sz w:val="16"/>
        </w:rPr>
        <w:t xml:space="preserve">," even if all WTO members raised all of their tariffs to the highest permissible rates. If most developing countries raised their tariffs to their bound rates, </w:t>
      </w:r>
      <w:r w:rsidRPr="00116F51">
        <w:rPr>
          <w:rStyle w:val="StyleBoldUnderline"/>
        </w:rPr>
        <w:t xml:space="preserve">there would be an adverse impact on the countries that raise barriers </w:t>
      </w:r>
      <w:r w:rsidRPr="00EB1D49">
        <w:rPr>
          <w:sz w:val="16"/>
        </w:rPr>
        <w:t xml:space="preserve">and on their most important trade partners. But most developing countries that have room to backslide (i.e., not China) are not major importers, and thus the impact on global trade flows would not be that significant. OECD countries and China account for the top twothirds of global import value.11 </w:t>
      </w:r>
      <w:r w:rsidRPr="00116F51">
        <w:rPr>
          <w:rStyle w:val="StyleBoldUnderline"/>
        </w:rPr>
        <w:t xml:space="preserve">Backsliding </w:t>
      </w:r>
      <w:r w:rsidRPr="00EB1D49">
        <w:rPr>
          <w:sz w:val="16"/>
        </w:rPr>
        <w:t xml:space="preserve">from India, Indonesia, and Argentina (who collectively account for 2.4 percent of global imports) </w:t>
      </w:r>
      <w:r w:rsidRPr="00116F51">
        <w:rPr>
          <w:rStyle w:val="StyleBoldUnderline"/>
        </w:rPr>
        <w:t>is not going to be the spark that ignites a global trade war</w:t>
      </w:r>
      <w:r w:rsidRPr="00EB1D49">
        <w:rPr>
          <w:sz w:val="16"/>
        </w:rPr>
        <w:t xml:space="preserve">. Nevertheless, </w:t>
      </w:r>
      <w:r w:rsidRPr="00116F51">
        <w:rPr>
          <w:rStyle w:val="StyleBoldUnderline"/>
        </w:rPr>
        <w:t>governments are keenly aware of the events that transpired in the 1930s, and have made</w:t>
      </w:r>
      <w:r w:rsidRPr="00EB1D49">
        <w:rPr>
          <w:sz w:val="16"/>
        </w:rPr>
        <w:t xml:space="preserve"> various </w:t>
      </w:r>
      <w:r w:rsidRPr="00116F51">
        <w:rPr>
          <w:rStyle w:val="StyleBoldUnderline"/>
        </w:rPr>
        <w:t xml:space="preserve">pledges </w:t>
      </w:r>
      <w:r w:rsidRPr="00EB1D49">
        <w:rPr>
          <w:sz w:val="16"/>
        </w:rPr>
        <w:t xml:space="preserve">to avoid protectionist measures in combating the current economic situation. In the United States, after President </w:t>
      </w:r>
      <w:r w:rsidRPr="00116F51">
        <w:rPr>
          <w:rStyle w:val="StyleBoldUnderline"/>
        </w:rPr>
        <w:t>Obama publicly registered his concern that the "Buy American" provision</w:t>
      </w:r>
      <w:r w:rsidRPr="00EB1D49">
        <w:rPr>
          <w:sz w:val="16"/>
        </w:rPr>
        <w:t xml:space="preserve"> in the American Recovery and Reinvestment Act </w:t>
      </w:r>
      <w:r w:rsidRPr="00116F51">
        <w:rPr>
          <w:rStyle w:val="StyleBoldUnderline"/>
        </w:rPr>
        <w:t>might be perceived as protectionist</w:t>
      </w:r>
      <w:r w:rsidRPr="00EB1D49">
        <w:rPr>
          <w:sz w:val="16"/>
        </w:rPr>
        <w:t xml:space="preserve"> or could incite a trade war, Congress agreed to revise the legislation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But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on February 27, a new free trade agreement was signed between Australia, New Zealand, and the 10 member countries of the Association of Southeast Asian Nations to reduce and ultimately eliminate tariffs on 96 percent of all goods by 2020. </w:t>
      </w:r>
      <w:r w:rsidRPr="00116F51">
        <w:rPr>
          <w:rStyle w:val="StyleBoldUnderline"/>
        </w:rPr>
        <w:t>While the media and members of the trade policy community fixate on how various protectionist measures around the world might foreshadow a plunge into the abyss, there is plenty of evidence that governments remain interested in removing barriers to trade. Despite the occasional temptation to indulge discredited policies, there is a growing body of institutional knowledge that when people are free to engage in commerce with one another as they choose,</w:t>
      </w:r>
      <w:r w:rsidRPr="00EB1D49">
        <w:rPr>
          <w:sz w:val="16"/>
        </w:rPr>
        <w:t xml:space="preserve"> regardless of the nationality or location of the other parties, </w:t>
      </w:r>
      <w:r w:rsidRPr="00116F51">
        <w:rPr>
          <w:rStyle w:val="StyleBoldUnderline"/>
        </w:rPr>
        <w:t>they can leverage that</w:t>
      </w:r>
      <w:r w:rsidRPr="00EB1D49">
        <w:rPr>
          <w:sz w:val="16"/>
        </w:rPr>
        <w:t xml:space="preserve"> freedom </w:t>
      </w:r>
      <w:r w:rsidRPr="00116F51">
        <w:rPr>
          <w:rStyle w:val="StyleBoldUnderline"/>
        </w:rPr>
        <w:t>to accomplish</w:t>
      </w:r>
      <w:r w:rsidRPr="00EB1D49">
        <w:rPr>
          <w:sz w:val="16"/>
        </w:rPr>
        <w:t xml:space="preserve"> economic </w:t>
      </w:r>
      <w:r w:rsidRPr="00116F51">
        <w:rPr>
          <w:rStyle w:val="StyleBoldUnderline"/>
        </w:rPr>
        <w:t>outcomes far more impressive</w:t>
      </w:r>
      <w:r w:rsidRPr="00EB1D49">
        <w:rPr>
          <w:sz w:val="16"/>
        </w:rPr>
        <w:t xml:space="preserve"> than when governments attempt to limit choices through policy constraints.</w:t>
      </w:r>
    </w:p>
    <w:p w14:paraId="12325907" w14:textId="77777777" w:rsidR="00116F51" w:rsidRDefault="00116F51" w:rsidP="00116F51"/>
    <w:p w14:paraId="308E1997" w14:textId="77777777" w:rsidR="00116F51" w:rsidRDefault="00116F51" w:rsidP="00116F51"/>
    <w:p w14:paraId="56788A99" w14:textId="77777777" w:rsidR="009B309E" w:rsidRPr="009B309E" w:rsidRDefault="009B309E" w:rsidP="009B309E">
      <w:pPr>
        <w:pStyle w:val="Heading3"/>
      </w:pPr>
      <w:bookmarkStart w:id="37" w:name="_Toc361597808"/>
      <w:r>
        <w:lastRenderedPageBreak/>
        <w:t>A2: Brain Drain</w:t>
      </w:r>
      <w:bookmarkEnd w:id="37"/>
    </w:p>
    <w:p w14:paraId="6969FA21" w14:textId="77777777" w:rsidR="009B309E" w:rsidRDefault="009B309E" w:rsidP="009B309E">
      <w:pPr>
        <w:pStyle w:val="Heading4"/>
      </w:pPr>
      <w:r>
        <w:t>Aff Solves Brain Drain</w:t>
      </w:r>
    </w:p>
    <w:p w14:paraId="21ADA912" w14:textId="77777777" w:rsidR="009B309E" w:rsidRPr="00487A46" w:rsidRDefault="009B309E" w:rsidP="009B309E">
      <w:r w:rsidRPr="00196572">
        <w:t xml:space="preserve">Maria Elena </w:t>
      </w:r>
      <w:r w:rsidRPr="0090613A">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90613A">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1E3BCC4A" w14:textId="77777777" w:rsidR="009B309E" w:rsidRDefault="009B309E" w:rsidP="009B309E">
      <w:pPr>
        <w:pStyle w:val="Quote"/>
      </w:pPr>
      <w:r w:rsidRPr="00E84F2A">
        <w:rPr>
          <w:rStyle w:val="StyleBoldUnderline"/>
        </w:rPr>
        <w:t>Many in Mexico have suggested that a new bilateral guest worker program, "operating within currently existing migratory labor markets," could satisfy the migration goals of both Mexico and the United States</w:t>
      </w:r>
      <w:r w:rsidRPr="00B230DC">
        <w:t xml:space="preserve"> by replacing "highly exploited undocumented migrants" with regulated guest workers. 226</w:t>
      </w:r>
      <w:r w:rsidRPr="00626490">
        <w:t xml:space="preserve">Legalizing migrant laborers on a bilateral basis allows both governments to ensure adequate safeguards for labor. With such protections, Mexican workers would have an incentive to remain within the program, the Mexican government would have assurances that their citizens' human rights would not be violated, and U.S. labor would be more likely to support the use of foreign labor. 227 U.S. growers should support the program, even with safeguards for the laborers, because it would help satisfy their need for a "just-in-time labor force." 228 For both countries, </w:t>
      </w:r>
      <w:r w:rsidRPr="00E84F2A">
        <w:rPr>
          <w:rStyle w:val="StyleBoldUnderline"/>
        </w:rPr>
        <w:t>such a program would also promote the return of Mexican immigrants to Mexico, minimizing "brain drain" 229 so that Mexico can benefit from the migrants' new skills and conform to the seasonal fluctuations of the U.S. growers' demand for labor.</w:t>
      </w:r>
      <w:r w:rsidRPr="00626490">
        <w:t xml:space="preserve"> 230</w:t>
      </w:r>
    </w:p>
    <w:p w14:paraId="771907EC" w14:textId="77777777" w:rsidR="009B309E" w:rsidRPr="009B309E" w:rsidRDefault="009B309E" w:rsidP="009B309E"/>
    <w:p w14:paraId="1651EF29" w14:textId="77777777" w:rsidR="00DD63A2" w:rsidRDefault="00DD63A2" w:rsidP="00DD63A2">
      <w:pPr>
        <w:pStyle w:val="Heading3"/>
      </w:pPr>
      <w:bookmarkStart w:id="38" w:name="_Toc361597809"/>
      <w:r>
        <w:lastRenderedPageBreak/>
        <w:t>A2: Unconditional CP</w:t>
      </w:r>
      <w:bookmarkEnd w:id="38"/>
    </w:p>
    <w:p w14:paraId="6050A646" w14:textId="77777777" w:rsidR="00DD63A2" w:rsidRDefault="00DD63A2" w:rsidP="00DD63A2">
      <w:pPr>
        <w:pStyle w:val="Heading4"/>
      </w:pPr>
      <w:r>
        <w:t>Unilateral border security is ineffective</w:t>
      </w:r>
    </w:p>
    <w:p w14:paraId="1107B5FB" w14:textId="77777777" w:rsidR="00DD63A2" w:rsidRPr="00A546B0" w:rsidRDefault="00DD63A2" w:rsidP="00DD63A2">
      <w:r>
        <w:t xml:space="preserve">Demetrios G. </w:t>
      </w:r>
      <w:r w:rsidRPr="00725D44">
        <w:rPr>
          <w:rStyle w:val="StyleStyleBold12pt"/>
        </w:rPr>
        <w:t>Papademetriou</w:t>
      </w:r>
      <w:r>
        <w:t xml:space="preserve"> Co-Director Migration Policy Institute April, </w:t>
      </w:r>
      <w:r w:rsidRPr="00725D44">
        <w:rPr>
          <w:rStyle w:val="StyleStyleBold12pt"/>
        </w:rPr>
        <w:t>2002</w:t>
      </w:r>
      <w:r>
        <w:t xml:space="preserve"> “A Grand Bargain: Balancing the National Security, Economic, and Immigration Interests of the U.S. and Mexico” Migration Policy Institute </w:t>
      </w:r>
      <w:r w:rsidRPr="00A546B0">
        <w:t>http://www.migrationpolicy.org/files/bargain.pdf</w:t>
      </w:r>
      <w:r>
        <w:t xml:space="preserve"> </w:t>
      </w:r>
    </w:p>
    <w:p w14:paraId="6FDD1CE5" w14:textId="77777777" w:rsidR="00DD63A2" w:rsidRPr="00E84F2A" w:rsidRDefault="00DD63A2" w:rsidP="00DD63A2">
      <w:pPr>
        <w:pStyle w:val="Quote"/>
        <w:rPr>
          <w:rStyle w:val="StyleBoldUnderline"/>
        </w:rPr>
      </w:pPr>
      <w:r>
        <w:t xml:space="preserve">Advocates of continuing to do things by ourselves are wrong in another regard. In many ways, </w:t>
      </w:r>
      <w:r w:rsidRPr="00E84F2A">
        <w:rPr>
          <w:rStyle w:val="StyleBoldUnderline"/>
        </w:rPr>
        <w:t>the age of unilateralism in border controls may be over. Economic interdependence (“globalization”) makes the cost of border inspection delays prohibitive; the costs of responding to the ever higher levels of technological sophistication on the part of increasingly determined and well-heeled international criminal networks increases these costs further</w:t>
      </w:r>
      <w:r>
        <w:t xml:space="preserve">. </w:t>
      </w:r>
      <w:r w:rsidRPr="00E84F2A">
        <w:rPr>
          <w:rStyle w:val="StyleBoldUnderline"/>
        </w:rPr>
        <w:t>Spreading these costs among like-minded states with shared interests creates significant efficiencies while strengthening the alliance against illegality</w:t>
      </w:r>
      <w:r>
        <w:t xml:space="preserve"> and reducing the space in which it can grow and prosper. Where is the downside? We have tried most alternatives. </w:t>
      </w:r>
      <w:r w:rsidRPr="00E84F2A">
        <w:rPr>
          <w:rStyle w:val="StyleBoldUnderline"/>
        </w:rPr>
        <w:t>The enormous build-up of unilateral border controls since 1994 has had uncertain results, at best</w:t>
      </w:r>
      <w:r>
        <w:t xml:space="preserve">. In fact, net annual unauthorized immigration may have nearly doubled in the second half of the 1990s, just as massive new resources and the associated southern border control paradigm was becoming fully operational. More pointedly, perhaps, </w:t>
      </w:r>
      <w:r w:rsidRPr="00E84F2A">
        <w:rPr>
          <w:rStyle w:val="StyleBoldUnderline"/>
        </w:rPr>
        <w:t>the effort has had a myriad of perverse side effects. These have included hundreds of deaths of would-be immigrants each year</w:t>
      </w:r>
      <w:r>
        <w:t xml:space="preserve"> (a stain on both our self-perception and our image abroad); </w:t>
      </w:r>
      <w:r w:rsidRPr="00E84F2A">
        <w:rPr>
          <w:rStyle w:val="StyleBoldUnderline"/>
        </w:rPr>
        <w:t xml:space="preserve">adverse effects on the “life” and the economies of border communities; and the transformation of back-and-forth migration, which traditionally rose and fell with U.S. labor market demand, into permanent immigration. </w:t>
      </w:r>
    </w:p>
    <w:p w14:paraId="10AA7EAC" w14:textId="77777777" w:rsidR="00DD63A2" w:rsidRPr="00725D44" w:rsidRDefault="00DD63A2" w:rsidP="00DD63A2"/>
    <w:p w14:paraId="77CA3B29" w14:textId="77777777" w:rsidR="00DD63A2" w:rsidRDefault="00DD63A2" w:rsidP="00DD63A2">
      <w:pPr>
        <w:pStyle w:val="Heading4"/>
      </w:pPr>
      <w:r>
        <w:t>Leverage is key to getting cooperation on enforcement</w:t>
      </w:r>
    </w:p>
    <w:p w14:paraId="244C9A51" w14:textId="77777777" w:rsidR="00DD63A2" w:rsidRPr="00A263E8" w:rsidRDefault="00DD63A2" w:rsidP="00DD63A2">
      <w:r>
        <w:t xml:space="preserve">Stuart </w:t>
      </w:r>
      <w:r w:rsidRPr="00821312">
        <w:rPr>
          <w:rStyle w:val="StyleStyleBold12pt"/>
        </w:rPr>
        <w:t>Anderson</w:t>
      </w:r>
      <w:r>
        <w:t xml:space="preserve"> is Executive Director of the National Foundation for American Policy and served as Executive Associate Commissioner for Policy and Planning and Counselor to the Commissioner at the Immigration and Naturalization Service May </w:t>
      </w:r>
      <w:r w:rsidRPr="00821312">
        <w:rPr>
          <w:rStyle w:val="StyleStyleBold12pt"/>
        </w:rPr>
        <w:t>2009</w:t>
      </w:r>
      <w:r>
        <w:t xml:space="preserve"> NFAP Policy Brief, May, “Common Sense, Common Interests: Combining Work Permits and Bilateral Agreements to Reduce Illegal Immigration, Enhance Security, and Save Lives at the Border,” http://www.nfap.com/pdf/0905workpermits.pdf </w:t>
      </w:r>
    </w:p>
    <w:p w14:paraId="29C8EA2C" w14:textId="77777777" w:rsidR="00DD63A2" w:rsidRDefault="00DD63A2" w:rsidP="00DD63A2">
      <w:r w:rsidRPr="000A439F">
        <w:rPr>
          <w:rStyle w:val="StyleBoldUnderline"/>
          <w:highlight w:val="cyan"/>
        </w:rPr>
        <w:t>The work permits would</w:t>
      </w:r>
      <w:r>
        <w:t xml:space="preserve"> help reduce illegal immigration and prevent migrant deaths, and also </w:t>
      </w:r>
      <w:r w:rsidRPr="000A439F">
        <w:rPr>
          <w:rStyle w:val="StyleBoldUnderline"/>
          <w:highlight w:val="cyan"/>
        </w:rPr>
        <w:t>serve as valuable “carrots” to gain cooperation on immigration enforcement that otherwise would be politically impossible</w:t>
      </w:r>
      <w:r w:rsidRPr="00A040B8">
        <w:rPr>
          <w:rStyle w:val="StyleBoldUnderline"/>
        </w:rPr>
        <w:t xml:space="preserve"> for leaders in other countries. </w:t>
      </w:r>
      <w:r w:rsidRPr="000A439F">
        <w:rPr>
          <w:rStyle w:val="StyleBoldUnderline"/>
          <w:highlight w:val="cyan"/>
        </w:rPr>
        <w:t>Each year Mexico</w:t>
      </w:r>
      <w:r w:rsidRPr="00A040B8">
        <w:rPr>
          <w:rStyle w:val="StyleBoldUnderline"/>
        </w:rPr>
        <w:t xml:space="preserve"> and Central American countries </w:t>
      </w:r>
      <w:r w:rsidRPr="000A439F">
        <w:rPr>
          <w:rStyle w:val="StyleBoldUnderline"/>
          <w:highlight w:val="cyan"/>
        </w:rPr>
        <w:t>receive billions of dollars in remittances</w:t>
      </w:r>
      <w:r w:rsidRPr="00A040B8">
        <w:rPr>
          <w:rStyle w:val="StyleBoldUnderline"/>
        </w:rPr>
        <w:t xml:space="preserve"> from their nationals working in the United States. Since </w:t>
      </w:r>
      <w:r w:rsidRPr="000A439F">
        <w:rPr>
          <w:rStyle w:val="StyleBoldUnderline"/>
          <w:highlight w:val="cyan"/>
        </w:rPr>
        <w:t>these remittances represent an important source of dollars</w:t>
      </w:r>
      <w:r w:rsidRPr="00A040B8">
        <w:rPr>
          <w:rStyle w:val="StyleBoldUnderline"/>
        </w:rPr>
        <w:t xml:space="preserve"> </w:t>
      </w:r>
      <w:r w:rsidRPr="000A439F">
        <w:rPr>
          <w:rStyle w:val="StyleBoldUnderline"/>
          <w:highlight w:val="cyan"/>
        </w:rPr>
        <w:t>flowing into these economies, there would be a great incentive for these nations to cooperate on immigration enforcement in exchange for work permits.</w:t>
      </w:r>
      <w:r w:rsidRPr="00A040B8">
        <w:rPr>
          <w:rStyle w:val="StyleBoldUnderline"/>
        </w:rPr>
        <w:t xml:space="preserve"> </w:t>
      </w:r>
      <w:r>
        <w:t xml:space="preserve">The agreements themselves could serve as important foreign policy tools for the President and would show the United States working in a cooperative manner on issues of importance to people in both countries. </w:t>
      </w:r>
    </w:p>
    <w:p w14:paraId="1BCC5E2C" w14:textId="77777777" w:rsidR="00DD63A2" w:rsidRDefault="00DD63A2" w:rsidP="00DD63A2">
      <w:pPr>
        <w:pStyle w:val="Heading4"/>
      </w:pPr>
      <w:r>
        <w:t>Bilateral negotiations are key to US Mexico relations- unilat are seen as US dictating</w:t>
      </w:r>
    </w:p>
    <w:p w14:paraId="0A457CB4" w14:textId="77777777" w:rsidR="00DD63A2" w:rsidRPr="00A263E8" w:rsidRDefault="00DD63A2" w:rsidP="00DD63A2">
      <w:r>
        <w:t xml:space="preserve">Stuart </w:t>
      </w:r>
      <w:r w:rsidRPr="00821312">
        <w:rPr>
          <w:rStyle w:val="StyleStyleBold12pt"/>
        </w:rPr>
        <w:t>Anderson</w:t>
      </w:r>
      <w:r>
        <w:t xml:space="preserve"> is Executive Director of the National Foundation for American Policy and served as Executive Associate Commissioner for Policy and Planning and Counselor to the Commissioner at the Immigration and Naturalization Service May </w:t>
      </w:r>
      <w:r w:rsidRPr="00821312">
        <w:rPr>
          <w:rStyle w:val="StyleStyleBold12pt"/>
        </w:rPr>
        <w:t>2009</w:t>
      </w:r>
      <w:r>
        <w:t xml:space="preserve"> NFAP Policy Brief, May, “Common Sense, Common Interests: Combining Work Permits and Bilateral Agreements to </w:t>
      </w:r>
      <w:r>
        <w:lastRenderedPageBreak/>
        <w:t xml:space="preserve">Reduce Illegal Immigration, Enhance Security, and Save Lives at the Border,” http://www.nfap.com/pdf/0905workpermits.pdf </w:t>
      </w:r>
    </w:p>
    <w:p w14:paraId="26CDBA24" w14:textId="77777777" w:rsidR="00DD63A2" w:rsidRDefault="00DD63A2" w:rsidP="00DD63A2">
      <w:r>
        <w:t xml:space="preserve">Sixth, </w:t>
      </w:r>
      <w:r w:rsidRPr="00A040B8">
        <w:rPr>
          <w:rStyle w:val="StyleBoldUnderline"/>
        </w:rPr>
        <w:t xml:space="preserve">the </w:t>
      </w:r>
      <w:r w:rsidRPr="000A439F">
        <w:rPr>
          <w:rStyle w:val="StyleBoldUnderline"/>
          <w:highlight w:val="cyan"/>
        </w:rPr>
        <w:t>bilateral agreements will be an important foreign policy tool</w:t>
      </w:r>
      <w:r>
        <w:t xml:space="preserve"> for the President and the United States as a whole. </w:t>
      </w:r>
      <w:r w:rsidRPr="000A439F">
        <w:rPr>
          <w:rStyle w:val="StyleBoldUnderline"/>
          <w:highlight w:val="cyan"/>
        </w:rPr>
        <w:t>It will help change the relationship between the United States and Latin America from one where America is viewed as dictating</w:t>
      </w:r>
      <w:r w:rsidRPr="00A040B8">
        <w:rPr>
          <w:rStyle w:val="StyleBoldUnderline"/>
        </w:rPr>
        <w:t xml:space="preserve"> to its neighbors </w:t>
      </w:r>
      <w:r w:rsidRPr="000A439F">
        <w:rPr>
          <w:rStyle w:val="StyleBoldUnderline"/>
          <w:highlight w:val="cyan"/>
        </w:rPr>
        <w:t>to one of partnership</w:t>
      </w:r>
      <w:r w:rsidRPr="00A040B8">
        <w:rPr>
          <w:rStyle w:val="StyleBoldUnderline"/>
        </w:rPr>
        <w:t xml:space="preserve">. </w:t>
      </w:r>
      <w:r w:rsidRPr="00821312">
        <w:rPr>
          <w:rStyle w:val="StyleBoldUnderline"/>
          <w:highlight w:val="cyan"/>
        </w:rPr>
        <w:t>Both sides will gain from cooperating on security and immigration rather than the status quo of elected officials in both countries scoring political points instead of achieving practical results</w:t>
      </w:r>
      <w:r>
        <w:t xml:space="preserve">. </w:t>
      </w:r>
    </w:p>
    <w:p w14:paraId="3D6ACC1F" w14:textId="77777777" w:rsidR="00DD63A2" w:rsidRDefault="00DD63A2" w:rsidP="00DD63A2">
      <w:pPr>
        <w:pStyle w:val="Heading3"/>
      </w:pPr>
      <w:bookmarkStart w:id="39" w:name="_Toc361597810"/>
      <w:r>
        <w:lastRenderedPageBreak/>
        <w:t>Politics Link Turns</w:t>
      </w:r>
      <w:bookmarkEnd w:id="39"/>
    </w:p>
    <w:p w14:paraId="4525A152" w14:textId="77777777" w:rsidR="00DD63A2" w:rsidRDefault="00DD63A2" w:rsidP="00DD63A2">
      <w:pPr>
        <w:pStyle w:val="Heading4"/>
      </w:pPr>
      <w:r>
        <w:t>Bilateral immigration negotiations are popular with the public and Congress</w:t>
      </w:r>
    </w:p>
    <w:p w14:paraId="4FAA9B62" w14:textId="77777777" w:rsidR="00DD63A2" w:rsidRPr="00657F99" w:rsidRDefault="00DD63A2" w:rsidP="00DD63A2">
      <w:r w:rsidRPr="00657F99">
        <w:t>Susan Montalvo-</w:t>
      </w:r>
      <w:r w:rsidRPr="00725D44">
        <w:rPr>
          <w:rStyle w:val="StyleStyleBold12pt"/>
        </w:rPr>
        <w:t>Gesser</w:t>
      </w:r>
      <w:r w:rsidRPr="00657F99">
        <w:t xml:space="preserve"> J.D. expected May 2005 </w:t>
      </w:r>
      <w:r>
        <w:t xml:space="preserve">Brandeis Law Journal  2004 / </w:t>
      </w:r>
      <w:r w:rsidRPr="00725D44">
        <w:rPr>
          <w:rStyle w:val="StyleStyleBold12pt"/>
        </w:rPr>
        <w:t>2005</w:t>
      </w:r>
      <w:r>
        <w:t xml:space="preserve">  43 Brandeis L.J. 261 “</w:t>
      </w:r>
      <w:r w:rsidRPr="00356000">
        <w:t>UNILATERAL VERSUS MULTILATERAL APPROACH TO LABOR MIGRATION: SEARCH FOR AN ADEQUATE WAY OF NEGOTIATING FOREIGN WORKERS' &amp; DOMESTIC EMPLOYERS' INTERESTS AND NATIONAL ECONOMIC VITALITY</w:t>
      </w:r>
      <w:r>
        <w:t xml:space="preserve">” </w:t>
      </w:r>
    </w:p>
    <w:p w14:paraId="5F17DB36" w14:textId="77777777" w:rsidR="00DD63A2" w:rsidRDefault="00DD63A2" w:rsidP="00DD63A2">
      <w:pPr>
        <w:pStyle w:val="Quote"/>
      </w:pPr>
      <w:r w:rsidRPr="00E84F2A">
        <w:rPr>
          <w:rStyle w:val="StyleBoldUnderline"/>
        </w:rPr>
        <w:t>Some might argue that such cooperation would be politically unviable; however, a number of scholars have pointed to the link between migration and security</w:t>
      </w:r>
      <w:r>
        <w:t xml:space="preserve">. 147 Security is a top priority in the world of politics and, increasingly, so is liberalizing migration. Take for example President Bush's latest announcement to liberalize immigration to make it a "system that serve[s] the American economy, and reflects the American dream." 148 Even supporters of Bush's plan acknowledged that his announcement could have been no more than an attempt to lure the vote of the politically important Hispanic community. 149 </w:t>
      </w:r>
      <w:r w:rsidRPr="00E84F2A">
        <w:rPr>
          <w:rStyle w:val="StyleBoldUnderline"/>
        </w:rPr>
        <w:t>A full six percent of the electorate, the "Hispanic Vote," can provide impetus for leadership to make bold steps toward multi-lateral cooperation on immigration.</w:t>
      </w:r>
      <w:r>
        <w:t xml:space="preserve">  </w:t>
      </w:r>
      <w:r w:rsidRPr="00E84F2A">
        <w:rPr>
          <w:rStyle w:val="StyleBoldUnderline"/>
        </w:rPr>
        <w:t>Furthermore, legislators from historically conservative states, at least on migration issues, are feeling the pinch of shrinking worker pools and are starting to see immigration as a solution to this problem</w:t>
      </w:r>
      <w:r>
        <w:t xml:space="preserve">. For example, the most frequent users of the H-2A program in 1999 were North Carolina, Georgia, Virginia, and Kentucky. 150 These states depend on foreign workers and, as of late, the Midwestern and Plains states are using foreign workers to offset their  [*279]  demographic crisis, where there are too few young people and too many old. 151 With non-traditional immigration states now feeling the need for foreign workers, there is a viable political bloc that would support strong leadership on immigration reform. </w:t>
      </w:r>
    </w:p>
    <w:p w14:paraId="314193F0" w14:textId="77777777" w:rsidR="00DD63A2" w:rsidRDefault="00DD63A2" w:rsidP="00DD63A2"/>
    <w:p w14:paraId="3BD5388D" w14:textId="77777777" w:rsidR="00DD63A2" w:rsidRDefault="00DD63A2" w:rsidP="00DD63A2">
      <w:pPr>
        <w:pStyle w:val="Heading3"/>
      </w:pPr>
      <w:r>
        <w:lastRenderedPageBreak/>
        <w:br w:type="page"/>
      </w:r>
      <w:r>
        <w:lastRenderedPageBreak/>
        <w:t xml:space="preserve"> </w:t>
      </w:r>
      <w:bookmarkStart w:id="40" w:name="_Toc361597811"/>
      <w:r>
        <w:t>A2: Unions Oppose</w:t>
      </w:r>
      <w:bookmarkEnd w:id="40"/>
    </w:p>
    <w:p w14:paraId="7DE7554E" w14:textId="77777777" w:rsidR="00DD63A2" w:rsidRDefault="00DD63A2" w:rsidP="00DD63A2">
      <w:pPr>
        <w:pStyle w:val="Heading4"/>
      </w:pPr>
      <w:r>
        <w:t>The bilateral nature of the CP eliminates opposition from Unions</w:t>
      </w:r>
    </w:p>
    <w:p w14:paraId="2EC09A9B" w14:textId="77777777" w:rsidR="00DD63A2" w:rsidRPr="00487A46" w:rsidRDefault="00DD63A2" w:rsidP="00DD63A2">
      <w:r w:rsidRPr="00196572">
        <w:t xml:space="preserve">Maria Elena </w:t>
      </w:r>
      <w:r w:rsidRPr="00725D44">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725D44">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2DF7FD28" w14:textId="77777777" w:rsidR="00DD63A2" w:rsidRDefault="00DD63A2" w:rsidP="00DD63A2">
      <w:pPr>
        <w:pStyle w:val="Quote"/>
      </w:pPr>
      <w:r w:rsidRPr="00E84F2A">
        <w:rPr>
          <w:rStyle w:val="StyleBoldUnderline"/>
        </w:rPr>
        <w:t>In fact, agricultural labor organizers in the United States today may even help to make a new program more viable</w:t>
      </w:r>
      <w:r>
        <w:t xml:space="preserve">. As discussed above, efforts to organize agricultural workers in the 1940s ended unsuccessfully. 180 However, in 1965, Cesar Chavez started the United Farm Workers Union (UFW), which has been successfully improving the working conditions of farm laborers. 181 </w:t>
      </w:r>
      <w:r w:rsidRPr="00E84F2A">
        <w:rPr>
          <w:rStyle w:val="StyleBoldUnderline"/>
        </w:rPr>
        <w:t>Although labor unions usually oppose liberalizing employment immigration, the UFW is largely a Chicano organization that is likely to support a bilateral program with Mexico. 182 The UFW itself might strengthen a new bilateral guest worker program by monitoring and reporting on enforcement of proposed safeguards</w:t>
      </w:r>
      <w:r>
        <w:t>.</w:t>
      </w:r>
    </w:p>
    <w:p w14:paraId="1DB7C100" w14:textId="77777777" w:rsidR="00DD63A2" w:rsidRDefault="00DD63A2" w:rsidP="00DD63A2">
      <w:pPr>
        <w:pStyle w:val="Heading3"/>
      </w:pPr>
      <w:bookmarkStart w:id="41" w:name="_Toc361597812"/>
      <w:r>
        <w:lastRenderedPageBreak/>
        <w:t>K Helper</w:t>
      </w:r>
      <w:bookmarkEnd w:id="41"/>
    </w:p>
    <w:p w14:paraId="2D73CBD5" w14:textId="77777777" w:rsidR="00DD63A2" w:rsidRDefault="00DD63A2" w:rsidP="00DD63A2">
      <w:pPr>
        <w:pStyle w:val="Heading4"/>
      </w:pPr>
      <w:r>
        <w:t>Aff causes union cooperation that leads to better working conditions</w:t>
      </w:r>
    </w:p>
    <w:p w14:paraId="4E5F7203" w14:textId="77777777" w:rsidR="00DD63A2" w:rsidRPr="00487A46" w:rsidRDefault="00DD63A2" w:rsidP="00DD63A2">
      <w:r w:rsidRPr="00196572">
        <w:t xml:space="preserve">Maria Elena </w:t>
      </w:r>
      <w:r w:rsidRPr="00725D44">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725D44">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3EA5A971" w14:textId="77777777" w:rsidR="00DD63A2" w:rsidRPr="0033485D" w:rsidRDefault="00DD63A2" w:rsidP="00DD63A2">
      <w:pPr>
        <w:pStyle w:val="Quote"/>
      </w:pPr>
      <w:r w:rsidRPr="00E84F2A">
        <w:rPr>
          <w:rStyle w:val="StyleBoldUnderline"/>
        </w:rPr>
        <w:t>In fact, agricultural labor organizers in the United States today may even help to make a new program more viable</w:t>
      </w:r>
      <w:r>
        <w:t xml:space="preserve">. As discussed above, efforts to organize agricultural workers in the 1940s ended unsuccessfully. 180 However, in 1965, Cesar Chavez started the United Farm Workers Union (UFW), which has been successfully improving the working conditions of farm laborers. 181 </w:t>
      </w:r>
      <w:r w:rsidRPr="00E84F2A">
        <w:rPr>
          <w:rStyle w:val="StyleBoldUnderline"/>
        </w:rPr>
        <w:t>Although labor unions usually oppose liberalizing employment immigration, the UFW is largely a Chicano organization that is likely to support a bilateral program with Mexico. 182 The UFW itself might strengthen a new bilateral guest worker program by monitoring and reporting on enforcement of proposed safeguards</w:t>
      </w:r>
      <w:r>
        <w:t>.</w:t>
      </w:r>
    </w:p>
    <w:p w14:paraId="74623169" w14:textId="77777777" w:rsidR="00DD63A2" w:rsidRDefault="00DD63A2" w:rsidP="00DD63A2"/>
    <w:p w14:paraId="760E6F6B" w14:textId="77777777" w:rsidR="00DD63A2" w:rsidRDefault="00DD63A2" w:rsidP="00DD63A2">
      <w:pPr>
        <w:pStyle w:val="Heading4"/>
      </w:pPr>
      <w:r>
        <w:t xml:space="preserve">Bilateral nature of the aff solves worker protections </w:t>
      </w:r>
    </w:p>
    <w:p w14:paraId="22D559D4" w14:textId="77777777" w:rsidR="00DD63A2" w:rsidRPr="00487A46" w:rsidRDefault="00DD63A2" w:rsidP="00DD63A2">
      <w:r w:rsidRPr="00196572">
        <w:t xml:space="preserve">Maria Elena </w:t>
      </w:r>
      <w:r w:rsidRPr="00725D44">
        <w:rPr>
          <w:rStyle w:val="StyleStyleBold12pt"/>
        </w:rPr>
        <w:t>Bickerton</w:t>
      </w:r>
      <w:r>
        <w:t xml:space="preserve"> </w:t>
      </w:r>
      <w:r w:rsidRPr="00487A46">
        <w:t>University of Texas School of Law, J.D. with highest honors, 2001</w:t>
      </w:r>
      <w:r w:rsidRPr="00196572">
        <w:t xml:space="preserve"> </w:t>
      </w:r>
      <w:r>
        <w:t xml:space="preserve">Texas Law Review  March, </w:t>
      </w:r>
      <w:r w:rsidRPr="00725D44">
        <w:rPr>
          <w:rStyle w:val="StyleStyleBold12pt"/>
        </w:rPr>
        <w:t>2001</w:t>
      </w:r>
      <w:r>
        <w:t xml:space="preserve">  79 Tex. L. Rev. 895</w:t>
      </w:r>
      <w:r w:rsidRPr="00196572">
        <w:t xml:space="preserve"> </w:t>
      </w:r>
      <w:r>
        <w:t>“</w:t>
      </w:r>
      <w:r w:rsidRPr="00196572">
        <w:t>Prospects for a Bilateral Immigration Agreement with Mexico: Lessons from the Bracero Program</w:t>
      </w:r>
      <w:r>
        <w:t xml:space="preserve">” </w:t>
      </w:r>
    </w:p>
    <w:p w14:paraId="6DE3DA87" w14:textId="77777777" w:rsidR="00DD63A2" w:rsidRPr="00710523" w:rsidRDefault="00DD63A2" w:rsidP="00DD63A2">
      <w:pPr>
        <w:pStyle w:val="Quote"/>
      </w:pPr>
      <w:r>
        <w:t xml:space="preserve">Any plan for a bilateral legalized worker program would have to address the human rights and illegal and permanent immigration problems of the Bracero Program. It would also have to overcome the fears of domestic labor and persuade American workers that such a program would not adversely affect the domestic job market. Additionally, it would have to overcome the extreme anti-immigrant attitude that has dominated U.S. public opinion in recent years. Nonetheless, </w:t>
      </w:r>
      <w:r w:rsidRPr="00E84F2A">
        <w:rPr>
          <w:rStyle w:val="StyleBoldUnderline"/>
        </w:rPr>
        <w:t>it appears that conditions are quite favorable for a new immigration agreement with Mexico in light of the atmosphere of cooperation that exists</w:t>
      </w:r>
      <w:r>
        <w:t xml:space="preserve">, the confidence that the United  [*918]  States is enjoying with a booming economy, </w:t>
      </w:r>
      <w:r w:rsidRPr="00E84F2A">
        <w:rPr>
          <w:rStyle w:val="StyleBoldUnderline"/>
        </w:rPr>
        <w:t xml:space="preserve">and the existence of common migration goals between the two countries. </w:t>
      </w:r>
      <w:r>
        <w:t xml:space="preserve"> Many in Mexico have suggested that a new bilateral guest worker program, "operating within currently existing migratory labor markets," could satisfy the migration goals of both Mexico and the United States by replacing "highly exploited undocumented migrants" with regulated guest workers. 226 </w:t>
      </w:r>
      <w:r w:rsidRPr="00E84F2A">
        <w:rPr>
          <w:rStyle w:val="StyleBoldUnderline"/>
        </w:rPr>
        <w:t>Legalizing migrant laborers on a bilateral basis allows both governments to ensure adequate safeguards for labor. With such protections, Mexican workers would have an incentive to remain within the program, the Mexican government would have assurances that their citizens' human rights would not be violated, and U.S. labor would be more likely to support the use of foreign labor</w:t>
      </w:r>
      <w:r>
        <w:t xml:space="preserve">. 227 </w:t>
      </w:r>
      <w:r w:rsidRPr="00710523">
        <w:t xml:space="preserve">U.S. growers should support the program, even with safeguards for the laborers, because it would help satisfy their need for a "just-in-time labor force." 228 For both countries, such a program would also promote the return of Mexican immigrants to Mexico, minimizing "brain drain" 229 so that Mexico can benefit from the migrants' new skills and conform to the seasonal fluctuations of the U.S. growers' demand for labor. 230 </w:t>
      </w:r>
    </w:p>
    <w:p w14:paraId="594355F1" w14:textId="77777777" w:rsidR="00DD63A2" w:rsidRPr="00725D44" w:rsidRDefault="00DD63A2" w:rsidP="00DD63A2"/>
    <w:p w14:paraId="0744E3C8" w14:textId="77777777" w:rsidR="00DD63A2" w:rsidRDefault="00DD63A2" w:rsidP="00DD63A2">
      <w:pPr>
        <w:pStyle w:val="Heading3"/>
      </w:pPr>
      <w:bookmarkStart w:id="42" w:name="_Toc361597813"/>
      <w:r>
        <w:lastRenderedPageBreak/>
        <w:t>T Helper</w:t>
      </w:r>
      <w:bookmarkEnd w:id="42"/>
    </w:p>
    <w:p w14:paraId="78E33257" w14:textId="77777777" w:rsidR="00DD63A2" w:rsidRDefault="00DD63A2" w:rsidP="00DD63A2">
      <w:pPr>
        <w:pStyle w:val="Heading4"/>
      </w:pPr>
      <w:r>
        <w:t>The aff is the most predictable QPQ- framework for negotiations in place now</w:t>
      </w:r>
    </w:p>
    <w:p w14:paraId="3F0F26C5" w14:textId="77777777" w:rsidR="00DD63A2" w:rsidRPr="00657F99" w:rsidRDefault="00DD63A2" w:rsidP="00DD63A2">
      <w:r w:rsidRPr="00657F99">
        <w:t>Susan Montalvo-</w:t>
      </w:r>
      <w:r w:rsidRPr="00725D44">
        <w:rPr>
          <w:rStyle w:val="StyleStyleBold12pt"/>
        </w:rPr>
        <w:t>Gesser</w:t>
      </w:r>
      <w:r w:rsidRPr="00657F99">
        <w:t xml:space="preserve"> J.D. expected May 2005 </w:t>
      </w:r>
      <w:r>
        <w:t xml:space="preserve">Brandeis Law Journal  2004 / </w:t>
      </w:r>
      <w:r w:rsidRPr="00725D44">
        <w:rPr>
          <w:rStyle w:val="StyleStyleBold12pt"/>
        </w:rPr>
        <w:t>2005</w:t>
      </w:r>
      <w:r>
        <w:t xml:space="preserve">  43 Brandeis L.J. 261 “</w:t>
      </w:r>
      <w:r w:rsidRPr="00356000">
        <w:t>UNILATERAL VERSUS MULTILATERAL APPROACH TO LABOR MIGRATION: SEARCH FOR AN ADEQUATE WAY OF NEGOTIATING FOREIGN WORKERS' &amp; DOMESTIC EMPLOYERS' INTERESTS AND NATIONAL ECONOMIC VITALITY</w:t>
      </w:r>
      <w:r>
        <w:t xml:space="preserve">” </w:t>
      </w:r>
    </w:p>
    <w:p w14:paraId="434F3473" w14:textId="77777777" w:rsidR="00DD63A2" w:rsidRDefault="00DD63A2" w:rsidP="00DD63A2">
      <w:pPr>
        <w:pStyle w:val="Quote"/>
      </w:pPr>
      <w:r>
        <w:t>Instead of loosening immigration policies in conjunction with discussions with western-hemispheric neighbors after the terrorist attacks, the United States initiated a reform of its immigration policies aimed at tightening immigration to curb possible terrorism. 8 The Homeland Security Act ("Act") implemented systematic change in the way immigration functions were handled by various governmental agencies. 9 Immigration law practitioners have complained that the regulations are changing on a weekly and sometimes daily basis. 10 Our immigration system has become an even more burdensome, bureaucratic, and slow process</w:t>
      </w:r>
      <w:r w:rsidRPr="00E84F2A">
        <w:rPr>
          <w:rStyle w:val="StyleBoldUnderline"/>
        </w:rPr>
        <w:t>. All of the changes bring instability and transaction costs into an economy that is already weak. On the other hand, in order to remain competitive in the increasingly global marketplace, the United States has formed trade agreements with a number of like-minded countries</w:t>
      </w:r>
      <w:r>
        <w:t xml:space="preserve">. 11  While </w:t>
      </w:r>
      <w:r w:rsidRPr="00E84F2A">
        <w:rPr>
          <w:rStyle w:val="StyleBoldUnderline"/>
        </w:rPr>
        <w:t>the flow of labor has been intentionally left off of the negotiating table in the past due to its contentious nature, the instability of U.S. unilateral immigration policies may make the issue a necessary topic for future negotiations</w:t>
      </w:r>
      <w:r>
        <w:t xml:space="preserve">. 12 At present, negotiations have begun regarding a free trade area for the western hemisphere. 13 Introduction of a labor flow agreement within these negotiations could result in stability in immigration law, at least for the  [*263]  largest population of foreign-born nationals coming into the United States. 14 Furthermore, </w:t>
      </w:r>
      <w:r w:rsidRPr="00E84F2A">
        <w:rPr>
          <w:rStyle w:val="StyleBoldUnderline"/>
        </w:rPr>
        <w:t>cooperation between the United States and other countries on worker migration has been evidenced in the Bracero program</w:t>
      </w:r>
      <w:r>
        <w:t xml:space="preserve">. 15 The Bracero agreement between the U.S. and Mexico provided Mexican farm workers to the U.S. from 1942-1964. 16 </w:t>
      </w:r>
      <w:r w:rsidRPr="00E84F2A">
        <w:rPr>
          <w:rStyle w:val="StyleBoldUnderline"/>
        </w:rPr>
        <w:t>While the program proved to be weak and its provisions were largely ignored, it does give a roadmap for international agreement in the western hemisphere for migration negotiations.</w:t>
      </w:r>
      <w:r>
        <w:t xml:space="preserve"> 17 </w:t>
      </w:r>
    </w:p>
    <w:p w14:paraId="509BF44C" w14:textId="77777777" w:rsidR="00DD63A2" w:rsidRPr="00DD63A2" w:rsidRDefault="006A3052" w:rsidP="006A3052">
      <w:pPr>
        <w:pStyle w:val="Heading1"/>
      </w:pPr>
      <w:bookmarkStart w:id="43" w:name="_Toc361597814"/>
      <w:r>
        <w:lastRenderedPageBreak/>
        <w:t>Mexico Neg</w:t>
      </w:r>
      <w:bookmarkEnd w:id="43"/>
    </w:p>
    <w:p w14:paraId="09F7DD42" w14:textId="77777777" w:rsidR="00372C9D" w:rsidRDefault="006A3052" w:rsidP="00543B5A">
      <w:pPr>
        <w:pStyle w:val="Heading2"/>
      </w:pPr>
      <w:bookmarkStart w:id="44" w:name="_Toc361597815"/>
      <w:r>
        <w:lastRenderedPageBreak/>
        <w:t>***</w:t>
      </w:r>
      <w:r w:rsidR="00543B5A">
        <w:t>Ag Adv Neg</w:t>
      </w:r>
      <w:r>
        <w:t>***</w:t>
      </w:r>
      <w:bookmarkEnd w:id="44"/>
    </w:p>
    <w:p w14:paraId="04EFD1B2" w14:textId="77777777" w:rsidR="00543B5A" w:rsidRDefault="00543B5A" w:rsidP="00543B5A">
      <w:pPr>
        <w:pStyle w:val="Heading3"/>
      </w:pPr>
      <w:bookmarkStart w:id="45" w:name="_Toc361597816"/>
      <w:r>
        <w:lastRenderedPageBreak/>
        <w:t>No Worker Shortage</w:t>
      </w:r>
      <w:bookmarkEnd w:id="45"/>
    </w:p>
    <w:p w14:paraId="7F4C4D49" w14:textId="77777777" w:rsidR="00543B5A" w:rsidRPr="00D26EA6" w:rsidRDefault="00543B5A" w:rsidP="00543B5A"/>
    <w:p w14:paraId="2D3DEF7E" w14:textId="77777777" w:rsidR="00543B5A" w:rsidRDefault="00543B5A" w:rsidP="00543B5A">
      <w:pPr>
        <w:pStyle w:val="Heading4"/>
      </w:pPr>
      <w:r>
        <w:t>No worker shortage for Ag</w:t>
      </w:r>
    </w:p>
    <w:p w14:paraId="3C1985EC" w14:textId="77777777" w:rsidR="00543B5A" w:rsidRPr="007B583C" w:rsidRDefault="00543B5A" w:rsidP="00543B5A">
      <w:r>
        <w:t xml:space="preserve">Philip L. </w:t>
      </w:r>
      <w:r w:rsidRPr="00D26EA6">
        <w:rPr>
          <w:rStyle w:val="StyleStyleBold12pt"/>
        </w:rPr>
        <w:t>Martin</w:t>
      </w:r>
      <w:r>
        <w:t xml:space="preserve">, Professor in the Agricultural and Economic Resources Department and Chair of the Comparative Immigration and Integration Program at the University of California, Davis, served on the U.S. Commission on Agricultural Workers from 1989 to 1993 </w:t>
      </w:r>
      <w:r w:rsidRPr="00D26EA6">
        <w:rPr>
          <w:rStyle w:val="StyleStyleBold12pt"/>
        </w:rPr>
        <w:t>and</w:t>
      </w:r>
      <w:r>
        <w:t xml:space="preserve"> Michael S. </w:t>
      </w:r>
      <w:r w:rsidRPr="00D26EA6">
        <w:rPr>
          <w:rStyle w:val="StyleStyleBold12pt"/>
        </w:rPr>
        <w:t>Teitelbaum</w:t>
      </w:r>
      <w:r>
        <w:t xml:space="preserve">, Program Director at the Alfred P. Sloan Foundation, served as a member of the U.S. Commission on International Migration and Cooperative Economic Development from 1987 to 1990, and as Vice Chair of the U.S. Commission on Immigration Reform from 1990 to 1997.  The Mirage of Mexican Guest Workers  Foreign Affairs  Nov/Dec </w:t>
      </w:r>
      <w:r w:rsidRPr="00D26EA6">
        <w:rPr>
          <w:rStyle w:val="StyleStyleBold12pt"/>
        </w:rPr>
        <w:t>2001</w:t>
      </w:r>
      <w:r>
        <w:t xml:space="preserve">, Vol. 80, Issue 6 </w:t>
      </w:r>
    </w:p>
    <w:p w14:paraId="3A337DB6" w14:textId="77777777" w:rsidR="00543B5A" w:rsidRPr="00D26EA6" w:rsidRDefault="00543B5A" w:rsidP="00543B5A">
      <w:pPr>
        <w:rPr>
          <w:sz w:val="16"/>
        </w:rPr>
      </w:pPr>
      <w:r w:rsidRPr="00D26EA6">
        <w:rPr>
          <w:sz w:val="16"/>
        </w:rPr>
        <w:t xml:space="preserve">The termination of the bracero program in 1964 provided a powerful opportunity to assess the arguments that had kept it going for so long. </w:t>
      </w:r>
      <w:r w:rsidRPr="000A439F">
        <w:rPr>
          <w:rStyle w:val="StyleBoldUnderline"/>
          <w:highlight w:val="cyan"/>
        </w:rPr>
        <w:t>California farming groups had contended that without the braceros their crops would rot in the fields</w:t>
      </w:r>
      <w:r w:rsidRPr="00A040B8">
        <w:rPr>
          <w:rStyle w:val="StyleBoldUnderline"/>
        </w:rPr>
        <w:t xml:space="preserve"> for lack of Americans willing to harvest them, </w:t>
      </w:r>
      <w:r w:rsidRPr="000A439F">
        <w:rPr>
          <w:rStyle w:val="StyleBoldUnderline"/>
          <w:highlight w:val="cyan"/>
        </w:rPr>
        <w:t>and that food prices would rise</w:t>
      </w:r>
      <w:r w:rsidRPr="00A040B8">
        <w:rPr>
          <w:rStyle w:val="StyleBoldUnderline"/>
        </w:rPr>
        <w:t xml:space="preserve"> as a result.</w:t>
      </w:r>
      <w:r w:rsidRPr="00D26EA6">
        <w:rPr>
          <w:sz w:val="16"/>
        </w:rPr>
        <w:t xml:space="preserve"> They focused these claims on the state's large crop of "processing tomatoes" (used for ketchup and canned tomato products). Taking up the cause, California Farmer reported in 1963 that if the flow of braceros stopped, tomato growers and canners "agree the State will never [again be able to plant] the 100,000 to 175,000 acres planted when there was a guaranteed supplemental labor force in the form of the bracero." </w:t>
      </w:r>
      <w:r w:rsidRPr="000A439F">
        <w:rPr>
          <w:rStyle w:val="StyleBoldUnderline"/>
          <w:highlight w:val="cyan"/>
        </w:rPr>
        <w:t>Reality, however, never confirmed these dire predictions</w:t>
      </w:r>
      <w:r w:rsidRPr="00D26EA6">
        <w:rPr>
          <w:sz w:val="16"/>
        </w:rPr>
        <w:t xml:space="preserve">. In 1960 some 45,000 farm workers (mostly braceros) had harvested 2.2 million tons of processing tomatoes. </w:t>
      </w:r>
      <w:r w:rsidRPr="00A040B8">
        <w:rPr>
          <w:rStyle w:val="StyleBoldUnderline"/>
        </w:rPr>
        <w:t xml:space="preserve">By 1999, it took only 5,000 workers to operate machinery that harvested some 12 million tons. </w:t>
      </w:r>
      <w:r w:rsidRPr="000A439F">
        <w:rPr>
          <w:rStyle w:val="StyleBoldUnderline"/>
          <w:highlight w:val="cyan"/>
        </w:rPr>
        <w:t>Thanks to these efficiency gains from mechanization, the real price of processing tomatoes declined 54 percent while per capita consumption rose 23 percent</w:t>
      </w:r>
      <w:r w:rsidRPr="00D26EA6">
        <w:rPr>
          <w:sz w:val="16"/>
        </w:rPr>
        <w:t xml:space="preserve">.  The rise in farm workers' wages following the bracero program's termination also showed how much it had depressed wages. In 1966, Cesar Chcvez and his fledgling United Farm Workers union won a 40 percent wage increase from table grape growers in the San Joaquin Valley of California who could no longer use braceros to counter the union's strike. These economic gains were later lost as the size of the unauthorized farm worker population soared. Today farm lobbies routinely report "farm labor shortages," yet the unemployment rate in the country's primary labor-intensive agricultural region, the Central Valley of California, is exceptionally high -- 12 to 15 percent in June 2001 -- compared to the national average of between 4 and 5 percent. Indeed, even as labor shortage claims resonate in Washington, Central Valley officials are actually offering money to welfare recipients who agree to move to other states. </w:t>
      </w:r>
    </w:p>
    <w:p w14:paraId="646A73D3" w14:textId="77777777" w:rsidR="00543B5A" w:rsidRPr="00D26EA6" w:rsidRDefault="00543B5A" w:rsidP="00543B5A"/>
    <w:p w14:paraId="62EA5525" w14:textId="77777777" w:rsidR="00543B5A" w:rsidRDefault="00543B5A" w:rsidP="00543B5A">
      <w:pPr>
        <w:rPr>
          <w:rStyle w:val="StyleBoldUnderline"/>
          <w:sz w:val="12"/>
        </w:rPr>
      </w:pPr>
    </w:p>
    <w:p w14:paraId="52D15112" w14:textId="77777777" w:rsidR="00543B5A" w:rsidRPr="00543B5A" w:rsidRDefault="00543B5A" w:rsidP="00543B5A"/>
    <w:p w14:paraId="431FF735" w14:textId="77777777" w:rsidR="00543B5A" w:rsidRPr="00543B5A" w:rsidRDefault="00543B5A" w:rsidP="00543B5A">
      <w:pPr>
        <w:pStyle w:val="Heading3"/>
      </w:pPr>
      <w:bookmarkStart w:id="46" w:name="_Toc361597817"/>
      <w:r>
        <w:lastRenderedPageBreak/>
        <w:t>Alt Causes Worker Shortage</w:t>
      </w:r>
      <w:bookmarkEnd w:id="46"/>
    </w:p>
    <w:p w14:paraId="3C5B73A9" w14:textId="77777777" w:rsidR="005349F2" w:rsidRDefault="005349F2" w:rsidP="005349F2">
      <w:pPr>
        <w:pStyle w:val="Heading4"/>
      </w:pPr>
      <w:r>
        <w:t>Alt causes to worker shortage</w:t>
      </w:r>
    </w:p>
    <w:p w14:paraId="1B70F835" w14:textId="77777777" w:rsidR="00740153" w:rsidRDefault="00740153" w:rsidP="00740153">
      <w:r w:rsidRPr="00740153">
        <w:rPr>
          <w:rStyle w:val="StyleStyleBold12pt"/>
        </w:rPr>
        <w:t>Hecht 2013</w:t>
      </w:r>
      <w:r>
        <w:t xml:space="preserve"> [Peter Hecht Sacramento Bee 3-11-2013 “Farm labor shortage looms as California workers age” </w:t>
      </w:r>
      <w:r w:rsidRPr="00740153">
        <w:t>http://www.mcclatchydc.com/2013/03/11/185405/farm-labor-shortage-looms-as-california.html#.Uc379HKWU4Q</w:t>
      </w:r>
      <w:r>
        <w:t>]</w:t>
      </w:r>
    </w:p>
    <w:p w14:paraId="57EECC9D" w14:textId="77777777" w:rsidR="005349F2" w:rsidRPr="00740153" w:rsidRDefault="005349F2" w:rsidP="005349F2">
      <w:pPr>
        <w:rPr>
          <w:sz w:val="16"/>
        </w:rPr>
      </w:pPr>
      <w:r w:rsidRPr="00740153">
        <w:rPr>
          <w:sz w:val="16"/>
        </w:rPr>
        <w:t xml:space="preserve">Tighter U.S. immigration enforcement, as well as </w:t>
      </w:r>
      <w:r w:rsidRPr="005349F2">
        <w:rPr>
          <w:rStyle w:val="StyleBoldUnderline"/>
        </w:rPr>
        <w:t>brutal cartel-driven violence along the Mexican border, have deterred many potential workers from attempting to cross</w:t>
      </w:r>
      <w:r w:rsidRPr="00740153">
        <w:rPr>
          <w:sz w:val="16"/>
        </w:rPr>
        <w:t>.</w:t>
      </w:r>
      <w:r w:rsidR="00740153" w:rsidRPr="00740153">
        <w:rPr>
          <w:sz w:val="12"/>
        </w:rPr>
        <w:t>¶</w:t>
      </w:r>
      <w:r w:rsidRPr="00740153">
        <w:rPr>
          <w:sz w:val="16"/>
        </w:rPr>
        <w:t xml:space="preserve"> And, </w:t>
      </w:r>
      <w:r w:rsidRPr="005349F2">
        <w:rPr>
          <w:rStyle w:val="StyleBoldUnderline"/>
        </w:rPr>
        <w:t>amid a rebounding economy in Mexico, Mexican farms are facing their own labor shortage and have plenty of work to offer at home.</w:t>
      </w:r>
      <w:r w:rsidR="00740153" w:rsidRPr="00740153">
        <w:rPr>
          <w:rStyle w:val="StyleBoldUnderline"/>
          <w:b w:val="0"/>
          <w:sz w:val="12"/>
          <w:u w:val="none"/>
        </w:rPr>
        <w:t>¶</w:t>
      </w:r>
      <w:r w:rsidRPr="005349F2">
        <w:rPr>
          <w:rStyle w:val="StyleBoldUnderline"/>
          <w:sz w:val="12"/>
        </w:rPr>
        <w:t xml:space="preserve"> </w:t>
      </w:r>
      <w:r w:rsidRPr="005349F2">
        <w:rPr>
          <w:rStyle w:val="StyleBoldUnderline"/>
        </w:rPr>
        <w:t>The upshot, according to the California Farm Bureau Federation, is that more than 70 percent of state agricultural producers anticipate a worker shortage</w:t>
      </w:r>
      <w:r w:rsidRPr="00740153">
        <w:rPr>
          <w:sz w:val="16"/>
        </w:rPr>
        <w:t xml:space="preserve"> starting this spring and worsening though the growing season. Some officials estimate the labor force could fall by more than 80,000 farmworkers – down from the 450,000 workers whom farmers have come to rely on for the peak harvest of late summer.</w:t>
      </w:r>
    </w:p>
    <w:p w14:paraId="7F2C882F" w14:textId="77777777" w:rsidR="005349F2" w:rsidRDefault="00543B5A" w:rsidP="00543B5A">
      <w:pPr>
        <w:pStyle w:val="Heading3"/>
      </w:pPr>
      <w:bookmarkStart w:id="47" w:name="_Toc361597818"/>
      <w:r>
        <w:lastRenderedPageBreak/>
        <w:t>Immigrants Don’t Solve</w:t>
      </w:r>
      <w:bookmarkEnd w:id="47"/>
    </w:p>
    <w:p w14:paraId="6A717B84" w14:textId="77777777" w:rsidR="00543B5A" w:rsidRDefault="00543B5A" w:rsidP="00543B5A">
      <w:pPr>
        <w:pStyle w:val="Heading4"/>
      </w:pPr>
      <w:r>
        <w:t>Visas don’t solve Ag- the labor pool shrunk for reasons not related to visas</w:t>
      </w:r>
    </w:p>
    <w:p w14:paraId="1E9C6E51" w14:textId="77777777" w:rsidR="00543B5A" w:rsidRPr="00BC3CF4" w:rsidRDefault="00543B5A" w:rsidP="00543B5A">
      <w:r w:rsidRPr="00BC3CF4">
        <w:rPr>
          <w:rStyle w:val="StyleStyleBold12pt"/>
        </w:rPr>
        <w:t>Carney 3-12</w:t>
      </w:r>
      <w:r>
        <w:t xml:space="preserve"> [John Carney Senior Editor, CNBC.com 3-12-2013 “</w:t>
      </w:r>
      <w:r w:rsidRPr="00BC3CF4">
        <w:t>What's Really Behind the Decline in Mexican Farm Workers?</w:t>
      </w:r>
      <w:r>
        <w:t xml:space="preserve">” CNBC </w:t>
      </w:r>
      <w:r w:rsidRPr="00BC3CF4">
        <w:t>http://www.cnbc.com/id/100547277</w:t>
      </w:r>
      <w:r>
        <w:t>]</w:t>
      </w:r>
    </w:p>
    <w:p w14:paraId="7240DA76" w14:textId="77777777" w:rsidR="00543B5A" w:rsidRPr="00D26EA6" w:rsidRDefault="00543B5A" w:rsidP="00543B5A">
      <w:pPr>
        <w:rPr>
          <w:sz w:val="16"/>
        </w:rPr>
      </w:pPr>
      <w:r w:rsidRPr="00D26EA6">
        <w:rPr>
          <w:sz w:val="16"/>
        </w:rPr>
        <w:t xml:space="preserve">The campaign to avoid paying farm laborers market wages—more popularly known as </w:t>
      </w:r>
      <w:r w:rsidRPr="00D26EA6">
        <w:rPr>
          <w:rStyle w:val="StyleBoldUnderline"/>
          <w:highlight w:val="cyan"/>
        </w:rPr>
        <w:t>the "farm labor shortage"—took an interesting shift</w:t>
      </w:r>
      <w:r w:rsidRPr="00D26EA6">
        <w:rPr>
          <w:sz w:val="16"/>
        </w:rPr>
        <w:t xml:space="preserve"> this week with Peter Hecht of The Sacramento Bee reporting on a new angle: </w:t>
      </w:r>
      <w:r w:rsidRPr="00D26EA6">
        <w:rPr>
          <w:rStyle w:val="StyleBoldUnderline"/>
          <w:highlight w:val="cyan"/>
        </w:rPr>
        <w:t>Farm workers are too old to do the work.</w:t>
      </w:r>
      <w:r w:rsidRPr="00D26EA6">
        <w:rPr>
          <w:rStyle w:val="StyleBoldUnderline"/>
          <w:b w:val="0"/>
          <w:sz w:val="12"/>
          <w:u w:val="none"/>
        </w:rPr>
        <w:t>¶</w:t>
      </w:r>
      <w:r w:rsidRPr="00D26EA6">
        <w:rPr>
          <w:sz w:val="16"/>
        </w:rPr>
        <w:t xml:space="preserve"> According to Hecht, the California Farm Bureau Federation—a lobbying group for farm owners—says that more than 70 percent of state agricultural producers anticipate a worker shortage starting this spring. </w:t>
      </w:r>
      <w:r w:rsidRPr="00D26EA6">
        <w:rPr>
          <w:sz w:val="12"/>
        </w:rPr>
        <w:t>¶</w:t>
      </w:r>
      <w:r w:rsidRPr="00D26EA6">
        <w:rPr>
          <w:sz w:val="16"/>
        </w:rPr>
        <w:t xml:space="preserve"> "Basically, we're running out of low-skilled workers. People simply are not doing farm work to the extent they were doing before," J. Edward Taylor, a University of California, Davis, economist tells Hecht.</w:t>
      </w:r>
      <w:r w:rsidRPr="00D26EA6">
        <w:rPr>
          <w:sz w:val="12"/>
        </w:rPr>
        <w:t>¶</w:t>
      </w:r>
      <w:r w:rsidRPr="00D26EA6">
        <w:rPr>
          <w:sz w:val="16"/>
        </w:rPr>
        <w:t xml:space="preserve"> Can that be true? Could California, which has an unemployment rate of 9.8 percent, really be running out of low-skilled workers? What could be causing that?</w:t>
      </w:r>
      <w:r w:rsidRPr="00D26EA6">
        <w:rPr>
          <w:sz w:val="12"/>
        </w:rPr>
        <w:t>¶</w:t>
      </w:r>
      <w:r w:rsidRPr="00D26EA6">
        <w:rPr>
          <w:sz w:val="16"/>
        </w:rPr>
        <w:t xml:space="preserve"> Hecht spins a nice little story about "graying" California farm workers with "bronzed" and "weathered" features. So why aren't the farms attracting younger workers?</w:t>
      </w:r>
      <w:r w:rsidRPr="00D26EA6">
        <w:rPr>
          <w:sz w:val="12"/>
        </w:rPr>
        <w:t>¶</w:t>
      </w:r>
      <w:r w:rsidRPr="00D26EA6">
        <w:rPr>
          <w:sz w:val="16"/>
        </w:rPr>
        <w:t xml:space="preserve"> Here's Hecht:</w:t>
      </w:r>
      <w:r w:rsidRPr="00D26EA6">
        <w:rPr>
          <w:sz w:val="12"/>
        </w:rPr>
        <w:t>¶</w:t>
      </w:r>
      <w:r w:rsidRPr="00D26EA6">
        <w:rPr>
          <w:sz w:val="16"/>
        </w:rPr>
        <w:t xml:space="preserve"> In many cases, the children of farmworkers who arrived decades ago have little interest in field work, leaving much of the vital labor to their elders.</w:t>
      </w:r>
      <w:r w:rsidRPr="00D26EA6">
        <w:rPr>
          <w:sz w:val="12"/>
        </w:rPr>
        <w:t>¶</w:t>
      </w:r>
      <w:r w:rsidRPr="00D26EA6">
        <w:rPr>
          <w:sz w:val="16"/>
        </w:rPr>
        <w:t xml:space="preserve"> Tighter U.S. immigration enforcement, as well as brutal cartel-driven violence along the Mexican border, have deterred many potential workers from attempting to cross.</w:t>
      </w:r>
      <w:r w:rsidRPr="00D26EA6">
        <w:rPr>
          <w:sz w:val="12"/>
        </w:rPr>
        <w:t>¶</w:t>
      </w:r>
      <w:r w:rsidRPr="00D26EA6">
        <w:rPr>
          <w:sz w:val="16"/>
        </w:rPr>
        <w:t xml:space="preserve"> And, amid a rebounding economy in Mexico, Mexican farms are facing their own labor shortage and have plenty of work to offer at home.</w:t>
      </w:r>
      <w:r w:rsidRPr="00D26EA6">
        <w:rPr>
          <w:sz w:val="12"/>
        </w:rPr>
        <w:t>¶</w:t>
      </w:r>
      <w:r w:rsidRPr="00D26EA6">
        <w:rPr>
          <w:sz w:val="16"/>
        </w:rPr>
        <w:t xml:space="preserve"> The farm lobby and its libertarian allies want you to concentrate on the central reason Hecht offers: border enforcement and cartel violence. The problem is that </w:t>
      </w:r>
      <w:r w:rsidRPr="00D26EA6">
        <w:rPr>
          <w:rStyle w:val="StyleBoldUnderline"/>
          <w:highlight w:val="cyan"/>
        </w:rPr>
        <w:t>the evidence doesn't really support this view very well.</w:t>
      </w:r>
      <w:r w:rsidRPr="00D26EA6">
        <w:rPr>
          <w:sz w:val="16"/>
        </w:rPr>
        <w:t xml:space="preserve"> </w:t>
      </w:r>
      <w:r w:rsidRPr="00D26EA6">
        <w:rPr>
          <w:sz w:val="12"/>
        </w:rPr>
        <w:t>¶</w:t>
      </w:r>
      <w:r w:rsidRPr="00D26EA6">
        <w:rPr>
          <w:sz w:val="16"/>
        </w:rPr>
        <w:t xml:space="preserve"> In a recent post on the Oxford University Press blog, Taylor and co-author Diane Charlton explain:</w:t>
      </w:r>
      <w:r w:rsidRPr="00D26EA6">
        <w:rPr>
          <w:sz w:val="12"/>
        </w:rPr>
        <w:t>¶</w:t>
      </w:r>
      <w:r w:rsidRPr="00D26EA6">
        <w:rPr>
          <w:sz w:val="16"/>
        </w:rPr>
        <w:t xml:space="preserve"> </w:t>
      </w:r>
      <w:r w:rsidRPr="00D26EA6">
        <w:rPr>
          <w:rStyle w:val="StyleBoldUnderline"/>
          <w:highlight w:val="cyan"/>
        </w:rPr>
        <w:t>Tighter border enforcement</w:t>
      </w:r>
      <w:r w:rsidRPr="00D26EA6">
        <w:rPr>
          <w:sz w:val="16"/>
        </w:rPr>
        <w:t xml:space="preserve"> and drug-related violence along the border </w:t>
      </w:r>
      <w:r w:rsidRPr="00D26EA6">
        <w:rPr>
          <w:rStyle w:val="StyleBoldUnderline"/>
          <w:highlight w:val="cyan"/>
        </w:rPr>
        <w:t>may deter migration</w:t>
      </w:r>
      <w:r w:rsidRPr="00D26EA6">
        <w:rPr>
          <w:sz w:val="16"/>
        </w:rPr>
        <w:t xml:space="preserve">, </w:t>
      </w:r>
      <w:r w:rsidRPr="00D26EA6">
        <w:rPr>
          <w:rStyle w:val="StyleBoldUnderline"/>
          <w:highlight w:val="cyan"/>
        </w:rPr>
        <w:t>but</w:t>
      </w:r>
      <w:r w:rsidRPr="00D26EA6">
        <w:rPr>
          <w:sz w:val="16"/>
        </w:rPr>
        <w:t xml:space="preserve"> our analysis suggests that </w:t>
      </w:r>
      <w:r w:rsidRPr="00D26EA6">
        <w:rPr>
          <w:rStyle w:val="StyleBoldUnderline"/>
          <w:highlight w:val="cyan"/>
        </w:rPr>
        <w:t>for US agriculture their main effect is largely secondary</w:t>
      </w:r>
      <w:r w:rsidRPr="00D26EA6">
        <w:rPr>
          <w:sz w:val="16"/>
        </w:rPr>
        <w:t xml:space="preserve">, </w:t>
      </w:r>
      <w:r w:rsidRPr="00D26EA6">
        <w:rPr>
          <w:rStyle w:val="StyleBoldUnderline"/>
          <w:highlight w:val="cyan"/>
        </w:rPr>
        <w:t>reinforcing a negative trend in rural Mexicans' willingness to do farm work</w:t>
      </w:r>
      <w:r w:rsidRPr="00D26EA6">
        <w:rPr>
          <w:sz w:val="16"/>
        </w:rPr>
        <w:t xml:space="preserve">. For example, </w:t>
      </w:r>
      <w:r w:rsidRPr="00D26EA6">
        <w:rPr>
          <w:rStyle w:val="StyleBoldUnderline"/>
          <w:highlight w:val="cyan"/>
        </w:rPr>
        <w:t>after</w:t>
      </w:r>
      <w:r w:rsidRPr="00D26EA6">
        <w:rPr>
          <w:sz w:val="16"/>
        </w:rPr>
        <w:t xml:space="preserve"> the "great recession" in </w:t>
      </w:r>
      <w:r w:rsidRPr="00D26EA6">
        <w:rPr>
          <w:rStyle w:val="StyleBoldUnderline"/>
          <w:highlight w:val="cyan"/>
        </w:rPr>
        <w:t>2008</w:t>
      </w:r>
      <w:r w:rsidRPr="00D26EA6">
        <w:rPr>
          <w:sz w:val="16"/>
        </w:rPr>
        <w:t xml:space="preserve">, </w:t>
      </w:r>
      <w:r w:rsidRPr="00D26EA6">
        <w:rPr>
          <w:rStyle w:val="StyleBoldUnderline"/>
          <w:highlight w:val="cyan"/>
        </w:rPr>
        <w:t>the share of Mexican immigrants working in agriculture decreased more than the share working in non-agriculture</w:t>
      </w:r>
      <w:r w:rsidRPr="00D26EA6">
        <w:rPr>
          <w:sz w:val="16"/>
        </w:rPr>
        <w:t xml:space="preserve">. The recession had a large negative impact on construction and service jobs in the non-farm sector while labor demand in the farm sector remained steady and commodity prices rose. If unemployed workers in the non-farm sector sought jobs on US farms during the recession, then one might expect the supply of agricultural labor to increase. Data show that some immigrants did shift from non-farm to farm work after the recession, but more shifted from farm to non-farm in the US. </w:t>
      </w:r>
      <w:r w:rsidRPr="00D26EA6">
        <w:rPr>
          <w:rStyle w:val="StyleBoldUnderline"/>
          <w:highlight w:val="cyan"/>
        </w:rPr>
        <w:t>If the decrease in immigration in recent years were the result of increases in border patrol</w:t>
      </w:r>
      <w:r w:rsidRPr="00D26EA6">
        <w:rPr>
          <w:sz w:val="16"/>
        </w:rPr>
        <w:t xml:space="preserve"> or drug-related violence, </w:t>
      </w:r>
      <w:r w:rsidRPr="00D26EA6">
        <w:rPr>
          <w:rStyle w:val="StyleBoldUnderline"/>
          <w:highlight w:val="cyan"/>
        </w:rPr>
        <w:t>then the decrease in farm labor supply should be similar to the decrease in non-farm labor supply</w:t>
      </w:r>
      <w:r w:rsidRPr="00D26EA6">
        <w:rPr>
          <w:sz w:val="16"/>
        </w:rPr>
        <w:t>, but the data show the opposite.</w:t>
      </w:r>
      <w:r w:rsidRPr="00D26EA6">
        <w:rPr>
          <w:sz w:val="12"/>
        </w:rPr>
        <w:t>¶</w:t>
      </w:r>
      <w:r w:rsidRPr="00D26EA6">
        <w:rPr>
          <w:sz w:val="16"/>
        </w:rPr>
        <w:t xml:space="preserve"> In other words, the supply of farm labor is shrinking faster than the supply of non-farm labor. Which means that </w:t>
      </w:r>
      <w:r w:rsidRPr="00D26EA6">
        <w:rPr>
          <w:rStyle w:val="StyleBoldUnderline"/>
          <w:highlight w:val="cyan"/>
        </w:rPr>
        <w:t>a good deal of the supply problem is not about the borders</w:t>
      </w:r>
      <w:r w:rsidRPr="00D26EA6">
        <w:rPr>
          <w:sz w:val="16"/>
        </w:rPr>
        <w:t>. Rather, it's competition from better jobs.</w:t>
      </w:r>
    </w:p>
    <w:p w14:paraId="3D09D42F" w14:textId="77777777" w:rsidR="00543B5A" w:rsidRPr="00543B5A" w:rsidRDefault="00543B5A" w:rsidP="00543B5A"/>
    <w:p w14:paraId="3D1DD788" w14:textId="77777777" w:rsidR="00740153" w:rsidRDefault="00740153" w:rsidP="00740153">
      <w:pPr>
        <w:pStyle w:val="Heading4"/>
      </w:pPr>
      <w:r>
        <w:t>Immigrants don’t want to go into the Ag industry</w:t>
      </w:r>
    </w:p>
    <w:p w14:paraId="3CE248AF" w14:textId="77777777" w:rsidR="00740153" w:rsidRDefault="00740153" w:rsidP="00740153">
      <w:r w:rsidRPr="00740153">
        <w:rPr>
          <w:rStyle w:val="StyleStyleBold12pt"/>
        </w:rPr>
        <w:t>Hecht 2013</w:t>
      </w:r>
      <w:r>
        <w:t xml:space="preserve"> [Peter Hecht Sacramento Bee 3-11-2013 “Farm labor shortage looms as California workers age” </w:t>
      </w:r>
      <w:r w:rsidRPr="00740153">
        <w:t>http://www.mcclatchydc.com/2013/03/11/185405/farm-labor-shortage-looms-as-california.html#.Uc379HKWU4Q</w:t>
      </w:r>
      <w:r>
        <w:t>]</w:t>
      </w:r>
    </w:p>
    <w:p w14:paraId="500B37F7" w14:textId="77777777" w:rsidR="00740153" w:rsidRPr="00740153" w:rsidRDefault="00740153" w:rsidP="00740153">
      <w:pPr>
        <w:rPr>
          <w:rStyle w:val="StyleBoldUnderline"/>
        </w:rPr>
      </w:pPr>
      <w:r w:rsidRPr="00740153">
        <w:rPr>
          <w:sz w:val="16"/>
        </w:rPr>
        <w:t>"</w:t>
      </w:r>
      <w:r w:rsidRPr="00740153">
        <w:rPr>
          <w:rStyle w:val="StyleBoldUnderline"/>
        </w:rPr>
        <w:t>It's tough work.</w:t>
      </w:r>
      <w:r w:rsidRPr="00740153">
        <w:rPr>
          <w:sz w:val="16"/>
        </w:rPr>
        <w:t xml:space="preserve"> You get tired, worn down, and no one wants to do this," </w:t>
      </w:r>
      <w:r w:rsidRPr="00740153">
        <w:rPr>
          <w:rStyle w:val="StyleBoldUnderline"/>
        </w:rPr>
        <w:t>Adrien said. He said he plans to study heating and air conditioning – and to grab at the first opportunity to get out of farm labor.</w:t>
      </w:r>
      <w:r w:rsidRPr="00740153">
        <w:rPr>
          <w:rStyle w:val="StyleBoldUnderline"/>
          <w:b w:val="0"/>
          <w:sz w:val="12"/>
          <w:u w:val="none"/>
        </w:rPr>
        <w:t>¶</w:t>
      </w:r>
      <w:r w:rsidRPr="00740153">
        <w:rPr>
          <w:rStyle w:val="StyleBoldUnderline"/>
          <w:sz w:val="12"/>
        </w:rPr>
        <w:t xml:space="preserve"> </w:t>
      </w:r>
      <w:r w:rsidRPr="00740153">
        <w:rPr>
          <w:rStyle w:val="StyleBoldUnderline"/>
        </w:rPr>
        <w:t>"It's very hard to find people who work in the fields whose parents migrated from Mexico to work in the fields</w:t>
      </w:r>
      <w:r w:rsidRPr="00740153">
        <w:rPr>
          <w:sz w:val="16"/>
        </w:rPr>
        <w:t>," said Taylor of UC Davis. "The second generation doesn't do farm work. That's why we've relied on a steady influx of newcomers. And the newcomers are in dwindling supply."</w:t>
      </w:r>
      <w:r w:rsidRPr="00740153">
        <w:rPr>
          <w:sz w:val="12"/>
        </w:rPr>
        <w:t>¶</w:t>
      </w:r>
      <w:r w:rsidRPr="00740153">
        <w:rPr>
          <w:sz w:val="16"/>
        </w:rPr>
        <w:t xml:space="preserve"> Taylor said </w:t>
      </w:r>
      <w:r w:rsidRPr="00740153">
        <w:rPr>
          <w:rStyle w:val="StyleBoldUnderline"/>
        </w:rPr>
        <w:t>economic factors may continue to drive down the number of farmworkers – even with immigration reform – and prompt growers to convert to less labor-intensive crops</w:t>
      </w:r>
      <w:r w:rsidRPr="00740153">
        <w:rPr>
          <w:sz w:val="16"/>
        </w:rPr>
        <w:t>.</w:t>
      </w:r>
      <w:r w:rsidRPr="00740153">
        <w:rPr>
          <w:sz w:val="12"/>
        </w:rPr>
        <w:t>¶</w:t>
      </w:r>
      <w:r w:rsidRPr="00740153">
        <w:rPr>
          <w:sz w:val="16"/>
        </w:rPr>
        <w:t xml:space="preserve"> </w:t>
      </w:r>
      <w:r w:rsidRPr="00740153">
        <w:rPr>
          <w:rStyle w:val="StyleBoldUnderline"/>
        </w:rPr>
        <w:t>That is already happening at the 480-acre Chandler Farms. Because of difficulty finding workers for harvesting fruit, the family decided to cut back by 40 acres on peaches and plums and use more land to grow almonds, which can be harvested by machine.</w:t>
      </w:r>
    </w:p>
    <w:p w14:paraId="596EE921" w14:textId="77777777" w:rsidR="00740153" w:rsidRDefault="00740153" w:rsidP="00740153"/>
    <w:p w14:paraId="0EF26E22" w14:textId="77777777" w:rsidR="00543B5A" w:rsidRPr="00740153" w:rsidRDefault="00543B5A" w:rsidP="00543B5A">
      <w:pPr>
        <w:pStyle w:val="Heading4"/>
      </w:pPr>
      <w:r w:rsidRPr="00740153">
        <w:lastRenderedPageBreak/>
        <w:t>Mexico will not be able to supply more agricultural workers</w:t>
      </w:r>
    </w:p>
    <w:p w14:paraId="0577CB59" w14:textId="77777777" w:rsidR="00543B5A" w:rsidRPr="00740153" w:rsidRDefault="00543B5A" w:rsidP="00543B5A">
      <w:r w:rsidRPr="00740153">
        <w:t xml:space="preserve">Brad </w:t>
      </w:r>
      <w:r w:rsidRPr="00740153">
        <w:rPr>
          <w:rStyle w:val="StyleStyleBold12pt"/>
        </w:rPr>
        <w:t>Plumer</w:t>
      </w:r>
      <w:r w:rsidRPr="00740153">
        <w:t xml:space="preserve">, Writer for The Washington Post, January 29, </w:t>
      </w:r>
      <w:r w:rsidRPr="00740153">
        <w:rPr>
          <w:rStyle w:val="StyleStyleBold12pt"/>
        </w:rPr>
        <w:t>2013</w:t>
      </w:r>
      <w:r w:rsidRPr="00740153">
        <w:t>, “We’re running out of farm workers. Immigration reform won’t help.”, http://www.washingtonpost.com/blogs/wonkblog/wp/2013/01/29/the-u-s-is-running-out-of-farm-workers-immigration-reform-may-not-help/</w:t>
      </w:r>
    </w:p>
    <w:p w14:paraId="5FC0C343" w14:textId="77777777" w:rsidR="00543B5A" w:rsidRDefault="00543B5A" w:rsidP="00543B5A">
      <w:r w:rsidRPr="00100802">
        <w:rPr>
          <w:rStyle w:val="StyleBoldUnderline"/>
        </w:rPr>
        <w:t>For years, one of the groups pushing hardest for immigration reform has been the U.S. food industry. Farmers have long grumbled about a shortage of labor, and they’ve asked for policies that make it easier to hire foreign workers from places like Mexico</w:t>
      </w:r>
      <w:r>
        <w:t>.</w:t>
      </w:r>
      <w:r w:rsidRPr="00100802">
        <w:rPr>
          <w:sz w:val="12"/>
        </w:rPr>
        <w:t xml:space="preserve">¶ </w:t>
      </w:r>
      <w:r>
        <w:t xml:space="preserve">Getting harder and harder to find. </w:t>
      </w:r>
      <w:r w:rsidRPr="00100802">
        <w:rPr>
          <w:sz w:val="12"/>
        </w:rPr>
        <w:t xml:space="preserve">¶ </w:t>
      </w:r>
      <w:r>
        <w:t xml:space="preserve">But </w:t>
      </w:r>
      <w:r w:rsidRPr="00100802">
        <w:rPr>
          <w:rStyle w:val="StyleBoldUnderline"/>
        </w:rPr>
        <w:t>looser immigration laws may not be able to keep our food cheap forever. A recent study suggests that U.S. farms could well face a shortage of low-cost labor in the years ahead no matter what Congress does on immigration</w:t>
      </w:r>
      <w:r w:rsidRPr="000126E4">
        <w:rPr>
          <w:rStyle w:val="StyleBoldUnderline"/>
        </w:rPr>
        <w:t>. That’s because Mexico is getting richer and can no longer supply as many rural farm workers to the United States. And it won’t be nearly as easy to import low-wage agricultural workers from elsewhere.</w:t>
      </w:r>
      <w:r w:rsidRPr="00100802">
        <w:rPr>
          <w:sz w:val="12"/>
        </w:rPr>
        <w:t xml:space="preserve">¶ </w:t>
      </w:r>
      <w:r>
        <w:t>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Pr="00100802">
        <w:rPr>
          <w:sz w:val="12"/>
        </w:rPr>
        <w:t xml:space="preserve">¶ </w:t>
      </w:r>
      <w:r>
        <w:t>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Pr="00100802">
        <w:rPr>
          <w:sz w:val="12"/>
        </w:rPr>
        <w:t xml:space="preserve">¶ </w:t>
      </w:r>
      <w:r>
        <w:t xml:space="preserve">But a new paper from U.C. Davis offers up a simpler explanation for the labor shortage. </w:t>
      </w:r>
      <w:r w:rsidRPr="000126E4">
        <w:rPr>
          <w:rStyle w:val="StyleBoldUnderline"/>
        </w:rPr>
        <w:t>Mexico is getting richer. And, when a country gets richer, its pool of rural agricultural labor shrinks. Not only are Mexican workers shifting into other sectors like construction, but Mexico’s own farms are increasing wages. That means U.S. farms will have to pay higher and higher wages to attract a dwindling pool of available Mexican farm workers</w:t>
      </w:r>
      <w:r>
        <w:t>.</w:t>
      </w:r>
      <w:r w:rsidRPr="00100802">
        <w:rPr>
          <w:sz w:val="12"/>
        </w:rPr>
        <w:t xml:space="preserve">¶ </w:t>
      </w:r>
      <w:r>
        <w:t>mexico farm workforce</w:t>
      </w:r>
      <w:r w:rsidRPr="00100802">
        <w:rPr>
          <w:sz w:val="12"/>
        </w:rPr>
        <w:t xml:space="preserve">¶ </w:t>
      </w:r>
      <w:r>
        <w:t>“It’s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w:t>
      </w:r>
      <w:r w:rsidRPr="00100802">
        <w:rPr>
          <w:sz w:val="12"/>
        </w:rPr>
        <w:t xml:space="preserve">¶ </w:t>
      </w:r>
      <w:r>
        <w:t xml:space="preserve">Taylor and his co-authors argue that the United States could face a sharp adjustment period as a result. Americans appear unwilling to do the sort of low-wage farm work that we have long relied on immigrants to do. And, the paper notes, </w:t>
      </w:r>
      <w:r w:rsidRPr="000126E4">
        <w:rPr>
          <w:rStyle w:val="StyleBoldUnderline"/>
        </w:rPr>
        <w:t xml:space="preserve">it may be difficult to find an abundance of cheap farm labor anywhere else — potential targets such as Guatemala and El Salvador are either too small or are urbanizing too rapidly.¶ So the labor shortages will keep getting worse. </w:t>
      </w:r>
      <w:r>
        <w:t>And that leaves several choices. American farmers could simply stop growing crops that need a lot of workers to harvest, such as fruits and vegetables. Given the demand for fresh produce, that seems unlikely.</w:t>
      </w:r>
      <w:r w:rsidRPr="00100802">
        <w:rPr>
          <w:sz w:val="12"/>
        </w:rPr>
        <w:t xml:space="preserve">¶ </w:t>
      </w:r>
      <w:r>
        <w:t xml:space="preserve">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w:t>
      </w:r>
    </w:p>
    <w:p w14:paraId="010FC872" w14:textId="77777777" w:rsidR="00543B5A" w:rsidRDefault="00543B5A" w:rsidP="00740153"/>
    <w:p w14:paraId="55896E7E" w14:textId="77777777" w:rsidR="00740153" w:rsidRDefault="00543B5A" w:rsidP="00543B5A">
      <w:pPr>
        <w:pStyle w:val="Heading3"/>
      </w:pPr>
      <w:bookmarkStart w:id="48" w:name="_Toc361597819"/>
      <w:r>
        <w:lastRenderedPageBreak/>
        <w:t>No Impact- Labor Shortages</w:t>
      </w:r>
      <w:bookmarkEnd w:id="48"/>
    </w:p>
    <w:p w14:paraId="1460B0A4" w14:textId="77777777" w:rsidR="00702354" w:rsidRDefault="00702354" w:rsidP="00702354">
      <w:pPr>
        <w:pStyle w:val="Heading4"/>
      </w:pPr>
      <w:r>
        <w:t>No impact to labor shortages- mechanization makes the industry resilient</w:t>
      </w:r>
    </w:p>
    <w:p w14:paraId="5C6552DA" w14:textId="77777777" w:rsidR="00702354" w:rsidRPr="00702354" w:rsidRDefault="00702354" w:rsidP="00702354">
      <w:r w:rsidRPr="00702354">
        <w:rPr>
          <w:rStyle w:val="StyleStyleBold12pt"/>
        </w:rPr>
        <w:t>Dembosky 6-28</w:t>
      </w:r>
      <w:r w:rsidRPr="00702354">
        <w:t xml:space="preserve"> </w:t>
      </w:r>
      <w:r>
        <w:t>[</w:t>
      </w:r>
      <w:r w:rsidRPr="00702354">
        <w:t>April Dembosky</w:t>
      </w:r>
      <w:r>
        <w:t xml:space="preserve"> 6-28-2013 Financial Times “</w:t>
      </w:r>
      <w:r w:rsidRPr="00702354">
        <w:t>Robots risi</w:t>
      </w:r>
      <w:r>
        <w:t xml:space="preserve">ng in ‘Salad Bowl of the Earth’” </w:t>
      </w:r>
      <w:r w:rsidRPr="00702354">
        <w:t>http://www.ft.com/intl/cms/s/0/0c242a62-dfd9-11e2-9de6-00144feab7de.html#axzz2XXo8kXeX</w:t>
      </w:r>
      <w:r>
        <w:t>]</w:t>
      </w:r>
    </w:p>
    <w:p w14:paraId="362855C7" w14:textId="77777777" w:rsidR="00702354" w:rsidRDefault="00702354" w:rsidP="00702354">
      <w:pPr>
        <w:rPr>
          <w:rStyle w:val="StyleBoldUnderline"/>
          <w:sz w:val="12"/>
        </w:rPr>
      </w:pPr>
      <w:r w:rsidRPr="00702354">
        <w:rPr>
          <w:sz w:val="16"/>
        </w:rPr>
        <w:t>The “</w:t>
      </w:r>
      <w:r w:rsidRPr="00702354">
        <w:rPr>
          <w:rStyle w:val="StyleBoldUnderline"/>
        </w:rPr>
        <w:t>help wanted” signs dotting the farms in the Salinas Valley are going unheeded. Even immigrant labourers are not taking the gruelling jobs Americans have long proven they do not want</w:t>
      </w:r>
      <w:r w:rsidRPr="00702354">
        <w:rPr>
          <w:sz w:val="16"/>
        </w:rPr>
        <w:t>, leaving a dwindling number of people willing to be hunched over in the hot California sun to pick strawberries and lettuce by hand.</w:t>
      </w:r>
      <w:r w:rsidRPr="00702354">
        <w:rPr>
          <w:sz w:val="12"/>
        </w:rPr>
        <w:t>¶</w:t>
      </w:r>
      <w:r w:rsidRPr="00702354">
        <w:rPr>
          <w:sz w:val="16"/>
        </w:rPr>
        <w:t xml:space="preserve"> </w:t>
      </w:r>
      <w:r w:rsidRPr="00702354">
        <w:rPr>
          <w:rStyle w:val="StyleBoldUnderline"/>
        </w:rPr>
        <w:t>Instead there are machines. High-tech contraptions are in development or being tested in the fields to address the farm labour shortage.</w:t>
      </w:r>
      <w:r w:rsidRPr="00702354">
        <w:rPr>
          <w:sz w:val="16"/>
        </w:rPr>
        <w:t xml:space="preserve"> For example, </w:t>
      </w:r>
      <w:r w:rsidRPr="00702354">
        <w:rPr>
          <w:rStyle w:val="StyleBoldUnderline"/>
        </w:rPr>
        <w:t>automated lettuce harvesters that require half the number of workers usually needed in the field to operate – and allow those workers to stand upright, in the shade of the machine, to do their job.</w:t>
      </w:r>
      <w:r w:rsidRPr="00702354">
        <w:rPr>
          <w:sz w:val="12"/>
        </w:rPr>
        <w:t>¶</w:t>
      </w:r>
      <w:r w:rsidRPr="00702354">
        <w:rPr>
          <w:sz w:val="16"/>
        </w:rPr>
        <w:t xml:space="preserve"> “</w:t>
      </w:r>
      <w:r w:rsidRPr="00702354">
        <w:rPr>
          <w:rStyle w:val="StyleBoldUnderline"/>
        </w:rPr>
        <w:t>We’ve had to design our harvesting systems for growth in an industry where the labour situation is in question, so there is a workload that future generations of farm workers are willing to do</w:t>
      </w:r>
      <w:r w:rsidRPr="00702354">
        <w:rPr>
          <w:sz w:val="16"/>
        </w:rPr>
        <w:t>,” said Jerrett Stoffel, vice-president of operations for Taylor Farms’ retail division, which processes 5m pounds of lettuce per week for Walmart, Costco, and other commercial food retailers.</w:t>
      </w:r>
      <w:r w:rsidRPr="00702354">
        <w:rPr>
          <w:sz w:val="12"/>
        </w:rPr>
        <w:t>¶</w:t>
      </w:r>
      <w:r w:rsidRPr="00702354">
        <w:rPr>
          <w:sz w:val="16"/>
        </w:rPr>
        <w:t xml:space="preserve"> Where state and federal government has been slow to pass immigration reforms and other food safety regulations, </w:t>
      </w:r>
      <w:r w:rsidRPr="00702354">
        <w:rPr>
          <w:rStyle w:val="StyleBoldUnderline"/>
        </w:rPr>
        <w:t>market pressures and competition have forced companies like Taylor Farms to develop new technologies.</w:t>
      </w:r>
      <w:r w:rsidRPr="00702354">
        <w:rPr>
          <w:rStyle w:val="StyleBoldUnderline"/>
          <w:b w:val="0"/>
          <w:sz w:val="12"/>
          <w:u w:val="none"/>
        </w:rPr>
        <w:t>¶</w:t>
      </w:r>
      <w:r w:rsidRPr="00702354">
        <w:rPr>
          <w:rStyle w:val="StyleBoldUnderline"/>
          <w:sz w:val="12"/>
        </w:rPr>
        <w:t xml:space="preserve"> </w:t>
      </w:r>
      <w:r w:rsidRPr="00702354">
        <w:rPr>
          <w:rStyle w:val="StyleBoldUnderline"/>
        </w:rPr>
        <w:t>A host of new innovations coming out of Silicon Valley</w:t>
      </w:r>
      <w:r w:rsidRPr="00702354">
        <w:rPr>
          <w:sz w:val="16"/>
        </w:rPr>
        <w:t xml:space="preserve"> – from sensors to big data and even drones – </w:t>
      </w:r>
      <w:r w:rsidRPr="00702354">
        <w:rPr>
          <w:rStyle w:val="StyleBoldUnderline"/>
        </w:rPr>
        <w:t>are gaining momentum among agriculture companies who are desperate to address these challenges.</w:t>
      </w:r>
      <w:r w:rsidRPr="00702354">
        <w:rPr>
          <w:rStyle w:val="StyleBoldUnderline"/>
          <w:b w:val="0"/>
          <w:sz w:val="12"/>
          <w:u w:val="none"/>
        </w:rPr>
        <w:t>¶</w:t>
      </w:r>
      <w:r w:rsidRPr="00702354">
        <w:rPr>
          <w:rStyle w:val="StyleBoldUnderline"/>
          <w:sz w:val="12"/>
        </w:rPr>
        <w:t xml:space="preserve"> </w:t>
      </w:r>
    </w:p>
    <w:p w14:paraId="446F924D" w14:textId="77777777" w:rsidR="00702354" w:rsidRDefault="00702354" w:rsidP="00702354">
      <w:pPr>
        <w:rPr>
          <w:rStyle w:val="StyleBoldUnderline"/>
          <w:sz w:val="12"/>
        </w:rPr>
      </w:pPr>
    </w:p>
    <w:p w14:paraId="074C7A1B" w14:textId="77777777" w:rsidR="005349F2" w:rsidRDefault="00DD63A2" w:rsidP="00DD63A2">
      <w:pPr>
        <w:pStyle w:val="Heading3"/>
      </w:pPr>
      <w:bookmarkStart w:id="49" w:name="_Toc361597820"/>
      <w:r>
        <w:lastRenderedPageBreak/>
        <w:t>Econ UQ</w:t>
      </w:r>
      <w:bookmarkEnd w:id="49"/>
    </w:p>
    <w:p w14:paraId="1BF50107" w14:textId="77777777" w:rsidR="00DD63A2" w:rsidRPr="00A22065" w:rsidRDefault="00DD63A2" w:rsidP="00DD63A2">
      <w:pPr>
        <w:pStyle w:val="Heading4"/>
      </w:pPr>
      <w:r>
        <w:t>US Econ at High Point</w:t>
      </w:r>
    </w:p>
    <w:p w14:paraId="21352B42" w14:textId="77777777" w:rsidR="00DD63A2" w:rsidRPr="00A22065" w:rsidRDefault="00DD63A2" w:rsidP="00DD63A2">
      <w:pPr>
        <w:rPr>
          <w:b/>
          <w:bCs/>
        </w:rPr>
      </w:pPr>
      <w:r w:rsidRPr="00A22065">
        <w:rPr>
          <w:rStyle w:val="StyleStyleBold12pt"/>
        </w:rPr>
        <w:t>Rugabear and Crutsinger</w:t>
      </w:r>
      <w:r>
        <w:t xml:space="preserve"> </w:t>
      </w:r>
      <w:r w:rsidRPr="00A22065">
        <w:rPr>
          <w:rStyle w:val="StyleStyleBold12pt"/>
        </w:rPr>
        <w:t>6-25</w:t>
      </w:r>
      <w:r>
        <w:t xml:space="preserve"> (</w:t>
      </w:r>
      <w:r w:rsidRPr="00A22065">
        <w:t>Christopher S. Rugaber and Martin Crutsinger</w:t>
      </w:r>
      <w:r>
        <w:t>, Associated Press, 6/25/2013, “</w:t>
      </w:r>
      <w:r w:rsidRPr="00A22065">
        <w:t>U.S. economic picture continues to brighten, points to strong second half</w:t>
      </w:r>
      <w:r>
        <w:t xml:space="preserve">”, </w:t>
      </w:r>
      <w:r w:rsidRPr="00A22065">
        <w:t>http://www.mercurynews.com/business/ci_23536142/u-s-economic-picture-continues-brighten-points-strong</w:t>
      </w:r>
      <w:r>
        <w:t>)</w:t>
      </w:r>
    </w:p>
    <w:p w14:paraId="0FC941EB" w14:textId="77777777" w:rsidR="00DD63A2" w:rsidRPr="00360363" w:rsidRDefault="00DD63A2" w:rsidP="00DD63A2">
      <w:pPr>
        <w:rPr>
          <w:rStyle w:val="StyleBoldUnderline"/>
        </w:rPr>
      </w:pPr>
      <w:r w:rsidRPr="00360363">
        <w:rPr>
          <w:rStyle w:val="StyleBoldUnderline"/>
        </w:rPr>
        <w:t>The U.S. housing recovery is strengthening.</w:t>
      </w:r>
      <w:r w:rsidRPr="00A22065">
        <w:t xml:space="preserve"> Factories are fielding more orders. And </w:t>
      </w:r>
      <w:r w:rsidRPr="00360363">
        <w:rPr>
          <w:rStyle w:val="StyleBoldUnderline"/>
        </w:rPr>
        <w:t xml:space="preserve">Americans' confidence in the economy has reached its highest point in 5½ years. </w:t>
      </w:r>
    </w:p>
    <w:p w14:paraId="36F29E07" w14:textId="77777777" w:rsidR="00DD63A2" w:rsidRPr="00A22065" w:rsidRDefault="00DD63A2" w:rsidP="00DD63A2">
      <w:r w:rsidRPr="00A22065">
        <w:t xml:space="preserve">That brightening picture, captured in four reports Tuesday, suggests that the economy could accelerate in the second half of the year. It underscores the message last week from the Federal Reserve, which plans to slow its bond-buying program this year and end it next year if the economy continues to strengthen. The Fed's bond purchases have helped keep long-term interest rates low. </w:t>
      </w:r>
    </w:p>
    <w:p w14:paraId="14A53B3A" w14:textId="77777777" w:rsidR="00DD63A2" w:rsidRPr="00360363" w:rsidRDefault="00DD63A2" w:rsidP="00DD63A2">
      <w:pPr>
        <w:rPr>
          <w:rStyle w:val="StyleBoldUnderline"/>
        </w:rPr>
      </w:pPr>
      <w:r w:rsidRPr="00A22065">
        <w:t xml:space="preserve">Investors appeared to welcome the flurry of positive data. </w:t>
      </w:r>
      <w:r w:rsidRPr="00360363">
        <w:rPr>
          <w:rStyle w:val="StyleBoldUnderline"/>
        </w:rPr>
        <w:t>The Dow Jones industrial average rose 100 points to close at 14,760,</w:t>
      </w:r>
      <w:r w:rsidRPr="00A22065">
        <w:t xml:space="preserve"> and broader stock indexes also ended the day up. Those gains made up only a fraction of the markets' losses since Chairman Ben </w:t>
      </w:r>
      <w:r w:rsidRPr="00360363">
        <w:rPr>
          <w:rStyle w:val="StyleBoldUnderline"/>
        </w:rPr>
        <w:t xml:space="preserve">Bernanke said last week that the Fed will likely scale back its economic stimulus within months -- a move that would send long-term rates up. </w:t>
      </w:r>
    </w:p>
    <w:p w14:paraId="21DDDAE4" w14:textId="77777777" w:rsidR="00DD63A2" w:rsidRPr="00DD63A2" w:rsidRDefault="00DD63A2" w:rsidP="00DD63A2"/>
    <w:p w14:paraId="572326DB" w14:textId="77777777" w:rsidR="004B45E6" w:rsidRDefault="004B45E6" w:rsidP="004B45E6">
      <w:pPr>
        <w:pStyle w:val="Heading3"/>
      </w:pPr>
      <w:bookmarkStart w:id="50" w:name="_Toc201488654"/>
      <w:bookmarkStart w:id="51" w:name="_Toc361597821"/>
      <w:r>
        <w:lastRenderedPageBreak/>
        <w:t>1NC – Economy - Resilient</w:t>
      </w:r>
      <w:bookmarkEnd w:id="50"/>
      <w:bookmarkEnd w:id="51"/>
    </w:p>
    <w:p w14:paraId="7A968B14" w14:textId="77777777" w:rsidR="004B45E6" w:rsidRPr="0000435A" w:rsidRDefault="004B45E6" w:rsidP="004B45E6">
      <w:pPr>
        <w:pStyle w:val="Heading4"/>
      </w:pPr>
      <w:r w:rsidRPr="0000435A">
        <w:t>Econ resilient</w:t>
      </w:r>
    </w:p>
    <w:p w14:paraId="7C627134" w14:textId="77777777" w:rsidR="004B45E6" w:rsidRPr="0000435A" w:rsidRDefault="004B45E6" w:rsidP="004B45E6">
      <w:pPr>
        <w:rPr>
          <w:sz w:val="20"/>
        </w:rPr>
      </w:pPr>
      <w:r w:rsidRPr="0000435A">
        <w:rPr>
          <w:sz w:val="20"/>
        </w:rPr>
        <w:t xml:space="preserve">Fareed </w:t>
      </w:r>
      <w:r w:rsidRPr="00613D57">
        <w:rPr>
          <w:rStyle w:val="StyleStyleBold12pt"/>
        </w:rPr>
        <w:t>Zakaria</w:t>
      </w:r>
      <w:r w:rsidRPr="0000435A">
        <w:rPr>
          <w:sz w:val="20"/>
        </w:rPr>
        <w:t xml:space="preserve"> (editor of Newsweek International) December </w:t>
      </w:r>
      <w:r w:rsidRPr="00613D57">
        <w:rPr>
          <w:rStyle w:val="StyleStyleBold12pt"/>
        </w:rPr>
        <w:t>2009</w:t>
      </w:r>
      <w:r w:rsidRPr="0000435A">
        <w:rPr>
          <w:sz w:val="20"/>
        </w:rPr>
        <w:t xml:space="preserve"> “The Secrets of Stability,” http://www.newsweek.com/id/226425/page/2]</w:t>
      </w:r>
    </w:p>
    <w:p w14:paraId="679DCA4E" w14:textId="77777777" w:rsidR="004B45E6" w:rsidRPr="00613D57" w:rsidRDefault="004B45E6" w:rsidP="004B45E6">
      <w:pPr>
        <w:rPr>
          <w:sz w:val="16"/>
        </w:rPr>
      </w:pPr>
      <w:r w:rsidRPr="004E700B">
        <w:rPr>
          <w:rStyle w:val="StyleBoldUnderline"/>
        </w:rPr>
        <w:t>One year ago, the world seemed as if it might be coming apart. The global financial system,</w:t>
      </w:r>
      <w:r w:rsidRPr="00613D57">
        <w:rPr>
          <w:sz w:val="16"/>
        </w:rPr>
        <w:t xml:space="preserve"> which had fueled a great expansion of capitalism and trade across the world, </w:t>
      </w:r>
      <w:r w:rsidRPr="004E700B">
        <w:rPr>
          <w:rStyle w:val="StyleBoldUnderline"/>
        </w:rPr>
        <w:t>was crumbling</w:t>
      </w:r>
      <w:r w:rsidRPr="00613D57">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613D57">
        <w:rPr>
          <w:rStyle w:val="StyleBoldUnderline"/>
        </w:rPr>
        <w:t>Pundits</w:t>
      </w:r>
      <w:r w:rsidRPr="00613D57">
        <w:rPr>
          <w:sz w:val="16"/>
        </w:rPr>
        <w:t xml:space="preserve"> whose bearishness had been vindicated </w:t>
      </w:r>
      <w:r w:rsidRPr="00613D57">
        <w:rPr>
          <w:rStyle w:val="StyleBoldUnderline"/>
        </w:rPr>
        <w:t>predict</w:t>
      </w:r>
      <w:r w:rsidRPr="004E700B">
        <w:rPr>
          <w:rStyle w:val="StyleBoldUnderline"/>
        </w:rPr>
        <w:t xml:space="preserve">ed </w:t>
      </w:r>
      <w:r w:rsidRPr="00613D57">
        <w:rPr>
          <w:rStyle w:val="StyleBoldUnderline"/>
        </w:rPr>
        <w:t>we were doomed to a</w:t>
      </w:r>
      <w:r w:rsidRPr="004E700B">
        <w:rPr>
          <w:rStyle w:val="StyleBoldUnderline"/>
        </w:rPr>
        <w:t xml:space="preserve"> long, </w:t>
      </w:r>
      <w:r w:rsidRPr="00613D57">
        <w:rPr>
          <w:rStyle w:val="StyleBoldUnderline"/>
        </w:rPr>
        <w:t>painful bust, with cascading failures in sector after sector, country after country</w:t>
      </w:r>
      <w:r w:rsidRPr="004E700B">
        <w:rPr>
          <w:rStyle w:val="StyleBoldUnderline"/>
        </w:rPr>
        <w:t>.</w:t>
      </w:r>
      <w:r w:rsidRPr="00613D57">
        <w:rPr>
          <w:sz w:val="16"/>
        </w:rPr>
        <w:t xml:space="preserve"> In a widely cited essay that appeared in The Atlantic </w:t>
      </w:r>
      <w:r w:rsidRPr="004E700B">
        <w:rPr>
          <w:rStyle w:val="StyleBoldUnderline"/>
        </w:rPr>
        <w:t>n</w:t>
      </w:r>
      <w:r w:rsidRPr="00613D57">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4E700B">
        <w:rPr>
          <w:rStyle w:val="StyleBoldUnderline"/>
        </w:rPr>
        <w:t xml:space="preserve">." </w:t>
      </w:r>
      <w:r w:rsidRPr="00613D57">
        <w:rPr>
          <w:rStyle w:val="StyleBoldUnderline"/>
        </w:rPr>
        <w:t>Others predicted</w:t>
      </w:r>
      <w:r w:rsidRPr="004E700B">
        <w:rPr>
          <w:rStyle w:val="StyleBoldUnderline"/>
        </w:rPr>
        <w:t xml:space="preserve"> that these </w:t>
      </w:r>
      <w:r w:rsidRPr="00613D57">
        <w:rPr>
          <w:rStyle w:val="StyleBoldUnderline"/>
        </w:rPr>
        <w:t>economic shocks would lead to political instability and violence</w:t>
      </w:r>
      <w:r w:rsidRPr="00613D57">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E700B">
        <w:rPr>
          <w:rStyle w:val="StyleBoldUnderline"/>
        </w:rPr>
        <w:t>One year later, how much has the world really changed</w:t>
      </w:r>
      <w:r w:rsidRPr="00613D57">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4E700B">
        <w:rPr>
          <w:rStyle w:val="StyleBoldUnderline"/>
        </w:rPr>
        <w:t xml:space="preserve">overall, things look nothing like they did in the 1930s. </w:t>
      </w:r>
      <w:r w:rsidRPr="00613D57">
        <w:rPr>
          <w:rStyle w:val="StyleBoldUnderline"/>
        </w:rPr>
        <w:t>The predictions of economic and political collapse have not materialized at all</w:t>
      </w:r>
      <w:r w:rsidRPr="004E700B">
        <w:rPr>
          <w:rStyle w:val="StyleBoldUnderline"/>
        </w:rPr>
        <w:t>.</w:t>
      </w:r>
      <w:r w:rsidRPr="00613D57">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sidRPr="00613D57">
        <w:rPr>
          <w:rStyle w:val="StyleBoldUnderline"/>
        </w:rPr>
        <w:t>markets</w:t>
      </w:r>
      <w:r w:rsidRPr="004E700B">
        <w:rPr>
          <w:rStyle w:val="StyleBoldUnderline"/>
        </w:rPr>
        <w:t xml:space="preserve"> managed to </w:t>
      </w:r>
      <w:r w:rsidRPr="00613D57">
        <w:rPr>
          <w:rStyle w:val="StyleBoldUnderline"/>
        </w:rPr>
        <w:t>stabilize themselves</w:t>
      </w:r>
      <w:r w:rsidRPr="004E700B">
        <w:rPr>
          <w:rStyle w:val="StyleBoldUnderline"/>
        </w:rPr>
        <w:t xml:space="preserve"> on their own.</w:t>
      </w:r>
      <w:r w:rsidRPr="00613D57">
        <w:rPr>
          <w:sz w:val="16"/>
        </w:rPr>
        <w:t xml:space="preserve"> Rather, governments, having learned the lessons of the Great Depression, were determined not to repeat the same mistakes once this crisis hit. </w:t>
      </w:r>
      <w:r w:rsidRPr="00613D57">
        <w:rPr>
          <w:rStyle w:val="StyleBoldUnderline"/>
        </w:rPr>
        <w:t>By massively expanding state support for the economy</w:t>
      </w:r>
      <w:r w:rsidRPr="00613D57">
        <w:rPr>
          <w:sz w:val="16"/>
        </w:rPr>
        <w:t>—through central banks and national treasuries—</w:t>
      </w:r>
      <w:r w:rsidRPr="00613D57">
        <w:rPr>
          <w:rStyle w:val="StyleBoldUnderline"/>
        </w:rPr>
        <w:t>they buffered the worst of the damage.</w:t>
      </w:r>
      <w:r w:rsidRPr="00613D57">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E700B">
        <w:rPr>
          <w:rStyle w:val="StyleBoldUnderline"/>
        </w:rPr>
        <w:t>there's a fundamental reason why we have not faced global collapse</w:t>
      </w:r>
      <w:r w:rsidRPr="00613D57">
        <w:rPr>
          <w:sz w:val="16"/>
        </w:rPr>
        <w:t xml:space="preserve"> in the last year. </w:t>
      </w:r>
      <w:r w:rsidRPr="004E700B">
        <w:rPr>
          <w:rStyle w:val="StyleBoldUnderline"/>
        </w:rPr>
        <w:t xml:space="preserve">It is the same reason that </w:t>
      </w:r>
      <w:r w:rsidRPr="00613D57">
        <w:rPr>
          <w:rStyle w:val="StyleBoldUnderline"/>
        </w:rPr>
        <w:t>we weathered the stock-market crash of 1987, the recession of 1992, the Asian crisis of 1997, the Russian default of 1998, and the tech-bubble collapse of 2000. The</w:t>
      </w:r>
      <w:r w:rsidRPr="004E700B">
        <w:rPr>
          <w:rStyle w:val="StyleBoldUnderline"/>
        </w:rPr>
        <w:t xml:space="preserve"> current </w:t>
      </w:r>
      <w:r w:rsidRPr="00613D57">
        <w:rPr>
          <w:rStyle w:val="StyleBoldUnderline"/>
        </w:rPr>
        <w:t>global economic system is inherently more resilient than we think</w:t>
      </w:r>
      <w:r w:rsidRPr="004E700B">
        <w:rPr>
          <w:rStyle w:val="StyleBoldUnderline"/>
        </w:rPr>
        <w:t>. The world today is characterized by</w:t>
      </w:r>
      <w:r w:rsidRPr="00613D57">
        <w:rPr>
          <w:sz w:val="16"/>
        </w:rPr>
        <w:t xml:space="preserve"> three </w:t>
      </w:r>
      <w:r w:rsidRPr="004E700B">
        <w:rPr>
          <w:rStyle w:val="StyleBoldUnderline"/>
        </w:rPr>
        <w:t>major forces for stability</w:t>
      </w:r>
      <w:r w:rsidRPr="00613D57">
        <w:rPr>
          <w:sz w:val="16"/>
        </w:rPr>
        <w:t>, each reinforcing the other and each historical in nature.</w:t>
      </w:r>
    </w:p>
    <w:p w14:paraId="2B66FA43" w14:textId="77777777" w:rsidR="004B45E6" w:rsidRDefault="004B45E6" w:rsidP="004B45E6">
      <w:pPr>
        <w:rPr>
          <w:sz w:val="20"/>
        </w:rPr>
      </w:pPr>
    </w:p>
    <w:p w14:paraId="289BB3B5" w14:textId="77777777" w:rsidR="004B45E6" w:rsidRDefault="004B45E6" w:rsidP="004B45E6">
      <w:pPr>
        <w:pStyle w:val="Heading3"/>
      </w:pPr>
      <w:bookmarkStart w:id="52" w:name="_Toc201488655"/>
      <w:bookmarkStart w:id="53" w:name="_Toc361597822"/>
      <w:r>
        <w:lastRenderedPageBreak/>
        <w:t>2NC - Economy – Resilient</w:t>
      </w:r>
      <w:bookmarkEnd w:id="52"/>
      <w:bookmarkEnd w:id="53"/>
    </w:p>
    <w:p w14:paraId="7849F8A6" w14:textId="77777777" w:rsidR="004B45E6" w:rsidRDefault="004B45E6" w:rsidP="004B45E6">
      <w:pPr>
        <w:pStyle w:val="Heading4"/>
      </w:pPr>
      <w:r>
        <w:t>Economy resilient – economic collapses in ’87, ’92, ’97, ’98, and 2000 were bigger and deeper – your evidence is alarmist</w:t>
      </w:r>
    </w:p>
    <w:p w14:paraId="48D4E699" w14:textId="77777777" w:rsidR="004B45E6" w:rsidRPr="00063023" w:rsidRDefault="004B45E6" w:rsidP="004B45E6">
      <w:pPr>
        <w:pStyle w:val="Heading4"/>
      </w:pPr>
      <w:r>
        <w:t xml:space="preserve">Other </w:t>
      </w:r>
      <w:r w:rsidRPr="00613D57">
        <w:t>even</w:t>
      </w:r>
      <w:r>
        <w:t xml:space="preserve"> </w:t>
      </w:r>
      <w:r w:rsidRPr="00613D57">
        <w:t>bigger</w:t>
      </w:r>
      <w:r>
        <w:t xml:space="preserve"> crises prove resilience</w:t>
      </w:r>
    </w:p>
    <w:p w14:paraId="2A9F63CF" w14:textId="77777777" w:rsidR="004B45E6" w:rsidRDefault="004B45E6" w:rsidP="004B45E6">
      <w:r>
        <w:t xml:space="preserve">Mark </w:t>
      </w:r>
      <w:r w:rsidRPr="005F07CB">
        <w:rPr>
          <w:rStyle w:val="StyleStyleBold12pt"/>
        </w:rPr>
        <w:t>Skousen</w:t>
      </w:r>
      <w:r>
        <w:t xml:space="preserve">. "What have we learned." Forecasts&amp;Strategies. 2 Jun. </w:t>
      </w:r>
      <w:r w:rsidRPr="005F07CB">
        <w:rPr>
          <w:rStyle w:val="StyleStyleBold12pt"/>
        </w:rPr>
        <w:t>2003</w:t>
      </w:r>
      <w:r>
        <w:t>. http://www.markskousen.com/article.php?id=1096</w:t>
      </w:r>
    </w:p>
    <w:p w14:paraId="3FC4C913" w14:textId="77777777" w:rsidR="004B45E6" w:rsidRPr="00063023" w:rsidRDefault="004B45E6" w:rsidP="004B45E6">
      <w:pPr>
        <w:rPr>
          <w:bCs/>
          <w:u w:val="single"/>
        </w:rPr>
      </w:pPr>
      <w:r w:rsidRPr="00613D57">
        <w:rPr>
          <w:sz w:val="16"/>
        </w:rPr>
        <w:t xml:space="preserve">The second lesson is that </w:t>
      </w:r>
      <w:r w:rsidRPr="00613D57">
        <w:rPr>
          <w:rStyle w:val="StyleBoldUnderline"/>
        </w:rPr>
        <w:t>the global economy is</w:t>
      </w:r>
      <w:r w:rsidRPr="00613D57">
        <w:rPr>
          <w:sz w:val="16"/>
        </w:rPr>
        <w:t xml:space="preserve"> far more </w:t>
      </w:r>
      <w:r w:rsidRPr="00613D57">
        <w:rPr>
          <w:rStyle w:val="StyleBoldUnderline"/>
        </w:rPr>
        <w:t>resilient</w:t>
      </w:r>
      <w:r w:rsidRPr="00613D57">
        <w:rPr>
          <w:sz w:val="16"/>
        </w:rPr>
        <w:t xml:space="preserve"> than anyone imagined. </w:t>
      </w:r>
      <w:r w:rsidRPr="005F07CB">
        <w:rPr>
          <w:rStyle w:val="StyleBoldUnderline"/>
        </w:rPr>
        <w:t xml:space="preserve">During the past 20 years, </w:t>
      </w:r>
      <w:r w:rsidRPr="00613D57">
        <w:rPr>
          <w:rStyle w:val="StyleBoldUnderline"/>
        </w:rPr>
        <w:t>we have suffered through two major energy crises, double digit inflation, stock market</w:t>
      </w:r>
      <w:r w:rsidRPr="005F07CB">
        <w:rPr>
          <w:rStyle w:val="StyleBoldUnderline"/>
        </w:rPr>
        <w:t xml:space="preserve"> and real estate </w:t>
      </w:r>
      <w:r w:rsidRPr="00613D57">
        <w:rPr>
          <w:rStyle w:val="StyleBoldUnderline"/>
        </w:rPr>
        <w:t>crashes</w:t>
      </w:r>
      <w:r w:rsidRPr="005F07CB">
        <w:rPr>
          <w:rStyle w:val="StyleBoldUnderline"/>
        </w:rPr>
        <w:t xml:space="preserve"> in the U.S. and Japan, </w:t>
      </w:r>
      <w:r w:rsidRPr="00613D57">
        <w:rPr>
          <w:rStyle w:val="StyleBoldUnderline"/>
        </w:rPr>
        <w:t>an unprecedented credit crunch, mammoth federal deficits, the AIDS crisis, several major wars, terrorist attacks, the collapse of the Soviet Union</w:t>
      </w:r>
      <w:r w:rsidRPr="00613D57">
        <w:rPr>
          <w:sz w:val="16"/>
        </w:rPr>
        <w:t xml:space="preserve"> and many other mini-panics, and yet we continue to survive and even prosper. We are not depression-proof, but </w:t>
      </w:r>
      <w:r w:rsidRPr="00613D57">
        <w:rPr>
          <w:rStyle w:val="StyleBoldUnderline"/>
        </w:rPr>
        <w:t>we are surprisingly depression-resistant</w:t>
      </w:r>
      <w:r w:rsidRPr="005F07CB">
        <w:rPr>
          <w:rStyle w:val="StyleBoldUnderline"/>
        </w:rPr>
        <w:t>. Armageddon has again been postpone</w:t>
      </w:r>
    </w:p>
    <w:p w14:paraId="7B62C5AD" w14:textId="77777777" w:rsidR="004B45E6" w:rsidRPr="00063023" w:rsidRDefault="004B45E6" w:rsidP="004B45E6">
      <w:pPr>
        <w:pStyle w:val="Heading4"/>
        <w:rPr>
          <w:rFonts w:eastAsia="Calibri"/>
        </w:rPr>
      </w:pPr>
      <w:r>
        <w:t>Economic institutions ensure bounceback even if there is a total meltdown</w:t>
      </w:r>
    </w:p>
    <w:p w14:paraId="17466DA5" w14:textId="77777777" w:rsidR="004B45E6" w:rsidRDefault="004B45E6" w:rsidP="004B45E6">
      <w:r>
        <w:t xml:space="preserve">Glenn </w:t>
      </w:r>
      <w:r w:rsidRPr="005F07CB">
        <w:rPr>
          <w:rStyle w:val="StyleStyleBold12pt"/>
        </w:rPr>
        <w:t>Somerville</w:t>
      </w:r>
      <w:r>
        <w:t xml:space="preserve">. "Paulson: Economy resilient but Fed move helpful." Reuters. 22 Jan. </w:t>
      </w:r>
      <w:r w:rsidRPr="005F07CB">
        <w:rPr>
          <w:rStyle w:val="StyleStyleBold12pt"/>
        </w:rPr>
        <w:t>2008</w:t>
      </w:r>
      <w:r>
        <w:t>. http://news.yahoo.com/s/nm/20080122/bs_nm/usa_economy_paulson_dc</w:t>
      </w:r>
    </w:p>
    <w:p w14:paraId="03E906B9" w14:textId="77777777" w:rsidR="004B45E6" w:rsidRPr="00613D57" w:rsidRDefault="004B45E6" w:rsidP="004B45E6">
      <w:pPr>
        <w:rPr>
          <w:sz w:val="16"/>
        </w:rPr>
      </w:pPr>
      <w:r w:rsidRPr="00613D57">
        <w:rPr>
          <w:sz w:val="16"/>
        </w:rPr>
        <w:t xml:space="preserve">Treasury Secretary Henry Paulson said on Tuesday he was confident </w:t>
      </w:r>
      <w:r w:rsidRPr="00613D57">
        <w:rPr>
          <w:rStyle w:val="StyleBoldUnderline"/>
        </w:rPr>
        <w:t>the U.S. and global economies were resilient</w:t>
      </w:r>
      <w:r w:rsidRPr="00613D57">
        <w:rPr>
          <w:sz w:val="16"/>
        </w:rPr>
        <w:t xml:space="preserve"> but welcomed an emergency rate cut by the Federal Reserve as a helpful move.   ADVERTISEMENT   The U.S. central bank cut benchmark U.S. interest rates by a steep three-quarters of a percentage point while Paulson while still answering questions after addressing a Chamber of Commerce breakfast meeting.  Paulson had earlier acknowledged the U.S. economy has slowed "materially" in recent weeks but, </w:t>
      </w:r>
      <w:r w:rsidRPr="00613D57">
        <w:rPr>
          <w:rStyle w:val="StyleBoldUnderline"/>
        </w:rPr>
        <w:t>despite a meltdown</w:t>
      </w:r>
      <w:r w:rsidRPr="00613D57">
        <w:rPr>
          <w:sz w:val="16"/>
        </w:rPr>
        <w:t xml:space="preserve"> in global stock prices, insisted that </w:t>
      </w:r>
      <w:r w:rsidRPr="00613D57">
        <w:rPr>
          <w:rStyle w:val="StyleBoldUnderline"/>
        </w:rPr>
        <w:t>the global economy had "underlying resiliency" that would let it weather the storm</w:t>
      </w:r>
      <w:r w:rsidRPr="00613D57">
        <w:rPr>
          <w:sz w:val="16"/>
        </w:rPr>
        <w:t xml:space="preserve">.  The U.S. Treasury chief initially looked surprised when a Chamber of Commerce official said the Fed had just cut rates in a relatively rare move between meetings of its policy-setting Federal Open Market Committee, but praised the action.  "This is very constructive and I think it shows this country and the rest of the world that </w:t>
      </w:r>
      <w:r w:rsidRPr="00613D57">
        <w:rPr>
          <w:rStyle w:val="StyleBoldUnderline"/>
        </w:rPr>
        <w:t>our central bank is nimble and can move quickly in response to market conditions,</w:t>
      </w:r>
      <w:r w:rsidRPr="00613D57">
        <w:rPr>
          <w:sz w:val="16"/>
        </w:rPr>
        <w:t>" Paulson said.  The U.S. Treasury chief, who headed Wall Street giant Goldman Sachs before taking over Treasury in 2006, said the $145-billion short-term stimulus package that President George W. Bush was asking Congress to work on was needed to minimize the impact of a U.S. economic slowdown.  "We need to do something now, because short-term risks are clearly to the downside, and the potential benefits of quick action to support our economy have become clear," Paulson said.  But early signs were that Bush's call for bipartisan action -- and a relatively positive Congressional response to it -- were not calming financial markets but might actually be fanning fears that the economy was at greater risk of toppling into recession than officially acknowledged.  Stock markets around the world sank sharply on Monday, when U.S. markets were closed for the holiday in observance of slain civil rights leader Martin Luther King's birthday.  Paulson tried to reassure that there was reason to feel confident in the U.S. economy's long-term prospects, notwithstanding severe problems in the housing sector and other credit-market strains.  "</w:t>
      </w:r>
      <w:r w:rsidRPr="00613D57">
        <w:rPr>
          <w:rStyle w:val="StyleBoldUnderline"/>
        </w:rPr>
        <w:t>The U.S. economy is resilient</w:t>
      </w:r>
      <w:r w:rsidRPr="005F07CB">
        <w:rPr>
          <w:rStyle w:val="StyleBoldUnderline"/>
        </w:rPr>
        <w:t xml:space="preserve"> and diverse</w:t>
      </w:r>
      <w:r w:rsidRPr="00613D57">
        <w:rPr>
          <w:sz w:val="16"/>
        </w:rPr>
        <w:t>," he said. "</w:t>
      </w:r>
      <w:r w:rsidRPr="005F07CB">
        <w:rPr>
          <w:rStyle w:val="StyleBoldUnderline"/>
        </w:rPr>
        <w:t>It's been remarkably robust an</w:t>
      </w:r>
      <w:r w:rsidRPr="00613D57">
        <w:rPr>
          <w:rStyle w:val="StyleBoldUnderline"/>
        </w:rPr>
        <w:t>d it will be again."</w:t>
      </w:r>
      <w:r w:rsidRPr="00613D57">
        <w:rPr>
          <w:sz w:val="16"/>
        </w:rPr>
        <w:t xml:space="preserve">  He added: "The unemployment rate remains low and job creation continues, albeit at a modest pace. </w:t>
      </w:r>
      <w:r w:rsidRPr="00613D57">
        <w:rPr>
          <w:rStyle w:val="StyleBoldUnderline"/>
        </w:rPr>
        <w:t>The structure of our economy is sound</w:t>
      </w:r>
      <w:r w:rsidRPr="005F07CB">
        <w:rPr>
          <w:rStyle w:val="StyleBoldUnderline"/>
        </w:rPr>
        <w:t xml:space="preserve"> and our long term economic fundamentals are healthy</w:t>
      </w:r>
      <w:r w:rsidRPr="00613D57">
        <w:rPr>
          <w:sz w:val="16"/>
        </w:rPr>
        <w:t>."</w:t>
      </w:r>
    </w:p>
    <w:p w14:paraId="1DB38807" w14:textId="77777777" w:rsidR="004B45E6" w:rsidRDefault="004B45E6" w:rsidP="004B45E6">
      <w:pPr>
        <w:pStyle w:val="Heading3"/>
      </w:pPr>
      <w:bookmarkStart w:id="54" w:name="_Toc201488656"/>
      <w:bookmarkStart w:id="55" w:name="_Toc361597823"/>
      <w:r>
        <w:lastRenderedPageBreak/>
        <w:t>2NC - Economy – Resilient</w:t>
      </w:r>
      <w:bookmarkEnd w:id="54"/>
      <w:bookmarkEnd w:id="55"/>
    </w:p>
    <w:p w14:paraId="0B763D74" w14:textId="77777777" w:rsidR="004B45E6" w:rsidRDefault="004B45E6" w:rsidP="004B45E6">
      <w:pPr>
        <w:pStyle w:val="Heading4"/>
      </w:pPr>
      <w:r>
        <w:t>Technology ensures adaptation that prevents total collapse</w:t>
      </w:r>
    </w:p>
    <w:p w14:paraId="52203480" w14:textId="77777777" w:rsidR="004B45E6" w:rsidRDefault="004B45E6" w:rsidP="004B45E6">
      <w:r w:rsidRPr="004E700B">
        <w:rPr>
          <w:rStyle w:val="StyleStyleBold12pt"/>
        </w:rPr>
        <w:t>The Economist</w:t>
      </w:r>
      <w:r>
        <w:t xml:space="preserve">, “The turning point - The global economy” September 22, </w:t>
      </w:r>
      <w:r w:rsidRPr="004E700B">
        <w:rPr>
          <w:rStyle w:val="StyleStyleBold12pt"/>
        </w:rPr>
        <w:t>2007</w:t>
      </w:r>
      <w:r>
        <w:t xml:space="preserve"> p. ln</w:t>
      </w:r>
    </w:p>
    <w:p w14:paraId="388AF688" w14:textId="77777777" w:rsidR="004B45E6" w:rsidRPr="00613D57" w:rsidRDefault="004B45E6" w:rsidP="004B45E6">
      <w:pPr>
        <w:rPr>
          <w:sz w:val="16"/>
        </w:rPr>
      </w:pPr>
      <w:r w:rsidRPr="005F07CB">
        <w:rPr>
          <w:rStyle w:val="StyleBoldUnderline"/>
        </w:rPr>
        <w:t xml:space="preserve">Yet </w:t>
      </w:r>
      <w:r w:rsidRPr="00613D57">
        <w:rPr>
          <w:rStyle w:val="StyleBoldUnderline"/>
        </w:rPr>
        <w:t>the global economy has taken some big blows</w:t>
      </w:r>
      <w:r w:rsidRPr="00613D57">
        <w:rPr>
          <w:sz w:val="16"/>
        </w:rPr>
        <w:t xml:space="preserve"> during the golden age. In the last decade </w:t>
      </w:r>
      <w:r w:rsidRPr="005F07CB">
        <w:rPr>
          <w:rStyle w:val="StyleBoldUnderline"/>
        </w:rPr>
        <w:t>the rich world has weathered the Asian financial crisis, Russia's debt default, the dotcom boom and bust, terrorist attacks on America, sharp increases in oil prices and the uncertainty that came with wars in Afghanistan and Iraq</w:t>
      </w:r>
      <w:r w:rsidRPr="00613D57">
        <w:rPr>
          <w:sz w:val="16"/>
        </w:rPr>
        <w:t xml:space="preserve">. Still, economic volatility has not picked up. It is true that the abrupt curtailment of energy supplies to a world that was highly dependent on oil was a unique and traumatic event. But economies were more hidebound then: job markets were less flexible and producers more stymied by regulation. The painful results cannot wholly be put down to energy dependency. The more likely explanation is that </w:t>
      </w:r>
      <w:r w:rsidRPr="00613D57">
        <w:rPr>
          <w:rStyle w:val="StyleBoldUnderline"/>
        </w:rPr>
        <w:t>economies have become far better at absorbing shocks, because they are more flexible</w:t>
      </w:r>
      <w:r w:rsidRPr="00613D57">
        <w:rPr>
          <w:sz w:val="16"/>
        </w:rPr>
        <w:t xml:space="preserve">. There are many structural shifts that might have contributed to this, from globalisation to the decline of manufacturing in the rich world. The academic literature keeps returning to three: improvements in managing stocks of goods, the financial innovation that expanded credit markets, and wiser monetary policy. For such a tiny part of GDP, the content of warehouses has had a surprisingly big effect on its volatility. When industries cut or add stocks according to demand, that adjustment magnifies the effect of the initial change in sales. Stock levels were once much larger relative to the size of the economy, so a small slip in demand could easily blow up into a recession. But </w:t>
      </w:r>
      <w:r w:rsidRPr="00613D57">
        <w:rPr>
          <w:rStyle w:val="StyleBoldUnderline"/>
        </w:rPr>
        <w:t>thanks to improvements in technology</w:t>
      </w:r>
      <w:r w:rsidRPr="005F07CB">
        <w:rPr>
          <w:rStyle w:val="StyleBoldUnderline"/>
        </w:rPr>
        <w:t xml:space="preserve">, firms now have timelier and better information about buyers. </w:t>
      </w:r>
      <w:r w:rsidRPr="00613D57">
        <w:rPr>
          <w:rStyle w:val="StyleBoldUnderline"/>
        </w:rPr>
        <w:t>Speedier market intelligence and production in smaller batches allows firms to match supply to changing conditions</w:t>
      </w:r>
      <w:r w:rsidRPr="005F07CB">
        <w:rPr>
          <w:rStyle w:val="StyleBoldUnderline"/>
        </w:rPr>
        <w:t>.</w:t>
      </w:r>
      <w:r w:rsidRPr="00613D57">
        <w:rPr>
          <w:sz w:val="16"/>
        </w:rPr>
        <w:t xml:space="preserve"> </w:t>
      </w:r>
      <w:r w:rsidRPr="00095287">
        <w:rPr>
          <w:rStyle w:val="StyleBoldUnderline"/>
        </w:rPr>
        <w:t xml:space="preserve">This makes huge stocks unnecessary and minimises the lurches in inventories that were once so destabilising. </w:t>
      </w:r>
      <w:r w:rsidRPr="00613D57">
        <w:rPr>
          <w:sz w:val="16"/>
        </w:rPr>
        <w:t xml:space="preserve">The entire inventory of some lean-running companies now consists of whatever FedEx or UPS is shipping on their account. Mr Cecchetti and his colleagues calculate that, on average, </w:t>
      </w:r>
      <w:r w:rsidRPr="00613D57">
        <w:rPr>
          <w:rStyle w:val="StyleBoldUnderline"/>
        </w:rPr>
        <w:t>more than half the improvement in the stability of economic growth in the countries they studied is accounted for by diminished inventory cycles</w:t>
      </w:r>
      <w:r w:rsidRPr="00613D57">
        <w:rPr>
          <w:sz w:val="16"/>
        </w:rPr>
        <w:t xml:space="preserve">. That something so workaday as supply-chain management could have so marked an effect might seem a dull conclusion. But dullness is a virtue, because technological improvement is irreversible. This means the greater stability it provides is likely to be permanent.  </w:t>
      </w:r>
    </w:p>
    <w:p w14:paraId="462085B0" w14:textId="77777777" w:rsidR="004B45E6" w:rsidRDefault="004B45E6" w:rsidP="004B45E6">
      <w:pPr>
        <w:pStyle w:val="Heading3"/>
      </w:pPr>
      <w:bookmarkStart w:id="56" w:name="_Toc201488657"/>
      <w:bookmarkStart w:id="57" w:name="_Toc361597824"/>
      <w:r>
        <w:lastRenderedPageBreak/>
        <w:t>Economy – US Not Key to Global</w:t>
      </w:r>
      <w:bookmarkEnd w:id="56"/>
      <w:bookmarkEnd w:id="57"/>
    </w:p>
    <w:p w14:paraId="68B5994F" w14:textId="77777777" w:rsidR="004B45E6" w:rsidRDefault="004B45E6" w:rsidP="004B45E6">
      <w:r>
        <w:t xml:space="preserve"> </w:t>
      </w:r>
    </w:p>
    <w:p w14:paraId="19C76CE1" w14:textId="77777777" w:rsidR="004B45E6" w:rsidRPr="004E700B" w:rsidRDefault="004B45E6" w:rsidP="004B45E6">
      <w:pPr>
        <w:pStyle w:val="Heading4"/>
        <w:rPr>
          <w:rStyle w:val="StyleStyleBold12pt"/>
        </w:rPr>
      </w:pPr>
      <w:r>
        <w:t>US not key to global economy</w:t>
      </w:r>
    </w:p>
    <w:p w14:paraId="12A8ACE9" w14:textId="77777777" w:rsidR="004B45E6" w:rsidRDefault="004B45E6" w:rsidP="004B45E6">
      <w:r w:rsidRPr="004E700B">
        <w:rPr>
          <w:rStyle w:val="StyleStyleBold12pt"/>
        </w:rPr>
        <w:t>NYT</w:t>
      </w:r>
      <w:r>
        <w:t xml:space="preserve"> (New York Times) July </w:t>
      </w:r>
      <w:r w:rsidRPr="004E700B">
        <w:rPr>
          <w:rStyle w:val="StyleStyleBold12pt"/>
        </w:rPr>
        <w:t>2009</w:t>
      </w:r>
      <w:r>
        <w:t xml:space="preserve"> “In Asia, a Derided Theory Returns” http://query.nytimes.com/gst/fullpage.html?res=9C0CEFDE163EF932A35754C0A96F9C8B63&amp;pagewanted=1</w:t>
      </w:r>
    </w:p>
    <w:p w14:paraId="6BFE30D2" w14:textId="77777777" w:rsidR="004B45E6" w:rsidRPr="00613D57" w:rsidRDefault="004B45E6" w:rsidP="004B45E6">
      <w:pPr>
        <w:rPr>
          <w:sz w:val="16"/>
        </w:rPr>
      </w:pPr>
      <w:r w:rsidRPr="00613D57">
        <w:rPr>
          <w:sz w:val="16"/>
        </w:rPr>
        <w:t xml:space="preserve">For a while, when the global economic crisis was at its worst, it was a dirty word that only the most provocative of analysts dared to use. Now, the D-word -- </w:t>
      </w:r>
      <w:r w:rsidRPr="004E700B">
        <w:rPr>
          <w:rStyle w:val="StyleBoldUnderline"/>
        </w:rPr>
        <w:t>decoupling</w:t>
      </w:r>
      <w:r w:rsidRPr="00613D57">
        <w:rPr>
          <w:sz w:val="16"/>
        </w:rPr>
        <w:t xml:space="preserve"> -- is making a comeback, and nowhere more so than in Asia. Put simply, the term </w:t>
      </w:r>
      <w:r w:rsidRPr="004E700B">
        <w:rPr>
          <w:rStyle w:val="StyleBoldUnderline"/>
        </w:rPr>
        <w:t>refers to the theory that</w:t>
      </w:r>
      <w:r w:rsidRPr="00613D57">
        <w:rPr>
          <w:sz w:val="16"/>
        </w:rPr>
        <w:t xml:space="preserve"> </w:t>
      </w:r>
      <w:r w:rsidRPr="004E700B">
        <w:rPr>
          <w:rStyle w:val="StyleBoldUnderline"/>
        </w:rPr>
        <w:t>emerging countries</w:t>
      </w:r>
      <w:r w:rsidRPr="00613D57">
        <w:rPr>
          <w:sz w:val="16"/>
        </w:rPr>
        <w:t xml:space="preserve"> -- whether China or Chile -- </w:t>
      </w:r>
      <w:r w:rsidRPr="004E700B">
        <w:rPr>
          <w:rStyle w:val="StyleBoldUnderline"/>
        </w:rPr>
        <w:t>will become more independent of the ups and downs in the United States as their economies become stronger and more sophisticated</w:t>
      </w:r>
      <w:r w:rsidRPr="00613D57">
        <w:rPr>
          <w:sz w:val="16"/>
        </w:rPr>
        <w:t xml:space="preserve">. For much of last year, </w:t>
      </w:r>
      <w:r w:rsidRPr="004E700B">
        <w:rPr>
          <w:rStyle w:val="StyleBoldUnderline"/>
        </w:rPr>
        <w:t>the theory held up</w:t>
      </w:r>
      <w:r w:rsidRPr="00613D57">
        <w:rPr>
          <w:sz w:val="16"/>
        </w:rPr>
        <w:t xml:space="preserve">. Many emerging economies had steered clear of investments that dragged down a string of banking behemoths in the West, and saw nothing like the turmoil that began to engulf the United States and Europe in 2007. But then, last autumn, when the collapse of Lehman Brothers caused the global financial system to convulse and consumer demand to shrivel, emerging economies around the world got caught in the downdraft, and the D-word became mud. Now, </w:t>
      </w:r>
      <w:r w:rsidRPr="004E700B">
        <w:rPr>
          <w:rStyle w:val="StyleBoldUnderline"/>
        </w:rPr>
        <w:t>the tables are turning again</w:t>
      </w:r>
      <w:r w:rsidRPr="00613D57">
        <w:rPr>
          <w:sz w:val="16"/>
        </w:rPr>
        <w:t xml:space="preserve">, especially in Asia, where </w:t>
      </w:r>
      <w:r w:rsidRPr="004E700B">
        <w:rPr>
          <w:rStyle w:val="StyleBoldUnderline"/>
        </w:rPr>
        <w:t>many emerging economies are showing signs of a stronger recovery than in the West</w:t>
      </w:r>
      <w:r w:rsidRPr="00613D57">
        <w:rPr>
          <w:sz w:val="16"/>
        </w:rPr>
        <w:t xml:space="preserve">. And economists here have begun to use the D-word in public once again. </w:t>
      </w:r>
      <w:r w:rsidRPr="004E700B">
        <w:rPr>
          <w:rStyle w:val="StyleBoldUnderline"/>
        </w:rPr>
        <w:t>''Decoupling is happening for real</w:t>
      </w:r>
      <w:r w:rsidRPr="00613D57">
        <w:rPr>
          <w:sz w:val="16"/>
        </w:rPr>
        <w:t xml:space="preserve">,'' the chief Asia-Pacific economist at Goldman Sachs in Hong Kong, Michael Buchanan, said in a recent interview.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 economy is a prerequisite for a return to the boom of years past. Nevertheless, the theory of decoupling is back on the table. For the past couple of months, </w:t>
      </w:r>
      <w:r w:rsidRPr="004E700B">
        <w:rPr>
          <w:rStyle w:val="StyleBoldUnderline"/>
        </w:rPr>
        <w:t>data from around the world have revealed a growing divergence between Western economies and those in much of Asia, notably China and India</w:t>
      </w:r>
      <w:r w:rsidRPr="00613D57">
        <w:rPr>
          <w:sz w:val="16"/>
        </w:rPr>
        <w:t xml:space="preserve">. The World Bank last week forecast that the economies of the euro zone and the United States would contract 4.5 percent and 3 percent, respectively, this year -- in sharp contrast to the 7.2 percent and 5.1 percent economic growth it forecasts for China and India. Forecasts from the Organization for Economic Cooperation and Development that were also published last week backed up this general trend.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U.S. economy began languishing in 2007, Asian economies were still doing well right up until the collapse of Lehman Brothers last September. What followed was a rush of stimulus measures -- rate cuts and government spending programs. In Asia's case, these came soon after things soured for the region; in the United States, they came much later in the country's crisis. Moreover, </w:t>
      </w:r>
      <w:r w:rsidRPr="004E700B">
        <w:rPr>
          <w:rStyle w:val="StyleBoldUnderline"/>
        </w:rPr>
        <w:t>developing Asian economies were in pretty good shape when the crisis struck. The last major crisis to hit the region -</w:t>
      </w:r>
      <w:r w:rsidRPr="00613D57">
        <w:rPr>
          <w:sz w:val="16"/>
        </w:rPr>
        <w:t xml:space="preserve">- the financial turmoil of 1997-98 -- </w:t>
      </w:r>
      <w:r w:rsidRPr="004E700B">
        <w:rPr>
          <w:rStyle w:val="StyleBoldUnderline"/>
        </w:rPr>
        <w:t>forced governments in Asia to introduce overhauls that ultimately left them with lower debt levels, more resilient banking and regulatory systems and often large foreign exchange reserves</w:t>
      </w:r>
      <w:r w:rsidRPr="00613D57">
        <w:rPr>
          <w:sz w:val="16"/>
        </w:rPr>
        <w:t xml:space="preserve">. Another crucial difference is that Asia, unlike the United States and Europe, has not had a banking crisis. Bank profits in Asia have plunged and some have had to raise extra capital but there have been no major collapses and no bailouts. ''The single most important thing to have happened in Asia is that there has not been a banking crisis,'' said Andrew Freris, a regional strategist at BNP Paribas in Hong Kong. ''Asia is coming though this crisis with its banking system intact. Yes, some banks may not be making profits -- but it is cyclical and not systemic.'' </w:t>
      </w:r>
    </w:p>
    <w:p w14:paraId="11A3E1C0" w14:textId="77777777" w:rsidR="004B45E6" w:rsidRDefault="004B45E6" w:rsidP="004B45E6"/>
    <w:p w14:paraId="57184729" w14:textId="77777777" w:rsidR="004B45E6" w:rsidRDefault="004B45E6" w:rsidP="004B45E6"/>
    <w:p w14:paraId="596EC383" w14:textId="77777777" w:rsidR="004B45E6" w:rsidRDefault="004B45E6" w:rsidP="004B45E6"/>
    <w:p w14:paraId="094F6DB5" w14:textId="77777777" w:rsidR="004B45E6" w:rsidRPr="0000435A" w:rsidRDefault="004B45E6" w:rsidP="004B45E6">
      <w:pPr>
        <w:pStyle w:val="Heading3"/>
      </w:pPr>
      <w:bookmarkStart w:id="58" w:name="_Toc201488658"/>
      <w:bookmarkStart w:id="59" w:name="_Toc361597825"/>
      <w:bookmarkStart w:id="60" w:name="_Toc273106875"/>
      <w:r w:rsidRPr="0000435A">
        <w:lastRenderedPageBreak/>
        <w:t xml:space="preserve">1NC – </w:t>
      </w:r>
      <w:r>
        <w:t xml:space="preserve">Economy - </w:t>
      </w:r>
      <w:r w:rsidRPr="0000435A">
        <w:t>No War</w:t>
      </w:r>
      <w:bookmarkEnd w:id="58"/>
      <w:bookmarkEnd w:id="59"/>
      <w:r w:rsidRPr="0000435A">
        <w:t xml:space="preserve"> </w:t>
      </w:r>
      <w:bookmarkEnd w:id="60"/>
    </w:p>
    <w:p w14:paraId="4730688F" w14:textId="77777777" w:rsidR="004B45E6" w:rsidRPr="0000435A" w:rsidRDefault="004B45E6" w:rsidP="004B45E6">
      <w:pPr>
        <w:pStyle w:val="Heading4"/>
      </w:pPr>
      <w:r w:rsidRPr="0000435A">
        <w:t>Economic collapse doesn’t cause war – no causal connection</w:t>
      </w:r>
    </w:p>
    <w:p w14:paraId="27280B72" w14:textId="77777777" w:rsidR="004B45E6" w:rsidRPr="0000435A" w:rsidRDefault="004B45E6" w:rsidP="004B45E6">
      <w:pPr>
        <w:rPr>
          <w:sz w:val="20"/>
        </w:rPr>
      </w:pPr>
      <w:r w:rsidRPr="0000435A">
        <w:rPr>
          <w:sz w:val="20"/>
        </w:rPr>
        <w:t xml:space="preserve">Thomas P.M. </w:t>
      </w:r>
      <w:r w:rsidRPr="00613D57">
        <w:rPr>
          <w:rStyle w:val="StyleStyleBold12pt"/>
        </w:rPr>
        <w:t>Barnett</w:t>
      </w:r>
      <w:r w:rsidRPr="0000435A">
        <w:rPr>
          <w:sz w:val="20"/>
        </w:rPr>
        <w:t xml:space="preserve"> (senior managing director of Enterra Solutions LLC and a contributing editor/online columnist for Esquire magazine) August </w:t>
      </w:r>
      <w:r w:rsidRPr="00613D57">
        <w:rPr>
          <w:rStyle w:val="StyleStyleBold12pt"/>
        </w:rPr>
        <w:t>2009</w:t>
      </w:r>
      <w:r w:rsidRPr="0000435A">
        <w:rPr>
          <w:sz w:val="20"/>
        </w:rPr>
        <w:t xml:space="preserve"> “The New Rules: Security Remains Stable Amid Financial Crisis” http://www.aprodex.com/the-new-rules--security-remains-stable-amid-financial-crisis-398-bl.aspx</w:t>
      </w:r>
    </w:p>
    <w:p w14:paraId="464BD18E" w14:textId="77777777" w:rsidR="004B45E6" w:rsidRDefault="004B45E6" w:rsidP="004B45E6">
      <w:pPr>
        <w:rPr>
          <w:sz w:val="16"/>
        </w:rPr>
      </w:pPr>
      <w:r w:rsidRPr="004E700B">
        <w:rPr>
          <w:rStyle w:val="StyleBoldUnderline"/>
        </w:rPr>
        <w:t>When the global financial crisis struck</w:t>
      </w:r>
      <w:r w:rsidRPr="00613D57">
        <w:rPr>
          <w:sz w:val="16"/>
        </w:rPr>
        <w:t xml:space="preserve"> roughly a year ago, </w:t>
      </w:r>
      <w:r w:rsidRPr="004E700B">
        <w:rPr>
          <w:rStyle w:val="StyleBoldUnderline"/>
        </w:rPr>
        <w:t>the blogosphere was ablaze with all sorts of scary predictions of,</w:t>
      </w:r>
      <w:r w:rsidRPr="00613D57">
        <w:rPr>
          <w:sz w:val="16"/>
        </w:rPr>
        <w:t xml:space="preserve"> and commentary regarding, </w:t>
      </w:r>
      <w:r w:rsidRPr="004E700B">
        <w:rPr>
          <w:rStyle w:val="StyleBoldUnderline"/>
        </w:rPr>
        <w:t>ensuing conflict and wars</w:t>
      </w:r>
      <w:r w:rsidRPr="00613D57">
        <w:rPr>
          <w:sz w:val="16"/>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613D57">
        <w:rPr>
          <w:rStyle w:val="StyleBoldUnderline"/>
        </w:rPr>
        <w:t>globalization's first</w:t>
      </w:r>
      <w:r w:rsidRPr="004E700B">
        <w:rPr>
          <w:rStyle w:val="StyleBoldUnderline"/>
        </w:rPr>
        <w:t xml:space="preserve"> truly </w:t>
      </w:r>
      <w:r w:rsidRPr="00613D57">
        <w:rPr>
          <w:rStyle w:val="StyleBoldUnderline"/>
        </w:rPr>
        <w:t>worldwide recession has had</w:t>
      </w:r>
      <w:r w:rsidRPr="004E700B">
        <w:rPr>
          <w:rStyle w:val="StyleBoldUnderline"/>
        </w:rPr>
        <w:t xml:space="preserve"> </w:t>
      </w:r>
      <w:r w:rsidRPr="00613D57">
        <w:rPr>
          <w:rStyle w:val="StyleBoldUnderline"/>
        </w:rPr>
        <w:t>virtually no impact whatsoever on the international security landscape. None of the more than three-dozen</w:t>
      </w:r>
      <w:r w:rsidRPr="004E700B">
        <w:rPr>
          <w:rStyle w:val="StyleBoldUnderline"/>
        </w:rPr>
        <w:t xml:space="preserve"> </w:t>
      </w:r>
      <w:r w:rsidRPr="00613D57">
        <w:rPr>
          <w:rStyle w:val="StyleBoldUnderline"/>
        </w:rPr>
        <w:t>ongoing conflicts</w:t>
      </w:r>
      <w:r w:rsidRPr="00613D57">
        <w:rPr>
          <w:sz w:val="16"/>
        </w:rPr>
        <w:t xml:space="preserve"> listed by GlobalSecurity.org </w:t>
      </w:r>
      <w:r w:rsidRPr="00613D57">
        <w:rPr>
          <w:rStyle w:val="StyleBoldUnderline"/>
        </w:rPr>
        <w:t>can be</w:t>
      </w:r>
      <w:r w:rsidRPr="004E700B">
        <w:rPr>
          <w:rStyle w:val="StyleBoldUnderline"/>
        </w:rPr>
        <w:t xml:space="preserve"> clearly </w:t>
      </w:r>
      <w:r w:rsidRPr="00613D57">
        <w:rPr>
          <w:rStyle w:val="StyleBoldUnderline"/>
        </w:rPr>
        <w:t>attributed to</w:t>
      </w:r>
      <w:r w:rsidRPr="004E700B">
        <w:rPr>
          <w:rStyle w:val="StyleBoldUnderline"/>
        </w:rPr>
        <w:t xml:space="preserve"> the </w:t>
      </w:r>
      <w:r w:rsidRPr="00613D57">
        <w:rPr>
          <w:rStyle w:val="StyleBoldUnderline"/>
        </w:rPr>
        <w:t>global recession</w:t>
      </w:r>
      <w:r w:rsidRPr="00613D57">
        <w:rPr>
          <w:sz w:val="16"/>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613D57">
        <w:rPr>
          <w:sz w:val="16"/>
        </w:rPr>
        <w:t xml:space="preserve"> </w:t>
      </w:r>
      <w:r w:rsidRPr="00613D57">
        <w:rPr>
          <w:rStyle w:val="StyleBoldUnderline"/>
        </w:rPr>
        <w:t>Looking over the various databases</w:t>
      </w:r>
      <w:r w:rsidRPr="004E700B">
        <w:rPr>
          <w:rStyle w:val="StyleBoldUnderline"/>
        </w:rPr>
        <w:t xml:space="preserve">, then, </w:t>
      </w:r>
      <w:r w:rsidRPr="00613D57">
        <w:rPr>
          <w:rStyle w:val="StyleBoldUnderline"/>
        </w:rPr>
        <w:t>we see</w:t>
      </w:r>
      <w:r w:rsidRPr="004E700B">
        <w:rPr>
          <w:rStyle w:val="StyleBoldUnderline"/>
        </w:rPr>
        <w:t xml:space="preserve"> a most familiar picture: the usual mix of civil </w:t>
      </w:r>
      <w:r w:rsidRPr="00613D57">
        <w:rPr>
          <w:rStyle w:val="StyleBoldUnderline"/>
        </w:rPr>
        <w:t>conflicts</w:t>
      </w:r>
      <w:r w:rsidRPr="004E700B">
        <w:rPr>
          <w:rStyle w:val="StyleBoldUnderline"/>
        </w:rPr>
        <w:t>, insurgencies, and liberation-themed terrorist movements.</w:t>
      </w:r>
      <w:r w:rsidRPr="00613D57">
        <w:rPr>
          <w:sz w:val="16"/>
        </w:rPr>
        <w:t xml:space="preserve"> Besides the recent Russia-Georgia dust-up, the only two potential state-on-state wars (North v. South Korea, Israel v. Iran) are both tied to one side acquiring a nuclear weapon capacity -- </w:t>
      </w:r>
      <w:r w:rsidRPr="004E700B">
        <w:rPr>
          <w:rStyle w:val="StyleBoldUnderline"/>
        </w:rPr>
        <w:t xml:space="preserve">a process </w:t>
      </w:r>
      <w:r w:rsidRPr="00613D57">
        <w:rPr>
          <w:rStyle w:val="StyleBoldUnderline"/>
        </w:rPr>
        <w:t>wholly unrelated to global economic trends</w:t>
      </w:r>
      <w:r w:rsidRPr="00613D57">
        <w:rPr>
          <w:sz w:val="16"/>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613D57">
        <w:rPr>
          <w:rStyle w:val="StyleBoldUnderline"/>
        </w:rPr>
        <w:t xml:space="preserve">Everywhere </w:t>
      </w:r>
      <w:r w:rsidRPr="004E700B">
        <w:rPr>
          <w:rStyle w:val="StyleBoldUnderline"/>
        </w:rPr>
        <w:t xml:space="preserve">else </w:t>
      </w:r>
      <w:r w:rsidRPr="00613D57">
        <w:rPr>
          <w:rStyle w:val="StyleBoldUnderline"/>
        </w:rPr>
        <w:t>we find</w:t>
      </w:r>
      <w:r w:rsidRPr="004E700B">
        <w:rPr>
          <w:rStyle w:val="StyleBoldUnderline"/>
        </w:rPr>
        <w:t xml:space="preserve"> serious </w:t>
      </w:r>
      <w:r w:rsidRPr="00613D57">
        <w:rPr>
          <w:rStyle w:val="StyleBoldUnderline"/>
        </w:rPr>
        <w:t>instability we pretty much let it burn</w:t>
      </w:r>
      <w:r w:rsidRPr="00613D57">
        <w:rPr>
          <w:sz w:val="16"/>
        </w:rPr>
        <w:t xml:space="preserve">, occasionally pressing the Chinese -- unsuccessfully -- to do something. Our new Africa Command, for example, hasn't led us to anything beyond advising and training local forces. So, </w:t>
      </w:r>
      <w:r w:rsidRPr="004E700B">
        <w:rPr>
          <w:rStyle w:val="StyleBoldUnderline"/>
        </w:rPr>
        <w:t>to sum up</w:t>
      </w:r>
      <w:r w:rsidRPr="00613D57">
        <w:rPr>
          <w:sz w:val="16"/>
        </w:rPr>
        <w:t xml:space="preserve">: </w:t>
      </w:r>
      <w:r w:rsidRPr="004E700B">
        <w:rPr>
          <w:rStyle w:val="StyleBoldUnderline"/>
        </w:rPr>
        <w:t xml:space="preserve">* </w:t>
      </w:r>
      <w:r w:rsidRPr="00613D57">
        <w:rPr>
          <w:rStyle w:val="StyleBoldUnderline"/>
        </w:rPr>
        <w:t>No significant uptick in mass violence</w:t>
      </w:r>
      <w:r w:rsidRPr="004E700B">
        <w:rPr>
          <w:rStyle w:val="StyleBoldUnderline"/>
        </w:rPr>
        <w:t xml:space="preserve"> or unrest</w:t>
      </w:r>
      <w:r w:rsidRPr="00613D57">
        <w:rPr>
          <w:sz w:val="16"/>
        </w:rPr>
        <w:t xml:space="preserve"> (remember the smattering of urban riots last year in places like Greece, Moldova and Latvia?); * </w:t>
      </w:r>
      <w:r w:rsidRPr="004E700B">
        <w:rPr>
          <w:rStyle w:val="StyleBoldUnderline"/>
        </w:rPr>
        <w:t>The usual frequency maintained in civil conflicts (in all the usual places</w:t>
      </w:r>
      <w:r w:rsidRPr="00613D57">
        <w:rPr>
          <w:sz w:val="16"/>
        </w:rPr>
        <w:t xml:space="preserve">); * </w:t>
      </w:r>
      <w:r w:rsidRPr="00613D57">
        <w:rPr>
          <w:rStyle w:val="StyleBoldUnderline"/>
        </w:rPr>
        <w:t>Not a single</w:t>
      </w:r>
      <w:r w:rsidRPr="004E700B">
        <w:rPr>
          <w:rStyle w:val="StyleBoldUnderline"/>
        </w:rPr>
        <w:t xml:space="preserve"> state-on-state </w:t>
      </w:r>
      <w:r w:rsidRPr="00613D57">
        <w:rPr>
          <w:rStyle w:val="StyleBoldUnderline"/>
        </w:rPr>
        <w:t>war directly caused</w:t>
      </w:r>
      <w:r w:rsidRPr="004E700B">
        <w:rPr>
          <w:rStyle w:val="StyleBoldUnderline"/>
        </w:rPr>
        <w:t xml:space="preserve"> (and no great-power-on-great-power crises even triggered</w:t>
      </w:r>
      <w:r w:rsidRPr="00613D57">
        <w:rPr>
          <w:sz w:val="16"/>
        </w:rPr>
        <w:t xml:space="preserve">); * </w:t>
      </w:r>
      <w:r w:rsidRPr="00613D57">
        <w:rPr>
          <w:rStyle w:val="StyleBoldUnderline"/>
        </w:rPr>
        <w:t>No</w:t>
      </w:r>
      <w:r w:rsidRPr="00613D57">
        <w:rPr>
          <w:sz w:val="16"/>
        </w:rPr>
        <w:t xml:space="preserve"> great improvement or </w:t>
      </w:r>
      <w:r w:rsidRPr="00613D57">
        <w:rPr>
          <w:rStyle w:val="StyleBoldUnderline"/>
        </w:rPr>
        <w:t>disruption in great-power cooperation</w:t>
      </w:r>
      <w:r w:rsidRPr="00613D57">
        <w:rPr>
          <w:sz w:val="16"/>
        </w:rPr>
        <w:t xml:space="preserve"> regarding the emergence of new nuclear powers (despite all that diplomacy); * A modest scaling back of international policing efforts by the system's acknowledged Leviathan power (inevitable given the strain); and </w:t>
      </w:r>
      <w:r w:rsidRPr="004E700B">
        <w:rPr>
          <w:rStyle w:val="StyleBoldUnderline"/>
        </w:rPr>
        <w:t xml:space="preserve">* </w:t>
      </w:r>
      <w:r w:rsidRPr="00613D57">
        <w:rPr>
          <w:rStyle w:val="StyleBoldUnderline"/>
        </w:rPr>
        <w:t xml:space="preserve">No serious efforts by any rising great power to challenge that Leviathan or supplant its role. </w:t>
      </w:r>
      <w:r w:rsidRPr="00613D57">
        <w:rPr>
          <w:sz w:val="16"/>
          <w:szCs w:val="16"/>
        </w:rPr>
        <w:t>(</w:t>
      </w:r>
      <w:r w:rsidRPr="00613D57">
        <w:rPr>
          <w:sz w:val="12"/>
          <w:szCs w:val="12"/>
        </w:rPr>
        <w:t xml:space="preserve">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 </w:t>
      </w:r>
      <w:r w:rsidRPr="00613D57">
        <w:rPr>
          <w:rStyle w:val="StyleBoldUnderline"/>
        </w:rPr>
        <w:t>there was no great slide into "trade wars."</w:t>
      </w:r>
      <w:r w:rsidRPr="00613D57">
        <w:rPr>
          <w:sz w:val="16"/>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4E700B">
        <w:rPr>
          <w:rStyle w:val="StyleBoldUnderline"/>
        </w:rPr>
        <w:t xml:space="preserve">At the end of the day, the </w:t>
      </w:r>
      <w:r w:rsidRPr="00613D57">
        <w:rPr>
          <w:rStyle w:val="StyleBoldUnderline"/>
        </w:rPr>
        <w:t>economic crisis did not</w:t>
      </w:r>
      <w:r w:rsidRPr="004E700B">
        <w:rPr>
          <w:rStyle w:val="StyleBoldUnderline"/>
        </w:rPr>
        <w:t xml:space="preserve"> prove to be sufficiently frightening to </w:t>
      </w:r>
      <w:r w:rsidRPr="00613D57">
        <w:rPr>
          <w:rStyle w:val="StyleBoldUnderline"/>
        </w:rPr>
        <w:t>provoke major economies</w:t>
      </w:r>
      <w:r w:rsidRPr="00613D57">
        <w:rPr>
          <w:sz w:val="16"/>
        </w:rPr>
        <w:t xml:space="preserve"> into establishing global regulatory schemes, even as it has sparked a spirited -- and much needed, as I argued last week -- discussion of the continuing viability of the U.S. dollar as the world's primary reserve currency. Naturally, </w:t>
      </w:r>
      <w:r w:rsidRPr="004E700B">
        <w:rPr>
          <w:rStyle w:val="StyleBoldUnderline"/>
        </w:rPr>
        <w:t>plenty of experts</w:t>
      </w:r>
      <w:r w:rsidRPr="00613D57">
        <w:rPr>
          <w:sz w:val="16"/>
        </w:rPr>
        <w:t xml:space="preserve"> and pundits have attached great significance to this debate, </w:t>
      </w:r>
      <w:r w:rsidRPr="004E700B">
        <w:rPr>
          <w:rStyle w:val="StyleBoldUnderline"/>
        </w:rPr>
        <w:t>see</w:t>
      </w:r>
      <w:r w:rsidRPr="00613D57">
        <w:rPr>
          <w:sz w:val="16"/>
        </w:rPr>
        <w:t xml:space="preserve">ing in it </w:t>
      </w:r>
      <w:r w:rsidRPr="004E700B">
        <w:rPr>
          <w:rStyle w:val="StyleBoldUnderline"/>
        </w:rPr>
        <w:t>the beginning of "economic warfare</w:t>
      </w:r>
      <w:r w:rsidRPr="00613D57">
        <w:rPr>
          <w:sz w:val="16"/>
        </w:rPr>
        <w:t xml:space="preserve">" and the like between "fading" America and "rising" China. </w:t>
      </w:r>
      <w:r w:rsidRPr="004E700B">
        <w:rPr>
          <w:rStyle w:val="StyleBoldUnderline"/>
        </w:rPr>
        <w:t xml:space="preserve">And yet, </w:t>
      </w:r>
      <w:r w:rsidRPr="00613D57">
        <w:rPr>
          <w:rStyle w:val="StyleBoldUnderline"/>
        </w:rPr>
        <w:t>in a world of globally integrated production chains and interconnected financial markets</w:t>
      </w:r>
      <w:r w:rsidRPr="004E700B">
        <w:rPr>
          <w:rStyle w:val="StyleBoldUnderline"/>
        </w:rPr>
        <w:t xml:space="preserve">, such </w:t>
      </w:r>
      <w:r w:rsidRPr="00613D57">
        <w:rPr>
          <w:rStyle w:val="StyleBoldUnderline"/>
        </w:rPr>
        <w:t>"diverging interests" hardly constitute signposts for wars up ahead</w:t>
      </w:r>
      <w:r w:rsidRPr="004E700B">
        <w:rPr>
          <w:rStyle w:val="StyleBoldUnderline"/>
        </w:rPr>
        <w:t>.</w:t>
      </w:r>
      <w:r w:rsidRPr="00613D57">
        <w:rPr>
          <w:sz w:val="16"/>
        </w:rPr>
        <w:t xml:space="preserve"> F</w:t>
      </w:r>
      <w:r w:rsidRPr="00613D57">
        <w:rPr>
          <w:sz w:val="12"/>
          <w:szCs w:val="12"/>
        </w:rPr>
        <w:t xml:space="preserve">rankly, I don't welcome a world in which America's fiscal profligacy </w:t>
      </w:r>
      <w:r w:rsidRPr="00613D57">
        <w:rPr>
          <w:sz w:val="12"/>
          <w:szCs w:val="12"/>
        </w:rPr>
        <w:lastRenderedPageBreak/>
        <w:t>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bookmarkStart w:id="61" w:name="_Toc273106876"/>
    </w:p>
    <w:p w14:paraId="65B316D1" w14:textId="77777777" w:rsidR="004B45E6" w:rsidRPr="0000435A" w:rsidRDefault="004B45E6" w:rsidP="004B45E6">
      <w:pPr>
        <w:pStyle w:val="Heading3"/>
      </w:pPr>
      <w:r w:rsidRPr="0000435A">
        <w:lastRenderedPageBreak/>
        <w:t xml:space="preserve"> </w:t>
      </w:r>
      <w:bookmarkStart w:id="62" w:name="_Toc201488659"/>
      <w:bookmarkStart w:id="63" w:name="_Toc361597826"/>
      <w:r w:rsidRPr="0000435A">
        <w:t>2NC –</w:t>
      </w:r>
      <w:r>
        <w:t xml:space="preserve"> Economy -</w:t>
      </w:r>
      <w:r w:rsidRPr="0000435A">
        <w:t xml:space="preserve"> No War</w:t>
      </w:r>
      <w:bookmarkEnd w:id="62"/>
      <w:bookmarkEnd w:id="63"/>
      <w:r w:rsidRPr="0000435A">
        <w:t xml:space="preserve"> </w:t>
      </w:r>
      <w:bookmarkEnd w:id="61"/>
    </w:p>
    <w:p w14:paraId="227F2ECA" w14:textId="77777777" w:rsidR="004B45E6" w:rsidRPr="0000435A" w:rsidRDefault="004B45E6" w:rsidP="004B45E6">
      <w:pPr>
        <w:rPr>
          <w:sz w:val="20"/>
        </w:rPr>
      </w:pPr>
    </w:p>
    <w:p w14:paraId="0432AD37" w14:textId="77777777" w:rsidR="004B45E6" w:rsidRPr="0000435A" w:rsidRDefault="004B45E6" w:rsidP="004B45E6">
      <w:pPr>
        <w:pStyle w:val="Heading4"/>
      </w:pPr>
      <w:r w:rsidRPr="0000435A">
        <w:t>Econ collapse doesn’t cause war – all your warrants are empirically denied – Barnett evidence says there’s no causal connection – multiple databases show the recent financial crisis did not cause military backlash – ZERO increase in war – does not break down trade or great power cooperation</w:t>
      </w:r>
    </w:p>
    <w:p w14:paraId="272BC271" w14:textId="77777777" w:rsidR="004B45E6" w:rsidRPr="0000435A" w:rsidRDefault="004B45E6" w:rsidP="004B45E6">
      <w:pPr>
        <w:rPr>
          <w:sz w:val="20"/>
        </w:rPr>
      </w:pPr>
    </w:p>
    <w:p w14:paraId="54CF2A03" w14:textId="77777777" w:rsidR="004B45E6" w:rsidRPr="0000435A" w:rsidRDefault="004B45E6" w:rsidP="004B45E6">
      <w:pPr>
        <w:pStyle w:val="Heading4"/>
      </w:pPr>
      <w:r w:rsidRPr="0000435A">
        <w:t>Countries turn inward – creates peace</w:t>
      </w:r>
    </w:p>
    <w:p w14:paraId="2A8BA170" w14:textId="77777777" w:rsidR="004B45E6" w:rsidRPr="0000435A" w:rsidRDefault="004B45E6" w:rsidP="004B45E6">
      <w:pPr>
        <w:rPr>
          <w:sz w:val="20"/>
        </w:rPr>
      </w:pPr>
      <w:r w:rsidRPr="0000435A">
        <w:rPr>
          <w:sz w:val="20"/>
        </w:rPr>
        <w:t>Lloyd</w:t>
      </w:r>
      <w:r w:rsidRPr="0000435A">
        <w:rPr>
          <w:bCs/>
          <w:sz w:val="20"/>
        </w:rPr>
        <w:t xml:space="preserve"> </w:t>
      </w:r>
      <w:r w:rsidRPr="00613D57">
        <w:rPr>
          <w:rStyle w:val="StyleStyleBold12pt"/>
        </w:rPr>
        <w:t>deMause</w:t>
      </w:r>
      <w:r w:rsidRPr="0000435A">
        <w:rPr>
          <w:rStyle w:val="Heading3Char"/>
        </w:rPr>
        <w:t>,</w:t>
      </w:r>
      <w:r w:rsidRPr="0000435A">
        <w:rPr>
          <w:sz w:val="20"/>
        </w:rPr>
        <w:t xml:space="preserve"> director of The Institute for Psychohistory, “Nuclear War as an Anti-Sexual Group Fantasy” Updated December 18</w:t>
      </w:r>
      <w:r w:rsidRPr="0000435A">
        <w:rPr>
          <w:sz w:val="20"/>
          <w:vertAlign w:val="superscript"/>
        </w:rPr>
        <w:t>th</w:t>
      </w:r>
      <w:r w:rsidRPr="0000435A">
        <w:rPr>
          <w:sz w:val="20"/>
        </w:rPr>
        <w:t xml:space="preserve"> </w:t>
      </w:r>
      <w:r w:rsidRPr="00613D57">
        <w:rPr>
          <w:rStyle w:val="StyleStyleBold12pt"/>
        </w:rPr>
        <w:t>2002</w:t>
      </w:r>
      <w:r w:rsidRPr="0000435A">
        <w:rPr>
          <w:rStyle w:val="Heading3Char"/>
        </w:rPr>
        <w:t>,</w:t>
      </w:r>
      <w:r w:rsidRPr="0000435A">
        <w:rPr>
          <w:sz w:val="20"/>
        </w:rPr>
        <w:t xml:space="preserve"> http://www.geocities.com/kidhistory/ja/nucsex.htm</w:t>
      </w:r>
    </w:p>
    <w:p w14:paraId="49BD1230" w14:textId="77777777" w:rsidR="004B45E6" w:rsidRPr="0000435A" w:rsidRDefault="004B45E6" w:rsidP="004B45E6">
      <w:pPr>
        <w:rPr>
          <w:sz w:val="20"/>
        </w:rPr>
      </w:pPr>
      <w:r w:rsidRPr="00613D57">
        <w:rPr>
          <w:rStyle w:val="StyleBoldUnderline"/>
        </w:rPr>
        <w:t>The nation "turns inward" during this depressed phase</w:t>
      </w:r>
      <w:r w:rsidRPr="004E700B">
        <w:rPr>
          <w:rStyle w:val="StyleBoldUnderline"/>
        </w:rPr>
        <w:t xml:space="preserve"> of the cycle. </w:t>
      </w:r>
      <w:r w:rsidRPr="00613D57">
        <w:rPr>
          <w:rStyle w:val="StyleBoldUnderline"/>
        </w:rPr>
        <w:t>Empirical studies</w:t>
      </w:r>
      <w:r w:rsidRPr="004E700B">
        <w:rPr>
          <w:rStyle w:val="StyleBoldUnderline"/>
        </w:rPr>
        <w:t xml:space="preserve"> have </w:t>
      </w:r>
      <w:r w:rsidRPr="00613D57">
        <w:rPr>
          <w:rStyle w:val="StyleBoldUnderline"/>
        </w:rPr>
        <w:t>clearly demonstrate</w:t>
      </w:r>
      <w:r w:rsidRPr="004E700B">
        <w:rPr>
          <w:rStyle w:val="StyleBoldUnderline"/>
        </w:rPr>
        <w:t xml:space="preserve">d </w:t>
      </w:r>
      <w:r w:rsidRPr="00613D57">
        <w:rPr>
          <w:rStyle w:val="StyleBoldUnderline"/>
        </w:rPr>
        <w:t>that</w:t>
      </w:r>
      <w:r w:rsidRPr="004E700B">
        <w:rPr>
          <w:rStyle w:val="StyleBoldUnderline"/>
        </w:rPr>
        <w:t xml:space="preserve"> major </w:t>
      </w:r>
      <w:r w:rsidRPr="00613D57">
        <w:rPr>
          <w:rStyle w:val="StyleBoldUnderline"/>
        </w:rPr>
        <w:t>economic downswings are accompanied by "introverted" foreign policy moods, characterized by fewer armed expeditions</w:t>
      </w:r>
      <w:r w:rsidRPr="004E700B">
        <w:rPr>
          <w:rStyle w:val="StyleBoldUnderline"/>
        </w:rPr>
        <w:t xml:space="preserve">, less interest in foreign affairs in the speeches of leaders, </w:t>
      </w:r>
      <w:r w:rsidRPr="00613D57">
        <w:rPr>
          <w:rStyle w:val="StyleBoldUnderline"/>
        </w:rPr>
        <w:t>reduced military expenditures, etc</w:t>
      </w:r>
      <w:r w:rsidRPr="004E700B">
        <w:rPr>
          <w:rStyle w:val="StyleBoldUnderline"/>
        </w:rPr>
        <w:t xml:space="preserve">. </w:t>
      </w:r>
      <w:r w:rsidRPr="0000435A">
        <w:rPr>
          <w:sz w:val="20"/>
        </w:rPr>
        <w:t>(Klingberg, 1952; Holmes, 1985). Just as depressed people experience little conscious rage--feeling "I deserve to be killed" rather than "I want to kill others" (Fenichel, 1945, p. 393)-</w:t>
      </w:r>
      <w:r w:rsidRPr="004E700B">
        <w:rPr>
          <w:rStyle w:val="StyleBoldUnderline"/>
        </w:rPr>
        <w:t>-</w:t>
      </w:r>
      <w:r w:rsidRPr="00613D57">
        <w:rPr>
          <w:rStyle w:val="StyleBoldUnderline"/>
        </w:rPr>
        <w:t>interest in military adventures</w:t>
      </w:r>
      <w:r w:rsidRPr="004E700B">
        <w:rPr>
          <w:rStyle w:val="StyleBoldUnderline"/>
        </w:rPr>
        <w:t xml:space="preserve"> during the depressed phase wanes, arms expeditures </w:t>
      </w:r>
      <w:r w:rsidRPr="00613D57">
        <w:rPr>
          <w:rStyle w:val="StyleBoldUnderline"/>
        </w:rPr>
        <w:t>decrease and peace treaties multiply</w:t>
      </w:r>
      <w:r w:rsidRPr="0000435A">
        <w:rPr>
          <w:sz w:val="20"/>
        </w:rPr>
        <w:t>.</w:t>
      </w:r>
    </w:p>
    <w:p w14:paraId="756FA6BB" w14:textId="77777777" w:rsidR="004B45E6" w:rsidRPr="0000435A" w:rsidRDefault="004B45E6" w:rsidP="004B45E6">
      <w:pPr>
        <w:rPr>
          <w:sz w:val="20"/>
        </w:rPr>
      </w:pPr>
    </w:p>
    <w:p w14:paraId="575C5855" w14:textId="77777777" w:rsidR="004B45E6" w:rsidRPr="0000435A" w:rsidRDefault="004B45E6" w:rsidP="004B45E6">
      <w:pPr>
        <w:pStyle w:val="Heading4"/>
      </w:pPr>
      <w:r w:rsidRPr="0000435A">
        <w:t>No causal relationship – ignores other variables</w:t>
      </w:r>
    </w:p>
    <w:p w14:paraId="0CB58D39" w14:textId="77777777" w:rsidR="004B45E6" w:rsidRPr="0000435A" w:rsidRDefault="004B45E6" w:rsidP="004B45E6">
      <w:pPr>
        <w:rPr>
          <w:sz w:val="20"/>
        </w:rPr>
      </w:pPr>
      <w:r w:rsidRPr="0000435A">
        <w:rPr>
          <w:sz w:val="20"/>
        </w:rPr>
        <w:t xml:space="preserve">Niall </w:t>
      </w:r>
      <w:r w:rsidRPr="00613D57">
        <w:rPr>
          <w:rStyle w:val="StyleStyleBold12pt"/>
        </w:rPr>
        <w:t>Ferguson</w:t>
      </w:r>
      <w:r w:rsidRPr="0000435A">
        <w:rPr>
          <w:sz w:val="20"/>
        </w:rPr>
        <w:t xml:space="preserve"> (Laurence A. Tisch Professor of History at Harvard University and a Senior Fellow at the Hoover Institution at Stanford University) </w:t>
      </w:r>
      <w:r w:rsidRPr="00613D57">
        <w:rPr>
          <w:rStyle w:val="StyleStyleBold12pt"/>
        </w:rPr>
        <w:t>2006</w:t>
      </w:r>
      <w:r w:rsidRPr="0000435A">
        <w:rPr>
          <w:sz w:val="20"/>
        </w:rPr>
        <w:t xml:space="preserve"> Foreign Affairs, September/October, Vol. 85, Issue 5</w:t>
      </w:r>
    </w:p>
    <w:p w14:paraId="2BF77D1B" w14:textId="77777777" w:rsidR="004B45E6" w:rsidRPr="004E700B" w:rsidRDefault="004B45E6" w:rsidP="004B45E6">
      <w:pPr>
        <w:rPr>
          <w:rStyle w:val="StyleBoldUnderline"/>
        </w:rPr>
      </w:pPr>
      <w:r w:rsidRPr="004E700B">
        <w:rPr>
          <w:rStyle w:val="StyleBoldUnderline"/>
        </w:rPr>
        <w:t>Nor can economic crises explain</w:t>
      </w:r>
      <w:r w:rsidRPr="0000435A">
        <w:rPr>
          <w:sz w:val="20"/>
        </w:rPr>
        <w:t xml:space="preserve"> the </w:t>
      </w:r>
      <w:r w:rsidRPr="004E700B">
        <w:rPr>
          <w:rStyle w:val="StyleBoldUnderline"/>
        </w:rPr>
        <w:t xml:space="preserve">bloodshed. What may be </w:t>
      </w:r>
      <w:r w:rsidRPr="00613D57">
        <w:rPr>
          <w:rStyle w:val="StyleBoldUnderline"/>
        </w:rPr>
        <w:t>the most familiar causal chain</w:t>
      </w:r>
      <w:r w:rsidRPr="004E700B">
        <w:rPr>
          <w:rStyle w:val="StyleBoldUnderline"/>
        </w:rPr>
        <w:t xml:space="preserve"> in modern historiography </w:t>
      </w:r>
      <w:r w:rsidRPr="00613D57">
        <w:rPr>
          <w:rStyle w:val="StyleBoldUnderline"/>
        </w:rPr>
        <w:t>links</w:t>
      </w:r>
      <w:r w:rsidRPr="004E700B">
        <w:rPr>
          <w:rStyle w:val="StyleBoldUnderline"/>
        </w:rPr>
        <w:t xml:space="preserve"> the Great </w:t>
      </w:r>
      <w:r w:rsidRPr="00613D57">
        <w:rPr>
          <w:rStyle w:val="StyleBoldUnderline"/>
        </w:rPr>
        <w:t>Depression to the</w:t>
      </w:r>
      <w:r w:rsidRPr="004E700B">
        <w:rPr>
          <w:rStyle w:val="StyleBoldUnderline"/>
        </w:rPr>
        <w:t xml:space="preserve"> rise of fascism and the </w:t>
      </w:r>
      <w:r w:rsidRPr="00613D57">
        <w:rPr>
          <w:rStyle w:val="StyleBoldUnderline"/>
        </w:rPr>
        <w:t>outbreak of</w:t>
      </w:r>
      <w:r w:rsidRPr="004E700B">
        <w:rPr>
          <w:rStyle w:val="StyleBoldUnderline"/>
        </w:rPr>
        <w:t xml:space="preserve"> World </w:t>
      </w:r>
      <w:r w:rsidRPr="00613D57">
        <w:rPr>
          <w:rStyle w:val="StyleBoldUnderline"/>
        </w:rPr>
        <w:t>War</w:t>
      </w:r>
      <w:r w:rsidRPr="004E700B">
        <w:rPr>
          <w:rStyle w:val="StyleBoldUnderline"/>
        </w:rPr>
        <w:t xml:space="preserve"> II. But </w:t>
      </w:r>
      <w:r w:rsidRPr="00613D57">
        <w:rPr>
          <w:rStyle w:val="StyleBoldUnderline"/>
        </w:rPr>
        <w:t>that simple story leaves too much out</w:t>
      </w:r>
      <w:r w:rsidRPr="004E700B">
        <w:rPr>
          <w:rStyle w:val="StyleBoldUnderline"/>
        </w:rPr>
        <w:t>.</w:t>
      </w:r>
      <w:r w:rsidRPr="0000435A">
        <w:rPr>
          <w:sz w:val="20"/>
        </w:rPr>
        <w:t xml:space="preserve"> Nazi </w:t>
      </w:r>
      <w:r w:rsidRPr="004E700B">
        <w:rPr>
          <w:rStyle w:val="StyleBoldUnderline"/>
        </w:rPr>
        <w:t>Germany started the war</w:t>
      </w:r>
      <w:r w:rsidRPr="0000435A">
        <w:rPr>
          <w:sz w:val="20"/>
        </w:rPr>
        <w:t xml:space="preserve"> in Europe only </w:t>
      </w:r>
      <w:r w:rsidRPr="004E700B">
        <w:rPr>
          <w:rStyle w:val="StyleBoldUnderline"/>
        </w:rPr>
        <w:t xml:space="preserve">after its economy had recovered. </w:t>
      </w:r>
      <w:r w:rsidRPr="00613D57">
        <w:rPr>
          <w:rStyle w:val="StyleBoldUnderline"/>
        </w:rPr>
        <w:t xml:space="preserve">Not all </w:t>
      </w:r>
      <w:r w:rsidRPr="004E700B">
        <w:rPr>
          <w:rStyle w:val="StyleBoldUnderline"/>
        </w:rPr>
        <w:t xml:space="preserve">the </w:t>
      </w:r>
      <w:r w:rsidRPr="00613D57">
        <w:rPr>
          <w:rStyle w:val="StyleBoldUnderline"/>
        </w:rPr>
        <w:t>countries affected</w:t>
      </w:r>
      <w:r w:rsidRPr="004E700B">
        <w:rPr>
          <w:rStyle w:val="StyleBoldUnderline"/>
        </w:rPr>
        <w:t xml:space="preserve"> by the Great Depression </w:t>
      </w:r>
      <w:r w:rsidRPr="00613D57">
        <w:rPr>
          <w:rStyle w:val="StyleBoldUnderline"/>
        </w:rPr>
        <w:t>were taken over by fascist regimes, nor did all such regimes start wars of aggression</w:t>
      </w:r>
      <w:r w:rsidRPr="0000435A">
        <w:rPr>
          <w:sz w:val="20"/>
        </w:rPr>
        <w:t xml:space="preserve">. In fact, </w:t>
      </w:r>
      <w:r w:rsidRPr="00613D57">
        <w:rPr>
          <w:rStyle w:val="StyleBoldUnderline"/>
        </w:rPr>
        <w:t>no general relationship between economics and conflict is discernible for the century as a whole. Some wars came after periods of growth, others were the causes rather than the consequences of economic catastrophe</w:t>
      </w:r>
      <w:r w:rsidRPr="004E700B">
        <w:rPr>
          <w:rStyle w:val="StyleBoldUnderline"/>
        </w:rPr>
        <w:t xml:space="preserve">, and some </w:t>
      </w:r>
      <w:r w:rsidRPr="00613D57">
        <w:rPr>
          <w:rStyle w:val="StyleBoldUnderline"/>
        </w:rPr>
        <w:t>severe economic crises were not followed by wars</w:t>
      </w:r>
      <w:r w:rsidRPr="004E700B">
        <w:rPr>
          <w:rStyle w:val="StyleBoldUnderline"/>
        </w:rPr>
        <w:t xml:space="preserve">. </w:t>
      </w:r>
    </w:p>
    <w:p w14:paraId="50872D87" w14:textId="77777777" w:rsidR="004B45E6" w:rsidRPr="004E700B" w:rsidRDefault="004B45E6" w:rsidP="004B45E6">
      <w:pPr>
        <w:rPr>
          <w:rStyle w:val="StyleBoldUnderline"/>
        </w:rPr>
      </w:pPr>
    </w:p>
    <w:p w14:paraId="6CEA8123" w14:textId="77777777" w:rsidR="004B45E6" w:rsidRPr="0000435A" w:rsidRDefault="004B45E6" w:rsidP="004B45E6">
      <w:pPr>
        <w:pStyle w:val="Heading3"/>
      </w:pPr>
      <w:bookmarkStart w:id="64" w:name="_Toc201488660"/>
      <w:bookmarkStart w:id="65" w:name="_Toc361597827"/>
      <w:r w:rsidRPr="0000435A">
        <w:lastRenderedPageBreak/>
        <w:t>2NC –</w:t>
      </w:r>
      <w:r>
        <w:t xml:space="preserve"> Economy -</w:t>
      </w:r>
      <w:r w:rsidRPr="0000435A">
        <w:t xml:space="preserve"> No War</w:t>
      </w:r>
      <w:bookmarkEnd w:id="64"/>
      <w:bookmarkEnd w:id="65"/>
      <w:r w:rsidRPr="0000435A">
        <w:t xml:space="preserve"> </w:t>
      </w:r>
    </w:p>
    <w:p w14:paraId="7B690789" w14:textId="77777777" w:rsidR="004B45E6" w:rsidRPr="0000435A" w:rsidRDefault="004B45E6" w:rsidP="004B45E6">
      <w:pPr>
        <w:pStyle w:val="Heading4"/>
        <w:rPr>
          <w:rFonts w:ascii="Garamond" w:hAnsi="Garamond"/>
          <w:u w:val="single"/>
        </w:rPr>
      </w:pPr>
      <w:r w:rsidRPr="0000435A">
        <w:t>No escalation – its all just rhetoric</w:t>
      </w:r>
    </w:p>
    <w:p w14:paraId="0752FB4C" w14:textId="77777777" w:rsidR="004B45E6" w:rsidRPr="0000435A" w:rsidRDefault="004B45E6" w:rsidP="004B45E6">
      <w:pPr>
        <w:rPr>
          <w:sz w:val="20"/>
        </w:rPr>
      </w:pPr>
      <w:r w:rsidRPr="0000435A">
        <w:rPr>
          <w:sz w:val="20"/>
        </w:rPr>
        <w:t xml:space="preserve">Charles </w:t>
      </w:r>
      <w:r w:rsidRPr="00613D57">
        <w:rPr>
          <w:rStyle w:val="StyleStyleBold12pt"/>
        </w:rPr>
        <w:t>Boehmer</w:t>
      </w:r>
      <w:r w:rsidRPr="0000435A">
        <w:rPr>
          <w:sz w:val="20"/>
        </w:rPr>
        <w:t xml:space="preserve"> (political science professor at the University of Texas) </w:t>
      </w:r>
      <w:r w:rsidRPr="00613D57">
        <w:rPr>
          <w:rStyle w:val="StyleStyleBold12pt"/>
        </w:rPr>
        <w:t>2007</w:t>
      </w:r>
      <w:r w:rsidRPr="0000435A">
        <w:rPr>
          <w:sz w:val="20"/>
        </w:rPr>
        <w:t xml:space="preserve"> Politics &amp; Policy, 35:4, “The Effects of Economic Crisis, Domestic Discord, and State Efficacy on the Decision to Initiate Interstate Conflict”</w:t>
      </w:r>
    </w:p>
    <w:p w14:paraId="157F5513" w14:textId="77777777" w:rsidR="004B45E6" w:rsidRPr="00613D57" w:rsidRDefault="004B45E6" w:rsidP="004B45E6">
      <w:pPr>
        <w:rPr>
          <w:sz w:val="16"/>
        </w:rPr>
      </w:pPr>
      <w:r w:rsidRPr="00613D57">
        <w:rPr>
          <w:sz w:val="16"/>
        </w:rPr>
        <w:t xml:space="preserve">The theory presented earlier predicts that </w:t>
      </w:r>
      <w:r w:rsidRPr="00613D57">
        <w:rPr>
          <w:rStyle w:val="StyleBoldUnderline"/>
        </w:rPr>
        <w:t>lower rates of growth suppress participation in foreign conflicts, particularly</w:t>
      </w:r>
      <w:r w:rsidRPr="004E700B">
        <w:rPr>
          <w:rStyle w:val="StyleBoldUnderline"/>
        </w:rPr>
        <w:t xml:space="preserve"> concerning conflict </w:t>
      </w:r>
      <w:r w:rsidRPr="00613D57">
        <w:rPr>
          <w:rStyle w:val="StyleBoldUnderline"/>
        </w:rPr>
        <w:t>initiation and escalation</w:t>
      </w:r>
      <w:r w:rsidRPr="004E700B">
        <w:rPr>
          <w:rStyle w:val="StyleBoldUnderline"/>
        </w:rPr>
        <w:t xml:space="preserve"> to combat. To sustain combat, states need to be militarily prepared and not open up a second front when they are already fighting</w:t>
      </w:r>
      <w:r w:rsidRPr="00613D57">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sidRPr="004E700B">
        <w:rPr>
          <w:rStyle w:val="StyleBoldUnderline"/>
        </w:rPr>
        <w:t xml:space="preserve">considering that there are many reasons why states fight, the logic presented earlier should hold especially in regard to the risk of participating in more severe conflicts. </w:t>
      </w:r>
      <w:r w:rsidRPr="00613D57">
        <w:rPr>
          <w:rStyle w:val="StyleBoldUnderline"/>
        </w:rPr>
        <w:t>Threats to use military force may be safe to make</w:t>
      </w:r>
      <w:r w:rsidRPr="004E700B">
        <w:rPr>
          <w:rStyle w:val="StyleBoldUnderline"/>
        </w:rPr>
        <w:t xml:space="preserve"> and may be made with both external and internal actors in mind, </w:t>
      </w:r>
      <w:r w:rsidRPr="00613D57">
        <w:rPr>
          <w:rStyle w:val="StyleBoldUnderline"/>
        </w:rPr>
        <w:t>but in the end</w:t>
      </w:r>
      <w:r w:rsidRPr="004E700B">
        <w:rPr>
          <w:rStyle w:val="StyleBoldUnderline"/>
        </w:rPr>
        <w:t xml:space="preserve"> may </w:t>
      </w:r>
      <w:r w:rsidRPr="00613D57">
        <w:rPr>
          <w:rStyle w:val="StyleBoldUnderline"/>
        </w:rPr>
        <w:t>remain mere cheap talk that does not risk escalation</w:t>
      </w:r>
      <w:r w:rsidRPr="00613D57">
        <w:rPr>
          <w:sz w:val="16"/>
        </w:rPr>
        <w:t xml:space="preserve"> if there is a chance to back down. Chiozza and Goemans (2004b) found that secure leaders were more likely to become involved in war than insecure leaders, supporting the theory and evidence presented here. </w:t>
      </w:r>
      <w:r w:rsidRPr="004E700B">
        <w:rPr>
          <w:rStyle w:val="StyleBoldUnderline"/>
        </w:rPr>
        <w:t xml:space="preserve">We should find that </w:t>
      </w:r>
      <w:r w:rsidRPr="00613D57">
        <w:rPr>
          <w:rStyle w:val="StyleBoldUnderline"/>
        </w:rPr>
        <w:t>leaders who face domestic opposition and a poorly performing economy shy away from situations that could escalate to combat</w:t>
      </w:r>
      <w:r w:rsidRPr="004E700B">
        <w:rPr>
          <w:rStyle w:val="StyleBoldUnderline"/>
        </w:rPr>
        <w:t xml:space="preserve"> if doing so would compromise their ability to retain power</w:t>
      </w:r>
      <w:r w:rsidRPr="00613D57">
        <w:rPr>
          <w:sz w:val="16"/>
        </w:rPr>
        <w:t>.</w:t>
      </w:r>
    </w:p>
    <w:p w14:paraId="50EF71CC" w14:textId="77777777" w:rsidR="004B45E6" w:rsidRPr="0000435A" w:rsidRDefault="004B45E6" w:rsidP="004B45E6">
      <w:pPr>
        <w:pStyle w:val="Heading4"/>
      </w:pPr>
      <w:r w:rsidRPr="0000435A">
        <w:t>Domestic opposition outweighs – support for military adventures</w:t>
      </w:r>
    </w:p>
    <w:p w14:paraId="0CED8C49" w14:textId="77777777" w:rsidR="004B45E6" w:rsidRPr="0000435A" w:rsidRDefault="004B45E6" w:rsidP="004B45E6">
      <w:pPr>
        <w:rPr>
          <w:sz w:val="20"/>
        </w:rPr>
      </w:pPr>
      <w:r w:rsidRPr="0000435A">
        <w:rPr>
          <w:sz w:val="20"/>
        </w:rPr>
        <w:t>Daniel</w:t>
      </w:r>
      <w:r w:rsidRPr="0000435A">
        <w:rPr>
          <w:rStyle w:val="Heading3Char"/>
        </w:rPr>
        <w:t xml:space="preserve"> </w:t>
      </w:r>
      <w:r w:rsidRPr="00613D57">
        <w:rPr>
          <w:rStyle w:val="StyleStyleBold12pt"/>
        </w:rPr>
        <w:t>Deudney</w:t>
      </w:r>
      <w:r w:rsidRPr="0000435A">
        <w:rPr>
          <w:rStyle w:val="Heading3Char"/>
        </w:rPr>
        <w:t>,</w:t>
      </w:r>
      <w:r w:rsidRPr="0000435A">
        <w:rPr>
          <w:sz w:val="20"/>
        </w:rPr>
        <w:t xml:space="preserve"> Hewlett Fellow in Science, Technology, and Society at the Center for Energy and Environmental Studies @ Princeton University, Bulletin of Atomic Scientists, Environment and Security: Muddled and Thinking April </w:t>
      </w:r>
      <w:r w:rsidRPr="00613D57">
        <w:rPr>
          <w:rStyle w:val="StyleStyleBold12pt"/>
        </w:rPr>
        <w:t>1991</w:t>
      </w:r>
      <w:r w:rsidRPr="0000435A">
        <w:rPr>
          <w:sz w:val="20"/>
        </w:rPr>
        <w:t>, proquest</w:t>
      </w:r>
    </w:p>
    <w:p w14:paraId="102B7296" w14:textId="77777777" w:rsidR="004B45E6" w:rsidRPr="00613D57" w:rsidRDefault="004B45E6" w:rsidP="004B45E6">
      <w:pPr>
        <w:rPr>
          <w:sz w:val="16"/>
        </w:rPr>
      </w:pPr>
      <w:r w:rsidRPr="00613D57">
        <w:rPr>
          <w:sz w:val="16"/>
        </w:rPr>
        <w:t>In addition,</w:t>
      </w:r>
      <w:r w:rsidRPr="004E700B">
        <w:rPr>
          <w:rStyle w:val="StyleBoldUnderline"/>
        </w:rPr>
        <w:t xml:space="preserve"> </w:t>
      </w:r>
      <w:r w:rsidRPr="00613D57">
        <w:rPr>
          <w:rStyle w:val="StyleBoldUnderline"/>
        </w:rPr>
        <w:t>economic decline does not</w:t>
      </w:r>
      <w:r w:rsidRPr="004E700B">
        <w:rPr>
          <w:rStyle w:val="StyleBoldUnderline"/>
        </w:rPr>
        <w:t xml:space="preserve"> necessarily </w:t>
      </w:r>
      <w:r w:rsidRPr="00613D57">
        <w:rPr>
          <w:rStyle w:val="StyleBoldUnderline"/>
        </w:rPr>
        <w:t>produce conflict</w:t>
      </w:r>
      <w:r w:rsidRPr="004E700B">
        <w:rPr>
          <w:rStyle w:val="StyleBoldUnderline"/>
        </w:rPr>
        <w:t>.</w:t>
      </w:r>
      <w:r w:rsidRPr="00613D57">
        <w:rPr>
          <w:sz w:val="16"/>
        </w:rPr>
        <w:t xml:space="preserve"> </w:t>
      </w:r>
      <w:r w:rsidRPr="004E700B">
        <w:rPr>
          <w:rStyle w:val="StyleBoldUnderline"/>
        </w:rPr>
        <w:t xml:space="preserve"> How societies respond to economic decline may largely depend upon the rate at which such declines occur.  And </w:t>
      </w:r>
      <w:r w:rsidRPr="00613D57">
        <w:rPr>
          <w:rStyle w:val="StyleBoldUnderline"/>
        </w:rPr>
        <w:t>as people get poorer, they</w:t>
      </w:r>
      <w:r w:rsidRPr="004E700B">
        <w:rPr>
          <w:rStyle w:val="StyleBoldUnderline"/>
        </w:rPr>
        <w:t xml:space="preserve"> may </w:t>
      </w:r>
      <w:r w:rsidRPr="00613D57">
        <w:rPr>
          <w:rStyle w:val="StyleBoldUnderline"/>
        </w:rPr>
        <w:t>become less willing to spend scarce resources for military forces</w:t>
      </w:r>
      <w:r w:rsidRPr="00613D57">
        <w:rPr>
          <w:sz w:val="16"/>
        </w:rPr>
        <w:t>.  As Bernard Brodie observed about the modern era, “The predisposing factors to military aggression are full bellies, not empty ones.”</w:t>
      </w:r>
      <w:r w:rsidRPr="004E700B">
        <w:rPr>
          <w:rStyle w:val="StyleBoldUnderline"/>
        </w:rPr>
        <w:t xml:space="preserve">  </w:t>
      </w:r>
      <w:r w:rsidRPr="00613D57">
        <w:rPr>
          <w:rStyle w:val="StyleBoldUnderline"/>
        </w:rPr>
        <w:t>The experience of economic depressions over the last two centuries</w:t>
      </w:r>
      <w:r w:rsidRPr="004E700B">
        <w:rPr>
          <w:rStyle w:val="StyleBoldUnderline"/>
        </w:rPr>
        <w:t xml:space="preserve"> may be irrelevant, because such depressions were characterized by under-utilized production capacity and falling resource prices. </w:t>
      </w:r>
      <w:r w:rsidRPr="00613D57">
        <w:rPr>
          <w:sz w:val="16"/>
        </w:rPr>
        <w:t xml:space="preserve"> In the 1930s, increased military spending stimulated economies, but if economic growth is retarded by environmental constraints, military spending will exacerbate the problem.</w:t>
      </w:r>
    </w:p>
    <w:p w14:paraId="6DD7A275" w14:textId="77777777" w:rsidR="004B45E6" w:rsidRPr="00613D57" w:rsidRDefault="004B45E6" w:rsidP="004B45E6"/>
    <w:p w14:paraId="048044AA" w14:textId="77777777" w:rsidR="006A24B0" w:rsidRDefault="006A24B0" w:rsidP="006A24B0">
      <w:pPr>
        <w:pStyle w:val="Heading3"/>
      </w:pPr>
      <w:bookmarkStart w:id="66" w:name="_Toc308794014"/>
      <w:bookmarkStart w:id="67" w:name="_Toc336033472"/>
      <w:bookmarkStart w:id="68" w:name="_Toc361597828"/>
      <w:r>
        <w:lastRenderedPageBreak/>
        <w:t>1NC - Resource Wars</w:t>
      </w:r>
      <w:bookmarkEnd w:id="66"/>
      <w:bookmarkEnd w:id="67"/>
      <w:bookmarkEnd w:id="68"/>
    </w:p>
    <w:p w14:paraId="47D6DF6F" w14:textId="77777777" w:rsidR="006A24B0" w:rsidRDefault="006A24B0" w:rsidP="006A24B0">
      <w:pPr>
        <w:pStyle w:val="Heading4"/>
      </w:pPr>
      <w:r>
        <w:t>No resource wars</w:t>
      </w:r>
    </w:p>
    <w:p w14:paraId="19468F93" w14:textId="77777777" w:rsidR="006A24B0" w:rsidRDefault="006A24B0" w:rsidP="006A24B0">
      <w:r>
        <w:t xml:space="preserve">Idean </w:t>
      </w:r>
      <w:r w:rsidRPr="000C791A">
        <w:rPr>
          <w:rStyle w:val="StyleStyleBold12pt"/>
        </w:rPr>
        <w:t>Salehyan</w:t>
      </w:r>
      <w:r>
        <w:t xml:space="preserve"> (Professor of Political Science at the University of North Texas) May </w:t>
      </w:r>
      <w:r w:rsidRPr="000C791A">
        <w:rPr>
          <w:rStyle w:val="StyleStyleBold12pt"/>
        </w:rPr>
        <w:t>2008</w:t>
      </w:r>
      <w:r>
        <w:t xml:space="preserve"> “From Climate Change to Conflict? No Consensus Yet*” Journal of Peace Research, vol. 45, no. 3 http://emergingsustainability.org/files/resolver%20climate%20change%20and%20conflict.pdf</w:t>
      </w:r>
    </w:p>
    <w:p w14:paraId="42FEC39C" w14:textId="77777777" w:rsidR="006A24B0" w:rsidRPr="00EB1D49" w:rsidRDefault="006A24B0" w:rsidP="006A24B0">
      <w:pPr>
        <w:rPr>
          <w:sz w:val="16"/>
        </w:rPr>
      </w:pPr>
      <w:r w:rsidRPr="00EB1D49">
        <w:rPr>
          <w:sz w:val="16"/>
        </w:rPr>
        <w:t xml:space="preserve">First, the deterministic view has poor predictive power as to where and when conflicts will break out. </w:t>
      </w:r>
      <w:r w:rsidRPr="006A24B0">
        <w:rPr>
          <w:rStyle w:val="StyleBoldUnderline"/>
          <w:highlight w:val="yellow"/>
        </w:rPr>
        <w:t>For every</w:t>
      </w:r>
      <w:r w:rsidRPr="006A24B0">
        <w:rPr>
          <w:rStyle w:val="StyleBoldUnderline"/>
        </w:rPr>
        <w:t xml:space="preserve"> potential </w:t>
      </w:r>
      <w:r w:rsidRPr="006A24B0">
        <w:rPr>
          <w:rStyle w:val="StyleBoldUnderline"/>
          <w:highlight w:val="yellow"/>
        </w:rPr>
        <w:t>example of a</w:t>
      </w:r>
      <w:r w:rsidRPr="006A24B0">
        <w:rPr>
          <w:rStyle w:val="StyleBoldUnderline"/>
        </w:rPr>
        <w:t xml:space="preserve">n environmental catastrophe or </w:t>
      </w:r>
      <w:r w:rsidRPr="006A24B0">
        <w:rPr>
          <w:rStyle w:val="StyleBoldUnderline"/>
          <w:highlight w:val="yellow"/>
        </w:rPr>
        <w:t>resource shortfall that leads to violence, there are many more counter-examples in which conflict never occurs</w:t>
      </w:r>
      <w:r w:rsidRPr="00EB1D49">
        <w:rPr>
          <w:sz w:val="16"/>
        </w:rPr>
        <w:t xml:space="preserve">. But </w:t>
      </w:r>
      <w:r w:rsidRPr="006A24B0">
        <w:rPr>
          <w:rStyle w:val="StyleBoldUnderline"/>
        </w:rPr>
        <w:t>popular accounts typically do not look at the dogs that do not bark.</w:t>
      </w:r>
      <w:r w:rsidRPr="00EB1D49">
        <w:rPr>
          <w:sz w:val="16"/>
        </w:rPr>
        <w:t xml:space="preserve"> Darfur is frequently cited as a case where desertification led to food scarcity, water scarcity, and famine, in turn leading to civil war and ethnic cleansing.5 Yet, </w:t>
      </w:r>
      <w:r w:rsidRPr="006A24B0">
        <w:rPr>
          <w:rStyle w:val="StyleBoldUnderline"/>
        </w:rPr>
        <w:t xml:space="preserve">food </w:t>
      </w:r>
      <w:r w:rsidRPr="006A24B0">
        <w:rPr>
          <w:rStyle w:val="StyleBoldUnderline"/>
          <w:highlight w:val="yellow"/>
        </w:rPr>
        <w:t>scarcity and hunger</w:t>
      </w:r>
      <w:r w:rsidRPr="006A24B0">
        <w:rPr>
          <w:rStyle w:val="StyleBoldUnderline"/>
        </w:rPr>
        <w:t xml:space="preserve"> are problems</w:t>
      </w:r>
      <w:r w:rsidRPr="00EB1D49">
        <w:rPr>
          <w:sz w:val="16"/>
        </w:rPr>
        <w:t xml:space="preserve"> endemic to many countries – particularly in sub-Saharan Africa – but similar problems elsewhere </w:t>
      </w:r>
      <w:r w:rsidRPr="006A24B0">
        <w:rPr>
          <w:rStyle w:val="StyleBoldUnderline"/>
          <w:highlight w:val="yellow"/>
        </w:rPr>
        <w:t>have not led to large-scale violence.</w:t>
      </w:r>
      <w:r w:rsidRPr="00EB1D49">
        <w:rPr>
          <w:sz w:val="16"/>
        </w:rPr>
        <w:t xml:space="preserve"> According to the Food and Agriculture Organization of the United Nations, </w:t>
      </w:r>
      <w:r w:rsidRPr="006A24B0">
        <w:rPr>
          <w:rStyle w:val="StyleBoldUnderline"/>
        </w:rPr>
        <w:t xml:space="preserve">food </w:t>
      </w:r>
      <w:r w:rsidRPr="006A24B0">
        <w:rPr>
          <w:rStyle w:val="StyleBoldUnderline"/>
          <w:highlight w:val="yellow"/>
        </w:rPr>
        <w:t>shortages</w:t>
      </w:r>
      <w:r w:rsidRPr="006A24B0">
        <w:rPr>
          <w:rStyle w:val="StyleBoldUnderline"/>
        </w:rPr>
        <w:t xml:space="preserve"> and malnutrition </w:t>
      </w:r>
      <w:r w:rsidRPr="006A24B0">
        <w:rPr>
          <w:rStyle w:val="StyleBoldUnderline"/>
          <w:highlight w:val="yellow"/>
        </w:rPr>
        <w:t>affect more than a third of the population in Malawi, Zambia, the Comoros, North Korea, and Tanzania</w:t>
      </w:r>
      <w:r w:rsidRPr="00EB1D49">
        <w:rPr>
          <w:sz w:val="16"/>
        </w:rPr>
        <w:t xml:space="preserve">,6 </w:t>
      </w:r>
      <w:r w:rsidRPr="006A24B0">
        <w:rPr>
          <w:rStyle w:val="StyleBoldUnderline"/>
          <w:highlight w:val="yellow"/>
        </w:rPr>
        <w:t>although none of these countries have experienced fullblown</w:t>
      </w:r>
      <w:r w:rsidRPr="006A24B0">
        <w:rPr>
          <w:rStyle w:val="StyleBoldUnderline"/>
        </w:rPr>
        <w:t xml:space="preserve"> civil </w:t>
      </w:r>
      <w:r w:rsidRPr="006A24B0">
        <w:rPr>
          <w:rStyle w:val="StyleBoldUnderline"/>
          <w:highlight w:val="yellow"/>
        </w:rPr>
        <w:t>war</w:t>
      </w:r>
      <w:r w:rsidRPr="006A24B0">
        <w:rPr>
          <w:rStyle w:val="StyleBoldUnderline"/>
        </w:rPr>
        <w:t xml:space="preserve"> and state failure</w:t>
      </w:r>
      <w:r w:rsidRPr="00EB1D49">
        <w:rPr>
          <w:sz w:val="16"/>
        </w:rPr>
        <w:t xml:space="preserve">. Hurricanes, coastal flooding, and droughts – which are all likely to intensify as the climate warms – are frequent occurrences which rarely lead to violence. The Asian Tsunami of 2004, although caused by an oceanic earthquake, led to severe loss of life and property, flooding, population displacement, and resource scarcity, but it did not trigger new wars in Southeast Asia. Large-scale migration has the potential to provoke conflict in receiving areas (see Reuveny, 2007; Salehyan &amp; Gleditsch, 2006), yet </w:t>
      </w:r>
      <w:r w:rsidRPr="006A24B0">
        <w:rPr>
          <w:rStyle w:val="StyleBoldUnderline"/>
        </w:rPr>
        <w:t>most migration flows do not lead to conflict, and</w:t>
      </w:r>
      <w:r w:rsidRPr="00EB1D49">
        <w:rPr>
          <w:sz w:val="16"/>
        </w:rPr>
        <w:t xml:space="preserve">, in this regard, social integration and citizenship policies are particularly important (Gleditsch, Nordås &amp; Salehyan, 2007). In short, resource scarcity, natural disasters, and long-term climatic shifts are ubiquitous, while armed conflict is rare; therefore, </w:t>
      </w:r>
      <w:r w:rsidRPr="006A24B0">
        <w:rPr>
          <w:rStyle w:val="StyleBoldUnderline"/>
          <w:highlight w:val="yellow"/>
        </w:rPr>
        <w:t>environmental conditions</w:t>
      </w:r>
      <w:r w:rsidRPr="00EB1D49">
        <w:rPr>
          <w:sz w:val="16"/>
        </w:rPr>
        <w:t xml:space="preserve">, by themselves, </w:t>
      </w:r>
      <w:r w:rsidRPr="006A24B0">
        <w:rPr>
          <w:rStyle w:val="StyleBoldUnderline"/>
          <w:highlight w:val="yellow"/>
        </w:rPr>
        <w:t>cannot predict violent outbreaks</w:t>
      </w:r>
      <w:r w:rsidRPr="00EB1D49">
        <w:rPr>
          <w:sz w:val="16"/>
        </w:rPr>
        <w:t xml:space="preserve">. Second, </w:t>
      </w:r>
      <w:r w:rsidRPr="006A24B0">
        <w:rPr>
          <w:rStyle w:val="StyleBoldUnderline"/>
          <w:highlight w:val="yellow"/>
        </w:rPr>
        <w:t>even if local skirmishes over access to resources arise, these do not always escalate to open warfare</w:t>
      </w:r>
      <w:r w:rsidRPr="006A24B0">
        <w:rPr>
          <w:rStyle w:val="StyleBoldUnderline"/>
        </w:rPr>
        <w:t xml:space="preserve"> and state collapse.</w:t>
      </w:r>
      <w:r w:rsidRPr="00EB1D49">
        <w:rPr>
          <w:sz w:val="16"/>
        </w:rPr>
        <w:t xml:space="preserve"> While interpersonal violence is more or less common and may intensify under resource pressures, sustained armed conflict on a massive scale is difficult to conduct. Meier, Bond &amp; Bond (2007) show that, under certain circumstances, environmental conditions have led to cattle raiding among pastoralists in East Africa, but </w:t>
      </w:r>
      <w:r w:rsidRPr="006A24B0">
        <w:rPr>
          <w:rStyle w:val="StyleBoldUnderline"/>
        </w:rPr>
        <w:t>these conflicts rarely escalate to sustained violence.</w:t>
      </w:r>
      <w:r w:rsidRPr="00EB1D49">
        <w:rPr>
          <w:sz w:val="16"/>
        </w:rPr>
        <w:t xml:space="preserve"> Martin (2005) presents evidence from Ethiopia that, while a large refugee influx and population pressures led to localized conflict over natural resources, effective resource management regimes were able to ameliorate these tensions. Both of these </w:t>
      </w:r>
      <w:r w:rsidRPr="006A24B0">
        <w:rPr>
          <w:rStyle w:val="StyleBoldUnderline"/>
          <w:highlight w:val="yellow"/>
        </w:rPr>
        <w:t xml:space="preserve">studies emphasize the role of local dispute-resolution regimes and institutions </w:t>
      </w:r>
      <w:r w:rsidRPr="00EB1D49">
        <w:rPr>
          <w:sz w:val="16"/>
        </w:rPr>
        <w:t xml:space="preserve">– not just the response of central governments – </w:t>
      </w:r>
      <w:r w:rsidRPr="006A24B0">
        <w:rPr>
          <w:rStyle w:val="StyleBoldUnderline"/>
          <w:highlight w:val="yellow"/>
        </w:rPr>
        <w:t>in preventing resource conflicts from spinning out of control</w:t>
      </w:r>
      <w:r w:rsidRPr="00EB1D49">
        <w:rPr>
          <w:sz w:val="16"/>
        </w:rPr>
        <w:t xml:space="preserve">. Martin’s analysis also points to the importance of international organizations, notably the UN High Commissioner for Refugees, in implementing effective policies governing refugee camps. Therefore, local hostilities need not escalate to serious armed conflict and can be managed if there is the political will to do so. Third, states often bear responsibility for environmental degradation and resource shortfalls, either through their own projects and initiatives or through neglect of the environment. Clearly, climate change itself is an exogenous stressor beyond the control of individual governments. However, government policies and neglect can compound the effects of climate change. Nobel Prizewinning economist Amartya Sen finds that, even in the face of acute environmental scarcities, countries with democratic institutions and press freedoms work to prevent famine because such states are accountable to their citizens (Sen, 1999). Others have similarly shown a strong relationship between democracy and protection of the environment (Li &amp; Reuveny, 2006). Faced with global warming, some states will take the necessary steps to conserve water and land, redistribute resources to those who need them most, and develop disaster-warning and -response systems. Others will do little to respond to this threat. While a state’s level of income and technological capacity are certainly important, democracy – or, more precisely, the accountability of political leaders to their publics – is likely to be a critical determinant of how states respond to the challenge. Fourth, </w:t>
      </w:r>
      <w:r w:rsidRPr="006A24B0">
        <w:rPr>
          <w:rStyle w:val="StyleBoldUnderline"/>
          <w:highlight w:val="yellow"/>
        </w:rPr>
        <w:t>violent conflict is a</w:t>
      </w:r>
      <w:r w:rsidRPr="006A24B0">
        <w:rPr>
          <w:rStyle w:val="StyleBoldUnderline"/>
        </w:rPr>
        <w:t xml:space="preserve">n inefficient and </w:t>
      </w:r>
      <w:r w:rsidRPr="006A24B0">
        <w:rPr>
          <w:rStyle w:val="StyleBoldUnderline"/>
          <w:highlight w:val="yellow"/>
        </w:rPr>
        <w:t>sub-optimal reaction to changes in</w:t>
      </w:r>
      <w:r w:rsidRPr="006A24B0">
        <w:rPr>
          <w:rStyle w:val="StyleBoldUnderline"/>
        </w:rPr>
        <w:t xml:space="preserve"> the environment and </w:t>
      </w:r>
      <w:r w:rsidRPr="006A24B0">
        <w:rPr>
          <w:rStyle w:val="StyleBoldUnderline"/>
          <w:highlight w:val="yellow"/>
        </w:rPr>
        <w:t>resource scarcities</w:t>
      </w:r>
      <w:r w:rsidRPr="006A24B0">
        <w:rPr>
          <w:rStyle w:val="StyleBoldUnderline"/>
        </w:rPr>
        <w:t xml:space="preserve">. As environmental conditions change, several possible responses are available, although many </w:t>
      </w:r>
      <w:r w:rsidRPr="006A24B0">
        <w:rPr>
          <w:rStyle w:val="StyleBoldUnderline"/>
          <w:highlight w:val="yellow"/>
        </w:rPr>
        <w:t>journalists and policymakers</w:t>
      </w:r>
      <w:r w:rsidRPr="00EB1D49">
        <w:rPr>
          <w:sz w:val="16"/>
        </w:rPr>
        <w:t xml:space="preserve"> have </w:t>
      </w:r>
      <w:r w:rsidRPr="006A24B0">
        <w:rPr>
          <w:rStyle w:val="StyleBoldUnderline"/>
          <w:highlight w:val="yellow"/>
        </w:rPr>
        <w:t>focus</w:t>
      </w:r>
      <w:r w:rsidRPr="006A24B0">
        <w:rPr>
          <w:rStyle w:val="StyleBoldUnderline"/>
        </w:rPr>
        <w:t xml:space="preserve">ed </w:t>
      </w:r>
      <w:r w:rsidRPr="006A24B0">
        <w:rPr>
          <w:rStyle w:val="StyleBoldUnderline"/>
          <w:highlight w:val="yellow"/>
        </w:rPr>
        <w:t>on</w:t>
      </w:r>
      <w:r w:rsidRPr="00EB1D49">
        <w:rPr>
          <w:sz w:val="16"/>
        </w:rPr>
        <w:t xml:space="preserve"> the potential for </w:t>
      </w:r>
      <w:r w:rsidRPr="006A24B0">
        <w:rPr>
          <w:rStyle w:val="StyleBoldUnderline"/>
          <w:highlight w:val="yellow"/>
        </w:rPr>
        <w:t>warfare. Individuals can migrate internally or across borders, or they can invest in technological improvements, develop conservation strategies</w:t>
      </w:r>
      <w:r w:rsidRPr="00EB1D49">
        <w:rPr>
          <w:sz w:val="16"/>
        </w:rPr>
        <w:t xml:space="preserve">, and shift to less climate-sensitive livelihoods, </w:t>
      </w:r>
      <w:r w:rsidRPr="006A24B0">
        <w:rPr>
          <w:rStyle w:val="StyleBoldUnderline"/>
          <w:highlight w:val="yellow"/>
        </w:rPr>
        <w:t>among other adaptation mechanisms. Engaging in armed rebellion is quite costly and risky</w:t>
      </w:r>
      <w:r w:rsidRPr="00EB1D49">
        <w:rPr>
          <w:sz w:val="16"/>
        </w:rPr>
        <w:t xml:space="preserve"> and requires large-scale collective action. </w:t>
      </w:r>
      <w:r w:rsidRPr="006A24B0">
        <w:rPr>
          <w:rStyle w:val="StyleBoldUnderline"/>
          <w:highlight w:val="yellow"/>
        </w:rPr>
        <w:t>Individuals and households are more likely to engage in</w:t>
      </w:r>
      <w:r w:rsidRPr="006A24B0">
        <w:rPr>
          <w:rStyle w:val="StyleBoldUnderline"/>
        </w:rPr>
        <w:t xml:space="preserve"> simpler, personal, or </w:t>
      </w:r>
      <w:r w:rsidRPr="006A24B0">
        <w:rPr>
          <w:rStyle w:val="StyleBoldUnderline"/>
          <w:highlight w:val="yellow"/>
        </w:rPr>
        <w:t>smallscale coping strategies</w:t>
      </w:r>
      <w:r w:rsidRPr="00EB1D49">
        <w:rPr>
          <w:sz w:val="16"/>
        </w:rPr>
        <w:t xml:space="preserve">. Thus, organized violence is inefficient at the individual level. But, more importantly, armed violence against the state is used as a means to gain leverage over governments so as to gain some form of accommodation, namely, the </w:t>
      </w:r>
      <w:r w:rsidRPr="00EB1D49">
        <w:rPr>
          <w:sz w:val="16"/>
        </w:rPr>
        <w:lastRenderedPageBreak/>
        <w:t>redistribution of economic resources and political power. Organized armed violence rarely (if ever) arises spontaneously but is usually pursued when people perceive their government to be unwilling to listen to peaceful petitions. As mentioned above, rebellion does not distribute resources by itself, and protracted civil wars can have devastating effects on the economy and the natural environment, leaving fewer resources to bargain over. Thus, organized violence is inefficient at the collective level. Responsive, accountable political leaders – at all levels of government – are more likely to listen to citizen demands for greater access to resources and the means to secure their livelihoods. Political sensitivity to peaceful action can immunize states from armed insurrection.</w:t>
      </w:r>
    </w:p>
    <w:p w14:paraId="42A2FCE8" w14:textId="77777777" w:rsidR="006A24B0" w:rsidRDefault="006A24B0" w:rsidP="006A24B0"/>
    <w:p w14:paraId="01CD23D5" w14:textId="77777777" w:rsidR="006A24B0" w:rsidRDefault="006A24B0" w:rsidP="006A24B0">
      <w:pPr>
        <w:pStyle w:val="Heading3"/>
      </w:pPr>
      <w:bookmarkStart w:id="69" w:name="_Toc308794015"/>
      <w:bookmarkStart w:id="70" w:name="_Toc336033473"/>
      <w:bookmarkStart w:id="71" w:name="_Toc361597829"/>
      <w:r>
        <w:lastRenderedPageBreak/>
        <w:t>2NC Resource Wars</w:t>
      </w:r>
      <w:bookmarkEnd w:id="69"/>
      <w:bookmarkEnd w:id="70"/>
      <w:bookmarkEnd w:id="71"/>
    </w:p>
    <w:p w14:paraId="35E443CC" w14:textId="77777777" w:rsidR="006A24B0" w:rsidRPr="004670E6" w:rsidRDefault="006A24B0" w:rsidP="006A24B0">
      <w:pPr>
        <w:pStyle w:val="Heading4"/>
      </w:pPr>
      <w:r>
        <w:t>Their research is based on dated data – cooperation is more likely</w:t>
      </w:r>
    </w:p>
    <w:p w14:paraId="1109C367" w14:textId="77777777" w:rsidR="006A24B0" w:rsidRDefault="006A24B0" w:rsidP="006A24B0">
      <w:r>
        <w:t xml:space="preserve">Simon </w:t>
      </w:r>
      <w:r w:rsidRPr="00A014B9">
        <w:rPr>
          <w:rStyle w:val="StyleStyleBold12pt"/>
        </w:rPr>
        <w:t>Dalby</w:t>
      </w:r>
      <w:r>
        <w:t xml:space="preserve"> (Dept. Of Geography, Carleton University) </w:t>
      </w:r>
      <w:r w:rsidRPr="000C791A">
        <w:rPr>
          <w:rStyle w:val="StyleStyleBold12pt"/>
        </w:rPr>
        <w:t>2006</w:t>
      </w:r>
      <w:r>
        <w:t xml:space="preserve"> "Security and environment linkages revisited" in Globalisation and Environmental Challenges: Reconceptualising Security in the 21st Century, www.ntu.edu.sg/idss/publications/SSIS/SSIS001.pdf)</w:t>
      </w:r>
    </w:p>
    <w:p w14:paraId="3E9A0C2D" w14:textId="77777777" w:rsidR="006A24B0" w:rsidRPr="00EB1D49" w:rsidRDefault="006A24B0" w:rsidP="006A24B0">
      <w:pPr>
        <w:rPr>
          <w:sz w:val="16"/>
        </w:rPr>
      </w:pPr>
      <w:r w:rsidRPr="00EB1D49">
        <w:rPr>
          <w:sz w:val="16"/>
        </w:rPr>
        <w:t xml:space="preserve">In parallel with the focus on human security as a necessity in the face of both natural and artificial forms of vulnerability, </w:t>
      </w:r>
      <w:r w:rsidRPr="006A24B0">
        <w:rPr>
          <w:rStyle w:val="StyleBoldUnderline"/>
          <w:highlight w:val="yellow"/>
        </w:rPr>
        <w:t>recent literature</w:t>
      </w:r>
      <w:r w:rsidRPr="00EB1D49">
        <w:rPr>
          <w:sz w:val="16"/>
        </w:rPr>
        <w:t xml:space="preserve"> has </w:t>
      </w:r>
      <w:r w:rsidRPr="006A24B0">
        <w:rPr>
          <w:rStyle w:val="StyleBoldUnderline"/>
          <w:highlight w:val="yellow"/>
        </w:rPr>
        <w:t>emphasised</w:t>
      </w:r>
      <w:r w:rsidRPr="006A24B0">
        <w:rPr>
          <w:rStyle w:val="StyleBoldUnderline"/>
        </w:rPr>
        <w:t xml:space="preserve"> the </w:t>
      </w:r>
      <w:r w:rsidRPr="006A24B0">
        <w:rPr>
          <w:rStyle w:val="StyleBoldUnderline"/>
          <w:highlight w:val="yellow"/>
        </w:rPr>
        <w:t>opportunities</w:t>
      </w:r>
      <w:r w:rsidRPr="006A24B0">
        <w:rPr>
          <w:rStyle w:val="StyleBoldUnderline"/>
        </w:rPr>
        <w:t xml:space="preserve"> that environmental management presents </w:t>
      </w:r>
      <w:r w:rsidRPr="006A24B0">
        <w:rPr>
          <w:rStyle w:val="StyleBoldUnderline"/>
          <w:highlight w:val="yellow"/>
        </w:rPr>
        <w:t>for</w:t>
      </w:r>
      <w:r w:rsidRPr="006A24B0">
        <w:rPr>
          <w:rStyle w:val="StyleBoldUnderline"/>
        </w:rPr>
        <w:t xml:space="preserve"> political </w:t>
      </w:r>
      <w:r w:rsidRPr="006A24B0">
        <w:rPr>
          <w:rStyle w:val="StyleBoldUnderline"/>
          <w:highlight w:val="yellow"/>
        </w:rPr>
        <w:t>cooperation</w:t>
      </w:r>
      <w:r w:rsidRPr="00EB1D49">
        <w:rPr>
          <w:sz w:val="16"/>
        </w:rPr>
        <w:t xml:space="preserve"> between states and other political actors, on both largescale infrastructure projects as well as more traditional matters of wildlife and new concerns with biodiversity preservation (Matthew/Halle/Switzer 2002). Simultaneously, the discussion on water wars, and </w:t>
      </w:r>
      <w:r w:rsidRPr="006A24B0">
        <w:rPr>
          <w:rStyle w:val="StyleBoldUnderline"/>
          <w:highlight w:val="yellow"/>
        </w:rPr>
        <w:t>in particular the key finding the shared resources</w:t>
      </w:r>
      <w:r w:rsidRPr="006A24B0">
        <w:rPr>
          <w:rStyle w:val="StyleBoldUnderline"/>
        </w:rPr>
        <w:t xml:space="preserve"> frequently </w:t>
      </w:r>
      <w:r w:rsidRPr="006A24B0">
        <w:rPr>
          <w:rStyle w:val="StyleBoldUnderline"/>
          <w:highlight w:val="yellow"/>
        </w:rPr>
        <w:t>stimulate cooperation rather than conflict,</w:t>
      </w:r>
      <w:r w:rsidRPr="006A24B0">
        <w:rPr>
          <w:rStyle w:val="StyleBoldUnderline"/>
        </w:rPr>
        <w:t xml:space="preserve"> shifted focus from conflict to the possibilities of environmental action as a mode of peacemaking</w:t>
      </w:r>
      <w:r w:rsidRPr="00EB1D49">
        <w:rPr>
          <w:sz w:val="16"/>
        </w:rPr>
        <w:t xml:space="preserve">. Both </w:t>
      </w:r>
      <w:r w:rsidRPr="006A24B0">
        <w:rPr>
          <w:rStyle w:val="StyleBoldUnderline"/>
        </w:rPr>
        <w:t>at the international level in terms of environmental diplomacy</w:t>
      </w:r>
      <w:r w:rsidRPr="00EB1D49">
        <w:rPr>
          <w:sz w:val="16"/>
        </w:rPr>
        <w:t xml:space="preserve"> and institution building, </w:t>
      </w:r>
      <w:r w:rsidRPr="006A24B0">
        <w:rPr>
          <w:rStyle w:val="StyleBoldUnderline"/>
          <w:highlight w:val="yellow"/>
        </w:rPr>
        <w:t>there is considerable evidence of cooperative action on the part of many states</w:t>
      </w:r>
      <w:r w:rsidRPr="00EB1D49">
        <w:rPr>
          <w:sz w:val="16"/>
        </w:rPr>
        <w:t xml:space="preserve"> (Conca/Dabelko 2002). Case studies from </w:t>
      </w:r>
      <w:r w:rsidRPr="006A24B0">
        <w:rPr>
          <w:rStyle w:val="StyleBoldUnderline"/>
        </w:rPr>
        <w:t xml:space="preserve">many parts of the world suggest that </w:t>
      </w:r>
      <w:r w:rsidRPr="006A24B0">
        <w:rPr>
          <w:rStyle w:val="StyleBoldUnderline"/>
          <w:highlight w:val="yellow"/>
        </w:rPr>
        <w:t>cooperation and diplomatic arrangements can facilitate peaceful responses to the environmental difficulties in contrast to the pessimism of the 1990’s where the focus was on the potential for conflicts</w:t>
      </w:r>
      <w:r w:rsidRPr="00EB1D49">
        <w:rPr>
          <w:sz w:val="16"/>
        </w:rPr>
        <w:t>. One recent example of the attempts to resolve difficulties in the case of Lake Victoria suggests a dramatic alternative to the resource war scenarios. The need to curtail over-fishing in the lake and the importance of remediation has encouraged cooperation; scarcities leading to conflict arguments have not been common in the region, and they have not influenced policy prescriptions (Canter/Ndegwa 2002). Many conflicts over the allocations of water use rights continue around the world but most of them are within states and international disputes simply do not have a history of leading to wars.</w:t>
      </w:r>
    </w:p>
    <w:p w14:paraId="36D1F84F" w14:textId="77777777" w:rsidR="006A24B0" w:rsidRDefault="006A24B0" w:rsidP="006A24B0">
      <w:pPr>
        <w:pStyle w:val="Heading4"/>
      </w:pPr>
      <w:r>
        <w:t>Your lit base is rigged to come to the conclusion that scarcity leads to conflict – prefer our evidence</w:t>
      </w:r>
    </w:p>
    <w:p w14:paraId="302FBFFF" w14:textId="77777777" w:rsidR="006A24B0" w:rsidRDefault="006A24B0" w:rsidP="006A24B0">
      <w:r w:rsidRPr="002B0969">
        <w:t xml:space="preserve">David G. </w:t>
      </w:r>
      <w:r w:rsidRPr="00A014B9">
        <w:rPr>
          <w:rStyle w:val="StyleStyleBold12pt"/>
        </w:rPr>
        <w:t>Victor</w:t>
      </w:r>
      <w:r w:rsidRPr="002B0969">
        <w:t>, Adjunct Senior Fellow for Science and Technology professor of law at Stanford Law School and the director of the Program on Energy and Sustainable Development. He is also a senior fellow at the Council on Foreign Relations</w:t>
      </w:r>
      <w:r>
        <w:t xml:space="preserve"> 1-2-</w:t>
      </w:r>
      <w:r w:rsidRPr="00A014B9">
        <w:rPr>
          <w:rStyle w:val="StyleStyleBold12pt"/>
        </w:rPr>
        <w:t>08</w:t>
      </w:r>
      <w:r>
        <w:t xml:space="preserve"> </w:t>
      </w:r>
      <w:r w:rsidRPr="00296821">
        <w:t>Smoke and Mirrors</w:t>
      </w:r>
      <w:r>
        <w:t xml:space="preserve"> The National Interest.</w:t>
      </w:r>
    </w:p>
    <w:p w14:paraId="32E5768D" w14:textId="77777777" w:rsidR="006A24B0" w:rsidRPr="006A24B0" w:rsidRDefault="006A24B0" w:rsidP="006A24B0">
      <w:pPr>
        <w:rPr>
          <w:rStyle w:val="StyleBoldUnderline"/>
          <w:highlight w:val="yellow"/>
        </w:rPr>
      </w:pPr>
      <w:r w:rsidRPr="00EB1D49">
        <w:rPr>
          <w:sz w:val="16"/>
        </w:rPr>
        <w:t>Nearly all of the vast literature that Homer-Dixon applauds suffers from the affliction of severe selection bias and failure to assign proper weights to causal factors.</w:t>
      </w:r>
      <w:r w:rsidRPr="006A24B0">
        <w:rPr>
          <w:rStyle w:val="StyleBoldUnderline"/>
        </w:rPr>
        <w:t xml:space="preserve"> </w:t>
      </w:r>
      <w:r w:rsidRPr="006A24B0">
        <w:rPr>
          <w:rStyle w:val="StyleBoldUnderline"/>
          <w:highlight w:val="yellow"/>
        </w:rPr>
        <w:t>Put a microscope on any big conflict looking for resources, and you’re sure to find exactly what you’re looking for</w:t>
      </w:r>
      <w:r w:rsidRPr="006A24B0">
        <w:rPr>
          <w:rStyle w:val="StyleBoldUnderline"/>
        </w:rPr>
        <w:t>.</w:t>
      </w:r>
      <w:r w:rsidRPr="00EB1D49">
        <w:rPr>
          <w:sz w:val="16"/>
        </w:rPr>
        <w:t xml:space="preserve"> Nobody doubts that </w:t>
      </w:r>
      <w:r w:rsidRPr="006A24B0">
        <w:rPr>
          <w:rStyle w:val="StyleBoldUnderline"/>
          <w:highlight w:val="yellow"/>
        </w:rPr>
        <w:t>causation is complex</w:t>
      </w:r>
      <w:r w:rsidRPr="00EB1D49">
        <w:rPr>
          <w:sz w:val="16"/>
        </w:rPr>
        <w:t>; the dispute is on the central forces. And to Klare’s point about methodology, my article focuses narrowly on hot conflict—that is, “war”—because the best way to get causation right usually requires starting narrowly.</w:t>
      </w:r>
      <w:r w:rsidRPr="006A24B0">
        <w:rPr>
          <w:rStyle w:val="StyleBoldUnderline"/>
        </w:rPr>
        <w:t xml:space="preserve"> However, technological change and economic shifts away from resource-intensive industries and the globalization of most resources into commodities implies that a broader version of my hypothesis probably also holds—</w:t>
      </w:r>
      <w:r w:rsidRPr="006A24B0">
        <w:rPr>
          <w:rStyle w:val="StyleBoldUnderline"/>
          <w:highlight w:val="yellow"/>
        </w:rPr>
        <w:t>natural resources matter less and thus are less important for conflict</w:t>
      </w:r>
      <w:r w:rsidRPr="006A24B0">
        <w:rPr>
          <w:rStyle w:val="StyleBoldUnderline"/>
        </w:rPr>
        <w:t>, except where lootable resources coincide with exceptionally poor governance.</w:t>
      </w:r>
    </w:p>
    <w:p w14:paraId="2801BBB1" w14:textId="77777777" w:rsidR="005349F2" w:rsidRDefault="005349F2" w:rsidP="005349F2"/>
    <w:p w14:paraId="658A3F2E" w14:textId="77777777" w:rsidR="006A24B0" w:rsidRPr="004A3988" w:rsidRDefault="006A24B0" w:rsidP="006A24B0">
      <w:pPr>
        <w:pStyle w:val="Heading3"/>
      </w:pPr>
      <w:bookmarkStart w:id="72" w:name="_Toc308793856"/>
      <w:bookmarkStart w:id="73" w:name="_Toc336033301"/>
      <w:bookmarkStart w:id="74" w:name="_Toc361597830"/>
      <w:r>
        <w:lastRenderedPageBreak/>
        <w:t>1NC CCP Resilient</w:t>
      </w:r>
      <w:bookmarkEnd w:id="72"/>
      <w:bookmarkEnd w:id="73"/>
      <w:bookmarkEnd w:id="74"/>
    </w:p>
    <w:p w14:paraId="03A6A54D" w14:textId="77777777" w:rsidR="006A24B0" w:rsidRDefault="006A24B0" w:rsidP="006A24B0">
      <w:pPr>
        <w:pStyle w:val="Heading4"/>
      </w:pPr>
      <w:r>
        <w:t>No Regime Risk - CCP Concessions, Scattering Blocks Protest Consolidation, and Economic Problems will be Short</w:t>
      </w:r>
    </w:p>
    <w:p w14:paraId="2B20296E" w14:textId="77777777" w:rsidR="006A24B0" w:rsidRDefault="006A24B0" w:rsidP="006A24B0">
      <w:r>
        <w:t xml:space="preserve">Dinah </w:t>
      </w:r>
      <w:r w:rsidRPr="0044608B">
        <w:rPr>
          <w:rStyle w:val="StyleStyleBold12pt"/>
        </w:rPr>
        <w:t>Gardner</w:t>
      </w:r>
      <w:r>
        <w:t xml:space="preserve">, @ Al Jazeera English, </w:t>
      </w:r>
      <w:r w:rsidRPr="0044608B">
        <w:rPr>
          <w:rStyle w:val="StyleStyleBold12pt"/>
        </w:rPr>
        <w:t>2009</w:t>
      </w:r>
      <w:r>
        <w:t xml:space="preserve"> [Chinese brace for financial fallout, </w:t>
      </w:r>
      <w:hyperlink r:id="rId15" w:history="1">
        <w:r w:rsidRPr="007750DF">
          <w:rPr>
            <w:rStyle w:val="Hyperlink"/>
          </w:rPr>
          <w:t>http://english.aljazeera.net/focus/2009/01/20091782430904431.html</w:t>
        </w:r>
      </w:hyperlink>
      <w:r>
        <w:t>, January 7, 2009,FOCUS: CHINA]</w:t>
      </w:r>
    </w:p>
    <w:p w14:paraId="0BE22C1E" w14:textId="77777777" w:rsidR="006A24B0" w:rsidRPr="006A24B0" w:rsidRDefault="006A24B0" w:rsidP="006A24B0">
      <w:pPr>
        <w:rPr>
          <w:rStyle w:val="StyleBoldUnderline"/>
        </w:rPr>
      </w:pPr>
      <w:r w:rsidRPr="006A24B0">
        <w:rPr>
          <w:rStyle w:val="StyleBoldUnderline"/>
        </w:rPr>
        <w:t>The government will employ a mixture of force and concessions to control any protests</w:t>
      </w:r>
      <w:r w:rsidRPr="00EB1D49">
        <w:rPr>
          <w:sz w:val="16"/>
        </w:rPr>
        <w:t xml:space="preserve">, says He Baogang, but </w:t>
      </w:r>
      <w:r w:rsidRPr="006A24B0">
        <w:rPr>
          <w:rStyle w:val="StyleBoldUnderline"/>
        </w:rPr>
        <w:t>he does not foresee unrest escalating out of control</w:t>
      </w:r>
      <w:r w:rsidRPr="00EB1D49">
        <w:rPr>
          <w:sz w:val="16"/>
        </w:rPr>
        <w:t xml:space="preserve">.  Return to the countryside  A few weeks ago 4,000 </w:t>
      </w:r>
      <w:r w:rsidRPr="006A24B0">
        <w:rPr>
          <w:rStyle w:val="StyleBoldUnderline"/>
        </w:rPr>
        <w:t>officials were called to the capital to be trained on how to deal with "sudden emergencies" such as protests</w:t>
      </w:r>
      <w:r w:rsidRPr="00EB1D49">
        <w:rPr>
          <w:sz w:val="16"/>
        </w:rPr>
        <w:t xml:space="preserve">, He Baogang said.   </w:t>
      </w:r>
      <w:r w:rsidRPr="006A24B0">
        <w:rPr>
          <w:rStyle w:val="StyleBoldUnderline"/>
        </w:rPr>
        <w:t>"They are adopting very cautious, very proactive measures," and they will also dole out money to ease the suffering of the unemployed.</w:t>
      </w:r>
      <w:r w:rsidRPr="00EB1D49">
        <w:rPr>
          <w:sz w:val="16"/>
        </w:rPr>
        <w:t xml:space="preserve">  The fact that the bulk of those laid off will be migrant workers from the countryside will cushion the blow, says Andrew Nathan, a professor of political science at Columbia University in the US.  "One advantage that the Chinese economy and regime still have is that the laid off workers have the option of returning to the countryside since they are still rooted there," explains Nathan.  Industrialised countries suffer more because their unemployed are trapped in the cities.  </w:t>
      </w:r>
      <w:r w:rsidRPr="006A24B0">
        <w:rPr>
          <w:rStyle w:val="StyleBoldUnderline"/>
        </w:rPr>
        <w:t>"The rural areas have considerable absorptive capacity, even though people would be unemployed there and living standards would suffer</w:t>
      </w:r>
      <w:r w:rsidRPr="00EB1D49">
        <w:rPr>
          <w:sz w:val="16"/>
        </w:rPr>
        <w:t xml:space="preserve">."  'Concessions and repression'  </w:t>
      </w:r>
      <w:r w:rsidRPr="006A24B0">
        <w:rPr>
          <w:rStyle w:val="StyleBoldUnderline"/>
        </w:rPr>
        <w:t>Even if social unrest were to escalate</w:t>
      </w:r>
      <w:r w:rsidRPr="00EB1D49">
        <w:rPr>
          <w:sz w:val="16"/>
        </w:rPr>
        <w:t xml:space="preserve">, he adds, </w:t>
      </w:r>
      <w:r w:rsidRPr="006A24B0">
        <w:rPr>
          <w:rStyle w:val="StyleBoldUnderline"/>
        </w:rPr>
        <w:t>the Chinese Communist Party is in no danger of being toppled.  "There has been and will continue to be a trend of increasing strain in society - demonstrations, strikes, petitions, and so on</w:t>
      </w:r>
      <w:r w:rsidRPr="00EB1D49">
        <w:rPr>
          <w:sz w:val="16"/>
        </w:rPr>
        <w:t xml:space="preserve">," he says. "However, </w:t>
      </w:r>
      <w:r w:rsidRPr="006A24B0">
        <w:rPr>
          <w:rStyle w:val="StyleBoldUnderline"/>
        </w:rPr>
        <w:t>I do not think these will easily cumulate into the kind of nationwide movement that could really challenge the China Communist Party's hold on power."  The pockets of discontent are too "scattered",</w:t>
      </w:r>
      <w:r w:rsidRPr="00EB1D49">
        <w:rPr>
          <w:sz w:val="16"/>
        </w:rPr>
        <w:t xml:space="preserve"> he says, </w:t>
      </w:r>
      <w:r w:rsidRPr="006A24B0">
        <w:rPr>
          <w:rStyle w:val="StyleBoldUnderline"/>
        </w:rPr>
        <w:t>and the government's strategy of using "a combination of concessions and repression," is very effective at containing unrest.   Local authorities have "considerable financial resources" and the party maintains "a very effective police system that is able to crack down on opposition</w:t>
      </w:r>
      <w:r w:rsidRPr="00EB1D49">
        <w:rPr>
          <w:sz w:val="16"/>
        </w:rPr>
        <w:t xml:space="preserve">." Furthermore, if the protests do not hit Beijing, then </w:t>
      </w:r>
      <w:r w:rsidRPr="006A24B0">
        <w:rPr>
          <w:rStyle w:val="StyleBoldUnderline"/>
        </w:rPr>
        <w:t>the threat is not significant</w:t>
      </w:r>
      <w:r w:rsidRPr="00EB1D49">
        <w:rPr>
          <w:sz w:val="16"/>
        </w:rPr>
        <w:t xml:space="preserve">.  Allan Behm, an Australian security analyst and former government official, also believes that </w:t>
      </w:r>
      <w:r w:rsidRPr="006A24B0">
        <w:rPr>
          <w:rStyle w:val="StyleBoldUnderline"/>
        </w:rPr>
        <w:t xml:space="preserve">China has the crisis under control.  </w:t>
      </w:r>
      <w:r w:rsidRPr="00EB1D49">
        <w:rPr>
          <w:sz w:val="16"/>
        </w:rPr>
        <w:t>"With its foreign reserves, industrial capacity, low cost workforce and tight central control, China will come out of the global financial crisis in a better position than most countries," says Behm. "</w:t>
      </w:r>
      <w:r w:rsidRPr="006A24B0">
        <w:rPr>
          <w:rStyle w:val="StyleBoldUnderline"/>
        </w:rPr>
        <w:t xml:space="preserve">China has a pretty rosy future, even though the year ahead will be difficult." </w:t>
      </w:r>
    </w:p>
    <w:p w14:paraId="7EC3357D" w14:textId="77777777" w:rsidR="006A24B0" w:rsidRDefault="006A24B0" w:rsidP="006A24B0"/>
    <w:p w14:paraId="21E7FE43" w14:textId="77777777" w:rsidR="006A24B0" w:rsidRDefault="006A24B0" w:rsidP="006A24B0">
      <w:pPr>
        <w:pStyle w:val="Heading3"/>
      </w:pPr>
      <w:bookmarkStart w:id="75" w:name="_Toc308793857"/>
      <w:bookmarkStart w:id="76" w:name="_Toc336033302"/>
      <w:bookmarkStart w:id="77" w:name="_Toc361597831"/>
      <w:r>
        <w:lastRenderedPageBreak/>
        <w:t>2NC CCP Resilient</w:t>
      </w:r>
      <w:bookmarkEnd w:id="75"/>
      <w:bookmarkEnd w:id="76"/>
      <w:bookmarkEnd w:id="77"/>
    </w:p>
    <w:p w14:paraId="5C1221EF" w14:textId="77777777" w:rsidR="006A24B0" w:rsidRDefault="006A24B0" w:rsidP="006A24B0">
      <w:pPr>
        <w:pStyle w:val="Heading4"/>
      </w:pPr>
      <w:r>
        <w:t>CCP regime is stable and resilient</w:t>
      </w:r>
    </w:p>
    <w:p w14:paraId="3EACC69C" w14:textId="77777777" w:rsidR="006A24B0" w:rsidRDefault="006A24B0" w:rsidP="006A24B0">
      <w:r w:rsidRPr="003D6F91">
        <w:rPr>
          <w:rStyle w:val="StyleStyleBold12pt"/>
        </w:rPr>
        <w:t>Friedman 2007</w:t>
      </w:r>
      <w:r>
        <w:t xml:space="preserve"> (Edward Friedman, PhD Political Science at the University of Wisconsin, "China's Rise, Democracy's Decline." April 20, 2007. Online)</w:t>
      </w:r>
    </w:p>
    <w:p w14:paraId="054C2106" w14:textId="77777777" w:rsidR="006A24B0" w:rsidRPr="00EB1D49" w:rsidRDefault="006A24B0" w:rsidP="006A24B0">
      <w:pPr>
        <w:rPr>
          <w:sz w:val="16"/>
        </w:rPr>
      </w:pPr>
      <w:r w:rsidRPr="00EB1D49">
        <w:rPr>
          <w:sz w:val="16"/>
        </w:rPr>
        <w:t xml:space="preserve">In the </w:t>
      </w:r>
      <w:r w:rsidRPr="006A24B0">
        <w:rPr>
          <w:rStyle w:val="StyleBoldUnderline"/>
        </w:rPr>
        <w:t>post-WW I</w:t>
      </w:r>
      <w:r w:rsidRPr="00EB1D49">
        <w:rPr>
          <w:sz w:val="16"/>
        </w:rPr>
        <w:t xml:space="preserve"> era, </w:t>
      </w:r>
      <w:r w:rsidRPr="006A24B0">
        <w:rPr>
          <w:rStyle w:val="StyleBoldUnderline"/>
        </w:rPr>
        <w:t>east and central Europe were dominated by</w:t>
      </w:r>
      <w:r w:rsidRPr="00EB1D49">
        <w:rPr>
          <w:sz w:val="16"/>
        </w:rPr>
        <w:t xml:space="preserve"> right, populist </w:t>
      </w:r>
      <w:r w:rsidRPr="006A24B0">
        <w:rPr>
          <w:rStyle w:val="StyleBoldUnderline"/>
        </w:rPr>
        <w:t>authoritarian regimes</w:t>
      </w:r>
      <w:r w:rsidRPr="00EB1D49">
        <w:rPr>
          <w:sz w:val="16"/>
        </w:rPr>
        <w:t>.</w:t>
      </w:r>
      <w:r w:rsidRPr="006A24B0">
        <w:rPr>
          <w:rStyle w:val="StyleBoldUnderline"/>
        </w:rPr>
        <w:t>5These polities were very stable</w:t>
      </w:r>
      <w:r w:rsidRPr="00EB1D49">
        <w:rPr>
          <w:sz w:val="16"/>
        </w:rPr>
        <w:t xml:space="preserve">, even through the era of the Great Depression. They were only undone by the armies of WW II that conquered these lands. In like manner, </w:t>
      </w:r>
      <w:r w:rsidRPr="006A24B0">
        <w:rPr>
          <w:rStyle w:val="StyleBoldUnderline"/>
        </w:rPr>
        <w:t>I expect the PRC’s</w:t>
      </w:r>
      <w:r w:rsidRPr="00EB1D49">
        <w:rPr>
          <w:sz w:val="16"/>
        </w:rPr>
        <w:t xml:space="preserve"> right populist </w:t>
      </w:r>
      <w:r w:rsidRPr="006A24B0">
        <w:rPr>
          <w:rStyle w:val="StyleBoldUnderline"/>
        </w:rPr>
        <w:t>authoritarianism to be very stable</w:t>
      </w:r>
      <w:r w:rsidRPr="00EB1D49">
        <w:rPr>
          <w:sz w:val="16"/>
        </w:rPr>
        <w:t xml:space="preserve">, even if the regime is struck by downturns in business cycles or the bursting of real estate bubbles, events which do seem inevitable. </w:t>
      </w:r>
      <w:r w:rsidRPr="006A24B0">
        <w:rPr>
          <w:rStyle w:val="StyleBoldUnderline"/>
        </w:rPr>
        <w:t xml:space="preserve">The rulers of China have already proved themselves quite successful in grappling with numerous crises </w:t>
      </w:r>
      <w:r w:rsidRPr="00EB1D49">
        <w:rPr>
          <w:sz w:val="16"/>
        </w:rPr>
        <w:t xml:space="preserve">so as to maintain their monopoly of power. They have also performed brilliantly in managing the currency and building infrastructure. </w:t>
      </w:r>
      <w:r w:rsidRPr="006A24B0">
        <w:rPr>
          <w:rStyle w:val="StyleBoldUnderline"/>
        </w:rPr>
        <w:t>They seem almost unique among authoritarians in seeking analyses about potential threats to the regime</w:t>
      </w:r>
      <w:r w:rsidRPr="00EB1D49">
        <w:rPr>
          <w:sz w:val="16"/>
        </w:rPr>
        <w:t>, such as a rising middle class, and then finding ways to defeat or coopt the potential threat. Those who instead see the regime as fragile offer a well-known laundry list of challenges to the regime. This list of “horribles,” however, seems to me to be no worse than what confronted Britain in its 19th-20thcentury industrialization. That Dickensian world produced anti-regime movements and general strikes. Through it all, the regime survived</w:t>
      </w:r>
    </w:p>
    <w:p w14:paraId="549B8831" w14:textId="77777777" w:rsidR="006A24B0" w:rsidRDefault="006A24B0" w:rsidP="006A24B0">
      <w:pPr>
        <w:pStyle w:val="Heading4"/>
      </w:pPr>
      <w:r>
        <w:t>The regime can coopt any opposition</w:t>
      </w:r>
    </w:p>
    <w:p w14:paraId="6DC4B5A9" w14:textId="77777777" w:rsidR="006A24B0" w:rsidRDefault="006A24B0" w:rsidP="006A24B0">
      <w:r w:rsidRPr="003D6F91">
        <w:rPr>
          <w:rStyle w:val="StyleStyleBold12pt"/>
        </w:rPr>
        <w:t>Friedman 2007</w:t>
      </w:r>
      <w:r>
        <w:t xml:space="preserve"> (Edward Friedman, PhD Political Science at the University of Wisconsin, "China's Rise, Democracy's Decline." April 20, 2007. Online)</w:t>
      </w:r>
    </w:p>
    <w:p w14:paraId="2E7A09E2" w14:textId="77777777" w:rsidR="006A24B0" w:rsidRPr="00EB1D49" w:rsidRDefault="006A24B0" w:rsidP="006A24B0">
      <w:pPr>
        <w:rPr>
          <w:sz w:val="16"/>
        </w:rPr>
      </w:pPr>
      <w:r w:rsidRPr="00EB1D49">
        <w:rPr>
          <w:sz w:val="16"/>
        </w:rPr>
        <w:t xml:space="preserve">In sum, </w:t>
      </w:r>
      <w:r w:rsidRPr="006A24B0">
        <w:rPr>
          <w:rStyle w:val="StyleBoldUnderline"/>
        </w:rPr>
        <w:t>China will reform within its own authoritarian parameters.</w:t>
      </w:r>
      <w:r w:rsidRPr="00EB1D49">
        <w:rPr>
          <w:sz w:val="16"/>
        </w:rPr>
        <w:t xml:space="preserve"> It will not become a second Singapore. But it will continue to reform. It will try to find ways to recruit more educated and technically competent personnel. </w:t>
      </w:r>
      <w:r w:rsidRPr="006A24B0">
        <w:rPr>
          <w:rStyle w:val="StyleBoldUnderline"/>
        </w:rPr>
        <w:t xml:space="preserve">It will pour money into potential hot spots to buy off or coopt trouble. The result will be a </w:t>
      </w:r>
      <w:r w:rsidRPr="00EB1D49">
        <w:rPr>
          <w:sz w:val="16"/>
        </w:rPr>
        <w:t xml:space="preserve">more polarized, </w:t>
      </w:r>
      <w:r w:rsidRPr="006A24B0">
        <w:rPr>
          <w:rStyle w:val="StyleBoldUnderline"/>
        </w:rPr>
        <w:t>single Party presidentialism similar to PRI Mexico</w:t>
      </w:r>
      <w:r w:rsidRPr="00EB1D49">
        <w:rPr>
          <w:sz w:val="16"/>
        </w:rPr>
        <w:t xml:space="preserve"> in the authoritarian era. But </w:t>
      </w:r>
      <w:r w:rsidRPr="006A24B0">
        <w:rPr>
          <w:rStyle w:val="StyleBoldUnderline"/>
        </w:rPr>
        <w:t>it will, in addition, have a weighty military and state sector more like South Korea</w:t>
      </w:r>
      <w:r w:rsidRPr="00EB1D49">
        <w:rPr>
          <w:sz w:val="16"/>
        </w:rPr>
        <w:t xml:space="preserve"> in its military authoritarian era. This regime will continue to promote the market, allow international openness, and meet consumer demands, much as did Kadar’s reformist CCP dictatorship in Hungary. </w:t>
      </w:r>
      <w:r w:rsidRPr="006A24B0">
        <w:rPr>
          <w:rStyle w:val="StyleBoldUnderline"/>
        </w:rPr>
        <w:t>China is a synthesis of all these tendencies</w:t>
      </w:r>
      <w:r w:rsidRPr="00EB1D49">
        <w:rPr>
          <w:sz w:val="16"/>
        </w:rPr>
        <w:t xml:space="preserve">, with some peculiarities of its own. Although it is not the highest likelihood, there even is a possibility that the military and the party hardliners could appeal to the marginalized, mobilize chauvinistic passions, and win a succession struggle without an internationally induced crisis. At least temporarily that would constrain China’s economic rise. It might even produce a more war-prone outcome. But </w:t>
      </w:r>
      <w:r w:rsidRPr="006A24B0">
        <w:rPr>
          <w:rStyle w:val="StyleBoldUnderline"/>
        </w:rPr>
        <w:t>the highest likelihood is that the ruling group</w:t>
      </w:r>
      <w:r w:rsidRPr="00EB1D49">
        <w:rPr>
          <w:sz w:val="16"/>
        </w:rPr>
        <w:t xml:space="preserve">, while not capable of becoming like Singapore, </w:t>
      </w:r>
      <w:r w:rsidRPr="006A24B0">
        <w:rPr>
          <w:rStyle w:val="StyleBoldUnderline"/>
        </w:rPr>
        <w:t>has the smarts and resources to buy off and coopt diverse oppositions and keep on rising at an amazingly rapid rate.</w:t>
      </w:r>
      <w:r w:rsidRPr="00EB1D49">
        <w:rPr>
          <w:sz w:val="16"/>
        </w:rPr>
        <w:t xml:space="preserve"> It will not break-down. It will not soon democratize</w:t>
      </w:r>
    </w:p>
    <w:p w14:paraId="1AD9F5C0" w14:textId="77777777" w:rsidR="006A24B0" w:rsidRDefault="006A24B0" w:rsidP="006A24B0">
      <w:pPr>
        <w:pStyle w:val="Heading4"/>
      </w:pPr>
      <w:r>
        <w:t>The CCP regime is resilient</w:t>
      </w:r>
    </w:p>
    <w:p w14:paraId="36B587A4" w14:textId="77777777" w:rsidR="006A24B0" w:rsidRDefault="006A24B0" w:rsidP="006A24B0">
      <w:r w:rsidRPr="003D6F91">
        <w:rPr>
          <w:rStyle w:val="StyleStyleBold12pt"/>
        </w:rPr>
        <w:t>Friedman 2007</w:t>
      </w:r>
      <w:r>
        <w:t xml:space="preserve"> (Edward Friedman, PhD Political Science at the University of Wisconsin, "China's Rise, Democracy's Decline." April 20, 2007. Online)</w:t>
      </w:r>
    </w:p>
    <w:p w14:paraId="6D215D97" w14:textId="77777777" w:rsidR="006A24B0" w:rsidRDefault="006A24B0" w:rsidP="006A24B0">
      <w:pPr>
        <w:rPr>
          <w:rStyle w:val="StyleBoldUnderline"/>
        </w:rPr>
      </w:pPr>
      <w:r w:rsidRPr="00EB1D49">
        <w:rPr>
          <w:sz w:val="16"/>
        </w:rPr>
        <w:t xml:space="preserve">In stressing differences with the consensus, </w:t>
      </w:r>
      <w:r w:rsidRPr="006A24B0">
        <w:rPr>
          <w:rStyle w:val="StyleBoldUnderline"/>
        </w:rPr>
        <w:t>I will argue against the mainstreamview that today’s CCP governance is fragile</w:t>
      </w:r>
      <w:r w:rsidRPr="00EB1D49">
        <w:rPr>
          <w:sz w:val="16"/>
        </w:rPr>
        <w:t xml:space="preserve"> because of the many deep challenges facing ruling groups. I believe today’s </w:t>
      </w:r>
      <w:r w:rsidRPr="006A24B0">
        <w:rPr>
          <w:rStyle w:val="StyleBoldUnderline"/>
        </w:rPr>
        <w:t>authoritarian China is strong, stable and resilient</w:t>
      </w:r>
      <w:r w:rsidRPr="00EB1D49">
        <w:rPr>
          <w:sz w:val="16"/>
        </w:rPr>
        <w:t xml:space="preserve">, a view I believe is shared by a diverse minority of analysts including Andrew Nathan, Jim Mann and Anthony Kroeber. I will, in addition, argue against the consensus that China’s economic rise has set loose forces of inevitable democratization. This position was again argued in early 2007 in a Brookings paper by the truly able Jeffrey A. Bader and Richard C. Buss III.2Gradual and unstoppable democratization was the conventional wisdom when Hu Jintao took power in 2002. Since he turned out not to be a liberalizer, many have recently backed away from this inevitablist analysis of China’s gradual democratization. Finally, </w:t>
      </w:r>
      <w:r w:rsidRPr="006A24B0">
        <w:rPr>
          <w:rStyle w:val="StyleBoldUnderline"/>
        </w:rPr>
        <w:t>believing that China’s strong and stable authoritarian regime is here to stay, I will argue that the CCP regime is not narrowly pragmatic.</w:t>
      </w:r>
      <w:r w:rsidRPr="00EB1D49">
        <w:rPr>
          <w:sz w:val="16"/>
        </w:rPr>
        <w:t xml:space="preserve"> Instead, I expect China to become – indeed, I believe it already is – a global challenge to democracy and human rights. Contrary to the dominant view, the CCP regime is not peacefully integrating with global norms. Instead, it is trying to build and shape international institutions and normsin harmony with the CCP’s authoritarian polity</w:t>
      </w:r>
      <w:r w:rsidRPr="006A24B0">
        <w:rPr>
          <w:rStyle w:val="StyleBoldUnderline"/>
        </w:rPr>
        <w:t>. It seems strange to expect CCP ruling groups to do anything but try to build a world which is safe for them.</w:t>
      </w:r>
    </w:p>
    <w:p w14:paraId="341060D8" w14:textId="77777777" w:rsidR="00F97FCB" w:rsidRPr="00825D25" w:rsidRDefault="00F97FCB" w:rsidP="00F97FCB">
      <w:pPr>
        <w:pStyle w:val="Heading2"/>
      </w:pPr>
      <w:bookmarkStart w:id="78" w:name="_Toc361597832"/>
      <w:r w:rsidRPr="00825D25">
        <w:lastRenderedPageBreak/>
        <w:t>***</w:t>
      </w:r>
      <w:r>
        <w:t xml:space="preserve">Mexico Adv </w:t>
      </w:r>
      <w:r w:rsidRPr="00825D25">
        <w:t>Neg***</w:t>
      </w:r>
      <w:bookmarkEnd w:id="78"/>
    </w:p>
    <w:p w14:paraId="73600306" w14:textId="77777777" w:rsidR="00F97FCB" w:rsidRPr="00825D25" w:rsidRDefault="00F97FCB" w:rsidP="00F97FCB">
      <w:pPr>
        <w:pStyle w:val="Heading3"/>
      </w:pPr>
      <w:bookmarkStart w:id="79" w:name="_Toc361597833"/>
      <w:r w:rsidRPr="00825D25">
        <w:lastRenderedPageBreak/>
        <w:t>US-Mexico Relations High</w:t>
      </w:r>
      <w:bookmarkEnd w:id="79"/>
    </w:p>
    <w:p w14:paraId="4561051A" w14:textId="77777777" w:rsidR="00F97FCB" w:rsidRPr="00825D25" w:rsidRDefault="00F97FCB" w:rsidP="00F97FCB"/>
    <w:p w14:paraId="360D7D1B" w14:textId="77777777" w:rsidR="00F97FCB" w:rsidRPr="00825D25" w:rsidRDefault="00F97FCB" w:rsidP="00F97FCB">
      <w:pPr>
        <w:pStyle w:val="Heading4"/>
      </w:pPr>
      <w:r w:rsidRPr="00825D25">
        <w:t>US-Mexico relations high</w:t>
      </w:r>
    </w:p>
    <w:p w14:paraId="3E85334D" w14:textId="77777777" w:rsidR="00F97FCB" w:rsidRPr="00825D25" w:rsidRDefault="00F97FCB" w:rsidP="00F97FCB">
      <w:r w:rsidRPr="00825D25">
        <w:rPr>
          <w:rStyle w:val="StyleStyleBold12pt"/>
        </w:rPr>
        <w:t>Guilamo-Ramos 2013</w:t>
      </w:r>
      <w:r w:rsidRPr="00825D25">
        <w:t xml:space="preserve"> (Vincent Guilamo-Ramos, Director of the Doctoral Program at the Silver School of Social Work, May 28, 2013, Huffington Post, http://www.huffingtonpost.com/vincent-guilamoramos/us-mexico-relations_b_3347068.html) </w:t>
      </w:r>
    </w:p>
    <w:p w14:paraId="170DD72F" w14:textId="77777777" w:rsidR="00F97FCB" w:rsidRPr="00825D25" w:rsidRDefault="00F97FCB" w:rsidP="00F97FCB">
      <w:pPr>
        <w:rPr>
          <w:rStyle w:val="StyleBoldUnderline"/>
        </w:rPr>
      </w:pPr>
      <w:r w:rsidRPr="00825D25">
        <w:t xml:space="preserve">Barack </w:t>
      </w:r>
      <w:r w:rsidRPr="00825D25">
        <w:rPr>
          <w:rStyle w:val="StyleBoldUnderline"/>
        </w:rPr>
        <w:t>Obama's recent visit to Mexico, the fourth of his presidency, represented an important, deliberate attempt to shift the focus of Mexico-U.S. relations from security to economic improvement.</w:t>
      </w:r>
      <w:r w:rsidRPr="00825D25">
        <w:rPr>
          <w:rStyle w:val="StyleBoldUnderline"/>
          <w:sz w:val="12"/>
        </w:rPr>
        <w:t>¶</w:t>
      </w:r>
      <w:r w:rsidRPr="00825D25">
        <w:rPr>
          <w:sz w:val="12"/>
        </w:rPr>
        <w:t xml:space="preserve"> </w:t>
      </w:r>
      <w:r w:rsidRPr="00825D25">
        <w:t xml:space="preserve">But </w:t>
      </w:r>
      <w:r w:rsidRPr="00825D25">
        <w:rPr>
          <w:rStyle w:val="StyleBoldUnderline"/>
        </w:rPr>
        <w:t>it also represented</w:t>
      </w:r>
      <w:r w:rsidRPr="00825D25">
        <w:t xml:space="preserve"> much more -- </w:t>
      </w:r>
      <w:r w:rsidRPr="00825D25">
        <w:rPr>
          <w:rStyle w:val="StyleBoldUnderline"/>
        </w:rPr>
        <w:t>a chance to allay the public's profoundly negative conceptions of Mexico by shifting the conversation to education, labor, environment, and other human-scale issues</w:t>
      </w:r>
      <w:r w:rsidRPr="00825D25">
        <w:t xml:space="preserve"> that are truly vital to the future of both countries. </w:t>
      </w:r>
      <w:r w:rsidRPr="00825D25">
        <w:rPr>
          <w:sz w:val="12"/>
        </w:rPr>
        <w:t xml:space="preserve">¶ </w:t>
      </w:r>
      <w:r w:rsidRPr="00825D25">
        <w:t xml:space="preserve">While much media coverage focuses on Mexican immigration battles, drug wars and narco-trafficking, </w:t>
      </w:r>
      <w:r w:rsidRPr="00825D25">
        <w:rPr>
          <w:rStyle w:val="StyleBoldUnderline"/>
        </w:rPr>
        <w:t xml:space="preserve">the relationship between the U.S. and Mexico has been evolving in </w:t>
      </w:r>
      <w:r w:rsidRPr="00116F51">
        <w:rPr>
          <w:rStyle w:val="StyleBoldUnderline"/>
        </w:rPr>
        <w:t>complex and positive ways</w:t>
      </w:r>
      <w:r w:rsidRPr="00825D25">
        <w:rPr>
          <w:rStyle w:val="StyleBoldUnderline"/>
        </w:rPr>
        <w:t>.</w:t>
      </w:r>
      <w:r w:rsidRPr="00825D25">
        <w:rPr>
          <w:rStyle w:val="StyleBoldUnderline"/>
          <w:sz w:val="12"/>
        </w:rPr>
        <w:t xml:space="preserve">¶ </w:t>
      </w:r>
      <w:r w:rsidRPr="00825D25">
        <w:rPr>
          <w:rStyle w:val="StyleBoldUnderline"/>
        </w:rPr>
        <w:t>That is really not so surprising when one considers that the Latino population in the U.S. surpassed 50 million not too long ago, and people of Mexican ancestry account for more than 60 percent of this total. Mexico's economy and middle class are growing.</w:t>
      </w:r>
    </w:p>
    <w:p w14:paraId="0904E11F" w14:textId="77777777" w:rsidR="00F97FCB" w:rsidRPr="00825D25" w:rsidRDefault="00F97FCB" w:rsidP="00F97FCB"/>
    <w:p w14:paraId="1B3D1AD6" w14:textId="77777777" w:rsidR="00F97FCB" w:rsidRPr="00825D25" w:rsidRDefault="00F97FCB" w:rsidP="00F97FCB">
      <w:pPr>
        <w:pStyle w:val="Heading4"/>
      </w:pPr>
      <w:r w:rsidRPr="00825D25">
        <w:t>Relations high--- Obama trip</w:t>
      </w:r>
    </w:p>
    <w:p w14:paraId="123B3C8A" w14:textId="77777777" w:rsidR="00F97FCB" w:rsidRPr="00825D25" w:rsidRDefault="00F97FCB" w:rsidP="00F97FCB">
      <w:r w:rsidRPr="00825D25">
        <w:rPr>
          <w:rStyle w:val="StyleStyleBold12pt"/>
        </w:rPr>
        <w:t>Tuckman 5/3</w:t>
      </w:r>
      <w:r w:rsidRPr="00825D25">
        <w:t xml:space="preserve"> (Jo Tuckman, “Barack Obama calls for 'new realities' and improved US-Mexico relations,” Guardian, http://www.guardian.co.uk/world/2013/may/03/barack-obama-mexico-enrique-pena-nieto)</w:t>
      </w:r>
    </w:p>
    <w:p w14:paraId="058E47D6" w14:textId="77777777" w:rsidR="00F97FCB" w:rsidRPr="00825D25" w:rsidRDefault="00F97FCB" w:rsidP="00F97FCB">
      <w:r w:rsidRPr="00825D25">
        <w:t xml:space="preserve">President Barack </w:t>
      </w:r>
      <w:r w:rsidRPr="00825D25">
        <w:rPr>
          <w:rStyle w:val="StyleBoldUnderline"/>
        </w:rPr>
        <w:t xml:space="preserve">Obama called for a positive re-evaluation of the US-Mexico relationship on Friday, in an </w:t>
      </w:r>
      <w:r w:rsidRPr="00116F51">
        <w:rPr>
          <w:rStyle w:val="StyleBoldUnderline"/>
        </w:rPr>
        <w:t>emphatically upbeat</w:t>
      </w:r>
      <w:r w:rsidRPr="00825D25">
        <w:rPr>
          <w:rStyle w:val="StyleBoldUnderline"/>
        </w:rPr>
        <w:t xml:space="preserve"> speech in Mexico City.</w:t>
      </w:r>
      <w:r w:rsidRPr="00825D25">
        <w:t xml:space="preserve"> Obama expressed strong confidence that immigration reform in the US would become a reality before the end of the year.</w:t>
      </w:r>
      <w:r w:rsidRPr="00825D25">
        <w:rPr>
          <w:sz w:val="12"/>
        </w:rPr>
        <w:t xml:space="preserve">¶ </w:t>
      </w:r>
      <w:r w:rsidRPr="00825D25">
        <w:rPr>
          <w:rStyle w:val="StyleBoldUnderline"/>
        </w:rPr>
        <w:t>"It is time to put old mind sets aside and time to recognize new realities,"</w:t>
      </w:r>
      <w:r w:rsidRPr="00825D25">
        <w:t xml:space="preserve"> Obama said, in a speech to hundreds of Mexican students interspersed with political leaders. </w:t>
      </w:r>
      <w:r w:rsidRPr="00825D25">
        <w:rPr>
          <w:rStyle w:val="StyleBoldUnderline"/>
        </w:rPr>
        <w:t>The relationship, he said, should not be defined by threats but by shared prosperity.</w:t>
      </w:r>
      <w:r w:rsidRPr="00825D25">
        <w:rPr>
          <w:sz w:val="12"/>
        </w:rPr>
        <w:t xml:space="preserve">¶ </w:t>
      </w:r>
      <w:r w:rsidRPr="00825D25">
        <w:rPr>
          <w:rStyle w:val="StyleBoldUnderline"/>
        </w:rPr>
        <w:t>This message of mutual respect, partnership and economic potential has dominated Obama's two-day visit to Mexico</w:t>
      </w:r>
      <w:r w:rsidRPr="00825D25">
        <w:t>, which began on Thursday with a meeting with the country's new president, Enrique Peña Nieto.</w:t>
      </w:r>
      <w:r w:rsidRPr="00825D25">
        <w:rPr>
          <w:sz w:val="12"/>
        </w:rPr>
        <w:t xml:space="preserve">¶ </w:t>
      </w:r>
      <w:r w:rsidRPr="00825D25">
        <w:t xml:space="preserve">In the press conference that followed, </w:t>
      </w:r>
      <w:r w:rsidRPr="00825D25">
        <w:rPr>
          <w:rStyle w:val="StyleBoldUnderline"/>
        </w:rPr>
        <w:t>the emphasis on the economy dovetailed with an effort to defuse underlying tensions over America's role in Mexico's drug wars, by stressing that US collaboration would be respectful of the new government's promise to prioritize reducing violence rather than going after the cartels.</w:t>
      </w:r>
    </w:p>
    <w:p w14:paraId="3E669E15" w14:textId="77777777" w:rsidR="00F97FCB" w:rsidRPr="00825D25" w:rsidRDefault="00F97FCB" w:rsidP="00F97FCB">
      <w:pPr>
        <w:pStyle w:val="Heading4"/>
      </w:pPr>
      <w:r w:rsidRPr="00825D25">
        <w:t>Relations high now--- multiple factors</w:t>
      </w:r>
    </w:p>
    <w:p w14:paraId="01CB4E18" w14:textId="77777777" w:rsidR="00F97FCB" w:rsidRPr="00825D25" w:rsidRDefault="00F97FCB" w:rsidP="00F97FCB">
      <w:r w:rsidRPr="00825D25">
        <w:rPr>
          <w:rStyle w:val="StyleStyleBold12pt"/>
        </w:rPr>
        <w:t>Taylor 2012</w:t>
      </w:r>
      <w:r w:rsidRPr="00825D25">
        <w:t xml:space="preserve"> (Guy Taylor, November 27, 2012, “Obama, Pena-Nieto greet an era of wider cooperation,” Washington Times, http://www.washingtontimes.com/news/2012/nov/27/obama-pena-nieto-greet-an-era-of-wider-cooperation/#ixzz2XZBFQ2TZ)</w:t>
      </w:r>
    </w:p>
    <w:p w14:paraId="6F7FA69D" w14:textId="77777777" w:rsidR="00F97FCB" w:rsidRPr="00825D25" w:rsidRDefault="00F97FCB" w:rsidP="00F97FCB">
      <w:r w:rsidRPr="00825D25">
        <w:t xml:space="preserve">Mexican President-elect Enrique Pena </w:t>
      </w:r>
      <w:r w:rsidRPr="00825D25">
        <w:rPr>
          <w:rStyle w:val="StyleBoldUnderline"/>
        </w:rPr>
        <w:t>Nieto praised</w:t>
      </w:r>
      <w:r w:rsidRPr="00825D25">
        <w:t xml:space="preserve"> President </w:t>
      </w:r>
      <w:r w:rsidRPr="00825D25">
        <w:rPr>
          <w:rStyle w:val="StyleBoldUnderline"/>
        </w:rPr>
        <w:t>Obama on Tuesday for pursuing a softer posture toward illegal immigrants in the United States and said he hopes to work with U.S. officials to reduce the number of Mexicans crossing the border illegally.</w:t>
      </w:r>
      <w:r w:rsidRPr="00825D25">
        <w:rPr>
          <w:rStyle w:val="StyleBoldUnderline"/>
          <w:sz w:val="12"/>
        </w:rPr>
        <w:t xml:space="preserve">¶ </w:t>
      </w:r>
      <w:r w:rsidRPr="00825D25">
        <w:t>“We fully support your proposal,” Mr. Pena Nieto said. “We want to contribute; we want to be part of this.”</w:t>
      </w:r>
      <w:r w:rsidRPr="00825D25">
        <w:rPr>
          <w:sz w:val="12"/>
        </w:rPr>
        <w:t xml:space="preserve">¶ </w:t>
      </w:r>
      <w:r w:rsidRPr="00825D25">
        <w:t xml:space="preserve">The remarks came as part of a ceremonial meeting between Mr. Obama, Vice President Joseph R. </w:t>
      </w:r>
      <w:r w:rsidRPr="00825D25">
        <w:lastRenderedPageBreak/>
        <w:t>Biden and the new Mexican leader, whose inauguration festivities Mr. Biden is to attend in Mexico next week.</w:t>
      </w:r>
      <w:r w:rsidRPr="00825D25">
        <w:rPr>
          <w:sz w:val="12"/>
        </w:rPr>
        <w:t xml:space="preserve">¶ </w:t>
      </w:r>
      <w:r w:rsidRPr="00825D25">
        <w:rPr>
          <w:rStyle w:val="StyleBoldUnderline"/>
        </w:rPr>
        <w:t>The White House meeting set the stage for what foreign-policy insiders say could be the start a new era of relations between the two nations.</w:t>
      </w:r>
      <w:r w:rsidRPr="00825D25">
        <w:rPr>
          <w:rStyle w:val="StyleBoldUnderline"/>
          <w:sz w:val="12"/>
        </w:rPr>
        <w:t xml:space="preserve">¶ </w:t>
      </w:r>
      <w:r w:rsidRPr="00825D25">
        <w:rPr>
          <w:rStyle w:val="StyleBoldUnderline"/>
        </w:rPr>
        <w:t>With immigration reform, U.S.-Mexican drug-control policies and the possible opening of Mexico’s state-controlled energy sector to foreign investment all on the table, Mr. Obama sounded an optimistic tune on Tuesday.</w:t>
      </w:r>
      <w:r w:rsidRPr="00825D25">
        <w:t xml:space="preserve"> </w:t>
      </w:r>
    </w:p>
    <w:p w14:paraId="0F27C236" w14:textId="77777777" w:rsidR="00F97FCB" w:rsidRPr="00825D25" w:rsidRDefault="00F97FCB" w:rsidP="00F97FCB">
      <w:pPr>
        <w:pStyle w:val="Heading3"/>
      </w:pPr>
      <w:bookmarkStart w:id="80" w:name="_Toc361597834"/>
      <w:r w:rsidRPr="00825D25">
        <w:lastRenderedPageBreak/>
        <w:t>Mexico Economy High</w:t>
      </w:r>
      <w:bookmarkEnd w:id="80"/>
    </w:p>
    <w:p w14:paraId="03524EB0" w14:textId="77777777" w:rsidR="00F97FCB" w:rsidRPr="00825D25" w:rsidRDefault="00F97FCB" w:rsidP="00F97FCB"/>
    <w:p w14:paraId="07A16AD7" w14:textId="77777777" w:rsidR="00F97FCB" w:rsidRPr="00825D25" w:rsidRDefault="00F97FCB" w:rsidP="00F97FCB">
      <w:pPr>
        <w:pStyle w:val="Heading4"/>
      </w:pPr>
      <w:r w:rsidRPr="00825D25">
        <w:t>Growth high despite hiccups</w:t>
      </w:r>
    </w:p>
    <w:p w14:paraId="568C76B9" w14:textId="77777777" w:rsidR="00F97FCB" w:rsidRPr="00825D25" w:rsidRDefault="00F97FCB" w:rsidP="00F97FCB">
      <w:r w:rsidRPr="00825D25">
        <w:rPr>
          <w:rStyle w:val="StyleStyleBold12pt"/>
        </w:rPr>
        <w:t>Martin 6/7</w:t>
      </w:r>
      <w:r w:rsidRPr="00825D25">
        <w:t xml:space="preserve"> (Eric Martin, “Mexico Holds Key Rate as Inflation Clashes With Weak Growth,” Bloomberg, http://www.bloomberg.com/news/2013-06-07/mexico-holds-key-rate-as-inflation-clashes-with-slower-growth.html)</w:t>
      </w:r>
    </w:p>
    <w:p w14:paraId="65B38604" w14:textId="77777777" w:rsidR="00F97FCB" w:rsidRPr="00825D25" w:rsidRDefault="00F97FCB" w:rsidP="00F97FCB">
      <w:r w:rsidRPr="00825D25">
        <w:rPr>
          <w:rStyle w:val="StyleBoldUnderline"/>
        </w:rPr>
        <w:t>Analysts have cut their forecasts for Mexican growth this year in each of the past four monthly surveys</w:t>
      </w:r>
      <w:r w:rsidRPr="00825D25">
        <w:t xml:space="preserve"> by the central bank, reducing the median estimate to 2.96 percent in its latest poll published June 3 from 3.55 percent in February.</w:t>
      </w:r>
      <w:r w:rsidRPr="00825D25">
        <w:rPr>
          <w:sz w:val="12"/>
        </w:rPr>
        <w:t xml:space="preserve">¶ </w:t>
      </w:r>
      <w:r w:rsidRPr="00825D25">
        <w:rPr>
          <w:rStyle w:val="StyleBoldUnderline"/>
        </w:rPr>
        <w:t>Carstens said</w:t>
      </w:r>
      <w:r w:rsidRPr="00825D25">
        <w:t xml:space="preserve"> in a radio interview June 5 </w:t>
      </w:r>
      <w:r w:rsidRPr="00825D25">
        <w:rPr>
          <w:rStyle w:val="StyleBoldUnderline"/>
        </w:rPr>
        <w:t xml:space="preserve">that </w:t>
      </w:r>
      <w:r w:rsidRPr="00116F51">
        <w:rPr>
          <w:rStyle w:val="StyleBoldUnderline"/>
        </w:rPr>
        <w:t>slow growth in Mexico is a “pothole.”</w:t>
      </w:r>
      <w:r w:rsidRPr="00825D25">
        <w:rPr>
          <w:rStyle w:val="StyleBoldUnderline"/>
        </w:rPr>
        <w:t xml:space="preserve"> There are “</w:t>
      </w:r>
      <w:r w:rsidRPr="00116F51">
        <w:rPr>
          <w:rStyle w:val="StyleBoldUnderline"/>
        </w:rPr>
        <w:t>significant reasons for a solid recovery</w:t>
      </w:r>
      <w:r w:rsidRPr="00825D25">
        <w:rPr>
          <w:rStyle w:val="StyleBoldUnderline"/>
        </w:rPr>
        <w:t xml:space="preserve"> starting in the second half of the year,” including an improving U.S. economy</w:t>
      </w:r>
      <w:r w:rsidRPr="00825D25">
        <w:t>, Carstens told Radio Formula.</w:t>
      </w:r>
      <w:r w:rsidRPr="00825D25">
        <w:rPr>
          <w:sz w:val="12"/>
        </w:rPr>
        <w:t xml:space="preserve">¶ </w:t>
      </w:r>
      <w:r w:rsidRPr="00825D25">
        <w:rPr>
          <w:rStyle w:val="StyleBoldUnderline"/>
        </w:rPr>
        <w:t>The U.S., which buys about 80 percent of Mexico’s exports, grew an annualized 2.4 percent in the first quarter, less than the 3 percent forecast by analysts.</w:t>
      </w:r>
      <w:r w:rsidRPr="00825D25">
        <w:rPr>
          <w:rStyle w:val="StyleBoldUnderline"/>
          <w:sz w:val="12"/>
        </w:rPr>
        <w:t xml:space="preserve">¶ </w:t>
      </w:r>
      <w:r w:rsidRPr="00825D25">
        <w:t>The Fed’s key interest rate of zero to 0.25 percent helped attract record foreign investment into Mexico’s bond market, pushing up the peso and prompting Carstens to warn that a sudden reversal of the inflows could pose a risk to the nation’s financial stability. Such statements had led economists to forecast Banco de Mexico would cut rates again this year after lowering them half a point on March 8 to head off a sudden flight of capital.</w:t>
      </w:r>
    </w:p>
    <w:p w14:paraId="33292ACF" w14:textId="77777777" w:rsidR="00F97FCB" w:rsidRPr="00825D25" w:rsidRDefault="00F97FCB" w:rsidP="00F97FCB"/>
    <w:p w14:paraId="4D5C1B7E" w14:textId="77777777" w:rsidR="00F97FCB" w:rsidRPr="00825D25" w:rsidRDefault="00F97FCB" w:rsidP="00F97FCB">
      <w:pPr>
        <w:pStyle w:val="Heading4"/>
      </w:pPr>
      <w:r w:rsidRPr="00825D25">
        <w:t>Mexican growth high and will continue</w:t>
      </w:r>
    </w:p>
    <w:p w14:paraId="619797DF" w14:textId="77777777" w:rsidR="00F97FCB" w:rsidRPr="00825D25" w:rsidRDefault="00F97FCB" w:rsidP="00F97FCB">
      <w:r w:rsidRPr="00825D25">
        <w:rPr>
          <w:rStyle w:val="StyleStyleBold12pt"/>
        </w:rPr>
        <w:t>FNL 6/7</w:t>
      </w:r>
      <w:r w:rsidRPr="00825D25">
        <w:t xml:space="preserve"> (Fox News Latino, “Mexico Is Next China, Head Of Ferrari Says,” http://latino.foxnews.com/latino/money/2013/06/07/mexico-is-next-china-head-ferrari-tells-forbes/#ixzz2XZ8jZF7A)</w:t>
      </w:r>
    </w:p>
    <w:p w14:paraId="0FAA43D2" w14:textId="77777777" w:rsidR="00F97FCB" w:rsidRPr="00825D25" w:rsidRDefault="00F97FCB" w:rsidP="00F97FCB">
      <w:r w:rsidRPr="00825D25">
        <w:t>During a panel discussion about the future of the luxury market, Ferrari North America CEO Marco Mattiacci made a bold statement.</w:t>
      </w:r>
    </w:p>
    <w:p w14:paraId="11F881CB" w14:textId="77777777" w:rsidR="00F97FCB" w:rsidRPr="00825D25" w:rsidRDefault="00F97FCB" w:rsidP="00F97FCB">
      <w:pPr>
        <w:rPr>
          <w:rStyle w:val="StyleBoldUnderline"/>
        </w:rPr>
      </w:pPr>
      <w:r w:rsidRPr="00116F51">
        <w:rPr>
          <w:rStyle w:val="StyleBoldUnderline"/>
        </w:rPr>
        <w:t>"Mexico is the next China,"</w:t>
      </w:r>
      <w:r w:rsidRPr="00825D25">
        <w:t xml:space="preserve"> Mattiacci said, according to Forbes. “We see indicators that lot of manufacturing is moving back to Mexico.”</w:t>
      </w:r>
      <w:r w:rsidRPr="00825D25">
        <w:rPr>
          <w:sz w:val="12"/>
        </w:rPr>
        <w:t xml:space="preserve">¶ </w:t>
      </w:r>
      <w:r w:rsidRPr="00825D25">
        <w:t>Mattiacci touted Mexico’s “absolutely outstanding” quality of education and said the country was aided by its proximity to the U.S.</w:t>
      </w:r>
      <w:r w:rsidRPr="00825D25">
        <w:rPr>
          <w:sz w:val="12"/>
        </w:rPr>
        <w:t xml:space="preserve">¶ </w:t>
      </w:r>
      <w:r w:rsidRPr="00825D25">
        <w:t>“Plus there has been a change of government,” he said.</w:t>
      </w:r>
      <w:r w:rsidRPr="00825D25">
        <w:rPr>
          <w:sz w:val="12"/>
        </w:rPr>
        <w:t xml:space="preserve">¶ </w:t>
      </w:r>
      <w:r w:rsidRPr="00825D25">
        <w:rPr>
          <w:rStyle w:val="StyleBoldUnderline"/>
        </w:rPr>
        <w:t xml:space="preserve">Economic indicators show the </w:t>
      </w:r>
      <w:r w:rsidRPr="00825D25">
        <w:t>Ferrari leader's</w:t>
      </w:r>
      <w:r w:rsidRPr="00825D25">
        <w:rPr>
          <w:rStyle w:val="StyleBoldUnderline"/>
        </w:rPr>
        <w:t xml:space="preserve"> comments may not be a hyperbole.</w:t>
      </w:r>
      <w:r w:rsidRPr="00825D25">
        <w:rPr>
          <w:rStyle w:val="StyleBoldUnderline"/>
          <w:sz w:val="12"/>
        </w:rPr>
        <w:t xml:space="preserve">¶ </w:t>
      </w:r>
      <w:r w:rsidRPr="00825D25">
        <w:rPr>
          <w:rStyle w:val="StyleBoldUnderline"/>
        </w:rPr>
        <w:t>Mexico's manufacturing exports lead Latin America, and in fact its trade as a share of Gross Domestic Products tops China.</w:t>
      </w:r>
      <w:r w:rsidRPr="00825D25">
        <w:t xml:space="preserve"> Time Magazine said it ranks No. 53 on the World Bank's ease of doing business rankings, which is far greater than its largest regional rival, Brazil, ranked No. 126.</w:t>
      </w:r>
      <w:r w:rsidRPr="00825D25">
        <w:rPr>
          <w:sz w:val="12"/>
        </w:rPr>
        <w:t xml:space="preserve">¶ </w:t>
      </w:r>
      <w:r w:rsidRPr="00825D25">
        <w:rPr>
          <w:rStyle w:val="StyleBoldUnderline"/>
        </w:rPr>
        <w:t>Mexico's average annual GDP growth was nearly 4 percent in 2012, and is expected to continue to grow at about 3.3 percent a year through 2018, according to the World Economic Outlook database.</w:t>
      </w:r>
      <w:r w:rsidRPr="00825D25">
        <w:rPr>
          <w:rStyle w:val="StyleBoldUnderline"/>
          <w:sz w:val="12"/>
        </w:rPr>
        <w:t xml:space="preserve">¶ </w:t>
      </w:r>
      <w:r w:rsidRPr="00825D25">
        <w:rPr>
          <w:rStyle w:val="StyleBoldUnderline"/>
        </w:rPr>
        <w:t>That is big growth compared to 2 percent average annual growth the border nation had from 2000 to 2010.</w:t>
      </w:r>
    </w:p>
    <w:p w14:paraId="05980C8F" w14:textId="77777777" w:rsidR="00F97FCB" w:rsidRPr="00825D25" w:rsidRDefault="00F97FCB" w:rsidP="00F97FCB"/>
    <w:p w14:paraId="35268C30" w14:textId="77777777" w:rsidR="00F97FCB" w:rsidRPr="00825D25" w:rsidRDefault="00F97FCB" w:rsidP="00F97FCB"/>
    <w:p w14:paraId="22DCD6CB" w14:textId="77777777" w:rsidR="00F97FCB" w:rsidRPr="00825D25" w:rsidRDefault="00F97FCB" w:rsidP="00F97FCB">
      <w:pPr>
        <w:pStyle w:val="Heading4"/>
      </w:pPr>
      <w:r w:rsidRPr="00825D25">
        <w:t>Mexican growth high</w:t>
      </w:r>
    </w:p>
    <w:p w14:paraId="0D28FCEC" w14:textId="77777777" w:rsidR="00F97FCB" w:rsidRPr="00825D25" w:rsidRDefault="00F97FCB" w:rsidP="00F97FCB">
      <w:r w:rsidRPr="00825D25">
        <w:rPr>
          <w:rStyle w:val="StyleStyleBold12pt"/>
        </w:rPr>
        <w:t>OneIndia 5/30</w:t>
      </w:r>
      <w:r w:rsidRPr="00825D25">
        <w:t xml:space="preserve"> (“OECD: Mexico's economy to grow at faster clip in 2014,” http://news.oneindia.in/2013/05/30/mexicos-economy-to-grow-at-faster-clip-in-2014-1228027.html)</w:t>
      </w:r>
    </w:p>
    <w:p w14:paraId="787B8EAC" w14:textId="77777777" w:rsidR="00F97FCB" w:rsidRPr="00825D25" w:rsidRDefault="00F97FCB" w:rsidP="00F97FCB">
      <w:r w:rsidRPr="00825D25">
        <w:rPr>
          <w:rStyle w:val="StyleBoldUnderline"/>
        </w:rPr>
        <w:lastRenderedPageBreak/>
        <w:t>Mexico's economy, which will experience slower growth in the first half of 2013 due to headwinds from the US, will have a stronger performance next year, the</w:t>
      </w:r>
      <w:r w:rsidRPr="00825D25">
        <w:t xml:space="preserve"> Organization for Economic Cooperation and Development, or </w:t>
      </w:r>
      <w:r w:rsidRPr="00825D25">
        <w:rPr>
          <w:rStyle w:val="StyleBoldUnderline"/>
        </w:rPr>
        <w:t>OECD, said. The new government's structural reforms in the areas of telecommunications, energy and budgeting will improve long-term growth prospects</w:t>
      </w:r>
      <w:r w:rsidRPr="00825D25">
        <w:t>, the OECD said Wednesday. Mexico's gross domestic product (</w:t>
      </w:r>
      <w:r w:rsidRPr="00825D25">
        <w:rPr>
          <w:rStyle w:val="StyleBoldUnderline"/>
        </w:rPr>
        <w:t>GDP</w:t>
      </w:r>
      <w:r w:rsidRPr="00825D25">
        <w:t xml:space="preserve">) </w:t>
      </w:r>
      <w:r w:rsidRPr="00825D25">
        <w:rPr>
          <w:rStyle w:val="StyleBoldUnderline"/>
        </w:rPr>
        <w:t>will grow 3.4 percent this year</w:t>
      </w:r>
      <w:r w:rsidRPr="00825D25">
        <w:t xml:space="preserve">, down from the 3.9 percent rate registered in 2012, and will post growth of 3.7 percent in 2014, the OECD said in its latest forecast. </w:t>
      </w:r>
    </w:p>
    <w:p w14:paraId="371D4B61" w14:textId="77777777" w:rsidR="00F97FCB" w:rsidRPr="00825D25" w:rsidRDefault="00F97FCB" w:rsidP="00F97FCB">
      <w:pPr>
        <w:pStyle w:val="Heading4"/>
      </w:pPr>
      <w:r w:rsidRPr="00825D25">
        <w:t>Mexican growth is accelerating</w:t>
      </w:r>
    </w:p>
    <w:p w14:paraId="79E19B7B" w14:textId="77777777" w:rsidR="00F97FCB" w:rsidRPr="00825D25" w:rsidRDefault="00F97FCB" w:rsidP="00F97FCB">
      <w:r w:rsidRPr="00825D25">
        <w:rPr>
          <w:rStyle w:val="StyleStyleBold12pt"/>
        </w:rPr>
        <w:t>Reuters 6/17</w:t>
      </w:r>
      <w:r w:rsidRPr="00825D25">
        <w:t xml:space="preserve"> (“UPDATE 1-Mexico could post Q2 growth of 3.5 pct-finance minister,” http://www.reuters.com/article/2013/06/17/mexico-economy-idUSL2N0ET1CA20130617)</w:t>
      </w:r>
    </w:p>
    <w:p w14:paraId="5F16B651" w14:textId="77777777" w:rsidR="00F97FCB" w:rsidRPr="00825D25" w:rsidRDefault="00F97FCB" w:rsidP="00F97FCB">
      <w:pPr>
        <w:rPr>
          <w:rStyle w:val="StyleBoldUnderline"/>
        </w:rPr>
      </w:pPr>
      <w:r w:rsidRPr="00116F51">
        <w:rPr>
          <w:rStyle w:val="StyleBoldUnderline"/>
        </w:rPr>
        <w:t>Mexico's economy should accelerate</w:t>
      </w:r>
      <w:r w:rsidRPr="00825D25">
        <w:rPr>
          <w:rStyle w:val="StyleBoldUnderline"/>
        </w:rPr>
        <w:t xml:space="preserve"> in the second quarter as solid growth in the auto industry boosts its manufacturing sector, the country's finance minister said</w:t>
      </w:r>
      <w:r w:rsidRPr="00825D25">
        <w:t xml:space="preserve"> on Monday.</w:t>
      </w:r>
      <w:r w:rsidRPr="00825D25">
        <w:rPr>
          <w:sz w:val="12"/>
        </w:rPr>
        <w:t xml:space="preserve">¶ </w:t>
      </w:r>
      <w:r w:rsidRPr="00825D25">
        <w:rPr>
          <w:rStyle w:val="StyleBoldUnderline"/>
        </w:rPr>
        <w:t>"We think growth of 3.5 (percent) in the second quarter is clearly attainable,"</w:t>
      </w:r>
      <w:r w:rsidRPr="00825D25">
        <w:t xml:space="preserve"> Mexican Finance Minister Luis Videgaray said in an interview with local radio. "Car production (data) indicates that we're moving in that direction."</w:t>
      </w:r>
      <w:r w:rsidRPr="00825D25">
        <w:rPr>
          <w:sz w:val="12"/>
        </w:rPr>
        <w:t xml:space="preserve">¶ </w:t>
      </w:r>
      <w:r w:rsidRPr="00825D25">
        <w:t>Annual economic growth slowed to just 0.8 percent in the first quarter, its weakest in three years, prompting the government to cut its 2013 growth estimate.</w:t>
      </w:r>
      <w:r w:rsidRPr="00825D25">
        <w:rPr>
          <w:sz w:val="12"/>
        </w:rPr>
        <w:t xml:space="preserve">¶ </w:t>
      </w:r>
      <w:r w:rsidRPr="00825D25">
        <w:rPr>
          <w:rStyle w:val="StyleBoldUnderline"/>
        </w:rPr>
        <w:t>Mexico's growing auto industry, the eighth largest in the world, is a key component of its booming manufacturing sector.</w:t>
      </w:r>
      <w:r w:rsidRPr="00825D25">
        <w:t xml:space="preserve"> The national auto industry is expected to produce a new record of between 3.15 million and 3.2 million light vehicles in 2013.</w:t>
      </w:r>
      <w:r w:rsidRPr="00825D25">
        <w:rPr>
          <w:sz w:val="12"/>
        </w:rPr>
        <w:t xml:space="preserve">¶ </w:t>
      </w:r>
      <w:r w:rsidRPr="00825D25">
        <w:t>First-quarter growth was crimped by economic weakness in the United States, Mexico's main trading partner, as well as a slump in public sector expenditure.</w:t>
      </w:r>
      <w:r w:rsidRPr="00825D25">
        <w:rPr>
          <w:sz w:val="12"/>
        </w:rPr>
        <w:t xml:space="preserve">¶ </w:t>
      </w:r>
      <w:r w:rsidRPr="00825D25">
        <w:rPr>
          <w:rStyle w:val="StyleBoldUnderline"/>
        </w:rPr>
        <w:t>Mexico's economy grew 0.45 percent in the first quarter compared with the final quarter of last year, according to the national statistics agency.</w:t>
      </w:r>
    </w:p>
    <w:p w14:paraId="055D2C5A" w14:textId="77777777" w:rsidR="00F97FCB" w:rsidRPr="00825D25" w:rsidRDefault="00F97FCB" w:rsidP="00F97FCB">
      <w:pPr>
        <w:pStyle w:val="Heading4"/>
      </w:pPr>
      <w:r w:rsidRPr="00825D25">
        <w:t>Mexico is growing now</w:t>
      </w:r>
    </w:p>
    <w:p w14:paraId="627B33E3" w14:textId="77777777" w:rsidR="00F97FCB" w:rsidRPr="00825D25" w:rsidRDefault="00F97FCB" w:rsidP="00F97FCB">
      <w:r w:rsidRPr="00825D25">
        <w:rPr>
          <w:rStyle w:val="StyleStyleBold12pt"/>
        </w:rPr>
        <w:t>Rico 6/14</w:t>
      </w:r>
      <w:r w:rsidRPr="00825D25">
        <w:t xml:space="preserve"> (Gabriella Rico, June 14, 2013, “Mexico growing on manufacturers,” Arizona Daily Star, http://azstarnet.com/business/local/mexico-growing-on-manufacturers/article_6e4804e7-35e7-52fd-b0ea-c13e20cc5cfd.html)</w:t>
      </w:r>
    </w:p>
    <w:p w14:paraId="2B827856" w14:textId="77777777" w:rsidR="00F97FCB" w:rsidRPr="00825D25" w:rsidRDefault="00F97FCB" w:rsidP="00F97FCB">
      <w:r w:rsidRPr="00116F51">
        <w:rPr>
          <w:rStyle w:val="StyleBoldUnderline"/>
        </w:rPr>
        <w:t>Mexico's economy is growing faster than the U.S.</w:t>
      </w:r>
      <w:r w:rsidRPr="00825D25">
        <w:t xml:space="preserve"> economy, and although ours is much larger, "we have a chance to tap into that growing economy," Wilson said.</w:t>
      </w:r>
      <w:r w:rsidRPr="00825D25">
        <w:rPr>
          <w:sz w:val="12"/>
        </w:rPr>
        <w:t xml:space="preserve">¶ </w:t>
      </w:r>
      <w:r w:rsidRPr="00825D25">
        <w:t xml:space="preserve">He said </w:t>
      </w:r>
      <w:r w:rsidRPr="00825D25">
        <w:rPr>
          <w:rStyle w:val="StyleBoldUnderline"/>
        </w:rPr>
        <w:t>monopoly breakups, education reforms and a pact among the three main political parties could have a positive effect on Mexico's credit rating, making it more attractive to foreign investors.</w:t>
      </w:r>
      <w:r w:rsidRPr="00825D25">
        <w:rPr>
          <w:rStyle w:val="StyleBoldUnderline"/>
          <w:sz w:val="12"/>
        </w:rPr>
        <w:t>¶</w:t>
      </w:r>
      <w:r w:rsidRPr="00825D25">
        <w:rPr>
          <w:sz w:val="12"/>
        </w:rPr>
        <w:t xml:space="preserve"> </w:t>
      </w:r>
      <w:r w:rsidRPr="00825D25">
        <w:t>"The hypothesis of saying 'We have to go to China' is fading," said Juan Carlo Briseño, who is with the Mexican Ministry of Economy's Pro Mexico program.</w:t>
      </w:r>
      <w:r w:rsidRPr="00825D25">
        <w:rPr>
          <w:sz w:val="12"/>
        </w:rPr>
        <w:t xml:space="preserve">¶ </w:t>
      </w:r>
      <w:r w:rsidRPr="00825D25">
        <w:rPr>
          <w:rStyle w:val="StyleBoldUnderline"/>
        </w:rPr>
        <w:t xml:space="preserve">Mexico has emerged as a </w:t>
      </w:r>
      <w:r w:rsidRPr="00116F51">
        <w:rPr>
          <w:rStyle w:val="StyleBoldUnderline"/>
        </w:rPr>
        <w:t>leader in the manufacturing of automobiles, medical devices, electronics and aerospace components.¶</w:t>
      </w:r>
      <w:r w:rsidRPr="00825D25">
        <w:rPr>
          <w:sz w:val="12"/>
        </w:rPr>
        <w:t xml:space="preserve"> </w:t>
      </w:r>
      <w:r w:rsidRPr="00825D25">
        <w:t>Now China is casting a curious eye on the country to see what it's doing right, Briseño said.</w:t>
      </w:r>
      <w:r w:rsidRPr="00825D25">
        <w:rPr>
          <w:sz w:val="12"/>
        </w:rPr>
        <w:t xml:space="preserve">¶ </w:t>
      </w:r>
      <w:r w:rsidRPr="00825D25">
        <w:t>In Sonora, where the average age is 25, aerospace manufacturing has taken off in the past couple of years with big companies readying to announce further expansion of existing operations.</w:t>
      </w:r>
      <w:r w:rsidRPr="00825D25">
        <w:rPr>
          <w:sz w:val="12"/>
        </w:rPr>
        <w:t xml:space="preserve">¶ </w:t>
      </w:r>
      <w:r w:rsidRPr="00825D25">
        <w:t>Sonora has five international airports, two with cargo capacity, Briseño noted, making it a natural attraction.</w:t>
      </w:r>
    </w:p>
    <w:p w14:paraId="474F5229" w14:textId="77777777" w:rsidR="00F97FCB" w:rsidRPr="00825D25" w:rsidRDefault="00F97FCB" w:rsidP="00F97FCB">
      <w:pPr>
        <w:pStyle w:val="Heading3"/>
      </w:pPr>
      <w:bookmarkStart w:id="81" w:name="_Toc361597835"/>
      <w:r w:rsidRPr="00825D25">
        <w:lastRenderedPageBreak/>
        <w:t>Mexico Econ Defense</w:t>
      </w:r>
      <w:bookmarkEnd w:id="81"/>
    </w:p>
    <w:p w14:paraId="490FBD58" w14:textId="77777777" w:rsidR="00F97FCB" w:rsidRPr="00825D25" w:rsidRDefault="00F97FCB" w:rsidP="00F97FCB">
      <w:pPr>
        <w:pStyle w:val="Heading4"/>
      </w:pPr>
      <w:r w:rsidRPr="00825D25">
        <w:t xml:space="preserve">Economic diversity, NAFTA, and natural resources will prevent economic collapse. </w:t>
      </w:r>
    </w:p>
    <w:p w14:paraId="7BDFB99F" w14:textId="77777777" w:rsidR="00F97FCB" w:rsidRPr="00825D25" w:rsidRDefault="00F97FCB" w:rsidP="00F97FCB">
      <w:r w:rsidRPr="00825D25">
        <w:rPr>
          <w:rStyle w:val="StyleStyleBold12pt"/>
        </w:rPr>
        <w:t>Frontier Outlook 2010</w:t>
      </w:r>
      <w:r w:rsidRPr="00825D25">
        <w:t xml:space="preserve"> January 9,"Despite violence, Mexican economy pushes on" &lt;http://www.frontieroutlook.com/?p=3&gt;  </w:t>
      </w:r>
    </w:p>
    <w:p w14:paraId="50E1151A" w14:textId="77777777" w:rsidR="00F97FCB" w:rsidRPr="00825D25" w:rsidRDefault="00F97FCB" w:rsidP="00F97FCB">
      <w:r w:rsidRPr="00825D25">
        <w:t xml:space="preserve">A little known fact is that </w:t>
      </w:r>
      <w:r w:rsidRPr="00825D25">
        <w:rPr>
          <w:rStyle w:val="StyleBoldUnderline"/>
        </w:rPr>
        <w:t>Mexico has the 13th largest GDP in the world</w:t>
      </w:r>
      <w:r w:rsidRPr="00825D25">
        <w:t xml:space="preserve"> (nominal valuation, not PPP method according to the IMF), ranking above South Korea, Australia, and the Netherlands.[3] </w:t>
      </w:r>
      <w:r w:rsidRPr="00825D25">
        <w:rPr>
          <w:rStyle w:val="StyleBoldUnderline"/>
        </w:rPr>
        <w:t>Mexico has been a major outsourcing provider for foreign manufacturing. Mexico also has substantial natural resources, including petroleum, and Mexico is a popular tourist destination. Mexican companies have an easy market in their next door superpower neighbor, where both countries are privy to the NAFTA free trade treaty</w:t>
      </w:r>
      <w:r w:rsidRPr="00825D25">
        <w:t xml:space="preserve">. Mexico also signed free trade agreements with the European Union in 2000 and with Japan in 2005.  Also, despite the violence, </w:t>
      </w:r>
      <w:r w:rsidRPr="00825D25">
        <w:rPr>
          <w:rStyle w:val="StyleBoldUnderline"/>
        </w:rPr>
        <w:t>the Mexican stock market has performed admirably over the past two years. Surprisingly, where most emerging markets have been especially hurt by the 2008 financial crisis</w:t>
      </w:r>
      <w:r w:rsidRPr="00825D25">
        <w:t>, the Mexican IPC index has outperformed the S&amp;P 500 both over a one-year and two-year basis. Over a two year period from November 20, 2007 to November 18, 2009, the S&amp;P 500 is down 23 percent, while the IPC is actually up 9 percent.</w:t>
      </w:r>
    </w:p>
    <w:p w14:paraId="65F36886" w14:textId="77777777" w:rsidR="00F97FCB" w:rsidRPr="00825D25" w:rsidRDefault="00F97FCB" w:rsidP="00F97FCB"/>
    <w:p w14:paraId="45FDD3F7" w14:textId="77777777" w:rsidR="00F97FCB" w:rsidRPr="00825D25" w:rsidRDefault="00F97FCB" w:rsidP="00F97FCB">
      <w:pPr>
        <w:pStyle w:val="Heading4"/>
      </w:pPr>
      <w:r w:rsidRPr="00825D25">
        <w:t xml:space="preserve">Trade diversification and petroleum access make Mexico resilient. </w:t>
      </w:r>
    </w:p>
    <w:p w14:paraId="35B98B2A" w14:textId="77777777" w:rsidR="00F97FCB" w:rsidRPr="00825D25" w:rsidRDefault="00F97FCB" w:rsidP="00F97FCB">
      <w:r w:rsidRPr="00825D25">
        <w:t xml:space="preserve">Don </w:t>
      </w:r>
      <w:r w:rsidRPr="00825D25">
        <w:rPr>
          <w:rStyle w:val="StyleStyleBold12pt"/>
        </w:rPr>
        <w:t>Dion 2009</w:t>
      </w:r>
      <w:r w:rsidRPr="00825D25">
        <w:t xml:space="preserve"> (Founder of Dion Money Management, Financial Adviser 25 years' experience working in the financial markets, The Street, December 15) "Mexico ETF a Resilient Player" &lt;http://www.thestreet.com/story/10645540/mexico-etf-a-resilient-player.html&gt;</w:t>
      </w:r>
    </w:p>
    <w:p w14:paraId="2A1C9B55" w14:textId="77777777" w:rsidR="00F97FCB" w:rsidRPr="00825D25" w:rsidRDefault="00F97FCB" w:rsidP="00F97FCB">
      <w:r w:rsidRPr="00825D25">
        <w:t xml:space="preserve">One reason that </w:t>
      </w:r>
      <w:r w:rsidRPr="00825D25">
        <w:rPr>
          <w:rStyle w:val="StyleBoldUnderline"/>
        </w:rPr>
        <w:t>Mexican stocks appeared more resilient at the outset of the crisis was diversifying trade</w:t>
      </w:r>
      <w:r w:rsidRPr="00825D25">
        <w:t xml:space="preserve">. While the U.S. still remains by far Mexico's most important trade partner, </w:t>
      </w:r>
      <w:r w:rsidRPr="00825D25">
        <w:rPr>
          <w:rStyle w:val="StyleBoldUnderline"/>
        </w:rPr>
        <w:t>Mexico also has steadily increased the amount of exports it sends to other nations in recent years. Mexico's trade with Costa Rica, Chile, Honduras and the European Union has grown rapidly, helped along by a number of trade agreements</w:t>
      </w:r>
      <w:r w:rsidRPr="00825D25">
        <w:t xml:space="preserve">.  Also, </w:t>
      </w:r>
      <w:r w:rsidRPr="00825D25">
        <w:rPr>
          <w:rStyle w:val="StyleBoldUnderline"/>
        </w:rPr>
        <w:t>Mexico has been cushioned from the full impact of the U.S. downturn by its extensive access to commodities -- especially oil</w:t>
      </w:r>
      <w:r w:rsidRPr="00825D25">
        <w:t xml:space="preserve">. Mexico is the third-largest supplier of oil to the U.S. and is the world's 10th-largest crude producer. </w:t>
      </w:r>
      <w:r w:rsidRPr="00825D25">
        <w:rPr>
          <w:rStyle w:val="StyleBoldUnderline"/>
        </w:rPr>
        <w:t>Rebounding oil prices have supported revenue for the government, which controls the country's oil industry and relies on oil for more than one third of its revenues.</w:t>
      </w:r>
      <w:r w:rsidRPr="00825D25">
        <w:t xml:space="preserve"> Mexico also exports silver, copper, fruits, coffee, cotton and other major commodities -- so as long as commodities prices continue their upward trend, </w:t>
      </w:r>
      <w:r w:rsidRPr="00825D25">
        <w:rPr>
          <w:rStyle w:val="StyleBoldUnderline"/>
        </w:rPr>
        <w:t>Mexico can insulate itself from the worst effects of the troubled U.S. economy</w:t>
      </w:r>
      <w:r w:rsidRPr="00825D25">
        <w:t xml:space="preserve">. </w:t>
      </w:r>
    </w:p>
    <w:p w14:paraId="267FD3E3" w14:textId="77777777" w:rsidR="00F97FCB" w:rsidRPr="00825D25" w:rsidRDefault="00F97FCB" w:rsidP="00F97FCB">
      <w:pPr>
        <w:pStyle w:val="Heading4"/>
      </w:pPr>
      <w:r w:rsidRPr="00825D25">
        <w:t xml:space="preserve">The Mexican economy is resilient as a result of sound financial policies following the Tequila crisis. </w:t>
      </w:r>
    </w:p>
    <w:p w14:paraId="10F0744C" w14:textId="77777777" w:rsidR="00F97FCB" w:rsidRPr="00825D25" w:rsidRDefault="00F97FCB" w:rsidP="00F97FCB">
      <w:r w:rsidRPr="00825D25">
        <w:rPr>
          <w:rStyle w:val="StyleStyleBold12pt"/>
        </w:rPr>
        <w:t>Nevaer 2009</w:t>
      </w:r>
      <w:r w:rsidRPr="00825D25">
        <w:t xml:space="preserve"> Feb 06, "In Global Economic Crisis, Mexico Is Resilient" &lt;http://news.newamericamedia.org/news/view_article.html?article_id=b8dc03d6f2792eba9e84392106c2c6f4&gt;</w:t>
      </w:r>
    </w:p>
    <w:p w14:paraId="73AA505D" w14:textId="77777777" w:rsidR="00F97FCB" w:rsidRPr="00825D25" w:rsidRDefault="00F97FCB" w:rsidP="00F97FCB">
      <w:r w:rsidRPr="00825D25">
        <w:t xml:space="preserve">The economic crisis sweeping the globe has spared no nation, but some are showing remarkable resilience. </w:t>
      </w:r>
      <w:r w:rsidRPr="00825D25">
        <w:rPr>
          <w:rStyle w:val="StyleBoldUnderline"/>
        </w:rPr>
        <w:t>Mexico's economic performance</w:t>
      </w:r>
      <w:r w:rsidRPr="00825D25">
        <w:t xml:space="preserve">, for example, has </w:t>
      </w:r>
      <w:r w:rsidRPr="00825D25">
        <w:rPr>
          <w:rStyle w:val="StyleBoldUnderline"/>
        </w:rPr>
        <w:t xml:space="preserve">shown tremendous strength. When the U.S. Federal Reserve extended a loan of $30 billion </w:t>
      </w:r>
      <w:r w:rsidRPr="00825D25">
        <w:t xml:space="preserve">each to the central banks of Brazil, South Korea, Singapore and Mexico, </w:t>
      </w:r>
      <w:r w:rsidRPr="00825D25">
        <w:rPr>
          <w:rStyle w:val="StyleBoldUnderline"/>
        </w:rPr>
        <w:t xml:space="preserve">Mexico did not touch those funds. It simply </w:t>
      </w:r>
      <w:r w:rsidRPr="00825D25">
        <w:rPr>
          <w:rStyle w:val="StyleBoldUnderline"/>
        </w:rPr>
        <w:lastRenderedPageBreak/>
        <w:t>reinvested them in Treasury bonds</w:t>
      </w:r>
      <w:r w:rsidRPr="00825D25">
        <w:t xml:space="preserve">, leaving them in accounts in New York.  </w:t>
      </w:r>
      <w:r w:rsidRPr="00825D25">
        <w:rPr>
          <w:rStyle w:val="StyleBoldUnderline"/>
        </w:rPr>
        <w:t>This is no accident. It stems from prudent economic policies implemented after the December 1994 devaluation of the Mexican peso</w:t>
      </w:r>
      <w:r w:rsidRPr="00825D25">
        <w:t xml:space="preserve"> that sent the economy into a tailspin. At that time, President Ernesto Zedillo had been in office a few days, and his entire agenda was thrown into disarray by the crisis.  The Clinton administration had to issue an emergency $50 billion loan –- which Mexico paid back ahead of schedule and with interest -– and the International Monetary Fund, or IMF, helped craft a recovery program. It was a painful adjustment as budgets were slashed, fiscal restraint was implemented across the board, and the Mexican people saw their investments and savings diminish.  That was 15 years ago, and the </w:t>
      </w:r>
      <w:r w:rsidRPr="00825D25">
        <w:rPr>
          <w:rStyle w:val="StyleBoldUnderline"/>
        </w:rPr>
        <w:t>lessons learned the hard way are now paying off: Mexico's stock market fell 23 percent in 2008, the "best" performing major index at a time when the U.S. markets fell 38</w:t>
      </w:r>
      <w:r w:rsidRPr="00825D25">
        <w:t xml:space="preserve"> percent and Russian markets collapsed by an astounding 70 percent.  Last fall, some feared that the Mexican economy would not be able to escape the turmoil engulfing the United States, and the Mexican peso fell almost 30 percent vis-à-vis the American dollar. </w:t>
      </w:r>
      <w:r w:rsidRPr="00825D25">
        <w:rPr>
          <w:rStyle w:val="StyleBoldUnderline"/>
        </w:rPr>
        <w:t>It has since recovered</w:t>
      </w:r>
      <w:r w:rsidRPr="00825D25">
        <w:t>; although it has suffered a 20 percent devaluation since the economic crisis began last summer. These currency fluctuations reflect the fact that, because of the North American Free Trade Agreement, or NAFTA, neither Mexico nor Canada have "decoupled" from the U.S. economy.</w:t>
      </w:r>
    </w:p>
    <w:p w14:paraId="67D9E7EF" w14:textId="77777777" w:rsidR="00F97FCB" w:rsidRPr="00825D25" w:rsidRDefault="00F97FCB" w:rsidP="00F97FCB">
      <w:pPr>
        <w:pStyle w:val="HotRoute"/>
      </w:pPr>
    </w:p>
    <w:p w14:paraId="2DA3A83F" w14:textId="77777777" w:rsidR="00F97FCB" w:rsidRPr="00825D25" w:rsidRDefault="00F97FCB" w:rsidP="00F97FCB">
      <w:pPr>
        <w:pStyle w:val="Heading3"/>
      </w:pPr>
      <w:bookmarkStart w:id="82" w:name="_Toc361597836"/>
      <w:r w:rsidRPr="00825D25">
        <w:lastRenderedPageBreak/>
        <w:t>Mexico Failed State Defense</w:t>
      </w:r>
      <w:bookmarkEnd w:id="82"/>
    </w:p>
    <w:p w14:paraId="7A7A4C5B" w14:textId="77777777" w:rsidR="00F97FCB" w:rsidRPr="00825D25" w:rsidRDefault="00F97FCB" w:rsidP="00F97FCB">
      <w:pPr>
        <w:pStyle w:val="Heading4"/>
      </w:pPr>
      <w:r w:rsidRPr="00825D25">
        <w:t>No Mexico collapse</w:t>
      </w:r>
    </w:p>
    <w:p w14:paraId="40D0263C" w14:textId="77777777" w:rsidR="00F97FCB" w:rsidRPr="00825D25" w:rsidRDefault="00F97FCB" w:rsidP="00F97FCB">
      <w:r w:rsidRPr="00825D25">
        <w:rPr>
          <w:rStyle w:val="StyleStyleBold12pt"/>
        </w:rPr>
        <w:t>TM 2005</w:t>
      </w:r>
      <w:r w:rsidRPr="00825D25">
        <w:t xml:space="preserve"> (Terrorism Monitor, volume 3 issue 1, published by Jamestown Foundation, http://mexidata.info/id381.html</w:t>
      </w:r>
    </w:p>
    <w:p w14:paraId="0C57AA49" w14:textId="77777777" w:rsidR="00F97FCB" w:rsidRPr="00825D25" w:rsidRDefault="00F97FCB" w:rsidP="00F97FCB">
      <w:r w:rsidRPr="00825D25">
        <w:t>Al-Qaeda's unlikely allies in Central America and Mexico)</w:t>
      </w:r>
    </w:p>
    <w:p w14:paraId="1A2C67DF" w14:textId="77777777" w:rsidR="00F97FCB" w:rsidRPr="007D6E10" w:rsidRDefault="00F97FCB" w:rsidP="00F97FCB">
      <w:pPr>
        <w:rPr>
          <w:u w:val="single"/>
        </w:rPr>
      </w:pPr>
      <w:r w:rsidRPr="00825D25">
        <w:t xml:space="preserve">Recently </w:t>
      </w:r>
      <w:r w:rsidRPr="00825D25">
        <w:rPr>
          <w:rStyle w:val="StyleBoldUnderline"/>
        </w:rPr>
        <w:t>there have been reported sightings of al-Qaeda operatives in Honduras</w:t>
      </w:r>
      <w:r w:rsidRPr="00825D25">
        <w:t xml:space="preserve">. According to some observers, their alleged presence in that country conforms to their desire to secure land routes to the United States, through collaboration with Central American gangs. This report, compiled with the assistance of Central American diplomats, promotes the view that </w:t>
      </w:r>
      <w:r w:rsidRPr="00825D25">
        <w:rPr>
          <w:rStyle w:val="boldunderline"/>
          <w:rFonts w:asciiTheme="minorHAnsi" w:hAnsiTheme="minorHAnsi"/>
        </w:rPr>
        <w:t>cooperation between al-Qaeda and Central American gangs</w:t>
      </w:r>
      <w:r w:rsidRPr="00825D25">
        <w:t xml:space="preserve"> – while theoretically possible – </w:t>
      </w:r>
      <w:r w:rsidRPr="00825D25">
        <w:rPr>
          <w:rStyle w:val="boldunderline"/>
          <w:rFonts w:asciiTheme="minorHAnsi" w:hAnsiTheme="minorHAnsi"/>
        </w:rPr>
        <w:t>is unlikely</w:t>
      </w:r>
      <w:r w:rsidRPr="00825D25">
        <w:t xml:space="preserve">. To better understand why al-Qaeda could be interested in contacting these loose criminal networks, and to appreciate why these contacts are unlikely to develop into sustained relationships, it is necessary to explore the background of these street gangs.¶ These gangs are a recent phenomenon, originating in U.S. inner cities, during the Central American migration of the 1980s. The problems and threats encountered by these migrants led them to create their own security networks, which in time came to be recognized as the "Mara Salvatrucha." This name is composed of two slang terms of endearment and loosely translates into "group of streetwise Salvadorans.” At the beginning, the gang was mostly composed of youths from El Salvador, but as the Mara Salvatrucha expanded into other inner cities within the U.S., it started to absorb members of other Central American nationalities. Today, there are two predominant Maras in American inner cities, the Mara Salvatrucha (MS) and Mara 18th street (M18) – they are regarded as deadly rivals. These two Maras cover the whole of the continental U.S. including Alaska [1], and since 1988 have been catalogued by the Los Angeles and New York Police Departments as being among the most dangerous street gangs in the country. [2] The MS and the M18 expanded into Central America and Mexico by means of a vicious, migration-related circle which started around 1992. At that time, the United States began to apply a migratory policy of deporting convicted criminals of foreign nationality to their countries of origin. Among these deportees were thousands of Mareros who arrived in Guatemala, El Salvador and Honduras, and began recruiting and setting up branch operations. In Central America, the problems posed by MS and M18 gradually escalated from local nuisance to national security threat, as their membership and criminal activities increased. The Maras were recognized as an official threat to Central American regional security at the beginning of 2004. [3] A combination of factors propelled the penetration of the Maras into Mexico, thus starting the second half of the vicious circle and their return to the United States. The first Mareros to arrive in Mexico were most likely many of the original U.S.-based gang members of Central American origin who had been deported but wished to return to the inner cities of Los Angeles and Washington D.C. The presence of the Maras in Mexico was consolidated by local recruitment, and an influx of Central American Mareros fleeing from the law enforcement initiatives adopted in their countries since 2003. Once in Mexico, the Maras flourished in the corrupt environment found along the Guatemala–Mexico border in the Mexican state of Chiapas. There they rule over considerable portions of the smuggling networks which transport people, drugs and weapons between these two countries, and into the north of Mexico, by means of a cargo railroad which departs from the border city of Tapachula. The inexorable expansion of Mara activities has not been ignored by the U.S. government. Indeed last summer, U.S. Attorney General John Ashcroft claimed that Adnan G. El Shukrijumah, a known al-Qaeda member and suspect in the planning </w:t>
      </w:r>
      <w:r w:rsidRPr="00825D25">
        <w:lastRenderedPageBreak/>
        <w:t xml:space="preserve">of 9/11 (and for whom the U.S. has offered a $5 million reward) was allegedly spotted in July 2004 in Honduras meeting with leaders of the Mara Salvatrucha. Shukrijumah was allegedly trying to secure entry routes into the U.S., along the Mexican border, as the MS is purported to have established a major smuggling center in Matamoros, Mexico, just south of Brownsville, Texas. [4] The announcement by Ashcroft was followed by a "confirmation" by U.S. officials on October 5 that Shukrijumah had attempted to acquire radioactive material for the production and smuggling of a "dirty bomb" into the United States. After such declarations, the Maras are likely to be surveilled more closely by the Mexican government, especially since it has signed with its U.S. counterpart a series of bilateral initiatives on shared security responsibilities along their common border. Nevertheless, Central American diplomatic sources consulted for this article claimed that the subject of Shukrijumah's presence has not been raised as an issue in the diplomatic summits recently held in Central America. However, the matter has likely been addressed by the region's intelligence community. The U.S. has also worked at the hemispheric level, in order to develop an institutional framework to address a possible cooperation between the Maras and al-Qaeda. The Special Conference on Security of the Organization of the American States (OAS), held in Mexico City on October 2003, at the request of Mexico and the U.S. government, led to the "Declaration on Security in the Americas.” Through this declaration, the conference recognized that the hemisphere, aside from facing traditional threats, is now confronted with new security threats which merit a multi-dimensional response. [5]¶ The key question, of course, revolves around the likelihood of Mara/al-Qaeda cooperation. Broadly speaking there are four </w:t>
      </w:r>
      <w:r w:rsidRPr="00825D25">
        <w:rPr>
          <w:rStyle w:val="StyleBoldUnderline"/>
        </w:rPr>
        <w:t>factors</w:t>
      </w:r>
      <w:r w:rsidRPr="00825D25">
        <w:t xml:space="preserve"> which </w:t>
      </w:r>
      <w:r w:rsidRPr="00825D25">
        <w:rPr>
          <w:rStyle w:val="StyleBoldUnderline"/>
        </w:rPr>
        <w:t xml:space="preserve">make such </w:t>
      </w:r>
      <w:r w:rsidRPr="00116F51">
        <w:rPr>
          <w:rStyle w:val="StyleBoldUnderline"/>
        </w:rPr>
        <w:t>cooperation unlikely</w:t>
      </w:r>
      <w:r w:rsidRPr="00825D25">
        <w:rPr>
          <w:rStyle w:val="StyleBoldUnderline"/>
        </w:rPr>
        <w:t>.</w:t>
      </w:r>
      <w:r w:rsidRPr="00825D25">
        <w:t xml:space="preserve"> Firstly the </w:t>
      </w:r>
      <w:r w:rsidRPr="00825D25">
        <w:rPr>
          <w:rStyle w:val="StyleBoldUnderline"/>
        </w:rPr>
        <w:t>Maras are not a centralized organization; on the contrary they are a highly de-centralized transnational criminal network</w:t>
      </w:r>
      <w:r w:rsidRPr="00825D25">
        <w:t xml:space="preserve">. In short they </w:t>
      </w:r>
      <w:r w:rsidRPr="00825D25">
        <w:rPr>
          <w:rStyle w:val="boldunderline"/>
          <w:rFonts w:asciiTheme="minorHAnsi" w:hAnsiTheme="minorHAnsi"/>
        </w:rPr>
        <w:t xml:space="preserve">do not have the central decision-making mechanisms to establish a relationship with a sophisticated, non-indigenous organization like al-Qaeda. </w:t>
      </w:r>
      <w:r w:rsidRPr="00825D25">
        <w:t xml:space="preserve">Secondly the </w:t>
      </w:r>
      <w:r w:rsidRPr="00116F51">
        <w:rPr>
          <w:rStyle w:val="StyleBoldUnderline"/>
        </w:rPr>
        <w:t xml:space="preserve">Maras do not have an anti-American agenda. </w:t>
      </w:r>
      <w:r w:rsidRPr="00825D25">
        <w:t xml:space="preserve">However, their crimes are becoming more political in Honduras, where Shukrijumah was allegedly spotted. In late December 2004 Honduran Maras committed mass murder by machine-gunning a bus, killing more than 20 people. The perpetrators left a banner justifying the killings as a protest against the anti-Maras policies adopted by the Honduran government. Thirdly the </w:t>
      </w:r>
      <w:r w:rsidRPr="00825D25">
        <w:rPr>
          <w:rStyle w:val="StyleBoldUnderline"/>
        </w:rPr>
        <w:t>Maras are a public and widely known organization, which makes them unlikely partners for an ultra-secretive network like al-Qaeda.</w:t>
      </w:r>
      <w:r w:rsidRPr="00825D25">
        <w:t xml:space="preserve"> Moreover the Maras' original territories lie in Los Angeles and Washington D.C., and this makes their extended social and criminal networks, not only a collateral target for an al-Qaeda attack, but an easy target of Homeland Security actions. This is especially the case since many of their members are well known to local and federal law enforcement agencies. On the other hand, it is possible for their branches inside Mexico to act independently upon offers of money and provide human smuggling services to al-Qaeda. But this does not explain why Shukrijumah would want to meet Maras members in Honduras. Finally, </w:t>
      </w:r>
      <w:r w:rsidRPr="00825D25">
        <w:rPr>
          <w:rStyle w:val="StyleBoldUnderline"/>
        </w:rPr>
        <w:t>although the U.S.-Mexico border is vulnerable to penetration</w:t>
      </w:r>
      <w:r w:rsidRPr="00825D25">
        <w:t xml:space="preserve"> – a reality underscored by the many migrants that cross it every day – </w:t>
      </w:r>
      <w:r w:rsidRPr="00825D25">
        <w:rPr>
          <w:rStyle w:val="boldunderline"/>
          <w:rFonts w:asciiTheme="minorHAnsi" w:hAnsiTheme="minorHAnsi"/>
        </w:rPr>
        <w:t>this fact alone does not make it the first choice of entry to the U.S. for al-Qaeda</w:t>
      </w:r>
      <w:r w:rsidRPr="00825D25">
        <w:t xml:space="preserve">. The </w:t>
      </w:r>
      <w:r w:rsidRPr="00825D25">
        <w:rPr>
          <w:rStyle w:val="StyleBoldUnderline"/>
        </w:rPr>
        <w:t>very fact that the border is vulnerable to penetration means that it is subject to constant surveillance by a multitude of U.S. agencies, including the intelligence community.</w:t>
      </w:r>
      <w:r w:rsidRPr="00825D25">
        <w:t xml:space="preserve"> Moreover Canada offers more penetration routes to al-Qaeda since it has a larger division line and shares two borders with the continental U.S. (mainland and Alaska). Furthermore the Canadian borders are not subject to the same intense surveillance as the Mexican borders. The upshot is that </w:t>
      </w:r>
      <w:r w:rsidRPr="00825D25">
        <w:rPr>
          <w:rStyle w:val="StyleBoldUnderline"/>
        </w:rPr>
        <w:t>the Maras</w:t>
      </w:r>
      <w:r w:rsidRPr="00825D25">
        <w:t xml:space="preserve">, despite their status as a regional security threat, </w:t>
      </w:r>
      <w:r w:rsidRPr="00825D25">
        <w:rPr>
          <w:rStyle w:val="StyleBoldUnderline"/>
        </w:rPr>
        <w:t>constitute unlikely and problematic allies for</w:t>
      </w:r>
      <w:r w:rsidRPr="00825D25">
        <w:t xml:space="preserve"> al-Qaeda or any other </w:t>
      </w:r>
      <w:r w:rsidRPr="00825D25">
        <w:rPr>
          <w:rStyle w:val="StyleBoldUnderline"/>
        </w:rPr>
        <w:t>sophisticated and secretive terrorist network.</w:t>
      </w:r>
    </w:p>
    <w:p w14:paraId="34999614" w14:textId="77777777" w:rsidR="00F97FCB" w:rsidRPr="00355B5C" w:rsidRDefault="00F97FCB" w:rsidP="00F97FCB"/>
    <w:p w14:paraId="031F3C5C" w14:textId="77777777" w:rsidR="00F97FCB" w:rsidRPr="00EB1D49" w:rsidRDefault="00F97FCB" w:rsidP="006A24B0">
      <w:pPr>
        <w:rPr>
          <w:sz w:val="16"/>
        </w:rPr>
      </w:pPr>
    </w:p>
    <w:p w14:paraId="605B46A6" w14:textId="77777777" w:rsidR="006A24B0" w:rsidRDefault="00DD63A2" w:rsidP="00DD63A2">
      <w:pPr>
        <w:pStyle w:val="Heading2"/>
      </w:pPr>
      <w:bookmarkStart w:id="83" w:name="_Toc361597837"/>
      <w:r>
        <w:lastRenderedPageBreak/>
        <w:t>Off Case Shelf</w:t>
      </w:r>
      <w:bookmarkEnd w:id="83"/>
    </w:p>
    <w:p w14:paraId="28B2351C" w14:textId="77777777" w:rsidR="00DD63A2" w:rsidRDefault="00DD63A2" w:rsidP="00DD63A2">
      <w:pPr>
        <w:pStyle w:val="Heading3"/>
      </w:pPr>
      <w:bookmarkStart w:id="84" w:name="_Toc286262320"/>
      <w:bookmarkStart w:id="85" w:name="_Toc286264255"/>
      <w:bookmarkStart w:id="86" w:name="_Toc361597838"/>
      <w:r>
        <w:lastRenderedPageBreak/>
        <w:t>Politics Links</w:t>
      </w:r>
      <w:bookmarkEnd w:id="84"/>
      <w:bookmarkEnd w:id="85"/>
      <w:bookmarkEnd w:id="86"/>
    </w:p>
    <w:p w14:paraId="57AC45BE" w14:textId="77777777" w:rsidR="00DD63A2" w:rsidRPr="00E263FE" w:rsidRDefault="00DD63A2" w:rsidP="00DD63A2">
      <w:pPr>
        <w:pStyle w:val="Heading4"/>
      </w:pPr>
      <w:r w:rsidRPr="00E263FE">
        <w:t>Using FTA’s to increase visas is unpopular</w:t>
      </w:r>
    </w:p>
    <w:p w14:paraId="06FC6A4F" w14:textId="77777777" w:rsidR="00DD63A2" w:rsidRPr="00CF5F3A" w:rsidRDefault="00DD63A2" w:rsidP="00DD63A2">
      <w:r>
        <w:t xml:space="preserve">Alison </w:t>
      </w:r>
      <w:r w:rsidRPr="00E263FE">
        <w:rPr>
          <w:rStyle w:val="StyleStyleBold12pt"/>
        </w:rPr>
        <w:t>Umberger</w:t>
      </w:r>
      <w:r>
        <w:t xml:space="preserve">  George Mason University School of Law, Juris Doctor Candidate, May 2008; Managing Editor, George Mason Law Review, 2007-2008; American University, M.A., International Affairs, Aug. 2005; Nebraska Wesleyan University, B.A., Economics and German, May 2002. Georgetown Immigration Law Journal Winter, </w:t>
      </w:r>
      <w:r w:rsidRPr="00E263FE">
        <w:rPr>
          <w:rStyle w:val="StyleStyleBold12pt"/>
        </w:rPr>
        <w:t>2008</w:t>
      </w:r>
      <w:r>
        <w:t xml:space="preserve"> 22 Geo. Immigr. L.J. 319  FREE TRADE VISAS: EXPLORING THE CONSTITUTIONAL BOUNDARIES OF TRADE PROMOTION AUTHORITY </w:t>
      </w:r>
    </w:p>
    <w:p w14:paraId="1C871BD6" w14:textId="77777777" w:rsidR="00DD63A2" w:rsidRDefault="00DD63A2" w:rsidP="00DD63A2">
      <w:r>
        <w:t xml:space="preserve"> As discussed in Part III above, </w:t>
      </w:r>
      <w:r w:rsidRPr="000A439F">
        <w:rPr>
          <w:rStyle w:val="StyleBoldUnderline"/>
          <w:highlight w:val="cyan"/>
        </w:rPr>
        <w:t>following the enactment of the Chile and Singapore FTAs, the Senate voiced its disapproval over the inclusion of immigration-related provisions</w:t>
      </w:r>
      <w:r w:rsidRPr="00A040B8">
        <w:rPr>
          <w:rStyle w:val="StyleBoldUnderline"/>
        </w:rPr>
        <w:t xml:space="preserve"> in a resolution</w:t>
      </w:r>
      <w:r>
        <w:t xml:space="preserve">. 254 </w:t>
      </w:r>
      <w:r w:rsidRPr="000A439F">
        <w:rPr>
          <w:rStyle w:val="StyleBoldUnderline"/>
          <w:highlight w:val="cyan"/>
        </w:rPr>
        <w:t>The resolution demands that "future trade agreements</w:t>
      </w:r>
      <w:r w:rsidRPr="00A040B8">
        <w:rPr>
          <w:rStyle w:val="StyleBoldUnderline"/>
        </w:rPr>
        <w:t xml:space="preserve"> to which the United States is a party and the legislation implementing the agreements </w:t>
      </w:r>
      <w:r w:rsidRPr="000A439F">
        <w:rPr>
          <w:rStyle w:val="StyleBoldUnderline"/>
          <w:highlight w:val="cyan"/>
        </w:rPr>
        <w:t>should not contain immigration-related provisions</w:t>
      </w:r>
      <w:r>
        <w:t xml:space="preserve">." 255 The House of Representatives has not issued a similar resolution, however, and because the request is in the form of a resolution from one house of Congress, it has no binding effect on the 2002 Act. </w:t>
      </w:r>
    </w:p>
    <w:p w14:paraId="0643B0FF" w14:textId="77777777" w:rsidR="00DD63A2" w:rsidRPr="00CF5F3A" w:rsidRDefault="00DD63A2" w:rsidP="00DD63A2"/>
    <w:p w14:paraId="6DE9C85A" w14:textId="77777777" w:rsidR="00DD63A2" w:rsidRDefault="00DD63A2" w:rsidP="00DD63A2">
      <w:pPr>
        <w:pStyle w:val="Heading4"/>
      </w:pPr>
      <w:r>
        <w:t>Misinformation will be spread in NAFTA debates</w:t>
      </w:r>
    </w:p>
    <w:p w14:paraId="3CB81ADC" w14:textId="77777777" w:rsidR="00DD63A2" w:rsidRPr="00CD5DFA" w:rsidRDefault="00DD63A2" w:rsidP="00DD63A2">
      <w:r>
        <w:t xml:space="preserve">James F. </w:t>
      </w:r>
      <w:r w:rsidRPr="00E263FE">
        <w:rPr>
          <w:rStyle w:val="StyleStyleBold12pt"/>
        </w:rPr>
        <w:t>Hollifield</w:t>
      </w:r>
      <w:r>
        <w:t xml:space="preserve"> Tower Center for Political Studies Department of Political Science </w:t>
      </w:r>
      <w:r w:rsidRPr="00E263FE">
        <w:rPr>
          <w:rStyle w:val="StyleStyleBold12pt"/>
        </w:rPr>
        <w:t>and</w:t>
      </w:r>
      <w:r>
        <w:t xml:space="preserve"> Thomas </w:t>
      </w:r>
      <w:r w:rsidRPr="00E263FE">
        <w:rPr>
          <w:rStyle w:val="StyleStyleBold12pt"/>
        </w:rPr>
        <w:t>Osang</w:t>
      </w:r>
      <w:r>
        <w:t xml:space="preserve"> Department of Economics Southern Methodist University March </w:t>
      </w:r>
      <w:r w:rsidRPr="00E263FE">
        <w:rPr>
          <w:rStyle w:val="StyleStyleBold12pt"/>
        </w:rPr>
        <w:t>2006</w:t>
      </w:r>
      <w:r>
        <w:t xml:space="preserve"> “Trade and Migration in North America: The Role of NAFTA” http://faculty.smu.edu/tosang/pdf/nafta_trade_and_migration.pdf</w:t>
      </w:r>
    </w:p>
    <w:p w14:paraId="7DEB2EA1" w14:textId="77777777" w:rsidR="00DD63A2" w:rsidRDefault="00DD63A2" w:rsidP="00DD63A2">
      <w:r w:rsidRPr="000A439F">
        <w:rPr>
          <w:rStyle w:val="StyleBoldUnderline"/>
          <w:highlight w:val="cyan"/>
        </w:rPr>
        <w:t>The public debate over</w:t>
      </w:r>
      <w:r w:rsidRPr="00A040B8">
        <w:rPr>
          <w:rStyle w:val="StyleBoldUnderline"/>
        </w:rPr>
        <w:t xml:space="preserve"> the impact of </w:t>
      </w:r>
      <w:r w:rsidRPr="000A439F">
        <w:rPr>
          <w:rStyle w:val="StyleBoldUnderline"/>
          <w:highlight w:val="cyan"/>
        </w:rPr>
        <w:t>NAFTA</w:t>
      </w:r>
      <w:r>
        <w:t xml:space="preserve"> (and other trade agreements) </w:t>
      </w:r>
      <w:r w:rsidRPr="00A040B8">
        <w:rPr>
          <w:rStyle w:val="StyleBoldUnderline"/>
        </w:rPr>
        <w:t>often c</w:t>
      </w:r>
      <w:r w:rsidRPr="000A439F">
        <w:rPr>
          <w:rStyle w:val="StyleBoldUnderline"/>
          <w:highlight w:val="cyan"/>
        </w:rPr>
        <w:t>enters on noninformative and</w:t>
      </w:r>
      <w:r w:rsidRPr="00A040B8">
        <w:rPr>
          <w:rStyle w:val="StyleBoldUnderline"/>
        </w:rPr>
        <w:t xml:space="preserve"> sometimes even </w:t>
      </w:r>
      <w:r w:rsidRPr="000A439F">
        <w:rPr>
          <w:rStyle w:val="StyleBoldUnderline"/>
          <w:highlight w:val="cyan"/>
        </w:rPr>
        <w:t>misleading facts</w:t>
      </w:r>
      <w:r w:rsidRPr="00A040B8">
        <w:rPr>
          <w:rStyle w:val="StyleBoldUnderline"/>
        </w:rPr>
        <w:t xml:space="preserve"> and figures</w:t>
      </w:r>
      <w:r>
        <w:t xml:space="preserve">. Proponents of NAFTA typically refer to the growth in the volume of trade, the rise in border-crossings, and the increase in jobs and income as evidence for the beneficial impact of NAFTA (see, for example, a recently produced pamphlet (Trade Facts, 2003) published by the Office of the United States Trade Representative). </w:t>
      </w:r>
      <w:r w:rsidRPr="000A439F">
        <w:rPr>
          <w:rStyle w:val="StyleBoldUnderline"/>
          <w:highlight w:val="cyan"/>
        </w:rPr>
        <w:t>Critics of</w:t>
      </w:r>
      <w:r w:rsidRPr="00A040B8">
        <w:rPr>
          <w:rStyle w:val="StyleBoldUnderline"/>
        </w:rPr>
        <w:t xml:space="preserve"> free trade agreements such as </w:t>
      </w:r>
      <w:r w:rsidRPr="000A439F">
        <w:rPr>
          <w:rStyle w:val="StyleBoldUnderline"/>
          <w:highlight w:val="cyan"/>
        </w:rPr>
        <w:t>NAFTA</w:t>
      </w:r>
      <w:r>
        <w:t>, on the other side</w:t>
      </w:r>
      <w:r w:rsidRPr="00A040B8">
        <w:rPr>
          <w:rStyle w:val="StyleBoldUnderline"/>
        </w:rPr>
        <w:t xml:space="preserve">, </w:t>
      </w:r>
      <w:r w:rsidRPr="000A439F">
        <w:rPr>
          <w:rStyle w:val="StyleBoldUnderline"/>
          <w:highlight w:val="cyan"/>
        </w:rPr>
        <w:t>point to</w:t>
      </w:r>
      <w:r>
        <w:t xml:space="preserve"> equally </w:t>
      </w:r>
      <w:r w:rsidRPr="000A439F">
        <w:rPr>
          <w:rStyle w:val="StyleBoldUnderline"/>
          <w:highlight w:val="cyan"/>
        </w:rPr>
        <w:t>information-void numbers showing the recent decline in jobs</w:t>
      </w:r>
      <w:r w:rsidRPr="00A040B8">
        <w:rPr>
          <w:rStyle w:val="StyleBoldUnderline"/>
        </w:rPr>
        <w:t xml:space="preserve"> and output in select industries</w:t>
      </w:r>
      <w:r>
        <w:t xml:space="preserve"> such as furniture, textiles, and steel and interpreting the observed decline </w:t>
      </w:r>
      <w:r w:rsidRPr="000A439F">
        <w:rPr>
          <w:rStyle w:val="StyleBoldUnderline"/>
          <w:highlight w:val="cyan"/>
        </w:rPr>
        <w:t>as evidence for the adverse effects of NAFTA</w:t>
      </w:r>
      <w:r>
        <w:t xml:space="preserve"> (see, for example, statements by the AFL-CIO Executive Council on NAFTA and similar agreements (After NAFTA, FTAA Could Bring More Disaster, 2002)). </w:t>
      </w:r>
    </w:p>
    <w:p w14:paraId="4268C5FB" w14:textId="77777777" w:rsidR="009D4147" w:rsidRDefault="009D4147" w:rsidP="009D4147">
      <w:pPr>
        <w:pStyle w:val="Heading4"/>
      </w:pPr>
      <w:r>
        <w:t>Plan costs capital – few issues in politics as contentious as immigration</w:t>
      </w:r>
    </w:p>
    <w:p w14:paraId="488012D0" w14:textId="77777777" w:rsidR="009D4147" w:rsidRDefault="009D4147" w:rsidP="001A79B0">
      <w:bookmarkStart w:id="87" w:name="_Toc272363903"/>
      <w:r>
        <w:t xml:space="preserve">Raphael J. </w:t>
      </w:r>
      <w:r w:rsidRPr="00343B3A">
        <w:rPr>
          <w:rStyle w:val="StyleStyleBold12pt"/>
          <w:rFonts w:eastAsiaTheme="majorEastAsia"/>
        </w:rPr>
        <w:t>Sonenshein</w:t>
      </w:r>
      <w:r>
        <w:t xml:space="preserve">  </w:t>
      </w:r>
      <w:r w:rsidRPr="004C205B">
        <w:t xml:space="preserve">chair of the Division of Politics, Administration and Justice at California State University, Fullerton. </w:t>
      </w:r>
      <w:r>
        <w:t xml:space="preserve"> July 6, </w:t>
      </w:r>
      <w:r w:rsidRPr="00343B3A">
        <w:rPr>
          <w:rStyle w:val="StyleStyleBold12pt"/>
          <w:rFonts w:eastAsiaTheme="majorEastAsia"/>
        </w:rPr>
        <w:t>2010</w:t>
      </w:r>
      <w:r>
        <w:t xml:space="preserve"> The New Politics of Immigration </w:t>
      </w:r>
      <w:r w:rsidRPr="004C205B">
        <w:t>http://www.jewishjournal.com/raphael_sonenshein/article/raphael_sonenshein_the_new_politics_of_immigration_20100706/</w:t>
      </w:r>
      <w:r w:rsidRPr="007E06C7">
        <w:t>http://www.jewishjournal.com/raphael_sonenshein/article/raphael_sonenshein_the_new_politics_of_immigration_20100706/</w:t>
      </w:r>
      <w:bookmarkEnd w:id="87"/>
    </w:p>
    <w:p w14:paraId="745E8D3A" w14:textId="77777777" w:rsidR="009D4147" w:rsidRDefault="009D4147" w:rsidP="009D4147">
      <w:pPr>
        <w:pStyle w:val="HotRoute"/>
      </w:pPr>
      <w:r w:rsidRPr="00343B3A">
        <w:rPr>
          <w:rStyle w:val="StyleBoldUnderline"/>
          <w:rFonts w:eastAsiaTheme="majorEastAsia"/>
        </w:rPr>
        <w:t>Few issues in American politics are more contentious than immigration. So, it was noteworthy that last week in a speech at American University in Washington, D.C., President Obama called for a new determination to pass comprehensive immigration reform</w:t>
      </w:r>
      <w:r>
        <w:t>.Things have shifted rather quickly since George W. Bush first championed a similar plan in 2006. Back then, immigration was going to be the way that far-seeing Republicans and their pro-</w:t>
      </w:r>
      <w:r>
        <w:lastRenderedPageBreak/>
        <w:t>immigration business base would steal Latinos and Asian Americans from Democrats. There was bipartisan support, with as many as 11 Republican senators supporting a bill co-sponsored by Sens. Edward Kennedy and John McCain. That moment in history was short-circuited by the furious reaction of the Republican base to anything resembling “amnesty.” In his 2008 presidential campaign, McCain did a flip-flop and said he would vote against his own bill if it came to the floor</w:t>
      </w:r>
      <w:r w:rsidRPr="00343B3A">
        <w:rPr>
          <w:rStyle w:val="StyleBoldUnderline"/>
          <w:rFonts w:eastAsiaTheme="majorEastAsia"/>
        </w:rPr>
        <w:t>. Today, the only safe Republican position is to define immigration reform as sealing the border and preventing amnesty. The Republican plan to become a multiracial conservative party had already collapsed before Obama won</w:t>
      </w:r>
      <w:r>
        <w:t>.</w:t>
      </w:r>
    </w:p>
    <w:p w14:paraId="6A5CD7D7" w14:textId="77777777" w:rsidR="009D4147" w:rsidRDefault="009D4147" w:rsidP="009D4147">
      <w:pPr>
        <w:pStyle w:val="Heading4"/>
      </w:pPr>
      <w:r>
        <w:t>No issue is as politically perilous as immigration</w:t>
      </w:r>
    </w:p>
    <w:p w14:paraId="06D130FF" w14:textId="77777777" w:rsidR="009D4147" w:rsidRDefault="009D4147" w:rsidP="001A79B0">
      <w:bookmarkStart w:id="88" w:name="_Toc272363904"/>
      <w:r>
        <w:t xml:space="preserve">Daniel J. </w:t>
      </w:r>
      <w:r w:rsidRPr="00343B3A">
        <w:rPr>
          <w:rStyle w:val="StyleStyleBold12pt"/>
        </w:rPr>
        <w:t>Tichenor 2009</w:t>
      </w:r>
      <w:r>
        <w:t xml:space="preserve"> "Navigating an American Minefield: The Politics of Illegal</w:t>
      </w:r>
      <w:bookmarkEnd w:id="88"/>
    </w:p>
    <w:p w14:paraId="22514A9B" w14:textId="77777777" w:rsidR="009D4147" w:rsidRDefault="009D4147" w:rsidP="009D4147">
      <w:r>
        <w:t>Immigration," The Forum: Vol. 7 : Iss. 3, Article 1. Available at: http://www.bepress.com/forum/vol7/iss3/art1</w:t>
      </w:r>
    </w:p>
    <w:p w14:paraId="23A7D6FB" w14:textId="77777777" w:rsidR="009D4147" w:rsidRDefault="009D4147" w:rsidP="001A79B0">
      <w:r>
        <w:t xml:space="preserve">President Barrack </w:t>
      </w:r>
      <w:r w:rsidRPr="00343B3A">
        <w:rPr>
          <w:rStyle w:val="StyleBoldUnderline"/>
          <w:rFonts w:eastAsiaTheme="majorEastAsia"/>
        </w:rPr>
        <w:t>Obama has reasons aplenty to avoid immigration</w:t>
      </w:r>
      <w:r>
        <w:t xml:space="preserve"> reformlike the plague (or a new H1N1 flu outbreak). </w:t>
      </w:r>
      <w:r w:rsidRPr="00343B3A">
        <w:rPr>
          <w:rStyle w:val="StyleBoldUnderline"/>
          <w:rFonts w:eastAsiaTheme="majorEastAsia"/>
        </w:rPr>
        <w:t>Few issues pose more nettlesomepolicy challenges; almost none are as politically perilous</w:t>
      </w:r>
      <w:r>
        <w:t xml:space="preserve">. </w:t>
      </w:r>
      <w:r w:rsidRPr="00343B3A">
        <w:rPr>
          <w:rStyle w:val="StyleBoldUnderline"/>
          <w:rFonts w:eastAsiaTheme="majorEastAsia"/>
        </w:rPr>
        <w:t>This is especially trueof contemporary efforts to address illegal immigration and the presence ofmillions of undocumented immigrants living and working in the United States.Legal immigration reform in recent times certainly has spurred controversy anddebate, but it has also produced broad cross-party coalitions by allowing fordistributive politics in which policy-makers have expanded the pie to satisfydifferent constituencies and pressures</w:t>
      </w:r>
      <w:r>
        <w:t>. By contrast, reforms targeting illegalimmigration have inspired polarizing conflicts, raised unpopular policyalternatives opposed by powerful organized interests and mass publics alike,highlighted chronic government inefficacy at the border, and been enacted onlyby very narrow bipartisan majorities willing to accept unpalatable compromises.1</w:t>
      </w:r>
    </w:p>
    <w:p w14:paraId="78EF1746" w14:textId="77777777" w:rsidR="009D4147" w:rsidRDefault="009D4147" w:rsidP="009D4147">
      <w:pPr>
        <w:pStyle w:val="HotRoute"/>
      </w:pPr>
    </w:p>
    <w:p w14:paraId="075CCC33" w14:textId="77777777" w:rsidR="009D4147" w:rsidRDefault="009D4147" w:rsidP="009D4147">
      <w:pPr>
        <w:pStyle w:val="HotRoute"/>
      </w:pPr>
    </w:p>
    <w:p w14:paraId="0E126612" w14:textId="77777777" w:rsidR="009D4147" w:rsidRDefault="009D4147" w:rsidP="009D4147">
      <w:pPr>
        <w:pStyle w:val="Heading4"/>
      </w:pPr>
      <w:r>
        <w:t>Dealing with immigration reform has empirically collapsed a presidents capital</w:t>
      </w:r>
    </w:p>
    <w:p w14:paraId="72E27416" w14:textId="77777777" w:rsidR="009D4147" w:rsidRDefault="009D4147" w:rsidP="001A79B0">
      <w:bookmarkStart w:id="89" w:name="_Toc272363905"/>
      <w:r>
        <w:t xml:space="preserve">Daniel J. </w:t>
      </w:r>
      <w:r w:rsidRPr="00343B3A">
        <w:rPr>
          <w:rStyle w:val="StyleStyleBold12pt"/>
        </w:rPr>
        <w:t>Tichenor 2009</w:t>
      </w:r>
      <w:r>
        <w:t xml:space="preserve"> "Navigating an American Minefield: The Politics of Illegal</w:t>
      </w:r>
      <w:bookmarkEnd w:id="89"/>
    </w:p>
    <w:p w14:paraId="748C6EFE" w14:textId="77777777" w:rsidR="009D4147" w:rsidRDefault="009D4147" w:rsidP="009D4147">
      <w:r>
        <w:t>Immigration," The Forum: Vol. 7 : Iss. 3, Article 1. Available at: http://www.bepress.com/forum/vol7/iss3/art1</w:t>
      </w:r>
    </w:p>
    <w:p w14:paraId="4A8B01FB" w14:textId="77777777" w:rsidR="009D4147" w:rsidRDefault="009D4147" w:rsidP="001A79B0">
      <w:r>
        <w:t>Against this backdrop</w:t>
      </w:r>
      <w:r w:rsidRPr="00343B3A">
        <w:rPr>
          <w:rStyle w:val="StyleBoldUnderline"/>
          <w:rFonts w:eastAsiaTheme="majorEastAsia"/>
        </w:rPr>
        <w:t xml:space="preserve">, most modern presidents and congressional leadershave approached the issue warily or dodged it altogether. </w:t>
      </w:r>
      <w:r>
        <w:t xml:space="preserve">President George W.Bush was a determined exception, and he paid dearly. </w:t>
      </w:r>
      <w:r w:rsidRPr="00343B3A">
        <w:rPr>
          <w:rStyle w:val="StyleBoldUnderline"/>
          <w:rFonts w:eastAsiaTheme="majorEastAsia"/>
        </w:rPr>
        <w:t>Not only did his efforts toengineer an overhaul fail to get through Congress two years in a row, but the issueultimately exploded his party and sounded the death knell for his broaderdomestic agenda</w:t>
      </w:r>
      <w:r>
        <w:t xml:space="preserve">. </w:t>
      </w:r>
      <w:r w:rsidRPr="00343B3A">
        <w:rPr>
          <w:rStyle w:val="StyleBoldUnderline"/>
          <w:rFonts w:eastAsiaTheme="majorEastAsia"/>
        </w:rPr>
        <w:t>No surprise</w:t>
      </w:r>
      <w:r>
        <w:t xml:space="preserve">, then, </w:t>
      </w:r>
      <w:r w:rsidRPr="00343B3A">
        <w:rPr>
          <w:rStyle w:val="StyleBoldUnderline"/>
          <w:rFonts w:eastAsiaTheme="majorEastAsia"/>
        </w:rPr>
        <w:t>that Obama has backpedaled on his campaignpledge to make comprehensive immigration legislation a priority during his firstyear in office</w:t>
      </w:r>
      <w:r>
        <w:t>.</w:t>
      </w:r>
    </w:p>
    <w:p w14:paraId="51D7CFD3" w14:textId="77777777" w:rsidR="009D4147" w:rsidRDefault="009D4147" w:rsidP="00DD63A2"/>
    <w:p w14:paraId="5F4CC318" w14:textId="77777777" w:rsidR="00DD63A2" w:rsidRPr="00821312" w:rsidRDefault="00DD63A2" w:rsidP="00DD63A2"/>
    <w:p w14:paraId="1EE549B6" w14:textId="77777777" w:rsidR="00DD63A2" w:rsidRPr="00DD63A2" w:rsidRDefault="00DD63A2" w:rsidP="00DD63A2"/>
    <w:p w14:paraId="5D49845C" w14:textId="77777777" w:rsidR="00DD63A2" w:rsidRDefault="00DD63A2" w:rsidP="00DD63A2">
      <w:pPr>
        <w:pStyle w:val="Heading3"/>
      </w:pPr>
      <w:bookmarkStart w:id="90" w:name="_Toc286262308"/>
      <w:bookmarkStart w:id="91" w:name="_Toc286264243"/>
      <w:bookmarkStart w:id="92" w:name="_Toc361597839"/>
      <w:r>
        <w:lastRenderedPageBreak/>
        <w:t>NAFTA Reopening DA 1NC</w:t>
      </w:r>
      <w:bookmarkEnd w:id="90"/>
      <w:bookmarkEnd w:id="91"/>
      <w:bookmarkEnd w:id="92"/>
    </w:p>
    <w:p w14:paraId="6867B4EE" w14:textId="77777777" w:rsidR="00DD63A2" w:rsidRDefault="00DD63A2" w:rsidP="00DD63A2">
      <w:pPr>
        <w:pStyle w:val="Heading4"/>
      </w:pPr>
      <w:r>
        <w:t>NAFTA wont be reopened now- focus on side deals</w:t>
      </w:r>
    </w:p>
    <w:p w14:paraId="6D9503CC" w14:textId="77777777" w:rsidR="00DD63A2" w:rsidRPr="00B526C4" w:rsidRDefault="00DD63A2" w:rsidP="00DD63A2">
      <w:r w:rsidRPr="00DD63A2">
        <w:rPr>
          <w:rStyle w:val="StyleStyleBold12pt"/>
        </w:rPr>
        <w:t>Carleton Place</w:t>
      </w:r>
      <w:r>
        <w:t xml:space="preserve"> October 22, </w:t>
      </w:r>
      <w:r w:rsidRPr="00DD63A2">
        <w:rPr>
          <w:rStyle w:val="StyleStyleBold12pt"/>
        </w:rPr>
        <w:t>2009</w:t>
      </w:r>
      <w:r>
        <w:t xml:space="preserve"> “No NAFTA overhaul” lexis</w:t>
      </w:r>
    </w:p>
    <w:p w14:paraId="08BF9430" w14:textId="77777777" w:rsidR="00DD63A2" w:rsidRDefault="00DD63A2" w:rsidP="00DD63A2">
      <w:r w:rsidRPr="000A439F">
        <w:rPr>
          <w:rStyle w:val="StyleBoldUnderline"/>
          <w:highlight w:val="cyan"/>
        </w:rPr>
        <w:t>The United States has no immediate plans to reopen NAFTA but remains interested in side deals</w:t>
      </w:r>
      <w:r w:rsidRPr="00A040B8">
        <w:rPr>
          <w:rStyle w:val="StyleBoldUnderline"/>
        </w:rPr>
        <w:t xml:space="preserve"> </w:t>
      </w:r>
      <w:r>
        <w:t xml:space="preserve">related to labour and the environment, </w:t>
      </w:r>
      <w:r w:rsidRPr="00A040B8">
        <w:rPr>
          <w:rStyle w:val="StyleBoldUnderline"/>
        </w:rPr>
        <w:t>America's new ambassador to Canada affirmed yesterday</w:t>
      </w:r>
      <w:r>
        <w:t xml:space="preserve">. David Jacobson told a business audience in Montreal that President Barack </w:t>
      </w:r>
      <w:r w:rsidRPr="000A439F">
        <w:rPr>
          <w:rStyle w:val="StyleBoldUnderline"/>
          <w:highlight w:val="cyan"/>
        </w:rPr>
        <w:t>Obama is a "strong believer" in free trade</w:t>
      </w:r>
      <w:r>
        <w:t xml:space="preserve">. But he added the White House remains interested in possible additions to the North American trade treaty that would benefit the environment and labour standards. </w:t>
      </w:r>
      <w:r w:rsidRPr="00A040B8">
        <w:rPr>
          <w:rStyle w:val="StyleBoldUnderline"/>
        </w:rPr>
        <w:t>"</w:t>
      </w:r>
      <w:r w:rsidRPr="000A439F">
        <w:rPr>
          <w:rStyle w:val="StyleBoldUnderline"/>
          <w:highlight w:val="cyan"/>
        </w:rPr>
        <w:t>I don't believe there is any interest at this point in time in renegotiating the NAFTA treaty,"</w:t>
      </w:r>
      <w:r>
        <w:t xml:space="preserve"> he said. "There may be, with respect to labour and the environment, side letters that may improve the situation from the perspective of all three countries. "But fundamentally our view of NAFTA is that it is working very well. It is working very well for all sides." Those words could reassure a business community unnerved by remarks about NAFTA by Obama during last year's presidential campaign. He talked about reopening the trade deal while campaigning during the Democratic primaries. </w:t>
      </w:r>
      <w:r w:rsidRPr="00A040B8">
        <w:rPr>
          <w:rStyle w:val="StyleBoldUnderline"/>
        </w:rPr>
        <w:t>While Ob</w:t>
      </w:r>
      <w:r w:rsidRPr="000A439F">
        <w:rPr>
          <w:rStyle w:val="StyleBoldUnderline"/>
          <w:highlight w:val="cyan"/>
        </w:rPr>
        <w:t>ama raised the issue of side deals on labour and the environment</w:t>
      </w:r>
      <w:r w:rsidRPr="00A040B8">
        <w:rPr>
          <w:rStyle w:val="StyleBoldUnderline"/>
        </w:rPr>
        <w:t xml:space="preserve"> shortly after taking office, </w:t>
      </w:r>
      <w:r w:rsidRPr="000A439F">
        <w:rPr>
          <w:rStyle w:val="StyleBoldUnderline"/>
          <w:highlight w:val="cyan"/>
        </w:rPr>
        <w:t>his administration has since sought to temper the volatile free-trade debate.</w:t>
      </w:r>
      <w:r>
        <w:t xml:space="preserve"> International Trade Minister Stockwell Day said </w:t>
      </w:r>
      <w:r w:rsidRPr="000A439F">
        <w:rPr>
          <w:rStyle w:val="StyleBoldUnderline"/>
          <w:highlight w:val="cyan"/>
        </w:rPr>
        <w:t>these types of side deals are no cause for concern</w:t>
      </w:r>
      <w:r>
        <w:t xml:space="preserve">. In fact, the two countries have already signed agreements on energy and environmental co-operation that did not affect NAFTA, he said. </w:t>
      </w:r>
    </w:p>
    <w:p w14:paraId="38A49848" w14:textId="77777777" w:rsidR="00DD63A2" w:rsidRDefault="00DD63A2" w:rsidP="00DD63A2">
      <w:pPr>
        <w:pStyle w:val="Heading4"/>
      </w:pPr>
      <w:r>
        <w:t>Changes in immigration policy spills over to reopening on other issues</w:t>
      </w:r>
    </w:p>
    <w:p w14:paraId="1D72C764" w14:textId="77777777" w:rsidR="00DD63A2" w:rsidRDefault="00DD63A2" w:rsidP="00DD63A2">
      <w:r>
        <w:t xml:space="preserve">Daniel </w:t>
      </w:r>
      <w:r w:rsidRPr="00821312">
        <w:rPr>
          <w:rStyle w:val="StyleStyleBold12pt"/>
        </w:rPr>
        <w:t>Dombey</w:t>
      </w:r>
      <w:r>
        <w:t xml:space="preserve">, Andrew </w:t>
      </w:r>
      <w:r w:rsidRPr="00821312">
        <w:rPr>
          <w:rStyle w:val="StyleStyleBold12pt"/>
        </w:rPr>
        <w:t>Ward</w:t>
      </w:r>
      <w:r>
        <w:t xml:space="preserve"> </w:t>
      </w:r>
      <w:r w:rsidRPr="00821312">
        <w:rPr>
          <w:rStyle w:val="StyleStyleBold12pt"/>
        </w:rPr>
        <w:t>&amp;</w:t>
      </w:r>
      <w:r>
        <w:t xml:space="preserve"> Bernard </w:t>
      </w:r>
      <w:r w:rsidRPr="00821312">
        <w:rPr>
          <w:rStyle w:val="StyleStyleBold12pt"/>
        </w:rPr>
        <w:t>Simon</w:t>
      </w:r>
      <w:r>
        <w:t xml:space="preserve">, February 29 </w:t>
      </w:r>
      <w:r w:rsidRPr="00821312">
        <w:rPr>
          <w:rStyle w:val="StyleStyleBold12pt"/>
        </w:rPr>
        <w:t>2008</w:t>
      </w:r>
      <w:r>
        <w:t xml:space="preserve">, Financial Times “Candidates' Nafta stance stirs Canada” http://www.tarsandswatch.org/candidates-nafta-stance-stirs-canada </w:t>
      </w:r>
    </w:p>
    <w:p w14:paraId="57581ADF" w14:textId="77777777" w:rsidR="00DD63A2" w:rsidRDefault="00DD63A2" w:rsidP="00DD63A2">
      <w:r>
        <w:t>"Nafta has been kind of a foundation of integrating the North American energy market," David Emerson, Canada's trade minister, said in Ottawa. "</w:t>
      </w:r>
      <w:r w:rsidRPr="000A439F">
        <w:rPr>
          <w:rStyle w:val="StyleBoldUnderline"/>
          <w:highlight w:val="cyan"/>
        </w:rPr>
        <w:t>If you reopen [Nafta] for one or two issues, you cannot avoid reopening it across a range of issues</w:t>
      </w:r>
      <w:r>
        <w:t xml:space="preserve">." Beijing has signalled its interest in Canada's growing oil sector. Two of China's biggest energy groups, China National Offshore Oil Co and Sinopec, have invested in small Calgary-based companies with ambitions to extract heavy crude oil from oilsands in Canada. Synenco Energy, in which Sinopec has a 40 per cent stake, announced this month that it was examining "strategic options", fuelling speculation that the Chinese company might seek to buy the remaining 60 per cent. Mr Emerson's intervention reflects a wider concern in Ottawa that </w:t>
      </w:r>
      <w:r w:rsidRPr="000A439F">
        <w:rPr>
          <w:rStyle w:val="StyleBoldUnderline"/>
          <w:highlight w:val="cyan"/>
        </w:rPr>
        <w:t>Nafta's benefits to Canada are being eroded by border security issues and by US disputes with Mexico on labour and immigration</w:t>
      </w:r>
      <w:r>
        <w:t xml:space="preserve">. "It's our assessment that more than 7m jobs in the US depend on Canada-US free trade," the Canadian diplomat told the FT. "It seems the case that when [US politicians] talk about Nafta they are talking about globalisation, with Nafta being the proxy for globalisation." </w:t>
      </w:r>
    </w:p>
    <w:p w14:paraId="6A0BCB27" w14:textId="77777777" w:rsidR="00DD63A2" w:rsidRPr="002A3A17" w:rsidRDefault="00DD63A2" w:rsidP="00DD63A2"/>
    <w:p w14:paraId="617D97D1" w14:textId="77777777" w:rsidR="00DD63A2" w:rsidRDefault="00DD63A2" w:rsidP="00DD63A2">
      <w:pPr>
        <w:pStyle w:val="Heading4"/>
      </w:pPr>
      <w:r>
        <w:t>Reopening NAFTA causes protectionism</w:t>
      </w:r>
    </w:p>
    <w:p w14:paraId="2A362869" w14:textId="77777777" w:rsidR="00DD63A2" w:rsidRPr="00CB2633" w:rsidRDefault="00DD63A2" w:rsidP="00DD63A2">
      <w:r>
        <w:t xml:space="preserve">Daniella </w:t>
      </w:r>
      <w:r w:rsidRPr="00E263FE">
        <w:rPr>
          <w:rStyle w:val="StyleStyleBold12pt"/>
        </w:rPr>
        <w:t>Markheim</w:t>
      </w:r>
      <w:r>
        <w:t xml:space="preserve"> is Jay Van Andel Senior Trade Policy Analyst in the Center for International Trade and Economics at The Heritage Foundation. October 24, </w:t>
      </w:r>
      <w:r w:rsidRPr="00E263FE">
        <w:rPr>
          <w:rStyle w:val="StyleStyleBold12pt"/>
        </w:rPr>
        <w:t>2008</w:t>
      </w:r>
      <w:r>
        <w:t xml:space="preserve"> Heritage Foundation “Renegotiating NAFTA and Other U.S. Trade Agreements: Fixing What Isn't Broken” http://www.heritage.org/research/reports/2008/10/renegotiating-nafta-and-other-us-trade-agreements-fixing-what-isnt-broken </w:t>
      </w:r>
    </w:p>
    <w:p w14:paraId="7AB904CE" w14:textId="79BE6005" w:rsidR="00DD63A2" w:rsidRDefault="00DD63A2" w:rsidP="00DD63A2">
      <w:r>
        <w:lastRenderedPageBreak/>
        <w:t xml:space="preserve"> While the data does not support the popular opinion that freer</w:t>
      </w:r>
      <w:r w:rsidR="008D54ED">
        <w:t xml:space="preserve"> trade results in a competitive </w:t>
      </w:r>
      <w:bookmarkStart w:id="93" w:name="_GoBack"/>
      <w:bookmarkEnd w:id="93"/>
      <w:r>
        <w:t xml:space="preserve">environment that is unfair to U.S. workers and companies, </w:t>
      </w:r>
      <w:r w:rsidRPr="000A439F">
        <w:rPr>
          <w:rStyle w:val="StyleBoldUnderline"/>
          <w:highlight w:val="cyan"/>
        </w:rPr>
        <w:t>the call for renegotiating trade agreements has been taken up by protectionists</w:t>
      </w:r>
      <w:r>
        <w:t xml:space="preserve">, most of Congress, and one presidential candidate. </w:t>
      </w:r>
      <w:r w:rsidRPr="00A040B8">
        <w:rPr>
          <w:rStyle w:val="StyleBoldUnderline"/>
        </w:rPr>
        <w:t xml:space="preserve">While such tactics may make for good politics, they would result in very bad policy. </w:t>
      </w:r>
      <w:r w:rsidRPr="000A439F">
        <w:rPr>
          <w:rStyle w:val="StyleBoldUnderline"/>
          <w:highlight w:val="cyan"/>
        </w:rPr>
        <w:t>Should the U.S. demand to reopen NAFTA</w:t>
      </w:r>
      <w:r>
        <w:t xml:space="preserve"> or other FTAs as a means to pull back from previous market access commitments, then </w:t>
      </w:r>
      <w:r w:rsidRPr="000A439F">
        <w:rPr>
          <w:rStyle w:val="StyleBoldUnderline"/>
          <w:highlight w:val="cyan"/>
        </w:rPr>
        <w:t>it is fair to expect that America's trade partners will retaliate with protectionist demands</w:t>
      </w:r>
      <w:r w:rsidRPr="00A040B8">
        <w:rPr>
          <w:rStyle w:val="StyleBoldUnderline"/>
        </w:rPr>
        <w:t xml:space="preserve"> of their own</w:t>
      </w:r>
      <w:r>
        <w:t xml:space="preserve">. </w:t>
      </w:r>
      <w:r w:rsidRPr="000A439F">
        <w:rPr>
          <w:rStyle w:val="StyleBoldUnderline"/>
          <w:highlight w:val="cyan"/>
        </w:rPr>
        <w:t>Such actions would result in a real contraction in the level of two-way trade</w:t>
      </w:r>
      <w:r w:rsidRPr="00A040B8">
        <w:rPr>
          <w:rStyle w:val="StyleBoldUnderline"/>
        </w:rPr>
        <w:t xml:space="preserve"> at a time when the U.S. and other countries are relying on trade to mitigate the cost of the current economic slowdown</w:t>
      </w:r>
      <w:r>
        <w:t xml:space="preserve">. </w:t>
      </w:r>
      <w:r w:rsidRPr="00A040B8">
        <w:rPr>
          <w:rStyle w:val="StyleBoldUnderline"/>
        </w:rPr>
        <w:t>Firms that can no longer find a domestic consumer can export instead--provided countries do not react to hard economic times with protectionist policies</w:t>
      </w:r>
      <w:r>
        <w:t xml:space="preserve">. </w:t>
      </w:r>
      <w:r w:rsidRPr="000A439F">
        <w:rPr>
          <w:rStyle w:val="StyleBoldUnderline"/>
          <w:highlight w:val="cyan"/>
        </w:rPr>
        <w:t>When all sales opportunities dry up or are denied, companies go out of business, jobs are lost, and the chance for economic recovery is postponed</w:t>
      </w:r>
      <w:r>
        <w:t xml:space="preserve">. Rather than burden already struggling firms with extra barriers to trade, governments need to keep the wheels of trade greased. </w:t>
      </w:r>
    </w:p>
    <w:p w14:paraId="26FA49AD" w14:textId="77777777" w:rsidR="00DD63A2" w:rsidRDefault="00DD63A2" w:rsidP="00DD63A2"/>
    <w:p w14:paraId="6AE9289E" w14:textId="77777777" w:rsidR="00DD63A2" w:rsidRDefault="00DD63A2" w:rsidP="00DD63A2">
      <w:pPr>
        <w:pStyle w:val="Heading4"/>
      </w:pPr>
      <w:r>
        <w:t>Protectionism lowers the threshold for all conflict – makes escalation more likely – causes a laundry list of impacts</w:t>
      </w:r>
    </w:p>
    <w:p w14:paraId="0DC82D23" w14:textId="77777777" w:rsidR="00DD63A2" w:rsidRDefault="00DD63A2" w:rsidP="00DD63A2">
      <w:r>
        <w:t xml:space="preserve">Stewart </w:t>
      </w:r>
      <w:r w:rsidRPr="000204FC">
        <w:rPr>
          <w:rStyle w:val="StyleStyleBold12pt"/>
        </w:rPr>
        <w:t>Patrick</w:t>
      </w:r>
      <w:r>
        <w:t xml:space="preserve"> (</w:t>
      </w:r>
      <w:r w:rsidRPr="00440F03">
        <w:t>senior fellow and director of the Program on International Institutions and Global Governance at the Council on Foreign Relations</w:t>
      </w:r>
      <w:r>
        <w:t xml:space="preserve">) March </w:t>
      </w:r>
      <w:r w:rsidRPr="000204FC">
        <w:rPr>
          <w:rStyle w:val="StyleStyleBold12pt"/>
        </w:rPr>
        <w:t>2009</w:t>
      </w:r>
      <w:r>
        <w:t xml:space="preserve"> “</w:t>
      </w:r>
      <w:r w:rsidRPr="00440F03">
        <w:t>Protecting Free Trade</w:t>
      </w:r>
      <w:r>
        <w:t xml:space="preserve">” The National Interest </w:t>
      </w:r>
      <w:r w:rsidRPr="00440F03">
        <w:t>http://nationalinterest.org/article/protecting-free-trade-3060</w:t>
      </w:r>
    </w:p>
    <w:p w14:paraId="53785561" w14:textId="77777777" w:rsidR="00DD63A2" w:rsidRPr="001F2A0F" w:rsidRDefault="00DD63A2" w:rsidP="00DD63A2">
      <w:pPr>
        <w:rPr>
          <w:sz w:val="16"/>
        </w:rPr>
      </w:pPr>
      <w:r w:rsidRPr="001F2A0F">
        <w:rPr>
          <w:sz w:val="16"/>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0E3E8F">
        <w:rPr>
          <w:rStyle w:val="StyleBoldUnderline"/>
        </w:rPr>
        <w:t>When goods move, soldiers don't</w:t>
      </w:r>
      <w:r w:rsidRPr="009264BA">
        <w:rPr>
          <w:rStyle w:val="StyleBoldUnderline"/>
        </w:rPr>
        <w:t>." In the 1930s, global recession had catastrophic political consequences</w:t>
      </w:r>
      <w:r w:rsidRPr="001F2A0F">
        <w:rPr>
          <w:sz w:val="16"/>
        </w:rPr>
        <w:t xml:space="preserve">-in part </w:t>
      </w:r>
      <w:r w:rsidRPr="009264BA">
        <w:rPr>
          <w:rStyle w:val="StyleBoldUnderline"/>
        </w:rPr>
        <w:t>because policymakers</w:t>
      </w:r>
      <w:r w:rsidRPr="001F2A0F">
        <w:rPr>
          <w:sz w:val="16"/>
        </w:rPr>
        <w:t xml:space="preserve"> took exactly the wrong approach. Starting with America's own Smoot Hawley Tariff of 1930, the world's major trading nations </w:t>
      </w:r>
      <w:r w:rsidRPr="009264BA">
        <w:rPr>
          <w:rStyle w:val="StyleBoldUnderline"/>
        </w:rPr>
        <w:t>tried to insulate themselves by adopting</w:t>
      </w:r>
      <w:r w:rsidRPr="001F2A0F">
        <w:rPr>
          <w:sz w:val="16"/>
        </w:rPr>
        <w:t xml:space="preserve"> inward looking </w:t>
      </w:r>
      <w:r w:rsidRPr="009264BA">
        <w:rPr>
          <w:rStyle w:val="StyleBoldUnderline"/>
        </w:rPr>
        <w:t>protectionist</w:t>
      </w:r>
      <w:r w:rsidRPr="001F2A0F">
        <w:rPr>
          <w:sz w:val="16"/>
        </w:rPr>
        <w:t xml:space="preserve"> and discriminatory </w:t>
      </w:r>
      <w:r w:rsidRPr="009264BA">
        <w:rPr>
          <w:rStyle w:val="StyleBoldUnderline"/>
        </w:rPr>
        <w:t>policies. The result was a vicious, self-defeating cycle of tit-for-tat retaliation</w:t>
      </w:r>
      <w:r w:rsidRPr="001F2A0F">
        <w:rPr>
          <w:sz w:val="16"/>
        </w:rPr>
        <w:t xml:space="preserve">.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 consequences were worse. As Hull recognized, global economic fragmentation lowered standards of living, drove unemployment higher and increased poverty-accentuating social upheaval and leaving destitute populations "easy prey to dictators and desperadoes." The rise of Nazism in Germany, fascism in Italy and militarism in Japan is impossible to divorce from the economic turmoil, which allowed demagogic leaders to mobilize support among alienated masses nursing nationalist grievances. </w:t>
      </w:r>
      <w:r w:rsidRPr="000E3E8F">
        <w:rPr>
          <w:rStyle w:val="StyleBoldUnderline"/>
          <w:highlight w:val="cyan"/>
        </w:rPr>
        <w:t>Open economic warfare poisoned the diplomatic climate and exacerbated great power rivalries, raising</w:t>
      </w:r>
      <w:r w:rsidRPr="001F2A0F">
        <w:rPr>
          <w:sz w:val="16"/>
        </w:rPr>
        <w:t>, in Hull's view, "</w:t>
      </w:r>
      <w:r w:rsidRPr="000E3E8F">
        <w:rPr>
          <w:rStyle w:val="StyleBoldUnderline"/>
        </w:rPr>
        <w:t xml:space="preserve">constant </w:t>
      </w:r>
      <w:r w:rsidRPr="00577B29">
        <w:rPr>
          <w:rStyle w:val="StyleBoldUnderline"/>
          <w:highlight w:val="cyan"/>
        </w:rPr>
        <w:t>temptation to use force</w:t>
      </w:r>
      <w:r w:rsidRPr="009264BA">
        <w:rPr>
          <w:rStyle w:val="StyleBoldUnderline"/>
        </w:rPr>
        <w:t>, or threat of force, to obtain what could have been got through normal processes of trade</w:t>
      </w:r>
      <w:r w:rsidRPr="001F2A0F">
        <w:rPr>
          <w:sz w:val="16"/>
        </w:rPr>
        <w:t>." Assistant Secretary William Clayton agreed: "</w:t>
      </w:r>
      <w:r w:rsidRPr="009264BA">
        <w:rPr>
          <w:rStyle w:val="StyleBoldUnderline"/>
        </w:rPr>
        <w:t>Nations which act as enemies in the marketplace cannot long be friends at the council table." This is what makes growing protectionism</w:t>
      </w:r>
      <w:r w:rsidRPr="001F2A0F">
        <w:rPr>
          <w:sz w:val="16"/>
        </w:rPr>
        <w:t xml:space="preserve"> and discrimination among the world's major trading powers today so </w:t>
      </w:r>
      <w:r w:rsidRPr="009264BA">
        <w:rPr>
          <w:rStyle w:val="StyleBoldUnderline"/>
        </w:rPr>
        <w:t xml:space="preserve">alarming. </w:t>
      </w:r>
      <w:r w:rsidRPr="000E3E8F">
        <w:rPr>
          <w:rStyle w:val="StyleBoldUnderline"/>
          <w:highlight w:val="cyan"/>
        </w:rPr>
        <w:t>In 2008 world trade declined for the first time since 1982</w:t>
      </w:r>
      <w:r w:rsidRPr="001F2A0F">
        <w:rPr>
          <w:sz w:val="16"/>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such economic nationalism could raise diplomatic tensions among the world's major powers. </w:t>
      </w:r>
      <w:r w:rsidRPr="000E3E8F">
        <w:rPr>
          <w:rStyle w:val="StyleBoldUnderline"/>
          <w:highlight w:val="cyan"/>
        </w:rPr>
        <w:t>At</w:t>
      </w:r>
      <w:r w:rsidRPr="001F2A0F">
        <w:rPr>
          <w:sz w:val="16"/>
        </w:rPr>
        <w:t xml:space="preserve"> particular </w:t>
      </w:r>
      <w:r w:rsidRPr="000E3E8F">
        <w:rPr>
          <w:rStyle w:val="StyleBoldUnderline"/>
          <w:highlight w:val="cyan"/>
        </w:rPr>
        <w:t>risk are U.S. relations with China</w:t>
      </w:r>
      <w:r w:rsidRPr="001F2A0F">
        <w:rPr>
          <w:sz w:val="16"/>
        </w:rPr>
        <w:t xml:space="preserve">, Washington's most important bilateral interlocutor in the twenty-first century.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w:t>
      </w:r>
      <w:r w:rsidRPr="001F2A0F">
        <w:rPr>
          <w:sz w:val="16"/>
        </w:rPr>
        <w:lastRenderedPageBreak/>
        <w:t xml:space="preserve">For its part, Beijing has responded to the global slump by rolling back some of the liberalizing reforms introduced over the past thirty years. Such practices, including state subsidies, collide with the spirit and sometimes the law of open trade. The Obama administration must find common ground with Beijing on a coordinated response, or risk retaliatory </w:t>
      </w:r>
      <w:r w:rsidRPr="000E3E8F">
        <w:rPr>
          <w:rStyle w:val="StyleBoldUnderline"/>
          <w:highlight w:val="cyan"/>
        </w:rPr>
        <w:t>protectionism</w:t>
      </w:r>
      <w:r w:rsidRPr="001F2A0F">
        <w:rPr>
          <w:sz w:val="16"/>
        </w:rPr>
        <w:t xml:space="preserve"> that </w:t>
      </w:r>
      <w:r w:rsidRPr="000E3E8F">
        <w:rPr>
          <w:rStyle w:val="StyleBoldUnderline"/>
          <w:highlight w:val="cyan"/>
        </w:rPr>
        <w:t>could</w:t>
      </w:r>
      <w:r w:rsidRPr="009264BA">
        <w:rPr>
          <w:rStyle w:val="StyleBoldUnderline"/>
        </w:rPr>
        <w:t xml:space="preserve"> severely damage both economies and </w:t>
      </w:r>
      <w:r w:rsidRPr="000E3E8F">
        <w:rPr>
          <w:rStyle w:val="StyleBoldUnderline"/>
          <w:highlight w:val="cyan"/>
        </w:rPr>
        <w:t>escalate into political confrontation. A trade war is the last thing the</w:t>
      </w:r>
      <w:r w:rsidRPr="009264BA">
        <w:rPr>
          <w:rStyle w:val="StyleBoldUnderline"/>
        </w:rPr>
        <w:t xml:space="preserve"> </w:t>
      </w:r>
      <w:r w:rsidRPr="000E3E8F">
        <w:rPr>
          <w:rStyle w:val="StyleBoldUnderline"/>
        </w:rPr>
        <w:t>U</w:t>
      </w:r>
      <w:r w:rsidRPr="009264BA">
        <w:rPr>
          <w:rStyle w:val="StyleBoldUnderline"/>
        </w:rPr>
        <w:t xml:space="preserve">nited </w:t>
      </w:r>
      <w:r w:rsidRPr="000E3E8F">
        <w:rPr>
          <w:rStyle w:val="StyleBoldUnderline"/>
        </w:rPr>
        <w:t>S</w:t>
      </w:r>
      <w:r w:rsidRPr="009264BA">
        <w:rPr>
          <w:rStyle w:val="StyleBoldUnderline"/>
        </w:rPr>
        <w:t xml:space="preserve">tates </w:t>
      </w:r>
      <w:r w:rsidRPr="000E3E8F">
        <w:rPr>
          <w:rStyle w:val="StyleBoldUnderline"/>
          <w:highlight w:val="cyan"/>
        </w:rPr>
        <w:t>needs,</w:t>
      </w:r>
      <w:r w:rsidRPr="001F2A0F">
        <w:rPr>
          <w:sz w:val="16"/>
        </w:rPr>
        <w:t xml:space="preserve"> </w:t>
      </w:r>
      <w:r w:rsidRPr="000E3E8F">
        <w:rPr>
          <w:rStyle w:val="StyleBoldUnderline"/>
          <w:highlight w:val="cyan"/>
        </w:rPr>
        <w:t>given</w:t>
      </w:r>
      <w:r w:rsidRPr="009264BA">
        <w:rPr>
          <w:rStyle w:val="StyleBoldUnderline"/>
        </w:rPr>
        <w:t xml:space="preserve"> that </w:t>
      </w:r>
      <w:r w:rsidRPr="000E3E8F">
        <w:rPr>
          <w:rStyle w:val="StyleBoldUnderline"/>
          <w:highlight w:val="cyan"/>
        </w:rPr>
        <w:t>China</w:t>
      </w:r>
      <w:r w:rsidRPr="009264BA">
        <w:rPr>
          <w:rStyle w:val="StyleBoldUnderline"/>
        </w:rPr>
        <w:t xml:space="preserve"> holds $1 trillion of our debt and </w:t>
      </w:r>
      <w:r w:rsidRPr="000E3E8F">
        <w:rPr>
          <w:rStyle w:val="StyleBoldUnderline"/>
          <w:highlight w:val="cyan"/>
        </w:rPr>
        <w:t xml:space="preserve">will be critical to solving flashpoints </w:t>
      </w:r>
      <w:r w:rsidRPr="001F2A0F">
        <w:rPr>
          <w:sz w:val="16"/>
        </w:rPr>
        <w:t>ranging</w:t>
      </w:r>
      <w:r w:rsidRPr="000E3E8F">
        <w:rPr>
          <w:rStyle w:val="StyleBoldUnderline"/>
          <w:highlight w:val="cyan"/>
        </w:rPr>
        <w:t xml:space="preserve"> from Iran to North Korea</w:t>
      </w:r>
      <w:r w:rsidRPr="001F2A0F">
        <w:rPr>
          <w:sz w:val="16"/>
        </w:rPr>
        <w:t xml:space="preserve">. In the 1930s, authoritarian great-power governments responded to the global downturn by adopting more nationalistic and aggressive policies. Today, the </w:t>
      </w:r>
      <w:r w:rsidRPr="000E3E8F">
        <w:rPr>
          <w:rStyle w:val="StyleBoldUnderline"/>
          <w:highlight w:val="cyan"/>
        </w:rPr>
        <w:t>economic crisis may</w:t>
      </w:r>
      <w:r w:rsidRPr="009264BA">
        <w:rPr>
          <w:rStyle w:val="StyleBoldUnderline"/>
        </w:rPr>
        <w:t xml:space="preserve"> well </w:t>
      </w:r>
      <w:r w:rsidRPr="000E3E8F">
        <w:rPr>
          <w:rStyle w:val="StyleBoldUnderline"/>
          <w:highlight w:val="cyan"/>
        </w:rPr>
        <w:t>fuel</w:t>
      </w:r>
      <w:r w:rsidRPr="009264BA">
        <w:rPr>
          <w:rStyle w:val="StyleBoldUnderline"/>
        </w:rPr>
        <w:t xml:space="preserve"> rising</w:t>
      </w:r>
      <w:r w:rsidRPr="001F2A0F">
        <w:rPr>
          <w:sz w:val="16"/>
        </w:rPr>
        <w:t xml:space="preserve"> nationalism and </w:t>
      </w:r>
      <w:r w:rsidRPr="000E3E8F">
        <w:rPr>
          <w:rStyle w:val="StyleBoldUnderline"/>
          <w:highlight w:val="cyan"/>
        </w:rPr>
        <w:t>regional assertiveness in</w:t>
      </w:r>
      <w:r w:rsidRPr="009264BA">
        <w:rPr>
          <w:rStyle w:val="StyleBoldUnderline"/>
        </w:rPr>
        <w:t xml:space="preserve"> emerging countries. </w:t>
      </w:r>
      <w:r w:rsidRPr="000E3E8F">
        <w:rPr>
          <w:rStyle w:val="StyleBoldUnderline"/>
          <w:highlight w:val="cyan"/>
        </w:rPr>
        <w:t>Russia</w:t>
      </w:r>
      <w:r w:rsidRPr="009264BA">
        <w:rPr>
          <w:rStyle w:val="StyleBoldUnderline"/>
        </w:rPr>
        <w:t xml:space="preserve"> is a case in point</w:t>
      </w:r>
      <w:r w:rsidRPr="001F2A0F">
        <w:rPr>
          <w:sz w:val="16"/>
        </w:rPr>
        <w:t xml:space="preserve">. Although some predict that the economic crisis will temper Moscow's international ambitions, evidence for such geopolitical modesty is slim to date. Neither the collapse of its stock market nor the decline in oil prices has kept Russia from flexing its muscles from Ukraine to Kyrgyzstan. While some expect the economic crisis to challenge Putin's grip on power, there is no guarantee that Washington will find any successor regime less nationalistic and aggressive. Beyond generating great power antagonism, </w:t>
      </w:r>
      <w:r w:rsidRPr="009264BA">
        <w:rPr>
          <w:rStyle w:val="StyleBoldUnderline"/>
        </w:rPr>
        <w:t xml:space="preserve">misguided </w:t>
      </w:r>
      <w:r w:rsidRPr="000E3E8F">
        <w:rPr>
          <w:rStyle w:val="StyleBoldUnderline"/>
          <w:highlight w:val="cyan"/>
        </w:rPr>
        <w:t>protectionism could also exacerbate political upheaval in</w:t>
      </w:r>
      <w:r w:rsidRPr="009264BA">
        <w:rPr>
          <w:rStyle w:val="StyleBoldUnderline"/>
        </w:rPr>
        <w:t xml:space="preserve"> the developing world</w:t>
      </w:r>
      <w:r w:rsidRPr="001F2A0F">
        <w:rPr>
          <w:sz w:val="16"/>
        </w:rPr>
        <w:t xml:space="preserve">. As Director of National Intelligence Dennis Blair recently testified, </w:t>
      </w:r>
      <w:r w:rsidRPr="009264BA">
        <w:rPr>
          <w:rStyle w:val="StyleBoldUnderline"/>
        </w:rPr>
        <w:t xml:space="preserve">the downturn has already aggravated political instability in a quarter of the world's nations. In many emerging countries, including important players like </w:t>
      </w:r>
      <w:r w:rsidRPr="000E3E8F">
        <w:rPr>
          <w:rStyle w:val="StyleBoldUnderline"/>
          <w:highlight w:val="cyan"/>
        </w:rPr>
        <w:t xml:space="preserve">South Africa, Ukraine and Mexico, political stability rests on a precarious balance. Protectionist policies could </w:t>
      </w:r>
      <w:r w:rsidRPr="009264BA">
        <w:rPr>
          <w:rStyle w:val="StyleBoldUnderline"/>
        </w:rPr>
        <w:t xml:space="preserve">well </w:t>
      </w:r>
      <w:r w:rsidRPr="000E3E8F">
        <w:rPr>
          <w:rStyle w:val="StyleBoldUnderline"/>
          <w:highlight w:val="cyan"/>
        </w:rPr>
        <w:t>push developing economies</w:t>
      </w:r>
      <w:r w:rsidRPr="009264BA">
        <w:rPr>
          <w:rStyle w:val="StyleBoldUnderline"/>
        </w:rPr>
        <w:t xml:space="preserve"> and emerging market exporters </w:t>
      </w:r>
      <w:r w:rsidRPr="000E3E8F">
        <w:rPr>
          <w:rStyle w:val="StyleBoldUnderline"/>
          <w:highlight w:val="cyan"/>
        </w:rPr>
        <w:t>over the edge. In Pakistan,</w:t>
      </w:r>
      <w:r w:rsidRPr="009264BA">
        <w:rPr>
          <w:rStyle w:val="StyleBoldUnderline"/>
        </w:rPr>
        <w:t xml:space="preserve"> a protracted </w:t>
      </w:r>
      <w:r w:rsidRPr="000E3E8F">
        <w:rPr>
          <w:rStyle w:val="StyleBoldUnderline"/>
          <w:highlight w:val="cyan"/>
        </w:rPr>
        <w:t>economic crisis</w:t>
      </w:r>
      <w:r w:rsidRPr="009264BA">
        <w:rPr>
          <w:rStyle w:val="StyleBoldUnderline"/>
        </w:rPr>
        <w:t xml:space="preserve"> </w:t>
      </w:r>
      <w:r w:rsidRPr="000E3E8F">
        <w:rPr>
          <w:rStyle w:val="StyleBoldUnderline"/>
          <w:highlight w:val="cyan"/>
        </w:rPr>
        <w:t>could precipitate the collapse of the regime</w:t>
      </w:r>
      <w:r w:rsidRPr="009264BA">
        <w:rPr>
          <w:rStyle w:val="StyleBoldUnderline"/>
        </w:rPr>
        <w:t xml:space="preserve"> and fragmentation of the state</w:t>
      </w:r>
      <w:r w:rsidRPr="001F2A0F">
        <w:rPr>
          <w:sz w:val="16"/>
        </w:rPr>
        <w:t>. No surprise, then, that President Obama is the first U.S. president to receive a daily economic intelligence briefing, distilling the security implications of the global crisis.</w:t>
      </w:r>
    </w:p>
    <w:p w14:paraId="4A7056E2" w14:textId="77777777" w:rsidR="00DD63A2" w:rsidRDefault="00DD63A2" w:rsidP="00DD63A2"/>
    <w:p w14:paraId="52C2047A" w14:textId="77777777" w:rsidR="00DD63A2" w:rsidRPr="00A040B8" w:rsidRDefault="00DD63A2" w:rsidP="00DD63A2">
      <w:r>
        <w:br w:type="page"/>
      </w:r>
    </w:p>
    <w:p w14:paraId="78329721" w14:textId="77777777" w:rsidR="00DD63A2" w:rsidRDefault="00DD63A2" w:rsidP="00DD63A2">
      <w:pPr>
        <w:pStyle w:val="Heading3"/>
      </w:pPr>
      <w:bookmarkStart w:id="94" w:name="_Toc286262310"/>
      <w:bookmarkStart w:id="95" w:name="_Toc286264245"/>
      <w:bookmarkStart w:id="96" w:name="_Toc361597840"/>
      <w:r>
        <w:lastRenderedPageBreak/>
        <w:t>Uniqueness Extensions</w:t>
      </w:r>
      <w:bookmarkEnd w:id="94"/>
      <w:bookmarkEnd w:id="95"/>
      <w:bookmarkEnd w:id="96"/>
    </w:p>
    <w:p w14:paraId="47DCD2E3" w14:textId="77777777" w:rsidR="00DD63A2" w:rsidRDefault="00DD63A2" w:rsidP="00DD63A2">
      <w:pPr>
        <w:pStyle w:val="Heading4"/>
      </w:pPr>
      <w:r>
        <w:t>Despite Obama election rhetoric no reopen of NAFTA</w:t>
      </w:r>
    </w:p>
    <w:p w14:paraId="7D9318B7" w14:textId="77777777" w:rsidR="00DD63A2" w:rsidRPr="004E0952" w:rsidRDefault="00DD63A2" w:rsidP="00DD63A2">
      <w:r w:rsidRPr="00DD63A2">
        <w:rPr>
          <w:rStyle w:val="StyleStyleBold12pt"/>
        </w:rPr>
        <w:t>CBC News</w:t>
      </w:r>
      <w:r>
        <w:t xml:space="preserve"> October 21, </w:t>
      </w:r>
      <w:r w:rsidRPr="00DD63A2">
        <w:rPr>
          <w:rStyle w:val="StyleStyleBold12pt"/>
        </w:rPr>
        <w:t>2009</w:t>
      </w:r>
      <w:r>
        <w:t xml:space="preserve"> “U.S. won't reopen NAFTA for now: ambassador” lexis</w:t>
      </w:r>
    </w:p>
    <w:p w14:paraId="0F2824E9" w14:textId="77777777" w:rsidR="00DD63A2" w:rsidRDefault="00DD63A2" w:rsidP="00DD63A2">
      <w:r w:rsidRPr="000A439F">
        <w:rPr>
          <w:rStyle w:val="StyleBoldUnderline"/>
          <w:highlight w:val="cyan"/>
        </w:rPr>
        <w:t>The new U.S. ambassador</w:t>
      </w:r>
      <w:r>
        <w:t xml:space="preserve"> to Canada says Washington </w:t>
      </w:r>
      <w:r w:rsidRPr="000A439F">
        <w:rPr>
          <w:rStyle w:val="StyleBoldUnderline"/>
          <w:highlight w:val="cyan"/>
        </w:rPr>
        <w:t xml:space="preserve">believes </w:t>
      </w:r>
      <w:r w:rsidRPr="00A040B8">
        <w:rPr>
          <w:rStyle w:val="StyleBoldUnderline"/>
        </w:rPr>
        <w:t>the</w:t>
      </w:r>
      <w:r w:rsidRPr="000A439F">
        <w:rPr>
          <w:rStyle w:val="StyleBoldUnderline"/>
          <w:highlight w:val="cyan"/>
        </w:rPr>
        <w:t xml:space="preserve"> N</w:t>
      </w:r>
      <w:r w:rsidRPr="00A040B8">
        <w:rPr>
          <w:rStyle w:val="StyleBoldUnderline"/>
        </w:rPr>
        <w:t xml:space="preserve">orth </w:t>
      </w:r>
      <w:r w:rsidRPr="000A439F">
        <w:rPr>
          <w:rStyle w:val="StyleBoldUnderline"/>
          <w:highlight w:val="cyan"/>
        </w:rPr>
        <w:t>A</w:t>
      </w:r>
      <w:r w:rsidRPr="00A040B8">
        <w:rPr>
          <w:rStyle w:val="StyleBoldUnderline"/>
        </w:rPr>
        <w:t xml:space="preserve">merican </w:t>
      </w:r>
      <w:r w:rsidRPr="000A439F">
        <w:rPr>
          <w:rStyle w:val="StyleBoldUnderline"/>
          <w:highlight w:val="cyan"/>
        </w:rPr>
        <w:t>F</w:t>
      </w:r>
      <w:r w:rsidRPr="00A040B8">
        <w:rPr>
          <w:rStyle w:val="StyleBoldUnderline"/>
        </w:rPr>
        <w:t xml:space="preserve">ree </w:t>
      </w:r>
      <w:r w:rsidRPr="000A439F">
        <w:rPr>
          <w:rStyle w:val="StyleBoldUnderline"/>
          <w:highlight w:val="cyan"/>
        </w:rPr>
        <w:t>T</w:t>
      </w:r>
      <w:r w:rsidRPr="00A040B8">
        <w:rPr>
          <w:rStyle w:val="StyleBoldUnderline"/>
        </w:rPr>
        <w:t xml:space="preserve">rade </w:t>
      </w:r>
      <w:r w:rsidRPr="000A439F">
        <w:rPr>
          <w:rStyle w:val="StyleBoldUnderline"/>
          <w:highlight w:val="cyan"/>
        </w:rPr>
        <w:t>A</w:t>
      </w:r>
      <w:r w:rsidRPr="00A040B8">
        <w:rPr>
          <w:rStyle w:val="StyleBoldUnderline"/>
        </w:rPr>
        <w:t xml:space="preserve">greement </w:t>
      </w:r>
      <w:r w:rsidRPr="000A439F">
        <w:rPr>
          <w:rStyle w:val="StyleBoldUnderline"/>
          <w:highlight w:val="cyan"/>
        </w:rPr>
        <w:t>is working</w:t>
      </w:r>
      <w:r w:rsidRPr="00A040B8">
        <w:rPr>
          <w:rStyle w:val="StyleBoldUnderline"/>
        </w:rPr>
        <w:t xml:space="preserve"> well.</w:t>
      </w:r>
      <w:r>
        <w:t xml:space="preserve"> David Jacobson told a crowd of business leaders in Montreal on Wednesday that </w:t>
      </w:r>
      <w:r w:rsidRPr="000A439F">
        <w:rPr>
          <w:rStyle w:val="StyleBoldUnderline"/>
          <w:highlight w:val="cyan"/>
        </w:rPr>
        <w:t>the United States has no immediate plans to reopen NAFTA. "There may be</w:t>
      </w:r>
      <w:r w:rsidRPr="00A040B8">
        <w:rPr>
          <w:rStyle w:val="StyleBoldUnderline"/>
        </w:rPr>
        <w:t>, with respect to labour</w:t>
      </w:r>
      <w:r>
        <w:t xml:space="preserve"> and the environment, </w:t>
      </w:r>
      <w:r w:rsidRPr="000A439F">
        <w:rPr>
          <w:rStyle w:val="StyleBoldUnderline"/>
          <w:highlight w:val="cyan"/>
        </w:rPr>
        <w:t>side letters</w:t>
      </w:r>
      <w:r>
        <w:t xml:space="preserve"> that may improve the situation from the perspective of all three countries," he said. "But </w:t>
      </w:r>
      <w:r w:rsidRPr="00A040B8">
        <w:rPr>
          <w:rStyle w:val="StyleBoldUnderline"/>
        </w:rPr>
        <w:t>fundamentally our view of NAFTA is that it is working very well.</w:t>
      </w:r>
      <w:r>
        <w:t xml:space="preserve"> It is working very well for all sides." In the last U.S. presidential election campaign, then candidate Barack </w:t>
      </w:r>
      <w:r w:rsidRPr="000A439F">
        <w:rPr>
          <w:rStyle w:val="StyleBoldUnderline"/>
          <w:highlight w:val="cyan"/>
        </w:rPr>
        <w:t>Obama talked about reopening the trade deal,</w:t>
      </w:r>
      <w:r w:rsidRPr="00A040B8">
        <w:rPr>
          <w:rStyle w:val="StyleBoldUnderline"/>
        </w:rPr>
        <w:t xml:space="preserve"> </w:t>
      </w:r>
      <w:r w:rsidRPr="000A439F">
        <w:rPr>
          <w:rStyle w:val="StyleBoldUnderline"/>
          <w:highlight w:val="cyan"/>
        </w:rPr>
        <w:t>which prompted some unease</w:t>
      </w:r>
      <w:r w:rsidRPr="00A040B8">
        <w:rPr>
          <w:rStyle w:val="StyleBoldUnderline"/>
        </w:rPr>
        <w:t xml:space="preserve"> in the Canadian business community </w:t>
      </w:r>
      <w:r w:rsidRPr="000A439F">
        <w:rPr>
          <w:rStyle w:val="StyleBoldUnderline"/>
          <w:highlight w:val="cyan"/>
        </w:rPr>
        <w:t>about a return to protectionism</w:t>
      </w:r>
      <w:r w:rsidRPr="00A040B8">
        <w:rPr>
          <w:rStyle w:val="StyleBoldUnderline"/>
        </w:rPr>
        <w:t>.</w:t>
      </w:r>
      <w:r>
        <w:t xml:space="preserve"> Critics of the pact also say it does little to enhance environmental and worker protections in Canada, the U.S. and Mexico. </w:t>
      </w:r>
    </w:p>
    <w:p w14:paraId="121CBF03" w14:textId="77777777" w:rsidR="00DD63A2" w:rsidRDefault="00DD63A2" w:rsidP="00DD63A2"/>
    <w:p w14:paraId="73D88AB0" w14:textId="77777777" w:rsidR="00DD63A2" w:rsidRDefault="00DD63A2" w:rsidP="00DD63A2">
      <w:pPr>
        <w:pStyle w:val="Heading4"/>
      </w:pPr>
      <w:r>
        <w:t>Obama won’t reopen NAFTA- most qualified people and most conclusive evidence</w:t>
      </w:r>
    </w:p>
    <w:p w14:paraId="554D6F68" w14:textId="77777777" w:rsidR="00DD63A2" w:rsidRPr="00333299" w:rsidRDefault="00DD63A2" w:rsidP="00DD63A2">
      <w:r>
        <w:t xml:space="preserve">Brad </w:t>
      </w:r>
      <w:r w:rsidRPr="00DD63A2">
        <w:rPr>
          <w:rStyle w:val="StyleStyleBold12pt"/>
        </w:rPr>
        <w:t>Knowlton</w:t>
      </w:r>
      <w:r>
        <w:t xml:space="preserve"> 4-20-</w:t>
      </w:r>
      <w:r w:rsidRPr="00DD63A2">
        <w:rPr>
          <w:rStyle w:val="StyleStyleBold12pt"/>
        </w:rPr>
        <w:t>2009</w:t>
      </w:r>
      <w:r>
        <w:t xml:space="preserve"> New York Times “Obama Doesn’t Plan to Reopen Nafta Talks” http://www.nytimes.com/2009/04/21/business/21nafta.html</w:t>
      </w:r>
    </w:p>
    <w:p w14:paraId="16B7D129" w14:textId="77777777" w:rsidR="00DD63A2" w:rsidRDefault="00DD63A2" w:rsidP="00DD63A2">
      <w:r w:rsidRPr="000A439F">
        <w:rPr>
          <w:rStyle w:val="StyleBoldUnderline"/>
          <w:highlight w:val="cyan"/>
        </w:rPr>
        <w:t>The administration has no present plans to reopen negotiations on</w:t>
      </w:r>
      <w:r w:rsidRPr="00A040B8">
        <w:rPr>
          <w:rStyle w:val="StyleBoldUnderline"/>
        </w:rPr>
        <w:t xml:space="preserve"> the </w:t>
      </w:r>
      <w:r w:rsidRPr="000A439F">
        <w:rPr>
          <w:rStyle w:val="StyleBoldUnderline"/>
          <w:highlight w:val="cyan"/>
        </w:rPr>
        <w:t>N</w:t>
      </w:r>
      <w:r w:rsidRPr="00A040B8">
        <w:rPr>
          <w:rStyle w:val="StyleBoldUnderline"/>
        </w:rPr>
        <w:t xml:space="preserve">orth </w:t>
      </w:r>
      <w:r w:rsidRPr="000A439F">
        <w:rPr>
          <w:rStyle w:val="StyleBoldUnderline"/>
          <w:highlight w:val="cyan"/>
        </w:rPr>
        <w:t>A</w:t>
      </w:r>
      <w:r w:rsidRPr="00A040B8">
        <w:rPr>
          <w:rStyle w:val="StyleBoldUnderline"/>
        </w:rPr>
        <w:t xml:space="preserve">merican </w:t>
      </w:r>
      <w:r w:rsidRPr="000A439F">
        <w:rPr>
          <w:rStyle w:val="StyleBoldUnderline"/>
          <w:highlight w:val="cyan"/>
        </w:rPr>
        <w:t>F</w:t>
      </w:r>
      <w:r w:rsidRPr="00A040B8">
        <w:rPr>
          <w:rStyle w:val="StyleBoldUnderline"/>
        </w:rPr>
        <w:t xml:space="preserve">ree </w:t>
      </w:r>
      <w:r w:rsidRPr="000A439F">
        <w:rPr>
          <w:rStyle w:val="StyleBoldUnderline"/>
          <w:highlight w:val="cyan"/>
        </w:rPr>
        <w:t>T</w:t>
      </w:r>
      <w:r w:rsidRPr="00A040B8">
        <w:rPr>
          <w:rStyle w:val="StyleBoldUnderline"/>
        </w:rPr>
        <w:t xml:space="preserve">rade </w:t>
      </w:r>
      <w:r w:rsidRPr="000A439F">
        <w:rPr>
          <w:rStyle w:val="StyleBoldUnderline"/>
          <w:highlight w:val="cyan"/>
        </w:rPr>
        <w:t>A</w:t>
      </w:r>
      <w:r w:rsidRPr="00A040B8">
        <w:rPr>
          <w:rStyle w:val="StyleBoldUnderline"/>
        </w:rPr>
        <w:t xml:space="preserve">greement </w:t>
      </w:r>
      <w:r w:rsidRPr="000A439F">
        <w:rPr>
          <w:rStyle w:val="StyleBoldUnderline"/>
          <w:highlight w:val="cyan"/>
        </w:rPr>
        <w:t>to add labor</w:t>
      </w:r>
      <w:r>
        <w:t xml:space="preserve"> and environmental </w:t>
      </w:r>
      <w:r w:rsidRPr="000A439F">
        <w:rPr>
          <w:rStyle w:val="StyleBoldUnderline"/>
          <w:highlight w:val="cyan"/>
        </w:rPr>
        <w:t>protections</w:t>
      </w:r>
      <w:r>
        <w:t xml:space="preserve">, as President Obama vowed to do during his campaign, </w:t>
      </w:r>
      <w:r w:rsidRPr="000A439F">
        <w:rPr>
          <w:rStyle w:val="StyleBoldUnderline"/>
          <w:highlight w:val="cyan"/>
        </w:rPr>
        <w:t>the top trade official said on Monday</w:t>
      </w:r>
      <w:r>
        <w:t>. Related “</w:t>
      </w:r>
      <w:r w:rsidRPr="00A040B8">
        <w:rPr>
          <w:rStyle w:val="StyleBoldUnderline"/>
        </w:rPr>
        <w:t>The president has said we will look at all of our options, but I think they can be addressed without having to reopen the agreement,”</w:t>
      </w:r>
      <w:r>
        <w:t xml:space="preserve"> said the official, Ronald Kirk, the United States trade representative</w:t>
      </w:r>
      <w:r w:rsidRPr="00A040B8">
        <w:rPr>
          <w:rStyle w:val="StyleBoldUnderline"/>
        </w:rPr>
        <w:t xml:space="preserve">. </w:t>
      </w:r>
      <w:r w:rsidRPr="000A439F">
        <w:rPr>
          <w:rStyle w:val="StyleBoldUnderline"/>
          <w:highlight w:val="cyan"/>
        </w:rPr>
        <w:t>It was</w:t>
      </w:r>
      <w:r w:rsidRPr="00A040B8">
        <w:rPr>
          <w:rStyle w:val="StyleBoldUnderline"/>
        </w:rPr>
        <w:t xml:space="preserve"> </w:t>
      </w:r>
      <w:r w:rsidRPr="000A439F">
        <w:rPr>
          <w:rStyle w:val="StyleBoldUnderline"/>
          <w:highlight w:val="cyan"/>
        </w:rPr>
        <w:t>perhaps the clearest indication yet of the administration’s thinking on whether to reopen the core agreement</w:t>
      </w:r>
      <w:r w:rsidRPr="00A040B8">
        <w:rPr>
          <w:rStyle w:val="StyleBoldUnderline"/>
        </w:rPr>
        <w:t xml:space="preserve"> </w:t>
      </w:r>
      <w:r>
        <w:t xml:space="preserve">to add labor and environmental rules. </w:t>
      </w:r>
    </w:p>
    <w:p w14:paraId="24DFC659" w14:textId="77777777" w:rsidR="00DD63A2" w:rsidRDefault="00DD63A2" w:rsidP="00DD63A2"/>
    <w:p w14:paraId="37C8FD81" w14:textId="77777777" w:rsidR="00DD63A2" w:rsidRPr="00A040B8" w:rsidRDefault="00DD63A2" w:rsidP="00DD63A2">
      <w:r>
        <w:br w:type="page"/>
      </w:r>
    </w:p>
    <w:p w14:paraId="34B2080B" w14:textId="77777777" w:rsidR="00DD63A2" w:rsidRDefault="00DD63A2" w:rsidP="00DD63A2"/>
    <w:p w14:paraId="2CEB6118" w14:textId="77777777" w:rsidR="00DD63A2" w:rsidRDefault="00DD63A2" w:rsidP="00DD63A2"/>
    <w:p w14:paraId="5CF89A0D" w14:textId="77777777" w:rsidR="00DD63A2" w:rsidRPr="00A040B8" w:rsidRDefault="00DD63A2" w:rsidP="00DD63A2">
      <w:r>
        <w:br w:type="page"/>
      </w:r>
    </w:p>
    <w:p w14:paraId="483AD7BD" w14:textId="77777777" w:rsidR="00DD63A2" w:rsidRDefault="00DD63A2" w:rsidP="00DD63A2"/>
    <w:p w14:paraId="14734089" w14:textId="77777777" w:rsidR="00DD63A2" w:rsidRPr="00A040B8" w:rsidRDefault="00DD63A2" w:rsidP="00DD63A2">
      <w:r>
        <w:br w:type="page"/>
      </w:r>
    </w:p>
    <w:p w14:paraId="247F7733" w14:textId="77777777" w:rsidR="00DD63A2" w:rsidRDefault="00DD63A2" w:rsidP="00DD63A2">
      <w:pPr>
        <w:pStyle w:val="Heading3"/>
      </w:pPr>
      <w:bookmarkStart w:id="97" w:name="_Toc286262313"/>
      <w:bookmarkStart w:id="98" w:name="_Toc286264248"/>
      <w:bookmarkStart w:id="99" w:name="_Toc361597841"/>
      <w:r>
        <w:lastRenderedPageBreak/>
        <w:t>2NC Link Extensions</w:t>
      </w:r>
      <w:bookmarkEnd w:id="97"/>
      <w:bookmarkEnd w:id="98"/>
      <w:bookmarkEnd w:id="99"/>
    </w:p>
    <w:p w14:paraId="490CB88B" w14:textId="77777777" w:rsidR="00DD63A2" w:rsidRDefault="00DD63A2" w:rsidP="00DD63A2">
      <w:pPr>
        <w:pStyle w:val="Heading4"/>
      </w:pPr>
      <w:r>
        <w:t>The TN visa is in the body of NAFTA- changes would require reopening</w:t>
      </w:r>
    </w:p>
    <w:p w14:paraId="08107E3F" w14:textId="77777777" w:rsidR="00DD63A2" w:rsidRPr="00CF5F3A" w:rsidRDefault="00DD63A2" w:rsidP="00DD63A2">
      <w:r>
        <w:t xml:space="preserve">Alison </w:t>
      </w:r>
      <w:r w:rsidRPr="00E263FE">
        <w:rPr>
          <w:rStyle w:val="StyleStyleBold12pt"/>
        </w:rPr>
        <w:t>Umberger</w:t>
      </w:r>
      <w:r>
        <w:t xml:space="preserve">  George Mason University School of Law, Juris Doctor Candidate, May 2008; Managing Editor, George Mason Law Review, 2007-2008; American University, M.A., International Affairs, Aug. 2005; Nebraska Wesleyan University, B.A., Economics and German, May 2002. Georgetown Immigration Law Journal Winter, </w:t>
      </w:r>
      <w:r w:rsidRPr="00E263FE">
        <w:rPr>
          <w:rStyle w:val="StyleStyleBold12pt"/>
        </w:rPr>
        <w:t>2008</w:t>
      </w:r>
      <w:r>
        <w:t xml:space="preserve"> 22 Geo. Immigr. L.J. 319  FREE TRADE VISAS: EXPLORING THE CONSTITUTIONAL BOUNDARIES OF TRADE PROMOTION AUTHORITY </w:t>
      </w:r>
    </w:p>
    <w:p w14:paraId="7BC7F0E1" w14:textId="77777777" w:rsidR="00DD63A2" w:rsidRDefault="00DD63A2" w:rsidP="00DD63A2">
      <w:r>
        <w:t xml:space="preserve"> Most important to this comment, </w:t>
      </w:r>
      <w:r w:rsidRPr="000A439F">
        <w:rPr>
          <w:rStyle w:val="StyleBoldUnderline"/>
          <w:highlight w:val="cyan"/>
        </w:rPr>
        <w:t>Chapter 16 of the NAFTA addresses Temporary Entry</w:t>
      </w:r>
      <w:r w:rsidRPr="00A040B8">
        <w:rPr>
          <w:rStyle w:val="StyleBoldUnderline"/>
        </w:rPr>
        <w:t xml:space="preserve"> for Business Persons</w:t>
      </w:r>
      <w:r>
        <w:t xml:space="preserve">. 145 </w:t>
      </w:r>
      <w:r w:rsidRPr="000A439F">
        <w:rPr>
          <w:rStyle w:val="StyleBoldUnderline"/>
          <w:highlight w:val="cyan"/>
        </w:rPr>
        <w:t xml:space="preserve">United States obligations </w:t>
      </w:r>
      <w:r w:rsidRPr="00A040B8">
        <w:rPr>
          <w:rStyle w:val="StyleBoldUnderline"/>
        </w:rPr>
        <w:t xml:space="preserve">pursuant to Chapter 16 </w:t>
      </w:r>
      <w:r w:rsidRPr="000A439F">
        <w:rPr>
          <w:rStyle w:val="StyleBoldUnderline"/>
          <w:highlight w:val="cyan"/>
        </w:rPr>
        <w:t>are found in Sections 341 and 342 of</w:t>
      </w:r>
      <w:r w:rsidRPr="00A040B8">
        <w:rPr>
          <w:rStyle w:val="StyleBoldUnderline"/>
        </w:rPr>
        <w:t xml:space="preserve"> the </w:t>
      </w:r>
      <w:r w:rsidRPr="000A439F">
        <w:rPr>
          <w:rStyle w:val="StyleBoldUnderline"/>
          <w:highlight w:val="cyan"/>
        </w:rPr>
        <w:t>N</w:t>
      </w:r>
      <w:r w:rsidRPr="00A040B8">
        <w:rPr>
          <w:rStyle w:val="StyleBoldUnderline"/>
        </w:rPr>
        <w:t xml:space="preserve">orth </w:t>
      </w:r>
      <w:r w:rsidRPr="000A439F">
        <w:rPr>
          <w:rStyle w:val="StyleBoldUnderline"/>
          <w:highlight w:val="cyan"/>
        </w:rPr>
        <w:t>A</w:t>
      </w:r>
      <w:r w:rsidRPr="00A040B8">
        <w:rPr>
          <w:rStyle w:val="StyleBoldUnderline"/>
        </w:rPr>
        <w:t xml:space="preserve">merican </w:t>
      </w:r>
      <w:r w:rsidRPr="000A439F">
        <w:rPr>
          <w:rStyle w:val="StyleBoldUnderline"/>
          <w:highlight w:val="cyan"/>
        </w:rPr>
        <w:t>F</w:t>
      </w:r>
      <w:r w:rsidRPr="00A040B8">
        <w:rPr>
          <w:rStyle w:val="StyleBoldUnderline"/>
        </w:rPr>
        <w:t xml:space="preserve">ree </w:t>
      </w:r>
      <w:r w:rsidRPr="000A439F">
        <w:rPr>
          <w:rStyle w:val="StyleBoldUnderline"/>
          <w:highlight w:val="cyan"/>
        </w:rPr>
        <w:t>T</w:t>
      </w:r>
      <w:r w:rsidRPr="00A040B8">
        <w:rPr>
          <w:rStyle w:val="StyleBoldUnderline"/>
        </w:rPr>
        <w:t xml:space="preserve">rade </w:t>
      </w:r>
      <w:r w:rsidRPr="000A439F">
        <w:rPr>
          <w:rStyle w:val="StyleBoldUnderline"/>
          <w:highlight w:val="cyan"/>
        </w:rPr>
        <w:t>A</w:t>
      </w:r>
      <w:r w:rsidRPr="00A040B8">
        <w:rPr>
          <w:rStyle w:val="StyleBoldUnderline"/>
        </w:rPr>
        <w:t xml:space="preserve">greement </w:t>
      </w:r>
      <w:r w:rsidRPr="008D20F1">
        <w:t>Implementation Act 146 and</w:t>
      </w:r>
      <w:r>
        <w:t xml:space="preserve"> codified at 19 U.S.C. § 3401 and 8 U.S.C. § 1184. NAFTA, including the immigration-related provisions, became effective January 1, 1994. To promote free trade in services and increased investment within the NAFTA region, the United States has entered a reciprocal agreement for the temporary entry of nonimmigrant traders and investors from Canada and Mexico. 147 </w:t>
      </w:r>
      <w:r w:rsidRPr="000A439F">
        <w:rPr>
          <w:rStyle w:val="StyleBoldUnderline"/>
          <w:highlight w:val="cyan"/>
        </w:rPr>
        <w:t>NAFTA established a new non-immigrant visa category, the TN visa</w:t>
      </w:r>
      <w:r w:rsidRPr="00A040B8">
        <w:rPr>
          <w:rStyle w:val="StyleBoldUnderline"/>
        </w:rPr>
        <w:t>,</w:t>
      </w:r>
      <w:r>
        <w:t xml:space="preserve"> to accommodate business visitors from Canada and Mexico. 148 This category accommodates an alien, along with their spouse and children, entering the United States to engage in business activities at a professional level described in the Agreement. 149 The implementing bill called for the Attorney General to establish an annual numerical limit on the number of Mexico citizen aliens entering under NAFTA provisions. 150 </w:t>
      </w:r>
    </w:p>
    <w:p w14:paraId="4070D835" w14:textId="77777777" w:rsidR="00DD63A2" w:rsidRDefault="00DD63A2" w:rsidP="00DD63A2"/>
    <w:p w14:paraId="44233575" w14:textId="77777777" w:rsidR="00DD63A2" w:rsidRDefault="00DD63A2" w:rsidP="00DD63A2">
      <w:pPr>
        <w:pStyle w:val="Heading4"/>
      </w:pPr>
      <w:r>
        <w:t xml:space="preserve">The Aff has to go through the NAFTA negotiation process </w:t>
      </w:r>
    </w:p>
    <w:p w14:paraId="15C698EE" w14:textId="77777777" w:rsidR="00DD63A2" w:rsidRPr="00CF5F3A" w:rsidRDefault="00DD63A2" w:rsidP="00DD63A2">
      <w:r>
        <w:t xml:space="preserve">Alison </w:t>
      </w:r>
      <w:r w:rsidRPr="00E263FE">
        <w:rPr>
          <w:rStyle w:val="StyleStyleBold12pt"/>
        </w:rPr>
        <w:t>Umberger</w:t>
      </w:r>
      <w:r>
        <w:t xml:space="preserve">  George Mason University School of Law, Juris Doctor Candidate, May 2008; Managing Editor, George Mason Law Review, 2007-2008; American University, M.A., International Affairs, Aug. 2005; Nebraska Wesleyan University, B.A., Economics and German, May 2002. Georgetown Immigration Law Journal Winter, </w:t>
      </w:r>
      <w:r w:rsidRPr="00E263FE">
        <w:rPr>
          <w:rStyle w:val="StyleStyleBold12pt"/>
        </w:rPr>
        <w:t>2008</w:t>
      </w:r>
      <w:r>
        <w:t xml:space="preserve"> 22 Geo. Immigr. L.J. 319  FREE TRADE VISAS: EXPLORING THE CONSTITUTIONAL BOUNDARIES OF TRADE PROMOTION AUTHORITY </w:t>
      </w:r>
    </w:p>
    <w:p w14:paraId="7EE5AA9D" w14:textId="77777777" w:rsidR="00DD63A2" w:rsidRPr="00852B6C" w:rsidRDefault="00DD63A2" w:rsidP="00DD63A2">
      <w:r>
        <w:t xml:space="preserve"> </w:t>
      </w:r>
      <w:r w:rsidRPr="000A439F">
        <w:rPr>
          <w:rStyle w:val="StyleBoldUnderline"/>
          <w:highlight w:val="cyan"/>
        </w:rPr>
        <w:t>The use of free trade visas is not specifically provided for within the text</w:t>
      </w:r>
      <w:r w:rsidRPr="00A040B8">
        <w:rPr>
          <w:rStyle w:val="StyleBoldUnderline"/>
        </w:rPr>
        <w:t xml:space="preserve"> of the 2002 Act</w:t>
      </w:r>
      <w:r>
        <w:t xml:space="preserve">; </w:t>
      </w:r>
      <w:r w:rsidRPr="00A040B8">
        <w:rPr>
          <w:rStyle w:val="StyleBoldUnderline"/>
        </w:rPr>
        <w:t>however,</w:t>
      </w:r>
      <w:r>
        <w:t xml:space="preserve"> as discussed in Subsection 3 below, </w:t>
      </w:r>
      <w:r w:rsidRPr="000A439F">
        <w:rPr>
          <w:rStyle w:val="StyleBoldUnderline"/>
          <w:highlight w:val="cyan"/>
        </w:rPr>
        <w:t xml:space="preserve">immigration in the form of temporary movement of persons falls within the scope of trade in services. </w:t>
      </w:r>
      <w:r>
        <w:t xml:space="preserve">247 </w:t>
      </w:r>
      <w:r w:rsidRPr="00A040B8">
        <w:rPr>
          <w:rStyle w:val="StyleBoldUnderline"/>
        </w:rPr>
        <w:t xml:space="preserve">In this regard, </w:t>
      </w:r>
      <w:r w:rsidRPr="000A439F">
        <w:rPr>
          <w:rStyle w:val="StyleBoldUnderline"/>
          <w:highlight w:val="cyan"/>
        </w:rPr>
        <w:t>any free trade agreement including an immigration provision falls under</w:t>
      </w:r>
      <w:r w:rsidRPr="00A040B8">
        <w:rPr>
          <w:rStyle w:val="StyleBoldUnderline"/>
        </w:rPr>
        <w:t xml:space="preserve"> Section 2103(b) of </w:t>
      </w:r>
      <w:r w:rsidRPr="000A439F">
        <w:rPr>
          <w:rStyle w:val="StyleBoldUnderline"/>
          <w:highlight w:val="cyan"/>
        </w:rPr>
        <w:t>the</w:t>
      </w:r>
      <w:r w:rsidRPr="00A040B8">
        <w:rPr>
          <w:rStyle w:val="StyleBoldUnderline"/>
        </w:rPr>
        <w:t xml:space="preserve"> Bipartisan </w:t>
      </w:r>
      <w:r w:rsidRPr="000A439F">
        <w:rPr>
          <w:rStyle w:val="StyleBoldUnderline"/>
          <w:highlight w:val="cyan"/>
        </w:rPr>
        <w:t>Trade Promotion Authority Act</w:t>
      </w:r>
      <w:r w:rsidRPr="00A040B8">
        <w:rPr>
          <w:rStyle w:val="StyleBoldUnderline"/>
        </w:rPr>
        <w:t xml:space="preserve"> as an agreement regarding tariff and non-tariff barrier</w:t>
      </w:r>
      <w:r>
        <w:t xml:space="preserve">s. 248 To enter into a free trade agreement under Trade Promotion Authority, the President must "determine that -- (i) one or more existing duties or any other import restriction of any foreign country or the United States or any other barrier to, or distortion of, international trade unduly burdens or restricts the foreign trade of the United States or adversely affects the United States economy." 249 </w:t>
      </w:r>
      <w:r w:rsidRPr="00A040B8">
        <w:rPr>
          <w:rStyle w:val="StyleBoldUnderline"/>
        </w:rPr>
        <w:t xml:space="preserve">The Act provides further that, "In order to contribute to the continued economic expansion of the United States, </w:t>
      </w:r>
      <w:r w:rsidRPr="000A439F">
        <w:rPr>
          <w:rStyle w:val="StyleBoldUnderline"/>
          <w:highlight w:val="cyan"/>
        </w:rPr>
        <w:t>the President shall [*346] commence negotiations covering tariff and non-tariff bathers</w:t>
      </w:r>
      <w:r>
        <w:t xml:space="preserve"> affecting any industry, product, or service sector." 250 </w:t>
      </w:r>
      <w:r w:rsidRPr="00A040B8">
        <w:rPr>
          <w:rStyle w:val="StyleBoldUnderline"/>
        </w:rPr>
        <w:t xml:space="preserve">Under the text of the statute, </w:t>
      </w:r>
      <w:r w:rsidRPr="000A439F">
        <w:rPr>
          <w:rStyle w:val="StyleBoldUnderline"/>
          <w:highlight w:val="cyan"/>
        </w:rPr>
        <w:t>any barriers to the temporary movement</w:t>
      </w:r>
      <w:r w:rsidRPr="00A040B8">
        <w:rPr>
          <w:rStyle w:val="StyleBoldUnderline"/>
        </w:rPr>
        <w:t xml:space="preserve"> of persons impacting an industry, product, or service sector </w:t>
      </w:r>
      <w:r w:rsidRPr="000A439F">
        <w:rPr>
          <w:rStyle w:val="StyleBoldUnderline"/>
          <w:highlight w:val="cyan"/>
        </w:rPr>
        <w:t>justify entering free trade agreement negotiations</w:t>
      </w:r>
      <w:r>
        <w:t xml:space="preserve">. 251 The Act outlines detailed procedures for congressional notice and consultation throughout the </w:t>
      </w:r>
      <w:r>
        <w:lastRenderedPageBreak/>
        <w:t xml:space="preserve">trade agreement negotiation process. 252 This allows for congressional oversight and input regarding every free trade agreement. 253 </w:t>
      </w:r>
    </w:p>
    <w:p w14:paraId="4BCF462A" w14:textId="77777777" w:rsidR="00DD63A2" w:rsidRDefault="00DD63A2" w:rsidP="00DD63A2"/>
    <w:p w14:paraId="69C3A048" w14:textId="77777777" w:rsidR="00DD63A2" w:rsidRDefault="00DD63A2" w:rsidP="00DD63A2"/>
    <w:p w14:paraId="10E8E0FF" w14:textId="77777777" w:rsidR="00DD63A2" w:rsidRPr="00A040B8" w:rsidRDefault="00DD63A2" w:rsidP="00DD63A2">
      <w:r>
        <w:br w:type="page"/>
      </w:r>
    </w:p>
    <w:p w14:paraId="510C4D42" w14:textId="77777777" w:rsidR="00DD63A2" w:rsidRDefault="00DD63A2" w:rsidP="00DD63A2">
      <w:pPr>
        <w:pStyle w:val="Heading4"/>
      </w:pPr>
      <w:r>
        <w:lastRenderedPageBreak/>
        <w:t>Executive action triggers the link</w:t>
      </w:r>
    </w:p>
    <w:p w14:paraId="5FFCC6C6" w14:textId="77777777" w:rsidR="00DD63A2" w:rsidRPr="00193A38" w:rsidRDefault="00DD63A2" w:rsidP="00DD63A2">
      <w:r w:rsidRPr="00E263FE">
        <w:rPr>
          <w:rStyle w:val="StyleStyleBold12pt"/>
        </w:rPr>
        <w:t>Gazette Ottawa Bureau</w:t>
      </w:r>
      <w:r>
        <w:t xml:space="preserve"> April 1, </w:t>
      </w:r>
      <w:r w:rsidRPr="00E263FE">
        <w:rPr>
          <w:rStyle w:val="StyleStyleBold12pt"/>
        </w:rPr>
        <w:t>2008</w:t>
      </w:r>
      <w:r>
        <w:t xml:space="preserve"> “Canada working to prevent U.S. from reopening NAFTA” http://www.canada.com/montrealgazette/news/story.html?id=e7d5f1f8-20cd-4f64-ac66-b4c925699b4c&amp;k=39021</w:t>
      </w:r>
    </w:p>
    <w:p w14:paraId="7F62860C" w14:textId="77777777" w:rsidR="00DD63A2" w:rsidRDefault="00DD63A2" w:rsidP="00DD63A2">
      <w:r>
        <w:t xml:space="preserve">However, </w:t>
      </w:r>
      <w:r w:rsidRPr="00A040B8">
        <w:rPr>
          <w:rStyle w:val="StyleBoldUnderline"/>
        </w:rPr>
        <w:t xml:space="preserve">Emerson said he expects </w:t>
      </w:r>
      <w:r w:rsidRPr="000A439F">
        <w:rPr>
          <w:rStyle w:val="StyleBoldUnderline"/>
          <w:highlight w:val="cyan"/>
        </w:rPr>
        <w:t>an eventual bid to reopen NAFTA</w:t>
      </w:r>
      <w:r w:rsidRPr="00A040B8">
        <w:rPr>
          <w:rStyle w:val="StyleBoldUnderline"/>
        </w:rPr>
        <w:t xml:space="preserve"> to come from the White House. “It </w:t>
      </w:r>
      <w:r w:rsidRPr="000A439F">
        <w:rPr>
          <w:rStyle w:val="StyleBoldUnderline"/>
          <w:highlight w:val="cyan"/>
        </w:rPr>
        <w:t>would probably come from the presidential level</w:t>
      </w:r>
      <w:r>
        <w:t>. There is always pressure from Congress and industry groups, but it is usually focused on some specific issue or grievance</w:t>
      </w:r>
      <w:r w:rsidRPr="00A040B8">
        <w:rPr>
          <w:rStyle w:val="StyleBoldUnderline"/>
        </w:rPr>
        <w:t xml:space="preserve">. </w:t>
      </w:r>
      <w:r w:rsidRPr="000A439F">
        <w:rPr>
          <w:rStyle w:val="StyleBoldUnderline"/>
          <w:highlight w:val="cyan"/>
        </w:rPr>
        <w:t>If it were a strategic reopening, it would likely come from the U.S. president</w:t>
      </w:r>
      <w:r>
        <w:t xml:space="preserve">.” </w:t>
      </w:r>
    </w:p>
    <w:p w14:paraId="01BD7EB0" w14:textId="77777777" w:rsidR="00DD63A2" w:rsidRDefault="00DD63A2" w:rsidP="00DD63A2"/>
    <w:p w14:paraId="5DB1D105" w14:textId="77777777" w:rsidR="00DD63A2" w:rsidRDefault="00DD63A2" w:rsidP="00DD63A2">
      <w:r>
        <w:br w:type="page"/>
      </w:r>
    </w:p>
    <w:p w14:paraId="09AC97AC" w14:textId="77777777" w:rsidR="00DD63A2" w:rsidRPr="00A040B8" w:rsidRDefault="00DD63A2" w:rsidP="00DD63A2"/>
    <w:p w14:paraId="3D434659" w14:textId="77777777" w:rsidR="00DD63A2" w:rsidRDefault="00DD63A2" w:rsidP="00DD63A2"/>
    <w:p w14:paraId="58EEAC42" w14:textId="77777777" w:rsidR="00DD63A2" w:rsidRPr="00A040B8" w:rsidRDefault="00DD63A2" w:rsidP="00DD63A2">
      <w:r>
        <w:br w:type="page"/>
      </w:r>
    </w:p>
    <w:p w14:paraId="57533758" w14:textId="77777777" w:rsidR="00DD63A2" w:rsidRDefault="00DD63A2" w:rsidP="00DD63A2">
      <w:pPr>
        <w:pStyle w:val="Heading3"/>
      </w:pPr>
      <w:bookmarkStart w:id="100" w:name="_Toc286262316"/>
      <w:bookmarkStart w:id="101" w:name="_Toc286264251"/>
      <w:bookmarkStart w:id="102" w:name="_Toc361597842"/>
      <w:r>
        <w:lastRenderedPageBreak/>
        <w:t>2NC Impact Overview</w:t>
      </w:r>
      <w:bookmarkEnd w:id="100"/>
      <w:bookmarkEnd w:id="101"/>
      <w:bookmarkEnd w:id="102"/>
    </w:p>
    <w:p w14:paraId="2E7EFCDE" w14:textId="77777777" w:rsidR="00DD63A2" w:rsidRDefault="00DD63A2" w:rsidP="00DD63A2">
      <w:pPr>
        <w:pStyle w:val="Heading4"/>
      </w:pPr>
      <w:r>
        <w:t>Reopening NAFTA collapses US ag industry</w:t>
      </w:r>
    </w:p>
    <w:p w14:paraId="58B79894" w14:textId="77777777" w:rsidR="00DD63A2" w:rsidRPr="000D2B1F" w:rsidRDefault="00DD63A2" w:rsidP="00DD63A2">
      <w:r>
        <w:t xml:space="preserve">News Editor Roger </w:t>
      </w:r>
      <w:r w:rsidRPr="00E263FE">
        <w:rPr>
          <w:rStyle w:val="StyleStyleBold12pt"/>
        </w:rPr>
        <w:t>Bernard</w:t>
      </w:r>
      <w:r>
        <w:t xml:space="preserve"> </w:t>
      </w:r>
      <w:r w:rsidRPr="00E263FE">
        <w:rPr>
          <w:rStyle w:val="StyleStyleBold12pt"/>
        </w:rPr>
        <w:t>and</w:t>
      </w:r>
      <w:r>
        <w:t xml:space="preserve"> Washington Consultant Jim </w:t>
      </w:r>
      <w:r w:rsidRPr="00E263FE">
        <w:rPr>
          <w:rStyle w:val="StyleStyleBold12pt"/>
        </w:rPr>
        <w:t>Wiesemeyer</w:t>
      </w:r>
      <w:r>
        <w:t xml:space="preserve"> Pro Farmer Journal April 18, </w:t>
      </w:r>
      <w:r w:rsidRPr="00E263FE">
        <w:rPr>
          <w:rStyle w:val="StyleStyleBold12pt"/>
        </w:rPr>
        <w:t>2009</w:t>
      </w:r>
      <w:r>
        <w:t xml:space="preserve"> “The case for trade.” Pg. 4(1) Vol. 37 No. 16 lexis </w:t>
      </w:r>
    </w:p>
    <w:p w14:paraId="16654DFE" w14:textId="77777777" w:rsidR="00DD63A2" w:rsidRDefault="00DD63A2" w:rsidP="00DD63A2">
      <w:r>
        <w:t xml:space="preserve">But he warned </w:t>
      </w:r>
      <w:r w:rsidRPr="000A439F">
        <w:rPr>
          <w:rStyle w:val="StyleBoldUnderline"/>
          <w:highlight w:val="cyan"/>
        </w:rPr>
        <w:t>if there is a push to reopen NAFTA</w:t>
      </w:r>
      <w:r>
        <w:t xml:space="preserve">, as some are urging, </w:t>
      </w:r>
      <w:r w:rsidRPr="000A439F">
        <w:rPr>
          <w:rStyle w:val="StyleBoldUnderline"/>
          <w:highlight w:val="cyan"/>
        </w:rPr>
        <w:t>that holds immense potential peril for U.S. agriculture. Any renegotiation could negatively impact U.S. corn</w:t>
      </w:r>
      <w:r w:rsidRPr="00A040B8">
        <w:rPr>
          <w:rStyle w:val="StyleBoldUnderline"/>
        </w:rPr>
        <w:t xml:space="preserve"> and edible bean e</w:t>
      </w:r>
      <w:r w:rsidRPr="000A439F">
        <w:rPr>
          <w:rStyle w:val="StyleBoldUnderline"/>
          <w:highlight w:val="cyan"/>
        </w:rPr>
        <w:t>xports, and sugar issues with Mexico</w:t>
      </w:r>
      <w:r>
        <w:t>. He warns, "</w:t>
      </w:r>
      <w:r w:rsidRPr="00A040B8">
        <w:rPr>
          <w:rStyle w:val="StyleBoldUnderline"/>
        </w:rPr>
        <w:t>We need to say 'never' on reopening trade agreements</w:t>
      </w:r>
      <w:r>
        <w:t xml:space="preserve">. But Mexico knows how to play thegame and it understands the politics of trade." </w:t>
      </w:r>
    </w:p>
    <w:p w14:paraId="476DD626" w14:textId="77777777" w:rsidR="00DD63A2" w:rsidRDefault="00DD63A2" w:rsidP="00DD63A2"/>
    <w:p w14:paraId="5BBD5794" w14:textId="77777777" w:rsidR="00DD63A2" w:rsidRDefault="00DD63A2" w:rsidP="00DD63A2">
      <w:pPr>
        <w:pStyle w:val="Heading4"/>
      </w:pPr>
      <w:r>
        <w:t>Reopening NAFTA collapses US and Mexican economy- collapses trade</w:t>
      </w:r>
    </w:p>
    <w:p w14:paraId="09D5B890" w14:textId="77777777" w:rsidR="00DD63A2" w:rsidRPr="00405275" w:rsidRDefault="00DD63A2" w:rsidP="00DD63A2">
      <w:r w:rsidRPr="00E263FE">
        <w:rPr>
          <w:rStyle w:val="StyleStyleBold12pt"/>
        </w:rPr>
        <w:t>Bloomberg</w:t>
      </w:r>
      <w:r>
        <w:t xml:space="preserve"> Alexandre Deslongchamps and Greg Quinn February 27, </w:t>
      </w:r>
      <w:r w:rsidRPr="00E263FE">
        <w:rPr>
          <w:rStyle w:val="StyleStyleBold12pt"/>
        </w:rPr>
        <w:t>2008</w:t>
      </w:r>
      <w:r>
        <w:t xml:space="preserve">  “Canada's Emerson Says Nafta Trade Accord Is at Risk (Update2)” http://www.bloomberg.com/apps/news?pid=newsarchive&amp;sid=aYCVzDarOock&amp;refer=canada </w:t>
      </w:r>
    </w:p>
    <w:p w14:paraId="67162016" w14:textId="77777777" w:rsidR="00DD63A2" w:rsidRDefault="00DD63A2" w:rsidP="00DD63A2">
      <w:r>
        <w:t xml:space="preserve"> ``</w:t>
      </w:r>
      <w:r w:rsidRPr="000A439F">
        <w:rPr>
          <w:rStyle w:val="StyleBoldUnderline"/>
          <w:highlight w:val="cyan"/>
        </w:rPr>
        <w:t>If you reopen Nafta, you re-open it for all three parties</w:t>
      </w:r>
      <w:r>
        <w:t>,'' Emerson said. ``</w:t>
      </w:r>
      <w:r w:rsidRPr="000A439F">
        <w:rPr>
          <w:rStyle w:val="StyleBoldUnderline"/>
          <w:highlight w:val="cyan"/>
        </w:rPr>
        <w:t>If Nafta were reopened, we would have our list of priorities</w:t>
      </w:r>
      <w:r w:rsidRPr="00A040B8">
        <w:rPr>
          <w:rStyle w:val="StyleBoldUnderline"/>
        </w:rPr>
        <w:t>.'</w:t>
      </w:r>
      <w:r>
        <w:t xml:space="preserve">' U.S. Commerce Undersecretary Christopher Padilla said that </w:t>
      </w:r>
      <w:r w:rsidRPr="000A439F">
        <w:rPr>
          <w:rStyle w:val="StyleBoldUnderline"/>
          <w:highlight w:val="cyan"/>
        </w:rPr>
        <w:t>proposals to renegotiate Nafta would be a ``disaster'' for the economies of all three countries.</w:t>
      </w:r>
      <w:r w:rsidRPr="00A040B8">
        <w:rPr>
          <w:rStyle w:val="StyleBoldUnderline"/>
        </w:rPr>
        <w:t xml:space="preserve"> ``</w:t>
      </w:r>
      <w:r w:rsidRPr="000A439F">
        <w:rPr>
          <w:rStyle w:val="StyleBoldUnderline"/>
          <w:highlight w:val="cyan"/>
        </w:rPr>
        <w:t>The environment for trade is a difficult one</w:t>
      </w:r>
      <w:r w:rsidRPr="00A040B8">
        <w:rPr>
          <w:rStyle w:val="StyleBoldUnderline"/>
        </w:rPr>
        <w:t xml:space="preserve"> in this election year</w:t>
      </w:r>
      <w:r>
        <w:t>,'' Padilla said in a Managua, Nicaragua, today.</w:t>
      </w:r>
    </w:p>
    <w:p w14:paraId="56D9D989" w14:textId="77777777" w:rsidR="00DD63A2" w:rsidRDefault="00DD63A2" w:rsidP="00DD63A2"/>
    <w:p w14:paraId="7E7B4C09" w14:textId="77777777" w:rsidR="00DD63A2" w:rsidRDefault="00DD63A2" w:rsidP="00DD63A2">
      <w:pPr>
        <w:pStyle w:val="Heading4"/>
      </w:pPr>
      <w:r>
        <w:t>Reopening NAFTA collapses the whole agreement-turns the case</w:t>
      </w:r>
    </w:p>
    <w:p w14:paraId="5B20EB5B" w14:textId="77777777" w:rsidR="00DD63A2" w:rsidRPr="00CA3B94" w:rsidRDefault="00DD63A2" w:rsidP="00DD63A2">
      <w:r w:rsidRPr="00E263FE">
        <w:rPr>
          <w:rStyle w:val="Heading4Char"/>
        </w:rPr>
        <w:t>World Trade Review</w:t>
      </w:r>
      <w:r>
        <w:t xml:space="preserve"> May 31 </w:t>
      </w:r>
      <w:r w:rsidRPr="00E263FE">
        <w:rPr>
          <w:rStyle w:val="StyleStyleBold12pt"/>
        </w:rPr>
        <w:t>2009</w:t>
      </w:r>
      <w:r>
        <w:t xml:space="preserve"> “White House won't reopen NAFTA” http://www.worldtradereview.com/news.asp?pType=N&amp;iType=A&amp;iID=205&amp;siD=24&amp;nID=47154</w:t>
      </w:r>
    </w:p>
    <w:p w14:paraId="18F1E617" w14:textId="77777777" w:rsidR="00DD63A2" w:rsidRDefault="00DD63A2" w:rsidP="00DD63A2">
      <w:r>
        <w:t xml:space="preserve">Sidney </w:t>
      </w:r>
      <w:r w:rsidRPr="000A439F">
        <w:rPr>
          <w:rStyle w:val="StyleBoldUnderline"/>
          <w:highlight w:val="cyan"/>
        </w:rPr>
        <w:t>Weintraub</w:t>
      </w:r>
      <w:r w:rsidRPr="00A040B8">
        <w:rPr>
          <w:rStyle w:val="StyleBoldUnderline"/>
        </w:rPr>
        <w:t xml:space="preserve">, a senior fellow at the Washington-based Center for Strategic and International Affairs, </w:t>
      </w:r>
      <w:r w:rsidRPr="000A439F">
        <w:rPr>
          <w:rStyle w:val="StyleBoldUnderline"/>
          <w:highlight w:val="cyan"/>
        </w:rPr>
        <w:t>said Mr. Obama</w:t>
      </w:r>
      <w:r>
        <w:t xml:space="preserve"> quickly </w:t>
      </w:r>
      <w:r w:rsidRPr="00A040B8">
        <w:rPr>
          <w:rStyle w:val="StyleBoldUnderline"/>
        </w:rPr>
        <w:t>r</w:t>
      </w:r>
      <w:r w:rsidRPr="000A439F">
        <w:rPr>
          <w:rStyle w:val="StyleBoldUnderline"/>
          <w:highlight w:val="cyan"/>
        </w:rPr>
        <w:t>ealized that reopening the deal would lead to contentious negotiations that might spell the end of NAFTA. "Canada and Mexico would want things</w:t>
      </w:r>
      <w:r>
        <w:t>, and he realized he could never get it through Congress," Mr. Weintraub explained. "</w:t>
      </w:r>
      <w:r w:rsidRPr="00A040B8">
        <w:rPr>
          <w:rStyle w:val="StyleBoldUnderline"/>
        </w:rPr>
        <w:t xml:space="preserve">Unless there was prior agreement with Mexico and Canada, </w:t>
      </w:r>
      <w:r w:rsidRPr="000A439F">
        <w:rPr>
          <w:rStyle w:val="StyleBoldUnderline"/>
          <w:highlight w:val="cyan"/>
        </w:rPr>
        <w:t>opening it would have killed the agreement</w:t>
      </w:r>
      <w:r w:rsidRPr="00A040B8">
        <w:rPr>
          <w:rStyle w:val="StyleBoldUnderline"/>
        </w:rPr>
        <w:t>."</w:t>
      </w:r>
      <w:r>
        <w:t xml:space="preserve"> </w:t>
      </w:r>
    </w:p>
    <w:p w14:paraId="1314C6A4" w14:textId="77777777" w:rsidR="00DD63A2" w:rsidRDefault="00DD63A2" w:rsidP="00DD63A2">
      <w:r>
        <w:br w:type="page"/>
      </w:r>
    </w:p>
    <w:p w14:paraId="1F154398" w14:textId="77777777" w:rsidR="00DD63A2" w:rsidRDefault="00DD63A2" w:rsidP="00DD63A2">
      <w:pPr>
        <w:pStyle w:val="Heading3"/>
      </w:pPr>
      <w:bookmarkStart w:id="103" w:name="_Toc286262317"/>
      <w:bookmarkStart w:id="104" w:name="_Toc286264252"/>
      <w:bookmarkStart w:id="105" w:name="_Toc361597843"/>
      <w:r>
        <w:lastRenderedPageBreak/>
        <w:t>Jobs Mod</w:t>
      </w:r>
      <w:bookmarkEnd w:id="103"/>
      <w:bookmarkEnd w:id="104"/>
      <w:bookmarkEnd w:id="105"/>
    </w:p>
    <w:p w14:paraId="0DCED2AC" w14:textId="77777777" w:rsidR="00DD63A2" w:rsidRDefault="00DD63A2" w:rsidP="00DD63A2">
      <w:pPr>
        <w:pStyle w:val="Heading4"/>
      </w:pPr>
      <w:r>
        <w:t>Reopening NAFTA collapses jobs</w:t>
      </w:r>
    </w:p>
    <w:p w14:paraId="5274C9A7" w14:textId="77777777" w:rsidR="00DD63A2" w:rsidRDefault="00DD63A2" w:rsidP="00DD63A2">
      <w:r>
        <w:t xml:space="preserve">Susan </w:t>
      </w:r>
      <w:r w:rsidRPr="00E263FE">
        <w:rPr>
          <w:rStyle w:val="StyleStyleBold12pt"/>
        </w:rPr>
        <w:t>Delacourt</w:t>
      </w:r>
      <w:r>
        <w:t xml:space="preserve"> Ottawa Bureau April 22 </w:t>
      </w:r>
      <w:r w:rsidRPr="00E263FE">
        <w:rPr>
          <w:rStyle w:val="StyleStyleBold12pt"/>
        </w:rPr>
        <w:t>2008</w:t>
      </w:r>
      <w:r>
        <w:t xml:space="preserve"> “Reopen NAFTA at your peril, Harper says” http://www.thestar.com/News/Canada/article/417066</w:t>
      </w:r>
    </w:p>
    <w:p w14:paraId="6568FC35" w14:textId="77777777" w:rsidR="00DD63A2" w:rsidRDefault="00DD63A2" w:rsidP="00DD63A2">
      <w:r>
        <w:t xml:space="preserve">Prime Minister Stephen </w:t>
      </w:r>
      <w:r w:rsidRPr="000A439F">
        <w:rPr>
          <w:rStyle w:val="StyleBoldUnderline"/>
          <w:highlight w:val="cyan"/>
        </w:rPr>
        <w:t>Harper threw out a warning</w:t>
      </w:r>
      <w:r>
        <w:t xml:space="preserve"> today </w:t>
      </w:r>
      <w:r w:rsidRPr="000A439F">
        <w:rPr>
          <w:rStyle w:val="StyleBoldUnderline"/>
          <w:highlight w:val="cyan"/>
        </w:rPr>
        <w:t>to all those in the United States</w:t>
      </w:r>
      <w:r>
        <w:t xml:space="preserve">, including Democratic presidential candidates, </w:t>
      </w:r>
      <w:r w:rsidRPr="000A439F">
        <w:rPr>
          <w:rStyle w:val="StyleBoldUnderline"/>
          <w:highlight w:val="cyan"/>
        </w:rPr>
        <w:t>who are musing about reopening the North American Free Trade Agreement</w:t>
      </w:r>
      <w:r>
        <w:t xml:space="preserve">. Canada will go back to the table if necessary, Harper said, but </w:t>
      </w:r>
      <w:r w:rsidRPr="000A439F">
        <w:rPr>
          <w:rStyle w:val="StyleBoldUnderline"/>
          <w:highlight w:val="cyan"/>
        </w:rPr>
        <w:t>the U.S. might find that it pays the price in terms of the Canadian energy it buys</w:t>
      </w:r>
      <w:r w:rsidRPr="00A040B8">
        <w:rPr>
          <w:rStyle w:val="StyleBoldUnderline"/>
        </w:rPr>
        <w:t xml:space="preserve">. </w:t>
      </w:r>
      <w:r>
        <w:t xml:space="preserve">"We'll be prepared for any eventuality," Harper told reporters at the end of his summit meeting with President George W. Bush and Mexican President Felipe Calderon. "Canada is the United States' number-one supplier of energy. We are a secure, stable supplier. That is of critical importance to the future of the United States," he said. "If we had to look at this kind of an option, </w:t>
      </w:r>
      <w:r w:rsidRPr="00A040B8">
        <w:rPr>
          <w:rStyle w:val="StyleBoldUnderline"/>
        </w:rPr>
        <w:t>I'd say quite frankly we'd be in a stronger position now than we were 20 years ago and we'll be in a stronger position in the future."</w:t>
      </w:r>
      <w:r>
        <w:t xml:space="preserve"> As Harper delivered the warning, Bush, standing to his right, smiled broadly. The three leaders used a good portion of their hour-long news conference today to talk up NAFTA in face of the criticism it's been getting in the U.S. presidential race. NAFTA has been an important issue, for instance, in Pennsylvania, where the Democratic primary is taking place today. Harper also expressed concerns about congestion at the U.S.-Canada border. "</w:t>
      </w:r>
      <w:r w:rsidRPr="000A439F">
        <w:rPr>
          <w:rStyle w:val="StyleBoldUnderline"/>
          <w:highlight w:val="cyan"/>
        </w:rPr>
        <w:t>It's clear that greater North American co-operation is our best option to create jobs and to compete effectively with emerging trading blocs elsewhere in the world</w:t>
      </w:r>
      <w:r w:rsidRPr="00A040B8">
        <w:rPr>
          <w:rStyle w:val="StyleBoldUnderline"/>
        </w:rPr>
        <w:t>,</w:t>
      </w:r>
      <w:r>
        <w:t xml:space="preserve">" Harper told reporters. </w:t>
      </w:r>
    </w:p>
    <w:p w14:paraId="07A076B7" w14:textId="77777777" w:rsidR="00DD63A2" w:rsidRDefault="00DD63A2" w:rsidP="00DD63A2"/>
    <w:p w14:paraId="31F70ED1" w14:textId="77777777" w:rsidR="00DD63A2" w:rsidRDefault="00DD63A2" w:rsidP="00DD63A2">
      <w:pPr>
        <w:pStyle w:val="Heading4"/>
      </w:pPr>
      <w:r>
        <w:t>Unemployment affects every sector of the economy</w:t>
      </w:r>
    </w:p>
    <w:p w14:paraId="6E003493" w14:textId="77777777" w:rsidR="00DD63A2" w:rsidRPr="00A951D1" w:rsidRDefault="00DD63A2" w:rsidP="00DD63A2">
      <w:r w:rsidRPr="00E263FE">
        <w:rPr>
          <w:rStyle w:val="StyleStyleBold12pt"/>
        </w:rPr>
        <w:t>D&amp;B Country Riskline Reports</w:t>
      </w:r>
      <w:r>
        <w:t xml:space="preserve"> (News) </w:t>
      </w:r>
      <w:r w:rsidRPr="00E263FE">
        <w:t xml:space="preserve">2-3- </w:t>
      </w:r>
      <w:r w:rsidRPr="00E263FE">
        <w:rPr>
          <w:rStyle w:val="StyleStyleBold12pt"/>
        </w:rPr>
        <w:t>2011</w:t>
      </w:r>
      <w:r>
        <w:t xml:space="preserve"> “United States of America” lexis</w:t>
      </w:r>
    </w:p>
    <w:p w14:paraId="18EDE4A4" w14:textId="77777777" w:rsidR="00DD63A2" w:rsidRDefault="00DD63A2" w:rsidP="00DD63A2">
      <w:r>
        <w:t xml:space="preserve"> The US risk outlook is little changed entering 2011. Business conditions continue to improve, but much more slowly than after other recent recessions. Indeed, recoveries following severe financial crises are often lengthy and slow as the economy undergoes a process of de-leveraging. As such, we still expect the pace of economic growth to remain more moderate than in pre-crisis years. The fragile job market remains the key impediment to the recovery gathering pace. In December, the unemployment rate did fall to 9.4%, its lowest level in 19 months, but the number of jobs created (103,000) barely surpassed the average number created per month throughout 2010 (90,000). Moreover, broader long-term unemployment (including discouraged workers, who have stopped looking for work) fell less quickly, from 17.0% to 16.7%. </w:t>
      </w:r>
      <w:r w:rsidRPr="000A439F">
        <w:rPr>
          <w:rStyle w:val="StyleBoldUnderline"/>
          <w:highlight w:val="cyan"/>
        </w:rPr>
        <w:t xml:space="preserve">Although layoffs have declined and business sentiment has improved, the worry remains that job growth will remain so slow that it will take several years to replace </w:t>
      </w:r>
      <w:r>
        <w:t xml:space="preserve">the 8m jobs lost since 2007 (let alone accommodate new entrants to the workforce). </w:t>
      </w:r>
      <w:r w:rsidRPr="000A439F">
        <w:rPr>
          <w:rStyle w:val="StyleBoldUnderline"/>
          <w:highlight w:val="cyan"/>
        </w:rPr>
        <w:t>High unemployment</w:t>
      </w:r>
      <w:r>
        <w:t>, alongside the ongoing slump in the housing market, c</w:t>
      </w:r>
      <w:r w:rsidRPr="000A439F">
        <w:rPr>
          <w:rStyle w:val="StyleBoldUnderline"/>
          <w:highlight w:val="cyan"/>
        </w:rPr>
        <w:t xml:space="preserve">ontinues to undermine consumer spending, the core driver of the US economy. This will weigh on sectors such as manufacturing, construction and retail. Economic activity will remain below pre-crisis levels until late 2011. </w:t>
      </w:r>
    </w:p>
    <w:p w14:paraId="79691728" w14:textId="77777777" w:rsidR="00DD63A2" w:rsidRDefault="00DD63A2" w:rsidP="00DD63A2"/>
    <w:p w14:paraId="4FAA407B" w14:textId="77777777" w:rsidR="00DD63A2" w:rsidRDefault="00DD63A2" w:rsidP="00DD63A2"/>
    <w:p w14:paraId="51789EB3" w14:textId="77777777" w:rsidR="00DD63A2" w:rsidRPr="00A040B8" w:rsidRDefault="00DD63A2" w:rsidP="00DD63A2">
      <w:pPr>
        <w:pStyle w:val="Heading3"/>
      </w:pPr>
      <w:bookmarkStart w:id="106" w:name="_Toc361597844"/>
      <w:r>
        <w:lastRenderedPageBreak/>
        <w:t>Reopen Causes Protectionism</w:t>
      </w:r>
      <w:bookmarkEnd w:id="106"/>
      <w:r>
        <w:br w:type="page"/>
      </w:r>
    </w:p>
    <w:p w14:paraId="1B6D2813" w14:textId="77777777" w:rsidR="00DD63A2" w:rsidRDefault="00DD63A2" w:rsidP="00DD63A2"/>
    <w:p w14:paraId="45A71BB9" w14:textId="77777777" w:rsidR="00DD63A2" w:rsidRDefault="00DD63A2" w:rsidP="00DD63A2">
      <w:pPr>
        <w:pStyle w:val="Heading4"/>
      </w:pPr>
      <w:r>
        <w:t>NAFTA negotiations trigger protectionism</w:t>
      </w:r>
    </w:p>
    <w:p w14:paraId="36DF523D" w14:textId="77777777" w:rsidR="00DD63A2" w:rsidRPr="00400880" w:rsidRDefault="00DD63A2" w:rsidP="00DD63A2">
      <w:r>
        <w:t xml:space="preserve">Melissa </w:t>
      </w:r>
      <w:r w:rsidRPr="00E263FE">
        <w:rPr>
          <w:rStyle w:val="StyleStyleBold12pt"/>
        </w:rPr>
        <w:t>Long</w:t>
      </w:r>
      <w:r>
        <w:t xml:space="preserve"> J.D. 2009, SMU Dedman School of Law; B.A. University of Texas at Austin Law and Business Review of the Americas Summer, </w:t>
      </w:r>
      <w:r w:rsidRPr="00E263FE">
        <w:rPr>
          <w:rStyle w:val="StyleStyleBold12pt"/>
        </w:rPr>
        <w:t>2009</w:t>
      </w:r>
      <w:r>
        <w:t xml:space="preserve"> 15 Law &amp; Bus. Rev. Am. 695 “Update: Recent Developments in NAFTA”</w:t>
      </w:r>
    </w:p>
    <w:p w14:paraId="3062B352" w14:textId="77777777" w:rsidR="00DD63A2" w:rsidRDefault="00DD63A2" w:rsidP="00DD63A2">
      <w:r>
        <w:t xml:space="preserve"> As the new leader of the United States, President Barack </w:t>
      </w:r>
      <w:r w:rsidRPr="000A439F">
        <w:rPr>
          <w:rStyle w:val="StyleBoldUnderline"/>
          <w:highlight w:val="cyan"/>
        </w:rPr>
        <w:t>Obama will likely "face more political pressure on protectionism than any other U.S. chief executive since 1930</w:t>
      </w:r>
      <w:r w:rsidRPr="00A040B8">
        <w:rPr>
          <w:rStyle w:val="StyleBoldUnderline"/>
        </w:rPr>
        <w:t>.</w:t>
      </w:r>
      <w:r>
        <w:t xml:space="preserve">" 6 Many believe that while NAFTA was a "state-of-the-art" agreement fifteen years ago when it was created, this is  [*696]  no longer the case. 7 During his campaign for the presidency, President Obama made it clear that he supported the reopening of NAFTA, even threatening withdrawal from the agreement entirely if it was necessary to make Canada and Mexico cooperate. 8 However, </w:t>
      </w:r>
      <w:r w:rsidRPr="00A040B8">
        <w:rPr>
          <w:rStyle w:val="StyleBoldUnderline"/>
        </w:rPr>
        <w:t xml:space="preserve">many </w:t>
      </w:r>
      <w:r w:rsidRPr="000A439F">
        <w:rPr>
          <w:rStyle w:val="StyleBoldUnderline"/>
          <w:highlight w:val="cyan"/>
        </w:rPr>
        <w:t>economists are expressing concern that renegotiating NAFTA would "reduce trade and stir alarm about a wave of protectionism</w:t>
      </w:r>
      <w:r>
        <w:t xml:space="preserve">." 9  During his campaign, President Obama was critical of the labor and environmental provisions in NAFTA, vowing to make them tougher. 10 He has met with President Calderon of Mexico to "reiterate his continued commitment to upgrading NAFTA to strengthen labor and environmental provisions to reflect values that are widely shared" in both Mexico and the United States. 11 </w:t>
      </w:r>
      <w:r w:rsidRPr="000A439F">
        <w:rPr>
          <w:rStyle w:val="StyleBoldUnderline"/>
          <w:highlight w:val="cyan"/>
        </w:rPr>
        <w:t>If the member countries decide to reopen NAFTA, the nations will press their agendas in "politically sensitive areas</w:t>
      </w:r>
      <w:r w:rsidRPr="00A040B8">
        <w:rPr>
          <w:rStyle w:val="StyleBoldUnderline"/>
        </w:rPr>
        <w:t xml:space="preserve"> such as lumber, sugar, and immigration</w:t>
      </w:r>
      <w:r>
        <w:t xml:space="preserve">." 12 </w:t>
      </w:r>
    </w:p>
    <w:p w14:paraId="55861D5D" w14:textId="77777777" w:rsidR="00DD63A2" w:rsidRDefault="00DD63A2" w:rsidP="00DD63A2"/>
    <w:p w14:paraId="15216B0E" w14:textId="77777777" w:rsidR="00DD63A2" w:rsidRPr="00E263FE" w:rsidRDefault="00DD63A2" w:rsidP="00DD63A2">
      <w:pPr>
        <w:pStyle w:val="Heading4"/>
      </w:pPr>
      <w:r w:rsidRPr="00E263FE">
        <w:t>Unilateral changes to NAFTA cause protectionism</w:t>
      </w:r>
    </w:p>
    <w:p w14:paraId="3E14ABA3" w14:textId="77777777" w:rsidR="00DD63A2" w:rsidRPr="006D6016" w:rsidRDefault="00DD63A2" w:rsidP="00DD63A2">
      <w:r w:rsidRPr="00E263FE">
        <w:rPr>
          <w:rStyle w:val="StyleStyleBold12pt"/>
        </w:rPr>
        <w:t>AFP</w:t>
      </w:r>
      <w:r>
        <w:t xml:space="preserve"> June 20, </w:t>
      </w:r>
      <w:r w:rsidRPr="00E263FE">
        <w:rPr>
          <w:rStyle w:val="StyleStyleBold12pt"/>
        </w:rPr>
        <w:t>2008</w:t>
      </w:r>
      <w:r>
        <w:t xml:space="preserve"> “McCain assails Obama on free trade” http://afp.google.com/article/ALeqM5gKoQ9Hu58ZcxeF-Gt3DBKQxDDnRQ</w:t>
      </w:r>
    </w:p>
    <w:p w14:paraId="3A0964DB" w14:textId="77777777" w:rsidR="00DD63A2" w:rsidRDefault="00DD63A2" w:rsidP="00DD63A2">
      <w:r>
        <w:t>"</w:t>
      </w:r>
      <w:r w:rsidRPr="000A439F">
        <w:rPr>
          <w:rStyle w:val="StyleBoldUnderline"/>
          <w:highlight w:val="cyan"/>
        </w:rPr>
        <w:t>We have to defend it (NAFTA) without equivocation</w:t>
      </w:r>
      <w:r>
        <w:t xml:space="preserve"> in political debate, </w:t>
      </w:r>
      <w:r w:rsidRPr="000A439F">
        <w:rPr>
          <w:rStyle w:val="StyleBoldUnderline"/>
          <w:highlight w:val="cyan"/>
        </w:rPr>
        <w:t xml:space="preserve">because it is critical to the future of so many Canadian and American workers </w:t>
      </w:r>
      <w:r w:rsidRPr="00A040B8">
        <w:rPr>
          <w:rStyle w:val="StyleBoldUnderline"/>
        </w:rPr>
        <w:t>and businesses</w:t>
      </w:r>
      <w:r>
        <w:t xml:space="preserve">," McCain told a sold out Economic Club of Canada luncheon at the historic Fairmont Chateau Laurier Hotel, steps from parliament. </w:t>
      </w:r>
      <w:r w:rsidRPr="000A439F">
        <w:rPr>
          <w:rStyle w:val="StyleBoldUnderline"/>
          <w:highlight w:val="cyan"/>
        </w:rPr>
        <w:t>"Demanding unilateral changes</w:t>
      </w:r>
      <w:r>
        <w:t xml:space="preserve"> and threatening </w:t>
      </w:r>
      <w:r w:rsidRPr="000A439F">
        <w:rPr>
          <w:rStyle w:val="StyleBoldUnderline"/>
          <w:highlight w:val="cyan"/>
        </w:rPr>
        <w:t>to</w:t>
      </w:r>
      <w:r>
        <w:t xml:space="preserve"> abrogate </w:t>
      </w:r>
      <w:r w:rsidRPr="000A439F">
        <w:rPr>
          <w:rStyle w:val="StyleBoldUnderline"/>
          <w:highlight w:val="cyan"/>
        </w:rPr>
        <w:t>an agreement that has increased trade and prosperity is nothing more than retreating behind protectionist walls</w:t>
      </w:r>
      <w:r>
        <w:t xml:space="preserve">," he said in an apparent jab at Democratic rival Barack Obama. </w:t>
      </w:r>
    </w:p>
    <w:p w14:paraId="156EFAD4" w14:textId="77777777" w:rsidR="00DD63A2" w:rsidRDefault="00DD63A2" w:rsidP="00DD63A2">
      <w:r>
        <w:br w:type="page"/>
      </w:r>
    </w:p>
    <w:p w14:paraId="5D99659D" w14:textId="77777777" w:rsidR="00DD63A2" w:rsidRDefault="00DD63A2" w:rsidP="00DD63A2">
      <w:pPr>
        <w:pStyle w:val="Heading3"/>
      </w:pPr>
      <w:bookmarkStart w:id="107" w:name="_Toc361597845"/>
      <w:r>
        <w:lastRenderedPageBreak/>
        <w:t>Protectionism Bad</w:t>
      </w:r>
      <w:bookmarkEnd w:id="107"/>
    </w:p>
    <w:p w14:paraId="60DC26A1" w14:textId="77777777" w:rsidR="00DD63A2" w:rsidRDefault="00DD63A2" w:rsidP="00DD63A2">
      <w:pPr>
        <w:pStyle w:val="Heading4"/>
      </w:pPr>
      <w:r>
        <w:t>Protectionism is not dead- releasing it causes fast trade collapse</w:t>
      </w:r>
    </w:p>
    <w:p w14:paraId="78C2CC38" w14:textId="77777777" w:rsidR="00DD63A2" w:rsidRDefault="00DD63A2" w:rsidP="00DD63A2">
      <w:r>
        <w:t xml:space="preserve">Gary Clyde </w:t>
      </w:r>
      <w:r w:rsidRPr="00DD63A2">
        <w:rPr>
          <w:rStyle w:val="StyleStyleBold12pt"/>
        </w:rPr>
        <w:t>Hufbauer et al</w:t>
      </w:r>
      <w:r>
        <w:t xml:space="preserve"> (Reginald Jones Senior Fellow at the Peterson Institute for International Economics in </w:t>
      </w:r>
      <w:r w:rsidRPr="00DA2988">
        <w:t>1998, Previously he was the Marcus Wallenberg Professor of International Financial Diplomacy at Georgetown University, and served in the U.S. Treasury Department from 1974 to1980), Jacob Funk Kirkegaard (Fellow at the Peterson Institute for International Economics), Woan Foong Wong (research analyst at the Peterson Institute) and Jared Woollacott</w:t>
      </w:r>
      <w:r>
        <w:t xml:space="preserve"> March </w:t>
      </w:r>
      <w:r w:rsidRPr="00DD63A2">
        <w:rPr>
          <w:rStyle w:val="StyleStyleBold12pt"/>
        </w:rPr>
        <w:t>2010</w:t>
      </w:r>
      <w:r>
        <w:t xml:space="preserve"> “US Protectionist Impulses in the Wake of the Great Recession” </w:t>
      </w:r>
      <w:r w:rsidRPr="006C268A">
        <w:t>http://www.iie.com/publications/papers/hufbauer201003.pdf</w:t>
      </w:r>
    </w:p>
    <w:p w14:paraId="64218976" w14:textId="77777777" w:rsidR="00DD63A2" w:rsidRPr="00395B8E" w:rsidRDefault="00DD63A2" w:rsidP="00DD63A2">
      <w:pPr>
        <w:rPr>
          <w:rStyle w:val="StyleBoldUnderline"/>
        </w:rPr>
      </w:pPr>
      <w:r w:rsidRPr="00B7648A">
        <w:rPr>
          <w:rStyle w:val="StyleBoldUnderline"/>
          <w:highlight w:val="cyan"/>
        </w:rPr>
        <w:t>The U.S. unemployment rate more than doubled</w:t>
      </w:r>
      <w:r>
        <w:t xml:space="preserve"> between the onset of the Great Recession in December 2007 and December 2009, and is now hovering just below 10 percent (figure 1). 1 Considering that </w:t>
      </w:r>
      <w:r w:rsidRPr="00395B8E">
        <w:rPr>
          <w:rStyle w:val="StyleBoldUnderline"/>
        </w:rPr>
        <w:t>this discouraging figure likely understates broader deterioration in the U.S. labor market</w:t>
      </w:r>
      <w:r>
        <w:t xml:space="preserve">, 2 </w:t>
      </w:r>
      <w:r w:rsidRPr="00395B8E">
        <w:rPr>
          <w:rStyle w:val="StyleBoldUnderline"/>
        </w:rPr>
        <w:t xml:space="preserve">the absence of sustained Congressional pressure for large‐scale protectionist measures, </w:t>
      </w:r>
      <w:r>
        <w:t xml:space="preserve">beyond “Buy American” provisions and several smaller companions (all examined in this report), </w:t>
      </w:r>
      <w:r w:rsidRPr="00395B8E">
        <w:rPr>
          <w:rStyle w:val="StyleBoldUnderline"/>
        </w:rPr>
        <w:t>is in some ways surprising</w:t>
      </w:r>
      <w:r>
        <w:t xml:space="preserve">. 3 At least part of </w:t>
      </w:r>
      <w:r w:rsidRPr="00395B8E">
        <w:rPr>
          <w:rStyle w:val="StyleBoldUnderline"/>
        </w:rPr>
        <w:t>the explanation for the restrained political response is the simultaneous large improvement in the U.S. trade balance during 2008 and early 2009</w:t>
      </w:r>
      <w:r>
        <w:t xml:space="preserve">. Figure 1 illustrates how the total U.S. deficit in goods and services trade was nearly cut in half during this period, creating a political obstacle to kneejerk protectionism. As we will elaborate in section IV, </w:t>
      </w:r>
      <w:r w:rsidRPr="00395B8E">
        <w:rPr>
          <w:rStyle w:val="StyleBoldUnderline"/>
        </w:rPr>
        <w:t>during recessions an improving external balance</w:t>
      </w:r>
      <w:r>
        <w:t xml:space="preserve"> (from imports falling faster than exports) </w:t>
      </w:r>
      <w:r w:rsidRPr="00395B8E">
        <w:rPr>
          <w:rStyle w:val="StyleBoldUnderline"/>
        </w:rPr>
        <w:t>often acts an “automatic international economic stabilizer</w:t>
      </w:r>
      <w:r>
        <w:t xml:space="preserve">,” which temporarily fulfills an equivalent economic function to a Keynesian government stimulus package. The “external sector” of the U.S. economy during the early quarters of the Great Recession provided an “automatic offset” to sliding U.S. economic activity. </w:t>
      </w:r>
      <w:r w:rsidRPr="00395B8E">
        <w:rPr>
          <w:rStyle w:val="StyleBoldUnderline"/>
        </w:rPr>
        <w:t>This probably caused policymakers to think twice about succumbing to short‐term protectionist instincts</w:t>
      </w:r>
      <w:r w:rsidRPr="00836608">
        <w:t xml:space="preserve"> </w:t>
      </w:r>
      <w:r>
        <w:t xml:space="preserve">However, figure 1 also shows how the improvement in the U.S. trade balance has been only temporary and indeed began to reverse as the U.S. economy exited the Great Recession during the second half of 2009. </w:t>
      </w:r>
      <w:r w:rsidRPr="00B7648A">
        <w:rPr>
          <w:rStyle w:val="StyleBoldUnderline"/>
          <w:highlight w:val="cyan"/>
        </w:rPr>
        <w:t>Crucial for the political threat of protectionism, economic forecasts indicate that the U.S. unemployment rate will probably remain at very high levels over the medium term</w:t>
      </w:r>
      <w:r>
        <w:t xml:space="preserve">, despite President Obama’s emphasis on “jobs, jobs, jobs” in his State of the Union Address delivered on January 27 th , 2010. 4 A time lag of at least 12 to 18 months probably separates the point at which the U.S. trade balance showed maximum improvement (spring 2009) and the expected drop in measured unemployment well below 10 percent (fall 2010). </w:t>
      </w:r>
      <w:r w:rsidRPr="00B7648A">
        <w:rPr>
          <w:rStyle w:val="StyleBoldUnderline"/>
          <w:highlight w:val="cyan"/>
        </w:rPr>
        <w:t xml:space="preserve">Absent the “feel good” factor of an improving trade balance, but facing continuing high unemployment levels, protectionist sentiment </w:t>
      </w:r>
      <w:r w:rsidRPr="00395B8E">
        <w:rPr>
          <w:rStyle w:val="StyleBoldUnderline"/>
        </w:rPr>
        <w:t xml:space="preserve">in the U.S. Congress </w:t>
      </w:r>
      <w:r w:rsidRPr="00B7648A">
        <w:rPr>
          <w:rStyle w:val="StyleBoldUnderline"/>
          <w:highlight w:val="cyan"/>
        </w:rPr>
        <w:t xml:space="preserve">may increase </w:t>
      </w:r>
      <w:r w:rsidRPr="00395B8E">
        <w:rPr>
          <w:rStyle w:val="StyleBoldUnderline"/>
        </w:rPr>
        <w:t>in the coming months</w:t>
      </w:r>
      <w:r>
        <w:t xml:space="preserve">, especially as the November 2010 midterm election draws near. This is particularly so, as current economic forecasts suggest a more robust U.S. economic recovery in the coming years, relative to other industrial trading partners (table 1). A large and growing deficit in the U.S. external balances will likely persist for some time, while the external balances of other major trading partners could hold steady or even improve. If the United States thus returns to its “pre‐crisis role as the world’s importer/consumer of last resort,” </w:t>
      </w:r>
      <w:r w:rsidRPr="00B7648A">
        <w:rPr>
          <w:rStyle w:val="StyleBoldUnderline"/>
          <w:highlight w:val="cyan"/>
        </w:rPr>
        <w:t>protectionist impulses</w:t>
      </w:r>
      <w:r w:rsidRPr="00395B8E">
        <w:rPr>
          <w:rStyle w:val="StyleBoldUnderline"/>
        </w:rPr>
        <w:t xml:space="preserve"> in the U.S. Congress </w:t>
      </w:r>
      <w:r w:rsidRPr="00B7648A">
        <w:rPr>
          <w:rStyle w:val="StyleBoldUnderline"/>
          <w:highlight w:val="cyan"/>
        </w:rPr>
        <w:t>are destined to escalate</w:t>
      </w:r>
      <w:r>
        <w:t>. 5</w:t>
      </w:r>
      <w:r w:rsidRPr="00836608">
        <w:t xml:space="preserve"> </w:t>
      </w:r>
      <w:r w:rsidRPr="00395B8E">
        <w:rPr>
          <w:rStyle w:val="StyleBoldUnderline"/>
        </w:rPr>
        <w:t xml:space="preserve">Fresh U.S. protectionist </w:t>
      </w:r>
      <w:r w:rsidRPr="00B7648A">
        <w:rPr>
          <w:rStyle w:val="StyleBoldUnderline"/>
          <w:highlight w:val="cyan"/>
        </w:rPr>
        <w:t>initiatives,</w:t>
      </w:r>
      <w:r>
        <w:t xml:space="preserve"> at a time when the U.S. economy is growing at a decent pace, </w:t>
      </w:r>
      <w:r w:rsidRPr="00B7648A">
        <w:rPr>
          <w:rStyle w:val="StyleBoldUnderline"/>
          <w:highlight w:val="cyan"/>
        </w:rPr>
        <w:t>will likely invite in‐kind retaliation by</w:t>
      </w:r>
      <w:r w:rsidRPr="00395B8E">
        <w:rPr>
          <w:rStyle w:val="StyleBoldUnderline"/>
        </w:rPr>
        <w:t xml:space="preserve"> America’s </w:t>
      </w:r>
      <w:r w:rsidRPr="00B7648A">
        <w:rPr>
          <w:rStyle w:val="StyleBoldUnderline"/>
          <w:highlight w:val="cyan"/>
        </w:rPr>
        <w:t>trading partners</w:t>
      </w:r>
      <w:r w:rsidRPr="00395B8E">
        <w:rPr>
          <w:rStyle w:val="StyleBoldUnderline"/>
        </w:rPr>
        <w:t xml:space="preserve">, </w:t>
      </w:r>
      <w:r w:rsidRPr="00B7648A">
        <w:rPr>
          <w:rStyle w:val="StyleBoldUnderline"/>
          <w:highlight w:val="cyan"/>
        </w:rPr>
        <w:t>despite the relatively muted reaction to</w:t>
      </w:r>
      <w:r w:rsidRPr="006C268A">
        <w:t xml:space="preserve"> the original “Buy American” provisions</w:t>
      </w:r>
      <w:r w:rsidRPr="00395B8E">
        <w:rPr>
          <w:rStyle w:val="StyleBoldUnderline"/>
        </w:rPr>
        <w:t xml:space="preserve"> </w:t>
      </w:r>
      <w:r>
        <w:t xml:space="preserve">in early 2009 and </w:t>
      </w:r>
      <w:r w:rsidRPr="00B7648A">
        <w:rPr>
          <w:rStyle w:val="StyleBoldUnderline"/>
          <w:highlight w:val="cyan"/>
        </w:rPr>
        <w:t>other</w:t>
      </w:r>
      <w:r w:rsidRPr="00395B8E">
        <w:rPr>
          <w:rStyle w:val="StyleBoldUnderline"/>
        </w:rPr>
        <w:t xml:space="preserve"> protectionist </w:t>
      </w:r>
      <w:r w:rsidRPr="00B7648A">
        <w:rPr>
          <w:rStyle w:val="StyleBoldUnderline"/>
          <w:highlight w:val="cyan"/>
        </w:rPr>
        <w:t>measures</w:t>
      </w:r>
      <w:r>
        <w:t xml:space="preserve"> implemented since then. No longer facing a newly‐elected U.S. president, who entered office with considerable global appeal in the midst of an </w:t>
      </w:r>
      <w:r>
        <w:lastRenderedPageBreak/>
        <w:t xml:space="preserve">unprecedented economic crisis, </w:t>
      </w:r>
      <w:r w:rsidRPr="00B7648A">
        <w:rPr>
          <w:rStyle w:val="StyleBoldUnderline"/>
          <w:highlight w:val="cyan"/>
        </w:rPr>
        <w:t>foreign leaders are unlikely to give the U.S. an easy pass on future new instances of U.S. protectionism</w:t>
      </w:r>
    </w:p>
    <w:p w14:paraId="75A35D4A" w14:textId="77777777" w:rsidR="00DD63A2" w:rsidRPr="00DD63A2" w:rsidRDefault="00DD63A2" w:rsidP="00DD63A2"/>
    <w:p w14:paraId="173ECF87" w14:textId="77777777" w:rsidR="00DD63A2" w:rsidRDefault="00DD63A2" w:rsidP="00DD63A2">
      <w:pPr>
        <w:pStyle w:val="Heading4"/>
      </w:pPr>
      <w:r>
        <w:t>The impact is nuclear war.</w:t>
      </w:r>
    </w:p>
    <w:p w14:paraId="5FAC3A65" w14:textId="77777777" w:rsidR="00DD63A2" w:rsidRDefault="00DD63A2" w:rsidP="00DD63A2">
      <w:r>
        <w:t xml:space="preserve">Michael </w:t>
      </w:r>
      <w:r w:rsidRPr="005179D3">
        <w:rPr>
          <w:rStyle w:val="Heading4Char"/>
        </w:rPr>
        <w:t>Spicer</w:t>
      </w:r>
      <w:r>
        <w:t xml:space="preserve">, economist, Former Member of British Parliament, “The Challenge from the East and the Rebirth of the West” </w:t>
      </w:r>
      <w:r w:rsidRPr="005179D3">
        <w:rPr>
          <w:rStyle w:val="Heading4Char"/>
        </w:rPr>
        <w:t>1996</w:t>
      </w:r>
      <w:r>
        <w:t xml:space="preserve"> p. 121</w:t>
      </w:r>
    </w:p>
    <w:p w14:paraId="6D49120D" w14:textId="77777777" w:rsidR="00DD63A2" w:rsidRDefault="00DD63A2" w:rsidP="00DD63A2">
      <w:pPr>
        <w:pStyle w:val="hotroute1"/>
      </w:pPr>
      <w:r w:rsidRPr="000A27ED">
        <w:rPr>
          <w:rStyle w:val="smallChar"/>
        </w:rPr>
        <w:t xml:space="preserve">The choice facing the West today is much the same as that which faced the Soviet bloc after World War II: between meeting head-on the challenge of world trade with the adjustments and the benefits that it will bring, or of </w:t>
      </w:r>
      <w:r w:rsidRPr="000A27ED">
        <w:rPr>
          <w:rStyle w:val="underlineChar0"/>
        </w:rPr>
        <w:t>attempting to shut out markets</w:t>
      </w:r>
      <w:r w:rsidRPr="000A27ED">
        <w:rPr>
          <w:rStyle w:val="smallChar"/>
        </w:rPr>
        <w:t xml:space="preserve"> that are growing and where a dynamic new pace is being set for innovative productions. The problem about the second approach is not simply that it won’t hold: satellite technology alone will ensure that consumers will begin to demand those goods that the East is able to provide most cheaply. More fundamentally, it </w:t>
      </w:r>
      <w:r w:rsidRPr="000A27ED">
        <w:rPr>
          <w:rStyle w:val="underlineChar0"/>
        </w:rPr>
        <w:t xml:space="preserve">will guarantee the emergence of </w:t>
      </w:r>
      <w:r w:rsidRPr="006B712F">
        <w:rPr>
          <w:rStyle w:val="Highlightedunderline"/>
        </w:rPr>
        <w:t>a fragmented world</w:t>
      </w:r>
      <w:r w:rsidRPr="000A27ED">
        <w:rPr>
          <w:rStyle w:val="underlineChar0"/>
        </w:rPr>
        <w:t xml:space="preserve"> in which natural fears will be fanned and inflamed. A world divided into rigid trade blocs </w:t>
      </w:r>
      <w:r w:rsidRPr="006B712F">
        <w:rPr>
          <w:rStyle w:val="Highlightedunderline"/>
        </w:rPr>
        <w:t>will be</w:t>
      </w:r>
      <w:r w:rsidRPr="000A27ED">
        <w:rPr>
          <w:rStyle w:val="underlineChar0"/>
        </w:rPr>
        <w:t xml:space="preserve"> a </w:t>
      </w:r>
      <w:r w:rsidRPr="006B712F">
        <w:rPr>
          <w:rStyle w:val="Highlightedunderline"/>
        </w:rPr>
        <w:t>deeply</w:t>
      </w:r>
      <w:r w:rsidRPr="000A27ED">
        <w:rPr>
          <w:rStyle w:val="underlineChar0"/>
        </w:rPr>
        <w:t xml:space="preserve"> troubled and </w:t>
      </w:r>
      <w:r w:rsidRPr="006B712F">
        <w:rPr>
          <w:rStyle w:val="Highlightedunderline"/>
        </w:rPr>
        <w:t>unstable</w:t>
      </w:r>
      <w:r w:rsidRPr="000A27ED">
        <w:rPr>
          <w:rStyle w:val="underlineChar0"/>
        </w:rPr>
        <w:t xml:space="preserve"> place in which suspicion </w:t>
      </w:r>
      <w:r w:rsidRPr="006B712F">
        <w:rPr>
          <w:rStyle w:val="Highlightedunderline"/>
        </w:rPr>
        <w:t>and ultimately</w:t>
      </w:r>
      <w:r w:rsidRPr="000A27ED">
        <w:rPr>
          <w:rStyle w:val="underlineChar0"/>
        </w:rPr>
        <w:t xml:space="preserve"> envy will possibly </w:t>
      </w:r>
      <w:r w:rsidRPr="006B712F">
        <w:rPr>
          <w:rStyle w:val="Highlightedunderline"/>
        </w:rPr>
        <w:t>erupt into a major war</w:t>
      </w:r>
      <w:r w:rsidRPr="000A27ED">
        <w:rPr>
          <w:rStyle w:val="underlineChar0"/>
        </w:rPr>
        <w:t>.</w:t>
      </w:r>
      <w:r w:rsidRPr="000A27ED">
        <w:rPr>
          <w:rStyle w:val="smallChar"/>
        </w:rPr>
        <w:t xml:space="preserve"> I do not say that the converse will necessarily be true, that in a free trading world there will be an absence of all strife. Such a proposition would manifestly be absurd. But </w:t>
      </w:r>
      <w:r w:rsidRPr="006B712F">
        <w:rPr>
          <w:rStyle w:val="Highlightedunderline"/>
        </w:rPr>
        <w:t xml:space="preserve">to trade is to become interdependent, and that is a good step in the direction of world stability. With nuclear </w:t>
      </w:r>
      <w:r w:rsidRPr="00AD4A7F">
        <w:rPr>
          <w:rStyle w:val="Highlightedunderline"/>
        </w:rPr>
        <w:t>weapons at two a penny</w:t>
      </w:r>
      <w:r w:rsidRPr="000A27ED">
        <w:rPr>
          <w:rStyle w:val="underlineChar0"/>
        </w:rPr>
        <w:t xml:space="preserve">, </w:t>
      </w:r>
      <w:r w:rsidRPr="006B712F">
        <w:rPr>
          <w:rStyle w:val="Highlightedunderline"/>
        </w:rPr>
        <w:t>stability will be at a premium</w:t>
      </w:r>
      <w:r w:rsidRPr="000A27ED">
        <w:rPr>
          <w:rStyle w:val="underlineChar0"/>
        </w:rPr>
        <w:t xml:space="preserve"> in the years ahead</w:t>
      </w:r>
      <w:r>
        <w:t xml:space="preserve">. </w:t>
      </w:r>
    </w:p>
    <w:p w14:paraId="27466300" w14:textId="77777777" w:rsidR="00DD63A2" w:rsidRPr="00DD63A2" w:rsidRDefault="00DD63A2" w:rsidP="00DD63A2"/>
    <w:sectPr w:rsidR="00DD63A2" w:rsidRPr="00DD63A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8570A2" w14:textId="77777777" w:rsidR="009F15E5" w:rsidRDefault="009F15E5" w:rsidP="00E46E7E">
      <w:r>
        <w:separator/>
      </w:r>
    </w:p>
  </w:endnote>
  <w:endnote w:type="continuationSeparator" w:id="0">
    <w:p w14:paraId="233A0D31" w14:textId="77777777" w:rsidR="009F15E5" w:rsidRDefault="009F15E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ordia New">
    <w:altName w:val="Optima ExtraBlack"/>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30A77D" w14:textId="77777777" w:rsidR="009F15E5" w:rsidRDefault="009F15E5" w:rsidP="00E46E7E">
      <w:r>
        <w:separator/>
      </w:r>
    </w:p>
  </w:footnote>
  <w:footnote w:type="continuationSeparator" w:id="0">
    <w:p w14:paraId="00D5EF56" w14:textId="77777777" w:rsidR="009F15E5" w:rsidRDefault="009F15E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21D"/>
    <w:rsid w:val="0000012A"/>
    <w:rsid w:val="000140EC"/>
    <w:rsid w:val="00016A35"/>
    <w:rsid w:val="000774F3"/>
    <w:rsid w:val="000A254A"/>
    <w:rsid w:val="000C16B3"/>
    <w:rsid w:val="000D210E"/>
    <w:rsid w:val="000D24B4"/>
    <w:rsid w:val="000F20E2"/>
    <w:rsid w:val="00113100"/>
    <w:rsid w:val="00116F51"/>
    <w:rsid w:val="00135CF8"/>
    <w:rsid w:val="001408C0"/>
    <w:rsid w:val="00143FD7"/>
    <w:rsid w:val="001463FB"/>
    <w:rsid w:val="00186DB7"/>
    <w:rsid w:val="001A79B0"/>
    <w:rsid w:val="001C748E"/>
    <w:rsid w:val="001D7626"/>
    <w:rsid w:val="00261336"/>
    <w:rsid w:val="002613DA"/>
    <w:rsid w:val="002B6353"/>
    <w:rsid w:val="002B68C8"/>
    <w:rsid w:val="002F1A57"/>
    <w:rsid w:val="002F35F4"/>
    <w:rsid w:val="002F3E28"/>
    <w:rsid w:val="002F40E6"/>
    <w:rsid w:val="00303E5B"/>
    <w:rsid w:val="0030519F"/>
    <w:rsid w:val="003071BA"/>
    <w:rsid w:val="00313226"/>
    <w:rsid w:val="0031425E"/>
    <w:rsid w:val="00325059"/>
    <w:rsid w:val="00354ACF"/>
    <w:rsid w:val="00357719"/>
    <w:rsid w:val="00372C9D"/>
    <w:rsid w:val="00374144"/>
    <w:rsid w:val="00381D24"/>
    <w:rsid w:val="003B3EC7"/>
    <w:rsid w:val="003F42AF"/>
    <w:rsid w:val="00412F6D"/>
    <w:rsid w:val="0042635A"/>
    <w:rsid w:val="00466B6F"/>
    <w:rsid w:val="004B3188"/>
    <w:rsid w:val="004B3DB3"/>
    <w:rsid w:val="004B45E6"/>
    <w:rsid w:val="004C63B5"/>
    <w:rsid w:val="004D2DEA"/>
    <w:rsid w:val="004D461E"/>
    <w:rsid w:val="004F721D"/>
    <w:rsid w:val="00514985"/>
    <w:rsid w:val="00517479"/>
    <w:rsid w:val="0052106A"/>
    <w:rsid w:val="005349F2"/>
    <w:rsid w:val="00543B5A"/>
    <w:rsid w:val="005A0BE5"/>
    <w:rsid w:val="005A3154"/>
    <w:rsid w:val="005B666B"/>
    <w:rsid w:val="005C0E1F"/>
    <w:rsid w:val="005E0D2B"/>
    <w:rsid w:val="005E2C99"/>
    <w:rsid w:val="00672258"/>
    <w:rsid w:val="006742EE"/>
    <w:rsid w:val="0067575B"/>
    <w:rsid w:val="00692C26"/>
    <w:rsid w:val="006A24B0"/>
    <w:rsid w:val="006A3052"/>
    <w:rsid w:val="006C1E72"/>
    <w:rsid w:val="006F2D3D"/>
    <w:rsid w:val="00700835"/>
    <w:rsid w:val="00702354"/>
    <w:rsid w:val="00726F87"/>
    <w:rsid w:val="007333B9"/>
    <w:rsid w:val="00740153"/>
    <w:rsid w:val="0076480F"/>
    <w:rsid w:val="00791B7D"/>
    <w:rsid w:val="007A3515"/>
    <w:rsid w:val="007A78A0"/>
    <w:rsid w:val="007D7924"/>
    <w:rsid w:val="007E470C"/>
    <w:rsid w:val="007E5F71"/>
    <w:rsid w:val="00821415"/>
    <w:rsid w:val="0083768F"/>
    <w:rsid w:val="0088098C"/>
    <w:rsid w:val="008D54ED"/>
    <w:rsid w:val="0091595A"/>
    <w:rsid w:val="009165EA"/>
    <w:rsid w:val="009819B4"/>
    <w:rsid w:val="009829F2"/>
    <w:rsid w:val="00993F61"/>
    <w:rsid w:val="009A655C"/>
    <w:rsid w:val="009B0746"/>
    <w:rsid w:val="009B309E"/>
    <w:rsid w:val="009C198B"/>
    <w:rsid w:val="009D207E"/>
    <w:rsid w:val="009D4147"/>
    <w:rsid w:val="009E5822"/>
    <w:rsid w:val="009E691A"/>
    <w:rsid w:val="009F15E5"/>
    <w:rsid w:val="00A074CB"/>
    <w:rsid w:val="00A369C4"/>
    <w:rsid w:val="00A47986"/>
    <w:rsid w:val="00A91A24"/>
    <w:rsid w:val="00AC0E99"/>
    <w:rsid w:val="00AC0ED1"/>
    <w:rsid w:val="00AF1E67"/>
    <w:rsid w:val="00AF5046"/>
    <w:rsid w:val="00AF70D4"/>
    <w:rsid w:val="00B169A1"/>
    <w:rsid w:val="00B33E0C"/>
    <w:rsid w:val="00B45FE9"/>
    <w:rsid w:val="00B55D49"/>
    <w:rsid w:val="00B65E97"/>
    <w:rsid w:val="00B84180"/>
    <w:rsid w:val="00BE63EA"/>
    <w:rsid w:val="00C42A3C"/>
    <w:rsid w:val="00CD2C6D"/>
    <w:rsid w:val="00CF1A0F"/>
    <w:rsid w:val="00D22981"/>
    <w:rsid w:val="00D35784"/>
    <w:rsid w:val="00D36252"/>
    <w:rsid w:val="00D4330B"/>
    <w:rsid w:val="00D460F1"/>
    <w:rsid w:val="00D51B44"/>
    <w:rsid w:val="00D6085D"/>
    <w:rsid w:val="00D66D57"/>
    <w:rsid w:val="00D81480"/>
    <w:rsid w:val="00DA2E40"/>
    <w:rsid w:val="00DA5BF8"/>
    <w:rsid w:val="00DC71AA"/>
    <w:rsid w:val="00DD2FAB"/>
    <w:rsid w:val="00DD63A2"/>
    <w:rsid w:val="00DE627C"/>
    <w:rsid w:val="00DF1850"/>
    <w:rsid w:val="00E46E7E"/>
    <w:rsid w:val="00E937DE"/>
    <w:rsid w:val="00E95631"/>
    <w:rsid w:val="00F1173B"/>
    <w:rsid w:val="00F11E69"/>
    <w:rsid w:val="00F45F2E"/>
    <w:rsid w:val="00F77DC5"/>
    <w:rsid w:val="00F97FCB"/>
    <w:rsid w:val="00FA538E"/>
    <w:rsid w:val="00FB43CF"/>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E0F71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rea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rea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Quote">
    <w:name w:val="Quote"/>
    <w:basedOn w:val="Normal"/>
    <w:next w:val="Normal"/>
    <w:link w:val="QuoteChar"/>
    <w:uiPriority w:val="29"/>
    <w:qFormat/>
    <w:rsid w:val="004F721D"/>
    <w:pPr>
      <w:ind w:left="144"/>
    </w:pPr>
    <w:rPr>
      <w:rFonts w:eastAsia="Calibri" w:cs="Times New Roman"/>
      <w:iCs/>
      <w:sz w:val="16"/>
      <w:szCs w:val="22"/>
    </w:rPr>
  </w:style>
  <w:style w:type="character" w:customStyle="1" w:styleId="QuoteChar">
    <w:name w:val="Quote Char"/>
    <w:basedOn w:val="DefaultParagraphFont"/>
    <w:link w:val="Quote"/>
    <w:uiPriority w:val="29"/>
    <w:rsid w:val="004F721D"/>
    <w:rPr>
      <w:rFonts w:ascii="Calibri" w:eastAsia="Calibri" w:hAnsi="Calibri" w:cs="Times New Roman"/>
      <w:iCs/>
      <w:sz w:val="16"/>
      <w:szCs w:val="22"/>
    </w:rPr>
  </w:style>
  <w:style w:type="character" w:customStyle="1" w:styleId="heading20">
    <w:name w:val="heading2"/>
    <w:rsid w:val="003071BA"/>
  </w:style>
  <w:style w:type="character" w:customStyle="1" w:styleId="Box">
    <w:name w:val="Box"/>
    <w:aliases w:val="Style1"/>
    <w:basedOn w:val="DefaultParagraphFont"/>
    <w:uiPriority w:val="1"/>
    <w:rsid w:val="002F1A57"/>
    <w:rPr>
      <w:rFonts w:ascii="Times New Roman" w:hAnsi="Times New Roman"/>
      <w:b/>
      <w:sz w:val="20"/>
      <w:u w:val="single"/>
      <w:bdr w:val="single" w:sz="4" w:space="0" w:color="auto"/>
    </w:rPr>
  </w:style>
  <w:style w:type="paragraph" w:customStyle="1" w:styleId="HotRoute">
    <w:name w:val="Hot Route!"/>
    <w:basedOn w:val="Normal"/>
    <w:link w:val="HotRouteChar"/>
    <w:rsid w:val="0052106A"/>
    <w:pPr>
      <w:ind w:left="144"/>
    </w:pPr>
    <w:rPr>
      <w:rFonts w:ascii="Times New Roman" w:eastAsia="Times New Roman" w:hAnsi="Times New Roman" w:cs="Times New Roman"/>
      <w:sz w:val="20"/>
    </w:rPr>
  </w:style>
  <w:style w:type="character" w:customStyle="1" w:styleId="UnderlineChar">
    <w:name w:val="Underline Char"/>
    <w:basedOn w:val="DefaultParagraphFont"/>
    <w:rsid w:val="0052106A"/>
    <w:rPr>
      <w:szCs w:val="24"/>
      <w:u w:val="single"/>
      <w:lang w:val="en-US" w:eastAsia="en-US" w:bidi="ar-SA"/>
    </w:rPr>
  </w:style>
  <w:style w:type="character" w:customStyle="1" w:styleId="Highlightedunderline">
    <w:name w:val="Highlighted underline"/>
    <w:rsid w:val="0052106A"/>
    <w:rPr>
      <w:rFonts w:ascii="Times New Roman" w:hAnsi="Times New Roman"/>
      <w:sz w:val="20"/>
      <w:u w:val="single"/>
      <w:bdr w:val="none" w:sz="0" w:space="0" w:color="auto"/>
      <w:shd w:val="clear" w:color="auto" w:fill="C0C0C0"/>
    </w:rPr>
  </w:style>
  <w:style w:type="character" w:customStyle="1" w:styleId="SmallText">
    <w:name w:val="Small Text"/>
    <w:basedOn w:val="DefaultParagraphFont"/>
    <w:rsid w:val="0052106A"/>
    <w:rPr>
      <w:rFonts w:ascii="Times New Roman" w:hAnsi="Times New Roman"/>
      <w:sz w:val="16"/>
    </w:rPr>
  </w:style>
  <w:style w:type="character" w:customStyle="1" w:styleId="HotRouteChar">
    <w:name w:val="Hot Route! Char"/>
    <w:basedOn w:val="DefaultParagraphFont"/>
    <w:link w:val="HotRoute"/>
    <w:rsid w:val="0052106A"/>
    <w:rPr>
      <w:rFonts w:ascii="Times New Roman" w:eastAsia="Times New Roman" w:hAnsi="Times New Roman" w:cs="Times New Roman"/>
      <w:sz w:val="20"/>
    </w:rPr>
  </w:style>
  <w:style w:type="paragraph" w:customStyle="1" w:styleId="hotroute0">
    <w:name w:val="hotroute"/>
    <w:basedOn w:val="Normal"/>
    <w:qFormat/>
    <w:rsid w:val="004B45E6"/>
    <w:pPr>
      <w:ind w:left="288"/>
    </w:pPr>
    <w:rPr>
      <w:rFonts w:eastAsiaTheme="minorHAnsi"/>
      <w:sz w:val="16"/>
      <w:szCs w:val="22"/>
    </w:rPr>
  </w:style>
  <w:style w:type="paragraph" w:customStyle="1" w:styleId="Reallyfuckingsmall">
    <w:name w:val="Really fucking small"/>
    <w:basedOn w:val="Normal"/>
    <w:link w:val="ReallyfuckingsmallChar"/>
    <w:rsid w:val="004D2DEA"/>
    <w:rPr>
      <w:rFonts w:ascii="Times New Roman" w:eastAsia="Times New Roman" w:hAnsi="Times New Roman" w:cs="Times New Roman"/>
      <w:sz w:val="10"/>
    </w:rPr>
  </w:style>
  <w:style w:type="character" w:customStyle="1" w:styleId="ReallyfuckingsmallChar">
    <w:name w:val="Really fucking small Char"/>
    <w:basedOn w:val="DefaultParagraphFont"/>
    <w:link w:val="Reallyfuckingsmall"/>
    <w:rsid w:val="004D2DEA"/>
    <w:rPr>
      <w:rFonts w:ascii="Times New Roman" w:eastAsia="Times New Roman" w:hAnsi="Times New Roman" w:cs="Times New Roman"/>
      <w:sz w:val="10"/>
    </w:rPr>
  </w:style>
  <w:style w:type="character" w:customStyle="1" w:styleId="TitleChar">
    <w:name w:val="Title Char"/>
    <w:basedOn w:val="DefaultParagraphFont"/>
    <w:link w:val="Title"/>
    <w:uiPriority w:val="6"/>
    <w:qFormat/>
    <w:rsid w:val="006A24B0"/>
    <w:rPr>
      <w:rFonts w:ascii="Cordia New" w:eastAsia="SimSun" w:hAnsi="Cordia New"/>
      <w:bCs/>
      <w:sz w:val="26"/>
      <w:u w:val="single"/>
    </w:rPr>
  </w:style>
  <w:style w:type="paragraph" w:styleId="Title">
    <w:name w:val="Title"/>
    <w:basedOn w:val="Normal"/>
    <w:next w:val="Normal"/>
    <w:link w:val="TitleChar"/>
    <w:uiPriority w:val="6"/>
    <w:qFormat/>
    <w:rsid w:val="006A24B0"/>
    <w:pPr>
      <w:ind w:left="720"/>
      <w:outlineLvl w:val="0"/>
    </w:pPr>
    <w:rPr>
      <w:rFonts w:ascii="Cordia New" w:eastAsia="SimSun" w:hAnsi="Cordia New"/>
      <w:bCs/>
      <w:sz w:val="26"/>
      <w:u w:val="single"/>
    </w:rPr>
  </w:style>
  <w:style w:type="character" w:customStyle="1" w:styleId="TitleChar1">
    <w:name w:val="Title Char1"/>
    <w:basedOn w:val="DefaultParagraphFont"/>
    <w:uiPriority w:val="10"/>
    <w:rsid w:val="006A24B0"/>
    <w:rPr>
      <w:rFonts w:asciiTheme="majorHAnsi" w:eastAsiaTheme="majorEastAsia" w:hAnsiTheme="majorHAnsi" w:cstheme="majorBidi"/>
      <w:color w:val="17365D" w:themeColor="text2" w:themeShade="BF"/>
      <w:spacing w:val="5"/>
      <w:kern w:val="28"/>
      <w:sz w:val="52"/>
      <w:szCs w:val="52"/>
    </w:rPr>
  </w:style>
  <w:style w:type="character" w:customStyle="1" w:styleId="at">
    <w:name w:val="at"/>
    <w:basedOn w:val="DefaultParagraphFont"/>
    <w:rsid w:val="0000012A"/>
  </w:style>
  <w:style w:type="paragraph" w:customStyle="1" w:styleId="underline">
    <w:name w:val="underline"/>
    <w:basedOn w:val="Normal"/>
    <w:link w:val="underlineChar0"/>
    <w:qFormat/>
    <w:rsid w:val="00DD63A2"/>
    <w:rPr>
      <w:rFonts w:ascii="Times New Roman" w:eastAsia="Calibri" w:hAnsi="Times New Roman" w:cs="Times New Roman"/>
      <w:sz w:val="20"/>
      <w:szCs w:val="20"/>
      <w:u w:val="single"/>
    </w:rPr>
  </w:style>
  <w:style w:type="character" w:customStyle="1" w:styleId="underlineChar0">
    <w:name w:val="underline Char"/>
    <w:basedOn w:val="DefaultParagraphFont"/>
    <w:link w:val="underline"/>
    <w:rsid w:val="00DD63A2"/>
    <w:rPr>
      <w:rFonts w:ascii="Times New Roman" w:eastAsia="Calibri" w:hAnsi="Times New Roman" w:cs="Times New Roman"/>
      <w:sz w:val="20"/>
      <w:szCs w:val="20"/>
      <w:u w:val="single"/>
    </w:rPr>
  </w:style>
  <w:style w:type="paragraph" w:customStyle="1" w:styleId="hotroute1">
    <w:name w:val="hot route!"/>
    <w:basedOn w:val="Normal"/>
    <w:qFormat/>
    <w:rsid w:val="00DD63A2"/>
    <w:pPr>
      <w:ind w:left="144"/>
    </w:pPr>
    <w:rPr>
      <w:rFonts w:ascii="Times New Roman" w:eastAsia="Calibri" w:hAnsi="Times New Roman" w:cs="Times New Roman"/>
      <w:sz w:val="20"/>
      <w:szCs w:val="20"/>
    </w:rPr>
  </w:style>
  <w:style w:type="character" w:customStyle="1" w:styleId="smallChar">
    <w:name w:val="small Char"/>
    <w:basedOn w:val="DefaultParagraphFont"/>
    <w:rsid w:val="00DD63A2"/>
    <w:rPr>
      <w:rFonts w:ascii="Times New Roman" w:eastAsia="Calibri" w:hAnsi="Times New Roman" w:cs="Times New Roman"/>
      <w:sz w:val="16"/>
      <w:szCs w:val="20"/>
    </w:rPr>
  </w:style>
  <w:style w:type="paragraph" w:customStyle="1" w:styleId="HotRoute2">
    <w:name w:val="Hot Route"/>
    <w:basedOn w:val="Normal"/>
    <w:link w:val="HotRouteChar0"/>
    <w:qFormat/>
    <w:rsid w:val="00F97FCB"/>
    <w:rPr>
      <w:rFonts w:eastAsia="Cambria" w:cs="Times New Roman"/>
      <w:iCs/>
      <w:color w:val="000000"/>
      <w:sz w:val="16"/>
      <w:szCs w:val="22"/>
    </w:rPr>
  </w:style>
  <w:style w:type="character" w:customStyle="1" w:styleId="HotRouteChar0">
    <w:name w:val="Hot Route Char"/>
    <w:link w:val="HotRoute2"/>
    <w:rsid w:val="00F97FCB"/>
    <w:rPr>
      <w:rFonts w:ascii="Calibri" w:eastAsia="Cambria" w:hAnsi="Calibri" w:cs="Times New Roman"/>
      <w:iCs/>
      <w:color w:val="000000"/>
      <w:sz w:val="16"/>
      <w:szCs w:val="22"/>
    </w:rPr>
  </w:style>
  <w:style w:type="paragraph" w:customStyle="1" w:styleId="textbold">
    <w:name w:val="text bold"/>
    <w:basedOn w:val="Normal"/>
    <w:rsid w:val="00F97FCB"/>
    <w:pPr>
      <w:ind w:left="720"/>
      <w:jc w:val="both"/>
    </w:pPr>
    <w:rPr>
      <w:rFonts w:asciiTheme="minorHAnsi" w:hAnsiTheme="minorHAnsi"/>
      <w:sz w:val="24"/>
      <w:u w:val="single"/>
    </w:rPr>
  </w:style>
  <w:style w:type="character" w:customStyle="1" w:styleId="boldunderline">
    <w:name w:val="bold underline"/>
    <w:qFormat/>
    <w:rsid w:val="00F97FCB"/>
    <w:rPr>
      <w:b/>
      <w:u w:val="single"/>
    </w:rPr>
  </w:style>
  <w:style w:type="paragraph" w:styleId="TOC3">
    <w:name w:val="toc 3"/>
    <w:basedOn w:val="Normal"/>
    <w:next w:val="Normal"/>
    <w:autoRedefine/>
    <w:uiPriority w:val="39"/>
    <w:unhideWhenUsed/>
    <w:rsid w:val="00113100"/>
    <w:pPr>
      <w:ind w:left="360"/>
    </w:pPr>
    <w:rPr>
      <w:rFonts w:ascii="Times" w:hAnsi="Times"/>
      <w:szCs w:val="22"/>
    </w:rPr>
  </w:style>
  <w:style w:type="paragraph" w:styleId="TOC2">
    <w:name w:val="toc 2"/>
    <w:basedOn w:val="Normal"/>
    <w:next w:val="Normal"/>
    <w:autoRedefine/>
    <w:uiPriority w:val="39"/>
    <w:unhideWhenUsed/>
    <w:rsid w:val="00113100"/>
    <w:pPr>
      <w:tabs>
        <w:tab w:val="right" w:leader="dot" w:pos="9350"/>
      </w:tabs>
      <w:spacing w:before="240"/>
      <w:ind w:left="187"/>
    </w:pPr>
    <w:rPr>
      <w:rFonts w:ascii="Times New Roman" w:hAnsi="Times New Roman"/>
      <w:b/>
      <w:szCs w:val="22"/>
    </w:rPr>
  </w:style>
  <w:style w:type="paragraph" w:styleId="BalloonText">
    <w:name w:val="Balloon Text"/>
    <w:basedOn w:val="Normal"/>
    <w:link w:val="BalloonTextChar"/>
    <w:uiPriority w:val="99"/>
    <w:semiHidden/>
    <w:unhideWhenUsed/>
    <w:rsid w:val="00113100"/>
    <w:rPr>
      <w:rFonts w:ascii="Tahoma" w:hAnsi="Tahoma" w:cs="Tahoma"/>
      <w:sz w:val="16"/>
      <w:szCs w:val="16"/>
    </w:rPr>
  </w:style>
  <w:style w:type="character" w:customStyle="1" w:styleId="BalloonTextChar">
    <w:name w:val="Balloon Text Char"/>
    <w:basedOn w:val="DefaultParagraphFont"/>
    <w:link w:val="BalloonText"/>
    <w:uiPriority w:val="99"/>
    <w:semiHidden/>
    <w:rsid w:val="00113100"/>
    <w:rPr>
      <w:rFonts w:ascii="Tahoma" w:hAnsi="Tahoma" w:cs="Tahoma"/>
      <w:sz w:val="16"/>
      <w:szCs w:val="16"/>
    </w:rPr>
  </w:style>
  <w:style w:type="paragraph" w:styleId="TOC1">
    <w:name w:val="toc 1"/>
    <w:basedOn w:val="Normal"/>
    <w:next w:val="Normal"/>
    <w:autoRedefine/>
    <w:uiPriority w:val="39"/>
    <w:unhideWhenUsed/>
    <w:rsid w:val="00113100"/>
    <w:pPr>
      <w:spacing w:after="1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rea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Bold Underline,Emphasis!!,small"/>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read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5"/>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Quote">
    <w:name w:val="Quote"/>
    <w:basedOn w:val="Normal"/>
    <w:next w:val="Normal"/>
    <w:link w:val="QuoteChar"/>
    <w:uiPriority w:val="29"/>
    <w:qFormat/>
    <w:rsid w:val="004F721D"/>
    <w:pPr>
      <w:ind w:left="144"/>
    </w:pPr>
    <w:rPr>
      <w:rFonts w:eastAsia="Calibri" w:cs="Times New Roman"/>
      <w:iCs/>
      <w:sz w:val="16"/>
      <w:szCs w:val="22"/>
    </w:rPr>
  </w:style>
  <w:style w:type="character" w:customStyle="1" w:styleId="QuoteChar">
    <w:name w:val="Quote Char"/>
    <w:basedOn w:val="DefaultParagraphFont"/>
    <w:link w:val="Quote"/>
    <w:uiPriority w:val="29"/>
    <w:rsid w:val="004F721D"/>
    <w:rPr>
      <w:rFonts w:ascii="Calibri" w:eastAsia="Calibri" w:hAnsi="Calibri" w:cs="Times New Roman"/>
      <w:iCs/>
      <w:sz w:val="16"/>
      <w:szCs w:val="22"/>
    </w:rPr>
  </w:style>
  <w:style w:type="character" w:customStyle="1" w:styleId="heading20">
    <w:name w:val="heading2"/>
    <w:rsid w:val="003071BA"/>
  </w:style>
  <w:style w:type="character" w:customStyle="1" w:styleId="Box">
    <w:name w:val="Box"/>
    <w:aliases w:val="Style1"/>
    <w:basedOn w:val="DefaultParagraphFont"/>
    <w:uiPriority w:val="1"/>
    <w:rsid w:val="002F1A57"/>
    <w:rPr>
      <w:rFonts w:ascii="Times New Roman" w:hAnsi="Times New Roman"/>
      <w:b/>
      <w:sz w:val="20"/>
      <w:u w:val="single"/>
      <w:bdr w:val="single" w:sz="4" w:space="0" w:color="auto"/>
    </w:rPr>
  </w:style>
  <w:style w:type="paragraph" w:customStyle="1" w:styleId="HotRoute">
    <w:name w:val="Hot Route!"/>
    <w:basedOn w:val="Normal"/>
    <w:link w:val="HotRouteChar"/>
    <w:rsid w:val="0052106A"/>
    <w:pPr>
      <w:ind w:left="144"/>
    </w:pPr>
    <w:rPr>
      <w:rFonts w:ascii="Times New Roman" w:eastAsia="Times New Roman" w:hAnsi="Times New Roman" w:cs="Times New Roman"/>
      <w:sz w:val="20"/>
    </w:rPr>
  </w:style>
  <w:style w:type="character" w:customStyle="1" w:styleId="UnderlineChar">
    <w:name w:val="Underline Char"/>
    <w:basedOn w:val="DefaultParagraphFont"/>
    <w:rsid w:val="0052106A"/>
    <w:rPr>
      <w:szCs w:val="24"/>
      <w:u w:val="single"/>
      <w:lang w:val="en-US" w:eastAsia="en-US" w:bidi="ar-SA"/>
    </w:rPr>
  </w:style>
  <w:style w:type="character" w:customStyle="1" w:styleId="Highlightedunderline">
    <w:name w:val="Highlighted underline"/>
    <w:rsid w:val="0052106A"/>
    <w:rPr>
      <w:rFonts w:ascii="Times New Roman" w:hAnsi="Times New Roman"/>
      <w:sz w:val="20"/>
      <w:u w:val="single"/>
      <w:bdr w:val="none" w:sz="0" w:space="0" w:color="auto"/>
      <w:shd w:val="clear" w:color="auto" w:fill="C0C0C0"/>
    </w:rPr>
  </w:style>
  <w:style w:type="character" w:customStyle="1" w:styleId="SmallText">
    <w:name w:val="Small Text"/>
    <w:basedOn w:val="DefaultParagraphFont"/>
    <w:rsid w:val="0052106A"/>
    <w:rPr>
      <w:rFonts w:ascii="Times New Roman" w:hAnsi="Times New Roman"/>
      <w:sz w:val="16"/>
    </w:rPr>
  </w:style>
  <w:style w:type="character" w:customStyle="1" w:styleId="HotRouteChar">
    <w:name w:val="Hot Route! Char"/>
    <w:basedOn w:val="DefaultParagraphFont"/>
    <w:link w:val="HotRoute"/>
    <w:rsid w:val="0052106A"/>
    <w:rPr>
      <w:rFonts w:ascii="Times New Roman" w:eastAsia="Times New Roman" w:hAnsi="Times New Roman" w:cs="Times New Roman"/>
      <w:sz w:val="20"/>
    </w:rPr>
  </w:style>
  <w:style w:type="paragraph" w:customStyle="1" w:styleId="hotroute0">
    <w:name w:val="hotroute"/>
    <w:basedOn w:val="Normal"/>
    <w:qFormat/>
    <w:rsid w:val="004B45E6"/>
    <w:pPr>
      <w:ind w:left="288"/>
    </w:pPr>
    <w:rPr>
      <w:rFonts w:eastAsiaTheme="minorHAnsi"/>
      <w:sz w:val="16"/>
      <w:szCs w:val="22"/>
    </w:rPr>
  </w:style>
  <w:style w:type="paragraph" w:customStyle="1" w:styleId="Reallyfuckingsmall">
    <w:name w:val="Really fucking small"/>
    <w:basedOn w:val="Normal"/>
    <w:link w:val="ReallyfuckingsmallChar"/>
    <w:rsid w:val="004D2DEA"/>
    <w:rPr>
      <w:rFonts w:ascii="Times New Roman" w:eastAsia="Times New Roman" w:hAnsi="Times New Roman" w:cs="Times New Roman"/>
      <w:sz w:val="10"/>
    </w:rPr>
  </w:style>
  <w:style w:type="character" w:customStyle="1" w:styleId="ReallyfuckingsmallChar">
    <w:name w:val="Really fucking small Char"/>
    <w:basedOn w:val="DefaultParagraphFont"/>
    <w:link w:val="Reallyfuckingsmall"/>
    <w:rsid w:val="004D2DEA"/>
    <w:rPr>
      <w:rFonts w:ascii="Times New Roman" w:eastAsia="Times New Roman" w:hAnsi="Times New Roman" w:cs="Times New Roman"/>
      <w:sz w:val="10"/>
    </w:rPr>
  </w:style>
  <w:style w:type="character" w:customStyle="1" w:styleId="TitleChar">
    <w:name w:val="Title Char"/>
    <w:basedOn w:val="DefaultParagraphFont"/>
    <w:link w:val="Title"/>
    <w:uiPriority w:val="6"/>
    <w:qFormat/>
    <w:rsid w:val="006A24B0"/>
    <w:rPr>
      <w:rFonts w:ascii="Cordia New" w:eastAsia="SimSun" w:hAnsi="Cordia New"/>
      <w:bCs/>
      <w:sz w:val="26"/>
      <w:u w:val="single"/>
    </w:rPr>
  </w:style>
  <w:style w:type="paragraph" w:styleId="Title">
    <w:name w:val="Title"/>
    <w:basedOn w:val="Normal"/>
    <w:next w:val="Normal"/>
    <w:link w:val="TitleChar"/>
    <w:uiPriority w:val="6"/>
    <w:qFormat/>
    <w:rsid w:val="006A24B0"/>
    <w:pPr>
      <w:ind w:left="720"/>
      <w:outlineLvl w:val="0"/>
    </w:pPr>
    <w:rPr>
      <w:rFonts w:ascii="Cordia New" w:eastAsia="SimSun" w:hAnsi="Cordia New"/>
      <w:bCs/>
      <w:sz w:val="26"/>
      <w:u w:val="single"/>
    </w:rPr>
  </w:style>
  <w:style w:type="character" w:customStyle="1" w:styleId="TitleChar1">
    <w:name w:val="Title Char1"/>
    <w:basedOn w:val="DefaultParagraphFont"/>
    <w:uiPriority w:val="10"/>
    <w:rsid w:val="006A24B0"/>
    <w:rPr>
      <w:rFonts w:asciiTheme="majorHAnsi" w:eastAsiaTheme="majorEastAsia" w:hAnsiTheme="majorHAnsi" w:cstheme="majorBidi"/>
      <w:color w:val="17365D" w:themeColor="text2" w:themeShade="BF"/>
      <w:spacing w:val="5"/>
      <w:kern w:val="28"/>
      <w:sz w:val="52"/>
      <w:szCs w:val="52"/>
    </w:rPr>
  </w:style>
  <w:style w:type="character" w:customStyle="1" w:styleId="at">
    <w:name w:val="at"/>
    <w:basedOn w:val="DefaultParagraphFont"/>
    <w:rsid w:val="0000012A"/>
  </w:style>
  <w:style w:type="paragraph" w:customStyle="1" w:styleId="underline">
    <w:name w:val="underline"/>
    <w:basedOn w:val="Normal"/>
    <w:link w:val="underlineChar0"/>
    <w:qFormat/>
    <w:rsid w:val="00DD63A2"/>
    <w:rPr>
      <w:rFonts w:ascii="Times New Roman" w:eastAsia="Calibri" w:hAnsi="Times New Roman" w:cs="Times New Roman"/>
      <w:sz w:val="20"/>
      <w:szCs w:val="20"/>
      <w:u w:val="single"/>
    </w:rPr>
  </w:style>
  <w:style w:type="character" w:customStyle="1" w:styleId="underlineChar0">
    <w:name w:val="underline Char"/>
    <w:basedOn w:val="DefaultParagraphFont"/>
    <w:link w:val="underline"/>
    <w:rsid w:val="00DD63A2"/>
    <w:rPr>
      <w:rFonts w:ascii="Times New Roman" w:eastAsia="Calibri" w:hAnsi="Times New Roman" w:cs="Times New Roman"/>
      <w:sz w:val="20"/>
      <w:szCs w:val="20"/>
      <w:u w:val="single"/>
    </w:rPr>
  </w:style>
  <w:style w:type="paragraph" w:customStyle="1" w:styleId="hotroute1">
    <w:name w:val="hot route!"/>
    <w:basedOn w:val="Normal"/>
    <w:qFormat/>
    <w:rsid w:val="00DD63A2"/>
    <w:pPr>
      <w:ind w:left="144"/>
    </w:pPr>
    <w:rPr>
      <w:rFonts w:ascii="Times New Roman" w:eastAsia="Calibri" w:hAnsi="Times New Roman" w:cs="Times New Roman"/>
      <w:sz w:val="20"/>
      <w:szCs w:val="20"/>
    </w:rPr>
  </w:style>
  <w:style w:type="character" w:customStyle="1" w:styleId="smallChar">
    <w:name w:val="small Char"/>
    <w:basedOn w:val="DefaultParagraphFont"/>
    <w:rsid w:val="00DD63A2"/>
    <w:rPr>
      <w:rFonts w:ascii="Times New Roman" w:eastAsia="Calibri" w:hAnsi="Times New Roman" w:cs="Times New Roman"/>
      <w:sz w:val="16"/>
      <w:szCs w:val="20"/>
    </w:rPr>
  </w:style>
  <w:style w:type="paragraph" w:customStyle="1" w:styleId="HotRoute2">
    <w:name w:val="Hot Route"/>
    <w:basedOn w:val="Normal"/>
    <w:link w:val="HotRouteChar0"/>
    <w:qFormat/>
    <w:rsid w:val="00F97FCB"/>
    <w:rPr>
      <w:rFonts w:eastAsia="Cambria" w:cs="Times New Roman"/>
      <w:iCs/>
      <w:color w:val="000000"/>
      <w:sz w:val="16"/>
      <w:szCs w:val="22"/>
    </w:rPr>
  </w:style>
  <w:style w:type="character" w:customStyle="1" w:styleId="HotRouteChar0">
    <w:name w:val="Hot Route Char"/>
    <w:link w:val="HotRoute2"/>
    <w:rsid w:val="00F97FCB"/>
    <w:rPr>
      <w:rFonts w:ascii="Calibri" w:eastAsia="Cambria" w:hAnsi="Calibri" w:cs="Times New Roman"/>
      <w:iCs/>
      <w:color w:val="000000"/>
      <w:sz w:val="16"/>
      <w:szCs w:val="22"/>
    </w:rPr>
  </w:style>
  <w:style w:type="paragraph" w:customStyle="1" w:styleId="textbold">
    <w:name w:val="text bold"/>
    <w:basedOn w:val="Normal"/>
    <w:rsid w:val="00F97FCB"/>
    <w:pPr>
      <w:ind w:left="720"/>
      <w:jc w:val="both"/>
    </w:pPr>
    <w:rPr>
      <w:rFonts w:asciiTheme="minorHAnsi" w:hAnsiTheme="minorHAnsi"/>
      <w:sz w:val="24"/>
      <w:u w:val="single"/>
    </w:rPr>
  </w:style>
  <w:style w:type="character" w:customStyle="1" w:styleId="boldunderline">
    <w:name w:val="bold underline"/>
    <w:qFormat/>
    <w:rsid w:val="00F97FCB"/>
    <w:rPr>
      <w:b/>
      <w:u w:val="single"/>
    </w:rPr>
  </w:style>
  <w:style w:type="paragraph" w:styleId="TOC3">
    <w:name w:val="toc 3"/>
    <w:basedOn w:val="Normal"/>
    <w:next w:val="Normal"/>
    <w:autoRedefine/>
    <w:uiPriority w:val="39"/>
    <w:unhideWhenUsed/>
    <w:rsid w:val="00113100"/>
    <w:pPr>
      <w:ind w:left="360"/>
    </w:pPr>
    <w:rPr>
      <w:rFonts w:ascii="Times" w:hAnsi="Times"/>
      <w:szCs w:val="22"/>
    </w:rPr>
  </w:style>
  <w:style w:type="paragraph" w:styleId="TOC2">
    <w:name w:val="toc 2"/>
    <w:basedOn w:val="Normal"/>
    <w:next w:val="Normal"/>
    <w:autoRedefine/>
    <w:uiPriority w:val="39"/>
    <w:unhideWhenUsed/>
    <w:rsid w:val="00113100"/>
    <w:pPr>
      <w:tabs>
        <w:tab w:val="right" w:leader="dot" w:pos="9350"/>
      </w:tabs>
      <w:spacing w:before="240"/>
      <w:ind w:left="187"/>
    </w:pPr>
    <w:rPr>
      <w:rFonts w:ascii="Times New Roman" w:hAnsi="Times New Roman"/>
      <w:b/>
      <w:szCs w:val="22"/>
    </w:rPr>
  </w:style>
  <w:style w:type="paragraph" w:styleId="BalloonText">
    <w:name w:val="Balloon Text"/>
    <w:basedOn w:val="Normal"/>
    <w:link w:val="BalloonTextChar"/>
    <w:uiPriority w:val="99"/>
    <w:semiHidden/>
    <w:unhideWhenUsed/>
    <w:rsid w:val="00113100"/>
    <w:rPr>
      <w:rFonts w:ascii="Tahoma" w:hAnsi="Tahoma" w:cs="Tahoma"/>
      <w:sz w:val="16"/>
      <w:szCs w:val="16"/>
    </w:rPr>
  </w:style>
  <w:style w:type="character" w:customStyle="1" w:styleId="BalloonTextChar">
    <w:name w:val="Balloon Text Char"/>
    <w:basedOn w:val="DefaultParagraphFont"/>
    <w:link w:val="BalloonText"/>
    <w:uiPriority w:val="99"/>
    <w:semiHidden/>
    <w:rsid w:val="00113100"/>
    <w:rPr>
      <w:rFonts w:ascii="Tahoma" w:hAnsi="Tahoma" w:cs="Tahoma"/>
      <w:sz w:val="16"/>
      <w:szCs w:val="16"/>
    </w:rPr>
  </w:style>
  <w:style w:type="paragraph" w:styleId="TOC1">
    <w:name w:val="toc 1"/>
    <w:basedOn w:val="Normal"/>
    <w:next w:val="Normal"/>
    <w:autoRedefine/>
    <w:uiPriority w:val="39"/>
    <w:unhideWhenUsed/>
    <w:rsid w:val="001131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ytimes.com/2010/08/25/books/excerpt-the-coming-famine.html?pagewanted=all" TargetMode="External"/><Relationship Id="rId12" Type="http://schemas.openxmlformats.org/officeDocument/2006/relationships/hyperlink" Target="http://www.businessinsider.com/what-the-threat-of-a-global-food-crisis-means-for-world-markets-2012-8" TargetMode="External"/><Relationship Id="rId13" Type="http://schemas.openxmlformats.org/officeDocument/2006/relationships/hyperlink" Target="http://money.cnn.com/2013/05/30/news/economy/gdp-report/index.html?iid=EL" TargetMode="External"/><Relationship Id="rId14" Type="http://schemas.openxmlformats.org/officeDocument/2006/relationships/hyperlink" Target="http://online.wsj.com/article/SB122455074012352571.html" TargetMode="External"/><Relationship Id="rId15" Type="http://schemas.openxmlformats.org/officeDocument/2006/relationships/hyperlink" Target="http://english.aljazeera.net/focus/2009/01/20091782430904431.html"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allasfed.org/research/swe/2006/swe0606c.html" TargetMode="External"/><Relationship Id="rId9" Type="http://schemas.openxmlformats.org/officeDocument/2006/relationships/hyperlink" Target="http://www.guardian.co.uk/global-development/2012/oct/14/un-global-food-crisis-warning" TargetMode="External"/><Relationship Id="rId10" Type="http://schemas.openxmlformats.org/officeDocument/2006/relationships/hyperlink" Target="http://www.foreignpolicy.com/articles/2011/04/25/the_new_geopolitics_of_food?page=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124</Pages>
  <Words>56125</Words>
  <Characters>319917</Characters>
  <Application>Microsoft Macintosh Word</Application>
  <DocSecurity>0</DocSecurity>
  <Lines>2665</Lines>
  <Paragraphs>750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375292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Martin  Luepker</cp:lastModifiedBy>
  <cp:revision>4</cp:revision>
  <dcterms:created xsi:type="dcterms:W3CDTF">2013-06-29T13:55:00Z</dcterms:created>
  <dcterms:modified xsi:type="dcterms:W3CDTF">2013-07-17T02:31:00Z</dcterms:modified>
</cp:coreProperties>
</file>