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2F0FCC" w:rsidP="002B7D58">
      <w:pPr>
        <w:pStyle w:val="Heading1"/>
        <w:rPr>
          <w:rFonts w:cs="Times New Roman"/>
        </w:rPr>
      </w:pPr>
      <w:bookmarkStart w:id="0" w:name="_GoBack"/>
      <w:bookmarkEnd w:id="0"/>
      <w:r>
        <w:rPr>
          <w:rFonts w:cs="Times New Roman"/>
        </w:rPr>
        <w:t xml:space="preserve">Mexico </w:t>
      </w:r>
      <w:r w:rsidR="002B7D58" w:rsidRPr="00503199">
        <w:rPr>
          <w:rFonts w:cs="Times New Roman"/>
        </w:rPr>
        <w:t>Hydrocarbons Neg</w:t>
      </w:r>
    </w:p>
    <w:p w:rsidR="002F0FCC" w:rsidRDefault="002F0FCC" w:rsidP="002F0FCC"/>
    <w:p w:rsidR="002F0FCC" w:rsidRPr="002F0FCC" w:rsidRDefault="002F0FCC" w:rsidP="002F0FCC">
      <w:pPr>
        <w:pStyle w:val="Heading1"/>
      </w:pPr>
      <w:r>
        <w:lastRenderedPageBreak/>
        <w:t>On-Case</w:t>
      </w:r>
    </w:p>
    <w:p w:rsidR="002B7D58" w:rsidRPr="00503199" w:rsidRDefault="002B7D58" w:rsidP="002B7D58">
      <w:pPr>
        <w:pStyle w:val="Heading2"/>
        <w:rPr>
          <w:rFonts w:cs="Times New Roman"/>
        </w:rPr>
      </w:pPr>
      <w:r w:rsidRPr="00503199">
        <w:rPr>
          <w:rFonts w:cs="Times New Roman"/>
        </w:rPr>
        <w:lastRenderedPageBreak/>
        <w:t>Uniqueness Neg</w:t>
      </w:r>
    </w:p>
    <w:p w:rsidR="002B7D58" w:rsidRPr="00503199" w:rsidRDefault="002B7D58" w:rsidP="00645ED8">
      <w:pPr>
        <w:pStyle w:val="Heading3"/>
        <w:rPr>
          <w:rFonts w:cs="Times New Roman"/>
        </w:rPr>
      </w:pPr>
      <w:r w:rsidRPr="00503199">
        <w:rPr>
          <w:rFonts w:cs="Times New Roman"/>
        </w:rPr>
        <w:lastRenderedPageBreak/>
        <w:t xml:space="preserve">Status Quo Solves </w:t>
      </w:r>
      <w:r w:rsidR="006B4A46" w:rsidRPr="00503199">
        <w:rPr>
          <w:rFonts w:cs="Times New Roman"/>
        </w:rPr>
        <w:t xml:space="preserve">– </w:t>
      </w:r>
      <w:r w:rsidRPr="00503199">
        <w:rPr>
          <w:rFonts w:cs="Times New Roman"/>
        </w:rPr>
        <w:t>Hydrocarbon Coop</w:t>
      </w:r>
    </w:p>
    <w:p w:rsidR="006B4A46" w:rsidRPr="00503199" w:rsidRDefault="006B4A46" w:rsidP="006B4A46"/>
    <w:p w:rsidR="006B4A46" w:rsidRPr="00503199" w:rsidRDefault="006B4A46" w:rsidP="006B4A46">
      <w:pPr>
        <w:pStyle w:val="Heading4"/>
        <w:rPr>
          <w:rFonts w:cs="Times New Roman"/>
        </w:rPr>
      </w:pPr>
      <w:r w:rsidRPr="00503199">
        <w:rPr>
          <w:rFonts w:cs="Times New Roman"/>
        </w:rPr>
        <w:t xml:space="preserve">Mexico and the United States are already working together on oil </w:t>
      </w:r>
    </w:p>
    <w:p w:rsidR="006B4A46" w:rsidRPr="00503199" w:rsidRDefault="006B4A46" w:rsidP="006B4A46">
      <w:pPr>
        <w:rPr>
          <w:rStyle w:val="StyleStyleBold12pt"/>
        </w:rPr>
      </w:pPr>
      <w:r w:rsidRPr="00503199">
        <w:rPr>
          <w:rStyle w:val="StyleStyleBold12pt"/>
        </w:rPr>
        <w:t>Kappler, Associated Press, 12</w:t>
      </w:r>
    </w:p>
    <w:p w:rsidR="006B4A46" w:rsidRPr="00503199" w:rsidRDefault="006B4A46" w:rsidP="006B4A46">
      <w:r w:rsidRPr="00503199">
        <w:t>[Bradley, 2-20-2012, Huffington Post, “U.S., Mexico Agree To Cooperate On Energy,”</w:t>
      </w:r>
    </w:p>
    <w:p w:rsidR="006B4A46" w:rsidRPr="00503199" w:rsidRDefault="002F562B" w:rsidP="006B4A46">
      <w:hyperlink r:id="rId11" w:history="1">
        <w:r w:rsidR="006B4A46" w:rsidRPr="00503199">
          <w:rPr>
            <w:rStyle w:val="Hyperlink"/>
          </w:rPr>
          <w:t>http://www.huffingtonpost.com/2012/02/20/us-mexico-agree-to-cooper_n_1288976.html</w:t>
        </w:r>
      </w:hyperlink>
      <w:r w:rsidR="006B4A46" w:rsidRPr="00503199">
        <w:t>, accessed 6-23-13, MSG]</w:t>
      </w:r>
    </w:p>
    <w:p w:rsidR="006B4A46" w:rsidRPr="00503199" w:rsidRDefault="006B4A46" w:rsidP="006B4A46"/>
    <w:p w:rsidR="006B4A46" w:rsidRPr="00503199" w:rsidRDefault="006B4A46" w:rsidP="006B4A46">
      <w:pPr>
        <w:rPr>
          <w:rStyle w:val="StyleBoldUnderline"/>
        </w:rPr>
      </w:pPr>
      <w:r w:rsidRPr="00503199">
        <w:rPr>
          <w:rStyle w:val="StyleBoldUnderline"/>
        </w:rPr>
        <w:t>United States and Mexico agreed Monday to work together when drilling for oil and gas below their maritime border in the Gulf of Mexico.</w:t>
      </w:r>
    </w:p>
    <w:p w:rsidR="006B4A46" w:rsidRPr="00503199" w:rsidRDefault="006B4A46" w:rsidP="006B4A46">
      <w:pPr>
        <w:rPr>
          <w:rStyle w:val="StyleBoldUnderline"/>
        </w:rPr>
      </w:pPr>
      <w:r w:rsidRPr="00503199">
        <w:t xml:space="preserve">Secretary of State </w:t>
      </w:r>
      <w:r w:rsidRPr="00503199">
        <w:rPr>
          <w:rStyle w:val="StyleBoldUnderline"/>
        </w:rPr>
        <w:t>Hillary</w:t>
      </w:r>
      <w:r w:rsidRPr="00503199">
        <w:t xml:space="preserve"> Rodham </w:t>
      </w:r>
      <w:r w:rsidRPr="00503199">
        <w:rPr>
          <w:rStyle w:val="StyleBoldUnderline"/>
        </w:rPr>
        <w:t>Clinton</w:t>
      </w:r>
      <w:r w:rsidRPr="00503199">
        <w:t xml:space="preserve"> </w:t>
      </w:r>
      <w:r w:rsidRPr="00503199">
        <w:rPr>
          <w:rStyle w:val="StyleBoldUnderline"/>
        </w:rPr>
        <w:t>and</w:t>
      </w:r>
      <w:r w:rsidRPr="00503199">
        <w:t xml:space="preserve"> </w:t>
      </w:r>
      <w:r w:rsidRPr="00503199">
        <w:rPr>
          <w:rStyle w:val="StyleBoldUnderline"/>
        </w:rPr>
        <w:t>Mexico's foreign minister signed the deal at a ceremony in the Mexican resort of Los Cabos as Mexican President Felipe Calderon and U.S. Interior Secretary Ken Salazar looked on.</w:t>
      </w:r>
    </w:p>
    <w:p w:rsidR="006B4A46" w:rsidRPr="00503199" w:rsidRDefault="006B4A46" w:rsidP="006B4A46">
      <w:pPr>
        <w:rPr>
          <w:rStyle w:val="StyleBoldUnderline"/>
        </w:rPr>
      </w:pPr>
      <w:r w:rsidRPr="00503199">
        <w:rPr>
          <w:rStyle w:val="StyleBoldUnderline"/>
        </w:rPr>
        <w:t>The cooperation stems from an understanding that President Barack Obama and Calderon reached in 2010 to share in the profits and work together to avoid spills.</w:t>
      </w:r>
    </w:p>
    <w:p w:rsidR="006B4A46" w:rsidRPr="00503199" w:rsidRDefault="006B4A46" w:rsidP="006B4A46">
      <w:r w:rsidRPr="00503199">
        <w:t xml:space="preserve">Clinton said </w:t>
      </w:r>
      <w:r w:rsidRPr="00503199">
        <w:rPr>
          <w:rStyle w:val="StyleBoldUnderline"/>
        </w:rPr>
        <w:t>the deal would "ensure safe, efficient, responsible exploration of the oil and gas reservoirs in the Gulf of Mexico</w:t>
      </w:r>
      <w:r w:rsidRPr="00503199">
        <w:t>."</w:t>
      </w:r>
    </w:p>
    <w:p w:rsidR="006B4A46" w:rsidRPr="00503199" w:rsidRDefault="006B4A46" w:rsidP="006B4A46">
      <w:r w:rsidRPr="00503199">
        <w:t>"</w:t>
      </w:r>
      <w:r w:rsidRPr="00503199">
        <w:rPr>
          <w:rStyle w:val="StyleBoldUnderline"/>
        </w:rPr>
        <w:t>These reservoirs could hold considerable reserves that would benefit the United States and Mexico alike</w:t>
      </w:r>
      <w:r w:rsidRPr="00503199">
        <w:t>," she said.</w:t>
      </w:r>
    </w:p>
    <w:p w:rsidR="006B4A46" w:rsidRPr="00503199" w:rsidRDefault="006B4A46" w:rsidP="006B4A46">
      <w:r w:rsidRPr="00503199">
        <w:t>But they don't necessarily stop neatly at our maritime boundary," Clinton added. "This could lead to disputes if a company discovers a reservoir that straddles the boundary – disputes, for example, over who should do the extraction and how much they should extract."</w:t>
      </w:r>
    </w:p>
    <w:p w:rsidR="006B4A46" w:rsidRPr="00503199" w:rsidRDefault="006B4A46" w:rsidP="006B4A46">
      <w:r w:rsidRPr="00503199">
        <w:rPr>
          <w:rStyle w:val="StyleBoldUnderline"/>
        </w:rPr>
        <w:t>Clinton said the agreement will prevent</w:t>
      </w:r>
      <w:r w:rsidRPr="00503199">
        <w:t xml:space="preserve"> such </w:t>
      </w:r>
      <w:r w:rsidRPr="00503199">
        <w:rPr>
          <w:rStyle w:val="StyleBoldUnderline"/>
        </w:rPr>
        <w:t>disputes and create new business opportunities</w:t>
      </w:r>
      <w:r w:rsidRPr="00503199">
        <w:t>.</w:t>
      </w:r>
    </w:p>
    <w:p w:rsidR="006B4A46" w:rsidRPr="00503199" w:rsidRDefault="006B4A46" w:rsidP="006B4A46">
      <w:r w:rsidRPr="00503199">
        <w:rPr>
          <w:rStyle w:val="StyleBoldUnderline"/>
        </w:rPr>
        <w:t>Calderon said the deal creates clear rules and should erase any fear among Mexicans that their oil will be appropriated by Americans</w:t>
      </w:r>
      <w:r w:rsidRPr="00503199">
        <w:t>.</w:t>
      </w:r>
    </w:p>
    <w:p w:rsidR="006B4A46" w:rsidRPr="00503199" w:rsidRDefault="006B4A46" w:rsidP="006B4A46">
      <w:r w:rsidRPr="00503199">
        <w:t>And he stressed that "</w:t>
      </w:r>
      <w:r w:rsidRPr="00503199">
        <w:rPr>
          <w:rStyle w:val="StyleBoldUnderline"/>
        </w:rPr>
        <w:t>operations will be done in a safe and responsible manner, with full respect to the environment."</w:t>
      </w:r>
    </w:p>
    <w:p w:rsidR="006B4A46" w:rsidRPr="00503199" w:rsidRDefault="006B4A46" w:rsidP="006B4A46">
      <w:r w:rsidRPr="00503199">
        <w:t xml:space="preserve">Under the agreement, </w:t>
      </w:r>
      <w:r w:rsidRPr="00503199">
        <w:rPr>
          <w:rStyle w:val="StyleBoldUnderline"/>
        </w:rPr>
        <w:t>U.S. companies will now be allowed to partner with Mexico's national oil company in drilling</w:t>
      </w:r>
      <w:r w:rsidRPr="00503199">
        <w:t>. But neither country is constrained by the other.</w:t>
      </w:r>
    </w:p>
    <w:p w:rsidR="006B4A46" w:rsidRPr="00503199" w:rsidRDefault="006B4A46" w:rsidP="006B4A46">
      <w:r w:rsidRPr="00503199">
        <w:t>If the two governments can't agree on how to exploit a reservoir, either can take its share unilaterally.</w:t>
      </w:r>
    </w:p>
    <w:p w:rsidR="006B4A46" w:rsidRPr="00503199" w:rsidRDefault="006B4A46" w:rsidP="006B4A46">
      <w:r w:rsidRPr="00503199">
        <w:t>The U.S. Interior Department said the agreement makes nearly 1.5 million acres of the U.S. Outer Continental Shelf more accessible for exploration and production activities.</w:t>
      </w:r>
    </w:p>
    <w:p w:rsidR="006B4A46" w:rsidRPr="00503199" w:rsidRDefault="006B4A46" w:rsidP="006B4A46">
      <w:r w:rsidRPr="00503199">
        <w:t>The area could contain 172 million barrels of oil and 304 billion cubic feet of natural gas, it said.</w:t>
      </w:r>
    </w:p>
    <w:p w:rsidR="006B4A46" w:rsidRPr="00503199" w:rsidRDefault="006B4A46" w:rsidP="006B4A46">
      <w:r w:rsidRPr="00503199">
        <w:t>"This is an area larger than the state of Delaware," Salazar said.</w:t>
      </w:r>
    </w:p>
    <w:p w:rsidR="006B4A46" w:rsidRPr="00503199" w:rsidRDefault="006B4A46" w:rsidP="006B4A46"/>
    <w:p w:rsidR="006B4A46" w:rsidRPr="00503199" w:rsidRDefault="006B4A46" w:rsidP="006B4A46"/>
    <w:p w:rsidR="002B7D58" w:rsidRPr="00503199" w:rsidRDefault="002B7D58" w:rsidP="002B7D58">
      <w:pPr>
        <w:pStyle w:val="Heading4"/>
        <w:rPr>
          <w:rFonts w:cs="Times New Roman"/>
        </w:rPr>
      </w:pPr>
      <w:r w:rsidRPr="00503199">
        <w:rPr>
          <w:rFonts w:cs="Times New Roman"/>
        </w:rPr>
        <w:t>Status quo solves</w:t>
      </w:r>
      <w:r w:rsidR="006B4A46" w:rsidRPr="00503199">
        <w:rPr>
          <w:rFonts w:cs="Times New Roman"/>
        </w:rPr>
        <w:t xml:space="preserve"> – </w:t>
      </w:r>
      <w:r w:rsidRPr="00503199">
        <w:rPr>
          <w:rFonts w:cs="Times New Roman"/>
        </w:rPr>
        <w:t>hydrocarbon work already exists</w:t>
      </w:r>
    </w:p>
    <w:p w:rsidR="002B7D58" w:rsidRPr="00503199" w:rsidRDefault="002B7D58" w:rsidP="002B7D58">
      <w:pPr>
        <w:rPr>
          <w:b/>
          <w:sz w:val="24"/>
        </w:rPr>
      </w:pPr>
      <w:r w:rsidRPr="00503199">
        <w:rPr>
          <w:b/>
          <w:sz w:val="24"/>
        </w:rPr>
        <w:t>Klapper, Associated Press, 12</w:t>
      </w:r>
    </w:p>
    <w:p w:rsidR="002B7D58" w:rsidRPr="00503199" w:rsidRDefault="002B7D58" w:rsidP="002B7D58">
      <w:pPr>
        <w:rPr>
          <w:sz w:val="24"/>
        </w:rPr>
      </w:pPr>
      <w:r w:rsidRPr="00503199">
        <w:rPr>
          <w:sz w:val="24"/>
        </w:rPr>
        <w:t xml:space="preserve">(Bradley, A reporter on the State Department for the Associated Press, 2/20/12, The Huffington Post, “U.S, Mexico Agree To Cooperate on Energy,” </w:t>
      </w:r>
    </w:p>
    <w:p w:rsidR="002B7D58" w:rsidRPr="00503199" w:rsidRDefault="002B7D58" w:rsidP="002B7D58">
      <w:r w:rsidRPr="00503199">
        <w:t xml:space="preserve">U.S., Mexico Agree To Cooperate On Energy,” </w:t>
      </w:r>
      <w:hyperlink r:id="rId12" w:history="1">
        <w:r w:rsidRPr="00503199">
          <w:rPr>
            <w:rStyle w:val="Hyperlink"/>
          </w:rPr>
          <w:t>http://www.huffingtonpost.com/2012/02/20/us-mexico-agree-to-cooper_n_1288976.html</w:t>
        </w:r>
      </w:hyperlink>
      <w:r w:rsidRPr="00503199">
        <w:t>, Accessed: 6/23/13, LPS.)</w:t>
      </w:r>
    </w:p>
    <w:p w:rsidR="002B7D58" w:rsidRPr="00503199" w:rsidRDefault="002B7D58" w:rsidP="002B7D58"/>
    <w:p w:rsidR="002B7D58" w:rsidRPr="00503199" w:rsidRDefault="002B7D58" w:rsidP="002B7D58">
      <w:r w:rsidRPr="00503199">
        <w:lastRenderedPageBreak/>
        <w:t xml:space="preserve">Clean Energy and Climate </w:t>
      </w:r>
      <w:r w:rsidRPr="00503199">
        <w:rPr>
          <w:rStyle w:val="StyleBoldUnderline"/>
        </w:rPr>
        <w:t>Change:  President Obama and President Calderón reaffirmed the strong commitment of both the United States and Mexico to combat global climate change and create markets for clean energy technologies. President</w:t>
      </w:r>
      <w:r w:rsidRPr="00503199">
        <w:t xml:space="preserve"> Obama applauded President Calderón’s leadership on the successful outcome of the climate negotiations in Cancún, including the creation of the Green Climate Fund, a new multilateral vehicle to deliver financing to address climate change mitigation and adaptation in developing countries. The United States strongly supports Mexico’s ongoing leadership in this area. The Presidents agreed to work together this year to implement the other major agreements reached in Cancún, </w:t>
      </w:r>
      <w:r w:rsidRPr="00503199">
        <w:rPr>
          <w:rStyle w:val="Emphasis"/>
        </w:rPr>
        <w:t xml:space="preserve">including on transparency, technology, adaption, and forest preservation. </w:t>
      </w:r>
      <w:r w:rsidRPr="00503199">
        <w:t xml:space="preserve"> The leaders welcomed the achievement of significant milestones under the Bilateral Framework on Clean Energy and Climate Change, including plans for cooperation on mapping of wind resources in Mexico, and wind turbine testing and design. </w:t>
      </w:r>
      <w:r w:rsidRPr="00503199">
        <w:rPr>
          <w:rStyle w:val="Emphasis"/>
        </w:rPr>
        <w:t>Mexico and the United States continue to work together,</w:t>
      </w:r>
      <w:r w:rsidRPr="00503199">
        <w:t xml:space="preserve"> with Canada, to complete by April 2012 a North American Carbon Storage Atlas under the North American Carbon Atlas Partnership (NACAP). President Calderón and President Obama noted progress on the Cross Border Electricity Task Force to promote a bilateral renewable energy market, increase grid reliability and resiliency, and make energy use more efficient in both countries.  Transboundary Energy Negotiations:  Today, President Obama and President Calderón reaffirmed the desire of the United States and of Mexico to conclude an agreement on transboundary reservoirs. In May 2010, </w:t>
      </w:r>
      <w:r w:rsidRPr="00503199">
        <w:rPr>
          <w:rStyle w:val="StyleBoldUnderline"/>
        </w:rPr>
        <w:t>the Presidents issued made a joint commitment to the safe, efficient, and equitable exploitation of transboundary reservoirs with the highest degree of safety</w:t>
      </w:r>
      <w:r w:rsidRPr="00503199">
        <w:t xml:space="preserve"> and environmental standards, and the two governments began work on a transboundary agreement. The two leaders have acknowledged the energy security benefits to both countries of responsible stewardship and development of these resources and the high level of significance of completing such an agreement for both countries. President Obama and President Calderón both reiterated their commitment to conclude these negotiations by the end of 2011.</w:t>
      </w:r>
    </w:p>
    <w:p w:rsidR="002B7D58" w:rsidRPr="00503199" w:rsidRDefault="002B7D58" w:rsidP="002B7D58"/>
    <w:p w:rsidR="002B7D58" w:rsidRPr="00503199" w:rsidRDefault="002B7D58" w:rsidP="00645ED8">
      <w:pPr>
        <w:pStyle w:val="Heading3"/>
        <w:rPr>
          <w:rFonts w:cs="Times New Roman"/>
        </w:rPr>
      </w:pPr>
      <w:r w:rsidRPr="00503199">
        <w:rPr>
          <w:rFonts w:cs="Times New Roman"/>
        </w:rPr>
        <w:lastRenderedPageBreak/>
        <w:t>Status Quo Solves</w:t>
      </w:r>
      <w:r w:rsidR="006B4A46" w:rsidRPr="00503199">
        <w:rPr>
          <w:rFonts w:cs="Times New Roman"/>
        </w:rPr>
        <w:t xml:space="preserve"> – </w:t>
      </w:r>
      <w:r w:rsidRPr="00503199">
        <w:rPr>
          <w:rFonts w:cs="Times New Roman"/>
        </w:rPr>
        <w:t>US Hydrocarbon Leadership Now</w:t>
      </w:r>
    </w:p>
    <w:p w:rsidR="006B4A46" w:rsidRPr="00503199" w:rsidRDefault="006B4A46" w:rsidP="006B4A46"/>
    <w:p w:rsidR="002B7D58" w:rsidRPr="00503199" w:rsidRDefault="002B7D58" w:rsidP="002B7D58">
      <w:pPr>
        <w:pStyle w:val="Heading4"/>
        <w:rPr>
          <w:rFonts w:cs="Times New Roman"/>
        </w:rPr>
      </w:pPr>
      <w:r w:rsidRPr="00503199">
        <w:rPr>
          <w:rFonts w:cs="Times New Roman"/>
        </w:rPr>
        <w:t>Advantage is non-unique</w:t>
      </w:r>
      <w:r w:rsidR="006B4A46" w:rsidRPr="00503199">
        <w:rPr>
          <w:rFonts w:cs="Times New Roman"/>
        </w:rPr>
        <w:t xml:space="preserve"> – </w:t>
      </w:r>
      <w:r w:rsidRPr="00503199">
        <w:rPr>
          <w:rFonts w:cs="Times New Roman"/>
        </w:rPr>
        <w:t>US is already the leading hydrocarbon producer</w:t>
      </w:r>
    </w:p>
    <w:p w:rsidR="002B7D58" w:rsidRPr="00503199" w:rsidRDefault="002B7D58" w:rsidP="002B7D58">
      <w:pPr>
        <w:rPr>
          <w:rStyle w:val="StyleStyleBold12pt"/>
        </w:rPr>
      </w:pPr>
      <w:r w:rsidRPr="00503199">
        <w:rPr>
          <w:rStyle w:val="StyleStyleBold12pt"/>
        </w:rPr>
        <w:t>Mills, Adjunct Fellow, Manhattan Institute, 12</w:t>
      </w:r>
    </w:p>
    <w:p w:rsidR="002B7D58" w:rsidRPr="00503199" w:rsidRDefault="002B7D58" w:rsidP="002B7D58">
      <w:pPr>
        <w:rPr>
          <w:rFonts w:eastAsia="Times New Roman"/>
        </w:rPr>
      </w:pPr>
      <w:r w:rsidRPr="00503199">
        <w:t xml:space="preserve">(Mark P. </w:t>
      </w:r>
      <w:r w:rsidRPr="00503199">
        <w:rPr>
          <w:rFonts w:eastAsia="Times New Roman"/>
        </w:rPr>
        <w:t xml:space="preserve">is an adjunct fellow of the Manhattan Institute and founder and CEO of the Digital Power Group, a tech-centric capital advisory group. He was the cofounder and former chief tech strategist for Digital Power Capital, a boutique venture fund. Mills cofounded and served as chairman and CTO of ICx Technologies, helping take it public in a 2007 IPO. He is a member of the advisory council of the McCormick School of Engineering and Applied Science at Northwestern University and serves on the board of directors of the Marshall Institute., 7/1/12, The Manhattan Institute for Policy Research, “Unleashing the North American Energy Colossus: Hydrocarbons can Fuel Growth and Prosperity,” </w:t>
      </w:r>
      <w:hyperlink r:id="rId13" w:history="1">
        <w:r w:rsidRPr="00503199">
          <w:rPr>
            <w:rStyle w:val="Hyperlink"/>
            <w:rFonts w:eastAsia="Times New Roman"/>
          </w:rPr>
          <w:t>http://www.manhattan-institute.org/html/pgi_01.htm</w:t>
        </w:r>
      </w:hyperlink>
      <w:r w:rsidRPr="00503199">
        <w:rPr>
          <w:rFonts w:eastAsia="Times New Roman"/>
        </w:rPr>
        <w:t>, Accessed: 6/24/13, LPS.)</w:t>
      </w:r>
    </w:p>
    <w:p w:rsidR="002B7D58" w:rsidRPr="00503199" w:rsidRDefault="002B7D58" w:rsidP="002B7D58"/>
    <w:p w:rsidR="002B7D58" w:rsidRPr="00503199" w:rsidRDefault="002B7D58" w:rsidP="002B7D58">
      <w:r w:rsidRPr="00503199">
        <w:rPr>
          <w:rStyle w:val="StyleBoldUnderline"/>
        </w:rPr>
        <w:t>The United States,</w:t>
      </w:r>
      <w:r w:rsidRPr="00503199">
        <w:t xml:space="preserve"> Canada, </w:t>
      </w:r>
      <w:r w:rsidRPr="00503199">
        <w:rPr>
          <w:rStyle w:val="StyleBoldUnderline"/>
        </w:rPr>
        <w:t xml:space="preserve">and Mexico are awash in hydrocarbon resources: oil, natural gas, and coal. </w:t>
      </w:r>
      <w:r w:rsidRPr="00503199">
        <w:t xml:space="preserve">The total North American hydrocarbon resource base is more than four times greater than all the resources extant in the Middle East. </w:t>
      </w:r>
      <w:r w:rsidRPr="00503199">
        <w:rPr>
          <w:rStyle w:val="Emphasis"/>
        </w:rPr>
        <w:t>And the United States alone is now the fastest-growing producer of oil and natural gas in the world.</w:t>
      </w:r>
      <w:r w:rsidRPr="00503199">
        <w:rPr>
          <w:rStyle w:val="Emphasis"/>
          <w:sz w:val="12"/>
        </w:rPr>
        <w:t xml:space="preserve">¶ </w:t>
      </w:r>
      <w:r w:rsidRPr="00503199">
        <w:t xml:space="preserve">The recent growth in hydrocarbons production has already generated hundreds of thousands of jobs and billions in local tax receipts </w:t>
      </w:r>
      <w:r w:rsidRPr="00503199">
        <w:rPr>
          <w:rStyle w:val="Emphasis"/>
        </w:rPr>
        <w:t>by unlocking billions of barrels of oil and natural gas in the hydrocarbon-dense shales of North Dakota, Ohio, Pennsylvania, Texas, and several other states, as well as the vast resources of Canada’s oil sands. ¶</w:t>
      </w:r>
      <w:r w:rsidRPr="00503199">
        <w:rPr>
          <w:sz w:val="12"/>
        </w:rPr>
        <w:t xml:space="preserve"> </w:t>
      </w:r>
      <w:r w:rsidRPr="00503199">
        <w:rPr>
          <w:rStyle w:val="Emphasis"/>
        </w:rPr>
        <w:t>It is time to appreciate the staggering potential economic and geopolitical benefits that facilitating the development of these resources can bring to the United States</w:t>
      </w:r>
      <w:r w:rsidRPr="00503199">
        <w:t>. It is no overstatement to say that jobs related to extraction, transport, and trade of hydrocarbons can awaken the United States from its economic doldrums and produce revenue such that key national needs can be met—including renewal of infrastructure and investment in scientific research.</w:t>
      </w:r>
    </w:p>
    <w:p w:rsidR="002B7D58" w:rsidRPr="00503199" w:rsidRDefault="002B7D58" w:rsidP="00645ED8">
      <w:pPr>
        <w:pStyle w:val="Heading4"/>
        <w:rPr>
          <w:rFonts w:cs="Times New Roman"/>
        </w:rPr>
      </w:pPr>
      <w:r w:rsidRPr="00503199">
        <w:rPr>
          <w:rFonts w:cs="Times New Roman"/>
        </w:rPr>
        <w:t>US is already poised to become a major hydrocarbon exporter</w:t>
      </w:r>
    </w:p>
    <w:p w:rsidR="002B7D58" w:rsidRPr="00503199" w:rsidRDefault="002B7D58" w:rsidP="002B7D58">
      <w:pPr>
        <w:rPr>
          <w:b/>
          <w:sz w:val="24"/>
        </w:rPr>
      </w:pPr>
      <w:r w:rsidRPr="00503199">
        <w:rPr>
          <w:b/>
          <w:sz w:val="24"/>
        </w:rPr>
        <w:t>National Center for Policy Analysis, 5/13</w:t>
      </w:r>
    </w:p>
    <w:p w:rsidR="002B7D58" w:rsidRPr="00503199" w:rsidRDefault="002B7D58" w:rsidP="002B7D58">
      <w:r w:rsidRPr="00503199">
        <w:t xml:space="preserve">(National Center for Policy Analysis, 5/31/13, National Center for Policy Analysis, “New Global Energy Leader: The United States,” </w:t>
      </w:r>
      <w:hyperlink r:id="rId14" w:history="1">
        <w:r w:rsidRPr="00503199">
          <w:rPr>
            <w:rStyle w:val="Hyperlink"/>
          </w:rPr>
          <w:t>http://www.ncpa.org/sub/dpd/index.php?Article_ID=23232</w:t>
        </w:r>
      </w:hyperlink>
      <w:r w:rsidRPr="00503199">
        <w:t>, Accessed: 6/25/13, LPS.)</w:t>
      </w:r>
    </w:p>
    <w:p w:rsidR="006B4A46" w:rsidRPr="00503199" w:rsidRDefault="006B4A46" w:rsidP="002B7D58"/>
    <w:p w:rsidR="002B7D58" w:rsidRPr="00503199" w:rsidRDefault="002B7D58" w:rsidP="002B7D58">
      <w:r w:rsidRPr="00503199">
        <w:rPr>
          <w:rStyle w:val="StyleBoldUnderline"/>
        </w:rPr>
        <w:t xml:space="preserve">In the last few years, the United States has blown past Russia to become the world's largest producer of natural gas, and America will shortly occupy the number one position in oil production as well. </w:t>
      </w:r>
      <w:r w:rsidRPr="00503199">
        <w:rPr>
          <w:rStyle w:val="Emphasis"/>
        </w:rPr>
        <w:t>The United States is poised to become a major hydrocarbon exporter to an energy-hungry world,</w:t>
      </w:r>
      <w:r w:rsidRPr="00503199">
        <w:t xml:space="preserve"> says Mark Mills, a senior fellow at the Manhattan Institute.</w:t>
      </w:r>
    </w:p>
    <w:p w:rsidR="002B7D58" w:rsidRPr="00503199" w:rsidRDefault="002B7D58" w:rsidP="002B7D58">
      <w:r w:rsidRPr="00503199">
        <w:t>There are concerns that the new U.S. position on the world energy stage has major downsides. Notably, we're told that this radical change could destabilize many of the world's fragile hydrocarbon exporters, from Russia to Nigeria and from Venezuela to the Middle East. These experts warn that the loss of oil revenue will cause shockwaves in countries that have increased spending (and mischief making) on the prospect of eternally selling $100 per barrel oil to the world, especially to America.</w:t>
      </w:r>
    </w:p>
    <w:p w:rsidR="002B7D58" w:rsidRPr="00503199" w:rsidRDefault="002B7D58" w:rsidP="002B7D58">
      <w:r w:rsidRPr="00503199">
        <w:rPr>
          <w:rStyle w:val="StyleBoldUnderline"/>
        </w:rPr>
        <w:lastRenderedPageBreak/>
        <w:t xml:space="preserve">U.S. energy abundance is an unalloyed good for the American economy. The United States can start eviscerating its whopping $750 billion a year trade deficit, </w:t>
      </w:r>
      <w:r w:rsidRPr="00503199">
        <w:rPr>
          <w:rStyle w:val="Emphasis"/>
        </w:rPr>
        <w:t xml:space="preserve">which rivals the combined deficits of the next 30 largest nations. </w:t>
      </w:r>
      <w:r w:rsidRPr="00503199">
        <w:rPr>
          <w:rStyle w:val="StyleBoldUnderline"/>
        </w:rPr>
        <w:t>I</w:t>
      </w:r>
      <w:r w:rsidRPr="00503199">
        <w:t>t is a terrible drag on U.S. growth. And 40 percent of our deficit comes from just one import: oil.</w:t>
      </w:r>
    </w:p>
    <w:p w:rsidR="002B7D58" w:rsidRPr="00503199" w:rsidRDefault="002B7D58" w:rsidP="002B7D58">
      <w:r w:rsidRPr="00503199">
        <w:t>We can now eliminate those costs by:</w:t>
      </w:r>
    </w:p>
    <w:p w:rsidR="002B7D58" w:rsidRPr="00503199" w:rsidRDefault="002B7D58" w:rsidP="00645ED8">
      <w:pPr>
        <w:pStyle w:val="Heading4"/>
        <w:rPr>
          <w:rFonts w:cs="Times New Roman"/>
        </w:rPr>
      </w:pPr>
      <w:r w:rsidRPr="00503199">
        <w:rPr>
          <w:rFonts w:cs="Times New Roman"/>
        </w:rPr>
        <w:t>S</w:t>
      </w:r>
      <w:r w:rsidR="006B4A46" w:rsidRPr="00503199">
        <w:rPr>
          <w:rFonts w:cs="Times New Roman"/>
        </w:rPr>
        <w:t xml:space="preserve">tatus </w:t>
      </w:r>
      <w:r w:rsidRPr="00503199">
        <w:rPr>
          <w:rFonts w:cs="Times New Roman"/>
        </w:rPr>
        <w:t>quo solves</w:t>
      </w:r>
      <w:r w:rsidR="00645ED8" w:rsidRPr="00503199">
        <w:rPr>
          <w:rFonts w:cs="Times New Roman"/>
        </w:rPr>
        <w:t xml:space="preserve"> – increased supply</w:t>
      </w:r>
    </w:p>
    <w:p w:rsidR="002B7D58" w:rsidRPr="00503199" w:rsidRDefault="002B7D58" w:rsidP="002B7D58">
      <w:pPr>
        <w:rPr>
          <w:b/>
          <w:sz w:val="24"/>
        </w:rPr>
      </w:pPr>
      <w:r w:rsidRPr="00503199">
        <w:rPr>
          <w:b/>
          <w:sz w:val="24"/>
        </w:rPr>
        <w:t>Mills, Adjunct Fellow, Manhattan Institute, 12</w:t>
      </w:r>
    </w:p>
    <w:p w:rsidR="002B7D58" w:rsidRPr="00503199" w:rsidRDefault="002B7D58" w:rsidP="002B7D58">
      <w:r w:rsidRPr="00503199">
        <w:t xml:space="preserve">(Mark P. </w:t>
      </w:r>
      <w:r w:rsidRPr="00503199">
        <w:rPr>
          <w:rFonts w:eastAsia="Times New Roman"/>
        </w:rPr>
        <w:t xml:space="preserve">is an adjunct fellow of the Manhattan Institute and founder and CEO of the Digital Power Group, a tech-centric capital advisory group. He was the cofounder and former chief tech strategist for Digital Power Capital, a boutique venture fund. Mills cofounded and served as chairman and CTO of ICx Technologies, helping take it public in a 2007 IPO. He is a member of the advisory council of the McCormick School of Engineering and Applied Science at Northwestern University and serves on the board of directors of the Marshall Institute, 6/3/13, National Review Online, “Unleash the Energy-Export Revolution,” </w:t>
      </w:r>
      <w:hyperlink r:id="rId15" w:history="1">
        <w:r w:rsidRPr="00503199">
          <w:rPr>
            <w:rStyle w:val="Hyperlink"/>
            <w:rFonts w:eastAsia="Times New Roman"/>
          </w:rPr>
          <w:t>http://www.nationalreview.com/node/349931</w:t>
        </w:r>
      </w:hyperlink>
      <w:r w:rsidRPr="00503199">
        <w:rPr>
          <w:rFonts w:eastAsia="Times New Roman"/>
        </w:rPr>
        <w:t>, Accessed: 6/26/13, LPS.)</w:t>
      </w:r>
    </w:p>
    <w:p w:rsidR="002B7D58" w:rsidRPr="00503199" w:rsidRDefault="002B7D58" w:rsidP="002B7D58">
      <w:pPr>
        <w:rPr>
          <w:rStyle w:val="StyleBoldUnderline"/>
          <w:sz w:val="24"/>
        </w:rPr>
      </w:pPr>
    </w:p>
    <w:p w:rsidR="002B7D58" w:rsidRPr="00503199" w:rsidRDefault="002B7D58" w:rsidP="002B7D58">
      <w:r w:rsidRPr="00503199">
        <w:rPr>
          <w:rStyle w:val="StyleBoldUnderline"/>
        </w:rPr>
        <w:t>Liquefied-natural-gas exporters are eager to capitalize on the U.S.’s ridiculously abundant supply</w:t>
      </w:r>
      <w:r w:rsidRPr="00503199">
        <w:t xml:space="preserve">. Consider: </w:t>
      </w:r>
      <w:r w:rsidRPr="00503199">
        <w:rPr>
          <w:rStyle w:val="StyleBoldUnderline"/>
        </w:rPr>
        <w:t>Since 2010, U.S. natural-gas production from the three major shale fields has risen 250 percent.</w:t>
      </w:r>
      <w:r w:rsidRPr="00503199">
        <w:t xml:space="preserve"> </w:t>
      </w:r>
      <w:r w:rsidRPr="00503199">
        <w:rPr>
          <w:rStyle w:val="Emphasis"/>
        </w:rPr>
        <w:t>In order to sell some of that abundance to eager overseas buyers, exporters must spend billions of dollars on enormous facilities to supercool and liquefy the gas so it can be carried on ships.</w:t>
      </w:r>
      <w:r w:rsidRPr="00503199">
        <w:t xml:space="preserve"> The DOE’s decision to grant the second permit ever for that activity was met with cautious praise, especially by those hoping for more permits to dribble out.</w:t>
      </w:r>
    </w:p>
    <w:p w:rsidR="002B7D58" w:rsidRPr="00503199" w:rsidRDefault="002B7D58" w:rsidP="002B7D58">
      <w:r w:rsidRPr="00503199">
        <w:t>Congressional hearings and government and private studies have parsed the economic benefits of exporting natural gas, as have innumerable articles and blogs. But this whole controversy is based on outdated laws and assumptions.</w:t>
      </w:r>
    </w:p>
    <w:p w:rsidR="002B7D58" w:rsidRPr="00503199" w:rsidRDefault="002B7D58" w:rsidP="002B7D58">
      <w:r w:rsidRPr="00503199">
        <w:t>The DOE’s control over natural-gas exports — and the Department of Commerce’s over crude oil — comes not from some fundamental constitutional principle, but from legislation that dates back to 1938 and 1975. The underlying motivation then was a misconception about the imminent exhaustion of domestic oil and natural-gas resources (this outdated idea is still cherished by some — call them “clingers”).</w:t>
      </w:r>
    </w:p>
    <w:p w:rsidR="002B7D58" w:rsidRPr="00503199" w:rsidRDefault="002B7D58" w:rsidP="00645ED8">
      <w:pPr>
        <w:pStyle w:val="Heading4"/>
        <w:rPr>
          <w:rFonts w:cs="Times New Roman"/>
        </w:rPr>
      </w:pPr>
      <w:r w:rsidRPr="00503199">
        <w:rPr>
          <w:rFonts w:cs="Times New Roman"/>
        </w:rPr>
        <w:t>S</w:t>
      </w:r>
      <w:r w:rsidR="006B4A46" w:rsidRPr="00503199">
        <w:rPr>
          <w:rFonts w:cs="Times New Roman"/>
        </w:rPr>
        <w:t xml:space="preserve">tatus </w:t>
      </w:r>
      <w:r w:rsidRPr="00503199">
        <w:rPr>
          <w:rFonts w:cs="Times New Roman"/>
        </w:rPr>
        <w:t>quo solves- US is already investing over $150 Billon in the foreign investment of hydrocarbons alone- and we’re on the track to cumulative $5 Trillion</w:t>
      </w:r>
    </w:p>
    <w:p w:rsidR="002B7D58" w:rsidRPr="00503199" w:rsidRDefault="002B7D58" w:rsidP="002B7D58">
      <w:pPr>
        <w:rPr>
          <w:b/>
          <w:sz w:val="24"/>
        </w:rPr>
      </w:pPr>
      <w:r w:rsidRPr="00503199">
        <w:rPr>
          <w:b/>
          <w:sz w:val="24"/>
        </w:rPr>
        <w:t>National Center for Policy Analysis, 5/13</w:t>
      </w:r>
      <w:r w:rsidR="006B4A46" w:rsidRPr="00503199">
        <w:rPr>
          <w:b/>
          <w:sz w:val="24"/>
        </w:rPr>
        <w:t>/13</w:t>
      </w:r>
    </w:p>
    <w:p w:rsidR="002B7D58" w:rsidRPr="00503199" w:rsidRDefault="002B7D58" w:rsidP="002B7D58">
      <w:r w:rsidRPr="00503199">
        <w:t xml:space="preserve">(National Center for Policy Analysis, 5/31/13, National Center for Policy Analysis, “New Global Energy Leader: The United States,” </w:t>
      </w:r>
      <w:hyperlink r:id="rId16" w:history="1">
        <w:r w:rsidRPr="00503199">
          <w:rPr>
            <w:rStyle w:val="Hyperlink"/>
          </w:rPr>
          <w:t>http://www.ncpa.org/sub/dpd/index.php?Article_ID=23232</w:t>
        </w:r>
      </w:hyperlink>
      <w:r w:rsidRPr="00503199">
        <w:t>, Accessed: 6/25/13, LPS.)</w:t>
      </w:r>
    </w:p>
    <w:p w:rsidR="00645ED8" w:rsidRPr="00503199" w:rsidRDefault="00645ED8" w:rsidP="002B7D58"/>
    <w:p w:rsidR="002B7D58" w:rsidRPr="00503199" w:rsidRDefault="002B7D58" w:rsidP="002B7D58">
      <w:r w:rsidRPr="00503199">
        <w:t xml:space="preserve">Doing everything possible to encourage yet more production of hydrocarbons to cut imports. </w:t>
      </w:r>
    </w:p>
    <w:p w:rsidR="002B7D58" w:rsidRPr="00503199" w:rsidRDefault="002B7D58" w:rsidP="002B7D58">
      <w:r w:rsidRPr="00503199">
        <w:t xml:space="preserve">Using cheap domestic fuel to manufacture and export more energy-intensive products like chemicals and fertilizers. </w:t>
      </w:r>
    </w:p>
    <w:p w:rsidR="002B7D58" w:rsidRPr="00503199" w:rsidRDefault="002B7D58" w:rsidP="002B7D58">
      <w:r w:rsidRPr="00503199">
        <w:t>Joining the small club of crude oil and natural gas exporting nations.</w:t>
      </w:r>
    </w:p>
    <w:p w:rsidR="002B7D58" w:rsidRPr="00503199" w:rsidRDefault="002B7D58" w:rsidP="002B7D58">
      <w:r w:rsidRPr="00503199">
        <w:t>The problem with the last deficit-killing strategy is that exporting American natural gas or crude oil is illegal.</w:t>
      </w:r>
    </w:p>
    <w:p w:rsidR="002B7D58" w:rsidRPr="00503199" w:rsidRDefault="002B7D58" w:rsidP="002B7D58">
      <w:r w:rsidRPr="00503199">
        <w:t xml:space="preserve">A 1975 law prevents crude oil exports, with only rare exceptions. </w:t>
      </w:r>
    </w:p>
    <w:p w:rsidR="002B7D58" w:rsidRPr="00503199" w:rsidRDefault="002B7D58" w:rsidP="002B7D58">
      <w:pPr>
        <w:rPr>
          <w:b/>
          <w:iCs/>
          <w:u w:val="single"/>
          <w:bdr w:val="single" w:sz="18" w:space="0" w:color="auto"/>
        </w:rPr>
      </w:pPr>
      <w:r w:rsidRPr="00503199">
        <w:rPr>
          <w:rStyle w:val="Emphasis"/>
        </w:rPr>
        <w:lastRenderedPageBreak/>
        <w:t xml:space="preserve">Last year the United States became a net exporter of gasoline and diesel; exporting refined petroleum products is permitted. </w:t>
      </w:r>
      <w:r w:rsidRPr="00503199">
        <w:t>Oil in the heartland sells up to $40 below world prices, but cannot be exported to willing buyers.</w:t>
      </w:r>
    </w:p>
    <w:p w:rsidR="002B7D58" w:rsidRPr="00503199" w:rsidRDefault="002B7D58" w:rsidP="002B7D58">
      <w:pPr>
        <w:rPr>
          <w:rStyle w:val="Emphasis"/>
        </w:rPr>
      </w:pPr>
      <w:r w:rsidRPr="00503199">
        <w:rPr>
          <w:rStyle w:val="StyleBoldUnderline"/>
        </w:rPr>
        <w:t>The American energy sector is on track over the coming 10 years to see private investments reach a cumulative $5 trillion -- without subsidies or taxpayer assistance</w:t>
      </w:r>
      <w:r w:rsidRPr="00503199">
        <w:t>. It makes no sense to restrain this sector. T</w:t>
      </w:r>
      <w:r w:rsidRPr="00503199">
        <w:rPr>
          <w:rStyle w:val="Emphasis"/>
        </w:rPr>
        <w:t>he past four years alone have seen $150 billion of foreign investment in U.S. hydrocarbon domains. No government stimulus or infrastructure investment begins to match this scale of private activity. Imagine if, instead of constrained, it were encouraged.</w:t>
      </w:r>
    </w:p>
    <w:p w:rsidR="002B7D58" w:rsidRPr="00503199" w:rsidRDefault="002B7D58" w:rsidP="002B7D58">
      <w:pPr>
        <w:rPr>
          <w:b/>
          <w:sz w:val="24"/>
        </w:rPr>
      </w:pPr>
    </w:p>
    <w:p w:rsidR="00503199" w:rsidRDefault="00503199" w:rsidP="00503199">
      <w:pPr>
        <w:pStyle w:val="Heading2"/>
        <w:rPr>
          <w:rFonts w:cs="Times New Roman"/>
        </w:rPr>
      </w:pPr>
      <w:r w:rsidRPr="00503199">
        <w:rPr>
          <w:rFonts w:cs="Times New Roman"/>
        </w:rPr>
        <w:lastRenderedPageBreak/>
        <w:t xml:space="preserve">Natural Gas </w:t>
      </w:r>
      <w:r w:rsidR="00FB723B">
        <w:rPr>
          <w:rFonts w:cs="Times New Roman"/>
        </w:rPr>
        <w:t>Answers</w:t>
      </w:r>
    </w:p>
    <w:p w:rsidR="00503199" w:rsidRPr="00503199" w:rsidRDefault="00503199" w:rsidP="00503199"/>
    <w:p w:rsidR="00503199" w:rsidRDefault="00503199" w:rsidP="00503199">
      <w:pPr>
        <w:pStyle w:val="Heading3"/>
        <w:rPr>
          <w:rFonts w:cs="Times New Roman"/>
        </w:rPr>
      </w:pPr>
      <w:r>
        <w:rPr>
          <w:rFonts w:cs="Times New Roman"/>
        </w:rPr>
        <w:lastRenderedPageBreak/>
        <w:t xml:space="preserve">Pipelines – </w:t>
      </w:r>
      <w:r w:rsidRPr="00503199">
        <w:rPr>
          <w:rFonts w:cs="Times New Roman"/>
        </w:rPr>
        <w:t>Status Quo Solves</w:t>
      </w:r>
    </w:p>
    <w:p w:rsidR="00503199" w:rsidRPr="00503199" w:rsidRDefault="00503199" w:rsidP="00503199"/>
    <w:p w:rsidR="00503199" w:rsidRPr="00503199" w:rsidRDefault="00503199" w:rsidP="00503199">
      <w:pPr>
        <w:pStyle w:val="Heading4"/>
        <w:rPr>
          <w:rFonts w:cs="Times New Roman"/>
        </w:rPr>
      </w:pPr>
      <w:r w:rsidRPr="00503199">
        <w:rPr>
          <w:rFonts w:cs="Times New Roman"/>
        </w:rPr>
        <w:t>Status quo solves pipeline capacity</w:t>
      </w:r>
    </w:p>
    <w:p w:rsidR="00503199" w:rsidRPr="00503199" w:rsidRDefault="00503199" w:rsidP="00503199">
      <w:pPr>
        <w:rPr>
          <w:rStyle w:val="StyleStyleBold12pt"/>
        </w:rPr>
      </w:pPr>
      <w:r w:rsidRPr="00503199">
        <w:rPr>
          <w:rStyle w:val="StyleStyleBold12pt"/>
        </w:rPr>
        <w:t xml:space="preserve">Platts, benchmarking firm for the commodities market, 2/8/13 </w:t>
      </w:r>
    </w:p>
    <w:p w:rsidR="00503199" w:rsidRPr="00503199" w:rsidRDefault="00503199" w:rsidP="00503199">
      <w:r w:rsidRPr="00503199">
        <w:t>(Platts is a leading global provider of energy, petrochemicals, metals and agriculture information, and a premier source of benchmark price assessments for those commodity markets. Since 1909, Platts has provided information and insights that help customers make sound trading and business decisions and enable the markets to perform with greater transparency and efficiency, “US gas export capacity to Mexico could more than double, report says”, accessed 6-26-13, http://www.platts.com/latest-news/natural-gas/Houston/US-gas-export-capacity-to-Mexico-could-more-than-6133846, RRR)</w:t>
      </w:r>
    </w:p>
    <w:p w:rsidR="00503199" w:rsidRPr="00503199" w:rsidRDefault="00503199" w:rsidP="00503199"/>
    <w:p w:rsidR="00503199" w:rsidRPr="00503199" w:rsidRDefault="00503199" w:rsidP="00503199">
      <w:pPr>
        <w:rPr>
          <w:rStyle w:val="StyleBoldUnderline"/>
          <w:b w:val="0"/>
        </w:rPr>
      </w:pPr>
      <w:r w:rsidRPr="00503199">
        <w:rPr>
          <w:rStyle w:val="StyleBoldUnderline"/>
        </w:rPr>
        <w:t>Several new pipeline systems designed to move US natural gas supplies to Mexican demand centers could add up to 4.8 Bcf/d of US export capacity into Mexico by 2015, Goldman Sachs said in a report released Friday.</w:t>
      </w:r>
    </w:p>
    <w:p w:rsidR="00503199" w:rsidRPr="00503199" w:rsidRDefault="00503199" w:rsidP="00503199">
      <w:pPr>
        <w:rPr>
          <w:rStyle w:val="StyleBoldUnderline"/>
          <w:b w:val="0"/>
        </w:rPr>
      </w:pPr>
      <w:r w:rsidRPr="00503199">
        <w:rPr>
          <w:rStyle w:val="StyleBoldUnderline"/>
        </w:rPr>
        <w:t>The increasing exports will continue to help reduce the oversupply of natural gas in the United States going forward, the report said.</w:t>
      </w:r>
    </w:p>
    <w:p w:rsidR="00503199" w:rsidRPr="00503199" w:rsidRDefault="00503199" w:rsidP="00503199">
      <w:pPr>
        <w:rPr>
          <w:rStyle w:val="StyleBoldUnderline"/>
        </w:rPr>
      </w:pPr>
      <w:r w:rsidRPr="00503199">
        <w:rPr>
          <w:rStyle w:val="StyleBoldUnderline"/>
        </w:rPr>
        <w:t>US exports into Mexico have been growing in recent years in response to a boost in Mexican demand spurred by economic growth and increased gas-fired power generation.</w:t>
      </w:r>
    </w:p>
    <w:p w:rsidR="00503199" w:rsidRPr="00503199" w:rsidRDefault="00503199" w:rsidP="00503199">
      <w:pPr>
        <w:rPr>
          <w:rStyle w:val="StyleBoldUnderline"/>
          <w:b w:val="0"/>
        </w:rPr>
      </w:pPr>
      <w:r w:rsidRPr="00503199">
        <w:rPr>
          <w:rStyle w:val="StyleBoldUnderline"/>
        </w:rPr>
        <w:t>In terms of US/Mexico cross-border points, existing capacity is close to 3 Bcf/d for flows into Mexico, according to the Mexican government's Secretaria de Energia, the report said.</w:t>
      </w:r>
    </w:p>
    <w:p w:rsidR="00503199" w:rsidRPr="00503199" w:rsidRDefault="00503199" w:rsidP="00503199">
      <w:pPr>
        <w:rPr>
          <w:rStyle w:val="StyleBoldUnderline"/>
          <w:b w:val="0"/>
        </w:rPr>
      </w:pPr>
      <w:r w:rsidRPr="00503199">
        <w:rPr>
          <w:rStyle w:val="StyleBoldUnderline"/>
        </w:rPr>
        <w:t>Close to 1.6 Bcf/d of the capacity is in South Texas, another 800,000 Mcf/d is in southern California, with the rest split between Arizona at 400,000 Mcf/d and West Texas at 200,000 Mcf/d.</w:t>
      </w:r>
    </w:p>
    <w:p w:rsidR="00503199" w:rsidRPr="00503199" w:rsidRDefault="00503199" w:rsidP="00503199">
      <w:pPr>
        <w:rPr>
          <w:rStyle w:val="StyleBoldUnderline"/>
          <w:b w:val="0"/>
        </w:rPr>
      </w:pPr>
      <w:r w:rsidRPr="00503199">
        <w:rPr>
          <w:rStyle w:val="StyleBoldUnderline"/>
        </w:rPr>
        <w:t>However, actual flows from the US into Mexico averaged just 1.7 Bcf/d in 2012, in part because of constraints on the Mexican side of the border, Goldman Sachs said.</w:t>
      </w:r>
    </w:p>
    <w:p w:rsidR="00503199" w:rsidRDefault="00503199" w:rsidP="00503199">
      <w:pPr>
        <w:rPr>
          <w:rStyle w:val="StyleBoldUnderline"/>
        </w:rPr>
      </w:pPr>
      <w:r w:rsidRPr="00503199">
        <w:rPr>
          <w:rStyle w:val="StyleBoldUnderline"/>
        </w:rPr>
        <w:t>Three major pipeline projects south of the border approved by the Mexican government will allow more gas to reach downstream demand centers.</w:t>
      </w:r>
    </w:p>
    <w:p w:rsidR="00503199" w:rsidRPr="00503199" w:rsidRDefault="00503199" w:rsidP="00503199">
      <w:pPr>
        <w:rPr>
          <w:b/>
          <w:bCs/>
          <w:u w:val="single"/>
        </w:rPr>
      </w:pPr>
    </w:p>
    <w:p w:rsidR="00503199" w:rsidRPr="00503199" w:rsidRDefault="00503199" w:rsidP="00503199">
      <w:pPr>
        <w:pStyle w:val="Heading4"/>
        <w:rPr>
          <w:rFonts w:cs="Times New Roman"/>
        </w:rPr>
      </w:pPr>
      <w:r w:rsidRPr="00503199">
        <w:rPr>
          <w:rFonts w:cs="Times New Roman"/>
        </w:rPr>
        <w:t>Current US-Mexico natur</w:t>
      </w:r>
      <w:r>
        <w:rPr>
          <w:rFonts w:cs="Times New Roman"/>
        </w:rPr>
        <w:t>al gas lines are under-utilized</w:t>
      </w:r>
    </w:p>
    <w:p w:rsidR="00503199" w:rsidRPr="00503199" w:rsidRDefault="00503199" w:rsidP="00503199">
      <w:pPr>
        <w:rPr>
          <w:rStyle w:val="StyleStyleBold12pt"/>
          <w:rFonts w:eastAsiaTheme="majorEastAsia"/>
          <w:b w:val="0"/>
          <w:bCs w:val="0"/>
        </w:rPr>
      </w:pPr>
      <w:r w:rsidRPr="00503199">
        <w:rPr>
          <w:rStyle w:val="StyleStyleBold12pt"/>
        </w:rPr>
        <w:t xml:space="preserve">Munoz-Melendez, Imperial College Department of Earth Science and Engineering Professor et al 12 </w:t>
      </w:r>
    </w:p>
    <w:p w:rsidR="00503199" w:rsidRPr="00503199" w:rsidRDefault="00503199" w:rsidP="00503199">
      <w:r w:rsidRPr="00503199">
        <w:t>[Gabriela, Margarito Quintero-Núñez, University of Baja California School of Engineering Professor, Al Sweedler San Diego State University International Programs Vice President, “The US-Mexican Border Environment: Progress and Challenges for Sustainability”, p. 291,  http://www.scerp.org/pubs/m16/Chap.%206,%20Ojeda-Re</w:t>
      </w:r>
      <w:r>
        <w:t>vah%20and%20Brown%20145-186.pdf</w:t>
      </w:r>
      <w:r w:rsidRPr="00503199">
        <w:t>, 6/24/13, ALT]</w:t>
      </w:r>
    </w:p>
    <w:p w:rsidR="00503199" w:rsidRPr="00503199" w:rsidRDefault="00503199" w:rsidP="00503199"/>
    <w:p w:rsidR="00503199" w:rsidRDefault="00503199" w:rsidP="00503199">
      <w:r w:rsidRPr="00503199">
        <w:rPr>
          <w:rStyle w:val="StyleBoldUnderline"/>
        </w:rPr>
        <w:t>Mexico and the U.S. have 15 interconnection points with a maximum distribution capacity of 3,349 million cubic feet per day</w:t>
      </w:r>
      <w:r w:rsidRPr="00503199">
        <w:t xml:space="preserve"> (MMcf/d) for importation to Mexico. </w:t>
      </w:r>
      <w:r w:rsidRPr="00503199">
        <w:rPr>
          <w:rStyle w:val="StyleBoldUnderline"/>
        </w:rPr>
        <w:t>Eight of these interconnections are not connected to the Mexican national grid of natural gas</w:t>
      </w:r>
      <w:r w:rsidRPr="00503199">
        <w:t xml:space="preserve">. In Tamaulipas, the Kinder Morgan, Tetco, and Tennessee gas pipelines (connected to the national grid) are bidirectional and capable of exporting a maximum gas volume of 750 MMcf/d to southern Texas. During 2007, total imports were 844 MMcf/d, while exports reached 139 MMcf/d; both exports and imports used the gas pipelines located at the border region (SENER 2008a). </w:t>
      </w:r>
      <w:r w:rsidRPr="00503199">
        <w:rPr>
          <w:rStyle w:val="StyleBoldUnderline"/>
        </w:rPr>
        <w:t xml:space="preserve">Regarding the use of interconnections, in 2007, for the third year in a row, the interconnections of Gulf Terra and Tetco (for imports) were not used. The Tijuana gas </w:t>
      </w:r>
      <w:r w:rsidRPr="00503199">
        <w:rPr>
          <w:rStyle w:val="StyleBoldUnderline"/>
        </w:rPr>
        <w:lastRenderedPageBreak/>
        <w:t>pipeline has not been used since 2002, as Baja California is using the Algodones gas pipeline for imports</w:t>
      </w:r>
      <w:r w:rsidRPr="00503199">
        <w:t xml:space="preserve"> (see Table 1 and Figure 1).</w:t>
      </w:r>
    </w:p>
    <w:p w:rsidR="00503199" w:rsidRPr="00503199" w:rsidRDefault="00503199" w:rsidP="00503199"/>
    <w:p w:rsidR="00503199" w:rsidRPr="00503199" w:rsidRDefault="00503199" w:rsidP="00503199">
      <w:pPr>
        <w:pStyle w:val="Heading4"/>
        <w:rPr>
          <w:rFonts w:cs="Times New Roman"/>
        </w:rPr>
      </w:pPr>
      <w:r w:rsidRPr="00503199">
        <w:rPr>
          <w:rFonts w:cs="Times New Roman"/>
        </w:rPr>
        <w:t xml:space="preserve">Status </w:t>
      </w:r>
      <w:r>
        <w:rPr>
          <w:rFonts w:cs="Times New Roman"/>
        </w:rPr>
        <w:t>q</w:t>
      </w:r>
      <w:r w:rsidRPr="00503199">
        <w:rPr>
          <w:rFonts w:cs="Times New Roman"/>
        </w:rPr>
        <w:t>uo solves—Privates already constructing cross border pipeline.</w:t>
      </w:r>
    </w:p>
    <w:p w:rsidR="00503199" w:rsidRPr="00503199" w:rsidRDefault="00503199" w:rsidP="00503199">
      <w:pPr>
        <w:rPr>
          <w:rStyle w:val="StyleStyleBold12pt"/>
        </w:rPr>
      </w:pPr>
      <w:r w:rsidRPr="00503199">
        <w:rPr>
          <w:rStyle w:val="StyleStyleBold12pt"/>
        </w:rPr>
        <w:t>Thornock, Investor Relations Journalist, 12</w:t>
      </w:r>
    </w:p>
    <w:p w:rsidR="00503199" w:rsidRPr="00503199" w:rsidRDefault="00503199" w:rsidP="00503199">
      <w:r w:rsidRPr="00503199">
        <w:t xml:space="preserve">(Mindy Mills Thornock and Kinder Morgan Energy Partners, November 14, 2012, Yahoo Finance, “Kinder Morgan’s El Paso Natural Gas Pipeline Signs Long-Term Contract to Serve Customers in Mexico,” </w:t>
      </w:r>
      <w:hyperlink r:id="rId17" w:history="1">
        <w:r w:rsidRPr="00503199">
          <w:rPr>
            <w:rStyle w:val="Hyperlink"/>
          </w:rPr>
          <w:t>http://finance.yahoo.com/news/kinder-morgan-el-paso-natural-170000543.html</w:t>
        </w:r>
      </w:hyperlink>
      <w:r w:rsidRPr="00503199">
        <w:t>, accessed June 30, 2013, EK)</w:t>
      </w:r>
    </w:p>
    <w:p w:rsidR="00503199" w:rsidRPr="00503199" w:rsidRDefault="00503199" w:rsidP="00503199">
      <w:pPr>
        <w:rPr>
          <w:rStyle w:val="StyleBoldUnderline"/>
          <w:b w:val="0"/>
          <w:bCs w:val="0"/>
          <w:u w:val="none"/>
        </w:rPr>
      </w:pPr>
    </w:p>
    <w:p w:rsidR="00503199" w:rsidRPr="00503199" w:rsidRDefault="00503199" w:rsidP="00503199">
      <w:pPr>
        <w:rPr>
          <w:rStyle w:val="StyleBoldUnderline"/>
        </w:rPr>
      </w:pPr>
      <w:r w:rsidRPr="00503199">
        <w:rPr>
          <w:rStyle w:val="StyleBoldUnderline"/>
        </w:rPr>
        <w:t>El Paso Natural Gas (EPNG), owned by Kinder Morgan Energy Partners, L.P. (KMP) and Kinder Morgan, Inc. (KMI), has entered into a 25-year transportation precedent agreement in connection with plans to build a new pipeline to serve customers in Mexico.</w:t>
      </w:r>
      <w:r w:rsidRPr="00503199">
        <w:t xml:space="preserve"> Terms call for EPNG, acting through its affiliate Sasabe Pipeline Company, to initially provide approximately 200 million cubic feet per day of firm transportation capacity via a new, 60-mile, 36-inch diameter lateral pipeline that would extend from EPNG’s existing south mainlines, near Tucson, Ariz., to the U.S.-Mexico border, terminating at Sasabe, Ariz. </w:t>
      </w:r>
      <w:r w:rsidRPr="00503199">
        <w:rPr>
          <w:rStyle w:val="StyleBoldUnderline"/>
        </w:rPr>
        <w:t>The</w:t>
      </w:r>
      <w:r w:rsidRPr="00503199">
        <w:t xml:space="preserve"> proposed Sasabe </w:t>
      </w:r>
      <w:r w:rsidRPr="00503199">
        <w:rPr>
          <w:rStyle w:val="StyleBoldUnderline"/>
        </w:rPr>
        <w:t>Pipeline would interconnect via a new international border crossing with a 36-inch diameter natural gas pipeline to be built in Mexico.</w:t>
      </w:r>
    </w:p>
    <w:p w:rsidR="00503199" w:rsidRDefault="00503199" w:rsidP="00503199">
      <w:pPr>
        <w:rPr>
          <w:rStyle w:val="StyleBoldUnderline"/>
        </w:rPr>
      </w:pPr>
      <w:r w:rsidRPr="00503199">
        <w:t xml:space="preserve">According to Mark Kissel, president of Kinder Morgan’s Natural Gas Pipelines West Region, </w:t>
      </w:r>
      <w:r w:rsidRPr="00503199">
        <w:rPr>
          <w:rStyle w:val="StyleBoldUnderline"/>
        </w:rPr>
        <w:t>this natural gas infrastructure project would benefit both the United States and Mexico</w:t>
      </w:r>
      <w:r w:rsidRPr="00503199">
        <w:t>. “</w:t>
      </w:r>
      <w:r w:rsidRPr="00503199">
        <w:rPr>
          <w:rStyle w:val="StyleBoldUnderline"/>
        </w:rPr>
        <w:t>This agreement</w:t>
      </w:r>
      <w:r w:rsidRPr="00503199">
        <w:t xml:space="preserve"> supports the ongoing development of the approximately $200 million Sasabe Lateral pipeline, which </w:t>
      </w:r>
      <w:r w:rsidRPr="00503199">
        <w:rPr>
          <w:rStyle w:val="StyleBoldUnderline"/>
        </w:rPr>
        <w:t>would create new jobs in Arizona, and also provide a market for transporting abundant, low-priced U.S. gas production to Mexico. In addition, the project will help Mexico meet its environmental goals of converting existing fuel-oil-fired power generation plants to efficient, clean burning natural gas and also having natural gas supplies available for new plants in the future.”</w:t>
      </w:r>
    </w:p>
    <w:p w:rsidR="00503199" w:rsidRPr="00503199" w:rsidRDefault="00503199" w:rsidP="00503199"/>
    <w:p w:rsidR="00503199" w:rsidRPr="00503199" w:rsidRDefault="00503199" w:rsidP="00503199">
      <w:pPr>
        <w:pStyle w:val="Heading4"/>
        <w:rPr>
          <w:rFonts w:cs="Times New Roman"/>
        </w:rPr>
      </w:pPr>
      <w:r w:rsidRPr="00503199">
        <w:rPr>
          <w:rFonts w:cs="Times New Roman"/>
        </w:rPr>
        <w:t>Status quo solves pipelines</w:t>
      </w:r>
    </w:p>
    <w:p w:rsidR="00503199" w:rsidRDefault="00503199" w:rsidP="00503199">
      <w:r w:rsidRPr="00503199">
        <w:rPr>
          <w:rStyle w:val="StyleStyleBold12pt"/>
        </w:rPr>
        <w:t>U.S. Energy Information Administration 6-20-13</w:t>
      </w:r>
      <w:r w:rsidRPr="00503199">
        <w:t xml:space="preserve"> (Pork Network, “FERC approves operation of natural gas export pipeline to Mexico” </w:t>
      </w:r>
      <w:hyperlink r:id="rId18" w:history="1">
        <w:r w:rsidRPr="00503199">
          <w:rPr>
            <w:rStyle w:val="Hyperlink"/>
          </w:rPr>
          <w:t>http://www.porknetwork.com/pork-news/FERC-approves-operation-of-natural-gas-export-pipeline-to-Mexico-212391471.html?view=all</w:t>
        </w:r>
      </w:hyperlink>
      <w:r w:rsidRPr="00503199">
        <w:t xml:space="preserve"> accessed 6-30-13 KR)</w:t>
      </w:r>
    </w:p>
    <w:p w:rsidR="00503199" w:rsidRPr="00503199" w:rsidRDefault="00503199" w:rsidP="00503199"/>
    <w:p w:rsidR="00503199" w:rsidRPr="00503199" w:rsidRDefault="00503199" w:rsidP="00503199">
      <w:r w:rsidRPr="00503199">
        <w:rPr>
          <w:rStyle w:val="StyleBoldUnderline"/>
        </w:rPr>
        <w:t>The United States later this summer will add close to 10% to its natural gas export capacity to Mexico following the June 14 approval of a 0.37 billion cubic feet per day (Bcf/d) pipeline that crosses the border at a point in far western Texas.</w:t>
      </w:r>
      <w:r w:rsidRPr="00503199">
        <w:t xml:space="preserve"> The Federal Energy Regulatory Commission approved a request by Kinder Morgan's El Paso Natural Gas Co. to begin operations on the export pipeline that crosses the border from El Paso County, Texas.</w:t>
      </w:r>
    </w:p>
    <w:p w:rsidR="00503199" w:rsidRPr="00503199" w:rsidRDefault="00503199" w:rsidP="00503199">
      <w:r w:rsidRPr="00503199">
        <w:rPr>
          <w:rStyle w:val="StyleBoldUnderline"/>
        </w:rPr>
        <w:t>Norte Crossing is one of several natural gas pipeline export projects planned through the end of 2014, which together could add up to 3.3 Bcf/d of additional export capacity to Mexico—almost doubling the 2012 U.S. export capacity to Mexico of 3.8 Bcf/d. U.S. exports of natural gas to Mexico have increased by 0.34 Bcf/d from March 2012 to March 2013, and now average 1.81 Bcf/d. The highest year-on-year increases in monthly export volumes to Mexico between 2012 and 2013 have come from three pipeline crossings immediately to the south of the Eagle Ford Shale play in the Western Gulf Basin of South Texas</w:t>
      </w:r>
      <w:r w:rsidRPr="00503199">
        <w:t>. The Norte Crossing differs in that it is located in the Permian Basin in West Texas.</w:t>
      </w:r>
    </w:p>
    <w:p w:rsidR="00503199" w:rsidRPr="00503199" w:rsidRDefault="00503199" w:rsidP="00503199">
      <w:r w:rsidRPr="00503199">
        <w:rPr>
          <w:rStyle w:val="StyleBoldUnderline"/>
        </w:rPr>
        <w:t>Mexico has increasingly relied on pipeline gas imported from the United States because its natural gas consumption has risen faster than production</w:t>
      </w:r>
      <w:r w:rsidRPr="00503199">
        <w:t xml:space="preserve">. Much of the increased consumption is the result of the </w:t>
      </w:r>
      <w:r w:rsidRPr="00503199">
        <w:lastRenderedPageBreak/>
        <w:t xml:space="preserve">country's plans to add 28 gigawatts of new electric generating capacity between 2012 and 2027. Norte Crossing will interconnect with the 0.85 Bcf/d Chihuahua Corridor pipeline in Mexico, scheduled for completion this summer, according to Mexican government reports. </w:t>
      </w:r>
      <w:r w:rsidRPr="00503199">
        <w:rPr>
          <w:rStyle w:val="StyleBoldUnderline"/>
        </w:rPr>
        <w:t>This corridor will increase natural gas supply to electric generation facilities in Chihuahua and the neighboring states of Durango and Coahuila.</w:t>
      </w:r>
    </w:p>
    <w:p w:rsidR="00503199" w:rsidRPr="00503199" w:rsidRDefault="00503199" w:rsidP="00503199"/>
    <w:p w:rsidR="00503199" w:rsidRPr="00503199" w:rsidRDefault="00503199" w:rsidP="00503199">
      <w:pPr>
        <w:pStyle w:val="Heading3"/>
        <w:rPr>
          <w:rFonts w:cs="Times New Roman"/>
        </w:rPr>
      </w:pPr>
      <w:r>
        <w:rPr>
          <w:rFonts w:cs="Times New Roman"/>
        </w:rPr>
        <w:lastRenderedPageBreak/>
        <w:t>Development – Long Time Frame</w:t>
      </w:r>
    </w:p>
    <w:p w:rsidR="00503199" w:rsidRPr="00503199" w:rsidRDefault="00503199" w:rsidP="00503199"/>
    <w:p w:rsidR="00503199" w:rsidRPr="00503199" w:rsidRDefault="00503199" w:rsidP="00503199">
      <w:pPr>
        <w:pStyle w:val="Heading4"/>
        <w:rPr>
          <w:rFonts w:cs="Times New Roman"/>
        </w:rPr>
      </w:pPr>
      <w:r w:rsidRPr="00503199">
        <w:rPr>
          <w:rFonts w:cs="Times New Roman"/>
        </w:rPr>
        <w:t>Plan takes too long</w:t>
      </w:r>
    </w:p>
    <w:p w:rsidR="00503199" w:rsidRPr="00503199" w:rsidRDefault="00503199" w:rsidP="00503199">
      <w:pPr>
        <w:rPr>
          <w:rStyle w:val="StyleStyleBold12pt"/>
        </w:rPr>
      </w:pPr>
      <w:r w:rsidRPr="00503199">
        <w:rPr>
          <w:rStyle w:val="StyleStyleBold12pt"/>
        </w:rPr>
        <w:t>Stratfor Global Intelligence, 6/13</w:t>
      </w:r>
    </w:p>
    <w:p w:rsidR="00503199" w:rsidRPr="00503199" w:rsidRDefault="00503199" w:rsidP="00503199">
      <w:r w:rsidRPr="00503199">
        <w:t>(Stratfor Global Intelligence,  6/13/13, “Mexico Builds Out its Natural Gas Pipeline Network,”</w:t>
      </w:r>
    </w:p>
    <w:p w:rsidR="00503199" w:rsidRPr="00503199" w:rsidRDefault="002F562B" w:rsidP="00503199">
      <w:hyperlink r:id="rId19" w:history="1">
        <w:r w:rsidR="00503199" w:rsidRPr="00503199">
          <w:rPr>
            <w:rStyle w:val="Hyperlink"/>
          </w:rPr>
          <w:t>http://www.stratfor.com/analysis/mexico-builds-out-its-natural-gas-pipeline-network</w:t>
        </w:r>
      </w:hyperlink>
      <w:r w:rsidR="00503199" w:rsidRPr="00503199">
        <w:t>, Accessed: 6/29/13, LPS.)</w:t>
      </w:r>
    </w:p>
    <w:p w:rsidR="00503199" w:rsidRPr="00503199" w:rsidRDefault="00503199" w:rsidP="00503199">
      <w:pPr>
        <w:rPr>
          <w:rStyle w:val="StyleBoldUnderline"/>
        </w:rPr>
      </w:pPr>
    </w:p>
    <w:p w:rsidR="00503199" w:rsidRPr="00503199" w:rsidRDefault="00503199" w:rsidP="00503199">
      <w:pPr>
        <w:rPr>
          <w:rStyle w:val="StyleBoldUnderline"/>
        </w:rPr>
      </w:pPr>
      <w:r w:rsidRPr="00503199">
        <w:rPr>
          <w:rStyle w:val="StyleBoldUnderline"/>
        </w:rPr>
        <w:t>Mexico's Federal Electricity Commission has called for the construction of natural gas-fired power plants by 2024 to generate an additional 14,235 megawatts</w:t>
      </w:r>
      <w:r w:rsidRPr="00503199">
        <w:t xml:space="preserve">. Since Mexico's current capacity is 52,211 megawatts, this would represent a significant jump that would require an additional 100 million cubic meters of natural gas per day to operate, conveniently provided by the new pipelines. </w:t>
      </w:r>
      <w:r w:rsidRPr="00503199">
        <w:rPr>
          <w:rStyle w:val="StyleBoldUnderline"/>
        </w:rPr>
        <w:t xml:space="preserve">Once operational, the three pipelines will reduce pressure on Pemex to increase natural gas production, freeing the company to focus attention on boosting upstream oil production. </w:t>
      </w:r>
      <w:r w:rsidRPr="00503199">
        <w:rPr>
          <w:rStyle w:val="Emphasis"/>
        </w:rPr>
        <w:t xml:space="preserve">Even if Mexico makes progress in reforming its energy sector, it would be years before the country could provide enough natural gas domestically to satisfy growing demand. </w:t>
      </w:r>
      <w:r w:rsidRPr="00503199">
        <w:rPr>
          <w:rStyle w:val="StyleBoldUnderline"/>
        </w:rPr>
        <w:t>Barring a massive technological development or a glut in global liquefied natural gas supplies that leads to a significant drop in the price of liquefied natural gas, Mexico will continue to look to the north to meet its growing demand for cheap, pipelined energy.</w:t>
      </w:r>
    </w:p>
    <w:p w:rsidR="00FB723B" w:rsidRDefault="00FB723B" w:rsidP="00FB723B">
      <w:pPr>
        <w:pStyle w:val="Heading3"/>
        <w:rPr>
          <w:rFonts w:cs="Times New Roman"/>
        </w:rPr>
      </w:pPr>
      <w:r>
        <w:rPr>
          <w:rFonts w:cs="Times New Roman"/>
        </w:rPr>
        <w:lastRenderedPageBreak/>
        <w:t xml:space="preserve">No Solvency – </w:t>
      </w:r>
      <w:r w:rsidRPr="00503199">
        <w:rPr>
          <w:rFonts w:cs="Times New Roman"/>
        </w:rPr>
        <w:t>Pemex Says No</w:t>
      </w:r>
    </w:p>
    <w:p w:rsidR="00FB723B" w:rsidRPr="00FB723B" w:rsidRDefault="00FB723B" w:rsidP="00FB723B"/>
    <w:p w:rsidR="00FB723B" w:rsidRPr="00503199" w:rsidRDefault="00FB723B" w:rsidP="00FB723B">
      <w:pPr>
        <w:pStyle w:val="Heading4"/>
        <w:rPr>
          <w:rFonts w:cs="Times New Roman"/>
        </w:rPr>
      </w:pPr>
      <w:r w:rsidRPr="00503199">
        <w:rPr>
          <w:rFonts w:cs="Times New Roman"/>
        </w:rPr>
        <w:t xml:space="preserve">Any type of investment in shale fields needs permission from PEMEX- which won’t be granted </w:t>
      </w:r>
    </w:p>
    <w:p w:rsidR="00FB723B" w:rsidRDefault="00FB723B" w:rsidP="00FB723B">
      <w:r w:rsidRPr="00503199">
        <w:rPr>
          <w:rStyle w:val="StyleStyleBold12pt"/>
        </w:rPr>
        <w:t>Rosenberg, Reuters news reporter 12</w:t>
      </w:r>
      <w:r w:rsidRPr="00503199">
        <w:t xml:space="preserve"> </w:t>
      </w:r>
    </w:p>
    <w:p w:rsidR="00FB723B" w:rsidRPr="00503199" w:rsidRDefault="00FB723B" w:rsidP="00FB723B">
      <w:r w:rsidRPr="00503199">
        <w:t xml:space="preserve">(Mica, Reuters, “Analysis: Mexico in no rush to exploit shale oil bonanza” Mon Feb 27, 2012 3:17pm EST, </w:t>
      </w:r>
    </w:p>
    <w:p w:rsidR="00FB723B" w:rsidRPr="00503199" w:rsidRDefault="002F562B" w:rsidP="00FB723B">
      <w:hyperlink r:id="rId20" w:history="1">
        <w:r w:rsidR="00FB723B" w:rsidRPr="00503199">
          <w:rPr>
            <w:rStyle w:val="Hyperlink"/>
          </w:rPr>
          <w:t>http://www.reuters.com/article/2012/02/27/us-mexico-shale-idUSTRE81Q20Q20120227</w:t>
        </w:r>
      </w:hyperlink>
      <w:r w:rsidR="00FB723B" w:rsidRPr="00503199">
        <w:t xml:space="preserve">, accessed June 30, 2013, QDKM) </w:t>
      </w:r>
    </w:p>
    <w:p w:rsidR="00FB723B" w:rsidRPr="00503199" w:rsidRDefault="00FB723B" w:rsidP="00FB723B"/>
    <w:p w:rsidR="00FB723B" w:rsidRPr="00503199" w:rsidRDefault="00FB723B" w:rsidP="00FB723B">
      <w:pPr>
        <w:rPr>
          <w:b/>
          <w:bCs/>
          <w:u w:val="single"/>
        </w:rPr>
      </w:pPr>
      <w:r w:rsidRPr="00503199">
        <w:t xml:space="preserve"> (Reuters) </w:t>
      </w:r>
      <w:r w:rsidRPr="00503199">
        <w:rPr>
          <w:rStyle w:val="StyleBoldUnderline"/>
        </w:rPr>
        <w:t>- Mexico may be sitting on a vast untapped reserve of shale oil just south of the Rio Grande, but state monopoly Pemex is showing little urgency to exploit their share of the bounty.</w:t>
      </w:r>
    </w:p>
    <w:p w:rsidR="00FB723B" w:rsidRPr="00503199" w:rsidRDefault="00FB723B" w:rsidP="00FB723B">
      <w:pPr>
        <w:rPr>
          <w:b/>
          <w:bCs/>
          <w:u w:val="single"/>
        </w:rPr>
      </w:pPr>
      <w:r w:rsidRPr="00503199">
        <w:t xml:space="preserve">While U.S. energy companies are racing to drill more wells in the oil-rich Eagle Ford shale play that geologists say extends well south of the border, </w:t>
      </w:r>
      <w:r w:rsidRPr="00503199">
        <w:rPr>
          <w:rStyle w:val="StyleBoldUnderline"/>
        </w:rPr>
        <w:t>Mexican energy officials and Pemex executives appear unrushed.</w:t>
      </w:r>
    </w:p>
    <w:p w:rsidR="00FB723B" w:rsidRPr="00503199" w:rsidRDefault="00FB723B" w:rsidP="00FB723B">
      <w:pPr>
        <w:rPr>
          <w:rStyle w:val="StyleBoldUnderline"/>
        </w:rPr>
      </w:pPr>
      <w:r w:rsidRPr="00503199">
        <w:rPr>
          <w:rStyle w:val="StyleBoldUnderline"/>
        </w:rPr>
        <w:t>Mexico has the world's fourth-largest reserve of shale gas, according to the U.S. Energy Information Administration</w:t>
      </w:r>
      <w:r w:rsidRPr="00503199">
        <w:t xml:space="preserve">, in deposits that can contain rich pockets of both natural gas and more profitable oil. </w:t>
      </w:r>
      <w:r w:rsidRPr="00503199">
        <w:rPr>
          <w:rStyle w:val="StyleBoldUnderline"/>
        </w:rPr>
        <w:t>But Mexico has not yet quantified the scale of its resources.</w:t>
      </w:r>
    </w:p>
    <w:p w:rsidR="00FB723B" w:rsidRPr="00503199" w:rsidRDefault="00FB723B" w:rsidP="00FB723B">
      <w:r w:rsidRPr="00503199">
        <w:t>"We don't have an estimate for shale oil," Pemex's head of exploration and production Carlos Morales said in an interview. "We are hoping by the end of the year we will have a clearer idea of where the resources are, how big they are and their quality."</w:t>
      </w:r>
    </w:p>
    <w:p w:rsidR="00FB723B" w:rsidRPr="00503199" w:rsidRDefault="00FB723B" w:rsidP="00FB723B">
      <w:pPr>
        <w:rPr>
          <w:b/>
          <w:bCs/>
          <w:u w:val="single"/>
        </w:rPr>
      </w:pPr>
      <w:r w:rsidRPr="00503199">
        <w:rPr>
          <w:rStyle w:val="StyleBoldUnderline"/>
        </w:rPr>
        <w:t>But with a spending plan still focused on probing deeper into the Gulf of Mexico's conventional oil fields, Pemex has little time or money left for onshore shale.</w:t>
      </w:r>
    </w:p>
    <w:p w:rsidR="00FB723B" w:rsidRPr="00503199" w:rsidRDefault="00FB723B" w:rsidP="00FB723B">
      <w:r w:rsidRPr="00503199">
        <w:t>It has drilled one well so far and plans to drill another 175 wells by 2015 in the entire country, while last year alone Texas issued 2,828 drilling permits just for Eagle Ford.</w:t>
      </w:r>
    </w:p>
    <w:p w:rsidR="00FB723B" w:rsidRPr="00503199" w:rsidRDefault="00FB723B" w:rsidP="00FB723B">
      <w:r w:rsidRPr="00503199">
        <w:t>The county's new energy minister Jordy Herrera has set his sights on shale gas, not oil, even though north-of-the-border companies have found more liquids than vapor. But drilling for gas is a hard sell at a time when U.S. prices have slumped to a 10-year low. Imports may be politically unpopular, but they are cheap.</w:t>
      </w:r>
    </w:p>
    <w:p w:rsidR="00FB723B" w:rsidRPr="00503199" w:rsidRDefault="00FB723B" w:rsidP="00FB723B">
      <w:r w:rsidRPr="00503199">
        <w:t>And even when Pemex does wake up to the potential, it will face a cruel fact: the border state of Coahuila where the most promising shale is found is one of Mexico's driest areas and water may be too scarce to use thousands of gallons per well in the extraction process known as "hydraulic fracturing."</w:t>
      </w:r>
    </w:p>
    <w:p w:rsidR="00FB723B" w:rsidRPr="00503199" w:rsidRDefault="00FB723B" w:rsidP="00FB723B">
      <w:pPr>
        <w:rPr>
          <w:b/>
          <w:bCs/>
          <w:u w:val="single"/>
        </w:rPr>
      </w:pPr>
      <w:r w:rsidRPr="00503199">
        <w:rPr>
          <w:rStyle w:val="StyleBoldUnderline"/>
        </w:rPr>
        <w:t>So for the moment, and likely for the next several years, Mexico's energy industry, will watch from afar as a shale revolution sweeps across the United States.</w:t>
      </w:r>
    </w:p>
    <w:p w:rsidR="00FB723B" w:rsidRPr="00503199" w:rsidRDefault="00FB723B" w:rsidP="00FB723B">
      <w:r w:rsidRPr="00503199">
        <w:t>"Politically and practically (Mexico is) just not ready to get into this. It's clear they have to find shale oil, that has increasingly become the case in the United States," said Mexico-based energy analyst David Shields.</w:t>
      </w:r>
    </w:p>
    <w:p w:rsidR="00FB723B" w:rsidRPr="00503199" w:rsidRDefault="00FB723B" w:rsidP="00FB723B">
      <w:r w:rsidRPr="00503199">
        <w:t>More than a dozen new onshore shale fields are expected to raise U.S. domestic crude output by more than 20 percent over the next decade.</w:t>
      </w:r>
    </w:p>
    <w:p w:rsidR="00FB723B" w:rsidRPr="00503199" w:rsidRDefault="00FB723B" w:rsidP="00FB723B">
      <w:r w:rsidRPr="00503199">
        <w:t>Those kinds of returns are tempting for Mexico, which relies on oil to fund around a third of its government budget and frets over a dramatic drop in crude production at its largest, traditional fields. The world's No. 7 oil producer has seen output drop to around 2.55 million barrels per day (bpd) from a peak of 3.4 million bpd in 2004.</w:t>
      </w:r>
    </w:p>
    <w:p w:rsidR="00FB723B" w:rsidRPr="00503199" w:rsidRDefault="00FB723B" w:rsidP="00FB723B">
      <w:r w:rsidRPr="00503199">
        <w:t>But the lumbering state oil monopoly Pemex is a very different operator from the small, private companies drilling in the United States and will have a hard time being limber enough to go after unconventional resources.</w:t>
      </w:r>
    </w:p>
    <w:p w:rsidR="00FB723B" w:rsidRPr="00503199" w:rsidRDefault="00FB723B" w:rsidP="00FB723B"/>
    <w:p w:rsidR="00FB723B" w:rsidRPr="00503199" w:rsidRDefault="00FB723B" w:rsidP="00FB723B"/>
    <w:p w:rsidR="00EF08BF" w:rsidRPr="00503199" w:rsidRDefault="00EF08BF" w:rsidP="00EF08BF">
      <w:pPr>
        <w:pStyle w:val="Heading3"/>
        <w:rPr>
          <w:rFonts w:cs="Times New Roman"/>
        </w:rPr>
      </w:pPr>
      <w:r w:rsidRPr="00503199">
        <w:rPr>
          <w:rFonts w:cs="Times New Roman"/>
        </w:rPr>
        <w:lastRenderedPageBreak/>
        <w:t xml:space="preserve">No Solvency </w:t>
      </w:r>
      <w:r w:rsidR="00FB723B">
        <w:rPr>
          <w:rFonts w:cs="Times New Roman"/>
        </w:rPr>
        <w:t>–</w:t>
      </w:r>
      <w:r w:rsidRPr="00503199">
        <w:rPr>
          <w:rFonts w:cs="Times New Roman"/>
        </w:rPr>
        <w:t xml:space="preserve"> Siphoning</w:t>
      </w:r>
    </w:p>
    <w:p w:rsidR="00EF08BF" w:rsidRPr="00503199" w:rsidRDefault="00EF08BF" w:rsidP="00EF08BF">
      <w:pPr>
        <w:pStyle w:val="Heading4"/>
        <w:rPr>
          <w:rFonts w:cs="Times New Roman"/>
        </w:rPr>
      </w:pPr>
      <w:r w:rsidRPr="00503199">
        <w:rPr>
          <w:rFonts w:cs="Times New Roman"/>
        </w:rPr>
        <w:t>US trade causes siphoning- that leads to the loss of billions of dollars</w:t>
      </w:r>
    </w:p>
    <w:p w:rsidR="00EF08BF" w:rsidRPr="00503199" w:rsidRDefault="00EF08BF" w:rsidP="00EF08BF">
      <w:pPr>
        <w:rPr>
          <w:b/>
          <w:sz w:val="24"/>
        </w:rPr>
      </w:pPr>
      <w:r w:rsidRPr="00503199">
        <w:rPr>
          <w:b/>
          <w:sz w:val="24"/>
        </w:rPr>
        <w:t>Goforth, international political economy professor at Coastal Carolina University, 11</w:t>
      </w:r>
    </w:p>
    <w:p w:rsidR="00EF08BF" w:rsidRDefault="00EF08BF" w:rsidP="00EF08BF">
      <w:r w:rsidRPr="00503199">
        <w:t xml:space="preserve">(Sean, teaches international political economy at Coastal Carolina University and blogs on Latin America for the Foreign Policy Association, World Politics Review, “Latin America Narco-Traffickers Diversify, Again: Part II,” </w:t>
      </w:r>
      <w:hyperlink r:id="rId21" w:history="1">
        <w:r w:rsidRPr="00503199">
          <w:rPr>
            <w:rStyle w:val="Hyperlink"/>
          </w:rPr>
          <w:t>http://www.worldpoliticsreview.com/articles/8461/latin-americas-narco-traffickers-diversify-again-part-ii</w:t>
        </w:r>
      </w:hyperlink>
      <w:r w:rsidRPr="00503199">
        <w:t>, Accessed: 6/30/13, LPS.)</w:t>
      </w:r>
    </w:p>
    <w:p w:rsidR="00EF08BF" w:rsidRPr="00503199" w:rsidRDefault="00EF08BF" w:rsidP="00EF08BF"/>
    <w:p w:rsidR="00EF08BF" w:rsidRDefault="00EF08BF" w:rsidP="00EF08BF">
      <w:pPr>
        <w:rPr>
          <w:rStyle w:val="StyleBoldUnderline"/>
        </w:rPr>
      </w:pPr>
      <w:r w:rsidRPr="00503199">
        <w:t xml:space="preserve">All too often things don't go that well. Human rights groups and a variety of media outlets have reported that untold numbers of migrants disappear every year in Mexico. Last August a group of 72 migrants were shot on a ranch in the state of Tamaulipas; the sole survivor was a 19-year-old Ecuadorian who played dead after being shot twice. He told authorities that before pulling the trigger on the U.S.-bound migrants, the murderers first tried to recruit them into the drug gang known as the Zetas, offering to pay them $2,000 a month. </w:t>
      </w:r>
      <w:r w:rsidRPr="00503199">
        <w:rPr>
          <w:sz w:val="12"/>
        </w:rPr>
        <w:t xml:space="preserve">¶ </w:t>
      </w:r>
      <w:r w:rsidRPr="00503199">
        <w:t xml:space="preserve">The rising pressure on migrants is as much an act of desperation for some drug gangs as it is a tactic to diversify revenue. Like the FARC in Colombia, Mexico's criminal gangs have been pushed out of their traditional sources of illicit income and are seeking to coopt an otherwise legal trade. Whereas the FARC has moved into illegal gold mining as a new source of revenue, </w:t>
      </w:r>
      <w:r w:rsidRPr="00503199">
        <w:rPr>
          <w:rStyle w:val="StyleBoldUnderline"/>
        </w:rPr>
        <w:t xml:space="preserve">Mexico's criminal gangs have been increasingly linked to thefts of Mexico's key export, oil. In general, oil is pilfered by tapping an unprotected pipeline in the desert. Last year Pemex, Mexico's state-owned oil monopoly, detected 712 pipeline taps, a five-fold increase since 2005. </w:t>
      </w:r>
      <w:r w:rsidRPr="00503199">
        <w:rPr>
          <w:rStyle w:val="StyleBoldUnderline"/>
          <w:sz w:val="12"/>
        </w:rPr>
        <w:t xml:space="preserve">¶ </w:t>
      </w:r>
      <w:r w:rsidRPr="00503199">
        <w:t>Here, too, the Zetas have left their mark. In 2009 the Mexican government broke up an operation linked to the Zetas suspected of stealing $46 million worth of oil in the previous two years. A U.S.-Mexican probe in 2010 put the amount of income generated by the Zetas from stolen oil at $42 million over the past two years, on par with the group's estimated revenue from drug sales.</w:t>
      </w:r>
      <w:r w:rsidRPr="00503199">
        <w:rPr>
          <w:sz w:val="12"/>
        </w:rPr>
        <w:t xml:space="preserve">¶ </w:t>
      </w:r>
      <w:r w:rsidRPr="00503199">
        <w:t xml:space="preserve">Broader estimates of Mexico's stolen oil vary widely. </w:t>
      </w:r>
      <w:r w:rsidRPr="00503199">
        <w:rPr>
          <w:rStyle w:val="StyleBoldUnderline"/>
        </w:rPr>
        <w:t>Pemex puts its losses at</w:t>
      </w:r>
      <w:r w:rsidRPr="00503199">
        <w:t xml:space="preserve"> less than 1 percent of its total oil production. But given that it exported more than $100 billion in oil to the United States alone in 2010, that could still amount to </w:t>
      </w:r>
      <w:r w:rsidRPr="00503199">
        <w:rPr>
          <w:rStyle w:val="StyleBoldUnderline"/>
        </w:rPr>
        <w:t>more than a billion dollars.</w:t>
      </w:r>
      <w:r w:rsidRPr="00503199">
        <w:t xml:space="preserve"> Private energy analysts, meanwhile, put the figure between $2 billion and $4 billion annually. They point out that the government has been slow to come to grips with the extent of pipeline tapping given the pressing demands of the raging drug war. Whatever the figure, few doubt the conclusion of the Mexican attorney general's office: </w:t>
      </w:r>
      <w:r w:rsidRPr="00503199">
        <w:rPr>
          <w:rStyle w:val="StyleBoldUnderline"/>
        </w:rPr>
        <w:t xml:space="preserve">Hundreds of millions of dollars from oil theft are going toward the wrong side in the drug war. </w:t>
      </w:r>
    </w:p>
    <w:p w:rsidR="00FB723B" w:rsidRPr="00503199" w:rsidRDefault="00FB723B" w:rsidP="00EF08BF">
      <w:pPr>
        <w:rPr>
          <w:b/>
          <w:bCs/>
          <w:u w:val="single"/>
        </w:rPr>
      </w:pPr>
    </w:p>
    <w:p w:rsidR="00EF08BF" w:rsidRPr="00503199" w:rsidRDefault="00EF08BF" w:rsidP="00EF08BF">
      <w:pPr>
        <w:pStyle w:val="Heading4"/>
        <w:rPr>
          <w:rFonts w:cs="Times New Roman"/>
        </w:rPr>
      </w:pPr>
      <w:r w:rsidRPr="00503199">
        <w:rPr>
          <w:rFonts w:cs="Times New Roman"/>
        </w:rPr>
        <w:t>US engagement causes siphoning</w:t>
      </w:r>
    </w:p>
    <w:p w:rsidR="00EF08BF" w:rsidRPr="00503199" w:rsidRDefault="00EF08BF" w:rsidP="00EF08BF">
      <w:pPr>
        <w:rPr>
          <w:b/>
          <w:sz w:val="24"/>
        </w:rPr>
      </w:pPr>
      <w:r w:rsidRPr="00503199">
        <w:rPr>
          <w:b/>
          <w:sz w:val="24"/>
        </w:rPr>
        <w:t>Goforth, international political economy professor at Coastal Carolina University, 11</w:t>
      </w:r>
    </w:p>
    <w:p w:rsidR="00EF08BF" w:rsidRPr="00503199" w:rsidRDefault="00EF08BF" w:rsidP="00EF08BF">
      <w:r w:rsidRPr="00503199">
        <w:t xml:space="preserve">(Sean, teaches international political economy at Coastal Carolina University and blogs on Latin America for the Foreign Policy Association, World Politics Review, “Latin America Narco-Traffickers Diversify, Again: Part II,” </w:t>
      </w:r>
      <w:hyperlink r:id="rId22" w:history="1">
        <w:r w:rsidRPr="00503199">
          <w:rPr>
            <w:rStyle w:val="Hyperlink"/>
          </w:rPr>
          <w:t>http://www.worldpoliticsreview.com/articles/8461/latin-americas-narco-traffickers-diversify-again-part-ii</w:t>
        </w:r>
      </w:hyperlink>
      <w:r w:rsidRPr="00503199">
        <w:t>, Accessed: 6/30/13, LPS.)</w:t>
      </w:r>
    </w:p>
    <w:p w:rsidR="00EF08BF" w:rsidRPr="00503199" w:rsidRDefault="00EF08BF" w:rsidP="00EF08BF"/>
    <w:p w:rsidR="00EF08BF" w:rsidRPr="00503199" w:rsidRDefault="00EF08BF" w:rsidP="00EF08BF">
      <w:pPr>
        <w:rPr>
          <w:b/>
          <w:bCs/>
          <w:u w:val="single"/>
        </w:rPr>
      </w:pPr>
      <w:r w:rsidRPr="00503199">
        <w:t xml:space="preserve">In one important way, pipeline tapping in Mexico resembles illegal gold mining by the FARC and other groups in Colombia: Oil and gold are legally traded commodities, so illicitly procured supplies are virtually indistinguishable from legally generated production once they are reintroduced into the market. But while it is easy to sell flecks, nuggets or even bars of gold without rousing suspicion, hawking gas is more of a chore. For this reason, bandits are suspected of unloading much of their oil at </w:t>
      </w:r>
      <w:r w:rsidRPr="00503199">
        <w:lastRenderedPageBreak/>
        <w:t xml:space="preserve">half-price within Mexico. </w:t>
      </w:r>
      <w:r w:rsidRPr="00503199">
        <w:rPr>
          <w:rStyle w:val="StyleBoldUnderline"/>
        </w:rPr>
        <w:t>Selling the tapped oil to Pemex franchise stations is another tactic. Most ambitious of all are attempts by some to broker deals to transfer the gas to the U.S. Since 2009, a handful of American businessmen have been indicted for buying stolen gas condensate from Mexico for resale in the States.</w:t>
      </w:r>
    </w:p>
    <w:p w:rsidR="00EF08BF" w:rsidRPr="00503199" w:rsidRDefault="00EF08BF" w:rsidP="00EF08BF"/>
    <w:p w:rsidR="00EF08BF" w:rsidRDefault="00EF08BF" w:rsidP="00EF08BF">
      <w:pPr>
        <w:pStyle w:val="Heading3"/>
        <w:rPr>
          <w:rFonts w:cs="Times New Roman"/>
        </w:rPr>
      </w:pPr>
      <w:r w:rsidRPr="00503199">
        <w:rPr>
          <w:rFonts w:cs="Times New Roman"/>
        </w:rPr>
        <w:lastRenderedPageBreak/>
        <w:t>AT</w:t>
      </w:r>
      <w:r>
        <w:rPr>
          <w:rFonts w:cs="Times New Roman"/>
        </w:rPr>
        <w:t xml:space="preserve"> – Natural Gas Solves </w:t>
      </w:r>
      <w:r w:rsidRPr="00503199">
        <w:rPr>
          <w:rFonts w:cs="Times New Roman"/>
        </w:rPr>
        <w:t>Energy Security</w:t>
      </w:r>
    </w:p>
    <w:p w:rsidR="00EF08BF" w:rsidRPr="00EF08BF" w:rsidRDefault="00EF08BF" w:rsidP="00EF08BF"/>
    <w:p w:rsidR="00EF08BF" w:rsidRPr="00503199" w:rsidRDefault="00EF08BF" w:rsidP="00EF08BF">
      <w:pPr>
        <w:pStyle w:val="Heading4"/>
        <w:rPr>
          <w:rFonts w:cs="Times New Roman"/>
        </w:rPr>
      </w:pPr>
      <w:r w:rsidRPr="00503199">
        <w:rPr>
          <w:rFonts w:cs="Times New Roman"/>
        </w:rPr>
        <w:t>Natural gas doesn’t solve energy security, and also causes warming</w:t>
      </w:r>
    </w:p>
    <w:p w:rsidR="00EF08BF" w:rsidRPr="00503199" w:rsidRDefault="00EF08BF" w:rsidP="00EF08BF">
      <w:r w:rsidRPr="00503199">
        <w:rPr>
          <w:rStyle w:val="StyleStyleBold12pt"/>
        </w:rPr>
        <w:t>Dyer, freelance journalist, 1/3/13</w:t>
      </w:r>
      <w:r w:rsidRPr="00503199">
        <w:t xml:space="preserve"> </w:t>
      </w:r>
    </w:p>
    <w:p w:rsidR="00EF08BF" w:rsidRPr="00503199" w:rsidRDefault="00EF08BF" w:rsidP="00EF08BF">
      <w:r w:rsidRPr="00503199">
        <w:t xml:space="preserve">(Gwynne, 1/3/13 “Natural Gas Fables and Energy Independence Myths”, </w:t>
      </w:r>
      <w:hyperlink r:id="rId23" w:history="1">
        <w:r w:rsidRPr="00503199">
          <w:rPr>
            <w:rStyle w:val="Hyperlink"/>
          </w:rPr>
          <w:t>https://www.commondreams.org/view/2013/01/03-10</w:t>
        </w:r>
      </w:hyperlink>
      <w:r w:rsidRPr="00503199">
        <w:t>, accessed: 6-30-13, IGM)</w:t>
      </w:r>
    </w:p>
    <w:p w:rsidR="00EF08BF" w:rsidRPr="00503199" w:rsidRDefault="00EF08BF" w:rsidP="00EF08BF"/>
    <w:p w:rsidR="00EF08BF" w:rsidRPr="00503199" w:rsidRDefault="00EF08BF" w:rsidP="00EF08BF">
      <w:r w:rsidRPr="00503199">
        <w:t xml:space="preserve">In that case, </w:t>
      </w:r>
      <w:r w:rsidRPr="00503199">
        <w:rPr>
          <w:rStyle w:val="StyleBoldUnderline"/>
        </w:rPr>
        <w:t>the prediction that the United States will be the world’s biggest oil producer by 2017 is nonsense</w:t>
      </w:r>
      <w:r w:rsidRPr="00503199">
        <w:t xml:space="preserve">. Even on an ultra-optimistic estimate of how much “unconventional oil” it can eventually get out of the shale formations, </w:t>
      </w:r>
      <w:r w:rsidRPr="00503199">
        <w:rPr>
          <w:rStyle w:val="StyleBoldUnderline"/>
        </w:rPr>
        <w:t>it will still be importing a large proportion of its oil in 2035.</w:t>
      </w:r>
    </w:p>
    <w:p w:rsidR="00EF08BF" w:rsidRPr="00503199" w:rsidRDefault="00EF08BF" w:rsidP="00EF08BF">
      <w:r w:rsidRPr="00503199">
        <w:t>At the peak of U.S. oil production, in 1970, it produced 10.6 million barrels per day. It currently produces 9.6 million barrels per day, and consumes 21 million bpd</w:t>
      </w:r>
      <w:r w:rsidRPr="00503199">
        <w:rPr>
          <w:rStyle w:val="StyleBoldUnderline"/>
        </w:rPr>
        <w:t>. It is preposterous to argue that it can close that gap by coming up with another 11 million bpd of unconventional oil at an economically viable price</w:t>
      </w:r>
      <w:r w:rsidRPr="00503199">
        <w:t>.</w:t>
      </w:r>
    </w:p>
    <w:p w:rsidR="00EF08BF" w:rsidRPr="00503199" w:rsidRDefault="00EF08BF" w:rsidP="00EF08BF">
      <w:r w:rsidRPr="00503199">
        <w:t>“</w:t>
      </w:r>
      <w:r w:rsidRPr="00503199">
        <w:rPr>
          <w:rStyle w:val="StyleBoldUnderline"/>
        </w:rPr>
        <w:t>Energy independence”, if it ever comes to the United States, is likelier to come from a combination of conservation measures</w:t>
      </w:r>
      <w:r w:rsidRPr="00503199">
        <w:t xml:space="preserve"> (like President Obama’s regulation that will almost double the fuel efficiency of American-built cars by 2016</w:t>
      </w:r>
      <w:r w:rsidRPr="00503199">
        <w:rPr>
          <w:rStyle w:val="StyleBoldUnderline"/>
        </w:rPr>
        <w:t>) and an increased emphasis on renewables</w:t>
      </w:r>
      <w:r w:rsidRPr="00503199">
        <w:t xml:space="preserve"> (wind, solar, etc.).</w:t>
      </w:r>
    </w:p>
    <w:p w:rsidR="00EF08BF" w:rsidRPr="00503199" w:rsidRDefault="00EF08BF" w:rsidP="00EF08BF">
      <w:r w:rsidRPr="00503199">
        <w:t xml:space="preserve">And </w:t>
      </w:r>
      <w:r w:rsidRPr="00503199">
        <w:rPr>
          <w:rStyle w:val="StyleBoldUnderline"/>
        </w:rPr>
        <w:t>the</w:t>
      </w:r>
      <w:r w:rsidRPr="00503199">
        <w:t xml:space="preserve"> whole </w:t>
      </w:r>
      <w:r w:rsidRPr="00503199">
        <w:rPr>
          <w:rStyle w:val="StyleBoldUnderline"/>
        </w:rPr>
        <w:t>Middle East</w:t>
      </w:r>
      <w:r w:rsidRPr="00503199">
        <w:t xml:space="preserve">ern business </w:t>
      </w:r>
      <w:r w:rsidRPr="00503199">
        <w:rPr>
          <w:rStyle w:val="StyleBoldUnderline"/>
        </w:rPr>
        <w:t>is a red herring</w:t>
      </w:r>
      <w:r w:rsidRPr="00503199">
        <w:t xml:space="preserve">, </w:t>
      </w:r>
      <w:r w:rsidRPr="00503199">
        <w:rPr>
          <w:rStyle w:val="StyleBoldUnderline"/>
        </w:rPr>
        <w:t>because the United States does not depend heavily on Middle Eastern oil</w:t>
      </w:r>
      <w:r w:rsidRPr="00503199">
        <w:t xml:space="preserve">. </w:t>
      </w:r>
      <w:r w:rsidRPr="00503199">
        <w:rPr>
          <w:rStyle w:val="StyleBoldUnderline"/>
        </w:rPr>
        <w:t xml:space="preserve">Most US oil imports come from the Western hemisphere </w:t>
      </w:r>
      <w:r w:rsidRPr="00503199">
        <w:t>(Canada, Mexico, Venezuela) or from Africa (Nigeria, Algeria, Angola). Only 15 percent of its oil comes from Saudi Arabia, Iraq and Kuwait, and virtually none from anywhere else in the Gulf. Whatever America’s various wars in the region may have been about, they were not about “security of oil supply.”</w:t>
      </w:r>
    </w:p>
    <w:p w:rsidR="00EF08BF" w:rsidRPr="00503199" w:rsidRDefault="00EF08BF" w:rsidP="00EF08BF">
      <w:r w:rsidRPr="00503199">
        <w:rPr>
          <w:rStyle w:val="StyleBoldUnderline"/>
        </w:rPr>
        <w:t>Which leaves the business about shale gas and oil pushing the world’s greenhouse gas emissions over the top</w:t>
      </w:r>
      <w:r w:rsidRPr="00503199">
        <w:t xml:space="preserve">. They can’t do that, because we are ALREADY over the top. </w:t>
      </w:r>
      <w:r w:rsidRPr="00503199">
        <w:rPr>
          <w:rStyle w:val="StyleBoldUnderline"/>
        </w:rPr>
        <w:t>We need only continue on our present course, without any growth in “unconventional” oil and gas productio</w:t>
      </w:r>
      <w:r w:rsidRPr="00503199">
        <w:t>n, and we will be irrevocably committed to 2 degrees C of warming (3.5 degrees F) within ten years. Within 25 years we will be committed to +4 degrees C (7 degrees F).</w:t>
      </w:r>
    </w:p>
    <w:p w:rsidR="00EF08BF" w:rsidRPr="00503199" w:rsidRDefault="00EF08BF" w:rsidP="00EF08BF"/>
    <w:p w:rsidR="00503199" w:rsidRDefault="00503199" w:rsidP="00503199">
      <w:pPr>
        <w:pStyle w:val="Heading3"/>
        <w:rPr>
          <w:rFonts w:cs="Times New Roman"/>
        </w:rPr>
      </w:pPr>
      <w:r w:rsidRPr="00503199">
        <w:rPr>
          <w:rFonts w:cs="Times New Roman"/>
        </w:rPr>
        <w:lastRenderedPageBreak/>
        <w:t xml:space="preserve">No Regional </w:t>
      </w:r>
      <w:r w:rsidR="00EF08BF">
        <w:rPr>
          <w:rFonts w:cs="Times New Roman"/>
        </w:rPr>
        <w:t>Gas Market</w:t>
      </w:r>
    </w:p>
    <w:p w:rsidR="00EF08BF" w:rsidRPr="00EF08BF" w:rsidRDefault="00EF08BF" w:rsidP="00EF08BF"/>
    <w:p w:rsidR="00503199" w:rsidRPr="00503199" w:rsidRDefault="00503199" w:rsidP="00503199">
      <w:pPr>
        <w:pStyle w:val="Heading4"/>
        <w:rPr>
          <w:rFonts w:cs="Times New Roman"/>
        </w:rPr>
      </w:pPr>
      <w:r w:rsidRPr="00503199">
        <w:rPr>
          <w:rFonts w:cs="Times New Roman"/>
        </w:rPr>
        <w:t>No natural gas spread in Latin America</w:t>
      </w:r>
    </w:p>
    <w:p w:rsidR="00503199" w:rsidRPr="00503199" w:rsidRDefault="00503199" w:rsidP="00503199">
      <w:pPr>
        <w:rPr>
          <w:rStyle w:val="StyleStyleBold12pt"/>
        </w:rPr>
      </w:pPr>
      <w:r w:rsidRPr="00503199">
        <w:rPr>
          <w:rStyle w:val="StyleStyleBold12pt"/>
        </w:rPr>
        <w:t>Bailey, managing partner of Energy Narrative, 13</w:t>
      </w:r>
    </w:p>
    <w:p w:rsidR="00503199" w:rsidRPr="00503199" w:rsidRDefault="00503199" w:rsidP="00503199">
      <w:r w:rsidRPr="00503199">
        <w:t xml:space="preserve">(Jed, managing partner of Energy Narrative, a research and consulting group focused on Latin America's energy sector based in Cambridge, Mass. His research has been widely quoted in publications ranging from the Economist and Financial Times to the Iran Daily, and he has appeared on Bloomberg Television and CNN International, 3/5/13, World Politics Review, “Shale and Beyond: The Next Phase of Latin American Energy Integration,” </w:t>
      </w:r>
      <w:hyperlink r:id="rId24" w:history="1">
        <w:r w:rsidRPr="00503199">
          <w:rPr>
            <w:rStyle w:val="Hyperlink"/>
          </w:rPr>
          <w:t>http://www.worldpoliticsreview.com/articles/12761/shale-and-beyond-the-next-phase-of-latin-american-energy-integration</w:t>
        </w:r>
      </w:hyperlink>
      <w:r w:rsidRPr="00503199">
        <w:t>, Accessed: 6/30/13, LPS.)</w:t>
      </w:r>
    </w:p>
    <w:p w:rsidR="00503199" w:rsidRPr="00503199" w:rsidRDefault="00503199" w:rsidP="00503199"/>
    <w:p w:rsidR="00503199" w:rsidRPr="00503199" w:rsidRDefault="00503199" w:rsidP="00503199">
      <w:r w:rsidRPr="00503199">
        <w:t xml:space="preserve">The past two decades have demonstrated how quickly the physical, economic and political drivers for energy integration can change. Today’s expectations for the path forward are no different. </w:t>
      </w:r>
      <w:r w:rsidRPr="00503199">
        <w:rPr>
          <w:rStyle w:val="StyleBoldUnderline"/>
        </w:rPr>
        <w:t>Concerns regarding the environmental effects of shale gas production could curtail its development in one or more countries</w:t>
      </w:r>
      <w:r w:rsidRPr="00503199">
        <w:t xml:space="preserve">, putting some integration projects at risk and supporting others as the regional natural gas supply equation shifts. Economic growth also remains fragile; a new crisis would slow energy demand growth and potentially derail support for trade liberalization. </w:t>
      </w:r>
      <w:r w:rsidRPr="00503199">
        <w:rPr>
          <w:rStyle w:val="StyleBoldUnderline"/>
        </w:rPr>
        <w:t>A final unknown includes climate change policies and whether they will treat natural gas as a beneficial, low-carbon transition fuel, or as a dangerous distraction, giving a false sense of security while making zero-carbon energy development more difficult.</w:t>
      </w:r>
      <w:r w:rsidRPr="00503199">
        <w:rPr>
          <w:rStyle w:val="StyleBoldUnderline"/>
          <w:sz w:val="12"/>
        </w:rPr>
        <w:t>¶</w:t>
      </w:r>
      <w:r w:rsidRPr="00503199">
        <w:rPr>
          <w:sz w:val="12"/>
        </w:rPr>
        <w:t xml:space="preserve"> </w:t>
      </w:r>
      <w:r w:rsidRPr="00503199">
        <w:t xml:space="preserve">In this state of uncertainty, flexibility and an adaptive approach -- whether to executing a project, developing corporate strategy or designing country policies -- can provide the best defense against future change. Continuously testing biases and assumptions to ensure they still hold true can give early warning of shifting conditions, providing time to adjust to the new landscape even as it unfolds. </w:t>
      </w:r>
    </w:p>
    <w:p w:rsidR="00503199" w:rsidRPr="00503199" w:rsidRDefault="00503199" w:rsidP="00503199"/>
    <w:p w:rsidR="00503199" w:rsidRPr="00503199" w:rsidRDefault="00503199" w:rsidP="00503199">
      <w:pPr>
        <w:pStyle w:val="Heading3"/>
        <w:rPr>
          <w:rFonts w:cs="Times New Roman"/>
        </w:rPr>
      </w:pPr>
      <w:r w:rsidRPr="00503199">
        <w:rPr>
          <w:rFonts w:cs="Times New Roman"/>
        </w:rPr>
        <w:lastRenderedPageBreak/>
        <w:t xml:space="preserve">Natural Gas </w:t>
      </w:r>
      <w:r w:rsidR="00EF08BF">
        <w:rPr>
          <w:rFonts w:cs="Times New Roman"/>
        </w:rPr>
        <w:t xml:space="preserve">Bad – </w:t>
      </w:r>
      <w:r w:rsidRPr="00503199">
        <w:rPr>
          <w:rFonts w:cs="Times New Roman"/>
        </w:rPr>
        <w:t>Warming</w:t>
      </w:r>
    </w:p>
    <w:p w:rsidR="00503199" w:rsidRPr="00503199" w:rsidRDefault="00503199" w:rsidP="00503199">
      <w:pPr>
        <w:pStyle w:val="Heading4"/>
        <w:rPr>
          <w:rFonts w:cs="Times New Roman"/>
        </w:rPr>
      </w:pPr>
      <w:r w:rsidRPr="00503199">
        <w:rPr>
          <w:rFonts w:cs="Times New Roman"/>
        </w:rPr>
        <w:t>Natural Gas usage causes climate change</w:t>
      </w:r>
    </w:p>
    <w:p w:rsidR="00503199" w:rsidRPr="00503199" w:rsidRDefault="00503199" w:rsidP="00503199">
      <w:pPr>
        <w:rPr>
          <w:rStyle w:val="StyleStyleBold12pt"/>
        </w:rPr>
      </w:pPr>
      <w:r w:rsidRPr="00503199">
        <w:rPr>
          <w:rStyle w:val="StyleStyleBold12pt"/>
        </w:rPr>
        <w:t>Curwood, Award-winning Environmental News Journalist, 6/21/13</w:t>
      </w:r>
    </w:p>
    <w:p w:rsidR="00503199" w:rsidRPr="00503199" w:rsidRDefault="00503199" w:rsidP="00503199">
      <w:r w:rsidRPr="00503199">
        <w:t xml:space="preserve">(Steve Curwood, June 21, 2013, PRI: Public Radio International, “Environmentalists call for greater attention to methane leaks, to fight climate change,” </w:t>
      </w:r>
      <w:hyperlink r:id="rId25" w:history="1">
        <w:r w:rsidRPr="00503199">
          <w:rPr>
            <w:rStyle w:val="Hyperlink"/>
          </w:rPr>
          <w:t>http://www.pri.org/stories/science/environment/environmentalists-call-for-greater-attention-to-methane-leaks-to-fight-climate-change-14166.html</w:t>
        </w:r>
      </w:hyperlink>
      <w:r w:rsidRPr="00503199">
        <w:t>, June 29, 2013, EK)</w:t>
      </w:r>
    </w:p>
    <w:p w:rsidR="00503199" w:rsidRPr="00503199" w:rsidRDefault="00503199" w:rsidP="00503199">
      <w:pPr>
        <w:rPr>
          <w:rStyle w:val="StyleBoldUnderline"/>
          <w:b w:val="0"/>
          <w:bCs w:val="0"/>
        </w:rPr>
      </w:pPr>
    </w:p>
    <w:p w:rsidR="00503199" w:rsidRPr="00503199" w:rsidRDefault="00503199" w:rsidP="00503199">
      <w:pPr>
        <w:rPr>
          <w:b/>
          <w:bCs/>
          <w:u w:val="single"/>
        </w:rPr>
      </w:pPr>
      <w:r w:rsidRPr="00503199">
        <w:rPr>
          <w:rStyle w:val="StyleBoldUnderline"/>
        </w:rPr>
        <w:t>While natural gas is less polluting than coal, it still pollutes, and its main ingredient, methane, often leaks from wells and pipelines</w:t>
      </w:r>
      <w:r w:rsidRPr="00503199">
        <w:t xml:space="preserve">. Eileen Claussen, former assistant secretary of state and now president of the C2ES, says switching away from coal to natural gas is unquestionably a benefit — but </w:t>
      </w:r>
      <w:r w:rsidRPr="00503199">
        <w:rPr>
          <w:rStyle w:val="StyleBoldUnderline"/>
        </w:rPr>
        <w:t>it's not some solve-all.</w:t>
      </w:r>
    </w:p>
    <w:p w:rsidR="00503199" w:rsidRPr="00503199" w:rsidRDefault="00503199" w:rsidP="00503199">
      <w:r w:rsidRPr="00503199">
        <w:rPr>
          <w:rStyle w:val="StyleBoldUnderline"/>
        </w:rPr>
        <w:t>"Natural gas is a fossil fuel and burning it does result in greenhouse gas emissions</w:t>
      </w:r>
      <w:r w:rsidRPr="00503199">
        <w:t>," she said.</w:t>
      </w:r>
    </w:p>
    <w:p w:rsidR="00503199" w:rsidRPr="00503199" w:rsidRDefault="00503199" w:rsidP="00503199">
      <w:pPr>
        <w:rPr>
          <w:b/>
          <w:bCs/>
          <w:u w:val="single"/>
        </w:rPr>
      </w:pPr>
      <w:r w:rsidRPr="00503199">
        <w:rPr>
          <w:rStyle w:val="StyleBoldUnderline"/>
        </w:rPr>
        <w:t>And when it comes to methane, it's often leaked out of pipelines and wells</w:t>
      </w:r>
      <w:r w:rsidRPr="00503199">
        <w:t xml:space="preserve"> — not in huge amounts, </w:t>
      </w:r>
      <w:r w:rsidRPr="00503199">
        <w:rPr>
          <w:rStyle w:val="StyleBoldUnderline"/>
        </w:rPr>
        <w:t>but at rates concerning</w:t>
      </w:r>
      <w:r w:rsidRPr="00503199">
        <w:t xml:space="preserve">, she says, </w:t>
      </w:r>
      <w:r w:rsidRPr="00503199">
        <w:rPr>
          <w:rStyle w:val="StyleBoldUnderline"/>
        </w:rPr>
        <w:t>because methane is an especially potent greenhouse gas.</w:t>
      </w:r>
    </w:p>
    <w:p w:rsidR="00503199" w:rsidRPr="00503199" w:rsidRDefault="00503199" w:rsidP="00503199">
      <w:r w:rsidRPr="00503199">
        <w:t>"One of the challenges is to make sure there are virtually no leaks of methane as we move natural gas to the power plant, to the home, to the manufacturing facility," Claussen added.</w:t>
      </w:r>
    </w:p>
    <w:p w:rsidR="00503199" w:rsidRPr="00503199" w:rsidRDefault="00503199" w:rsidP="00503199">
      <w:r w:rsidRPr="00503199">
        <w:t>To date, though, there's been only limited research on where methane leaks come from — fracking, for example, may lead to methane leaks, but it's not proven — but Claussen said researchers are finally started to look into it.</w:t>
      </w:r>
    </w:p>
    <w:p w:rsidR="00503199" w:rsidRPr="00503199" w:rsidRDefault="00503199" w:rsidP="00503199">
      <w:r w:rsidRPr="00503199">
        <w:t>"Then we can apply the technological solutions that we know work to wherever those leaks are or could be," she added.</w:t>
      </w:r>
    </w:p>
    <w:p w:rsidR="00503199" w:rsidRPr="00503199" w:rsidRDefault="00503199" w:rsidP="00503199">
      <w:r w:rsidRPr="00503199">
        <w:t>As it stands, its estimated just 1.5 percent of of methane leaks, but that's still a problem, in part because methane is released a number of other ways as well. For example, methane is released by landfills and even by cows.</w:t>
      </w:r>
    </w:p>
    <w:p w:rsidR="00503199" w:rsidRPr="00503199" w:rsidRDefault="00503199" w:rsidP="00503199">
      <w:pPr>
        <w:rPr>
          <w:b/>
          <w:bCs/>
          <w:u w:val="single"/>
        </w:rPr>
      </w:pPr>
      <w:r w:rsidRPr="00503199">
        <w:t>"</w:t>
      </w:r>
      <w:r w:rsidRPr="00503199">
        <w:rPr>
          <w:rStyle w:val="StyleBoldUnderline"/>
        </w:rPr>
        <w:t>Methane is a very potent greenhouse gas with a relatively short lifetime," Claussen said. "It’s more potent than carbon dioxide, but carbon dioxide lives in the atmosphere much longer. So if you want to make short term gains in addressing greenhouse gas emissions, dealing with methane is really important."</w:t>
      </w:r>
    </w:p>
    <w:p w:rsidR="00503199" w:rsidRPr="00503199" w:rsidRDefault="00503199" w:rsidP="00503199">
      <w:pPr>
        <w:pStyle w:val="Heading4"/>
        <w:rPr>
          <w:rFonts w:cs="Times New Roman"/>
        </w:rPr>
      </w:pPr>
      <w:r w:rsidRPr="00503199">
        <w:rPr>
          <w:rFonts w:cs="Times New Roman"/>
        </w:rPr>
        <w:t>Even if methane emissions disappear quickly, the warming caused in the transition period would cause irreversible damage</w:t>
      </w:r>
    </w:p>
    <w:p w:rsidR="00503199" w:rsidRPr="00503199" w:rsidRDefault="00503199" w:rsidP="00503199">
      <w:pPr>
        <w:rPr>
          <w:rStyle w:val="StyleStyleBold12pt"/>
        </w:rPr>
      </w:pPr>
      <w:r w:rsidRPr="00503199">
        <w:rPr>
          <w:rStyle w:val="StyleStyleBold12pt"/>
        </w:rPr>
        <w:t>Chameides, Duke’s Nicolas School Environment professor 12</w:t>
      </w:r>
    </w:p>
    <w:p w:rsidR="00503199" w:rsidRPr="00503199" w:rsidRDefault="00503199" w:rsidP="00503199">
      <w:r w:rsidRPr="00503199">
        <w:t xml:space="preserve">(Bill, Dean, and Nicholas Professor of the Environment, Division of Earth &amp; Ocean Sciences, PhD, Yale University, MS, Yale University, BA, SUNY Binghamton 7/20/12, his personal website, “Natural Gas: A Bridge to a Low-Carbon Future or Not?”, </w:t>
      </w:r>
      <w:hyperlink r:id="rId26" w:history="1">
        <w:r w:rsidRPr="00503199">
          <w:rPr>
            <w:rStyle w:val="Hyperlink"/>
          </w:rPr>
          <w:t>http://blogs.nicholas.duke.edu/thegreengrok/natgas-cathles-july2012/</w:t>
        </w:r>
      </w:hyperlink>
      <w:r w:rsidRPr="00503199">
        <w:t>, accessed 6/30/13, JZ)</w:t>
      </w:r>
    </w:p>
    <w:p w:rsidR="00503199" w:rsidRPr="00503199" w:rsidRDefault="00503199" w:rsidP="00503199"/>
    <w:p w:rsidR="00503199" w:rsidRPr="00503199" w:rsidRDefault="00503199" w:rsidP="00503199">
      <w:r w:rsidRPr="00503199">
        <w:rPr>
          <w:rStyle w:val="StyleBoldUnderline"/>
        </w:rPr>
        <w:t>Cathles’s point about the transient effects of methane fugitive emissions is well taken. But there is a potential catch and it relates to short-term climate effects. During the transition period, when fugitive methane from using natural gas would build up in the atmosphere, there is a possibility, depending upon the magnitude of the methane emissions, that we would experience more short-term warming than if we were to have stuck with coal and oil.</w:t>
      </w:r>
      <w:r w:rsidRPr="00503199">
        <w:t xml:space="preserve"> We might think of this as the transient version of the Howarth argument.</w:t>
      </w:r>
    </w:p>
    <w:p w:rsidR="00503199" w:rsidRPr="00503199" w:rsidRDefault="00503199" w:rsidP="00503199">
      <w:r w:rsidRPr="00503199">
        <w:lastRenderedPageBreak/>
        <w:t xml:space="preserve">Now, </w:t>
      </w:r>
      <w:r w:rsidRPr="00503199">
        <w:rPr>
          <w:rStyle w:val="StyleBoldUnderline"/>
        </w:rPr>
        <w:t>as long as the fugitive emissions are small or the Earth system is “reversible,” the transient Howarth scenario does not seem all that worrisome. But what if the emissions are large? And what if the disturbances from global warming are not reversible? Then we would have a problem</w:t>
      </w:r>
      <w:r w:rsidRPr="00503199">
        <w:t>. The transition to natural gas would lead to more warming for a period of time until natural gas is phased out and the excess methane is removed from the atmosphere. With the exit of the excess methane, the extra warming would also go away. Cathles seems to argue that all would be well:</w:t>
      </w:r>
    </w:p>
    <w:p w:rsidR="00503199" w:rsidRPr="00503199" w:rsidRDefault="00503199" w:rsidP="00503199">
      <w:r w:rsidRPr="00503199">
        <w:t>“Even when methane leakage is so large (L = 10% of consumption) that substituting gas for coal and oil increases global warming in the short term, the benefit of gas substitution returns in the long term.”</w:t>
      </w:r>
    </w:p>
    <w:p w:rsidR="00503199" w:rsidRPr="00503199" w:rsidRDefault="00503199" w:rsidP="00503199">
      <w:pPr>
        <w:rPr>
          <w:rStyle w:val="StyleBoldUnderline"/>
        </w:rPr>
      </w:pPr>
      <w:r w:rsidRPr="00503199">
        <w:rPr>
          <w:rStyle w:val="StyleBoldUnderline"/>
        </w:rPr>
        <w:t>But it is not all that obvious that the impacts from global warming are reversible. If fragile ecosystems like coral reefs are decimated by a decade or two of extra methane-induced warming, can we be sure that they will recover once the methane is flushed from the atmosphere? Probably not.</w:t>
      </w:r>
    </w:p>
    <w:p w:rsidR="00503199" w:rsidRPr="00503199" w:rsidRDefault="00503199" w:rsidP="00503199"/>
    <w:p w:rsidR="00503199" w:rsidRDefault="00EF08BF" w:rsidP="00503199">
      <w:pPr>
        <w:pStyle w:val="Heading3"/>
        <w:rPr>
          <w:rFonts w:cs="Times New Roman"/>
        </w:rPr>
      </w:pPr>
      <w:r>
        <w:rPr>
          <w:rFonts w:cs="Times New Roman"/>
        </w:rPr>
        <w:lastRenderedPageBreak/>
        <w:t xml:space="preserve">Pipelines Bad – </w:t>
      </w:r>
      <w:r w:rsidR="00503199" w:rsidRPr="00503199">
        <w:rPr>
          <w:rFonts w:cs="Times New Roman"/>
        </w:rPr>
        <w:t>Bio</w:t>
      </w:r>
      <w:r>
        <w:rPr>
          <w:rFonts w:cs="Times New Roman"/>
        </w:rPr>
        <w:t>diversity</w:t>
      </w:r>
    </w:p>
    <w:p w:rsidR="00EF08BF" w:rsidRPr="00EF08BF" w:rsidRDefault="00EF08BF" w:rsidP="00EF08BF"/>
    <w:p w:rsidR="00503199" w:rsidRPr="00503199" w:rsidRDefault="00503199" w:rsidP="00503199">
      <w:pPr>
        <w:pStyle w:val="Heading4"/>
        <w:rPr>
          <w:rFonts w:cs="Times New Roman"/>
        </w:rPr>
      </w:pPr>
      <w:r w:rsidRPr="00503199">
        <w:rPr>
          <w:rFonts w:cs="Times New Roman"/>
        </w:rPr>
        <w:t>Natural gas pipelines destroy local biodiversity.</w:t>
      </w:r>
    </w:p>
    <w:p w:rsidR="00503199" w:rsidRPr="00503199" w:rsidRDefault="00503199" w:rsidP="00503199">
      <w:pPr>
        <w:rPr>
          <w:rStyle w:val="StyleStyleBold12pt"/>
        </w:rPr>
      </w:pPr>
      <w:r w:rsidRPr="00503199">
        <w:rPr>
          <w:rStyle w:val="StyleStyleBold12pt"/>
        </w:rPr>
        <w:t>Slonecker et al., US Geological Survey Research Geographers, 12</w:t>
      </w:r>
    </w:p>
    <w:p w:rsidR="00503199" w:rsidRPr="00503199" w:rsidRDefault="00503199" w:rsidP="00503199">
      <w:r w:rsidRPr="00503199">
        <w:t xml:space="preserve">(E.T. Slonecker, L.E. Milheim, C.M. Roig-Silva, A.R.Malizia, D.A. Marr, and G.B. Fisher, September 5, 2012, U.S. Geological Survey, “Landscape Consequences of Natural Gas Extraction in Bradford and Washington Counties, Pennsylvania, 2004–2010,” </w:t>
      </w:r>
      <w:hyperlink r:id="rId27" w:history="1">
        <w:r w:rsidRPr="00503199">
          <w:rPr>
            <w:rStyle w:val="Hyperlink"/>
          </w:rPr>
          <w:t>http://pubs.usgs.gov/of/2012/1154/of2012-1154.pdf</w:t>
        </w:r>
      </w:hyperlink>
      <w:r w:rsidRPr="00503199">
        <w:t>, June 29, 2013, EK)</w:t>
      </w:r>
    </w:p>
    <w:p w:rsidR="00503199" w:rsidRPr="00503199" w:rsidRDefault="00503199" w:rsidP="00503199">
      <w:pPr>
        <w:rPr>
          <w:rStyle w:val="StyleBoldUnderline"/>
          <w:b w:val="0"/>
          <w:bCs w:val="0"/>
        </w:rPr>
      </w:pPr>
    </w:p>
    <w:p w:rsidR="00503199" w:rsidRPr="00503199" w:rsidRDefault="00503199" w:rsidP="00503199">
      <w:pPr>
        <w:rPr>
          <w:rStyle w:val="StyleBoldUnderline"/>
        </w:rPr>
      </w:pPr>
      <w:r w:rsidRPr="00503199">
        <w:rPr>
          <w:rStyle w:val="StyleBoldUnderline"/>
        </w:rPr>
        <w:t xml:space="preserve">Fragmentation of forest and habitat is a primary concern resulting from current gas development. </w:t>
      </w:r>
    </w:p>
    <w:p w:rsidR="00503199" w:rsidRPr="00503199" w:rsidRDefault="00503199" w:rsidP="00503199">
      <w:pPr>
        <w:rPr>
          <w:rStyle w:val="StyleBoldUnderline"/>
        </w:rPr>
      </w:pPr>
      <w:r w:rsidRPr="00503199">
        <w:rPr>
          <w:rStyle w:val="StyleBoldUnderline"/>
        </w:rPr>
        <w:t>Habitat fragmentation occurs when large areas of natural landscapes are intersected and subdivided by other</w:t>
      </w:r>
      <w:r w:rsidRPr="00503199">
        <w:t>, usually anthropogenic</w:t>
      </w:r>
      <w:r w:rsidRPr="00503199">
        <w:rPr>
          <w:rStyle w:val="StyleBoldUnderline"/>
        </w:rPr>
        <w:t xml:space="preserve">, land uses leaving smaller patches to serve as habitat for various species. </w:t>
      </w:r>
    </w:p>
    <w:p w:rsidR="00503199" w:rsidRPr="00503199" w:rsidRDefault="00503199" w:rsidP="00503199">
      <w:r w:rsidRPr="00503199">
        <w:rPr>
          <w:rStyle w:val="StyleBoldUnderline"/>
        </w:rPr>
        <w:t>As human activities increase, natural habitats, such as forests, are divided into smaller and smaller patches that have a decreased ability to support viable populations of individual species. Habitat loss and forest fragmentation can be major threats to biodiversity</w:t>
      </w:r>
      <w:r w:rsidRPr="00503199">
        <w:t xml:space="preserve">, although research on this topic has not been conclusive (With and Pavuk, 2011). </w:t>
      </w:r>
    </w:p>
    <w:p w:rsidR="00503199" w:rsidRPr="00503199" w:rsidRDefault="00503199" w:rsidP="00503199">
      <w:pPr>
        <w:rPr>
          <w:b/>
          <w:bCs/>
          <w:u w:val="single"/>
        </w:rPr>
      </w:pPr>
      <w:r w:rsidRPr="00503199">
        <w:t xml:space="preserve">Although many human and natural activities result in habitat fragmentation, </w:t>
      </w:r>
      <w:r w:rsidRPr="00503199">
        <w:rPr>
          <w:rStyle w:val="StyleBoldUnderline"/>
        </w:rPr>
        <w:t>gas exploration and development activity can be extreme in their effect on the landscape</w:t>
      </w:r>
      <w:r w:rsidRPr="00503199">
        <w:t xml:space="preserve">. </w:t>
      </w:r>
      <w:r w:rsidRPr="00503199">
        <w:rPr>
          <w:rStyle w:val="StyleBoldUnderline"/>
        </w:rPr>
        <w:t>Numerous secondary roads and pipeline networks crisscross and subdivide habitat structure. Landscape disturbance associated with 10shale-gas development infrastructure directly alters habitat through loss, fragmentation, and edge effects, which in turn alters the flora and fauna dependent on that habitat.</w:t>
      </w:r>
      <w:r w:rsidRPr="00503199">
        <w:t xml:space="preserve"> </w:t>
      </w:r>
      <w:r w:rsidRPr="00503199">
        <w:rPr>
          <w:rStyle w:val="StyleBoldUnderline"/>
        </w:rPr>
        <w:t>The fragmentation of habitat is expected to amplify the problem of total habitat area reduction for wildlife species, as well as contribute towards habitat degradation.</w:t>
      </w:r>
      <w:r w:rsidRPr="00503199">
        <w:t xml:space="preserve"> Fragmentation alters the landscape by creating a mosaic of spatially distinct habitats from originally contiguous habitat, resulting in smaller patch size, greater number of patches, and decreased interior to edge ratio (Lehmkuhl and Ruggiero, 1991; Dale and others, 2000). Fragmentation generally results in detrimental impacts to flora and fauna, resulting from increased mortality of individuals moving between patches, lower recolonization rates, and reduced local population sizes (Fahrig and Merriam, 1994). The remaining patches may be too small, isolated, and possibly too influenced by edge effects to maintain viable populations of some species. The rate of landscape change can be more important than the amount or type of change because the temporal dimension of change can affect the probability of recolonization for endemic species, which are typically restricted by their dispersal range and the kinds of landscapes in which they can move (Fahrig </w:t>
      </w:r>
    </w:p>
    <w:p w:rsidR="00503199" w:rsidRPr="00503199" w:rsidRDefault="00503199" w:rsidP="00503199">
      <w:r w:rsidRPr="00503199">
        <w:t xml:space="preserve">and Merriam, 1994). </w:t>
      </w:r>
    </w:p>
    <w:p w:rsidR="00503199" w:rsidRDefault="00EF08BF" w:rsidP="00503199">
      <w:pPr>
        <w:pStyle w:val="Heading3"/>
        <w:rPr>
          <w:rFonts w:cs="Times New Roman"/>
        </w:rPr>
      </w:pPr>
      <w:r>
        <w:rPr>
          <w:rFonts w:cs="Times New Roman"/>
        </w:rPr>
        <w:lastRenderedPageBreak/>
        <w:t xml:space="preserve">Pipelines Bad – </w:t>
      </w:r>
      <w:r w:rsidR="00503199" w:rsidRPr="00503199">
        <w:rPr>
          <w:rFonts w:cs="Times New Roman"/>
        </w:rPr>
        <w:t>Cyber Terrorism Turn</w:t>
      </w:r>
    </w:p>
    <w:p w:rsidR="00EF08BF" w:rsidRPr="00EF08BF" w:rsidRDefault="00EF08BF" w:rsidP="00EF08BF"/>
    <w:p w:rsidR="00503199" w:rsidRPr="00503199" w:rsidRDefault="00503199" w:rsidP="00503199">
      <w:pPr>
        <w:pStyle w:val="Heading4"/>
        <w:rPr>
          <w:rFonts w:cs="Times New Roman"/>
        </w:rPr>
      </w:pPr>
      <w:r w:rsidRPr="00503199">
        <w:rPr>
          <w:rFonts w:cs="Times New Roman"/>
        </w:rPr>
        <w:t>P</w:t>
      </w:r>
      <w:r w:rsidR="00EF08BF">
        <w:rPr>
          <w:rFonts w:cs="Times New Roman"/>
        </w:rPr>
        <w:t>ipelines</w:t>
      </w:r>
      <w:r w:rsidRPr="00503199">
        <w:rPr>
          <w:rFonts w:cs="Times New Roman"/>
        </w:rPr>
        <w:t xml:space="preserve"> encourage Chinese Cyber terrorism—puts U.S. over the edge.</w:t>
      </w:r>
    </w:p>
    <w:p w:rsidR="00503199" w:rsidRPr="00503199" w:rsidRDefault="00503199" w:rsidP="00503199">
      <w:pPr>
        <w:rPr>
          <w:rStyle w:val="StyleStyleBold12pt"/>
        </w:rPr>
      </w:pPr>
      <w:r w:rsidRPr="00503199">
        <w:rPr>
          <w:rStyle w:val="StyleStyleBold12pt"/>
        </w:rPr>
        <w:t>International Business Times, 13</w:t>
      </w:r>
    </w:p>
    <w:p w:rsidR="00503199" w:rsidRPr="00503199" w:rsidRDefault="00503199" w:rsidP="00503199">
      <w:r w:rsidRPr="00503199">
        <w:t xml:space="preserve">(Angelo Young, February 28, 2013, International Business Times, “Cyberspies, Perhaps Operating In China, Infiltrated US Natural Gas Network: Such Cybercrime Poses More Than Virtual Threat, It’s Kinetic,” </w:t>
      </w:r>
      <w:hyperlink r:id="rId28" w:history="1">
        <w:r w:rsidRPr="00503199">
          <w:rPr>
            <w:rStyle w:val="Hyperlink"/>
          </w:rPr>
          <w:t>http://www.ibtimes.com/cyberspies-perhaps-operating-china-infiltrated-us-natural-gas-network-such-cybercrime-poses-more</w:t>
        </w:r>
      </w:hyperlink>
      <w:r w:rsidRPr="00503199">
        <w:t>, accessed June 30, 2013, EK)</w:t>
      </w:r>
    </w:p>
    <w:p w:rsidR="00503199" w:rsidRPr="00503199" w:rsidRDefault="00503199" w:rsidP="00503199"/>
    <w:p w:rsidR="00503199" w:rsidRPr="00503199" w:rsidRDefault="00503199" w:rsidP="00503199">
      <w:pPr>
        <w:rPr>
          <w:rStyle w:val="StyleBoldUnderline"/>
        </w:rPr>
      </w:pPr>
      <w:r w:rsidRPr="00503199">
        <w:rPr>
          <w:rStyle w:val="StyleBoldUnderline"/>
        </w:rPr>
        <w:t>The U.S. Department of Homeland Security suspects that China is behind</w:t>
      </w:r>
      <w:r w:rsidRPr="00503199">
        <w:t xml:space="preserve"> nearly two dozen </w:t>
      </w:r>
      <w:r w:rsidRPr="00503199">
        <w:rPr>
          <w:rStyle w:val="StyleBoldUnderline"/>
        </w:rPr>
        <w:t>attempts to obtain sensitive information from natural gas pipeline companies, which it says could be used potentially not just to disrupt operations but also to blow up key parts of the nation's infrastructure.</w:t>
      </w:r>
    </w:p>
    <w:p w:rsidR="00503199" w:rsidRPr="00503199" w:rsidRDefault="00503199" w:rsidP="00503199">
      <w:r w:rsidRPr="00503199">
        <w:t xml:space="preserve">The latest revelation is an example of how the U.S. government is attempting to take the lead in establishing cyber-warfare doctrines that include coordinating security measures with universities and strategically important industries -- especially the energy and transportation industries -- to thwart potentially harmful attacks by foreign governments or terrorists.  </w:t>
      </w:r>
    </w:p>
    <w:p w:rsidR="00503199" w:rsidRPr="00503199" w:rsidRDefault="00503199" w:rsidP="00503199">
      <w:r w:rsidRPr="00503199">
        <w:t xml:space="preserve">Between December 2011 and June 2012, </w:t>
      </w:r>
      <w:r w:rsidRPr="00503199">
        <w:rPr>
          <w:rStyle w:val="StyleBoldUnderline"/>
        </w:rPr>
        <w:t>hackers targeted 23 natural gas companies, which led to the theft of potentially sensitive information that could be used to take control of the networks that keep gas flowing safely, according to a confidential government report</w:t>
      </w:r>
      <w:r w:rsidRPr="00503199">
        <w:t xml:space="preserve"> obtained by the Christian Science Monitor.</w:t>
      </w:r>
    </w:p>
    <w:p w:rsidR="00503199" w:rsidRPr="00503199" w:rsidRDefault="00503199" w:rsidP="00503199">
      <w:pPr>
        <w:rPr>
          <w:rStyle w:val="StyleBoldUnderline"/>
        </w:rPr>
      </w:pPr>
      <w:r w:rsidRPr="00503199">
        <w:t xml:space="preserve">The report stops short of blaming the Chinese military for the cyber-intrusions, but </w:t>
      </w:r>
      <w:r w:rsidRPr="00503199">
        <w:rPr>
          <w:rStyle w:val="StyleBoldUnderline"/>
        </w:rPr>
        <w:t>security experts claim the signatures of the malicious computer code used to obtain the information suggest that a shadowy Chinese government-linked espionage group is to blame.</w:t>
      </w:r>
    </w:p>
    <w:p w:rsidR="00503199" w:rsidRPr="00503199" w:rsidRDefault="00503199" w:rsidP="00503199">
      <w:pPr>
        <w:rPr>
          <w:b/>
          <w:bCs/>
          <w:u w:val="single"/>
        </w:rPr>
      </w:pPr>
      <w:r w:rsidRPr="00503199">
        <w:rPr>
          <w:rStyle w:val="StyleBoldUnderline"/>
        </w:rPr>
        <w:t>The military calls this type of threat the “kinetic effect” of cyber warfare, which goes beyond the theft of, say, credit card information or sensitive classified government intelligence. The “kinetic effect” is about taking physical control of an environment: railroad switches, refinery safety valves, power grids or, in this case, whatever keeps natural gas compressors from overloading and exploding.“Anyone can blow up a gas pipeline with dynamite. But with this stolen information, if I wanted to blow up not one, but 1,000 compressor stations, I could,” Wlliam Rush, a retired energy industry scientist who has worked to boost network security in the natural gas industry, told the Monitor. “I could put the attack vectors in place, let them sit there for years, and set them all off at the same time. I don’t have to worry about getting people physically in place to do the job, I just pull the trigger with one mouse click.”</w:t>
      </w:r>
    </w:p>
    <w:p w:rsidR="00503199" w:rsidRPr="00503199" w:rsidRDefault="00503199" w:rsidP="00503199">
      <w:r w:rsidRPr="00503199">
        <w:t>While this may sound like the plot to the next Michael Bay action film, U.S. intelligence is taking it seriously.</w:t>
      </w:r>
    </w:p>
    <w:p w:rsidR="00503199" w:rsidRPr="00503199" w:rsidRDefault="00503199" w:rsidP="00503199">
      <w:pPr>
        <w:rPr>
          <w:b/>
          <w:bCs/>
          <w:u w:val="single"/>
        </w:rPr>
      </w:pPr>
      <w:r w:rsidRPr="00503199">
        <w:rPr>
          <w:rStyle w:val="StyleBoldUnderline"/>
        </w:rPr>
        <w:t>A 2010 report from the U.S. Department of Homeland Security says the threat</w:t>
      </w:r>
      <w:r w:rsidRPr="00503199">
        <w:t xml:space="preserve"> to so-called ICS, or Industrial Control Systems, </w:t>
      </w:r>
      <w:r w:rsidRPr="00503199">
        <w:rPr>
          <w:rStyle w:val="StyleBoldUnderline"/>
        </w:rPr>
        <w:t>is real.</w:t>
      </w:r>
    </w:p>
    <w:p w:rsidR="00503199" w:rsidRPr="00503199" w:rsidRDefault="00503199" w:rsidP="00503199">
      <w:pPr>
        <w:pStyle w:val="Heading4"/>
        <w:rPr>
          <w:rFonts w:cs="Times New Roman"/>
        </w:rPr>
      </w:pPr>
      <w:r w:rsidRPr="00503199">
        <w:rPr>
          <w:rFonts w:cs="Times New Roman"/>
        </w:rPr>
        <w:t>Gives way to US. Collapse</w:t>
      </w:r>
    </w:p>
    <w:p w:rsidR="00503199" w:rsidRPr="00503199" w:rsidRDefault="00503199" w:rsidP="00503199">
      <w:pPr>
        <w:rPr>
          <w:rStyle w:val="StyleStyleBold12pt"/>
        </w:rPr>
      </w:pPr>
      <w:r w:rsidRPr="00503199">
        <w:rPr>
          <w:rStyle w:val="StyleStyleBold12pt"/>
        </w:rPr>
        <w:t>McClam, NBC News Journalist, 13</w:t>
      </w:r>
    </w:p>
    <w:p w:rsidR="00503199" w:rsidRPr="00503199" w:rsidRDefault="00503199" w:rsidP="00503199">
      <w:r w:rsidRPr="00503199">
        <w:t xml:space="preserve">(Erin McClam, NBC News Staff Writer, February 19, 2013, U.S. News on NBC News, “Successful hacker attack could cripple U.S. infrastructure, experts say,” </w:t>
      </w:r>
      <w:hyperlink r:id="rId29" w:history="1">
        <w:r w:rsidRPr="00503199">
          <w:rPr>
            <w:rStyle w:val="Hyperlink"/>
          </w:rPr>
          <w:t>http://usnews.nbcnews.com/_news/2013/02/19/17019005-successful-hacker-attack-could-cripple-us-infrastructure-experts-say?lite</w:t>
        </w:r>
      </w:hyperlink>
      <w:r w:rsidRPr="00503199">
        <w:t>, accessed June 30, 2013, EK)</w:t>
      </w:r>
    </w:p>
    <w:p w:rsidR="00503199" w:rsidRPr="00503199" w:rsidRDefault="00503199" w:rsidP="00503199"/>
    <w:p w:rsidR="00503199" w:rsidRPr="00503199" w:rsidRDefault="00503199" w:rsidP="00503199">
      <w:r w:rsidRPr="00503199">
        <w:lastRenderedPageBreak/>
        <w:t xml:space="preserve">The </w:t>
      </w:r>
      <w:r w:rsidRPr="00503199">
        <w:rPr>
          <w:rStyle w:val="StyleBoldUnderline"/>
        </w:rPr>
        <w:t>experts</w:t>
      </w:r>
      <w:r w:rsidRPr="00503199">
        <w:t xml:space="preserve"> </w:t>
      </w:r>
      <w:r w:rsidRPr="00503199">
        <w:rPr>
          <w:rStyle w:val="StyleBoldUnderline"/>
        </w:rPr>
        <w:t>say that a successful hacker attack taking out just a part of the nation’s electrical grid</w:t>
      </w:r>
      <w:r w:rsidRPr="00503199">
        <w:t xml:space="preserve">, or crippling financial institutions for several days, could </w:t>
      </w:r>
      <w:r w:rsidRPr="00503199">
        <w:rPr>
          <w:rStyle w:val="StyleBoldUnderline"/>
        </w:rPr>
        <w:t>sow panic</w:t>
      </w:r>
      <w:r w:rsidRPr="00503199">
        <w:t xml:space="preserve"> or even lead to loss of life.</w:t>
      </w:r>
    </w:p>
    <w:p w:rsidR="00503199" w:rsidRPr="00503199" w:rsidRDefault="00503199" w:rsidP="00503199">
      <w:r w:rsidRPr="00503199">
        <w:t xml:space="preserve">“I call </w:t>
      </w:r>
      <w:r w:rsidRPr="00503199">
        <w:rPr>
          <w:rStyle w:val="StyleBoldUnderline"/>
        </w:rPr>
        <w:t>it cyberterrorism that makes 9/11 pale in comparison</w:t>
      </w:r>
      <w:r w:rsidRPr="00503199">
        <w:t>,” Rep. Mike Rogers, a Michigan Republican and chair of the House Intelligence Committee, told NBC News on Tuesday.</w:t>
      </w:r>
    </w:p>
    <w:p w:rsidR="00503199" w:rsidRPr="00503199" w:rsidRDefault="00503199" w:rsidP="00503199">
      <w:r w:rsidRPr="00503199">
        <w:t>An American computer security company, Mandiant, reported with near certainty that members of a sophisticated Chinese hacking group work out of the headquarters of a unit of the Chinese army outside Shanghai.</w:t>
      </w:r>
    </w:p>
    <w:p w:rsidR="00503199" w:rsidRPr="00503199" w:rsidRDefault="00503199" w:rsidP="00503199">
      <w:r w:rsidRPr="00503199">
        <w:t xml:space="preserve">The report was first detailed in The New York Times, which said that </w:t>
      </w:r>
      <w:r w:rsidRPr="00503199">
        <w:rPr>
          <w:rStyle w:val="StyleBoldUnderline"/>
        </w:rPr>
        <w:t>the hacking group’s focus</w:t>
      </w:r>
      <w:r w:rsidRPr="00503199">
        <w:t xml:space="preserve"> </w:t>
      </w:r>
      <w:r w:rsidRPr="00503199">
        <w:rPr>
          <w:rStyle w:val="StyleBoldUnderline"/>
        </w:rPr>
        <w:t>was</w:t>
      </w:r>
      <w:r w:rsidRPr="00503199">
        <w:t xml:space="preserve"> increasingly </w:t>
      </w:r>
      <w:r w:rsidRPr="00503199">
        <w:rPr>
          <w:rStyle w:val="StyleBoldUnderline"/>
        </w:rPr>
        <w:t>on companies that work with American</w:t>
      </w:r>
      <w:r w:rsidRPr="00503199">
        <w:t xml:space="preserve"> infrastructure, including the power grid, </w:t>
      </w:r>
      <w:r w:rsidRPr="00503199">
        <w:rPr>
          <w:rStyle w:val="StyleBoldUnderline"/>
        </w:rPr>
        <w:t>gas lines</w:t>
      </w:r>
      <w:r w:rsidRPr="00503199">
        <w:t xml:space="preserve"> and waterworks.</w:t>
      </w:r>
    </w:p>
    <w:p w:rsidR="00503199" w:rsidRPr="00503199" w:rsidRDefault="00503199" w:rsidP="00503199">
      <w:r w:rsidRPr="00503199">
        <w:t>The Chinese embassy in Washington told The Times that its government does not engage in computer hacking.</w:t>
      </w:r>
    </w:p>
    <w:p w:rsidR="00503199" w:rsidRPr="00503199" w:rsidRDefault="00503199" w:rsidP="00503199">
      <w:r w:rsidRPr="00503199">
        <w:t>As reported, the Chinese attacks constitute a sort of asymmetrical cyberwarfare, analysts said, because they bring the force of the Chinese government and military against private companies.</w:t>
      </w:r>
    </w:p>
    <w:p w:rsidR="00503199" w:rsidRPr="00503199" w:rsidRDefault="00503199" w:rsidP="00503199">
      <w:r w:rsidRPr="00503199">
        <w:t>“To us that’s crossing a line into a class of victim that’s not prepared to withstand that type of attack,” Grady Summers, a Mandiant vice president, said on the MSNBC program “Andrea Mitchell Reports.”</w:t>
      </w:r>
    </w:p>
    <w:p w:rsidR="00503199" w:rsidRPr="00503199" w:rsidRDefault="00503199" w:rsidP="00503199">
      <w:r w:rsidRPr="00503199">
        <w:t>The report comes as government officials and outside security experts alike are sounding ever-louder alarms about the vulnerability of the systems that make everyday life in the United States possible.</w:t>
      </w:r>
    </w:p>
    <w:p w:rsidR="00503199" w:rsidRPr="00503199" w:rsidRDefault="00503199" w:rsidP="00503199">
      <w:pPr>
        <w:rPr>
          <w:rStyle w:val="StyleBoldUnderline"/>
        </w:rPr>
      </w:pPr>
      <w:r w:rsidRPr="00503199">
        <w:t xml:space="preserve">Outgoing Defense Secretary Leon Panetta warned in October that </w:t>
      </w:r>
      <w:r w:rsidRPr="00503199">
        <w:rPr>
          <w:rStyle w:val="StyleBoldUnderline"/>
        </w:rPr>
        <w:t>the United States was facing a threat that amounted to “cyber Pearl Harbor” and raised the specter of intentionally derailed trains, contaminated water and widespread blackouts.</w:t>
      </w:r>
    </w:p>
    <w:p w:rsidR="00503199" w:rsidRPr="00503199" w:rsidRDefault="00503199" w:rsidP="00503199">
      <w:r w:rsidRPr="00503199">
        <w:t>“</w:t>
      </w:r>
      <w:r w:rsidRPr="00503199">
        <w:rPr>
          <w:rStyle w:val="StyleBoldUnderline"/>
        </w:rPr>
        <w:t>This is a pre-9/11 moment</w:t>
      </w:r>
      <w:r w:rsidRPr="00503199">
        <w:t>,” Panetta told business executives in New York. “</w:t>
      </w:r>
      <w:r w:rsidRPr="00503199">
        <w:rPr>
          <w:rStyle w:val="StyleBoldUnderline"/>
        </w:rPr>
        <w:t>The attackers are plotting</w:t>
      </w:r>
      <w:r w:rsidRPr="00503199">
        <w:t>.”</w:t>
      </w:r>
    </w:p>
    <w:p w:rsidR="00503199" w:rsidRPr="00503199" w:rsidRDefault="00503199" w:rsidP="00503199">
      <w:r w:rsidRPr="00503199">
        <w:t>The Times report described an attack on Telvent, a company that keeps blueprints on more than half the oil and gas pipelines in North and South America and has access to their systems.</w:t>
      </w:r>
    </w:p>
    <w:p w:rsidR="00503199" w:rsidRPr="00503199" w:rsidRDefault="00503199" w:rsidP="00503199">
      <w:r w:rsidRPr="00503199">
        <w:t>A Canadian arm of the company told customers last fall that hackers had broken in, but it immediately cut off the access so that the hackers could not take control of the pipelines themselves, The Times reported.</w:t>
      </w:r>
    </w:p>
    <w:p w:rsidR="00503199" w:rsidRPr="00503199" w:rsidRDefault="00503199" w:rsidP="00503199">
      <w:r w:rsidRPr="00503199">
        <w:t>Dale Peterson, founder and CEO of Digital Bond, a security company that specializes in infrastructure, told NBC News that these attacks, known as vendor remote access, are particularly worrisome.</w:t>
      </w:r>
    </w:p>
    <w:p w:rsidR="00503199" w:rsidRPr="00503199" w:rsidRDefault="00503199" w:rsidP="00503199">
      <w:pPr>
        <w:rPr>
          <w:rStyle w:val="StyleBoldUnderline"/>
        </w:rPr>
      </w:pPr>
      <w:r w:rsidRPr="00503199">
        <w:t>“If you are a bad guy and you want to attack a lot of different control systems, you want to be able to take out a lot,” he said. “</w:t>
      </w:r>
      <w:r w:rsidRPr="00503199">
        <w:rPr>
          <w:rStyle w:val="StyleBoldUnderline"/>
        </w:rPr>
        <w:t>The dirty little secret in these control systems is once you get through the perimeter, they have no security at all. They don’t even have a four-digit pin like your ATM card.”</w:t>
      </w:r>
    </w:p>
    <w:p w:rsidR="00503199" w:rsidRPr="00503199" w:rsidRDefault="00503199" w:rsidP="00503199">
      <w:r w:rsidRPr="00503199">
        <w:t xml:space="preserve">The 34-minute blackout at the Super Bowl earlier this month highlighted weak spots in the nation’s power system. A National Research Council report declassified by the government last fall warned that </w:t>
      </w:r>
      <w:r w:rsidRPr="00503199">
        <w:rPr>
          <w:rStyle w:val="StyleBoldUnderline"/>
        </w:rPr>
        <w:t>a coordinated strike on the grid could devastate the country.</w:t>
      </w:r>
    </w:p>
    <w:p w:rsidR="00503199" w:rsidRPr="00503199" w:rsidRDefault="00503199" w:rsidP="00503199">
      <w:pPr>
        <w:rPr>
          <w:rStyle w:val="StyleBoldUnderline"/>
        </w:rPr>
      </w:pPr>
      <w:r w:rsidRPr="00503199">
        <w:rPr>
          <w:rStyle w:val="StyleBoldUnderline"/>
        </w:rPr>
        <w:t>That report considered blackouts lasting weeks or even months across large parts of the country, and suggested they could lead to public fear, social turmoil and a body blow to the economy.</w:t>
      </w:r>
    </w:p>
    <w:p w:rsidR="00503199" w:rsidRPr="00503199" w:rsidRDefault="00503199" w:rsidP="00503199">
      <w:pPr>
        <w:rPr>
          <w:rStyle w:val="StyleBoldUnderline"/>
        </w:rPr>
      </w:pPr>
      <w:r w:rsidRPr="00503199">
        <w:rPr>
          <w:rStyle w:val="StyleBoldUnderline"/>
        </w:rPr>
        <w:t>Vital systems do not have to be taken down for very long or across a particularly widespread area, the experts noted, to cause social disorder and to spread fear and anxiety among the population.</w:t>
      </w:r>
    </w:p>
    <w:p w:rsidR="00503199" w:rsidRPr="00503199" w:rsidRDefault="00503199" w:rsidP="00503199">
      <w:r w:rsidRPr="00503199">
        <w:t xml:space="preserve">Last fall, after Hurricane Sandy battered the Northeast, it took barely two days for reports of gasoline shortages to cause hours-long lines at the pumps and violent fights among drivers. </w:t>
      </w:r>
    </w:p>
    <w:p w:rsidR="00503199" w:rsidRPr="00503199" w:rsidRDefault="00503199" w:rsidP="00503199">
      <w:r w:rsidRPr="00503199">
        <w:t>Peterson described being in Phoenix, Ariz., during a three-day gas pipeline disruption “when people were waiting in line six hours and not going to work. You can imagine someone does these things maliciously, with a little more smarts, something that takes three months to replace.”</w:t>
      </w:r>
    </w:p>
    <w:p w:rsidR="00503199" w:rsidRPr="00503199" w:rsidRDefault="00503199" w:rsidP="00503199">
      <w:r w:rsidRPr="00503199">
        <w:lastRenderedPageBreak/>
        <w:t>Similarly, hacking attacks last fall against major American banks — believed by some security experts and government officials to be the work of Iran — amounted to mostly limited frustration for customers, but foreshadowed much bigger trouble if future attacks are more sophisticated.</w:t>
      </w:r>
    </w:p>
    <w:p w:rsidR="00503199" w:rsidRPr="00503199" w:rsidRDefault="00503199" w:rsidP="00503199">
      <w:r w:rsidRPr="00503199">
        <w:t>What worries Dmitri Alperovitch, co-founder of the computer security company CrowdStrike, is a coordinated attack against banks that modifies, rather than destroys, financial data, making it impossible to reconcile transactions.</w:t>
      </w:r>
    </w:p>
    <w:p w:rsidR="00503199" w:rsidRPr="00503199" w:rsidRDefault="00503199" w:rsidP="00503199">
      <w:pPr>
        <w:rPr>
          <w:rStyle w:val="StyleBoldUnderline"/>
        </w:rPr>
      </w:pPr>
      <w:r w:rsidRPr="00503199">
        <w:rPr>
          <w:rStyle w:val="StyleBoldUnderline"/>
        </w:rPr>
        <w:t>“You could wreak absolute havoc on the world’s financial system for years,” he said. “It would be impossible to roll that back.”</w:t>
      </w:r>
    </w:p>
    <w:p w:rsidR="00503199" w:rsidRPr="00503199" w:rsidRDefault="00503199" w:rsidP="00503199">
      <w:pPr>
        <w:rPr>
          <w:rStyle w:val="StyleBoldUnderline"/>
        </w:rPr>
      </w:pPr>
      <w:r w:rsidRPr="00503199">
        <w:t xml:space="preserve">While the report Tuesday focused on China, the experts also highlighted Iran as a concern. That is because China, as a “rational actor” state, knows that </w:t>
      </w:r>
      <w:r w:rsidRPr="00503199">
        <w:rPr>
          <w:rStyle w:val="StyleBoldUnderline"/>
        </w:rPr>
        <w:t>a major cyberattack against the United States could be construed as an act of war and would damage critical economic cooperation between the U.S. and China.</w:t>
      </w:r>
    </w:p>
    <w:p w:rsidR="00503199" w:rsidRPr="00503199" w:rsidRDefault="00503199" w:rsidP="00503199">
      <w:pPr>
        <w:rPr>
          <w:rStyle w:val="StyleBoldUnderline"/>
        </w:rPr>
      </w:pPr>
      <w:r w:rsidRPr="00503199">
        <w:rPr>
          <w:rStyle w:val="StyleBoldUnderline"/>
        </w:rPr>
        <w:t>“With the Iranians in the game,” Rogers said, “what’s worrisome is they don’t care. They have no economic lost opportunity.”</w:t>
      </w:r>
    </w:p>
    <w:p w:rsidR="00E5151F" w:rsidRPr="00503199" w:rsidRDefault="00FB723B" w:rsidP="00E5151F">
      <w:pPr>
        <w:pStyle w:val="Heading2"/>
        <w:rPr>
          <w:rFonts w:cs="Times New Roman"/>
        </w:rPr>
      </w:pPr>
      <w:r>
        <w:rPr>
          <w:rFonts w:cs="Times New Roman"/>
        </w:rPr>
        <w:lastRenderedPageBreak/>
        <w:t xml:space="preserve">Natural Gas </w:t>
      </w:r>
      <w:r w:rsidR="00E5151F" w:rsidRPr="00503199">
        <w:rPr>
          <w:rFonts w:cs="Times New Roman"/>
        </w:rPr>
        <w:t>Fracking Answers</w:t>
      </w:r>
    </w:p>
    <w:p w:rsidR="00E5151F" w:rsidRPr="00503199" w:rsidRDefault="00E5151F" w:rsidP="00E5151F">
      <w:pPr>
        <w:pStyle w:val="Heading3"/>
        <w:rPr>
          <w:rFonts w:cs="Times New Roman"/>
        </w:rPr>
      </w:pPr>
      <w:r w:rsidRPr="00503199">
        <w:rPr>
          <w:rFonts w:cs="Times New Roman"/>
        </w:rPr>
        <w:lastRenderedPageBreak/>
        <w:t>Fracking Bad – Warming</w:t>
      </w:r>
    </w:p>
    <w:p w:rsidR="00E5151F" w:rsidRPr="00503199" w:rsidRDefault="00E5151F" w:rsidP="00E5151F"/>
    <w:p w:rsidR="00E5151F" w:rsidRPr="00503199" w:rsidRDefault="00E5151F" w:rsidP="00E5151F">
      <w:pPr>
        <w:pStyle w:val="Heading4"/>
        <w:rPr>
          <w:rFonts w:cs="Times New Roman"/>
        </w:rPr>
      </w:pPr>
      <w:r w:rsidRPr="00503199">
        <w:rPr>
          <w:rFonts w:cs="Times New Roman"/>
        </w:rPr>
        <w:t>Fracking contributes more to climate change than oil or coal</w:t>
      </w:r>
    </w:p>
    <w:p w:rsidR="00E5151F" w:rsidRPr="00503199" w:rsidRDefault="00E5151F" w:rsidP="00E5151F">
      <w:pPr>
        <w:rPr>
          <w:rStyle w:val="StyleStyleBold12pt"/>
          <w:b w:val="0"/>
          <w:bCs w:val="0"/>
        </w:rPr>
      </w:pPr>
      <w:r w:rsidRPr="00503199">
        <w:rPr>
          <w:rStyle w:val="StyleStyleBold12pt"/>
        </w:rPr>
        <w:t>Cernansky, journalist for TreeHugger, 12</w:t>
      </w:r>
      <w:r w:rsidRPr="00503199">
        <w:rPr>
          <w:rStyle w:val="StyleStyleBold12pt"/>
          <w:b w:val="0"/>
          <w:bCs w:val="0"/>
        </w:rPr>
        <w:t xml:space="preserve"> </w:t>
      </w:r>
    </w:p>
    <w:p w:rsidR="00E5151F" w:rsidRPr="00503199" w:rsidRDefault="00E5151F" w:rsidP="00E5151F">
      <w:r w:rsidRPr="00503199">
        <w:rPr>
          <w:rStyle w:val="StyleStyleBold12pt"/>
          <w:b w:val="0"/>
          <w:bCs w:val="0"/>
        </w:rPr>
        <w:t>(Rachel, 1/23/12 “Increased Use of Natural Gas Will Make Climate Change Worse, Not Better, New Study Predicts” http://www.treehugger.com/fossil-fuels/new-study-predicts-increased-use-natural-gas-will-make-climate-change-worse-not-better.html</w:t>
      </w:r>
      <w:r w:rsidRPr="00503199">
        <w:t>, date accessed 6/30/13 IGM)</w:t>
      </w:r>
    </w:p>
    <w:p w:rsidR="00E5151F" w:rsidRPr="00503199" w:rsidRDefault="00E5151F" w:rsidP="00E5151F"/>
    <w:p w:rsidR="00E5151F" w:rsidRPr="00503199" w:rsidRDefault="00E5151F" w:rsidP="00E5151F">
      <w:r w:rsidRPr="00503199">
        <w:rPr>
          <w:rStyle w:val="StyleBoldUnderline"/>
        </w:rPr>
        <w:t>Natural gas has been hyped as a cleaner replacement for coal and oil</w:t>
      </w:r>
      <w:r w:rsidRPr="00503199">
        <w:t xml:space="preserve">, a "bridge" between these fossil fuels and renewable energy. But </w:t>
      </w:r>
      <w:r w:rsidRPr="00503199">
        <w:rPr>
          <w:rStyle w:val="StyleBoldUnderline"/>
        </w:rPr>
        <w:t>a new Cornell University study has found that extracting natural gas from shale is such a large contributor of greenhouse gas emissions that it defeats the purpose</w:t>
      </w:r>
      <w:r w:rsidRPr="00503199">
        <w:t>—to provide a cleaner alternative—its proponents have claimed for it.</w:t>
      </w:r>
    </w:p>
    <w:p w:rsidR="00E5151F" w:rsidRPr="00503199" w:rsidRDefault="00E5151F" w:rsidP="00E5151F">
      <w:r w:rsidRPr="00503199">
        <w:rPr>
          <w:rStyle w:val="StyleBoldUnderline"/>
        </w:rPr>
        <w:t>Based on an analysis of the methane that leaks from shale gas wells, the study concludes that using more gas would make climate change worse</w:t>
      </w:r>
      <w:r w:rsidRPr="00503199">
        <w:t>—not better.</w:t>
      </w:r>
    </w:p>
    <w:p w:rsidR="00E5151F" w:rsidRPr="00503199" w:rsidRDefault="00E5151F" w:rsidP="00E5151F">
      <w:r w:rsidRPr="00503199">
        <w:t>Footprint Exceeds That of Oil or Coal</w:t>
      </w:r>
    </w:p>
    <w:p w:rsidR="00E5151F" w:rsidRPr="00503199" w:rsidRDefault="00E5151F" w:rsidP="00E5151F">
      <w:r w:rsidRPr="00503199">
        <w:t>The authors write in the study, which will be published in Climatic Change: “</w:t>
      </w:r>
      <w:r w:rsidRPr="00503199">
        <w:rPr>
          <w:rStyle w:val="StyleBoldUnderline"/>
        </w:rPr>
        <w:t>The large GHG footprint of shale gas undercuts the logic of its use as a bridging fuel over coming decades, if the goal is to reduce global warming</w:t>
      </w:r>
      <w:r w:rsidRPr="00503199">
        <w:t>.”</w:t>
      </w:r>
    </w:p>
    <w:p w:rsidR="00E5151F" w:rsidRPr="00503199" w:rsidRDefault="00E5151F" w:rsidP="00E5151F">
      <w:r w:rsidRPr="00503199">
        <w:t>They also say: "</w:t>
      </w:r>
      <w:r w:rsidRPr="00503199">
        <w:rPr>
          <w:rStyle w:val="StyleBoldUnderline"/>
        </w:rPr>
        <w:t>The GHG footprint of shale gas also exceeds that of oil or coal when considered at decadal time scales, no matter how the gas is used</w:t>
      </w:r>
      <w:r w:rsidRPr="00503199">
        <w:t>.</w:t>
      </w:r>
    </w:p>
    <w:p w:rsidR="00E5151F" w:rsidRPr="00503199" w:rsidRDefault="00E5151F" w:rsidP="00E5151F">
      <w:r w:rsidRPr="00503199">
        <w:t>This study is not the first to publish such findings, but it reinforces and refines past research.</w:t>
      </w:r>
    </w:p>
    <w:p w:rsidR="00E5151F" w:rsidRPr="00503199" w:rsidRDefault="00E5151F" w:rsidP="00E5151F"/>
    <w:p w:rsidR="00E5151F" w:rsidRPr="00503199" w:rsidRDefault="00E5151F" w:rsidP="00E5151F">
      <w:pPr>
        <w:pStyle w:val="Heading4"/>
        <w:rPr>
          <w:rFonts w:cs="Times New Roman"/>
        </w:rPr>
      </w:pPr>
      <w:r w:rsidRPr="00503199">
        <w:rPr>
          <w:rFonts w:cs="Times New Roman"/>
        </w:rPr>
        <w:t>Fracking upsets methane geysers – causes heavy warming</w:t>
      </w:r>
    </w:p>
    <w:p w:rsidR="00E5151F" w:rsidRPr="00503199" w:rsidRDefault="00E5151F" w:rsidP="00E5151F">
      <w:r w:rsidRPr="00503199">
        <w:rPr>
          <w:rStyle w:val="StyleStyleBold12pt"/>
        </w:rPr>
        <w:t>Figueroa, AlterNet editor 12</w:t>
      </w:r>
      <w:r w:rsidRPr="00503199">
        <w:t xml:space="preserve"> </w:t>
      </w:r>
    </w:p>
    <w:p w:rsidR="00E5151F" w:rsidRPr="00503199" w:rsidRDefault="00E5151F" w:rsidP="00E5151F">
      <w:r w:rsidRPr="00503199">
        <w:t xml:space="preserve">(Alyssa, 10/22/12 “5 Weird and Frightening Effects of Fracking You May Not Know About” </w:t>
      </w:r>
      <w:hyperlink r:id="rId30" w:history="1">
        <w:r w:rsidRPr="00503199">
          <w:rPr>
            <w:rStyle w:val="Hyperlink"/>
          </w:rPr>
          <w:t>http://www.alternet.org/fracking/5-weird-and-frightening-effects-fracking-you-may-not-know-about date accessed 6/30/13</w:t>
        </w:r>
      </w:hyperlink>
      <w:r w:rsidRPr="00503199">
        <w:t xml:space="preserve"> IGM)</w:t>
      </w:r>
    </w:p>
    <w:p w:rsidR="00E5151F" w:rsidRPr="00503199" w:rsidRDefault="00E5151F" w:rsidP="00E5151F"/>
    <w:p w:rsidR="00E5151F" w:rsidRPr="00503199" w:rsidRDefault="00E5151F" w:rsidP="00E5151F">
      <w:pPr>
        <w:rPr>
          <w:rStyle w:val="StyleBoldUnderline"/>
        </w:rPr>
      </w:pPr>
      <w:r w:rsidRPr="00503199">
        <w:t xml:space="preserve">This past June, </w:t>
      </w:r>
      <w:r w:rsidRPr="00503199">
        <w:rPr>
          <w:rStyle w:val="StyleBoldUnderline"/>
        </w:rPr>
        <w:t>a methane geyser was found</w:t>
      </w:r>
      <w:r w:rsidRPr="00503199">
        <w:t xml:space="preserve"> in Pennsylvania’s Tioga County. Yes, a geyser — </w:t>
      </w:r>
      <w:r w:rsidRPr="00503199">
        <w:rPr>
          <w:rStyle w:val="StyleBoldUnderline"/>
        </w:rPr>
        <w:t>shooting methane-infused water 30 feet up in the air.</w:t>
      </w:r>
    </w:p>
    <w:p w:rsidR="00E5151F" w:rsidRPr="00503199" w:rsidRDefault="00E5151F" w:rsidP="00E5151F">
      <w:r w:rsidRPr="00503199">
        <w:t xml:space="preserve">Once the geyser was discovered, the county immediately turned to Shell, which was drilling in three nearby locations. Shell and </w:t>
      </w:r>
      <w:r w:rsidRPr="00503199">
        <w:rPr>
          <w:rStyle w:val="StyleBoldUnderline"/>
        </w:rPr>
        <w:t>the Department of Environmental Protection began investigating, and it was correctly suspected that an abandoned well from the 1930s contributed to the problem</w:t>
      </w:r>
      <w:r w:rsidRPr="00503199">
        <w:t xml:space="preserve">. Last week, a new report confirmed that Butters well, drilled in 1932, was part of the chain reaction that triggered the geyser. </w:t>
      </w:r>
      <w:r w:rsidRPr="00503199">
        <w:rPr>
          <w:rStyle w:val="StyleBoldUnderline"/>
        </w:rPr>
        <w:t>But the main problem was Shell’s fracking, as it displaced methane pockets underground,</w:t>
      </w:r>
      <w:r w:rsidRPr="00503199">
        <w:t xml:space="preserve"> which then moved into Butters well and shot up to the surface.</w:t>
      </w:r>
    </w:p>
    <w:p w:rsidR="00E5151F" w:rsidRPr="00503199" w:rsidRDefault="00E5151F" w:rsidP="00E5151F">
      <w:r w:rsidRPr="00503199">
        <w:rPr>
          <w:rStyle w:val="StyleBoldUnderline"/>
        </w:rPr>
        <w:t>Improperly abandoned wells</w:t>
      </w:r>
      <w:r w:rsidRPr="00503199">
        <w:t>, like Butters well</w:t>
      </w:r>
      <w:r w:rsidRPr="00503199">
        <w:rPr>
          <w:rStyle w:val="StyleBoldUnderline"/>
        </w:rPr>
        <w:t>, are hard to uncover,</w:t>
      </w:r>
      <w:r w:rsidRPr="00503199">
        <w:t xml:space="preserve"> as they were drilled long before permits were required or any kind of records were kept. </w:t>
      </w:r>
      <w:r w:rsidRPr="00503199">
        <w:rPr>
          <w:rStyle w:val="StyleBoldUnderline"/>
        </w:rPr>
        <w:t>With as many as 300,000 wells drilled in Pennsylvania</w:t>
      </w:r>
      <w:r w:rsidRPr="00503199">
        <w:t xml:space="preserve"> over the past 150 years</w:t>
      </w:r>
      <w:r w:rsidRPr="00503199">
        <w:rPr>
          <w:rStyle w:val="StyleBoldUnderline"/>
        </w:rPr>
        <w:t>, it’s unknown how many abandoned wells there may be that could be dangerous</w:t>
      </w:r>
      <w:r w:rsidRPr="00503199">
        <w:t xml:space="preserve">. For example, the DEP informed Shell of Butters well, but there was no information on whether or not it had been plugged. Meanwhile, </w:t>
      </w:r>
      <w:r w:rsidRPr="00503199">
        <w:rPr>
          <w:rStyle w:val="StyleBoldUnderline"/>
        </w:rPr>
        <w:t>regulators don’t require drilling companies to search for, inspect and plug abandon wells</w:t>
      </w:r>
      <w:r w:rsidRPr="00503199">
        <w:t>.</w:t>
      </w:r>
    </w:p>
    <w:p w:rsidR="00E5151F" w:rsidRPr="00503199" w:rsidRDefault="00E5151F" w:rsidP="00E5151F">
      <w:r w:rsidRPr="00503199">
        <w:rPr>
          <w:rStyle w:val="StyleBoldUnderline"/>
        </w:rPr>
        <w:lastRenderedPageBreak/>
        <w:t>Though abandoned wells provide an easy pathway for methane to reach the earth’s surface, once displaced by fracking, the harmful gas can also make its way upward through cracks in the ground</w:t>
      </w:r>
      <w:r w:rsidRPr="00503199">
        <w:t xml:space="preserve">. </w:t>
      </w:r>
      <w:r w:rsidRPr="00503199">
        <w:rPr>
          <w:rStyle w:val="StyleBoldUnderline"/>
        </w:rPr>
        <w:t>Methane is an odorless, flammable gas that can cause breathing problems at high concentrations and is more than 20 times more effective in trapping heat and contributing to global warming than carbon dioxide.</w:t>
      </w:r>
      <w:r w:rsidRPr="00503199">
        <w:t xml:space="preserve">  </w:t>
      </w:r>
    </w:p>
    <w:p w:rsidR="00E5151F" w:rsidRPr="00503199" w:rsidRDefault="00E5151F" w:rsidP="00E5151F"/>
    <w:p w:rsidR="00E5151F" w:rsidRPr="00503199" w:rsidRDefault="00E5151F" w:rsidP="00E5151F">
      <w:pPr>
        <w:pStyle w:val="Heading4"/>
        <w:rPr>
          <w:rFonts w:cs="Times New Roman"/>
        </w:rPr>
      </w:pPr>
      <w:r w:rsidRPr="00503199">
        <w:rPr>
          <w:rFonts w:cs="Times New Roman"/>
        </w:rPr>
        <w:t>Leaks turn solvency for climate</w:t>
      </w:r>
    </w:p>
    <w:p w:rsidR="00E5151F" w:rsidRPr="00503199" w:rsidRDefault="00E5151F" w:rsidP="00E5151F">
      <w:pPr>
        <w:rPr>
          <w:rStyle w:val="StyleStyleBold12pt"/>
        </w:rPr>
      </w:pPr>
      <w:r w:rsidRPr="00503199">
        <w:rPr>
          <w:rStyle w:val="StyleStyleBold12pt"/>
        </w:rPr>
        <w:t>Goldenberg, US Environment Correspondent, 6/4/13</w:t>
      </w:r>
    </w:p>
    <w:p w:rsidR="00E5151F" w:rsidRPr="00503199" w:rsidRDefault="00E5151F" w:rsidP="00E5151F">
      <w:r w:rsidRPr="00503199">
        <w:t xml:space="preserve">(Suzanne Goldenberg, June 5, 2013, The Guardian, “Methane leaks could negate climate benefits of US natural gas boom: Reduction in carbon emissions triggered by America's shift from coal to gas is being offset by a sharp rise in methane,” </w:t>
      </w:r>
      <w:hyperlink r:id="rId31" w:history="1">
        <w:r w:rsidRPr="00503199">
          <w:rPr>
            <w:rStyle w:val="Hyperlink"/>
          </w:rPr>
          <w:t>http://www.guardian.co.uk/environment/2013/jun/04/methane-leaks-negate-climate-benefits-gas</w:t>
        </w:r>
      </w:hyperlink>
      <w:r w:rsidRPr="00503199">
        <w:t>, June 29, 2013, EK)</w:t>
      </w:r>
    </w:p>
    <w:p w:rsidR="00E5151F" w:rsidRPr="00503199" w:rsidRDefault="00E5151F" w:rsidP="00E5151F">
      <w:pPr>
        <w:rPr>
          <w:rStyle w:val="StyleBoldUnderline"/>
          <w:b w:val="0"/>
          <w:bCs w:val="0"/>
          <w:u w:val="none"/>
        </w:rPr>
      </w:pPr>
    </w:p>
    <w:p w:rsidR="00E5151F" w:rsidRPr="00503199" w:rsidRDefault="00E5151F" w:rsidP="00E5151F">
      <w:r w:rsidRPr="00503199">
        <w:rPr>
          <w:rStyle w:val="StyleBoldUnderline"/>
        </w:rPr>
        <w:t>Methane leaks could undo the climate change benefits</w:t>
      </w:r>
      <w:r w:rsidRPr="00503199">
        <w:t xml:space="preserve"> </w:t>
      </w:r>
      <w:r w:rsidRPr="00503199">
        <w:rPr>
          <w:rStyle w:val="StyleBoldUnderline"/>
        </w:rPr>
        <w:t>of</w:t>
      </w:r>
      <w:r w:rsidRPr="00503199">
        <w:t xml:space="preserve"> America's </w:t>
      </w:r>
      <w:r w:rsidRPr="00503199">
        <w:rPr>
          <w:rStyle w:val="StyleBoldUnderline"/>
        </w:rPr>
        <w:t>natural gas boom</w:t>
      </w:r>
      <w:r w:rsidRPr="00503199">
        <w:t>, a new report said on Tuesday.</w:t>
      </w:r>
    </w:p>
    <w:p w:rsidR="00E5151F" w:rsidRPr="00503199" w:rsidRDefault="00E5151F" w:rsidP="00E5151F">
      <w:r w:rsidRPr="00503199">
        <w:t>The report, produced by the Centre for Climate and Energy Solutions (C2ES), said America's shift from coal to gas had produced important climate gains.</w:t>
      </w:r>
    </w:p>
    <w:p w:rsidR="00E5151F" w:rsidRPr="00503199" w:rsidRDefault="00E5151F" w:rsidP="00E5151F">
      <w:r w:rsidRPr="00503199">
        <w:t>Carbon dioxide emissions fell last year to their lowest point since 1994, according to the Department of Energy. Energy-related carbon dioxide emissions were 12% below 2005 levels.</w:t>
      </w:r>
    </w:p>
    <w:p w:rsidR="00E5151F" w:rsidRPr="00503199" w:rsidRDefault="00E5151F" w:rsidP="00E5151F">
      <w:r w:rsidRPr="00503199">
        <w:t>But the report said those reductions were not enough, on their own, to escape the most catastrophic consequences of climate change.</w:t>
      </w:r>
    </w:p>
    <w:p w:rsidR="00E5151F" w:rsidRPr="00503199" w:rsidRDefault="00E5151F" w:rsidP="00E5151F">
      <w:pPr>
        <w:rPr>
          <w:b/>
          <w:bCs/>
          <w:u w:val="single"/>
        </w:rPr>
      </w:pPr>
      <w:r w:rsidRPr="00503199">
        <w:t xml:space="preserve">They were </w:t>
      </w:r>
      <w:r w:rsidRPr="00503199">
        <w:rPr>
          <w:rStyle w:val="StyleBoldUnderline"/>
        </w:rPr>
        <w:t>also being offset by a sharp rise in methane, the most powerful greenhouse gas on a human timescale, that was being released into the atmosphere at well sites, compressor stations and along pipelines.</w:t>
      </w:r>
    </w:p>
    <w:p w:rsidR="00E5151F" w:rsidRPr="00503199" w:rsidRDefault="00E5151F" w:rsidP="00E5151F">
      <w:pPr>
        <w:rPr>
          <w:b/>
          <w:bCs/>
          <w:u w:val="single"/>
        </w:rPr>
      </w:pPr>
      <w:r w:rsidRPr="00503199">
        <w:rPr>
          <w:rStyle w:val="StyleBoldUnderline"/>
        </w:rPr>
        <w:t>Methane is up to 105 times more potent than carbon dioxide as a greenhouse gas on a 20-year timescale.</w:t>
      </w:r>
    </w:p>
    <w:p w:rsidR="00E5151F" w:rsidRPr="00503199" w:rsidRDefault="00E5151F" w:rsidP="00E5151F">
      <w:r w:rsidRPr="00503199">
        <w:rPr>
          <w:rStyle w:val="StyleBoldUnderline"/>
        </w:rPr>
        <w:t>"We have to deal with the methane emissions – whether they are large, which I think is unlikely, or whether they are small</w:t>
      </w:r>
      <w:r w:rsidRPr="00503199">
        <w:t>," said Eileen Claussen, president of C2ES, a Washington DC thinktank.</w:t>
      </w:r>
    </w:p>
    <w:p w:rsidR="00E5151F" w:rsidRPr="00503199" w:rsidRDefault="00E5151F" w:rsidP="00E5151F">
      <w:r w:rsidRPr="00503199">
        <w:t>"Natural gas is a big benefit right now, and you can see it in our emissions. But it doesn't mean that left to our own natural devices it would be a great thing in 2050 because it wouldn't be – unless you did some form of carbon capture."</w:t>
      </w:r>
    </w:p>
    <w:p w:rsidR="00E5151F" w:rsidRPr="00503199" w:rsidRDefault="00E5151F" w:rsidP="00E5151F">
      <w:pPr>
        <w:rPr>
          <w:rStyle w:val="StyleBoldUnderline"/>
        </w:rPr>
      </w:pPr>
      <w:r w:rsidRPr="00503199">
        <w:t xml:space="preserve">Claussen was also concerned that </w:t>
      </w:r>
      <w:r w:rsidRPr="00503199">
        <w:rPr>
          <w:rStyle w:val="StyleBoldUnderline"/>
        </w:rPr>
        <w:t>cheap natural gas would crowd out wind and solar energy.</w:t>
      </w:r>
    </w:p>
    <w:p w:rsidR="00E5151F" w:rsidRPr="00503199" w:rsidRDefault="00E5151F" w:rsidP="00E5151F">
      <w:r w:rsidRPr="00503199">
        <w:t>America's gas boom has posed one of the most divisive in-house issues for environmental groups. The availability of cheap natural gas has retired a number of old, and highly polluting coal-fired powered plants. Natural gas emits half as much carbon dioxide as coal when used to make electricity.</w:t>
      </w:r>
    </w:p>
    <w:p w:rsidR="00E5151F" w:rsidRPr="00503199" w:rsidRDefault="00E5151F" w:rsidP="00E5151F">
      <w:pPr>
        <w:rPr>
          <w:b/>
          <w:bCs/>
          <w:u w:val="single"/>
        </w:rPr>
      </w:pPr>
      <w:r w:rsidRPr="00503199">
        <w:t xml:space="preserve">Some 29% of America's electricity came from natural gas last year – compared to just 14% a decade ago, the report said. </w:t>
      </w:r>
      <w:r w:rsidRPr="00503199">
        <w:rPr>
          <w:rStyle w:val="StyleBoldUnderline"/>
        </w:rPr>
        <w:t>But it comes at a high cost to the local environment, because of the risks to air and water quality posed by hydraulic fracturing.</w:t>
      </w:r>
    </w:p>
    <w:p w:rsidR="00E5151F" w:rsidRPr="00503199" w:rsidRDefault="00E5151F" w:rsidP="00E5151F">
      <w:pPr>
        <w:rPr>
          <w:b/>
          <w:iCs/>
          <w:u w:val="single"/>
          <w:bdr w:val="single" w:sz="18" w:space="0" w:color="auto"/>
        </w:rPr>
      </w:pPr>
      <w:r w:rsidRPr="00503199">
        <w:rPr>
          <w:rStyle w:val="Emphasis"/>
        </w:rPr>
        <w:t>There is also a growing body of evidence that the release of methane gas from well sites and pipelines is far higher than previously thought.</w:t>
      </w:r>
    </w:p>
    <w:p w:rsidR="00E5151F" w:rsidRPr="00503199" w:rsidRDefault="00E5151F" w:rsidP="00E5151F">
      <w:r w:rsidRPr="00503199">
        <w:rPr>
          <w:rStyle w:val="StyleBoldUnderline"/>
        </w:rPr>
        <w:t>Methane is a far more powerful gas than carbon dioxide</w:t>
      </w:r>
      <w:r w:rsidRPr="00503199">
        <w:t>, even though it persists in the atmosphere for a shorter period of time.</w:t>
      </w:r>
    </w:p>
    <w:p w:rsidR="00E5151F" w:rsidRPr="00503199" w:rsidRDefault="00E5151F" w:rsidP="00E5151F"/>
    <w:p w:rsidR="00E5151F" w:rsidRPr="00503199" w:rsidRDefault="00E5151F" w:rsidP="00E5151F">
      <w:pPr>
        <w:pStyle w:val="Heading3"/>
        <w:rPr>
          <w:rFonts w:cs="Times New Roman"/>
        </w:rPr>
      </w:pPr>
      <w:r w:rsidRPr="00503199">
        <w:rPr>
          <w:rFonts w:cs="Times New Roman"/>
        </w:rPr>
        <w:lastRenderedPageBreak/>
        <w:t>Fracking Bad – Water Pollution</w:t>
      </w:r>
    </w:p>
    <w:p w:rsidR="00E5151F" w:rsidRPr="00503199" w:rsidRDefault="00E5151F" w:rsidP="00E5151F"/>
    <w:p w:rsidR="00E5151F" w:rsidRPr="00503199" w:rsidRDefault="00E5151F" w:rsidP="00E5151F">
      <w:pPr>
        <w:pStyle w:val="Heading4"/>
        <w:rPr>
          <w:rFonts w:cs="Times New Roman"/>
        </w:rPr>
      </w:pPr>
      <w:r w:rsidRPr="00503199">
        <w:rPr>
          <w:rFonts w:cs="Times New Roman"/>
        </w:rPr>
        <w:t xml:space="preserve">Fracking ensues a whole host of problems- from oil spills, to water containment that are increased with low regulation. </w:t>
      </w:r>
    </w:p>
    <w:p w:rsidR="00E5151F" w:rsidRPr="00503199" w:rsidRDefault="00E5151F" w:rsidP="00E5151F">
      <w:r w:rsidRPr="00503199">
        <w:rPr>
          <w:rStyle w:val="StyleStyleBold12pt"/>
        </w:rPr>
        <w:t xml:space="preserve">Walsh, TIME Correspodent, 11 </w:t>
      </w:r>
      <w:r w:rsidRPr="00503199">
        <w:t>(Bryan, TIME Magzaine, “The Gas Dilemma” 4/11/2011</w:t>
      </w:r>
    </w:p>
    <w:p w:rsidR="00E5151F" w:rsidRPr="00503199" w:rsidRDefault="00E5151F" w:rsidP="00E5151F">
      <w:r w:rsidRPr="00503199">
        <w:t>http://web.ebscohost.com/ehost/resultsadvanced?sid=9b577ab5-66ed-422a-b3ed-5388028a1a4f%40sessionmgr14&amp;vid=6&amp;hid=28&amp;bquery=(TX+(shale+AND+gas))+AND+(TX+(effects))&amp;bdata=JmRiPWE5aCZ0eXBlPTEmc2l0ZT1laG9zdC1saXZl, accessed June 30, 2013, QDKM)</w:t>
      </w:r>
    </w:p>
    <w:p w:rsidR="00E5151F" w:rsidRPr="00503199" w:rsidRDefault="00E5151F" w:rsidP="00E5151F">
      <w:pPr>
        <w:rPr>
          <w:rStyle w:val="StyleBoldUnderline"/>
        </w:rPr>
      </w:pPr>
    </w:p>
    <w:p w:rsidR="00E5151F" w:rsidRPr="00503199" w:rsidRDefault="00E5151F" w:rsidP="00E5151F">
      <w:r w:rsidRPr="00503199">
        <w:rPr>
          <w:rStyle w:val="StyleBoldUnderline"/>
        </w:rPr>
        <w:t>Many environmental activists worry that fracking fluid could somehow contaminate nearby groundwater. Even though fracking chemicals make up only perhaps 0.5% of the overall drilling fluid, in a 5 million--gal. (19 million L) job, that would still amount to some 25,000 gal. (95,000 L). It's not always clear what those chemicals are, because the industry isn't required to release the precise makeup of its fracking formulas--and drilling-service companies like Halliburton have been reluctant to reveal the information.</w:t>
      </w:r>
      <w:r w:rsidRPr="00503199">
        <w:t xml:space="preserve"> (It's not for nothing that a provision in the 2005 energy bill that prevents the Environmental Protection Agency from regulating hydraulic fracturing has been nicknamed the Halliburton loophole.) Gas companies compare fracking additives to household chemicals, but some </w:t>
      </w:r>
      <w:r w:rsidRPr="00503199">
        <w:rPr>
          <w:rStyle w:val="StyleBoldUnderline"/>
        </w:rPr>
        <w:t>environmentalists and scientists believe the formulas can contain toxic ingredients. When the fracking fluid mixes with the shale, it may also become contaminated with radioactivity</w:t>
      </w:r>
      <w:r w:rsidRPr="00503199">
        <w:t>--the Marcellus is slightly radioactive--while growing increasingly brackish. "You bring everything the fluid encounters down there back to the surface along with the gas," Michel Boufadel, an environmental engineer at Temple University, told TIME last year.</w:t>
      </w:r>
    </w:p>
    <w:p w:rsidR="00E5151F" w:rsidRPr="00503199" w:rsidRDefault="00E5151F" w:rsidP="00E5151F">
      <w:r w:rsidRPr="00503199">
        <w:t>The chance that fracking fluid could directly escape through the deep fractures created by the process and contaminate groundwater appears remote. The Marcellus Shale is separated from aquifers by thousands of feet of rock, much of it impermeable, and the gas industry argues that there has never been a proven case of water contamination through hydraulic fracturing. "I don't think it's scientifically plausible to suggest that could happen," says Don Siegel, a hydrogeologist at Syracuse University. In a 2009 study, the Ground Water Protection Council, a consortium that includes industry and state regulators, reported that the chance of aquifer contamination was extremely low, echoing the results of a 2004 EPA review of hydraulic fracturing. But that EPA report has been criticized, and the science is open enough that the agency is beginning a comprehensive new study of the relationship between hydraulic fracturing and drinking water.</w:t>
      </w:r>
    </w:p>
    <w:p w:rsidR="00E5151F" w:rsidRPr="00503199" w:rsidRDefault="00E5151F" w:rsidP="00E5151F">
      <w:r w:rsidRPr="00503199">
        <w:rPr>
          <w:rStyle w:val="StyleBoldUnderline"/>
        </w:rPr>
        <w:t xml:space="preserve">Of greater concern is what may be happening closer to the surface. Wells need to be properly cemented to prevent any gas or fluid from escaping before it's collected. Cementing is one of the trickiest parts of drilling--a </w:t>
      </w:r>
      <w:r w:rsidRPr="00503199">
        <w:t>bad cement job helped lead to the Deepwater Horizon blowout last year--and it can and does fail over time. That seems to be what happened in the northeastern Pennsylvania town of Dimock, where the state government has said poor cementing around well casings by the drilling company Cabot allowed methane to contaminate the water wells of 19 families. Methane isn't dangerous to drink, but in high enough concentrations it can cause water to burn and even explode--which is exactly what happened to one Dimock family's well in 2009. (Cabot has denied that it caused the methane contamination, which the company claimed was naturally occurring, but it did offer the affected residents compensation.) "We were never forewarned about this risk," says Craig Sautner, one of 14 affected Dimock residents still suing Cabot. "I worry that this took years off our lives."</w:t>
      </w:r>
    </w:p>
    <w:p w:rsidR="00E5151F" w:rsidRPr="00503199" w:rsidRDefault="00E5151F" w:rsidP="00E5151F">
      <w:r w:rsidRPr="00503199">
        <w:rPr>
          <w:rStyle w:val="StyleBoldUnderline"/>
        </w:rPr>
        <w:t xml:space="preserve">Beyond well problems, there's the threat of spills like those that struck the Burnetts and the Johnsons. </w:t>
      </w:r>
      <w:r w:rsidRPr="00503199">
        <w:t xml:space="preserve">The gas industry says such accidents are rare. "We drill 35,000 wells a year, and 95% are fractured," says </w:t>
      </w:r>
      <w:r w:rsidRPr="00503199">
        <w:lastRenderedPageBreak/>
        <w:t>Lee Fuller, executive director of Energy in Depth, a gas trade group. "We need to put this in a context that reflects all the successes as well as the failures." Still</w:t>
      </w:r>
      <w:r w:rsidRPr="00503199">
        <w:rPr>
          <w:rStyle w:val="StyleBoldUnderline"/>
        </w:rPr>
        <w:t>, in 2010 the Pennsylvania department of environmental protection issued 1,218 violations, out of 1,944 inspected</w:t>
      </w:r>
      <w:r w:rsidRPr="00503199">
        <w:t xml:space="preserve"> Marcellus wells, for offenses ranging from littering to spills on drill sites. Wells have blown out, and explosions from methane contamination have destroyed homes. Shale-gas drilling is an industrial process, and the more wells that are drilled, the more often something will go wrong--and in a populated state like Pennsylvania, those accidents will be felt.</w:t>
      </w:r>
    </w:p>
    <w:p w:rsidR="00E5151F" w:rsidRPr="00503199" w:rsidRDefault="00E5151F" w:rsidP="00E5151F">
      <w:r w:rsidRPr="00503199">
        <w:rPr>
          <w:rStyle w:val="StyleBoldUnderline"/>
        </w:rPr>
        <w:t>Even if everything goes right, hydraulic fracturing can produce over 1 million ga</w:t>
      </w:r>
      <w:r w:rsidRPr="00503199">
        <w:t xml:space="preserve">l. (3.8 million L) </w:t>
      </w:r>
      <w:r w:rsidRPr="00503199">
        <w:rPr>
          <w:rStyle w:val="StyleBoldUnderline"/>
        </w:rPr>
        <w:t>of toxic, briny wastewater over the lifetime of an individual well.</w:t>
      </w:r>
      <w:r w:rsidRPr="00503199">
        <w:t xml:space="preserve"> In western states like Texas, companies can store the wastewater in deep underground control wells, but Pennsylvania's geology makes that difficult. As a result, drillers have had to ship much of their wastewater to municipal treatment plants--and as a recent New York Times investigation showed, those plants are often incapable of screening all drilling-waste contaminants. Although Pennsylvania has begun to tighten treatment regulations and gas companies are recycling increasing amounts of wastewater--reusing it in additional frack jobs--the problem is still one of the biggest challenges in drilling. "There are only a few thousand wells now, but there will be far more," says Anthony Ingraffea, a structural engineer at Cornell University. "What will life be like when there are 100,000 wells here?"</w:t>
      </w:r>
    </w:p>
    <w:p w:rsidR="00E5151F" w:rsidRPr="00503199" w:rsidRDefault="00E5151F" w:rsidP="00E5151F">
      <w:r w:rsidRPr="00503199">
        <w:t>That's the fear of many Pennsylvania residents. It's not just the worries about what might be happening to their water; it's also what they know is happening to their communities. Trucks crowd country roads, ferrying drilling fluid and equipment to and from wells. Jobs are up, but some businesses have suffered as employees have fled for higher-paying jobs in the gas industry. As rig workers have snapped up every available room in tiny towns, rents have skyrocketed, punishing low-income families who don't own their homes. Those who had moved to the area for a quiet Pennsylvania--and those who've valued that peace for generations--feel betrayed. "I think it's been a good thing overall," says John Sullivan, a commissioner for Bradford County. "But I just wish we could keep the economic benefit and minimize everything else."</w:t>
      </w:r>
    </w:p>
    <w:p w:rsidR="00E5151F" w:rsidRPr="00503199" w:rsidRDefault="00E5151F" w:rsidP="00E5151F"/>
    <w:p w:rsidR="00E5151F" w:rsidRPr="00503199" w:rsidRDefault="00E5151F" w:rsidP="00E5151F">
      <w:pPr>
        <w:pStyle w:val="Heading4"/>
        <w:rPr>
          <w:rFonts w:cs="Times New Roman"/>
        </w:rPr>
      </w:pPr>
      <w:r w:rsidRPr="00503199">
        <w:rPr>
          <w:rFonts w:cs="Times New Roman"/>
        </w:rPr>
        <w:t>Fracking leads to contaminated drinking water</w:t>
      </w:r>
    </w:p>
    <w:p w:rsidR="00E5151F" w:rsidRPr="00503199" w:rsidRDefault="00E5151F" w:rsidP="00E5151F">
      <w:r w:rsidRPr="00503199">
        <w:rPr>
          <w:rStyle w:val="StyleStyleBold12pt"/>
        </w:rPr>
        <w:t>O’Day &amp; Reece, climate lawyers, 12</w:t>
      </w:r>
      <w:r w:rsidRPr="00503199">
        <w:t xml:space="preserve"> </w:t>
      </w:r>
    </w:p>
    <w:p w:rsidR="00E5151F" w:rsidRPr="00503199" w:rsidRDefault="00E5151F" w:rsidP="00E5151F">
      <w:r w:rsidRPr="00503199">
        <w:t xml:space="preserve">(Stephen, Jessica Lee, “Top Environmental Concerns in Fracking” </w:t>
      </w:r>
      <w:hyperlink r:id="rId32" w:history="1">
        <w:r w:rsidRPr="00503199">
          <w:rPr>
            <w:rStyle w:val="Hyperlink"/>
          </w:rPr>
          <w:t>http://www.oilgasmonitor.com/top-environmental-concerns-fracking/1557/</w:t>
        </w:r>
      </w:hyperlink>
      <w:r w:rsidRPr="00503199">
        <w:t xml:space="preserve"> 6/30/13 IGM)</w:t>
      </w:r>
    </w:p>
    <w:p w:rsidR="00E5151F" w:rsidRPr="00503199" w:rsidRDefault="00E5151F" w:rsidP="00E5151F"/>
    <w:p w:rsidR="00E5151F" w:rsidRPr="00503199" w:rsidRDefault="00E5151F" w:rsidP="00E5151F">
      <w:r w:rsidRPr="00503199">
        <w:rPr>
          <w:rStyle w:val="StyleBoldUnderline"/>
        </w:rPr>
        <w:t>There is considerable concern that fracking can lead to contamination of groundwater as a result of spills, faulty well construction</w:t>
      </w:r>
      <w:r w:rsidRPr="00503199">
        <w:t xml:space="preserve">, or other means, including disposal into underground injection wells. In 2010, residents of Pavillion, Wyoming complained about the condition of their well water. In December 2011, </w:t>
      </w:r>
      <w:r w:rsidRPr="00503199">
        <w:rPr>
          <w:rStyle w:val="StyleBoldUnderline"/>
        </w:rPr>
        <w:t>EPA released a report finding that compounds associated with fracking chemicals had been detected</w:t>
      </w:r>
      <w:r w:rsidRPr="00503199">
        <w:t xml:space="preserve"> in the groundwater beneath the community and health officials advised residents not to drink the water.  EPA did emphasize, however, that its findings are specific to the area due to the fact the fracking activities in Pavillion occurred below the level of the drinking water aquifer and close to water wells, unlike other locations where drilling is more remote and fracking occurs much deeper than the level of groundwater that would normally be used. In January 2012, </w:t>
      </w:r>
      <w:r w:rsidRPr="00503199">
        <w:rPr>
          <w:rStyle w:val="StyleBoldUnderline"/>
        </w:rPr>
        <w:t>EPA began testing water supplies</w:t>
      </w:r>
      <w:r w:rsidRPr="00503199">
        <w:t xml:space="preserve"> for 61 homes in Susquehanna County, Pennsylvania, and provided replacement drinking water supplies to four homes </w:t>
      </w:r>
      <w:r w:rsidRPr="00503199">
        <w:rPr>
          <w:rStyle w:val="StyleBoldUnderline"/>
        </w:rPr>
        <w:t>where water tests raised health concerns</w:t>
      </w:r>
      <w:r w:rsidRPr="00503199">
        <w:t>. Both the state Department of Environmental Protection and the driller active in the area are cooperating with the agency.</w:t>
      </w:r>
    </w:p>
    <w:p w:rsidR="00E5151F" w:rsidRPr="00503199" w:rsidRDefault="00E5151F" w:rsidP="00E5151F"/>
    <w:p w:rsidR="00E5151F" w:rsidRPr="00503199" w:rsidRDefault="00E5151F" w:rsidP="00E5151F">
      <w:pPr>
        <w:pStyle w:val="Heading4"/>
        <w:rPr>
          <w:rFonts w:cs="Times New Roman"/>
        </w:rPr>
      </w:pPr>
      <w:r w:rsidRPr="00503199">
        <w:rPr>
          <w:rFonts w:cs="Times New Roman"/>
        </w:rPr>
        <w:lastRenderedPageBreak/>
        <w:t xml:space="preserve">Fracking will cause water pollution </w:t>
      </w:r>
    </w:p>
    <w:p w:rsidR="00E5151F" w:rsidRPr="00503199" w:rsidRDefault="00E5151F" w:rsidP="00E5151F">
      <w:pPr>
        <w:rPr>
          <w:rStyle w:val="StyleStyleBold12pt"/>
        </w:rPr>
      </w:pPr>
      <w:r w:rsidRPr="00503199">
        <w:rPr>
          <w:rStyle w:val="StyleStyleBold12pt"/>
        </w:rPr>
        <w:t>Ray, Candidate in Energy Law, University of Aberdeen 13</w:t>
      </w:r>
    </w:p>
    <w:p w:rsidR="00E5151F" w:rsidRPr="00503199" w:rsidRDefault="00E5151F" w:rsidP="00E5151F">
      <w:r w:rsidRPr="00503199">
        <w:t>(Jeffery R. Ray, Esq.</w:t>
      </w:r>
    </w:p>
    <w:p w:rsidR="00E5151F" w:rsidRPr="00503199" w:rsidRDefault="00E5151F" w:rsidP="00E5151F">
      <w:r w:rsidRPr="00503199">
        <w:t xml:space="preserve">LLM Candidate in Energy Law, University of Aberdeen J.D., Florida A&amp;M University, “Shale Gas: Evolving Global Issue for the Environment, Regulation and Energy Security” p. 7-13, January 2013, </w:t>
      </w:r>
      <w:hyperlink r:id="rId33" w:history="1">
        <w:r w:rsidRPr="00503199">
          <w:rPr>
            <w:rStyle w:val="Hyperlink"/>
          </w:rPr>
          <w:t>http://works.bepress.com/cgi/viewcontent.cgi?article=1004&amp;context=jeffery_ray</w:t>
        </w:r>
      </w:hyperlink>
    </w:p>
    <w:p w:rsidR="00E5151F" w:rsidRPr="00503199" w:rsidRDefault="00E5151F" w:rsidP="00E5151F">
      <w:pPr>
        <w:autoSpaceDE w:val="0"/>
        <w:autoSpaceDN w:val="0"/>
        <w:adjustRightInd w:val="0"/>
        <w:rPr>
          <w:szCs w:val="24"/>
        </w:rPr>
      </w:pPr>
      <w:r w:rsidRPr="00503199">
        <w:rPr>
          <w:szCs w:val="24"/>
        </w:rPr>
        <w:t xml:space="preserve">Accessed June 30, 2013 QDKM) </w:t>
      </w:r>
    </w:p>
    <w:p w:rsidR="00E5151F" w:rsidRPr="00503199" w:rsidRDefault="00E5151F" w:rsidP="00E5151F">
      <w:pPr>
        <w:autoSpaceDE w:val="0"/>
        <w:autoSpaceDN w:val="0"/>
        <w:adjustRightInd w:val="0"/>
        <w:rPr>
          <w:szCs w:val="24"/>
        </w:rPr>
      </w:pPr>
    </w:p>
    <w:p w:rsidR="00E5151F" w:rsidRPr="00503199" w:rsidRDefault="00E5151F" w:rsidP="00E5151F">
      <w:pPr>
        <w:autoSpaceDE w:val="0"/>
        <w:autoSpaceDN w:val="0"/>
        <w:adjustRightInd w:val="0"/>
        <w:rPr>
          <w:szCs w:val="24"/>
        </w:rPr>
      </w:pPr>
      <w:r w:rsidRPr="00503199">
        <w:rPr>
          <w:rStyle w:val="StyleBoldUnderline"/>
        </w:rPr>
        <w:t>Fracking creates two distinct problems</w:t>
      </w:r>
      <w:r w:rsidRPr="00503199">
        <w:rPr>
          <w:szCs w:val="24"/>
        </w:rPr>
        <w:t xml:space="preserve"> regarding water and the environment,</w:t>
      </w:r>
    </w:p>
    <w:p w:rsidR="00E5151F" w:rsidRPr="00503199" w:rsidRDefault="00E5151F" w:rsidP="00E5151F">
      <w:pPr>
        <w:autoSpaceDE w:val="0"/>
        <w:autoSpaceDN w:val="0"/>
        <w:adjustRightInd w:val="0"/>
        <w:rPr>
          <w:szCs w:val="24"/>
        </w:rPr>
      </w:pPr>
      <w:r w:rsidRPr="00503199">
        <w:rPr>
          <w:rStyle w:val="StyleBoldUnderline"/>
        </w:rPr>
        <w:t>water consumption and water pollution</w:t>
      </w:r>
      <w:r w:rsidRPr="00503199">
        <w:rPr>
          <w:szCs w:val="24"/>
        </w:rPr>
        <w:t>.</w:t>
      </w:r>
      <w:r w:rsidRPr="00503199">
        <w:rPr>
          <w:szCs w:val="16"/>
        </w:rPr>
        <w:t xml:space="preserve">37 </w:t>
      </w:r>
      <w:r w:rsidRPr="00503199">
        <w:rPr>
          <w:szCs w:val="24"/>
        </w:rPr>
        <w:t>Water consumption is particularly a problem</w:t>
      </w:r>
    </w:p>
    <w:p w:rsidR="00E5151F" w:rsidRPr="00503199" w:rsidRDefault="00E5151F" w:rsidP="00E5151F">
      <w:pPr>
        <w:autoSpaceDE w:val="0"/>
        <w:autoSpaceDN w:val="0"/>
        <w:adjustRightInd w:val="0"/>
        <w:rPr>
          <w:szCs w:val="24"/>
        </w:rPr>
      </w:pPr>
      <w:r w:rsidRPr="00503199">
        <w:rPr>
          <w:szCs w:val="24"/>
        </w:rPr>
        <w:t>where water scarcity exists, or has a propensity to occur, and when there is “no</w:t>
      </w:r>
    </w:p>
    <w:p w:rsidR="00E5151F" w:rsidRPr="00503199" w:rsidRDefault="00E5151F" w:rsidP="00E5151F">
      <w:pPr>
        <w:autoSpaceDE w:val="0"/>
        <w:autoSpaceDN w:val="0"/>
        <w:adjustRightInd w:val="0"/>
        <w:rPr>
          <w:szCs w:val="24"/>
        </w:rPr>
      </w:pPr>
      <w:r w:rsidRPr="00503199">
        <w:rPr>
          <w:szCs w:val="24"/>
        </w:rPr>
        <w:t xml:space="preserve">alternative drinking water source” </w:t>
      </w:r>
      <w:r w:rsidRPr="00503199">
        <w:t>than</w:t>
      </w:r>
      <w:r w:rsidRPr="00503199">
        <w:rPr>
          <w:szCs w:val="24"/>
        </w:rPr>
        <w:t xml:space="preserve"> what is being utilized for fracking. </w:t>
      </w:r>
      <w:r w:rsidRPr="00503199">
        <w:rPr>
          <w:szCs w:val="16"/>
        </w:rPr>
        <w:t xml:space="preserve">38 </w:t>
      </w:r>
      <w:r w:rsidRPr="00503199">
        <w:rPr>
          <w:szCs w:val="24"/>
        </w:rPr>
        <w:t>Jenner</w:t>
      </w:r>
    </w:p>
    <w:p w:rsidR="00E5151F" w:rsidRPr="00503199" w:rsidRDefault="00E5151F" w:rsidP="00E5151F">
      <w:pPr>
        <w:autoSpaceDE w:val="0"/>
        <w:autoSpaceDN w:val="0"/>
        <w:adjustRightInd w:val="0"/>
        <w:rPr>
          <w:rStyle w:val="StyleBoldUnderline"/>
        </w:rPr>
      </w:pPr>
      <w:r w:rsidRPr="00503199">
        <w:rPr>
          <w:szCs w:val="24"/>
        </w:rPr>
        <w:t xml:space="preserve">makes an interesting concession that </w:t>
      </w:r>
      <w:r w:rsidRPr="00503199">
        <w:rPr>
          <w:rStyle w:val="StyleBoldUnderline"/>
        </w:rPr>
        <w:t>fracking does use “significantly more water upfront</w:t>
      </w:r>
    </w:p>
    <w:p w:rsidR="00E5151F" w:rsidRPr="00503199" w:rsidRDefault="00E5151F" w:rsidP="00E5151F">
      <w:pPr>
        <w:autoSpaceDE w:val="0"/>
        <w:autoSpaceDN w:val="0"/>
        <w:adjustRightInd w:val="0"/>
        <w:rPr>
          <w:szCs w:val="16"/>
        </w:rPr>
      </w:pPr>
      <w:r w:rsidRPr="00503199">
        <w:rPr>
          <w:rStyle w:val="StyleBoldUnderline"/>
        </w:rPr>
        <w:t>to unlock gas</w:t>
      </w:r>
      <w:r w:rsidRPr="00503199">
        <w:rPr>
          <w:szCs w:val="24"/>
        </w:rPr>
        <w:t>” than would be done in coal extraction—a competing energy resource.</w:t>
      </w:r>
      <w:r w:rsidRPr="00503199">
        <w:rPr>
          <w:szCs w:val="16"/>
        </w:rPr>
        <w:t>39</w:t>
      </w:r>
    </w:p>
    <w:p w:rsidR="00E5151F" w:rsidRPr="00503199" w:rsidRDefault="00E5151F" w:rsidP="00E5151F">
      <w:pPr>
        <w:autoSpaceDE w:val="0"/>
        <w:autoSpaceDN w:val="0"/>
        <w:adjustRightInd w:val="0"/>
        <w:rPr>
          <w:szCs w:val="24"/>
        </w:rPr>
      </w:pPr>
      <w:r w:rsidRPr="00503199">
        <w:rPr>
          <w:szCs w:val="24"/>
        </w:rPr>
        <w:t>However, Jenner explains that the water consumption throughout the lifecycle, extraction</w:t>
      </w:r>
    </w:p>
    <w:p w:rsidR="00E5151F" w:rsidRPr="00503199" w:rsidRDefault="00E5151F" w:rsidP="00E5151F">
      <w:pPr>
        <w:autoSpaceDE w:val="0"/>
        <w:autoSpaceDN w:val="0"/>
        <w:adjustRightInd w:val="0"/>
        <w:rPr>
          <w:szCs w:val="24"/>
        </w:rPr>
      </w:pPr>
      <w:r w:rsidRPr="00503199">
        <w:rPr>
          <w:szCs w:val="24"/>
        </w:rPr>
        <w:t>to expenditure, of coal is greater than that of shale gas.</w:t>
      </w:r>
      <w:r w:rsidRPr="00503199">
        <w:rPr>
          <w:szCs w:val="16"/>
        </w:rPr>
        <w:t xml:space="preserve">40 </w:t>
      </w:r>
      <w:r w:rsidRPr="00503199">
        <w:rPr>
          <w:szCs w:val="24"/>
        </w:rPr>
        <w:t>Wurzer points out that a up to</w:t>
      </w:r>
    </w:p>
    <w:p w:rsidR="00E5151F" w:rsidRPr="00503199" w:rsidRDefault="00E5151F" w:rsidP="00E5151F">
      <w:pPr>
        <w:autoSpaceDE w:val="0"/>
        <w:autoSpaceDN w:val="0"/>
        <w:adjustRightInd w:val="0"/>
        <w:rPr>
          <w:szCs w:val="24"/>
        </w:rPr>
      </w:pPr>
      <w:r w:rsidRPr="00503199">
        <w:rPr>
          <w:szCs w:val="24"/>
        </w:rPr>
        <w:t>“90%-95% of [flowback] water… [can be] reused from fracturing treatments” and the</w:t>
      </w:r>
    </w:p>
    <w:p w:rsidR="00E5151F" w:rsidRPr="00503199" w:rsidRDefault="00E5151F" w:rsidP="00E5151F">
      <w:pPr>
        <w:autoSpaceDE w:val="0"/>
        <w:autoSpaceDN w:val="0"/>
        <w:adjustRightInd w:val="0"/>
        <w:rPr>
          <w:szCs w:val="16"/>
        </w:rPr>
      </w:pPr>
      <w:r w:rsidRPr="00503199">
        <w:rPr>
          <w:szCs w:val="24"/>
        </w:rPr>
        <w:t>amount of water needed to frack a well may be lowered by cutting edge technology.</w:t>
      </w:r>
      <w:r w:rsidRPr="00503199">
        <w:rPr>
          <w:szCs w:val="16"/>
        </w:rPr>
        <w:t>41</w:t>
      </w:r>
    </w:p>
    <w:p w:rsidR="00E5151F" w:rsidRPr="00503199" w:rsidRDefault="00E5151F" w:rsidP="00E5151F">
      <w:pPr>
        <w:autoSpaceDE w:val="0"/>
        <w:autoSpaceDN w:val="0"/>
        <w:adjustRightInd w:val="0"/>
        <w:rPr>
          <w:rStyle w:val="StyleBoldUnderline"/>
        </w:rPr>
      </w:pPr>
      <w:r w:rsidRPr="00503199">
        <w:rPr>
          <w:szCs w:val="24"/>
        </w:rPr>
        <w:t xml:space="preserve">Water pollution appears to be the most controversial issue related to fracking. </w:t>
      </w:r>
      <w:r w:rsidRPr="00503199">
        <w:rPr>
          <w:rStyle w:val="StyleBoldUnderline"/>
        </w:rPr>
        <w:t>The</w:t>
      </w:r>
    </w:p>
    <w:p w:rsidR="00E5151F" w:rsidRPr="00503199" w:rsidRDefault="00E5151F" w:rsidP="00E5151F">
      <w:pPr>
        <w:autoSpaceDE w:val="0"/>
        <w:autoSpaceDN w:val="0"/>
        <w:adjustRightInd w:val="0"/>
        <w:rPr>
          <w:rStyle w:val="StyleBoldUnderline"/>
        </w:rPr>
      </w:pPr>
      <w:r w:rsidRPr="00503199">
        <w:rPr>
          <w:rStyle w:val="StyleBoldUnderline"/>
        </w:rPr>
        <w:t>US EPA, as shown above, tracks and regulates water pollution impacts, particularly to the</w:t>
      </w:r>
    </w:p>
    <w:p w:rsidR="00E5151F" w:rsidRPr="00503199" w:rsidRDefault="00E5151F" w:rsidP="00E5151F">
      <w:pPr>
        <w:autoSpaceDE w:val="0"/>
        <w:autoSpaceDN w:val="0"/>
        <w:adjustRightInd w:val="0"/>
        <w:rPr>
          <w:szCs w:val="24"/>
        </w:rPr>
      </w:pPr>
      <w:r w:rsidRPr="00503199">
        <w:rPr>
          <w:rStyle w:val="StyleBoldUnderline"/>
        </w:rPr>
        <w:t>37 water table</w:t>
      </w:r>
      <w:r w:rsidRPr="00503199">
        <w:rPr>
          <w:szCs w:val="24"/>
        </w:rPr>
        <w:t>, from the Clean Water Act</w:t>
      </w:r>
      <w:r w:rsidRPr="00503199">
        <w:rPr>
          <w:szCs w:val="16"/>
        </w:rPr>
        <w:t xml:space="preserve">42 </w:t>
      </w:r>
      <w:r w:rsidRPr="00503199">
        <w:rPr>
          <w:szCs w:val="24"/>
        </w:rPr>
        <w:t>and the Safe Water Drinking Act.</w:t>
      </w:r>
      <w:r w:rsidRPr="00503199">
        <w:rPr>
          <w:szCs w:val="16"/>
        </w:rPr>
        <w:t xml:space="preserve">43 </w:t>
      </w:r>
      <w:r w:rsidRPr="00503199">
        <w:rPr>
          <w:szCs w:val="24"/>
        </w:rPr>
        <w:t>Wurzer</w:t>
      </w:r>
    </w:p>
    <w:p w:rsidR="00E5151F" w:rsidRPr="00503199" w:rsidRDefault="00E5151F" w:rsidP="00E5151F">
      <w:pPr>
        <w:autoSpaceDE w:val="0"/>
        <w:autoSpaceDN w:val="0"/>
        <w:adjustRightInd w:val="0"/>
        <w:rPr>
          <w:rStyle w:val="StyleBoldUnderline"/>
        </w:rPr>
      </w:pPr>
      <w:r w:rsidRPr="00503199">
        <w:rPr>
          <w:szCs w:val="24"/>
        </w:rPr>
        <w:t xml:space="preserve">concisely stated </w:t>
      </w:r>
      <w:r w:rsidRPr="00503199">
        <w:rPr>
          <w:rStyle w:val="StyleBoldUnderline"/>
        </w:rPr>
        <w:t>the general water pollution issues are: 1) frac fluid contamination</w:t>
      </w:r>
    </w:p>
    <w:p w:rsidR="00E5151F" w:rsidRPr="00503199" w:rsidRDefault="00E5151F" w:rsidP="00E5151F">
      <w:pPr>
        <w:autoSpaceDE w:val="0"/>
        <w:autoSpaceDN w:val="0"/>
        <w:adjustRightInd w:val="0"/>
        <w:rPr>
          <w:rStyle w:val="StyleBoldUnderline"/>
        </w:rPr>
      </w:pPr>
      <w:r w:rsidRPr="00503199">
        <w:rPr>
          <w:rStyle w:val="StyleBoldUnderline"/>
        </w:rPr>
        <w:t>through natural or induced fractures; 2) groundwater contamination after flowback; and</w:t>
      </w:r>
    </w:p>
    <w:p w:rsidR="00E5151F" w:rsidRPr="00503199" w:rsidRDefault="00E5151F" w:rsidP="00E5151F">
      <w:pPr>
        <w:autoSpaceDE w:val="0"/>
        <w:autoSpaceDN w:val="0"/>
        <w:adjustRightInd w:val="0"/>
        <w:rPr>
          <w:rStyle w:val="StyleBoldUnderline"/>
        </w:rPr>
      </w:pPr>
      <w:r w:rsidRPr="00503199">
        <w:rPr>
          <w:rStyle w:val="StyleBoldUnderline"/>
        </w:rPr>
        <w:t>3) well casing failure that contaminates the aquifer directly.44</w:t>
      </w:r>
    </w:p>
    <w:p w:rsidR="00E5151F" w:rsidRPr="00503199" w:rsidRDefault="00E5151F" w:rsidP="00E5151F">
      <w:pPr>
        <w:autoSpaceDE w:val="0"/>
        <w:autoSpaceDN w:val="0"/>
        <w:adjustRightInd w:val="0"/>
        <w:rPr>
          <w:szCs w:val="24"/>
        </w:rPr>
      </w:pPr>
      <w:r w:rsidRPr="00503199">
        <w:rPr>
          <w:szCs w:val="24"/>
        </w:rPr>
        <w:t>First, regulation on water pollution due to fracking shale deposits in the U.S. is</w:t>
      </w:r>
    </w:p>
    <w:p w:rsidR="00E5151F" w:rsidRPr="00503199" w:rsidRDefault="00E5151F" w:rsidP="00E5151F">
      <w:pPr>
        <w:autoSpaceDE w:val="0"/>
        <w:autoSpaceDN w:val="0"/>
        <w:adjustRightInd w:val="0"/>
        <w:rPr>
          <w:szCs w:val="24"/>
        </w:rPr>
      </w:pPr>
      <w:r w:rsidRPr="00503199">
        <w:rPr>
          <w:szCs w:val="24"/>
        </w:rPr>
        <w:t>fairly unique as it is essentially regulates the effects on the environment, as opposed to</w:t>
      </w:r>
    </w:p>
    <w:p w:rsidR="00E5151F" w:rsidRPr="00503199" w:rsidRDefault="00E5151F" w:rsidP="00E5151F">
      <w:pPr>
        <w:autoSpaceDE w:val="0"/>
        <w:autoSpaceDN w:val="0"/>
        <w:adjustRightInd w:val="0"/>
        <w:rPr>
          <w:szCs w:val="24"/>
        </w:rPr>
      </w:pPr>
      <w:r w:rsidRPr="00503199">
        <w:rPr>
          <w:szCs w:val="24"/>
        </w:rPr>
        <w:t>regulating the industry itself. Due to a U.S. Environmental Protection Agency (EPA)</w:t>
      </w:r>
    </w:p>
    <w:p w:rsidR="00E5151F" w:rsidRPr="00503199" w:rsidRDefault="00E5151F" w:rsidP="00E5151F">
      <w:pPr>
        <w:autoSpaceDE w:val="0"/>
        <w:autoSpaceDN w:val="0"/>
        <w:adjustRightInd w:val="0"/>
        <w:rPr>
          <w:szCs w:val="24"/>
        </w:rPr>
      </w:pPr>
      <w:r w:rsidRPr="00503199">
        <w:rPr>
          <w:szCs w:val="24"/>
        </w:rPr>
        <w:t>publication, the U.S. Congress enacted the Energy Policy Act of 2005 (2005 Act).</w:t>
      </w:r>
      <w:r w:rsidRPr="00503199">
        <w:rPr>
          <w:szCs w:val="16"/>
        </w:rPr>
        <w:t xml:space="preserve">45 </w:t>
      </w:r>
      <w:r w:rsidRPr="00503199">
        <w:rPr>
          <w:szCs w:val="24"/>
        </w:rPr>
        <w:t>The</w:t>
      </w:r>
    </w:p>
    <w:p w:rsidR="00E5151F" w:rsidRPr="00503199" w:rsidRDefault="00E5151F" w:rsidP="00E5151F">
      <w:pPr>
        <w:autoSpaceDE w:val="0"/>
        <w:autoSpaceDN w:val="0"/>
        <w:adjustRightInd w:val="0"/>
        <w:rPr>
          <w:szCs w:val="24"/>
        </w:rPr>
      </w:pPr>
      <w:r w:rsidRPr="00503199">
        <w:rPr>
          <w:szCs w:val="24"/>
        </w:rPr>
        <w:t>2005 Act amended the Safe Water Drinking Act (SWDA) to exclude fracking generally,</w:t>
      </w:r>
    </w:p>
    <w:p w:rsidR="00E5151F" w:rsidRPr="00503199" w:rsidRDefault="00E5151F" w:rsidP="00E5151F">
      <w:pPr>
        <w:autoSpaceDE w:val="0"/>
        <w:autoSpaceDN w:val="0"/>
        <w:adjustRightInd w:val="0"/>
        <w:rPr>
          <w:szCs w:val="24"/>
        </w:rPr>
      </w:pPr>
      <w:r w:rsidRPr="00503199">
        <w:rPr>
          <w:szCs w:val="24"/>
        </w:rPr>
        <w:t>excepting for diesel, from regulation under SWDA unless “such requirements are</w:t>
      </w:r>
    </w:p>
    <w:p w:rsidR="00E5151F" w:rsidRPr="00503199" w:rsidRDefault="00E5151F" w:rsidP="00E5151F">
      <w:pPr>
        <w:rPr>
          <w:szCs w:val="24"/>
        </w:rPr>
      </w:pPr>
      <w:r w:rsidRPr="00503199">
        <w:rPr>
          <w:szCs w:val="24"/>
        </w:rPr>
        <w:t>essential” to protect “underground sources of drinking water…”.</w:t>
      </w:r>
      <w:r w:rsidRPr="00503199">
        <w:rPr>
          <w:szCs w:val="16"/>
        </w:rPr>
        <w:t xml:space="preserve">46 </w:t>
      </w:r>
      <w:r w:rsidRPr="00503199">
        <w:rPr>
          <w:szCs w:val="24"/>
        </w:rPr>
        <w:t>There are some statesthat have been individually regulating fracking, such as Colorado’s regulations that</w:t>
      </w:r>
    </w:p>
    <w:p w:rsidR="00E5151F" w:rsidRPr="00503199" w:rsidRDefault="00E5151F" w:rsidP="00E5151F">
      <w:pPr>
        <w:rPr>
          <w:szCs w:val="24"/>
        </w:rPr>
      </w:pPr>
      <w:r w:rsidRPr="00503199">
        <w:rPr>
          <w:szCs w:val="24"/>
        </w:rPr>
        <w:t>require a chemical inventory to be kept and disclosed upon demand by the Colorado Oil</w:t>
      </w:r>
    </w:p>
    <w:p w:rsidR="00E5151F" w:rsidRPr="00503199" w:rsidRDefault="00E5151F" w:rsidP="00E5151F">
      <w:pPr>
        <w:rPr>
          <w:szCs w:val="24"/>
        </w:rPr>
      </w:pPr>
      <w:r w:rsidRPr="00503199">
        <w:rPr>
          <w:szCs w:val="24"/>
        </w:rPr>
        <w:t>and Gas Conservation Commission.47</w:t>
      </w:r>
    </w:p>
    <w:p w:rsidR="00E5151F" w:rsidRPr="00503199" w:rsidRDefault="00E5151F" w:rsidP="00E5151F">
      <w:pPr>
        <w:rPr>
          <w:rStyle w:val="StyleBoldUnderline"/>
        </w:rPr>
      </w:pPr>
      <w:r w:rsidRPr="00503199">
        <w:rPr>
          <w:rStyle w:val="StyleBoldUnderline"/>
        </w:rPr>
        <w:t>There was recently a newly suggested link from the EPA that fracking may</w:t>
      </w:r>
    </w:p>
    <w:p w:rsidR="00E5151F" w:rsidRPr="00503199" w:rsidRDefault="00E5151F" w:rsidP="00E5151F">
      <w:pPr>
        <w:rPr>
          <w:szCs w:val="24"/>
        </w:rPr>
      </w:pPr>
      <w:r w:rsidRPr="00503199">
        <w:rPr>
          <w:rStyle w:val="StyleBoldUnderline"/>
        </w:rPr>
        <w:t>impact groundwater.</w:t>
      </w:r>
      <w:r w:rsidRPr="00503199">
        <w:rPr>
          <w:szCs w:val="24"/>
        </w:rPr>
        <w:t xml:space="preserve"> An EPA draft document in Pavillion, Wyoming concluded that</w:t>
      </w:r>
    </w:p>
    <w:p w:rsidR="00E5151F" w:rsidRPr="00503199" w:rsidRDefault="00E5151F" w:rsidP="00E5151F">
      <w:pPr>
        <w:rPr>
          <w:szCs w:val="24"/>
        </w:rPr>
      </w:pPr>
      <w:r w:rsidRPr="00503199">
        <w:rPr>
          <w:szCs w:val="24"/>
        </w:rPr>
        <w:t>“…the data indicates likely impact to ground water that can be explained by hydraulic</w:t>
      </w:r>
    </w:p>
    <w:p w:rsidR="00E5151F" w:rsidRPr="00503199" w:rsidRDefault="00E5151F" w:rsidP="00E5151F">
      <w:r w:rsidRPr="00503199">
        <w:t>fracturing”.48 However, this first of its kind link required qualifying adjectives and an</w:t>
      </w:r>
    </w:p>
    <w:p w:rsidR="00E5151F" w:rsidRPr="00503199" w:rsidRDefault="00E5151F" w:rsidP="00E5151F">
      <w:r w:rsidRPr="00503199">
        <w:t>alternative theory that would be specific to the geographic continuity of that location.49</w:t>
      </w:r>
    </w:p>
    <w:p w:rsidR="00E5151F" w:rsidRPr="00503199" w:rsidRDefault="00E5151F" w:rsidP="00E5151F">
      <w:r w:rsidRPr="00503199">
        <w:t>Even if the well in Pavillion, Wyoming had a concrete link to partial contaminates from</w:t>
      </w:r>
    </w:p>
    <w:p w:rsidR="00E5151F" w:rsidRPr="00503199" w:rsidRDefault="00E5151F" w:rsidP="00E5151F">
      <w:r w:rsidRPr="00503199">
        <w:t>hydraulic fracturing it would be a statistical outlier. Some authors would say the</w:t>
      </w:r>
    </w:p>
    <w:p w:rsidR="00E5151F" w:rsidRPr="00503199" w:rsidRDefault="00E5151F" w:rsidP="00E5151F">
      <w:r w:rsidRPr="00503199">
        <w:t>possibility is “extremely remote” with regard to the thousands of other hydraulically</w:t>
      </w:r>
    </w:p>
    <w:p w:rsidR="00E5151F" w:rsidRPr="00503199" w:rsidRDefault="00E5151F" w:rsidP="00E5151F">
      <w:r w:rsidRPr="00503199">
        <w:t>fractured wells with no link to groundwater contamination.50</w:t>
      </w:r>
    </w:p>
    <w:p w:rsidR="00E5151F" w:rsidRPr="00503199" w:rsidRDefault="00E5151F" w:rsidP="00E5151F">
      <w:pPr>
        <w:rPr>
          <w:rStyle w:val="StyleBoldUnderline"/>
        </w:rPr>
      </w:pPr>
      <w:r w:rsidRPr="00503199">
        <w:t xml:space="preserve">Second, </w:t>
      </w:r>
      <w:r w:rsidRPr="00503199">
        <w:rPr>
          <w:rStyle w:val="StyleBoldUnderline"/>
        </w:rPr>
        <w:t>Wurzer suggests that the flowback that is stored from the fracking</w:t>
      </w:r>
    </w:p>
    <w:p w:rsidR="00E5151F" w:rsidRPr="00503199" w:rsidRDefault="00E5151F" w:rsidP="00E5151F">
      <w:pPr>
        <w:rPr>
          <w:rStyle w:val="StyleBoldUnderline"/>
        </w:rPr>
      </w:pPr>
      <w:r w:rsidRPr="00503199">
        <w:rPr>
          <w:rStyle w:val="StyleBoldUnderline"/>
        </w:rPr>
        <w:t>process presents a potential for contamination if there were to be a “failure of a storage</w:t>
      </w:r>
    </w:p>
    <w:p w:rsidR="00E5151F" w:rsidRPr="00503199" w:rsidRDefault="00E5151F" w:rsidP="00E5151F">
      <w:r w:rsidRPr="00503199">
        <w:rPr>
          <w:rStyle w:val="StyleBoldUnderline"/>
        </w:rPr>
        <w:t>tank, a storage pit liner, or the line carrying fluid to the pit</w:t>
      </w:r>
      <w:r w:rsidRPr="00503199">
        <w:t>”.51 While these possibilities</w:t>
      </w:r>
    </w:p>
    <w:p w:rsidR="00E5151F" w:rsidRPr="00503199" w:rsidRDefault="00E5151F" w:rsidP="00E5151F">
      <w:r w:rsidRPr="00503199">
        <w:t>are present, they seem to be kept in line with industry best practices and if that should</w:t>
      </w:r>
    </w:p>
    <w:p w:rsidR="00E5151F" w:rsidRPr="00503199" w:rsidRDefault="00E5151F" w:rsidP="00E5151F">
      <w:r w:rsidRPr="00503199">
        <w:lastRenderedPageBreak/>
        <w:t>fail, then an action for negligence, nuisance, or trespass is a direct remedy for persons</w:t>
      </w:r>
    </w:p>
    <w:p w:rsidR="00E5151F" w:rsidRPr="00503199" w:rsidRDefault="00E5151F" w:rsidP="00E5151F">
      <w:r w:rsidRPr="00503199">
        <w:t>affected by the operator’s failure.52 Goddard astutely points out that the “actual disposal</w:t>
      </w:r>
    </w:p>
    <w:p w:rsidR="00E5151F" w:rsidRPr="00503199" w:rsidRDefault="00E5151F" w:rsidP="00E5151F">
      <w:r w:rsidRPr="00503199">
        <w:t>of flowback…” from fracking “is regulated by the National Pollution Elimination</w:t>
      </w:r>
    </w:p>
    <w:p w:rsidR="00E5151F" w:rsidRPr="00503199" w:rsidRDefault="00E5151F" w:rsidP="00E5151F">
      <w:r w:rsidRPr="00503199">
        <w:t>Discharge System permit program under the Clean Water Act.53Third, contamination through poor well casing construction may lead to</w:t>
      </w:r>
    </w:p>
    <w:p w:rsidR="00E5151F" w:rsidRPr="00503199" w:rsidRDefault="00E5151F" w:rsidP="00E5151F">
      <w:pPr>
        <w:rPr>
          <w:rStyle w:val="StyleBoldUnderline"/>
        </w:rPr>
      </w:pPr>
      <w:r w:rsidRPr="00503199">
        <w:t xml:space="preserve">contaminating an aquifer.54 There is little doubt that this could happen. </w:t>
      </w:r>
      <w:r w:rsidRPr="00503199">
        <w:rPr>
          <w:rStyle w:val="StyleBoldUnderline"/>
        </w:rPr>
        <w:t>However, the</w:t>
      </w:r>
    </w:p>
    <w:p w:rsidR="00E5151F" w:rsidRPr="00503199" w:rsidRDefault="00E5151F" w:rsidP="00E5151F">
      <w:r w:rsidRPr="00503199">
        <w:rPr>
          <w:rStyle w:val="StyleBoldUnderline"/>
        </w:rPr>
        <w:t>wellbore can be pressure tested to determine if the integrity has been compromised</w:t>
      </w:r>
      <w:r w:rsidRPr="00503199">
        <w:t>.55</w:t>
      </w:r>
    </w:p>
    <w:p w:rsidR="00E5151F" w:rsidRPr="00503199" w:rsidRDefault="00E5151F" w:rsidP="00E5151F">
      <w:r w:rsidRPr="00503199">
        <w:t>Even the British Parliament has concluded “that hydraulic fracturing itself does not pose</w:t>
      </w:r>
    </w:p>
    <w:p w:rsidR="00E5151F" w:rsidRPr="00503199" w:rsidRDefault="00E5151F" w:rsidP="00E5151F">
      <w:r w:rsidRPr="00503199">
        <w:t>a direct risk to water aquifers, provided that the well-casing is intact before this</w:t>
      </w:r>
    </w:p>
    <w:p w:rsidR="00E5151F" w:rsidRPr="00503199" w:rsidRDefault="00E5151F" w:rsidP="00E5151F">
      <w:r w:rsidRPr="00503199">
        <w:t>commences” and is “no different to issues encountered when exploring for hydrocarbons</w:t>
      </w:r>
    </w:p>
    <w:p w:rsidR="00E5151F" w:rsidRPr="00503199" w:rsidRDefault="00E5151F" w:rsidP="00E5151F">
      <w:r w:rsidRPr="00503199">
        <w:t>in conventional geological formations”. 56 This issue can be controlled through best</w:t>
      </w:r>
    </w:p>
    <w:p w:rsidR="00E5151F" w:rsidRPr="00503199" w:rsidRDefault="00E5151F" w:rsidP="00E5151F">
      <w:r w:rsidRPr="00503199">
        <w:t>industry practices and private actions for negligence, nuisance, trespass under minimal</w:t>
      </w:r>
    </w:p>
    <w:p w:rsidR="00E5151F" w:rsidRPr="00503199" w:rsidRDefault="00E5151F" w:rsidP="00E5151F">
      <w:r w:rsidRPr="00503199">
        <w:t xml:space="preserve">governmental regulation. </w:t>
      </w:r>
    </w:p>
    <w:p w:rsidR="00E5151F" w:rsidRPr="00503199" w:rsidRDefault="00E5151F" w:rsidP="00E5151F"/>
    <w:p w:rsidR="00E5151F" w:rsidRPr="00503199" w:rsidRDefault="00E5151F" w:rsidP="00E5151F">
      <w:pPr>
        <w:pStyle w:val="Heading4"/>
        <w:rPr>
          <w:rFonts w:cs="Times New Roman"/>
        </w:rPr>
      </w:pPr>
      <w:r w:rsidRPr="00503199">
        <w:rPr>
          <w:rFonts w:cs="Times New Roman"/>
        </w:rPr>
        <w:t xml:space="preserve">Fracking will cause water pollution </w:t>
      </w:r>
    </w:p>
    <w:p w:rsidR="00E5151F" w:rsidRPr="00503199" w:rsidRDefault="00E5151F" w:rsidP="00E5151F">
      <w:pPr>
        <w:rPr>
          <w:rStyle w:val="StyleStyleBold12pt"/>
        </w:rPr>
      </w:pPr>
      <w:r w:rsidRPr="00503199">
        <w:rPr>
          <w:rStyle w:val="StyleStyleBold12pt"/>
        </w:rPr>
        <w:t>Ray Candidate in Energy Law, University of Aberdeen 13</w:t>
      </w:r>
    </w:p>
    <w:p w:rsidR="00E5151F" w:rsidRPr="00503199" w:rsidRDefault="00E5151F" w:rsidP="00E5151F">
      <w:r w:rsidRPr="00503199">
        <w:t>(Jeffery R. Ray, Esq.</w:t>
      </w:r>
    </w:p>
    <w:p w:rsidR="00E5151F" w:rsidRPr="00503199" w:rsidRDefault="00E5151F" w:rsidP="00E5151F">
      <w:r w:rsidRPr="00503199">
        <w:t xml:space="preserve">LLM Candidate in Energy Law, University of Aberdeen J.D., Florida A&amp;M University, “Shale Gas: Evolving Global Issue for the Environment, Regulation and Energy Security” p. 7-13, January 2013, </w:t>
      </w:r>
      <w:hyperlink r:id="rId34" w:history="1">
        <w:r w:rsidRPr="00503199">
          <w:rPr>
            <w:rStyle w:val="Hyperlink"/>
          </w:rPr>
          <w:t>http://works.bepress.com/cgi/viewcontent.cgi?article=1004&amp;context=jeffery_ray</w:t>
        </w:r>
      </w:hyperlink>
    </w:p>
    <w:p w:rsidR="00E5151F" w:rsidRPr="00503199" w:rsidRDefault="00E5151F" w:rsidP="00E5151F">
      <w:pPr>
        <w:autoSpaceDE w:val="0"/>
        <w:autoSpaceDN w:val="0"/>
        <w:adjustRightInd w:val="0"/>
        <w:rPr>
          <w:szCs w:val="24"/>
        </w:rPr>
      </w:pPr>
      <w:r w:rsidRPr="00503199">
        <w:rPr>
          <w:szCs w:val="24"/>
        </w:rPr>
        <w:t xml:space="preserve">Accessed June 30, 2013 QDKM) </w:t>
      </w:r>
    </w:p>
    <w:p w:rsidR="00E5151F" w:rsidRPr="00503199" w:rsidRDefault="00E5151F" w:rsidP="00E5151F">
      <w:pPr>
        <w:autoSpaceDE w:val="0"/>
        <w:autoSpaceDN w:val="0"/>
        <w:adjustRightInd w:val="0"/>
        <w:rPr>
          <w:szCs w:val="24"/>
        </w:rPr>
      </w:pPr>
    </w:p>
    <w:p w:rsidR="00E5151F" w:rsidRPr="00503199" w:rsidRDefault="00E5151F" w:rsidP="00E5151F">
      <w:pPr>
        <w:autoSpaceDE w:val="0"/>
        <w:autoSpaceDN w:val="0"/>
        <w:adjustRightInd w:val="0"/>
        <w:rPr>
          <w:szCs w:val="24"/>
        </w:rPr>
      </w:pPr>
      <w:r w:rsidRPr="00503199">
        <w:rPr>
          <w:rStyle w:val="StyleBoldUnderline"/>
        </w:rPr>
        <w:t>Fracking creates two distinct problems</w:t>
      </w:r>
      <w:r w:rsidRPr="00503199">
        <w:rPr>
          <w:szCs w:val="24"/>
        </w:rPr>
        <w:t xml:space="preserve"> regarding water and the environment,</w:t>
      </w:r>
    </w:p>
    <w:p w:rsidR="00E5151F" w:rsidRPr="00503199" w:rsidRDefault="00E5151F" w:rsidP="00E5151F">
      <w:pPr>
        <w:autoSpaceDE w:val="0"/>
        <w:autoSpaceDN w:val="0"/>
        <w:adjustRightInd w:val="0"/>
        <w:rPr>
          <w:szCs w:val="24"/>
        </w:rPr>
      </w:pPr>
      <w:r w:rsidRPr="00503199">
        <w:rPr>
          <w:rStyle w:val="StyleBoldUnderline"/>
        </w:rPr>
        <w:t>water consumption and water pollution</w:t>
      </w:r>
      <w:r w:rsidRPr="00503199">
        <w:rPr>
          <w:szCs w:val="24"/>
        </w:rPr>
        <w:t>.</w:t>
      </w:r>
      <w:r w:rsidRPr="00503199">
        <w:rPr>
          <w:szCs w:val="16"/>
        </w:rPr>
        <w:t xml:space="preserve">37 </w:t>
      </w:r>
      <w:r w:rsidRPr="00503199">
        <w:rPr>
          <w:szCs w:val="24"/>
        </w:rPr>
        <w:t>Water consumption is particularly a problem</w:t>
      </w:r>
    </w:p>
    <w:p w:rsidR="00E5151F" w:rsidRPr="00503199" w:rsidRDefault="00E5151F" w:rsidP="00E5151F">
      <w:pPr>
        <w:autoSpaceDE w:val="0"/>
        <w:autoSpaceDN w:val="0"/>
        <w:adjustRightInd w:val="0"/>
        <w:rPr>
          <w:szCs w:val="24"/>
        </w:rPr>
      </w:pPr>
      <w:r w:rsidRPr="00503199">
        <w:rPr>
          <w:szCs w:val="24"/>
        </w:rPr>
        <w:t>where water scarcity exists, or has a propensity to occur, and when there is “no</w:t>
      </w:r>
    </w:p>
    <w:p w:rsidR="00E5151F" w:rsidRPr="00503199" w:rsidRDefault="00E5151F" w:rsidP="00E5151F">
      <w:pPr>
        <w:autoSpaceDE w:val="0"/>
        <w:autoSpaceDN w:val="0"/>
        <w:adjustRightInd w:val="0"/>
        <w:rPr>
          <w:szCs w:val="24"/>
        </w:rPr>
      </w:pPr>
      <w:r w:rsidRPr="00503199">
        <w:rPr>
          <w:szCs w:val="24"/>
        </w:rPr>
        <w:t xml:space="preserve">alternative drinking water source” </w:t>
      </w:r>
      <w:r w:rsidRPr="00503199">
        <w:t>than</w:t>
      </w:r>
      <w:r w:rsidRPr="00503199">
        <w:rPr>
          <w:szCs w:val="24"/>
        </w:rPr>
        <w:t xml:space="preserve"> what is being utilized for fracking. </w:t>
      </w:r>
      <w:r w:rsidRPr="00503199">
        <w:rPr>
          <w:szCs w:val="16"/>
        </w:rPr>
        <w:t xml:space="preserve">38 </w:t>
      </w:r>
      <w:r w:rsidRPr="00503199">
        <w:rPr>
          <w:szCs w:val="24"/>
        </w:rPr>
        <w:t>Jenner</w:t>
      </w:r>
    </w:p>
    <w:p w:rsidR="00E5151F" w:rsidRPr="00503199" w:rsidRDefault="00E5151F" w:rsidP="00E5151F">
      <w:pPr>
        <w:autoSpaceDE w:val="0"/>
        <w:autoSpaceDN w:val="0"/>
        <w:adjustRightInd w:val="0"/>
        <w:rPr>
          <w:rStyle w:val="StyleBoldUnderline"/>
        </w:rPr>
      </w:pPr>
      <w:r w:rsidRPr="00503199">
        <w:rPr>
          <w:szCs w:val="24"/>
        </w:rPr>
        <w:t xml:space="preserve">makes an interesting concession that </w:t>
      </w:r>
      <w:r w:rsidRPr="00503199">
        <w:rPr>
          <w:rStyle w:val="StyleBoldUnderline"/>
        </w:rPr>
        <w:t>fracking does use “significantly more water upfront</w:t>
      </w:r>
    </w:p>
    <w:p w:rsidR="00E5151F" w:rsidRPr="00503199" w:rsidRDefault="00E5151F" w:rsidP="00E5151F">
      <w:pPr>
        <w:autoSpaceDE w:val="0"/>
        <w:autoSpaceDN w:val="0"/>
        <w:adjustRightInd w:val="0"/>
        <w:rPr>
          <w:szCs w:val="16"/>
        </w:rPr>
      </w:pPr>
      <w:r w:rsidRPr="00503199">
        <w:rPr>
          <w:rStyle w:val="StyleBoldUnderline"/>
        </w:rPr>
        <w:t>to unlock gas</w:t>
      </w:r>
      <w:r w:rsidRPr="00503199">
        <w:rPr>
          <w:szCs w:val="24"/>
        </w:rPr>
        <w:t>” than would be done in coal extraction—a competing energy resource.</w:t>
      </w:r>
      <w:r w:rsidRPr="00503199">
        <w:rPr>
          <w:szCs w:val="16"/>
        </w:rPr>
        <w:t>39</w:t>
      </w:r>
    </w:p>
    <w:p w:rsidR="00E5151F" w:rsidRPr="00503199" w:rsidRDefault="00E5151F" w:rsidP="00E5151F">
      <w:pPr>
        <w:autoSpaceDE w:val="0"/>
        <w:autoSpaceDN w:val="0"/>
        <w:adjustRightInd w:val="0"/>
        <w:rPr>
          <w:szCs w:val="24"/>
        </w:rPr>
      </w:pPr>
      <w:r w:rsidRPr="00503199">
        <w:rPr>
          <w:szCs w:val="24"/>
        </w:rPr>
        <w:t>However, Jenner explains that the water consumption throughout the lifecycle, extraction</w:t>
      </w:r>
    </w:p>
    <w:p w:rsidR="00E5151F" w:rsidRPr="00503199" w:rsidRDefault="00E5151F" w:rsidP="00E5151F">
      <w:pPr>
        <w:autoSpaceDE w:val="0"/>
        <w:autoSpaceDN w:val="0"/>
        <w:adjustRightInd w:val="0"/>
        <w:rPr>
          <w:szCs w:val="24"/>
        </w:rPr>
      </w:pPr>
      <w:r w:rsidRPr="00503199">
        <w:rPr>
          <w:szCs w:val="24"/>
        </w:rPr>
        <w:t>to expenditure, of coal is greater than that of shale gas.</w:t>
      </w:r>
      <w:r w:rsidRPr="00503199">
        <w:rPr>
          <w:szCs w:val="16"/>
        </w:rPr>
        <w:t xml:space="preserve">40 </w:t>
      </w:r>
      <w:r w:rsidRPr="00503199">
        <w:rPr>
          <w:szCs w:val="24"/>
        </w:rPr>
        <w:t>Wurzer points out that a up to</w:t>
      </w:r>
    </w:p>
    <w:p w:rsidR="00E5151F" w:rsidRPr="00503199" w:rsidRDefault="00E5151F" w:rsidP="00E5151F">
      <w:pPr>
        <w:autoSpaceDE w:val="0"/>
        <w:autoSpaceDN w:val="0"/>
        <w:adjustRightInd w:val="0"/>
        <w:rPr>
          <w:szCs w:val="24"/>
        </w:rPr>
      </w:pPr>
      <w:r w:rsidRPr="00503199">
        <w:rPr>
          <w:szCs w:val="24"/>
        </w:rPr>
        <w:t>“90%-95% of [flowback] water… [can be] reused from fracturing treatments” and the</w:t>
      </w:r>
    </w:p>
    <w:p w:rsidR="00E5151F" w:rsidRPr="00503199" w:rsidRDefault="00E5151F" w:rsidP="00E5151F">
      <w:pPr>
        <w:autoSpaceDE w:val="0"/>
        <w:autoSpaceDN w:val="0"/>
        <w:adjustRightInd w:val="0"/>
        <w:rPr>
          <w:szCs w:val="16"/>
        </w:rPr>
      </w:pPr>
      <w:r w:rsidRPr="00503199">
        <w:rPr>
          <w:szCs w:val="24"/>
        </w:rPr>
        <w:t>amount of water needed to frack a well may be lowered by cutting edge technology.</w:t>
      </w:r>
      <w:r w:rsidRPr="00503199">
        <w:rPr>
          <w:szCs w:val="16"/>
        </w:rPr>
        <w:t>41</w:t>
      </w:r>
    </w:p>
    <w:p w:rsidR="00E5151F" w:rsidRPr="00503199" w:rsidRDefault="00E5151F" w:rsidP="00E5151F">
      <w:pPr>
        <w:autoSpaceDE w:val="0"/>
        <w:autoSpaceDN w:val="0"/>
        <w:adjustRightInd w:val="0"/>
        <w:rPr>
          <w:rStyle w:val="StyleBoldUnderline"/>
        </w:rPr>
      </w:pPr>
      <w:r w:rsidRPr="00503199">
        <w:rPr>
          <w:szCs w:val="24"/>
        </w:rPr>
        <w:t xml:space="preserve">Water pollution appears to be the most controversial issue related to fracking. </w:t>
      </w:r>
      <w:r w:rsidRPr="00503199">
        <w:rPr>
          <w:rStyle w:val="StyleBoldUnderline"/>
        </w:rPr>
        <w:t>The</w:t>
      </w:r>
    </w:p>
    <w:p w:rsidR="00E5151F" w:rsidRPr="00503199" w:rsidRDefault="00E5151F" w:rsidP="00E5151F">
      <w:pPr>
        <w:autoSpaceDE w:val="0"/>
        <w:autoSpaceDN w:val="0"/>
        <w:adjustRightInd w:val="0"/>
        <w:rPr>
          <w:rStyle w:val="StyleBoldUnderline"/>
        </w:rPr>
      </w:pPr>
      <w:r w:rsidRPr="00503199">
        <w:rPr>
          <w:rStyle w:val="StyleBoldUnderline"/>
        </w:rPr>
        <w:t>US EPA, as shown above, tracks and regulates water pollution impacts, particularly to the</w:t>
      </w:r>
    </w:p>
    <w:p w:rsidR="00E5151F" w:rsidRPr="00503199" w:rsidRDefault="00E5151F" w:rsidP="00E5151F">
      <w:pPr>
        <w:autoSpaceDE w:val="0"/>
        <w:autoSpaceDN w:val="0"/>
        <w:adjustRightInd w:val="0"/>
        <w:rPr>
          <w:szCs w:val="24"/>
        </w:rPr>
      </w:pPr>
      <w:r w:rsidRPr="00503199">
        <w:rPr>
          <w:rStyle w:val="StyleBoldUnderline"/>
        </w:rPr>
        <w:t>37 water table</w:t>
      </w:r>
      <w:r w:rsidRPr="00503199">
        <w:rPr>
          <w:szCs w:val="24"/>
        </w:rPr>
        <w:t>, from the Clean Water Act</w:t>
      </w:r>
      <w:r w:rsidRPr="00503199">
        <w:rPr>
          <w:szCs w:val="16"/>
        </w:rPr>
        <w:t xml:space="preserve">42 </w:t>
      </w:r>
      <w:r w:rsidRPr="00503199">
        <w:rPr>
          <w:szCs w:val="24"/>
        </w:rPr>
        <w:t>and the Safe Water Drinking Act.</w:t>
      </w:r>
      <w:r w:rsidRPr="00503199">
        <w:rPr>
          <w:szCs w:val="16"/>
        </w:rPr>
        <w:t xml:space="preserve">43 </w:t>
      </w:r>
      <w:r w:rsidRPr="00503199">
        <w:rPr>
          <w:szCs w:val="24"/>
        </w:rPr>
        <w:t>Wurzer</w:t>
      </w:r>
    </w:p>
    <w:p w:rsidR="00E5151F" w:rsidRPr="00503199" w:rsidRDefault="00E5151F" w:rsidP="00E5151F">
      <w:pPr>
        <w:autoSpaceDE w:val="0"/>
        <w:autoSpaceDN w:val="0"/>
        <w:adjustRightInd w:val="0"/>
        <w:rPr>
          <w:rStyle w:val="StyleBoldUnderline"/>
        </w:rPr>
      </w:pPr>
      <w:r w:rsidRPr="00503199">
        <w:rPr>
          <w:szCs w:val="24"/>
        </w:rPr>
        <w:t xml:space="preserve">concisely stated </w:t>
      </w:r>
      <w:r w:rsidRPr="00503199">
        <w:rPr>
          <w:rStyle w:val="StyleBoldUnderline"/>
        </w:rPr>
        <w:t>the general water pollution issues are: 1) frac fluid contamination</w:t>
      </w:r>
    </w:p>
    <w:p w:rsidR="00E5151F" w:rsidRPr="00503199" w:rsidRDefault="00E5151F" w:rsidP="00E5151F">
      <w:pPr>
        <w:autoSpaceDE w:val="0"/>
        <w:autoSpaceDN w:val="0"/>
        <w:adjustRightInd w:val="0"/>
        <w:rPr>
          <w:rStyle w:val="StyleBoldUnderline"/>
        </w:rPr>
      </w:pPr>
      <w:r w:rsidRPr="00503199">
        <w:rPr>
          <w:rStyle w:val="StyleBoldUnderline"/>
        </w:rPr>
        <w:t>through natural or induced fractures; 2) groundwater contamination after flowback; and</w:t>
      </w:r>
    </w:p>
    <w:p w:rsidR="00E5151F" w:rsidRPr="00503199" w:rsidRDefault="00E5151F" w:rsidP="00E5151F">
      <w:pPr>
        <w:autoSpaceDE w:val="0"/>
        <w:autoSpaceDN w:val="0"/>
        <w:adjustRightInd w:val="0"/>
        <w:rPr>
          <w:rStyle w:val="StyleBoldUnderline"/>
        </w:rPr>
      </w:pPr>
      <w:r w:rsidRPr="00503199">
        <w:rPr>
          <w:rStyle w:val="StyleBoldUnderline"/>
        </w:rPr>
        <w:t>3) well casing failure that contaminates the aquifer directly.44</w:t>
      </w:r>
    </w:p>
    <w:p w:rsidR="00E5151F" w:rsidRPr="00503199" w:rsidRDefault="00E5151F" w:rsidP="00E5151F">
      <w:pPr>
        <w:autoSpaceDE w:val="0"/>
        <w:autoSpaceDN w:val="0"/>
        <w:adjustRightInd w:val="0"/>
        <w:rPr>
          <w:szCs w:val="24"/>
        </w:rPr>
      </w:pPr>
      <w:r w:rsidRPr="00503199">
        <w:rPr>
          <w:szCs w:val="24"/>
        </w:rPr>
        <w:t>First, regulation on water pollution due to fracking shale deposits in the U.S. is</w:t>
      </w:r>
    </w:p>
    <w:p w:rsidR="00E5151F" w:rsidRPr="00503199" w:rsidRDefault="00E5151F" w:rsidP="00E5151F">
      <w:pPr>
        <w:autoSpaceDE w:val="0"/>
        <w:autoSpaceDN w:val="0"/>
        <w:adjustRightInd w:val="0"/>
        <w:rPr>
          <w:szCs w:val="24"/>
        </w:rPr>
      </w:pPr>
      <w:r w:rsidRPr="00503199">
        <w:rPr>
          <w:szCs w:val="24"/>
        </w:rPr>
        <w:t>fairly unique as it is essentially regulates the effects on the environment, as opposed to</w:t>
      </w:r>
    </w:p>
    <w:p w:rsidR="00E5151F" w:rsidRPr="00503199" w:rsidRDefault="00E5151F" w:rsidP="00E5151F">
      <w:pPr>
        <w:autoSpaceDE w:val="0"/>
        <w:autoSpaceDN w:val="0"/>
        <w:adjustRightInd w:val="0"/>
        <w:rPr>
          <w:szCs w:val="24"/>
        </w:rPr>
      </w:pPr>
      <w:r w:rsidRPr="00503199">
        <w:rPr>
          <w:szCs w:val="24"/>
        </w:rPr>
        <w:t>regulating the industry itself. Due to a U.S. Environmental Protection Agency (EPA)</w:t>
      </w:r>
    </w:p>
    <w:p w:rsidR="00E5151F" w:rsidRPr="00503199" w:rsidRDefault="00E5151F" w:rsidP="00E5151F">
      <w:pPr>
        <w:autoSpaceDE w:val="0"/>
        <w:autoSpaceDN w:val="0"/>
        <w:adjustRightInd w:val="0"/>
        <w:rPr>
          <w:szCs w:val="24"/>
        </w:rPr>
      </w:pPr>
      <w:r w:rsidRPr="00503199">
        <w:rPr>
          <w:szCs w:val="24"/>
        </w:rPr>
        <w:t>publication, the U.S. Congress enacted the Energy Policy Act of 2005 (2005 Act).</w:t>
      </w:r>
      <w:r w:rsidRPr="00503199">
        <w:rPr>
          <w:szCs w:val="16"/>
        </w:rPr>
        <w:t xml:space="preserve">45 </w:t>
      </w:r>
      <w:r w:rsidRPr="00503199">
        <w:rPr>
          <w:szCs w:val="24"/>
        </w:rPr>
        <w:t>The</w:t>
      </w:r>
    </w:p>
    <w:p w:rsidR="00E5151F" w:rsidRPr="00503199" w:rsidRDefault="00E5151F" w:rsidP="00E5151F">
      <w:pPr>
        <w:autoSpaceDE w:val="0"/>
        <w:autoSpaceDN w:val="0"/>
        <w:adjustRightInd w:val="0"/>
        <w:rPr>
          <w:szCs w:val="24"/>
        </w:rPr>
      </w:pPr>
      <w:r w:rsidRPr="00503199">
        <w:rPr>
          <w:szCs w:val="24"/>
        </w:rPr>
        <w:t>2005 Act amended the Safe Water Drinking Act (SWDA) to exclude fracking generally,</w:t>
      </w:r>
    </w:p>
    <w:p w:rsidR="00E5151F" w:rsidRPr="00503199" w:rsidRDefault="00E5151F" w:rsidP="00E5151F">
      <w:pPr>
        <w:autoSpaceDE w:val="0"/>
        <w:autoSpaceDN w:val="0"/>
        <w:adjustRightInd w:val="0"/>
        <w:rPr>
          <w:szCs w:val="24"/>
        </w:rPr>
      </w:pPr>
      <w:r w:rsidRPr="00503199">
        <w:rPr>
          <w:szCs w:val="24"/>
        </w:rPr>
        <w:t>excepting for diesel, from regulation under SWDA unless “such requirements are</w:t>
      </w:r>
    </w:p>
    <w:p w:rsidR="00E5151F" w:rsidRPr="00503199" w:rsidRDefault="00E5151F" w:rsidP="00E5151F">
      <w:pPr>
        <w:rPr>
          <w:szCs w:val="24"/>
        </w:rPr>
      </w:pPr>
      <w:r w:rsidRPr="00503199">
        <w:rPr>
          <w:szCs w:val="24"/>
        </w:rPr>
        <w:t>essential” to protect “underground sources of drinking water…”.</w:t>
      </w:r>
      <w:r w:rsidRPr="00503199">
        <w:rPr>
          <w:szCs w:val="16"/>
        </w:rPr>
        <w:t xml:space="preserve">46 </w:t>
      </w:r>
      <w:r w:rsidRPr="00503199">
        <w:rPr>
          <w:szCs w:val="24"/>
        </w:rPr>
        <w:t>There are some statesthat have been individually regulating fracking, such as Colorado’s regulations that</w:t>
      </w:r>
    </w:p>
    <w:p w:rsidR="00E5151F" w:rsidRPr="00503199" w:rsidRDefault="00E5151F" w:rsidP="00E5151F">
      <w:pPr>
        <w:rPr>
          <w:szCs w:val="24"/>
        </w:rPr>
      </w:pPr>
      <w:r w:rsidRPr="00503199">
        <w:rPr>
          <w:szCs w:val="24"/>
        </w:rPr>
        <w:lastRenderedPageBreak/>
        <w:t>require a chemical inventory to be kept and disclosed upon demand by the Colorado Oil</w:t>
      </w:r>
    </w:p>
    <w:p w:rsidR="00E5151F" w:rsidRPr="00503199" w:rsidRDefault="00E5151F" w:rsidP="00E5151F">
      <w:pPr>
        <w:rPr>
          <w:szCs w:val="24"/>
        </w:rPr>
      </w:pPr>
      <w:r w:rsidRPr="00503199">
        <w:rPr>
          <w:szCs w:val="24"/>
        </w:rPr>
        <w:t>and Gas Conservation Commission.47</w:t>
      </w:r>
    </w:p>
    <w:p w:rsidR="00E5151F" w:rsidRPr="00503199" w:rsidRDefault="00E5151F" w:rsidP="00E5151F">
      <w:pPr>
        <w:rPr>
          <w:rStyle w:val="StyleBoldUnderline"/>
        </w:rPr>
      </w:pPr>
      <w:r w:rsidRPr="00503199">
        <w:rPr>
          <w:rStyle w:val="StyleBoldUnderline"/>
        </w:rPr>
        <w:t>There was recently a newly suggested link from the EPA that fracking may</w:t>
      </w:r>
    </w:p>
    <w:p w:rsidR="00E5151F" w:rsidRPr="00503199" w:rsidRDefault="00E5151F" w:rsidP="00E5151F">
      <w:pPr>
        <w:rPr>
          <w:szCs w:val="24"/>
        </w:rPr>
      </w:pPr>
      <w:r w:rsidRPr="00503199">
        <w:rPr>
          <w:rStyle w:val="StyleBoldUnderline"/>
        </w:rPr>
        <w:t>impact groundwater.</w:t>
      </w:r>
      <w:r w:rsidRPr="00503199">
        <w:rPr>
          <w:szCs w:val="24"/>
        </w:rPr>
        <w:t xml:space="preserve"> An EPA draft document in Pavillion, Wyoming concluded that</w:t>
      </w:r>
    </w:p>
    <w:p w:rsidR="00E5151F" w:rsidRPr="00503199" w:rsidRDefault="00E5151F" w:rsidP="00E5151F">
      <w:pPr>
        <w:rPr>
          <w:szCs w:val="24"/>
        </w:rPr>
      </w:pPr>
      <w:r w:rsidRPr="00503199">
        <w:rPr>
          <w:szCs w:val="24"/>
        </w:rPr>
        <w:t>“…the data indicates likely impact to ground water that can be explained by hydraulic</w:t>
      </w:r>
    </w:p>
    <w:p w:rsidR="00E5151F" w:rsidRPr="00503199" w:rsidRDefault="00E5151F" w:rsidP="00E5151F">
      <w:r w:rsidRPr="00503199">
        <w:t>fracturing”.48 However, this first of its kind link required qualifying adjectives and an</w:t>
      </w:r>
    </w:p>
    <w:p w:rsidR="00E5151F" w:rsidRPr="00503199" w:rsidRDefault="00E5151F" w:rsidP="00E5151F">
      <w:r w:rsidRPr="00503199">
        <w:t>alternative theory that would be specific to the geographic continuity of that location.49</w:t>
      </w:r>
    </w:p>
    <w:p w:rsidR="00E5151F" w:rsidRPr="00503199" w:rsidRDefault="00E5151F" w:rsidP="00E5151F">
      <w:r w:rsidRPr="00503199">
        <w:t>Even if the well in Pavillion, Wyoming had a concrete link to partial contaminates from</w:t>
      </w:r>
    </w:p>
    <w:p w:rsidR="00E5151F" w:rsidRPr="00503199" w:rsidRDefault="00E5151F" w:rsidP="00E5151F">
      <w:r w:rsidRPr="00503199">
        <w:t>hydraulic fracturing it would be a statistical outlier. Some authors would say the</w:t>
      </w:r>
    </w:p>
    <w:p w:rsidR="00E5151F" w:rsidRPr="00503199" w:rsidRDefault="00E5151F" w:rsidP="00E5151F">
      <w:r w:rsidRPr="00503199">
        <w:t>possibility is “extremely remote” with regard to the thousands of other hydraulically</w:t>
      </w:r>
    </w:p>
    <w:p w:rsidR="00E5151F" w:rsidRPr="00503199" w:rsidRDefault="00E5151F" w:rsidP="00E5151F">
      <w:r w:rsidRPr="00503199">
        <w:t>fractured wells with no link to groundwater contamination.50</w:t>
      </w:r>
    </w:p>
    <w:p w:rsidR="00E5151F" w:rsidRPr="00503199" w:rsidRDefault="00E5151F" w:rsidP="00E5151F">
      <w:pPr>
        <w:rPr>
          <w:rStyle w:val="StyleBoldUnderline"/>
        </w:rPr>
      </w:pPr>
      <w:r w:rsidRPr="00503199">
        <w:t xml:space="preserve">Second, </w:t>
      </w:r>
      <w:r w:rsidRPr="00503199">
        <w:rPr>
          <w:rStyle w:val="StyleBoldUnderline"/>
        </w:rPr>
        <w:t>Wurzer suggests that the flowback that is stored from the fracking</w:t>
      </w:r>
    </w:p>
    <w:p w:rsidR="00E5151F" w:rsidRPr="00503199" w:rsidRDefault="00E5151F" w:rsidP="00E5151F">
      <w:pPr>
        <w:rPr>
          <w:rStyle w:val="StyleBoldUnderline"/>
        </w:rPr>
      </w:pPr>
      <w:r w:rsidRPr="00503199">
        <w:rPr>
          <w:rStyle w:val="StyleBoldUnderline"/>
        </w:rPr>
        <w:t>process presents a potential for contamination if there were to be a “failure of a storage</w:t>
      </w:r>
    </w:p>
    <w:p w:rsidR="00E5151F" w:rsidRPr="00503199" w:rsidRDefault="00E5151F" w:rsidP="00E5151F">
      <w:r w:rsidRPr="00503199">
        <w:rPr>
          <w:rStyle w:val="StyleBoldUnderline"/>
        </w:rPr>
        <w:t>tank, a storage pit liner, or the line carrying fluid to the pit</w:t>
      </w:r>
      <w:r w:rsidRPr="00503199">
        <w:t>”.51 While these possibilities</w:t>
      </w:r>
    </w:p>
    <w:p w:rsidR="00E5151F" w:rsidRPr="00503199" w:rsidRDefault="00E5151F" w:rsidP="00E5151F">
      <w:r w:rsidRPr="00503199">
        <w:t>are present, they seem to be kept in line with industry best practices and if that should</w:t>
      </w:r>
    </w:p>
    <w:p w:rsidR="00E5151F" w:rsidRPr="00503199" w:rsidRDefault="00E5151F" w:rsidP="00E5151F">
      <w:r w:rsidRPr="00503199">
        <w:t>fail, then an action for negligence, nuisance, or trespass is a direct remedy for persons</w:t>
      </w:r>
    </w:p>
    <w:p w:rsidR="00E5151F" w:rsidRPr="00503199" w:rsidRDefault="00E5151F" w:rsidP="00E5151F">
      <w:r w:rsidRPr="00503199">
        <w:t>affected by the operator’s failure.52 Goddard astutely points out that the “actual disposal</w:t>
      </w:r>
    </w:p>
    <w:p w:rsidR="00E5151F" w:rsidRPr="00503199" w:rsidRDefault="00E5151F" w:rsidP="00E5151F">
      <w:r w:rsidRPr="00503199">
        <w:t>of flowback…” from fracking “is regulated by the National Pollution Elimination</w:t>
      </w:r>
    </w:p>
    <w:p w:rsidR="00E5151F" w:rsidRPr="00503199" w:rsidRDefault="00E5151F" w:rsidP="00E5151F">
      <w:r w:rsidRPr="00503199">
        <w:t>Discharge System permit program under the Clean Water Act.53Third, contamination through poor well casing construction may lead to</w:t>
      </w:r>
    </w:p>
    <w:p w:rsidR="00E5151F" w:rsidRPr="00503199" w:rsidRDefault="00E5151F" w:rsidP="00E5151F">
      <w:pPr>
        <w:rPr>
          <w:rStyle w:val="StyleBoldUnderline"/>
        </w:rPr>
      </w:pPr>
      <w:r w:rsidRPr="00503199">
        <w:t xml:space="preserve">contaminating an aquifer.54 There is little doubt that this could happen. </w:t>
      </w:r>
      <w:r w:rsidRPr="00503199">
        <w:rPr>
          <w:rStyle w:val="StyleBoldUnderline"/>
        </w:rPr>
        <w:t>However, the</w:t>
      </w:r>
    </w:p>
    <w:p w:rsidR="00E5151F" w:rsidRPr="00503199" w:rsidRDefault="00E5151F" w:rsidP="00E5151F">
      <w:r w:rsidRPr="00503199">
        <w:rPr>
          <w:rStyle w:val="StyleBoldUnderline"/>
        </w:rPr>
        <w:t>wellbore can be pressure tested to determine if the integrity has been compromised</w:t>
      </w:r>
      <w:r w:rsidRPr="00503199">
        <w:t>.55</w:t>
      </w:r>
    </w:p>
    <w:p w:rsidR="00E5151F" w:rsidRPr="00503199" w:rsidRDefault="00E5151F" w:rsidP="00E5151F">
      <w:r w:rsidRPr="00503199">
        <w:t>Even the British Parliament has concluded “that hydraulic fracturing itself does not pose</w:t>
      </w:r>
    </w:p>
    <w:p w:rsidR="00E5151F" w:rsidRPr="00503199" w:rsidRDefault="00E5151F" w:rsidP="00E5151F">
      <w:r w:rsidRPr="00503199">
        <w:t>a direct risk to water aquifers, provided that the well-casing is intact before this</w:t>
      </w:r>
    </w:p>
    <w:p w:rsidR="00E5151F" w:rsidRPr="00503199" w:rsidRDefault="00E5151F" w:rsidP="00E5151F">
      <w:r w:rsidRPr="00503199">
        <w:t>commences” and is “no different to issues encountered when exploring for hydrocarbons</w:t>
      </w:r>
    </w:p>
    <w:p w:rsidR="00E5151F" w:rsidRPr="00503199" w:rsidRDefault="00E5151F" w:rsidP="00E5151F">
      <w:r w:rsidRPr="00503199">
        <w:t>in conventional geological formations”. 56 This issue can be controlled through best</w:t>
      </w:r>
    </w:p>
    <w:p w:rsidR="00E5151F" w:rsidRPr="00503199" w:rsidRDefault="00E5151F" w:rsidP="00E5151F">
      <w:r w:rsidRPr="00503199">
        <w:t>industry practices and private actions for negligence, nuisance, trespass under minimal</w:t>
      </w:r>
    </w:p>
    <w:p w:rsidR="00E5151F" w:rsidRPr="00503199" w:rsidRDefault="00E5151F" w:rsidP="00E5151F">
      <w:r w:rsidRPr="00503199">
        <w:t xml:space="preserve">governmental regulation. </w:t>
      </w:r>
    </w:p>
    <w:p w:rsidR="00EF08BF" w:rsidRDefault="00EF08BF" w:rsidP="00EF08BF">
      <w:pPr>
        <w:pStyle w:val="Heading3"/>
        <w:rPr>
          <w:rFonts w:cs="Times New Roman"/>
        </w:rPr>
      </w:pPr>
      <w:r>
        <w:rPr>
          <w:rFonts w:cs="Times New Roman"/>
        </w:rPr>
        <w:lastRenderedPageBreak/>
        <w:t xml:space="preserve">Fracking Bad – </w:t>
      </w:r>
      <w:r w:rsidRPr="00503199">
        <w:rPr>
          <w:rFonts w:cs="Times New Roman"/>
        </w:rPr>
        <w:t>Earthquakes</w:t>
      </w:r>
    </w:p>
    <w:p w:rsidR="00EF08BF" w:rsidRPr="00EF08BF" w:rsidRDefault="00EF08BF" w:rsidP="00EF08BF"/>
    <w:p w:rsidR="00EF08BF" w:rsidRPr="00503199" w:rsidRDefault="00EF08BF" w:rsidP="00EF08BF">
      <w:pPr>
        <w:pStyle w:val="Heading4"/>
        <w:rPr>
          <w:rFonts w:cs="Times New Roman"/>
        </w:rPr>
      </w:pPr>
      <w:r>
        <w:rPr>
          <w:rFonts w:cs="Times New Roman"/>
        </w:rPr>
        <w:t>Fracking bad – triggers earthquakes</w:t>
      </w:r>
    </w:p>
    <w:p w:rsidR="00EF08BF" w:rsidRPr="00503199" w:rsidRDefault="00EF08BF" w:rsidP="00EF08BF">
      <w:pPr>
        <w:rPr>
          <w:rStyle w:val="StyleStyleBold12pt"/>
        </w:rPr>
      </w:pPr>
      <w:r w:rsidRPr="00503199">
        <w:rPr>
          <w:rStyle w:val="StyleStyleBold12pt"/>
        </w:rPr>
        <w:t>Philips, Bloomberg Business Week Associate Editor, 13</w:t>
      </w:r>
    </w:p>
    <w:p w:rsidR="00EF08BF" w:rsidRPr="00503199" w:rsidRDefault="00EF08BF" w:rsidP="00EF08BF">
      <w:r w:rsidRPr="00503199">
        <w:t xml:space="preserve">(Matthew Philips, April 1, 2013, Bloomberg Businessweek, “More Evidence Shows Drilling Causes Earthquakes,” </w:t>
      </w:r>
      <w:hyperlink r:id="rId35" w:history="1">
        <w:r w:rsidRPr="00503199">
          <w:rPr>
            <w:rStyle w:val="Hyperlink"/>
          </w:rPr>
          <w:t>http://www.businessweek.com/articles/2013-04-01/more-evidence-that-fracking-causes-earthquakes</w:t>
        </w:r>
      </w:hyperlink>
      <w:r w:rsidRPr="00503199">
        <w:t>, June 29, 2013, EK)</w:t>
      </w:r>
    </w:p>
    <w:p w:rsidR="00EF08BF" w:rsidRPr="00503199" w:rsidRDefault="00EF08BF" w:rsidP="00EF08BF"/>
    <w:p w:rsidR="00EF08BF" w:rsidRPr="00503199" w:rsidRDefault="00EF08BF" w:rsidP="00EF08BF">
      <w:r w:rsidRPr="00503199">
        <w:t xml:space="preserve">A recent study (abstract here) published in the journal Geology is getting a lot of attention for  conclusions it draws about whether oil and </w:t>
      </w:r>
      <w:r w:rsidRPr="00503199">
        <w:rPr>
          <w:rStyle w:val="StyleBoldUnderline"/>
        </w:rPr>
        <w:t>natural gas drilling is causing earthquakes</w:t>
      </w:r>
      <w:r w:rsidRPr="00503199">
        <w:t>. In particular, the study examines the biggest quake in the history of Oklahoma, a 5.7 shaker that hit the tiny town of Prague on Nov. 6, 2011. Ripples from the earthquake were felt across 17 states.</w:t>
      </w:r>
    </w:p>
    <w:p w:rsidR="00EF08BF" w:rsidRPr="00503199" w:rsidRDefault="00EF08BF" w:rsidP="00EF08BF">
      <w:r w:rsidRPr="00503199">
        <w:t>According to the study’s authors</w:t>
      </w:r>
      <w:r w:rsidRPr="00503199">
        <w:rPr>
          <w:rStyle w:val="StyleBoldUnderline"/>
        </w:rPr>
        <w:t>, the culprit isn’t the actual drilling itself but the injection of wastewater back into the ground afterward. E</w:t>
      </w:r>
      <w:r w:rsidRPr="00503199">
        <w:t xml:space="preserve">ven though wastewater had been injected into old wells around Prague since the early 1990s, the authors argue that as crevices previously containing oil filled with water, from 2001 to 2006, the amount of pressure needed to keep pushing water underground rose tenfold, or 1,000 percent. </w:t>
      </w:r>
      <w:r w:rsidRPr="00503199">
        <w:rPr>
          <w:rStyle w:val="StyleBoldUnderline"/>
        </w:rPr>
        <w:t>The resulting pressure change triggered a “jump” in a nearby fault line known as the Wilzetta fault, and then—boom, earthquake.</w:t>
      </w:r>
      <w:r w:rsidRPr="00503199">
        <w:t xml:space="preserve"> The well the study examined was not drilled using the controversial hydraulic fracturing techniques, commonly known as fracking.</w:t>
      </w:r>
    </w:p>
    <w:p w:rsidR="00EF08BF" w:rsidRPr="00503199" w:rsidRDefault="00EF08BF" w:rsidP="00EF08BF">
      <w:r w:rsidRPr="00503199">
        <w:t>A review of the study by Columbia University’s Lamont-Doherty Earth Observatory quotes one of the study’s authors, geologist Heather Savage of Columbia, saying, “</w:t>
      </w:r>
      <w:r w:rsidRPr="00503199">
        <w:rPr>
          <w:rStyle w:val="StyleBoldUnderline"/>
        </w:rPr>
        <w:t>When you overpressure the fault, you reduce the stress that’s pinning the fault into place and that’s when earthquakes happen.”</w:t>
      </w:r>
    </w:p>
    <w:p w:rsidR="00EF08BF" w:rsidRPr="00503199" w:rsidRDefault="00EF08BF" w:rsidP="00EF08BF">
      <w:r w:rsidRPr="00503199">
        <w:t xml:space="preserve">There have been a lot of earthquakes recently in parts of the U.S. that traditionally haven’t seen so many, including Arkansas, Texas, Ohio, and Colorado—all states where fracking activity just happens to have increased substantially in the past decade. </w:t>
      </w:r>
      <w:r w:rsidRPr="00503199">
        <w:rPr>
          <w:rStyle w:val="StyleBoldUnderline"/>
        </w:rPr>
        <w:t>The Geology study estimates that during the last four years, the number of earthquakes in the middle of the U.S. was 11 times higher than the average rate over the previous 30 years.</w:t>
      </w:r>
    </w:p>
    <w:p w:rsidR="00EF08BF" w:rsidRPr="00503199" w:rsidRDefault="00EF08BF" w:rsidP="00EF08BF">
      <w:pPr>
        <w:rPr>
          <w:b/>
          <w:bCs/>
          <w:u w:val="single"/>
        </w:rPr>
      </w:pPr>
      <w:r w:rsidRPr="00503199">
        <w:rPr>
          <w:rStyle w:val="StyleBoldUnderline"/>
        </w:rPr>
        <w:t>The notion that injecting water deep into the ground causes earthquakes is nothing new, or even very surprising. Whether you support or oppose fracking, is it difficult to fathom that pumping billions of gallons of water and other fluids down into the earth over several decades might one day cause things to shift around, especially when those structures have been virtually untouched for millions of years?</w:t>
      </w:r>
    </w:p>
    <w:p w:rsidR="00EF08BF" w:rsidRPr="00503199" w:rsidRDefault="00EF08BF" w:rsidP="00EF08BF">
      <w:pPr>
        <w:rPr>
          <w:b/>
          <w:bCs/>
          <w:u w:val="single"/>
        </w:rPr>
      </w:pPr>
      <w:r w:rsidRPr="00503199">
        <w:t xml:space="preserve">The results of research by the U.S. Geological Survey released last year essentially concluded that a sharp rise in seismic activity in the middle of the U.S. was the result of injecting water into deep underground wells. There is also growing concern that </w:t>
      </w:r>
      <w:r w:rsidRPr="00503199">
        <w:rPr>
          <w:rStyle w:val="StyleBoldUnderline"/>
        </w:rPr>
        <w:t>gas-drilling in the Netherlands has led to some recent earthquakes.</w:t>
      </w:r>
    </w:p>
    <w:p w:rsidR="00EF08BF" w:rsidRPr="00503199" w:rsidRDefault="00EF08BF" w:rsidP="00EF08BF"/>
    <w:p w:rsidR="00E5151F" w:rsidRPr="00503199" w:rsidRDefault="00E5151F" w:rsidP="00E5151F">
      <w:pPr>
        <w:pStyle w:val="Heading3"/>
        <w:rPr>
          <w:rFonts w:cs="Times New Roman"/>
        </w:rPr>
      </w:pPr>
      <w:r w:rsidRPr="00503199">
        <w:rPr>
          <w:rFonts w:cs="Times New Roman"/>
        </w:rPr>
        <w:lastRenderedPageBreak/>
        <w:t>AT – Fracking Solves Energy Independence</w:t>
      </w:r>
    </w:p>
    <w:p w:rsidR="00E5151F" w:rsidRPr="00503199" w:rsidRDefault="00E5151F" w:rsidP="00E5151F">
      <w:pPr>
        <w:pStyle w:val="Heading4"/>
        <w:rPr>
          <w:rFonts w:cs="Times New Roman"/>
        </w:rPr>
      </w:pPr>
      <w:r w:rsidRPr="00503199">
        <w:rPr>
          <w:rFonts w:cs="Times New Roman"/>
        </w:rPr>
        <w:t>The US will still depend on oil imports- not enough shale gas, high demands</w:t>
      </w:r>
    </w:p>
    <w:p w:rsidR="00E5151F" w:rsidRPr="00503199" w:rsidRDefault="00E5151F" w:rsidP="00E5151F">
      <w:pPr>
        <w:rPr>
          <w:rStyle w:val="StyleStyleBold12pt"/>
        </w:rPr>
      </w:pPr>
      <w:r w:rsidRPr="00503199">
        <w:rPr>
          <w:rStyle w:val="StyleStyleBold12pt"/>
        </w:rPr>
        <w:t>Bullis MIT Technology Review staff, 12</w:t>
      </w:r>
    </w:p>
    <w:p w:rsidR="00E5151F" w:rsidRPr="00503199" w:rsidRDefault="00E5151F" w:rsidP="00E5151F">
      <w:r w:rsidRPr="00503199">
        <w:t xml:space="preserve">(Kevin, 11/15/12, MIT Technology Review, “Production, But It Won’t Bring Energy Independence”, </w:t>
      </w:r>
      <w:hyperlink r:id="rId36" w:history="1">
        <w:r w:rsidRPr="00503199">
          <w:rPr>
            <w:rStyle w:val="Hyperlink"/>
          </w:rPr>
          <w:t>http://www.technologyreview.com/news/507446/shale-oil-will-boost-us-production-but-it-wont-bring-energy-independence/</w:t>
        </w:r>
      </w:hyperlink>
      <w:r w:rsidRPr="00503199">
        <w:t>, accessed 6/30/13, JZ)</w:t>
      </w:r>
    </w:p>
    <w:p w:rsidR="00E5151F" w:rsidRPr="00503199" w:rsidRDefault="00E5151F" w:rsidP="00E5151F"/>
    <w:p w:rsidR="00E5151F" w:rsidRPr="00503199" w:rsidRDefault="00E5151F" w:rsidP="00E5151F">
      <w:pPr>
        <w:rPr>
          <w:rStyle w:val="StyleBoldUnderline"/>
        </w:rPr>
      </w:pPr>
      <w:r w:rsidRPr="00503199">
        <w:t xml:space="preserve">The United States could see a surge in oil production that could make it the world’s leading oil producer within a decade, according to a new report from the International Energy Agency. But that lead will likely be temporary, and it still won’t allow the United States to stop importing oil. </w:t>
      </w:r>
      <w:r w:rsidRPr="00503199">
        <w:rPr>
          <w:rStyle w:val="StyleBoldUnderline"/>
        </w:rPr>
        <w:t>Barring technological breakthroughs in oil production and major reductions in consumption, the United States will need to rely on oil from outside its borders for the foreseeable future.</w:t>
      </w:r>
    </w:p>
    <w:p w:rsidR="00E5151F" w:rsidRPr="00503199" w:rsidRDefault="00E5151F" w:rsidP="00E5151F">
      <w:r w:rsidRPr="00503199">
        <w:t>This week’s IEA report predicts that a relatively new technology for extracting oil from shale rock could make the United States the world’s leading oil producer within a decade, beating the current leader, Saudi Arabia.</w:t>
      </w:r>
    </w:p>
    <w:p w:rsidR="00E5151F" w:rsidRPr="00503199" w:rsidRDefault="00E5151F" w:rsidP="00E5151F">
      <w:r w:rsidRPr="00503199">
        <w:t xml:space="preserve">The idea that the U.S. could overtake Saudi Arabia, even temporarily, is a stunning development after years of seemingly inexorable declines in domestic oil production. U.S. production had fallen from 10 million barrels a day in the 1980s to 6.9 barrels per day in 2008, even as consumption increased from 15.7 million barrels per day in 1985 to 19.5 million barrels per day in 2008. </w:t>
      </w:r>
      <w:r w:rsidRPr="00503199">
        <w:rPr>
          <w:rStyle w:val="StyleBoldUnderline"/>
        </w:rPr>
        <w:t xml:space="preserve">The IEA estimates that production could reach 11.1 million barrels per day by 2020, almost entirely because of increases in the production of shale oil, </w:t>
      </w:r>
      <w:r w:rsidRPr="00503199">
        <w:t>which is extracted using the same horizontal drilling and fracking techniques that have flooded the U.S. with cheap natural gas.</w:t>
      </w:r>
    </w:p>
    <w:p w:rsidR="00E5151F" w:rsidRPr="00503199" w:rsidRDefault="00E5151F" w:rsidP="00E5151F">
      <w:pPr>
        <w:rPr>
          <w:rStyle w:val="StyleBoldUnderline"/>
        </w:rPr>
      </w:pPr>
      <w:r w:rsidRPr="00503199">
        <w:t xml:space="preserve">As of the end of 2011, production had already increased to 8.1 million barrels per day, almost entirely because of shale oil. Production from two major shale resources in the U.S.—the Bakken formation in North Dakota and Montana and the Eagle Ford shale in Texas, now total about 900,000 barrels per day. </w:t>
      </w:r>
      <w:r w:rsidRPr="00503199">
        <w:rPr>
          <w:rStyle w:val="StyleBoldUnderline"/>
        </w:rPr>
        <w:t>In comparison, Saudi Arabia is expected to produce 10.6 million barrels per day</w:t>
      </w:r>
      <w:r w:rsidRPr="00503199">
        <w:t xml:space="preserve"> in 2020.</w:t>
      </w:r>
      <w:r w:rsidRPr="00503199">
        <w:rPr>
          <w:rStyle w:val="StyleBoldUnderline"/>
        </w:rPr>
        <w:t>The shale oil resource, however, is limited. The IEA expects production to start gradually declining by the mid-2020s, at which time Saudi Arabia will reclaim the top spot.</w:t>
      </w:r>
    </w:p>
    <w:p w:rsidR="00E5151F" w:rsidRPr="00503199" w:rsidRDefault="00E5151F" w:rsidP="00E5151F">
      <w:r w:rsidRPr="00503199">
        <w:t>Shale oil is creating a surge in U.S. oil production in part because it’s easy to find, says David Houseknecht, a scientist at the U.S. Geological Survey. The oil is spread over large areas, compared to the relatively small pockets of more conventional oil deposits in the United States. So whereas wildcatters drilling for conventional oil might come up empty two-thirds of the time or more, over 95 percent of shale oil wells strike oil.</w:t>
      </w:r>
    </w:p>
    <w:p w:rsidR="00E5151F" w:rsidRPr="00503199" w:rsidRDefault="00E5151F" w:rsidP="00E5151F">
      <w:r w:rsidRPr="00503199">
        <w:rPr>
          <w:rStyle w:val="StyleBoldUnderline"/>
        </w:rPr>
        <w:t>Just how much shale oil can be produced—and how fast—depends heavily on two factors: the price of oil, and how easy it is to overcome possible local objections to oil fracking,</w:t>
      </w:r>
      <w:r w:rsidRPr="00503199">
        <w:t xml:space="preserve"> says Richard Sears, a former executive at Royal Dutch Shell and a visiting scientist at MIT. </w:t>
      </w:r>
      <w:r w:rsidRPr="00503199">
        <w:rPr>
          <w:rStyle w:val="StyleBoldUnderline"/>
        </w:rPr>
        <w:t>Oil shale costs significantly more to produce than oil in Saudi Arabia and many other parts of the world, so for oil companies to go after this resource, oil prices need to stay relatively high.</w:t>
      </w:r>
      <w:r w:rsidRPr="00503199">
        <w:t xml:space="preserve"> It’s hard to put a firm number on it, but Sears estimates that $50 to $60 a barrel would be enough, compared to the $85 per barrel price of oil now. Houseknecht puts the cost of production at closer to $70 a barrel. Although costs for producing conventional oil in the Middle East also vary, they typically don’t change more than $10 per barrel.</w:t>
      </w:r>
    </w:p>
    <w:p w:rsidR="00E5151F" w:rsidRPr="00503199" w:rsidRDefault="00E5151F" w:rsidP="00E5151F">
      <w:r w:rsidRPr="00503199">
        <w:rPr>
          <w:rStyle w:val="StyleBoldUnderline"/>
        </w:rPr>
        <w:t xml:space="preserve">The IEA concludes that prices are likely to stay high enough to prompt companies to produce shale oil. </w:t>
      </w:r>
      <w:r w:rsidRPr="00503199">
        <w:t>Recent comments from OPEC support this idea. It recently declared that it’s happy with the current prices, indicating that it’s not likely to increase oil production to bring them down. What’s more, demand for oil in poor countries is likely to keep growing, putting pressure on oil prices to rise.</w:t>
      </w:r>
    </w:p>
    <w:p w:rsidR="00E5151F" w:rsidRPr="00503199" w:rsidRDefault="00E5151F" w:rsidP="00E5151F">
      <w:r w:rsidRPr="00503199">
        <w:rPr>
          <w:rStyle w:val="StyleBoldUnderline"/>
        </w:rPr>
        <w:lastRenderedPageBreak/>
        <w:t>The other potential issue is whether opposition to fracking in local communities might put the brakes on shale oil development</w:t>
      </w:r>
      <w:r w:rsidRPr="00503199">
        <w:t xml:space="preserve">, Sears says. </w:t>
      </w:r>
      <w:r w:rsidRPr="00503199">
        <w:rPr>
          <w:rStyle w:val="StyleBoldUnderline"/>
        </w:rPr>
        <w:t xml:space="preserve">Concerns that fracking will contaminate drinking water have led to objections in some areas, as have concerns that shale oil requires far more drilling wells than conventional oil production. Even if the U.S. is able to quickly develop its shale oil resource, it isn’t likely to be enough to completely eliminate oil imports. The IEA expects that the U.S. will still import 3.4 million barrels per day in 2035. The U.S. consumes nearly 19 million barrels per day, leaving a gap of more than 7 million </w:t>
      </w:r>
      <w:r w:rsidRPr="00503199">
        <w:t>even at the expected peak in shale oil production in the mid-2020s. However, the IEA expects the gap will be reduced partly by increased use of biofuels and natural gas in transportation, as well as improved vehicle efficiency, which could lower demand for oil.</w:t>
      </w:r>
    </w:p>
    <w:p w:rsidR="00E5151F" w:rsidRPr="00503199" w:rsidRDefault="00E5151F" w:rsidP="00E5151F">
      <w:r w:rsidRPr="00503199">
        <w:rPr>
          <w:rStyle w:val="StyleBoldUnderline"/>
        </w:rPr>
        <w:t>The IEA does conclude that the United States will nearly be energy self-sufficient by 2035, but that’s after offsetting oil imports with exports of coal and natural gas. To be truly energy independent, the United States would have to invest in technology for converting natural gas and coal into the liquid fuels needed for transportation, or have other technical breakthroughs, such as improved batteries or biofuels, that would quickly reduce the demand for oil</w:t>
      </w:r>
      <w:r w:rsidRPr="00503199">
        <w:t>.</w:t>
      </w:r>
    </w:p>
    <w:p w:rsidR="00E5151F" w:rsidRPr="00503199" w:rsidRDefault="00E5151F" w:rsidP="00E5151F"/>
    <w:p w:rsidR="00E5151F" w:rsidRPr="00503199" w:rsidRDefault="00E5151F" w:rsidP="00E5151F"/>
    <w:p w:rsidR="00E5151F" w:rsidRPr="00503199" w:rsidRDefault="00E5151F" w:rsidP="00E5151F">
      <w:pPr>
        <w:pStyle w:val="Heading3"/>
        <w:rPr>
          <w:rFonts w:cs="Times New Roman"/>
        </w:rPr>
      </w:pPr>
      <w:r w:rsidRPr="00503199">
        <w:rPr>
          <w:rFonts w:cs="Times New Roman"/>
        </w:rPr>
        <w:lastRenderedPageBreak/>
        <w:t>AT – Fracking Solves Economy</w:t>
      </w:r>
    </w:p>
    <w:p w:rsidR="00E5151F" w:rsidRPr="00503199" w:rsidRDefault="00E5151F" w:rsidP="00E5151F"/>
    <w:p w:rsidR="00E5151F" w:rsidRPr="00503199" w:rsidRDefault="00E5151F" w:rsidP="00E5151F">
      <w:pPr>
        <w:pStyle w:val="Heading4"/>
        <w:rPr>
          <w:rFonts w:cs="Times New Roman"/>
        </w:rPr>
      </w:pPr>
      <w:r w:rsidRPr="00503199">
        <w:rPr>
          <w:rFonts w:cs="Times New Roman"/>
        </w:rPr>
        <w:t xml:space="preserve">Their cards are false- the economic boom from shale gas sales is just a financial bubble that will explode </w:t>
      </w:r>
    </w:p>
    <w:p w:rsidR="00E5151F" w:rsidRPr="00503199" w:rsidRDefault="00E5151F" w:rsidP="00E5151F">
      <w:r w:rsidRPr="00503199">
        <w:rPr>
          <w:rStyle w:val="StyleStyleBold12pt"/>
        </w:rPr>
        <w:t>Ahmed, The Guardian, Enviromental writer,</w:t>
      </w:r>
      <w:r w:rsidRPr="00503199">
        <w:t xml:space="preserve"> </w:t>
      </w:r>
      <w:r w:rsidRPr="00503199">
        <w:rPr>
          <w:rStyle w:val="StyleStyleBold12pt"/>
        </w:rPr>
        <w:t>13</w:t>
      </w:r>
      <w:r w:rsidRPr="00503199">
        <w:t xml:space="preserve"> (NAFEEZ MOSADDEQ AHMED, an environment writer for The Guardian, where he tracks the geopolitics of environmental, energy and economic crises via his Guardian hosted blog, Earth Insight. Canadian Dimension. May/Jun2013, Vol. 47 Issue 3, p30-32. 3p., “What Happens When the Shale Boom Goes Boom?” May 2013 </w:t>
      </w:r>
      <w:hyperlink r:id="rId37" w:anchor="db=a9h&amp;AN=88411862" w:history="1">
        <w:r w:rsidRPr="00503199">
          <w:rPr>
            <w:rStyle w:val="Hyperlink"/>
          </w:rPr>
          <w:t>http://web.ebscohost.com/ehost/detail?sid=0753915f-e25e-4a22-aff8 412308ff0f0%40sessionmgr13&amp;vid=1&amp;hid=28&amp;bdata=JnNpdGU9ZWhvc3QtbGl2ZQ%3d%3d#db=a9h&amp;AN=88411862</w:t>
        </w:r>
      </w:hyperlink>
      <w:r w:rsidRPr="00503199">
        <w:t xml:space="preserve"> accessed June 30, 2013, QDKM) </w:t>
      </w:r>
    </w:p>
    <w:p w:rsidR="00E5151F" w:rsidRPr="00503199" w:rsidRDefault="00E5151F" w:rsidP="00E5151F"/>
    <w:p w:rsidR="00E5151F" w:rsidRPr="00503199" w:rsidRDefault="00E5151F" w:rsidP="00E5151F">
      <w:r w:rsidRPr="00503199">
        <w:t xml:space="preserve">These resources can only be mined at the cost of massive environmental pollution: their extraction involves hydraulic fracturing ("fracking"; pressurised injection of a mixture of water, sand and detergents to create new cracks in the rock to force out the gas), using the technique of horizontal drilling. But their exploitation in the US has brought about the creation of hundreds of thousands of jobs and offers the advantage of cheap and abundant energy. ExxonMobil's 2013 Energy Outlook says the shale gas revolution will make the US a net exporter by 2025. But </w:t>
      </w:r>
      <w:r w:rsidRPr="00503199">
        <w:rPr>
          <w:rStyle w:val="StyleBoldUnderline"/>
        </w:rPr>
        <w:t>is the shale revolution all it's fracked up to be?</w:t>
      </w:r>
      <w:r w:rsidRPr="00503199">
        <w:t xml:space="preserve"> The ongoing fragility of the global economy should give pause for thought. Spain's once-flourishing economy -- the Eurozone's fourth largest in 2008 -- is now in dire straits as its supposedly unstoppable property bubble burst unexpectedly that same year, with house prices dropping by a third. But policymakers have learnt few lessons from the 2008 crash, and may be on course to repeat similar mistakes in the petroleum sector. </w:t>
      </w:r>
      <w:r w:rsidRPr="00503199">
        <w:rPr>
          <w:rStyle w:val="StyleBoldUnderline"/>
        </w:rPr>
        <w:t xml:space="preserve">A New York Times investigation first unearthed major cracks in the "shale boom" narrative in June 2011, finding that state geologists, industry lawyers and market analysts "privately" questioned "whether companies are intentionally, and even illegally, overstating the productivity of their wells and the size of their reserves." </w:t>
      </w:r>
      <w:r w:rsidRPr="00503199">
        <w:t>According to the paper, "the gas may not be as easy and cheap to extract from shale formations deep underground as the companies are saying, according to hundreds of industry e-mails and internal documents and an analysis of data from thousands of wells." In early 2012, two US energy consultants, writing in the flagship British energy industry journal Petroleum Review, sounded the alarm. They noted a strong "basis for reasonable doubts about the reliability and durability of US shale gas reserves" which have been "inflated" under new Security and Exchange Commission (SEC) rules introduced in 2009. The new rules allow gas companies to claim reserve sizes without any independent third party audit.</w:t>
      </w:r>
    </w:p>
    <w:p w:rsidR="00E5151F" w:rsidRPr="00503199" w:rsidRDefault="00E5151F" w:rsidP="00E5151F">
      <w:r w:rsidRPr="00503199">
        <w:t>Dodgy economics of fracking</w:t>
      </w:r>
    </w:p>
    <w:p w:rsidR="00E5151F" w:rsidRPr="00503199" w:rsidRDefault="00E5151F" w:rsidP="00E5151F">
      <w:r w:rsidRPr="00503199">
        <w:rPr>
          <w:rStyle w:val="StyleBoldUnderline"/>
        </w:rPr>
        <w:t>The overestimation of reserve sizes is being used by oil industry majors to obscure the dodgy economics of fracking.</w:t>
      </w:r>
      <w:r w:rsidRPr="00503199">
        <w:t xml:space="preserve"> </w:t>
      </w:r>
      <w:r w:rsidRPr="00503199">
        <w:rPr>
          <w:rStyle w:val="StyleBoldUnderline"/>
        </w:rPr>
        <w:t>Apart from the harmful effects on the environment, the problem is one of production rates, which start high but fall fast</w:t>
      </w:r>
      <w:r w:rsidRPr="00503199">
        <w:t>. In Nature, former UK chief government scientist Sir David King, co-writing with scientists from his Oxford Smith School of Enterprise and the Environment, noted that production at wells drops off by as much as 60-90 percent within the first year.</w:t>
      </w:r>
    </w:p>
    <w:p w:rsidR="00E5151F" w:rsidRPr="00503199" w:rsidRDefault="00E5151F" w:rsidP="00E5151F">
      <w:r w:rsidRPr="00503199">
        <w:t>Such a rapid decline has made shale gas distinctly unprofitable. As production declines, operators are forced to drill new wells to sustain production levels and service debt. Rocketing production at inception, combined with the economic slowdown, drove US natural gas prices from about $7-8 per million cubic feet in 2008 down to less than $3 per million cubic feet in 2012.</w:t>
      </w:r>
    </w:p>
    <w:p w:rsidR="00E5151F" w:rsidRPr="00503199" w:rsidRDefault="00E5151F" w:rsidP="00E5151F">
      <w:r w:rsidRPr="00503199">
        <w:t>Finance specialists have not been taken in. "</w:t>
      </w:r>
      <w:r w:rsidRPr="00503199">
        <w:rPr>
          <w:rStyle w:val="StyleBoldUnderline"/>
        </w:rPr>
        <w:t xml:space="preserve">The economics of tracking are horrid," writes US financial journalist Wolf Richter in Business Inside. "Drilling is destroying capital at an astonishing rate, and </w:t>
      </w:r>
      <w:r w:rsidRPr="00503199">
        <w:rPr>
          <w:rStyle w:val="StyleBoldUnderline"/>
        </w:rPr>
        <w:lastRenderedPageBreak/>
        <w:t xml:space="preserve">drillers are left with a mountain of debt just when decline rates are starting to wreak their havoc. </w:t>
      </w:r>
      <w:r w:rsidRPr="00503199">
        <w:t>To keep the decline rates from mucking up income statements, companies had to drill more and more, with new wells making up for the declining production of old wells. Alas, the scheme hit a wall, namely reality."</w:t>
      </w:r>
    </w:p>
    <w:p w:rsidR="00E5151F" w:rsidRPr="00503199" w:rsidRDefault="00E5151F" w:rsidP="00E5151F">
      <w:r w:rsidRPr="00503199">
        <w:t>Arthur Berman, a petroleum geologist who worked with Amoco (before its merger with BP) says that "the decline rates [of the] shale reservoirs experience … are incredibly high." Citing the Eagle Ford shale site in Texas (the "mother of all shale oil plays"), he points out that the "annual decline rate is higher than 42 percent." Just to keep production flat, they will have to drill "almost 1,000 wells in the Eagle Ford shale, every year… Just for one play, we're talking about $10bn or $12bn a year just to replace supply. I add all these things up and it starts to approach the amount of money needed to bail out the banking industry. Where is that money going to come from?"</w:t>
      </w:r>
    </w:p>
    <w:p w:rsidR="00E5151F" w:rsidRPr="00503199" w:rsidRDefault="00E5151F" w:rsidP="00E5151F">
      <w:r w:rsidRPr="00503199">
        <w:t>"It's all in the red"</w:t>
      </w:r>
    </w:p>
    <w:p w:rsidR="00E5151F" w:rsidRPr="00503199" w:rsidRDefault="00E5151F" w:rsidP="00E5151F">
      <w:r w:rsidRPr="00503199">
        <w:rPr>
          <w:rStyle w:val="StyleBoldUnderline"/>
        </w:rPr>
        <w:t>Last year saw some of the biggest energy companies suffer due to the bubble economics of the shale gas boom</w:t>
      </w:r>
      <w:r w:rsidRPr="00503199">
        <w:t>. ExxonMobil's CEO, Rex Tillerson, complained that the lower prices due to the US natural gas glut, although reducing energy costs for consumers, were depressing prices and were thus often insufficient to cover production costs resulting in dramatically decreased profits. Although, in shareholder and annual meetings, the company had officially insisted it was not losing money on gas, Tillerson candidly told a meeting at the Council on Foreign Relations: "</w:t>
      </w:r>
      <w:r w:rsidRPr="00503199">
        <w:rPr>
          <w:rStyle w:val="StyleBoldUnderline"/>
        </w:rPr>
        <w:t>We are all losing our shirts today. We're making no money. It's all in the red." Even Chesapeake Energy -- billed as America's shale pioneer -- found itself in a crisis, forcing it to sell assets to meet its obligations.</w:t>
      </w:r>
    </w:p>
    <w:p w:rsidR="00E5151F" w:rsidRPr="00503199" w:rsidRDefault="00E5151F" w:rsidP="00E5151F">
      <w:r w:rsidRPr="00503199">
        <w:t>How has this been allowed to happen? Analyst John Dizard pointed out in the Financial Times (May 6, 2012) that shale gas producers have spent "two, three, four and even five times their operating cash flow to fund their land, drilling and completion programmes." To sustain this "deficit financing," too much money "was borrowed, on complex and demanding terms. Wall Street should have provided reality checks to the shale gas people; instead, they just provided cashier's cheques with lots of zeroes at the end." But according to Dizard, the bubble will continue growing due to increasing US dependency on gas-fired power. "Given the steep decline rates of shale gas wells, compared to conventional wells, drilling will have to continue. Prices will have to adjust upwards, a lot, to cover not only past debts but realistic costs of production."</w:t>
      </w:r>
    </w:p>
    <w:p w:rsidR="00E5151F" w:rsidRPr="00503199" w:rsidRDefault="00E5151F" w:rsidP="00E5151F">
      <w:r w:rsidRPr="00503199">
        <w:t>Worst-case scenario</w:t>
      </w:r>
    </w:p>
    <w:p w:rsidR="00E5151F" w:rsidRPr="00503199" w:rsidRDefault="00E5151F" w:rsidP="00E5151F">
      <w:r w:rsidRPr="00503199">
        <w:t>Nonetheless, it is not ruled out that several large oil companies could find themselves facing financial distress simultaneously. If that happens, according to Berman, "you may have a couple of big bankruptcies or takeovers and everybody pulls back, all the money evaporates, all the capital goes away. That's the worst-case scenario."</w:t>
      </w:r>
    </w:p>
    <w:p w:rsidR="00E5151F" w:rsidRPr="00503199" w:rsidRDefault="00E5151F" w:rsidP="00E5151F">
      <w:r w:rsidRPr="00503199">
        <w:t>In other words, the premise of "peak oil" -- the point at which geological constraints and economic factors will combine to make the black stuff more difficult and expensive to produce -- is far from undermined by the shale gas boom. Several independent scientific studies released over the last year -- largely ignored by the media -- vindicate this conclusion.</w:t>
      </w:r>
    </w:p>
    <w:p w:rsidR="00E5151F" w:rsidRPr="00503199" w:rsidRDefault="00E5151F" w:rsidP="00E5151F"/>
    <w:p w:rsidR="00E5151F" w:rsidRPr="00503199" w:rsidRDefault="00E5151F" w:rsidP="00E5151F">
      <w:pPr>
        <w:pStyle w:val="Heading4"/>
        <w:rPr>
          <w:rStyle w:val="StyleStyleBold12pt"/>
          <w:rFonts w:cs="Times New Roman"/>
          <w:b/>
        </w:rPr>
      </w:pPr>
      <w:r w:rsidRPr="00503199">
        <w:rPr>
          <w:rStyle w:val="StyleStyleBold12pt"/>
          <w:rFonts w:cs="Times New Roman"/>
          <w:b/>
        </w:rPr>
        <w:t xml:space="preserve">The current shale market will expire within 4 years causing the bubble that is the shale market to burst </w:t>
      </w:r>
    </w:p>
    <w:p w:rsidR="00E5151F" w:rsidRPr="00503199" w:rsidRDefault="00E5151F" w:rsidP="00E5151F">
      <w:r w:rsidRPr="00503199">
        <w:rPr>
          <w:rStyle w:val="StyleStyleBold12pt"/>
        </w:rPr>
        <w:t>Nelson, senior correspondent, EuroActiv, 13</w:t>
      </w:r>
      <w:r w:rsidRPr="00503199">
        <w:t xml:space="preserve"> </w:t>
      </w:r>
    </w:p>
    <w:p w:rsidR="00E5151F" w:rsidRPr="00503199" w:rsidRDefault="00E5151F" w:rsidP="00E5151F">
      <w:r w:rsidRPr="00503199">
        <w:t xml:space="preserve">(Arthur, senior correspondent for EuroActiv, a EU news &amp; policy debates organization, “Cheap shale gas bubble 'will burst within 2-4 years'” May 23, 2013, </w:t>
      </w:r>
      <w:hyperlink r:id="rId38" w:history="1">
        <w:r w:rsidRPr="00503199">
          <w:rPr>
            <w:rStyle w:val="Hyperlink"/>
          </w:rPr>
          <w:t>http://www.euractiv.com/energy/expert-cheap-shale-gas-bubble-bu-news-519931</w:t>
        </w:r>
      </w:hyperlink>
      <w:r w:rsidRPr="00503199">
        <w:t xml:space="preserve">, accessed July 1, 2013, QDKM) </w:t>
      </w:r>
    </w:p>
    <w:p w:rsidR="00E5151F" w:rsidRPr="00503199" w:rsidRDefault="00E5151F" w:rsidP="00E5151F"/>
    <w:p w:rsidR="00E5151F" w:rsidRPr="00503199" w:rsidRDefault="00E5151F" w:rsidP="00E5151F">
      <w:r w:rsidRPr="00503199">
        <w:rPr>
          <w:rStyle w:val="StyleBoldUnderline"/>
        </w:rPr>
        <w:lastRenderedPageBreak/>
        <w:t>The current shale gas boom which has bathed the US economy in cheap energy will soon go bust,</w:t>
      </w:r>
      <w:r w:rsidRPr="00503199">
        <w:t xml:space="preserve"> a former gas industry geologist has told EurActiv.</w:t>
      </w:r>
    </w:p>
    <w:p w:rsidR="00E5151F" w:rsidRPr="00503199" w:rsidRDefault="00E5151F" w:rsidP="00E5151F">
      <w:r w:rsidRPr="00503199">
        <w:t>The future of shale gas in Europe was high on the agenda at an EU summit in Brussels yesterday (22 May), with leaders stressing the “crucial” role that such indigenous energy resources could play in reviving industry.</w:t>
      </w:r>
    </w:p>
    <w:p w:rsidR="00E5151F" w:rsidRPr="00503199" w:rsidRDefault="00E5151F" w:rsidP="00E5151F">
      <w:pPr>
        <w:rPr>
          <w:rStyle w:val="StyleBoldUnderline"/>
        </w:rPr>
      </w:pPr>
      <w:r w:rsidRPr="00503199">
        <w:t xml:space="preserve">But according to David Hughes, a geoscientist and former team leader on unconventional gas for the Canadian Potential Gas Committee, </w:t>
      </w:r>
      <w:r w:rsidRPr="00503199">
        <w:rPr>
          <w:rStyle w:val="StyleBoldUnderline"/>
        </w:rPr>
        <w:t xml:space="preserve">the US boom on which many base their expectations is founded on shifting sands. </w:t>
      </w:r>
    </w:p>
    <w:p w:rsidR="00E5151F" w:rsidRPr="00503199" w:rsidRDefault="00E5151F" w:rsidP="00E5151F">
      <w:pPr>
        <w:rPr>
          <w:rStyle w:val="StyleBoldUnderline"/>
        </w:rPr>
      </w:pPr>
      <w:r w:rsidRPr="00503199">
        <w:t>“</w:t>
      </w:r>
      <w:r w:rsidRPr="00503199">
        <w:rPr>
          <w:rStyle w:val="StyleBoldUnderline"/>
        </w:rPr>
        <w:t>The cheap price bubble [in the US] will burst within two-to-four years,” Hughes said. “At a high enough price, the supply bubble will burst perhaps 10-to-15 years later, when drilling locations become sparse.”</w:t>
      </w:r>
    </w:p>
    <w:p w:rsidR="00E5151F" w:rsidRPr="00503199" w:rsidRDefault="00E5151F" w:rsidP="00E5151F">
      <w:pPr>
        <w:rPr>
          <w:rStyle w:val="StyleBoldUnderline"/>
        </w:rPr>
      </w:pPr>
      <w:r w:rsidRPr="00503199">
        <w:rPr>
          <w:rStyle w:val="StyleBoldUnderline"/>
        </w:rPr>
        <w:t>Supply can be maintained for many years,”</w:t>
      </w:r>
      <w:r w:rsidRPr="00503199">
        <w:t xml:space="preserve"> he added, </w:t>
      </w:r>
      <w:r w:rsidRPr="00503199">
        <w:rPr>
          <w:rStyle w:val="StyleBoldUnderline"/>
        </w:rPr>
        <w:t>“but only at much higher prices with ever-escalating environmental impacts due to the accelerating number of wells that must be drilled.”</w:t>
      </w:r>
    </w:p>
    <w:p w:rsidR="00E5151F" w:rsidRPr="00503199" w:rsidRDefault="00E5151F" w:rsidP="00E5151F">
      <w:r w:rsidRPr="00503199">
        <w:t>The importance of cheap shale gas-fuelled energy prices has become a constant in EU discourse. In his presentation to the European summit yesterday, one of the first slides shown by the European Commission President José Manuel Barroso depicted trends in energy price indexes from 2005-2012.</w:t>
      </w:r>
    </w:p>
    <w:p w:rsidR="00E5151F" w:rsidRPr="00503199" w:rsidRDefault="00E5151F" w:rsidP="00E5151F">
      <w:r w:rsidRPr="00503199">
        <w:t>While gas prices had risen 35% for EU industry, they had plummeted 66% in the US. Similarly, while the electricity price index for EU industry rose by 38% in the seven-year period, it fell for their US competitors by 4%.</w:t>
      </w:r>
    </w:p>
    <w:p w:rsidR="00E5151F" w:rsidRPr="00503199" w:rsidRDefault="00E5151F" w:rsidP="00E5151F">
      <w:r w:rsidRPr="00503199">
        <w:t>An initial boom in US shale gas production slashed prices from about $13.50 per mcf (metric cubic foot) in 2008 to $2 per mcf last year, boosting US industry, but causing a net loss for shale gas extraction companies of at least $9.3 billion in 2012.</w:t>
      </w:r>
    </w:p>
    <w:p w:rsidR="00E5151F" w:rsidRPr="00503199" w:rsidRDefault="00E5151F" w:rsidP="00E5151F">
      <w:pPr>
        <w:rPr>
          <w:rStyle w:val="StyleBoldUnderline"/>
        </w:rPr>
      </w:pPr>
      <w:r w:rsidRPr="00503199">
        <w:t>“</w:t>
      </w:r>
      <w:r w:rsidRPr="00503199">
        <w:rPr>
          <w:rStyle w:val="StyleBoldUnderline"/>
        </w:rPr>
        <w:t>We are losing our shirts,” ExxonMobil’s chief executive Rex Tillerson complained last July.</w:t>
      </w:r>
    </w:p>
    <w:p w:rsidR="00E5151F" w:rsidRPr="00503199" w:rsidRDefault="00E5151F" w:rsidP="00E5151F">
      <w:r w:rsidRPr="00503199">
        <w:t>Prices have since risen to over $4 per mcf but, according to Hughes, ever-increasing supplies of shale gas are not compatible with low prices, because the best 'sweet spots' for extracting shale tend to deplete quickly.</w:t>
      </w:r>
    </w:p>
    <w:p w:rsidR="00E5151F" w:rsidRPr="00503199" w:rsidRDefault="00E5151F" w:rsidP="00E5151F">
      <w:r w:rsidRPr="00503199">
        <w:t>Sweet spots</w:t>
      </w:r>
    </w:p>
    <w:p w:rsidR="00E5151F" w:rsidRPr="00503199" w:rsidRDefault="00E5151F" w:rsidP="00E5151F">
      <w:pPr>
        <w:rPr>
          <w:rStyle w:val="StyleBoldUnderline"/>
        </w:rPr>
      </w:pPr>
      <w:r w:rsidRPr="00503199">
        <w:rPr>
          <w:rStyle w:val="StyleBoldUnderline"/>
        </w:rPr>
        <w:t xml:space="preserve">“The bubble is a result of sweet spots running out of drilling locations at which time drilling must move to progressively lower quality portions of the ‘play’, requiring ever more wells and ever higher prices to justify them,” </w:t>
      </w:r>
      <w:r w:rsidRPr="00503199">
        <w:t>he</w:t>
      </w:r>
      <w:r w:rsidRPr="00503199">
        <w:rPr>
          <w:rStyle w:val="StyleBoldUnderline"/>
        </w:rPr>
        <w:t xml:space="preserve"> </w:t>
      </w:r>
      <w:r w:rsidRPr="00503199">
        <w:t>said</w:t>
      </w:r>
      <w:r w:rsidRPr="00503199">
        <w:rPr>
          <w:rStyle w:val="StyleBoldUnderline"/>
        </w:rPr>
        <w:t>.</w:t>
      </w:r>
    </w:p>
    <w:p w:rsidR="00E5151F" w:rsidRPr="00503199" w:rsidRDefault="00E5151F" w:rsidP="00E5151F">
      <w:r w:rsidRPr="00503199">
        <w:t xml:space="preserve">With the exception of the very best sweet spots, shale was “not very” profitable in Hughes’ view. His research found that large returns in the industry came from selling assets acquired at low prices early in the boom, and through joint ventures, and mergers and acquisitions. </w:t>
      </w:r>
    </w:p>
    <w:p w:rsidR="00E5151F" w:rsidRPr="00503199" w:rsidRDefault="00E5151F" w:rsidP="00E5151F">
      <w:r w:rsidRPr="00503199">
        <w:rPr>
          <w:rStyle w:val="StyleBoldUnderline"/>
        </w:rPr>
        <w:t>The US shale boom then grew so fast because of ‘held-by-production’ lease commitments - sold at values of up to $25,000 an acre</w:t>
      </w:r>
      <w:r w:rsidRPr="00503199">
        <w:t xml:space="preserve"> - which amounted to an injunction: “Drill or you lose your investment,” Hughes argued.</w:t>
      </w:r>
    </w:p>
    <w:p w:rsidR="00E5151F" w:rsidRPr="00503199" w:rsidRDefault="00E5151F" w:rsidP="00E5151F">
      <w:r w:rsidRPr="00503199">
        <w:t>“After wells are drilled they are put on production to generate cash flow and maintain stock prices, even though they are unlikely to turn a profit,” he said. Some analysts estimate this production decline at between 60%-90%.</w:t>
      </w:r>
    </w:p>
    <w:p w:rsidR="00E5151F" w:rsidRPr="00503199" w:rsidRDefault="00E5151F" w:rsidP="00E5151F"/>
    <w:p w:rsidR="00216FCE" w:rsidRDefault="00216FCE" w:rsidP="00216FCE">
      <w:pPr>
        <w:pStyle w:val="Heading3"/>
        <w:rPr>
          <w:rFonts w:cs="Times New Roman"/>
        </w:rPr>
      </w:pPr>
      <w:r>
        <w:rPr>
          <w:rFonts w:cs="Times New Roman"/>
        </w:rPr>
        <w:lastRenderedPageBreak/>
        <w:t>AT – Fracking Good – Studies</w:t>
      </w:r>
    </w:p>
    <w:p w:rsidR="00216FCE" w:rsidRPr="00216FCE" w:rsidRDefault="00216FCE" w:rsidP="00216FCE"/>
    <w:p w:rsidR="00216FCE" w:rsidRPr="00503199" w:rsidRDefault="00216FCE" w:rsidP="00216FCE">
      <w:pPr>
        <w:pStyle w:val="Heading4"/>
        <w:rPr>
          <w:rFonts w:cs="Times New Roman"/>
        </w:rPr>
      </w:pPr>
      <w:r w:rsidRPr="00503199">
        <w:rPr>
          <w:rFonts w:cs="Times New Roman"/>
        </w:rPr>
        <w:t xml:space="preserve">More work is needed to be done before we implement these programs  </w:t>
      </w:r>
    </w:p>
    <w:p w:rsidR="00216FCE" w:rsidRPr="00503199" w:rsidRDefault="00216FCE" w:rsidP="00216FCE">
      <w:r w:rsidRPr="00503199">
        <w:rPr>
          <w:rStyle w:val="StyleStyleBold12pt"/>
        </w:rPr>
        <w:t>Schrope, freelance writer and editor, 12</w:t>
      </w:r>
      <w:r w:rsidRPr="00503199">
        <w:t xml:space="preserve"> </w:t>
      </w:r>
    </w:p>
    <w:p w:rsidR="00216FCE" w:rsidRPr="00503199" w:rsidRDefault="00216FCE" w:rsidP="00216FCE">
      <w:r w:rsidRPr="00503199">
        <w:t>(Mark Schrope is a freelance writer and editor based in Florida writing for the Yale Enviro</w:t>
      </w:r>
      <w:r>
        <w:t>n</w:t>
      </w:r>
      <w:r w:rsidRPr="00503199">
        <w:t xml:space="preserve">mental Study, “Fracking Outpaces Science on Its Impact” January 2012,  </w:t>
      </w:r>
      <w:hyperlink r:id="rId39" w:history="1">
        <w:r w:rsidRPr="00503199">
          <w:rPr>
            <w:rStyle w:val="Hyperlink"/>
          </w:rPr>
          <w:t>http://environment.yale.edu/envy/stories/fracking-outpaces-science-on-its-impact</w:t>
        </w:r>
      </w:hyperlink>
    </w:p>
    <w:p w:rsidR="00216FCE" w:rsidRPr="00503199" w:rsidRDefault="00216FCE" w:rsidP="00216FCE">
      <w:r w:rsidRPr="00503199">
        <w:t xml:space="preserve">accessed June 30, 2013, QDKM) </w:t>
      </w:r>
    </w:p>
    <w:p w:rsidR="00216FCE" w:rsidRPr="00503199" w:rsidRDefault="00216FCE" w:rsidP="00216FCE">
      <w:r w:rsidRPr="00503199">
        <w:t xml:space="preserve"> </w:t>
      </w:r>
    </w:p>
    <w:p w:rsidR="00216FCE" w:rsidRPr="00503199" w:rsidRDefault="00216FCE" w:rsidP="00216FCE">
      <w:pPr>
        <w:rPr>
          <w:rStyle w:val="StyleBoldUnderline"/>
        </w:rPr>
      </w:pPr>
      <w:r w:rsidRPr="00503199">
        <w:t xml:space="preserve">Just a decade ago, only the smallest sliver of the U.S. population had even heard of hydraulic fracturing, or fracking. Today, it’s one of the most incendiary environmental topics going. In recent years, wells built for this form of natural gas extraction have spread by the thousands through various parts of the country, an expansion many argue outpaces the science done to understand its potential impacts. </w:t>
      </w:r>
      <w:r w:rsidRPr="00503199">
        <w:rPr>
          <w:rStyle w:val="StyleBoldUnderline"/>
        </w:rPr>
        <w:t>Whether fracking can continue spreading without major harm to the environment or public health, and whether it promises to reduce greenhouse gas emissions, are questions researchers are still working to answer.</w:t>
      </w:r>
    </w:p>
    <w:p w:rsidR="00216FCE" w:rsidRPr="00503199" w:rsidRDefault="00216FCE" w:rsidP="00216FCE">
      <w:r w:rsidRPr="00503199">
        <w:t xml:space="preserve">Fracking is a process for extracting natural gas from shale layers typically thousands of feet deep. These targeted shales aren’t especially permeable, meaning most of the gas is trapped. So drillers blast the rock layers with highly pressurized water containing chemicals that reduce friction between water and rock. The chemicals make up only a small fraction of the fluid. A few, such as ethylene glycol, are toxic, and some constituents of fluid mixes are protected as trade secrets. Sand in the mix helps to prop open the cracks that will release the natural gas. </w:t>
      </w:r>
    </w:p>
    <w:p w:rsidR="00216FCE" w:rsidRPr="00503199" w:rsidRDefault="00216FCE" w:rsidP="00216FCE">
      <w:r w:rsidRPr="00503199">
        <w:t xml:space="preserve"> Fracking has dramatically increased the amount of natural gas accessible to drillers in the United States. Indeed, after natural gas imports peaked in 2007, the country has seen a boom in domestic production and in construction of natural gas power plants. The U.S. Energy Information Administration forecasts that by 2035 electricity production using natural gas will roughly double to meet about half the country’s electricity needs.</w:t>
      </w:r>
    </w:p>
    <w:p w:rsidR="00216FCE" w:rsidRPr="00503199" w:rsidRDefault="00216FCE" w:rsidP="00216FCE">
      <w:pPr>
        <w:rPr>
          <w:rStyle w:val="StyleBoldUnderline"/>
        </w:rPr>
      </w:pPr>
      <w:r w:rsidRPr="00503199">
        <w:t xml:space="preserve"> Key natural gas sources, like the Marcellus-Utica shale beds beneath parts of New York, Pennsylvania, Ohio and West Virginia, are typically situated beneath rural regions. Some people living in such areas and benefiting from jobs or sales of drilling rights welcome the expansion. But </w:t>
      </w:r>
      <w:r w:rsidRPr="00503199">
        <w:rPr>
          <w:rStyle w:val="StyleBoldUnderline"/>
        </w:rPr>
        <w:t>many other residents have grown increasingly fearful that natural gas extraction using fracking might unintentionally foul their water supplies and other environmental resources.</w:t>
      </w:r>
    </w:p>
    <w:p w:rsidR="00216FCE" w:rsidRPr="00503199" w:rsidRDefault="00216FCE" w:rsidP="00216FCE">
      <w:r w:rsidRPr="00503199">
        <w:t xml:space="preserve"> As fracking and associated issues have gained increasing attention, interest in the topic has spread far beyond those living in the shale regions. “People have widely varying opinions,” says James Saiers, professor of hydrology at F&amp;ES. “But my experience suggests that these opinions are often not very informed.” He and others at Yale are taking part in a panel discussion on September 18 on a topic that is literally reshaping many parts of the country.</w:t>
      </w:r>
    </w:p>
    <w:p w:rsidR="00216FCE" w:rsidRPr="00503199" w:rsidRDefault="00216FCE" w:rsidP="00216FCE">
      <w:r w:rsidRPr="00503199">
        <w:t>“In no case have we made a definitive determination that the fracking process has caused chemicals to enter groundwater.”</w:t>
      </w:r>
    </w:p>
    <w:p w:rsidR="00216FCE" w:rsidRPr="00503199" w:rsidRDefault="00216FCE" w:rsidP="00216FCE">
      <w:r w:rsidRPr="00503199">
        <w:t>— EPA administrator Lisa Jackson</w:t>
      </w:r>
    </w:p>
    <w:p w:rsidR="00216FCE" w:rsidRPr="00503199" w:rsidRDefault="00216FCE" w:rsidP="00216FCE">
      <w:r w:rsidRPr="00503199">
        <w:t xml:space="preserve">Perhaps the greatest fear tied to fracking is that the process and associated activities will contaminate drinking water sources. The Independent Petroleum Association of America, a natural-gas industry representative, maintained in a recent press release that there have been “… no proven cases of hydraulic fracturing impacting groundwater.” EPA administrator Lisa Jackson has similarly, though more equivocally, said, “In no case have we made a definitive determination that the fracking process has </w:t>
      </w:r>
      <w:r w:rsidRPr="00503199">
        <w:lastRenderedPageBreak/>
        <w:t>caused chemicals to enter groundwater.” But there are several routes by which fracking could at least potentially cause problems.</w:t>
      </w:r>
    </w:p>
    <w:p w:rsidR="00216FCE" w:rsidRPr="00503199" w:rsidRDefault="00216FCE" w:rsidP="00216FCE">
      <w:r w:rsidRPr="00503199">
        <w:t xml:space="preserve"> Despite the high pressures involved with fracking, researchers such as Saiers say it’s unlikely that the fracking itself, which might occur a mile or more below the surface, could actually blast a path to drinking water sources, which are typically just a few hundred feet down. “That’s a reasonable assumption,” says Saiers, based on definitive microseismic studies conducted during fracking operations. “A lot of qualified hydrologists would believe that.” </w:t>
      </w:r>
    </w:p>
    <w:p w:rsidR="00216FCE" w:rsidRPr="00503199" w:rsidRDefault="00216FCE" w:rsidP="00216FCE">
      <w:r w:rsidRPr="00503199">
        <w:t>But there are other points of concern. If wells aren’t properly installed, specifically if there are problems with the concrete used to seal the space between the main well pipe and the surrounding earth, then fracking fluid or methane could find its way toward the surface via the improperly sealed space. Over time well pipes themselves can also corrode and leak, creating other pathways.</w:t>
      </w:r>
    </w:p>
    <w:p w:rsidR="00216FCE" w:rsidRPr="00503199" w:rsidRDefault="00216FCE" w:rsidP="00216FCE">
      <w:r w:rsidRPr="00503199">
        <w:t xml:space="preserve"> A related issue is that in some fracking regions, oil and natural gas drilling has been going on for decades or even a century, leaving a legacy of over 150,000 abandoned wells scattered about Pennsylvania alone. The old pipes or deteriorated concrete casings could be conduits between the upper and lower reaches. Initial investigation of a recent geyser of methane and water near fracking operations in Union Township, Penn., suggested that a 70-year-old abandoned and unmapped well might have been the methane pathway that caused the problem.</w:t>
      </w:r>
    </w:p>
    <w:p w:rsidR="00216FCE" w:rsidRPr="00503199" w:rsidRDefault="00216FCE" w:rsidP="00216FCE">
      <w:r w:rsidRPr="00503199">
        <w:t xml:space="preserve"> </w:t>
      </w:r>
      <w:r w:rsidRPr="00503199">
        <w:rPr>
          <w:rStyle w:val="StyleBoldUnderline"/>
        </w:rPr>
        <w:t>And, of course, while most attention focuses on the fracking itself, that process is only one component of an overall drilling operation. Various stages of fracking that have to do with handling fluids, for instance, offer at least the potential for spills or leaks that could affect water sources.</w:t>
      </w:r>
    </w:p>
    <w:p w:rsidR="00216FCE" w:rsidRPr="00503199" w:rsidRDefault="00216FCE" w:rsidP="00216FCE">
      <w:r w:rsidRPr="00503199">
        <w:t xml:space="preserve"> </w:t>
      </w:r>
      <w:r w:rsidRPr="00503199">
        <w:rPr>
          <w:rStyle w:val="StyleBoldUnderline"/>
        </w:rPr>
        <w:t>There have been some high-profile cases</w:t>
      </w:r>
      <w:r w:rsidRPr="00503199">
        <w:t xml:space="preserve"> in Pavilion, Wyo., and Dimock, Penn, </w:t>
      </w:r>
      <w:r w:rsidRPr="00503199">
        <w:rPr>
          <w:rStyle w:val="StyleBoldUnderline"/>
        </w:rPr>
        <w:t>where</w:t>
      </w:r>
      <w:r w:rsidRPr="00503199">
        <w:t xml:space="preserve"> government or other </w:t>
      </w:r>
      <w:r w:rsidRPr="00503199">
        <w:rPr>
          <w:rStyle w:val="StyleBoldUnderline"/>
        </w:rPr>
        <w:t xml:space="preserve">analyses have found elevated levels of volatile organic compounds, such as benzene and methane, in wells close to natural gas operations but without making definitive connections. </w:t>
      </w:r>
      <w:r w:rsidRPr="00503199">
        <w:t>And the documentary Gasland drew attention to cases of families plagued by well-water contamination issues they believe came about only after drilling began in their areas.</w:t>
      </w:r>
    </w:p>
    <w:p w:rsidR="00216FCE" w:rsidRPr="00503199" w:rsidRDefault="00216FCE" w:rsidP="00216FCE">
      <w:r w:rsidRPr="00503199">
        <w:t>Natural gas companies have settled some legal claims with such homeowners, but without admission of guilt. Some researchers have raised questions about the accuracy of some of the material in Gasland, but Saiers says one thing about the film not in question is how it depicts the angst of families struggling with major water problems. “When it shows how people feel about it, that’s legitimate,” says Saiers. “And it’s important.”</w:t>
      </w:r>
    </w:p>
    <w:p w:rsidR="00216FCE" w:rsidRPr="00503199" w:rsidRDefault="00216FCE" w:rsidP="00216FCE">
      <w:r w:rsidRPr="00503199">
        <w:t>In most cases, fracking operations are in less affluent rural areas where citizens often rely on private wells and have fewer resources to address water supply problems or to fight against companies they feel may be responsible. But Saiers says socioeconomic disparities don’t seem to be a key driver in where drilling spreads. The richest shale just tends to be in rural areas, and urban areas with far fewer open spaces are harder to tap anyway. “My impression is that these companies follow the gas,” he says.</w:t>
      </w:r>
    </w:p>
    <w:p w:rsidR="00216FCE" w:rsidRPr="00503199" w:rsidRDefault="00216FCE" w:rsidP="00216FCE">
      <w:r w:rsidRPr="00503199">
        <w:t>There are, however, rich shales in the watershed that supplies New York City. That rural watershed remains untapped because the state of New York has a temporary moratorium on fracking as debate continues over the best permanent policy.</w:t>
      </w:r>
    </w:p>
    <w:p w:rsidR="00216FCE" w:rsidRPr="00503199" w:rsidRDefault="00216FCE" w:rsidP="00216FCE">
      <w:r w:rsidRPr="00503199">
        <w:t>Flammable taps resulting from excessive methane are a dramatic display of problems potentially tied to fracking. Methane can make its way into drinking water through a variety of paths apart from fracking, such as from abandoned wells, because it exists throughout various subsurface layers. Saiers says peer-reviewed studies have found methane in drinking water aquifers prior to shale gas development.</w:t>
      </w:r>
    </w:p>
    <w:p w:rsidR="00216FCE" w:rsidRPr="00503199" w:rsidRDefault="00216FCE" w:rsidP="00216FCE">
      <w:r w:rsidRPr="00503199">
        <w:t>A Duke University study of water wells in New York and Pennsylvania released last year in the Proceedings of the National Academy of Sciences concluded that methane levels were significantly higher in wells closer to fracking operations. As important, the researchers found that, at least in some cases, this methane had a chemical signature closer to that of methane from the deep shale than from shallower subsurface layers.</w:t>
      </w:r>
    </w:p>
    <w:p w:rsidR="00216FCE" w:rsidRPr="00503199" w:rsidRDefault="00216FCE" w:rsidP="00216FCE">
      <w:r w:rsidRPr="00503199">
        <w:lastRenderedPageBreak/>
        <w:t>“Not surprisingly the industry wasn’t overjoyed with our conclusions about methane,” says lead author Robert Jackson, an environmental scientist at Duke. But some environmentalists were upset too, he says, because the study also concluded there were no signs of fracking fluids in the wells, and some detractors felt they hadn’t done enough to test for this possibility. Then there were the people that called him up in tears because they were so thankful that someone was even looking closely at the issue.</w:t>
      </w:r>
    </w:p>
    <w:p w:rsidR="00216FCE" w:rsidRPr="00503199" w:rsidRDefault="00216FCE" w:rsidP="00216FCE">
      <w:r w:rsidRPr="00503199">
        <w:t>Some also criticized Jackson’s team for not comparing their methane measurements against baseline measurements taken before fracking began, but that’s because the data simply don’t exist. For a variety of reasons, baseline water-quality measurements and studies have been sparse, though newer regulations in Pennsylvania do require water quality testing prior to new drilling.</w:t>
      </w:r>
    </w:p>
    <w:p w:rsidR="00216FCE" w:rsidRPr="00503199" w:rsidRDefault="00216FCE" w:rsidP="00216FCE">
      <w:r w:rsidRPr="00503199">
        <w:t>Jackson believes the simplest explanation for his group’s findings is that the methane is coming up through or around abandoned oil or natural gas wells or new wells that were inadequately cased. He says that some of the water wells his group has tested were so saturated with methane that the water bubbled like champagne. So while it’s true that methane can contaminate wells without any help from fracking, he says even without baseline data, if a person begins seeing such an obvious sign of contamination as bubbling after fracking begins, it can be a reliable indicator or a connection. Too much methane in water can cause an explosion, but Jackson says it’s not clear what, if any, health threats that low concentrations of methane pose.</w:t>
      </w:r>
    </w:p>
    <w:p w:rsidR="00216FCE" w:rsidRPr="00503199" w:rsidRDefault="00216FCE" w:rsidP="00216FCE">
      <w:r w:rsidRPr="00503199">
        <w:t>Technological advances have enabled companies to drill horizontally and reach shale miles away from the well head. This reduces the surface footprint of operations, but the thousands upon thousands of these rigs still arrive with consequences.</w:t>
      </w:r>
    </w:p>
    <w:p w:rsidR="00216FCE" w:rsidRPr="00503199" w:rsidRDefault="00216FCE" w:rsidP="00216FCE">
      <w:r w:rsidRPr="00503199">
        <w:t>In Pennsylvania, access roads for fracked wells must often be cut through some of the region’s most pristine remaining forests. Roadways also typically have to cross streams and, depending on how they are constructed, can block water flow needed by plants and animals downstream. But a more widespread concern is the ecological effects of companies tapping waterways to get the millions of gallons needed for fracking wells.</w:t>
      </w:r>
    </w:p>
    <w:p w:rsidR="00216FCE" w:rsidRPr="00503199" w:rsidRDefault="00216FCE" w:rsidP="00216FCE">
      <w:r w:rsidRPr="00503199">
        <w:t>One potential positive for natural gas is that it burns relatively cleanly. In simplest terms, burning natural gas produces substantially lower greenhouse gas emissions than coal or oil. Based on this, some have pointed to a potential role for expanded natural gas use—made possible thanks to fracking—as a transition to renewable energy. Natural gas also burns much cleaner than coal without releasing pollutants such as mercury and sulfur dioxide.</w:t>
      </w:r>
    </w:p>
    <w:p w:rsidR="00216FCE" w:rsidRPr="00503199" w:rsidRDefault="00216FCE" w:rsidP="00216FCE">
      <w:pPr>
        <w:rPr>
          <w:b/>
          <w:bCs/>
          <w:u w:val="single"/>
        </w:rPr>
      </w:pPr>
      <w:r w:rsidRPr="00503199">
        <w:t>But reality rarely plays out in simplest terms</w:t>
      </w:r>
      <w:r w:rsidRPr="00503199">
        <w:rPr>
          <w:rStyle w:val="StyleBoldUnderline"/>
        </w:rPr>
        <w:t>. At each step along the natural-gas production line—</w:t>
      </w:r>
      <w:r w:rsidRPr="00503199">
        <w:t>from drilling, to transport, to use—</w:t>
      </w:r>
      <w:r w:rsidRPr="00503199">
        <w:rPr>
          <w:rStyle w:val="StyleBoldUnderline"/>
        </w:rPr>
        <w:t xml:space="preserve">there are opportunities for leakage. A key phase </w:t>
      </w:r>
      <w:r w:rsidRPr="00503199">
        <w:t>comes</w:t>
      </w:r>
      <w:r w:rsidRPr="00503199">
        <w:rPr>
          <w:rStyle w:val="StyleBoldUnderline"/>
        </w:rPr>
        <w:t xml:space="preserve"> when </w:t>
      </w:r>
      <w:r w:rsidRPr="00503199">
        <w:t>drilling and</w:t>
      </w:r>
      <w:r w:rsidRPr="00503199">
        <w:rPr>
          <w:rStyle w:val="StyleBoldUnderline"/>
        </w:rPr>
        <w:t xml:space="preserve"> fracking operations are completed and operators must connect the new well to a production pipeline. Methane coming from the new well can be lost during this switchover and either burned off or flared, converting it to carbon dioxide, or vented straight to the atmosphere.</w:t>
      </w:r>
    </w:p>
    <w:p w:rsidR="00216FCE" w:rsidRPr="00503199" w:rsidRDefault="00216FCE" w:rsidP="00216FCE">
      <w:r w:rsidRPr="00503199">
        <w:t>Because methane, which is the main constituent of natural gas, is a much more efficient heat trapper than carbon dioxide, venting and flaring it can eliminate some of the benefits of lower greenhouse gas emissions provided by natural gas. These losses, along with other leakage, could be pumping a substantial amount of methane into the atmosphere, but just how much isn’t clear.</w:t>
      </w:r>
    </w:p>
    <w:p w:rsidR="00216FCE" w:rsidRPr="00503199" w:rsidRDefault="00216FCE" w:rsidP="00216FCE">
      <w:r w:rsidRPr="00503199">
        <w:t>“The bottom line is, there have to be more measurements in many more places to really constrain these leakage rates,” says Saiers. And transporting huge amounts of water used in fracking, and the resulting waste, can also lead to significant greenhouse gas emissions and pollution.</w:t>
      </w:r>
    </w:p>
    <w:p w:rsidR="00216FCE" w:rsidRPr="00503199" w:rsidRDefault="00216FCE" w:rsidP="00216FCE">
      <w:r w:rsidRPr="00503199">
        <w:t>Regardless, at least some of the losses might be controlled. Earlier this year the EPA put in place new regulations to improve poor air quality associated with drilling. Companies will now be required to use equipment that prevents the leakage of methane and other gases during drilling—techniques known as “green completions”—though flaring methane into the atmosphere will still be legal during a transition phase that ends in 2015.</w:t>
      </w:r>
    </w:p>
    <w:p w:rsidR="00216FCE" w:rsidRPr="00503199" w:rsidRDefault="00216FCE" w:rsidP="00216FCE">
      <w:r w:rsidRPr="00503199">
        <w:lastRenderedPageBreak/>
        <w:t>There’s also a less obvious concern about natural gas’ potential role in climate change. The issue is price. For now, sustainable power sources, such as wind and solar, remain much more expensive per unit of energy than fossil fuels. As oil prices have risen in recent years, oil has become nearly as expensive as renewables, making pursuit of sustainable options more economically feasible.</w:t>
      </w:r>
    </w:p>
    <w:p w:rsidR="00216FCE" w:rsidRPr="00503199" w:rsidRDefault="00216FCE" w:rsidP="00216FCE">
      <w:r w:rsidRPr="00503199">
        <w:t>But the United States’ massive shale natural gas reserves and frenzied expansion of drilling have pushed natural gas prices down. It’s now so cheap that many power companies have shifted toward greatly expanded natural gas use. With such a cheap, domestic energy source dominating the U.S. energy landscape, it could dramatically slow any movement toward more expensive renewables.</w:t>
      </w:r>
    </w:p>
    <w:p w:rsidR="00216FCE" w:rsidRPr="00503199" w:rsidRDefault="00216FCE" w:rsidP="00216FCE">
      <w:r w:rsidRPr="00503199">
        <w:t>Besides green completions rules, there have been other recent regulatory changes to address some fracking concerns. Pennsylvania beefed up rules for concrete casings for wells and now requires baseline water sampling around new drilling sites, for instance.</w:t>
      </w:r>
    </w:p>
    <w:p w:rsidR="00216FCE" w:rsidRPr="00503199" w:rsidRDefault="00216FCE" w:rsidP="00216FCE">
      <w:r w:rsidRPr="00503199">
        <w:t>But many still wonder how safely fracking can be done on a larger scale. Researchers say that too many open questions remain. “As big as the issue is, there is not a tremendous amount of new science on the environmental impacts of fracking,” says Saiers.</w:t>
      </w:r>
    </w:p>
    <w:p w:rsidR="00216FCE" w:rsidRPr="00503199" w:rsidRDefault="00216FCE" w:rsidP="00216FCE">
      <w:r w:rsidRPr="00503199">
        <w:t>Duke’s Jackson says that even with the uncertainties, the current debate is far more divisive than it needs to be. “The hydraulic fracturing debate is like our political debate—it’s just unnecessarily polarized. There are many people out there, I believe, who just want there to be a problem,” he says. “On the other hand, my frustration with industry is their unwillingness to acknowledge any problems whatsoever.” That unwillingness, he suggests, complicates research efforts by preventing the release of some data and makes it look like industry is hiding something.</w:t>
      </w:r>
    </w:p>
    <w:p w:rsidR="00216FCE" w:rsidRPr="00503199" w:rsidRDefault="00216FCE" w:rsidP="00216FCE">
      <w:pPr>
        <w:rPr>
          <w:rStyle w:val="StyleBoldUnderline"/>
        </w:rPr>
      </w:pPr>
      <w:r w:rsidRPr="00503199">
        <w:t>There have been problems, but Jackson says it’s also important to remember that numerous wells have been drilled and used without causing any known problems. “</w:t>
      </w:r>
      <w:r w:rsidRPr="00503199">
        <w:rPr>
          <w:rStyle w:val="StyleBoldUnderline"/>
        </w:rPr>
        <w:t>The question isn’t ‘can hydraulic fracturing be done safely?’ It’s ‘will it be done safely?’.”</w:t>
      </w:r>
    </w:p>
    <w:p w:rsidR="00216FCE" w:rsidRPr="00503199" w:rsidRDefault="00216FCE" w:rsidP="00216FCE">
      <w:pPr>
        <w:rPr>
          <w:rStyle w:val="StyleBoldUnderline"/>
        </w:rPr>
      </w:pPr>
      <w:r w:rsidRPr="00503199">
        <w:rPr>
          <w:rStyle w:val="StyleBoldUnderline"/>
        </w:rPr>
        <w:t xml:space="preserve"> </w:t>
      </w:r>
    </w:p>
    <w:p w:rsidR="00216FCE" w:rsidRPr="00503199" w:rsidRDefault="00216FCE" w:rsidP="00216FCE">
      <w:pPr>
        <w:pStyle w:val="Heading4"/>
        <w:rPr>
          <w:rFonts w:cs="Times New Roman"/>
        </w:rPr>
      </w:pPr>
      <w:r w:rsidRPr="00503199">
        <w:rPr>
          <w:rFonts w:cs="Times New Roman"/>
        </w:rPr>
        <w:t xml:space="preserve">The fracking industry is a great mystery that even if we did know the answer to, we would need more time to study and to increase regulation </w:t>
      </w:r>
    </w:p>
    <w:p w:rsidR="00216FCE" w:rsidRPr="00503199" w:rsidRDefault="00216FCE" w:rsidP="00216FCE">
      <w:pPr>
        <w:rPr>
          <w:rStyle w:val="StyleStyleBold12pt"/>
        </w:rPr>
      </w:pPr>
      <w:r w:rsidRPr="00503199">
        <w:rPr>
          <w:rStyle w:val="StyleStyleBold12pt"/>
        </w:rPr>
        <w:t>Walsh, TIME Correspondent, 11</w:t>
      </w:r>
    </w:p>
    <w:p w:rsidR="00216FCE" w:rsidRPr="00503199" w:rsidRDefault="00216FCE" w:rsidP="00216FCE">
      <w:r w:rsidRPr="00503199">
        <w:t>(Bryan, TIME Magzaine, “The Gas Dilemma” 4/11/2011</w:t>
      </w:r>
    </w:p>
    <w:p w:rsidR="00216FCE" w:rsidRPr="00503199" w:rsidRDefault="002F562B" w:rsidP="00216FCE">
      <w:hyperlink r:id="rId40" w:history="1">
        <w:r w:rsidR="00216FCE" w:rsidRPr="00503199">
          <w:rPr>
            <w:rStyle w:val="Hyperlink"/>
          </w:rPr>
          <w:t>http://web.ebscohost.com/ehost/resultsadvanced?sid=9b577ab5-66ed-422a-b3ed-5388028a1a4f%40sessionmgr14&amp;vid=6&amp;hid=28&amp;bquery=(TX+(shale+AND+gas))+AND+(TX+(effects))&amp;bdata=JmRiPWE5aCZ0eXBlPTEmc2l0ZT1laG9zdC1saXZl</w:t>
        </w:r>
      </w:hyperlink>
      <w:r w:rsidR="00216FCE" w:rsidRPr="00503199">
        <w:t>, accessed June 30, 2013, QDKM)</w:t>
      </w:r>
    </w:p>
    <w:p w:rsidR="00216FCE" w:rsidRPr="00503199" w:rsidRDefault="00216FCE" w:rsidP="00216FCE"/>
    <w:p w:rsidR="00216FCE" w:rsidRPr="00503199" w:rsidRDefault="00216FCE" w:rsidP="00216FCE">
      <w:r w:rsidRPr="00503199">
        <w:t>Britain, India, China and countries in Eastern Europe have potential shale plays as well, while Australia, having invested in huge infrastructure projects, has started sending fleets of ships with liquefied natural gas around the world.</w:t>
      </w:r>
    </w:p>
    <w:p w:rsidR="00216FCE" w:rsidRPr="00503199" w:rsidRDefault="00216FCE" w:rsidP="00216FCE">
      <w:r w:rsidRPr="00503199">
        <w:rPr>
          <w:rStyle w:val="StyleBoldUnderline"/>
        </w:rPr>
        <w:t xml:space="preserve">Over all this loom three factors: booming demand for energy as nations such as China and India industrialize; the accident at the Fukushima nuclear plant in Japan, which has dimmed prospects for a renaissance of nuclear power; and the turmoil in the oil-rich Middle East. </w:t>
      </w:r>
      <w:r w:rsidRPr="00503199">
        <w:t>Taken together, they have opened space for gas as a relatively clean, relatively cheap fuel that can help fill the world's needs during the transition to a truly green economy. (As important as renewable energy is, it will likely take years for green power to shoulder the electricity load.) Although gas isn't used for transport, boosters like Texas tycoon T. Boone Pickens think if heavy-duty vehicles were fueled with natural gas, the U.S. would be able to cut imports of oil. U.S. utilities worried about meeting regulations on carbon and air pollution are switching from dirty coal to gas as a power source. In a speech on March 30, President Barack Obama hailed natural gas as part of the solution to reducing America's oil addiction. "The potential for natural gas is enormous," he said.</w:t>
      </w:r>
    </w:p>
    <w:p w:rsidR="00216FCE" w:rsidRPr="00503199" w:rsidRDefault="00216FCE" w:rsidP="00216FCE">
      <w:r w:rsidRPr="00503199">
        <w:lastRenderedPageBreak/>
        <w:t>They Weren't Ready for This</w:t>
      </w:r>
    </w:p>
    <w:p w:rsidR="00216FCE" w:rsidRPr="00503199" w:rsidRDefault="00216FCE" w:rsidP="00216FCE">
      <w:r w:rsidRPr="00503199">
        <w:rPr>
          <w:rStyle w:val="StyleBoldUnderline"/>
        </w:rPr>
        <w:t>But there's a catch. As shale-gas drilling has ramped up, it's been met with a growing environmental backlash.</w:t>
      </w:r>
      <w:r w:rsidRPr="00503199">
        <w:t xml:space="preserve"> There are complaints about spills and air pollution from closely clustered wells and fears of wastewater contamination from the hydraulic fracturing process--also known as fracking--that is used to tap shale-gas resources. In the U.S., the gas industry is exempt from many federal regulations, leaving most oversight to state governments that have sometimes been hard-pressed to keep up with the rapid growth of drilling. The investigative news site ProPublica has found over 1,000 reports of water contamination near drilling sites. New York State--spurred by fears about the possible impact of the industry on New York City's watershed--has put hydraulic fracturing on hold for further study, while some members of Congress are looking to tighten regulation of drilling. "</w:t>
      </w:r>
      <w:r w:rsidRPr="00503199">
        <w:rPr>
          <w:rStyle w:val="StyleBoldUnderline"/>
        </w:rPr>
        <w:t>We were not ready for this," says John Quigley, former head of Pennsylvania's department of conservation and natural resources. "We weren't ready for the technology or the scale or the pace</w:t>
      </w:r>
      <w:r w:rsidRPr="00503199">
        <w:t>."</w:t>
      </w:r>
    </w:p>
    <w:p w:rsidR="00216FCE" w:rsidRPr="00503199" w:rsidRDefault="00216FCE" w:rsidP="00216FCE">
      <w:r w:rsidRPr="00503199">
        <w:t xml:space="preserve">And </w:t>
      </w:r>
      <w:r w:rsidRPr="00503199">
        <w:rPr>
          <w:rStyle w:val="StyleBoldUnderline"/>
        </w:rPr>
        <w:t>that's what makes this new energy revolution--because that's what it is--so complex.</w:t>
      </w:r>
      <w:r w:rsidRPr="00503199">
        <w:t xml:space="preserve"> The richest shale-gas play and potentially the second biggest natural gas field in the world is called the Marcellus, and its heart runs straight through parts of Pennsylvania and New York. This drilling isn't taking place in the Gulf of Mexico, the Saudi deserts or lightly populated western Canada. It's happening right in the backyard of the U.S. Northeast, a densely populated place accustomed to consuming fossil fuels, not producing them. But if the global appetite for gas and oil keeps growing, rural Pennsylvania won't be the last unlikely place we'll drill. Because for all our fears of running out of oil, we should be able to find more than enough fuel to keep the global economy humming--provided we're willing to drill in deeper, darker, more dangerous or more crowded places. The Arctic, the ultra-deep ocean off Brazil and New York City's watershed all could go under the drill as we enter what the writer Michael Klare has called the Era of Extreme Energy. The power will keep flowing--but with environmental and even social costs we can't yet predict.</w:t>
      </w:r>
    </w:p>
    <w:p w:rsidR="00216FCE" w:rsidRPr="00503199" w:rsidRDefault="00216FCE" w:rsidP="00216FCE">
      <w:r w:rsidRPr="00503199">
        <w:t>It wasn't news to fossil-fuel experts that the Marcellus Shale--a 400 million-year-old narrow band of black rock that lies thousands of feet deep--could contain gas. Shallow natural gas wells have been drilled in the Northeast for decades. But shale like that of the Marcellus is made up of deep, hard rock, and it does not surrender its gas easily. Shale wasn't worth the trouble--until a veteran wildcatter named George Mitchell began experimenting with the Barnett Shale in Texas in the 1980s. Mitchell found that a mix of horizontal well drilling and hydraulic fracturing--more on that later--could allow him to pry gas from the shale. "It was lore in the gas industry that you would hurt a well by putting water down it," says Terry Engelder, a geoscientist at Penn State University. "These guys discovered that the more water they used, the better."</w:t>
      </w:r>
    </w:p>
    <w:p w:rsidR="00216FCE" w:rsidRPr="00503199" w:rsidRDefault="00216FCE" w:rsidP="00216FCE">
      <w:r w:rsidRPr="00503199">
        <w:t>Engelder should know; he played a key role in the discovery of the Marcellus Shale. At the beginning of the last decade, a Texas-based company called Range Resources began experimenting on Marcellus wells in western Pennsylvania. The company had little more than expensive holes to show for it until it began tweaking Mitchell's method. By August 2007, Range had a winner, even as Engelder, a gas-shale expert, began to realize just how huge the Marcellus play could be. During a December 2007 conference call with investors, Engelder estimated the recoverable amount of natural gas in the Marcellus at 50 trillion cu. ft. (1.4 trillion cu m). Estimates now range up to 10 times as high, which would provide the energy equivalent of 86 billion barrels of oil. "I remember thinking, Merry Christmas, America," Engelder says now. "It was absolutely an amazing thing."</w:t>
      </w:r>
    </w:p>
    <w:p w:rsidR="00216FCE" w:rsidRPr="00503199" w:rsidRDefault="00216FCE" w:rsidP="00216FCE">
      <w:r w:rsidRPr="00503199">
        <w:t xml:space="preserve">The agents of drilling companies had already begun moving into Marcellus territory, snapping up gas leases. That's not unusual in Pennsylvania--most farmers and other large landholders have leased the gas rights to their land for decades, often for little more than a few dollars an acre (0.4 hectare). But not much actual drilling was ever done. (Landholders are paid an up-front bonus per acre for a lease, plus some percentage of the value of any produced gas as a royalty.) When word got out that the Marcellus </w:t>
      </w:r>
      <w:r w:rsidRPr="00503199">
        <w:lastRenderedPageBreak/>
        <w:t>was for real, the price for leases skyrocketed--rising to $5,000 an acre by the summer of 2008, according to Engelder--and dozens of gas companies jostled for territory. Once land was leased, the drilling rigs arrived, clustering in rural areas of southwestern and northeastern Pennsylvania. More than 2,400 Marcellus wells were drilled from 2006 to the end of 2010 in the state, and some 300 were drilled before March 10 of this year. "</w:t>
      </w:r>
      <w:r w:rsidRPr="00503199">
        <w:rPr>
          <w:rStyle w:val="StyleBoldUnderline"/>
        </w:rPr>
        <w:t>It's like a treadmill. Companies have to keep drilling wells and adding new ones to their inventory,"</w:t>
      </w:r>
      <w:r w:rsidRPr="00503199">
        <w:t xml:space="preserve"> says Tim Considine, an energy economist at the University of Wyoming. "That's a lot of activity that adds up."</w:t>
      </w:r>
    </w:p>
    <w:p w:rsidR="00216FCE" w:rsidRPr="00503199" w:rsidRDefault="00216FCE" w:rsidP="00216FCE">
      <w:r w:rsidRPr="00503199">
        <w:t>Considine co-authored an industry-sponsored study in early 2010 that estimated that Marcellus drilling would create or support 88,000 jobs that year and more than 100,000 in 2011, plus billions of dollars in economic value for the state. Those numbers are debatable, but it's impossible to miss the buzz of economic activity in drilling regions. Relatively few of those jobs directly involve drilling and fracking--most of that work goes to roughnecks with Texas or Oklahoma license plates on their pickups--but there are work and wages for local truck drivers, subcontractors, waiters and bartenders. Rural Bradford County has long been one of Pennsylvania's poorer areas, but last year the county led the state in job creation. Gregg Murrelle manages the Riverstone Inn and Comfort Inn in Towanda, the Bradford County seat, and his hotels are fully booked for weeks on end, full of gas workers on 14-day stints. He's building another unit, and he estimates he's hired an additional 20 employees since the drillers moved in, with another 15 to 20 needed for the new hotel. "It's just been wonderful that these businesses have come into the area," says Murrelle, who has leased the land around his properties for drilling. "We're not being impacted by the recession at all."</w:t>
      </w:r>
    </w:p>
    <w:p w:rsidR="00216FCE" w:rsidRPr="00503199" w:rsidRDefault="00216FCE" w:rsidP="00216FCE"/>
    <w:p w:rsidR="009938EF" w:rsidRPr="00503199" w:rsidRDefault="009938EF" w:rsidP="009938EF">
      <w:pPr>
        <w:pStyle w:val="Heading2"/>
        <w:rPr>
          <w:rFonts w:cs="Times New Roman"/>
        </w:rPr>
      </w:pPr>
      <w:r w:rsidRPr="00503199">
        <w:rPr>
          <w:rFonts w:cs="Times New Roman"/>
        </w:rPr>
        <w:lastRenderedPageBreak/>
        <w:t>Offshore Drilling Answers</w:t>
      </w:r>
    </w:p>
    <w:p w:rsidR="00241B3A" w:rsidRPr="00503199" w:rsidRDefault="00241B3A" w:rsidP="00241B3A">
      <w:pPr>
        <w:pStyle w:val="Heading3"/>
        <w:rPr>
          <w:rFonts w:cs="Times New Roman"/>
        </w:rPr>
      </w:pPr>
      <w:r w:rsidRPr="00503199">
        <w:rPr>
          <w:rFonts w:cs="Times New Roman"/>
        </w:rPr>
        <w:lastRenderedPageBreak/>
        <w:t>Offshore Drilling – Status Quo Solves</w:t>
      </w:r>
    </w:p>
    <w:p w:rsidR="00241B3A" w:rsidRPr="00503199" w:rsidRDefault="00241B3A" w:rsidP="00241B3A"/>
    <w:p w:rsidR="00241B3A" w:rsidRPr="00503199" w:rsidRDefault="00241B3A" w:rsidP="00241B3A">
      <w:pPr>
        <w:pStyle w:val="Heading4"/>
        <w:rPr>
          <w:rStyle w:val="StyleStyleBold12pt"/>
          <w:rFonts w:eastAsiaTheme="minorHAnsi" w:cs="Times New Roman"/>
          <w:b/>
          <w:bCs/>
          <w:iCs w:val="0"/>
        </w:rPr>
      </w:pPr>
      <w:r w:rsidRPr="00503199">
        <w:rPr>
          <w:rStyle w:val="StyleStyleBold12pt"/>
          <w:rFonts w:cs="Times New Roman"/>
          <w:b/>
        </w:rPr>
        <w:t>Status quo solves – drilling now</w:t>
      </w:r>
    </w:p>
    <w:p w:rsidR="00241B3A" w:rsidRPr="00503199" w:rsidRDefault="00241B3A" w:rsidP="00241B3A">
      <w:r w:rsidRPr="00503199">
        <w:rPr>
          <w:rStyle w:val="StyleStyleBold12pt"/>
        </w:rPr>
        <w:t>Upton, Green Energy science freelance writer 2-13</w:t>
      </w:r>
      <w:r w:rsidRPr="00503199">
        <w:t xml:space="preserve"> (John Upton, “Shell to drill world’s deepest offshore oil well in Gulf of Mexico”, February 13, 2013, </w:t>
      </w:r>
    </w:p>
    <w:p w:rsidR="00241B3A" w:rsidRPr="00503199" w:rsidRDefault="002F562B" w:rsidP="00241B3A">
      <w:pPr>
        <w:rPr>
          <w:lang w:val="es-ES"/>
        </w:rPr>
      </w:pPr>
      <w:hyperlink r:id="rId41" w:history="1">
        <w:r w:rsidR="00241B3A" w:rsidRPr="00503199">
          <w:rPr>
            <w:rStyle w:val="Hyperlink"/>
            <w:lang w:val="es-ES"/>
          </w:rPr>
          <w:t>http://grist.org/news/new-record-for-shell-worlds-deepest-oil-well-planned-for-gulf-of-mexico/</w:t>
        </w:r>
      </w:hyperlink>
      <w:r w:rsidR="00241B3A" w:rsidRPr="00503199">
        <w:rPr>
          <w:rStyle w:val="Hyperlink"/>
          <w:lang w:val="es-ES"/>
        </w:rPr>
        <w:t>,</w:t>
      </w:r>
      <w:r w:rsidR="00241B3A" w:rsidRPr="00503199">
        <w:rPr>
          <w:lang w:val="es-ES"/>
        </w:rPr>
        <w:t xml:space="preserve"> </w:t>
      </w:r>
      <w:r w:rsidR="00241B3A" w:rsidRPr="00503199">
        <w:rPr>
          <w:rStyle w:val="Hyperlink"/>
          <w:lang w:val="es-ES"/>
        </w:rPr>
        <w:t xml:space="preserve">accessed: </w:t>
      </w:r>
      <w:r w:rsidR="00241B3A" w:rsidRPr="00503199">
        <w:rPr>
          <w:lang w:val="es-ES"/>
        </w:rPr>
        <w:t xml:space="preserve">June 28, 2013, QDKM) </w:t>
      </w:r>
    </w:p>
    <w:p w:rsidR="00241B3A" w:rsidRPr="00503199" w:rsidRDefault="00241B3A" w:rsidP="00241B3A">
      <w:pPr>
        <w:rPr>
          <w:lang w:val="es-ES"/>
        </w:rPr>
      </w:pPr>
    </w:p>
    <w:p w:rsidR="00241B3A" w:rsidRPr="00503199" w:rsidRDefault="00241B3A" w:rsidP="00241B3A">
      <w:r w:rsidRPr="00503199">
        <w:t>It’s getting harder to find the oil to fill ‘er up.</w:t>
      </w:r>
    </w:p>
    <w:p w:rsidR="00241B3A" w:rsidRPr="00503199" w:rsidRDefault="00241B3A" w:rsidP="00241B3A">
      <w:pPr>
        <w:rPr>
          <w:rStyle w:val="StyleBoldUnderline"/>
        </w:rPr>
      </w:pPr>
      <w:r w:rsidRPr="00503199">
        <w:rPr>
          <w:rStyle w:val="StyleBoldUnderline"/>
        </w:rPr>
        <w:t>Royal Dutch Shell plans to stick its oil-extracting tentacles deeper under the Gulf of Mexico than any oil company ever has.</w:t>
      </w:r>
    </w:p>
    <w:p w:rsidR="00241B3A" w:rsidRPr="00503199" w:rsidRDefault="00241B3A" w:rsidP="00241B3A">
      <w:r w:rsidRPr="00503199">
        <w:rPr>
          <w:rStyle w:val="StyleBoldUnderline"/>
        </w:rPr>
        <w:t>Shell is preparing to drill 9,500 feet — nearly two miles — beneath the surface of the sea to suck oil out of a reserve that was discovered eight years ago, 200 miles southeast of New Orleans.</w:t>
      </w:r>
      <w:r w:rsidRPr="00503199">
        <w:t xml:space="preserve"> The deepest oil well currently in operation, at 8,000 feet deep, is operated nearby in the Gulf, also by Shell.</w:t>
      </w:r>
    </w:p>
    <w:p w:rsidR="00241B3A" w:rsidRPr="00503199" w:rsidRDefault="00241B3A" w:rsidP="00241B3A">
      <w:r w:rsidRPr="00503199">
        <w:t xml:space="preserve">The </w:t>
      </w:r>
      <w:r w:rsidRPr="00503199">
        <w:rPr>
          <w:rStyle w:val="StyleBoldUnderline"/>
        </w:rPr>
        <w:t>quest for deeper wells reflects advancing technology and increasing desperation as shallower reserves dry up.</w:t>
      </w:r>
      <w:r w:rsidRPr="00503199">
        <w:t xml:space="preserve"> </w:t>
      </w:r>
    </w:p>
    <w:p w:rsidR="00241B3A" w:rsidRPr="00503199" w:rsidRDefault="00241B3A" w:rsidP="00241B3A"/>
    <w:p w:rsidR="00241B3A" w:rsidRPr="00503199" w:rsidRDefault="00241B3A" w:rsidP="00241B3A"/>
    <w:p w:rsidR="00241B3A" w:rsidRPr="00503199" w:rsidRDefault="00241B3A" w:rsidP="00241B3A"/>
    <w:p w:rsidR="00241B3A" w:rsidRPr="00503199" w:rsidRDefault="00241B3A" w:rsidP="00241B3A">
      <w:pPr>
        <w:pStyle w:val="Heading3"/>
        <w:rPr>
          <w:rFonts w:cs="Times New Roman"/>
        </w:rPr>
      </w:pPr>
      <w:r w:rsidRPr="00503199">
        <w:rPr>
          <w:rFonts w:cs="Times New Roman"/>
        </w:rPr>
        <w:lastRenderedPageBreak/>
        <w:t>AT – Solves Oil Production</w:t>
      </w:r>
    </w:p>
    <w:p w:rsidR="00241B3A" w:rsidRPr="00503199" w:rsidRDefault="00241B3A" w:rsidP="00241B3A"/>
    <w:p w:rsidR="00241B3A" w:rsidRPr="00503199" w:rsidRDefault="00241B3A" w:rsidP="00241B3A">
      <w:pPr>
        <w:pStyle w:val="Heading4"/>
        <w:rPr>
          <w:rFonts w:cs="Times New Roman"/>
        </w:rPr>
      </w:pPr>
      <w:r w:rsidRPr="00503199">
        <w:rPr>
          <w:rFonts w:cs="Times New Roman"/>
        </w:rPr>
        <w:t>Offshore drilling production is a drop in the barrel—It accounts for a tiny percentage of overall consumption</w:t>
      </w:r>
    </w:p>
    <w:p w:rsidR="00241B3A" w:rsidRPr="00503199" w:rsidRDefault="00241B3A" w:rsidP="00241B3A">
      <w:pPr>
        <w:rPr>
          <w:rStyle w:val="StyleStyleBold12pt"/>
        </w:rPr>
      </w:pPr>
      <w:r w:rsidRPr="00503199">
        <w:rPr>
          <w:rStyle w:val="StyleStyleBold12pt"/>
        </w:rPr>
        <w:t>Connors, University of Massachusetts Graduate Degree, 9</w:t>
      </w:r>
    </w:p>
    <w:p w:rsidR="00241B3A" w:rsidRPr="00503199" w:rsidRDefault="00241B3A" w:rsidP="00241B3A">
      <w:r w:rsidRPr="00503199">
        <w:t xml:space="preserve">[Jill, writing experience for this Old House, the Boston Globe, and TreeHugger, February 18th, 2009, “Offshore Drilling: Is Energy Worth the Ecological Disaster of Oil Spills?,” </w:t>
      </w:r>
      <w:hyperlink r:id="rId42" w:history="1">
        <w:r w:rsidRPr="00503199">
          <w:rPr>
            <w:rStyle w:val="Hyperlink"/>
          </w:rPr>
          <w:t>http://www.treehugger.com/clean-technology/offshore-drilling-is-energy-worth-the-ecological-disaster-of-oil-spills.html</w:t>
        </w:r>
      </w:hyperlink>
      <w:r w:rsidRPr="00503199">
        <w:t xml:space="preserve">, accessed 6/30/13, CB] </w:t>
      </w:r>
    </w:p>
    <w:p w:rsidR="00241B3A" w:rsidRPr="00503199" w:rsidRDefault="00241B3A" w:rsidP="00241B3A">
      <w:pPr>
        <w:rPr>
          <w:rStyle w:val="StyleStyleBold12pt"/>
        </w:rPr>
      </w:pPr>
    </w:p>
    <w:p w:rsidR="00241B3A" w:rsidRPr="00503199" w:rsidRDefault="00241B3A" w:rsidP="00241B3A">
      <w:r w:rsidRPr="00503199">
        <w:t xml:space="preserve">The term offshore drilling refers to the extracting of oil from fields that lie beneath the ocean floor, anywhere from a few hundred feet to 200 miles off the coast. As easily recoverable oil reserves, both onshore and offshore dwindle, </w:t>
      </w:r>
      <w:r w:rsidRPr="00503199">
        <w:rPr>
          <w:rStyle w:val="StyleBoldUnderline"/>
        </w:rPr>
        <w:t>exploration is increasingly turning to deepwater locations a mile or more beneath the ocean's surface.</w:t>
      </w:r>
    </w:p>
    <w:p w:rsidR="00241B3A" w:rsidRPr="00503199" w:rsidRDefault="00241B3A" w:rsidP="00241B3A">
      <w:pPr>
        <w:rPr>
          <w:b/>
          <w:bCs/>
          <w:u w:val="single"/>
        </w:rPr>
      </w:pPr>
      <w:r w:rsidRPr="00503199">
        <w:t xml:space="preserve">The first offshore well was drilled in 1887 from a wooden wharf off Summerland, California; technology improvements have made it possible to drill in deeper water and farther from shore ever since. Today, some 4,000 platforms operate in the U.S. federal waters in the Gulf of Mexico, primarily off the coastlines of Louisiana and Texas, and off the coast of Alaska, producing approximately 565 million barrels of oil per year, according to the Energy Information Agency. </w:t>
      </w:r>
      <w:r w:rsidRPr="00503199">
        <w:rPr>
          <w:rStyle w:val="StyleBoldUnderline"/>
        </w:rPr>
        <w:t>US offshore oil production of 565 million barrels per year equates to roughly 1.5 million barrels per day (30% of total US oil production); contrast that figure with U.S. current oil consumption of 21 million barrels per day.</w:t>
      </w:r>
    </w:p>
    <w:p w:rsidR="00241B3A" w:rsidRPr="00503199" w:rsidRDefault="00241B3A" w:rsidP="00241B3A">
      <w:r w:rsidRPr="00503199">
        <w:t>The debate about offshore drilling stems from questions over how much oil potentially could be recovered from underwater fields versus the time and cost, both in dollars and environmental impact, related to that process.</w:t>
      </w:r>
    </w:p>
    <w:p w:rsidR="00241B3A" w:rsidRPr="00503199" w:rsidRDefault="00241B3A" w:rsidP="00241B3A">
      <w:pPr>
        <w:rPr>
          <w:rStyle w:val="StyleBoldUnderline"/>
        </w:rPr>
      </w:pPr>
      <w:r w:rsidRPr="00503199">
        <w:rPr>
          <w:rStyle w:val="StyleBoldUnderline"/>
        </w:rPr>
        <w:t>Political posturing notwithstanding, offshore drilling will not eliminate US demand for foreign oil or really even make significant strides into reducing that dependency. At current consumption, the US uses about 8 billion barrels of oil per year; conventionally recoverable oil from offshore drilling is thought to be 18 billion barrels total, not per year.</w:t>
      </w:r>
      <w:r w:rsidRPr="00503199">
        <w:t xml:space="preserve"> What's more, offshore oil drilling will not guarantee lower fuel prices--</w:t>
      </w:r>
      <w:r w:rsidRPr="00503199">
        <w:rPr>
          <w:rStyle w:val="StyleBoldUnderline"/>
        </w:rPr>
        <w:t>oil is a global commodity, and US production is not big enough to influence global prices.</w:t>
      </w:r>
    </w:p>
    <w:p w:rsidR="00241B3A" w:rsidRPr="00503199" w:rsidRDefault="00241B3A" w:rsidP="00241B3A"/>
    <w:p w:rsidR="00241B3A" w:rsidRPr="00503199" w:rsidRDefault="00241B3A" w:rsidP="00241B3A"/>
    <w:p w:rsidR="00F32A51" w:rsidRPr="00503199" w:rsidRDefault="00F32A51" w:rsidP="00F32A51">
      <w:pPr>
        <w:pStyle w:val="Heading4"/>
        <w:rPr>
          <w:rFonts w:cs="Times New Roman"/>
        </w:rPr>
      </w:pPr>
      <w:r w:rsidRPr="00503199">
        <w:rPr>
          <w:rFonts w:cs="Times New Roman"/>
        </w:rPr>
        <w:t xml:space="preserve">There is no more oil drill in the Gulf, decline has been occurring for years </w:t>
      </w:r>
    </w:p>
    <w:p w:rsidR="00F32A51" w:rsidRPr="00503199" w:rsidRDefault="00F32A51" w:rsidP="00F32A51">
      <w:r w:rsidRPr="00503199">
        <w:rPr>
          <w:rStyle w:val="StyleStyleBold12pt"/>
        </w:rPr>
        <w:t>Garcia, President of ASPO Mexico 4-1-13</w:t>
      </w:r>
      <w:r w:rsidRPr="00503199">
        <w:t xml:space="preserve"> </w:t>
      </w:r>
    </w:p>
    <w:p w:rsidR="00F32A51" w:rsidRPr="00503199" w:rsidRDefault="00F32A51" w:rsidP="00F32A51">
      <w:r w:rsidRPr="00503199">
        <w:t xml:space="preserve">(Raúl González García, Raúl González García, Professional Geological Engineer, Director of Mexpetrol Argentina, Sub Director of Exploration, PEMEX, ASPO-US, 4-1-13, “Reasons Mexico’s Oil Production Has Stagnated” </w:t>
      </w:r>
      <w:hyperlink r:id="rId43" w:history="1">
        <w:r w:rsidRPr="00503199">
          <w:rPr>
            <w:rStyle w:val="Hyperlink"/>
          </w:rPr>
          <w:t>http://peak-oil.org/2013/04/reasons-mexicos-oil-production-has-stagnated/</w:t>
        </w:r>
      </w:hyperlink>
      <w:r w:rsidRPr="00503199">
        <w:t xml:space="preserve">  accessed June 28, 2013, QDKM) </w:t>
      </w:r>
    </w:p>
    <w:p w:rsidR="00F32A51" w:rsidRPr="00503199" w:rsidRDefault="00F32A51" w:rsidP="00F32A51"/>
    <w:p w:rsidR="00F32A51" w:rsidRPr="00503199" w:rsidRDefault="00F32A51" w:rsidP="00F32A51">
      <w:pPr>
        <w:rPr>
          <w:rStyle w:val="StyleBoldUnderline"/>
        </w:rPr>
      </w:pPr>
      <w:r w:rsidRPr="00503199">
        <w:rPr>
          <w:rStyle w:val="StyleBoldUnderline"/>
        </w:rPr>
        <w:t>Mexico´s crude production peaked at 3.455 Mbopd in 2004 and has already declined to 2.568 Mbopd,</w:t>
      </w:r>
      <w:r w:rsidRPr="00503199">
        <w:t xml:space="preserve"> (Feb 28, 2013). I believe </w:t>
      </w:r>
      <w:r w:rsidRPr="00503199">
        <w:rPr>
          <w:rStyle w:val="StyleBoldUnderline"/>
        </w:rPr>
        <w:t>it will not be possible to return to former production levels, nor even to the present official forecast of 3 million barrels per day, because of the following reasons:</w:t>
      </w:r>
    </w:p>
    <w:p w:rsidR="00F32A51" w:rsidRPr="00503199" w:rsidRDefault="00F32A51" w:rsidP="00F32A51">
      <w:r w:rsidRPr="00503199">
        <w:rPr>
          <w:rStyle w:val="StyleBoldUnderline"/>
        </w:rPr>
        <w:lastRenderedPageBreak/>
        <w:t>The giant and supergiant oil reservoirs, like Cantarell, discovered more than 30 years ago,were produced irrationally</w:t>
      </w:r>
      <w:r w:rsidRPr="00503199">
        <w:t xml:space="preserve"> at accelerated rates and are now in an advanced stage of decline or are practically exhausted.</w:t>
      </w:r>
    </w:p>
    <w:p w:rsidR="00F32A51" w:rsidRPr="00503199" w:rsidRDefault="00F32A51" w:rsidP="00F32A51">
      <w:pPr>
        <w:rPr>
          <w:rStyle w:val="StyleBoldUnderline"/>
        </w:rPr>
      </w:pPr>
      <w:r w:rsidRPr="00503199">
        <w:rPr>
          <w:rStyle w:val="StyleBoldUnderline"/>
        </w:rPr>
        <w:t>Other major oil fields,</w:t>
      </w:r>
      <w:r w:rsidRPr="00503199">
        <w:t xml:space="preserve"> like Ku-Maloob-Zaap, </w:t>
      </w:r>
      <w:r w:rsidRPr="00503199">
        <w:rPr>
          <w:rStyle w:val="StyleBoldUnderline"/>
        </w:rPr>
        <w:t>are expected to start declining in the next few years.</w:t>
      </w:r>
    </w:p>
    <w:p w:rsidR="00F32A51" w:rsidRPr="00503199" w:rsidRDefault="00F32A51" w:rsidP="00F32A51">
      <w:pPr>
        <w:rPr>
          <w:rStyle w:val="StyleBoldUnderline"/>
        </w:rPr>
      </w:pPr>
      <w:r w:rsidRPr="00503199">
        <w:rPr>
          <w:rStyle w:val="StyleBoldUnderline"/>
        </w:rPr>
        <w:t>The oil fields that will be discovered in the future will be smaller,more difficult and costly to produce.</w:t>
      </w:r>
    </w:p>
    <w:p w:rsidR="00F32A51" w:rsidRPr="00503199" w:rsidRDefault="00F32A51" w:rsidP="00F32A51">
      <w:r w:rsidRPr="00503199">
        <w:t>To date the potential production of shale oil is not known with any certainty. Rigorous evaluation with sound</w:t>
      </w:r>
    </w:p>
    <w:p w:rsidR="00F32A51" w:rsidRPr="00503199" w:rsidRDefault="00F32A51" w:rsidP="00F32A51">
      <w:r w:rsidRPr="00503199">
        <w:t>scientific, technical and economic basis will be needed before starting such development and production.</w:t>
      </w:r>
    </w:p>
    <w:p w:rsidR="00F32A51" w:rsidRPr="00503199" w:rsidRDefault="00F32A51" w:rsidP="00F32A51">
      <w:pPr>
        <w:rPr>
          <w:b/>
          <w:bCs/>
          <w:u w:val="single"/>
        </w:rPr>
      </w:pPr>
      <w:r w:rsidRPr="00503199">
        <w:rPr>
          <w:rStyle w:val="StyleBoldUnderline"/>
        </w:rPr>
        <w:t xml:space="preserve">The rate of increased production from new oil discoveries will be slower than the rate of decline of existing mature </w:t>
      </w:r>
      <w:r w:rsidRPr="00503199">
        <w:t>oil fields because of delays and inefficiencies in development.</w:t>
      </w:r>
    </w:p>
    <w:p w:rsidR="00F32A51" w:rsidRPr="00503199" w:rsidRDefault="00F32A51" w:rsidP="00F32A51">
      <w:r w:rsidRPr="00503199">
        <w:t>Because of these considerations, I believe that neither opening up exploration and production of mature fields to private investment nor applying new technologies to development of unconventional resources (shale oil and tight oil sands) will be able to add significantly to oil production.All that can be hoped for is that the decline will abate and production will remain well above domestic refining capacity of about 1.5million barrels per day in order to avoid having to import feedstock.</w:t>
      </w:r>
    </w:p>
    <w:p w:rsidR="00F32A51" w:rsidRPr="00503199" w:rsidRDefault="00F32A51" w:rsidP="00F32A51">
      <w:r w:rsidRPr="00503199">
        <w:t>Increasing investments in the belief that they will lead to increased overall production is a grave strategic error. It will continue to cause enormous value destruction for PEMEX and Mexico.</w:t>
      </w:r>
    </w:p>
    <w:p w:rsidR="00241B3A" w:rsidRPr="00503199" w:rsidRDefault="00241B3A" w:rsidP="00241B3A"/>
    <w:p w:rsidR="00241B3A" w:rsidRPr="00503199" w:rsidRDefault="00241B3A" w:rsidP="00241B3A">
      <w:pPr>
        <w:pStyle w:val="Heading3"/>
        <w:rPr>
          <w:rFonts w:cs="Times New Roman"/>
        </w:rPr>
      </w:pPr>
      <w:r w:rsidRPr="00503199">
        <w:rPr>
          <w:rFonts w:cs="Times New Roman"/>
        </w:rPr>
        <w:lastRenderedPageBreak/>
        <w:t>Offshore Drilling Fails</w:t>
      </w:r>
    </w:p>
    <w:p w:rsidR="00241B3A" w:rsidRPr="00503199" w:rsidRDefault="00241B3A" w:rsidP="00241B3A"/>
    <w:p w:rsidR="00241B3A" w:rsidRPr="00503199" w:rsidRDefault="00241B3A" w:rsidP="00241B3A">
      <w:pPr>
        <w:pStyle w:val="Heading4"/>
        <w:rPr>
          <w:rFonts w:cs="Times New Roman"/>
        </w:rPr>
      </w:pPr>
      <w:r w:rsidRPr="00503199">
        <w:rPr>
          <w:rFonts w:cs="Times New Roman"/>
        </w:rPr>
        <w:t xml:space="preserve">Expanding offshore drilling ineffective – no short term relief, small amounts of oil, refineries are overstretched, trades off with green technology, and not enough drills </w:t>
      </w:r>
    </w:p>
    <w:p w:rsidR="00241B3A" w:rsidRPr="00503199" w:rsidRDefault="00241B3A" w:rsidP="00241B3A">
      <w:pPr>
        <w:rPr>
          <w:rStyle w:val="StyleStyleBold12pt"/>
        </w:rPr>
      </w:pPr>
      <w:r w:rsidRPr="00503199">
        <w:rPr>
          <w:rStyle w:val="StyleStyleBold12pt"/>
        </w:rPr>
        <w:t xml:space="preserve">Center for American Progress, 8 </w:t>
      </w:r>
    </w:p>
    <w:p w:rsidR="00241B3A" w:rsidRPr="00503199" w:rsidRDefault="00241B3A" w:rsidP="00241B3A">
      <w:r w:rsidRPr="00503199">
        <w:t xml:space="preserve">[September 15th 2008, “Ten Reasons Not to Expand Offshore Drilling,” </w:t>
      </w:r>
      <w:hyperlink r:id="rId44" w:history="1">
        <w:r w:rsidRPr="00503199">
          <w:rPr>
            <w:rStyle w:val="Hyperlink"/>
          </w:rPr>
          <w:t>http://www.americanprogress.org/issues/green/news/2008/09/15/4894/ten-reasons-not-to-expand-offshore-drilling/</w:t>
        </w:r>
      </w:hyperlink>
      <w:r w:rsidRPr="00503199">
        <w:t xml:space="preserve">, Accessed 6/30/13, CB] </w:t>
      </w:r>
    </w:p>
    <w:p w:rsidR="00241B3A" w:rsidRPr="00503199" w:rsidRDefault="00241B3A" w:rsidP="00241B3A"/>
    <w:p w:rsidR="00241B3A" w:rsidRPr="00503199" w:rsidRDefault="00241B3A" w:rsidP="00241B3A">
      <w:r w:rsidRPr="00503199">
        <w:t>This week, the House of Representatives will consider the Comprehensive American Energy Security and Consumer Protection Act. The bill would protect our coasts up to 50 miles off shore, but then give states the option of allowing offshore drilling 50 miles off the coastline.</w:t>
      </w:r>
    </w:p>
    <w:p w:rsidR="00241B3A" w:rsidRPr="00503199" w:rsidRDefault="00241B3A" w:rsidP="00241B3A">
      <w:r w:rsidRPr="00503199">
        <w:t>The compromise bill does include some positive measures, such as a renewable electricity standard that would require all utilities to generate 15 percent of their electricity from wind, solar, geothermal, or other renewable energy sources. It would also extend tax incentives for renewable energy and efficiency, paid for by closing tax loopholes for big oil, and sell oil from the nearly full government petroleum reserves to lower gas prices.</w:t>
      </w:r>
    </w:p>
    <w:p w:rsidR="00241B3A" w:rsidRPr="00503199" w:rsidRDefault="00241B3A" w:rsidP="00241B3A">
      <w:r w:rsidRPr="00503199">
        <w:t xml:space="preserve">The nearly 30-year moratorium on oil drilling in the Outer Continental Shelf will expire on September 30th, and President Bush opposes its extension. Nonetheless, </w:t>
      </w:r>
      <w:r w:rsidRPr="00503199">
        <w:rPr>
          <w:rStyle w:val="StyleBoldUnderline"/>
        </w:rPr>
        <w:t>offshore oil drilling in areas that have been off-limits since 1982 is not the way to solve our energy crisis. There are many reasons that offshore drilling in sensitive coastal areas is a bad idea</w:t>
      </w:r>
      <w:r w:rsidRPr="00503199">
        <w:t>. These 10 are only the beginning:</w:t>
      </w:r>
    </w:p>
    <w:p w:rsidR="00241B3A" w:rsidRPr="00503199" w:rsidRDefault="00241B3A" w:rsidP="00241B3A">
      <w:r w:rsidRPr="00503199">
        <w:t xml:space="preserve">1. </w:t>
      </w:r>
      <w:r w:rsidRPr="00503199">
        <w:rPr>
          <w:rStyle w:val="StyleBoldUnderline"/>
        </w:rPr>
        <w:t>We can’t drill our way out of the energy crisis.</w:t>
      </w:r>
    </w:p>
    <w:p w:rsidR="00241B3A" w:rsidRPr="00503199" w:rsidRDefault="00241B3A" w:rsidP="00241B3A">
      <w:r w:rsidRPr="00503199">
        <w:t>According to a report by the House Committee on Natural Resources Majority Staff:</w:t>
      </w:r>
    </w:p>
    <w:p w:rsidR="00241B3A" w:rsidRPr="00503199" w:rsidRDefault="00241B3A" w:rsidP="00241B3A">
      <w:r w:rsidRPr="00503199">
        <w:t xml:space="preserve">“Between 1999 and 2007, </w:t>
      </w:r>
      <w:r w:rsidRPr="00503199">
        <w:rPr>
          <w:rStyle w:val="StyleBoldUnderline"/>
        </w:rPr>
        <w:t>the number of drilling permits issued for development of public lands increased by more than 361 percent, yet gasoline prices have also risen dramatically</w:t>
      </w:r>
      <w:r w:rsidRPr="00503199">
        <w:t>, contradicting the argument that more drilling means lower gasoline prices. There is simply no correlation between the two.”</w:t>
      </w:r>
    </w:p>
    <w:p w:rsidR="00241B3A" w:rsidRPr="00503199" w:rsidRDefault="00241B3A" w:rsidP="00241B3A">
      <w:pPr>
        <w:rPr>
          <w:rStyle w:val="StyleBoldUnderline"/>
        </w:rPr>
      </w:pPr>
      <w:r w:rsidRPr="00503199">
        <w:t xml:space="preserve">2. </w:t>
      </w:r>
      <w:r w:rsidRPr="00503199">
        <w:rPr>
          <w:rStyle w:val="StyleBoldUnderline"/>
        </w:rPr>
        <w:t>We don’t have enough oil to meet our demand.</w:t>
      </w:r>
    </w:p>
    <w:p w:rsidR="00241B3A" w:rsidRPr="00503199" w:rsidRDefault="00241B3A" w:rsidP="00241B3A">
      <w:r w:rsidRPr="00503199">
        <w:rPr>
          <w:rStyle w:val="StyleBoldUnderline"/>
        </w:rPr>
        <w:t>The U.S. oil supply-demand balance is insurmountable. We have less than 2 percent of the world’s known reserves, yet use 25 percent of its oil</w:t>
      </w:r>
      <w:r w:rsidRPr="00503199">
        <w:t>. Even if we drilled off of every beach, and inside every national park, refuge, and forest, we could not produce enough oil to offset our growing demand.</w:t>
      </w:r>
    </w:p>
    <w:p w:rsidR="00241B3A" w:rsidRPr="00503199" w:rsidRDefault="00241B3A" w:rsidP="00241B3A">
      <w:pPr>
        <w:rPr>
          <w:rStyle w:val="StyleBoldUnderline"/>
        </w:rPr>
      </w:pPr>
      <w:r w:rsidRPr="00503199">
        <w:t>3</w:t>
      </w:r>
      <w:r w:rsidRPr="00503199">
        <w:rPr>
          <w:rStyle w:val="StyleBoldUnderline"/>
        </w:rPr>
        <w:t>. Oil companies have not utilized the leases they have now.</w:t>
      </w:r>
    </w:p>
    <w:p w:rsidR="00241B3A" w:rsidRPr="00503199" w:rsidRDefault="00241B3A" w:rsidP="00241B3A">
      <w:r w:rsidRPr="00503199">
        <w:rPr>
          <w:rStyle w:val="StyleBoldUnderline"/>
        </w:rPr>
        <w:t>Why open up new areas to drilling when oil companies hold over 4,000 undeveloped leases in the western Gulf of Mexico?</w:t>
      </w:r>
      <w:r w:rsidRPr="00503199">
        <w:t xml:space="preserve"> What’s more, the government already leases 44 million acres offshore, of which only 10.5 million—or one quarter—are producing oil or gas.</w:t>
      </w:r>
    </w:p>
    <w:p w:rsidR="00241B3A" w:rsidRPr="00503199" w:rsidRDefault="00241B3A" w:rsidP="00241B3A">
      <w:pPr>
        <w:rPr>
          <w:rStyle w:val="StyleBoldUnderline"/>
        </w:rPr>
      </w:pPr>
      <w:r w:rsidRPr="00503199">
        <w:t xml:space="preserve">4. </w:t>
      </w:r>
      <w:r w:rsidRPr="00503199">
        <w:rPr>
          <w:rStyle w:val="StyleBoldUnderline"/>
        </w:rPr>
        <w:t>Offshore drilling would have an “insignificant” effect on long-term prices.</w:t>
      </w:r>
    </w:p>
    <w:p w:rsidR="00241B3A" w:rsidRPr="00503199" w:rsidRDefault="00241B3A" w:rsidP="00241B3A">
      <w:r w:rsidRPr="00503199">
        <w:rPr>
          <w:rStyle w:val="StyleBoldUnderline"/>
        </w:rPr>
        <w:t xml:space="preserve">Offshore drilling in sensitive areas would increase domestic oil production by 3 percent by 2030 compared to a reference case, </w:t>
      </w:r>
      <w:r w:rsidRPr="00503199">
        <w:t>according to the Energy Information Administration. But “because oil prices are determined on the international market…any impact on average wellhead prices is expected to be insignificant.”</w:t>
      </w:r>
    </w:p>
    <w:p w:rsidR="00241B3A" w:rsidRPr="00503199" w:rsidRDefault="00241B3A" w:rsidP="00241B3A">
      <w:pPr>
        <w:rPr>
          <w:rStyle w:val="StyleBoldUnderline"/>
        </w:rPr>
      </w:pPr>
      <w:r w:rsidRPr="00503199">
        <w:t xml:space="preserve">5. </w:t>
      </w:r>
      <w:r w:rsidRPr="00503199">
        <w:rPr>
          <w:rStyle w:val="StyleBoldUnderline"/>
        </w:rPr>
        <w:t>Drilling could lock us in to a future of expensive gasoline.</w:t>
      </w:r>
    </w:p>
    <w:p w:rsidR="00241B3A" w:rsidRPr="00503199" w:rsidRDefault="00241B3A" w:rsidP="00241B3A">
      <w:r w:rsidRPr="00503199">
        <w:rPr>
          <w:rStyle w:val="StyleBoldUnderline"/>
        </w:rPr>
        <w:t>By committing to costly recovery, oil companies are betting that oil prices (and gas prices) will stay high enough to justify their investments.</w:t>
      </w:r>
      <w:r w:rsidRPr="00503199">
        <w:t xml:space="preserve"> Opening the Outer Continental Shelf could never bring us back to $2-a-gallon gas, but would ensure that companies that develop the newly available oil have an interest in keeping gas prices high enough to justify their investments.</w:t>
      </w:r>
    </w:p>
    <w:p w:rsidR="00241B3A" w:rsidRPr="00503199" w:rsidRDefault="00241B3A" w:rsidP="00241B3A">
      <w:pPr>
        <w:rPr>
          <w:rStyle w:val="StyleBoldUnderline"/>
        </w:rPr>
      </w:pPr>
      <w:r w:rsidRPr="00503199">
        <w:lastRenderedPageBreak/>
        <w:t xml:space="preserve">6. </w:t>
      </w:r>
      <w:r w:rsidRPr="00503199">
        <w:rPr>
          <w:rStyle w:val="StyleBoldUnderline"/>
        </w:rPr>
        <w:t>Production would be expensive, would not start for a long time, and would have no short-term effect on oil prices.</w:t>
      </w:r>
    </w:p>
    <w:p w:rsidR="00241B3A" w:rsidRPr="00503199" w:rsidRDefault="00241B3A" w:rsidP="00241B3A">
      <w:r w:rsidRPr="00503199">
        <w:t>The average oil field size in the OCS is smaller than the average in the Gulf of Mexico, which is already being developed. As a result, much of the oil in the OCS would be expensive to extract, and is only becoming attractive now as a result of high oil prices.</w:t>
      </w:r>
    </w:p>
    <w:p w:rsidR="00241B3A" w:rsidRPr="00503199" w:rsidRDefault="00241B3A" w:rsidP="00241B3A">
      <w:pPr>
        <w:rPr>
          <w:rStyle w:val="StyleBoldUnderline"/>
        </w:rPr>
      </w:pPr>
      <w:r w:rsidRPr="00503199">
        <w:rPr>
          <w:rStyle w:val="StyleBoldUnderline"/>
        </w:rPr>
        <w:t>According the Energy Information Administration, it would take at least five years for oil production to begin. EIA predicted that there would be no significant effect on oil production or price until nearly 20 years after leasing begins.</w:t>
      </w:r>
    </w:p>
    <w:p w:rsidR="00241B3A" w:rsidRPr="00503199" w:rsidRDefault="00241B3A" w:rsidP="00241B3A">
      <w:pPr>
        <w:rPr>
          <w:rStyle w:val="StyleBoldUnderline"/>
        </w:rPr>
      </w:pPr>
      <w:r w:rsidRPr="00503199">
        <w:rPr>
          <w:rStyle w:val="StyleBoldUnderline"/>
        </w:rPr>
        <w:t>7. There isn’t enough drilling equipment.</w:t>
      </w:r>
    </w:p>
    <w:p w:rsidR="00241B3A" w:rsidRPr="00503199" w:rsidRDefault="00241B3A" w:rsidP="00241B3A">
      <w:r w:rsidRPr="00503199">
        <w:t xml:space="preserve">Due to the high price of oil, </w:t>
      </w:r>
      <w:r w:rsidRPr="00503199">
        <w:rPr>
          <w:rStyle w:val="StyleBoldUnderline"/>
        </w:rPr>
        <w:t>existing drilling ships are “booked solid for the next five years,” and demand for deepwater rigs has driven up the price of such ships</w:t>
      </w:r>
      <w:r w:rsidRPr="00503199">
        <w:t>. Oil companies just don’t have the resources to explore oil fields in the OCS.</w:t>
      </w:r>
    </w:p>
    <w:p w:rsidR="00241B3A" w:rsidRPr="00503199" w:rsidRDefault="00241B3A" w:rsidP="00241B3A">
      <w:r w:rsidRPr="00503199">
        <w:t xml:space="preserve">8. </w:t>
      </w:r>
      <w:r w:rsidRPr="00503199">
        <w:rPr>
          <w:rStyle w:val="StyleBoldUnderline"/>
        </w:rPr>
        <w:t>We can’t refine the oil we would extract.</w:t>
      </w:r>
    </w:p>
    <w:p w:rsidR="00241B3A" w:rsidRPr="00503199" w:rsidRDefault="00241B3A" w:rsidP="00241B3A">
      <w:r w:rsidRPr="00503199">
        <w:t>In a June speech, President George W. Bush noted that, “</w:t>
      </w:r>
      <w:r w:rsidRPr="00503199">
        <w:rPr>
          <w:rStyle w:val="StyleBoldUnderline"/>
        </w:rPr>
        <w:t>Refineries are the critical link between crude oil and the gasoline and diesel fuel that drivers put in their tanks.” Yet refineries are already so stretched that last year, the United States had to import almost 150 million barrels of gasoline</w:t>
      </w:r>
      <w:r w:rsidRPr="00503199">
        <w:t>. The Wall Street Journal reported oil companies are not building new refineries because it would be bad for their bottom line: “Building a new refinery from scratch, Exxon believes, would be bad for long-term business.”</w:t>
      </w:r>
    </w:p>
    <w:p w:rsidR="00241B3A" w:rsidRPr="00503199" w:rsidRDefault="00241B3A" w:rsidP="00241B3A">
      <w:r w:rsidRPr="00503199">
        <w:t xml:space="preserve">9. </w:t>
      </w:r>
      <w:r w:rsidRPr="00503199">
        <w:rPr>
          <w:rStyle w:val="StyleBoldUnderline"/>
        </w:rPr>
        <w:t>Drilling more oil now is not the path to a future based on alternative energy</w:t>
      </w:r>
      <w:r w:rsidRPr="00503199">
        <w:t>.</w:t>
      </w:r>
    </w:p>
    <w:p w:rsidR="00241B3A" w:rsidRPr="00503199" w:rsidRDefault="00241B3A" w:rsidP="00241B3A">
      <w:r w:rsidRPr="00503199">
        <w:t xml:space="preserve">President Bush said in his speech that “in the short run, the American economy will continue to rely </w:t>
      </w:r>
      <w:r w:rsidRPr="00503199">
        <w:rPr>
          <w:rStyle w:val="StyleBoldUnderline"/>
        </w:rPr>
        <w:t>largely on oil,” but “in</w:t>
      </w:r>
      <w:r w:rsidRPr="00503199">
        <w:t xml:space="preserve"> the long run, the solution is to reduce demand for oil by promoting alternative energy technologies.” Unfortunately, President Bush opposed efforts to shift tax incentives from big oil companies to efficiency and clean energy technologies, such as plug-in hybrid electric vehicles. If alternatives are the future, why propose an oil-based solution to the energy crisis that will not show any results for years?</w:t>
      </w:r>
    </w:p>
    <w:p w:rsidR="00241B3A" w:rsidRPr="00503199" w:rsidRDefault="00241B3A" w:rsidP="00241B3A">
      <w:pPr>
        <w:rPr>
          <w:rStyle w:val="StyleBoldUnderline"/>
        </w:rPr>
      </w:pPr>
      <w:r w:rsidRPr="00503199">
        <w:t xml:space="preserve">10. </w:t>
      </w:r>
      <w:r w:rsidRPr="00503199">
        <w:rPr>
          <w:rStyle w:val="StyleBoldUnderline"/>
        </w:rPr>
        <w:t>Debating offshore drilling in sensitive areas distracts from real solutions.</w:t>
      </w:r>
    </w:p>
    <w:p w:rsidR="00241B3A" w:rsidRPr="00503199" w:rsidRDefault="00241B3A" w:rsidP="00241B3A">
      <w:r w:rsidRPr="00503199">
        <w:rPr>
          <w:rStyle w:val="StyleBoldUnderline"/>
        </w:rPr>
        <w:t>Instead of focusing on offshore drilling in sensitive areas, we should be thinking about both short- and long-term solutions to the energy crisis. To reduce oil prices, we can burst the speculative bubble by selling a half million barrels of oil per day from the full Strategic Petroleum Reserve</w:t>
      </w:r>
      <w:r w:rsidRPr="00503199">
        <w:t>. To help families, we should close oil company tax loopholes and recover lost royalties on oil and gas from federal waters, and return these funds to low- and middle-income households in a fuel price “relief bate” program.</w:t>
      </w:r>
    </w:p>
    <w:p w:rsidR="00241B3A" w:rsidRPr="00503199" w:rsidRDefault="00241B3A" w:rsidP="00241B3A">
      <w:r w:rsidRPr="00503199">
        <w:t xml:space="preserve">Speculators have increased oil prices by up to $30 per barrel, so </w:t>
      </w:r>
      <w:r w:rsidRPr="00503199">
        <w:rPr>
          <w:rStyle w:val="StyleBoldUnderline"/>
        </w:rPr>
        <w:t>the administration should make trades more transparent and increase the “margin” for speculators. In the long run, we must move beyond oil by investing in clean, sustainable biofuels such as cellulosic ethanol, require and promote super fuel-efficient cars, and shift tax incentives away from fossil fuels and toward clean alternative energy and efficiency</w:t>
      </w:r>
      <w:r w:rsidRPr="00503199">
        <w:t>.</w:t>
      </w:r>
    </w:p>
    <w:p w:rsidR="00241B3A" w:rsidRPr="00503199" w:rsidRDefault="00241B3A" w:rsidP="00241B3A">
      <w:r w:rsidRPr="00503199">
        <w:rPr>
          <w:rStyle w:val="StyleBoldUnderline"/>
        </w:rPr>
        <w:t>The real solution to the energy crisis</w:t>
      </w:r>
      <w:r w:rsidRPr="00503199">
        <w:t>—and to the climate crisis—</w:t>
      </w:r>
      <w:r w:rsidRPr="00503199">
        <w:rPr>
          <w:rStyle w:val="StyleBoldUnderline"/>
        </w:rPr>
        <w:t>is to innovate, become more efficient, and move forward.</w:t>
      </w:r>
      <w:r w:rsidRPr="00503199">
        <w:t xml:space="preserve"> That’s why offshore drilling in sensitive areas is a bad idea. For a long-term plan, it is remarkably short-sighted.</w:t>
      </w:r>
    </w:p>
    <w:p w:rsidR="00241B3A" w:rsidRPr="00503199" w:rsidRDefault="00241B3A" w:rsidP="00241B3A"/>
    <w:p w:rsidR="00241B3A" w:rsidRPr="00503199" w:rsidRDefault="00241B3A" w:rsidP="009938EF">
      <w:pPr>
        <w:pStyle w:val="Heading3"/>
        <w:rPr>
          <w:rFonts w:cs="Times New Roman"/>
        </w:rPr>
      </w:pPr>
      <w:r w:rsidRPr="00503199">
        <w:rPr>
          <w:rFonts w:cs="Times New Roman"/>
        </w:rPr>
        <w:lastRenderedPageBreak/>
        <w:t>Offshore Drilling Bad – Economy</w:t>
      </w:r>
    </w:p>
    <w:p w:rsidR="00241B3A" w:rsidRPr="00503199" w:rsidRDefault="00241B3A" w:rsidP="00241B3A"/>
    <w:p w:rsidR="009938EF" w:rsidRPr="00503199" w:rsidRDefault="009938EF" w:rsidP="009938EF">
      <w:pPr>
        <w:pStyle w:val="Heading4"/>
        <w:rPr>
          <w:rFonts w:cs="Times New Roman"/>
        </w:rPr>
      </w:pPr>
      <w:r w:rsidRPr="00503199">
        <w:rPr>
          <w:rFonts w:cs="Times New Roman"/>
        </w:rPr>
        <w:t xml:space="preserve">Offshore energy development destroys local and national economies – employment, wages, and regional revenue </w:t>
      </w:r>
    </w:p>
    <w:p w:rsidR="009938EF" w:rsidRPr="00503199" w:rsidRDefault="009938EF" w:rsidP="009938EF">
      <w:r w:rsidRPr="00503199">
        <w:rPr>
          <w:rStyle w:val="StyleStyleBold12pt"/>
        </w:rPr>
        <w:t xml:space="preserve">Lowe, research associate at the Cascade Policy Institute, 10 </w:t>
      </w:r>
      <w:r w:rsidRPr="00503199">
        <w:t>[Eric, 7-22-10, MasterResource, “The Economic Costs of an Offshore Drilling Moratorium: A Summary of the Mason Study”, http://www.masterresource.org/2010/08/economic-costs-mason-study/, accessed 6-30-13, HG]</w:t>
      </w:r>
    </w:p>
    <w:p w:rsidR="009938EF" w:rsidRPr="00503199" w:rsidRDefault="009938EF" w:rsidP="009938EF">
      <w:pPr>
        <w:rPr>
          <w:rStyle w:val="StyleStyleBold12pt"/>
          <w:b w:val="0"/>
        </w:rPr>
      </w:pPr>
    </w:p>
    <w:p w:rsidR="009938EF" w:rsidRPr="00503199" w:rsidRDefault="009938EF" w:rsidP="009938EF">
      <w:pPr>
        <w:rPr>
          <w:rStyle w:val="StyleBoldUnderline"/>
        </w:rPr>
      </w:pPr>
      <w:r w:rsidRPr="00503199">
        <w:rPr>
          <w:rStyle w:val="StyleBoldUnderline"/>
        </w:rPr>
        <w:t>Conducting a state-by-state analysis of lost oil production and its impact on the local economy yields an estimated total of economic activity loss of $2.1 billion dollars for the Gulf economies, and $2.7 billion nationwide.</w:t>
      </w:r>
    </w:p>
    <w:p w:rsidR="009938EF" w:rsidRPr="00503199" w:rsidRDefault="009938EF" w:rsidP="009938EF">
      <w:r w:rsidRPr="00503199">
        <w:rPr>
          <w:rStyle w:val="StyleBoldUnderline"/>
        </w:rPr>
        <w:t>In the Gulf economies, upwards of 8,169 jobs are expected to be lost, with an upwards total of 12,046 nationwide</w:t>
      </w:r>
      <w:r w:rsidRPr="00503199">
        <w:t>. These economic activity–loss and job-loss figures are conservative estimates, as Dr. Mason’s study assumes the moratorium will last only 6 months at maximum and does not account for several spillover multipliers (such as lost oil and gas production being used as an input in oil and gas production elsewhere, or job losses in other states associated with decreased jobs due to the moratorium).</w:t>
      </w:r>
    </w:p>
    <w:p w:rsidR="009938EF" w:rsidRPr="00503199" w:rsidRDefault="009938EF" w:rsidP="009938EF">
      <w:r w:rsidRPr="00503199">
        <w:t xml:space="preserve">In an attempt to analyze potential wage decreases amongst distressed economic sectors, Dr. Mason arrives at a figure of between </w:t>
      </w:r>
      <w:r w:rsidRPr="00503199">
        <w:rPr>
          <w:rStyle w:val="StyleBoldUnderline"/>
        </w:rPr>
        <w:t>$65 to $135 million dollars in wage losses per month among those who are employed. That amounts to some $487 million dollars in lost wages in the Gulf region, and $707 million dollars nationwide</w:t>
      </w:r>
      <w:r w:rsidRPr="00503199">
        <w:t>.</w:t>
      </w:r>
    </w:p>
    <w:p w:rsidR="009938EF" w:rsidRPr="00503199" w:rsidRDefault="009938EF" w:rsidP="009938EF">
      <w:r w:rsidRPr="00503199">
        <w:rPr>
          <w:rStyle w:val="StyleBoldUnderline"/>
        </w:rPr>
        <w:t>Obviously, decreased output, fewer jobs and lost wages mean less federal, state and local government revenue.</w:t>
      </w:r>
      <w:r w:rsidRPr="00503199">
        <w:t xml:space="preserve"> Dr. Mason estimates $219 million dollars in lost federal tax receipts. He also estimates $97 million dollars in lost state and local tax revenue in Louisiana alone.</w:t>
      </w:r>
    </w:p>
    <w:p w:rsidR="009938EF" w:rsidRPr="00503199" w:rsidRDefault="009938EF" w:rsidP="009938EF">
      <w:pPr>
        <w:rPr>
          <w:rStyle w:val="StyleBoldUnderline"/>
        </w:rPr>
      </w:pPr>
      <w:r w:rsidRPr="00503199">
        <w:rPr>
          <w:rStyle w:val="StyleBoldUnderline"/>
        </w:rPr>
        <w:t>Health care, education, and social services will also suffer, as the economic and tax-related impacts of the moratorium will lead to losses in health care provider and teacher positions, as well as desperately needed tax revenue.</w:t>
      </w:r>
    </w:p>
    <w:p w:rsidR="009938EF" w:rsidRPr="00503199" w:rsidRDefault="009938EF" w:rsidP="009938EF">
      <w:r w:rsidRPr="00503199">
        <w:t>As mentioned before, these figures are conservative estimates, assuming that the ban will last only 6-months (figures for a theorized anticipated 18-month ban are significantly larger), while not taking into account several spillover multipliers or the value of the economic investment associated with exploratory drilling. The analysis also does not account for any drilling rigs that simply up and leave the region due to political uncertainty.</w:t>
      </w:r>
    </w:p>
    <w:p w:rsidR="009938EF" w:rsidRPr="00503199" w:rsidRDefault="009938EF" w:rsidP="009938EF"/>
    <w:p w:rsidR="009938EF" w:rsidRPr="00503199" w:rsidRDefault="009938EF" w:rsidP="009938EF">
      <w:pPr>
        <w:pStyle w:val="Heading2"/>
        <w:rPr>
          <w:rFonts w:cs="Times New Roman"/>
        </w:rPr>
      </w:pPr>
      <w:r w:rsidRPr="00503199">
        <w:rPr>
          <w:rFonts w:cs="Times New Roman"/>
        </w:rPr>
        <w:lastRenderedPageBreak/>
        <w:t>Oil Spills Answers</w:t>
      </w:r>
    </w:p>
    <w:p w:rsidR="009938EF" w:rsidRPr="00503199" w:rsidRDefault="009938EF" w:rsidP="009938EF"/>
    <w:p w:rsidR="00241B3A" w:rsidRPr="00503199" w:rsidRDefault="00241B3A" w:rsidP="00241B3A">
      <w:pPr>
        <w:pStyle w:val="Heading3"/>
        <w:rPr>
          <w:rFonts w:cs="Times New Roman"/>
        </w:rPr>
      </w:pPr>
      <w:r w:rsidRPr="00503199">
        <w:rPr>
          <w:rFonts w:cs="Times New Roman"/>
        </w:rPr>
        <w:lastRenderedPageBreak/>
        <w:t>AT – Mexican Drilling Inevitable</w:t>
      </w:r>
    </w:p>
    <w:p w:rsidR="00241B3A" w:rsidRPr="00503199" w:rsidRDefault="00241B3A" w:rsidP="00241B3A"/>
    <w:p w:rsidR="00241B3A" w:rsidRPr="00503199" w:rsidRDefault="00241B3A" w:rsidP="00241B3A">
      <w:pPr>
        <w:pStyle w:val="Heading4"/>
        <w:rPr>
          <w:rFonts w:cs="Times New Roman"/>
        </w:rPr>
      </w:pPr>
      <w:r w:rsidRPr="00503199">
        <w:rPr>
          <w:rFonts w:cs="Times New Roman"/>
        </w:rPr>
        <w:t xml:space="preserve">Mexico is currently forgoing dangerous deep-water drilling procedures- they’re too expensive </w:t>
      </w:r>
    </w:p>
    <w:p w:rsidR="00241B3A" w:rsidRPr="00503199" w:rsidRDefault="00241B3A" w:rsidP="00241B3A">
      <w:pPr>
        <w:rPr>
          <w:rStyle w:val="StyleStyleBold12pt"/>
        </w:rPr>
      </w:pPr>
      <w:r w:rsidRPr="00503199">
        <w:rPr>
          <w:rStyle w:val="StyleStyleBold12pt"/>
        </w:rPr>
        <w:t>Padilla, managing director at IPD Latin America, 12</w:t>
      </w:r>
    </w:p>
    <w:p w:rsidR="00241B3A" w:rsidRPr="00503199" w:rsidRDefault="00241B3A" w:rsidP="00241B3A">
      <w:r w:rsidRPr="00503199">
        <w:t xml:space="preserve">[John D., February 20-24, 2012, Inter-American Dialogues, “Oil Sector News,” </w:t>
      </w:r>
      <w:hyperlink r:id="rId45" w:history="1">
        <w:r w:rsidRPr="00503199">
          <w:rPr>
            <w:rStyle w:val="Hyperlink"/>
          </w:rPr>
          <w:t>http://advisor.thedialogue.org/docs/energy_advisor/2012/february/LEA120224.pdf</w:t>
        </w:r>
      </w:hyperlink>
      <w:r w:rsidRPr="00503199">
        <w:t xml:space="preserve">, p. 3 Accessed 6/30/13, CB] </w:t>
      </w:r>
    </w:p>
    <w:p w:rsidR="00241B3A" w:rsidRPr="00503199" w:rsidRDefault="00241B3A" w:rsidP="00241B3A"/>
    <w:p w:rsidR="00241B3A" w:rsidRPr="00503199" w:rsidRDefault="00241B3A" w:rsidP="00241B3A">
      <w:r w:rsidRPr="00503199">
        <w:t>"The plan at issue</w:t>
      </w:r>
      <w:r w:rsidRPr="00503199">
        <w:rPr>
          <w:sz w:val="12"/>
        </w:rPr>
        <w:t xml:space="preserve">¶ </w:t>
      </w:r>
      <w:r w:rsidRPr="00503199">
        <w:t>is Pemex's intent to drill in the Perdido Foldbelt area, which abuts the U.S.-</w:t>
      </w:r>
      <w:r w:rsidRPr="00503199">
        <w:rPr>
          <w:sz w:val="12"/>
        </w:rPr>
        <w:t xml:space="preserve">¶ </w:t>
      </w:r>
      <w:r w:rsidRPr="00503199">
        <w:t>Mexico maritime border. Although the bulk of Pemex's offshore infrastructure is located in the southern Gulf of Mexico (i.e. near Cantarell and</w:t>
      </w:r>
      <w:r w:rsidRPr="00503199">
        <w:rPr>
          <w:sz w:val="12"/>
        </w:rPr>
        <w:t xml:space="preserve">¶ </w:t>
      </w:r>
      <w:r w:rsidRPr="00503199">
        <w:t>Ku-Maloob-Zaap), Perdido represents the company's most promising near-term</w:t>
      </w:r>
      <w:r w:rsidRPr="00503199">
        <w:rPr>
          <w:sz w:val="12"/>
        </w:rPr>
        <w:t xml:space="preserve">¶ </w:t>
      </w:r>
      <w:r w:rsidRPr="00503199">
        <w:t>commercial crude oil prospect. The 18 other deepwater wells Pemex has drilled have</w:t>
      </w:r>
      <w:r w:rsidRPr="00503199">
        <w:rPr>
          <w:sz w:val="12"/>
        </w:rPr>
        <w:t xml:space="preserve">¶ </w:t>
      </w:r>
      <w:r w:rsidRPr="00503199">
        <w:t>either been principally natural gas or heavy oil; those that will be brought online still</w:t>
      </w:r>
      <w:r w:rsidRPr="00503199">
        <w:rPr>
          <w:sz w:val="12"/>
        </w:rPr>
        <w:t xml:space="preserve">¶ </w:t>
      </w:r>
      <w:r w:rsidRPr="00503199">
        <w:t xml:space="preserve">await commercialization. Complicating the equation, </w:t>
      </w:r>
      <w:r w:rsidRPr="00503199">
        <w:rPr>
          <w:rStyle w:val="StyleBoldUnderline"/>
        </w:rPr>
        <w:t>Pemex is saddled with four latest-generation semisubmersible rigs that cost $500,000 per day. Because the company has been unable to drill in Perdido's ultra-deepwater, the rigs have been relegated¶ to drilling in shallower water</w:t>
      </w:r>
      <w:r w:rsidRPr="00503199">
        <w:t>—</w:t>
      </w:r>
      <w:r w:rsidRPr="00503199">
        <w:rPr>
          <w:rStyle w:val="StyleBoldUnderline"/>
        </w:rPr>
        <w:t xml:space="preserve">work that less sophisticated technology could accomplish. </w:t>
      </w:r>
      <w:r w:rsidRPr="00503199">
        <w:t xml:space="preserve">Ongoing </w:t>
      </w:r>
      <w:r w:rsidRPr="00503199">
        <w:rPr>
          <w:rStyle w:val="StyleBoldUnderline"/>
        </w:rPr>
        <w:t>concerns over deepwater drilling in the wake of the Macondo incident, combined with memories of Pemex's less-than-aggressive response to its 1979¶ Ixtoc spill, have given authorities on both sides of the U.S.– Mexico border pause</w:t>
      </w:r>
      <w:r w:rsidRPr="00503199">
        <w:t xml:space="preserve">. </w:t>
      </w:r>
      <w:r w:rsidRPr="00503199">
        <w:rPr>
          <w:rStyle w:val="StyleBoldUnderline"/>
        </w:rPr>
        <w:t>An¶ archaic constitutional ban that prevents the company from providing the proper balance of risk-reward incentives</w:t>
      </w:r>
      <w:r w:rsidRPr="00503199">
        <w:t xml:space="preserve">, coupled with declining production, </w:t>
      </w:r>
      <w:r w:rsidRPr="00503199">
        <w:rPr>
          <w:rStyle w:val="StyleBoldUnderline"/>
        </w:rPr>
        <w:t>leave Pemex few¶ large-scale, near-term alternatives</w:t>
      </w:r>
      <w:r w:rsidRPr="00503199">
        <w:t>—other than forging into Perdido on its own. The</w:t>
      </w:r>
      <w:r w:rsidRPr="00503199">
        <w:rPr>
          <w:sz w:val="12"/>
        </w:rPr>
        <w:t xml:space="preserve">¶ </w:t>
      </w:r>
      <w:r w:rsidRPr="00503199">
        <w:t>accord signed by U.S. and Mexican authorities on Monday offers an elegant way to</w:t>
      </w:r>
      <w:r w:rsidRPr="00503199">
        <w:rPr>
          <w:sz w:val="12"/>
        </w:rPr>
        <w:t xml:space="preserve"> </w:t>
      </w:r>
      <w:r w:rsidRPr="00503199">
        <w:t>calm fears on both sides of the border. Whether joint ventures materialize or not, the</w:t>
      </w:r>
      <w:r w:rsidRPr="00503199">
        <w:rPr>
          <w:sz w:val="12"/>
        </w:rPr>
        <w:t xml:space="preserve">¶ </w:t>
      </w:r>
      <w:r w:rsidRPr="00503199">
        <w:t>accord would permit joint inspection teams the right to ensure compliance with</w:t>
      </w:r>
      <w:r w:rsidRPr="00503199">
        <w:rPr>
          <w:sz w:val="12"/>
        </w:rPr>
        <w:t xml:space="preserve">¶ </w:t>
      </w:r>
      <w:r w:rsidRPr="00503199">
        <w:t xml:space="preserve">safety and environmental laws. Will Mexico's Senate approve the accord?" </w:t>
      </w:r>
    </w:p>
    <w:p w:rsidR="00241B3A" w:rsidRPr="00503199" w:rsidRDefault="00241B3A" w:rsidP="00241B3A"/>
    <w:p w:rsidR="00241B3A" w:rsidRPr="00503199" w:rsidRDefault="00241B3A" w:rsidP="00241B3A"/>
    <w:p w:rsidR="00241B3A" w:rsidRPr="00503199" w:rsidRDefault="00241B3A" w:rsidP="00241B3A">
      <w:pPr>
        <w:pStyle w:val="Heading3"/>
        <w:rPr>
          <w:rFonts w:cs="Times New Roman"/>
        </w:rPr>
      </w:pPr>
      <w:r w:rsidRPr="00503199">
        <w:rPr>
          <w:rFonts w:cs="Times New Roman"/>
        </w:rPr>
        <w:lastRenderedPageBreak/>
        <w:t>Status Quo Solves Safety</w:t>
      </w:r>
    </w:p>
    <w:p w:rsidR="00241B3A" w:rsidRPr="00503199" w:rsidRDefault="00241B3A" w:rsidP="00241B3A"/>
    <w:p w:rsidR="00241B3A" w:rsidRPr="00503199" w:rsidRDefault="00241B3A" w:rsidP="00241B3A">
      <w:pPr>
        <w:pStyle w:val="Heading4"/>
        <w:rPr>
          <w:rFonts w:cs="Times New Roman"/>
        </w:rPr>
      </w:pPr>
      <w:r w:rsidRPr="00503199">
        <w:rPr>
          <w:rFonts w:cs="Times New Roman"/>
        </w:rPr>
        <w:t xml:space="preserve">Status quo solves safety standards </w:t>
      </w:r>
    </w:p>
    <w:p w:rsidR="00241B3A" w:rsidRPr="00503199" w:rsidRDefault="00241B3A" w:rsidP="00241B3A">
      <w:pPr>
        <w:rPr>
          <w:rStyle w:val="StyleStyleBold12pt"/>
        </w:rPr>
      </w:pPr>
      <w:r w:rsidRPr="00503199">
        <w:rPr>
          <w:rStyle w:val="StyleStyleBold12pt"/>
        </w:rPr>
        <w:t>Hull, Florida A&amp;M University College of Law Professor, 11</w:t>
      </w:r>
    </w:p>
    <w:p w:rsidR="00241B3A" w:rsidRPr="00503199" w:rsidRDefault="00241B3A" w:rsidP="00241B3A">
      <w:r w:rsidRPr="00503199">
        <w:t xml:space="preserve">[Eric V., June 14th 2011, “Crude injustice in the gulf: why categorical exclusions for deepwater drilling in the Gulf of Mexico are inconsistent with U.S. and international ocean law and policy.” </w:t>
      </w:r>
      <w:hyperlink r:id="rId46" w:history="1">
        <w:r w:rsidRPr="00503199">
          <w:rPr>
            <w:rStyle w:val="Hyperlink"/>
          </w:rPr>
          <w:t>http://www.thefreelibrary.com/Crude+injustice+in+the+gulf%3A+why+categorical+exclusions+for+deepwater...-a0258598673</w:t>
        </w:r>
      </w:hyperlink>
      <w:r w:rsidRPr="00503199">
        <w:t xml:space="preserve">, Accessed 6/30/13, CB] </w:t>
      </w:r>
    </w:p>
    <w:p w:rsidR="00241B3A" w:rsidRPr="00503199" w:rsidRDefault="00241B3A" w:rsidP="00241B3A"/>
    <w:p w:rsidR="00241B3A" w:rsidRPr="00503199" w:rsidRDefault="00241B3A" w:rsidP="00241B3A">
      <w:r w:rsidRPr="00503199">
        <w:t xml:space="preserve">Under UNCLOS, </w:t>
      </w:r>
      <w:r w:rsidRPr="00503199">
        <w:rPr>
          <w:rStyle w:val="StyleBoldUnderline"/>
        </w:rPr>
        <w:t xml:space="preserve">states are obligated to protect and preserve the marine environment. (253) Although states have a sovereign right to exploit their natural resources, they may only do so in accordance with their obligation to protect and preserve the environment. </w:t>
      </w:r>
      <w:r w:rsidRPr="00503199">
        <w:t>(254) States must take "all measures ... necessary to prevent, reduce and control pollution of the marine environment from any source ... and must employ the "best practicable means at their disposal and in accordance with their capabilities" to prevent such pollution. (255</w:t>
      </w:r>
      <w:r w:rsidRPr="00503199">
        <w:rPr>
          <w:rStyle w:val="StyleBoldUnderline"/>
        </w:rPr>
        <w:t>) States also have an affirmative obligation "to ensure that activities under their jurisdiction or control are so conducted as not to cause damage by pollution to other States and their environment."</w:t>
      </w:r>
      <w:r w:rsidRPr="00503199">
        <w:t xml:space="preserve"> (256) Further, coastal states have an affirmative obligation to enact and enforce domestic laws when dealing with pollution from sea bed activities consistent with the certain environmental provisions of UNCLOS. (257) Collectively, </w:t>
      </w:r>
      <w:r w:rsidRPr="00503199">
        <w:rPr>
          <w:rStyle w:val="StyleBoldUnderline"/>
        </w:rPr>
        <w:t>these provisions reveal an international consensus that coastal states have positive duties and responsibilities to take action to protect and preserve the marine environment.</w:t>
      </w:r>
      <w:r w:rsidRPr="00503199">
        <w:t xml:space="preserve"> The obligation of states to control marine pollution extends to all potential pollution sources, including offshore drilling operations. (258) </w:t>
      </w:r>
    </w:p>
    <w:p w:rsidR="00241B3A" w:rsidRPr="00503199" w:rsidRDefault="00241B3A" w:rsidP="00241B3A">
      <w:r w:rsidRPr="00503199">
        <w:t xml:space="preserve">Although </w:t>
      </w:r>
      <w:r w:rsidRPr="00503199">
        <w:rPr>
          <w:rStyle w:val="StyleBoldUnderline"/>
        </w:rPr>
        <w:t>the United States</w:t>
      </w:r>
      <w:r w:rsidRPr="00503199">
        <w:t xml:space="preserve"> has not ratified UNCLOS, </w:t>
      </w:r>
      <w:r w:rsidRPr="00503199">
        <w:rPr>
          <w:rStyle w:val="StyleBoldUnderline"/>
        </w:rPr>
        <w:t>it has acknowledged that most of the Convention's provisions reflect binding, customary law and apply to U.S. activities</w:t>
      </w:r>
      <w:r w:rsidRPr="00503199">
        <w:t xml:space="preserve">. (259) In his EO announcing the new U.S. ocean policy, President Obama reiterated the need to ratify UNCLOS to allow the United States to exercise a more integral role in the preservation and restoration of the world's oceans. (260) </w:t>
      </w:r>
    </w:p>
    <w:p w:rsidR="00241B3A" w:rsidRPr="00503199" w:rsidRDefault="00241B3A" w:rsidP="00241B3A">
      <w:pPr>
        <w:rPr>
          <w:rStyle w:val="StyleBoldUnderline"/>
        </w:rPr>
      </w:pPr>
      <w:r w:rsidRPr="00503199">
        <w:rPr>
          <w:rStyle w:val="StyleBoldUnderline"/>
        </w:rPr>
        <w:t>The accidental release of oil associated with offshore exploration and development activities in the Gulf presents a constant threat</w:t>
      </w:r>
      <w:r w:rsidRPr="00503199">
        <w:t xml:space="preserve"> to the natural resources of nations in the wider Caribbean basin. In recognition of this constant threat, the United States is also a bound by two regional agreements to protect the Gulf environment from oil pollution. Following the Ixtoc I accident, </w:t>
      </w:r>
      <w:r w:rsidRPr="00503199">
        <w:rPr>
          <w:rStyle w:val="StyleBoldUnderline"/>
        </w:rPr>
        <w:t>the U.S. signed an agreement with Mexico that requires both nations to take steps to prevent harm to the marine environment from oil spills.</w:t>
      </w:r>
      <w:r w:rsidRPr="00503199">
        <w:t xml:space="preserve"> (261) The United States, along with twenty-three coastal states on the Caribbean Sea and Gulf of Mexico, also ratified the Convention for the Protection and Development of the Marine Environment of the Wider Caribbean Region (Cartagena Convention). (262) </w:t>
      </w:r>
      <w:r w:rsidRPr="00503199">
        <w:rPr>
          <w:rStyle w:val="StyleBoldUnderline"/>
        </w:rPr>
        <w:t>That Convention requires parties to:</w:t>
      </w:r>
    </w:p>
    <w:p w:rsidR="00241B3A" w:rsidRPr="00503199" w:rsidRDefault="00241B3A" w:rsidP="00241B3A">
      <w:pPr>
        <w:rPr>
          <w:rStyle w:val="StyleBoldUnderline"/>
        </w:rPr>
      </w:pPr>
      <w:r w:rsidRPr="00503199">
        <w:rPr>
          <w:rStyle w:val="StyleBoldUnderline"/>
        </w:rPr>
        <w:t xml:space="preserve">   [T]ake all appropriate measures in conformity with international</w:t>
      </w:r>
    </w:p>
    <w:p w:rsidR="00241B3A" w:rsidRPr="00503199" w:rsidRDefault="00241B3A" w:rsidP="00241B3A">
      <w:pPr>
        <w:rPr>
          <w:rStyle w:val="StyleBoldUnderline"/>
        </w:rPr>
      </w:pPr>
      <w:r w:rsidRPr="00503199">
        <w:rPr>
          <w:rStyle w:val="StyleBoldUnderline"/>
        </w:rPr>
        <w:t xml:space="preserve">   law ... to prevent, reduce and control pollution of the Convention</w:t>
      </w:r>
    </w:p>
    <w:p w:rsidR="00241B3A" w:rsidRPr="00503199" w:rsidRDefault="00241B3A" w:rsidP="00241B3A">
      <w:r w:rsidRPr="00503199">
        <w:rPr>
          <w:rStyle w:val="StyleBoldUnderline"/>
        </w:rPr>
        <w:t xml:space="preserve">   area and to ensure sound environmental management</w:t>
      </w:r>
      <w:r w:rsidRPr="00503199">
        <w:t>, using for this</w:t>
      </w:r>
    </w:p>
    <w:p w:rsidR="00241B3A" w:rsidRPr="00503199" w:rsidRDefault="00241B3A" w:rsidP="00241B3A">
      <w:r w:rsidRPr="00503199">
        <w:t xml:space="preserve">   purpose the best practicable means at their disposal and in</w:t>
      </w:r>
    </w:p>
    <w:p w:rsidR="00241B3A" w:rsidRPr="00503199" w:rsidRDefault="00241B3A" w:rsidP="00241B3A">
      <w:r w:rsidRPr="00503199">
        <w:t xml:space="preserve">   accordance with their capabilities. [Art. 4(1)];</w:t>
      </w:r>
    </w:p>
    <w:p w:rsidR="00241B3A" w:rsidRPr="00503199" w:rsidRDefault="00241B3A" w:rsidP="00241B3A">
      <w:pPr>
        <w:rPr>
          <w:rStyle w:val="StyleBoldUnderline"/>
        </w:rPr>
      </w:pPr>
      <w:r w:rsidRPr="00503199">
        <w:t xml:space="preserve">   [</w:t>
      </w:r>
      <w:r w:rsidRPr="00503199">
        <w:rPr>
          <w:rStyle w:val="StyleBoldUnderline"/>
        </w:rPr>
        <w:t>T]ake all appropriate measures to prevent, reduce and control</w:t>
      </w:r>
    </w:p>
    <w:p w:rsidR="00241B3A" w:rsidRPr="00503199" w:rsidRDefault="00241B3A" w:rsidP="00241B3A">
      <w:r w:rsidRPr="00503199">
        <w:rPr>
          <w:rStyle w:val="StyleBoldUnderline"/>
        </w:rPr>
        <w:t xml:space="preserve">   pollution of the Convention area</w:t>
      </w:r>
      <w:r w:rsidRPr="00503199">
        <w:t xml:space="preserve"> resulting directly or indirectly</w:t>
      </w:r>
    </w:p>
    <w:p w:rsidR="00241B3A" w:rsidRPr="00503199" w:rsidRDefault="00241B3A" w:rsidP="00241B3A">
      <w:r w:rsidRPr="00503199">
        <w:t xml:space="preserve">   from exploration and exploitation of the sea-bed and its subsoil.</w:t>
      </w:r>
    </w:p>
    <w:p w:rsidR="00241B3A" w:rsidRPr="00503199" w:rsidRDefault="00241B3A" w:rsidP="00241B3A">
      <w:r w:rsidRPr="00503199">
        <w:t xml:space="preserve">   [Art. 8]; and</w:t>
      </w:r>
    </w:p>
    <w:p w:rsidR="00241B3A" w:rsidRPr="00503199" w:rsidRDefault="00241B3A" w:rsidP="00241B3A">
      <w:pPr>
        <w:rPr>
          <w:rStyle w:val="StyleBoldUnderline"/>
        </w:rPr>
      </w:pPr>
      <w:r w:rsidRPr="00503199">
        <w:lastRenderedPageBreak/>
        <w:t xml:space="preserve">   [</w:t>
      </w:r>
      <w:r w:rsidRPr="00503199">
        <w:rPr>
          <w:rStyle w:val="StyleBoldUnderline"/>
        </w:rPr>
        <w:t>A]ssess within its capabilities ... the potential effects of such</w:t>
      </w:r>
    </w:p>
    <w:p w:rsidR="00241B3A" w:rsidRPr="00503199" w:rsidRDefault="00241B3A" w:rsidP="00241B3A">
      <w:r w:rsidRPr="00503199">
        <w:rPr>
          <w:rStyle w:val="StyleBoldUnderline"/>
        </w:rPr>
        <w:t xml:space="preserve">   projects on the marine environment</w:t>
      </w:r>
      <w:r w:rsidRPr="00503199">
        <w:t>, particularly in coastal areas,</w:t>
      </w:r>
    </w:p>
    <w:p w:rsidR="00241B3A" w:rsidRPr="00503199" w:rsidRDefault="00241B3A" w:rsidP="00241B3A">
      <w:r w:rsidRPr="00503199">
        <w:t xml:space="preserve">   so that appropriate measures may be taken to prevent any</w:t>
      </w:r>
    </w:p>
    <w:p w:rsidR="00241B3A" w:rsidRPr="00503199" w:rsidRDefault="00241B3A" w:rsidP="00241B3A">
      <w:r w:rsidRPr="00503199">
        <w:t xml:space="preserve">   substantial pollution of, or significant and harmful changes to,</w:t>
      </w:r>
    </w:p>
    <w:p w:rsidR="00241B3A" w:rsidRPr="00503199" w:rsidRDefault="00241B3A" w:rsidP="00241B3A">
      <w:r w:rsidRPr="00503199">
        <w:t xml:space="preserve">   the Convention area. [Art. 12(2)]. (263)</w:t>
      </w:r>
    </w:p>
    <w:p w:rsidR="00241B3A" w:rsidRPr="00503199" w:rsidRDefault="00241B3A" w:rsidP="00241B3A">
      <w:r w:rsidRPr="00503199">
        <w:rPr>
          <w:rStyle w:val="StyleBoldUnderline"/>
        </w:rPr>
        <w:t>The Oil Spill Protocol to the Cartagena Convention further requires contracting parties to cooperate in protecting the marine and coastal environment of the wider Caribbean basin and to ensure they have the means of responding to oil spill incidents under their jurisdiction.</w:t>
      </w:r>
      <w:r w:rsidRPr="00503199">
        <w:t xml:space="preserve"> (264)</w:t>
      </w:r>
    </w:p>
    <w:p w:rsidR="00241B3A" w:rsidRPr="00503199" w:rsidRDefault="00241B3A" w:rsidP="00241B3A"/>
    <w:p w:rsidR="00241B3A" w:rsidRPr="00503199" w:rsidRDefault="00241B3A" w:rsidP="00241B3A"/>
    <w:p w:rsidR="00241B3A" w:rsidRPr="00503199" w:rsidRDefault="00241B3A" w:rsidP="00241B3A">
      <w:pPr>
        <w:pStyle w:val="Heading4"/>
        <w:rPr>
          <w:rFonts w:cs="Times New Roman"/>
        </w:rPr>
      </w:pPr>
      <w:r w:rsidRPr="00503199">
        <w:rPr>
          <w:rFonts w:cs="Times New Roman"/>
        </w:rPr>
        <w:t>Service providers already take safety measures to prevent spills in the Gulf</w:t>
      </w:r>
    </w:p>
    <w:p w:rsidR="00241B3A" w:rsidRPr="00503199" w:rsidRDefault="00241B3A" w:rsidP="00241B3A">
      <w:pPr>
        <w:rPr>
          <w:rStyle w:val="StyleStyleBold12pt"/>
        </w:rPr>
      </w:pPr>
      <w:r w:rsidRPr="00503199">
        <w:rPr>
          <w:rStyle w:val="StyleStyleBold12pt"/>
        </w:rPr>
        <w:t>León, Downstream oil at HIS Cera Associate Director for Latin America, 12</w:t>
      </w:r>
    </w:p>
    <w:p w:rsidR="00241B3A" w:rsidRPr="00503199" w:rsidRDefault="00241B3A" w:rsidP="00241B3A">
      <w:r w:rsidRPr="00503199">
        <w:t xml:space="preserve">[Ajejandra, February 20-24, 2012, Inter-American Dialogues, “Oil Sector News,” </w:t>
      </w:r>
      <w:hyperlink r:id="rId47" w:history="1">
        <w:r w:rsidRPr="00503199">
          <w:rPr>
            <w:rStyle w:val="Hyperlink"/>
          </w:rPr>
          <w:t>http://advisor.thedialogue.org/docs/energy_advisor/2012/february/LEA120224.pdf</w:t>
        </w:r>
      </w:hyperlink>
      <w:r w:rsidRPr="00503199">
        <w:t xml:space="preserve">, p. 3, 6Accessed 6/30/13, CB] </w:t>
      </w:r>
    </w:p>
    <w:p w:rsidR="00241B3A" w:rsidRPr="00503199" w:rsidRDefault="00241B3A" w:rsidP="00241B3A"/>
    <w:p w:rsidR="00241B3A" w:rsidRPr="00503199" w:rsidRDefault="00241B3A" w:rsidP="00241B3A">
      <w:r w:rsidRPr="00503199">
        <w:t>"The lack of Pemex's experience in deep and ultradeep water</w:t>
      </w:r>
      <w:r w:rsidRPr="00503199">
        <w:rPr>
          <w:sz w:val="12"/>
        </w:rPr>
        <w:t xml:space="preserve">¶ </w:t>
      </w:r>
      <w:r w:rsidRPr="00503199">
        <w:t>operations creates a valid uncertainty about its capabilities to efficiently</w:t>
      </w:r>
      <w:r w:rsidRPr="00503199">
        <w:rPr>
          <w:sz w:val="12"/>
        </w:rPr>
        <w:t xml:space="preserve">¶ </w:t>
      </w:r>
      <w:r w:rsidRPr="00503199">
        <w:t>handle any accident or crude spill in those types of operations. However,</w:t>
      </w:r>
      <w:r w:rsidRPr="00503199">
        <w:rPr>
          <w:sz w:val="12"/>
        </w:rPr>
        <w:t xml:space="preserve">¶ </w:t>
      </w:r>
      <w:r w:rsidRPr="00503199">
        <w:rPr>
          <w:rStyle w:val="StyleBoldUnderline"/>
        </w:rPr>
        <w:t>safe operations do not just depend on Pemex. Service providers play a critical role.¶ As long as Pemex contracts highly qualified companies to develop deep and ultradeep water activities and the contracts are clear regarding environmental requirements and other responsibilities, the risk will be mitigated. In fact, prevention is the¶ very first step in creating strategies for potential accidents or crude spills</w:t>
      </w:r>
      <w:r w:rsidRPr="00503199">
        <w:t>. In this</w:t>
      </w:r>
      <w:r w:rsidRPr="00503199">
        <w:rPr>
          <w:sz w:val="12"/>
        </w:rPr>
        <w:t xml:space="preserve">¶ </w:t>
      </w:r>
      <w:r w:rsidRPr="00503199">
        <w:t xml:space="preserve">sense, the role of </w:t>
      </w:r>
      <w:r w:rsidRPr="00503199">
        <w:rPr>
          <w:rStyle w:val="StyleBoldUnderline"/>
        </w:rPr>
        <w:t>the National Hydrocarbons Commission (CNH)</w:t>
      </w:r>
      <w:r w:rsidRPr="00503199">
        <w:t xml:space="preserve"> is critical. As a</w:t>
      </w:r>
      <w:r w:rsidRPr="00503199">
        <w:rPr>
          <w:sz w:val="12"/>
        </w:rPr>
        <w:t xml:space="preserve">¶ </w:t>
      </w:r>
      <w:r w:rsidRPr="00503199">
        <w:t>regulator, the CNH h</w:t>
      </w:r>
      <w:r w:rsidRPr="00503199">
        <w:rPr>
          <w:rStyle w:val="StyleBoldUnderline"/>
        </w:rPr>
        <w:t>as created clear and strict rules for deepwater operations, aligning Mexican standards to the strictest international standards</w:t>
      </w:r>
      <w:r w:rsidRPr="00503199">
        <w:t>. This is a good first</w:t>
      </w:r>
      <w:r w:rsidRPr="00503199">
        <w:rPr>
          <w:sz w:val="12"/>
        </w:rPr>
        <w:t xml:space="preserve">¶ </w:t>
      </w:r>
      <w:r w:rsidRPr="00503199">
        <w:t>step to prevent any serious accident or crude spill. The next challenge is to ensure that the regulation will be upheld and</w:t>
      </w:r>
      <w:r w:rsidRPr="00503199">
        <w:rPr>
          <w:sz w:val="12"/>
        </w:rPr>
        <w:t xml:space="preserve">¶ </w:t>
      </w:r>
      <w:r w:rsidRPr="00503199">
        <w:t>here the question remains if the CNH</w:t>
      </w:r>
      <w:r w:rsidRPr="00503199">
        <w:rPr>
          <w:sz w:val="12"/>
        </w:rPr>
        <w:t xml:space="preserve">¶ </w:t>
      </w:r>
      <w:r w:rsidRPr="00503199">
        <w:t>has the sufficient authority and</w:t>
      </w:r>
      <w:r w:rsidRPr="00503199">
        <w:rPr>
          <w:sz w:val="12"/>
        </w:rPr>
        <w:t xml:space="preserve">¶ </w:t>
      </w:r>
      <w:r w:rsidRPr="00503199">
        <w:t>resources to oversee Pemex's operations</w:t>
      </w:r>
      <w:r w:rsidRPr="00503199">
        <w:rPr>
          <w:sz w:val="12"/>
        </w:rPr>
        <w:t xml:space="preserve">¶ </w:t>
      </w:r>
      <w:r w:rsidRPr="00503199">
        <w:t>and guarantee the rule of law."</w:t>
      </w:r>
    </w:p>
    <w:p w:rsidR="00241B3A" w:rsidRPr="00503199" w:rsidRDefault="00241B3A" w:rsidP="00241B3A"/>
    <w:p w:rsidR="00241B3A" w:rsidRPr="00503199" w:rsidRDefault="00241B3A" w:rsidP="00241B3A"/>
    <w:p w:rsidR="00241B3A" w:rsidRPr="00503199" w:rsidRDefault="00241B3A" w:rsidP="00241B3A">
      <w:pPr>
        <w:pStyle w:val="Heading3"/>
        <w:rPr>
          <w:rFonts w:cs="Times New Roman"/>
        </w:rPr>
      </w:pPr>
      <w:r w:rsidRPr="00503199">
        <w:rPr>
          <w:rFonts w:cs="Times New Roman"/>
        </w:rPr>
        <w:lastRenderedPageBreak/>
        <w:t xml:space="preserve">THA Safety Regulations Fail </w:t>
      </w:r>
    </w:p>
    <w:p w:rsidR="00241B3A" w:rsidRPr="00503199" w:rsidRDefault="00241B3A" w:rsidP="00241B3A"/>
    <w:p w:rsidR="00241B3A" w:rsidRPr="00503199" w:rsidRDefault="00241B3A" w:rsidP="00241B3A">
      <w:pPr>
        <w:pStyle w:val="Heading4"/>
        <w:rPr>
          <w:rFonts w:cs="Times New Roman"/>
        </w:rPr>
      </w:pPr>
      <w:r w:rsidRPr="00503199">
        <w:rPr>
          <w:rFonts w:cs="Times New Roman"/>
        </w:rPr>
        <w:t xml:space="preserve">The Agreement Doesn’t guarantee increases in safety standards </w:t>
      </w:r>
    </w:p>
    <w:p w:rsidR="00241B3A" w:rsidRPr="00503199" w:rsidRDefault="00241B3A" w:rsidP="00241B3A">
      <w:pPr>
        <w:rPr>
          <w:rStyle w:val="StyleStyleBold12pt"/>
        </w:rPr>
      </w:pPr>
      <w:r w:rsidRPr="00503199">
        <w:rPr>
          <w:rStyle w:val="StyleStyleBold12pt"/>
        </w:rPr>
        <w:t>Brown and Meacham, Senate Foreign Relations Committee Senior Staff Members, 12</w:t>
      </w:r>
    </w:p>
    <w:p w:rsidR="00241B3A" w:rsidRPr="00503199" w:rsidRDefault="00241B3A" w:rsidP="00241B3A">
      <w:r w:rsidRPr="00503199">
        <w:t xml:space="preserve">[Niel Brown and Carl Meacham, December 21st 2012, “  OIL, MEXICO, AND THE TRANSBOUNDARY AGREEMENT,” </w:t>
      </w:r>
      <w:hyperlink r:id="rId48" w:history="1">
        <w:r w:rsidRPr="00503199">
          <w:rPr>
            <w:rStyle w:val="Hyperlink"/>
          </w:rPr>
          <w:t>http://www.gpo.gov/fdsys/pkg/CPRT-112SPRT77567/html/CPRT-112SPRT77567.htm</w:t>
        </w:r>
      </w:hyperlink>
      <w:r w:rsidRPr="00503199">
        <w:t xml:space="preserve">, Accessed 6/30/13, CB ] </w:t>
      </w:r>
    </w:p>
    <w:p w:rsidR="00241B3A" w:rsidRPr="00503199" w:rsidRDefault="00241B3A" w:rsidP="00241B3A"/>
    <w:p w:rsidR="00241B3A" w:rsidRPr="00503199" w:rsidRDefault="00241B3A" w:rsidP="00241B3A">
      <w:pPr>
        <w:rPr>
          <w:rStyle w:val="StyleBoldUnderline"/>
        </w:rPr>
      </w:pPr>
      <w:r w:rsidRPr="00503199">
        <w:t xml:space="preserve">Congress has a duty and interest in overseeing </w:t>
      </w:r>
      <w:r w:rsidRPr="00503199">
        <w:rPr>
          <w:sz w:val="12"/>
        </w:rPr>
        <w:t xml:space="preserve">¶ </w:t>
      </w:r>
      <w:r w:rsidRPr="00503199">
        <w:t xml:space="preserve">international agreements. That holds for the TBA since several </w:t>
      </w:r>
      <w:r w:rsidRPr="00503199">
        <w:rPr>
          <w:sz w:val="12"/>
        </w:rPr>
        <w:t xml:space="preserve">¶ </w:t>
      </w:r>
      <w:r w:rsidRPr="00503199">
        <w:t xml:space="preserve">provisions of the TBA invite scrutiny and clarification, even </w:t>
      </w:r>
      <w:r w:rsidRPr="00503199">
        <w:rPr>
          <w:sz w:val="12"/>
        </w:rPr>
        <w:t xml:space="preserve">¶ </w:t>
      </w:r>
      <w:r w:rsidRPr="00503199">
        <w:t xml:space="preserve">as the overall agreement is in the interests of the United </w:t>
      </w:r>
      <w:r w:rsidRPr="00503199">
        <w:rPr>
          <w:sz w:val="12"/>
        </w:rPr>
        <w:t xml:space="preserve">¶ </w:t>
      </w:r>
      <w:r w:rsidRPr="00503199">
        <w:t xml:space="preserve">States.\9\ For example, TBA Article 16 establishes an ``expert </w:t>
      </w:r>
      <w:r w:rsidRPr="00503199">
        <w:rPr>
          <w:sz w:val="12"/>
        </w:rPr>
        <w:t xml:space="preserve">¶ </w:t>
      </w:r>
      <w:r w:rsidRPr="00503199">
        <w:t xml:space="preserve">determination'' that is binding whereas Article 17 establishes </w:t>
      </w:r>
      <w:r w:rsidRPr="00503199">
        <w:rPr>
          <w:sz w:val="12"/>
        </w:rPr>
        <w:t xml:space="preserve">¶ </w:t>
      </w:r>
      <w:r w:rsidRPr="00503199">
        <w:t xml:space="preserve">an arbitration mechanism without specifying whether the </w:t>
      </w:r>
      <w:r w:rsidRPr="00503199">
        <w:rPr>
          <w:sz w:val="12"/>
        </w:rPr>
        <w:t xml:space="preserve">¶ </w:t>
      </w:r>
      <w:r w:rsidRPr="00503199">
        <w:t xml:space="preserve">arbitration is binding. Both provisions could impact U.S. </w:t>
      </w:r>
      <w:r w:rsidRPr="00503199">
        <w:rPr>
          <w:sz w:val="12"/>
        </w:rPr>
        <w:t xml:space="preserve">¶ </w:t>
      </w:r>
      <w:r w:rsidRPr="00503199">
        <w:t>federal revenues, among other issues. In another example</w:t>
      </w:r>
      <w:r w:rsidRPr="00503199">
        <w:rPr>
          <w:rStyle w:val="StyleBoldUnderline"/>
        </w:rPr>
        <w:t>, the TBA is intended to improve environmental and safety protections, but the plain language makes no such guarantee. Article 19, for example, instructs adoption of common standards, but that could mean effectively lowering U.S. standards in the border region if the Interior Secretary is given unrestricted authority to implement that section.</w:t>
      </w:r>
    </w:p>
    <w:p w:rsidR="00241B3A" w:rsidRPr="00503199" w:rsidRDefault="00241B3A" w:rsidP="00241B3A"/>
    <w:p w:rsidR="00241B3A" w:rsidRPr="00503199" w:rsidRDefault="00241B3A" w:rsidP="00241B3A"/>
    <w:p w:rsidR="00241B3A" w:rsidRPr="00503199" w:rsidRDefault="00241B3A" w:rsidP="00241B3A">
      <w:pPr>
        <w:pStyle w:val="Heading4"/>
        <w:rPr>
          <w:rFonts w:cs="Times New Roman"/>
        </w:rPr>
      </w:pPr>
      <w:r w:rsidRPr="00503199">
        <w:rPr>
          <w:rFonts w:cs="Times New Roman"/>
        </w:rPr>
        <w:t>Vagueness means that THA legislation is not sufficient to solve safety issues</w:t>
      </w:r>
    </w:p>
    <w:p w:rsidR="00241B3A" w:rsidRPr="00503199" w:rsidRDefault="00241B3A" w:rsidP="00241B3A">
      <w:pPr>
        <w:rPr>
          <w:rStyle w:val="StyleStyleBold12pt"/>
        </w:rPr>
      </w:pPr>
      <w:r w:rsidRPr="00503199">
        <w:rPr>
          <w:rStyle w:val="StyleStyleBold12pt"/>
        </w:rPr>
        <w:t>McLaughlin, Harte Research Institute for Gulf of Mexico Studies Endowed Chair, et. al 12</w:t>
      </w:r>
    </w:p>
    <w:p w:rsidR="00241B3A" w:rsidRPr="00503199" w:rsidRDefault="00241B3A" w:rsidP="00241B3A">
      <w:r w:rsidRPr="00503199">
        <w:t xml:space="preserve">[Richard, November/December 2012, The Houston Lawyer, “Gulf of Mexico Offshore Transboundary Hydrocarbon Development: Legal Issues Between Mexico &amp; the U.S.,” </w:t>
      </w:r>
      <w:hyperlink r:id="rId49" w:history="1">
        <w:r w:rsidRPr="00503199">
          <w:rPr>
            <w:rStyle w:val="Hyperlink"/>
          </w:rPr>
          <w:t>http://www.law.uh.edu/mexican-law/documents/HoustonLawyerarticleNovDec2012.pdf</w:t>
        </w:r>
      </w:hyperlink>
      <w:r w:rsidRPr="00503199">
        <w:t xml:space="preserve">, p. 24-25, Accessed 6/30/13, CB] </w:t>
      </w:r>
    </w:p>
    <w:p w:rsidR="00241B3A" w:rsidRPr="00503199" w:rsidRDefault="00241B3A" w:rsidP="00241B3A"/>
    <w:p w:rsidR="00241B3A" w:rsidRPr="00503199" w:rsidRDefault="00241B3A" w:rsidP="00241B3A">
      <w:r w:rsidRPr="00503199">
        <w:rPr>
          <w:rStyle w:val="StyleBoldUnderline"/>
        </w:rPr>
        <w:t>The Agreement also allows for inspections by both parties in their respective¶ offshore facilities. The details of when¶ these inspections can take place, as well¶ as under what procedures and circumstances, are not specified</w:t>
      </w:r>
      <w:r w:rsidRPr="00503199">
        <w:t xml:space="preserve"> in the Agreement and further regulation in this</w:t>
      </w:r>
      <w:r w:rsidRPr="00503199">
        <w:rPr>
          <w:sz w:val="12"/>
        </w:rPr>
        <w:t xml:space="preserve">¶ </w:t>
      </w:r>
      <w:r w:rsidRPr="00503199">
        <w:t>matter will be necessary for adequate</w:t>
      </w:r>
      <w:r w:rsidRPr="00503199">
        <w:rPr>
          <w:sz w:val="12"/>
        </w:rPr>
        <w:t xml:space="preserve">¶ </w:t>
      </w:r>
      <w:r w:rsidRPr="00503199">
        <w:t>implementation.32 The Agreement does,</w:t>
      </w:r>
      <w:r w:rsidRPr="00503199">
        <w:rPr>
          <w:sz w:val="12"/>
        </w:rPr>
        <w:t xml:space="preserve">¶ </w:t>
      </w:r>
      <w:r w:rsidRPr="00503199">
        <w:t>however, set up a procedure in which</w:t>
      </w:r>
      <w:r w:rsidRPr="00503199">
        <w:rPr>
          <w:sz w:val="12"/>
        </w:rPr>
        <w:t xml:space="preserve">¶ </w:t>
      </w:r>
      <w:r w:rsidRPr="00503199">
        <w:t>inspectors from one country can request</w:t>
      </w:r>
      <w:r w:rsidRPr="00503199">
        <w:rPr>
          <w:sz w:val="12"/>
        </w:rPr>
        <w:t xml:space="preserve">¶ </w:t>
      </w:r>
      <w:r w:rsidRPr="00503199">
        <w:t>that the other party cease activities in</w:t>
      </w:r>
      <w:r w:rsidRPr="00503199">
        <w:rPr>
          <w:sz w:val="12"/>
        </w:rPr>
        <w:t xml:space="preserve">¶ </w:t>
      </w:r>
      <w:r w:rsidRPr="00503199">
        <w:t>case of emergencies where there is a risk</w:t>
      </w:r>
      <w:r w:rsidRPr="00503199">
        <w:rPr>
          <w:sz w:val="12"/>
        </w:rPr>
        <w:t xml:space="preserve">¶ </w:t>
      </w:r>
      <w:r w:rsidRPr="00503199">
        <w:t>of loss to life, serious bodily injury or</w:t>
      </w:r>
      <w:r w:rsidRPr="00503199">
        <w:rPr>
          <w:sz w:val="12"/>
        </w:rPr>
        <w:t xml:space="preserve">¶ </w:t>
      </w:r>
      <w:r w:rsidRPr="00503199">
        <w:t>damage to the environment.33</w:t>
      </w:r>
    </w:p>
    <w:p w:rsidR="00241B3A" w:rsidRPr="00503199" w:rsidRDefault="00241B3A" w:rsidP="00241B3A">
      <w:r w:rsidRPr="00503199">
        <w:t>Safety and Environmental Protection</w:t>
      </w:r>
    </w:p>
    <w:p w:rsidR="00241B3A" w:rsidRPr="00503199" w:rsidRDefault="00241B3A" w:rsidP="00241B3A">
      <w:r w:rsidRPr="00503199">
        <w:rPr>
          <w:rStyle w:val="StyleBoldUnderline"/>
        </w:rPr>
        <w:t xml:space="preserve">Article 10 of the Agreement contains¶ rather broad language concerning safety¶ and environmental protection. It is </w:t>
      </w:r>
      <w:r w:rsidRPr="00503199">
        <w:t>somewhat</w:t>
      </w:r>
      <w:r w:rsidRPr="00503199">
        <w:rPr>
          <w:rStyle w:val="StyleBoldUnderline"/>
        </w:rPr>
        <w:t xml:space="preserve"> insufficient</w:t>
      </w:r>
      <w:r w:rsidRPr="00503199">
        <w:t xml:space="preserve">, </w:t>
      </w:r>
      <w:r w:rsidRPr="00503199">
        <w:rPr>
          <w:rStyle w:val="StyleBoldUnderline"/>
        </w:rPr>
        <w:t>as it does not establish any specific environmental or safety¶ regulations and instead provides general¶ language about adopting common standards and requirements</w:t>
      </w:r>
      <w:r w:rsidRPr="00503199">
        <w:t xml:space="preserve"> whose adequacy</w:t>
      </w:r>
      <w:r w:rsidRPr="00503199">
        <w:rPr>
          <w:sz w:val="12"/>
        </w:rPr>
        <w:t xml:space="preserve">¶ </w:t>
      </w:r>
      <w:r w:rsidRPr="00503199">
        <w:t>and compatibility is yet to be seen.3"1 As</w:t>
      </w:r>
      <w:r w:rsidRPr="00503199">
        <w:rPr>
          <w:sz w:val="12"/>
        </w:rPr>
        <w:t xml:space="preserve">¶ </w:t>
      </w:r>
      <w:r w:rsidRPr="00503199">
        <w:t>is recurrent in this Agreement, it leaves</w:t>
      </w:r>
      <w:r w:rsidRPr="00503199">
        <w:rPr>
          <w:sz w:val="12"/>
        </w:rPr>
        <w:t xml:space="preserve">¶ </w:t>
      </w:r>
      <w:r w:rsidRPr="00503199">
        <w:t>the development of specific procedures</w:t>
      </w:r>
      <w:r w:rsidRPr="00503199">
        <w:rPr>
          <w:sz w:val="12"/>
        </w:rPr>
        <w:t xml:space="preserve">¶ </w:t>
      </w:r>
      <w:r w:rsidRPr="00503199">
        <w:t>for the implementation of this Article to</w:t>
      </w:r>
      <w:r w:rsidRPr="00503199">
        <w:rPr>
          <w:sz w:val="12"/>
        </w:rPr>
        <w:t xml:space="preserve">¶ </w:t>
      </w:r>
      <w:r w:rsidRPr="00503199">
        <w:t xml:space="preserve">a later time. </w:t>
      </w:r>
    </w:p>
    <w:p w:rsidR="00241B3A" w:rsidRPr="00503199" w:rsidRDefault="00241B3A" w:rsidP="00241B3A">
      <w:r w:rsidRPr="00503199">
        <w:t>Termination</w:t>
      </w:r>
    </w:p>
    <w:p w:rsidR="00241B3A" w:rsidRPr="00503199" w:rsidRDefault="00241B3A" w:rsidP="00241B3A">
      <w:r w:rsidRPr="00503199">
        <w:t>The Agreement states that it can be terminated either by mutual agreement or</w:t>
      </w:r>
      <w:r w:rsidRPr="00503199">
        <w:rPr>
          <w:sz w:val="12"/>
        </w:rPr>
        <w:t xml:space="preserve">¶ </w:t>
      </w:r>
      <w:r w:rsidRPr="00503199">
        <w:t>by either country at any time via written</w:t>
      </w:r>
      <w:r w:rsidRPr="00503199">
        <w:rPr>
          <w:sz w:val="12"/>
        </w:rPr>
        <w:t xml:space="preserve">¶ </w:t>
      </w:r>
      <w:r w:rsidRPr="00503199">
        <w:t>notice within a specified time period.36</w:t>
      </w:r>
      <w:r w:rsidRPr="00503199">
        <w:rPr>
          <w:sz w:val="12"/>
        </w:rPr>
        <w:t xml:space="preserve">¶ </w:t>
      </w:r>
      <w:r w:rsidRPr="00503199">
        <w:t>Interestingly, in the event of termination</w:t>
      </w:r>
      <w:r w:rsidRPr="00503199">
        <w:rPr>
          <w:sz w:val="12"/>
        </w:rPr>
        <w:t xml:space="preserve">¶ </w:t>
      </w:r>
      <w:r w:rsidRPr="00503199">
        <w:t>the two countries must begin consultations to develop a new agreement ad-</w:t>
      </w:r>
      <w:r w:rsidRPr="00503199">
        <w:rPr>
          <w:sz w:val="12"/>
        </w:rPr>
        <w:t xml:space="preserve">¶ </w:t>
      </w:r>
      <w:r w:rsidRPr="00503199">
        <w:t>dressing transboundary reservoirs.37</w:t>
      </w:r>
    </w:p>
    <w:p w:rsidR="00241B3A" w:rsidRPr="00503199" w:rsidRDefault="00241B3A" w:rsidP="00241B3A">
      <w:r w:rsidRPr="00503199">
        <w:lastRenderedPageBreak/>
        <w:t>Conclusion</w:t>
      </w:r>
    </w:p>
    <w:p w:rsidR="00241B3A" w:rsidRPr="00503199" w:rsidRDefault="00241B3A" w:rsidP="00241B3A">
      <w:r w:rsidRPr="00503199">
        <w:rPr>
          <w:rStyle w:val="StyleBoldUnderline"/>
        </w:rPr>
        <w:t>As is readily apparent from this brief¶ article, offshore transboundary hydrocarbon exploitation triggers a broad¶ range of legal and policy challenges. The¶ Agreement</w:t>
      </w:r>
      <w:r w:rsidRPr="00503199">
        <w:t xml:space="preserve">, while a positive first step, </w:t>
      </w:r>
      <w:r w:rsidRPr="00503199">
        <w:rPr>
          <w:rStyle w:val="StyleBoldUnderline"/>
        </w:rPr>
        <w:t>is¶ as notable for what it lacks as for what it¶ contains.</w:t>
      </w:r>
      <w:r w:rsidRPr="00503199">
        <w:t xml:space="preserve"> Clearly, both nations intended</w:t>
      </w:r>
      <w:r w:rsidRPr="00503199">
        <w:rPr>
          <w:sz w:val="12"/>
        </w:rPr>
        <w:t xml:space="preserve">¶ </w:t>
      </w:r>
      <w:r w:rsidRPr="00503199">
        <w:t>to leave some areas of ambiguity that</w:t>
      </w:r>
      <w:r w:rsidRPr="00503199">
        <w:rPr>
          <w:sz w:val="12"/>
        </w:rPr>
        <w:t xml:space="preserve">¶ </w:t>
      </w:r>
      <w:r w:rsidRPr="00503199">
        <w:t>could be later developed through negotiations or state practice. Nonetheless,</w:t>
      </w:r>
      <w:r w:rsidRPr="00503199">
        <w:rPr>
          <w:sz w:val="12"/>
        </w:rPr>
        <w:t xml:space="preserve">¶ </w:t>
      </w:r>
      <w:r w:rsidRPr="00503199">
        <w:rPr>
          <w:rStyle w:val="StyleBoldUnderline"/>
        </w:rPr>
        <w:t>legitimate questions exist as to whether¶ Mexico's current constitutional and legal¶ framework will allow this Agreement to¶ be carried out in a successful manner</w:t>
      </w:r>
      <w:r w:rsidRPr="00503199">
        <w:t>.38</w:t>
      </w:r>
      <w:r w:rsidRPr="00503199">
        <w:rPr>
          <w:sz w:val="12"/>
        </w:rPr>
        <w:t xml:space="preserve">¶ </w:t>
      </w:r>
      <w:r w:rsidRPr="00503199">
        <w:t>Similarly, the U.S. has never been a party</w:t>
      </w:r>
      <w:r w:rsidRPr="00503199">
        <w:rPr>
          <w:sz w:val="12"/>
        </w:rPr>
        <w:t xml:space="preserve">¶ </w:t>
      </w:r>
      <w:r w:rsidRPr="00503199">
        <w:t>to an international agreement to jointly</w:t>
      </w:r>
      <w:r w:rsidRPr="00503199">
        <w:rPr>
          <w:sz w:val="12"/>
        </w:rPr>
        <w:t xml:space="preserve">¶ </w:t>
      </w:r>
      <w:r w:rsidRPr="00503199">
        <w:t>develop hydrocarbon resources that extend across international boundaries.39</w:t>
      </w:r>
      <w:r w:rsidRPr="00503199">
        <w:rPr>
          <w:sz w:val="12"/>
        </w:rPr>
        <w:t xml:space="preserve">¶ </w:t>
      </w:r>
      <w:r w:rsidRPr="00503199">
        <w:t>Consequently, It will have to develop a completely new regulatory structure capable of governing the unique set of issues common to international unitization agreements.</w:t>
      </w:r>
    </w:p>
    <w:p w:rsidR="00241B3A" w:rsidRPr="00503199" w:rsidRDefault="00241B3A" w:rsidP="00241B3A"/>
    <w:p w:rsidR="009938EF" w:rsidRPr="00503199" w:rsidRDefault="009938EF" w:rsidP="009938EF">
      <w:pPr>
        <w:pStyle w:val="Heading3"/>
        <w:rPr>
          <w:rFonts w:cs="Times New Roman"/>
        </w:rPr>
      </w:pPr>
      <w:r w:rsidRPr="00503199">
        <w:rPr>
          <w:rFonts w:cs="Times New Roman"/>
        </w:rPr>
        <w:lastRenderedPageBreak/>
        <w:t>US Doesn’t Solve Spills</w:t>
      </w:r>
    </w:p>
    <w:p w:rsidR="009938EF" w:rsidRPr="00503199" w:rsidRDefault="009938EF" w:rsidP="009938EF"/>
    <w:p w:rsidR="009938EF" w:rsidRPr="00503199" w:rsidRDefault="009938EF" w:rsidP="009938EF">
      <w:pPr>
        <w:pStyle w:val="Heading4"/>
        <w:rPr>
          <w:rFonts w:cs="Times New Roman"/>
        </w:rPr>
      </w:pPr>
      <w:r w:rsidRPr="00503199">
        <w:rPr>
          <w:rFonts w:cs="Times New Roman"/>
        </w:rPr>
        <w:t xml:space="preserve">Despite status quo measures, the U.S. needs to do more to ensure offshore drilling safety </w:t>
      </w:r>
    </w:p>
    <w:p w:rsidR="009938EF" w:rsidRPr="00503199" w:rsidRDefault="009938EF" w:rsidP="009938EF">
      <w:pPr>
        <w:rPr>
          <w:rStyle w:val="StyleStyleBold12pt"/>
        </w:rPr>
      </w:pPr>
      <w:r w:rsidRPr="00503199">
        <w:rPr>
          <w:rStyle w:val="StyleStyleBold12pt"/>
        </w:rPr>
        <w:t>Hull, Florida A&amp;M University College of Law Professor, 11</w:t>
      </w:r>
    </w:p>
    <w:p w:rsidR="009938EF" w:rsidRPr="00503199" w:rsidRDefault="009938EF" w:rsidP="009938EF">
      <w:r w:rsidRPr="00503199">
        <w:t xml:space="preserve">[Eric V., June 14th 2011, “Crude injustice in the gulf: why categorical exclusions for deepwater drilling in the Gulf of Mexico are inconsistent with U.S. and international ocean law and policy.” </w:t>
      </w:r>
      <w:hyperlink r:id="rId50" w:history="1">
        <w:r w:rsidRPr="00503199">
          <w:rPr>
            <w:rStyle w:val="Hyperlink"/>
          </w:rPr>
          <w:t>http://www.thefreelibrary.com/Crude+injustice+in+the+gulf%3A+why+categorical+exclusions+for+deepwater...-a0258598673</w:t>
        </w:r>
      </w:hyperlink>
      <w:r w:rsidRPr="00503199">
        <w:t xml:space="preserve">, Accessed 6/30/13, CB] </w:t>
      </w:r>
    </w:p>
    <w:p w:rsidR="009938EF" w:rsidRPr="00503199" w:rsidRDefault="009938EF" w:rsidP="009938EF"/>
    <w:p w:rsidR="009938EF" w:rsidRPr="00503199" w:rsidRDefault="009938EF" w:rsidP="009938EF">
      <w:pPr>
        <w:rPr>
          <w:rStyle w:val="StyleBoldUnderline"/>
        </w:rPr>
      </w:pPr>
      <w:r w:rsidRPr="00503199">
        <w:t xml:space="preserve">The accidental release of oil associated with offshore exploration and development activities in the Gulf presents a constant threat to the natural resources of nations in the wider Caribbean basin. In recognition of this constant threat, the United States is also a bound by two regional agreements to protect the Gulf environment from oil pollution. Following the Ixtoc I accident, the U.S. signed an agreement with Mexico that requires both nations to take steps to prevent harm to the marine environment from oil spills. (261) </w:t>
      </w:r>
      <w:r w:rsidRPr="00503199">
        <w:rPr>
          <w:rStyle w:val="StyleBoldUnderline"/>
        </w:rPr>
        <w:t>The United States, along with twenty-three coastal states on the Caribbean Sea and Gulf of Mexico, also ratified the Convention for the Protection and Development of the Marine Environment of the Wider Caribbean Region (Cartagena Convention). (262) That Convention requires parties to:</w:t>
      </w:r>
    </w:p>
    <w:p w:rsidR="009938EF" w:rsidRPr="00503199" w:rsidRDefault="009938EF" w:rsidP="009938EF">
      <w:pPr>
        <w:rPr>
          <w:rStyle w:val="StyleBoldUnderline"/>
        </w:rPr>
      </w:pPr>
      <w:r w:rsidRPr="00503199">
        <w:rPr>
          <w:rStyle w:val="StyleBoldUnderline"/>
        </w:rPr>
        <w:t xml:space="preserve">   [T]ake all appropriate measures in conformity with international</w:t>
      </w:r>
    </w:p>
    <w:p w:rsidR="009938EF" w:rsidRPr="00503199" w:rsidRDefault="009938EF" w:rsidP="009938EF">
      <w:r w:rsidRPr="00503199">
        <w:rPr>
          <w:rStyle w:val="StyleBoldUnderline"/>
        </w:rPr>
        <w:t xml:space="preserve">   law ... to prevent, reduce and control pollution</w:t>
      </w:r>
      <w:r w:rsidRPr="00503199">
        <w:t xml:space="preserve"> of the Convention</w:t>
      </w:r>
    </w:p>
    <w:p w:rsidR="009938EF" w:rsidRPr="00503199" w:rsidRDefault="009938EF" w:rsidP="009938EF">
      <w:r w:rsidRPr="00503199">
        <w:t xml:space="preserve">   area and to ensure sound environmental management, using for this</w:t>
      </w:r>
    </w:p>
    <w:p w:rsidR="009938EF" w:rsidRPr="00503199" w:rsidRDefault="009938EF" w:rsidP="009938EF">
      <w:r w:rsidRPr="00503199">
        <w:t xml:space="preserve">   purpose the best practicable means at their disposal and in</w:t>
      </w:r>
    </w:p>
    <w:p w:rsidR="009938EF" w:rsidRPr="00503199" w:rsidRDefault="009938EF" w:rsidP="009938EF">
      <w:r w:rsidRPr="00503199">
        <w:t xml:space="preserve">   accordance with their capabilities. [Art. 4(1)];</w:t>
      </w:r>
    </w:p>
    <w:p w:rsidR="009938EF" w:rsidRPr="00503199" w:rsidRDefault="009938EF" w:rsidP="009938EF">
      <w:r w:rsidRPr="00503199">
        <w:t xml:space="preserve">   [T]ake all appropriate measures to prevent, reduce and control</w:t>
      </w:r>
    </w:p>
    <w:p w:rsidR="009938EF" w:rsidRPr="00503199" w:rsidRDefault="009938EF" w:rsidP="009938EF">
      <w:r w:rsidRPr="00503199">
        <w:t xml:space="preserve">   pollution of the Convention area resulting directly or indirectly</w:t>
      </w:r>
    </w:p>
    <w:p w:rsidR="009938EF" w:rsidRPr="00503199" w:rsidRDefault="009938EF" w:rsidP="009938EF">
      <w:r w:rsidRPr="00503199">
        <w:t xml:space="preserve">   from exploration and exploitation of the sea-bed and its subsoil.</w:t>
      </w:r>
    </w:p>
    <w:p w:rsidR="009938EF" w:rsidRPr="00503199" w:rsidRDefault="009938EF" w:rsidP="009938EF">
      <w:r w:rsidRPr="00503199">
        <w:t xml:space="preserve">   [Art. 8]; and</w:t>
      </w:r>
    </w:p>
    <w:p w:rsidR="009938EF" w:rsidRPr="00503199" w:rsidRDefault="009938EF" w:rsidP="009938EF">
      <w:r w:rsidRPr="00503199">
        <w:t xml:space="preserve">   [A]ssess within its capabilities ... the potential effects of such</w:t>
      </w:r>
    </w:p>
    <w:p w:rsidR="009938EF" w:rsidRPr="00503199" w:rsidRDefault="009938EF" w:rsidP="009938EF">
      <w:r w:rsidRPr="00503199">
        <w:t xml:space="preserve">   projects on the marine environment, particularly in coastal areas,</w:t>
      </w:r>
    </w:p>
    <w:p w:rsidR="009938EF" w:rsidRPr="00503199" w:rsidRDefault="009938EF" w:rsidP="009938EF">
      <w:r w:rsidRPr="00503199">
        <w:t xml:space="preserve">   so that appropriate measures may be taken to prevent any</w:t>
      </w:r>
    </w:p>
    <w:p w:rsidR="009938EF" w:rsidRPr="00503199" w:rsidRDefault="009938EF" w:rsidP="009938EF">
      <w:r w:rsidRPr="00503199">
        <w:t xml:space="preserve">   substantial pollution of, or significant and harmful changes to,</w:t>
      </w:r>
    </w:p>
    <w:p w:rsidR="009938EF" w:rsidRPr="00503199" w:rsidRDefault="009938EF" w:rsidP="009938EF">
      <w:r w:rsidRPr="00503199">
        <w:t xml:space="preserve">   the Convention area. [Art. 12(2)]. (263)</w:t>
      </w:r>
    </w:p>
    <w:p w:rsidR="009938EF" w:rsidRPr="00503199" w:rsidRDefault="009938EF" w:rsidP="009938EF">
      <w:r w:rsidRPr="00503199">
        <w:t xml:space="preserve">The Oil Spill Protocol to the Cartagena Convention further requires contracting parties to cooperate in protecting the marine and coastal environment of the wider Caribbean basin and to ensure they have the means of responding to oil spill incidents under their jurisdiction. (264) </w:t>
      </w:r>
    </w:p>
    <w:p w:rsidR="009938EF" w:rsidRPr="00503199" w:rsidRDefault="009938EF" w:rsidP="009938EF">
      <w:r w:rsidRPr="00503199">
        <w:rPr>
          <w:rStyle w:val="StyleBoldUnderline"/>
        </w:rPr>
        <w:t>Although the U.S. retains a sovereign right to exploit its natural resources, it must do so in a manner that does not cause harm to neighboring states</w:t>
      </w:r>
      <w:r w:rsidRPr="00503199">
        <w:t xml:space="preserve">. That almost happened during the DWH accident, and could happen in the future if greater safeguards are not taken. (265) </w:t>
      </w:r>
      <w:r w:rsidRPr="00503199">
        <w:rPr>
          <w:rStyle w:val="StyleBoldUnderline"/>
        </w:rPr>
        <w:t>By failing to conduct adequate environmental reviews and by exempting critical exploration activities from environmental review, MMS violated its obligations under UNCLOS and regional agreements</w:t>
      </w:r>
      <w:r w:rsidRPr="00503199">
        <w:t xml:space="preserve">. </w:t>
      </w:r>
      <w:r w:rsidRPr="00503199">
        <w:rPr>
          <w:rStyle w:val="StyleBoldUnderline"/>
        </w:rPr>
        <w:t>Given the increasing industry activity in the Gulf, and the movement of that activity into the outer Gulf</w:t>
      </w:r>
      <w:r w:rsidRPr="00503199">
        <w:rPr>
          <w:rStyle w:val="Emphasis"/>
        </w:rPr>
        <w:t>, the risk of harm posed to other countries from U.S. oil exploration and development activities remains high.</w:t>
      </w:r>
      <w:r w:rsidRPr="00503199">
        <w:t xml:space="preserve"> </w:t>
      </w:r>
      <w:r w:rsidRPr="00503199">
        <w:rPr>
          <w:rStyle w:val="StyleBoldUnderline"/>
        </w:rPr>
        <w:t xml:space="preserve">The United States </w:t>
      </w:r>
      <w:r w:rsidRPr="00503199">
        <w:rPr>
          <w:rStyle w:val="StyleBoldUnderline"/>
        </w:rPr>
        <w:lastRenderedPageBreak/>
        <w:t>must take appropriate steps in recognition of its obligations under international law</w:t>
      </w:r>
      <w:r w:rsidRPr="00503199">
        <w:t xml:space="preserve"> to ensure that activities occurring under its jurisdiction do not cause harm to neighboring countries. </w:t>
      </w:r>
    </w:p>
    <w:p w:rsidR="009938EF" w:rsidRPr="00503199" w:rsidRDefault="009938EF" w:rsidP="009938EF"/>
    <w:p w:rsidR="009938EF" w:rsidRPr="00503199" w:rsidRDefault="009938EF" w:rsidP="009938EF">
      <w:pPr>
        <w:pStyle w:val="Heading4"/>
        <w:rPr>
          <w:rFonts w:cs="Times New Roman"/>
        </w:rPr>
      </w:pPr>
      <w:r w:rsidRPr="00503199">
        <w:rPr>
          <w:rFonts w:cs="Times New Roman"/>
        </w:rPr>
        <w:t>Both Washington and the oil industry have done little to improve offshore drilling safety regulations since the Gulf spill in 2010</w:t>
      </w:r>
    </w:p>
    <w:p w:rsidR="009938EF" w:rsidRPr="00503199" w:rsidRDefault="009938EF" w:rsidP="009938EF">
      <w:pPr>
        <w:rPr>
          <w:rStyle w:val="Emphasis"/>
        </w:rPr>
      </w:pPr>
      <w:r w:rsidRPr="00503199">
        <w:rPr>
          <w:rStyle w:val="StyleStyleBold12pt"/>
        </w:rPr>
        <w:t>Oil Spill Intelligence Report, 2012</w:t>
      </w:r>
    </w:p>
    <w:p w:rsidR="009938EF" w:rsidRPr="00503199" w:rsidRDefault="009938EF" w:rsidP="009938EF">
      <w:r w:rsidRPr="00503199">
        <w:t>[May 3, “Post-Deepwater Horizon Assessments Grade US Progress,” Wolters Kluwer Law &amp; Business, Vol. 35 No. 20, p. 1-3, accessed 6-30-12 on Ebsco, UR]</w:t>
      </w:r>
    </w:p>
    <w:p w:rsidR="00C966B0" w:rsidRPr="00503199" w:rsidRDefault="00C966B0" w:rsidP="009938EF"/>
    <w:p w:rsidR="009938EF" w:rsidRPr="00503199" w:rsidRDefault="009938EF" w:rsidP="009938EF">
      <w:r w:rsidRPr="00503199">
        <w:t>Post-Deepwater Horizon Assessments Grade US Progress</w:t>
      </w:r>
      <w:r w:rsidRPr="00503199">
        <w:rPr>
          <w:sz w:val="12"/>
        </w:rPr>
        <w:t xml:space="preserve">¶ </w:t>
      </w:r>
      <w:r w:rsidRPr="00503199">
        <w:rPr>
          <w:rStyle w:val="StyleBoldUnderline"/>
        </w:rPr>
        <w:t>Neither the US government, nor the oil industry,¶ fared well on “report cards” issued in two recent¶ studies of the nation’s progress toward improving¶ the regulation and safety of offshore oil drilling</w:t>
      </w:r>
      <w:r w:rsidRPr="00503199">
        <w:t xml:space="preserve"> and</w:t>
      </w:r>
      <w:r w:rsidRPr="00503199">
        <w:rPr>
          <w:sz w:val="12"/>
        </w:rPr>
        <w:t xml:space="preserve">¶ </w:t>
      </w:r>
      <w:r w:rsidRPr="00503199">
        <w:t>increasing response capabilities over the two years</w:t>
      </w:r>
      <w:r w:rsidRPr="00503199">
        <w:rPr>
          <w:rStyle w:val="StyleBoldUnderline"/>
        </w:rPr>
        <w:t xml:space="preserve"> since the</w:t>
      </w:r>
      <w:r w:rsidRPr="00503199">
        <w:t xml:space="preserve"> blowout and </w:t>
      </w:r>
      <w:r w:rsidRPr="00503199">
        <w:rPr>
          <w:rStyle w:val="StyleBoldUnderline"/>
        </w:rPr>
        <w:t>spill at BP</w:t>
      </w:r>
      <w:r w:rsidRPr="00503199">
        <w:t xml:space="preserve"> plc’s Macondo/</w:t>
      </w:r>
      <w:r w:rsidRPr="00503199">
        <w:rPr>
          <w:sz w:val="12"/>
        </w:rPr>
        <w:t xml:space="preserve">¶ </w:t>
      </w:r>
      <w:r w:rsidRPr="00503199">
        <w:t xml:space="preserve">MC252 </w:t>
      </w:r>
      <w:r w:rsidRPr="00503199">
        <w:rPr>
          <w:rStyle w:val="StyleBoldUnderline"/>
        </w:rPr>
        <w:t>well in the Gulf of Mexico</w:t>
      </w:r>
      <w:r w:rsidRPr="00503199">
        <w:t xml:space="preserve"> (see OSIR,</w:t>
      </w:r>
      <w:r w:rsidRPr="00503199">
        <w:rPr>
          <w:sz w:val="12"/>
        </w:rPr>
        <w:t xml:space="preserve">¶ </w:t>
      </w:r>
      <w:r w:rsidRPr="00503199">
        <w:t>29 April 2010 and subsequent issues). The highest</w:t>
      </w:r>
      <w:r w:rsidRPr="00503199">
        <w:rPr>
          <w:sz w:val="12"/>
        </w:rPr>
        <w:t xml:space="preserve">¶ </w:t>
      </w:r>
      <w:r w:rsidRPr="00503199">
        <w:t>grade, from Oil Spill Commission Action, was a</w:t>
      </w:r>
      <w:r w:rsidRPr="00503199">
        <w:rPr>
          <w:sz w:val="12"/>
        </w:rPr>
        <w:t xml:space="preserve">¶ </w:t>
      </w:r>
      <w:r w:rsidRPr="00503199">
        <w:t xml:space="preserve">“B” for both advances in </w:t>
      </w:r>
      <w:r w:rsidRPr="00503199">
        <w:rPr>
          <w:rStyle w:val="StyleBoldUnderline"/>
        </w:rPr>
        <w:t>safety and environmental¶ protection</w:t>
      </w:r>
      <w:r w:rsidRPr="00503199">
        <w:t>, and for the Obama Administration’s role</w:t>
      </w:r>
      <w:r w:rsidRPr="00503199">
        <w:rPr>
          <w:sz w:val="12"/>
        </w:rPr>
        <w:t xml:space="preserve">¶ </w:t>
      </w:r>
      <w:r w:rsidRPr="00503199">
        <w:t xml:space="preserve">in effecting change. Similar </w:t>
      </w:r>
      <w:r w:rsidRPr="00503199">
        <w:rPr>
          <w:rStyle w:val="StyleBoldUnderline"/>
        </w:rPr>
        <w:t>actions were given a “D”¶ by Oceana, an international advocacy group working¶ to protect the world’s oceans, with other actions¶ receiving even lower</w:t>
      </w:r>
      <w:r w:rsidRPr="00503199">
        <w:t xml:space="preserve"> scores in Oceana’s review.</w:t>
      </w:r>
    </w:p>
    <w:p w:rsidR="009938EF" w:rsidRPr="00503199" w:rsidRDefault="009938EF" w:rsidP="009938EF">
      <w:r w:rsidRPr="00503199">
        <w:rPr>
          <w:rStyle w:val="StyleBoldUnderline"/>
        </w:rPr>
        <w:t>Oil Spill Commission Action</w:t>
      </w:r>
      <w:r w:rsidRPr="00503199">
        <w:t xml:space="preserve"> (OSCAction) was formed in March 2012 by the members of the National Commission on the BP Deepwater Horizon Oil Spill and Offshore Drilling, established in May 2010 by President Obama to determine the causes of the incident, which resulted in 11 deaths and a spill totaling 4.9 million barrels (nearly 206 million gallons) of oil. The </w:t>
      </w:r>
      <w:r w:rsidRPr="00503199">
        <w:rPr>
          <w:rStyle w:val="StyleBoldUnderline"/>
        </w:rPr>
        <w:t>findings</w:t>
      </w:r>
      <w:r w:rsidRPr="00503199">
        <w:t xml:space="preserve"> of the Commission (see OSIR, 18 November 2010 and 24 February 2011) </w:t>
      </w:r>
      <w:r w:rsidRPr="00503199">
        <w:rPr>
          <w:rStyle w:val="StyleBoldUnderline"/>
        </w:rPr>
        <w:t>included a number of recommendations aimed at increasing the odds of averting a future disaster</w:t>
      </w:r>
      <w:r w:rsidRPr="00503199">
        <w:t xml:space="preserve"> of such magnitude. Commission members formed OSCAction to ensure that their work was not lost as memories of the spill fade. OSCAction operates with a single staff person in addition to the (volunteer) former Commission members, with support from the Walton Family Foundation.</w:t>
      </w:r>
    </w:p>
    <w:p w:rsidR="009938EF" w:rsidRPr="00503199" w:rsidRDefault="009938EF" w:rsidP="009938EF">
      <w:r w:rsidRPr="00503199">
        <w:t>OSCAction’s recent booklet, “Assessing Progress — Implementing the Recommendations of the</w:t>
      </w:r>
    </w:p>
    <w:p w:rsidR="009938EF" w:rsidRPr="00503199" w:rsidRDefault="009938EF" w:rsidP="009938EF">
      <w:r w:rsidRPr="00503199">
        <w:t>National Oil Spill Commission” (17 April 2012), gives Industry a C+, and the US Congress a D for their accomplishments to date, even “reflecting optimism that the activities currently underway will be completed successfully.” The assessment reviewed five areas of concern: safety and environmental protection (B), spill response and containment (B-), impacts and restoration (C), ensuring adequate [financial] resources (D), and frontier areas — the Arctic (C).</w:t>
      </w:r>
    </w:p>
    <w:p w:rsidR="009938EF" w:rsidRPr="00503199" w:rsidRDefault="009938EF" w:rsidP="009938EF">
      <w:r w:rsidRPr="00503199">
        <w:t>The report gives kudos to the US Department of the Interior (DOI) for reorganizing the dysfunctional Minerals Management Service into the Bureau of Ocean Energy Management (BOEM) and the Bureau of Safety and Environmental Enforcement (BSEE), issuing the interim final Drilling Safety Rule in October 2010, and requiring well containment systems and other safety precautions for deepwater wells.</w:t>
      </w:r>
    </w:p>
    <w:p w:rsidR="009938EF" w:rsidRPr="00503199" w:rsidRDefault="009938EF" w:rsidP="009938EF">
      <w:r w:rsidRPr="00503199">
        <w:rPr>
          <w:rStyle w:val="StyleBoldUnderline"/>
        </w:rPr>
        <w:t>Congress</w:t>
      </w:r>
      <w:r w:rsidRPr="00503199">
        <w:t xml:space="preserve">, however, </w:t>
      </w:r>
      <w:r w:rsidRPr="00503199">
        <w:rPr>
          <w:rStyle w:val="StyleBoldUnderline"/>
        </w:rPr>
        <w:t>was chastised for failing to take any action to implement the Commission’s recommendations. In fact, the report says that the US House of Representatives “has passed several bills … that actually run contrary to what the Commission concluded was essential for safe, prudent, responsible development of offshore oil resources.”</w:t>
      </w:r>
      <w:r w:rsidRPr="00503199">
        <w:t xml:space="preserve"> In a recent interview with Platts Energy Weekly TV, William Reilly, former Commission Co-Chair, expressed chagrin that the House Natural Resources Committee was “contemptuous of the Commission,” and “considered them an instrument of an anti-fossil-fuel President.” Congressional action that Reilly and OSCAction would like to see includes passage of the RESTORE Act (see OSIR, 27 October 2011), which would direct 80% of BP’s fines under the US </w:t>
      </w:r>
      <w:r w:rsidRPr="00503199">
        <w:lastRenderedPageBreak/>
        <w:t>Clean Water Act to Gulf states; “creating a dedicated fee program” using industry tariffs to support regulatory</w:t>
      </w:r>
    </w:p>
    <w:p w:rsidR="009938EF" w:rsidRPr="00503199" w:rsidRDefault="009938EF" w:rsidP="009938EF">
      <w:r w:rsidRPr="00503199">
        <w:t>operations; raising the Oil Spill Liability Trust Fund’s limit on funds to support the government’s response to future oil spills; and interpreting sanctions to allow the United States to collaborate on preventing and responding to spills in Mexican or Cuban waters.</w:t>
      </w:r>
    </w:p>
    <w:p w:rsidR="009938EF" w:rsidRPr="00503199" w:rsidRDefault="009938EF" w:rsidP="009938EF">
      <w:r w:rsidRPr="00503199">
        <w:t>Reilly credited BP with “transforming [the] culture” of drilling safety, and said he believed that the company had “learned its lesson.” However, Oceana’s assessment of industry’s role in improving process safety for offshore drilling contrasts sharply with Reilly’s opinion, assigning an F to industry’s  improvements to offshore safety. The group’s recent report, “Offshore Drilling Report Card 2012,” concludes that, across nine categories of recommendations by the Commission and the National Academy of Engineering and the National Research Council (collectively NAE, see OSIR, 30 September 2010), “In no area did government or industry perform satisfactorily.”</w:t>
      </w:r>
    </w:p>
    <w:p w:rsidR="009938EF" w:rsidRPr="00503199" w:rsidRDefault="009938EF" w:rsidP="009938EF">
      <w:r w:rsidRPr="00503199">
        <w:rPr>
          <w:rStyle w:val="StyleBoldUnderline"/>
        </w:rPr>
        <w:t>Oceana issued failing grades for six of the nine categories, including</w:t>
      </w:r>
      <w:r w:rsidRPr="00503199">
        <w:t xml:space="preserve"> (in addition to industry’s contributions to safety): </w:t>
      </w:r>
      <w:r w:rsidRPr="00503199">
        <w:rPr>
          <w:rStyle w:val="StyleBoldUnderline"/>
        </w:rPr>
        <w:t>advancements in oil spill response, planning and capacity; enhancements in well-containment measures; ensuring industry’s accountability and financial responsibility; congressional engagement in developing responsible offshore drilling practices; and oil development in frontier regions.</w:t>
      </w:r>
      <w:r w:rsidRPr="00503199">
        <w:t xml:space="preserve"> In many respects, Oceana agrees with OSCAction’s assessments, but it does not frame its review with optimism, and delivers harsher judgments across the board. “Both industry and government get F’s,” said Jacqueline Savitz, senior campaign director at Oceana in a recent press release. “</w:t>
      </w:r>
      <w:r w:rsidRPr="00503199">
        <w:rPr>
          <w:rStyle w:val="StyleBoldUnderline"/>
        </w:rPr>
        <w:t>Without stronger regulations, and better inspection and enforcement, oil companies will continue to put profits over safety and there will be more problems. It’s not a matter of whether there will be another oil spill, but when.”</w:t>
      </w:r>
    </w:p>
    <w:p w:rsidR="009938EF" w:rsidRPr="00503199" w:rsidRDefault="009938EF" w:rsidP="009938EF"/>
    <w:p w:rsidR="009938EF" w:rsidRPr="00503199" w:rsidRDefault="009938EF" w:rsidP="009938EF">
      <w:pPr>
        <w:pStyle w:val="Heading3"/>
        <w:rPr>
          <w:rFonts w:cs="Times New Roman"/>
        </w:rPr>
      </w:pPr>
      <w:r w:rsidRPr="00503199">
        <w:rPr>
          <w:rFonts w:cs="Times New Roman"/>
        </w:rPr>
        <w:lastRenderedPageBreak/>
        <w:t>Gulf is Resilient</w:t>
      </w:r>
    </w:p>
    <w:p w:rsidR="00C966B0" w:rsidRPr="00503199" w:rsidRDefault="00C966B0" w:rsidP="00C966B0"/>
    <w:p w:rsidR="009938EF" w:rsidRPr="00503199" w:rsidRDefault="009938EF" w:rsidP="009938EF">
      <w:pPr>
        <w:pStyle w:val="Heading4"/>
        <w:rPr>
          <w:rFonts w:cs="Times New Roman"/>
        </w:rPr>
      </w:pPr>
      <w:r w:rsidRPr="00503199">
        <w:rPr>
          <w:rFonts w:cs="Times New Roman"/>
        </w:rPr>
        <w:t>Gulf ecosystem is self-cleansing— oil eating bacteria growth.</w:t>
      </w:r>
    </w:p>
    <w:p w:rsidR="009938EF" w:rsidRPr="00503199" w:rsidRDefault="009938EF" w:rsidP="009938EF">
      <w:pPr>
        <w:rPr>
          <w:rStyle w:val="StyleStyleBold12pt"/>
        </w:rPr>
      </w:pPr>
      <w:r w:rsidRPr="00503199">
        <w:rPr>
          <w:rStyle w:val="StyleStyleBold12pt"/>
        </w:rPr>
        <w:t xml:space="preserve">Science Daily 13 </w:t>
      </w:r>
    </w:p>
    <w:p w:rsidR="009938EF" w:rsidRPr="00503199" w:rsidRDefault="009938EF" w:rsidP="009938EF">
      <w:r w:rsidRPr="00503199">
        <w:t xml:space="preserve">[4/8/13, “Gulf of Mexico Has Greater-Than-Believed Ability to Self-Cleanse Oil Spills”, </w:t>
      </w:r>
      <w:hyperlink r:id="rId51" w:history="1">
        <w:r w:rsidRPr="00503199">
          <w:rPr>
            <w:rStyle w:val="Hyperlink"/>
          </w:rPr>
          <w:t>http://www.sciencedaily.com/releases/2013/04/130408152733.htm</w:t>
        </w:r>
      </w:hyperlink>
      <w:r w:rsidRPr="00503199">
        <w:t>, accessed 6/30/13, ALT]</w:t>
      </w:r>
    </w:p>
    <w:p w:rsidR="009938EF" w:rsidRPr="00503199" w:rsidRDefault="009938EF" w:rsidP="009938EF"/>
    <w:p w:rsidR="009938EF" w:rsidRPr="00503199" w:rsidRDefault="009938EF" w:rsidP="009938EF">
      <w:pPr>
        <w:ind w:firstLine="180"/>
      </w:pPr>
      <w:r w:rsidRPr="00503199">
        <w:rPr>
          <w:rStyle w:val="StyleBoldUnderline"/>
        </w:rPr>
        <w:t>"The Deepwater Horizon oil provided a new source of nutrients in the deepest waters</w:t>
      </w:r>
      <w:r w:rsidRPr="00503199">
        <w:t>," explained Hazen, who is with the University of Tennessee in Knoxville. "</w:t>
      </w:r>
      <w:r w:rsidRPr="00503199">
        <w:rPr>
          <w:rStyle w:val="StyleBoldUnderline"/>
        </w:rPr>
        <w:t>With more food present in the water, there was a population explosion among those bacteria already adapted to using oil as a food source</w:t>
      </w:r>
      <w:r w:rsidRPr="00503199">
        <w:t xml:space="preserve">. It was surprising how fast they consumed the oil. In some locations, it took only one day for them to reduce a gallon of oil to a half gallon. In others, the half-life for a given quantity of spilled oil was 6 days. </w:t>
      </w:r>
      <w:r w:rsidRPr="00503199">
        <w:rPr>
          <w:rStyle w:val="StyleBoldUnderline"/>
        </w:rPr>
        <w:t>This data suggests that a great potential for intrinsic bioremediation of oil plumes exists in the deep sea and other environs in the Gulf of Mexico</w:t>
      </w:r>
      <w:r w:rsidRPr="00503199">
        <w:t>."</w:t>
      </w:r>
    </w:p>
    <w:p w:rsidR="009938EF" w:rsidRPr="00503199" w:rsidRDefault="009938EF" w:rsidP="009938EF">
      <w:pPr>
        <w:ind w:firstLine="180"/>
      </w:pPr>
      <w:r w:rsidRPr="00503199">
        <w:t>Hazen spoke at a symposium, "Environmental Fate of Petroleum Oils and Dispersants in the Marine Environment," that included other reports relating to the Deepwater Horizon spill.</w:t>
      </w:r>
    </w:p>
    <w:p w:rsidR="009938EF" w:rsidRPr="00503199" w:rsidRDefault="009938EF" w:rsidP="009938EF">
      <w:pPr>
        <w:ind w:firstLine="180"/>
      </w:pPr>
      <w:r w:rsidRPr="00503199">
        <w:t>Oil-eating bacteria are natural inhabitants of the Gulf because of the constant supply of food. Scientists know that there are more than 600 different areas where oil oozes from rocks underlying the Gulf of Mexico. These oil seeps, much like underwater springs, release 560,000-1.4 million barrels of oil annually, according to the National Research Council.</w:t>
      </w:r>
    </w:p>
    <w:p w:rsidR="009938EF" w:rsidRPr="00503199" w:rsidRDefault="009938EF" w:rsidP="009938EF">
      <w:pPr>
        <w:ind w:firstLine="180"/>
      </w:pPr>
      <w:r w:rsidRPr="00503199">
        <w:t>Hazen's team used a powerful new approach for identifying previously recognized kinds of oil-eating bacteria that contributed to the natural clean-up of the Deepwater Horizon spill. In the past, scientists identified microbes by putting samples of water into laboratory culture dishes, waiting for microbes to grow and then using a microscope to identify the microbes. The new approach, called "ecogenomics," uses genetic and other analyses of the DNA, proteins and other footprints of bacteria to provide a more detailed picture of microbial life in the water.</w:t>
      </w:r>
    </w:p>
    <w:p w:rsidR="009938EF" w:rsidRPr="00503199" w:rsidRDefault="009938EF" w:rsidP="009938EF">
      <w:pPr>
        <w:ind w:firstLine="180"/>
      </w:pPr>
      <w:r w:rsidRPr="00503199">
        <w:t>"</w:t>
      </w:r>
      <w:r w:rsidRPr="00503199">
        <w:rPr>
          <w:rStyle w:val="StyleBoldUnderline"/>
        </w:rPr>
        <w:t>The bottom line from this research may be that the Gulf of Mexico is more resilient and better able to recover from oil spills than anyone thought</w:t>
      </w:r>
      <w:r w:rsidRPr="00503199">
        <w:t>," Hazen said. "</w:t>
      </w:r>
      <w:r w:rsidRPr="00503199">
        <w:rPr>
          <w:rStyle w:val="StyleBoldUnderline"/>
        </w:rPr>
        <w:t>It shows that we may not need the kinds of heroic measures proposed after the Deepwater Horizon spill, like adding nutrients to speed up the growth of bacteria that breakdown oil, or using genetically engineered bacteria. The Gulf has a broad base of natural bacteria, and they respond to the presence of oil by multiplying quite rapidly</w:t>
      </w:r>
      <w:r w:rsidRPr="00503199">
        <w:t>."</w:t>
      </w:r>
    </w:p>
    <w:p w:rsidR="00C966B0" w:rsidRPr="00503199" w:rsidRDefault="00C966B0" w:rsidP="009938EF">
      <w:pPr>
        <w:ind w:firstLine="180"/>
      </w:pPr>
    </w:p>
    <w:p w:rsidR="009938EF" w:rsidRPr="00503199" w:rsidRDefault="009938EF" w:rsidP="009938EF">
      <w:pPr>
        <w:pStyle w:val="Heading3"/>
        <w:rPr>
          <w:rFonts w:cs="Times New Roman"/>
        </w:rPr>
      </w:pPr>
      <w:r w:rsidRPr="00503199">
        <w:rPr>
          <w:rFonts w:cs="Times New Roman"/>
        </w:rPr>
        <w:lastRenderedPageBreak/>
        <w:t>Alt Causes to Gulf Destruction</w:t>
      </w:r>
    </w:p>
    <w:p w:rsidR="00C966B0" w:rsidRPr="00503199" w:rsidRDefault="00C966B0" w:rsidP="00C966B0"/>
    <w:p w:rsidR="009938EF" w:rsidRPr="00503199" w:rsidRDefault="009938EF" w:rsidP="009938EF">
      <w:pPr>
        <w:pStyle w:val="Heading4"/>
        <w:rPr>
          <w:rFonts w:cs="Times New Roman"/>
        </w:rPr>
      </w:pPr>
      <w:r w:rsidRPr="00503199">
        <w:rPr>
          <w:rFonts w:cs="Times New Roman"/>
        </w:rPr>
        <w:t>Alt causes to oil spills- sunken ships over last two centuries.</w:t>
      </w:r>
    </w:p>
    <w:p w:rsidR="009938EF" w:rsidRPr="00503199" w:rsidRDefault="009938EF" w:rsidP="009938EF">
      <w:pPr>
        <w:rPr>
          <w:rStyle w:val="StyleStyleBold12pt"/>
        </w:rPr>
      </w:pPr>
      <w:r w:rsidRPr="00503199">
        <w:rPr>
          <w:rStyle w:val="StyleStyleBold12pt"/>
        </w:rPr>
        <w:t>Maritime Passive Safety Association 13</w:t>
      </w:r>
    </w:p>
    <w:p w:rsidR="009938EF" w:rsidRPr="00503199" w:rsidRDefault="009938EF" w:rsidP="009938EF">
      <w:pPr>
        <w:rPr>
          <w:rStyle w:val="StyleStyleBold12pt"/>
          <w:b w:val="0"/>
        </w:rPr>
      </w:pPr>
      <w:r w:rsidRPr="00503199">
        <w:rPr>
          <w:rStyle w:val="StyleStyleBold12pt"/>
          <w:b w:val="0"/>
        </w:rPr>
        <w:t xml:space="preserve">[5/22/12, “US Government body confirms growing request for systematic removal of oil from sunken ships”, </w:t>
      </w:r>
      <w:hyperlink r:id="rId52" w:history="1">
        <w:r w:rsidRPr="00503199">
          <w:rPr>
            <w:rStyle w:val="Hyperlink"/>
            <w:sz w:val="26"/>
          </w:rPr>
          <w:t>http://www.maritimepassivesafety.com/en/2013/05/22/us-government-body-confirms-growing-request-for-systematic-removal-of-oil-from-sunken-ships/</w:t>
        </w:r>
      </w:hyperlink>
      <w:r w:rsidRPr="00503199">
        <w:rPr>
          <w:rStyle w:val="StyleStyleBold12pt"/>
          <w:b w:val="0"/>
        </w:rPr>
        <w:t>, accessed 6/30/13, ALT]</w:t>
      </w:r>
    </w:p>
    <w:p w:rsidR="009938EF" w:rsidRPr="00503199" w:rsidRDefault="009938EF" w:rsidP="009938EF">
      <w:pPr>
        <w:rPr>
          <w:rStyle w:val="StyleStyleBold12pt"/>
          <w:b w:val="0"/>
        </w:rPr>
      </w:pPr>
    </w:p>
    <w:p w:rsidR="009938EF" w:rsidRPr="00503199" w:rsidRDefault="009938EF" w:rsidP="009938EF">
      <w:pPr>
        <w:rPr>
          <w:rStyle w:val="StyleBoldUnderline"/>
        </w:rPr>
      </w:pPr>
      <w:r w:rsidRPr="00503199">
        <w:t xml:space="preserve">The US National Oceanic and Atmospheric Administration </w:t>
      </w:r>
      <w:r w:rsidRPr="00503199">
        <w:rPr>
          <w:rStyle w:val="StyleBoldUnderline"/>
        </w:rPr>
        <w:t>(NOAA) handed earlier this week a new report to the US Coast Guards showing that sunken ships pose a threat to the environment</w:t>
      </w:r>
      <w:r w:rsidRPr="00503199">
        <w:t xml:space="preserve">. The outcome of the report gives credit to concerns growing within the local shore authorities that oil should systematically be removed from ships after an accident happens, a trend highlighted earlier this year by the P&amp;I Working Group on large casualties. </w:t>
      </w:r>
      <w:r w:rsidRPr="00503199">
        <w:rPr>
          <w:rStyle w:val="StyleBoldUnderline"/>
        </w:rPr>
        <w:t>As the NOAA study shows, trapped in the tanks and bunkers of sunken ships, the oil can indeed be a threat to the environment even more than 50 years after the sinister.</w:t>
      </w:r>
    </w:p>
    <w:p w:rsidR="009938EF" w:rsidRPr="00503199" w:rsidRDefault="009938EF" w:rsidP="009938EF">
      <w:pPr>
        <w:ind w:firstLine="180"/>
      </w:pPr>
      <w:r w:rsidRPr="00503199">
        <w:rPr>
          <w:rStyle w:val="StyleBoldUnderline"/>
        </w:rPr>
        <w:t xml:space="preserve">The ships cited as hazards were chosen from 20,000 shipwreck sites </w:t>
      </w:r>
      <w:r w:rsidRPr="00503199">
        <w:t>in a NOAA database based on factors including the vessel’s size, the likelihood of significant amounts of oil remaining on board, the type of fuel used and the potential environmental effects from spills in the surrounding area.</w:t>
      </w:r>
    </w:p>
    <w:p w:rsidR="009938EF" w:rsidRPr="00503199" w:rsidRDefault="009938EF" w:rsidP="009938EF">
      <w:pPr>
        <w:ind w:firstLine="180"/>
      </w:pPr>
      <w:r w:rsidRPr="00503199">
        <w:rPr>
          <w:rStyle w:val="StyleBoldUnderline"/>
        </w:rPr>
        <w:t>The report by NOAA especially details 87 shipwrecks, most sunk in the first half of the XXth century, which could pollute US waters with oil</w:t>
      </w:r>
      <w:r w:rsidRPr="00503199">
        <w:t xml:space="preserve">. Among them, </w:t>
      </w:r>
      <w:r w:rsidRPr="00503199">
        <w:rPr>
          <w:rStyle w:val="StyleBoldUnderline"/>
        </w:rPr>
        <w:t xml:space="preserve">six leaks, mostly situated around Florida coast, are considered dangerous for the environment. </w:t>
      </w:r>
      <w:r w:rsidRPr="00503199">
        <w:t>The agency is now studying whether oil can be removed from some vessels before they leak while the Coast Guard is including this new info into its plans for addressing marine environmental issues and determine the most appropriate response.</w:t>
      </w:r>
    </w:p>
    <w:p w:rsidR="009938EF" w:rsidRPr="00503199" w:rsidRDefault="009938EF" w:rsidP="00C966B0"/>
    <w:p w:rsidR="006723CF" w:rsidRPr="00503199" w:rsidRDefault="006723CF" w:rsidP="006723CF">
      <w:pPr>
        <w:pStyle w:val="Heading2"/>
        <w:rPr>
          <w:rFonts w:cs="Times New Roman"/>
        </w:rPr>
      </w:pPr>
      <w:r w:rsidRPr="00503199">
        <w:rPr>
          <w:rFonts w:cs="Times New Roman"/>
        </w:rPr>
        <w:lastRenderedPageBreak/>
        <w:t>Biodiversity Answers</w:t>
      </w:r>
    </w:p>
    <w:p w:rsidR="006723CF" w:rsidRPr="00503199" w:rsidRDefault="006723CF" w:rsidP="006723CF"/>
    <w:p w:rsidR="00227223" w:rsidRPr="00503199" w:rsidRDefault="00227223" w:rsidP="00227223">
      <w:pPr>
        <w:pStyle w:val="Heading3"/>
        <w:rPr>
          <w:rFonts w:cs="Times New Roman"/>
        </w:rPr>
      </w:pPr>
      <w:r w:rsidRPr="00503199">
        <w:rPr>
          <w:rFonts w:cs="Times New Roman"/>
        </w:rPr>
        <w:lastRenderedPageBreak/>
        <w:t>Inevitable</w:t>
      </w:r>
    </w:p>
    <w:p w:rsidR="00227223" w:rsidRPr="00503199" w:rsidRDefault="00227223" w:rsidP="00227223"/>
    <w:p w:rsidR="00227223" w:rsidRPr="00503199" w:rsidRDefault="00227223" w:rsidP="00227223">
      <w:pPr>
        <w:pStyle w:val="Heading4"/>
        <w:rPr>
          <w:rFonts w:cs="Times New Roman"/>
        </w:rPr>
      </w:pPr>
      <w:r w:rsidRPr="00503199">
        <w:rPr>
          <w:rFonts w:cs="Times New Roman"/>
        </w:rPr>
        <w:t>Biodiversity loss inevitable</w:t>
      </w:r>
    </w:p>
    <w:p w:rsidR="00227223" w:rsidRPr="00503199" w:rsidRDefault="00227223" w:rsidP="00227223">
      <w:r w:rsidRPr="00503199">
        <w:rPr>
          <w:rStyle w:val="StyleStyleBold12pt"/>
        </w:rPr>
        <w:t>Phys.org 10</w:t>
      </w:r>
      <w:r w:rsidRPr="00503199">
        <w:t xml:space="preserve"> </w:t>
      </w:r>
    </w:p>
    <w:p w:rsidR="00227223" w:rsidRPr="00503199" w:rsidRDefault="00227223" w:rsidP="00227223">
      <w:r w:rsidRPr="00503199">
        <w:t xml:space="preserve">[10-26-10, Phys.org, “Continuing biodiversity loss predicted but could be slowed” </w:t>
      </w:r>
      <w:hyperlink r:id="rId53" w:anchor="nRlv" w:history="1">
        <w:r w:rsidRPr="00503199">
          <w:rPr>
            <w:rStyle w:val="Hyperlink"/>
          </w:rPr>
          <w:t>http://phys.org/news/2010-10-biodiversity-loss.html#nRlv</w:t>
        </w:r>
      </w:hyperlink>
      <w:r w:rsidRPr="00503199">
        <w:t>, accessed, 7-01-13 AMS]</w:t>
      </w:r>
    </w:p>
    <w:p w:rsidR="00227223" w:rsidRPr="00503199" w:rsidRDefault="00227223" w:rsidP="00227223"/>
    <w:p w:rsidR="00227223" w:rsidRPr="00503199" w:rsidRDefault="00227223" w:rsidP="00227223">
      <w:r w:rsidRPr="00503199">
        <w:rPr>
          <w:rStyle w:val="StyleBoldUnderline"/>
        </w:rPr>
        <w:t xml:space="preserve">A new analysis of several major global studies of future species </w:t>
      </w:r>
      <w:r w:rsidRPr="00503199">
        <w:t xml:space="preserve">shifts and losses </w:t>
      </w:r>
      <w:r w:rsidRPr="00503199">
        <w:rPr>
          <w:rStyle w:val="StyleBoldUnderline"/>
        </w:rPr>
        <w:t xml:space="preserve">foresees </w:t>
      </w:r>
      <w:r w:rsidRPr="00503199">
        <w:rPr>
          <w:rStyle w:val="Emphasis"/>
        </w:rPr>
        <w:t>inevitable continuing decline of biodiversity</w:t>
      </w:r>
      <w:r w:rsidRPr="00503199">
        <w:t xml:space="preserve"> during the 21st century but offers new hope that it could be slowed if emerging policy choices are pursued.</w:t>
      </w:r>
    </w:p>
    <w:p w:rsidR="00227223" w:rsidRPr="00503199" w:rsidRDefault="00227223" w:rsidP="00227223">
      <w:r w:rsidRPr="00503199">
        <w:t>Led by experts Henrique Miguel Pereira and Paul Leadley, the 23-member scientific team from nine countries, under the auspices of DIVERSITAS, UNEP-WCMC and the secretariat of the CBD compared results from five recent global environmental assessments and a wide range of peer-reviewed literature examining likely future changes in biodiversity.</w:t>
      </w:r>
    </w:p>
    <w:p w:rsidR="00227223" w:rsidRPr="00503199" w:rsidRDefault="00227223" w:rsidP="00227223">
      <w:r w:rsidRPr="00503199">
        <w:t xml:space="preserve">Published today in the journal Science, </w:t>
      </w:r>
      <w:r w:rsidRPr="00503199">
        <w:rPr>
          <w:rStyle w:val="StyleBoldUnderline"/>
        </w:rPr>
        <w:t>the analysis found universal agreement across the studies that fundamental changes are needed in society to avoid high risk of extinctions</w:t>
      </w:r>
      <w:r w:rsidRPr="00503199">
        <w:t xml:space="preserve">, </w:t>
      </w:r>
      <w:r w:rsidRPr="00503199">
        <w:rPr>
          <w:rStyle w:val="StyleBoldUnderline"/>
        </w:rPr>
        <w:t>declining populations in many species, and large scale shifts in species distributions in the future</w:t>
      </w:r>
      <w:r w:rsidRPr="00503199">
        <w:t>.</w:t>
      </w:r>
    </w:p>
    <w:p w:rsidR="00227223" w:rsidRPr="00503199" w:rsidRDefault="00227223" w:rsidP="00227223">
      <w:r w:rsidRPr="00503199">
        <w:t>Says Dr. Leadley, of the University Paris-Sud, France: "</w:t>
      </w:r>
      <w:r w:rsidRPr="00503199">
        <w:rPr>
          <w:rStyle w:val="StyleBoldUnderline"/>
        </w:rPr>
        <w:t>There is no question that business-as-usual development pathways will lead to catastrophic biodiversity loss</w:t>
      </w:r>
      <w:r w:rsidRPr="00503199">
        <w:t xml:space="preserve">. </w:t>
      </w:r>
      <w:r w:rsidRPr="00503199">
        <w:rPr>
          <w:rStyle w:val="StyleBoldUnderline"/>
        </w:rPr>
        <w:t>Even optimistic scenarios for this century consistently predict extinctions and shrinking populations of many species</w:t>
      </w:r>
      <w:r w:rsidRPr="00503199">
        <w:t>."</w:t>
      </w:r>
    </w:p>
    <w:p w:rsidR="00227223" w:rsidRPr="00503199" w:rsidRDefault="00227223" w:rsidP="00227223"/>
    <w:p w:rsidR="006723CF" w:rsidRPr="00503199" w:rsidRDefault="006723CF" w:rsidP="006723CF">
      <w:pPr>
        <w:pStyle w:val="Heading3"/>
        <w:rPr>
          <w:rFonts w:cs="Times New Roman"/>
        </w:rPr>
      </w:pPr>
      <w:r w:rsidRPr="00503199">
        <w:rPr>
          <w:rFonts w:cs="Times New Roman"/>
        </w:rPr>
        <w:lastRenderedPageBreak/>
        <w:t>Alt Cause – Deforestation</w:t>
      </w:r>
    </w:p>
    <w:p w:rsidR="006B4A46" w:rsidRPr="00503199" w:rsidRDefault="006B4A46" w:rsidP="006B4A46"/>
    <w:p w:rsidR="006723CF" w:rsidRPr="00503199" w:rsidRDefault="006723CF" w:rsidP="006723CF">
      <w:pPr>
        <w:pStyle w:val="Heading4"/>
        <w:rPr>
          <w:rFonts w:cs="Times New Roman"/>
        </w:rPr>
      </w:pPr>
      <w:r w:rsidRPr="00503199">
        <w:rPr>
          <w:rFonts w:cs="Times New Roman"/>
        </w:rPr>
        <w:t>Deforestation is the number one cause of biodiversity loss</w:t>
      </w:r>
    </w:p>
    <w:p w:rsidR="006723CF" w:rsidRPr="00503199" w:rsidRDefault="006723CF" w:rsidP="006723CF">
      <w:r w:rsidRPr="00503199">
        <w:rPr>
          <w:rStyle w:val="StyleStyleBold12pt"/>
        </w:rPr>
        <w:t>Science Heathen 12</w:t>
      </w:r>
      <w:r w:rsidRPr="00503199">
        <w:t xml:space="preserve"> </w:t>
      </w:r>
    </w:p>
    <w:p w:rsidR="006723CF" w:rsidRPr="00503199" w:rsidRDefault="006723CF" w:rsidP="006723CF">
      <w:r w:rsidRPr="00503199">
        <w:t xml:space="preserve">[12-13-12, Science Heathen, “Deforestation Effects, Causes, And Examples: Top 10 List” </w:t>
      </w:r>
      <w:hyperlink r:id="rId54" w:history="1">
        <w:r w:rsidRPr="00503199">
          <w:rPr>
            <w:rStyle w:val="Hyperlink"/>
          </w:rPr>
          <w:t>http://scienceheathen.com/2012/12/13/deforestation-effects-causes-and-examples-top-10-list/</w:t>
        </w:r>
      </w:hyperlink>
      <w:r w:rsidRPr="00503199">
        <w:t>, accessed, 7-01-13 AMS]</w:t>
      </w:r>
    </w:p>
    <w:p w:rsidR="006723CF" w:rsidRPr="00503199" w:rsidRDefault="006723CF" w:rsidP="006723CF"/>
    <w:p w:rsidR="006723CF" w:rsidRPr="00503199" w:rsidRDefault="006723CF" w:rsidP="006723CF">
      <w:r w:rsidRPr="00503199">
        <w:rPr>
          <w:rStyle w:val="StyleBoldUnderline"/>
        </w:rPr>
        <w:t>Deforestation has been the cause of a truly massive number of species extinctions in modern times and historical times.</w:t>
      </w:r>
      <w:r w:rsidRPr="00503199">
        <w:t xml:space="preserve"> </w:t>
      </w:r>
      <w:r w:rsidRPr="00503199">
        <w:rPr>
          <w:rStyle w:val="StyleBoldUnderline"/>
        </w:rPr>
        <w:t>Even when the originally deforested area is over time reforested, it always lacks the large biodiversity of its previous state</w:t>
      </w:r>
      <w:r w:rsidRPr="00503199">
        <w:t xml:space="preserve">. </w:t>
      </w:r>
      <w:r w:rsidRPr="00503199">
        <w:rPr>
          <w:rStyle w:val="StyleBoldUnderline"/>
        </w:rPr>
        <w:t>With the disappearance of the original forest, many species go extinct</w:t>
      </w:r>
      <w:r w:rsidRPr="00503199">
        <w:t>, and many that don’t lose a great deal of their genetic diversity and variation. This has significant implications for the medical and agricultural industries. Many potential medicines, and disease and pest resistant varieties of agricultural plants, have been lost as a result of deforestation. Modern agriculture is almost entirely dependent on a very limited number of crop plants that are becoming increasingly lacking in genetic diversity, and susceptible to disease, pests, and climatic changes. With the loss of many related wild species, much genetic diversity is lost that could address potential future disease outbreaks and climatic changes.</w:t>
      </w:r>
    </w:p>
    <w:p w:rsidR="00227223" w:rsidRPr="00503199" w:rsidRDefault="00227223" w:rsidP="006723CF"/>
    <w:p w:rsidR="006723CF" w:rsidRPr="00503199" w:rsidRDefault="006723CF" w:rsidP="006723CF">
      <w:pPr>
        <w:pStyle w:val="Heading3"/>
        <w:rPr>
          <w:rFonts w:cs="Times New Roman"/>
        </w:rPr>
      </w:pPr>
      <w:r w:rsidRPr="00503199">
        <w:rPr>
          <w:rFonts w:cs="Times New Roman"/>
        </w:rPr>
        <w:lastRenderedPageBreak/>
        <w:t>Alt Cause – Climate Change</w:t>
      </w:r>
    </w:p>
    <w:p w:rsidR="006B4A46" w:rsidRPr="00503199" w:rsidRDefault="006B4A46" w:rsidP="006B4A46"/>
    <w:p w:rsidR="006723CF" w:rsidRPr="00503199" w:rsidRDefault="006723CF" w:rsidP="006723CF">
      <w:pPr>
        <w:pStyle w:val="Heading4"/>
        <w:rPr>
          <w:rFonts w:cs="Times New Roman"/>
        </w:rPr>
      </w:pPr>
      <w:r w:rsidRPr="00503199">
        <w:rPr>
          <w:rFonts w:cs="Times New Roman"/>
        </w:rPr>
        <w:t>Lack of adaptability leads species to be destroyed by climate</w:t>
      </w:r>
    </w:p>
    <w:p w:rsidR="006723CF" w:rsidRPr="00503199" w:rsidRDefault="006723CF" w:rsidP="006723CF">
      <w:pPr>
        <w:rPr>
          <w:rStyle w:val="StyleStyleBold12pt"/>
        </w:rPr>
      </w:pPr>
      <w:r w:rsidRPr="00503199">
        <w:rPr>
          <w:rStyle w:val="StyleStyleBold12pt"/>
        </w:rPr>
        <w:t>Secretariat of the Convention on Biological Diversity 10</w:t>
      </w:r>
    </w:p>
    <w:p w:rsidR="006723CF" w:rsidRPr="00503199" w:rsidRDefault="006723CF" w:rsidP="006723CF">
      <w:r w:rsidRPr="00503199">
        <w:t>[May 2010, Global Biodiversity Outlook 3, Pg, 56 http://www.cbd.int/doc/publications/gbo/gbo3-final-en.pdf, accessed, 7-01-13 AMS]</w:t>
      </w:r>
    </w:p>
    <w:p w:rsidR="006723CF" w:rsidRPr="00503199" w:rsidRDefault="006723CF" w:rsidP="006723CF"/>
    <w:p w:rsidR="006723CF" w:rsidRPr="00503199" w:rsidRDefault="006723CF" w:rsidP="006723CF">
      <w:r w:rsidRPr="00503199">
        <w:rPr>
          <w:rStyle w:val="StyleBoldUnderline"/>
        </w:rPr>
        <w:t>Climate change is already having an impact on biodiversity</w:t>
      </w:r>
      <w:r w:rsidRPr="00503199">
        <w:t xml:space="preserve">, </w:t>
      </w:r>
      <w:r w:rsidRPr="00503199">
        <w:rPr>
          <w:rStyle w:val="StyleBoldUnderline"/>
        </w:rPr>
        <w:t>and is projected to become a progressively more significant threat in the coming decades</w:t>
      </w:r>
      <w:r w:rsidRPr="00503199">
        <w:t xml:space="preserve">. </w:t>
      </w:r>
      <w:r w:rsidRPr="00503199">
        <w:rPr>
          <w:rStyle w:val="StyleBoldUnderline"/>
        </w:rPr>
        <w:t>Loss of Arctic sea ice threatens biodiversity across an entire biome and beyond</w:t>
      </w:r>
      <w:r w:rsidRPr="00503199">
        <w:t xml:space="preserve">. </w:t>
      </w:r>
      <w:r w:rsidRPr="00503199">
        <w:rPr>
          <w:rStyle w:val="StyleBoldUnderline"/>
        </w:rPr>
        <w:t>The related pressure of ocean acidification, resulting from higher concentrations of carbon dioxide</w:t>
      </w:r>
      <w:r w:rsidRPr="00503199">
        <w:t xml:space="preserve"> in the atmosphere, is also already being observed. </w:t>
      </w:r>
    </w:p>
    <w:p w:rsidR="006723CF" w:rsidRPr="00503199" w:rsidRDefault="006723CF" w:rsidP="006723CF">
      <w:r w:rsidRPr="00503199">
        <w:rPr>
          <w:rStyle w:val="StyleBoldUnderline"/>
        </w:rPr>
        <w:t>Ecosystems are already showing negative impacts under current levels of climate change</w:t>
      </w:r>
      <w:r w:rsidRPr="00503199">
        <w:t xml:space="preserve"> (an increase of 0.74ºC in global mean surface temperature relative to pre-industrial levels</w:t>
      </w:r>
      <w:r w:rsidRPr="00503199">
        <w:rPr>
          <w:rStyle w:val="StyleBoldUnderline"/>
        </w:rPr>
        <w:t>), which is modest compared to future projected change</w:t>
      </w:r>
      <w:r w:rsidRPr="00503199">
        <w:t xml:space="preserve">s (2.4-6.4 ºC by 2100 without aggressive mitigation actions). </w:t>
      </w:r>
      <w:r w:rsidRPr="00503199">
        <w:rPr>
          <w:rStyle w:val="StyleBoldUnderline"/>
        </w:rPr>
        <w:t>In addition to warming temperatures, more frequent extreme weather events and changing patterns of rainfall and drought can be expected to have significant impacts on biodiversity</w:t>
      </w:r>
      <w:r w:rsidRPr="00503199">
        <w:t xml:space="preserve">. </w:t>
      </w:r>
    </w:p>
    <w:p w:rsidR="006723CF" w:rsidRPr="00503199" w:rsidRDefault="006723CF" w:rsidP="006723CF">
      <w:r w:rsidRPr="00503199">
        <w:t xml:space="preserve">Impacts of climate change on biodiversity vary widely in different regions of the world. For example, the highest rates of warming have been observed in high latitudes, around the Antarctic peninsula and in the Arctic, and this trend is projected to continue. The rapid reduction in the extent, age and thickness of Arctic sea ice, exceeding even recent scientific forecasts, has major biodiversity implications. </w:t>
      </w:r>
    </w:p>
    <w:p w:rsidR="006723CF" w:rsidRPr="00503199" w:rsidRDefault="006723CF" w:rsidP="006723CF">
      <w:pPr>
        <w:rPr>
          <w:rStyle w:val="StyleBoldUnderline"/>
        </w:rPr>
      </w:pPr>
      <w:r w:rsidRPr="00503199">
        <w:rPr>
          <w:rStyle w:val="StyleBoldUnderline"/>
        </w:rPr>
        <w:t>Already, changes to the timing of flowering and migration patterns as well as to the distribution of species have been observed worldwide.</w:t>
      </w:r>
      <w:r w:rsidRPr="00503199">
        <w:t xml:space="preserve"> In Europe, over the last forty years, </w:t>
      </w:r>
      <w:r w:rsidRPr="00503199">
        <w:rPr>
          <w:rStyle w:val="StyleBoldUnderline"/>
        </w:rPr>
        <w:t>the beginning of the growing season has advanced by 10 days on average</w:t>
      </w:r>
      <w:r w:rsidRPr="00503199">
        <w:t xml:space="preserve">. </w:t>
      </w:r>
      <w:r w:rsidRPr="00503199">
        <w:rPr>
          <w:rStyle w:val="StyleBoldUnderline"/>
        </w:rPr>
        <w:t>These types of changes can alter food chains and create mismatches within ecosystems</w:t>
      </w:r>
      <w:r w:rsidRPr="00503199">
        <w:t xml:space="preserve"> where different species have evolved synchronized inter-dependence, for example between nesting and food availability, pollinators and fertilization. </w:t>
      </w:r>
      <w:r w:rsidRPr="00503199">
        <w:rPr>
          <w:rStyle w:val="StyleBoldUnderline"/>
        </w:rPr>
        <w:t>Climate change is also projected to shift the ranges of disease-carrying organisms</w:t>
      </w:r>
      <w:r w:rsidRPr="00503199">
        <w:t xml:space="preserve">, </w:t>
      </w:r>
      <w:r w:rsidRPr="00503199">
        <w:rPr>
          <w:rStyle w:val="StyleBoldUnderline"/>
        </w:rPr>
        <w:t>bringing them into contact with potential hosts that have not developed immunity. Freshwater habitats and wetlands, mangroves, coral reefs, Arctic and alpine ecosystems, dry and subhumid lands and cloud forests are particularly vulnerable to the impacts of climate change.</w:t>
      </w:r>
    </w:p>
    <w:p w:rsidR="00227223" w:rsidRPr="00503199" w:rsidRDefault="00227223" w:rsidP="006723CF">
      <w:pPr>
        <w:rPr>
          <w:rStyle w:val="StyleBoldUnderline"/>
        </w:rPr>
      </w:pPr>
    </w:p>
    <w:p w:rsidR="00227223" w:rsidRPr="00503199" w:rsidRDefault="00227223" w:rsidP="00227223">
      <w:pPr>
        <w:pStyle w:val="Heading3"/>
        <w:rPr>
          <w:rFonts w:cs="Times New Roman"/>
        </w:rPr>
      </w:pPr>
      <w:r w:rsidRPr="00503199">
        <w:rPr>
          <w:rFonts w:cs="Times New Roman"/>
        </w:rPr>
        <w:lastRenderedPageBreak/>
        <w:t>No Biodiversity Impact</w:t>
      </w:r>
    </w:p>
    <w:p w:rsidR="00227223" w:rsidRPr="00503199" w:rsidRDefault="00227223" w:rsidP="00227223"/>
    <w:p w:rsidR="00227223" w:rsidRPr="00503199" w:rsidRDefault="00227223" w:rsidP="00227223">
      <w:pPr>
        <w:pStyle w:val="Heading4"/>
        <w:rPr>
          <w:rFonts w:cs="Times New Roman"/>
        </w:rPr>
      </w:pPr>
      <w:r w:rsidRPr="00503199">
        <w:rPr>
          <w:rFonts w:cs="Times New Roman"/>
        </w:rPr>
        <w:t>Their impact claims are wrong, we still can’t fully comprehend biodiversity</w:t>
      </w:r>
    </w:p>
    <w:p w:rsidR="00227223" w:rsidRPr="00503199" w:rsidRDefault="00227223" w:rsidP="00227223">
      <w:pPr>
        <w:rPr>
          <w:rStyle w:val="StyleStyleBold12pt"/>
        </w:rPr>
      </w:pPr>
      <w:r w:rsidRPr="00503199">
        <w:rPr>
          <w:rStyle w:val="StyleStyleBold12pt"/>
        </w:rPr>
        <w:t xml:space="preserve">National Science Foundation 12 </w:t>
      </w:r>
    </w:p>
    <w:p w:rsidR="00227223" w:rsidRPr="00503199" w:rsidRDefault="00227223" w:rsidP="00227223">
      <w:r w:rsidRPr="00503199">
        <w:t xml:space="preserve">[9-24-12, National Science Foundation, “Stemming the Tide of Biodiversity Loss on Earth” </w:t>
      </w:r>
      <w:hyperlink r:id="rId55" w:history="1">
        <w:r w:rsidRPr="00503199">
          <w:rPr>
            <w:rStyle w:val="Hyperlink"/>
          </w:rPr>
          <w:t>http://www.nsf.gov/news/news_summ.jsp?cntn_id=125495</w:t>
        </w:r>
      </w:hyperlink>
      <w:r w:rsidRPr="00503199">
        <w:t>, accessed, 7-01-13 AMS]</w:t>
      </w:r>
    </w:p>
    <w:p w:rsidR="00227223" w:rsidRPr="00503199" w:rsidRDefault="00227223" w:rsidP="00227223"/>
    <w:p w:rsidR="00227223" w:rsidRPr="00503199" w:rsidRDefault="00227223" w:rsidP="00227223">
      <w:r w:rsidRPr="00503199">
        <w:rPr>
          <w:rStyle w:val="StyleBoldUnderline"/>
        </w:rPr>
        <w:t>Biodiversity research has often focused on a single dimension</w:t>
      </w:r>
      <w:r w:rsidRPr="00503199">
        <w:t xml:space="preserve">. For example, investigators have concentrated on the taxonomic diversity or phylogenetic history of a clade (an ancestor and all its descendants), </w:t>
      </w:r>
      <w:r w:rsidRPr="00503199">
        <w:rPr>
          <w:rStyle w:val="StyleBoldUnderline"/>
        </w:rPr>
        <w:t>the genetic diversity of a population or a species</w:t>
      </w:r>
      <w:r w:rsidRPr="00503199">
        <w:t xml:space="preserve">, or the functional role of a taxon (a group of one or more populations of organisms) </w:t>
      </w:r>
      <w:r w:rsidRPr="00503199">
        <w:rPr>
          <w:rStyle w:val="StyleBoldUnderline"/>
        </w:rPr>
        <w:t>in an ecosystem.</w:t>
      </w:r>
    </w:p>
    <w:p w:rsidR="00227223" w:rsidRPr="00503199" w:rsidRDefault="00227223" w:rsidP="00227223">
      <w:pPr>
        <w:rPr>
          <w:rStyle w:val="StyleBoldUnderline"/>
        </w:rPr>
      </w:pPr>
      <w:r w:rsidRPr="00503199">
        <w:rPr>
          <w:rStyle w:val="StyleBoldUnderline"/>
        </w:rPr>
        <w:t xml:space="preserve">Although this research has yielded important advances, </w:t>
      </w:r>
      <w:r w:rsidRPr="00503199">
        <w:rPr>
          <w:rStyle w:val="Emphasis"/>
        </w:rPr>
        <w:t>huge gaps exist in our understanding of biodiversity</w:t>
      </w:r>
      <w:r w:rsidRPr="00503199">
        <w:rPr>
          <w:rStyle w:val="StyleBoldUnderline"/>
        </w:rPr>
        <w:t>.</w:t>
      </w:r>
      <w:r w:rsidRPr="00503199">
        <w:t xml:space="preserve"> </w:t>
      </w:r>
      <w:r w:rsidRPr="00503199">
        <w:rPr>
          <w:rStyle w:val="StyleBoldUnderline"/>
        </w:rPr>
        <w:t>We know little about how these various dimensions, individually and in concert, contribute to environmental health, ecosystem stability, productivity and resilience, and biological adaptation to rapid environmental change.</w:t>
      </w:r>
    </w:p>
    <w:p w:rsidR="00227223" w:rsidRPr="00503199" w:rsidRDefault="00227223" w:rsidP="00227223">
      <w:pPr>
        <w:rPr>
          <w:rStyle w:val="StyleBoldUnderline"/>
        </w:rPr>
      </w:pPr>
    </w:p>
    <w:p w:rsidR="006723CF" w:rsidRPr="00503199" w:rsidRDefault="006723CF" w:rsidP="006723CF">
      <w:pPr>
        <w:pStyle w:val="Heading3"/>
        <w:rPr>
          <w:rFonts w:cs="Times New Roman"/>
        </w:rPr>
      </w:pPr>
      <w:r w:rsidRPr="00503199">
        <w:rPr>
          <w:rFonts w:cs="Times New Roman"/>
        </w:rPr>
        <w:lastRenderedPageBreak/>
        <w:t>No Extinction</w:t>
      </w:r>
    </w:p>
    <w:p w:rsidR="006B4A46" w:rsidRPr="00503199" w:rsidRDefault="006B4A46" w:rsidP="006B4A46"/>
    <w:p w:rsidR="006723CF" w:rsidRPr="00503199" w:rsidRDefault="006723CF" w:rsidP="006723CF">
      <w:pPr>
        <w:pStyle w:val="Heading4"/>
        <w:rPr>
          <w:rStyle w:val="StyleStyleBold12pt"/>
          <w:rFonts w:cs="Times New Roman"/>
          <w:b/>
        </w:rPr>
      </w:pPr>
      <w:r w:rsidRPr="00503199">
        <w:rPr>
          <w:rStyle w:val="StyleStyleBold12pt"/>
          <w:rFonts w:cs="Times New Roman"/>
          <w:b/>
        </w:rPr>
        <w:t>No extinction – biodiversity is recovering</w:t>
      </w:r>
    </w:p>
    <w:p w:rsidR="006723CF" w:rsidRPr="00503199" w:rsidRDefault="006723CF" w:rsidP="006723CF">
      <w:pPr>
        <w:rPr>
          <w:rStyle w:val="StyleStyleBold12pt"/>
        </w:rPr>
      </w:pPr>
      <w:r w:rsidRPr="00503199">
        <w:rPr>
          <w:rStyle w:val="StyleStyleBold12pt"/>
        </w:rPr>
        <w:t xml:space="preserve">The Economist 09 </w:t>
      </w:r>
    </w:p>
    <w:p w:rsidR="006723CF" w:rsidRPr="00503199" w:rsidRDefault="006723CF" w:rsidP="006723CF">
      <w:r w:rsidRPr="00503199">
        <w:t xml:space="preserve">[1-15-09, The Economist, “Second life Biologists debate the scale of extinction in the world’s tropical forests” </w:t>
      </w:r>
      <w:hyperlink r:id="rId56" w:history="1">
        <w:r w:rsidRPr="00503199">
          <w:rPr>
            <w:rStyle w:val="Hyperlink"/>
          </w:rPr>
          <w:t>http://www.economist.com/node/12926042</w:t>
        </w:r>
      </w:hyperlink>
      <w:r w:rsidRPr="00503199">
        <w:t>, accessed, 7-01-13 AMS]</w:t>
      </w:r>
    </w:p>
    <w:p w:rsidR="006723CF" w:rsidRPr="00503199" w:rsidRDefault="006723CF" w:rsidP="006723CF"/>
    <w:p w:rsidR="006723CF" w:rsidRPr="00503199" w:rsidRDefault="006723CF" w:rsidP="006723CF">
      <w:r w:rsidRPr="00503199">
        <w:rPr>
          <w:rStyle w:val="StyleBoldUnderline"/>
        </w:rPr>
        <w:t>A RARE piece of good news from the world of conservation: the global extinction crisis may have been overstated.</w:t>
      </w:r>
      <w:r w:rsidRPr="00503199">
        <w:t xml:space="preserve"> The world is unlikely to lose 100 species a day, or half of all species in the lifetime of people now alive, as some have claimed. The bad news, though, is that the lucky survivors are tiny tropical insects that few people care about. The species that are being lost rapidly are the large vertebrates that conservationists were worried about in the first place.</w:t>
      </w:r>
    </w:p>
    <w:p w:rsidR="006723CF" w:rsidRPr="00503199" w:rsidRDefault="006723CF" w:rsidP="006723CF">
      <w:pPr>
        <w:rPr>
          <w:rStyle w:val="StyleBoldUnderline"/>
        </w:rPr>
      </w:pPr>
      <w:r w:rsidRPr="00503199">
        <w:t xml:space="preserve">This new view of the prospects for biodiversity emerged from a symposium held this week at the Smithsonian Institution in Washington, DC, but the controversy over how bad things really are has been brewing since 2006. That was when Joseph Wright of the Smithsonian Tropical Research Institute in Panama and Helene Muller-Landau of the University of Minnesota first suggested that the damage might not be as grim as some feared. They reasoned that </w:t>
      </w:r>
      <w:r w:rsidRPr="00503199">
        <w:rPr>
          <w:rStyle w:val="StyleBoldUnderline"/>
        </w:rPr>
        <w:t>because population growth is slowing in many tropical countries, and people are moving to cities, the pressure to cut down primary rainforest is falling and agriculturally marginal land is being abandoned, allowing trees to grow.</w:t>
      </w:r>
    </w:p>
    <w:p w:rsidR="006723CF" w:rsidRPr="00503199" w:rsidRDefault="006723CF" w:rsidP="006723CF">
      <w:r w:rsidRPr="00503199">
        <w:rPr>
          <w:rStyle w:val="StyleBoldUnderline"/>
        </w:rPr>
        <w:t xml:space="preserve">This regrown “secondary” forest is crucial to the pair's analysis. Within a few decades of land being abandoned, half of the original biomass has returned. </w:t>
      </w:r>
      <w:r w:rsidRPr="00503199">
        <w:t xml:space="preserve">Depending on what else is nearby, these </w:t>
      </w:r>
      <w:r w:rsidRPr="00503199">
        <w:rPr>
          <w:rStyle w:val="StyleBoldUnderline"/>
        </w:rPr>
        <w:t>new forests may then be colonised by animals and additional plants, and thus support many of the species found in the original forest.</w:t>
      </w:r>
    </w:p>
    <w:p w:rsidR="006723CF" w:rsidRPr="00503199" w:rsidRDefault="006723CF" w:rsidP="006723CF">
      <w:pPr>
        <w:rPr>
          <w:rStyle w:val="StyleBoldUnderline"/>
        </w:rPr>
      </w:pPr>
      <w:r w:rsidRPr="00503199">
        <w:t xml:space="preserve">Dr Wright and Dr Muller-Landau therefore reckon that in 2030 reasonably unbroken tropical forest will still cover more than a third of its natural range, and after that date its area—at least in Latin America and Asia—could increase. Much of this woodland will be secondary forest, but even so they suggest that in Africa only 16-35% of tropical-forest species will become extinct by 2030, in Asia, 21-24% and, in Latin America, fewer still. </w:t>
      </w:r>
      <w:r w:rsidRPr="00503199">
        <w:rPr>
          <w:rStyle w:val="StyleBoldUnderline"/>
        </w:rPr>
        <w:t>Once forest cover does start increasing, the rate of extinction should dwindle.</w:t>
      </w:r>
    </w:p>
    <w:p w:rsidR="006723CF" w:rsidRPr="00503199" w:rsidRDefault="006723CF" w:rsidP="006723CF">
      <w:pPr>
        <w:pStyle w:val="Heading3"/>
        <w:rPr>
          <w:rFonts w:cs="Times New Roman"/>
        </w:rPr>
      </w:pPr>
      <w:r w:rsidRPr="00503199">
        <w:rPr>
          <w:rFonts w:cs="Times New Roman"/>
        </w:rPr>
        <w:lastRenderedPageBreak/>
        <w:t>AT – Sea Turtles</w:t>
      </w:r>
    </w:p>
    <w:p w:rsidR="006B4A46" w:rsidRPr="00503199" w:rsidRDefault="006B4A46" w:rsidP="006B4A46"/>
    <w:p w:rsidR="006723CF" w:rsidRPr="00503199" w:rsidRDefault="006723CF" w:rsidP="006723CF">
      <w:pPr>
        <w:pStyle w:val="Heading4"/>
        <w:rPr>
          <w:rFonts w:cs="Times New Roman"/>
        </w:rPr>
      </w:pPr>
      <w:r w:rsidRPr="00503199">
        <w:rPr>
          <w:rFonts w:cs="Times New Roman"/>
        </w:rPr>
        <w:t>Alt cause to turtle decline- climate change.</w:t>
      </w:r>
    </w:p>
    <w:p w:rsidR="006723CF" w:rsidRPr="00503199" w:rsidRDefault="006723CF" w:rsidP="006723CF">
      <w:pPr>
        <w:rPr>
          <w:rStyle w:val="StyleStyleBold12pt"/>
        </w:rPr>
      </w:pPr>
      <w:r w:rsidRPr="00503199">
        <w:rPr>
          <w:rStyle w:val="StyleStyleBold12pt"/>
        </w:rPr>
        <w:t>SeeTurtles.org Non-Profit 13</w:t>
      </w:r>
    </w:p>
    <w:p w:rsidR="006723CF" w:rsidRPr="00503199" w:rsidRDefault="006723CF" w:rsidP="006723CF">
      <w:pPr>
        <w:rPr>
          <w:rStyle w:val="StyleStyleBold12pt"/>
          <w:b w:val="0"/>
        </w:rPr>
      </w:pPr>
      <w:r w:rsidRPr="00503199">
        <w:rPr>
          <w:rStyle w:val="StyleStyleBold12pt"/>
        </w:rPr>
        <w:t xml:space="preserve"> </w:t>
      </w:r>
      <w:r w:rsidRPr="00503199">
        <w:rPr>
          <w:rStyle w:val="StyleStyleBold12pt"/>
          <w:b w:val="0"/>
        </w:rPr>
        <w:t xml:space="preserve">[2013, “GLOBAL WARMING”, </w:t>
      </w:r>
      <w:hyperlink r:id="rId57" w:history="1">
        <w:r w:rsidRPr="00503199">
          <w:rPr>
            <w:rStyle w:val="Hyperlink"/>
            <w:sz w:val="26"/>
          </w:rPr>
          <w:t>http://www.seeturtles.org/1380/global-warming.html</w:t>
        </w:r>
      </w:hyperlink>
      <w:r w:rsidRPr="00503199">
        <w:rPr>
          <w:rStyle w:val="StyleStyleBold12pt"/>
          <w:b w:val="0"/>
        </w:rPr>
        <w:t>, accessed 7/1/13, ALT]</w:t>
      </w:r>
    </w:p>
    <w:p w:rsidR="006723CF" w:rsidRPr="00503199" w:rsidRDefault="006723CF" w:rsidP="006723CF">
      <w:pPr>
        <w:rPr>
          <w:rStyle w:val="StyleStyleBold12pt"/>
        </w:rPr>
      </w:pPr>
    </w:p>
    <w:p w:rsidR="006723CF" w:rsidRPr="00503199" w:rsidRDefault="006723CF" w:rsidP="006723CF">
      <w:r w:rsidRPr="00503199">
        <w:rPr>
          <w:rStyle w:val="StyleBoldUnderline"/>
        </w:rPr>
        <w:t>The effects of</w:t>
      </w:r>
      <w:r w:rsidRPr="00503199">
        <w:t xml:space="preserve"> global warming (aka "</w:t>
      </w:r>
      <w:r w:rsidRPr="00503199">
        <w:rPr>
          <w:rStyle w:val="StyleBoldUnderline"/>
        </w:rPr>
        <w:t>climate change</w:t>
      </w:r>
      <w:r w:rsidRPr="00503199">
        <w:t xml:space="preserve">") </w:t>
      </w:r>
      <w:r w:rsidRPr="00503199">
        <w:rPr>
          <w:rStyle w:val="StyleBoldUnderline"/>
        </w:rPr>
        <w:t>will have enormous impacts on sea turtles</w:t>
      </w:r>
      <w:r w:rsidRPr="00503199">
        <w:t xml:space="preserve"> and other wildlife. The rate of global warming far exceeds the abilities of animals to adapt naturally to such dramatic environmental changes. </w:t>
      </w:r>
      <w:r w:rsidRPr="00503199">
        <w:rPr>
          <w:rStyle w:val="StyleBoldUnderline"/>
        </w:rPr>
        <w:t>These changes are predicted to cause the extinction of many species</w:t>
      </w:r>
      <w:r w:rsidRPr="00503199">
        <w:t xml:space="preserve"> over the next few decades.</w:t>
      </w:r>
    </w:p>
    <w:p w:rsidR="006723CF" w:rsidRPr="00503199" w:rsidRDefault="006723CF" w:rsidP="006723CF">
      <w:pPr>
        <w:ind w:firstLine="180"/>
      </w:pPr>
      <w:r w:rsidRPr="00503199">
        <w:rPr>
          <w:rStyle w:val="StyleBoldUnderline"/>
        </w:rPr>
        <w:t>Sea level rise from the melting of polar ice is already contributing to the loss of beach and sea turtle nesting habitat</w:t>
      </w:r>
      <w:r w:rsidRPr="00503199">
        <w:t xml:space="preserve">. Weather extremes, also linked to climate change, mean </w:t>
      </w:r>
      <w:r w:rsidRPr="00503199">
        <w:rPr>
          <w:rStyle w:val="StyleBoldUnderline"/>
        </w:rPr>
        <w:t>more frequent and severe storms</w:t>
      </w:r>
      <w:r w:rsidRPr="00503199">
        <w:t xml:space="preserve"> which </w:t>
      </w:r>
      <w:r w:rsidRPr="00503199">
        <w:rPr>
          <w:rStyle w:val="StyleBoldUnderline"/>
        </w:rPr>
        <w:t>alter nesting beaches,</w:t>
      </w:r>
      <w:r w:rsidRPr="00503199">
        <w:t xml:space="preserve"> cause beach erosion, and inundate, </w:t>
      </w:r>
      <w:r w:rsidRPr="00503199">
        <w:rPr>
          <w:rStyle w:val="StyleBoldUnderline"/>
        </w:rPr>
        <w:t>or flood sea turtle nests.</w:t>
      </w:r>
    </w:p>
    <w:p w:rsidR="006723CF" w:rsidRPr="00503199" w:rsidRDefault="006723CF" w:rsidP="006723CF">
      <w:pPr>
        <w:ind w:firstLine="180"/>
        <w:rPr>
          <w:rStyle w:val="StyleBoldUnderline"/>
        </w:rPr>
      </w:pPr>
      <w:r w:rsidRPr="00503199">
        <w:t xml:space="preserve">Hotter sand from increasing temperatures results in decreased hatching rates or complete nest failure. </w:t>
      </w:r>
      <w:r w:rsidRPr="00503199">
        <w:rPr>
          <w:rStyle w:val="StyleBoldUnderline"/>
        </w:rPr>
        <w:t>Increased sand temperatures also affect hatchlings by altering natural sex ratios, with hotter temperatures producing more female hatchlings.</w:t>
      </w:r>
    </w:p>
    <w:p w:rsidR="006723CF" w:rsidRPr="00503199" w:rsidRDefault="006723CF" w:rsidP="006723CF">
      <w:pPr>
        <w:ind w:firstLine="180"/>
        <w:rPr>
          <w:rStyle w:val="StyleBoldUnderline"/>
        </w:rPr>
      </w:pPr>
      <w:r w:rsidRPr="00503199">
        <w:t xml:space="preserve">Sea turtles use ocean currents to travel and find prey. </w:t>
      </w:r>
      <w:r w:rsidRPr="00503199">
        <w:rPr>
          <w:rStyle w:val="StyleBoldUnderline"/>
        </w:rPr>
        <w:t>Warming ocean temperatures influence migratory species by altering currents and impacting the distribution and abundance of prey species</w:t>
      </w:r>
      <w:r w:rsidRPr="00503199">
        <w:t xml:space="preserve">. This can result in southerly species being found in more northerly regions, well outside of their normal range. </w:t>
      </w:r>
      <w:r w:rsidRPr="00503199">
        <w:rPr>
          <w:rStyle w:val="StyleBoldUnderline"/>
        </w:rPr>
        <w:t>Warmer water temperatures also affect coral reefs through coral bleaching which are vital to the survival of species like the hawksbill.</w:t>
      </w:r>
    </w:p>
    <w:p w:rsidR="006723CF" w:rsidRPr="00503199" w:rsidRDefault="006723CF" w:rsidP="006723CF"/>
    <w:p w:rsidR="006723CF" w:rsidRPr="00503199" w:rsidRDefault="006723CF" w:rsidP="006723CF">
      <w:pPr>
        <w:pStyle w:val="Heading2"/>
        <w:rPr>
          <w:rFonts w:cs="Times New Roman"/>
        </w:rPr>
      </w:pPr>
      <w:r w:rsidRPr="00503199">
        <w:rPr>
          <w:rFonts w:cs="Times New Roman"/>
        </w:rPr>
        <w:lastRenderedPageBreak/>
        <w:t>Energy Independence Answers</w:t>
      </w:r>
    </w:p>
    <w:p w:rsidR="006723CF" w:rsidRPr="00503199" w:rsidRDefault="006723CF" w:rsidP="006723CF">
      <w:pPr>
        <w:pStyle w:val="Heading3"/>
        <w:rPr>
          <w:rFonts w:cs="Times New Roman"/>
        </w:rPr>
      </w:pPr>
      <w:r w:rsidRPr="00503199">
        <w:rPr>
          <w:rFonts w:cs="Times New Roman"/>
        </w:rPr>
        <w:lastRenderedPageBreak/>
        <w:t>Privates Solve</w:t>
      </w:r>
    </w:p>
    <w:p w:rsidR="00227223" w:rsidRPr="00503199" w:rsidRDefault="00227223" w:rsidP="00227223"/>
    <w:p w:rsidR="006723CF" w:rsidRPr="00503199" w:rsidRDefault="006723CF" w:rsidP="006723CF">
      <w:pPr>
        <w:pStyle w:val="Heading4"/>
        <w:rPr>
          <w:rFonts w:cs="Times New Roman"/>
        </w:rPr>
      </w:pPr>
      <w:r w:rsidRPr="00503199">
        <w:rPr>
          <w:rFonts w:cs="Times New Roman"/>
        </w:rPr>
        <w:t>Private companies will inevitably solve better – energy independence is not necessary</w:t>
      </w:r>
    </w:p>
    <w:p w:rsidR="006723CF" w:rsidRPr="00503199" w:rsidRDefault="006723CF" w:rsidP="006723CF">
      <w:pPr>
        <w:rPr>
          <w:rStyle w:val="StyleStyleBold12pt"/>
        </w:rPr>
      </w:pPr>
      <w:r w:rsidRPr="00503199">
        <w:rPr>
          <w:rStyle w:val="StyleStyleBold12pt"/>
        </w:rPr>
        <w:t>Grossman, Butler University</w:t>
      </w:r>
      <w:r w:rsidR="006B4A46" w:rsidRPr="00503199">
        <w:rPr>
          <w:rStyle w:val="StyleStyleBold12pt"/>
        </w:rPr>
        <w:t xml:space="preserve"> economics professor</w:t>
      </w:r>
      <w:r w:rsidRPr="00503199">
        <w:rPr>
          <w:rStyle w:val="StyleStyleBold12pt"/>
        </w:rPr>
        <w:t xml:space="preserve">, 5/6/13 </w:t>
      </w:r>
    </w:p>
    <w:p w:rsidR="006723CF" w:rsidRPr="00503199" w:rsidRDefault="006723CF" w:rsidP="006B4A46">
      <w:r w:rsidRPr="00503199">
        <w:t xml:space="preserve">[Peter, 5-6-13, Nuvo, “What is Wrong with U.S. Energy Policy”, http://www.nuvo.net/GuestVoices/archives/2013/05/06/what-is-wrong-with-us-energy-policy#.UdCl9ZWCKMM, accessed 6-30-13, HG] </w:t>
      </w:r>
    </w:p>
    <w:p w:rsidR="006723CF" w:rsidRPr="00503199" w:rsidRDefault="006723CF" w:rsidP="006723CF"/>
    <w:p w:rsidR="006723CF" w:rsidRPr="00503199" w:rsidRDefault="006723CF" w:rsidP="006723CF">
      <w:r w:rsidRPr="00503199">
        <w:t xml:space="preserve">There are some good reasons why the government might usefully underwrite research into new energy technologies. </w:t>
      </w:r>
      <w:r w:rsidRPr="00503199">
        <w:rPr>
          <w:rStyle w:val="StyleBoldUnderline"/>
        </w:rPr>
        <w:t>But if and when fossil fuel prices rise high enough, there will be increasing incentives for entrepreneurs to pursue various technological paths. Crash government programs are generally based on political panic, arrogance, and misunderstanding, a combination that had led to continuous failure of U.S. policies.</w:t>
      </w:r>
    </w:p>
    <w:p w:rsidR="006723CF" w:rsidRPr="00503199" w:rsidRDefault="006723CF" w:rsidP="006723CF">
      <w:r w:rsidRPr="00503199">
        <w:rPr>
          <w:rStyle w:val="StyleBoldUnderline"/>
        </w:rPr>
        <w:t>The pursuit of energy independence is both fruitless and pointless.</w:t>
      </w:r>
      <w:r w:rsidRPr="00503199">
        <w:t xml:space="preserve"> It is pointless to have an "Apollo" program to achieve something that cannot be achieved in any way that would make us better off. When this is understood, energy programs will no longer need to be grandiose, and will no longer be meant to solve everything from unemployment to a spiritual crisis of the American people.</w:t>
      </w:r>
    </w:p>
    <w:p w:rsidR="006723CF" w:rsidRPr="00503199" w:rsidRDefault="006723CF" w:rsidP="006723CF">
      <w:pPr>
        <w:rPr>
          <w:rStyle w:val="StyleBoldUnderline"/>
        </w:rPr>
      </w:pPr>
      <w:r w:rsidRPr="00503199">
        <w:rPr>
          <w:rStyle w:val="StyleBoldUnderline"/>
        </w:rPr>
        <w:t>Because of an unchanging narrative, energy policies never really seem to change. We keep searching for the holy grail of energy independence, the solution to the imagined problems of the narrative.</w:t>
      </w:r>
    </w:p>
    <w:p w:rsidR="006723CF" w:rsidRPr="00503199" w:rsidRDefault="006723CF" w:rsidP="006723CF">
      <w:r w:rsidRPr="00503199">
        <w:rPr>
          <w:rStyle w:val="StyleBoldUnderline"/>
        </w:rPr>
        <w:t>Independence has always hinged on the development of a new technology that would be American and low cost</w:t>
      </w:r>
      <w:r w:rsidRPr="00503199">
        <w:t>. Nuclear breeder reactors, synfuels, ethanol, solar, wind, electric cars: these have been touted as the way to energy independence. Yes, President Obama talks about "all of the above" but lavishes subsidies and mandates on preferred technologies that would be reduced to niche products if those benefits were removed.</w:t>
      </w:r>
    </w:p>
    <w:p w:rsidR="006723CF" w:rsidRPr="00503199" w:rsidRDefault="006723CF" w:rsidP="006723CF">
      <w:r w:rsidRPr="00503199">
        <w:t>A true all-of-the-above strategy would be one in which no energy technology was subsidized, in which all of the above would be able to compete in the market.</w:t>
      </w:r>
    </w:p>
    <w:p w:rsidR="006723CF" w:rsidRPr="00503199" w:rsidRDefault="006723CF" w:rsidP="006723CF">
      <w:r w:rsidRPr="00503199">
        <w:t>In reality since our energy policies are misguided, and skewed by politics, we are left worse off than if we just let the market prevail.</w:t>
      </w:r>
    </w:p>
    <w:p w:rsidR="006723CF" w:rsidRPr="00503199" w:rsidRDefault="006723CF" w:rsidP="006723CF"/>
    <w:p w:rsidR="006723CF" w:rsidRPr="00503199" w:rsidRDefault="006723CF" w:rsidP="006723CF">
      <w:pPr>
        <w:pStyle w:val="Heading3"/>
        <w:rPr>
          <w:rFonts w:cs="Times New Roman"/>
        </w:rPr>
      </w:pPr>
      <w:r w:rsidRPr="00503199">
        <w:rPr>
          <w:rFonts w:cs="Times New Roman"/>
        </w:rPr>
        <w:lastRenderedPageBreak/>
        <w:t>Wind Solves</w:t>
      </w:r>
    </w:p>
    <w:p w:rsidR="00227223" w:rsidRPr="00503199" w:rsidRDefault="00227223" w:rsidP="00227223"/>
    <w:p w:rsidR="006723CF" w:rsidRPr="00503199" w:rsidRDefault="006723CF" w:rsidP="006723CF">
      <w:pPr>
        <w:pStyle w:val="Heading4"/>
        <w:rPr>
          <w:rFonts w:cs="Times New Roman"/>
        </w:rPr>
      </w:pPr>
      <w:r w:rsidRPr="00503199">
        <w:rPr>
          <w:rFonts w:cs="Times New Roman"/>
        </w:rPr>
        <w:t>New offshore wind solve U.S. energy security</w:t>
      </w:r>
    </w:p>
    <w:p w:rsidR="006B4A46" w:rsidRPr="00503199" w:rsidRDefault="006723CF" w:rsidP="006723CF">
      <w:r w:rsidRPr="00503199">
        <w:rPr>
          <w:rStyle w:val="StyleStyleBold12pt"/>
        </w:rPr>
        <w:t>Snyder, Deputy Staff Director for Communications at House Natural Resources Committee, 6/5</w:t>
      </w:r>
      <w:r w:rsidR="006B4A46" w:rsidRPr="00503199">
        <w:rPr>
          <w:rStyle w:val="StyleStyleBold12pt"/>
        </w:rPr>
        <w:t>/13</w:t>
      </w:r>
      <w:r w:rsidRPr="00503199">
        <w:rPr>
          <w:rStyle w:val="StyleStyleBold12pt"/>
        </w:rPr>
        <w:t xml:space="preserve"> </w:t>
      </w:r>
    </w:p>
    <w:p w:rsidR="006723CF" w:rsidRPr="00503199" w:rsidRDefault="006723CF" w:rsidP="006723CF">
      <w:r w:rsidRPr="00503199">
        <w:t xml:space="preserve">[Eben Burnham-Snyder, Deputy Staff Director for Communications at House Natural Resources Committee, 2013 (“Markey: Offshore Wind Competition Begins in New England,”UPI.com, Energy Resources, 6-5-13, Available Online at </w:t>
      </w:r>
      <w:hyperlink r:id="rId58" w:history="1">
        <w:r w:rsidRPr="00503199">
          <w:rPr>
            <w:rStyle w:val="Hyperlink"/>
          </w:rPr>
          <w:t>http://www.upi.com/Business_News/Energy-Resources/2013/06/05/Offshore-wind-to-boost-US-energy-security/UPI-65961370432001/</w:t>
        </w:r>
      </w:hyperlink>
      <w:r w:rsidRPr="00503199">
        <w:t>, Accessed on June 30, 2013)][SP]</w:t>
      </w:r>
    </w:p>
    <w:p w:rsidR="006B4A46" w:rsidRPr="00503199" w:rsidRDefault="006B4A46" w:rsidP="006723CF">
      <w:pPr>
        <w:rPr>
          <w:rStyle w:val="StyleStyleBold12pt"/>
        </w:rPr>
      </w:pPr>
    </w:p>
    <w:p w:rsidR="006723CF" w:rsidRPr="00503199" w:rsidRDefault="006723CF" w:rsidP="006723CF">
      <w:pPr>
        <w:rPr>
          <w:rStyle w:val="StyleBoldUnderline"/>
        </w:rPr>
      </w:pPr>
      <w:r w:rsidRPr="00503199">
        <w:t xml:space="preserve">WASHINGTON, June 5 (UPI) -- </w:t>
      </w:r>
      <w:r w:rsidRPr="00503199">
        <w:rPr>
          <w:rStyle w:val="StyleBoldUnderline"/>
        </w:rPr>
        <w:t>Offering acreage off the coast of Massachusetts and Rhode Island to wind energy developers is a boost for U.S. energy security, Rep. Ed Markey, D-Mass., said.</w:t>
      </w:r>
    </w:p>
    <w:p w:rsidR="006723CF" w:rsidRPr="00503199" w:rsidRDefault="006723CF" w:rsidP="006723CF">
      <w:pPr>
        <w:rPr>
          <w:rStyle w:val="StyleBoldUnderline"/>
        </w:rPr>
      </w:pPr>
      <w:r w:rsidRPr="00503199">
        <w:rPr>
          <w:rStyle w:val="StyleBoldUnderline"/>
        </w:rPr>
        <w:t>The U.S. Interior Department announced</w:t>
      </w:r>
      <w:r w:rsidRPr="00503199">
        <w:t xml:space="preserve"> Tuesday </w:t>
      </w:r>
      <w:r w:rsidRPr="00503199">
        <w:rPr>
          <w:rStyle w:val="StyleBoldUnderline"/>
        </w:rPr>
        <w:t>it would auction off acreage in the Atlantic Ocean in July for the development of offshore wind farms.</w:t>
      </w:r>
    </w:p>
    <w:p w:rsidR="006723CF" w:rsidRPr="00503199" w:rsidRDefault="006723CF" w:rsidP="006723CF">
      <w:r w:rsidRPr="00503199">
        <w:t>Markey, D-Mass, ranking member on the House Natural Resources Committee, said he commended the Interior Department for working on renewable energy developments.</w:t>
      </w:r>
    </w:p>
    <w:p w:rsidR="006723CF" w:rsidRPr="00503199" w:rsidRDefault="006723CF" w:rsidP="006723CF">
      <w:r w:rsidRPr="00503199">
        <w:t>"</w:t>
      </w:r>
      <w:r w:rsidRPr="00503199">
        <w:rPr>
          <w:rStyle w:val="StyleBoldUnderline"/>
        </w:rPr>
        <w:t>Offshore wind is a win for American jobs, for American energy security, and for our environment, and it will start off the coast of New England</w:t>
      </w:r>
      <w:r w:rsidRPr="00503199">
        <w:t>," he said in a statement released Tuesday evening.</w:t>
      </w:r>
    </w:p>
    <w:p w:rsidR="006723CF" w:rsidRPr="00503199" w:rsidRDefault="006723CF" w:rsidP="006723CF">
      <w:r w:rsidRPr="00503199">
        <w:rPr>
          <w:rStyle w:val="StyleBoldUnderline"/>
        </w:rPr>
        <w:t>Interior Secretary Sally Jewell said the wind energy lease would add to the benefits of higher U.S. oil and natural gas production.</w:t>
      </w:r>
      <w:r w:rsidRPr="00503199">
        <w:t xml:space="preserve"> She said for oil, imports were down to their lowest level since 1988.</w:t>
      </w:r>
    </w:p>
    <w:p w:rsidR="006723CF" w:rsidRPr="00503199" w:rsidRDefault="006723CF" w:rsidP="006723CF">
      <w:r w:rsidRPr="00503199">
        <w:t>"</w:t>
      </w:r>
      <w:r w:rsidRPr="00503199">
        <w:rPr>
          <w:rStyle w:val="StyleBoldUnderline"/>
        </w:rPr>
        <w:t>As we experience record domestic oil and gas development. We are also working to ensure that America leads the world in developing the energy of the future,</w:t>
      </w:r>
      <w:r w:rsidRPr="00503199">
        <w:t>" she said in a statement.</w:t>
      </w:r>
    </w:p>
    <w:p w:rsidR="006723CF" w:rsidRPr="00503199" w:rsidRDefault="006723CF" w:rsidP="006723CF">
      <w:r w:rsidRPr="00503199">
        <w:t xml:space="preserve">The lease is the first of its kind in U.S. history. The July 31 auction is for 164,750 acres of maritime acreage off the coast of Massachusetts and Rhode Island. </w:t>
      </w:r>
    </w:p>
    <w:p w:rsidR="00227223" w:rsidRPr="00503199" w:rsidRDefault="00227223" w:rsidP="006723CF"/>
    <w:p w:rsidR="006723CF" w:rsidRPr="00503199" w:rsidRDefault="006723CF" w:rsidP="006723CF">
      <w:pPr>
        <w:pStyle w:val="Heading3"/>
        <w:rPr>
          <w:rFonts w:cs="Times New Roman"/>
        </w:rPr>
      </w:pPr>
      <w:r w:rsidRPr="00503199">
        <w:rPr>
          <w:rFonts w:cs="Times New Roman"/>
        </w:rPr>
        <w:lastRenderedPageBreak/>
        <w:t>AT</w:t>
      </w:r>
      <w:r w:rsidR="006B4A46" w:rsidRPr="00503199">
        <w:rPr>
          <w:rFonts w:cs="Times New Roman"/>
        </w:rPr>
        <w:t xml:space="preserve"> – </w:t>
      </w:r>
      <w:r w:rsidRPr="00503199">
        <w:rPr>
          <w:rFonts w:cs="Times New Roman"/>
        </w:rPr>
        <w:t>Energy Terrorism</w:t>
      </w:r>
    </w:p>
    <w:p w:rsidR="006723CF" w:rsidRPr="00503199" w:rsidRDefault="006723CF" w:rsidP="006723CF">
      <w:pPr>
        <w:pStyle w:val="Heading4"/>
        <w:rPr>
          <w:rFonts w:cs="Times New Roman"/>
        </w:rPr>
      </w:pPr>
      <w:r w:rsidRPr="00503199">
        <w:rPr>
          <w:rFonts w:cs="Times New Roman"/>
        </w:rPr>
        <w:t>The impact is non-unique and inevitable — Energy terrorism happens frequently — it is too hard to stop</w:t>
      </w:r>
    </w:p>
    <w:p w:rsidR="00227223" w:rsidRPr="00503199" w:rsidRDefault="006723CF" w:rsidP="006723CF">
      <w:pPr>
        <w:rPr>
          <w:rStyle w:val="StyleStyleBold12pt"/>
        </w:rPr>
      </w:pPr>
      <w:r w:rsidRPr="00503199">
        <w:rPr>
          <w:rStyle w:val="StyleStyleBold12pt"/>
        </w:rPr>
        <w:t>Global Insider 2/5</w:t>
      </w:r>
      <w:r w:rsidR="00227223" w:rsidRPr="00503199">
        <w:rPr>
          <w:rStyle w:val="StyleStyleBold12pt"/>
        </w:rPr>
        <w:t>/13</w:t>
      </w:r>
      <w:r w:rsidRPr="00503199">
        <w:rPr>
          <w:rStyle w:val="StyleStyleBold12pt"/>
        </w:rPr>
        <w:t xml:space="preserve"> </w:t>
      </w:r>
    </w:p>
    <w:p w:rsidR="006723CF" w:rsidRPr="00503199" w:rsidRDefault="006723CF" w:rsidP="006723CF">
      <w:r w:rsidRPr="00503199">
        <w:t xml:space="preserve">[The Global Insider, The Editors, 2013 (“Global Insider: Why Energy Terrorism is Nothing New and Hard to Stop,” The Global Insider, World Politics Review, 2-5-13, Available Online at </w:t>
      </w:r>
      <w:hyperlink r:id="rId59" w:history="1">
        <w:r w:rsidRPr="00503199">
          <w:rPr>
            <w:rStyle w:val="Hyperlink"/>
          </w:rPr>
          <w:t>http://www.worldpoliticsreview.com/trend-lines/12692/global-insider-why-energy-terrorism-is-nothing-new-and-hard-to-stop</w:t>
        </w:r>
      </w:hyperlink>
      <w:r w:rsidRPr="00503199">
        <w:t>, Accessed on June 30, 2013)]</w:t>
      </w:r>
    </w:p>
    <w:p w:rsidR="00227223" w:rsidRPr="00503199" w:rsidRDefault="00227223" w:rsidP="006723CF">
      <w:pPr>
        <w:rPr>
          <w:rStyle w:val="StyleStyleBold12pt"/>
          <w:b w:val="0"/>
          <w:bCs w:val="0"/>
          <w:sz w:val="16"/>
        </w:rPr>
      </w:pPr>
    </w:p>
    <w:p w:rsidR="006723CF" w:rsidRPr="00503199" w:rsidRDefault="006723CF" w:rsidP="006723CF">
      <w:r w:rsidRPr="00503199">
        <w:t>In mid-January, militants raided Algeria’s In Amenas gas field, sparking a crisis that ended with the deaths of at least 37 hostages. Anne Korin, co-director of the Institute for the Analysis of Global Security, an energy security research organization, explained in an email interview why</w:t>
      </w:r>
      <w:r w:rsidRPr="00503199">
        <w:rPr>
          <w:rStyle w:val="StyleBoldUnderline"/>
        </w:rPr>
        <w:t xml:space="preserve"> the oil and gas industry is an attractive target for terrorists.</w:t>
      </w:r>
    </w:p>
    <w:p w:rsidR="006723CF" w:rsidRPr="00503199" w:rsidRDefault="006723CF" w:rsidP="006723CF">
      <w:r w:rsidRPr="00503199">
        <w:t xml:space="preserve">WPR: What makes the oil and gas industry an attractive target for terrorists? </w:t>
      </w:r>
    </w:p>
    <w:p w:rsidR="006723CF" w:rsidRPr="00503199" w:rsidRDefault="006723CF" w:rsidP="006723CF">
      <w:r w:rsidRPr="00503199">
        <w:t xml:space="preserve">Anne Korin: In </w:t>
      </w:r>
      <w:r w:rsidRPr="00503199">
        <w:rPr>
          <w:rStyle w:val="StyleBoldUnderline"/>
        </w:rPr>
        <w:t>many parts of the world where oil and gas export income is a critical contributor to regime budgets, attacking oil and gas infrastructure serves to strike a direct and highly visible blow against the regime and its foreign partners.</w:t>
      </w:r>
      <w:r w:rsidRPr="00503199">
        <w:t xml:space="preserve"> </w:t>
      </w:r>
      <w:r w:rsidRPr="00503199">
        <w:rPr>
          <w:rStyle w:val="StyleBoldUnderline"/>
        </w:rPr>
        <w:t>It also undermines stability, especially in cases of attacks on infrastructure feeding domestic energy demand such as pipelines that deliver fuel to power plants and so forth. Oil and gas infrastructure also tends to be</w:t>
      </w:r>
      <w:r w:rsidRPr="00503199">
        <w:t xml:space="preserve"> sprawling -- pipelines, for example, stretch across hundreds if not thousands of miles -- and so is </w:t>
      </w:r>
      <w:r w:rsidRPr="00503199">
        <w:rPr>
          <w:rStyle w:val="StyleBoldUnderline"/>
        </w:rPr>
        <w:t>tremendously difficult to defend</w:t>
      </w:r>
      <w:r w:rsidRPr="00503199">
        <w:t>. Finally, oil and gas ignite easily, creating spectacular fireballs and an impact many multiples of the ammunition used.</w:t>
      </w:r>
    </w:p>
    <w:p w:rsidR="006723CF" w:rsidRPr="00503199" w:rsidRDefault="006723CF" w:rsidP="006723CF">
      <w:r w:rsidRPr="00503199">
        <w:t xml:space="preserve">WPR: How is responsibility for protecting energy installations like the one attacked in Algeria divided between the public and private sectors? </w:t>
      </w:r>
    </w:p>
    <w:p w:rsidR="006723CF" w:rsidRPr="00503199" w:rsidRDefault="006723CF" w:rsidP="006723CF">
      <w:pPr>
        <w:rPr>
          <w:rStyle w:val="Emphasis"/>
        </w:rPr>
      </w:pPr>
      <w:r w:rsidRPr="00503199">
        <w:t>Korin: That depends on the country. In parts of the world where oil and gas resources are nationalized, and foreign energy companies are not welcome</w:t>
      </w:r>
      <w:r w:rsidRPr="00503199">
        <w:rPr>
          <w:rStyle w:val="StyleBoldUnderline"/>
        </w:rPr>
        <w:t>, the public sector bears the full security cost burden while sometimes outsourcing security services to contractors.</w:t>
      </w:r>
      <w:r w:rsidRPr="00503199">
        <w:t xml:space="preserve"> In areas where international companies play a large role, the burden is sometimes shared. However, Western </w:t>
      </w:r>
      <w:r w:rsidRPr="00503199">
        <w:rPr>
          <w:rStyle w:val="StyleBoldUnderline"/>
        </w:rPr>
        <w:t>companies often face severe hurdles both locally and due to pressures back home that hamstring their ability to provide adequate security for their personnel.</w:t>
      </w:r>
      <w:r w:rsidRPr="00503199">
        <w:t xml:space="preserve"> In general, effective defense against terrorism requires a deep and broad intelligence effort to identify terrorists and thwart attacks well before they are carried out, and this is something that the private sector would be hard-pressed to achieve. Security at a site itself is the last line of defense, if all else fails. </w:t>
      </w:r>
      <w:r w:rsidRPr="00503199">
        <w:rPr>
          <w:rStyle w:val="StyleBoldUnderline"/>
        </w:rPr>
        <w:t>Once terrorists get into the execution phase of the attack, it is much harder to prevent damage.</w:t>
      </w:r>
      <w:r w:rsidRPr="00503199">
        <w:t xml:space="preserve"> When it comes to offshore operations, where the private sector has no jurisdiction, the onus of providing security falls on the government.</w:t>
      </w:r>
    </w:p>
    <w:p w:rsidR="006723CF" w:rsidRPr="00503199" w:rsidRDefault="006723CF" w:rsidP="006723CF">
      <w:r w:rsidRPr="00503199">
        <w:t xml:space="preserve">WPR: Are we likely to see a large-scale effort to increase security at vulnerable energy installations, and what effect would this have on energy prices? </w:t>
      </w:r>
    </w:p>
    <w:p w:rsidR="006723CF" w:rsidRPr="00503199" w:rsidRDefault="006723CF" w:rsidP="006723CF">
      <w:r w:rsidRPr="00503199">
        <w:t xml:space="preserve">Korin: </w:t>
      </w:r>
      <w:r w:rsidRPr="00503199">
        <w:rPr>
          <w:rStyle w:val="StyleBoldUnderline"/>
        </w:rPr>
        <w:t xml:space="preserve">Attacks on energy infrastructure are quite common and have been for a long time. Vast resources are already being spent to secure infrastructure, </w:t>
      </w:r>
      <w:r w:rsidRPr="00503199">
        <w:rPr>
          <w:rStyle w:val="Emphasis"/>
        </w:rPr>
        <w:t>to little effect</w:t>
      </w:r>
      <w:r w:rsidRPr="00503199">
        <w:rPr>
          <w:rStyle w:val="StyleBoldUnderline"/>
        </w:rPr>
        <w:t xml:space="preserve"> </w:t>
      </w:r>
      <w:r w:rsidRPr="00503199">
        <w:t xml:space="preserve">in some areas. For example, in Iraq the energy sector was pummeled by hundreds of terrorist attacks on its pipelines, facilities and industry personnel, despite vast expenditure on the part of coalition forces in an effort to thwart these assaults. </w:t>
      </w:r>
      <w:r w:rsidRPr="00503199">
        <w:rPr>
          <w:rStyle w:val="StyleBoldUnderline"/>
        </w:rPr>
        <w:t>Security against terrorist attacks on oil and gas infrastructure is tremendously difficult to achieve, regardless of the expense, if security was not designed into the infrastructure in the first place.</w:t>
      </w:r>
      <w:r w:rsidRPr="00503199">
        <w:t xml:space="preserve"> For example, a deeply buried pipeline is a much more difficult target to hit effectively than an aboveground one. </w:t>
      </w:r>
      <w:r w:rsidRPr="00503199">
        <w:rPr>
          <w:rStyle w:val="StyleBoldUnderline"/>
        </w:rPr>
        <w:t>Security is also tremendously difficult to achieve in locales where terrorist attacks are at least in some part inside jobs.</w:t>
      </w:r>
      <w:r w:rsidRPr="00503199">
        <w:t xml:space="preserve"> In terms of pricing impact, a fear premium is already factored into </w:t>
      </w:r>
      <w:r w:rsidRPr="00503199">
        <w:lastRenderedPageBreak/>
        <w:t>the cost of particularly frequently targeted commodities, such as oil. The cost of security services themselves is not a significant factor in the price of a barrel.</w:t>
      </w:r>
    </w:p>
    <w:p w:rsidR="006723CF" w:rsidRPr="00503199" w:rsidRDefault="006723CF" w:rsidP="006723CF"/>
    <w:p w:rsidR="006723CF" w:rsidRPr="00503199" w:rsidRDefault="006723CF" w:rsidP="006723CF">
      <w:pPr>
        <w:pStyle w:val="Heading2"/>
        <w:rPr>
          <w:rFonts w:cs="Times New Roman"/>
        </w:rPr>
      </w:pPr>
      <w:r w:rsidRPr="00503199">
        <w:rPr>
          <w:rFonts w:cs="Times New Roman"/>
        </w:rPr>
        <w:lastRenderedPageBreak/>
        <w:t>Economy Answers</w:t>
      </w:r>
    </w:p>
    <w:p w:rsidR="00227223" w:rsidRPr="00503199" w:rsidRDefault="00227223" w:rsidP="00227223">
      <w:pPr>
        <w:pStyle w:val="Heading3"/>
        <w:rPr>
          <w:rFonts w:cs="Times New Roman"/>
        </w:rPr>
      </w:pPr>
      <w:r w:rsidRPr="00503199">
        <w:rPr>
          <w:rFonts w:cs="Times New Roman"/>
        </w:rPr>
        <w:lastRenderedPageBreak/>
        <w:t>AT – Now Key</w:t>
      </w:r>
    </w:p>
    <w:p w:rsidR="00227223" w:rsidRPr="00503199" w:rsidRDefault="00227223" w:rsidP="00227223"/>
    <w:p w:rsidR="00227223" w:rsidRPr="00503199" w:rsidRDefault="00227223" w:rsidP="00227223">
      <w:pPr>
        <w:pStyle w:val="Heading4"/>
        <w:rPr>
          <w:rFonts w:cs="Times New Roman"/>
        </w:rPr>
      </w:pPr>
      <w:r w:rsidRPr="00503199">
        <w:rPr>
          <w:rFonts w:cs="Times New Roman"/>
        </w:rPr>
        <w:t>Status quo U.S. energy policy is sustainable – immediate energy effects are overblown</w:t>
      </w:r>
    </w:p>
    <w:p w:rsidR="00227223" w:rsidRPr="00503199" w:rsidRDefault="00227223" w:rsidP="00227223">
      <w:pPr>
        <w:rPr>
          <w:rStyle w:val="StyleStyleBold12pt"/>
          <w:b w:val="0"/>
        </w:rPr>
      </w:pPr>
      <w:r w:rsidRPr="00503199">
        <w:rPr>
          <w:rStyle w:val="StyleStyleBold12pt"/>
        </w:rPr>
        <w:t xml:space="preserve">Grossman, Professor of Economics at Butler University, 5/6/13 </w:t>
      </w:r>
      <w:r w:rsidRPr="00503199">
        <w:t>[Peter, 5-6-13, Nuvo, “What is Wrong with U.S. Energy Policy”, http://www.nuvo.net/GuestVoices/archives/2013/05/06/what-is-wrong-with-us-energy-policy#.UdCl9ZWCKMM, accessed 6-30-13, HG]</w:t>
      </w:r>
      <w:r w:rsidRPr="00503199">
        <w:rPr>
          <w:rStyle w:val="StyleStyleBold12pt"/>
          <w:b w:val="0"/>
        </w:rPr>
        <w:t xml:space="preserve"> </w:t>
      </w:r>
    </w:p>
    <w:p w:rsidR="00227223" w:rsidRPr="00503199" w:rsidRDefault="00227223" w:rsidP="00227223">
      <w:pPr>
        <w:rPr>
          <w:rStyle w:val="StyleStyleBold12pt"/>
          <w:b w:val="0"/>
        </w:rPr>
      </w:pPr>
    </w:p>
    <w:p w:rsidR="00227223" w:rsidRPr="00503199" w:rsidRDefault="00227223" w:rsidP="00227223">
      <w:r w:rsidRPr="00503199">
        <w:t>And worse lies ahead. Notwithstanding recent finds, the U.S. is running out oil, possibly quite quickly; if America is unprepared, it will be catastrophic when the tap runs dry. There is the danger of a gap between supply and demand - the former falling inexorably, the latter growing exponentially. Growing nations, notably China and India, will demand more than the world can supply. Therefore, the United States must begin a crash program, on the order of the Apollo moon landing program, to find alternative domestic resources of fuel. This effort will move the country forward to the ultimate goal of energy independence.</w:t>
      </w:r>
    </w:p>
    <w:p w:rsidR="00227223" w:rsidRPr="00503199" w:rsidRDefault="00227223" w:rsidP="00227223">
      <w:pPr>
        <w:rPr>
          <w:rStyle w:val="StyleBoldUnderline"/>
        </w:rPr>
      </w:pPr>
      <w:r w:rsidRPr="00503199">
        <w:t xml:space="preserve">This narrative is simply wrong. </w:t>
      </w:r>
      <w:r w:rsidRPr="00503199">
        <w:rPr>
          <w:rStyle w:val="StyleBoldUnderline"/>
        </w:rPr>
        <w:t>The United States does depend on the world oil market, but this dependence is not dangerous, does not mean the country's sovereignty or way of life is threatened. The market can produce uncomfortable price fluctuations, but these have been transitory.</w:t>
      </w:r>
    </w:p>
    <w:p w:rsidR="00227223" w:rsidRPr="00503199" w:rsidRDefault="00227223" w:rsidP="00227223">
      <w:r w:rsidRPr="00503199">
        <w:t xml:space="preserve">No country can hold America "hostage." That idea is meaningless. </w:t>
      </w:r>
      <w:r w:rsidRPr="00503199">
        <w:rPr>
          <w:rStyle w:val="StyleBoldUnderline"/>
        </w:rPr>
        <w:t>OPEC exporters are far more dependent on selling their oil than the United States is on buying it</w:t>
      </w:r>
      <w:r w:rsidRPr="00503199">
        <w:t>. Gas lines were caused by bad U.S. policies, not by OPEC, and not by big oil companies or by greedy Arab sheikhs; gas lines have not returned since those policies were abandoned. The embargo was fiasco for the Arab countries, not for us, though Americans still fear that embargoes and gas lines are coming again.</w:t>
      </w:r>
    </w:p>
    <w:p w:rsidR="00227223" w:rsidRPr="00503199" w:rsidRDefault="00227223" w:rsidP="00227223">
      <w:r w:rsidRPr="00503199">
        <w:rPr>
          <w:rStyle w:val="StyleBoldUnderline"/>
        </w:rPr>
        <w:t>The United States is not about to run out of oil or other fossil fuels that could partly substitute for oil - most notably natural gas. The narrative expresses unwarranted alarm. If in fact resource exhaustion was near, the effects would be gradual and would play out over decades. Prices would trend upward inexorably, but the long time frame would allow ample time for adjustment.</w:t>
      </w:r>
      <w:r w:rsidRPr="00503199">
        <w:t xml:space="preserve"> This will be true also with rising demand from China and India. The price will rise and they will have to deal with higher, perhaps much higher prices, which will curb demand and encourage development of supply. </w:t>
      </w:r>
      <w:r w:rsidRPr="00503199">
        <w:rPr>
          <w:rStyle w:val="StyleBoldUnderline"/>
        </w:rPr>
        <w:t>The idea of a supply-demand gap is simply nonsense</w:t>
      </w:r>
      <w:r w:rsidRPr="00503199">
        <w:t xml:space="preserve"> - although it is repeated often.</w:t>
      </w:r>
    </w:p>
    <w:p w:rsidR="00227223" w:rsidRPr="00503199" w:rsidRDefault="00227223" w:rsidP="00227223"/>
    <w:p w:rsidR="006723CF" w:rsidRPr="00503199" w:rsidRDefault="00227223" w:rsidP="006723CF">
      <w:pPr>
        <w:pStyle w:val="Heading3"/>
        <w:rPr>
          <w:rFonts w:cs="Times New Roman"/>
        </w:rPr>
      </w:pPr>
      <w:r w:rsidRPr="00503199">
        <w:rPr>
          <w:rFonts w:cs="Times New Roman"/>
        </w:rPr>
        <w:lastRenderedPageBreak/>
        <w:t xml:space="preserve">Latin America </w:t>
      </w:r>
      <w:r w:rsidR="006723CF" w:rsidRPr="00503199">
        <w:rPr>
          <w:rFonts w:cs="Times New Roman"/>
        </w:rPr>
        <w:t>Econ</w:t>
      </w:r>
      <w:r w:rsidRPr="00503199">
        <w:rPr>
          <w:rFonts w:cs="Times New Roman"/>
        </w:rPr>
        <w:t>omy</w:t>
      </w:r>
      <w:r w:rsidR="006723CF" w:rsidRPr="00503199">
        <w:rPr>
          <w:rFonts w:cs="Times New Roman"/>
        </w:rPr>
        <w:t xml:space="preserve"> High</w:t>
      </w:r>
    </w:p>
    <w:p w:rsidR="006723CF" w:rsidRPr="00503199" w:rsidRDefault="006723CF" w:rsidP="006723CF">
      <w:pPr>
        <w:pStyle w:val="Heading4"/>
        <w:rPr>
          <w:rFonts w:cs="Times New Roman"/>
        </w:rPr>
      </w:pPr>
      <w:r w:rsidRPr="00503199">
        <w:rPr>
          <w:rFonts w:cs="Times New Roman"/>
        </w:rPr>
        <w:t>World econ will continue to grow – specifically Latin America is growing at high rates</w:t>
      </w:r>
    </w:p>
    <w:p w:rsidR="006723CF" w:rsidRPr="00503199" w:rsidRDefault="006723CF" w:rsidP="006723CF">
      <w:pPr>
        <w:rPr>
          <w:rStyle w:val="StyleStyleBold12pt"/>
        </w:rPr>
      </w:pPr>
      <w:r w:rsidRPr="00503199">
        <w:rPr>
          <w:rStyle w:val="StyleStyleBold12pt"/>
        </w:rPr>
        <w:t>Westcott and Trostle, USDA, 2/12</w:t>
      </w:r>
      <w:r w:rsidR="00227223" w:rsidRPr="00503199">
        <w:rPr>
          <w:rStyle w:val="StyleStyleBold12pt"/>
        </w:rPr>
        <w:t>/13</w:t>
      </w:r>
      <w:r w:rsidRPr="00503199">
        <w:rPr>
          <w:rStyle w:val="StyleStyleBold12pt"/>
        </w:rPr>
        <w:t xml:space="preserve"> </w:t>
      </w:r>
    </w:p>
    <w:p w:rsidR="006723CF" w:rsidRPr="00503199" w:rsidRDefault="006723CF" w:rsidP="006723CF">
      <w:r w:rsidRPr="00503199">
        <w:t xml:space="preserve">(Paul, Ronald, 2/12/13 “USDA Agricultural Projections to 2022: Macroeconomic Assumptions” </w:t>
      </w:r>
      <w:hyperlink r:id="rId60" w:history="1">
        <w:r w:rsidRPr="00503199">
          <w:rPr>
            <w:rStyle w:val="Hyperlink"/>
          </w:rPr>
          <w:t>http://www.ers.usda.gov/media/1013574/oce131b.pdf</w:t>
        </w:r>
      </w:hyperlink>
      <w:r w:rsidRPr="00503199">
        <w:t>, date accessed, pg. 1, 7/1/13 IGM)</w:t>
      </w:r>
    </w:p>
    <w:p w:rsidR="006723CF" w:rsidRPr="00503199" w:rsidRDefault="006723CF" w:rsidP="006723CF"/>
    <w:p w:rsidR="006723CF" w:rsidRPr="00503199" w:rsidRDefault="006723CF" w:rsidP="006723CF">
      <w:r w:rsidRPr="00503199">
        <w:rPr>
          <w:b/>
          <w:bCs/>
          <w:u w:val="single"/>
        </w:rPr>
        <w:t>World GDP growth is projected to increase at an average annual rate of around 3.3 percent over ¶ the next decade</w:t>
      </w:r>
      <w:r w:rsidRPr="00503199">
        <w:t xml:space="preserve">. The strongest growth is anticipated in developing countries. China and India are¶ expected to remain among the world’s fastest growing economies. </w:t>
      </w:r>
      <w:r w:rsidRPr="00503199">
        <w:rPr>
          <w:b/>
          <w:bCs/>
          <w:u w:val="single"/>
        </w:rPr>
        <w:t>Robust economic growth is ¶ also anticipated across developing regions, including Latin America, the Middle East, and Africa,</w:t>
      </w:r>
      <w:r w:rsidRPr="00503199">
        <w:t xml:space="preserve"> ¶ the countries of the former Soviet Union, and other countries in East and Southeast Asia. The ¶ developed countries’ share of global real GDP is 58 percent at the end of the projection period, ¶ down from 67 percent in 2010.</w:t>
      </w:r>
    </w:p>
    <w:p w:rsidR="006723CF" w:rsidRPr="00503199" w:rsidRDefault="006723CF" w:rsidP="006723CF">
      <w:r w:rsidRPr="00503199">
        <w:t xml:space="preserve">Following a contraction of about 3.1 percent in 2009, </w:t>
      </w:r>
      <w:r w:rsidRPr="00503199">
        <w:rPr>
          <w:b/>
          <w:bCs/>
          <w:u w:val="single"/>
        </w:rPr>
        <w:t>the U.S. economy grew 2.4 percent in 2010</w:t>
      </w:r>
      <w:r w:rsidRPr="00503199">
        <w:t xml:space="preserve">, ¶ </w:t>
      </w:r>
      <w:r w:rsidRPr="00503199">
        <w:rPr>
          <w:b/>
          <w:bCs/>
          <w:u w:val="single"/>
        </w:rPr>
        <w:t>1.8 percent in 2011 and an estimated 2.1 percent in 2012. U.S. growth in 2013 is expected to be ¶ 2.4 percent</w:t>
      </w:r>
      <w:r w:rsidRPr="00503199">
        <w:t>. Stronger growth for the U.S. economy of between 2.7 percent to 3.0 percent is then ¶ assumed for several years, before moving to longer term growth of 2.6 percent. With U.S. growth ¶ slower than the rest of the world throughout the projection period, the U.S. share of world GDP ¶ falls from nearly 26 percent in 2012 to 24 percent by 2022.</w:t>
      </w:r>
    </w:p>
    <w:p w:rsidR="00227223" w:rsidRPr="00503199" w:rsidRDefault="00227223" w:rsidP="006723CF"/>
    <w:p w:rsidR="00227223" w:rsidRPr="00503199" w:rsidRDefault="00227223" w:rsidP="00227223">
      <w:pPr>
        <w:pStyle w:val="Heading3"/>
        <w:rPr>
          <w:rFonts w:cs="Times New Roman"/>
        </w:rPr>
      </w:pPr>
      <w:r w:rsidRPr="00503199">
        <w:rPr>
          <w:rFonts w:cs="Times New Roman"/>
        </w:rPr>
        <w:lastRenderedPageBreak/>
        <w:t>US Economy High</w:t>
      </w:r>
    </w:p>
    <w:p w:rsidR="00227223" w:rsidRPr="00503199" w:rsidRDefault="00227223" w:rsidP="00227223"/>
    <w:p w:rsidR="006723CF" w:rsidRPr="00503199" w:rsidRDefault="006723CF" w:rsidP="006723CF">
      <w:pPr>
        <w:pStyle w:val="Heading4"/>
        <w:rPr>
          <w:rFonts w:cs="Times New Roman"/>
        </w:rPr>
      </w:pPr>
      <w:r w:rsidRPr="00503199">
        <w:rPr>
          <w:rFonts w:cs="Times New Roman"/>
        </w:rPr>
        <w:t>Economic collapse is unlikely – projected gains</w:t>
      </w:r>
    </w:p>
    <w:p w:rsidR="006723CF" w:rsidRPr="00503199" w:rsidRDefault="006723CF" w:rsidP="006723CF">
      <w:pPr>
        <w:rPr>
          <w:rStyle w:val="StyleStyleBold12pt"/>
        </w:rPr>
      </w:pPr>
      <w:r w:rsidRPr="00503199">
        <w:rPr>
          <w:rStyle w:val="StyleStyleBold12pt"/>
        </w:rPr>
        <w:t>Lange, Reuter’s economic correspondent, 5/7/13</w:t>
      </w:r>
    </w:p>
    <w:p w:rsidR="006723CF" w:rsidRPr="00503199" w:rsidRDefault="006723CF" w:rsidP="006723CF">
      <w:r w:rsidRPr="00503199">
        <w:t xml:space="preserve">(Jason, 5/7/2013 “Pickup in hiring points to U.S. economic resilience” </w:t>
      </w:r>
      <w:hyperlink r:id="rId61" w:history="1">
        <w:r w:rsidRPr="00503199">
          <w:rPr>
            <w:rStyle w:val="Hyperlink"/>
          </w:rPr>
          <w:t>http://uk.reuters.com/article/2013/06/07/uk-us-economy-idUKBRE9560NK20130607</w:t>
        </w:r>
      </w:hyperlink>
      <w:r w:rsidRPr="00503199">
        <w:t>, date accessed 7/1/13 IGM)</w:t>
      </w:r>
    </w:p>
    <w:p w:rsidR="006723CF" w:rsidRPr="00503199" w:rsidRDefault="006723CF" w:rsidP="006723CF"/>
    <w:p w:rsidR="006723CF" w:rsidRPr="00503199" w:rsidRDefault="006723CF" w:rsidP="006723CF">
      <w:r w:rsidRPr="00503199">
        <w:t>Officials at the U.S. central bank, who next gather on June 18-19, have intimated they could be close to reducing their $85 billion in monthly bond purchases even though the recovery is not expected to pick up steam until late in the year when the sting from government spending cuts begins to fade.</w:t>
      </w:r>
    </w:p>
    <w:p w:rsidR="006723CF" w:rsidRPr="00503199" w:rsidRDefault="006723CF" w:rsidP="006723CF">
      <w:r w:rsidRPr="00503199">
        <w:rPr>
          <w:b/>
          <w:bCs/>
          <w:u w:val="single"/>
        </w:rPr>
        <w:t>The May job growth figure was just above the median forecast in a Reuters poll of economists, and U.S. stock prices rose sharply on the report,</w:t>
      </w:r>
      <w:r w:rsidRPr="00503199">
        <w:t xml:space="preserve"> with the blue chip Dow Jones industrial average .DJI closing up nearly 1.4 percent.</w:t>
      </w:r>
    </w:p>
    <w:p w:rsidR="006723CF" w:rsidRPr="00503199" w:rsidRDefault="006723CF" w:rsidP="006723CF">
      <w:pPr>
        <w:rPr>
          <w:b/>
          <w:bCs/>
          <w:u w:val="single"/>
        </w:rPr>
      </w:pPr>
      <w:r w:rsidRPr="00503199">
        <w:rPr>
          <w:b/>
          <w:bCs/>
          <w:u w:val="single"/>
        </w:rPr>
        <w:t>The dollar also firmed and yields on U.S. government bonds climbed modestly in anticipation of Fed action later this year.</w:t>
      </w:r>
    </w:p>
    <w:p w:rsidR="006723CF" w:rsidRPr="00503199" w:rsidRDefault="006723CF" w:rsidP="006723CF">
      <w:r w:rsidRPr="00503199">
        <w:t>Of economists polled by Reuters after the data, 42 of 48 said they expected the central bank to trim bond purchases before year-end. Of those, 21 said a reduction would likely occur in the third quarter; 19 specified September. &lt;FED/R&gt;</w:t>
      </w:r>
    </w:p>
    <w:p w:rsidR="006723CF" w:rsidRPr="00503199" w:rsidRDefault="006723CF" w:rsidP="006723CF">
      <w:r w:rsidRPr="00503199">
        <w:t xml:space="preserve">Philadelphia Federal Reserve Bank President Charles Plosser told Reuters the jobs figures showed that </w:t>
      </w:r>
      <w:r w:rsidRPr="00503199">
        <w:rPr>
          <w:b/>
          <w:bCs/>
          <w:u w:val="single"/>
        </w:rPr>
        <w:t>fears were overdone of how hard a tightening of fiscal policy would hit the economy</w:t>
      </w:r>
      <w:r w:rsidRPr="00503199">
        <w:t>. He repeated his call for the central bank to start easing up on its stimulus sooner rather than later.</w:t>
      </w:r>
    </w:p>
    <w:p w:rsidR="006723CF" w:rsidRPr="00503199" w:rsidRDefault="006723CF" w:rsidP="006723CF">
      <w:r w:rsidRPr="00503199">
        <w:t>"We would all like it to be stronger but there's no reason for us to feel bad about the numbers that came out," he said.</w:t>
      </w:r>
    </w:p>
    <w:p w:rsidR="00227223" w:rsidRPr="00503199" w:rsidRDefault="00227223" w:rsidP="006723CF"/>
    <w:p w:rsidR="006723CF" w:rsidRPr="00503199" w:rsidRDefault="006723CF" w:rsidP="006723CF">
      <w:pPr>
        <w:pStyle w:val="Heading4"/>
        <w:rPr>
          <w:rFonts w:cs="Times New Roman"/>
        </w:rPr>
      </w:pPr>
      <w:r w:rsidRPr="00503199">
        <w:rPr>
          <w:rFonts w:cs="Times New Roman"/>
        </w:rPr>
        <w:t>U.S. economy growing now – mortgage rates, real estate, consumer confidence, and employment prove</w:t>
      </w:r>
    </w:p>
    <w:p w:rsidR="00227223" w:rsidRPr="00503199" w:rsidRDefault="006723CF" w:rsidP="006723CF">
      <w:pPr>
        <w:rPr>
          <w:rStyle w:val="StyleStyleBold12pt"/>
        </w:rPr>
      </w:pPr>
      <w:r w:rsidRPr="00503199">
        <w:rPr>
          <w:rStyle w:val="StyleStyleBold12pt"/>
        </w:rPr>
        <w:t xml:space="preserve">Bloomberg 6/6/13 </w:t>
      </w:r>
    </w:p>
    <w:p w:rsidR="006723CF" w:rsidRPr="00503199" w:rsidRDefault="006723CF" w:rsidP="006723CF">
      <w:r w:rsidRPr="00503199">
        <w:t>[6-6-13, Bloomberg News, “Growing Faith in U.S. Economy Underpins Consumer Comfort”, http://www.bloomberg.com/news/2013-06-06/growing-faith-in-u-s-economy-keeps-comfort-near-five-year-high.html, accessed 6-30-13, HG]</w:t>
      </w:r>
    </w:p>
    <w:p w:rsidR="006723CF" w:rsidRPr="00503199" w:rsidRDefault="006723CF" w:rsidP="006723CF">
      <w:pPr>
        <w:rPr>
          <w:rStyle w:val="StyleStyleBold12pt"/>
          <w:b w:val="0"/>
        </w:rPr>
      </w:pPr>
    </w:p>
    <w:p w:rsidR="006723CF" w:rsidRPr="00503199" w:rsidRDefault="006723CF" w:rsidP="006723CF">
      <w:r w:rsidRPr="00503199">
        <w:t>The Bloomberg Consumer Comfort Index held at minus 29.7 in the period ended June 2. Sentiment about the current state of the economy improved to the best level since January 2008, and opinions on personal finances were at a one-year high.</w:t>
      </w:r>
    </w:p>
    <w:p w:rsidR="006723CF" w:rsidRPr="00503199" w:rsidRDefault="006723CF" w:rsidP="006723CF">
      <w:r w:rsidRPr="00503199">
        <w:rPr>
          <w:rStyle w:val="StyleBoldUnderline"/>
        </w:rPr>
        <w:t>Rebounds in housing and stocks have helped upper-income Americans recover much of the wealth lost during the recession, while a drop in firings is probably making the average worker feel more secure in their jobs</w:t>
      </w:r>
      <w:r w:rsidRPr="00503199">
        <w:t xml:space="preserve">. At the same time, wage gains that have barely kept up with inflation and a jump in </w:t>
      </w:r>
      <w:hyperlink r:id="rId62" w:history="1">
        <w:r w:rsidRPr="00503199">
          <w:t>interest rates</w:t>
        </w:r>
      </w:hyperlink>
      <w:r w:rsidRPr="00503199">
        <w:t xml:space="preserve"> may be starting to suppress buying plans, raising concern about the outlook for spending.</w:t>
      </w:r>
    </w:p>
    <w:p w:rsidR="006723CF" w:rsidRPr="00503199" w:rsidRDefault="006723CF" w:rsidP="006723CF">
      <w:r w:rsidRPr="00503199">
        <w:t>“</w:t>
      </w:r>
      <w:r w:rsidRPr="00503199">
        <w:rPr>
          <w:rStyle w:val="StyleBoldUnderline"/>
        </w:rPr>
        <w:t>People are more certain about their own employment and wage prospects,”</w:t>
      </w:r>
      <w:r w:rsidRPr="00503199">
        <w:t xml:space="preserve"> said </w:t>
      </w:r>
      <w:hyperlink r:id="rId63" w:history="1">
        <w:r w:rsidRPr="00503199">
          <w:t>Joseph Brusuelas</w:t>
        </w:r>
      </w:hyperlink>
      <w:r w:rsidRPr="00503199">
        <w:t xml:space="preserve">, a senior economist at Bloomberg LP in </w:t>
      </w:r>
      <w:hyperlink r:id="rId64" w:history="1">
        <w:r w:rsidRPr="00503199">
          <w:t>New York</w:t>
        </w:r>
      </w:hyperlink>
      <w:r w:rsidRPr="00503199">
        <w:t>. “The rising equity and home prices are certainly having an interesting effect on upper-income Americans, who seem to have captured a portion of the recovery in overall national wealth.”</w:t>
      </w:r>
    </w:p>
    <w:p w:rsidR="006723CF" w:rsidRPr="00503199" w:rsidRDefault="006723CF" w:rsidP="006723CF">
      <w:r w:rsidRPr="00503199">
        <w:lastRenderedPageBreak/>
        <w:t>Sentiment for households earning between $75,000 and $100,000 annually reached a five-year high, eclipsing confidence among the highest income earners.</w:t>
      </w:r>
    </w:p>
    <w:p w:rsidR="006723CF" w:rsidRPr="00503199" w:rsidRDefault="006723CF" w:rsidP="006723CF">
      <w:r w:rsidRPr="00503199">
        <w:t xml:space="preserve">Fewer Americans filed applications for </w:t>
      </w:r>
      <w:hyperlink r:id="rId65" w:history="1">
        <w:r w:rsidRPr="00503199">
          <w:t>unemployment benefits</w:t>
        </w:r>
      </w:hyperlink>
      <w:r w:rsidRPr="00503199">
        <w:t xml:space="preserve"> last week, indicating companies are confident demand will be sustained in the face of </w:t>
      </w:r>
      <w:hyperlink r:id="rId66" w:history="1">
        <w:r w:rsidRPr="00503199">
          <w:t>federal budget</w:t>
        </w:r>
      </w:hyperlink>
      <w:r w:rsidRPr="00503199">
        <w:t xml:space="preserve"> cuts and tax increases, other figures showed today.</w:t>
      </w:r>
    </w:p>
    <w:p w:rsidR="006723CF" w:rsidRPr="00503199" w:rsidRDefault="006723CF" w:rsidP="006723CF">
      <w:r w:rsidRPr="00503199">
        <w:rPr>
          <w:rStyle w:val="StyleBoldUnderline"/>
        </w:rPr>
        <w:t xml:space="preserve">Jobless </w:t>
      </w:r>
      <w:hyperlink r:id="rId67" w:history="1">
        <w:r w:rsidRPr="00503199">
          <w:rPr>
            <w:rStyle w:val="StyleBoldUnderline"/>
          </w:rPr>
          <w:t>claims</w:t>
        </w:r>
      </w:hyperlink>
      <w:r w:rsidRPr="00503199">
        <w:rPr>
          <w:rStyle w:val="StyleBoldUnderline"/>
        </w:rPr>
        <w:t xml:space="preserve"> decreased by 11,000</w:t>
      </w:r>
      <w:r w:rsidRPr="00503199">
        <w:t xml:space="preserve"> to 346,000 in the week ended June 1 from 357,000, the Labor Department reported. </w:t>
      </w:r>
      <w:r w:rsidRPr="00503199">
        <w:rPr>
          <w:rStyle w:val="StyleBoldUnderline"/>
        </w:rPr>
        <w:t xml:space="preserve">The total number of people receiving benefits declined to 2.95 million. It reached a five-year low of 2.92 million two weeks ago. Stocks rose as investors consider whether the </w:t>
      </w:r>
      <w:hyperlink r:id="rId68" w:history="1">
        <w:r w:rsidRPr="00503199">
          <w:rPr>
            <w:rStyle w:val="StyleBoldUnderline"/>
          </w:rPr>
          <w:t>Federal Reserve</w:t>
        </w:r>
      </w:hyperlink>
      <w:r w:rsidRPr="00503199">
        <w:rPr>
          <w:rStyle w:val="StyleBoldUnderline"/>
        </w:rPr>
        <w:t xml:space="preserve"> will begin scaling back stimulus.</w:t>
      </w:r>
      <w:r w:rsidRPr="00503199">
        <w:t xml:space="preserve"> The Standard &amp; Poor’s 500 Index climbed 0.1 percent to 1,609.98 at 9:54 a.m. in New York. Two of the comfort index’s components improved last week. The gauge on consumers’ current view about the economy climbed to minus 53 from minus 54.7, while the measure of personal finances rose to 4.6, its best reading since April 2012, from 2.8. Fewer consumers said the time was right to purchase needed items, as a measure of the buying climate fell to minus 40.8, a two-month low, from minus 37.3 a week earlier. The measure reached a more than five-year high of minus 31.5 four weeks ago.</w:t>
      </w:r>
    </w:p>
    <w:p w:rsidR="006723CF" w:rsidRPr="00503199" w:rsidRDefault="006723CF" w:rsidP="006723CF">
      <w:r w:rsidRPr="00503199">
        <w:rPr>
          <w:rStyle w:val="StyleBoldUnderline"/>
        </w:rPr>
        <w:t xml:space="preserve">During that time, </w:t>
      </w:r>
      <w:hyperlink r:id="rId69" w:history="1">
        <w:r w:rsidRPr="00503199">
          <w:rPr>
            <w:rStyle w:val="StyleBoldUnderline"/>
          </w:rPr>
          <w:t>mortgage rates</w:t>
        </w:r>
      </w:hyperlink>
      <w:r w:rsidRPr="00503199">
        <w:rPr>
          <w:rStyle w:val="StyleBoldUnderline"/>
        </w:rPr>
        <w:t xml:space="preserve"> have skyrocketed amid concern Federal Reserve policy makers will scale back on the amount of bonds they buy each month. The rate on a 30-year fixed home loan shot up to 3.81 percent in the week ended May 30, the highest level in a year, from 3.35 percent in the week ended May 2</w:t>
      </w:r>
      <w:r w:rsidRPr="00503199">
        <w:t xml:space="preserve">, according to </w:t>
      </w:r>
      <w:hyperlink r:id="rId70" w:history="1">
        <w:r w:rsidRPr="00503199">
          <w:t>figures</w:t>
        </w:r>
      </w:hyperlink>
      <w:r w:rsidRPr="00503199">
        <w:t xml:space="preserve"> from </w:t>
      </w:r>
      <w:hyperlink r:id="rId71" w:history="1">
        <w:r w:rsidRPr="00503199">
          <w:t>Freddie Mac</w:t>
        </w:r>
      </w:hyperlink>
      <w:r w:rsidRPr="00503199">
        <w:t>. It reached a record-low 3.31 percent in late November.</w:t>
      </w:r>
    </w:p>
    <w:p w:rsidR="006723CF" w:rsidRPr="00503199" w:rsidRDefault="006723CF" w:rsidP="006723CF">
      <w:r w:rsidRPr="00503199">
        <w:t>Other reports on buyer sentiment have followed the comfort index in showing improvement. The Conference Board’s confidence index rose in May to the highest level since February 2008, while the Thomson Reuters/University of Michigan sentiment gauge reached its highest level since July 2007.</w:t>
      </w:r>
    </w:p>
    <w:p w:rsidR="006723CF" w:rsidRPr="00503199" w:rsidRDefault="006723CF" w:rsidP="006723CF">
      <w:r w:rsidRPr="00503199">
        <w:t xml:space="preserve">A housing market rebound could be brightening moods. The S&amp;P/Case-Shiller </w:t>
      </w:r>
      <w:hyperlink r:id="rId72" w:history="1">
        <w:r w:rsidRPr="00503199">
          <w:t>index</w:t>
        </w:r>
      </w:hyperlink>
      <w:r w:rsidRPr="00503199">
        <w:t xml:space="preserve"> of property values in 20 cities increased 10.9 percent in the year to March, the biggest 12-month gain since April 2006, a report showed last month.</w:t>
      </w:r>
    </w:p>
    <w:p w:rsidR="006723CF" w:rsidRPr="00503199" w:rsidRDefault="006723CF" w:rsidP="006723CF">
      <w:r w:rsidRPr="00503199">
        <w:t>Consumer Spending</w:t>
      </w:r>
    </w:p>
    <w:p w:rsidR="006723CF" w:rsidRPr="00503199" w:rsidRDefault="006723CF" w:rsidP="006723CF">
      <w:r w:rsidRPr="00503199">
        <w:rPr>
          <w:rStyle w:val="StyleBoldUnderline"/>
        </w:rPr>
        <w:t>Household purchases climbed at a 3.4 percent annualized rate in the first quarter, almost twice as fast as the prior quarter’s 1.8 percent gain. That helped the economy strengthen, with gross domestic product rising at a 2.4 percent pace compared with a 0.4 percent advance in the last three months of 2012</w:t>
      </w:r>
      <w:r w:rsidRPr="00503199">
        <w:t>, a Commerce Department report showed last week.</w:t>
      </w:r>
    </w:p>
    <w:p w:rsidR="006723CF" w:rsidRPr="00503199" w:rsidRDefault="006723CF" w:rsidP="006723CF">
      <w:r w:rsidRPr="00503199">
        <w:t>Rising property and stock values are helping Americans cope with an increase in payroll taxes, after the levy funding social security reverted to its 2010 level of 6.2 percent in January from a reduced 4.2 percent rate.</w:t>
      </w:r>
    </w:p>
    <w:p w:rsidR="006723CF" w:rsidRPr="00503199" w:rsidRDefault="006723CF" w:rsidP="006723CF">
      <w:r w:rsidRPr="00503199">
        <w:rPr>
          <w:rStyle w:val="StyleBoldUnderline"/>
        </w:rPr>
        <w:t>The gauge for consumers earning between $75,000 and $100,000 climbed to 8.9 last week, its highest level since November 2007, eclipsing confidence among highest wage earners.</w:t>
      </w:r>
      <w:r w:rsidRPr="00503199">
        <w:t xml:space="preserve"> Among Americans with annual incomes of $100,000 or more, the Bloomberg comfort index retreated to 8 from 8.3 a week earlier.</w:t>
      </w:r>
    </w:p>
    <w:p w:rsidR="006723CF" w:rsidRPr="00503199" w:rsidRDefault="006723CF" w:rsidP="006723CF">
      <w:r w:rsidRPr="00503199">
        <w:t>Households earning between $50,000 and $75,000 a year declined for the fourth week, falling to minus 23.1 from minus 22.4.</w:t>
      </w:r>
    </w:p>
    <w:p w:rsidR="006723CF" w:rsidRPr="00503199" w:rsidRDefault="006723CF" w:rsidP="006723CF">
      <w:r w:rsidRPr="00503199">
        <w:t>Restaurants are among businesses struggling to overcome a tough environment for those in lower-income brackets.</w:t>
      </w:r>
    </w:p>
    <w:p w:rsidR="006723CF" w:rsidRPr="00503199" w:rsidRDefault="006723CF" w:rsidP="006723CF">
      <w:pPr>
        <w:pStyle w:val="Heading3"/>
        <w:rPr>
          <w:rFonts w:cs="Times New Roman"/>
        </w:rPr>
      </w:pPr>
      <w:r w:rsidRPr="00503199">
        <w:rPr>
          <w:rFonts w:cs="Times New Roman"/>
        </w:rPr>
        <w:lastRenderedPageBreak/>
        <w:t>Econ Resilient</w:t>
      </w:r>
    </w:p>
    <w:p w:rsidR="00227223" w:rsidRPr="00503199" w:rsidRDefault="00227223" w:rsidP="00227223"/>
    <w:p w:rsidR="006723CF" w:rsidRPr="00503199" w:rsidRDefault="006723CF" w:rsidP="006723CF">
      <w:pPr>
        <w:pStyle w:val="Heading4"/>
        <w:rPr>
          <w:rFonts w:cs="Times New Roman"/>
        </w:rPr>
      </w:pPr>
      <w:r w:rsidRPr="00503199">
        <w:rPr>
          <w:rFonts w:cs="Times New Roman"/>
        </w:rPr>
        <w:t>Econ resilient – housing market, auto industry and stock markets prove</w:t>
      </w:r>
    </w:p>
    <w:p w:rsidR="006723CF" w:rsidRPr="00503199" w:rsidRDefault="006723CF" w:rsidP="006723CF">
      <w:pPr>
        <w:rPr>
          <w:rStyle w:val="StyleStyleBold12pt"/>
        </w:rPr>
      </w:pPr>
      <w:r w:rsidRPr="00503199">
        <w:rPr>
          <w:rStyle w:val="StyleStyleBold12pt"/>
        </w:rPr>
        <w:t>Newman, US News Chief Business Correspondent, 3/5</w:t>
      </w:r>
      <w:r w:rsidR="00227223" w:rsidRPr="00503199">
        <w:rPr>
          <w:rStyle w:val="StyleStyleBold12pt"/>
        </w:rPr>
        <w:t>/13</w:t>
      </w:r>
      <w:r w:rsidRPr="00503199">
        <w:rPr>
          <w:rStyle w:val="StyleStyleBold12pt"/>
        </w:rPr>
        <w:t xml:space="preserve"> </w:t>
      </w:r>
    </w:p>
    <w:p w:rsidR="006723CF" w:rsidRPr="00503199" w:rsidRDefault="006723CF" w:rsidP="006723CF">
      <w:r w:rsidRPr="00503199">
        <w:t xml:space="preserve">(Rick, 3/5/2013 “Thank the Fed for the 'Resilient' Economy” </w:t>
      </w:r>
      <w:hyperlink r:id="rId73" w:history="1">
        <w:r w:rsidRPr="00503199">
          <w:rPr>
            <w:rStyle w:val="Hyperlink"/>
          </w:rPr>
          <w:t>http://www.usnews.com/news/blogs/rick-newman/2013/03/05/thank-the-fed-for-the-resilient-economy</w:t>
        </w:r>
      </w:hyperlink>
      <w:r w:rsidRPr="00503199">
        <w:t>, date accessed 7/1/13 IGM)</w:t>
      </w:r>
    </w:p>
    <w:p w:rsidR="006723CF" w:rsidRPr="00503199" w:rsidRDefault="006723CF" w:rsidP="006723CF"/>
    <w:p w:rsidR="006723CF" w:rsidRPr="00503199" w:rsidRDefault="006723CF" w:rsidP="006723CF">
      <w:r w:rsidRPr="00503199">
        <w:t xml:space="preserve">1. </w:t>
      </w:r>
      <w:r w:rsidRPr="00503199">
        <w:rPr>
          <w:b/>
          <w:bCs/>
          <w:u w:val="single"/>
        </w:rPr>
        <w:t>The housing market has turned around</w:t>
      </w:r>
      <w:r w:rsidRPr="00503199">
        <w:t xml:space="preserve">. The housing bust began in 2006 and ended in 2012. Average prices fell by about 31 percent during that time, according to the Fiserv Case-Shiller index. But </w:t>
      </w:r>
      <w:r w:rsidRPr="00503199">
        <w:rPr>
          <w:b/>
          <w:bCs/>
          <w:u w:val="single"/>
        </w:rPr>
        <w:t>housing has now flipped from a drag on the economy to a sector that's creating jobs and contributing to growth</w:t>
      </w:r>
      <w:r w:rsidRPr="00503199">
        <w:t>, which is one of the indirect ways the Fed hopes to lower the unemployment rate.</w:t>
      </w:r>
    </w:p>
    <w:p w:rsidR="006723CF" w:rsidRPr="00503199" w:rsidRDefault="006723CF" w:rsidP="006723CF">
      <w:r w:rsidRPr="00503199">
        <w:t xml:space="preserve">Three factors are now powering the housing sector: </w:t>
      </w:r>
      <w:r w:rsidRPr="00503199">
        <w:rPr>
          <w:b/>
          <w:bCs/>
          <w:u w:val="single"/>
        </w:rPr>
        <w:t xml:space="preserve">More affordable prices, easing credit standards that allow more buyers to qualify for mortgages, and low interest rates </w:t>
      </w:r>
      <w:r w:rsidRPr="00503199">
        <w:t>engineered by the Fed. It took a long time for the housing market to recover, but there was probably no other way to work through millions of foreclosures and allow prices to find an equilibrium. Without low interest rates, it almost certainly would have taken longer.</w:t>
      </w:r>
    </w:p>
    <w:p w:rsidR="006723CF" w:rsidRPr="00503199" w:rsidRDefault="006723CF" w:rsidP="006723CF">
      <w:r w:rsidRPr="00503199">
        <w:t xml:space="preserve">2. Auto sales are strong. Annual auto sales peaked at more than 17 million in 2005, then fell by 40 percent from that level during the recession. This year, </w:t>
      </w:r>
      <w:r w:rsidRPr="00503199">
        <w:rPr>
          <w:b/>
          <w:bCs/>
          <w:u w:val="single"/>
        </w:rPr>
        <w:t>automakers are likely to sell about 15.5 million cars, which represents a solid recovery that's helping bring back jobs and contribute to growth</w:t>
      </w:r>
      <w:r w:rsidRPr="00503199">
        <w:t>. The car industry is recovering faster than housing, because lenders have been more willing to grant auto loans than mortgages—including to subprime borrowers. As with housing, low rates have lured buyers, and even prompted them to spend more, since the monthly payments are lower than they'd otherwise be. TrueCar.com reports that the average price of a new car has risen by more than $2,000 during the last three years, to nearly $31,000.</w:t>
      </w:r>
    </w:p>
    <w:p w:rsidR="006723CF" w:rsidRPr="00503199" w:rsidRDefault="006723CF" w:rsidP="006723CF">
      <w:r w:rsidRPr="00503199">
        <w:t xml:space="preserve">3. The stock market is booming. </w:t>
      </w:r>
      <w:r w:rsidRPr="00503199">
        <w:rPr>
          <w:b/>
          <w:bCs/>
          <w:u w:val="single"/>
        </w:rPr>
        <w:t>The S&amp;P 500 index has soared by 132 percent from the low point it reached in March 2009</w:t>
      </w:r>
      <w:r w:rsidRPr="00503199">
        <w:t xml:space="preserve">, and the Dow Jones Industrial Average has even eclipsed the prior all-time high set in Oct. 2007. During the last four years, the rising market has almost directly coincided with intensifying QE announcements from the Fed. That makes sense, since QE is designed to force investor money out of low-yielding bonds into riskier assets like stocks. It seems to have worked, and </w:t>
      </w:r>
      <w:r w:rsidRPr="00503199">
        <w:rPr>
          <w:b/>
          <w:bCs/>
          <w:u w:val="single"/>
        </w:rPr>
        <w:t>the stock-market rebound has restored virtually all the financial wealth lost during the market plunge</w:t>
      </w:r>
      <w:r w:rsidRPr="00503199">
        <w:t xml:space="preserve"> in 2008 and 2009.</w:t>
      </w:r>
    </w:p>
    <w:p w:rsidR="00227223" w:rsidRPr="00503199" w:rsidRDefault="00227223" w:rsidP="006723CF"/>
    <w:p w:rsidR="006723CF" w:rsidRPr="00503199" w:rsidRDefault="006723CF" w:rsidP="006723CF">
      <w:pPr>
        <w:pStyle w:val="Heading4"/>
        <w:rPr>
          <w:rFonts w:cs="Times New Roman"/>
        </w:rPr>
      </w:pPr>
      <w:r w:rsidRPr="00503199">
        <w:rPr>
          <w:rFonts w:cs="Times New Roman"/>
        </w:rPr>
        <w:t>No collapse – US is resilient, empirics prove</w:t>
      </w:r>
    </w:p>
    <w:p w:rsidR="006723CF" w:rsidRPr="00503199" w:rsidRDefault="006723CF" w:rsidP="006723CF">
      <w:pPr>
        <w:rPr>
          <w:rStyle w:val="StyleStyleBold12pt"/>
        </w:rPr>
      </w:pPr>
      <w:r w:rsidRPr="00503199">
        <w:rPr>
          <w:rStyle w:val="StyleStyleBold12pt"/>
        </w:rPr>
        <w:t xml:space="preserve">Turner, Turner Investments chief investment officer, 5/25 </w:t>
      </w:r>
    </w:p>
    <w:p w:rsidR="006723CF" w:rsidRPr="00503199" w:rsidRDefault="006723CF" w:rsidP="006723CF">
      <w:r w:rsidRPr="00503199">
        <w:t xml:space="preserve">(Bob, multinational investment firm, 5/25/2013 “6 reasons to be optimistic about the US” </w:t>
      </w:r>
      <w:hyperlink r:id="rId74" w:history="1">
        <w:r w:rsidRPr="00503199">
          <w:rPr>
            <w:rStyle w:val="Hyperlink"/>
          </w:rPr>
          <w:t>http://www.morningstar.com.au/funds/article/optimistic-us/6006?q=printme</w:t>
        </w:r>
      </w:hyperlink>
      <w:r w:rsidRPr="00503199">
        <w:t>, date accessed 7/1/13 IGM)</w:t>
      </w:r>
    </w:p>
    <w:p w:rsidR="006723CF" w:rsidRPr="00503199" w:rsidRDefault="006723CF" w:rsidP="006723CF"/>
    <w:p w:rsidR="006723CF" w:rsidRPr="00503199" w:rsidRDefault="006723CF" w:rsidP="006723CF">
      <w:pPr>
        <w:rPr>
          <w:b/>
          <w:bCs/>
          <w:u w:val="single"/>
        </w:rPr>
      </w:pPr>
      <w:r w:rsidRPr="00503199">
        <w:t xml:space="preserve">Various countries have dominated the global economy over time. But </w:t>
      </w:r>
      <w:r w:rsidRPr="00503199">
        <w:rPr>
          <w:b/>
          <w:bCs/>
          <w:u w:val="single"/>
        </w:rPr>
        <w:t>the United States has proven to be an especially resilient economic power</w:t>
      </w:r>
      <w:r w:rsidRPr="00503199">
        <w:t xml:space="preserve">. We believe there are several reasons for American staying power in the face of economic challenges, including </w:t>
      </w:r>
      <w:r w:rsidRPr="00503199">
        <w:rPr>
          <w:b/>
          <w:bCs/>
          <w:u w:val="single"/>
        </w:rPr>
        <w:t>its innovation and disruptive technologies, its demographic advantage, its stable rule of law and anti-corruption measures, its recent renaissance in manufacturing, its global dominance in media and entertainment, and its increasing energy independence.</w:t>
      </w:r>
    </w:p>
    <w:p w:rsidR="006723CF" w:rsidRPr="00503199" w:rsidRDefault="006723CF" w:rsidP="006723CF">
      <w:r w:rsidRPr="00503199">
        <w:lastRenderedPageBreak/>
        <w:t>Jake LaMotta - the boxer profiled in Martin Scorsese's classic movie Raging Bull - was famous for his ability to take colossal punishment in his bouts. That ability helped him to become the world's middleweight champion and never suffer a knockout.</w:t>
      </w:r>
    </w:p>
    <w:p w:rsidR="006723CF" w:rsidRPr="00503199" w:rsidRDefault="006723CF" w:rsidP="006723CF">
      <w:r w:rsidRPr="00503199">
        <w:t xml:space="preserve">In much the same way, </w:t>
      </w:r>
      <w:r w:rsidRPr="00503199">
        <w:rPr>
          <w:b/>
          <w:bCs/>
          <w:u w:val="single"/>
        </w:rPr>
        <w:t>the US has proven time and again its ability to absorb economic blows that might have KO'ed lesser nations.</w:t>
      </w:r>
      <w:r w:rsidRPr="00503199">
        <w:t xml:space="preserve"> Over the centuries, various countries have dominated the global gross domestic product (GDP). Some countries faded, then returned to economic prominence. Others faded and remained faded.</w:t>
      </w:r>
    </w:p>
    <w:p w:rsidR="006723CF" w:rsidRPr="00503199" w:rsidRDefault="006723CF" w:rsidP="006723CF">
      <w:r w:rsidRPr="00503199">
        <w:t xml:space="preserve">In all, </w:t>
      </w:r>
      <w:r w:rsidRPr="00503199">
        <w:rPr>
          <w:b/>
          <w:bCs/>
          <w:u w:val="single"/>
        </w:rPr>
        <w:t>the US economy has been a remarkably consistent, top-shelf performer over the past 150 years.</w:t>
      </w:r>
      <w:r w:rsidRPr="00503199">
        <w:t xml:space="preserve"> </w:t>
      </w:r>
      <w:r w:rsidRPr="00503199">
        <w:rPr>
          <w:b/>
          <w:bCs/>
          <w:u w:val="single"/>
        </w:rPr>
        <w:t>It has kept expanding at a steady</w:t>
      </w:r>
      <w:r w:rsidRPr="00503199">
        <w:t xml:space="preserve"> - if somewhat less-than-spectacular - </w:t>
      </w:r>
      <w:r w:rsidRPr="00503199">
        <w:rPr>
          <w:b/>
          <w:bCs/>
          <w:u w:val="single"/>
        </w:rPr>
        <w:t>rate of between 2-5 per cent. Because of that consistency, it's been difficult to keep the US economy down for long</w:t>
      </w:r>
      <w:r w:rsidRPr="00503199">
        <w:t>.</w:t>
      </w:r>
    </w:p>
    <w:p w:rsidR="006723CF" w:rsidRPr="00503199" w:rsidRDefault="006723CF" w:rsidP="006723CF"/>
    <w:p w:rsidR="006723CF" w:rsidRPr="00503199" w:rsidRDefault="006723CF" w:rsidP="006723CF"/>
    <w:p w:rsidR="006723CF" w:rsidRPr="00503199" w:rsidRDefault="006723CF" w:rsidP="006723CF">
      <w:pPr>
        <w:pStyle w:val="Heading4"/>
        <w:rPr>
          <w:rFonts w:cs="Times New Roman"/>
        </w:rPr>
      </w:pPr>
      <w:r w:rsidRPr="00503199">
        <w:rPr>
          <w:rFonts w:cs="Times New Roman"/>
        </w:rPr>
        <w:t>U.S. economy resilient – will not escalate</w:t>
      </w:r>
    </w:p>
    <w:p w:rsidR="006723CF" w:rsidRPr="00503199" w:rsidRDefault="006723CF" w:rsidP="006723CF">
      <w:r w:rsidRPr="00503199">
        <w:rPr>
          <w:rStyle w:val="StyleStyleBold12pt"/>
        </w:rPr>
        <w:t xml:space="preserve">Behravesh, chief global economist and executive vice president for Global Insight, 6 </w:t>
      </w:r>
      <w:r w:rsidRPr="00503199">
        <w:t>[Nariman, 1-15-6, Newsweek, “The Great Shock Absorber”, http://www.thedailybeast.com/newsweek/2006/01/15/the-great-shock-absorber.html, accessed 6-30-13, HG]</w:t>
      </w:r>
    </w:p>
    <w:p w:rsidR="006723CF" w:rsidRPr="00503199" w:rsidRDefault="006723CF" w:rsidP="006723CF">
      <w:pPr>
        <w:rPr>
          <w:rStyle w:val="StyleStyleBold12pt"/>
          <w:b w:val="0"/>
        </w:rPr>
      </w:pPr>
    </w:p>
    <w:p w:rsidR="006723CF" w:rsidRPr="00503199" w:rsidRDefault="006723CF" w:rsidP="006723CF">
      <w:r w:rsidRPr="00503199">
        <w:t>The U.S. and global economies were able to withstand three body blows in 2005--one of the worst tsunamis on record (which struck at the very end of 2004), one of the worst hurricanes on record and the highest energy prices after Hurricane Katrina--without missing a beat. This resilience was especially remarkable in the case of the United States, which since 2000 has been able to shrug off the biggest stock-market drop since the 1930s, a major terrorist attack, corporate scandals and war.</w:t>
      </w:r>
    </w:p>
    <w:p w:rsidR="006723CF" w:rsidRPr="00503199" w:rsidRDefault="006723CF" w:rsidP="006723CF">
      <w:r w:rsidRPr="00503199">
        <w:t xml:space="preserve">Does this mean that recessions are a relic of the past? No, but </w:t>
      </w:r>
      <w:r w:rsidRPr="00503199">
        <w:rPr>
          <w:rStyle w:val="StyleBoldUnderline"/>
        </w:rPr>
        <w:t>recent events do suggest that the global economy's "immune system" is now strong enough to absorb shocks that 25 years ago would probably have triggered a downturn. In fact, over the past two decades, recessions have not disappeared, but have become considerably milder in many parts of the world.</w:t>
      </w:r>
      <w:r w:rsidRPr="00503199">
        <w:t xml:space="preserve"> What explains this enhanced recession resistance? The answer: </w:t>
      </w:r>
      <w:r w:rsidRPr="00503199">
        <w:rPr>
          <w:rStyle w:val="StyleBoldUnderline"/>
        </w:rPr>
        <w:t>a combination of good macroeconomic policies and improved microeconomic flexibility</w:t>
      </w:r>
      <w:r w:rsidRPr="00503199">
        <w:t>.</w:t>
      </w:r>
    </w:p>
    <w:p w:rsidR="006723CF" w:rsidRPr="00503199" w:rsidRDefault="006723CF" w:rsidP="006723CF">
      <w:r w:rsidRPr="00503199">
        <w:t xml:space="preserve">Since the mid-1980s, </w:t>
      </w:r>
      <w:r w:rsidRPr="00503199">
        <w:rPr>
          <w:rStyle w:val="StyleBoldUnderline"/>
        </w:rPr>
        <w:t>central banks worldwide have had great success in taming inflation.</w:t>
      </w:r>
      <w:r w:rsidRPr="00503199">
        <w:t xml:space="preserve"> This has meant that long-term interest rates are at levels not seen in more than 40 years. A low-inflation and low-interest-rate environment is especially conducive to sustained, robust growth. Moreover, central bankers have avoided some of the policy mistakes of the earlier oil shocks (in the mid-1970s and early 1980s), during which they typically did too much too late, and exacerbated the ensuing recessions. Even more important, in recent years </w:t>
      </w:r>
      <w:r w:rsidRPr="00503199">
        <w:rPr>
          <w:rStyle w:val="StyleBoldUnderline"/>
        </w:rPr>
        <w:t>the Fed has been particularly adept at crisis management, aggressively cutting interest rates in response to stock-market crashes, terrorist attacks and weakness in the economy</w:t>
      </w:r>
      <w:r w:rsidRPr="00503199">
        <w:t>.</w:t>
      </w:r>
    </w:p>
    <w:p w:rsidR="006723CF" w:rsidRPr="00503199" w:rsidRDefault="006723CF" w:rsidP="006723CF">
      <w:r w:rsidRPr="00503199">
        <w:t xml:space="preserve">The benign inflationary picture has also benefited from increasing competitive pressures, both worldwide (thanks to globalization and the rise of Asia as a manufacturing juggernaut) and domestically (thanks to technology and deregulation). Since the late 1970s, the United States, the United Kingdom and a handful of other countries have been especially aggressive in deregulating their financial and industrial sectors. This has greatly increased the flexibility of their economies and reduced their vulnerability to inflationary shocks. </w:t>
      </w:r>
      <w:r w:rsidRPr="00503199">
        <w:rPr>
          <w:rStyle w:val="StyleBoldUnderline"/>
        </w:rPr>
        <w:t>Looking ahead, what all this means is that a global or U.S. recession will likely be avoided</w:t>
      </w:r>
      <w:r w:rsidRPr="00503199">
        <w:t xml:space="preserve"> in 2006, and probably in 2007 as well. Whether the current expansion will be able to break the record set in the 1990s for longevity will depend on the ability of central banks to keep the inflation dragon at bay and to avoid policy mistakes. The prospects look good. Inflation is likely to </w:t>
      </w:r>
      <w:r w:rsidRPr="00503199">
        <w:lastRenderedPageBreak/>
        <w:t>remain a low-level threat for some time, and Ben Bernanke, the incoming chairman of the Federal Reserve Board, spent much of his academic career studying the past mistakes of the Fed and has vowed not to repeat them.</w:t>
      </w:r>
    </w:p>
    <w:p w:rsidR="006723CF" w:rsidRPr="00503199" w:rsidRDefault="006723CF" w:rsidP="006723CF">
      <w:r w:rsidRPr="00503199">
        <w:rPr>
          <w:rStyle w:val="StyleBoldUnderline"/>
        </w:rPr>
        <w:t>At the same time, no single shock will likely be big enough to derail the expansion.</w:t>
      </w:r>
      <w:r w:rsidRPr="00503199">
        <w:t xml:space="preserve"> What if oil prices rise to $80 or $90 a barrel? Most estimates suggest that growth would be cut by about 1 percent--not good, but no recession. What if U.S. house prices fall by 5 percent in 2006 (an extreme assumption, given that house prices haven't fallen nationally in any given year during the past four decades)? Economic growth would slow by about 0.5 percent to 1 percent. </w:t>
      </w:r>
      <w:r w:rsidRPr="00503199">
        <w:rPr>
          <w:rStyle w:val="StyleBoldUnderline"/>
        </w:rPr>
        <w:t xml:space="preserve">What about another terrorist attack? Here the scenarios can be pretty scary, but an attack on the order of 9/11 or the Madrid or London bombings would probably have an even smaller impact on overall GDP growth. </w:t>
      </w:r>
    </w:p>
    <w:p w:rsidR="006723CF" w:rsidRPr="00503199" w:rsidRDefault="006723CF" w:rsidP="006723CF"/>
    <w:p w:rsidR="006723CF" w:rsidRPr="00503199" w:rsidRDefault="006723CF" w:rsidP="006723CF">
      <w:pPr>
        <w:pStyle w:val="Heading3"/>
        <w:rPr>
          <w:rFonts w:cs="Times New Roman"/>
        </w:rPr>
      </w:pPr>
      <w:r w:rsidRPr="00503199">
        <w:rPr>
          <w:rFonts w:cs="Times New Roman"/>
        </w:rPr>
        <w:lastRenderedPageBreak/>
        <w:t>AT</w:t>
      </w:r>
      <w:r w:rsidR="00227223" w:rsidRPr="00503199">
        <w:rPr>
          <w:rFonts w:cs="Times New Roman"/>
        </w:rPr>
        <w:t xml:space="preserve"> – </w:t>
      </w:r>
      <w:r w:rsidRPr="00503199">
        <w:rPr>
          <w:rFonts w:cs="Times New Roman"/>
        </w:rPr>
        <w:t>Economic Decline Causes War</w:t>
      </w:r>
    </w:p>
    <w:p w:rsidR="00227223" w:rsidRPr="00503199" w:rsidRDefault="00227223" w:rsidP="00227223"/>
    <w:p w:rsidR="006723CF" w:rsidRPr="00503199" w:rsidRDefault="006723CF" w:rsidP="006723CF">
      <w:pPr>
        <w:pStyle w:val="Heading4"/>
        <w:rPr>
          <w:rFonts w:cs="Times New Roman"/>
        </w:rPr>
      </w:pPr>
      <w:r w:rsidRPr="00503199">
        <w:rPr>
          <w:rFonts w:cs="Times New Roman"/>
        </w:rPr>
        <w:t>Economic decline doesn’t lead to war – empirical evidence proves</w:t>
      </w:r>
    </w:p>
    <w:p w:rsidR="006723CF" w:rsidRPr="00503199" w:rsidRDefault="006723CF" w:rsidP="006723CF">
      <w:pPr>
        <w:rPr>
          <w:rStyle w:val="StyleStyleBold12pt"/>
        </w:rPr>
      </w:pPr>
      <w:r w:rsidRPr="00503199">
        <w:rPr>
          <w:rStyle w:val="StyleStyleBold12pt"/>
        </w:rPr>
        <w:t xml:space="preserve">Miller, University of Ottawa Economic Professor, 1 </w:t>
      </w:r>
    </w:p>
    <w:p w:rsidR="006723CF" w:rsidRPr="00503199" w:rsidRDefault="006723CF" w:rsidP="006723CF">
      <w:r w:rsidRPr="00503199">
        <w:t xml:space="preserve">(Morris, Jan-Mar 2001, “Poverty a Cause of War?” </w:t>
      </w:r>
      <w:hyperlink r:id="rId75" w:history="1">
        <w:r w:rsidRPr="00503199">
          <w:rPr>
            <w:rStyle w:val="Hyperlink"/>
          </w:rPr>
          <w:t>http://archive.peacemagazine.org/v17n1p08.htm</w:t>
        </w:r>
      </w:hyperlink>
      <w:r w:rsidRPr="00503199">
        <w:t>, date accessed 7/1/13, IGM)</w:t>
      </w:r>
    </w:p>
    <w:p w:rsidR="006723CF" w:rsidRPr="00503199" w:rsidRDefault="006723CF" w:rsidP="006723CF"/>
    <w:p w:rsidR="006723CF" w:rsidRPr="00503199" w:rsidRDefault="006723CF" w:rsidP="006723CF">
      <w:r w:rsidRPr="00503199">
        <w:rPr>
          <w:b/>
          <w:bCs/>
          <w:u w:val="single"/>
        </w:rPr>
        <w:t>Large-scale armed conflict is so expensive</w:t>
      </w:r>
      <w:r w:rsidRPr="00503199">
        <w:t xml:space="preserve"> that governments must resort to exceptional sources, such as drug dealing, diamond smuggling, brigandry, or deal-making with other countries. The reliance on illicit operations is well documented in a recent World Bank report that studied 47 civil wars that took place between 1960 and 1999, the main conclusion of which is that the key factor is the availability of commodities to plunder</w:t>
      </w:r>
      <w:r w:rsidRPr="00503199">
        <w:rPr>
          <w:b/>
          <w:bCs/>
          <w:u w:val="single"/>
        </w:rPr>
        <w:t>. For greed to yield war, there must be financial opportunities</w:t>
      </w:r>
      <w:r w:rsidRPr="00503199">
        <w:t>. Only affluent political leaders and elites can amass such weaponry, diverting funds to the military even when this runs contrary to the interests of the population. In most inter-state wars the antagonists were wealthy enough to build up their armaments and propagandize or repress to gain acceptance for their policies.</w:t>
      </w:r>
    </w:p>
    <w:p w:rsidR="006723CF" w:rsidRPr="00503199" w:rsidRDefault="006723CF" w:rsidP="006723CF">
      <w:r w:rsidRPr="00503199">
        <w:t xml:space="preserve">Economic Crises? </w:t>
      </w:r>
      <w:r w:rsidRPr="00503199">
        <w:rPr>
          <w:b/>
          <w:bCs/>
          <w:u w:val="single"/>
        </w:rPr>
        <w:t>Some scholars have argued that</w:t>
      </w:r>
      <w:r w:rsidRPr="00503199">
        <w:t xml:space="preserve"> it is not poverty, as such, that contributes to the support for armed conflict, but rather </w:t>
      </w:r>
      <w:r w:rsidRPr="00503199">
        <w:rPr>
          <w:b/>
          <w:bCs/>
          <w:u w:val="single"/>
        </w:rPr>
        <w:t xml:space="preserve">some catalyst, such as an economic crisis. </w:t>
      </w:r>
      <w:r w:rsidRPr="00503199">
        <w:t xml:space="preserve">However, a study by Minxin Pei and Ariel Adesnik shows that this hypothesis lacks merit. </w:t>
      </w:r>
      <w:r w:rsidRPr="00503199">
        <w:rPr>
          <w:b/>
          <w:bCs/>
          <w:u w:val="single"/>
        </w:rPr>
        <w:t>After studying 93 episodes of economic crisis in 22 countries in Latin American and Asia since World War II, they concluded that much of the conventional thinking about the political impact of economic crisis is wrong</w:t>
      </w:r>
      <w:r w:rsidRPr="00503199">
        <w:t>:</w:t>
      </w:r>
    </w:p>
    <w:p w:rsidR="006723CF" w:rsidRPr="00503199" w:rsidRDefault="006723CF" w:rsidP="006723CF">
      <w:r w:rsidRPr="00503199">
        <w:t>"</w:t>
      </w:r>
      <w:r w:rsidRPr="00503199">
        <w:rPr>
          <w:b/>
          <w:bCs/>
          <w:u w:val="single"/>
        </w:rPr>
        <w:t>The severity of economic crisis - as measured in terms of inflation and negative growth</w:t>
      </w:r>
      <w:r w:rsidRPr="00503199">
        <w:t xml:space="preserve"> - </w:t>
      </w:r>
      <w:r w:rsidRPr="00503199">
        <w:rPr>
          <w:b/>
          <w:bCs/>
          <w:u w:val="single"/>
        </w:rPr>
        <w:t>bore no relationship to the collapse of regimes ... or</w:t>
      </w:r>
      <w:r w:rsidRPr="00503199">
        <w:t xml:space="preserve"> (in democratic states, rarely) </w:t>
      </w:r>
      <w:r w:rsidRPr="00503199">
        <w:rPr>
          <w:b/>
          <w:bCs/>
          <w:u w:val="single"/>
        </w:rPr>
        <w:t>to an outbreak of violence</w:t>
      </w:r>
      <w:r w:rsidRPr="00503199">
        <w:t>... In the cases of dictatorships and semi-democracies, the ruling elites responded to crises by increasing repression (thereby using one form of violence to abort another)."</w:t>
      </w:r>
    </w:p>
    <w:p w:rsidR="00227223" w:rsidRPr="00503199" w:rsidRDefault="00227223" w:rsidP="006723CF"/>
    <w:p w:rsidR="006723CF" w:rsidRPr="00503199" w:rsidRDefault="006723CF" w:rsidP="006723CF">
      <w:pPr>
        <w:pStyle w:val="Heading4"/>
        <w:rPr>
          <w:rFonts w:cs="Times New Roman"/>
        </w:rPr>
      </w:pPr>
      <w:r w:rsidRPr="00503199">
        <w:rPr>
          <w:rFonts w:cs="Times New Roman"/>
        </w:rPr>
        <w:t>No war from decline – preventative measures like WTO prove</w:t>
      </w:r>
    </w:p>
    <w:p w:rsidR="006723CF" w:rsidRPr="00503199" w:rsidRDefault="006723CF" w:rsidP="006723CF">
      <w:pPr>
        <w:rPr>
          <w:rStyle w:val="StyleStyleBold12pt"/>
        </w:rPr>
      </w:pPr>
      <w:r w:rsidRPr="00503199">
        <w:rPr>
          <w:rStyle w:val="StyleStyleBold12pt"/>
        </w:rPr>
        <w:t xml:space="preserve">Barnett, Wikistrat military chief analyst, 9 </w:t>
      </w:r>
    </w:p>
    <w:p w:rsidR="006723CF" w:rsidRPr="00503199" w:rsidRDefault="006723CF" w:rsidP="006723CF">
      <w:r w:rsidRPr="00503199">
        <w:t xml:space="preserve">(Thomas P.M., 8/24/2009, “The New Rules: Security Remains Stable Amid Financial Crisis” </w:t>
      </w:r>
      <w:hyperlink r:id="rId76" w:history="1">
        <w:r w:rsidRPr="00503199">
          <w:rPr>
            <w:rStyle w:val="Hyperlink"/>
          </w:rPr>
          <w:t>http://www.worldpoliticsreview.com/articles/4213/the-new-rules-security-remains-stable-amid-financial-crisis</w:t>
        </w:r>
      </w:hyperlink>
      <w:r w:rsidRPr="00503199">
        <w:t>, date accessed 7/1/13 IGM)</w:t>
      </w:r>
    </w:p>
    <w:p w:rsidR="006723CF" w:rsidRPr="00503199" w:rsidRDefault="006723CF" w:rsidP="006723CF"/>
    <w:p w:rsidR="006723CF" w:rsidRPr="00503199" w:rsidRDefault="006723CF" w:rsidP="006723CF">
      <w:r w:rsidRPr="00503199">
        <w:rPr>
          <w:b/>
          <w:bCs/>
          <w:u w:val="single"/>
        </w:rPr>
        <w:t>Can we say that the world has suffered a distinct shift to political radicalism as a result of the economic crisis</w:t>
      </w:r>
      <w:r w:rsidRPr="00503199">
        <w:t xml:space="preserve">? </w:t>
      </w:r>
    </w:p>
    <w:p w:rsidR="006723CF" w:rsidRPr="00503199" w:rsidRDefault="006723CF" w:rsidP="006723CF">
      <w:pPr>
        <w:rPr>
          <w:b/>
          <w:bCs/>
          <w:u w:val="single"/>
        </w:rPr>
      </w:pPr>
      <w:r w:rsidRPr="00503199">
        <w:t xml:space="preserve">Indeed, </w:t>
      </w:r>
      <w:r w:rsidRPr="00503199">
        <w:rPr>
          <w:b/>
          <w:bCs/>
          <w:u w:val="single"/>
        </w:rPr>
        <w:t>no</w:t>
      </w:r>
      <w:r w:rsidRPr="00503199">
        <w:t xml:space="preserve">. </w:t>
      </w:r>
      <w:r w:rsidRPr="00503199">
        <w:rPr>
          <w:b/>
          <w:bCs/>
          <w:u w:val="single"/>
        </w:rPr>
        <w:t xml:space="preserve">The world's major economies remain governed by center-left or center-right political factions that remain decidedly friendly </w:t>
      </w:r>
      <w:r w:rsidRPr="00503199">
        <w:t xml:space="preserve">to both markets and trade. In the short run, </w:t>
      </w:r>
      <w:r w:rsidRPr="00503199">
        <w:rPr>
          <w:b/>
          <w:bCs/>
          <w:u w:val="single"/>
        </w:rPr>
        <w:t>there were attempts across the board to insulate economies from immediate damage</w:t>
      </w:r>
      <w:r w:rsidRPr="00503199">
        <w:t xml:space="preserve"> (in effect, as much protectionism as allowed under current trade rules), </w:t>
      </w:r>
      <w:r w:rsidRPr="00503199">
        <w:rPr>
          <w:b/>
          <w:bCs/>
          <w:u w:val="single"/>
        </w:rPr>
        <w:t>but there was no great slide into "trade wars."</w:t>
      </w:r>
      <w:r w:rsidRPr="00503199">
        <w:t xml:space="preserve"> Instead, </w:t>
      </w:r>
      <w:r w:rsidRPr="00503199">
        <w:rPr>
          <w:b/>
          <w:bCs/>
          <w:u w:val="single"/>
        </w:rPr>
        <w:t>the W</w:t>
      </w:r>
      <w:r w:rsidRPr="00503199">
        <w:t xml:space="preserve">orld </w:t>
      </w:r>
      <w:r w:rsidRPr="00503199">
        <w:rPr>
          <w:b/>
          <w:bCs/>
          <w:u w:val="single"/>
        </w:rPr>
        <w:t>T</w:t>
      </w:r>
      <w:r w:rsidRPr="00503199">
        <w:t xml:space="preserve">rade </w:t>
      </w:r>
      <w:r w:rsidRPr="00503199">
        <w:rPr>
          <w:b/>
          <w:bCs/>
          <w:u w:val="single"/>
        </w:rPr>
        <w:t>O</w:t>
      </w:r>
      <w:r w:rsidRPr="00503199">
        <w:t xml:space="preserve">rganization </w:t>
      </w:r>
      <w:r w:rsidRPr="00503199">
        <w:rPr>
          <w:b/>
          <w:bCs/>
          <w:u w:val="single"/>
        </w:rPr>
        <w:t xml:space="preserve">is functioning as it was designed to function, and regional efforts toward free-trade agreements have not slowed. </w:t>
      </w:r>
    </w:p>
    <w:p w:rsidR="00227223" w:rsidRPr="00503199" w:rsidRDefault="00227223" w:rsidP="006723CF">
      <w:pPr>
        <w:rPr>
          <w:b/>
          <w:bCs/>
          <w:u w:val="single"/>
        </w:rPr>
      </w:pPr>
    </w:p>
    <w:p w:rsidR="006723CF" w:rsidRPr="00503199" w:rsidRDefault="006723CF" w:rsidP="006723CF">
      <w:pPr>
        <w:pStyle w:val="Heading3"/>
        <w:rPr>
          <w:rFonts w:cs="Times New Roman"/>
        </w:rPr>
      </w:pPr>
      <w:r w:rsidRPr="00503199">
        <w:rPr>
          <w:rFonts w:cs="Times New Roman"/>
        </w:rPr>
        <w:lastRenderedPageBreak/>
        <w:t>AT</w:t>
      </w:r>
      <w:r w:rsidR="00227223" w:rsidRPr="00503199">
        <w:rPr>
          <w:rFonts w:cs="Times New Roman"/>
        </w:rPr>
        <w:t xml:space="preserve"> – </w:t>
      </w:r>
      <w:r w:rsidRPr="00503199">
        <w:rPr>
          <w:rFonts w:cs="Times New Roman"/>
        </w:rPr>
        <w:t>Royal</w:t>
      </w:r>
      <w:r w:rsidR="00227223" w:rsidRPr="00503199">
        <w:rPr>
          <w:rFonts w:cs="Times New Roman"/>
        </w:rPr>
        <w:t xml:space="preserve"> “Economic Decline Causes War”</w:t>
      </w:r>
    </w:p>
    <w:p w:rsidR="00227223" w:rsidRPr="00503199" w:rsidRDefault="00227223" w:rsidP="00227223"/>
    <w:p w:rsidR="006723CF" w:rsidRPr="00503199" w:rsidRDefault="006723CF" w:rsidP="006723CF">
      <w:pPr>
        <w:pStyle w:val="Heading4"/>
        <w:rPr>
          <w:rFonts w:cs="Times New Roman"/>
        </w:rPr>
      </w:pPr>
      <w:r w:rsidRPr="00503199">
        <w:rPr>
          <w:rFonts w:cs="Times New Roman"/>
        </w:rPr>
        <w:t>Their part of the Royal evidence is just a review of other people’s arguments- the conclusion votes neg</w:t>
      </w:r>
    </w:p>
    <w:p w:rsidR="00227223" w:rsidRPr="00503199" w:rsidRDefault="006723CF" w:rsidP="006723CF">
      <w:r w:rsidRPr="00503199">
        <w:rPr>
          <w:rStyle w:val="StyleStyleBold12pt"/>
        </w:rPr>
        <w:t>Royal director of Cooperative Threat Reduction 10</w:t>
      </w:r>
      <w:r w:rsidRPr="00503199">
        <w:t xml:space="preserve"> </w:t>
      </w:r>
    </w:p>
    <w:p w:rsidR="00227223" w:rsidRPr="00503199" w:rsidRDefault="006723CF" w:rsidP="006723CF">
      <w:r w:rsidRPr="00503199">
        <w:t>(Jedediah, “Economic Integration, Economic Signaling and the Problem of Economic Crises,” Google Book, page 218-219, KR) [ECST=Economic Cost Signaling Theory]</w:t>
      </w:r>
    </w:p>
    <w:p w:rsidR="006723CF" w:rsidRPr="00503199" w:rsidRDefault="006723CF" w:rsidP="006723CF"/>
    <w:p w:rsidR="006723CF" w:rsidRPr="00503199" w:rsidRDefault="006723CF" w:rsidP="006723CF">
      <w:r w:rsidRPr="00503199">
        <w:t xml:space="preserve">CONCLUSION </w:t>
      </w:r>
      <w:r w:rsidRPr="00503199">
        <w:rPr>
          <w:rStyle w:val="StyleBoldUnderline"/>
        </w:rPr>
        <w:t>The logic of ECST supports arguments for greater economic interdependence to reduce the likelihood of conflict.</w:t>
      </w:r>
      <w:r w:rsidRPr="00503199">
        <w:t xml:space="preserve"> </w:t>
      </w:r>
      <w:r w:rsidRPr="00503199">
        <w:rPr>
          <w:rStyle w:val="StyleBoldUnderline"/>
        </w:rPr>
        <w:t>This chapter does not argue against the utility of signaling theory</w:t>
      </w:r>
      <w:r w:rsidRPr="00503199">
        <w:t xml:space="preserve">. It does, however, suggest that when considering the occurrence of and conditions created by economic crises, </w:t>
      </w:r>
      <w:r w:rsidRPr="00503199">
        <w:rPr>
          <w:rStyle w:val="StyleBoldUnderline"/>
        </w:rPr>
        <w:t>ECST logic is dubious as an organizing principle for security policy makers</w:t>
      </w:r>
      <w:r w:rsidRPr="00503199">
        <w:t xml:space="preserve">. </w:t>
      </w:r>
      <w:r w:rsidRPr="00503199">
        <w:rPr>
          <w:rStyle w:val="StyleBoldUnderline"/>
        </w:rPr>
        <w:t>The discussion pulls together some distinct areas of research</w:t>
      </w:r>
      <w:r w:rsidRPr="00503199">
        <w:t xml:space="preserve"> that have not yet featured prominently in the ECST literature. </w:t>
      </w:r>
      <w:r w:rsidRPr="00503199">
        <w:rPr>
          <w:rStyle w:val="StyleBoldUnderline"/>
        </w:rPr>
        <w:t>Studies associating economic interdependence, economic crises and the potential for external conflict indicate that global interdependence is not necessarily a conflict suppressing process</w:t>
      </w:r>
      <w:r w:rsidRPr="00503199">
        <w:t xml:space="preserve"> and maybe conflict- </w:t>
      </w:r>
      <w:r w:rsidRPr="00503199">
        <w:rPr>
          <w:rStyle w:val="StyleBoldUnderline"/>
        </w:rPr>
        <w:t>enhancing at certain points</w:t>
      </w:r>
      <w:r w:rsidRPr="00503199">
        <w:t xml:space="preserve">. Furthermore, </w:t>
      </w:r>
      <w:r w:rsidRPr="00503199">
        <w:rPr>
          <w:rStyle w:val="StyleBoldUnderline"/>
        </w:rPr>
        <w:t>the conditions created by economic crises decrease the willingness of states to send economic costly signals</w:t>
      </w:r>
      <w:r w:rsidRPr="00503199">
        <w:t xml:space="preserve">, even though such signals maybe most effective during an economic crisis. </w:t>
      </w:r>
    </w:p>
    <w:p w:rsidR="006723CF" w:rsidRPr="00503199" w:rsidRDefault="006723CF" w:rsidP="006723CF"/>
    <w:p w:rsidR="009938EF" w:rsidRPr="00503199" w:rsidRDefault="009938EF" w:rsidP="009938EF">
      <w:pPr>
        <w:pStyle w:val="Heading2"/>
        <w:rPr>
          <w:rFonts w:cs="Times New Roman"/>
        </w:rPr>
      </w:pPr>
      <w:r w:rsidRPr="00503199">
        <w:rPr>
          <w:rFonts w:cs="Times New Roman"/>
        </w:rPr>
        <w:lastRenderedPageBreak/>
        <w:t xml:space="preserve">Pemex </w:t>
      </w:r>
      <w:r w:rsidR="00CE3EC5" w:rsidRPr="00503199">
        <w:rPr>
          <w:rFonts w:cs="Times New Roman"/>
        </w:rPr>
        <w:t>Answers</w:t>
      </w:r>
    </w:p>
    <w:p w:rsidR="009938EF" w:rsidRPr="00503199" w:rsidRDefault="009938EF" w:rsidP="009938EF"/>
    <w:p w:rsidR="009938EF" w:rsidRPr="00503199" w:rsidRDefault="009938EF" w:rsidP="009938EF">
      <w:pPr>
        <w:pStyle w:val="Heading3"/>
        <w:rPr>
          <w:rFonts w:cs="Times New Roman"/>
        </w:rPr>
      </w:pPr>
      <w:r w:rsidRPr="00503199">
        <w:rPr>
          <w:rFonts w:cs="Times New Roman"/>
        </w:rPr>
        <w:lastRenderedPageBreak/>
        <w:t xml:space="preserve">Reform </w:t>
      </w:r>
      <w:r w:rsidR="00227223" w:rsidRPr="00503199">
        <w:rPr>
          <w:rFonts w:cs="Times New Roman"/>
        </w:rPr>
        <w:t>I</w:t>
      </w:r>
      <w:r w:rsidRPr="00503199">
        <w:rPr>
          <w:rFonts w:cs="Times New Roman"/>
        </w:rPr>
        <w:t>nevitable</w:t>
      </w:r>
    </w:p>
    <w:p w:rsidR="00CE3EC5" w:rsidRPr="00503199" w:rsidRDefault="00CE3EC5" w:rsidP="00CE3EC5"/>
    <w:p w:rsidR="009938EF" w:rsidRPr="00503199" w:rsidRDefault="009938EF" w:rsidP="009938EF">
      <w:pPr>
        <w:pStyle w:val="Heading4"/>
        <w:rPr>
          <w:rFonts w:cs="Times New Roman"/>
        </w:rPr>
      </w:pPr>
      <w:r w:rsidRPr="00503199">
        <w:rPr>
          <w:rFonts w:cs="Times New Roman"/>
        </w:rPr>
        <w:t>Nieto already plans on reforming Pemex despite opposition</w:t>
      </w:r>
    </w:p>
    <w:p w:rsidR="009938EF" w:rsidRPr="00503199" w:rsidRDefault="009938EF" w:rsidP="009938EF">
      <w:pPr>
        <w:rPr>
          <w:rStyle w:val="StyleStyleBold12pt"/>
        </w:rPr>
      </w:pPr>
      <w:r w:rsidRPr="00503199">
        <w:rPr>
          <w:rStyle w:val="StyleStyleBold12pt"/>
        </w:rPr>
        <w:t>Rathbone, Financial Times Latin American Editor, 6/17/13</w:t>
      </w:r>
    </w:p>
    <w:p w:rsidR="009938EF" w:rsidRPr="00503199" w:rsidRDefault="009938EF" w:rsidP="009938EF">
      <w:r w:rsidRPr="00503199">
        <w:t xml:space="preserve">(John Paul, 6-17-13, Financial Times, “Peña Nieto pledges transformational reform of Pemex,” </w:t>
      </w:r>
      <w:hyperlink r:id="rId77" w:anchor="axzz2XMMYUMtB" w:history="1">
        <w:r w:rsidRPr="00503199">
          <w:t>http://www.ft.com/intl/cms/s/0/e4d99f60-d767-11e2-8279-00144feab7de.html#axzz2XMMYUMtB</w:t>
        </w:r>
      </w:hyperlink>
      <w:r w:rsidRPr="00503199">
        <w:t>, Accessed 6-26-13, MSG)</w:t>
      </w:r>
    </w:p>
    <w:p w:rsidR="009938EF" w:rsidRPr="00503199" w:rsidRDefault="009938EF" w:rsidP="009938EF"/>
    <w:p w:rsidR="009938EF" w:rsidRPr="00503199" w:rsidRDefault="009938EF" w:rsidP="009938EF">
      <w:pPr>
        <w:rPr>
          <w:rStyle w:val="StyleBoldUnderline"/>
        </w:rPr>
      </w:pPr>
      <w:r w:rsidRPr="00503199">
        <w:rPr>
          <w:rStyle w:val="StyleBoldUnderline"/>
        </w:rPr>
        <w:t>Enrique Peña Nieto</w:t>
      </w:r>
      <w:r w:rsidRPr="00503199">
        <w:t xml:space="preserve">, the Mexican president, </w:t>
      </w:r>
      <w:r w:rsidRPr="00503199">
        <w:rPr>
          <w:rStyle w:val="StyleBoldUnderline"/>
        </w:rPr>
        <w:t>vowed to press ahead with</w:t>
      </w:r>
      <w:r w:rsidRPr="00503199">
        <w:t xml:space="preserve"> what he claimed would </w:t>
      </w:r>
      <w:r w:rsidRPr="00503199">
        <w:rPr>
          <w:rStyle w:val="StyleBoldUnderline"/>
        </w:rPr>
        <w:t>be a “transformational” reform of Pemex, the state-owned oil monopoly, a</w:t>
      </w:r>
      <w:r w:rsidRPr="00503199">
        <w:t xml:space="preserve"> controversial </w:t>
      </w:r>
      <w:r w:rsidRPr="00503199">
        <w:rPr>
          <w:rStyle w:val="StyleBoldUnderline"/>
        </w:rPr>
        <w:t>move widely expected to unleash billions of dollars of foreign investment.</w:t>
      </w:r>
    </w:p>
    <w:p w:rsidR="009938EF" w:rsidRPr="00503199" w:rsidRDefault="009938EF" w:rsidP="009938EF">
      <w:pPr>
        <w:rPr>
          <w:rStyle w:val="StyleBoldUnderline"/>
        </w:rPr>
      </w:pPr>
      <w:r w:rsidRPr="00503199">
        <w:rPr>
          <w:rStyle w:val="StyleBoldUnderline"/>
        </w:rPr>
        <w:t>Mr Peña Nieto said the need to liberalise Pemex was already agreed under the</w:t>
      </w:r>
      <w:r w:rsidRPr="00503199">
        <w:t xml:space="preserve"> so-called </w:t>
      </w:r>
      <w:r w:rsidRPr="00503199">
        <w:rPr>
          <w:rStyle w:val="StyleBoldUnderline"/>
        </w:rPr>
        <w:t>Pact for Mexico, a coalition between the country’s three main political parties, and that a more detailed proposal would be forthcoming within “two to three months.”</w:t>
      </w:r>
    </w:p>
    <w:p w:rsidR="009938EF" w:rsidRPr="00503199" w:rsidRDefault="009938EF" w:rsidP="009938EF">
      <w:r w:rsidRPr="00503199">
        <w:t xml:space="preserve"> “There are different options on what the reform should be, but I am confident . . . It will be transformational,” he told the Financial Times. Mr Peña Nieto added the reform would include “the constitutional changes needed to give private investors certainty”.</w:t>
      </w:r>
    </w:p>
    <w:p w:rsidR="009938EF" w:rsidRPr="00503199" w:rsidRDefault="009938EF" w:rsidP="009938EF">
      <w:r w:rsidRPr="00503199">
        <w:rPr>
          <w:rStyle w:val="StyleBoldUnderline"/>
        </w:rPr>
        <w:t>Oil majors</w:t>
      </w:r>
      <w:r w:rsidRPr="00503199">
        <w:t xml:space="preserve"> such as ExxonMobil and Royal Dutch Shell, which have been shut out by Mexico’s protectionist energy policies, </w:t>
      </w:r>
      <w:r w:rsidRPr="00503199">
        <w:rPr>
          <w:rStyle w:val="StyleBoldUnderline"/>
        </w:rPr>
        <w:t>have said they are ready to invest if Congress passes the measure, a keystone of Mr Peña Nieto’s ambitious reform agenda.</w:t>
      </w:r>
      <w:r w:rsidRPr="00503199">
        <w:t xml:space="preserve"> Pemex, with annual sales of more than $100bn, is the world’s seventh-largest oil producer but the government’s high tax take has left it struggling to fund investment.</w:t>
      </w:r>
    </w:p>
    <w:p w:rsidR="009938EF" w:rsidRPr="00503199" w:rsidRDefault="009938EF" w:rsidP="009938EF">
      <w:r w:rsidRPr="00503199">
        <w:t>Since taking office in December</w:t>
      </w:r>
      <w:r w:rsidRPr="00503199">
        <w:rPr>
          <w:rStyle w:val="StyleBoldUnderline"/>
        </w:rPr>
        <w:t>, Mr Peña Nieto has already pushed through education, competition and labour reforms</w:t>
      </w:r>
      <w:r w:rsidRPr="00503199">
        <w:t>. But liberalising Pemex and possibly allowing for profit-sharing with international companies would be the most politically charged change of all, given that the industry’s nationalisation in 1938 remains a point of national pride for many in Latin America’s second-biggest economy.</w:t>
      </w:r>
    </w:p>
    <w:p w:rsidR="009938EF" w:rsidRPr="00503199" w:rsidRDefault="009938EF" w:rsidP="009938EF">
      <w:r w:rsidRPr="00503199">
        <w:t>“</w:t>
      </w:r>
      <w:r w:rsidRPr="00503199">
        <w:rPr>
          <w:rStyle w:val="StyleBoldUnderline"/>
        </w:rPr>
        <w:t>Democracy is about respecting the majority, it’s not about unanimity,” Mr Peña Nieto said, commenting on potential opposition to the measure.</w:t>
      </w:r>
      <w:r w:rsidRPr="00503199">
        <w:t xml:space="preserve"> “Although </w:t>
      </w:r>
      <w:r w:rsidRPr="00503199">
        <w:rPr>
          <w:rStyle w:val="StyleBoldUnderline"/>
        </w:rPr>
        <w:t>the pact</w:t>
      </w:r>
      <w:r w:rsidRPr="00503199">
        <w:t xml:space="preserve"> does not include everybody, it </w:t>
      </w:r>
      <w:r w:rsidRPr="00503199">
        <w:rPr>
          <w:rStyle w:val="StyleBoldUnderline"/>
        </w:rPr>
        <w:t>includes the most important parties. And there will always be dissident voices</w:t>
      </w:r>
      <w:r w:rsidRPr="00503199">
        <w:t xml:space="preserve"> – as happens in any country that is liberal and free.”</w:t>
      </w:r>
    </w:p>
    <w:p w:rsidR="00CE3EC5" w:rsidRPr="00503199" w:rsidRDefault="00CE3EC5" w:rsidP="009938EF"/>
    <w:p w:rsidR="009938EF" w:rsidRPr="00503199" w:rsidRDefault="009938EF" w:rsidP="009938EF">
      <w:pPr>
        <w:pStyle w:val="Heading4"/>
        <w:rPr>
          <w:rStyle w:val="StyleStyleBold12pt"/>
          <w:rFonts w:cs="Times New Roman"/>
          <w:b/>
        </w:rPr>
      </w:pPr>
      <w:r w:rsidRPr="00503199">
        <w:rPr>
          <w:rStyle w:val="StyleStyleBold12pt"/>
          <w:rFonts w:cs="Times New Roman"/>
          <w:b/>
        </w:rPr>
        <w:t>Pemex reform inevitable—Nieto already pushing and passage is likely</w:t>
      </w:r>
    </w:p>
    <w:p w:rsidR="009938EF" w:rsidRPr="00503199" w:rsidRDefault="009938EF" w:rsidP="009938EF">
      <w:pPr>
        <w:rPr>
          <w:rStyle w:val="StyleStyleBold12pt"/>
        </w:rPr>
      </w:pPr>
      <w:r w:rsidRPr="00503199">
        <w:rPr>
          <w:rStyle w:val="StyleStyleBold12pt"/>
        </w:rPr>
        <w:t>Cattan, Bloomberg News reporter, &amp; Martin, Bloomberg News reporter, 3/1/13</w:t>
      </w:r>
    </w:p>
    <w:p w:rsidR="009938EF" w:rsidRPr="00503199" w:rsidRDefault="009938EF" w:rsidP="009938EF">
      <w:r w:rsidRPr="00503199">
        <w:t xml:space="preserve">(Nacha &amp; Eric, 3-1-13, Bloomberg News, “Pena Nieto Pushes Mexico’s Ruling Party to End Pemex Monopoly,” </w:t>
      </w:r>
      <w:hyperlink r:id="rId78" w:history="1">
        <w:r w:rsidRPr="00503199">
          <w:t>http://www.bloomberg.com/news/2013-03-01/pena-nieto-pushes-mexico-s-ruling-party-to-end-pemex-monopoly.html</w:t>
        </w:r>
      </w:hyperlink>
      <w:r w:rsidRPr="00503199">
        <w:t>, accessed 6-26-13, MSG)</w:t>
      </w:r>
    </w:p>
    <w:p w:rsidR="009938EF" w:rsidRPr="00503199" w:rsidRDefault="009938EF" w:rsidP="009938EF"/>
    <w:p w:rsidR="009938EF" w:rsidRPr="00503199" w:rsidRDefault="009938EF" w:rsidP="009938EF">
      <w:r w:rsidRPr="00503199">
        <w:rPr>
          <w:rStyle w:val="StyleBoldUnderline"/>
        </w:rPr>
        <w:t>Before taking office</w:t>
      </w:r>
      <w:r w:rsidRPr="00503199">
        <w:t xml:space="preserve"> Dec. 1 , </w:t>
      </w:r>
      <w:r w:rsidRPr="00503199">
        <w:rPr>
          <w:rStyle w:val="StyleBoldUnderline"/>
        </w:rPr>
        <w:t>Pena Nieto was debating whether to promote a constitutional amendment on Pemex or to rely on smaller legal changes</w:t>
      </w:r>
      <w:r w:rsidRPr="00503199">
        <w:t>, Luis Videgaray, his then transition team leader and now finance minister, said in an Oct. 26 interview</w:t>
      </w:r>
    </w:p>
    <w:p w:rsidR="009938EF" w:rsidRPr="00503199" w:rsidRDefault="009938EF" w:rsidP="009938EF">
      <w:r w:rsidRPr="00503199">
        <w:rPr>
          <w:rStyle w:val="StyleBoldUnderline"/>
        </w:rPr>
        <w:t>Since then, Pena Nieto reached an agreement with all major parties to promote both oil and tax legislation this year</w:t>
      </w:r>
      <w:r w:rsidRPr="00503199">
        <w:t>, even though the proposals lack specifics.</w:t>
      </w:r>
    </w:p>
    <w:p w:rsidR="009938EF" w:rsidRPr="00503199" w:rsidRDefault="009938EF" w:rsidP="009938EF">
      <w:r w:rsidRPr="00503199">
        <w:rPr>
          <w:rStyle w:val="StyleBoldUnderline"/>
        </w:rPr>
        <w:lastRenderedPageBreak/>
        <w:t>The</w:t>
      </w:r>
      <w:r w:rsidRPr="00503199">
        <w:t xml:space="preserve"> so-called “</w:t>
      </w:r>
      <w:r w:rsidRPr="00503199">
        <w:rPr>
          <w:rStyle w:val="StyleBoldUnderline"/>
        </w:rPr>
        <w:t>Pact for Mexico</w:t>
      </w:r>
      <w:r w:rsidRPr="00503199">
        <w:t xml:space="preserve">,” </w:t>
      </w:r>
      <w:r w:rsidRPr="00503199">
        <w:rPr>
          <w:rStyle w:val="StyleBoldUnderline"/>
        </w:rPr>
        <w:t>along with the PRI’s likely passage of rule changes this weekend, give Pena Nieto the momentum needed to push for sweeping reforms</w:t>
      </w:r>
      <w:r w:rsidRPr="00503199">
        <w:t>, said Duncan Wood of the Woodrow Wilson International Center for Scholars.</w:t>
      </w:r>
    </w:p>
    <w:p w:rsidR="009938EF" w:rsidRPr="00503199" w:rsidRDefault="009938EF" w:rsidP="009938EF">
      <w:pPr>
        <w:rPr>
          <w:rStyle w:val="StyleBoldUnderline"/>
        </w:rPr>
      </w:pPr>
      <w:r w:rsidRPr="00503199">
        <w:t>“</w:t>
      </w:r>
      <w:r w:rsidRPr="00503199">
        <w:rPr>
          <w:rStyle w:val="StyleBoldUnderline"/>
        </w:rPr>
        <w:t>It looks like Pena Nieto is going to be given the freedom of action by the party to negotiate broader rather than more restricted reforms</w:t>
      </w:r>
      <w:r w:rsidRPr="00503199">
        <w:t>,” Wood, director of the center’s Mexico Institute, said in a phone interview from Washington. “</w:t>
      </w:r>
      <w:r w:rsidRPr="00503199">
        <w:rPr>
          <w:rStyle w:val="StyleBoldUnderline"/>
        </w:rPr>
        <w:t>The fact they’ve gone through this preliminary stage is a very, very important signal for what they’re hoping to achieve.”</w:t>
      </w:r>
    </w:p>
    <w:p w:rsidR="00CE3EC5" w:rsidRPr="00503199" w:rsidRDefault="00CE3EC5" w:rsidP="009938EF">
      <w:pPr>
        <w:rPr>
          <w:bCs/>
          <w:sz w:val="26"/>
          <w:u w:val="single"/>
        </w:rPr>
      </w:pPr>
    </w:p>
    <w:p w:rsidR="009938EF" w:rsidRPr="00503199" w:rsidRDefault="009938EF" w:rsidP="009938EF">
      <w:pPr>
        <w:pStyle w:val="Heading4"/>
        <w:rPr>
          <w:rFonts w:cs="Times New Roman"/>
        </w:rPr>
      </w:pPr>
      <w:r w:rsidRPr="00503199">
        <w:rPr>
          <w:rFonts w:cs="Times New Roman"/>
        </w:rPr>
        <w:t>Regulatory and energy reform of Pemex likely—allows growth in Mexican natural gas production</w:t>
      </w:r>
    </w:p>
    <w:p w:rsidR="009938EF" w:rsidRPr="00503199" w:rsidRDefault="009938EF" w:rsidP="009938EF">
      <w:pPr>
        <w:rPr>
          <w:rStyle w:val="StyleStyleBold12pt"/>
        </w:rPr>
      </w:pPr>
      <w:r w:rsidRPr="00503199">
        <w:rPr>
          <w:rStyle w:val="StyleStyleBold12pt"/>
        </w:rPr>
        <w:t>Shively, Enerdynamics president, 5/10/13</w:t>
      </w:r>
    </w:p>
    <w:p w:rsidR="009938EF" w:rsidRPr="00503199" w:rsidRDefault="009938EF" w:rsidP="009938EF">
      <w:r w:rsidRPr="00503199">
        <w:t>(</w:t>
      </w:r>
      <w:hyperlink r:id="rId79" w:tgtFrame="_blank" w:tooltip="Bob Shively" w:history="1">
        <w:r w:rsidRPr="00503199">
          <w:t>Bob Shively</w:t>
        </w:r>
      </w:hyperlink>
      <w:r w:rsidRPr="00503199">
        <w:t xml:space="preserve">, Enerdynamics Lead Instructor, 5/10/13, “ </w:t>
      </w:r>
      <w:hyperlink r:id="rId80" w:history="1">
        <w:r w:rsidRPr="00503199">
          <w:t>Mexican Natural Gas – The Next Paradigm Buster?</w:t>
        </w:r>
      </w:hyperlink>
      <w:r w:rsidRPr="00503199">
        <w:t xml:space="preserve">,” </w:t>
      </w:r>
      <w:hyperlink r:id="rId81" w:history="1">
        <w:r w:rsidRPr="00503199">
          <w:t>http://blog.enerdynamics.com/2013/05/10/mexican-natural-gas-the-next-paradigm-buster/</w:t>
        </w:r>
      </w:hyperlink>
      <w:r w:rsidRPr="00503199">
        <w:t>, Accessed 6/29/13, JC)</w:t>
      </w:r>
    </w:p>
    <w:p w:rsidR="009938EF" w:rsidRPr="00503199" w:rsidRDefault="009938EF" w:rsidP="009938EF"/>
    <w:p w:rsidR="009938EF" w:rsidRPr="00503199" w:rsidRDefault="009938EF" w:rsidP="009938EF">
      <w:r w:rsidRPr="00503199">
        <w:t xml:space="preserve">Twenty years later, </w:t>
      </w:r>
      <w:r w:rsidRPr="00503199">
        <w:rPr>
          <w:rStyle w:val="StyleBoldUnderline"/>
        </w:rPr>
        <w:t xml:space="preserve">Mexican imports of U.S. gas have grown by a factor of 10, pipeline companies are rushing to build new pipes from the U.S. into Mexico, and Mexico imports </w:t>
      </w:r>
      <w:hyperlink r:id="rId82" w:tgtFrame="_blank" w:tooltip="Liquefied natural gas" w:history="1">
        <w:r w:rsidRPr="00503199">
          <w:t>liquefied natural gas (LNG)</w:t>
        </w:r>
      </w:hyperlink>
      <w:r w:rsidRPr="00503199">
        <w:t xml:space="preserve"> from counties such as Qatar and Peru. </w:t>
      </w:r>
      <w:r w:rsidRPr="00503199">
        <w:rPr>
          <w:rStyle w:val="StyleBoldUnderline"/>
        </w:rPr>
        <w:t xml:space="preserve">Meanwhile Mexican industrial and power plant gas demand has </w:t>
      </w:r>
      <w:r w:rsidRPr="00503199">
        <w:t>more than</w:t>
      </w:r>
      <w:r w:rsidRPr="00503199">
        <w:rPr>
          <w:rStyle w:val="StyleBoldUnderline"/>
        </w:rPr>
        <w:t xml:space="preserve"> doubled</w:t>
      </w:r>
      <w:r w:rsidRPr="00503199">
        <w:t xml:space="preserve"> in the same timeframe.  Does this mean the consultants had it all wrong?  Maybe, but maybe they were just well before their time.  Recent </w:t>
      </w:r>
      <w:r w:rsidRPr="00503199">
        <w:rPr>
          <w:rStyle w:val="StyleBoldUnderline"/>
        </w:rPr>
        <w:t>discoveries of significant shale gas resources in northern Mexico, coupled with potential political and regulatory</w:t>
      </w:r>
      <w:r w:rsidRPr="00503199">
        <w:t xml:space="preserve"> </w:t>
      </w:r>
      <w:r w:rsidRPr="00503199">
        <w:rPr>
          <w:rStyle w:val="StyleBoldUnderline"/>
        </w:rPr>
        <w:t>reforms being pushed by</w:t>
      </w:r>
      <w:r w:rsidRPr="00503199">
        <w:t xml:space="preserve"> the newly elected President </w:t>
      </w:r>
      <w:hyperlink r:id="rId83" w:tgtFrame="_blank" w:tooltip="Enrique Peña Nieto" w:history="1">
        <w:r w:rsidRPr="00503199">
          <w:t>Enrique Peña Nieto</w:t>
        </w:r>
      </w:hyperlink>
      <w:r w:rsidRPr="00503199">
        <w:rPr>
          <w:rStyle w:val="StyleBoldUnderline"/>
        </w:rPr>
        <w:t xml:space="preserve">, suggest </w:t>
      </w:r>
      <w:r w:rsidRPr="00503199">
        <w:t xml:space="preserve">the possibility of significant future </w:t>
      </w:r>
      <w:r w:rsidRPr="00503199">
        <w:rPr>
          <w:rStyle w:val="StyleBoldUnderline"/>
        </w:rPr>
        <w:t>growth in Mexican gas production.</w:t>
      </w:r>
    </w:p>
    <w:p w:rsidR="009938EF" w:rsidRPr="00503199" w:rsidRDefault="009938EF" w:rsidP="009938EF">
      <w:r w:rsidRPr="00503199">
        <w:rPr>
          <w:rStyle w:val="StyleBoldUnderline"/>
        </w:rPr>
        <w:t>Gas demand</w:t>
      </w:r>
      <w:r w:rsidRPr="00503199">
        <w:t xml:space="preserve"> in Mexico </w:t>
      </w:r>
      <w:r w:rsidRPr="00503199">
        <w:rPr>
          <w:rStyle w:val="StyleBoldUnderline"/>
        </w:rPr>
        <w:t xml:space="preserve">is </w:t>
      </w:r>
      <w:r w:rsidRPr="00503199">
        <w:t xml:space="preserve">largely </w:t>
      </w:r>
      <w:r w:rsidRPr="00503199">
        <w:rPr>
          <w:rStyle w:val="StyleBoldUnderline"/>
        </w:rPr>
        <w:t>dominated by</w:t>
      </w:r>
      <w:r w:rsidRPr="00503199">
        <w:t xml:space="preserve"> use by the national oil company </w:t>
      </w:r>
      <w:r w:rsidRPr="00503199">
        <w:rPr>
          <w:rStyle w:val="StyleBoldUnderline"/>
        </w:rPr>
        <w:t xml:space="preserve">PEMEX, which uses gas for refineries, petrochemical plants, and oil exploration and production.  </w:t>
      </w:r>
      <w:r w:rsidRPr="00503199">
        <w:t xml:space="preserve">This accounts for about 40% of demand.  Another 33% is used for electricity generation and the remainder is used mostly by non-PEMEX industrial customers.  Mexico used about 2.4 Bcf in 2011 and projections are that </w:t>
      </w:r>
      <w:r w:rsidRPr="00503199">
        <w:rPr>
          <w:rStyle w:val="StyleBoldUnderline"/>
        </w:rPr>
        <w:t>gas demand will continue to grow due to continued construction</w:t>
      </w:r>
      <w:r w:rsidRPr="00503199">
        <w:t xml:space="preserve"> of gas fired power plants </w:t>
      </w:r>
      <w:r w:rsidRPr="00503199">
        <w:rPr>
          <w:rStyle w:val="StyleBoldUnderline"/>
        </w:rPr>
        <w:t>and growth in industrial output.</w:t>
      </w:r>
      <w:r w:rsidRPr="00503199">
        <w:t>   Gas demand has risen on average by 4% a year between 2007 and 2011. According to projections by the federal electric monopoly </w:t>
      </w:r>
      <w:hyperlink r:id="rId84" w:tgtFrame="_blank" w:tooltip="Comisión Federal de Electricidad" w:history="1">
        <w:r w:rsidRPr="00503199">
          <w:t>Comisión Federal de Electricidad</w:t>
        </w:r>
      </w:hyperlink>
      <w:r w:rsidRPr="00503199">
        <w:t> (CFE), demand for gas could triple to over 7 Bcf by 2027 just due to power plant growth (2).</w:t>
      </w:r>
    </w:p>
    <w:p w:rsidR="009938EF" w:rsidRPr="00503199" w:rsidRDefault="009938EF" w:rsidP="009938EF">
      <w:pPr>
        <w:rPr>
          <w:rStyle w:val="StyleBoldUnderline"/>
        </w:rPr>
      </w:pPr>
      <w:r w:rsidRPr="00503199">
        <w:rPr>
          <w:rStyle w:val="StyleBoldUnderline"/>
        </w:rPr>
        <w:t>Meanwhile, gas production in Mexico has failed to keep up with growing demand despite robust reserves.</w:t>
      </w:r>
      <w:r w:rsidRPr="00503199">
        <w:t xml:space="preserve"> In the time frame of 2007 to 2011, gas production grew by 1.2% per year while demand was growing by 4%. </w:t>
      </w:r>
      <w:r w:rsidRPr="00503199">
        <w:rPr>
          <w:rStyle w:val="StyleBoldUnderline"/>
        </w:rPr>
        <w:t xml:space="preserve">Beginning in the early 2000s, Mexico found it necessary to significantly grow imports to meet demand, including significant growth in net pipeline imports from the U.S. and construction of </w:t>
      </w:r>
      <w:r w:rsidRPr="00503199">
        <w:t xml:space="preserve">three </w:t>
      </w:r>
      <w:r w:rsidRPr="00503199">
        <w:rPr>
          <w:rStyle w:val="StyleBoldUnderline"/>
        </w:rPr>
        <w:t>LNG import terminals.</w:t>
      </w:r>
    </w:p>
    <w:p w:rsidR="009938EF" w:rsidRPr="00503199" w:rsidRDefault="009938EF" w:rsidP="009938EF">
      <w:pPr>
        <w:rPr>
          <w:rStyle w:val="StyleBoldUnderline"/>
        </w:rPr>
      </w:pPr>
      <w:r w:rsidRPr="00503199">
        <w:t xml:space="preserve">Mexico has about 17 Tcf </w:t>
      </w:r>
      <w:r w:rsidRPr="00503199">
        <w:rPr>
          <w:rStyle w:val="StyleBoldUnderline"/>
        </w:rPr>
        <w:t>of proven reserves</w:t>
      </w:r>
      <w:r w:rsidRPr="00503199">
        <w:t>.  Technologically feasible reserves of conventional natural gas greater than 60 Tcf</w:t>
      </w:r>
      <w:r w:rsidRPr="00503199">
        <w:rPr>
          <w:rStyle w:val="StyleBoldUnderline"/>
        </w:rPr>
        <w:t> </w:t>
      </w:r>
      <w:r w:rsidRPr="00503199">
        <w:t xml:space="preserve">(3).  Much recent study has gone into the potential for shale gas reserves.  </w:t>
      </w:r>
      <w:r w:rsidRPr="00503199">
        <w:rPr>
          <w:rStyle w:val="StyleBoldUnderline"/>
        </w:rPr>
        <w:t>An</w:t>
      </w:r>
      <w:r w:rsidRPr="00503199">
        <w:t xml:space="preserve"> initial </w:t>
      </w:r>
      <w:r w:rsidRPr="00503199">
        <w:rPr>
          <w:rStyle w:val="StyleBoldUnderline"/>
        </w:rPr>
        <w:t>EIA assessment estimated</w:t>
      </w:r>
      <w:r w:rsidRPr="00503199">
        <w:t xml:space="preserve"> 681 Tcf of technically recoverable shale gas, which is </w:t>
      </w:r>
      <w:r w:rsidRPr="00503199">
        <w:rPr>
          <w:rStyle w:val="StyleBoldUnderline"/>
        </w:rPr>
        <w:t xml:space="preserve">the fourth largest </w:t>
      </w:r>
      <w:r w:rsidRPr="00503199">
        <w:t xml:space="preserve">of any country studied by the EIA (4).  And </w:t>
      </w:r>
      <w:r w:rsidRPr="00503199">
        <w:rPr>
          <w:rStyle w:val="StyleBoldUnderline"/>
        </w:rPr>
        <w:t>much of this gas is located</w:t>
      </w:r>
      <w:r w:rsidRPr="00503199">
        <w:t xml:space="preserve"> in regions </w:t>
      </w:r>
      <w:r w:rsidRPr="00503199">
        <w:rPr>
          <w:rStyle w:val="StyleBoldUnderline"/>
        </w:rPr>
        <w:t>near the U.S. border.</w:t>
      </w:r>
    </w:p>
    <w:p w:rsidR="009938EF" w:rsidRPr="00503199" w:rsidRDefault="009938EF" w:rsidP="009938EF">
      <w:pPr>
        <w:rPr>
          <w:rStyle w:val="StyleBoldUnderline"/>
        </w:rPr>
      </w:pPr>
    </w:p>
    <w:p w:rsidR="009938EF" w:rsidRPr="00503199" w:rsidRDefault="009938EF" w:rsidP="009938EF"/>
    <w:p w:rsidR="009938EF" w:rsidRPr="00503199" w:rsidRDefault="00227223" w:rsidP="009938EF">
      <w:pPr>
        <w:pStyle w:val="Heading3"/>
        <w:rPr>
          <w:rFonts w:cs="Times New Roman"/>
        </w:rPr>
      </w:pPr>
      <w:r w:rsidRPr="00503199">
        <w:rPr>
          <w:rFonts w:cs="Times New Roman"/>
        </w:rPr>
        <w:lastRenderedPageBreak/>
        <w:t>Reform Triggers Backlash</w:t>
      </w:r>
    </w:p>
    <w:p w:rsidR="00CE3EC5" w:rsidRPr="00503199" w:rsidRDefault="00CE3EC5" w:rsidP="00CE3EC5"/>
    <w:p w:rsidR="009938EF" w:rsidRPr="00503199" w:rsidRDefault="009938EF" w:rsidP="009938EF">
      <w:pPr>
        <w:pStyle w:val="Heading4"/>
        <w:rPr>
          <w:rFonts w:cs="Times New Roman"/>
        </w:rPr>
      </w:pPr>
      <w:r w:rsidRPr="00503199">
        <w:rPr>
          <w:rFonts w:cs="Times New Roman"/>
        </w:rPr>
        <w:t xml:space="preserve">PEMEX reform will cause major public backlash – nationalism and constitutionality </w:t>
      </w:r>
    </w:p>
    <w:p w:rsidR="009938EF" w:rsidRPr="00503199" w:rsidRDefault="009938EF" w:rsidP="009938EF">
      <w:pPr>
        <w:rPr>
          <w:rStyle w:val="StyleStyleBold12pt"/>
        </w:rPr>
      </w:pPr>
      <w:r w:rsidRPr="00503199">
        <w:rPr>
          <w:rStyle w:val="StyleStyleBold12pt"/>
        </w:rPr>
        <w:t>Goldberg, Law360 Energy and Environment Senior Reporter, 6/18/13</w:t>
      </w:r>
    </w:p>
    <w:p w:rsidR="009938EF" w:rsidRPr="00503199" w:rsidRDefault="009938EF" w:rsidP="009938EF">
      <w:r w:rsidRPr="00503199">
        <w:t xml:space="preserve">(Keith, Published June 19, 2013, Law360, “Mexico's Oil Reform Plans Will Attract Intrepid Investors”, </w:t>
      </w:r>
      <w:hyperlink r:id="rId85" w:history="1">
        <w:r w:rsidRPr="00503199">
          <w:t>http://www.morganlewis.com/pubs/Law360_MexicoOilReformPlansAttractInvestors_19june13.pdf</w:t>
        </w:r>
      </w:hyperlink>
      <w:r w:rsidRPr="00503199">
        <w:t>, June 26 2013, JB)</w:t>
      </w:r>
    </w:p>
    <w:p w:rsidR="009938EF" w:rsidRPr="00503199" w:rsidRDefault="009938EF" w:rsidP="009938EF"/>
    <w:p w:rsidR="009938EF" w:rsidRPr="00503199" w:rsidRDefault="009938EF" w:rsidP="009938EF">
      <w:r w:rsidRPr="00503199">
        <w:t xml:space="preserve">Still, ownership of the oil and gas remains with Pemex. </w:t>
      </w:r>
      <w:r w:rsidRPr="00503199">
        <w:rPr>
          <w:rStyle w:val="StyleBoldUnderline"/>
        </w:rPr>
        <w:t>Loosening the state's grip on exploration and production would represent a major</w:t>
      </w:r>
      <w:r w:rsidRPr="00503199">
        <w:t xml:space="preserve"> sea </w:t>
      </w:r>
      <w:r w:rsidRPr="00503199">
        <w:rPr>
          <w:rStyle w:val="StyleBoldUnderline"/>
        </w:rPr>
        <w:t>change in Mexico's energy industry</w:t>
      </w:r>
      <w:r w:rsidRPr="00503199">
        <w:t>, but there are plenty of political and legal obstacles, experts say.</w:t>
      </w:r>
    </w:p>
    <w:p w:rsidR="009938EF" w:rsidRPr="00503199" w:rsidRDefault="009938EF" w:rsidP="009938EF">
      <w:pPr>
        <w:rPr>
          <w:rStyle w:val="Emphasis"/>
        </w:rPr>
      </w:pPr>
      <w:r w:rsidRPr="00503199">
        <w:rPr>
          <w:rStyle w:val="StyleBoldUnderline"/>
        </w:rPr>
        <w:t xml:space="preserve">Pemex isn't just one of Mexico's biggest moneymakers, it's a </w:t>
      </w:r>
      <w:r w:rsidRPr="00503199">
        <w:rPr>
          <w:rStyle w:val="Emphasis"/>
        </w:rPr>
        <w:t>source of national pride</w:t>
      </w:r>
      <w:r w:rsidRPr="00503199">
        <w:t xml:space="preserve">. The 1938 </w:t>
      </w:r>
      <w:r w:rsidRPr="00503199">
        <w:rPr>
          <w:rStyle w:val="StyleBoldUnderline"/>
        </w:rPr>
        <w:t>nationalization was carried out under</w:t>
      </w:r>
      <w:r w:rsidRPr="00503199">
        <w:t xml:space="preserve"> the auspices of </w:t>
      </w:r>
      <w:r w:rsidRPr="00503199">
        <w:rPr>
          <w:rStyle w:val="StyleBoldUnderline"/>
        </w:rPr>
        <w:t xml:space="preserve">the Mexican constitution, which states that </w:t>
      </w:r>
      <w:r w:rsidRPr="00503199">
        <w:rPr>
          <w:rStyle w:val="Emphasis"/>
        </w:rPr>
        <w:t>the  country's natural resources belong to the nation.</w:t>
      </w:r>
    </w:p>
    <w:p w:rsidR="009938EF" w:rsidRPr="00503199" w:rsidRDefault="009938EF" w:rsidP="009938EF">
      <w:r w:rsidRPr="00503199">
        <w:t xml:space="preserve">"It was one of the changes that followed the Mexican Revolution — </w:t>
      </w:r>
      <w:r w:rsidRPr="00503199">
        <w:rPr>
          <w:rStyle w:val="StyleBoldUnderline"/>
        </w:rPr>
        <w:t>it’s at the core of Mexican culture</w:t>
      </w:r>
      <w:r w:rsidRPr="00503199">
        <w:t xml:space="preserve">," Akin Gump Strauss Hauer &amp; Feld LLP global project finance partner Dino Barajas told Law360. </w:t>
      </w:r>
    </w:p>
    <w:p w:rsidR="009938EF" w:rsidRPr="00503199" w:rsidRDefault="009938EF" w:rsidP="009938EF">
      <w:pPr>
        <w:rPr>
          <w:rStyle w:val="StyleBoldUnderline"/>
        </w:rPr>
      </w:pPr>
      <w:r w:rsidRPr="00503199">
        <w:t>"</w:t>
      </w:r>
      <w:r w:rsidRPr="00503199">
        <w:rPr>
          <w:rStyle w:val="StyleBoldUnderline"/>
        </w:rPr>
        <w:t>If you change something that’s been part of the Mexican psyche overnight, there’s likely to be a public backlash."</w:t>
      </w:r>
    </w:p>
    <w:p w:rsidR="00CE3EC5" w:rsidRPr="00503199" w:rsidRDefault="00CE3EC5" w:rsidP="009938EF">
      <w:pPr>
        <w:rPr>
          <w:rStyle w:val="StyleBoldUnderline"/>
        </w:rPr>
      </w:pPr>
    </w:p>
    <w:p w:rsidR="009938EF" w:rsidRPr="00503199" w:rsidRDefault="009938EF" w:rsidP="009938EF">
      <w:pPr>
        <w:pStyle w:val="Heading4"/>
        <w:rPr>
          <w:rFonts w:cs="Times New Roman"/>
        </w:rPr>
      </w:pPr>
      <w:r w:rsidRPr="00503199">
        <w:rPr>
          <w:rFonts w:cs="Times New Roman"/>
        </w:rPr>
        <w:t>Pemex reform leads to major backlash – social and political</w:t>
      </w:r>
    </w:p>
    <w:p w:rsidR="009938EF" w:rsidRPr="00503199" w:rsidRDefault="009938EF" w:rsidP="009938EF">
      <w:pPr>
        <w:rPr>
          <w:rStyle w:val="StyleStyleBold12pt"/>
        </w:rPr>
      </w:pPr>
      <w:r w:rsidRPr="00503199">
        <w:rPr>
          <w:rStyle w:val="StyleStyleBold12pt"/>
        </w:rPr>
        <w:t>Esteves, Forbes Contributor, 6/26/13</w:t>
      </w:r>
    </w:p>
    <w:p w:rsidR="009938EF" w:rsidRPr="00503199" w:rsidRDefault="009938EF" w:rsidP="009938EF">
      <w:r w:rsidRPr="00503199">
        <w:t xml:space="preserve">(Dolia, Published June 26 2013, Forbes, “Most Mexicans Oppose President Peña Nieto's Plans To Open Up Pemex To Private Investment”, </w:t>
      </w:r>
      <w:hyperlink r:id="rId86" w:history="1">
        <w:r w:rsidRPr="00503199">
          <w:t>http://www.forbes.com/sites/doliaestevez/2013/06/26/most-mexicans-oppose-president-pena-nietos-plans-to-open-up-pemex-to-private-investment/?ss=business%3Aenergy</w:t>
        </w:r>
      </w:hyperlink>
      <w:r w:rsidRPr="00503199">
        <w:t>, June 26 2013, JB)</w:t>
      </w:r>
    </w:p>
    <w:p w:rsidR="009938EF" w:rsidRPr="00503199" w:rsidRDefault="009938EF" w:rsidP="009938EF"/>
    <w:p w:rsidR="009938EF" w:rsidRPr="00503199" w:rsidRDefault="009938EF" w:rsidP="009938EF">
      <w:r w:rsidRPr="00503199">
        <w:t xml:space="preserve">In London last week, </w:t>
      </w:r>
      <w:r w:rsidRPr="00503199">
        <w:rPr>
          <w:rStyle w:val="StyleBoldUnderline"/>
        </w:rPr>
        <w:t>Mexican President</w:t>
      </w:r>
      <w:r w:rsidRPr="00503199">
        <w:t xml:space="preserve"> Enrique Peña Nieto </w:t>
      </w:r>
      <w:r w:rsidRPr="00503199">
        <w:rPr>
          <w:rStyle w:val="StyleBoldUnderline"/>
        </w:rPr>
        <w:t>said he will push for</w:t>
      </w:r>
      <w:r w:rsidRPr="00503199">
        <w:t xml:space="preserve"> a “transformational” </w:t>
      </w:r>
      <w:r w:rsidRPr="00503199">
        <w:rPr>
          <w:rStyle w:val="StyleBoldUnderline"/>
        </w:rPr>
        <w:t>reform of</w:t>
      </w:r>
      <w:r w:rsidRPr="00503199">
        <w:t xml:space="preserve">  Petroleos Mexicanos (</w:t>
      </w:r>
      <w:r w:rsidRPr="00503199">
        <w:rPr>
          <w:rStyle w:val="StyleBoldUnderline"/>
        </w:rPr>
        <w:t>Pemex</w:t>
      </w:r>
      <w:r w:rsidRPr="00503199">
        <w:t>),  Mexico’s state-owned monopoly in oil and gas exploration and production. “There are different options on what the reform should be, but I am confident …  It will be transformational,” Peña Nieto told the Financial Times, adding that the reform would include “the constitutional changes needed to give private investors certainty.”</w:t>
      </w:r>
    </w:p>
    <w:p w:rsidR="009938EF" w:rsidRPr="00503199" w:rsidRDefault="009938EF" w:rsidP="009938EF">
      <w:r w:rsidRPr="00503199">
        <w:t>Foreign oil companies were expropriated by Mexican President Lazaro Cárdenas in 1938, and ever since Mexico’s vast oil resources — 13.9 billion barrels of crude-oil and possibly the world’s fourth-largest shale-gas reserves– became forbidden to outsiders. The Wall Street Journal  said the announcement highlights a “willingness to break with the past among young, reformist members” of the PRI, Peña Nieto’s party.  Exxon Mobil and Royal Dutch Shell are reported to be ready to return to Mexico, if Congress passes the measure.  Both were among the group of American and British companies expropriated 75 years ago.</w:t>
      </w:r>
    </w:p>
    <w:p w:rsidR="009938EF" w:rsidRPr="00503199" w:rsidRDefault="009938EF" w:rsidP="009938EF">
      <w:r w:rsidRPr="00503199">
        <w:rPr>
          <w:rStyle w:val="StyleBoldUnderline"/>
        </w:rPr>
        <w:t>But Mexicans are less than ready to support</w:t>
      </w:r>
      <w:r w:rsidRPr="00503199">
        <w:t xml:space="preserve"> Peña </w:t>
      </w:r>
      <w:r w:rsidRPr="00503199">
        <w:rPr>
          <w:rStyle w:val="StyleBoldUnderline"/>
        </w:rPr>
        <w:t>Nieto’s most ambitious and controversial reform</w:t>
      </w:r>
      <w:r w:rsidRPr="00503199">
        <w:t xml:space="preserve"> to date. A new poll by the Centro de Investigación y Docencia Económicas (CIDE), a research institute,  shows that </w:t>
      </w:r>
      <w:r w:rsidRPr="00503199">
        <w:rPr>
          <w:rStyle w:val="StyleBoldUnderline"/>
        </w:rPr>
        <w:t>65 out of every 100 Mexicans are against opening up Pemex</w:t>
      </w:r>
      <w:r w:rsidRPr="00503199">
        <w:t>, the world’s seventh-largest oil producer with annual sales of more than $100 billion.  “Energy, particularly oil, continues to be the stronghold of Mexican nationalism,” said CIDE.</w:t>
      </w:r>
    </w:p>
    <w:p w:rsidR="009938EF" w:rsidRPr="00503199" w:rsidRDefault="009938EF" w:rsidP="009938EF">
      <w:r w:rsidRPr="00503199">
        <w:lastRenderedPageBreak/>
        <w:t xml:space="preserve">Peña Nieto is counting on the Pact for Mexico, an alliance of the country’s top three political parties, to try to get the reform passed. The proposal, which is expected to involve reforming the Constitution, will need two-thirds support from Mexico’s Congress; the PRI, </w:t>
      </w:r>
      <w:r w:rsidRPr="00503199">
        <w:rPr>
          <w:rStyle w:val="StyleBoldUnderline"/>
        </w:rPr>
        <w:t>his party, does not hold a simple majority in either house</w:t>
      </w:r>
      <w:r w:rsidRPr="00503199">
        <w:t xml:space="preserve">. Peña Nieto reported that he’s negotiating to get the political support he needs to break the state monopoly. However, some analysts believe that the Pacto, which succeeded in getting through a monopoly-busting telecom reform in May, will not hold up this time. </w:t>
      </w:r>
      <w:r w:rsidRPr="00503199">
        <w:rPr>
          <w:rStyle w:val="StyleBoldUnderline"/>
        </w:rPr>
        <w:t>The</w:t>
      </w:r>
      <w:r w:rsidRPr="00503199">
        <w:t xml:space="preserve"> left-leaning Party of the Democratic Revolution, or </w:t>
      </w:r>
      <w:r w:rsidRPr="00503199">
        <w:rPr>
          <w:rStyle w:val="StyleBoldUnderline"/>
        </w:rPr>
        <w:t>PRD, warned that they will oppose Pemex’s reform</w:t>
      </w:r>
      <w:r w:rsidRPr="00503199">
        <w:t>. Marcelo Ebrard, a popular former mayor of Mexico City and likely PRD Presidential candidate in 2018, challenged Peña Nieto to a televised debate on the oil overhaul.  Former PRD Presidential candidate Cuauhtémoc Cárdenas, Lazaro Cárdenas’ son, presented a counter proposal to “modernize” Pemex without changing Article 27 of the Constitution to undo the historical ban on privatizing the company. His proposal was endorsed Tuesday by top PRD politicians, including Ebrard and Mexico City Mayor Miguel Angel Mancera, and the party’s congressional leaders.</w:t>
      </w:r>
    </w:p>
    <w:p w:rsidR="00CE3EC5" w:rsidRPr="00503199" w:rsidRDefault="00CE3EC5" w:rsidP="009938EF"/>
    <w:p w:rsidR="00CE3EC5" w:rsidRPr="00503199" w:rsidRDefault="00CE3EC5" w:rsidP="00CE3EC5">
      <w:pPr>
        <w:pStyle w:val="Heading3"/>
        <w:rPr>
          <w:rFonts w:cs="Times New Roman"/>
        </w:rPr>
      </w:pPr>
      <w:r w:rsidRPr="00503199">
        <w:rPr>
          <w:rFonts w:cs="Times New Roman"/>
        </w:rPr>
        <w:lastRenderedPageBreak/>
        <w:t>Reform Fails</w:t>
      </w:r>
    </w:p>
    <w:p w:rsidR="00CE3EC5" w:rsidRPr="00503199" w:rsidRDefault="00CE3EC5" w:rsidP="00CE3EC5"/>
    <w:p w:rsidR="009938EF" w:rsidRPr="00503199" w:rsidRDefault="00CE3EC5" w:rsidP="009938EF">
      <w:pPr>
        <w:pStyle w:val="Heading4"/>
        <w:rPr>
          <w:rFonts w:cs="Times New Roman"/>
        </w:rPr>
      </w:pPr>
      <w:r w:rsidRPr="00503199">
        <w:rPr>
          <w:rFonts w:cs="Times New Roman"/>
        </w:rPr>
        <w:t xml:space="preserve">Reform fails – </w:t>
      </w:r>
      <w:r w:rsidR="009938EF" w:rsidRPr="00503199">
        <w:rPr>
          <w:rFonts w:cs="Times New Roman"/>
        </w:rPr>
        <w:t>Empirically proven</w:t>
      </w:r>
    </w:p>
    <w:p w:rsidR="009938EF" w:rsidRPr="00503199" w:rsidRDefault="009938EF" w:rsidP="009938EF">
      <w:pPr>
        <w:rPr>
          <w:b/>
          <w:sz w:val="24"/>
        </w:rPr>
      </w:pPr>
      <w:r w:rsidRPr="00503199">
        <w:rPr>
          <w:b/>
          <w:sz w:val="24"/>
        </w:rPr>
        <w:t>Buchanan and Rathbone, Associated Press, 13</w:t>
      </w:r>
    </w:p>
    <w:p w:rsidR="009938EF" w:rsidRPr="00503199" w:rsidRDefault="009938EF" w:rsidP="009938EF">
      <w:r w:rsidRPr="00503199">
        <w:t xml:space="preserve">(Ronald Writer in Mexico City for the Financial Times and John Paul writer in London for the Financial Times, 2/1/13, The Financial Times, “PEMEX Blast Puts Onus on Energy Reforms,” </w:t>
      </w:r>
      <w:hyperlink r:id="rId87" w:anchor="axzz2XIpyuIqh" w:history="1">
        <w:r w:rsidRPr="00503199">
          <w:rPr>
            <w:rStyle w:val="Hyperlink"/>
          </w:rPr>
          <w:t>http://www.ft.com/intl/cms/s/0/eb947824-6c88-11e2-953f-00144feab49a.html#axzz2XIpyuIqh</w:t>
        </w:r>
      </w:hyperlink>
      <w:r w:rsidRPr="00503199">
        <w:t>, Accessed: 6/27/13, LPS.)</w:t>
      </w:r>
    </w:p>
    <w:p w:rsidR="009938EF" w:rsidRPr="00503199" w:rsidRDefault="009938EF" w:rsidP="009938EF"/>
    <w:p w:rsidR="009938EF" w:rsidRPr="00503199" w:rsidRDefault="009938EF" w:rsidP="009938EF">
      <w:r w:rsidRPr="00503199">
        <w:t xml:space="preserve"> “Pemex needs to be modernised from top to bottom, from exploration and production to basic practices ... Will legislators (now) recognise that Pemex has fallen behind the times?”</w:t>
      </w:r>
    </w:p>
    <w:p w:rsidR="009938EF" w:rsidRPr="00503199" w:rsidRDefault="009938EF" w:rsidP="009938EF">
      <w:r w:rsidRPr="00503199">
        <w:rPr>
          <w:rStyle w:val="StyleBoldUnderline"/>
        </w:rPr>
        <w:t>The contrast between Pemex and the rest of Mexico’s export sector is stark.</w:t>
      </w:r>
      <w:r w:rsidRPr="00503199">
        <w:t xml:space="preserve"> While foreign car and electronic goods manufacturers have poured investment into the country, boosting national exports to a record, under the Mexican constitution Pemex is only allowed to offer limited service contracts with private companies.</w:t>
      </w:r>
    </w:p>
    <w:p w:rsidR="009938EF" w:rsidRPr="00503199" w:rsidRDefault="009938EF" w:rsidP="009938EF">
      <w:pPr>
        <w:rPr>
          <w:b/>
          <w:bCs/>
          <w:u w:val="single"/>
        </w:rPr>
      </w:pPr>
      <w:r w:rsidRPr="00503199">
        <w:rPr>
          <w:rStyle w:val="StyleBoldUnderline"/>
        </w:rPr>
        <w:t xml:space="preserve">Mr Peña Nieto has promised not to privatise Pemex, but wants to expand the private sector’s role. </w:t>
      </w:r>
      <w:r w:rsidRPr="00503199">
        <w:t xml:space="preserve">ExxonMobil is among foreign majors who have said they would be interested in participating if energy reform goes ahead. </w:t>
      </w:r>
      <w:r w:rsidRPr="00503199">
        <w:rPr>
          <w:rStyle w:val="StyleBoldUnderline"/>
        </w:rPr>
        <w:t>All previous efforts to reform Pemex,</w:t>
      </w:r>
      <w:r w:rsidRPr="00503199">
        <w:t xml:space="preserve"> which has nearly 150,000 workers and provides the federal government with a third of its revenues, </w:t>
      </w:r>
      <w:r w:rsidRPr="00503199">
        <w:rPr>
          <w:rStyle w:val="StyleBoldUnderline"/>
        </w:rPr>
        <w:t>have failed.</w:t>
      </w:r>
    </w:p>
    <w:p w:rsidR="009938EF" w:rsidRPr="00503199" w:rsidRDefault="009938EF" w:rsidP="009938EF"/>
    <w:p w:rsidR="009938EF" w:rsidRPr="00503199" w:rsidRDefault="009938EF" w:rsidP="009938EF">
      <w:pPr>
        <w:pStyle w:val="Heading4"/>
        <w:rPr>
          <w:rFonts w:cs="Times New Roman"/>
        </w:rPr>
      </w:pPr>
      <w:r w:rsidRPr="00503199">
        <w:rPr>
          <w:rFonts w:cs="Times New Roman"/>
        </w:rPr>
        <w:t>Mexico says no—Nieto can’t stop Pemex’s oil and gas monopoly</w:t>
      </w:r>
    </w:p>
    <w:p w:rsidR="009938EF" w:rsidRPr="00503199" w:rsidRDefault="009938EF" w:rsidP="009938EF">
      <w:pPr>
        <w:rPr>
          <w:rStyle w:val="StyleStyleBold12pt"/>
        </w:rPr>
      </w:pPr>
      <w:r w:rsidRPr="00503199">
        <w:rPr>
          <w:rStyle w:val="StyleStyleBold12pt"/>
        </w:rPr>
        <w:t>World Politics Review 3/21/13</w:t>
      </w:r>
    </w:p>
    <w:p w:rsidR="009938EF" w:rsidRPr="00503199" w:rsidRDefault="009938EF" w:rsidP="009938EF">
      <w:r w:rsidRPr="00503199">
        <w:t xml:space="preserve">(Sean Goforth, analyst @ Wikistrat, a geostrategic consulting firm; 3/21/13, “Pemex Proves Resistant to Peña Nieto’s Reform Drive,” </w:t>
      </w:r>
      <w:hyperlink r:id="rId88" w:history="1">
        <w:r w:rsidRPr="00503199">
          <w:rPr>
            <w:rStyle w:val="Hyperlink"/>
          </w:rPr>
          <w:t>http://www.worldpoliticsreview.com/articles/12806/pemex-proves-resistant-to-pena-nieto-s-reform-drive</w:t>
        </w:r>
      </w:hyperlink>
      <w:r w:rsidRPr="00503199">
        <w:t>, Accessed 6/30/13, JC)</w:t>
      </w:r>
    </w:p>
    <w:p w:rsidR="009938EF" w:rsidRPr="00503199" w:rsidRDefault="009938EF" w:rsidP="009938EF"/>
    <w:p w:rsidR="009938EF" w:rsidRPr="00503199" w:rsidRDefault="009938EF" w:rsidP="009938EF">
      <w:r w:rsidRPr="00503199">
        <w:t xml:space="preserve">Still, despite the looming drag on the economy and the momentum behind the reform agenda, </w:t>
      </w:r>
      <w:r w:rsidRPr="00503199">
        <w:rPr>
          <w:rStyle w:val="StyleBoldUnderline"/>
        </w:rPr>
        <w:t>restructuring Pemex is a daunting task.</w:t>
      </w:r>
      <w:r w:rsidRPr="00503199">
        <w:t xml:space="preserve"> Two </w:t>
      </w:r>
      <w:r w:rsidRPr="00503199">
        <w:rPr>
          <w:rStyle w:val="StyleBoldUnderline"/>
        </w:rPr>
        <w:t>reform tactics</w:t>
      </w:r>
      <w:r w:rsidRPr="00503199">
        <w:t xml:space="preserve"> Peña </w:t>
      </w:r>
      <w:r w:rsidRPr="00503199">
        <w:rPr>
          <w:rStyle w:val="StyleBoldUnderline"/>
        </w:rPr>
        <w:t>Nieto has used in other sectors appear unlikely to work here.</w:t>
      </w:r>
      <w:r w:rsidRPr="00503199">
        <w:t xml:space="preserve"> First, in the case of education, the government advanced reforms by literally putting a face on the problem. Although Esther Gordillo’s arrest came after Congress passed the education bill, her surgically enhanced visage, clearly at odds with her official annual salary of less than $14,000, gave extra momentum to the reform agenda. Pemex, by contrast, is faceless. </w:t>
      </w:r>
    </w:p>
    <w:p w:rsidR="00CE3EC5" w:rsidRPr="00503199" w:rsidRDefault="009938EF" w:rsidP="009938EF">
      <w:r w:rsidRPr="00503199">
        <w:t xml:space="preserve">Second, Peña </w:t>
      </w:r>
      <w:r w:rsidRPr="00503199">
        <w:rPr>
          <w:rStyle w:val="StyleBoldUnderline"/>
        </w:rPr>
        <w:t>Nieto’s reform coalition appears fractured when it comes to Pemex</w:t>
      </w:r>
      <w:r w:rsidRPr="00503199">
        <w:t>. At the recent PRI national convention, members </w:t>
      </w:r>
      <w:hyperlink r:id="rId89" w:tgtFrame="_blank" w:history="1">
        <w:r w:rsidRPr="00503199">
          <w:rPr>
            <w:rStyle w:val="Hyperlink"/>
          </w:rPr>
          <w:t>voted overwhelmingly to change the party platform</w:t>
        </w:r>
      </w:hyperlink>
      <w:r w:rsidRPr="00503199">
        <w:t> to appear receptive to the idea of opening Pemex to private capital. This would seem to suggest a strong base of support for Peña Nieto, who in January </w:t>
      </w:r>
      <w:hyperlink r:id="rId90" w:tgtFrame="_blank" w:history="1">
        <w:r w:rsidRPr="00503199">
          <w:rPr>
            <w:rStyle w:val="Hyperlink"/>
          </w:rPr>
          <w:t>cooed about turning Pemex</w:t>
        </w:r>
      </w:hyperlink>
      <w:r w:rsidRPr="00503199">
        <w:t> into something akin to the partly privatized Br</w:t>
      </w:r>
      <w:r w:rsidR="00CE3EC5" w:rsidRPr="00503199">
        <w:t>azilian energy giant Petrobras.</w:t>
      </w:r>
    </w:p>
    <w:p w:rsidR="009938EF" w:rsidRPr="00503199" w:rsidRDefault="009938EF" w:rsidP="009938EF">
      <w:pPr>
        <w:rPr>
          <w:rStyle w:val="StyleBoldUnderline"/>
        </w:rPr>
      </w:pPr>
      <w:r w:rsidRPr="00503199">
        <w:t xml:space="preserve">But Peña </w:t>
      </w:r>
      <w:r w:rsidRPr="00503199">
        <w:rPr>
          <w:rStyle w:val="StyleBoldUnderline"/>
        </w:rPr>
        <w:t>Nieto’s energy minister, also a member of the PRI, has in recent weeks categorically </w:t>
      </w:r>
      <w:hyperlink r:id="rId91" w:tgtFrame="_blank" w:history="1">
        <w:r w:rsidRPr="00503199">
          <w:rPr>
            <w:rStyle w:val="StyleBoldUnderline"/>
          </w:rPr>
          <w:t>ruled out</w:t>
        </w:r>
        <w:r w:rsidRPr="00503199">
          <w:rPr>
            <w:rStyle w:val="Hyperlink"/>
          </w:rPr>
          <w:t xml:space="preserve"> just that sort of </w:t>
        </w:r>
        <w:r w:rsidRPr="00503199">
          <w:rPr>
            <w:rStyle w:val="StyleBoldUnderline"/>
          </w:rPr>
          <w:t>privatization</w:t>
        </w:r>
      </w:hyperlink>
      <w:r w:rsidRPr="00503199">
        <w:rPr>
          <w:rStyle w:val="StyleBoldUnderline"/>
        </w:rPr>
        <w:t>.</w:t>
      </w:r>
      <w:r w:rsidRPr="00503199">
        <w:t xml:space="preserve"> And </w:t>
      </w:r>
      <w:r w:rsidRPr="00503199">
        <w:rPr>
          <w:rStyle w:val="StyleBoldUnderline"/>
        </w:rPr>
        <w:t>Mexico’s leftist parties, which</w:t>
      </w:r>
      <w:r w:rsidRPr="00503199">
        <w:t xml:space="preserve"> together </w:t>
      </w:r>
      <w:r w:rsidRPr="00503199">
        <w:rPr>
          <w:rStyle w:val="StyleBoldUnderline"/>
        </w:rPr>
        <w:t>hold 140 of 500 seats in Congress and proved crucial to passage of the education and telecom reforms, are dead-set against privatizing Pemex. Doing so would cost jobs, they insist</w:t>
      </w:r>
      <w:r w:rsidRPr="00503199">
        <w:t xml:space="preserve">. This week, Peña </w:t>
      </w:r>
      <w:r w:rsidRPr="00503199">
        <w:rPr>
          <w:rStyle w:val="StyleBoldUnderline"/>
        </w:rPr>
        <w:t>Nieto, too, ruled out privatization.</w:t>
      </w:r>
    </w:p>
    <w:p w:rsidR="009938EF" w:rsidRPr="00503199" w:rsidRDefault="009938EF" w:rsidP="009938EF">
      <w:pPr>
        <w:rPr>
          <w:rStyle w:val="StyleBoldUnderline"/>
        </w:rPr>
      </w:pPr>
      <w:r w:rsidRPr="00503199">
        <w:lastRenderedPageBreak/>
        <w:t xml:space="preserve">The tenor of the discussion about reform suggests these challenges will have to be surmounted before approaching the main hurdle: </w:t>
      </w:r>
      <w:r w:rsidRPr="00503199">
        <w:rPr>
          <w:rStyle w:val="StyleBoldUnderline"/>
        </w:rPr>
        <w:t>Mexico’s constitution guarantees Pemex a monopoly on the country’s oil and gas. Amending it is</w:t>
      </w:r>
      <w:r w:rsidRPr="00503199">
        <w:t xml:space="preserve"> almost certainly </w:t>
      </w:r>
      <w:r w:rsidRPr="00503199">
        <w:rPr>
          <w:rStyle w:val="StyleBoldUnderline"/>
        </w:rPr>
        <w:t>beyond</w:t>
      </w:r>
      <w:r w:rsidRPr="00503199">
        <w:t xml:space="preserve"> Peña </w:t>
      </w:r>
      <w:r w:rsidRPr="00503199">
        <w:rPr>
          <w:rStyle w:val="StyleBoldUnderline"/>
        </w:rPr>
        <w:t>Nieto’s reach.  </w:t>
      </w:r>
    </w:p>
    <w:p w:rsidR="00227223" w:rsidRPr="00503199" w:rsidRDefault="00227223" w:rsidP="009938EF">
      <w:pPr>
        <w:rPr>
          <w:rStyle w:val="StyleBoldUnderline"/>
        </w:rPr>
      </w:pPr>
    </w:p>
    <w:p w:rsidR="00227223" w:rsidRPr="00503199" w:rsidRDefault="00227223" w:rsidP="00227223">
      <w:pPr>
        <w:pStyle w:val="Heading3"/>
        <w:rPr>
          <w:rFonts w:cs="Times New Roman"/>
        </w:rPr>
      </w:pPr>
      <w:r w:rsidRPr="00503199">
        <w:rPr>
          <w:rFonts w:cs="Times New Roman"/>
        </w:rPr>
        <w:lastRenderedPageBreak/>
        <w:t>AT – Momentum for Reform</w:t>
      </w:r>
    </w:p>
    <w:p w:rsidR="00227223" w:rsidRPr="00503199" w:rsidRDefault="00227223" w:rsidP="00227223"/>
    <w:p w:rsidR="009938EF" w:rsidRPr="00503199" w:rsidRDefault="009938EF" w:rsidP="009938EF">
      <w:pPr>
        <w:pStyle w:val="Heading4"/>
        <w:rPr>
          <w:rFonts w:cs="Times New Roman"/>
          <w:u w:val="single"/>
        </w:rPr>
      </w:pPr>
      <w:r w:rsidRPr="00503199">
        <w:rPr>
          <w:rFonts w:cs="Times New Roman"/>
        </w:rPr>
        <w:t>Pemex reform will always be unpopular – our evidence is assumptive of their momentum and coalitional support claims</w:t>
      </w:r>
    </w:p>
    <w:p w:rsidR="009938EF" w:rsidRPr="00503199" w:rsidRDefault="009938EF" w:rsidP="009938EF">
      <w:pPr>
        <w:rPr>
          <w:rStyle w:val="StyleStyleBold12pt"/>
        </w:rPr>
      </w:pPr>
      <w:r w:rsidRPr="00503199">
        <w:rPr>
          <w:rStyle w:val="StyleStyleBold12pt"/>
        </w:rPr>
        <w:t xml:space="preserve">Goforth, Coastal Carolina University political economy professor, 3/21 </w:t>
      </w:r>
    </w:p>
    <w:p w:rsidR="009938EF" w:rsidRPr="00503199" w:rsidRDefault="009938EF" w:rsidP="009938EF">
      <w:r w:rsidRPr="00503199">
        <w:t xml:space="preserve">(Sean, Published March 21 2013, World Politics Review, “Pemex Proves Resistant to Peña Nieto’s Reform Drive”, </w:t>
      </w:r>
      <w:hyperlink r:id="rId92" w:history="1">
        <w:r w:rsidRPr="00503199">
          <w:t>http://www.worldpoliticsreview.com/articles/12806/pemex-proves-resistant-to-pena-nieto-s-reform-drive</w:t>
        </w:r>
      </w:hyperlink>
      <w:r w:rsidRPr="00503199">
        <w:t>, Accessed June 29 2013, JB)</w:t>
      </w:r>
    </w:p>
    <w:p w:rsidR="009938EF" w:rsidRPr="00503199" w:rsidRDefault="009938EF" w:rsidP="009938EF"/>
    <w:p w:rsidR="009938EF" w:rsidRPr="00503199" w:rsidRDefault="009938EF" w:rsidP="009938EF">
      <w:r w:rsidRPr="00503199">
        <w:t xml:space="preserve">For sure, the state-owned oil company </w:t>
      </w:r>
      <w:r w:rsidRPr="00503199">
        <w:rPr>
          <w:rStyle w:val="StyleBoldUnderline"/>
        </w:rPr>
        <w:t>Pemex</w:t>
      </w:r>
      <w:r w:rsidRPr="00503199">
        <w:t xml:space="preserve">, one of Mexico’s largest companies and the source of a third of the government’s revenue, </w:t>
      </w:r>
      <w:r w:rsidRPr="00503199">
        <w:rPr>
          <w:rStyle w:val="StyleBoldUnderline"/>
        </w:rPr>
        <w:t>desperately needs reform</w:t>
      </w:r>
      <w:r w:rsidRPr="00503199">
        <w:t xml:space="preserve">. The tragic Jan. 31 explosion at Pemex’s headquarters in Mexico City, which killed 37 people, is just the most acute sign of the company’s creaky infrastructure. </w:t>
      </w:r>
    </w:p>
    <w:p w:rsidR="009938EF" w:rsidRPr="00503199" w:rsidRDefault="009938EF" w:rsidP="009938EF">
      <w:r w:rsidRPr="00503199">
        <w:t xml:space="preserve">From a peak of 3.2 million barrels of oil a day in 2004, </w:t>
      </w:r>
      <w:r w:rsidRPr="00503199">
        <w:rPr>
          <w:rStyle w:val="StyleBoldUnderline"/>
        </w:rPr>
        <w:t>Pemex’s output is down by nearly 25 percent</w:t>
      </w:r>
      <w:r w:rsidRPr="00503199">
        <w:t xml:space="preserve">, a decline that has come during a period of record high oil prices. </w:t>
      </w:r>
      <w:r w:rsidRPr="00503199">
        <w:rPr>
          <w:rStyle w:val="StyleBoldUnderline"/>
        </w:rPr>
        <w:t>At the same time, Mexico’s imports of natural gas from the U.S. have spiked</w:t>
      </w:r>
      <w:r w:rsidRPr="00503199">
        <w:t xml:space="preserve">, increasing by 24 percent last year. </w:t>
      </w:r>
      <w:r w:rsidRPr="00503199">
        <w:rPr>
          <w:rStyle w:val="StyleBoldUnderline"/>
        </w:rPr>
        <w:t>Given the current rate of decline in production, Mexico,</w:t>
      </w:r>
      <w:r w:rsidRPr="00503199">
        <w:t xml:space="preserve"> which sits atop as much oil as Kuwait, </w:t>
      </w:r>
      <w:r w:rsidRPr="00503199">
        <w:rPr>
          <w:rStyle w:val="StyleBoldUnderline"/>
        </w:rPr>
        <w:t>could be a net energy importer before</w:t>
      </w:r>
      <w:r w:rsidRPr="00503199">
        <w:t xml:space="preserve"> Peña </w:t>
      </w:r>
      <w:r w:rsidRPr="00503199">
        <w:rPr>
          <w:rStyle w:val="StyleBoldUnderline"/>
        </w:rPr>
        <w:t>Nieto leaves office</w:t>
      </w:r>
      <w:r w:rsidRPr="00503199">
        <w:t xml:space="preserve"> in 2018. </w:t>
      </w:r>
    </w:p>
    <w:p w:rsidR="009938EF" w:rsidRPr="00503199" w:rsidRDefault="009938EF" w:rsidP="009938EF">
      <w:r w:rsidRPr="00503199">
        <w:t xml:space="preserve">Still, </w:t>
      </w:r>
      <w:r w:rsidRPr="00503199">
        <w:rPr>
          <w:rStyle w:val="StyleBoldUnderline"/>
        </w:rPr>
        <w:t>despite the looming drag on the economy and the momentum behind the reform agenda, restructuring Pemex is a daunting task</w:t>
      </w:r>
      <w:r w:rsidRPr="00503199">
        <w:t xml:space="preserve">. Two </w:t>
      </w:r>
      <w:r w:rsidRPr="00503199">
        <w:rPr>
          <w:rStyle w:val="StyleBoldUnderline"/>
        </w:rPr>
        <w:t>reform tactics</w:t>
      </w:r>
      <w:r w:rsidRPr="00503199">
        <w:t xml:space="preserve"> Peña </w:t>
      </w:r>
      <w:r w:rsidRPr="00503199">
        <w:rPr>
          <w:rStyle w:val="StyleBoldUnderline"/>
        </w:rPr>
        <w:t>Nieto has used in other sectors appear unlikely to work here</w:t>
      </w:r>
      <w:r w:rsidRPr="00503199">
        <w:t xml:space="preserve">. First, in the case of education, the government advanced reforms by literally putting a face on the problem. Although Esther Gordillo’s arrest came after Congress passed the education bill, her surgically enhanced visage, clearly at odds with her official annual salary of less than $14,000, gave extra momentum to the reform agenda. Pemex, by contrast, is faceless. </w:t>
      </w:r>
    </w:p>
    <w:p w:rsidR="009938EF" w:rsidRPr="00503199" w:rsidRDefault="009938EF" w:rsidP="009938EF">
      <w:r w:rsidRPr="00503199">
        <w:t xml:space="preserve">Second, Peña </w:t>
      </w:r>
      <w:r w:rsidRPr="00503199">
        <w:rPr>
          <w:rStyle w:val="StyleBoldUnderline"/>
        </w:rPr>
        <w:t>Nieto’s reform coalition appears fractured when it comes to Pemex. At the</w:t>
      </w:r>
      <w:r w:rsidRPr="00503199">
        <w:t xml:space="preserve"> recent PRI national convention, members voted overwhelmingly to change the party platform to appear receptive to the idea of opening Pemex to private capital. This would seem to suggest a strong base of support for Peña Nieto, who in January cooed about turning Pemex into something akin to the partly privatized Brazilian energy giant Petrobras.</w:t>
      </w:r>
    </w:p>
    <w:p w:rsidR="009938EF" w:rsidRPr="00503199" w:rsidRDefault="009938EF" w:rsidP="009938EF">
      <w:r w:rsidRPr="00503199">
        <w:t xml:space="preserve">But Peña </w:t>
      </w:r>
      <w:r w:rsidRPr="00503199">
        <w:rPr>
          <w:rStyle w:val="StyleBoldUnderline"/>
        </w:rPr>
        <w:t>Nieto’s energy minister</w:t>
      </w:r>
      <w:r w:rsidRPr="00503199">
        <w:t xml:space="preserve">, also a member of the PRI, </w:t>
      </w:r>
      <w:r w:rsidRPr="00503199">
        <w:rPr>
          <w:rStyle w:val="StyleBoldUnderline"/>
        </w:rPr>
        <w:t>has in recent weeks categorically ruled out just that sort of privatization.</w:t>
      </w:r>
      <w:r w:rsidRPr="00503199">
        <w:t xml:space="preserve"> And </w:t>
      </w:r>
      <w:r w:rsidRPr="00503199">
        <w:rPr>
          <w:rStyle w:val="StyleBoldUnderline"/>
        </w:rPr>
        <w:t>Mexico’s leftist parties</w:t>
      </w:r>
      <w:r w:rsidRPr="00503199">
        <w:t xml:space="preserve">, which together hold 140 of 500 seats in Congress and proved crucial to passage of the education and telecom reforms, </w:t>
      </w:r>
      <w:r w:rsidRPr="00503199">
        <w:rPr>
          <w:rStyle w:val="StyleBoldUnderline"/>
        </w:rPr>
        <w:t xml:space="preserve">are dead-set against privatizing Pemex. Doing so would cost jobs, </w:t>
      </w:r>
      <w:r w:rsidRPr="00503199">
        <w:t>they insist. This week, Peña Nieto, too, ruled out privatization.</w:t>
      </w:r>
    </w:p>
    <w:p w:rsidR="00227223" w:rsidRPr="00503199" w:rsidRDefault="00227223" w:rsidP="009938EF"/>
    <w:p w:rsidR="009938EF" w:rsidRPr="00503199" w:rsidRDefault="009938EF" w:rsidP="009938EF">
      <w:pPr>
        <w:pStyle w:val="Heading4"/>
        <w:rPr>
          <w:rFonts w:cs="Times New Roman"/>
        </w:rPr>
      </w:pPr>
      <w:r w:rsidRPr="00503199">
        <w:rPr>
          <w:rFonts w:cs="Times New Roman"/>
        </w:rPr>
        <w:t>Public extremely against privatization of Pemex</w:t>
      </w:r>
    </w:p>
    <w:p w:rsidR="009938EF" w:rsidRPr="00503199" w:rsidRDefault="009938EF" w:rsidP="009938EF">
      <w:pPr>
        <w:rPr>
          <w:rStyle w:val="StyleStyleBold12pt"/>
        </w:rPr>
      </w:pPr>
      <w:r w:rsidRPr="00503199">
        <w:rPr>
          <w:rStyle w:val="StyleStyleBold12pt"/>
        </w:rPr>
        <w:t>Starr, director of the U.S.-Mexico Network, 9</w:t>
      </w:r>
    </w:p>
    <w:p w:rsidR="009938EF" w:rsidRPr="00503199" w:rsidRDefault="009938EF" w:rsidP="009938EF">
      <w:r w:rsidRPr="00503199">
        <w:t xml:space="preserve">(Pamela, April 2009, Pacific Council on International Policy, “Mexico and the United States: A Window of Opportunity?,” </w:t>
      </w:r>
      <w:hyperlink r:id="rId93" w:history="1">
        <w:r w:rsidRPr="00503199">
          <w:t>http://www.pacificcouncil.org/document.doc?id=35</w:t>
        </w:r>
      </w:hyperlink>
      <w:r w:rsidRPr="00503199">
        <w:t>, accessed 6-29-13, MSG)</w:t>
      </w:r>
    </w:p>
    <w:p w:rsidR="009938EF" w:rsidRPr="00503199" w:rsidRDefault="009938EF" w:rsidP="009938EF"/>
    <w:p w:rsidR="009938EF" w:rsidRPr="00503199" w:rsidRDefault="009938EF" w:rsidP="009938EF">
      <w:r w:rsidRPr="00503199">
        <w:t xml:space="preserve">The question of Pemex reform is further complicated by the firm’s historical </w:t>
      </w:r>
      <w:r w:rsidRPr="00503199">
        <w:rPr>
          <w:sz w:val="12"/>
        </w:rPr>
        <w:t xml:space="preserve">¶ </w:t>
      </w:r>
      <w:r w:rsidRPr="00503199">
        <w:t xml:space="preserve">significance and Mexico’s experience with privatization. </w:t>
      </w:r>
      <w:r w:rsidRPr="00503199">
        <w:rPr>
          <w:rStyle w:val="StyleBoldUnderline"/>
        </w:rPr>
        <w:t xml:space="preserve">Pemex is the physical manifestation ¶ of a nationalist victory over foreign intervention, of re-establishing Mexican control over its ¶ economic destiny, and </w:t>
      </w:r>
      <w:r w:rsidRPr="00503199">
        <w:t>hence</w:t>
      </w:r>
      <w:r w:rsidRPr="00503199">
        <w:rPr>
          <w:rStyle w:val="StyleBoldUnderline"/>
        </w:rPr>
        <w:t xml:space="preserve"> of Mexican sovereign pride</w:t>
      </w:r>
      <w:r w:rsidRPr="00503199">
        <w:t xml:space="preserve">. </w:t>
      </w:r>
      <w:r w:rsidRPr="00503199">
        <w:rPr>
          <w:rStyle w:val="StyleBoldUnderline"/>
        </w:rPr>
        <w:t xml:space="preserve">Allowing private investors, and ¶ especially foreign investors, to regain </w:t>
      </w:r>
      <w:r w:rsidRPr="00503199">
        <w:rPr>
          <w:rStyle w:val="StyleBoldUnderline"/>
        </w:rPr>
        <w:lastRenderedPageBreak/>
        <w:t>control over the firm is anathema to the vast majority ¶ of Mexicans.</w:t>
      </w:r>
      <w:r w:rsidRPr="00503199">
        <w:t xml:space="preserve"> </w:t>
      </w:r>
      <w:r w:rsidRPr="00503199">
        <w:rPr>
          <w:rStyle w:val="StyleBoldUnderline"/>
        </w:rPr>
        <w:t>Mexico’s experience with the sale of public firms to private investors during ¶ the 1990s, meanwhile, was not a reassuring episode for most of its citizens. Mismanagement ¶ of the newly privatized banks led to their near collapse, an economic ¶ crisis, and a government bailout. The transfer of the public telephone ¶ monopoly into private hands created some of the highest phone rates in ¶ the world. The idea of giving private investors increased control over ¶ Pemex’s future,</w:t>
      </w:r>
      <w:r w:rsidRPr="00503199">
        <w:t xml:space="preserve"> even through a limited “privatization” of the firm’s </w:t>
      </w:r>
      <w:r w:rsidRPr="00503199">
        <w:rPr>
          <w:sz w:val="12"/>
        </w:rPr>
        <w:t xml:space="preserve">¶ </w:t>
      </w:r>
      <w:r w:rsidRPr="00503199">
        <w:t xml:space="preserve">current and future assets, </w:t>
      </w:r>
      <w:r w:rsidRPr="00503199">
        <w:rPr>
          <w:rStyle w:val="StyleBoldUnderline"/>
        </w:rPr>
        <w:t>is</w:t>
      </w:r>
      <w:r w:rsidRPr="00503199">
        <w:t xml:space="preserve"> thus </w:t>
      </w:r>
      <w:r w:rsidRPr="00503199">
        <w:rPr>
          <w:rStyle w:val="StyleBoldUnderline"/>
        </w:rPr>
        <w:t>a hard sell.</w:t>
      </w:r>
      <w:r w:rsidRPr="00503199">
        <w:t xml:space="preserve"> </w:t>
      </w:r>
      <w:r w:rsidRPr="00503199">
        <w:rPr>
          <w:rStyle w:val="StyleBoldUnderline"/>
        </w:rPr>
        <w:t>Public polls suggest that a ¶ strong majority of Mexicans continue to oppose foreign investment in ¶ Pemex and that nearly half oppose private investment more widely in the ¶ company</w:t>
      </w:r>
      <w:r w:rsidRPr="00503199">
        <w:t xml:space="preserve">, although internal government polls carried out during 2007 </w:t>
      </w:r>
      <w:r w:rsidRPr="00503199">
        <w:rPr>
          <w:sz w:val="12"/>
        </w:rPr>
        <w:t xml:space="preserve">¶ </w:t>
      </w:r>
      <w:r w:rsidRPr="00503199">
        <w:t xml:space="preserve">apparently showed some flexibility in these broad attitudes. </w:t>
      </w:r>
    </w:p>
    <w:p w:rsidR="009938EF" w:rsidRPr="00503199" w:rsidRDefault="009938EF" w:rsidP="009938EF">
      <w:pPr>
        <w:pStyle w:val="Heading3"/>
        <w:rPr>
          <w:rFonts w:cs="Times New Roman"/>
        </w:rPr>
      </w:pPr>
      <w:r w:rsidRPr="00503199">
        <w:rPr>
          <w:rFonts w:cs="Times New Roman"/>
        </w:rPr>
        <w:lastRenderedPageBreak/>
        <w:t>No Constitutional Change</w:t>
      </w:r>
    </w:p>
    <w:p w:rsidR="00227223" w:rsidRPr="00503199" w:rsidRDefault="00227223" w:rsidP="00227223"/>
    <w:p w:rsidR="009938EF" w:rsidRPr="00503199" w:rsidRDefault="009938EF" w:rsidP="009938EF">
      <w:pPr>
        <w:pStyle w:val="Heading4"/>
        <w:rPr>
          <w:rFonts w:cs="Times New Roman"/>
        </w:rPr>
      </w:pPr>
      <w:r w:rsidRPr="00503199">
        <w:rPr>
          <w:rFonts w:cs="Times New Roman"/>
        </w:rPr>
        <w:t xml:space="preserve">PEMEX privatization is nonstarter – political climate and constitutionality </w:t>
      </w:r>
    </w:p>
    <w:p w:rsidR="009938EF" w:rsidRPr="00503199" w:rsidRDefault="009938EF" w:rsidP="009938EF">
      <w:pPr>
        <w:rPr>
          <w:rStyle w:val="StyleStyleBold12pt"/>
        </w:rPr>
      </w:pPr>
      <w:r w:rsidRPr="00503199">
        <w:rPr>
          <w:rStyle w:val="StyleStyleBold12pt"/>
        </w:rPr>
        <w:t>Goldberg, Law360 Energy and Environment Senior Reporter, 6/18/13</w:t>
      </w:r>
    </w:p>
    <w:p w:rsidR="009938EF" w:rsidRPr="00503199" w:rsidRDefault="009938EF" w:rsidP="009938EF">
      <w:r w:rsidRPr="00503199">
        <w:t xml:space="preserve">(Keith, Published June 19, 2013, Law360, “Mexico's Oil Reform Plans Will Attract Intrepid Investors”, </w:t>
      </w:r>
      <w:hyperlink r:id="rId94" w:history="1">
        <w:r w:rsidRPr="00503199">
          <w:t>http://www.morganlewis.com/pubs/Law360_MexicoOilReformPlansAttractInvestors_19june13.pdf</w:t>
        </w:r>
      </w:hyperlink>
      <w:r w:rsidRPr="00503199">
        <w:t>, June 26 2013, JB)</w:t>
      </w:r>
    </w:p>
    <w:p w:rsidR="009938EF" w:rsidRPr="00503199" w:rsidRDefault="009938EF" w:rsidP="009938EF"/>
    <w:p w:rsidR="009938EF" w:rsidRPr="00503199" w:rsidRDefault="009938EF" w:rsidP="009938EF">
      <w:r w:rsidRPr="00503199">
        <w:rPr>
          <w:rStyle w:val="StyleBoldUnderline"/>
        </w:rPr>
        <w:t>Privatization of Pemex is a nonstarter</w:t>
      </w:r>
      <w:r w:rsidRPr="00503199">
        <w:t xml:space="preserve">, experts say. </w:t>
      </w:r>
      <w:r w:rsidRPr="00503199">
        <w:rPr>
          <w:rStyle w:val="StyleBoldUnderline"/>
        </w:rPr>
        <w:t>Reforms are likely to be more modest, such as</w:t>
      </w:r>
      <w:r w:rsidRPr="00503199">
        <w:t xml:space="preserve"> allowing </w:t>
      </w:r>
      <w:r w:rsidRPr="00503199">
        <w:rPr>
          <w:rStyle w:val="StyleBoldUnderline"/>
        </w:rPr>
        <w:t>joint exploration and production ventures</w:t>
      </w:r>
      <w:r w:rsidRPr="00503199">
        <w:t xml:space="preserve"> between the private sector and Pemex, or the government leasing production blocks and collecting royalties.</w:t>
      </w:r>
    </w:p>
    <w:p w:rsidR="009938EF" w:rsidRPr="00503199" w:rsidRDefault="009938EF" w:rsidP="009938EF">
      <w:pPr>
        <w:rPr>
          <w:b/>
          <w:bCs/>
          <w:u w:val="single"/>
        </w:rPr>
      </w:pPr>
      <w:r w:rsidRPr="00503199">
        <w:t xml:space="preserve">"In the short term, </w:t>
      </w:r>
      <w:r w:rsidRPr="00503199">
        <w:rPr>
          <w:rStyle w:val="StyleBoldUnderline"/>
        </w:rPr>
        <w:t>it would have to be a gradual opening of the market, allowing private companies to jointly participate</w:t>
      </w:r>
      <w:r w:rsidRPr="00503199">
        <w:t xml:space="preserve"> along </w:t>
      </w:r>
      <w:r w:rsidRPr="00503199">
        <w:rPr>
          <w:rStyle w:val="StyleBoldUnderline"/>
        </w:rPr>
        <w:t>with Pemex</w:t>
      </w:r>
      <w:r w:rsidRPr="00503199">
        <w:t xml:space="preserve">, rather than a outright sale of blocks," Barajas said. "I don’t think </w:t>
      </w:r>
      <w:r w:rsidRPr="00503199">
        <w:rPr>
          <w:rStyle w:val="StyleBoldUnderline"/>
        </w:rPr>
        <w:t>political opinion would support that</w:t>
      </w:r>
      <w:r w:rsidRPr="00503199">
        <w:t>."</w:t>
      </w:r>
    </w:p>
    <w:p w:rsidR="009938EF" w:rsidRPr="00503199" w:rsidRDefault="009938EF" w:rsidP="009938EF">
      <w:r w:rsidRPr="00503199">
        <w:t xml:space="preserve">Still, </w:t>
      </w:r>
      <w:r w:rsidRPr="00503199">
        <w:rPr>
          <w:rStyle w:val="Emphasis"/>
        </w:rPr>
        <w:t>the question of whether such reforms could pass constitutional muster is a major concern</w:t>
      </w:r>
      <w:r w:rsidRPr="00503199">
        <w:t>, according to McDermott Will &amp; Emery LLP project finance partner Alex Choinski.</w:t>
      </w:r>
    </w:p>
    <w:p w:rsidR="009938EF" w:rsidRPr="00503199" w:rsidRDefault="009938EF" w:rsidP="009938EF">
      <w:r w:rsidRPr="00503199">
        <w:t>"It would be nice to have a constitutional amendment, but the chances of that happening are politically challenging," Choinski told Law360. "The bottom line is you want to create some sort of legal and political stability for investors, especially for capital-intensive deepwater and shale plays, such that their concession rights aren't going to be challenged constitutionally."</w:t>
      </w:r>
    </w:p>
    <w:p w:rsidR="009938EF" w:rsidRPr="00503199" w:rsidRDefault="009938EF" w:rsidP="009938EF"/>
    <w:p w:rsidR="009938EF" w:rsidRPr="00503199" w:rsidRDefault="009938EF" w:rsidP="009938EF">
      <w:pPr>
        <w:pStyle w:val="Heading4"/>
        <w:rPr>
          <w:rFonts w:cs="Times New Roman"/>
        </w:rPr>
      </w:pPr>
      <w:r w:rsidRPr="00503199">
        <w:rPr>
          <w:rFonts w:cs="Times New Roman"/>
        </w:rPr>
        <w:t>Mexico would never change their constitution and private companies could never meet their demands</w:t>
      </w:r>
    </w:p>
    <w:p w:rsidR="009938EF" w:rsidRPr="00503199" w:rsidRDefault="009938EF" w:rsidP="009938EF">
      <w:r w:rsidRPr="00503199">
        <w:rPr>
          <w:rStyle w:val="StyleStyleBold12pt"/>
        </w:rPr>
        <w:t>Prensa Latina, 13</w:t>
      </w:r>
      <w:r w:rsidRPr="00503199">
        <w:t xml:space="preserve"> </w:t>
      </w:r>
    </w:p>
    <w:p w:rsidR="009938EF" w:rsidRPr="00503199" w:rsidRDefault="009938EF" w:rsidP="009938EF">
      <w:r w:rsidRPr="00503199">
        <w:t xml:space="preserve">(June 21, “Privatizing PEMEX Called Backward Step”, </w:t>
      </w:r>
      <w:hyperlink r:id="rId95" w:history="1">
        <w:r w:rsidRPr="00503199">
          <w:t>http://www.plenglish.com/index.php?option=com_content&amp;task=view&amp;id=1537331&amp;Itemid=1</w:t>
        </w:r>
      </w:hyperlink>
      <w:r w:rsidRPr="00503199">
        <w:t>, accessed: 6/26/13, ML)</w:t>
      </w:r>
    </w:p>
    <w:p w:rsidR="009938EF" w:rsidRPr="00503199" w:rsidRDefault="009938EF" w:rsidP="009938EF"/>
    <w:p w:rsidR="009938EF" w:rsidRPr="00503199" w:rsidRDefault="009938EF" w:rsidP="009938EF">
      <w:r w:rsidRPr="00503199">
        <w:t xml:space="preserve">Mexico, Jun 21 (Prensa Latina) Federal District Head of Government Miguel Angel </w:t>
      </w:r>
      <w:r w:rsidRPr="00503199">
        <w:rPr>
          <w:rStyle w:val="StyleBoldUnderline"/>
        </w:rPr>
        <w:t>Mancera</w:t>
      </w:r>
      <w:r w:rsidRPr="00503199">
        <w:t xml:space="preserve"> </w:t>
      </w:r>
      <w:r w:rsidRPr="00503199">
        <w:rPr>
          <w:rStyle w:val="StyleBoldUnderline"/>
        </w:rPr>
        <w:t>called backward movement the decision to privatize</w:t>
      </w:r>
      <w:r w:rsidRPr="00503199">
        <w:t xml:space="preserve"> Petroleos Mexicanos (</w:t>
      </w:r>
      <w:r w:rsidRPr="00503199">
        <w:rPr>
          <w:rStyle w:val="StyleBoldUnderline"/>
        </w:rPr>
        <w:t>PEMEX</w:t>
      </w:r>
      <w:r w:rsidRPr="00503199">
        <w:t xml:space="preserve">) </w:t>
      </w:r>
      <w:r w:rsidRPr="00503199">
        <w:rPr>
          <w:rStyle w:val="StyleBoldUnderline"/>
        </w:rPr>
        <w:t>and</w:t>
      </w:r>
      <w:r w:rsidRPr="00503199">
        <w:t xml:space="preserve"> </w:t>
      </w:r>
      <w:r w:rsidRPr="00503199">
        <w:rPr>
          <w:rStyle w:val="StyleBoldUnderline"/>
        </w:rPr>
        <w:t>reiterated his opposition to change the article 27 of the Constitution</w:t>
      </w:r>
      <w:r w:rsidRPr="00503199">
        <w:t>, the newspaper La Jornada said today.</w:t>
      </w:r>
    </w:p>
    <w:p w:rsidR="009938EF" w:rsidRPr="00503199" w:rsidRDefault="009938EF" w:rsidP="009938EF">
      <w:pPr>
        <w:rPr>
          <w:b/>
          <w:bCs/>
          <w:u w:val="single"/>
        </w:rPr>
      </w:pPr>
      <w:r w:rsidRPr="00503199">
        <w:t xml:space="preserve">In an interview with the Mexican newspaper, Mancera </w:t>
      </w:r>
      <w:r w:rsidRPr="00503199">
        <w:rPr>
          <w:rStyle w:val="StyleBoldUnderline"/>
        </w:rPr>
        <w:t>said "the people have gone through many struggles to be certain that the oil belongs to them."</w:t>
      </w:r>
    </w:p>
    <w:p w:rsidR="009938EF" w:rsidRPr="00503199" w:rsidRDefault="009938EF" w:rsidP="009938EF">
      <w:r w:rsidRPr="00503199">
        <w:t>He said the Mexican left-wing stance, headed by presidential ex-candidate Andres Manuel Lopez Obrador, is based on the energy reform proposed by Cuauhtemoc Cardenas.</w:t>
      </w:r>
    </w:p>
    <w:p w:rsidR="009938EF" w:rsidRPr="00503199" w:rsidRDefault="009938EF" w:rsidP="009938EF">
      <w:pPr>
        <w:rPr>
          <w:b/>
          <w:bCs/>
          <w:u w:val="single"/>
        </w:rPr>
      </w:pPr>
      <w:r w:rsidRPr="00503199">
        <w:t xml:space="preserve">Mancera said </w:t>
      </w:r>
      <w:r w:rsidRPr="00503199">
        <w:rPr>
          <w:rStyle w:val="StyleBoldUnderline"/>
        </w:rPr>
        <w:t>the ideas presented by Cardenas take into account participation of the private initiative to modernize the company</w:t>
      </w:r>
      <w:r w:rsidRPr="00503199">
        <w:t xml:space="preserve"> and boost the national economy, </w:t>
      </w:r>
      <w:r w:rsidRPr="00503199">
        <w:rPr>
          <w:rStyle w:val="StyleBoldUnderline"/>
        </w:rPr>
        <w:t>but without going beyond the limits of the Constitution.</w:t>
      </w:r>
    </w:p>
    <w:p w:rsidR="009938EF" w:rsidRPr="00503199" w:rsidRDefault="009938EF" w:rsidP="009938EF">
      <w:r w:rsidRPr="00503199">
        <w:rPr>
          <w:rStyle w:val="StyleBoldUnderline"/>
        </w:rPr>
        <w:t>"I do not see the need to change the constitutional article 27 now. We will need to know what the proposal is</w:t>
      </w:r>
      <w:r w:rsidRPr="00503199">
        <w:t xml:space="preserve"> (for a reform by President Peña Nieto). </w:t>
      </w:r>
      <w:r w:rsidRPr="00503199">
        <w:rPr>
          <w:rStyle w:val="StyleBoldUnderline"/>
        </w:rPr>
        <w:t>It can not be against the spirit of the oil property in the hands of Mexicans</w:t>
      </w:r>
      <w:r w:rsidRPr="00503199">
        <w:t>," said the capital's head of government.</w:t>
      </w:r>
    </w:p>
    <w:p w:rsidR="009938EF" w:rsidRPr="00503199" w:rsidRDefault="009938EF" w:rsidP="009938EF">
      <w:r w:rsidRPr="00503199">
        <w:lastRenderedPageBreak/>
        <w:t xml:space="preserve">To Mancera, before thinking to reform the Constitution in that sense, </w:t>
      </w:r>
      <w:r w:rsidRPr="00503199">
        <w:rPr>
          <w:rStyle w:val="StyleBoldUnderline"/>
        </w:rPr>
        <w:t xml:space="preserve">all the mechanisms of optimization and modernization should be exhausted, and said </w:t>
      </w:r>
      <w:r w:rsidRPr="00503199">
        <w:rPr>
          <w:rStyle w:val="Emphasis"/>
        </w:rPr>
        <w:t>70 percent of the profit of the public-sector company go to tax burden, and there is no company that could take that</w:t>
      </w:r>
      <w:r w:rsidRPr="00503199">
        <w:t>, he said.</w:t>
      </w:r>
    </w:p>
    <w:p w:rsidR="00227223" w:rsidRPr="00503199" w:rsidRDefault="00227223" w:rsidP="009938EF"/>
    <w:p w:rsidR="009938EF" w:rsidRPr="00503199" w:rsidRDefault="00227223" w:rsidP="009938EF">
      <w:pPr>
        <w:pStyle w:val="Heading4"/>
        <w:rPr>
          <w:rFonts w:cs="Times New Roman"/>
        </w:rPr>
      </w:pPr>
      <w:r w:rsidRPr="00503199">
        <w:rPr>
          <w:rFonts w:cs="Times New Roman"/>
        </w:rPr>
        <w:t>Lack of political will to change the constitution</w:t>
      </w:r>
      <w:r w:rsidR="009938EF" w:rsidRPr="00503199">
        <w:rPr>
          <w:rFonts w:cs="Times New Roman"/>
        </w:rPr>
        <w:t xml:space="preserve"> prevents effective implementation</w:t>
      </w:r>
    </w:p>
    <w:p w:rsidR="00227223" w:rsidRPr="00503199" w:rsidRDefault="009938EF" w:rsidP="009938EF">
      <w:r w:rsidRPr="00503199">
        <w:rPr>
          <w:rStyle w:val="StyleStyleBold12pt"/>
        </w:rPr>
        <w:t>Graham, staff writer at Reuters, 6/25</w:t>
      </w:r>
      <w:r w:rsidRPr="00503199">
        <w:t>/</w:t>
      </w:r>
      <w:r w:rsidRPr="00503199">
        <w:rPr>
          <w:rStyle w:val="StyleStyleBold12pt"/>
        </w:rPr>
        <w:t>13</w:t>
      </w:r>
      <w:r w:rsidRPr="00503199">
        <w:t xml:space="preserve"> </w:t>
      </w:r>
    </w:p>
    <w:p w:rsidR="009938EF" w:rsidRPr="00503199" w:rsidRDefault="009938EF" w:rsidP="009938EF">
      <w:r w:rsidRPr="00503199">
        <w:t xml:space="preserve">(Dave, June 25, “Mexico's main leftist party proposes path to oil reform”, Reuters, </w:t>
      </w:r>
      <w:hyperlink r:id="rId96" w:history="1">
        <w:r w:rsidRPr="00503199">
          <w:rPr>
            <w:rStyle w:val="Hyperlink"/>
          </w:rPr>
          <w:t>http://www.reuters.com/article/2013/06/26/mexico-pemex-idUSL2N0F124F20130626</w:t>
        </w:r>
      </w:hyperlink>
      <w:r w:rsidRPr="00503199">
        <w:t>, accessed: 6/26/13, ML)</w:t>
      </w:r>
    </w:p>
    <w:p w:rsidR="009938EF" w:rsidRPr="00503199" w:rsidRDefault="009938EF" w:rsidP="009938EF"/>
    <w:p w:rsidR="009938EF" w:rsidRPr="00503199" w:rsidRDefault="009938EF" w:rsidP="009938EF">
      <w:r w:rsidRPr="00503199">
        <w:t xml:space="preserve">President Enrique Pena </w:t>
      </w:r>
      <w:r w:rsidRPr="00503199">
        <w:rPr>
          <w:rStyle w:val="StyleBoldUnderline"/>
        </w:rPr>
        <w:t>Nieto's pledge to allow more private capital into Pemex</w:t>
      </w:r>
      <w:r w:rsidRPr="00503199">
        <w:t xml:space="preserve">, a symbol of Mexican self-sufficiency, </w:t>
      </w:r>
      <w:r w:rsidRPr="00503199">
        <w:rPr>
          <w:rStyle w:val="StyleBoldUnderline"/>
        </w:rPr>
        <w:t>is one of the most contentious issues on his legislative agenda</w:t>
      </w:r>
      <w:r w:rsidRPr="00503199">
        <w:t>, even though he has yet to reveal many details of his plan.</w:t>
      </w:r>
    </w:p>
    <w:p w:rsidR="009938EF" w:rsidRPr="00503199" w:rsidRDefault="009938EF" w:rsidP="009938EF">
      <w:r w:rsidRPr="00503199">
        <w:rPr>
          <w:rStyle w:val="StyleBoldUnderline"/>
        </w:rPr>
        <w:t>Pena Nieto hopes to pass a reform with the other main groups in Congress, including the</w:t>
      </w:r>
      <w:r w:rsidRPr="00503199">
        <w:t xml:space="preserve"> leftist Party of the Democratic Revolution (</w:t>
      </w:r>
      <w:r w:rsidRPr="00503199">
        <w:rPr>
          <w:rStyle w:val="StyleBoldUnderline"/>
        </w:rPr>
        <w:t>PRD</w:t>
      </w:r>
      <w:r w:rsidRPr="00503199">
        <w:t xml:space="preserve">), </w:t>
      </w:r>
      <w:r w:rsidRPr="00503199">
        <w:rPr>
          <w:rStyle w:val="StyleBoldUnderline"/>
        </w:rPr>
        <w:t>which is resisting the president's aim to make changes to the constitution</w:t>
      </w:r>
      <w:r w:rsidRPr="00503199">
        <w:t xml:space="preserve"> to open up the industry.</w:t>
      </w:r>
    </w:p>
    <w:p w:rsidR="009938EF" w:rsidRPr="00503199" w:rsidRDefault="009938EF" w:rsidP="009938EF">
      <w:r w:rsidRPr="00503199">
        <w:t xml:space="preserve">Presenting their reform model in Mexico City, </w:t>
      </w:r>
      <w:r w:rsidRPr="00503199">
        <w:rPr>
          <w:rStyle w:val="StyleBoldUnderline"/>
        </w:rPr>
        <w:t>PRD leaders said they saw no need to alter the constitution</w:t>
      </w:r>
      <w:r w:rsidRPr="00503199">
        <w:t xml:space="preserve"> to revamp Pemex, whose income makes up about a third of the federal budget.</w:t>
      </w:r>
    </w:p>
    <w:p w:rsidR="009938EF" w:rsidRPr="00503199" w:rsidRDefault="009938EF" w:rsidP="009938EF">
      <w:r w:rsidRPr="00503199">
        <w:t>Still, PRD Chairman Jesus Zambrano said he was ready to listen to the government's ideas, urging Pena Nieto to spell out his plans for the oil company, whose output has slipped from 3.4 million barrels per day in 2004 to just over 2.5 million now.</w:t>
      </w:r>
    </w:p>
    <w:p w:rsidR="009938EF" w:rsidRPr="00503199" w:rsidRDefault="009938EF" w:rsidP="009938EF">
      <w:r w:rsidRPr="00503199">
        <w:t>"We have our proposal, now we want to know theirs ... There must be a public debate," Zambrano said.</w:t>
      </w:r>
    </w:p>
    <w:p w:rsidR="009938EF" w:rsidRPr="00503199" w:rsidRDefault="009938EF" w:rsidP="009938EF">
      <w:r w:rsidRPr="00503199">
        <w:t>The PRD argues that corruption, inefficiency, a heavy tax burden and the fact the company is under the control of the finance ministry are holding back the 75-year-old Pemex.</w:t>
      </w:r>
    </w:p>
    <w:p w:rsidR="009938EF" w:rsidRPr="00503199" w:rsidRDefault="009938EF" w:rsidP="009938EF">
      <w:pPr>
        <w:rPr>
          <w:b/>
          <w:bCs/>
          <w:u w:val="single"/>
        </w:rPr>
      </w:pPr>
      <w:r w:rsidRPr="00503199">
        <w:t xml:space="preserve">To end this, </w:t>
      </w:r>
      <w:r w:rsidRPr="00503199">
        <w:rPr>
          <w:rStyle w:val="StyleBoldUnderline"/>
        </w:rPr>
        <w:t>the PRD plan envisions cutting Pemex loose to run its own operations, and bringing down its tax burden.</w:t>
      </w:r>
    </w:p>
    <w:p w:rsidR="009938EF" w:rsidRPr="00503199" w:rsidRDefault="009938EF" w:rsidP="009938EF">
      <w:r w:rsidRPr="00503199">
        <w:t>Senior PRI lawmakers are keen to keep the PRD on board for a reform of the oil monopoly to try and reduce the impact of protests likely to accompany the launch of the government plan.</w:t>
      </w:r>
    </w:p>
    <w:p w:rsidR="009938EF" w:rsidRPr="00503199" w:rsidRDefault="009938EF" w:rsidP="009938EF">
      <w:r w:rsidRPr="00503199">
        <w:t>Core elements of the PRD plan, such as giving Pemex more independence and reducing the company's tax burden, are likely to form part of the government's own vision.</w:t>
      </w:r>
    </w:p>
    <w:p w:rsidR="009938EF" w:rsidRPr="00503199" w:rsidRDefault="009938EF" w:rsidP="009938EF">
      <w:pPr>
        <w:rPr>
          <w:b/>
          <w:bCs/>
          <w:u w:val="single"/>
        </w:rPr>
      </w:pPr>
      <w:r w:rsidRPr="00503199">
        <w:rPr>
          <w:rStyle w:val="StyleBoldUnderline"/>
        </w:rPr>
        <w:t>The government aims to shift some of that burden onto the public with a tax system overhaul in tandem with Pemex reform.</w:t>
      </w:r>
    </w:p>
    <w:p w:rsidR="009938EF" w:rsidRPr="00503199" w:rsidRDefault="009938EF" w:rsidP="009938EF">
      <w:r w:rsidRPr="00503199">
        <w:t>Some PRD officials say the party may also be willing to contemplate small tweaks to the constitution provided Mexico retains control and ownership of its oil reserves.</w:t>
      </w:r>
    </w:p>
    <w:p w:rsidR="009938EF" w:rsidRPr="00503199" w:rsidRDefault="009938EF" w:rsidP="009938EF">
      <w:r w:rsidRPr="00503199">
        <w:rPr>
          <w:rStyle w:val="StyleBoldUnderline"/>
        </w:rPr>
        <w:t>Advocates of constitutional change say that without it</w:t>
      </w:r>
      <w:r w:rsidRPr="00503199">
        <w:t xml:space="preserve">, </w:t>
      </w:r>
      <w:r w:rsidRPr="00503199">
        <w:rPr>
          <w:rStyle w:val="StyleBoldUnderline"/>
        </w:rPr>
        <w:t xml:space="preserve">Mexico will fail to attract </w:t>
      </w:r>
      <w:r w:rsidRPr="00503199">
        <w:t xml:space="preserve">the kind of </w:t>
      </w:r>
      <w:r w:rsidRPr="00503199">
        <w:rPr>
          <w:rStyle w:val="StyleBoldUnderline"/>
        </w:rPr>
        <w:t>investment</w:t>
      </w:r>
      <w:r w:rsidRPr="00503199">
        <w:t xml:space="preserve"> the industry needs, and risks falling further behind countries like the United States that have ramped up output in recent years.</w:t>
      </w:r>
    </w:p>
    <w:p w:rsidR="009938EF" w:rsidRPr="00503199" w:rsidRDefault="009938EF" w:rsidP="009938EF">
      <w:r w:rsidRPr="00503199">
        <w:t>PROFIT SHARING</w:t>
      </w:r>
    </w:p>
    <w:p w:rsidR="009938EF" w:rsidRPr="00503199" w:rsidRDefault="009938EF" w:rsidP="009938EF">
      <w:r w:rsidRPr="00503199">
        <w:t>Pena Nieto's ruling Institutional Revolutionary Party (PRI) fell short of a majority in Congress when he won office last year and the president sought to strengthen his hand by forging a loose alliance with Zambrano and conservative leader Gustavo Madero to work together on economic reforms.</w:t>
      </w:r>
    </w:p>
    <w:p w:rsidR="009938EF" w:rsidRPr="00503199" w:rsidRDefault="009938EF" w:rsidP="009938EF">
      <w:pPr>
        <w:rPr>
          <w:b/>
          <w:bCs/>
          <w:u w:val="single"/>
        </w:rPr>
      </w:pPr>
      <w:r w:rsidRPr="00503199">
        <w:rPr>
          <w:rStyle w:val="StyleBoldUnderline"/>
        </w:rPr>
        <w:t>Oil majors are hoping Pena Nieto will deliver a far-reaching shake-up to Pemex that will open the door to them participating in lucrative exploration and production work in Mexico.</w:t>
      </w:r>
    </w:p>
    <w:p w:rsidR="009938EF" w:rsidRPr="00503199" w:rsidRDefault="009938EF" w:rsidP="009938EF">
      <w:pPr>
        <w:rPr>
          <w:b/>
          <w:bCs/>
          <w:u w:val="single"/>
        </w:rPr>
      </w:pPr>
      <w:r w:rsidRPr="00503199">
        <w:rPr>
          <w:rStyle w:val="StyleBoldUnderline"/>
        </w:rPr>
        <w:t>They</w:t>
      </w:r>
      <w:r w:rsidRPr="00503199">
        <w:t xml:space="preserve"> have </w:t>
      </w:r>
      <w:r w:rsidRPr="00503199">
        <w:rPr>
          <w:rStyle w:val="StyleBoldUnderline"/>
        </w:rPr>
        <w:t>held out hope his plan could allow them to book crude reserves that can be used as collateral</w:t>
      </w:r>
      <w:r w:rsidRPr="00503199">
        <w:t xml:space="preserve"> - </w:t>
      </w:r>
      <w:r w:rsidRPr="00503199">
        <w:rPr>
          <w:rStyle w:val="StyleBoldUnderline"/>
        </w:rPr>
        <w:t>but</w:t>
      </w:r>
      <w:r w:rsidRPr="00503199">
        <w:t xml:space="preserve"> even </w:t>
      </w:r>
      <w:r w:rsidRPr="00503199">
        <w:rPr>
          <w:rStyle w:val="StyleBoldUnderline"/>
        </w:rPr>
        <w:t>the strongest PRI proponents</w:t>
      </w:r>
      <w:r w:rsidRPr="00503199">
        <w:t xml:space="preserve"> of a business-friendly reform </w:t>
      </w:r>
      <w:r w:rsidRPr="00503199">
        <w:rPr>
          <w:rStyle w:val="StyleBoldUnderline"/>
        </w:rPr>
        <w:t>say</w:t>
      </w:r>
      <w:r w:rsidRPr="00503199">
        <w:t xml:space="preserve"> such </w:t>
      </w:r>
      <w:r w:rsidRPr="00503199">
        <w:rPr>
          <w:rStyle w:val="StyleBoldUnderline"/>
        </w:rPr>
        <w:t>a measure is almost certain to be blocked by Congress.</w:t>
      </w:r>
    </w:p>
    <w:p w:rsidR="009938EF" w:rsidRPr="00503199" w:rsidRDefault="009938EF" w:rsidP="009938EF">
      <w:r w:rsidRPr="00503199">
        <w:lastRenderedPageBreak/>
        <w:t>Instead, government officials and senior politicians say the reform is likely to set out a framework that could allow oil majors to enter profit-sharing agreements with Pemex in exchange for the companies shouldering production and exploration risks.</w:t>
      </w:r>
    </w:p>
    <w:p w:rsidR="009938EF" w:rsidRPr="00503199" w:rsidRDefault="009938EF" w:rsidP="009938EF">
      <w:r w:rsidRPr="00503199">
        <w:t>Ever since the PRI created Pemex when it nationalized the oil industry in 1938, Mexico has been highly protective of its oil wealth, keeping foreign investors out of the most strategically important parts of the business.</w:t>
      </w:r>
    </w:p>
    <w:p w:rsidR="009938EF" w:rsidRPr="00503199" w:rsidRDefault="009938EF" w:rsidP="009938EF">
      <w:r w:rsidRPr="00503199">
        <w:t>From the moment he took office in December, Pena Nieto has had to deny accusations he plans to privatize the company, repeatedly forcing him on the defensive over a reform his government plans to present by September at the latest.</w:t>
      </w:r>
    </w:p>
    <w:p w:rsidR="009938EF" w:rsidRPr="00503199" w:rsidRDefault="009938EF" w:rsidP="009938EF">
      <w:r w:rsidRPr="00503199">
        <w:rPr>
          <w:rStyle w:val="StyleBoldUnderline"/>
        </w:rPr>
        <w:t>Leading leftist politicians</w:t>
      </w:r>
      <w:r w:rsidRPr="00503199">
        <w:t xml:space="preserve">, such as Andres Manuel Lopez Obrador, the runner-up in the last two Mexican presidential elections, </w:t>
      </w:r>
      <w:r w:rsidRPr="00503199">
        <w:rPr>
          <w:rStyle w:val="StyleBoldUnderline"/>
        </w:rPr>
        <w:t>have pledged to oppose the reform vigorously</w:t>
      </w:r>
      <w:r w:rsidRPr="00503199">
        <w:t>.</w:t>
      </w:r>
    </w:p>
    <w:p w:rsidR="009938EF" w:rsidRPr="00503199" w:rsidRDefault="009938EF" w:rsidP="009938EF">
      <w:r w:rsidRPr="00503199">
        <w:t xml:space="preserve">Street </w:t>
      </w:r>
      <w:r w:rsidRPr="00503199">
        <w:rPr>
          <w:rStyle w:val="StyleBoldUnderline"/>
        </w:rPr>
        <w:t>protests are likely to be launched against the liberalization of Pemex</w:t>
      </w:r>
      <w:r w:rsidRPr="00503199">
        <w:t xml:space="preserve"> in the coming weeks.</w:t>
      </w:r>
    </w:p>
    <w:p w:rsidR="009938EF" w:rsidRPr="00503199" w:rsidRDefault="009938EF" w:rsidP="009938EF"/>
    <w:p w:rsidR="009938EF" w:rsidRPr="00503199" w:rsidRDefault="009938EF" w:rsidP="009938EF">
      <w:pPr>
        <w:pStyle w:val="Heading3"/>
        <w:rPr>
          <w:rFonts w:cs="Times New Roman"/>
        </w:rPr>
      </w:pPr>
      <w:r w:rsidRPr="00503199">
        <w:rPr>
          <w:rFonts w:cs="Times New Roman"/>
        </w:rPr>
        <w:lastRenderedPageBreak/>
        <w:t>Constitution Reform Prerequisite to Reform</w:t>
      </w:r>
    </w:p>
    <w:p w:rsidR="009938EF" w:rsidRPr="00503199" w:rsidRDefault="009938EF" w:rsidP="009938EF"/>
    <w:p w:rsidR="009938EF" w:rsidRPr="00503199" w:rsidRDefault="009938EF" w:rsidP="009938EF">
      <w:pPr>
        <w:pStyle w:val="Heading4"/>
        <w:rPr>
          <w:rFonts w:cs="Times New Roman"/>
        </w:rPr>
      </w:pPr>
      <w:r w:rsidRPr="00503199">
        <w:rPr>
          <w:rFonts w:cs="Times New Roman"/>
        </w:rPr>
        <w:t>No reform without amending the constitution</w:t>
      </w:r>
    </w:p>
    <w:p w:rsidR="009938EF" w:rsidRPr="00503199" w:rsidRDefault="009938EF" w:rsidP="009938EF">
      <w:pPr>
        <w:rPr>
          <w:rStyle w:val="StyleStyleBold12pt"/>
        </w:rPr>
      </w:pPr>
      <w:r w:rsidRPr="00503199">
        <w:rPr>
          <w:rStyle w:val="StyleStyleBold12pt"/>
        </w:rPr>
        <w:t>Stratfor Global Intelligence, 5/22/13</w:t>
      </w:r>
    </w:p>
    <w:p w:rsidR="009938EF" w:rsidRPr="00503199" w:rsidRDefault="009938EF" w:rsidP="009938EF">
      <w:r w:rsidRPr="00503199">
        <w:t xml:space="preserve">(5-22-13, Stratfor Global Intelligence, “Mexico Pushes for Energy Change”, </w:t>
      </w:r>
      <w:hyperlink r:id="rId97" w:history="1">
        <w:r w:rsidRPr="00503199">
          <w:rPr>
            <w:rStyle w:val="Hyperlink"/>
          </w:rPr>
          <w:t>http://www.stratfor.com/video/mexico-pushes-energy-change</w:t>
        </w:r>
      </w:hyperlink>
      <w:r w:rsidRPr="00503199">
        <w:t>, accessed June 29 2013, JB)</w:t>
      </w:r>
    </w:p>
    <w:p w:rsidR="009938EF" w:rsidRPr="00503199" w:rsidRDefault="009938EF" w:rsidP="009938EF"/>
    <w:p w:rsidR="009938EF" w:rsidRPr="00503199" w:rsidRDefault="009938EF" w:rsidP="009938EF">
      <w:r w:rsidRPr="00503199">
        <w:t xml:space="preserve">The first question -- whether or not they open up the oil sector to foreign investment -- is going to have to reside in a question about constitutionality. Right now </w:t>
      </w:r>
      <w:r w:rsidRPr="00503199">
        <w:rPr>
          <w:rStyle w:val="StyleBoldUnderline"/>
        </w:rPr>
        <w:t>the Mexican constitution states that subsoil minerals belong to the state and to the people alone. In order to get foreign investment into Mexico, Mexico is going to have to change that part of the constitution in order to allow foreign oil companies</w:t>
      </w:r>
      <w:r w:rsidRPr="00503199">
        <w:t xml:space="preserve"> to own the oil that they drill. </w:t>
      </w:r>
      <w:r w:rsidRPr="00503199">
        <w:rPr>
          <w:rStyle w:val="StyleBoldUnderline"/>
        </w:rPr>
        <w:t>So that's going to have to happen before anything happens with foreign investment.</w:t>
      </w:r>
    </w:p>
    <w:p w:rsidR="009938EF" w:rsidRPr="00503199" w:rsidRDefault="009938EF" w:rsidP="009938EF"/>
    <w:p w:rsidR="0005283C" w:rsidRPr="00503199" w:rsidRDefault="0005283C" w:rsidP="0005283C">
      <w:pPr>
        <w:pStyle w:val="Heading2"/>
        <w:rPr>
          <w:rFonts w:cs="Times New Roman"/>
        </w:rPr>
      </w:pPr>
      <w:r w:rsidRPr="00503199">
        <w:rPr>
          <w:rFonts w:cs="Times New Roman"/>
        </w:rPr>
        <w:lastRenderedPageBreak/>
        <w:t>Leadership Answers</w:t>
      </w:r>
    </w:p>
    <w:p w:rsidR="0005283C" w:rsidRPr="00503199" w:rsidRDefault="0005283C" w:rsidP="0005283C">
      <w:pPr>
        <w:pStyle w:val="Heading3"/>
        <w:rPr>
          <w:rFonts w:cs="Times New Roman"/>
        </w:rPr>
      </w:pPr>
      <w:r w:rsidRPr="00503199">
        <w:rPr>
          <w:rFonts w:cs="Times New Roman"/>
        </w:rPr>
        <w:lastRenderedPageBreak/>
        <w:t xml:space="preserve">US Latin </w:t>
      </w:r>
      <w:r w:rsidR="00CE3EC5" w:rsidRPr="00503199">
        <w:rPr>
          <w:rFonts w:cs="Times New Roman"/>
        </w:rPr>
        <w:t xml:space="preserve">American </w:t>
      </w:r>
      <w:r w:rsidRPr="00503199">
        <w:rPr>
          <w:rFonts w:cs="Times New Roman"/>
        </w:rPr>
        <w:t xml:space="preserve">Leadership High </w:t>
      </w:r>
      <w:r w:rsidR="00CE3EC5" w:rsidRPr="00503199">
        <w:rPr>
          <w:rFonts w:cs="Times New Roman"/>
        </w:rPr>
        <w:t>Now</w:t>
      </w:r>
    </w:p>
    <w:p w:rsidR="00CE3EC5" w:rsidRPr="00503199" w:rsidRDefault="00CE3EC5" w:rsidP="00CE3EC5"/>
    <w:p w:rsidR="0005283C" w:rsidRPr="00503199" w:rsidRDefault="0005283C" w:rsidP="0005283C">
      <w:pPr>
        <w:pStyle w:val="Heading4"/>
        <w:rPr>
          <w:rFonts w:cs="Times New Roman"/>
        </w:rPr>
      </w:pPr>
      <w:r w:rsidRPr="00503199">
        <w:rPr>
          <w:rFonts w:cs="Times New Roman"/>
        </w:rPr>
        <w:t>US regional heg high now—military, economic, soft power</w:t>
      </w:r>
    </w:p>
    <w:p w:rsidR="0005283C" w:rsidRPr="00503199" w:rsidRDefault="0005283C" w:rsidP="0005283C">
      <w:r w:rsidRPr="00503199">
        <w:rPr>
          <w:rStyle w:val="Heading4Char"/>
          <w:rFonts w:cs="Times New Roman"/>
        </w:rPr>
        <w:t xml:space="preserve">Brand, University of Mainz, et. al 12 </w:t>
      </w:r>
      <w:r w:rsidRPr="00503199">
        <w:t>[Alexander, Susan Mc Ewen-Fial, University of Mainz, Wolfgang Muno, University of Erfurt, Andrea Ribeiro Hoffmann, University of Erfurt, 2012“BRICs and U.S. Hegemony: Theoretical Reﬂections on Shifting Power Patterns and Empirical Evidence from Latin America”https://international.politics.uni-mainz.de/files/2012/10/mpiep04.pdf 6/30/13 EYS]</w:t>
      </w:r>
    </w:p>
    <w:p w:rsidR="0005283C" w:rsidRPr="00503199" w:rsidRDefault="0005283C" w:rsidP="0005283C"/>
    <w:p w:rsidR="0005283C" w:rsidRPr="00503199" w:rsidRDefault="0005283C" w:rsidP="0005283C">
      <w:pPr>
        <w:rPr>
          <w:rStyle w:val="StyleBoldUnderline"/>
        </w:rPr>
      </w:pPr>
      <w:r w:rsidRPr="00503199">
        <w:rPr>
          <w:rStyle w:val="StyleBoldUnderline"/>
        </w:rPr>
        <w:t>In the military realm, there is no other regional hegemonic contender to the U.S. in sight. U.S.</w:t>
      </w:r>
    </w:p>
    <w:p w:rsidR="0005283C" w:rsidRPr="00503199" w:rsidRDefault="0005283C" w:rsidP="0005283C">
      <w:r w:rsidRPr="00503199">
        <w:rPr>
          <w:rStyle w:val="StyleBoldUnderline"/>
        </w:rPr>
        <w:t>military capabilities are overwhelming</w:t>
      </w:r>
      <w:r w:rsidRPr="00503199">
        <w:t>, while Chinese activism towards Latin America has so</w:t>
      </w:r>
    </w:p>
    <w:p w:rsidR="0005283C" w:rsidRPr="00503199" w:rsidRDefault="0005283C" w:rsidP="0005283C">
      <w:r w:rsidRPr="00503199">
        <w:t>far been relatively restricted in the military realm (exchange of personnel, arms trade). In that</w:t>
      </w:r>
    </w:p>
    <w:p w:rsidR="0005283C" w:rsidRPr="00503199" w:rsidRDefault="0005283C" w:rsidP="0005283C">
      <w:r w:rsidRPr="00503199">
        <w:t>sense, it rather serves as a corollary to increased economic interests in the region. In comparison, Brazilian military ambitions and policies tend to be more in line with establishing itself as a</w:t>
      </w:r>
    </w:p>
    <w:p w:rsidR="0005283C" w:rsidRPr="00503199" w:rsidRDefault="0005283C" w:rsidP="0005283C">
      <w:r w:rsidRPr="00503199">
        <w:t>regional power also in military terms. However, huge gaps remain concerning capabilities, thus</w:t>
      </w:r>
    </w:p>
    <w:p w:rsidR="0005283C" w:rsidRPr="00503199" w:rsidRDefault="0005283C" w:rsidP="0005283C">
      <w:r w:rsidRPr="00503199">
        <w:t>Brazil is hardly in the position to effectively balance the U.S. militarily.</w:t>
      </w:r>
    </w:p>
    <w:p w:rsidR="0005283C" w:rsidRPr="00503199" w:rsidRDefault="0005283C" w:rsidP="0005283C">
      <w:r w:rsidRPr="00503199">
        <w:rPr>
          <w:rStyle w:val="StyleBoldUnderline"/>
        </w:rPr>
        <w:t>In the economic dimension, the U.S. still is very important for Latin America</w:t>
      </w:r>
      <w:r w:rsidRPr="00503199">
        <w:t>. What is more,</w:t>
      </w:r>
    </w:p>
    <w:p w:rsidR="0005283C" w:rsidRPr="00503199" w:rsidRDefault="0005283C" w:rsidP="0005283C">
      <w:pPr>
        <w:rPr>
          <w:rStyle w:val="StyleBoldUnderline"/>
        </w:rPr>
      </w:pPr>
      <w:r w:rsidRPr="00503199">
        <w:rPr>
          <w:rStyle w:val="StyleBoldUnderline"/>
        </w:rPr>
        <w:t>despite</w:t>
      </w:r>
      <w:r w:rsidRPr="00503199">
        <w:t xml:space="preserve"> the activities of </w:t>
      </w:r>
      <w:r w:rsidRPr="00503199">
        <w:rPr>
          <w:rStyle w:val="StyleBoldUnderline"/>
        </w:rPr>
        <w:t>BRIC states</w:t>
      </w:r>
      <w:r w:rsidRPr="00503199">
        <w:t xml:space="preserve"> throughout the region, the traditional asymmetrically patterned relationship still continues to exist: </w:t>
      </w:r>
      <w:r w:rsidRPr="00503199">
        <w:rPr>
          <w:rStyle w:val="StyleBoldUnderline"/>
        </w:rPr>
        <w:t>While Latin America on the whole is not the U.S.’s</w:t>
      </w:r>
    </w:p>
    <w:p w:rsidR="0005283C" w:rsidRPr="00503199" w:rsidRDefault="0005283C" w:rsidP="0005283C">
      <w:pPr>
        <w:rPr>
          <w:rStyle w:val="StyleBoldUnderline"/>
        </w:rPr>
      </w:pPr>
      <w:r w:rsidRPr="00503199">
        <w:rPr>
          <w:rStyle w:val="StyleBoldUnderline"/>
        </w:rPr>
        <w:t>most important trading partner, Latin American states are still by and large dependent on their</w:t>
      </w:r>
    </w:p>
    <w:p w:rsidR="0005283C" w:rsidRPr="00503199" w:rsidRDefault="0005283C" w:rsidP="0005283C">
      <w:pPr>
        <w:rPr>
          <w:rStyle w:val="StyleBoldUnderline"/>
        </w:rPr>
      </w:pPr>
      <w:r w:rsidRPr="00503199">
        <w:rPr>
          <w:rStyle w:val="StyleBoldUnderline"/>
        </w:rPr>
        <w:t>exports to the U.S. market – either heavily (Mexico) or to still impressive degrees. The same</w:t>
      </w:r>
    </w:p>
    <w:p w:rsidR="0005283C" w:rsidRPr="00503199" w:rsidRDefault="0005283C" w:rsidP="0005283C">
      <w:pPr>
        <w:rPr>
          <w:rStyle w:val="StyleBoldUnderline"/>
        </w:rPr>
      </w:pPr>
      <w:r w:rsidRPr="00503199">
        <w:rPr>
          <w:rStyle w:val="StyleBoldUnderline"/>
        </w:rPr>
        <w:t>is true for the U.S. as the main source of FDI ﬂows to Latin America; although Brazilian and</w:t>
      </w:r>
    </w:p>
    <w:p w:rsidR="0005283C" w:rsidRPr="00503199" w:rsidRDefault="0005283C" w:rsidP="0005283C">
      <w:r w:rsidRPr="00503199">
        <w:rPr>
          <w:rStyle w:val="StyleBoldUnderline"/>
        </w:rPr>
        <w:t>Chinese activism is surging, it is still at a comparatively low level</w:t>
      </w:r>
      <w:r w:rsidRPr="00503199">
        <w:t>. Thus, the very phenomena</w:t>
      </w:r>
    </w:p>
    <w:p w:rsidR="0005283C" w:rsidRPr="00503199" w:rsidRDefault="0005283C" w:rsidP="0005283C">
      <w:r w:rsidRPr="00503199">
        <w:t>that have captured the attention of analysts recently – Chinese FDI targeted to resource and infrastructure projects, intensiﬁed economic exchange between e.g. Brazil and China themselves,</w:t>
      </w:r>
    </w:p>
    <w:p w:rsidR="0005283C" w:rsidRPr="00503199" w:rsidRDefault="0005283C" w:rsidP="0005283C">
      <w:pPr>
        <w:rPr>
          <w:rStyle w:val="StyleBoldUnderline"/>
        </w:rPr>
      </w:pPr>
      <w:r w:rsidRPr="00503199">
        <w:rPr>
          <w:rStyle w:val="StyleBoldUnderline"/>
        </w:rPr>
        <w:t>the growth of trade volumes between China and LA as well as Brazil and its regional neighbors</w:t>
      </w:r>
    </w:p>
    <w:p w:rsidR="0005283C" w:rsidRPr="00503199" w:rsidRDefault="0005283C" w:rsidP="0005283C">
      <w:pPr>
        <w:rPr>
          <w:rStyle w:val="StyleBoldUnderline"/>
        </w:rPr>
      </w:pPr>
      <w:r w:rsidRPr="00503199">
        <w:rPr>
          <w:rStyle w:val="StyleBoldUnderline"/>
        </w:rPr>
        <w:t>still do not, in essence and so far, signal a fundamental break with the established patterns of</w:t>
      </w:r>
    </w:p>
    <w:p w:rsidR="0005283C" w:rsidRPr="00503199" w:rsidRDefault="0005283C" w:rsidP="0005283C">
      <w:pPr>
        <w:rPr>
          <w:rStyle w:val="StyleBoldUnderline"/>
        </w:rPr>
      </w:pPr>
      <w:r w:rsidRPr="00503199">
        <w:rPr>
          <w:rStyle w:val="StyleBoldUnderline"/>
        </w:rPr>
        <w:t>asymmetrical economic relations between the U.S. and Latin America and hence, the strong U.S.</w:t>
      </w:r>
    </w:p>
    <w:p w:rsidR="0005283C" w:rsidRPr="00503199" w:rsidRDefault="0005283C" w:rsidP="0005283C">
      <w:pPr>
        <w:rPr>
          <w:rStyle w:val="StyleBoldUnderline"/>
        </w:rPr>
      </w:pPr>
      <w:r w:rsidRPr="00503199">
        <w:rPr>
          <w:rStyle w:val="StyleBoldUnderline"/>
        </w:rPr>
        <w:t>inﬂuence in the region. In terms of monetary and currency policy, the U.S. position in terms of</w:t>
      </w:r>
    </w:p>
    <w:p w:rsidR="0005283C" w:rsidRPr="00503199" w:rsidRDefault="0005283C" w:rsidP="0005283C">
      <w:pPr>
        <w:rPr>
          <w:rStyle w:val="StyleBoldUnderline"/>
        </w:rPr>
      </w:pPr>
      <w:r w:rsidRPr="00503199">
        <w:rPr>
          <w:rStyle w:val="StyleBoldUnderline"/>
        </w:rPr>
        <w:t>a dominance of the dollar throughout Latin America remains intact so far as well. This means</w:t>
      </w:r>
    </w:p>
    <w:p w:rsidR="0005283C" w:rsidRPr="00503199" w:rsidRDefault="0005283C" w:rsidP="0005283C">
      <w:pPr>
        <w:rPr>
          <w:rStyle w:val="StyleBoldUnderline"/>
        </w:rPr>
      </w:pPr>
      <w:r w:rsidRPr="00503199">
        <w:rPr>
          <w:rStyle w:val="StyleBoldUnderline"/>
        </w:rPr>
        <w:t>that ﬁscal and monetary policies on behalf of the United States still exert considerable inﬂuence</w:t>
      </w:r>
    </w:p>
    <w:p w:rsidR="0005283C" w:rsidRPr="00503199" w:rsidRDefault="0005283C" w:rsidP="0005283C">
      <w:r w:rsidRPr="00503199">
        <w:rPr>
          <w:rStyle w:val="StyleBoldUnderline"/>
        </w:rPr>
        <w:t>within the region,</w:t>
      </w:r>
      <w:r w:rsidRPr="00503199">
        <w:t xml:space="preserve"> be they intentionally targeted at achieving certain outcomes or not.</w:t>
      </w:r>
    </w:p>
    <w:p w:rsidR="0005283C" w:rsidRPr="00503199" w:rsidRDefault="0005283C" w:rsidP="0005283C">
      <w:r w:rsidRPr="00503199">
        <w:t>China’s relationship (as an external actor) with Latin America is illuminating in this regard, however. It uses Latin America’s natural resources to sustain China’s economic growth</w:t>
      </w:r>
    </w:p>
    <w:p w:rsidR="0005283C" w:rsidRPr="00503199" w:rsidRDefault="0005283C" w:rsidP="0005283C">
      <w:r w:rsidRPr="00503199">
        <w:t>while establishing alliances to support itself diplomatically. It has expanded its leverage in Latin</w:t>
      </w:r>
    </w:p>
    <w:p w:rsidR="0005283C" w:rsidRPr="00503199" w:rsidRDefault="0005283C" w:rsidP="0005283C">
      <w:r w:rsidRPr="00503199">
        <w:t>America as it becomes an essential market for some of the major states of the region. China</w:t>
      </w:r>
    </w:p>
    <w:p w:rsidR="0005283C" w:rsidRPr="00503199" w:rsidRDefault="0005283C" w:rsidP="0005283C">
      <w:r w:rsidRPr="00503199">
        <w:t>has relied primarily upon economic strategies to create a closer relationship with Latin America</w:t>
      </w:r>
    </w:p>
    <w:p w:rsidR="0005283C" w:rsidRPr="00503199" w:rsidRDefault="0005283C" w:rsidP="0005283C">
      <w:r w:rsidRPr="00503199">
        <w:t>through increased trade and investment. Monetary aspects of economic policies surface from</w:t>
      </w:r>
    </w:p>
    <w:p w:rsidR="0005283C" w:rsidRPr="00503199" w:rsidRDefault="0005283C" w:rsidP="0005283C">
      <w:r w:rsidRPr="00503199">
        <w:t>time to time, but not least given the fact that China (especially its large dollar-denominated</w:t>
      </w:r>
    </w:p>
    <w:p w:rsidR="0005283C" w:rsidRPr="00503199" w:rsidRDefault="0005283C" w:rsidP="0005283C">
      <w:r w:rsidRPr="00503199">
        <w:t>foreign holdings) also depends largely on some measure of dollar stability, no pattern of outright challenge to U.S. monetary hegemony has emerged so far. Hence, despite its expanded</w:t>
      </w:r>
    </w:p>
    <w:p w:rsidR="0005283C" w:rsidRPr="00503199" w:rsidRDefault="0005283C" w:rsidP="0005283C">
      <w:r w:rsidRPr="00503199">
        <w:t>activities in the region, Latin America does not constitute a primary interest for China in terms</w:t>
      </w:r>
    </w:p>
    <w:p w:rsidR="0005283C" w:rsidRPr="00503199" w:rsidRDefault="0005283C" w:rsidP="0005283C">
      <w:r w:rsidRPr="00503199">
        <w:t>of either economic activity (Watson 2011: 66) or, more general, hegemonic ambitions in the</w:t>
      </w:r>
    </w:p>
    <w:p w:rsidR="0005283C" w:rsidRPr="00503199" w:rsidRDefault="0005283C" w:rsidP="0005283C">
      <w:r w:rsidRPr="00503199">
        <w:t>Latin American region to date.</w:t>
      </w:r>
    </w:p>
    <w:p w:rsidR="0005283C" w:rsidRPr="00503199" w:rsidRDefault="0005283C" w:rsidP="0005283C">
      <w:r w:rsidRPr="00503199">
        <w:t>Concerning institutional innovation and the use of alliances a/o multilateral coordination</w:t>
      </w:r>
    </w:p>
    <w:p w:rsidR="0005283C" w:rsidRPr="00503199" w:rsidRDefault="0005283C" w:rsidP="0005283C">
      <w:r w:rsidRPr="00503199">
        <w:lastRenderedPageBreak/>
        <w:t>as a means to strengthen one’s inﬂuence, things look remarkably different. Here we can detect a mixture of institutional failure (OAS, FTAA), the fostering of bi- and multilateral trade</w:t>
      </w:r>
    </w:p>
    <w:p w:rsidR="0005283C" w:rsidRPr="00503199" w:rsidRDefault="0005283C" w:rsidP="0005283C">
      <w:r w:rsidRPr="00503199">
        <w:t>institutions as well as non-activism on behalf of the U.S. In contrast, even the Chinese have –</w:t>
      </w:r>
    </w:p>
    <w:p w:rsidR="0005283C" w:rsidRPr="00503199" w:rsidRDefault="0005283C" w:rsidP="0005283C">
      <w:r w:rsidRPr="00503199">
        <w:t>as actors traditionally and geographically external to the region – signiﬁcantly expanded their</w:t>
      </w:r>
    </w:p>
    <w:p w:rsidR="0005283C" w:rsidRPr="00503199" w:rsidRDefault="0005283C" w:rsidP="0005283C">
      <w:r w:rsidRPr="00503199">
        <w:t>institutional ties to LA lately. State visits, applications for observer status, summits and common institutional frameworks constitute a relatively signiﬁcant level of activism. Brazil, on the</w:t>
      </w:r>
    </w:p>
    <w:p w:rsidR="0005283C" w:rsidRPr="00503199" w:rsidRDefault="0005283C" w:rsidP="0005283C">
      <w:r w:rsidRPr="00503199">
        <w:t>other hand, has for years sought to use the institutional level to strengthen its status as regional</w:t>
      </w:r>
    </w:p>
    <w:p w:rsidR="0005283C" w:rsidRPr="00503199" w:rsidRDefault="0005283C" w:rsidP="0005283C">
      <w:r w:rsidRPr="00503199">
        <w:t>power (and potential contender to U.S. regional hegemony). Here, the idea of an intended</w:t>
      </w:r>
    </w:p>
    <w:p w:rsidR="0005283C" w:rsidRPr="00503199" w:rsidRDefault="0005283C" w:rsidP="0005283C">
      <w:r w:rsidRPr="00503199">
        <w:t>counterbalancing of U.S. hegemony is particularly clear.</w:t>
      </w:r>
    </w:p>
    <w:p w:rsidR="0005283C" w:rsidRPr="00503199" w:rsidRDefault="0005283C" w:rsidP="0005283C">
      <w:r w:rsidRPr="00503199">
        <w:t>Interestingly, however, this does not seem to translate into soft power success evenly so</w:t>
      </w:r>
    </w:p>
    <w:p w:rsidR="0005283C" w:rsidRPr="00503199" w:rsidRDefault="0005283C" w:rsidP="0005283C">
      <w:pPr>
        <w:rPr>
          <w:rStyle w:val="StyleBoldUnderline"/>
        </w:rPr>
      </w:pPr>
      <w:r w:rsidRPr="00503199">
        <w:t xml:space="preserve">far. </w:t>
      </w:r>
      <w:r w:rsidRPr="00503199">
        <w:rPr>
          <w:rStyle w:val="StyleBoldUnderline"/>
        </w:rPr>
        <w:t>Although the U.S. – its foreign and regional policies in particular – still continues to be</w:t>
      </w:r>
    </w:p>
    <w:p w:rsidR="0005283C" w:rsidRPr="00503199" w:rsidRDefault="0005283C" w:rsidP="0005283C">
      <w:pPr>
        <w:rPr>
          <w:rStyle w:val="StyleBoldUnderline"/>
        </w:rPr>
      </w:pPr>
      <w:r w:rsidRPr="00503199">
        <w:rPr>
          <w:rStyle w:val="StyleBoldUnderline"/>
        </w:rPr>
        <w:t>the target for a lot of criticism in Latin America, it nevertheless remains attractive in terms of being a key destination for migration, not least in the university sector with the latter having an</w:t>
      </w:r>
    </w:p>
    <w:p w:rsidR="0005283C" w:rsidRPr="00503199" w:rsidRDefault="0005283C" w:rsidP="0005283C">
      <w:pPr>
        <w:rPr>
          <w:rStyle w:val="StyleBoldUnderline"/>
        </w:rPr>
      </w:pPr>
      <w:r w:rsidRPr="00503199">
        <w:rPr>
          <w:rStyle w:val="StyleBoldUnderline"/>
        </w:rPr>
        <w:t>arguably formative impact on the attitudes of educated elites. Despite the fact that LA is hardly</w:t>
      </w:r>
    </w:p>
    <w:p w:rsidR="0005283C" w:rsidRPr="00503199" w:rsidRDefault="0005283C" w:rsidP="0005283C">
      <w:pPr>
        <w:rPr>
          <w:rStyle w:val="StyleBoldUnderline"/>
        </w:rPr>
      </w:pPr>
      <w:r w:rsidRPr="00503199">
        <w:rPr>
          <w:rStyle w:val="StyleBoldUnderline"/>
        </w:rPr>
        <w:t>a region overwhelmed by U.S. public diplomacy initiatives – the need to restore “leadership in</w:t>
      </w:r>
    </w:p>
    <w:p w:rsidR="0005283C" w:rsidRPr="00503199" w:rsidRDefault="0005283C" w:rsidP="0005283C">
      <w:pPr>
        <w:rPr>
          <w:rStyle w:val="StyleBoldUnderline"/>
        </w:rPr>
      </w:pPr>
      <w:r w:rsidRPr="00503199">
        <w:rPr>
          <w:rStyle w:val="StyleBoldUnderline"/>
        </w:rPr>
        <w:t>the hemisphere”</w:t>
      </w:r>
      <w:r w:rsidRPr="00503199">
        <w:t xml:space="preserve"> (White House 2012) </w:t>
      </w:r>
      <w:r w:rsidRPr="00503199">
        <w:rPr>
          <w:rStyle w:val="StyleBoldUnderline"/>
        </w:rPr>
        <w:t>might be occasionally reafﬁrmed – the U.S. remains a(n</w:t>
      </w:r>
    </w:p>
    <w:p w:rsidR="0005283C" w:rsidRPr="00503199" w:rsidRDefault="0005283C" w:rsidP="0005283C">
      <w:r w:rsidRPr="00503199">
        <w:rPr>
          <w:rStyle w:val="StyleBoldUnderline"/>
        </w:rPr>
        <w:t>indirect) leader in terms of lifestyle at least</w:t>
      </w:r>
      <w:r w:rsidRPr="00503199">
        <w:t>. In comparison, Chinese activism and investment</w:t>
      </w:r>
    </w:p>
    <w:p w:rsidR="0005283C" w:rsidRPr="00503199" w:rsidRDefault="0005283C" w:rsidP="0005283C">
      <w:r w:rsidRPr="00503199">
        <w:t>in “soft power”-related issues has not led to a wholehearted embrace of China. It might be that</w:t>
      </w:r>
    </w:p>
    <w:p w:rsidR="0005283C" w:rsidRPr="00503199" w:rsidRDefault="0005283C" w:rsidP="0005283C">
      <w:r w:rsidRPr="00503199">
        <w:t>China uses the soft power tools at its disposal mainly to pave the way for its economic interests,</w:t>
      </w:r>
    </w:p>
    <w:p w:rsidR="0005283C" w:rsidRPr="00503199" w:rsidRDefault="0005283C" w:rsidP="0005283C">
      <w:r w:rsidRPr="00503199">
        <w:t>but in any case, this has not (yet at least) produced a signiﬁcant re-orientation of LA towards</w:t>
      </w:r>
    </w:p>
    <w:p w:rsidR="0005283C" w:rsidRPr="00503199" w:rsidRDefault="0005283C" w:rsidP="0005283C">
      <w:r w:rsidRPr="00503199">
        <w:t>Chinese values, language, lifestyle etc. Brazil’s efforts to brand itself as a regional alternative</w:t>
      </w:r>
    </w:p>
    <w:p w:rsidR="0005283C" w:rsidRPr="00503199" w:rsidRDefault="0005283C" w:rsidP="0005283C">
      <w:r w:rsidRPr="00503199">
        <w:t>to the U.S. – at least in South America – have been more successful. With this, however, goes</w:t>
      </w:r>
    </w:p>
    <w:p w:rsidR="0005283C" w:rsidRPr="00503199" w:rsidRDefault="0005283C" w:rsidP="0005283C">
      <w:r w:rsidRPr="00503199">
        <w:t>the ambivalent message of presenting itself precisely not as a hegemon in the traditional sense;</w:t>
      </w:r>
    </w:p>
    <w:p w:rsidR="0005283C" w:rsidRPr="00503199" w:rsidRDefault="0005283C" w:rsidP="0005283C">
      <w:r w:rsidRPr="00503199">
        <w:t>what is more, more often than not, Brazilian has to navigate between playing the “alternative</w:t>
      </w:r>
    </w:p>
    <w:p w:rsidR="0005283C" w:rsidRPr="00503199" w:rsidRDefault="0005283C" w:rsidP="0005283C">
      <w:r w:rsidRPr="00503199">
        <w:t>card” and being in line with key U.S. policy preferences.</w:t>
      </w:r>
    </w:p>
    <w:p w:rsidR="0005283C" w:rsidRPr="00503199" w:rsidRDefault="0005283C" w:rsidP="0005283C">
      <w:pPr>
        <w:rPr>
          <w:rStyle w:val="StyleBoldUnderline"/>
        </w:rPr>
      </w:pPr>
      <w:r w:rsidRPr="00503199">
        <w:rPr>
          <w:rStyle w:val="StyleBoldUnderline"/>
        </w:rPr>
        <w:t>In terms of hegemony as described at the outset, this means that the U.S. is still in a</w:t>
      </w:r>
    </w:p>
    <w:p w:rsidR="0005283C" w:rsidRPr="00503199" w:rsidRDefault="0005283C" w:rsidP="0005283C">
      <w:r w:rsidRPr="00503199">
        <w:rPr>
          <w:rStyle w:val="StyleBoldUnderline"/>
        </w:rPr>
        <w:t>formidable position at least regarding its resource base for regional hegemony</w:t>
      </w:r>
      <w:r w:rsidRPr="00503199">
        <w:t>. More questionable given its lack of attention to institutional matters and the intentional forging of soft</w:t>
      </w:r>
    </w:p>
    <w:p w:rsidR="0005283C" w:rsidRPr="00503199" w:rsidRDefault="0005283C" w:rsidP="0005283C">
      <w:r w:rsidRPr="00503199">
        <w:t>power dynamics is the will component, even more the strategic competence if one is to assume</w:t>
      </w:r>
    </w:p>
    <w:p w:rsidR="0005283C" w:rsidRPr="00503199" w:rsidRDefault="0005283C" w:rsidP="0005283C">
      <w:r w:rsidRPr="00503199">
        <w:t>that the U.S. is interested in maintaining its regional hegemony. Concerning the tacit acceptance</w:t>
      </w:r>
    </w:p>
    <w:p w:rsidR="0005283C" w:rsidRPr="00503199" w:rsidRDefault="0005283C" w:rsidP="0005283C">
      <w:r w:rsidRPr="00503199">
        <w:t>necessary to uphold a hegemonic relationship, we ﬁnd a mixed picture of criticism towards the</w:t>
      </w:r>
    </w:p>
    <w:p w:rsidR="0005283C" w:rsidRPr="00503199" w:rsidRDefault="0005283C" w:rsidP="0005283C">
      <w:r w:rsidRPr="00503199">
        <w:t>U.S. (which sometimes translates into electoral victory in case the anti-U.S. card is being played)</w:t>
      </w:r>
    </w:p>
    <w:p w:rsidR="0005283C" w:rsidRPr="00503199" w:rsidRDefault="0005283C" w:rsidP="0005283C">
      <w:r w:rsidRPr="00503199">
        <w:t>and still high levels of attractiveness ascribed towards the U.S.</w:t>
      </w:r>
    </w:p>
    <w:p w:rsidR="0005283C" w:rsidRPr="00503199" w:rsidRDefault="0005283C" w:rsidP="0005283C">
      <w:r w:rsidRPr="00503199">
        <w:t>China has expanded its regional resource base in economic terms and it has used institutional as well as soft power instruments to smooth its way towards enhanced economic exchange. In terms of hegemony, however, it seems to lack most of the ingredients to act as a</w:t>
      </w:r>
    </w:p>
    <w:p w:rsidR="0005283C" w:rsidRPr="00503199" w:rsidRDefault="0005283C" w:rsidP="0005283C">
      <w:r w:rsidRPr="00503199">
        <w:t>regional hegemon, especially since most activities are both modest in size and strictly tied to either narrow economic or narrow diplomatic goals17; Chinese hegemonic aspirations can hardly</w:t>
      </w:r>
    </w:p>
    <w:p w:rsidR="0005283C" w:rsidRPr="00503199" w:rsidRDefault="0005283C" w:rsidP="0005283C">
      <w:r w:rsidRPr="00503199">
        <w:t>be detected in the Latin American region. Brazil has especially fostered institutional cooperation and presented itself as an alternative to the U.S.; it thus has signaled at least rhetorically</w:t>
      </w:r>
    </w:p>
    <w:p w:rsidR="0005283C" w:rsidRPr="00503199" w:rsidRDefault="0005283C" w:rsidP="0005283C">
      <w:r w:rsidRPr="00503199">
        <w:t>a will to balance U.S. hegemony. However, it lacks the material power base and quite often –</w:t>
      </w:r>
    </w:p>
    <w:p w:rsidR="0005283C" w:rsidRPr="00503199" w:rsidRDefault="0005283C" w:rsidP="0005283C">
      <w:r w:rsidRPr="00503199">
        <w:t>given a lot of similar policy objectives – a de facto will to challenge the U.S. in Latin America as</w:t>
      </w:r>
    </w:p>
    <w:p w:rsidR="0005283C" w:rsidRPr="00503199" w:rsidRDefault="0005283C" w:rsidP="0005283C">
      <w:r w:rsidRPr="00503199">
        <w:t>a whole.</w:t>
      </w:r>
    </w:p>
    <w:p w:rsidR="00CE3EC5" w:rsidRPr="00503199" w:rsidRDefault="00CE3EC5" w:rsidP="0005283C"/>
    <w:p w:rsidR="0005283C" w:rsidRPr="00503199" w:rsidRDefault="0005283C" w:rsidP="0005283C">
      <w:pPr>
        <w:pStyle w:val="Heading4"/>
        <w:rPr>
          <w:rFonts w:cs="Times New Roman"/>
        </w:rPr>
      </w:pPr>
      <w:r w:rsidRPr="00503199">
        <w:rPr>
          <w:rFonts w:cs="Times New Roman"/>
        </w:rPr>
        <w:t>The US is still the unchallenged military power in Latin America</w:t>
      </w:r>
    </w:p>
    <w:p w:rsidR="00CE3EC5" w:rsidRPr="00503199" w:rsidRDefault="0005283C" w:rsidP="0005283C">
      <w:pPr>
        <w:rPr>
          <w:rStyle w:val="Heading4Char"/>
          <w:rFonts w:cs="Times New Roman"/>
        </w:rPr>
      </w:pPr>
      <w:r w:rsidRPr="00503199">
        <w:rPr>
          <w:rStyle w:val="Heading4Char"/>
          <w:rFonts w:cs="Times New Roman"/>
        </w:rPr>
        <w:t xml:space="preserve">Brand, University of Mainz, et. al 12 </w:t>
      </w:r>
    </w:p>
    <w:p w:rsidR="0005283C" w:rsidRPr="00503199" w:rsidRDefault="0005283C" w:rsidP="0005283C">
      <w:r w:rsidRPr="00503199">
        <w:lastRenderedPageBreak/>
        <w:t>[Alexander, Susan Mc Ewen-Fial, University of Mainz, Wolfgang Muno, University of Erfurt, Andrea Ribeiro Hoffmann, University of Erfurt, 2012“BRICs and U.S. Hegemony: Theoretical Reﬂections on Shifting Power Patterns and Empirical Evidence from Latin America”https://international.politics.uni-mainz.de/files/2012/10/mpiep04.pdf 6/30/13 EYS]</w:t>
      </w:r>
    </w:p>
    <w:p w:rsidR="0005283C" w:rsidRPr="00503199" w:rsidRDefault="0005283C" w:rsidP="0005283C"/>
    <w:p w:rsidR="0005283C" w:rsidRPr="00503199" w:rsidRDefault="0005283C" w:rsidP="0005283C">
      <w:pPr>
        <w:rPr>
          <w:rStyle w:val="StyleBoldUnderline"/>
        </w:rPr>
      </w:pPr>
      <w:r w:rsidRPr="00503199">
        <w:rPr>
          <w:rStyle w:val="StyleBoldUnderline"/>
        </w:rPr>
        <w:t>The U.S. still is undoubtedly a military superpower, in global as well as in regional terms.</w:t>
      </w:r>
    </w:p>
    <w:p w:rsidR="0005283C" w:rsidRPr="00503199" w:rsidRDefault="0005283C" w:rsidP="0005283C">
      <w:r w:rsidRPr="00503199">
        <w:t xml:space="preserve">According to SIPRI, </w:t>
      </w:r>
      <w:r w:rsidRPr="00503199">
        <w:rPr>
          <w:rStyle w:val="StyleBoldUnderline"/>
        </w:rPr>
        <w:t>U.S.-military expenditure accounted for</w:t>
      </w:r>
      <w:r w:rsidRPr="00503199">
        <w:t xml:space="preserve"> about $ 700 billion in 2010, which</w:t>
      </w:r>
    </w:p>
    <w:p w:rsidR="0005283C" w:rsidRPr="00503199" w:rsidRDefault="0005283C" w:rsidP="0005283C">
      <w:r w:rsidRPr="00503199">
        <w:t xml:space="preserve">made up for </w:t>
      </w:r>
      <w:r w:rsidRPr="00503199">
        <w:rPr>
          <w:rStyle w:val="StyleBoldUnderline"/>
        </w:rPr>
        <w:t>42% of the world share</w:t>
      </w:r>
      <w:r w:rsidRPr="00503199">
        <w:t xml:space="preserve"> (SIPRI 2012).</w:t>
      </w:r>
    </w:p>
    <w:p w:rsidR="0005283C" w:rsidRPr="00503199" w:rsidRDefault="0005283C" w:rsidP="0005283C">
      <w:r w:rsidRPr="00503199">
        <w:rPr>
          <w:rStyle w:val="StyleBoldUnderline"/>
        </w:rPr>
        <w:t>No other hemispheric country can compete</w:t>
      </w:r>
      <w:r w:rsidRPr="00503199">
        <w:t>. Although South American military expenditure</w:t>
      </w:r>
    </w:p>
    <w:p w:rsidR="0005283C" w:rsidRPr="00503199" w:rsidRDefault="0005283C" w:rsidP="0005283C">
      <w:r w:rsidRPr="00503199">
        <w:t>had the highest growth rate in the world (according to the same report) with a rise of 5.8%, the</w:t>
      </w:r>
    </w:p>
    <w:p w:rsidR="0005283C" w:rsidRPr="00503199" w:rsidRDefault="0005283C" w:rsidP="0005283C">
      <w:r w:rsidRPr="00503199">
        <w:t>region accounts for only 4% of total worldwide military spending. There is no Latin American</w:t>
      </w:r>
    </w:p>
    <w:p w:rsidR="0005283C" w:rsidRPr="00503199" w:rsidRDefault="0005283C" w:rsidP="0005283C">
      <w:r w:rsidRPr="00503199">
        <w:t>country among the top ten spenders.</w:t>
      </w:r>
    </w:p>
    <w:p w:rsidR="0005283C" w:rsidRPr="00503199" w:rsidRDefault="0005283C" w:rsidP="0005283C">
      <w:pPr>
        <w:rPr>
          <w:rStyle w:val="StyleBoldUnderline"/>
        </w:rPr>
      </w:pPr>
      <w:r w:rsidRPr="00503199">
        <w:rPr>
          <w:rStyle w:val="StyleBoldUnderline"/>
        </w:rPr>
        <w:t>Additionally, the United States is the only non-regional country with a permanent military</w:t>
      </w:r>
    </w:p>
    <w:p w:rsidR="0005283C" w:rsidRPr="00503199" w:rsidRDefault="0005283C" w:rsidP="0005283C">
      <w:r w:rsidRPr="00503199">
        <w:rPr>
          <w:rStyle w:val="StyleBoldUnderline"/>
        </w:rPr>
        <w:t>presence in Latin America</w:t>
      </w:r>
      <w:r w:rsidRPr="00503199">
        <w:t xml:space="preserve">. According to ofﬁcial Pentagon data, </w:t>
      </w:r>
      <w:r w:rsidRPr="00503199">
        <w:rPr>
          <w:rStyle w:val="StyleBoldUnderline"/>
        </w:rPr>
        <w:t>there is active military personnel in every Latin American country</w:t>
      </w:r>
      <w:r w:rsidRPr="00503199">
        <w:t>, in sum about 2.000 soldiers (USDOD 2012). The most</w:t>
      </w:r>
    </w:p>
    <w:p w:rsidR="0005283C" w:rsidRPr="00503199" w:rsidRDefault="0005283C" w:rsidP="0005283C">
      <w:r w:rsidRPr="00503199">
        <w:t>important bases are Guantánamo in Cuba and Soto Cano Air Base in Honduras. Until recently,</w:t>
      </w:r>
    </w:p>
    <w:p w:rsidR="0005283C" w:rsidRPr="00503199" w:rsidRDefault="0005283C" w:rsidP="0005283C">
      <w:r w:rsidRPr="00503199">
        <w:t>Manta Air Base in Ecuador was very important, too. In 1999, the U.S. signed an agreement</w:t>
      </w:r>
    </w:p>
    <w:p w:rsidR="0005283C" w:rsidRPr="00503199" w:rsidRDefault="0005283C" w:rsidP="0005283C">
      <w:r w:rsidRPr="00503199">
        <w:t>with Ecuador for a ten-year-lease of facilities at Manta airport. The leftwing government under</w:t>
      </w:r>
    </w:p>
    <w:p w:rsidR="0005283C" w:rsidRPr="00503199" w:rsidRDefault="0005283C" w:rsidP="0005283C">
      <w:r w:rsidRPr="00503199">
        <w:t>Corrales did not extend this lease, so it ran out in 2009. Currently, a new air base in Colombia,</w:t>
      </w:r>
    </w:p>
    <w:p w:rsidR="0005283C" w:rsidRPr="00503199" w:rsidRDefault="0005283C" w:rsidP="0005283C">
      <w:r w:rsidRPr="00503199">
        <w:t>Palanquero, serves as a substitute for Manta. Six more bases are planned in Colombia. Additionally, so-called “forward operations locations” (which is a euphemism for base) exist in El</w:t>
      </w:r>
    </w:p>
    <w:p w:rsidR="0005283C" w:rsidRPr="00503199" w:rsidRDefault="0005283C" w:rsidP="0005283C">
      <w:r w:rsidRPr="00503199">
        <w:t>Salvador, Puerto Rico, Peru, Costa Rica, Aruba and Curaçao (see Lemoine 2010; Salazar 2011).</w:t>
      </w:r>
    </w:p>
    <w:p w:rsidR="0005283C" w:rsidRPr="00503199" w:rsidRDefault="0005283C" w:rsidP="0005283C">
      <w:r w:rsidRPr="00503199">
        <w:t>Another important military asset is the reestablishment of the Fourth Fleet in 2008 after 58</w:t>
      </w:r>
    </w:p>
    <w:p w:rsidR="0005283C" w:rsidRPr="00503199" w:rsidRDefault="0005283C" w:rsidP="0005283C">
      <w:r w:rsidRPr="00503199">
        <w:t>years, seated in Miami and responsible in particular for the Caribbean Sea.</w:t>
      </w:r>
    </w:p>
    <w:p w:rsidR="0005283C" w:rsidRPr="00503199" w:rsidRDefault="0005283C" w:rsidP="0005283C">
      <w:r w:rsidRPr="00503199">
        <w:rPr>
          <w:rStyle w:val="StyleBoldUnderline"/>
        </w:rPr>
        <w:t xml:space="preserve">The military presence is complemented by several security treaties and initiatives </w:t>
      </w:r>
      <w:r w:rsidRPr="00503199">
        <w:t>like the</w:t>
      </w:r>
    </w:p>
    <w:p w:rsidR="0005283C" w:rsidRPr="00503199" w:rsidRDefault="0005283C" w:rsidP="0005283C">
      <w:r w:rsidRPr="00503199">
        <w:t>Plan Colombia, the Andean Regional Initiative, the Mérida Initiative and the Central American</w:t>
      </w:r>
    </w:p>
    <w:p w:rsidR="0005283C" w:rsidRPr="00503199" w:rsidRDefault="0005283C" w:rsidP="0005283C">
      <w:pPr>
        <w:rPr>
          <w:rStyle w:val="StyleBoldUnderline"/>
        </w:rPr>
      </w:pPr>
      <w:r w:rsidRPr="00503199">
        <w:t xml:space="preserve">Security Initiative (see Kurz/Muno 2005; Hoffmann 2008). </w:t>
      </w:r>
      <w:r w:rsidRPr="00503199">
        <w:rPr>
          <w:rStyle w:val="StyleBoldUnderline"/>
        </w:rPr>
        <w:t>These security initiatives secured</w:t>
      </w:r>
    </w:p>
    <w:p w:rsidR="0005283C" w:rsidRPr="00503199" w:rsidRDefault="0005283C" w:rsidP="0005283C">
      <w:r w:rsidRPr="00503199">
        <w:rPr>
          <w:rStyle w:val="StyleBoldUnderline"/>
        </w:rPr>
        <w:t xml:space="preserve">military inﬂuence through ﬁnancial military aid. </w:t>
      </w:r>
      <w:r w:rsidRPr="00503199">
        <w:t>Colombia received about $ 5 billion during</w:t>
      </w:r>
    </w:p>
    <w:p w:rsidR="0005283C" w:rsidRPr="00503199" w:rsidRDefault="0005283C" w:rsidP="0005283C">
      <w:r w:rsidRPr="00503199">
        <w:t>the 10 years of Plan Colombia from 1999 until 2009. $ 1.6 billion were authorized by the U.S.</w:t>
      </w:r>
    </w:p>
    <w:p w:rsidR="0005283C" w:rsidRPr="00503199" w:rsidRDefault="0005283C" w:rsidP="0005283C">
      <w:r w:rsidRPr="00503199">
        <w:t>Congress for the ﬁrst three years of the Mérida Initiative for Mexico, Central America, Haiti and</w:t>
      </w:r>
    </w:p>
    <w:p w:rsidR="0005283C" w:rsidRPr="00503199" w:rsidRDefault="0005283C" w:rsidP="0005283C">
      <w:r w:rsidRPr="00503199">
        <w:t>the Dominican Republic.</w:t>
      </w:r>
    </w:p>
    <w:p w:rsidR="0005283C" w:rsidRPr="00503199" w:rsidRDefault="0005283C" w:rsidP="0005283C">
      <w:pPr>
        <w:rPr>
          <w:rStyle w:val="StyleBoldUnderline"/>
        </w:rPr>
      </w:pPr>
      <w:r w:rsidRPr="00503199">
        <w:rPr>
          <w:rStyle w:val="StyleBoldUnderline"/>
        </w:rPr>
        <w:t>For decades, the legitimation of the military presence in Latin America had been the ﬁght</w:t>
      </w:r>
    </w:p>
    <w:p w:rsidR="0005283C" w:rsidRPr="00503199" w:rsidRDefault="0005283C" w:rsidP="0005283C">
      <w:pPr>
        <w:rPr>
          <w:rStyle w:val="StyleBoldUnderline"/>
        </w:rPr>
      </w:pPr>
      <w:r w:rsidRPr="00503199">
        <w:rPr>
          <w:rStyle w:val="StyleBoldUnderline"/>
        </w:rPr>
        <w:t>against communism. After the breakdown of communism and the end of the Cold War, the</w:t>
      </w:r>
    </w:p>
    <w:p w:rsidR="0005283C" w:rsidRPr="00503199" w:rsidRDefault="0005283C" w:rsidP="0005283C">
      <w:pPr>
        <w:rPr>
          <w:rStyle w:val="StyleBoldUnderline"/>
        </w:rPr>
      </w:pPr>
      <w:r w:rsidRPr="00503199">
        <w:rPr>
          <w:rStyle w:val="StyleBoldUnderline"/>
        </w:rPr>
        <w:t>War on Drugs has replaced anti-communism as the main rationale of U.S. security policy in</w:t>
      </w:r>
    </w:p>
    <w:p w:rsidR="0005283C" w:rsidRPr="00503199" w:rsidRDefault="0005283C" w:rsidP="0005283C">
      <w:r w:rsidRPr="00503199">
        <w:rPr>
          <w:rStyle w:val="StyleBoldUnderline"/>
        </w:rPr>
        <w:t>the region</w:t>
      </w:r>
      <w:r w:rsidRPr="00503199">
        <w:t xml:space="preserve"> (see Crandall 2008). Three sub-regional units can be differentiated in the War on</w:t>
      </w:r>
    </w:p>
    <w:p w:rsidR="0005283C" w:rsidRPr="00503199" w:rsidRDefault="0005283C" w:rsidP="0005283C">
      <w:r w:rsidRPr="00503199">
        <w:t>Drugs: the source-countries producing cocaine in the Andes, especially Colombia and Bolivia,</w:t>
      </w:r>
    </w:p>
    <w:p w:rsidR="0005283C" w:rsidRPr="00503199" w:rsidRDefault="0005283C" w:rsidP="0005283C">
      <w:r w:rsidRPr="00503199">
        <w:t>the transit countries in the Caribbean, Central America, and Mexico (including Venezuela), and</w:t>
      </w:r>
    </w:p>
    <w:p w:rsidR="0005283C" w:rsidRPr="00503199" w:rsidRDefault="0005283C" w:rsidP="0005283C">
      <w:r w:rsidRPr="00503199">
        <w:t>the remote countries in the Southern Cone and Brazil, which are less affected.</w:t>
      </w:r>
    </w:p>
    <w:p w:rsidR="0005283C" w:rsidRPr="00503199" w:rsidRDefault="0005283C" w:rsidP="0005283C">
      <w:pPr>
        <w:rPr>
          <w:rStyle w:val="StyleBoldUnderline"/>
        </w:rPr>
      </w:pPr>
      <w:r w:rsidRPr="00503199">
        <w:t xml:space="preserve">To sum up, the U.S. is the only non-Latin American country with a permanent military presence in the region. </w:t>
      </w:r>
      <w:r w:rsidRPr="00503199">
        <w:rPr>
          <w:rStyle w:val="StyleBoldUnderline"/>
        </w:rPr>
        <w:t>This military presence gives the United States the capabilities to intervene at</w:t>
      </w:r>
    </w:p>
    <w:p w:rsidR="0005283C" w:rsidRPr="00503199" w:rsidRDefault="0005283C" w:rsidP="0005283C">
      <w:r w:rsidRPr="00503199">
        <w:rPr>
          <w:rStyle w:val="StyleBoldUnderline"/>
        </w:rPr>
        <w:t>any time in any Latin American country, at least through air strikes</w:t>
      </w:r>
      <w:r w:rsidRPr="00503199">
        <w:t>. The most important security</w:t>
      </w:r>
    </w:p>
    <w:p w:rsidR="0005283C" w:rsidRPr="00503199" w:rsidRDefault="0005283C" w:rsidP="0005283C">
      <w:r w:rsidRPr="00503199">
        <w:t>issue is the War on Drugs. The transit countries near the U.S.-border and the source countries</w:t>
      </w:r>
    </w:p>
    <w:p w:rsidR="0005283C" w:rsidRPr="00503199" w:rsidRDefault="0005283C" w:rsidP="0005283C">
      <w:r w:rsidRPr="00503199">
        <w:t>in the Andes are the main targets and/or cooperation partners, the more southern countries are</w:t>
      </w:r>
    </w:p>
    <w:p w:rsidR="0005283C" w:rsidRPr="00503199" w:rsidRDefault="0005283C" w:rsidP="0005283C">
      <w:r w:rsidRPr="00503199">
        <w:t>less affected.</w:t>
      </w:r>
    </w:p>
    <w:p w:rsidR="0005283C" w:rsidRPr="00503199" w:rsidRDefault="0005283C" w:rsidP="0005283C"/>
    <w:p w:rsidR="0005283C" w:rsidRPr="00503199" w:rsidRDefault="0005283C" w:rsidP="0005283C">
      <w:pPr>
        <w:pStyle w:val="Heading4"/>
        <w:rPr>
          <w:rFonts w:cs="Times New Roman"/>
        </w:rPr>
      </w:pPr>
      <w:r w:rsidRPr="00503199">
        <w:rPr>
          <w:rFonts w:cs="Times New Roman"/>
        </w:rPr>
        <w:lastRenderedPageBreak/>
        <w:t>Latin American economies depend on a strong US economy</w:t>
      </w:r>
    </w:p>
    <w:p w:rsidR="00CE3EC5" w:rsidRPr="00503199" w:rsidRDefault="0005283C" w:rsidP="0005283C">
      <w:pPr>
        <w:rPr>
          <w:rStyle w:val="Heading4Char"/>
          <w:rFonts w:cs="Times New Roman"/>
        </w:rPr>
      </w:pPr>
      <w:r w:rsidRPr="00503199">
        <w:rPr>
          <w:rStyle w:val="Heading4Char"/>
          <w:rFonts w:cs="Times New Roman"/>
        </w:rPr>
        <w:t xml:space="preserve">Brand, University of Mainz, et. al 12 </w:t>
      </w:r>
    </w:p>
    <w:p w:rsidR="0005283C" w:rsidRPr="00503199" w:rsidRDefault="0005283C" w:rsidP="0005283C">
      <w:r w:rsidRPr="00503199">
        <w:t>[Alexander, Susan Mc Ewen-Fial, University of Mainz, Wolfgang Muno, University of Erfurt, Andrea Ribeiro Hoffmann, University of Erfurt, 2012“BRICs and U.S. Hegemony: Theoretical Reﬂections on Shifting Power Patterns and Empirical Evidence from Latin America”https://international.politics.uni-mainz.de/files/2012/10/mpiep04.pdf 6/30/13 EYS]</w:t>
      </w:r>
    </w:p>
    <w:p w:rsidR="0005283C" w:rsidRPr="00503199" w:rsidRDefault="0005283C" w:rsidP="0005283C"/>
    <w:p w:rsidR="0005283C" w:rsidRPr="00503199" w:rsidRDefault="0005283C" w:rsidP="0005283C">
      <w:r w:rsidRPr="00503199">
        <w:t>Given the still impressive preponderance of military means on behalf of the United States in the</w:t>
      </w:r>
    </w:p>
    <w:p w:rsidR="0005283C" w:rsidRPr="00503199" w:rsidRDefault="0005283C" w:rsidP="0005283C">
      <w:r w:rsidRPr="00503199">
        <w:t>regional context, it might be useful to consider economic activities and linkages between Latin</w:t>
      </w:r>
    </w:p>
    <w:p w:rsidR="0005283C" w:rsidRPr="00503199" w:rsidRDefault="0005283C" w:rsidP="0005283C">
      <w:r w:rsidRPr="00503199">
        <w:t>American states and the U.S. on the one hand and China and Brazil on the other. It is not by</w:t>
      </w:r>
    </w:p>
    <w:p w:rsidR="0005283C" w:rsidRPr="00503199" w:rsidRDefault="0005283C" w:rsidP="0005283C">
      <w:r w:rsidRPr="00503199">
        <w:t>chance that surging activism of both BRIC states in this dimension has captured the attention of</w:t>
      </w:r>
    </w:p>
    <w:p w:rsidR="0005283C" w:rsidRPr="00503199" w:rsidRDefault="0005283C" w:rsidP="0005283C">
      <w:r w:rsidRPr="00503199">
        <w:t>analysts lately.</w:t>
      </w:r>
    </w:p>
    <w:p w:rsidR="0005283C" w:rsidRPr="00503199" w:rsidRDefault="0005283C" w:rsidP="0005283C">
      <w:pPr>
        <w:rPr>
          <w:rStyle w:val="StyleBoldUnderline"/>
        </w:rPr>
      </w:pPr>
      <w:r w:rsidRPr="00503199">
        <w:rPr>
          <w:rStyle w:val="StyleBoldUnderline"/>
        </w:rPr>
        <w:t>In the ﬁeld of economy, the U.S. has tried to strengthen its position throughout the last</w:t>
      </w:r>
    </w:p>
    <w:p w:rsidR="0005283C" w:rsidRPr="00503199" w:rsidRDefault="0005283C" w:rsidP="0005283C">
      <w:r w:rsidRPr="00503199">
        <w:rPr>
          <w:rStyle w:val="StyleBoldUnderline"/>
        </w:rPr>
        <w:t>decades through the promotion of regional integration and free trade.</w:t>
      </w:r>
      <w:r w:rsidRPr="00503199">
        <w:t xml:space="preserve"> In 1990, George H. W. Bush initiated the “Enterprise of the Americas” Initiative, proposing a free trade area from</w:t>
      </w:r>
    </w:p>
    <w:p w:rsidR="0005283C" w:rsidRPr="00503199" w:rsidRDefault="0005283C" w:rsidP="0005283C">
      <w:r w:rsidRPr="00503199">
        <w:t>Alaska to Tierra del Fuego by 2005, the FTAA (Free Trade Area of the Americas). The ﬁrst step</w:t>
      </w:r>
    </w:p>
    <w:p w:rsidR="0005283C" w:rsidRPr="00503199" w:rsidRDefault="0005283C" w:rsidP="0005283C">
      <w:r w:rsidRPr="00503199">
        <w:t>was NAFTA in 1994, the North American Free Trade Agreement between Canada, Mexico and</w:t>
      </w:r>
    </w:p>
    <w:p w:rsidR="0005283C" w:rsidRPr="00503199" w:rsidRDefault="0005283C" w:rsidP="0005283C">
      <w:r w:rsidRPr="00503199">
        <w:t>the U.S. But soon criticism arose in Latin America (and within the United States on the part</w:t>
      </w:r>
    </w:p>
    <w:p w:rsidR="0005283C" w:rsidRPr="00503199" w:rsidRDefault="0005283C" w:rsidP="0005283C">
      <w:r w:rsidRPr="00503199">
        <w:t>of protectionist lobbies and anti-neoliberal organized civil society). At the Fourth Summit of</w:t>
      </w:r>
    </w:p>
    <w:p w:rsidR="0005283C" w:rsidRPr="00503199" w:rsidRDefault="0005283C" w:rsidP="0005283C">
      <w:r w:rsidRPr="00503199">
        <w:t>the Americas in 2005 in Mar del Plata, Argentina, the FTAA was, more or less, buried. Criticism</w:t>
      </w:r>
    </w:p>
    <w:p w:rsidR="0005283C" w:rsidRPr="00503199" w:rsidRDefault="0005283C" w:rsidP="0005283C">
      <w:r w:rsidRPr="00503199">
        <w:t>came from two sides. One was led by Brazil demanding a more rapid opening of the U.S. market,</w:t>
      </w:r>
    </w:p>
    <w:p w:rsidR="0005283C" w:rsidRPr="00503199" w:rsidRDefault="0005283C" w:rsidP="0005283C">
      <w:r w:rsidRPr="00503199">
        <w:t>especially in the agrarian sector, and refusing the partially protectionist, asymmetric free trade</w:t>
      </w:r>
    </w:p>
    <w:p w:rsidR="0005283C" w:rsidRPr="00503199" w:rsidRDefault="0005283C" w:rsidP="0005283C">
      <w:r w:rsidRPr="00503199">
        <w:t>integration scheme which was promoted by the U.S. The second side was led by Venezuela</w:t>
      </w:r>
    </w:p>
    <w:p w:rsidR="0005283C" w:rsidRPr="00503199" w:rsidRDefault="0005283C" w:rsidP="0005283C">
      <w:r w:rsidRPr="00503199">
        <w:t>and was fundamentally against free trade, promoting instead ALBA (Alianza Bolivariana para</w:t>
      </w:r>
    </w:p>
    <w:p w:rsidR="0005283C" w:rsidRPr="00503199" w:rsidRDefault="0005283C" w:rsidP="0005283C">
      <w:r w:rsidRPr="00503199">
        <w:t>los Pueblos de Nuestra América – Tratado de Comercio de los Pueblos, ALBA-TCP), the Bolivarian</w:t>
      </w:r>
    </w:p>
    <w:p w:rsidR="0005283C" w:rsidRPr="00503199" w:rsidRDefault="0005283C" w:rsidP="0005283C">
      <w:r w:rsidRPr="00503199">
        <w:t>Alliance for the People of Our America, which emphasized justice and the social dimension of</w:t>
      </w:r>
    </w:p>
    <w:p w:rsidR="0005283C" w:rsidRPr="00503199" w:rsidRDefault="0005283C" w:rsidP="0005283C">
      <w:r w:rsidRPr="00503199">
        <w:t>trade relations (see Hellinger 2011). Instead of FTAA, the U.S. then pushed for bilateral treaties.</w:t>
      </w:r>
    </w:p>
    <w:p w:rsidR="0005283C" w:rsidRPr="00503199" w:rsidRDefault="0005283C" w:rsidP="0005283C">
      <w:r w:rsidRPr="00503199">
        <w:t>Free trade agreements were contracted with Chile (2004), Central America and the Dominican</w:t>
      </w:r>
    </w:p>
    <w:p w:rsidR="0005283C" w:rsidRPr="00503199" w:rsidRDefault="0005283C" w:rsidP="0005283C">
      <w:r w:rsidRPr="00503199">
        <w:t>Republic (2005), Peru (2006), the treaties with Colombia and Panama were ﬁnally ratiﬁed in</w:t>
      </w:r>
    </w:p>
    <w:p w:rsidR="0005283C" w:rsidRPr="00503199" w:rsidRDefault="0005283C" w:rsidP="0005283C">
      <w:r w:rsidRPr="00503199">
        <w:t>November 2011 by U.S. Congress.</w:t>
      </w:r>
    </w:p>
    <w:p w:rsidR="0005283C" w:rsidRPr="00503199" w:rsidRDefault="0005283C" w:rsidP="0005283C">
      <w:pPr>
        <w:rPr>
          <w:rStyle w:val="StyleBoldUnderline"/>
        </w:rPr>
      </w:pPr>
      <w:r w:rsidRPr="00503199">
        <w:rPr>
          <w:rStyle w:val="StyleBoldUnderline"/>
        </w:rPr>
        <w:t>In general, however, Latin America is not the most important trade partner for the U.S.,</w:t>
      </w:r>
    </w:p>
    <w:p w:rsidR="0005283C" w:rsidRPr="00503199" w:rsidRDefault="0005283C" w:rsidP="0005283C">
      <w:pPr>
        <w:rPr>
          <w:rStyle w:val="StyleBoldUnderline"/>
        </w:rPr>
      </w:pPr>
      <w:r w:rsidRPr="00503199">
        <w:rPr>
          <w:rStyle w:val="StyleBoldUnderline"/>
        </w:rPr>
        <w:t>except for the case of Mexico. Mexico accounts for 11.7% of U.S. trade, the rest of Latin America</w:t>
      </w:r>
    </w:p>
    <w:p w:rsidR="0005283C" w:rsidRPr="00503199" w:rsidRDefault="0005283C" w:rsidP="0005283C">
      <w:pPr>
        <w:rPr>
          <w:rStyle w:val="StyleBoldUnderline"/>
        </w:rPr>
      </w:pPr>
      <w:r w:rsidRPr="00503199">
        <w:rPr>
          <w:rStyle w:val="StyleBoldUnderline"/>
        </w:rPr>
        <w:t>constitutes only 8.3%</w:t>
      </w:r>
      <w:r w:rsidRPr="00503199">
        <w:t xml:space="preserve"> (see Hornbeck 2011).</w:t>
      </w:r>
      <w:r w:rsidRPr="00503199">
        <w:rPr>
          <w:rStyle w:val="StyleBoldUnderline"/>
        </w:rPr>
        <w:t>The other way round it is different. The U.S. is</w:t>
      </w:r>
    </w:p>
    <w:p w:rsidR="0005283C" w:rsidRPr="00503199" w:rsidRDefault="0005283C" w:rsidP="0005283C">
      <w:r w:rsidRPr="00503199">
        <w:rPr>
          <w:rStyle w:val="StyleBoldUnderline"/>
        </w:rPr>
        <w:t>the most important trade partner for Latin America as a whole</w:t>
      </w:r>
      <w:r w:rsidRPr="00503199">
        <w:t>, although we see remarkable</w:t>
      </w:r>
    </w:p>
    <w:p w:rsidR="0005283C" w:rsidRPr="00503199" w:rsidRDefault="0005283C" w:rsidP="0005283C">
      <w:r w:rsidRPr="00503199">
        <w:t>subregional differences (see table).</w:t>
      </w:r>
    </w:p>
    <w:p w:rsidR="0005283C" w:rsidRPr="00503199" w:rsidRDefault="0005283C" w:rsidP="0005283C">
      <w:r w:rsidRPr="00503199">
        <w:rPr>
          <w:rStyle w:val="StyleBoldUnderline"/>
        </w:rPr>
        <w:t>Considering foreign direct investment (FDI), we see the same pattern</w:t>
      </w:r>
      <w:r w:rsidRPr="00503199">
        <w:t xml:space="preserve"> (e.g. Rösler 2012).</w:t>
      </w:r>
    </w:p>
    <w:p w:rsidR="0005283C" w:rsidRPr="00503199" w:rsidRDefault="0005283C" w:rsidP="0005283C">
      <w:r w:rsidRPr="00503199">
        <w:rPr>
          <w:rStyle w:val="StyleBoldUnderline"/>
        </w:rPr>
        <w:t>The U.S. is the single most important investor in Latin America,</w:t>
      </w:r>
      <w:r w:rsidRPr="00503199">
        <w:t xml:space="preserve"> but investment primarily went</w:t>
      </w:r>
    </w:p>
    <w:p w:rsidR="0005283C" w:rsidRPr="00503199" w:rsidRDefault="0005283C" w:rsidP="0005283C">
      <w:r w:rsidRPr="00503199">
        <w:t>into the Caribbean offshore ﬁnancial centers (OFCs), second to Mexico, third to Brazil. Latin</w:t>
      </w:r>
    </w:p>
    <w:p w:rsidR="0005283C" w:rsidRPr="00503199" w:rsidRDefault="0005283C" w:rsidP="0005283C">
      <w:r w:rsidRPr="00503199">
        <w:t>America is the second most important investment area for the United States, but data include</w:t>
      </w:r>
    </w:p>
    <w:p w:rsidR="0005283C" w:rsidRPr="00503199" w:rsidRDefault="0005283C" w:rsidP="0005283C">
      <w:r w:rsidRPr="00503199">
        <w:t>OFCs. Excluding OFCs, Asia would be the second most important investment region for U.S.</w:t>
      </w:r>
    </w:p>
    <w:p w:rsidR="0005283C" w:rsidRPr="00503199" w:rsidRDefault="0005283C" w:rsidP="0005283C">
      <w:r w:rsidRPr="00503199">
        <w:t>capital (see table).</w:t>
      </w:r>
    </w:p>
    <w:p w:rsidR="0005283C" w:rsidRPr="00503199" w:rsidRDefault="0005283C" w:rsidP="0005283C">
      <w:r w:rsidRPr="00503199">
        <w:rPr>
          <w:rStyle w:val="StyleBoldUnderline"/>
        </w:rPr>
        <w:t>In terms of monetary policy, the U.S.-Dollar is the dominant currency worldwide</w:t>
      </w:r>
      <w:r w:rsidRPr="00503199">
        <w:t xml:space="preserve"> (e.g.</w:t>
      </w:r>
    </w:p>
    <w:p w:rsidR="0005283C" w:rsidRPr="00503199" w:rsidRDefault="0005283C" w:rsidP="0005283C">
      <w:r w:rsidRPr="00503199">
        <w:t xml:space="preserve">Eichengreen 2011), despite all crises, </w:t>
      </w:r>
      <w:r w:rsidRPr="00503199">
        <w:rPr>
          <w:rStyle w:val="StyleBoldUnderline"/>
        </w:rPr>
        <w:t>and so in Latin America, too</w:t>
      </w:r>
      <w:r w:rsidRPr="00503199">
        <w:t>. With the exception of</w:t>
      </w:r>
    </w:p>
    <w:p w:rsidR="0005283C" w:rsidRPr="00503199" w:rsidRDefault="0005283C" w:rsidP="0005283C">
      <w:r w:rsidRPr="00503199">
        <w:t>Brazil, where the Real is based on a basket of the euro, dollar and yen, we can speak of a solid</w:t>
      </w:r>
    </w:p>
    <w:p w:rsidR="0005283C" w:rsidRPr="00503199" w:rsidRDefault="0005283C" w:rsidP="0005283C">
      <w:r w:rsidRPr="00503199">
        <w:t xml:space="preserve">dollar bloc. </w:t>
      </w:r>
      <w:r w:rsidRPr="00503199">
        <w:rPr>
          <w:rStyle w:val="StyleBoldUnderline"/>
        </w:rPr>
        <w:t>Several countries have pegged their currency to the dollar or are de facto dollarized.</w:t>
      </w:r>
      <w:r w:rsidRPr="00503199">
        <w:t xml:space="preserve"> Many Caribbean and Central American countries accept the dollar ofﬁcially as a second</w:t>
      </w:r>
    </w:p>
    <w:p w:rsidR="0005283C" w:rsidRPr="00503199" w:rsidRDefault="0005283C" w:rsidP="0005283C">
      <w:pPr>
        <w:rPr>
          <w:rStyle w:val="StyleBoldUnderline"/>
        </w:rPr>
      </w:pPr>
      <w:r w:rsidRPr="00503199">
        <w:lastRenderedPageBreak/>
        <w:t>currency, so do Peru, Bolivia and Uruguay. Panama, El Salvador and Ecuador even have completely dollarized their economies, i.e. the U.S. dollar is the ofﬁcial currency</w:t>
      </w:r>
      <w:r w:rsidRPr="00503199">
        <w:rPr>
          <w:rStyle w:val="StyleBoldUnderline"/>
        </w:rPr>
        <w:t>. In this respect,</w:t>
      </w:r>
    </w:p>
    <w:p w:rsidR="0005283C" w:rsidRPr="00503199" w:rsidRDefault="0005283C" w:rsidP="0005283C">
      <w:r w:rsidRPr="00503199">
        <w:rPr>
          <w:rStyle w:val="StyleBoldUnderline"/>
        </w:rPr>
        <w:t>“the dollar standard is alive and well in Latin America”</w:t>
      </w:r>
      <w:r w:rsidRPr="00503199">
        <w:t xml:space="preserve"> (Click 2007: 30). So far, we have to add</w:t>
      </w:r>
    </w:p>
    <w:p w:rsidR="0005283C" w:rsidRPr="00503199" w:rsidRDefault="0005283C" w:rsidP="0005283C">
      <w:r w:rsidRPr="00503199">
        <w:t>(see Cobarrubia Gómez 2011).</w:t>
      </w:r>
    </w:p>
    <w:p w:rsidR="0005283C" w:rsidRPr="00503199" w:rsidRDefault="0005283C" w:rsidP="0005283C">
      <w:pPr>
        <w:rPr>
          <w:rStyle w:val="StyleBoldUnderline"/>
        </w:rPr>
      </w:pPr>
      <w:r w:rsidRPr="00503199">
        <w:rPr>
          <w:rStyle w:val="StyleBoldUnderline"/>
        </w:rPr>
        <w:t>To sum up, we see an asymmetrical economic situation. For Latin America as a whole,</w:t>
      </w:r>
    </w:p>
    <w:p w:rsidR="0005283C" w:rsidRPr="00503199" w:rsidRDefault="0005283C" w:rsidP="0005283C">
      <w:pPr>
        <w:rPr>
          <w:rStyle w:val="StyleBoldUnderline"/>
        </w:rPr>
      </w:pPr>
      <w:r w:rsidRPr="00503199">
        <w:rPr>
          <w:rStyle w:val="StyleBoldUnderline"/>
        </w:rPr>
        <w:t>the United States is a pivotal economic partner, while Latin America as a whole is of lesser</w:t>
      </w:r>
    </w:p>
    <w:p w:rsidR="0005283C" w:rsidRPr="00503199" w:rsidRDefault="0005283C" w:rsidP="0005283C">
      <w:pPr>
        <w:rPr>
          <w:rStyle w:val="StyleBoldUnderline"/>
        </w:rPr>
      </w:pPr>
      <w:r w:rsidRPr="00503199">
        <w:rPr>
          <w:rStyle w:val="StyleBoldUnderline"/>
        </w:rPr>
        <w:t>importance for the U.S. Differentiating the region, only Mexico plays a central role for the</w:t>
      </w:r>
    </w:p>
    <w:p w:rsidR="0005283C" w:rsidRPr="00503199" w:rsidRDefault="0005283C" w:rsidP="0005283C">
      <w:r w:rsidRPr="00503199">
        <w:rPr>
          <w:rStyle w:val="StyleBoldUnderline"/>
        </w:rPr>
        <w:t xml:space="preserve">U.S. economy </w:t>
      </w:r>
      <w:r w:rsidRPr="00503199">
        <w:t>and, to a lesser extent, Venezuela which supplies one-eighth of U.S. oil imports</w:t>
      </w:r>
    </w:p>
    <w:p w:rsidR="0005283C" w:rsidRPr="00503199" w:rsidRDefault="0005283C" w:rsidP="0005283C">
      <w:r w:rsidRPr="00503199">
        <w:t xml:space="preserve">(Hellinger 2011). </w:t>
      </w:r>
      <w:r w:rsidRPr="00503199">
        <w:rPr>
          <w:rStyle w:val="StyleBoldUnderline"/>
        </w:rPr>
        <w:t>Mexico, Central America and the Caribbean, as well as the Andean countries are highly dependent on the U.S. economy, both in terms of trade and investment</w:t>
      </w:r>
      <w:r w:rsidRPr="00503199">
        <w:t>. More southern countries, on the other side, are more diversiﬁed and more oriented towards the EU and</w:t>
      </w:r>
    </w:p>
    <w:p w:rsidR="0005283C" w:rsidRPr="00503199" w:rsidRDefault="0005283C" w:rsidP="0005283C">
      <w:r w:rsidRPr="00503199">
        <w:t>China. However, with the partial exception of Brazil, the U.S. dollar still continues to play a</w:t>
      </w:r>
    </w:p>
    <w:p w:rsidR="0005283C" w:rsidRPr="00503199" w:rsidRDefault="0005283C" w:rsidP="0005283C">
      <w:r w:rsidRPr="00503199">
        <w:t>pivotal role in Latin America.</w:t>
      </w:r>
    </w:p>
    <w:p w:rsidR="0005283C" w:rsidRPr="00503199" w:rsidRDefault="0005283C" w:rsidP="0005283C"/>
    <w:p w:rsidR="0005283C" w:rsidRPr="00503199" w:rsidRDefault="0005283C" w:rsidP="0005283C">
      <w:pPr>
        <w:pStyle w:val="Heading3"/>
        <w:rPr>
          <w:rFonts w:cs="Times New Roman"/>
        </w:rPr>
      </w:pPr>
      <w:r w:rsidRPr="00503199">
        <w:rPr>
          <w:rFonts w:cs="Times New Roman"/>
        </w:rPr>
        <w:lastRenderedPageBreak/>
        <w:t>No Solvency</w:t>
      </w:r>
      <w:r w:rsidR="00CE3EC5" w:rsidRPr="00503199">
        <w:rPr>
          <w:rFonts w:cs="Times New Roman"/>
        </w:rPr>
        <w:t xml:space="preserve"> for Latin America Leadership</w:t>
      </w:r>
    </w:p>
    <w:p w:rsidR="00CE3EC5" w:rsidRPr="00503199" w:rsidRDefault="00CE3EC5" w:rsidP="00CE3EC5"/>
    <w:p w:rsidR="0005283C" w:rsidRPr="00503199" w:rsidRDefault="0005283C" w:rsidP="0005283C">
      <w:pPr>
        <w:pStyle w:val="Heading4"/>
        <w:rPr>
          <w:rFonts w:cs="Times New Roman"/>
        </w:rPr>
      </w:pPr>
      <w:r w:rsidRPr="00503199">
        <w:rPr>
          <w:rFonts w:cs="Times New Roman"/>
        </w:rPr>
        <w:t>No organization or action- Obama doesn’t care</w:t>
      </w:r>
    </w:p>
    <w:p w:rsidR="0005283C" w:rsidRPr="00503199" w:rsidRDefault="0005283C" w:rsidP="0005283C">
      <w:pPr>
        <w:rPr>
          <w:b/>
          <w:sz w:val="24"/>
        </w:rPr>
      </w:pPr>
      <w:r w:rsidRPr="00503199">
        <w:rPr>
          <w:b/>
          <w:sz w:val="24"/>
        </w:rPr>
        <w:t>Gvosdev, former ed</w:t>
      </w:r>
      <w:r w:rsidR="00CE3EC5" w:rsidRPr="00503199">
        <w:rPr>
          <w:b/>
          <w:sz w:val="24"/>
        </w:rPr>
        <w:t xml:space="preserve">itor of the National Interest, </w:t>
      </w:r>
      <w:r w:rsidRPr="00503199">
        <w:rPr>
          <w:b/>
          <w:sz w:val="24"/>
        </w:rPr>
        <w:t>12</w:t>
      </w:r>
    </w:p>
    <w:p w:rsidR="0005283C" w:rsidRPr="00503199" w:rsidRDefault="0005283C" w:rsidP="0005283C">
      <w:r w:rsidRPr="00503199">
        <w:t xml:space="preserve">(Nicholas, the former editor of the National Interest, and a frequent foreign policy commentator in both the print and broadcast media. He is currently on the faculty of the U.S. Naval War College, 6/20/12, World Politics Review, “The Realist Prism: To Reset Latin American Policy, U.S. Must Think Big,” </w:t>
      </w:r>
      <w:hyperlink r:id="rId98" w:history="1">
        <w:r w:rsidRPr="00503199">
          <w:rPr>
            <w:rStyle w:val="Hyperlink"/>
          </w:rPr>
          <w:t>http://www.worldpoliticsreview.com/articles/11867/the-realist-prism-to-reset-latin-america-policy-u-s-must-think-big</w:t>
        </w:r>
      </w:hyperlink>
      <w:r w:rsidRPr="00503199">
        <w:t>, Accessed: 6/30/13, LPS.)</w:t>
      </w:r>
    </w:p>
    <w:p w:rsidR="0005283C" w:rsidRPr="00503199" w:rsidRDefault="0005283C" w:rsidP="0005283C">
      <w:pPr>
        <w:rPr>
          <w:rStyle w:val="StyleBoldUnderline"/>
        </w:rPr>
      </w:pPr>
    </w:p>
    <w:p w:rsidR="0005283C" w:rsidRPr="00503199" w:rsidRDefault="0005283C" w:rsidP="0005283C">
      <w:r w:rsidRPr="00503199">
        <w:rPr>
          <w:rStyle w:val="StyleBoldUnderline"/>
        </w:rPr>
        <w:t>U.S. policy toward the Western Hemisphere has suffered a series of setbacks</w:t>
      </w:r>
      <w:r w:rsidRPr="00503199">
        <w:t xml:space="preserve"> over the past month. The first, the Washington summit earlier this month between Presidents Barack Obama and Dilma Rousseff of Brazil, was simply lackluster. The second, last weekend’s Summit of the Americas in Cartagena, Colombia, was an outright fiasco. Instead </w:t>
      </w:r>
      <w:r w:rsidRPr="00503199">
        <w:rPr>
          <w:rStyle w:val="StyleBoldUnderline"/>
        </w:rPr>
        <w:t xml:space="preserve">of laying out a common agenda for the hemisphere and rebuilding America’s leadership role in the region, the U.S. found itself isolated in a diplomatic corner </w:t>
      </w:r>
      <w:r w:rsidRPr="00503199">
        <w:t xml:space="preserve">over Cuba, to say nothing of the Secret Service prostitution scandal that soon overshadowed the proceedings. </w:t>
      </w:r>
      <w:r w:rsidRPr="00503199">
        <w:rPr>
          <w:sz w:val="12"/>
        </w:rPr>
        <w:t xml:space="preserve">¶ </w:t>
      </w:r>
      <w:r w:rsidRPr="00503199">
        <w:rPr>
          <w:rStyle w:val="StyleBoldUnderline"/>
        </w:rPr>
        <w:t>More generally, Obama’s Latin America policy is suffering from a lack of what George H.W. Bush famously called “the vision thing,” compounded by how the administration organizes the U.S. foreign policy apparatus.</w:t>
      </w:r>
      <w:r w:rsidRPr="00503199">
        <w:t xml:space="preserve"> The president had an initial opening at his first Summit of the Americas in Trinidad, in 2009, to reset what had become a very problematic relationship between the United States and most of the rest of the hemisphere during the George W. Bush administration. Most regional leaders also made it clear they understood that, given the global financial crisis and the challenges of winding down America’s involvement in two Middle Eastern wars, Obama could not immediately pivot U.S. foreign policy to the region. </w:t>
      </w:r>
      <w:r w:rsidRPr="00503199">
        <w:rPr>
          <w:sz w:val="12"/>
        </w:rPr>
        <w:t xml:space="preserve">¶ </w:t>
      </w:r>
      <w:r w:rsidRPr="00503199">
        <w:t xml:space="preserve">But as I noted two years ago, “There was insufficient follow-up to take advantage of the momentum generated by the Trinidad meeting.” Just as candidate George W. Bush’s rhetoric about the importance of Latin America understandably evaporated after Sept. 11, </w:t>
      </w:r>
      <w:r w:rsidRPr="00503199">
        <w:rPr>
          <w:rStyle w:val="StyleBoldUnderline"/>
        </w:rPr>
        <w:t>the Obama administration, in continuing to react to a series of crises elsewhere in the world, has also put the Western Hemisphere on the back burner.</w:t>
      </w:r>
      <w:r w:rsidRPr="00503199">
        <w:rPr>
          <w:rStyle w:val="StyleBoldUnderline"/>
          <w:sz w:val="12"/>
        </w:rPr>
        <w:t>¶</w:t>
      </w:r>
      <w:r w:rsidRPr="00503199">
        <w:rPr>
          <w:sz w:val="12"/>
        </w:rPr>
        <w:t xml:space="preserve"> </w:t>
      </w:r>
      <w:r w:rsidRPr="00503199">
        <w:t xml:space="preserve">As a result, according to Sean Goforth, America’s relations with the region appear to be adrift. “Many countries want and deserve a serious partnership with Washington. But </w:t>
      </w:r>
      <w:r w:rsidRPr="00503199">
        <w:rPr>
          <w:rStyle w:val="StyleBoldUnderline"/>
        </w:rPr>
        <w:t xml:space="preserve">President Obama is an unconvincing partner. </w:t>
      </w:r>
      <w:r w:rsidRPr="00503199">
        <w:t>. . . He has stalled on trade treaties with Latin American countries that still want preferred access to the U.S. market, and he’s made it clear that his strategic priority is a ‘pivot’ toward Asia.”</w:t>
      </w:r>
      <w:r w:rsidRPr="00503199">
        <w:rPr>
          <w:sz w:val="12"/>
        </w:rPr>
        <w:t xml:space="preserve">¶ </w:t>
      </w:r>
      <w:r w:rsidRPr="00503199">
        <w:t xml:space="preserve">Worse still, </w:t>
      </w:r>
      <w:r w:rsidRPr="00503199">
        <w:rPr>
          <w:rStyle w:val="StyleBoldUnderline"/>
        </w:rPr>
        <w:t xml:space="preserve">no senior official within the administration, starting with the president himself, has articulated a clear, compelling and convincing vision for what a Western Hemispheric partnership would look like, </w:t>
      </w:r>
      <w:r w:rsidRPr="00503199">
        <w:t xml:space="preserve">beyond the expected bromides about peace, democracy and prosperity. What is the desired end state? There is no lack of compelling possibilities to choose from: free circulation for people, goods and capital from the Yukon to Tierra del Fuego; a greater push for regional independence, in terms of manufactured goods, services and energy; an arrangement that mimics the pre-Maastricht European Community. </w:t>
      </w:r>
    </w:p>
    <w:p w:rsidR="0005283C" w:rsidRPr="00503199" w:rsidRDefault="0005283C" w:rsidP="0005283C">
      <w:pPr>
        <w:pStyle w:val="Heading3"/>
        <w:rPr>
          <w:rFonts w:cs="Times New Roman"/>
        </w:rPr>
      </w:pPr>
      <w:r w:rsidRPr="00503199">
        <w:rPr>
          <w:rFonts w:cs="Times New Roman"/>
        </w:rPr>
        <w:lastRenderedPageBreak/>
        <w:t>Alt Causes - Brazil</w:t>
      </w:r>
    </w:p>
    <w:p w:rsidR="0005283C" w:rsidRPr="00503199" w:rsidRDefault="0005283C" w:rsidP="0005283C"/>
    <w:p w:rsidR="0005283C" w:rsidRPr="00503199" w:rsidRDefault="0005283C" w:rsidP="0005283C">
      <w:pPr>
        <w:pStyle w:val="Heading4"/>
        <w:rPr>
          <w:rFonts w:cs="Times New Roman"/>
        </w:rPr>
      </w:pPr>
      <w:r w:rsidRPr="00503199">
        <w:rPr>
          <w:rFonts w:cs="Times New Roman"/>
        </w:rPr>
        <w:t>Can’t solve Latin American leadership</w:t>
      </w:r>
      <w:r w:rsidR="00CE3EC5" w:rsidRPr="00503199">
        <w:rPr>
          <w:rFonts w:cs="Times New Roman"/>
        </w:rPr>
        <w:t xml:space="preserve"> – </w:t>
      </w:r>
      <w:r w:rsidRPr="00503199">
        <w:rPr>
          <w:rFonts w:cs="Times New Roman"/>
        </w:rPr>
        <w:t>Brazil</w:t>
      </w:r>
    </w:p>
    <w:p w:rsidR="0005283C" w:rsidRPr="00503199" w:rsidRDefault="0005283C" w:rsidP="0005283C">
      <w:pPr>
        <w:rPr>
          <w:rStyle w:val="StyleStyleBold12pt"/>
        </w:rPr>
      </w:pPr>
      <w:r w:rsidRPr="00503199">
        <w:rPr>
          <w:rStyle w:val="StyleStyleBold12pt"/>
        </w:rPr>
        <w:t>Sabatini, editor-in-chief of Americas Quarterly, 13</w:t>
      </w:r>
    </w:p>
    <w:p w:rsidR="0005283C" w:rsidRPr="00503199" w:rsidRDefault="0005283C" w:rsidP="0005283C">
      <w:r w:rsidRPr="00503199">
        <w:t xml:space="preserve">(Christopher, the editor-in-chief of Americas Quarterly, published by the Americas Society/Council of the Americas (AS/COA), 1/8/13, World Politics Review, “In Latin America, Creative Focus Could Pay Off,” </w:t>
      </w:r>
      <w:hyperlink r:id="rId99" w:history="1">
        <w:r w:rsidRPr="00503199">
          <w:rPr>
            <w:rStyle w:val="Hyperlink"/>
          </w:rPr>
          <w:t>http://www.worldpoliticsreview.com/articles/12609/in-latin-america-creative-focus-could-pay-off</w:t>
        </w:r>
      </w:hyperlink>
      <w:r w:rsidRPr="00503199">
        <w:t>, Accessed: 6/30/13, LPS.)</w:t>
      </w:r>
    </w:p>
    <w:p w:rsidR="0005283C" w:rsidRPr="00503199" w:rsidRDefault="0005283C" w:rsidP="0005283C">
      <w:pPr>
        <w:rPr>
          <w:rStyle w:val="StyleBoldUnderline"/>
          <w:sz w:val="12"/>
        </w:rPr>
      </w:pPr>
    </w:p>
    <w:p w:rsidR="0005283C" w:rsidRPr="00503199" w:rsidRDefault="0005283C" w:rsidP="0005283C">
      <w:r w:rsidRPr="00503199">
        <w:rPr>
          <w:rStyle w:val="StyleBoldUnderline"/>
          <w:sz w:val="12"/>
        </w:rPr>
        <w:t xml:space="preserve">¶ </w:t>
      </w:r>
      <w:r w:rsidRPr="00503199">
        <w:rPr>
          <w:rStyle w:val="StyleBoldUnderline"/>
        </w:rPr>
        <w:t>As the world’s sixth-largest economy and South America’s largest, Brazil is seeking to assert its global and regional leadership.</w:t>
      </w:r>
      <w:r w:rsidRPr="00503199">
        <w:t xml:space="preserve"> </w:t>
      </w:r>
      <w:r w:rsidRPr="00503199">
        <w:rPr>
          <w:rStyle w:val="StyleBoldUnderline"/>
        </w:rPr>
        <w:t>In its newly muscular foreign policy, Brazil has sought to carve out a role for itself as the representative of the developing world to the global North, while balancing U.S. influence in the region and in multilateral institutions.</w:t>
      </w:r>
      <w:r w:rsidRPr="00503199">
        <w:t xml:space="preserve"> Globally this has manifested itself in Brazil’s resistance to United Nations efforts in Iran, Libya and Syria. In the Western Hemisphere, it has led to the proliferation of subregional blocs -- such as UNASUR, underwritten largely by Brasilia -- that pointedly exclude the United States. Brazil’s bilateral relations with Venezuela and Cuba have also been an effort to carve out a third way between the U.S. position and that of the Chávez and Castro governments in Venezuela and Cuba, though at what expense for human rights and regional stability remains to be seen. </w:t>
      </w:r>
      <w:r w:rsidRPr="00503199">
        <w:rPr>
          <w:sz w:val="12"/>
        </w:rPr>
        <w:t xml:space="preserve">¶ ¶ </w:t>
      </w:r>
      <w:r w:rsidRPr="00503199">
        <w:t xml:space="preserve">In the past eight years, the U.S. and Brazil have managed to develop narrowly based common initiatives, such as educational exchanges, cooperation on aviation and air-traffic control, and business-to-business relations. But on the larger issues, </w:t>
      </w:r>
      <w:r w:rsidRPr="00503199">
        <w:rPr>
          <w:rStyle w:val="StyleBoldUnderline"/>
        </w:rPr>
        <w:t>accommodation with a rising Brazil will not always be easy</w:t>
      </w:r>
      <w:r w:rsidRPr="00503199">
        <w:t xml:space="preserve"> -- nor should it be. </w:t>
      </w:r>
    </w:p>
    <w:p w:rsidR="0005283C" w:rsidRPr="00503199" w:rsidRDefault="0005283C" w:rsidP="0005283C"/>
    <w:p w:rsidR="002B7D58" w:rsidRPr="00503199" w:rsidRDefault="002B7D58" w:rsidP="002B7D58">
      <w:pPr>
        <w:pStyle w:val="Heading2"/>
        <w:rPr>
          <w:rFonts w:cs="Times New Roman"/>
        </w:rPr>
      </w:pPr>
      <w:r w:rsidRPr="00503199">
        <w:rPr>
          <w:rFonts w:cs="Times New Roman"/>
        </w:rPr>
        <w:lastRenderedPageBreak/>
        <w:t>Relations Answers</w:t>
      </w:r>
    </w:p>
    <w:p w:rsidR="00E8695F" w:rsidRPr="00503199" w:rsidRDefault="00E8695F" w:rsidP="00E8695F">
      <w:pPr>
        <w:pStyle w:val="Heading3"/>
        <w:rPr>
          <w:rFonts w:cs="Times New Roman"/>
        </w:rPr>
      </w:pPr>
      <w:r w:rsidRPr="00503199">
        <w:rPr>
          <w:rFonts w:cs="Times New Roman"/>
        </w:rPr>
        <w:lastRenderedPageBreak/>
        <w:t>Relations High Now</w:t>
      </w:r>
    </w:p>
    <w:p w:rsidR="00AE107A" w:rsidRPr="00503199" w:rsidRDefault="00AE107A" w:rsidP="00AE107A"/>
    <w:p w:rsidR="00E8695F" w:rsidRPr="00503199" w:rsidRDefault="00E8695F" w:rsidP="00E8695F">
      <w:pPr>
        <w:pStyle w:val="Heading4"/>
        <w:rPr>
          <w:rFonts w:cs="Times New Roman"/>
        </w:rPr>
      </w:pPr>
      <w:r w:rsidRPr="00503199">
        <w:rPr>
          <w:rFonts w:cs="Times New Roman"/>
        </w:rPr>
        <w:t>US Mexico Relations good- Obama’s trip to Mexico proves</w:t>
      </w:r>
    </w:p>
    <w:p w:rsidR="00E8695F" w:rsidRPr="00503199" w:rsidRDefault="00E8695F" w:rsidP="00E8695F">
      <w:pPr>
        <w:rPr>
          <w:rStyle w:val="StyleStyleBold12pt"/>
        </w:rPr>
      </w:pPr>
      <w:r w:rsidRPr="00503199">
        <w:rPr>
          <w:rStyle w:val="StyleStyleBold12pt"/>
        </w:rPr>
        <w:t>Guilamo-Ramos, professor at NYU, and López, President of UPAEP, 5/28/13</w:t>
      </w:r>
    </w:p>
    <w:p w:rsidR="00E8695F" w:rsidRPr="00503199" w:rsidRDefault="00E8695F" w:rsidP="00E8695F">
      <w:r w:rsidRPr="00503199">
        <w:rPr>
          <w:rStyle w:val="StyleStyleBold12pt"/>
          <w:b w:val="0"/>
        </w:rPr>
        <w:t>(</w:t>
      </w:r>
      <w:r w:rsidRPr="00503199">
        <w:t xml:space="preserve">Vincent, a professor and co-director of the Center for Latino Adolescent and Family Health at the Silver School of Social Work at New York University, José Alfredo Miranda he president of Universidad Popular Autónoma del Estado de Puebla (UPAEP) in Puebla, Mexico, 5/28/13, The Huffington Post, “Vincent Guilamo-Ramos: The US and Mexico Have Much to Learn from Each Other,” </w:t>
      </w:r>
      <w:hyperlink r:id="rId100" w:history="1">
        <w:r w:rsidRPr="00503199">
          <w:rPr>
            <w:rStyle w:val="Hyperlink"/>
          </w:rPr>
          <w:t>http://www.huffingtonpost.com/vincent-guilamoramos/us-mexico-relations_b_3347068.html</w:t>
        </w:r>
      </w:hyperlink>
      <w:r w:rsidRPr="00503199">
        <w:t>, Accessed: 6/30/13, LPS.)</w:t>
      </w:r>
    </w:p>
    <w:p w:rsidR="00AE107A" w:rsidRPr="00503199" w:rsidRDefault="00AE107A" w:rsidP="00E8695F">
      <w:pPr>
        <w:rPr>
          <w:rStyle w:val="StyleStyleBold12pt"/>
          <w:b w:val="0"/>
        </w:rPr>
      </w:pPr>
    </w:p>
    <w:p w:rsidR="00E8695F" w:rsidRPr="00503199" w:rsidRDefault="00E8695F" w:rsidP="00E8695F">
      <w:pPr>
        <w:rPr>
          <w:rStyle w:val="StyleBoldUnderline"/>
        </w:rPr>
      </w:pPr>
      <w:r w:rsidRPr="00503199">
        <w:rPr>
          <w:rStyle w:val="StyleBoldUnderline"/>
        </w:rPr>
        <w:t>Barack Obama's recent visit to Mexico, the fourth of his presidency, represented an important, deliberate attempt to shift the focus of Mexico-U.S. relations from security to economic improvement.</w:t>
      </w:r>
    </w:p>
    <w:p w:rsidR="00E8695F" w:rsidRPr="00503199" w:rsidRDefault="00E8695F" w:rsidP="00E8695F">
      <w:pPr>
        <w:rPr>
          <w:rStyle w:val="Emphasis"/>
        </w:rPr>
      </w:pPr>
      <w:r w:rsidRPr="00503199">
        <w:rPr>
          <w:rStyle w:val="StyleBoldUnderline"/>
        </w:rPr>
        <w:t xml:space="preserve">But it also represented much more -- a chance to allay the public's profoundly negative conceptions of Mexico by shifting the conversation to education, labor, environment, and other human-scale issues that are truly vital to the future of both countries. </w:t>
      </w:r>
      <w:r w:rsidRPr="00503199">
        <w:rPr>
          <w:rStyle w:val="StyleBoldUnderline"/>
        </w:rPr>
        <w:br/>
      </w:r>
      <w:r w:rsidRPr="00503199">
        <w:t xml:space="preserve">While much media coverage focuses on Mexican immigration battles, drug wars and narco-trafficking, </w:t>
      </w:r>
      <w:r w:rsidRPr="00503199">
        <w:rPr>
          <w:rStyle w:val="Emphasis"/>
        </w:rPr>
        <w:t>the relationship between the U.S. and Mexico has been evolving in complex and positive ways.</w:t>
      </w:r>
    </w:p>
    <w:p w:rsidR="00E8695F" w:rsidRPr="00503199" w:rsidRDefault="00E8695F" w:rsidP="00E8695F"/>
    <w:p w:rsidR="00E8695F" w:rsidRPr="00503199" w:rsidRDefault="00E8695F" w:rsidP="00E8695F">
      <w:pPr>
        <w:pStyle w:val="Heading4"/>
        <w:rPr>
          <w:rFonts w:cs="Times New Roman"/>
        </w:rPr>
      </w:pPr>
      <w:r w:rsidRPr="00503199">
        <w:rPr>
          <w:rFonts w:cs="Times New Roman"/>
        </w:rPr>
        <w:t xml:space="preserve">Relations </w:t>
      </w:r>
      <w:r w:rsidR="00AE107A" w:rsidRPr="00503199">
        <w:rPr>
          <w:rFonts w:cs="Times New Roman"/>
        </w:rPr>
        <w:t xml:space="preserve">high – </w:t>
      </w:r>
      <w:r w:rsidRPr="00503199">
        <w:rPr>
          <w:rFonts w:cs="Times New Roman"/>
        </w:rPr>
        <w:t>Obama’s educational programs</w:t>
      </w:r>
    </w:p>
    <w:p w:rsidR="00E8695F" w:rsidRPr="00503199" w:rsidRDefault="00E8695F" w:rsidP="00E8695F">
      <w:pPr>
        <w:rPr>
          <w:rStyle w:val="StyleStyleBold12pt"/>
        </w:rPr>
      </w:pPr>
      <w:r w:rsidRPr="00503199">
        <w:rPr>
          <w:rStyle w:val="StyleStyleBold12pt"/>
        </w:rPr>
        <w:t>Guilamo-Ramos, professor at NYU, and López, President of UPAEP, 5/28/13</w:t>
      </w:r>
    </w:p>
    <w:p w:rsidR="00E8695F" w:rsidRPr="00503199" w:rsidRDefault="00E8695F" w:rsidP="00E8695F">
      <w:pPr>
        <w:rPr>
          <w:rStyle w:val="StyleStyleBold12pt"/>
          <w:b w:val="0"/>
        </w:rPr>
      </w:pPr>
      <w:r w:rsidRPr="00503199">
        <w:rPr>
          <w:rStyle w:val="StyleStyleBold12pt"/>
          <w:b w:val="0"/>
        </w:rPr>
        <w:t>(</w:t>
      </w:r>
      <w:r w:rsidRPr="00503199">
        <w:t xml:space="preserve">Vincent, a professor and co-director of the Center for Latino Adolescent and Family Health at the Silver School of Social Work at New York University, José Alfredo Miranda he president of Universidad Popular Autónoma del Estado de Puebla (UPAEP) in Puebla, Mexico, 5/28/13, The Huffington Post, “Vincent Guilamo-Ramos: The US and Mexico Have Much to Learn from Each Other,” </w:t>
      </w:r>
      <w:hyperlink r:id="rId101" w:history="1">
        <w:r w:rsidRPr="00503199">
          <w:rPr>
            <w:rStyle w:val="Hyperlink"/>
          </w:rPr>
          <w:t>http://www.huffingtonpost.com/vincent-guilamoramos/us-mexico-relations_b_3347068.html</w:t>
        </w:r>
      </w:hyperlink>
      <w:r w:rsidRPr="00503199">
        <w:t>, Accessed: 6/30/13, LPS.)</w:t>
      </w:r>
    </w:p>
    <w:p w:rsidR="00E8695F" w:rsidRPr="00503199" w:rsidRDefault="00E8695F" w:rsidP="00E8695F"/>
    <w:p w:rsidR="00E8695F" w:rsidRPr="00503199" w:rsidRDefault="00E8695F" w:rsidP="00E8695F">
      <w:r w:rsidRPr="00503199">
        <w:t>That is really not so surprising when one considers that the Latino population in the U.S. surpassed 50 million not too long ago, and people of Mexican ancestry account for more than 60 percent of this total. Mexico's economy and middle class are growing.</w:t>
      </w:r>
    </w:p>
    <w:p w:rsidR="00E8695F" w:rsidRPr="00503199" w:rsidRDefault="00E8695F" w:rsidP="00E8695F">
      <w:r w:rsidRPr="00503199">
        <w:t xml:space="preserve">And there is </w:t>
      </w:r>
      <w:r w:rsidRPr="00503199">
        <w:rPr>
          <w:rStyle w:val="StyleBoldUnderline"/>
        </w:rPr>
        <w:t xml:space="preserve">Obama's pivotal "100,000 Strong in the Americas" initiative, launched in 2011 to expand study-abroad exchange opportunities between the U.S. and Latin America. Increasing student exchange, and building understanding through higher education, offers at least the potential to help offset the tarnished public perception of bilateral relations. </w:t>
      </w:r>
      <w:r w:rsidRPr="00503199">
        <w:t>Not incidentally, this cross-border tradition contributes heavily to both countries' economies.</w:t>
      </w:r>
    </w:p>
    <w:p w:rsidR="00E8695F" w:rsidRPr="00503199" w:rsidRDefault="00E8695F" w:rsidP="00E8695F">
      <w:r w:rsidRPr="00503199">
        <w:t xml:space="preserve">Obama's trip reminded us that the two neighbors have much to learn from each another. In the U.S., about a third of the population is under 25, while in Mexico, half of the population is less than 25, a bountiful group of potential college attendees. While higher education has long presented a roadmap to better jobs and futures for young people in America, our increasing educational fees and student debt loads are making such prospects more difficult to realize, particularly among lower-income families. Mexico's landscape is of course different. Public education is free, but just 1 out of every 3 individuals of </w:t>
      </w:r>
      <w:r w:rsidRPr="00503199">
        <w:lastRenderedPageBreak/>
        <w:t>eligible age enters college, showing limitations in the existing capacity of the country's education system.</w:t>
      </w:r>
    </w:p>
    <w:p w:rsidR="00E8695F" w:rsidRPr="00503199" w:rsidRDefault="00E8695F" w:rsidP="00E8695F">
      <w:r w:rsidRPr="00503199">
        <w:t>Despite encouraging macro-economic signs in present-day Mexico, the number of people living in poverty in the country has been growing. In contrast, the U.S. faces growing disparities in educational attainment based on income level. Our low-income individuals have less access to higher education, let alone student exchange programs.</w:t>
      </w:r>
    </w:p>
    <w:p w:rsidR="00E8695F" w:rsidRPr="00503199" w:rsidRDefault="00E8695F" w:rsidP="00E8695F">
      <w:r w:rsidRPr="00503199">
        <w:rPr>
          <w:rStyle w:val="StyleBoldUnderline"/>
        </w:rPr>
        <w:t>The U.S. can do far more to help prepare young people in both countries to contribute to bilateral cooperation and a better regional future.</w:t>
      </w:r>
      <w:r w:rsidRPr="00503199">
        <w:t xml:space="preserve"> In addition, it can and should give a great deal of sustained attention to low-income youth of both nations who face particularly high hurdles to educational attainment.</w:t>
      </w:r>
    </w:p>
    <w:p w:rsidR="00E8695F" w:rsidRPr="00503199" w:rsidRDefault="00E8695F" w:rsidP="00E8695F">
      <w:r w:rsidRPr="00503199">
        <w:t>By investing in disadvantaged students in Mexico and the U.S. who are most at risk of involvement in drug- and gang-related activity, both countries can promote economic development within and without -- and, not incidentally, lessen the need to focus so heavily on security measures and bad news.</w:t>
      </w:r>
    </w:p>
    <w:p w:rsidR="00E8695F" w:rsidRPr="00503199" w:rsidRDefault="00E8695F" w:rsidP="00E8695F">
      <w:pPr>
        <w:rPr>
          <w:rStyle w:val="StyleBoldUnderline"/>
        </w:rPr>
      </w:pPr>
      <w:r w:rsidRPr="00503199">
        <w:rPr>
          <w:rStyle w:val="StyleBoldUnderline"/>
        </w:rPr>
        <w:t>There's a lot riding on Obama's trip, perhaps even more than many people in both countries realize. Now that he's back, the work of improving bilateral relations for the sake of both Mexico and the U.S. -- and the people of both lands -- can and should go forward with renewed purpose.</w:t>
      </w:r>
    </w:p>
    <w:p w:rsidR="00AE107A" w:rsidRPr="00503199" w:rsidRDefault="00AE107A" w:rsidP="00E8695F">
      <w:pPr>
        <w:rPr>
          <w:b/>
          <w:bCs/>
          <w:u w:val="single"/>
        </w:rPr>
      </w:pPr>
    </w:p>
    <w:p w:rsidR="00E8695F" w:rsidRPr="00503199" w:rsidRDefault="00E8695F" w:rsidP="00E8695F">
      <w:pPr>
        <w:pStyle w:val="Heading4"/>
        <w:rPr>
          <w:rFonts w:cs="Times New Roman"/>
        </w:rPr>
      </w:pPr>
      <w:r w:rsidRPr="00503199">
        <w:rPr>
          <w:rFonts w:cs="Times New Roman"/>
        </w:rPr>
        <w:t xml:space="preserve">Relations </w:t>
      </w:r>
      <w:r w:rsidR="00AE107A" w:rsidRPr="00503199">
        <w:rPr>
          <w:rFonts w:cs="Times New Roman"/>
        </w:rPr>
        <w:t xml:space="preserve">high – </w:t>
      </w:r>
      <w:r w:rsidRPr="00503199">
        <w:rPr>
          <w:rFonts w:cs="Times New Roman"/>
        </w:rPr>
        <w:t xml:space="preserve"> drug trafficking efforts</w:t>
      </w:r>
    </w:p>
    <w:p w:rsidR="00E8695F" w:rsidRPr="00503199" w:rsidRDefault="00E8695F" w:rsidP="00E8695F">
      <w:pPr>
        <w:rPr>
          <w:rStyle w:val="StyleStyleBold12pt"/>
        </w:rPr>
      </w:pPr>
      <w:r w:rsidRPr="00503199">
        <w:rPr>
          <w:rStyle w:val="StyleStyleBold12pt"/>
        </w:rPr>
        <w:t>Pace, Associated Press, 5/13/13</w:t>
      </w:r>
    </w:p>
    <w:p w:rsidR="00E8695F" w:rsidRPr="00503199" w:rsidRDefault="00E8695F" w:rsidP="00E8695F">
      <w:r w:rsidRPr="00503199">
        <w:t xml:space="preserve">(Julie, White House Reporter at The Associated Press ,5/2/13, The Huffington Post, Obama Addresses Security Issues on Mexico Trip, Says Relationship with the US will ‘Evolve,’” </w:t>
      </w:r>
      <w:hyperlink r:id="rId102" w:history="1">
        <w:r w:rsidRPr="00503199">
          <w:rPr>
            <w:rStyle w:val="Hyperlink"/>
          </w:rPr>
          <w:t>http://www.huffingtonpost.com/2013/05/02/obama-mexico-trip-security_n_3204250.html</w:t>
        </w:r>
      </w:hyperlink>
      <w:r w:rsidRPr="00503199">
        <w:t>, Accessed: 6/30/13, LPS.)</w:t>
      </w:r>
    </w:p>
    <w:p w:rsidR="00E8695F" w:rsidRPr="00503199" w:rsidRDefault="00E8695F" w:rsidP="00E8695F">
      <w:r w:rsidRPr="00503199">
        <w:t xml:space="preserve">MEXICO CITY — </w:t>
      </w:r>
      <w:r w:rsidRPr="00503199">
        <w:rPr>
          <w:rStyle w:val="StyleBoldUnderline"/>
        </w:rPr>
        <w:t>Acknowledging the uncertainty that lies ahead, President Barack Obama said Thursday that the U.S. will cooperate with Mexico in fighting drug-trafficking and organized crime in any way Mexico's government deems appropriate.</w:t>
      </w:r>
    </w:p>
    <w:p w:rsidR="00E8695F" w:rsidRPr="00503199" w:rsidRDefault="00E8695F" w:rsidP="00E8695F">
      <w:r w:rsidRPr="00503199">
        <w:t>He recommitted the U.S. to fighting the demand for illegal drugs and the flow of illegal guns across the border with Mexico even as the southern neighbor rethinks how much access it gives to U.S. security agencies.</w:t>
      </w:r>
    </w:p>
    <w:p w:rsidR="00E8695F" w:rsidRPr="00503199" w:rsidRDefault="00E8695F" w:rsidP="00E8695F">
      <w:pPr>
        <w:rPr>
          <w:b/>
          <w:bCs/>
          <w:u w:val="single"/>
        </w:rPr>
      </w:pPr>
      <w:r w:rsidRPr="00503199">
        <w:rPr>
          <w:rStyle w:val="StyleBoldUnderline"/>
        </w:rPr>
        <w:t>"I agreed to continue our close cooperation on security, even as the nature of that cooperation will evolve," Obama said</w:t>
      </w:r>
      <w:r w:rsidRPr="00503199">
        <w:t xml:space="preserve"> at a joint news conference with Mexican President Enrique Pena Nieto. "</w:t>
      </w:r>
      <w:r w:rsidRPr="00503199">
        <w:rPr>
          <w:rStyle w:val="StyleBoldUnderline"/>
        </w:rPr>
        <w:t>It is obviously up to the Mexican people to determine their security structures and how it engages with other nations – including the United States."</w:t>
      </w:r>
    </w:p>
    <w:p w:rsidR="00AE107A" w:rsidRPr="00503199" w:rsidRDefault="00AE107A" w:rsidP="00034C36"/>
    <w:p w:rsidR="00AE107A" w:rsidRPr="00503199" w:rsidRDefault="00E8695F" w:rsidP="00E8695F">
      <w:pPr>
        <w:pStyle w:val="Heading4"/>
        <w:rPr>
          <w:rFonts w:cs="Times New Roman"/>
        </w:rPr>
      </w:pPr>
      <w:r w:rsidRPr="00503199">
        <w:rPr>
          <w:rFonts w:cs="Times New Roman"/>
        </w:rPr>
        <w:t xml:space="preserve">Relations </w:t>
      </w:r>
      <w:r w:rsidR="00AE107A" w:rsidRPr="00503199">
        <w:rPr>
          <w:rFonts w:cs="Times New Roman"/>
        </w:rPr>
        <w:t>high – coop now</w:t>
      </w:r>
    </w:p>
    <w:p w:rsidR="00E8695F" w:rsidRPr="00503199" w:rsidRDefault="00E8695F" w:rsidP="00E8695F">
      <w:pPr>
        <w:rPr>
          <w:rStyle w:val="StyleStyleBold12pt"/>
        </w:rPr>
      </w:pPr>
      <w:r w:rsidRPr="00503199">
        <w:rPr>
          <w:rStyle w:val="StyleStyleBold12pt"/>
        </w:rPr>
        <w:t>Pace, Associated Press, 5/13/13</w:t>
      </w:r>
    </w:p>
    <w:p w:rsidR="00E8695F" w:rsidRPr="00503199" w:rsidRDefault="00E8695F" w:rsidP="00E8695F">
      <w:r w:rsidRPr="00503199">
        <w:t xml:space="preserve">(Julie, White House Reporter at The Associated Press ,5/2/13, The Huffington Post, Obama Addresses Security Issues on Mexico Trip, Says Relationship with the US will ‘Evolve,’” </w:t>
      </w:r>
      <w:hyperlink r:id="rId103" w:history="1">
        <w:r w:rsidRPr="00503199">
          <w:rPr>
            <w:rStyle w:val="Hyperlink"/>
          </w:rPr>
          <w:t>http://www.huffingtonpost.com/2013/05/02/obama-mexico-trip-security_n_3204250.html</w:t>
        </w:r>
      </w:hyperlink>
      <w:r w:rsidRPr="00503199">
        <w:t>, Accessed: 6/30/13, LPS.)</w:t>
      </w:r>
    </w:p>
    <w:p w:rsidR="00E8695F" w:rsidRPr="00503199" w:rsidRDefault="00E8695F" w:rsidP="00034C36">
      <w:pPr>
        <w:rPr>
          <w:rStyle w:val="StyleStyleBold12pt"/>
        </w:rPr>
      </w:pPr>
    </w:p>
    <w:p w:rsidR="00E8695F" w:rsidRPr="00503199" w:rsidRDefault="00E8695F" w:rsidP="00E8695F">
      <w:r w:rsidRPr="00503199">
        <w:rPr>
          <w:rStyle w:val="StyleBoldUnderline"/>
        </w:rPr>
        <w:t xml:space="preserve">Obama's </w:t>
      </w:r>
      <w:r w:rsidRPr="00503199">
        <w:t xml:space="preserve">remarks come as Pena Nieto, in a dramatic shift from his predecessor, </w:t>
      </w:r>
      <w:r w:rsidRPr="00503199">
        <w:rPr>
          <w:rStyle w:val="StyleBoldUnderline"/>
        </w:rPr>
        <w:t xml:space="preserve">has moved to end the widespread access that U.S. security agencies have had in Mexico to help fight drug-trafficking and organized crime. The White House has been cautious in its public response to the changes, with the president and his advisers saying they need to hear directly from the Mexican leader before making a </w:t>
      </w:r>
      <w:r w:rsidRPr="00503199">
        <w:rPr>
          <w:rStyle w:val="StyleBoldUnderline"/>
        </w:rPr>
        <w:lastRenderedPageBreak/>
        <w:t>judgment about the new arrangement.</w:t>
      </w:r>
      <w:r w:rsidRPr="00503199">
        <w:rPr>
          <w:rStyle w:val="StyleBoldUnderline"/>
          <w:sz w:val="12"/>
        </w:rPr>
        <w:t xml:space="preserve">¶ </w:t>
      </w:r>
      <w:r w:rsidRPr="00503199">
        <w:t xml:space="preserve">Pena Nieto, speaking at the news conference in Spanish, downplayed the notion that the new arrangement would mean less close cooperation with the United States. </w:t>
      </w:r>
      <w:r w:rsidRPr="00503199">
        <w:rPr>
          <w:rStyle w:val="Emphasis"/>
        </w:rPr>
        <w:t>"There is no clash between these two goals,"</w:t>
      </w:r>
      <w:r w:rsidRPr="00503199">
        <w:t xml:space="preserve"> he said.</w:t>
      </w:r>
      <w:r w:rsidRPr="00503199">
        <w:rPr>
          <w:sz w:val="12"/>
        </w:rPr>
        <w:t xml:space="preserve">¶ </w:t>
      </w:r>
      <w:r w:rsidRPr="00503199">
        <w:t xml:space="preserve">He said Obama had said the U.S. will </w:t>
      </w:r>
      <w:r w:rsidRPr="00503199">
        <w:rPr>
          <w:rStyle w:val="Emphasis"/>
        </w:rPr>
        <w:t>"cooperate on the basis of mutual respect"</w:t>
      </w:r>
      <w:r w:rsidRPr="00503199">
        <w:t xml:space="preserve"> to promote an efficient security strategy.</w:t>
      </w:r>
      <w:r w:rsidRPr="00503199">
        <w:rPr>
          <w:sz w:val="12"/>
        </w:rPr>
        <w:t xml:space="preserve">¶ </w:t>
      </w:r>
      <w:r w:rsidRPr="00503199">
        <w:t>The two leaders met Thursday at Mexico's National Palace on the first day of Obama's three-day trip to Mexico and Costa Rica.</w:t>
      </w:r>
    </w:p>
    <w:p w:rsidR="00E8695F" w:rsidRPr="00503199" w:rsidRDefault="00E8695F" w:rsidP="00E8695F"/>
    <w:p w:rsidR="00E8695F" w:rsidRPr="00503199" w:rsidRDefault="00E8695F" w:rsidP="00E8695F">
      <w:pPr>
        <w:pStyle w:val="Heading4"/>
        <w:rPr>
          <w:rFonts w:cs="Times New Roman"/>
        </w:rPr>
      </w:pPr>
      <w:r w:rsidRPr="00503199">
        <w:rPr>
          <w:rFonts w:cs="Times New Roman"/>
        </w:rPr>
        <w:t>Status quo solves all impacts to relations</w:t>
      </w:r>
    </w:p>
    <w:p w:rsidR="00E8695F" w:rsidRPr="00503199" w:rsidRDefault="00E8695F" w:rsidP="00E8695F">
      <w:r w:rsidRPr="00503199">
        <w:rPr>
          <w:rStyle w:val="StyleStyleBold12pt"/>
        </w:rPr>
        <w:t>Associated Press 12</w:t>
      </w:r>
      <w:r w:rsidRPr="00503199">
        <w:t xml:space="preserve"> </w:t>
      </w:r>
    </w:p>
    <w:p w:rsidR="00E8695F" w:rsidRPr="00503199" w:rsidRDefault="00E8695F" w:rsidP="00E8695F">
      <w:r w:rsidRPr="00503199">
        <w:t xml:space="preserve">(4-3-12, San Francisco Chronicle, “Obama says Mexican drug war could hurt relations” </w:t>
      </w:r>
      <w:hyperlink r:id="rId104" w:history="1">
        <w:r w:rsidRPr="00503199">
          <w:rPr>
            <w:rStyle w:val="Hyperlink"/>
          </w:rPr>
          <w:t>http://www.sfgate.com/world/article/Obama-says-Mexican-drug-war-could-hurt-relations-3454377.php</w:t>
        </w:r>
      </w:hyperlink>
      <w:r w:rsidRPr="00503199">
        <w:t xml:space="preserve"> accessed 7-1-13 KR)</w:t>
      </w:r>
    </w:p>
    <w:p w:rsidR="00E8695F" w:rsidRPr="00503199" w:rsidRDefault="00E8695F" w:rsidP="00E8695F"/>
    <w:p w:rsidR="00E8695F" w:rsidRPr="00503199" w:rsidRDefault="00E8695F" w:rsidP="00E8695F">
      <w:r w:rsidRPr="00503199">
        <w:t>"If they're undermining institutions in these countries, that will impact our capacity to do business in these countries," Obama said following meetings with Calderon and Canadian Prime Minister Stephen Harper.</w:t>
      </w:r>
    </w:p>
    <w:p w:rsidR="00E8695F" w:rsidRPr="00503199" w:rsidRDefault="00E8695F" w:rsidP="00E8695F">
      <w:r w:rsidRPr="00503199">
        <w:t>The three leaders launched a new bid to pare back regulation and boost North American trade.</w:t>
      </w:r>
    </w:p>
    <w:p w:rsidR="00E8695F" w:rsidRPr="00503199" w:rsidRDefault="00E8695F" w:rsidP="00E8695F">
      <w:pPr>
        <w:rPr>
          <w:rStyle w:val="StyleBoldUnderline"/>
        </w:rPr>
      </w:pPr>
      <w:r w:rsidRPr="00503199">
        <w:t xml:space="preserve">After a one-day summit, </w:t>
      </w:r>
      <w:r w:rsidRPr="00503199">
        <w:rPr>
          <w:rStyle w:val="StyleBoldUnderline"/>
        </w:rPr>
        <w:t>Obama said the United States has trimmed outdated and burdensome rules in talks with both its neighbors, but all three countries will now go beyond that.</w:t>
      </w:r>
    </w:p>
    <w:p w:rsidR="00E8695F" w:rsidRPr="00503199" w:rsidRDefault="00E8695F" w:rsidP="00E8695F">
      <w:r w:rsidRPr="00503199">
        <w:rPr>
          <w:rStyle w:val="StyleBoldUnderline"/>
        </w:rPr>
        <w:t xml:space="preserve">"Our three nations are going to sit down together, go through the books and simplify and eliminate more regulations that will make our joint </w:t>
      </w:r>
      <w:r w:rsidRPr="00503199">
        <w:rPr>
          <w:rStyle w:val="Emphasis"/>
        </w:rPr>
        <w:t>economies stronger</w:t>
      </w:r>
      <w:r w:rsidRPr="00503199">
        <w:t>," he said.</w:t>
      </w:r>
    </w:p>
    <w:p w:rsidR="00E8695F" w:rsidRPr="00503199" w:rsidRDefault="00E8695F" w:rsidP="00E8695F">
      <w:r w:rsidRPr="00503199">
        <w:t xml:space="preserve">Obama noted trade among the three neighbors now tops $1 trillion a year, and he wants to see that number rise. "This is going to help </w:t>
      </w:r>
      <w:r w:rsidRPr="00503199">
        <w:rPr>
          <w:rStyle w:val="Emphasis"/>
        </w:rPr>
        <w:t>create jobs</w:t>
      </w:r>
      <w:r w:rsidRPr="00503199">
        <w:t>," he said.</w:t>
      </w:r>
    </w:p>
    <w:p w:rsidR="00E8695F" w:rsidRPr="00503199" w:rsidRDefault="00E8695F" w:rsidP="00E8695F">
      <w:r w:rsidRPr="00503199">
        <w:t xml:space="preserve">The summit ranged broadly </w:t>
      </w:r>
      <w:r w:rsidRPr="00503199">
        <w:rPr>
          <w:rStyle w:val="StyleBoldUnderline"/>
        </w:rPr>
        <w:t>across issues of</w:t>
      </w:r>
      <w:r w:rsidRPr="00503199">
        <w:rPr>
          <w:rStyle w:val="Emphasis"/>
        </w:rPr>
        <w:t xml:space="preserve"> energy</w:t>
      </w:r>
      <w:r w:rsidRPr="00503199">
        <w:t xml:space="preserve"> and </w:t>
      </w:r>
      <w:r w:rsidRPr="00503199">
        <w:rPr>
          <w:rStyle w:val="Emphasis"/>
        </w:rPr>
        <w:t>climate change</w:t>
      </w:r>
      <w:r w:rsidRPr="00503199">
        <w:t xml:space="preserve">, </w:t>
      </w:r>
      <w:r w:rsidRPr="00503199">
        <w:rPr>
          <w:rStyle w:val="Emphasis"/>
        </w:rPr>
        <w:t>immigration and the</w:t>
      </w:r>
      <w:r w:rsidRPr="00503199">
        <w:t xml:space="preserve"> </w:t>
      </w:r>
      <w:r w:rsidRPr="00503199">
        <w:rPr>
          <w:rStyle w:val="Emphasis"/>
        </w:rPr>
        <w:t>war on drugs</w:t>
      </w:r>
      <w:r w:rsidRPr="00503199">
        <w:t>.</w:t>
      </w:r>
    </w:p>
    <w:p w:rsidR="00E8695F" w:rsidRPr="00503199" w:rsidRDefault="00E8695F" w:rsidP="00E8695F">
      <w:r w:rsidRPr="00503199">
        <w:t>Obama warned of a possible "spillover effect" on American tourism and American expatriates living in Mexico and bordering nations that have also had problems with drug cartels.</w:t>
      </w:r>
    </w:p>
    <w:p w:rsidR="00E8695F" w:rsidRPr="00503199" w:rsidRDefault="00E8695F" w:rsidP="00E8695F"/>
    <w:p w:rsidR="00E8695F" w:rsidRPr="00503199" w:rsidRDefault="00E8695F" w:rsidP="00E8695F"/>
    <w:p w:rsidR="002B7D58" w:rsidRPr="00503199" w:rsidRDefault="002B7D58" w:rsidP="002B7D58">
      <w:pPr>
        <w:pStyle w:val="Heading3"/>
        <w:rPr>
          <w:rFonts w:cs="Times New Roman"/>
        </w:rPr>
      </w:pPr>
      <w:r w:rsidRPr="00503199">
        <w:rPr>
          <w:rFonts w:cs="Times New Roman"/>
        </w:rPr>
        <w:lastRenderedPageBreak/>
        <w:t>Resilience</w:t>
      </w:r>
    </w:p>
    <w:p w:rsidR="00034C36" w:rsidRPr="00503199" w:rsidRDefault="00034C36" w:rsidP="00034C36"/>
    <w:p w:rsidR="002B7D58" w:rsidRPr="00503199" w:rsidRDefault="002B7D58" w:rsidP="002B7D58">
      <w:pPr>
        <w:pStyle w:val="Heading4"/>
        <w:rPr>
          <w:rFonts w:cs="Times New Roman"/>
        </w:rPr>
      </w:pPr>
      <w:r w:rsidRPr="00503199">
        <w:rPr>
          <w:rFonts w:cs="Times New Roman"/>
        </w:rPr>
        <w:t>Even through the most controversial issues relations prove resilient</w:t>
      </w:r>
    </w:p>
    <w:p w:rsidR="002B7D58" w:rsidRPr="00503199" w:rsidRDefault="002B7D58" w:rsidP="002B7D58">
      <w:r w:rsidRPr="00503199">
        <w:rPr>
          <w:rStyle w:val="StyleStyleBold12pt"/>
        </w:rPr>
        <w:t>Stewart, Stratfor Vice President of Analysis, 13</w:t>
      </w:r>
      <w:r w:rsidRPr="00503199">
        <w:t xml:space="preserve"> </w:t>
      </w:r>
    </w:p>
    <w:p w:rsidR="002B7D58" w:rsidRPr="00503199" w:rsidRDefault="002B7D58" w:rsidP="002B7D58">
      <w:r w:rsidRPr="00503199">
        <w:t xml:space="preserve">(Scott, 5-16-13, Forbes, “U.S.- Mexico Cooperation Against Cartels Remains Strong” </w:t>
      </w:r>
      <w:hyperlink r:id="rId105" w:history="1">
        <w:r w:rsidRPr="00503199">
          <w:rPr>
            <w:rStyle w:val="Hyperlink"/>
          </w:rPr>
          <w:t>http://www.forbes.com/sites/stratfor/2013/05/16/u-s-mexico-cooperation-against-cartels-remains-strong/</w:t>
        </w:r>
      </w:hyperlink>
      <w:r w:rsidRPr="00503199">
        <w:t xml:space="preserve"> accessed 7-1-13 KR)</w:t>
      </w:r>
    </w:p>
    <w:p w:rsidR="002B7D58" w:rsidRPr="00503199" w:rsidRDefault="002B7D58" w:rsidP="002B7D58"/>
    <w:p w:rsidR="002B7D58" w:rsidRPr="00503199" w:rsidRDefault="002B7D58" w:rsidP="002B7D58">
      <w:r w:rsidRPr="00503199">
        <w:rPr>
          <w:rStyle w:val="StyleBoldUnderline"/>
        </w:rPr>
        <w:t>Mexican President Enrique Pena Nieto’s approach to combating Mexican drug cartels has been a much-discussed topic since well before he was elected.</w:t>
      </w:r>
      <w:r w:rsidRPr="00503199">
        <w:t xml:space="preserve"> Indeed, in June 2011 — more than a year before the July 2012 Mexican presidential election — I wrote an analysis discussing rumors that, if elected, Pena Nieto was going to attempt to reach some sort of accommodation with Mexico’s drug cartels in order to bring down the level of violence.</w:t>
      </w:r>
    </w:p>
    <w:p w:rsidR="002B7D58" w:rsidRPr="00503199" w:rsidRDefault="002B7D58" w:rsidP="002B7D58">
      <w:r w:rsidRPr="00503199">
        <w:t>Such rumors were certainly understandable, given the arrangement that had existed for many years between some senior members of Pena Nieto’s Institutional Revolutionary Party and some powerful cartel figures during the Institutional Revolutionary Party’s long reign in Mexico prior to the election of Vicente Fox of the National Action Party in 2000. However, as we argued in 2011 and repeated in March 2013, much has changed in Mexico since 2000, and the new reality in Mexico means that it would be impossible for the Pena Nieto administration to reach any sort of deal with the cartels even if it made an attempt.</w:t>
      </w:r>
    </w:p>
    <w:p w:rsidR="002B7D58" w:rsidRPr="00503199" w:rsidRDefault="002B7D58" w:rsidP="002B7D58">
      <w:r w:rsidRPr="00503199">
        <w:t xml:space="preserve">But the rumors of </w:t>
      </w:r>
      <w:r w:rsidRPr="00503199">
        <w:rPr>
          <w:rStyle w:val="StyleBoldUnderline"/>
        </w:rPr>
        <w:t>the Pena Nieto government reaching an accommodation with some cartel figures such as Joaquin “El Chapo” Guzman Loera have persisted, even as the Mexican government arrests key operatives in Guzman’s network,</w:t>
      </w:r>
      <w:r w:rsidRPr="00503199">
        <w:t xml:space="preserve"> such as Ines Coronel Barreras, Guzman’s father-in-law, who was arrested May 1 in Agua Prieta, Mexico. Indeed, on April 27, </w:t>
      </w:r>
      <w:r w:rsidRPr="00503199">
        <w:rPr>
          <w:rStyle w:val="StyleBoldUnderline"/>
        </w:rPr>
        <w:t>Washington Post reporter Dana Priest published a detailed article outlining how U.S. authorities were fearful that the Mexican government was restructuring its security relationship with the U.S. government so that it could more easily reach an unofficial truce with cartel leaders</w:t>
      </w:r>
      <w:r w:rsidRPr="00503199">
        <w:t>. Yet four days later, Coronel — a significant cartel figure — was arrested in a joint operation between the Mexicans and Americans.</w:t>
      </w:r>
    </w:p>
    <w:p w:rsidR="002B7D58" w:rsidRPr="00503199" w:rsidRDefault="002B7D58" w:rsidP="002B7D58">
      <w:r w:rsidRPr="00503199">
        <w:t xml:space="preserve">Clearly, there is some confusion on the U.S. side about the approach the Pena Nieto government is taking, </w:t>
      </w:r>
      <w:r w:rsidRPr="00503199">
        <w:rPr>
          <w:rStyle w:val="StyleBoldUnderline"/>
        </w:rPr>
        <w:t xml:space="preserve">but conversations with both U.S. and Mexican officials reveal that these changes in Mexico’s approach do not appear to be as drastic as some have feared. There will need to be adjustments on both sides of the border while organizational changes are underway in Mexico, </w:t>
      </w:r>
      <w:r w:rsidRPr="00503199">
        <w:rPr>
          <w:rStyle w:val="Emphasis"/>
        </w:rPr>
        <w:t>but this does not mean that bilateral U.S.-Mexico cooperation will decline in the long term.</w:t>
      </w:r>
    </w:p>
    <w:p w:rsidR="002B7D58" w:rsidRPr="00503199" w:rsidRDefault="002B7D58" w:rsidP="002B7D58"/>
    <w:p w:rsidR="002B7D58" w:rsidRPr="00503199" w:rsidRDefault="002B7D58" w:rsidP="002B7D58">
      <w:pPr>
        <w:pStyle w:val="Heading4"/>
        <w:rPr>
          <w:rFonts w:cs="Times New Roman"/>
        </w:rPr>
      </w:pPr>
      <w:r w:rsidRPr="00503199">
        <w:rPr>
          <w:rFonts w:cs="Times New Roman"/>
        </w:rPr>
        <w:t>Relations resilient, interdependence on multiple issues</w:t>
      </w:r>
    </w:p>
    <w:p w:rsidR="002B7D58" w:rsidRPr="00503199" w:rsidRDefault="002B7D58" w:rsidP="002B7D58">
      <w:r w:rsidRPr="00503199">
        <w:rPr>
          <w:rStyle w:val="StyleStyleBold12pt"/>
        </w:rPr>
        <w:t>Seelke, specialist in Latin American Affairs 13</w:t>
      </w:r>
      <w:r w:rsidRPr="00503199">
        <w:t xml:space="preserve"> </w:t>
      </w:r>
    </w:p>
    <w:p w:rsidR="002B7D58" w:rsidRPr="00503199" w:rsidRDefault="002B7D58" w:rsidP="002B7D58">
      <w:r w:rsidRPr="00503199">
        <w:t xml:space="preserve">(Clare Ribando, 1-16-13, Congressional Research Service, ‘Mexico’s New Administration: Priorities and Key Issues in U.S.-Mexican Relations” </w:t>
      </w:r>
      <w:hyperlink r:id="rId106" w:history="1">
        <w:r w:rsidRPr="00503199">
          <w:rPr>
            <w:rStyle w:val="Hyperlink"/>
          </w:rPr>
          <w:t>http://www.fas.org/sgp/crs/row/R42917.pdf</w:t>
        </w:r>
      </w:hyperlink>
      <w:r w:rsidRPr="00503199">
        <w:t>, p.9-10, accessed 7-1-13 KR)</w:t>
      </w:r>
    </w:p>
    <w:p w:rsidR="002B7D58" w:rsidRPr="00503199" w:rsidRDefault="002B7D58" w:rsidP="002B7D58"/>
    <w:p w:rsidR="002B7D58" w:rsidRPr="00503199" w:rsidRDefault="002B7D58" w:rsidP="002B7D58">
      <w:pPr>
        <w:rPr>
          <w:rStyle w:val="StyleBoldUnderline"/>
        </w:rPr>
      </w:pPr>
      <w:r w:rsidRPr="00503199">
        <w:rPr>
          <w:rStyle w:val="StyleBoldUnderline"/>
        </w:rPr>
        <w:t>Congress has maintained longstanding interest in a broad range of issues dealing with Mexico</w:t>
      </w:r>
      <w:r w:rsidRPr="00503199">
        <w:t xml:space="preserve">, a country with whom the United States </w:t>
      </w:r>
      <w:r w:rsidRPr="00503199">
        <w:rPr>
          <w:rStyle w:val="StyleBoldUnderline"/>
        </w:rPr>
        <w:t xml:space="preserve">shares a nearly 2,000 mile border and close to $500 billion  in annual trade. In recent decades, the top issues of congressional interest on the bilateral agenda have </w:t>
      </w:r>
      <w:r w:rsidRPr="00503199">
        <w:rPr>
          <w:rStyle w:val="StyleBoldUnderline"/>
        </w:rPr>
        <w:lastRenderedPageBreak/>
        <w:t>centered upon migration/border security; trade</w:t>
      </w:r>
      <w:r w:rsidRPr="00503199">
        <w:t xml:space="preserve"> (NAFTA implementation and disputes); </w:t>
      </w:r>
      <w:r w:rsidRPr="00503199">
        <w:rPr>
          <w:rStyle w:val="StyleBoldUnderline"/>
        </w:rPr>
        <w:t>and drug trafficking and security efforts.</w:t>
      </w:r>
      <w:r w:rsidRPr="00503199">
        <w:t xml:space="preserve"> Since 9/11, security issues have generally overtaken migration and trade matters. </w:t>
      </w:r>
      <w:r w:rsidRPr="00503199">
        <w:rPr>
          <w:rStyle w:val="StyleBoldUnderline"/>
        </w:rPr>
        <w:t>Greater energy cooperation with Mexico has also emerged as a new area of interest.</w:t>
      </w:r>
    </w:p>
    <w:p w:rsidR="002B7D58" w:rsidRPr="00503199" w:rsidRDefault="002B7D58" w:rsidP="002B7D58">
      <w:pPr>
        <w:rPr>
          <w:rStyle w:val="StyleBoldUnderline"/>
        </w:rPr>
      </w:pPr>
      <w:r w:rsidRPr="00503199">
        <w:t>S</w:t>
      </w:r>
      <w:r w:rsidRPr="00503199">
        <w:rPr>
          <w:rStyle w:val="StyleBoldUnderline"/>
        </w:rPr>
        <w:t>ome bilateral issues may require immediate congressional action in order to advance, while others may lend themselves more to long-term oversight</w:t>
      </w:r>
      <w:r w:rsidRPr="00503199">
        <w:t xml:space="preserve">. For example, congressional action may soon be required in order for the U.S.-Mexico Trans-boundary Hydrocarbons Agreement on managing oil resources in the Gulf of Mexico that was signed in February 2012 to take effect. Migration and border security cooperation could also be substantially overhauled should Congress consider comprehensive immigration reform. At the same time, Congress will consider continued funding for the Mérida Initiative and related domestic initiatives aimed at combating  transnational crime and strengthening the rule of law in Mexico that are well underway. </w:t>
      </w:r>
      <w:r w:rsidRPr="00503199">
        <w:rPr>
          <w:rStyle w:val="StyleBoldUnderline"/>
        </w:rPr>
        <w:t>Congressional concern about improving human rights conditions and strengthening democracy in Mexico also lend themselves to long-term oversight.</w:t>
      </w:r>
    </w:p>
    <w:p w:rsidR="002B7D58" w:rsidRPr="00503199" w:rsidRDefault="002B7D58" w:rsidP="002B7D58"/>
    <w:p w:rsidR="002B7D58" w:rsidRPr="00503199" w:rsidRDefault="002B7D58" w:rsidP="002B7D58">
      <w:pPr>
        <w:pStyle w:val="Heading3"/>
        <w:rPr>
          <w:rFonts w:cs="Times New Roman"/>
        </w:rPr>
      </w:pPr>
      <w:r w:rsidRPr="00503199">
        <w:rPr>
          <w:rFonts w:cs="Times New Roman"/>
        </w:rPr>
        <w:lastRenderedPageBreak/>
        <w:t>Alt Causes</w:t>
      </w:r>
    </w:p>
    <w:p w:rsidR="00034C36" w:rsidRPr="00503199" w:rsidRDefault="00034C36" w:rsidP="00034C36"/>
    <w:p w:rsidR="002B7D58" w:rsidRPr="00503199" w:rsidRDefault="002B7D58" w:rsidP="002B7D58">
      <w:pPr>
        <w:pStyle w:val="Heading4"/>
        <w:rPr>
          <w:rFonts w:cs="Times New Roman"/>
        </w:rPr>
      </w:pPr>
      <w:r w:rsidRPr="00503199">
        <w:rPr>
          <w:rFonts w:cs="Times New Roman"/>
        </w:rPr>
        <w:t>Alt Causes to relations- corruption and lack of communication</w:t>
      </w:r>
    </w:p>
    <w:p w:rsidR="002B7D58" w:rsidRPr="00503199" w:rsidRDefault="002B7D58" w:rsidP="002B7D58">
      <w:r w:rsidRPr="00503199">
        <w:rPr>
          <w:rStyle w:val="StyleStyleBold12pt"/>
        </w:rPr>
        <w:t>Stewart, Stratfor Vice President of Analysis, 13</w:t>
      </w:r>
      <w:r w:rsidRPr="00503199">
        <w:t xml:space="preserve"> </w:t>
      </w:r>
    </w:p>
    <w:p w:rsidR="002B7D58" w:rsidRPr="00503199" w:rsidRDefault="002B7D58" w:rsidP="002B7D58">
      <w:r w:rsidRPr="00503199">
        <w:t xml:space="preserve">(Scott, 5-16-13, Forbes, “U.S.- Mexico Cooperation Against Cartels Remains Strong” </w:t>
      </w:r>
      <w:hyperlink r:id="rId107" w:history="1">
        <w:r w:rsidRPr="00503199">
          <w:rPr>
            <w:rStyle w:val="Hyperlink"/>
          </w:rPr>
          <w:t>http://www.forbes.com/sites/stratfor/2013/05/16/u-s-mexico-cooperation-against-cartels-remains-strong/</w:t>
        </w:r>
      </w:hyperlink>
      <w:r w:rsidRPr="00503199">
        <w:t xml:space="preserve"> accessed 7-1-13 KR)</w:t>
      </w:r>
    </w:p>
    <w:p w:rsidR="002B7D58" w:rsidRPr="00503199" w:rsidRDefault="002B7D58" w:rsidP="002B7D58"/>
    <w:p w:rsidR="002B7D58" w:rsidRPr="00503199" w:rsidRDefault="002B7D58" w:rsidP="002B7D58">
      <w:r w:rsidRPr="00503199">
        <w:t>Consolidation and Coordination</w:t>
      </w:r>
    </w:p>
    <w:p w:rsidR="002B7D58" w:rsidRPr="00503199" w:rsidRDefault="002B7D58" w:rsidP="002B7D58">
      <w:r w:rsidRPr="00503199">
        <w:rPr>
          <w:rStyle w:val="StyleBoldUnderline"/>
        </w:rPr>
        <w:t>As in the United States, the law enforcement and intelligence agencies in Mexico have terrible problems with coordination and information sharing.</w:t>
      </w:r>
      <w:r w:rsidRPr="00503199">
        <w:t xml:space="preserve"> The current administration is attempting to correct this by centralizing the anti-cartel efforts at the federal level and by creating coordination centers to oversee operations in the various regions. These regional centers will collect information at the state and regional level and send it up to the national center. </w:t>
      </w:r>
      <w:r w:rsidRPr="00503199">
        <w:rPr>
          <w:rStyle w:val="StyleBoldUnderline"/>
        </w:rPr>
        <w:t>However, one huge factor inhibiting information sharing in Mexico — and between the Americans and Mexicans — is the longstanding problem of corruption in the Mexican government</w:t>
      </w:r>
      <w:r w:rsidRPr="00503199">
        <w:t xml:space="preserve">. In the past, drug czars, senior police officials and very senior politicians have been accused of being on cartel payrolls. </w:t>
      </w:r>
      <w:r w:rsidRPr="00503199">
        <w:rPr>
          <w:rStyle w:val="StyleBoldUnderline"/>
        </w:rPr>
        <w:t>This makes trust critical, and lack of trust has caused some Mexican and most American agencies to restrict the sharing of intelligence to only select, trusted contacts. Centralizing coordination will interfere with this selective information flow in the short term, and it is going to take time for this new coordination effort to earn the trust of both Mexican and American agencies. There remains fear that consolidation will also centralize corruption and make it easier for the cartels to gather intelligence</w:t>
      </w:r>
      <w:r w:rsidRPr="00503199">
        <w:t>.</w:t>
      </w:r>
    </w:p>
    <w:p w:rsidR="002B7D58" w:rsidRPr="00503199" w:rsidRDefault="002B7D58" w:rsidP="002B7D58"/>
    <w:p w:rsidR="002B7D58" w:rsidRPr="00503199" w:rsidRDefault="002B7D58" w:rsidP="002B7D58">
      <w:pPr>
        <w:rPr>
          <w:rStyle w:val="StyleBoldUnderline"/>
        </w:rPr>
      </w:pPr>
    </w:p>
    <w:p w:rsidR="002B7D58" w:rsidRPr="00503199" w:rsidRDefault="002B7D58" w:rsidP="002B7D58">
      <w:pPr>
        <w:rPr>
          <w:rStyle w:val="StyleStyleBold12pt"/>
        </w:rPr>
      </w:pPr>
      <w:r w:rsidRPr="00503199">
        <w:rPr>
          <w:rStyle w:val="StyleStyleBold12pt"/>
        </w:rPr>
        <w:t>Alt Cause to relations</w:t>
      </w:r>
      <w:r w:rsidR="00034C36" w:rsidRPr="00503199">
        <w:rPr>
          <w:rStyle w:val="StyleStyleBold12pt"/>
        </w:rPr>
        <w:t xml:space="preserve"> – </w:t>
      </w:r>
      <w:r w:rsidRPr="00503199">
        <w:rPr>
          <w:rStyle w:val="StyleStyleBold12pt"/>
        </w:rPr>
        <w:t>drug war</w:t>
      </w:r>
    </w:p>
    <w:p w:rsidR="002B7D58" w:rsidRPr="00503199" w:rsidRDefault="002B7D58" w:rsidP="002B7D58">
      <w:r w:rsidRPr="00503199">
        <w:rPr>
          <w:rStyle w:val="StyleStyleBold12pt"/>
        </w:rPr>
        <w:t>Associated Press 12</w:t>
      </w:r>
      <w:r w:rsidRPr="00503199">
        <w:t xml:space="preserve"> </w:t>
      </w:r>
    </w:p>
    <w:p w:rsidR="002B7D58" w:rsidRPr="00503199" w:rsidRDefault="002B7D58" w:rsidP="002B7D58">
      <w:r w:rsidRPr="00503199">
        <w:t xml:space="preserve">(4-3-12, San Francisco Chronicle, “Obama says Mexican drug war could hurt relations” </w:t>
      </w:r>
      <w:hyperlink r:id="rId108" w:history="1">
        <w:r w:rsidRPr="00503199">
          <w:rPr>
            <w:rStyle w:val="Hyperlink"/>
          </w:rPr>
          <w:t>http://www.sfgate.com/world/article/Obama-says-Mexican-drug-war-could-hurt-relations-3454377.php</w:t>
        </w:r>
      </w:hyperlink>
      <w:r w:rsidRPr="00503199">
        <w:t xml:space="preserve"> accessed 7-1-13 KR)</w:t>
      </w:r>
    </w:p>
    <w:p w:rsidR="002B7D58" w:rsidRPr="00503199" w:rsidRDefault="002B7D58" w:rsidP="002B7D58"/>
    <w:p w:rsidR="002B7D58" w:rsidRPr="00503199" w:rsidRDefault="002B7D58" w:rsidP="002B7D58">
      <w:r w:rsidRPr="00503199">
        <w:t xml:space="preserve">Washington -- </w:t>
      </w:r>
      <w:r w:rsidRPr="00503199">
        <w:rPr>
          <w:rStyle w:val="StyleBoldUnderline"/>
        </w:rPr>
        <w:t>The explosion of drug-fueled violence along Mexico's border with the United States could harm relations between the two nations</w:t>
      </w:r>
      <w:r w:rsidRPr="00503199">
        <w:t xml:space="preserve">, President Obama said Monday; </w:t>
      </w:r>
      <w:r w:rsidRPr="00503199">
        <w:rPr>
          <w:rStyle w:val="StyleBoldUnderline"/>
        </w:rPr>
        <w:t>Mexico's leader retorted that much of the problem of drugs and guns begins on the U.S. side of the line.</w:t>
      </w:r>
    </w:p>
    <w:p w:rsidR="002B7D58" w:rsidRPr="00503199" w:rsidRDefault="002B7D58" w:rsidP="002B7D58">
      <w:r w:rsidRPr="00503199">
        <w:t>In the thick of political contests in both the United States and Mexico, Obama and Mexican President Felipe Calderon traded unusually direct claims about the cause and effect of the drug violence that has consumed a swath of northeastern Mexico. They were cordial and complimentary to one another, but did not hide the degree of worry on both sides about a six-year spasm of violence that had killed more than 47,000 people.</w:t>
      </w:r>
    </w:p>
    <w:p w:rsidR="002B7D58" w:rsidRPr="00503199" w:rsidRDefault="002B7D58" w:rsidP="002B7D58">
      <w:pPr>
        <w:rPr>
          <w:b/>
          <w:u w:val="single"/>
        </w:rPr>
      </w:pPr>
      <w:r w:rsidRPr="00503199">
        <w:rPr>
          <w:rStyle w:val="StyleBoldUnderline"/>
        </w:rPr>
        <w:t>"It can have a deteriorating effect overall on the nature of our relationship," Obama said. "And that's something that we have to pay attention to."</w:t>
      </w:r>
    </w:p>
    <w:p w:rsidR="002B7D58" w:rsidRPr="00503199" w:rsidRDefault="002B7D58" w:rsidP="002B7D58">
      <w:pPr>
        <w:rPr>
          <w:b/>
          <w:u w:val="single"/>
        </w:rPr>
      </w:pPr>
      <w:r w:rsidRPr="00503199">
        <w:rPr>
          <w:rStyle w:val="StyleBoldUnderline"/>
        </w:rPr>
        <w:t>Calderon made a government crackdown on warring drug cartels the hallmark of his six-year term, which expires later this year. His center-right party has seen its election chances fall in the face of a wide perception in Mexico that the crackdown has not worked.</w:t>
      </w:r>
    </w:p>
    <w:p w:rsidR="002B7D58" w:rsidRPr="00503199" w:rsidRDefault="002B7D58" w:rsidP="002B7D58">
      <w:r w:rsidRPr="00503199">
        <w:t>The Mexican presidential election that formally began last week will culminate with elections July 1.</w:t>
      </w:r>
    </w:p>
    <w:p w:rsidR="002B7D58" w:rsidRPr="00503199" w:rsidRDefault="002B7D58" w:rsidP="002B7D58">
      <w:r w:rsidRPr="00503199">
        <w:rPr>
          <w:rStyle w:val="StyleBoldUnderline"/>
        </w:rPr>
        <w:lastRenderedPageBreak/>
        <w:t>Beyond the terrible human cost, the battling drug cartels in Mexico and in Central America cause economic problems and political and security concerns for the United States,</w:t>
      </w:r>
      <w:r w:rsidRPr="00503199">
        <w:t xml:space="preserve"> Obama said.</w:t>
      </w:r>
    </w:p>
    <w:p w:rsidR="002B7D58" w:rsidRPr="00503199" w:rsidRDefault="002B7D58" w:rsidP="002B7D58"/>
    <w:p w:rsidR="00E8695F" w:rsidRPr="00503199" w:rsidRDefault="00E8695F" w:rsidP="00E8695F">
      <w:pPr>
        <w:pStyle w:val="Heading3"/>
        <w:rPr>
          <w:rFonts w:cs="Times New Roman"/>
        </w:rPr>
      </w:pPr>
      <w:r w:rsidRPr="00503199">
        <w:rPr>
          <w:rFonts w:cs="Times New Roman"/>
        </w:rPr>
        <w:lastRenderedPageBreak/>
        <w:t>Alt Cause: Border</w:t>
      </w:r>
    </w:p>
    <w:p w:rsidR="00034C36" w:rsidRPr="00503199" w:rsidRDefault="00034C36" w:rsidP="00034C36"/>
    <w:p w:rsidR="00E8695F" w:rsidRPr="00503199" w:rsidRDefault="00E8695F" w:rsidP="00E8695F">
      <w:pPr>
        <w:pStyle w:val="Heading4"/>
        <w:rPr>
          <w:rFonts w:cs="Times New Roman"/>
        </w:rPr>
      </w:pPr>
      <w:r w:rsidRPr="00503199">
        <w:rPr>
          <w:rFonts w:cs="Times New Roman"/>
        </w:rPr>
        <w:t>Alt causes- relations won’t be good until borders come first</w:t>
      </w:r>
    </w:p>
    <w:p w:rsidR="00E8695F" w:rsidRPr="00503199" w:rsidRDefault="00E8695F" w:rsidP="00E8695F">
      <w:pPr>
        <w:rPr>
          <w:rStyle w:val="StyleStyleBold12pt"/>
        </w:rPr>
      </w:pPr>
      <w:r w:rsidRPr="00503199">
        <w:rPr>
          <w:rStyle w:val="StyleStyleBold12pt"/>
        </w:rPr>
        <w:t>Dear, Professor at UC Berkeley, 13</w:t>
      </w:r>
    </w:p>
    <w:p w:rsidR="00E8695F" w:rsidRPr="00503199" w:rsidRDefault="00E8695F" w:rsidP="00E8695F">
      <w:r w:rsidRPr="00503199">
        <w:t xml:space="preserve">(Michael, Professor of City and Regional Planning in the College of Environmental Design, University of California, Berkeley, 3/19/13, Huffington Post, “Michael Dear: Why Walls Won’t Work: Repairing the US,” </w:t>
      </w:r>
      <w:hyperlink r:id="rId109" w:history="1">
        <w:r w:rsidRPr="00503199">
          <w:rPr>
            <w:rStyle w:val="Hyperlink"/>
          </w:rPr>
          <w:t>http://www.huffingtonpost.com/michael-dear/why-walls-wont-work-repai_b_2902953.html</w:t>
        </w:r>
      </w:hyperlink>
      <w:r w:rsidRPr="00503199">
        <w:t>, Accessed: 6/30/13, LPS.)</w:t>
      </w:r>
    </w:p>
    <w:p w:rsidR="00E8695F" w:rsidRPr="00503199" w:rsidRDefault="00E8695F" w:rsidP="00E8695F"/>
    <w:p w:rsidR="00E8695F" w:rsidRPr="00503199" w:rsidRDefault="00E8695F" w:rsidP="00E8695F">
      <w:pPr>
        <w:rPr>
          <w:rStyle w:val="StyleBoldUnderline"/>
        </w:rPr>
      </w:pPr>
      <w:r w:rsidRPr="00503199">
        <w:t xml:space="preserve">The Wall separating Mexico and the US will come down. Walls always do. </w:t>
      </w:r>
      <w:r w:rsidRPr="00503199">
        <w:rPr>
          <w:rStyle w:val="StyleBoldUnderline"/>
        </w:rPr>
        <w:t>Partition is the crudest tool in the armory of geopolitics, an overt confession of failed diplomacy.</w:t>
      </w:r>
    </w:p>
    <w:p w:rsidR="00E8695F" w:rsidRPr="00503199" w:rsidRDefault="00E8695F" w:rsidP="00E8695F">
      <w:pPr>
        <w:rPr>
          <w:rStyle w:val="StyleBoldUnderline"/>
        </w:rPr>
      </w:pPr>
      <w:r w:rsidRPr="00503199">
        <w:rPr>
          <w:rStyle w:val="StyleBoldUnderline"/>
        </w:rPr>
        <w:t>The Wall won't work because the third nation has strong connecting tissue that partition cannot compromise.</w:t>
      </w:r>
      <w:r w:rsidRPr="00503199">
        <w:t xml:space="preserve"> The third nation is the place where binational lives and values are being created--organically, readily, and without artifice. </w:t>
      </w:r>
      <w:r w:rsidRPr="00503199">
        <w:rPr>
          <w:rStyle w:val="StyleBoldUnderline"/>
        </w:rPr>
        <w:t>The third nation will prevail, and is worth nurturing. It is the place of being and becoming in the spaces between two nations.</w:t>
      </w:r>
    </w:p>
    <w:p w:rsidR="00E8695F" w:rsidRPr="00503199" w:rsidRDefault="00E8695F" w:rsidP="00E8695F">
      <w:r w:rsidRPr="00503199">
        <w:t xml:space="preserve">What should be done about the Wall that so rudely interrupts the third nation? The Berlin Wall was torn down virtually overnight, its fragments sold as souvenirs of a calamitous Cold War; the Great Wall of China was transformed into a global tourist attraction. </w:t>
      </w:r>
      <w:r w:rsidRPr="00503199">
        <w:rPr>
          <w:rStyle w:val="StyleBoldUnderline"/>
        </w:rPr>
        <w:t>Left untended, the US-Mexico Wall would collapse under the combined assault of avid recyclers, souvenir hunters, and local residents off ended by its mere presence.</w:t>
      </w:r>
      <w:r w:rsidRPr="00503199">
        <w:t xml:space="preserve"> Nevertheless, we should preserve sections of the Wall to commemorate that fraught moment in history when the US lost its moral compass.</w:t>
      </w:r>
    </w:p>
    <w:p w:rsidR="00E8695F" w:rsidRPr="00503199" w:rsidRDefault="00E8695F" w:rsidP="00E8695F"/>
    <w:p w:rsidR="00E8695F" w:rsidRPr="00503199" w:rsidRDefault="00E8695F" w:rsidP="00E8695F">
      <w:pPr>
        <w:pStyle w:val="Heading3"/>
        <w:rPr>
          <w:rFonts w:cs="Times New Roman"/>
        </w:rPr>
      </w:pPr>
      <w:r w:rsidRPr="00503199">
        <w:rPr>
          <w:rFonts w:cs="Times New Roman"/>
        </w:rPr>
        <w:lastRenderedPageBreak/>
        <w:t>Poverty</w:t>
      </w:r>
      <w:r w:rsidR="00CE3EC5" w:rsidRPr="00503199">
        <w:rPr>
          <w:rFonts w:cs="Times New Roman"/>
        </w:rPr>
        <w:t xml:space="preserve"> – Status Quo Solves</w:t>
      </w:r>
    </w:p>
    <w:p w:rsidR="00034C36" w:rsidRPr="00503199" w:rsidRDefault="00034C36" w:rsidP="00034C36"/>
    <w:p w:rsidR="00E8695F" w:rsidRPr="00503199" w:rsidRDefault="00E8695F" w:rsidP="00E8695F">
      <w:pPr>
        <w:pStyle w:val="Heading4"/>
        <w:rPr>
          <w:rFonts w:cs="Times New Roman"/>
        </w:rPr>
      </w:pPr>
      <w:r w:rsidRPr="00503199">
        <w:rPr>
          <w:rFonts w:cs="Times New Roman"/>
        </w:rPr>
        <w:t>S</w:t>
      </w:r>
      <w:r w:rsidR="00034C36" w:rsidRPr="00503199">
        <w:rPr>
          <w:rFonts w:cs="Times New Roman"/>
        </w:rPr>
        <w:t xml:space="preserve">tatus </w:t>
      </w:r>
      <w:r w:rsidRPr="00503199">
        <w:rPr>
          <w:rFonts w:cs="Times New Roman"/>
        </w:rPr>
        <w:t>quo solves- The Millennium Challenge Account was established in 2006 and is already working to solve poverty in Mexico</w:t>
      </w:r>
    </w:p>
    <w:p w:rsidR="00E8695F" w:rsidRPr="00503199" w:rsidRDefault="00E8695F" w:rsidP="00E8695F">
      <w:pPr>
        <w:rPr>
          <w:rStyle w:val="StyleStyleBold12pt"/>
        </w:rPr>
      </w:pPr>
      <w:r w:rsidRPr="00503199">
        <w:rPr>
          <w:rStyle w:val="StyleStyleBold12pt"/>
        </w:rPr>
        <w:t>Sperling, Lawyer and Democratic Political Figure and Sperling, Foreign Affairs Staff, 3’</w:t>
      </w:r>
    </w:p>
    <w:p w:rsidR="00E8695F" w:rsidRPr="00503199" w:rsidRDefault="00E8695F" w:rsidP="00E8695F">
      <w:r w:rsidRPr="00503199">
        <w:t>(Gene B. Sperling is an American lawyer and Democratic Party political figure, currently serving as Director of the National Economic Council under President Barack Obama, Tom Harting, Foreign Affairs Staff, March/April 2003, Foreign Affairs, “A Better Way to Fight Global Poverty: Broadening the Millennium Challenge Account”, http://www.foreignaffairs.com/articles/58807/gene-sperling-and-tom-hart/a-better-way-to-fight-global-poverty-broadening-the-millennium-c, Accessed 6/30/13’, NC)</w:t>
      </w:r>
    </w:p>
    <w:p w:rsidR="00E8695F" w:rsidRPr="00503199" w:rsidRDefault="00E8695F" w:rsidP="00E8695F"/>
    <w:p w:rsidR="00E8695F" w:rsidRPr="00503199" w:rsidRDefault="00E8695F" w:rsidP="00E8695F">
      <w:pPr>
        <w:rPr>
          <w:rStyle w:val="StyleBoldUnderline"/>
        </w:rPr>
      </w:pPr>
      <w:r w:rsidRPr="00503199">
        <w:t xml:space="preserve">Last March, at </w:t>
      </w:r>
      <w:r w:rsidRPr="00503199">
        <w:rPr>
          <w:rStyle w:val="StyleBoldUnderline"/>
        </w:rPr>
        <w:t>the un-sponsored International Conference on Financing for Development in</w:t>
      </w:r>
      <w:r w:rsidRPr="00503199">
        <w:t xml:space="preserve"> Monterrey, </w:t>
      </w:r>
      <w:r w:rsidRPr="00503199">
        <w:rPr>
          <w:rStyle w:val="StyleBoldUnderline"/>
        </w:rPr>
        <w:t>Mexico</w:t>
      </w:r>
      <w:r w:rsidRPr="00503199">
        <w:t xml:space="preserve">, President George W. </w:t>
      </w:r>
      <w:r w:rsidRPr="00503199">
        <w:rPr>
          <w:rStyle w:val="StyleBoldUnderline"/>
        </w:rPr>
        <w:t>Bush pledged to significantly increase U.S. development assistance to poor nations through the creation of a</w:t>
      </w:r>
      <w:r w:rsidRPr="00503199">
        <w:t xml:space="preserve"> new Millennium Challenge Account (</w:t>
      </w:r>
      <w:r w:rsidRPr="00503199">
        <w:rPr>
          <w:rStyle w:val="Emphasis"/>
        </w:rPr>
        <w:t>MCA</w:t>
      </w:r>
      <w:r w:rsidRPr="00503199">
        <w:t xml:space="preserve">). </w:t>
      </w:r>
      <w:r w:rsidRPr="00503199">
        <w:rPr>
          <w:rStyle w:val="StyleBoldUnderline"/>
        </w:rPr>
        <w:t xml:space="preserve">The fund would set strict standards of accountability and performance for recipients and would reward a select set of poor countries with as much as $5 billion in new aid by 2006. </w:t>
      </w:r>
      <w:r w:rsidRPr="00503199">
        <w:t xml:space="preserve">This initiative has the potential to be a step forward in the evolution of U.S. development policy. But, in its current form, the </w:t>
      </w:r>
      <w:r w:rsidRPr="00503199">
        <w:rPr>
          <w:rStyle w:val="StyleBoldUnderline"/>
        </w:rPr>
        <w:t>MCA could also be a step backward in the ongoing U.S. effort to reach out to the majority of poor countries in a coordinated and effective way.</w:t>
      </w:r>
    </w:p>
    <w:p w:rsidR="00E8695F" w:rsidRPr="00503199" w:rsidRDefault="00E8695F" w:rsidP="00E8695F">
      <w:r w:rsidRPr="00503199">
        <w:rPr>
          <w:rStyle w:val="StyleBoldUnderline"/>
        </w:rPr>
        <w:t xml:space="preserve">The </w:t>
      </w:r>
      <w:r w:rsidRPr="00503199">
        <w:t xml:space="preserve">proposed </w:t>
      </w:r>
      <w:r w:rsidRPr="00503199">
        <w:rPr>
          <w:rStyle w:val="StyleBoldUnderline"/>
        </w:rPr>
        <w:t>MCA is a step forward because it builds on an emerging consensus that development works best when poor countries have strong policies on governance and economic reform</w:t>
      </w:r>
      <w:r w:rsidRPr="00503199">
        <w:t xml:space="preserve"> and take responsibility for reducing poverty and spurring economic growth</w:t>
      </w:r>
      <w:r w:rsidRPr="00503199">
        <w:rPr>
          <w:rStyle w:val="StyleBoldUnderline"/>
        </w:rPr>
        <w:t>. This philosophy</w:t>
      </w:r>
      <w:r w:rsidRPr="00503199">
        <w:t xml:space="preserve"> has helped shape a number of major development initiatives in recent years, including the Heavily Indebted Poor Country (HIPC) debt relief program (which </w:t>
      </w:r>
      <w:r w:rsidRPr="00503199">
        <w:rPr>
          <w:rStyle w:val="StyleBoldUnderline"/>
        </w:rPr>
        <w:t>reduces debt for countries that develop independent national poverty-reduction strategies</w:t>
      </w:r>
      <w:r w:rsidRPr="00503199">
        <w:t>); the Global Fund to Fight aids, Tuberculosis, and Malaria (usually referred to simply as "the Global Fund," it awards money to countries with the most comprehensive strategies to combat infectious diseases); and the Education for All (EFA) initiative (which makes funding contingent on countries' producing credible national plans for achieving universal education).</w:t>
      </w:r>
    </w:p>
    <w:p w:rsidR="00E8695F" w:rsidRPr="00503199" w:rsidRDefault="00E8695F" w:rsidP="00E8695F"/>
    <w:p w:rsidR="00E8695F" w:rsidRPr="00503199" w:rsidRDefault="00CE3EC5" w:rsidP="00E8695F">
      <w:pPr>
        <w:pStyle w:val="Heading3"/>
        <w:rPr>
          <w:rFonts w:cs="Times New Roman"/>
        </w:rPr>
      </w:pPr>
      <w:r w:rsidRPr="00503199">
        <w:rPr>
          <w:rFonts w:cs="Times New Roman"/>
        </w:rPr>
        <w:lastRenderedPageBreak/>
        <w:t xml:space="preserve">Drug </w:t>
      </w:r>
      <w:r w:rsidR="00E8695F" w:rsidRPr="00503199">
        <w:rPr>
          <w:rFonts w:cs="Times New Roman"/>
        </w:rPr>
        <w:t>Cartels</w:t>
      </w:r>
      <w:r w:rsidRPr="00503199">
        <w:rPr>
          <w:rFonts w:cs="Times New Roman"/>
        </w:rPr>
        <w:t xml:space="preserve"> – Status Quo Solves</w:t>
      </w:r>
    </w:p>
    <w:p w:rsidR="00034C36" w:rsidRPr="00503199" w:rsidRDefault="00034C36" w:rsidP="00034C36"/>
    <w:p w:rsidR="00E8695F" w:rsidRPr="00503199" w:rsidRDefault="00E8695F" w:rsidP="00E8695F">
      <w:pPr>
        <w:pStyle w:val="Heading4"/>
        <w:rPr>
          <w:rFonts w:cs="Times New Roman"/>
        </w:rPr>
      </w:pPr>
      <w:r w:rsidRPr="00503199">
        <w:rPr>
          <w:rFonts w:cs="Times New Roman"/>
        </w:rPr>
        <w:t>Drug Cartels are failing in the Status Quo. Nieto’s current policies are weakening them.</w:t>
      </w:r>
    </w:p>
    <w:p w:rsidR="00E8695F" w:rsidRPr="00503199" w:rsidRDefault="00E8695F" w:rsidP="00E8695F">
      <w:pPr>
        <w:rPr>
          <w:rStyle w:val="StyleStyleBold12pt"/>
        </w:rPr>
      </w:pPr>
      <w:r w:rsidRPr="00503199">
        <w:rPr>
          <w:rStyle w:val="StyleStyleBold12pt"/>
        </w:rPr>
        <w:t>Diaz, Reuters Correspondent, 13</w:t>
      </w:r>
    </w:p>
    <w:p w:rsidR="00E8695F" w:rsidRPr="00503199" w:rsidRDefault="00E8695F" w:rsidP="00E8695F">
      <w:r w:rsidRPr="00503199">
        <w:t xml:space="preserve">(Lizbeth Diaz, April 10, 2013, Reuters, “Mexican drug homicides fall 14 percent at start of Pena Nieto's term,” </w:t>
      </w:r>
      <w:hyperlink r:id="rId110" w:history="1">
        <w:r w:rsidRPr="00503199">
          <w:rPr>
            <w:rStyle w:val="Hyperlink"/>
          </w:rPr>
          <w:t>http://www.reuters.com/article/2013/04/10/us-mexico-drugs-idUSBRE93916820130410</w:t>
        </w:r>
      </w:hyperlink>
      <w:r w:rsidRPr="00503199">
        <w:t>, accessed June 30, 2013, EK)</w:t>
      </w:r>
    </w:p>
    <w:p w:rsidR="00034C36" w:rsidRPr="00503199" w:rsidRDefault="00034C36" w:rsidP="00E8695F"/>
    <w:p w:rsidR="00E8695F" w:rsidRPr="00503199" w:rsidRDefault="00E8695F" w:rsidP="00E8695F">
      <w:pPr>
        <w:rPr>
          <w:rStyle w:val="StyleBoldUnderline"/>
        </w:rPr>
      </w:pPr>
      <w:r w:rsidRPr="00503199">
        <w:rPr>
          <w:rStyle w:val="StyleBoldUnderline"/>
        </w:rPr>
        <w:t>Mexico said on Wednesday that killings linked to organized crime fell 14 percent</w:t>
      </w:r>
      <w:r w:rsidRPr="00503199">
        <w:t xml:space="preserve"> to 4,249 </w:t>
      </w:r>
      <w:r w:rsidRPr="00503199">
        <w:rPr>
          <w:rStyle w:val="StyleBoldUnderline"/>
        </w:rPr>
        <w:t>in the first four months of the presidency of Enrique Pena Nieto, who has vowed to quickly reduce the menace posed by drug cartels.</w:t>
      </w:r>
    </w:p>
    <w:p w:rsidR="00E8695F" w:rsidRPr="00503199" w:rsidRDefault="00E8695F" w:rsidP="00E8695F">
      <w:r w:rsidRPr="00503199">
        <w:t>The figure refers to killings from December 2012 through March 2013, and compares to the 4,934 organized crime-related killings during the same period a year earlier, said Interior Minister Miguel Osorio Chong.</w:t>
      </w:r>
    </w:p>
    <w:p w:rsidR="00E8695F" w:rsidRPr="00503199" w:rsidRDefault="00E8695F" w:rsidP="00E8695F">
      <w:r w:rsidRPr="00503199">
        <w:t>"It's still too early to adopt a triumphalist attitude," said Osorio Chong. "The trend is there, but it's still early and it could surprise us and pick up tomorrow, or even fall."</w:t>
      </w:r>
    </w:p>
    <w:p w:rsidR="00E8695F" w:rsidRPr="00503199" w:rsidRDefault="00E8695F" w:rsidP="00E8695F">
      <w:r w:rsidRPr="00503199">
        <w:t>Pena Nieto's predecessor, Felipe Calderon, staked his reputation on bringing the drug gangs to heel, sending in the army to crush them soon after taking office in December 2006.</w:t>
      </w:r>
    </w:p>
    <w:p w:rsidR="00E8695F" w:rsidRPr="00503199" w:rsidRDefault="00E8695F" w:rsidP="00E8695F">
      <w:r w:rsidRPr="00503199">
        <w:t>Homicides initially fell under Calderon too, but later jumped sharply and by the end of his term more than 60,000 people had been killed in drug-related violence.</w:t>
      </w:r>
    </w:p>
    <w:p w:rsidR="00E8695F" w:rsidRPr="00503199" w:rsidRDefault="00E8695F" w:rsidP="00E8695F">
      <w:r w:rsidRPr="00503199">
        <w:rPr>
          <w:rStyle w:val="StyleBoldUnderline"/>
        </w:rPr>
        <w:t>Pena Nieto has vowed to curb the violence, though he has put the stress on reducing murder, kidnapping and extortion</w:t>
      </w:r>
      <w:r w:rsidRPr="00503199">
        <w:t xml:space="preserve"> rather than focusing on the drug gangs</w:t>
      </w:r>
      <w:r w:rsidRPr="00503199">
        <w:rPr>
          <w:rStyle w:val="StyleBoldUnderline"/>
        </w:rPr>
        <w:t xml:space="preserve">. He has dismissed any talk of reaching some sort of truce with the cartels, </w:t>
      </w:r>
      <w:r w:rsidRPr="00503199">
        <w:t>however.</w:t>
      </w:r>
    </w:p>
    <w:p w:rsidR="00E8695F" w:rsidRPr="00503199" w:rsidRDefault="00E8695F" w:rsidP="00E8695F">
      <w:pPr>
        <w:pStyle w:val="Heading3"/>
        <w:rPr>
          <w:rFonts w:cs="Times New Roman"/>
        </w:rPr>
      </w:pPr>
      <w:r w:rsidRPr="00503199">
        <w:rPr>
          <w:rFonts w:cs="Times New Roman"/>
        </w:rPr>
        <w:lastRenderedPageBreak/>
        <w:t xml:space="preserve">Drug Cartels </w:t>
      </w:r>
      <w:r w:rsidR="00CE3EC5" w:rsidRPr="00503199">
        <w:rPr>
          <w:rFonts w:cs="Times New Roman"/>
        </w:rPr>
        <w:t>–</w:t>
      </w:r>
      <w:r w:rsidRPr="00503199">
        <w:rPr>
          <w:rFonts w:cs="Times New Roman"/>
        </w:rPr>
        <w:t xml:space="preserve"> No Ties to Hezbollah</w:t>
      </w:r>
    </w:p>
    <w:p w:rsidR="00034C36" w:rsidRPr="00503199" w:rsidRDefault="00034C36" w:rsidP="00034C36"/>
    <w:p w:rsidR="00E8695F" w:rsidRPr="00503199" w:rsidRDefault="00E8695F" w:rsidP="00E8695F">
      <w:pPr>
        <w:pStyle w:val="Heading4"/>
        <w:rPr>
          <w:rFonts w:cs="Times New Roman"/>
        </w:rPr>
      </w:pPr>
      <w:r w:rsidRPr="00503199">
        <w:rPr>
          <w:rFonts w:cs="Times New Roman"/>
        </w:rPr>
        <w:t>Mexican Drug Cartels don’t have ties to Hezbollah or other terrorist groups.</w:t>
      </w:r>
    </w:p>
    <w:p w:rsidR="00E8695F" w:rsidRPr="00503199" w:rsidRDefault="00E8695F" w:rsidP="00E8695F">
      <w:pPr>
        <w:rPr>
          <w:rStyle w:val="StyleStyleBold12pt"/>
        </w:rPr>
      </w:pPr>
      <w:r w:rsidRPr="00503199">
        <w:rPr>
          <w:rStyle w:val="StyleStyleBold12pt"/>
        </w:rPr>
        <w:t>Boyle, Investigative Reporter, 12</w:t>
      </w:r>
    </w:p>
    <w:p w:rsidR="00E8695F" w:rsidRPr="00503199" w:rsidRDefault="00E8695F" w:rsidP="00E8695F">
      <w:r w:rsidRPr="00503199">
        <w:t xml:space="preserve">(Matthew Boyle, November 20, 2012, The Daily Caller, “Mexico disputes House GOP report alleging Iran, Hezbollah are using Mexican drug cartels,” </w:t>
      </w:r>
      <w:hyperlink r:id="rId111" w:history="1">
        <w:r w:rsidRPr="00503199">
          <w:rPr>
            <w:rStyle w:val="Hyperlink"/>
          </w:rPr>
          <w:t>http://dailycaller.com/2012/11/20/mexico-disputes-house-gop-report-alleging-terrorists-ties-with-drug-cartels/</w:t>
        </w:r>
      </w:hyperlink>
      <w:r w:rsidRPr="00503199">
        <w:t>, accessed June 20, 2013, EK)</w:t>
      </w:r>
    </w:p>
    <w:p w:rsidR="00E8695F" w:rsidRPr="00503199" w:rsidRDefault="00E8695F" w:rsidP="00E8695F"/>
    <w:p w:rsidR="00E8695F" w:rsidRPr="00503199" w:rsidRDefault="00E8695F" w:rsidP="00E8695F">
      <w:pPr>
        <w:rPr>
          <w:rStyle w:val="StyleBoldUnderline"/>
        </w:rPr>
      </w:pPr>
      <w:r w:rsidRPr="00503199">
        <w:t xml:space="preserve">A spokesman for </w:t>
      </w:r>
      <w:r w:rsidRPr="00503199">
        <w:rPr>
          <w:rStyle w:val="StyleBoldUnderline"/>
        </w:rPr>
        <w:t>Mexico’s ambassador</w:t>
      </w:r>
      <w:r w:rsidRPr="00503199">
        <w:t xml:space="preserve"> to the United States, Arturo Sarukhán, told The Daily Caller his country’s government </w:t>
      </w:r>
      <w:r w:rsidRPr="00503199">
        <w:rPr>
          <w:rStyle w:val="StyleBoldUnderline"/>
        </w:rPr>
        <w:t>disputes a recent House GOP report alleging that Iranian and Hezbollah terror operatives are using Mexican drug cartels as a conduit to infiltrate the United States.</w:t>
      </w:r>
    </w:p>
    <w:p w:rsidR="00E8695F" w:rsidRPr="00503199" w:rsidRDefault="00E8695F" w:rsidP="00E8695F">
      <w:r w:rsidRPr="00503199">
        <w:t>Last week, the House Homeland Security Committee Subcommittee on Oversight, Investigations and Management released a report titled “A Line in the Sand: Countering Crime, Violence and Terror at the Southwest Border.”</w:t>
      </w:r>
    </w:p>
    <w:p w:rsidR="00E8695F" w:rsidRPr="00503199" w:rsidRDefault="00E8695F" w:rsidP="00E8695F">
      <w:r w:rsidRPr="00503199">
        <w:t>The report found that the “Southwest border has now become the greatest threat of terrorist infiltration into the United States.” It specifically cited a “growing influence” from Iranian and Hezbollah terror forces in Latin America.</w:t>
      </w:r>
    </w:p>
    <w:p w:rsidR="00E8695F" w:rsidRPr="00503199" w:rsidRDefault="00E8695F" w:rsidP="00E8695F">
      <w:pPr>
        <w:rPr>
          <w:rStyle w:val="StyleBoldUnderline"/>
        </w:rPr>
      </w:pPr>
      <w:r w:rsidRPr="00503199">
        <w:rPr>
          <w:rStyle w:val="StyleBoldUnderline"/>
        </w:rPr>
        <w:t>The Mexican government disagreed with that assessment.</w:t>
      </w:r>
    </w:p>
    <w:p w:rsidR="00E8695F" w:rsidRPr="00503199" w:rsidRDefault="00E8695F" w:rsidP="00E8695F">
      <w:r w:rsidRPr="00503199">
        <w:t>“</w:t>
      </w:r>
      <w:r w:rsidRPr="00503199">
        <w:rPr>
          <w:rStyle w:val="StyleBoldUnderline"/>
        </w:rPr>
        <w:t>The Government of Mexico, as it has done in the past, reiterates that no such relationship or presence exists</w:t>
      </w:r>
      <w:r w:rsidRPr="00503199">
        <w:t>,” Ricardo Alday, a spokesman for Mexico’s ambassador to the United States, wrote in a letter to The DC.</w:t>
      </w:r>
    </w:p>
    <w:p w:rsidR="00E8695F" w:rsidRPr="00503199" w:rsidRDefault="00E8695F" w:rsidP="00E8695F">
      <w:r w:rsidRPr="00503199">
        <w:t>Alday pointed to the U.S. State Department’s Country Reports on Terrorism to support Mexico’s argument. “[I]n each and every one of its Country Reports on Terrorism,</w:t>
      </w:r>
      <w:r w:rsidRPr="00503199">
        <w:rPr>
          <w:rStyle w:val="StyleBoldUnderline"/>
        </w:rPr>
        <w:t xml:space="preserve"> the US Department of State has unmistakably established that there is no such relationship.”</w:t>
      </w:r>
    </w:p>
    <w:p w:rsidR="00E8695F" w:rsidRPr="00503199" w:rsidRDefault="00E8695F" w:rsidP="00E8695F">
      <w:r w:rsidRPr="00503199">
        <w:t>Alday quoted the latest such State Department report, issued on July 31 of this year.</w:t>
      </w:r>
    </w:p>
    <w:p w:rsidR="00E8695F" w:rsidRPr="00503199" w:rsidRDefault="00E8695F" w:rsidP="00E8695F">
      <w:r w:rsidRPr="00503199">
        <w:t>“</w:t>
      </w:r>
      <w:r w:rsidRPr="00503199">
        <w:rPr>
          <w:rStyle w:val="StyleBoldUnderline"/>
        </w:rPr>
        <w:t>No</w:t>
      </w:r>
      <w:r w:rsidRPr="00503199">
        <w:t xml:space="preserve"> known </w:t>
      </w:r>
      <w:r w:rsidRPr="00503199">
        <w:rPr>
          <w:rStyle w:val="StyleBoldUnderline"/>
        </w:rPr>
        <w:t>international terrorist organization had an operational presence in Mexico and no terrorist group targeted U.S. citizens in or from Mexican territory</w:t>
      </w:r>
      <w:r w:rsidRPr="00503199">
        <w:t>,” the State Department report reads. “</w:t>
      </w:r>
      <w:r w:rsidRPr="00503199">
        <w:rPr>
          <w:rStyle w:val="StyleBoldUnderline"/>
        </w:rPr>
        <w:t>There was no evidence of ties between Mexican criminal organizations and terrorist groups, nor that the criminal organizations had political or territorial control, aside from seeking to protect and expand the impunity with which they conduct their criminal activity.”</w:t>
      </w:r>
    </w:p>
    <w:p w:rsidR="00E8695F" w:rsidRPr="00503199" w:rsidRDefault="00E8695F" w:rsidP="00E8695F">
      <w:r w:rsidRPr="00503199">
        <w:t>A spokesman for the House subcommittee, chaired by Texas Republican Rep. Michael McCaul, did not immediately respond to a request for comment in response to the ambassador’s letter.</w:t>
      </w:r>
    </w:p>
    <w:p w:rsidR="00E8695F" w:rsidRPr="00503199" w:rsidRDefault="00E8695F" w:rsidP="00E8695F">
      <w:pPr>
        <w:pStyle w:val="Heading3"/>
        <w:rPr>
          <w:rFonts w:cs="Times New Roman"/>
        </w:rPr>
      </w:pPr>
      <w:r w:rsidRPr="00503199">
        <w:rPr>
          <w:rFonts w:cs="Times New Roman"/>
        </w:rPr>
        <w:lastRenderedPageBreak/>
        <w:t>Drug Cartels – No Solvency</w:t>
      </w:r>
    </w:p>
    <w:p w:rsidR="00034C36" w:rsidRPr="00503199" w:rsidRDefault="00034C36" w:rsidP="00034C36"/>
    <w:p w:rsidR="00E8695F" w:rsidRPr="00503199" w:rsidRDefault="00E8695F" w:rsidP="00E8695F">
      <w:pPr>
        <w:pStyle w:val="Heading4"/>
        <w:rPr>
          <w:rFonts w:cs="Times New Roman"/>
        </w:rPr>
      </w:pPr>
      <w:r w:rsidRPr="00503199">
        <w:rPr>
          <w:rFonts w:cs="Times New Roman"/>
        </w:rPr>
        <w:t>Reducing drug cartels in the U.S. trades off with Central America &amp; the Caribbean.</w:t>
      </w:r>
    </w:p>
    <w:p w:rsidR="00E8695F" w:rsidRPr="00503199" w:rsidRDefault="00E8695F" w:rsidP="00E8695F">
      <w:pPr>
        <w:rPr>
          <w:rStyle w:val="StyleStyleBold12pt"/>
        </w:rPr>
      </w:pPr>
      <w:r w:rsidRPr="00503199">
        <w:rPr>
          <w:rStyle w:val="StyleStyleBold12pt"/>
        </w:rPr>
        <w:t>Ramsey, Insight Crime Author, 12</w:t>
      </w:r>
    </w:p>
    <w:p w:rsidR="00E8695F" w:rsidRPr="00503199" w:rsidRDefault="00E8695F" w:rsidP="00E8695F">
      <w:pPr>
        <w:rPr>
          <w:rStyle w:val="StyleStyleBold12pt"/>
          <w:b w:val="0"/>
        </w:rPr>
      </w:pPr>
      <w:r w:rsidRPr="00503199">
        <w:rPr>
          <w:rStyle w:val="StyleStyleBold12pt"/>
          <w:b w:val="0"/>
        </w:rPr>
        <w:t xml:space="preserve">[Geoffrey, 10/23/13, Insight Crime, “US: 'Beginning of the End' for Mexico's Cartels,” </w:t>
      </w:r>
      <w:hyperlink r:id="rId112" w:history="1">
        <w:r w:rsidRPr="00503199">
          <w:rPr>
            <w:rStyle w:val="Hyperlink"/>
            <w:sz w:val="26"/>
          </w:rPr>
          <w:t>http://www.insightcrime.org/news-analysis/us-beginning-of-the-end-for-mexicos-cartels</w:t>
        </w:r>
      </w:hyperlink>
      <w:r w:rsidRPr="00503199">
        <w:rPr>
          <w:rStyle w:val="StyleStyleBold12pt"/>
          <w:b w:val="0"/>
        </w:rPr>
        <w:t>, accessed 6/30/13, MC)</w:t>
      </w:r>
    </w:p>
    <w:p w:rsidR="00E8695F" w:rsidRPr="00503199" w:rsidRDefault="00E8695F" w:rsidP="00E8695F">
      <w:pPr>
        <w:rPr>
          <w:rStyle w:val="StyleStyleBold12pt"/>
          <w:b w:val="0"/>
        </w:rPr>
      </w:pPr>
    </w:p>
    <w:p w:rsidR="00E8695F" w:rsidRPr="00503199" w:rsidRDefault="00E8695F" w:rsidP="00E8695F">
      <w:pPr>
        <w:rPr>
          <w:rStyle w:val="StyleBoldUnderline"/>
        </w:rPr>
      </w:pPr>
      <w:r w:rsidRPr="00503199">
        <w:t xml:space="preserve">The </w:t>
      </w:r>
      <w:r w:rsidRPr="00503199">
        <w:rPr>
          <w:rStyle w:val="StyleBoldUnderline"/>
        </w:rPr>
        <w:t>dismantling of cartels in Mexico may be a security gain for US interests</w:t>
      </w:r>
      <w:r w:rsidRPr="00503199">
        <w:t xml:space="preserve">, but </w:t>
      </w:r>
      <w:r w:rsidRPr="00503199">
        <w:rPr>
          <w:rStyle w:val="StyleBoldUnderline"/>
        </w:rPr>
        <w:t>it has come at a cost for transit nations that handle cocaine heading northwards</w:t>
      </w:r>
      <w:r w:rsidRPr="00503199">
        <w:t xml:space="preserve">. Brownfield claims that there has been a 40 percent reduction in demand for cocaine in the US in the past several years. The </w:t>
      </w:r>
      <w:r w:rsidRPr="00503199">
        <w:rPr>
          <w:rStyle w:val="StyleBoldUnderline"/>
        </w:rPr>
        <w:t>fall in US drug consumption appears to have been taken up by many Latin American nations</w:t>
      </w:r>
      <w:r w:rsidRPr="00503199">
        <w:t xml:space="preserve">. Recent years have seen a </w:t>
      </w:r>
      <w:r w:rsidRPr="00503199">
        <w:rPr>
          <w:rStyle w:val="StyleBoldUnderline"/>
        </w:rPr>
        <w:t>rise in local drug consumption in traditional transit nations in the region</w:t>
      </w:r>
      <w:r w:rsidRPr="00503199">
        <w:t xml:space="preserve">, which is the result of the fact that many local transporters are now paid in product, rather than cash. </w:t>
      </w:r>
      <w:r w:rsidRPr="00503199">
        <w:rPr>
          <w:rStyle w:val="StyleBoldUnderline"/>
        </w:rPr>
        <w:t>Central America and the Caribbean</w:t>
      </w:r>
      <w:r w:rsidRPr="00503199">
        <w:t xml:space="preserve"> alike may </w:t>
      </w:r>
      <w:r w:rsidRPr="00503199">
        <w:rPr>
          <w:rStyle w:val="StyleBoldUnderline"/>
        </w:rPr>
        <w:t>suffer increases in transnational organized crime linked to drug trafficking</w:t>
      </w:r>
      <w:r w:rsidRPr="00503199">
        <w:t xml:space="preserve">, and it is likely that the </w:t>
      </w:r>
      <w:r w:rsidRPr="00503199">
        <w:rPr>
          <w:rStyle w:val="StyleBoldUnderline"/>
        </w:rPr>
        <w:t xml:space="preserve">US will face new regional security challenges, even if Mexico manages to defeat its large scale drug trafficking organizations. </w:t>
      </w:r>
    </w:p>
    <w:p w:rsidR="00E8695F" w:rsidRPr="00503199" w:rsidRDefault="00E8695F" w:rsidP="00E8695F"/>
    <w:p w:rsidR="00E8695F" w:rsidRPr="00503199" w:rsidRDefault="00034C36" w:rsidP="00E8695F">
      <w:pPr>
        <w:pStyle w:val="Heading3"/>
        <w:rPr>
          <w:rFonts w:cs="Times New Roman"/>
        </w:rPr>
      </w:pPr>
      <w:r w:rsidRPr="00503199">
        <w:rPr>
          <w:rFonts w:cs="Times New Roman"/>
        </w:rPr>
        <w:lastRenderedPageBreak/>
        <w:t>AT – Nuclear Terrorism</w:t>
      </w:r>
    </w:p>
    <w:p w:rsidR="00034C36" w:rsidRPr="00503199" w:rsidRDefault="00034C36" w:rsidP="00034C36"/>
    <w:p w:rsidR="00E8695F" w:rsidRPr="00503199" w:rsidRDefault="00E8695F" w:rsidP="00E8695F">
      <w:pPr>
        <w:pStyle w:val="Heading4"/>
        <w:rPr>
          <w:rFonts w:cs="Times New Roman"/>
        </w:rPr>
      </w:pPr>
      <w:r w:rsidRPr="00503199">
        <w:rPr>
          <w:rFonts w:cs="Times New Roman"/>
        </w:rPr>
        <w:t>Terrorists can’t acquire or create nuclear weapons.</w:t>
      </w:r>
    </w:p>
    <w:p w:rsidR="00E8695F" w:rsidRPr="00503199" w:rsidRDefault="00E8695F" w:rsidP="00E8695F">
      <w:pPr>
        <w:rPr>
          <w:rStyle w:val="StyleStyleBold12pt"/>
        </w:rPr>
      </w:pPr>
      <w:r w:rsidRPr="00503199">
        <w:rPr>
          <w:rStyle w:val="StyleStyleBold12pt"/>
        </w:rPr>
        <w:t>Krepon, Director of Space Security Program, 9</w:t>
      </w:r>
    </w:p>
    <w:p w:rsidR="00E8695F" w:rsidRPr="00503199" w:rsidRDefault="00E8695F" w:rsidP="00E8695F">
      <w:r w:rsidRPr="00503199">
        <w:t xml:space="preserve">[Michael, 3/1/09, Washington Post, “5 Myths About All Those Nukes Out There,” </w:t>
      </w:r>
      <w:hyperlink r:id="rId113" w:history="1">
        <w:r w:rsidRPr="00503199">
          <w:rPr>
            <w:rStyle w:val="Hyperlink"/>
          </w:rPr>
          <w:t>http://articles.washingtonpost.com/2009-03-01/opinions/36860563_1_nuclear-weapons-nuclear-warheads-nuclear-terrorism</w:t>
        </w:r>
      </w:hyperlink>
      <w:r w:rsidRPr="00503199">
        <w:t>, accessed 6/30/13, MC)</w:t>
      </w:r>
    </w:p>
    <w:p w:rsidR="00E8695F" w:rsidRPr="00503199" w:rsidRDefault="00E8695F" w:rsidP="00E8695F">
      <w:pPr>
        <w:rPr>
          <w:rStyle w:val="StyleStyleBold12pt"/>
          <w:b w:val="0"/>
        </w:rPr>
      </w:pPr>
    </w:p>
    <w:p w:rsidR="00E8695F" w:rsidRPr="00503199" w:rsidRDefault="00E8695F" w:rsidP="00E8695F">
      <w:r w:rsidRPr="00503199">
        <w:t xml:space="preserve">Fortunately, the </w:t>
      </w:r>
      <w:r w:rsidRPr="00503199">
        <w:rPr>
          <w:rStyle w:val="StyleBoldUnderline"/>
        </w:rPr>
        <w:t>darkest nuclear nightmares are also the least likely to occur</w:t>
      </w:r>
      <w:r w:rsidRPr="00503199">
        <w:t xml:space="preserve">. During the Cold War, many Americans lived in fear of a bolt-out-of-the-blue Soviet missile attack; </w:t>
      </w:r>
      <w:r w:rsidRPr="00503199">
        <w:rPr>
          <w:rStyle w:val="StyleBoldUnderline"/>
        </w:rPr>
        <w:t>today</w:t>
      </w:r>
      <w:r w:rsidRPr="00503199">
        <w:t xml:space="preserve"> our </w:t>
      </w:r>
      <w:r w:rsidRPr="00503199">
        <w:rPr>
          <w:rStyle w:val="StyleBoldUnderline"/>
        </w:rPr>
        <w:t>anxieties center on nuclear terrorism</w:t>
      </w:r>
      <w:r w:rsidRPr="00503199">
        <w:t xml:space="preserve">. Yet </w:t>
      </w:r>
      <w:r w:rsidRPr="00503199">
        <w:rPr>
          <w:rStyle w:val="StyleBoldUnderline"/>
        </w:rPr>
        <w:t>since 9/11, not a single person has died in an act of nuclear terrorism</w:t>
      </w:r>
      <w:r w:rsidRPr="00503199">
        <w:t xml:space="preserve">, while </w:t>
      </w:r>
      <w:r w:rsidRPr="00503199">
        <w:rPr>
          <w:rStyle w:val="StyleBoldUnderline"/>
        </w:rPr>
        <w:t>57,000 have been killed and 99,000 injured in a total of 36,000 terrorist attacks</w:t>
      </w:r>
      <w:r w:rsidRPr="00503199">
        <w:t xml:space="preserve"> involving explosives, firearms and grenades.</w:t>
      </w:r>
    </w:p>
    <w:p w:rsidR="00E8695F" w:rsidRPr="00503199" w:rsidRDefault="00E8695F" w:rsidP="00E8695F">
      <w:r w:rsidRPr="00503199">
        <w:rPr>
          <w:rStyle w:val="StyleBoldUnderline"/>
        </w:rPr>
        <w:t>Terrorists have had a hard time getting their hands on nuclear weapons</w:t>
      </w:r>
      <w:r w:rsidRPr="00503199">
        <w:t xml:space="preserve">. </w:t>
      </w:r>
      <w:r w:rsidRPr="00503199">
        <w:rPr>
          <w:rStyle w:val="StyleBoldUnderline"/>
        </w:rPr>
        <w:t>Although governments</w:t>
      </w:r>
      <w:r w:rsidRPr="00503199">
        <w:t xml:space="preserve"> and enterprising freelancers have </w:t>
      </w:r>
      <w:r w:rsidRPr="00503199">
        <w:rPr>
          <w:rStyle w:val="StyleBoldUnderline"/>
        </w:rPr>
        <w:t>sold missiles</w:t>
      </w:r>
      <w:r w:rsidRPr="00503199">
        <w:t xml:space="preserve"> and centrifuges, there is </w:t>
      </w:r>
      <w:r w:rsidRPr="00503199">
        <w:rPr>
          <w:rStyle w:val="StyleBoldUnderline"/>
        </w:rPr>
        <w:t>no reliable evidence that they</w:t>
      </w:r>
      <w:r w:rsidRPr="00503199">
        <w:t xml:space="preserve"> have </w:t>
      </w:r>
      <w:r w:rsidRPr="00503199">
        <w:rPr>
          <w:rStyle w:val="StyleBoldUnderline"/>
        </w:rPr>
        <w:t>auction</w:t>
      </w:r>
      <w:r w:rsidRPr="00503199">
        <w:t xml:space="preserve">ed off </w:t>
      </w:r>
      <w:r w:rsidRPr="00503199">
        <w:rPr>
          <w:rStyle w:val="StyleBoldUnderline"/>
        </w:rPr>
        <w:t>nuclear weapons to</w:t>
      </w:r>
      <w:r w:rsidRPr="00503199">
        <w:t xml:space="preserve"> wild </w:t>
      </w:r>
      <w:r w:rsidRPr="00503199">
        <w:rPr>
          <w:rStyle w:val="StyleBoldUnderline"/>
        </w:rPr>
        <w:t>men they can't control</w:t>
      </w:r>
      <w:r w:rsidRPr="00503199">
        <w:t xml:space="preserve">. More good news: It </w:t>
      </w:r>
      <w:r w:rsidRPr="00503199">
        <w:rPr>
          <w:rStyle w:val="StyleBoldUnderline"/>
        </w:rPr>
        <w:t>would be very hard for a terrorist group to build a nuclear weapon</w:t>
      </w:r>
      <w:r w:rsidRPr="00503199">
        <w:t xml:space="preserve"> on its own </w:t>
      </w:r>
      <w:r w:rsidRPr="00503199">
        <w:rPr>
          <w:rStyle w:val="StyleBoldUnderline"/>
        </w:rPr>
        <w:t>without being discovered in the process</w:t>
      </w:r>
      <w:r w:rsidRPr="00503199">
        <w:t xml:space="preserve">. Terrorists could acquire enough nuclear material to make a dirty bomb, which would use conventional explosives to spew radioactive material, but </w:t>
      </w:r>
      <w:r w:rsidRPr="00503199">
        <w:rPr>
          <w:rStyle w:val="StyleBoldUnderline"/>
        </w:rPr>
        <w:t>they could</w:t>
      </w:r>
      <w:r w:rsidRPr="00503199">
        <w:t xml:space="preserve"> actually </w:t>
      </w:r>
      <w:r w:rsidRPr="00503199">
        <w:rPr>
          <w:rStyle w:val="StyleBoldUnderline"/>
        </w:rPr>
        <w:t>do</w:t>
      </w:r>
      <w:r w:rsidRPr="00503199">
        <w:t xml:space="preserve"> much </w:t>
      </w:r>
      <w:r w:rsidRPr="00503199">
        <w:rPr>
          <w:rStyle w:val="StyleBoldUnderline"/>
        </w:rPr>
        <w:t>more damage with automatic weapons</w:t>
      </w:r>
      <w:r w:rsidRPr="00503199">
        <w:t>.</w:t>
      </w:r>
    </w:p>
    <w:p w:rsidR="00E8695F" w:rsidRPr="00503199" w:rsidRDefault="00E8695F" w:rsidP="00E8695F">
      <w:pPr>
        <w:pStyle w:val="Heading4"/>
        <w:rPr>
          <w:rFonts w:cs="Times New Roman"/>
        </w:rPr>
      </w:pPr>
      <w:r w:rsidRPr="00503199">
        <w:rPr>
          <w:rFonts w:cs="Times New Roman"/>
        </w:rPr>
        <w:t>Nuclear war is not an existential risk—no extinction.</w:t>
      </w:r>
    </w:p>
    <w:p w:rsidR="00E8695F" w:rsidRPr="00503199" w:rsidRDefault="00E8695F" w:rsidP="00E8695F">
      <w:pPr>
        <w:rPr>
          <w:rStyle w:val="StyleStyleBold12pt"/>
        </w:rPr>
      </w:pPr>
      <w:r w:rsidRPr="00503199">
        <w:rPr>
          <w:rStyle w:val="StyleStyleBold12pt"/>
        </w:rPr>
        <w:t>Nissani, Degree in Psychology and Philosophy, 92</w:t>
      </w:r>
    </w:p>
    <w:p w:rsidR="00E8695F" w:rsidRPr="00503199" w:rsidRDefault="00E8695F" w:rsidP="00E8695F">
      <w:r w:rsidRPr="00503199">
        <w:t xml:space="preserve">[Moti, author and Fulbright Scholar from Tribhuvan University, “Lives in the Balance: the Cold War and American Politics, 1945-1991.,” </w:t>
      </w:r>
      <w:hyperlink r:id="rId114" w:history="1">
        <w:r w:rsidRPr="00503199">
          <w:rPr>
            <w:rStyle w:val="Hyperlink"/>
          </w:rPr>
          <w:t>http://www.is.wayne.edu/MNISSANI/PAGEPUB/CH2.html</w:t>
        </w:r>
      </w:hyperlink>
      <w:r w:rsidRPr="00503199">
        <w:t xml:space="preserve">, accessed 6/30/13, MC] </w:t>
      </w:r>
    </w:p>
    <w:p w:rsidR="00E8695F" w:rsidRPr="00503199" w:rsidRDefault="00E8695F" w:rsidP="00E8695F">
      <w:pPr>
        <w:rPr>
          <w:rStyle w:val="StyleStyleBold12pt"/>
          <w:b w:val="0"/>
        </w:rPr>
      </w:pPr>
    </w:p>
    <w:p w:rsidR="00E8695F" w:rsidRPr="00503199" w:rsidRDefault="00E8695F" w:rsidP="00E8695F">
      <w:r w:rsidRPr="00503199">
        <w:t xml:space="preserve">VIII. Extinction? </w:t>
      </w:r>
      <w:r w:rsidRPr="00503199">
        <w:rPr>
          <w:rStyle w:val="StyleBoldUnderline"/>
        </w:rPr>
        <w:t>Extinction of humankind is often mentioned in this context</w:t>
      </w:r>
      <w:r w:rsidRPr="00503199">
        <w:t xml:space="preserve">. However, </w:t>
      </w:r>
      <w:r w:rsidRPr="00503199">
        <w:rPr>
          <w:rStyle w:val="StyleBoldUnderline"/>
        </w:rPr>
        <w:t>based on</w:t>
      </w:r>
      <w:r w:rsidRPr="00503199">
        <w:t xml:space="preserve"> what we know now of </w:t>
      </w:r>
      <w:r w:rsidRPr="00503199">
        <w:rPr>
          <w:rStyle w:val="StyleBoldUnderline"/>
        </w:rPr>
        <w:t>the effects of nuclear war</w:t>
      </w:r>
      <w:r w:rsidRPr="00503199">
        <w:t xml:space="preserve">, </w:t>
      </w:r>
      <w:r w:rsidRPr="00503199">
        <w:rPr>
          <w:rStyle w:val="StyleBoldUnderline"/>
        </w:rPr>
        <w:t>extinction is highly improbable</w:t>
      </w:r>
      <w:r w:rsidRPr="00503199">
        <w:t xml:space="preserve">: under any likely set of assumptions, it seems that </w:t>
      </w:r>
      <w:r w:rsidRPr="00503199">
        <w:rPr>
          <w:rStyle w:val="StyleBoldUnderline"/>
        </w:rPr>
        <w:t>some of our kind will be able to pull through the hardships and survive</w:t>
      </w:r>
      <w:r w:rsidRPr="00503199">
        <w:t>. But because extinction cannot be completely ruled out, and because it is the worst imaginable outcome of nuclear war (actually I find it hard to imagine at all-no people walking this earth-forever), it should be rendered even more improbable by reducing the risk of nuclear war.</w:t>
      </w:r>
    </w:p>
    <w:p w:rsidR="00E8695F" w:rsidRPr="00503199" w:rsidRDefault="00E8695F" w:rsidP="00E8695F"/>
    <w:p w:rsidR="002F0FCC" w:rsidRPr="00503199" w:rsidRDefault="002F0FCC" w:rsidP="002F0FCC">
      <w:pPr>
        <w:pStyle w:val="Heading2"/>
        <w:rPr>
          <w:rFonts w:cs="Times New Roman"/>
        </w:rPr>
      </w:pPr>
      <w:r w:rsidRPr="00503199">
        <w:rPr>
          <w:rFonts w:cs="Times New Roman"/>
        </w:rPr>
        <w:lastRenderedPageBreak/>
        <w:t>Solvency Neg</w:t>
      </w:r>
    </w:p>
    <w:p w:rsidR="002F0FCC" w:rsidRPr="00503199" w:rsidRDefault="002F0FCC" w:rsidP="002F0FCC">
      <w:pPr>
        <w:pStyle w:val="Heading3"/>
        <w:rPr>
          <w:rFonts w:cs="Times New Roman"/>
        </w:rPr>
      </w:pPr>
      <w:r>
        <w:rPr>
          <w:rFonts w:cs="Times New Roman"/>
        </w:rPr>
        <w:lastRenderedPageBreak/>
        <w:t>AT – US Key</w:t>
      </w:r>
    </w:p>
    <w:p w:rsidR="002F0FCC" w:rsidRPr="00503199" w:rsidRDefault="002F0FCC" w:rsidP="002F0FCC"/>
    <w:p w:rsidR="002F0FCC" w:rsidRPr="00503199" w:rsidRDefault="002F0FCC" w:rsidP="002F0FCC">
      <w:pPr>
        <w:pStyle w:val="Heading4"/>
        <w:rPr>
          <w:rStyle w:val="StyleStyleBold12pt"/>
          <w:rFonts w:cs="Times New Roman"/>
          <w:b/>
        </w:rPr>
      </w:pPr>
      <w:r w:rsidRPr="00503199">
        <w:rPr>
          <w:rStyle w:val="StyleStyleBold12pt"/>
          <w:rFonts w:cs="Times New Roman"/>
          <w:b/>
        </w:rPr>
        <w:t xml:space="preserve">Mexico is an economic asset to many countries, anyone of them will or can invest, United States not key </w:t>
      </w:r>
    </w:p>
    <w:p w:rsidR="002F0FCC" w:rsidRPr="00503199" w:rsidRDefault="002F0FCC" w:rsidP="002F0FCC">
      <w:r w:rsidRPr="00503199">
        <w:rPr>
          <w:rStyle w:val="StyleStyleBold12pt"/>
        </w:rPr>
        <w:t>The Economist 12</w:t>
      </w:r>
      <w:r w:rsidRPr="00503199">
        <w:t xml:space="preserve"> </w:t>
      </w:r>
    </w:p>
    <w:p w:rsidR="002F0FCC" w:rsidRPr="00503199" w:rsidRDefault="002F0FCC" w:rsidP="002F0FCC">
      <w:r w:rsidRPr="00503199">
        <w:t xml:space="preserve">(11-24-12, “Senores start your engine </w:t>
      </w:r>
    </w:p>
    <w:p w:rsidR="002F0FCC" w:rsidRPr="00503199" w:rsidRDefault="002F0FCC" w:rsidP="002F0FCC">
      <w:r w:rsidRPr="00503199">
        <w:t xml:space="preserve">Cheaper than China and with credit and oil about to start flowing, Mexico is becoming a Brazil-beater” </w:t>
      </w:r>
      <w:hyperlink r:id="rId115" w:history="1">
        <w:r w:rsidRPr="00503199">
          <w:rPr>
            <w:rStyle w:val="Hyperlink"/>
          </w:rPr>
          <w:t>http://www.economist.com/news/special-report/21566782-cheaper-china-and-credit-and-oil-about-start-flowing-mexico-becoming</w:t>
        </w:r>
      </w:hyperlink>
      <w:r w:rsidRPr="00503199">
        <w:t xml:space="preserve">, accessed June 27, 2013, QDKM) </w:t>
      </w:r>
    </w:p>
    <w:p w:rsidR="002F0FCC" w:rsidRPr="00503199" w:rsidRDefault="002F0FCC" w:rsidP="002F0FCC"/>
    <w:p w:rsidR="002F0FCC" w:rsidRPr="00503199" w:rsidRDefault="002F0FCC" w:rsidP="002F0FCC">
      <w:r w:rsidRPr="00503199">
        <w:t xml:space="preserve">CUERNAVACA, A ONCE pretty, now sprawling city with volcano views just south of the capital, is a typical Mexican town. Hernán Cortés stopped off there after toppling the Aztec emperor Moctezuma in 1520; the conquistador’s stables have since been converted into a smart hotel. Yet on the outskirts of the city, in an enormous industrial park, a visitor could forget he was in Latin America. Nissan, a Japanese car giant, has created a factory the size of a village where from next year it will begin turning out thousands of yellow and chessboard-chequered New York City taxis. </w:t>
      </w:r>
    </w:p>
    <w:p w:rsidR="002F0FCC" w:rsidRPr="00503199" w:rsidRDefault="002F0FCC" w:rsidP="002F0FCC">
      <w:r w:rsidRPr="00503199">
        <w:rPr>
          <w:rStyle w:val="StyleBoldUnderline"/>
        </w:rPr>
        <w:t>Once shuttered off by tariffs and trade controls, Mexico has opened up to become a place where the world does business.</w:t>
      </w:r>
      <w:r w:rsidRPr="00503199">
        <w:t xml:space="preserve"> The North American Free-Trade Agreement (</w:t>
      </w:r>
      <w:r w:rsidRPr="00503199">
        <w:rPr>
          <w:rStyle w:val="StyleBoldUnderline"/>
        </w:rPr>
        <w:t>NAFTA</w:t>
      </w:r>
      <w:r w:rsidRPr="00503199">
        <w:t xml:space="preserve">), which in 1994 eliminated most tariffs between Mexico, the United States and Canada, </w:t>
      </w:r>
      <w:r w:rsidRPr="00503199">
        <w:rPr>
          <w:rStyle w:val="StyleBoldUnderline"/>
        </w:rPr>
        <w:t>was only the beginning: Mexico now boasts free-trade deals with 44 countries</w:t>
      </w:r>
      <w:r w:rsidRPr="00503199">
        <w:t>, more than any other nation. In northern and central Mexico German companies turn out electrical components for Europe, Canadian firms assemble aircraft parts and factory after factory makes televisions, fridge-freezers and much else</w:t>
      </w:r>
      <w:r w:rsidRPr="00503199">
        <w:rPr>
          <w:rStyle w:val="StyleBoldUnderline"/>
        </w:rPr>
        <w:t>. Each year Mexico exports manufactured goods to about the same value as the rest of Latin America put together. Trade makes up a bigger chunk of its GDP than of any other large country’s.</w:t>
      </w:r>
      <w:r w:rsidRPr="00503199">
        <w:t xml:space="preserve"> </w:t>
      </w:r>
    </w:p>
    <w:p w:rsidR="002F0FCC" w:rsidRPr="00503199" w:rsidRDefault="002F0FCC" w:rsidP="002F0FCC">
      <w:r w:rsidRPr="00503199">
        <w:t>Normally that would be a good thing, but after the 2007-08 financial crisis it meant that Mexico got a terrible walloping. Thanks to its wide-open economy and high exposure to the United States it suffered the steepest recession on the American mainland: in 2009 its economy shrank by 6%. The country had already had a rocky decade. When China joined the World Trade Organisation in 2001, it started undercutting Mexico’s export industry. In the ten years to 2010 Mexico’s economy grew by an average of just 1.6% a year, less than half the rate of Brazil, which flourished in part by exporting commodities to China.</w:t>
      </w:r>
    </w:p>
    <w:p w:rsidR="002F0FCC" w:rsidRPr="00503199" w:rsidRDefault="002F0FCC" w:rsidP="002F0FCC">
      <w:r w:rsidRPr="00503199">
        <w:t xml:space="preserve">But now changes are under way, </w:t>
      </w:r>
      <w:r w:rsidRPr="00503199">
        <w:rPr>
          <w:rStyle w:val="StyleBoldUnderline"/>
        </w:rPr>
        <w:t>in Mexico’s factories, its financial sector and even its oil and gas fields, that augur well for a very different decade. Latin America’s perennial underachiever grew faster than Brazil last year and will repeat the trick this year,</w:t>
      </w:r>
      <w:r w:rsidRPr="00503199">
        <w:t xml:space="preserve"> with a rate of about 4% against less than 2% in Brazil. Mr Peña is aiming to get annual growth up to 6% before his six-year presidency is over. By the end of this decade Mexico will probably be among the world’s ten biggest economies; a few bullish forecasters think it might even become the largest in Latin America. How did Mexico achieve such a turnround?</w:t>
      </w:r>
    </w:p>
    <w:p w:rsidR="002F0FCC" w:rsidRPr="00503199" w:rsidRDefault="002F0FCC" w:rsidP="002F0FCC">
      <w:r w:rsidRPr="00503199">
        <w:rPr>
          <w:rStyle w:val="StyleBoldUnderline"/>
        </w:rPr>
        <w:t>China’s cut-price export machine sucked billions of dollars of business out of Mexico. But now Asian wages and transport costs are rising and companies are going west. “The China factor is changing big-time,”</w:t>
      </w:r>
      <w:r w:rsidRPr="00503199">
        <w:t xml:space="preserve"> says Jim O’Neill, the Goldman Sachs economist who in 2001 coined the “BRICs” acronym—Brazil, Russia, India and China—much to Mexico’s irritation. China is no longer as cheap as it used to be. According to HSBC, a bank, in 2000 it cost just $0.32 an hour to employ a Chinese manufacturing worker, against $1.51 for a Mexican one. By last year Chinese wages had quintupled to $1.63, whereas Mexican </w:t>
      </w:r>
      <w:r w:rsidRPr="00503199">
        <w:lastRenderedPageBreak/>
        <w:t>ones had risen only to $2.10 (see chart 1). The minimum wage in Shanghai and Qingdao is now higher than in Mexico City and Monterrey, not least because of the rocketing renminbi.</w:t>
      </w:r>
    </w:p>
    <w:p w:rsidR="002F0FCC" w:rsidRPr="00503199" w:rsidRDefault="002F0FCC" w:rsidP="002F0FCC">
      <w:r w:rsidRPr="00503199">
        <w:t>Right next door</w:t>
      </w:r>
    </w:p>
    <w:p w:rsidR="002F0FCC" w:rsidRPr="00503199" w:rsidRDefault="002F0FCC" w:rsidP="002F0FCC">
      <w:r w:rsidRPr="00503199">
        <w:t>Hauling goods from Asia to America is costlier too. The price of oil has trebled since the start of the century, making it more attractive to manufacture close to markets. A container can take three months to travel from China to the United States, whereas products trucked in from Mexico can take just a couple of days. AlixPartners, a consultancy, said last year that the joint effect of pay, logistics and currency fluctuations had made Mexico the world’s cheapest place to manufacture goods destined for the United States, undercutting China as well as countries such as India and Vietnam.</w:t>
      </w:r>
    </w:p>
    <w:p w:rsidR="002F0FCC" w:rsidRPr="00503199" w:rsidRDefault="002F0FCC" w:rsidP="002F0FCC">
      <w:r w:rsidRPr="00503199">
        <w:rPr>
          <w:rStyle w:val="StyleBoldUnderline"/>
        </w:rPr>
        <w:t>Companies have noticed. “When you wipe away the PR and look at the real numbers, Mexico is startlingly good</w:t>
      </w:r>
      <w:r w:rsidRPr="00503199">
        <w:t>,” says Louise Goeser, the regional head of Siemens, a German multinational. Siemens employs 6,000 people at 13 factories and three research centres around Mexico. From its recently enlarged facility in Querétaro, in central Mexico, surge-arrestors and transformers trundle up to warehouses in the central United States in two days. Ms Goeser says that Mexican workers are well qualified as well as cheap: more engineers graduate in Mexico each year than in Germany, she points out.</w:t>
      </w:r>
    </w:p>
    <w:p w:rsidR="002F0FCC" w:rsidRPr="00503199" w:rsidRDefault="002F0FCC" w:rsidP="002F0FCC">
      <w:r w:rsidRPr="00503199">
        <w:t>In Aguascalientes, not far away, Nissan is building a $2 billion factory. Together with an existing facility it will turn out a car nearly every 30 seconds. About 80% of the parts in each car are made in Mexico. By using local suppliers, the company is “armoured” against currency fluctuations, says José Luis Valls, head of Nissan Mexico. “If you are localised, you can navigate through floods and storms. If you depend on imports of components, you are very fragile.” In nearby Guanajuato Mazda and Honda are building factories; Audi is constructing a $1.3 billion plant in Puebla. This year Mexico will turn out roughly 3m vehicles, making it the world’s fourth-biggest auto exporter. When the new factories are up and running, capacity will be 4m.</w:t>
      </w:r>
    </w:p>
    <w:p w:rsidR="002F0FCC" w:rsidRPr="00503199" w:rsidRDefault="002F0FCC" w:rsidP="002F0FCC">
      <w:r w:rsidRPr="00503199">
        <w:t>According to projections by HSBC, in six years’ time the United States will be more dependent on imports from Mexico than from any other</w:t>
      </w:r>
      <w:r w:rsidRPr="00503199">
        <w:rPr>
          <w:rStyle w:val="StyleBoldUnderline"/>
        </w:rPr>
        <w:t xml:space="preserve"> country</w:t>
      </w:r>
      <w:r w:rsidRPr="00503199">
        <w:t xml:space="preserve"> (see chart 2). Soon “Hecho en México” will become more familiar to Americans than “Made in China”.</w:t>
      </w:r>
    </w:p>
    <w:p w:rsidR="002F0FCC" w:rsidRPr="00503199" w:rsidRDefault="002F0FCC" w:rsidP="002F0FCC">
      <w:r w:rsidRPr="00503199">
        <w:t>On the opposite side of Cuernavaca from Nissan’s gigantic factory, Antonio Sánchez plays a smaller role in Mexico’s motor business. At his carwash customers queue to pay 46 pesos ($3.60) for their cars to gleam in the ever-present sun. Mr Sánchez seems to have enough business to open another branch, but credit is scarce and expensive. He explains that banks tend to charge interest rates of 25% or more and demand collateral worth three times the value of the loan. “It’s complicated, expensive and the risk is too much,” he says.</w:t>
      </w:r>
    </w:p>
    <w:p w:rsidR="002F0FCC" w:rsidRPr="00503199" w:rsidRDefault="002F0FCC" w:rsidP="002F0FCC">
      <w:r w:rsidRPr="00503199">
        <w:t>Mexican businesses have been fighting with one hand tied behind their backs, thanks to a chronic credit drought. Lending is equivalent to 26% of GDP, compared with 61% in Brazil and 71% in Chile. The drought started with the “tequila crisis” of 1994, when a currency devaluation triggered the collapse of the country’s loosely regulated banking system. Banks spent the best part of a decade dealing with their dodgy legacy assets and were nervous about making new loans.</w:t>
      </w:r>
    </w:p>
    <w:p w:rsidR="002F0FCC" w:rsidRPr="00503199" w:rsidRDefault="002F0FCC" w:rsidP="002F0FCC">
      <w:r w:rsidRPr="00503199">
        <w:rPr>
          <w:rStyle w:val="StyleBoldUnderline"/>
        </w:rPr>
        <w:t>But things are looking up. Inflation, now running at 4.6%, has been well under control for ten years</w:t>
      </w:r>
      <w:r w:rsidRPr="00503199">
        <w:t>. The conservatively run Mexican subsidiaries of foreign banks such as BBVA, Citigroup and Santander are all rated higher than their American or European parent companies. Now they are starting to turn on the credit tap. Loans to companies are growing at 12% a year and to individuals at 23%. Given that many enterprises are informal, many of these “personal” loans probably go to businesses, according to David Olivares of Moody’s, a ratings agency. “</w:t>
      </w:r>
      <w:r w:rsidRPr="00503199">
        <w:rPr>
          <w:rStyle w:val="StyleBoldUnderline"/>
        </w:rPr>
        <w:t>There are many financing opportunities in Mexico that are not tapped</w:t>
      </w:r>
      <w:r w:rsidRPr="00503199">
        <w:t xml:space="preserve">,” says Agustín Carstens, the governor of the central bank. This gives Mexico an advantage over other Latin American countries that are deep in debt. Five to six consecutive years of loan growth, </w:t>
      </w:r>
      <w:r w:rsidRPr="00503199">
        <w:lastRenderedPageBreak/>
        <w:t>coupled with macroeconomic stability, would increase Mexico’s annual growth rate by half a percentage point, the central bank estimates.</w:t>
      </w:r>
    </w:p>
    <w:p w:rsidR="002F0FCC" w:rsidRPr="00503199" w:rsidRDefault="002F0FCC" w:rsidP="002F0FCC">
      <w:r w:rsidRPr="00503199">
        <w:t>As credit starts flowing, so could oil. Since striking black gold in the 1970s, Mexico has been one of the world’s ten biggest oil producers. The revenues of Pemex, the state-run oil and gas monopoly, provide about a third of the government’s income. But that is part of the problem. The company is “horribly run”, says Juan José Suárez Coppel, its director. He complains that successive governments have milked Pemex rather than let it invest in exploration and technology. It takes between six and eight years from discovering oil to pumping it, so “no president who invests is going to see the barrels,” Mr Suárez points out. Each time a new field is discovered the company allows others to go into decline (see chart 3). Production has slipped from 3.4m barrels a day to 2.5m, and safety is wobbly: in September 30 people died in a gas explosion in Reynosa, near the Texan border.</w:t>
      </w:r>
    </w:p>
    <w:p w:rsidR="002F0FCC" w:rsidRPr="00503199" w:rsidRDefault="002F0FCC" w:rsidP="002F0FCC">
      <w:pPr>
        <w:pStyle w:val="Heading3"/>
        <w:rPr>
          <w:rFonts w:cs="Times New Roman"/>
        </w:rPr>
      </w:pPr>
      <w:r>
        <w:rPr>
          <w:rFonts w:cs="Times New Roman"/>
        </w:rPr>
        <w:lastRenderedPageBreak/>
        <w:t xml:space="preserve">No Solvency – </w:t>
      </w:r>
      <w:r w:rsidRPr="00503199">
        <w:rPr>
          <w:rFonts w:cs="Times New Roman"/>
        </w:rPr>
        <w:t>Treaty Key</w:t>
      </w:r>
    </w:p>
    <w:p w:rsidR="002F0FCC" w:rsidRPr="00503199" w:rsidRDefault="002F0FCC" w:rsidP="002F0FCC"/>
    <w:p w:rsidR="002F0FCC" w:rsidRPr="00503199" w:rsidRDefault="002F0FCC" w:rsidP="002F0FCC">
      <w:pPr>
        <w:pStyle w:val="Heading4"/>
        <w:rPr>
          <w:rStyle w:val="StyleStyleBold12pt"/>
          <w:rFonts w:cs="Times New Roman"/>
          <w:b/>
        </w:rPr>
      </w:pPr>
      <w:r w:rsidRPr="00503199">
        <w:rPr>
          <w:rStyle w:val="StyleStyleBold12pt"/>
          <w:rFonts w:cs="Times New Roman"/>
          <w:b/>
        </w:rPr>
        <w:t>No solvency – Treaty key to Mexican cooperation</w:t>
      </w:r>
    </w:p>
    <w:p w:rsidR="002F0FCC" w:rsidRPr="00503199" w:rsidRDefault="002F0FCC" w:rsidP="002F0FCC">
      <w:pPr>
        <w:rPr>
          <w:rStyle w:val="StyleStyleBold12pt"/>
        </w:rPr>
      </w:pPr>
      <w:r w:rsidRPr="00503199">
        <w:rPr>
          <w:rStyle w:val="StyleStyleBold12pt"/>
        </w:rPr>
        <w:t xml:space="preserve">State Department Fact Sheet, 13 </w:t>
      </w:r>
    </w:p>
    <w:p w:rsidR="002F0FCC" w:rsidRPr="00FB723B" w:rsidRDefault="002F0FCC" w:rsidP="002F0FCC">
      <w:r w:rsidRPr="00FB723B">
        <w:t>[CQ Federal Department and Agency Documents REGULATORY INTELLIGENCE DATA, 5/2/13“U.S.-Mexico Transboundary Hydrocarbons Agreement,” Lexis, Accessed 6/24/13, MC]</w:t>
      </w:r>
    </w:p>
    <w:p w:rsidR="002F0FCC" w:rsidRPr="00503199" w:rsidRDefault="002F0FCC" w:rsidP="002F0FCC"/>
    <w:p w:rsidR="002F0FCC" w:rsidRPr="00503199" w:rsidRDefault="002F0FCC" w:rsidP="002F0FCC">
      <w:r w:rsidRPr="00503199">
        <w:rPr>
          <w:rStyle w:val="StyleBoldUnderline"/>
        </w:rPr>
        <w:t>In 2012, the United States and Mexico signed an agreement concerning the development of oil and gas</w:t>
      </w:r>
      <w:r w:rsidRPr="00503199">
        <w:t xml:space="preserve"> </w:t>
      </w:r>
      <w:r w:rsidRPr="00503199">
        <w:rPr>
          <w:rStyle w:val="StyleBoldUnderline"/>
        </w:rPr>
        <w:t>reservoirs that cross the international maritime boundary between the two</w:t>
      </w:r>
      <w:r w:rsidRPr="00503199">
        <w:t xml:space="preserve"> countries in the Gulf of Mexico. The Agreement is designed to enhance energy security</w:t>
      </w:r>
      <w:r w:rsidRPr="00503199">
        <w:rPr>
          <w:u w:val="single"/>
        </w:rPr>
        <w:t xml:space="preserve"> in North America </w:t>
      </w:r>
      <w:r w:rsidRPr="00503199">
        <w:rPr>
          <w:rStyle w:val="StyleBoldUnderline"/>
        </w:rPr>
        <w:t>and support our shared interest to exercise responsible stewardship of the Gulf of Mexico</w:t>
      </w:r>
      <w:r w:rsidRPr="00503199">
        <w:t>. It is built on a commitment to the safe, efficient, and equitable development of transboundary reservoirs with the highest degree of safety and environmental standards.</w:t>
      </w:r>
    </w:p>
    <w:p w:rsidR="002F0FCC" w:rsidRPr="00503199" w:rsidRDefault="002F0FCC" w:rsidP="002F0FCC">
      <w:r w:rsidRPr="00503199">
        <w:t>Mexico is consistently one of the top three exporters of petroleum to the United States.</w:t>
      </w:r>
    </w:p>
    <w:p w:rsidR="002F0FCC" w:rsidRPr="00503199" w:rsidRDefault="002F0FCC" w:rsidP="002F0FCC">
      <w:r w:rsidRPr="00503199">
        <w:t>The United States is Mexico's largest supplier of refined oil products, mostly coming from U.S. Gulf Coast refineries.</w:t>
      </w:r>
    </w:p>
    <w:p w:rsidR="002F0FCC" w:rsidRPr="00503199" w:rsidRDefault="002F0FCC" w:rsidP="002F0FCC">
      <w:r w:rsidRPr="00503199">
        <w:t xml:space="preserve">Former Secretary </w:t>
      </w:r>
      <w:r w:rsidRPr="00503199">
        <w:rPr>
          <w:u w:val="single"/>
        </w:rPr>
        <w:t>Clinton</w:t>
      </w:r>
      <w:r w:rsidRPr="00503199">
        <w:t xml:space="preserve"> and then Mexican Foreign Secretary Espinosa </w:t>
      </w:r>
      <w:r w:rsidRPr="00503199">
        <w:rPr>
          <w:u w:val="single"/>
        </w:rPr>
        <w:t>signed the Agreement in</w:t>
      </w:r>
      <w:r w:rsidRPr="00503199">
        <w:t xml:space="preserve"> Los Cabos in </w:t>
      </w:r>
      <w:r w:rsidRPr="00503199">
        <w:rPr>
          <w:u w:val="single"/>
        </w:rPr>
        <w:t>February, 2012</w:t>
      </w:r>
      <w:r w:rsidRPr="00503199">
        <w:t>. Mexico ratified the agreement in April 2012.</w:t>
      </w:r>
    </w:p>
    <w:p w:rsidR="002F0FCC" w:rsidRPr="00503199" w:rsidRDefault="002F0FCC" w:rsidP="002F0FCC">
      <w:r w:rsidRPr="00503199">
        <w:rPr>
          <w:rStyle w:val="StyleBoldUnderline"/>
        </w:rPr>
        <w:t>The Agreement establishes a framework that promotes unitization of maritime transboundary reservoirs</w:t>
      </w:r>
      <w:r w:rsidRPr="00503199">
        <w:t xml:space="preserve">. </w:t>
      </w:r>
      <w:r w:rsidRPr="00503199">
        <w:rPr>
          <w:rStyle w:val="StyleBoldUnderline"/>
        </w:rPr>
        <w:t>Upon entry into force, the current moratorium on oil exploration and production along the boundary in the Western Gap portion of the Gulf of Mexico will end</w:t>
      </w:r>
      <w:r w:rsidRPr="00503199">
        <w:t>.</w:t>
      </w:r>
    </w:p>
    <w:p w:rsidR="002F0FCC" w:rsidRPr="00503199" w:rsidRDefault="002F0FCC" w:rsidP="002F0FCC">
      <w:r w:rsidRPr="00503199">
        <w:rPr>
          <w:u w:val="single"/>
        </w:rPr>
        <w:t>Mexican law</w:t>
      </w:r>
      <w:r w:rsidRPr="00503199">
        <w:t xml:space="preserve"> currently prohibits Petroleos Mexicanos  (PEMEX ) from jointly developing resources with leaseholders on the U.S. side of the boundary. </w:t>
      </w:r>
      <w:r w:rsidRPr="00503199">
        <w:rPr>
          <w:rStyle w:val="StyleBoldUnderline"/>
        </w:rPr>
        <w:t>Mexico opened the door to such cooperation in a 2008 energy reform law, but only if the cooperation takes place pursuant to an international agreement governing transboundary reservoirs</w:t>
      </w:r>
      <w:r w:rsidRPr="00503199">
        <w:t xml:space="preserve">. </w:t>
      </w:r>
      <w:r w:rsidRPr="00503199">
        <w:rPr>
          <w:u w:val="single"/>
        </w:rPr>
        <w:t>The Agreement takes advantage of this</w:t>
      </w:r>
      <w:r w:rsidRPr="00503199">
        <w:t xml:space="preserve"> opportunity.</w:t>
      </w:r>
    </w:p>
    <w:p w:rsidR="002F0FCC" w:rsidRPr="00503199" w:rsidRDefault="002F0FCC" w:rsidP="002F0FCC">
      <w:r w:rsidRPr="00503199">
        <w:rPr>
          <w:u w:val="single"/>
        </w:rPr>
        <w:t>The Agreement facilitates</w:t>
      </w:r>
      <w:r w:rsidRPr="00503199">
        <w:t xml:space="preserve"> the formation of </w:t>
      </w:r>
      <w:r w:rsidRPr="00503199">
        <w:rPr>
          <w:u w:val="single"/>
        </w:rPr>
        <w:t>voluntary arrangements</w:t>
      </w:r>
      <w:r w:rsidRPr="00503199">
        <w:t xml:space="preserve"> - unitization agreements - between U.S. leaseholders and Pemex  </w:t>
      </w:r>
      <w:r w:rsidRPr="00503199">
        <w:rPr>
          <w:u w:val="single"/>
        </w:rPr>
        <w:t>for the joint</w:t>
      </w:r>
      <w:r w:rsidRPr="00503199">
        <w:t xml:space="preserve"> exploration and </w:t>
      </w:r>
      <w:r w:rsidRPr="00503199">
        <w:rPr>
          <w:u w:val="single"/>
        </w:rPr>
        <w:t>development of transboundary reservoirs</w:t>
      </w:r>
      <w:r w:rsidRPr="00503199">
        <w:t xml:space="preserve">. It also </w:t>
      </w:r>
      <w:r w:rsidRPr="00503199">
        <w:rPr>
          <w:u w:val="single"/>
        </w:rPr>
        <w:t>provides</w:t>
      </w:r>
      <w:r w:rsidRPr="00503199">
        <w:t xml:space="preserve"> appropriate incentives to encourage the formation of such </w:t>
      </w:r>
      <w:r w:rsidRPr="00503199">
        <w:rPr>
          <w:u w:val="single"/>
        </w:rPr>
        <w:t>arrangements if a reservoir is proven</w:t>
      </w:r>
      <w:r w:rsidRPr="00503199">
        <w:t xml:space="preserve"> to be </w:t>
      </w:r>
      <w:r w:rsidRPr="00503199">
        <w:rPr>
          <w:u w:val="single"/>
        </w:rPr>
        <w:t>transboundary</w:t>
      </w:r>
      <w:r w:rsidRPr="00503199">
        <w:t xml:space="preserve"> and a unitization agreement is not formed. Ultimately, the Agreement provides that development may proceed in an equitable manner that protects each nation's interests.</w:t>
      </w:r>
    </w:p>
    <w:p w:rsidR="002F0FCC" w:rsidRPr="00503199" w:rsidRDefault="002F0FCC" w:rsidP="002F0FCC">
      <w:r w:rsidRPr="00503199">
        <w:t>The Agreement provides for ongoing cooperation between the two governments related to safety and the environment, and also provides for joint inspection teams to ensure compliance with applicable laws and regulations. Both governments will review and approve all unitization agreements governing the exploration and development of transboundary reservoirs under the Agreement, providing for approval of all safety and environmental measures.</w:t>
      </w:r>
    </w:p>
    <w:p w:rsidR="002F0FCC" w:rsidRPr="00503199" w:rsidRDefault="002F0FCC" w:rsidP="002F0FCC">
      <w:r w:rsidRPr="00503199">
        <w:t xml:space="preserve">Both the </w:t>
      </w:r>
      <w:r w:rsidRPr="00503199">
        <w:rPr>
          <w:u w:val="single"/>
        </w:rPr>
        <w:t>U.S. House</w:t>
      </w:r>
      <w:r w:rsidRPr="00503199">
        <w:t xml:space="preserve"> of Representatives </w:t>
      </w:r>
      <w:r w:rsidRPr="00503199">
        <w:rPr>
          <w:u w:val="single"/>
        </w:rPr>
        <w:t>and</w:t>
      </w:r>
      <w:r w:rsidRPr="00503199">
        <w:t xml:space="preserve"> the </w:t>
      </w:r>
      <w:r w:rsidRPr="00503199">
        <w:rPr>
          <w:u w:val="single"/>
        </w:rPr>
        <w:t>Senate have introduced bills that would approve the Transboundary Agreement</w:t>
      </w:r>
      <w:r w:rsidRPr="00503199">
        <w:t xml:space="preserve"> and give the Secretary of the Interior the necessary authorization to implement the agreement. The </w:t>
      </w:r>
      <w:r w:rsidRPr="00503199">
        <w:rPr>
          <w:u w:val="single"/>
        </w:rPr>
        <w:t>Administration looks forward to speedy passage</w:t>
      </w:r>
      <w:r w:rsidRPr="00503199">
        <w:t xml:space="preserve"> of the authorizing legislation.</w:t>
      </w:r>
    </w:p>
    <w:p w:rsidR="002F0FCC" w:rsidRPr="00503199" w:rsidRDefault="002F0FCC" w:rsidP="002F0FCC"/>
    <w:p w:rsidR="002F0FCC" w:rsidRPr="00503199" w:rsidRDefault="002F0FCC" w:rsidP="002F0FCC">
      <w:pPr>
        <w:pStyle w:val="Heading3"/>
        <w:rPr>
          <w:rFonts w:cs="Times New Roman"/>
        </w:rPr>
      </w:pPr>
      <w:r>
        <w:rPr>
          <w:rFonts w:cs="Times New Roman"/>
        </w:rPr>
        <w:lastRenderedPageBreak/>
        <w:t xml:space="preserve">No Solvency – </w:t>
      </w:r>
      <w:r w:rsidRPr="00503199">
        <w:rPr>
          <w:rFonts w:cs="Times New Roman"/>
        </w:rPr>
        <w:t>Theft</w:t>
      </w:r>
    </w:p>
    <w:p w:rsidR="002F0FCC" w:rsidRPr="00503199" w:rsidRDefault="002F0FCC" w:rsidP="002F0FCC"/>
    <w:p w:rsidR="002F0FCC" w:rsidRPr="00503199" w:rsidRDefault="002F0FCC" w:rsidP="002F0FCC">
      <w:pPr>
        <w:pStyle w:val="Heading4"/>
        <w:rPr>
          <w:rStyle w:val="StyleStyleBold12pt"/>
          <w:rFonts w:cs="Times New Roman"/>
          <w:b/>
        </w:rPr>
      </w:pPr>
      <w:r w:rsidRPr="00503199">
        <w:rPr>
          <w:rStyle w:val="StyleStyleBold12pt"/>
          <w:rFonts w:cs="Times New Roman"/>
          <w:b/>
        </w:rPr>
        <w:t xml:space="preserve">Increase oil production will just be stolen, there is no type of security for the </w:t>
      </w:r>
      <w:r>
        <w:rPr>
          <w:rStyle w:val="StyleStyleBold12pt"/>
          <w:rFonts w:cs="Times New Roman"/>
          <w:b/>
        </w:rPr>
        <w:t>o</w:t>
      </w:r>
      <w:r w:rsidRPr="00503199">
        <w:rPr>
          <w:rStyle w:val="StyleStyleBold12pt"/>
          <w:rFonts w:cs="Times New Roman"/>
          <w:b/>
        </w:rPr>
        <w:t xml:space="preserve">il pipes in Mexico </w:t>
      </w:r>
    </w:p>
    <w:p w:rsidR="002F0FCC" w:rsidRPr="00503199" w:rsidRDefault="002F0FCC" w:rsidP="002F0FCC">
      <w:r w:rsidRPr="00503199">
        <w:rPr>
          <w:rStyle w:val="StyleStyleBold12pt"/>
        </w:rPr>
        <w:t>The Economist 12</w:t>
      </w:r>
      <w:r w:rsidRPr="00503199">
        <w:t xml:space="preserve"> </w:t>
      </w:r>
    </w:p>
    <w:p w:rsidR="002F0FCC" w:rsidRPr="00503199" w:rsidRDefault="002F0FCC" w:rsidP="002F0FCC">
      <w:r w:rsidRPr="00503199">
        <w:t xml:space="preserve">(8-4-12 “Oil theft in Mexico Black gold on the black market”, </w:t>
      </w:r>
      <w:hyperlink r:id="rId116" w:history="1">
        <w:r w:rsidRPr="00503199">
          <w:rPr>
            <w:rStyle w:val="Hyperlink"/>
          </w:rPr>
          <w:t>http://www.economist.com/node/21559962?zid=298&amp;ah=0bc99f9da8f185b2964b6cef412227be</w:t>
        </w:r>
      </w:hyperlink>
      <w:r w:rsidRPr="00503199">
        <w:t xml:space="preserve">, accessed June 27, 2013, QDKM) </w:t>
      </w:r>
    </w:p>
    <w:p w:rsidR="002F0FCC" w:rsidRPr="00503199" w:rsidRDefault="002F0FCC" w:rsidP="002F0FCC"/>
    <w:p w:rsidR="002F0FCC" w:rsidRPr="00503199" w:rsidRDefault="002F0FCC" w:rsidP="002F0FCC">
      <w:pPr>
        <w:rPr>
          <w:rStyle w:val="StyleBoldUnderline"/>
        </w:rPr>
      </w:pPr>
      <w:r w:rsidRPr="00503199">
        <w:t>DRUGS, extortion, kidnapping, people-smuggling: Mexico’s organised-crime multinationals have a keen eye for diversification. A growing sideline is stolen oil</w:t>
      </w:r>
      <w:r w:rsidRPr="00503199">
        <w:rPr>
          <w:rStyle w:val="StyleBoldUnderline"/>
        </w:rPr>
        <w:t>. In 2011 outlaws made off with 3.35m barrels of fuel belonging to Pemex, the state-run oil monopoly, up from 2.16m in 2010.</w:t>
      </w:r>
      <w:r w:rsidRPr="00503199">
        <w:t xml:space="preserve"> The thefts are reckoned to deprive the company of more than $1 billion per year. </w:t>
      </w:r>
      <w:r w:rsidRPr="00503199">
        <w:rPr>
          <w:rStyle w:val="StyleBoldUnderline"/>
        </w:rPr>
        <w:t xml:space="preserve">Pemex’s profits pay for a third of the federal government’s budget. </w:t>
      </w:r>
    </w:p>
    <w:p w:rsidR="002F0FCC" w:rsidRPr="00503199" w:rsidRDefault="002F0FCC" w:rsidP="002F0FCC">
      <w:r w:rsidRPr="00503199">
        <w:rPr>
          <w:rStyle w:val="StyleBoldUnderline"/>
        </w:rPr>
        <w:t>Stealing the fuel, which includes gas condensate and refined oil as well as crude, is not hard. Some goes missing from lorries that are held up in lonely stretches of desert. More is siphoned out of lengthy exposed pipelines</w:t>
      </w:r>
      <w:r w:rsidRPr="00503199">
        <w:t>. Tapping the high-pressure pipes is dangerous: in 2010 a suspected attempt to puncture one produced an explosion that caused 28 deaths.</w:t>
      </w:r>
    </w:p>
    <w:p w:rsidR="002F0FCC" w:rsidRPr="00503199" w:rsidRDefault="002F0FCC" w:rsidP="002F0FCC">
      <w:r w:rsidRPr="00503199">
        <w:t>Despite such accidents, ever more people are taking the risk. Last year Pemex detected 1,324 taps, over twice as many as in 2010. The increase was partly down to better detection, the firm says. But robbers are getting more sophisticated, sometimes pumping water back into the pipes to fool pressure sensors. Pemex concedes that some sites have been “taken over, practically, by bands of organised criminals”.</w:t>
      </w:r>
    </w:p>
    <w:p w:rsidR="002F0FCC" w:rsidRPr="00503199" w:rsidRDefault="002F0FCC" w:rsidP="002F0FCC">
      <w:r w:rsidRPr="00503199">
        <w:rPr>
          <w:rStyle w:val="StyleBoldUnderline"/>
        </w:rPr>
        <w:t>Compared with Nigeria, the world capital of oil theft, Mexico has much greater refining capacity. Refined oil can be hawked on roadsides to motorists, a practice that is illegal but common. Crude oil and natural-gas condensate are harder to get rid of</w:t>
      </w:r>
      <w:r w:rsidRPr="00503199">
        <w:t>. Some can be sold for industrial processes, such as brickmaking. But the stolen product cannot be palmed off on Mexican refineries, because they are all run by Pemex.</w:t>
      </w:r>
    </w:p>
    <w:p w:rsidR="002F0FCC" w:rsidRPr="00503199" w:rsidRDefault="002F0FCC" w:rsidP="002F0FCC">
      <w:r w:rsidRPr="00503199">
        <w:t>The solution is to smuggle it to the United States to be refined there. Forged documents get the fuel across the border in rented tankers, often disguised as a different chemical. Once through customs it goes to unsuspecting or unscrupulous buyers. Solvents are sent the other way, to dilute refined oil that is to be sold in Mexico.</w:t>
      </w:r>
    </w:p>
    <w:p w:rsidR="002F0FCC" w:rsidRPr="00503199" w:rsidRDefault="002F0FCC" w:rsidP="002F0FCC">
      <w:r w:rsidRPr="00503199">
        <w:t>Pemex is using the American courts to crack down. In 2011 the former head of a Texas oil firm was convicted of selling stolen condensate. Another case accuses 12 oil and gas companies of dealing in pilfered fuel. In a court document Pemex says: “In a reversal of the classic Western movie, Mexican criminals have sought refuge with their ill-gotten gains by crossing the Rio Grande to the north, where the Mexican government has no authority to follow.” Some defendants have been charged with dealing knowingly in stolen fuel. Others, such as Shell and ConocoPhillips, are accused of unwittingly handling the contraband. Both firms decline to comment.</w:t>
      </w:r>
    </w:p>
    <w:p w:rsidR="002F0FCC" w:rsidRPr="00503199" w:rsidRDefault="002F0FCC" w:rsidP="002F0FCC">
      <w:pPr>
        <w:rPr>
          <w:rStyle w:val="StyleBoldUnderline"/>
        </w:rPr>
      </w:pPr>
      <w:r w:rsidRPr="00503199">
        <w:rPr>
          <w:rStyle w:val="StyleBoldUnderline"/>
        </w:rPr>
        <w:t>However, to stamp out oil theft, Pemex will have to be as aggressive inside Mexico as abroad. The company has hired more security staff, invested in monitoring technology and won stiffer penalties for robbers. It has also recruited the army to scramble its helicopters to investigate pressure losses.</w:t>
      </w:r>
    </w:p>
    <w:p w:rsidR="002F0FCC" w:rsidRPr="00503199" w:rsidRDefault="002F0FCC" w:rsidP="002F0FCC">
      <w:r w:rsidRPr="00503199">
        <w:t>But that leaves much to be done. Over the past decade Pemex has loosened its regulations on who may transport its fuels, and its oversight of sales at petrol stations. Reversing that would make it easier to spot where oil is being lost.</w:t>
      </w:r>
    </w:p>
    <w:p w:rsidR="002F0FCC" w:rsidRPr="00503199" w:rsidRDefault="002F0FCC" w:rsidP="002F0FCC">
      <w:r w:rsidRPr="00503199">
        <w:lastRenderedPageBreak/>
        <w:t>A tougher measure would be purging its staff. In the decade to 2011, over 100 Pemex workers and subcontractors were tied to oil theft. In 2010 the army seized four tonnes of marijuana at a Pemex plant. However, the Pemex workers’ union is one of Mexico’s strongest. And with no competitors, the monopoly’s managers have little reason to pick a risky political fight.</w:t>
      </w:r>
    </w:p>
    <w:p w:rsidR="002F0FCC" w:rsidRPr="00503199" w:rsidRDefault="002F0FCC" w:rsidP="002F0FCC"/>
    <w:p w:rsidR="002F0FCC" w:rsidRDefault="002F0FCC" w:rsidP="002F0FCC">
      <w:pPr>
        <w:pStyle w:val="Heading3"/>
        <w:rPr>
          <w:rFonts w:cs="Times New Roman"/>
        </w:rPr>
      </w:pPr>
      <w:r>
        <w:rPr>
          <w:rFonts w:cs="Times New Roman"/>
        </w:rPr>
        <w:lastRenderedPageBreak/>
        <w:t xml:space="preserve">No Solvency – </w:t>
      </w:r>
      <w:r w:rsidRPr="00503199">
        <w:rPr>
          <w:rFonts w:cs="Times New Roman"/>
        </w:rPr>
        <w:t>Exploitation</w:t>
      </w:r>
    </w:p>
    <w:p w:rsidR="002F0FCC" w:rsidRPr="002F0FCC" w:rsidRDefault="002F0FCC" w:rsidP="002F0FCC"/>
    <w:p w:rsidR="002F0FCC" w:rsidRPr="00503199" w:rsidRDefault="002F0FCC" w:rsidP="002F0FCC">
      <w:pPr>
        <w:pStyle w:val="Heading4"/>
        <w:rPr>
          <w:rFonts w:cs="Times New Roman"/>
        </w:rPr>
      </w:pPr>
      <w:r w:rsidRPr="00503199">
        <w:rPr>
          <w:rFonts w:cs="Times New Roman"/>
        </w:rPr>
        <w:t>Energy reform causes massive land exploitation</w:t>
      </w:r>
    </w:p>
    <w:p w:rsidR="002F0FCC" w:rsidRPr="00503199" w:rsidRDefault="002F0FCC" w:rsidP="002F0FCC">
      <w:pPr>
        <w:rPr>
          <w:b/>
          <w:sz w:val="24"/>
        </w:rPr>
      </w:pPr>
      <w:r w:rsidRPr="00503199">
        <w:rPr>
          <w:b/>
          <w:sz w:val="24"/>
        </w:rPr>
        <w:t>Godoy, IPS Correspondent 6/18</w:t>
      </w:r>
      <w:r>
        <w:rPr>
          <w:b/>
          <w:sz w:val="24"/>
        </w:rPr>
        <w:t>/13</w:t>
      </w:r>
    </w:p>
    <w:p w:rsidR="002F0FCC" w:rsidRDefault="002F0FCC" w:rsidP="002F0FCC">
      <w:r w:rsidRPr="00503199">
        <w:t>(Emilio,</w:t>
      </w:r>
      <w:r w:rsidRPr="00503199">
        <w:rPr>
          <w:rFonts w:eastAsia="Times New Roman"/>
        </w:rPr>
        <w:t xml:space="preserve"> a Mexico-based correspondent who covers the environment, human rights and sustainable development. He has been a journalist since 1996 and has written for various media outlets in Mexico, Central America and Spain,</w:t>
      </w:r>
      <w:r w:rsidRPr="00503199">
        <w:t xml:space="preserve"> 6/18/13, Inter Press Service News Agency, “Rural Mexican Communities Protest Wind Farms,” </w:t>
      </w:r>
      <w:hyperlink r:id="rId117" w:history="1">
        <w:r w:rsidRPr="00503199">
          <w:rPr>
            <w:rStyle w:val="Hyperlink"/>
          </w:rPr>
          <w:t>http://www.ipsnews.net/2013/06/rural-mexican-communities-protest-wind-farms/</w:t>
        </w:r>
      </w:hyperlink>
      <w:r w:rsidRPr="00503199">
        <w:t>, Accessed: 6/30/13, LPS.)</w:t>
      </w:r>
    </w:p>
    <w:p w:rsidR="002F0FCC" w:rsidRPr="00503199" w:rsidRDefault="002F0FCC" w:rsidP="002F0FCC"/>
    <w:p w:rsidR="002F0FCC" w:rsidRDefault="002F0FCC" w:rsidP="002F0FCC">
      <w:r w:rsidRPr="00503199">
        <w:t xml:space="preserve">MEXICO CITY, Jun 18 2013 (IPS) - </w:t>
      </w:r>
      <w:r w:rsidRPr="00503199">
        <w:rPr>
          <w:rStyle w:val="StyleBoldUnderline"/>
        </w:rPr>
        <w:t>“We can’t sow our fields, which they have rented for next to nothing. What good do we get out of it?”</w:t>
      </w:r>
      <w:r w:rsidRPr="00503199">
        <w:t xml:space="preserve"> Guadalupe Ramírez complained about wind farms operating in the southern Mexican state of Oaxaca.</w:t>
      </w:r>
      <w:r w:rsidRPr="00503199">
        <w:rPr>
          <w:sz w:val="12"/>
        </w:rPr>
        <w:t xml:space="preserve">¶ </w:t>
      </w:r>
      <w:r w:rsidRPr="00503199">
        <w:t>Ramírez said, “</w:t>
      </w:r>
      <w:r w:rsidRPr="00503199">
        <w:rPr>
          <w:rStyle w:val="StyleBoldUnderline"/>
        </w:rPr>
        <w:t>the governments play favourites with big business; our land produces more than what the companies are offering … They said they would come to help us, but that’s a lie,”</w:t>
      </w:r>
      <w:r w:rsidRPr="00503199">
        <w:t xml:space="preserve"> this 62-year-old Zapotec Indian told IPS when she and other campesinos came to Mexico City from the municipality of Unión Hidalgo, 560 kilometres to the south, to protest the situation.</w:t>
      </w:r>
      <w:r w:rsidRPr="00503199">
        <w:rPr>
          <w:sz w:val="12"/>
        </w:rPr>
        <w:t xml:space="preserve">¶ </w:t>
      </w:r>
      <w:r w:rsidRPr="00503199">
        <w:rPr>
          <w:rStyle w:val="StyleBoldUnderline"/>
        </w:rPr>
        <w:t>The Piedra Larga I wind farm, which has been operating in the town since October 2012, comprises 145 wind turbines producing 90 MW of power. It is the property of Desarrollos Eólicos Mexicanos (DEMEX), a subsidiary of the Spanish company Renovalia Energy and the private U.S. investment firm First Reserve.</w:t>
      </w:r>
      <w:r w:rsidRPr="00503199">
        <w:rPr>
          <w:rStyle w:val="StyleBoldUnderline"/>
          <w:sz w:val="12"/>
        </w:rPr>
        <w:t xml:space="preserve">¶ </w:t>
      </w:r>
      <w:r w:rsidRPr="00503199">
        <w:rPr>
          <w:rStyle w:val="StyleBoldUnderline"/>
        </w:rPr>
        <w:t>In 2007 DEMEX approached local people and began to sign rental contracts with members of the “ejido” or communal land, treating them as if they were independent smallholders and not communal rights</w:t>
      </w:r>
      <w:r w:rsidRPr="00503199">
        <w:t xml:space="preserve"> holders, and setting an average monthly rental of 20 dollars a hectare. The campesinos of Unión Hidalgo farm between three and four hectares each.</w:t>
      </w:r>
    </w:p>
    <w:p w:rsidR="002F0FCC" w:rsidRPr="00503199" w:rsidRDefault="002F0FCC" w:rsidP="002F0FCC"/>
    <w:p w:rsidR="002F0FCC" w:rsidRPr="00503199" w:rsidRDefault="002F0FCC" w:rsidP="002F0FCC">
      <w:pPr>
        <w:pStyle w:val="Heading4"/>
        <w:rPr>
          <w:rFonts w:cs="Times New Roman"/>
        </w:rPr>
      </w:pPr>
      <w:r w:rsidRPr="00503199">
        <w:rPr>
          <w:rFonts w:cs="Times New Roman"/>
        </w:rPr>
        <w:t>Plan causes land exploitation</w:t>
      </w:r>
    </w:p>
    <w:p w:rsidR="002F0FCC" w:rsidRPr="00503199" w:rsidRDefault="002F0FCC" w:rsidP="002F0FCC">
      <w:pPr>
        <w:rPr>
          <w:b/>
          <w:sz w:val="24"/>
        </w:rPr>
      </w:pPr>
      <w:r w:rsidRPr="00503199">
        <w:rPr>
          <w:b/>
          <w:sz w:val="24"/>
        </w:rPr>
        <w:t>Godoy, IPS Correspondent 6/18</w:t>
      </w:r>
      <w:r>
        <w:rPr>
          <w:b/>
          <w:sz w:val="24"/>
        </w:rPr>
        <w:t>/13</w:t>
      </w:r>
    </w:p>
    <w:p w:rsidR="002F0FCC" w:rsidRPr="00503199" w:rsidRDefault="002F0FCC" w:rsidP="002F0FCC">
      <w:r w:rsidRPr="00503199">
        <w:t>(Emilio,</w:t>
      </w:r>
      <w:r w:rsidRPr="00503199">
        <w:rPr>
          <w:rFonts w:eastAsia="Times New Roman"/>
        </w:rPr>
        <w:t xml:space="preserve"> a Mexico-based correspondent who covers the environment, human rights and sustainable development. He has been a journalist since 1996 and has written for various media outlets in Mexico, Central America and Spain,</w:t>
      </w:r>
      <w:r w:rsidRPr="00503199">
        <w:t xml:space="preserve"> 6/18/13, Inter Press Service News Agency, “Rural Mexican Communities Protest Wind Farms,” </w:t>
      </w:r>
      <w:hyperlink r:id="rId118" w:history="1">
        <w:r w:rsidRPr="00503199">
          <w:rPr>
            <w:rStyle w:val="Hyperlink"/>
          </w:rPr>
          <w:t>http://www.ipsnews.net/2013/06/rural-mexican-communities-protest-wind-farms/</w:t>
        </w:r>
      </w:hyperlink>
      <w:r w:rsidRPr="00503199">
        <w:t>, Accessed: 6/30/13, LPS.)</w:t>
      </w:r>
    </w:p>
    <w:p w:rsidR="002F0FCC" w:rsidRPr="00503199" w:rsidRDefault="002F0FCC" w:rsidP="002F0FCC"/>
    <w:p w:rsidR="002F0FCC" w:rsidRPr="00503199" w:rsidRDefault="002F0FCC" w:rsidP="002F0FCC">
      <w:r w:rsidRPr="00503199">
        <w:t xml:space="preserve">But in other municipalities wind energy companies are paying up to 80 dollars a hectare. </w:t>
      </w:r>
      <w:r w:rsidRPr="00503199">
        <w:rPr>
          <w:rStyle w:val="StyleBoldUnderline"/>
        </w:rPr>
        <w:t>Moreover, land tenure in Unión Hidalgo is collective, and all decisions pertaining to ejido land have to be made by the entire assembly of the ejido members, so the contracts signed are not actually valid – a fact that at first was not noticed by those who rented out their land.</w:t>
      </w:r>
      <w:r w:rsidRPr="00503199">
        <w:rPr>
          <w:sz w:val="12"/>
        </w:rPr>
        <w:t xml:space="preserve">¶ </w:t>
      </w:r>
      <w:r w:rsidRPr="00503199">
        <w:t>Ejido members farming communal land in the municipality accuse DEMEX of tricking them by not explaining the clauses of contracts that were written in Spanish rather than Zapotec, of not calling the obligatory assembly of the ejido members, of polluting their land and of denying them freedom of movement on their land.</w:t>
      </w:r>
      <w:r w:rsidRPr="00503199">
        <w:rPr>
          <w:sz w:val="12"/>
        </w:rPr>
        <w:t xml:space="preserve">¶ </w:t>
      </w:r>
      <w:r w:rsidRPr="00503199">
        <w:t xml:space="preserve">In 2014 the company will begin operating the Piedra Larga II wind farm, occupying 300 hectares in Unión Hidalgo, which has a population of 13,970, mainly native Zapotec people. </w:t>
      </w:r>
      <w:r w:rsidRPr="00503199">
        <w:rPr>
          <w:rStyle w:val="StyleBoldUnderline"/>
        </w:rPr>
        <w:t>A Resistance Committee against the Wind Farm Project has been created,</w:t>
      </w:r>
      <w:r w:rsidRPr="00503199">
        <w:t xml:space="preserve"> several of whose members came to the capital to protest on Wednesday Jun. 12.</w:t>
      </w:r>
      <w:r w:rsidRPr="00503199">
        <w:rPr>
          <w:sz w:val="12"/>
        </w:rPr>
        <w:t xml:space="preserve">¶ </w:t>
      </w:r>
      <w:r w:rsidRPr="00503199">
        <w:rPr>
          <w:rStyle w:val="Emphasis"/>
        </w:rPr>
        <w:t xml:space="preserve">Their protest shows the increasing discontent of Mexican communities with </w:t>
      </w:r>
      <w:r w:rsidRPr="00503199">
        <w:rPr>
          <w:rStyle w:val="Emphasis"/>
        </w:rPr>
        <w:lastRenderedPageBreak/>
        <w:t>wind energy projects because of their economic, environmental and social consequences.</w:t>
      </w:r>
      <w:r w:rsidRPr="00503199">
        <w:t xml:space="preserve"> The future of the sector is turning cloudy, just when Global Wind Day was celebrated on Saturday Jun. 15.</w:t>
      </w:r>
    </w:p>
    <w:p w:rsidR="002F0FCC" w:rsidRPr="00503199" w:rsidRDefault="002F0FCC" w:rsidP="002F0FCC"/>
    <w:p w:rsidR="002F0FCC" w:rsidRPr="00503199" w:rsidRDefault="002F0FCC" w:rsidP="002F0FCC"/>
    <w:p w:rsidR="002F0FCC" w:rsidRPr="00503199" w:rsidRDefault="002F0FCC" w:rsidP="002F0FCC">
      <w:pPr>
        <w:pStyle w:val="Heading4"/>
        <w:rPr>
          <w:rFonts w:cs="Times New Roman"/>
        </w:rPr>
      </w:pPr>
      <w:r w:rsidRPr="00503199">
        <w:rPr>
          <w:rFonts w:cs="Times New Roman"/>
        </w:rPr>
        <w:t>Plan causes massive human rights violations</w:t>
      </w:r>
    </w:p>
    <w:p w:rsidR="002F0FCC" w:rsidRPr="00503199" w:rsidRDefault="002F0FCC" w:rsidP="002F0FCC">
      <w:pPr>
        <w:rPr>
          <w:b/>
          <w:sz w:val="24"/>
        </w:rPr>
      </w:pPr>
      <w:r w:rsidRPr="00503199">
        <w:rPr>
          <w:b/>
          <w:sz w:val="24"/>
        </w:rPr>
        <w:t>Godoy, IPS Correspondent 6/18</w:t>
      </w:r>
      <w:r>
        <w:rPr>
          <w:b/>
          <w:sz w:val="24"/>
        </w:rPr>
        <w:t>/13</w:t>
      </w:r>
    </w:p>
    <w:p w:rsidR="002F0FCC" w:rsidRPr="00503199" w:rsidRDefault="002F0FCC" w:rsidP="002F0FCC">
      <w:r w:rsidRPr="00503199">
        <w:t>(Emilio,</w:t>
      </w:r>
      <w:r w:rsidRPr="00503199">
        <w:rPr>
          <w:rFonts w:eastAsia="Times New Roman"/>
        </w:rPr>
        <w:t xml:space="preserve"> a Mexico-based correspondent who covers the environment, human rights and sustainable development. He has been a journalist since 1996 and has written for various media outlets in Mexico, Central America and Spain,</w:t>
      </w:r>
      <w:r w:rsidRPr="00503199">
        <w:t xml:space="preserve"> 6/18/13, Inter Press Service News Agency, “Rural Mexican Communities Protest Wind Farms,” </w:t>
      </w:r>
      <w:hyperlink r:id="rId119" w:history="1">
        <w:r w:rsidRPr="00503199">
          <w:rPr>
            <w:rStyle w:val="Hyperlink"/>
          </w:rPr>
          <w:t>http://www.ipsnews.net/2013/06/rural-mexican-communities-protest-wind-farms/</w:t>
        </w:r>
      </w:hyperlink>
      <w:r w:rsidRPr="00503199">
        <w:t>, Accessed: 6/30/13, LPS.)</w:t>
      </w:r>
    </w:p>
    <w:p w:rsidR="002F0FCC" w:rsidRPr="00503199" w:rsidRDefault="002F0FCC" w:rsidP="002F0FCC"/>
    <w:p w:rsidR="002F0FCC" w:rsidRPr="00503199" w:rsidRDefault="002F0FCC" w:rsidP="002F0FCC">
      <w:r w:rsidRPr="00503199">
        <w:t xml:space="preserve">However, </w:t>
      </w:r>
      <w:r w:rsidRPr="00503199">
        <w:rPr>
          <w:rStyle w:val="StyleBoldUnderline"/>
        </w:rPr>
        <w:t>critics of this strategy argue that the communities where wind parks are installed have the least to gain.</w:t>
      </w:r>
      <w:r w:rsidRPr="00503199">
        <w:rPr>
          <w:rStyle w:val="StyleBoldUnderline"/>
          <w:sz w:val="12"/>
        </w:rPr>
        <w:t xml:space="preserve">¶ </w:t>
      </w:r>
      <w:r w:rsidRPr="00503199">
        <w:rPr>
          <w:rStyle w:val="StyleBoldUnderline"/>
        </w:rPr>
        <w:t>“There is a pattern of human rights violations in the communities. Wind energy companies advertise themselves well, offering money and jobs, but the jobs are temporary. The companies’ actions are not transparent, nor do they meet established standards,”</w:t>
      </w:r>
      <w:r w:rsidRPr="00503199">
        <w:t xml:space="preserve"> Alejandra Ancheita, the head of Proyecto de Derechos Económicos, Sociales y Culturales (ProDESC – Economic, Social and Cultural Rights Project), told IPS.</w:t>
      </w:r>
      <w:r w:rsidRPr="00503199">
        <w:rPr>
          <w:sz w:val="12"/>
        </w:rPr>
        <w:t xml:space="preserve">¶ </w:t>
      </w:r>
      <w:r w:rsidRPr="00503199">
        <w:t>Following the wind energy boom in Oaxaca, activists fear the negative aspects of the model will be repeated in wind farm projects in other states.</w:t>
      </w:r>
      <w:r w:rsidRPr="00503199">
        <w:rPr>
          <w:sz w:val="12"/>
        </w:rPr>
        <w:t xml:space="preserve">¶ </w:t>
      </w:r>
      <w:r w:rsidRPr="00503199">
        <w:rPr>
          <w:rStyle w:val="Emphasis"/>
        </w:rPr>
        <w:t>“They have brought no benefits. The energy companies violate collective property rights, agrarian laws and the traditional laws of indigenous peoples,”</w:t>
      </w:r>
      <w:r w:rsidRPr="00503199">
        <w:t xml:space="preserve"> Bettina Cruz, the founder of the Assembly of Indigenous Peoples of the Isthmus of Tehuantepec in Defence of Land and Territory (APIIDTT), told IPS.</w:t>
      </w:r>
      <w:r w:rsidRPr="00503199">
        <w:rPr>
          <w:sz w:val="12"/>
        </w:rPr>
        <w:t xml:space="preserve">¶ </w:t>
      </w:r>
      <w:r w:rsidRPr="00503199">
        <w:t>DEMEX has denied the allegations against it, saying that the contracts are valid and that it has the necessary authorisations for construction and operation of the wind park.</w:t>
      </w:r>
      <w:r w:rsidRPr="00503199">
        <w:rPr>
          <w:sz w:val="12"/>
        </w:rPr>
        <w:t xml:space="preserve">¶ </w:t>
      </w:r>
      <w:r w:rsidRPr="00503199">
        <w:rPr>
          <w:rStyle w:val="StyleBoldUnderline"/>
        </w:rPr>
        <w:t>“Conditions in the communities have not improved,”</w:t>
      </w:r>
      <w:r w:rsidRPr="00503199">
        <w:t xml:space="preserve"> said Benjamin Cokelet, head of the Project on Organising, Development, Education and Research (PODER), an NGO for corporate accountability. In his view, the companies may be in violation of international conventions.</w:t>
      </w:r>
    </w:p>
    <w:p w:rsidR="008C5C40" w:rsidRDefault="008C5C40" w:rsidP="002B7D58">
      <w:pPr>
        <w:pStyle w:val="Heading1"/>
        <w:rPr>
          <w:rFonts w:cs="Times New Roman"/>
        </w:rPr>
      </w:pPr>
    </w:p>
    <w:p w:rsidR="002B7D58" w:rsidRPr="00503199" w:rsidRDefault="002B7D58" w:rsidP="002B7D58">
      <w:pPr>
        <w:pStyle w:val="Heading1"/>
        <w:rPr>
          <w:rFonts w:cs="Times New Roman"/>
        </w:rPr>
      </w:pPr>
      <w:r w:rsidRPr="00503199">
        <w:rPr>
          <w:rFonts w:cs="Times New Roman"/>
        </w:rPr>
        <w:lastRenderedPageBreak/>
        <w:t>Off-Case</w:t>
      </w:r>
    </w:p>
    <w:p w:rsidR="002B7D58" w:rsidRPr="00503199" w:rsidRDefault="002B7D58" w:rsidP="0094165B">
      <w:pPr>
        <w:pStyle w:val="Heading1"/>
        <w:rPr>
          <w:rFonts w:cs="Times New Roman"/>
        </w:rPr>
      </w:pPr>
      <w:r w:rsidRPr="00503199">
        <w:rPr>
          <w:rFonts w:cs="Times New Roman"/>
        </w:rPr>
        <w:lastRenderedPageBreak/>
        <w:t>CPs</w:t>
      </w:r>
    </w:p>
    <w:p w:rsidR="002B7D58" w:rsidRPr="00503199" w:rsidRDefault="002B7D58" w:rsidP="002B7D58">
      <w:pPr>
        <w:pStyle w:val="Heading3"/>
        <w:rPr>
          <w:rFonts w:cs="Times New Roman"/>
        </w:rPr>
      </w:pPr>
      <w:r w:rsidRPr="00503199">
        <w:rPr>
          <w:rFonts w:cs="Times New Roman"/>
        </w:rPr>
        <w:lastRenderedPageBreak/>
        <w:t>Consultation CP</w:t>
      </w:r>
    </w:p>
    <w:p w:rsidR="002B7D58" w:rsidRPr="00503199" w:rsidRDefault="002B7D58" w:rsidP="002B7D58"/>
    <w:p w:rsidR="002B7D58" w:rsidRPr="00503199" w:rsidRDefault="002B7D58" w:rsidP="002B7D58">
      <w:pPr>
        <w:pStyle w:val="Heading4"/>
        <w:rPr>
          <w:rFonts w:cs="Times New Roman"/>
        </w:rPr>
      </w:pPr>
      <w:r w:rsidRPr="00503199">
        <w:rPr>
          <w:rFonts w:cs="Times New Roman"/>
        </w:rPr>
        <w:t>Consultation key to bilateral coop</w:t>
      </w:r>
    </w:p>
    <w:p w:rsidR="002B7D58" w:rsidRPr="00503199" w:rsidRDefault="002B7D58" w:rsidP="002B7D58">
      <w:r w:rsidRPr="00503199">
        <w:rPr>
          <w:rStyle w:val="StyleStyleBold12pt"/>
        </w:rPr>
        <w:t>US Mexico Binational Council 1</w:t>
      </w:r>
      <w:r w:rsidRPr="00503199">
        <w:t xml:space="preserve"> </w:t>
      </w:r>
    </w:p>
    <w:p w:rsidR="002B7D58" w:rsidRPr="00503199" w:rsidRDefault="002B7D58" w:rsidP="002B7D58">
      <w:r w:rsidRPr="00503199">
        <w:t>(Center for Strategic and International Studies, Centro de Investigacion para el Desarrollo, A.C, Instituto Tecnologico de Mexico, UT @ Austin, “New Horizons in United States-Mexico Relations”, Google Books, pg 5 IGM)</w:t>
      </w:r>
    </w:p>
    <w:p w:rsidR="002B7D58" w:rsidRPr="00503199" w:rsidRDefault="002B7D58" w:rsidP="002B7D58"/>
    <w:p w:rsidR="002B7D58" w:rsidRPr="00503199" w:rsidRDefault="002B7D58" w:rsidP="002B7D58">
      <w:pPr>
        <w:rPr>
          <w:sz w:val="12"/>
        </w:rPr>
      </w:pPr>
      <w:r w:rsidRPr="00503199">
        <w:t>The U.S-Mexico Inter-Parliamentary Group (IPG), which has been meeting once a</w:t>
      </w:r>
      <w:r w:rsidRPr="00503199">
        <w:rPr>
          <w:sz w:val="12"/>
        </w:rPr>
        <w:t xml:space="preserve">¶ </w:t>
      </w:r>
      <w:r w:rsidRPr="00503199">
        <w:t xml:space="preserve">year since its founding in I961, has been an effective vehicle for relationship building among members of Congress from both nations. </w:t>
      </w:r>
      <w:r w:rsidRPr="00503199">
        <w:rPr>
          <w:rStyle w:val="StyleBoldUnderline"/>
        </w:rPr>
        <w:t>The two Congresses play an¶ important role in bilateral issues</w:t>
      </w:r>
      <w:r w:rsidRPr="00503199">
        <w:t xml:space="preserve"> such as drugs, immigration. Border infrastructure,</w:t>
      </w:r>
      <w:r w:rsidRPr="00503199">
        <w:rPr>
          <w:sz w:val="12"/>
        </w:rPr>
        <w:t xml:space="preserve">¶ </w:t>
      </w:r>
      <w:r w:rsidRPr="00503199">
        <w:t xml:space="preserve">and </w:t>
      </w:r>
      <w:r w:rsidRPr="00503199">
        <w:rPr>
          <w:rStyle w:val="StyleBoldUnderline"/>
        </w:rPr>
        <w:t>energy policy</w:t>
      </w:r>
      <w:r w:rsidRPr="00503199">
        <w:t xml:space="preserve"> and therefore </w:t>
      </w:r>
      <w:r w:rsidRPr="00503199">
        <w:rPr>
          <w:rStyle w:val="StyleBoldUnderline"/>
        </w:rPr>
        <w:t>should engage in more consultation on legislation¶ that has bilateral implications</w:t>
      </w:r>
      <w:r w:rsidRPr="00503199">
        <w:t xml:space="preserve">. </w:t>
      </w:r>
      <w:r w:rsidRPr="00503199">
        <w:rPr>
          <w:rStyle w:val="StyleBoldUnderline"/>
        </w:rPr>
        <w:t>The IPG has been plagued in the past by ad hoc participation by U.S. members of Congress</w:t>
      </w:r>
      <w:r w:rsidRPr="00503199">
        <w:t>, in part</w:t>
      </w:r>
      <w:r w:rsidRPr="00503199">
        <w:rPr>
          <w:rStyle w:val="StyleBoldUnderline"/>
        </w:rPr>
        <w:t>, in response to the relative¶ weakness of the Mexican legislative branch</w:t>
      </w:r>
      <w:r w:rsidRPr="00503199">
        <w:t>—</w:t>
      </w:r>
      <w:r w:rsidRPr="00503199">
        <w:rPr>
          <w:rStyle w:val="StyleBoldUnderline"/>
        </w:rPr>
        <w:t xml:space="preserve">attributed to its uneven partisan distribution </w:t>
      </w:r>
      <w:r w:rsidRPr="00503199">
        <w:t>and the perpetual turnover of Mexican legislators due to the prohibition¶ of consecutive reelection. Thus, the IPG has not realized its full potential as a forum</w:t>
      </w:r>
      <w:r w:rsidRPr="00503199">
        <w:rPr>
          <w:sz w:val="12"/>
        </w:rPr>
        <w:t xml:space="preserve">¶ </w:t>
      </w:r>
      <w:r w:rsidRPr="00503199">
        <w:t xml:space="preserve">for binational policymaking. </w:t>
      </w:r>
      <w:r w:rsidRPr="00503199">
        <w:rPr>
          <w:rStyle w:val="StyleBoldUnderline"/>
        </w:rPr>
        <w:t>The current structure of the IPG has not kept pace¶ with the maturing of the Mexican Congress which is now more independent and¶ plays a greater role in policymaking</w:t>
      </w:r>
      <w:r w:rsidRPr="00503199">
        <w:t>. The IPG should enhance communication and</w:t>
      </w:r>
      <w:r w:rsidRPr="00503199">
        <w:rPr>
          <w:sz w:val="12"/>
        </w:rPr>
        <w:t xml:space="preserve">¶ </w:t>
      </w:r>
      <w:r w:rsidRPr="00503199">
        <w:t>collaboration between the legislative branches of each country on a year-round</w:t>
      </w:r>
      <w:r w:rsidRPr="00503199">
        <w:rPr>
          <w:sz w:val="12"/>
        </w:rPr>
        <w:t xml:space="preserve">¶ </w:t>
      </w:r>
      <w:r w:rsidRPr="00503199">
        <w:t>basis.</w:t>
      </w:r>
    </w:p>
    <w:p w:rsidR="002B7D58" w:rsidRPr="00503199" w:rsidRDefault="002B7D58" w:rsidP="002B7D58"/>
    <w:p w:rsidR="002B7D58" w:rsidRPr="00503199" w:rsidRDefault="002B7D58" w:rsidP="002B7D58">
      <w:pPr>
        <w:pStyle w:val="Heading3"/>
        <w:rPr>
          <w:rFonts w:cs="Times New Roman"/>
        </w:rPr>
      </w:pPr>
      <w:r w:rsidRPr="00503199">
        <w:rPr>
          <w:rFonts w:cs="Times New Roman"/>
        </w:rPr>
        <w:lastRenderedPageBreak/>
        <w:t xml:space="preserve">Texas CP </w:t>
      </w:r>
    </w:p>
    <w:p w:rsidR="002B7D58" w:rsidRPr="00503199" w:rsidRDefault="002B7D58" w:rsidP="002B7D58">
      <w:pPr>
        <w:rPr>
          <w:b/>
        </w:rPr>
      </w:pPr>
    </w:p>
    <w:p w:rsidR="002B7D58" w:rsidRPr="00503199" w:rsidRDefault="002B7D58" w:rsidP="002B7D58">
      <w:pPr>
        <w:pStyle w:val="Heading4"/>
        <w:rPr>
          <w:rStyle w:val="StyleStyleBold12pt"/>
          <w:rFonts w:cs="Times New Roman"/>
          <w:b/>
        </w:rPr>
      </w:pPr>
      <w:r w:rsidRPr="00503199">
        <w:rPr>
          <w:rStyle w:val="StyleStyleBold12pt"/>
          <w:rFonts w:cs="Times New Roman"/>
          <w:b/>
        </w:rPr>
        <w:t xml:space="preserve">The time is ripe for Texas to invest in Mexico’s shale gas refineries, both location and a want to invest are ideal for both Mexico and Texas </w:t>
      </w:r>
    </w:p>
    <w:p w:rsidR="002B7D58" w:rsidRPr="00503199" w:rsidRDefault="002B7D58" w:rsidP="002B7D58">
      <w:r w:rsidRPr="00503199">
        <w:rPr>
          <w:rStyle w:val="StyleStyleBold12pt"/>
        </w:rPr>
        <w:t>Althaus, GlobalPost's senior correspondent for Mexico and Central America, 12</w:t>
      </w:r>
      <w:r w:rsidRPr="00503199">
        <w:t xml:space="preserve"> (Dudley Althaus, GlobalPost's senior correspondent for Mexico and Central America, “Natural gas from Mexico beckons Texas companiesBY based in Mexico City” July 17, 2012 12:23am</w:t>
      </w:r>
    </w:p>
    <w:p w:rsidR="002B7D58" w:rsidRPr="00503199" w:rsidRDefault="002F562B" w:rsidP="002B7D58">
      <w:hyperlink r:id="rId120" w:history="1">
        <w:r w:rsidR="002B7D58" w:rsidRPr="00503199">
          <w:rPr>
            <w:rStyle w:val="Hyperlink"/>
          </w:rPr>
          <w:t>http://www.mysanantonio.com/news/energy/article/Natural-gas-from-Mexico-beckons-Texas-companies-3711053.php</w:t>
        </w:r>
      </w:hyperlink>
      <w:r w:rsidR="002B7D58" w:rsidRPr="00503199">
        <w:t xml:space="preserve">, accessed June 30, 2013, QDKM) </w:t>
      </w:r>
    </w:p>
    <w:p w:rsidR="002B7D58" w:rsidRPr="00503199" w:rsidRDefault="002B7D58" w:rsidP="002B7D58"/>
    <w:p w:rsidR="002B7D58" w:rsidRPr="00503199" w:rsidRDefault="002B7D58" w:rsidP="002B7D58">
      <w:pPr>
        <w:rPr>
          <w:b/>
          <w:bCs/>
          <w:u w:val="single"/>
        </w:rPr>
      </w:pPr>
      <w:r w:rsidRPr="00503199">
        <w:t xml:space="preserve">MEXICO CITY </w:t>
      </w:r>
      <w:r w:rsidRPr="00503199">
        <w:rPr>
          <w:rStyle w:val="StyleBoldUnderline"/>
        </w:rPr>
        <w:t>— A sense of urgency gripping Mexican energy policies could bring big cash to Texas oil patch companies and eventually might include investments in shale gas deposits near the Rio Grande and vast petroleum pools beneath the deepest reaches of the Gulf of Mexico.</w:t>
      </w:r>
    </w:p>
    <w:p w:rsidR="002B7D58" w:rsidRPr="00503199" w:rsidRDefault="002B7D58" w:rsidP="002B7D58">
      <w:pPr>
        <w:rPr>
          <w:b/>
          <w:bCs/>
          <w:u w:val="single"/>
        </w:rPr>
      </w:pPr>
      <w:r w:rsidRPr="00503199">
        <w:t>But those lucrative investments depend upon whether Mexico's divided Congress buys into President-elect Enrique Peña Nieto's proposed energy reforms</w:t>
      </w:r>
      <w:r w:rsidRPr="00503199">
        <w:rPr>
          <w:rStyle w:val="StyleBoldUnderline"/>
        </w:rPr>
        <w:t>. Analysts and government officials say billions of dollars in new investments are needed through the next few years to feed the needs of Mexico's economy and growing population.</w:t>
      </w:r>
    </w:p>
    <w:p w:rsidR="002B7D58" w:rsidRPr="00503199" w:rsidRDefault="002B7D58" w:rsidP="002B7D58">
      <w:r w:rsidRPr="00503199">
        <w:t>Peña's first test likely will be the fate of the northern shale fields, which hold as much as 680 trillion cubic feet of gas, giving Mexico the world's fourth-largest reserves of nonconventional fuel after China, the United States and Argentina.</w:t>
      </w:r>
    </w:p>
    <w:p w:rsidR="002B7D58" w:rsidRPr="00503199" w:rsidRDefault="002B7D58" w:rsidP="002B7D58">
      <w:pPr>
        <w:rPr>
          <w:b/>
          <w:bCs/>
          <w:u w:val="single"/>
        </w:rPr>
      </w:pPr>
      <w:r w:rsidRPr="00503199">
        <w:rPr>
          <w:rStyle w:val="StyleBoldUnderline"/>
        </w:rPr>
        <w:t>Most of Mexico's shale gas lies in an extension of the Eagle Ford Shale play, where frenzied drilling and production have undergone a boom.</w:t>
      </w:r>
    </w:p>
    <w:p w:rsidR="002B7D58" w:rsidRPr="00503199" w:rsidRDefault="002B7D58" w:rsidP="002B7D58">
      <w:r w:rsidRPr="00503199">
        <w:t>Nearly 6,000 drilling permits have been issued in Texas for the Eagle Ford, and 550 wells are producing there. Mexican oil monopoly Petroleos Mexicanos, or Pemex, so far has drilled five exploratory wells on Mexico's share of the Eagle Ford and hopes to drill 170 more in four years.</w:t>
      </w:r>
    </w:p>
    <w:p w:rsidR="002B7D58" w:rsidRPr="00503199" w:rsidRDefault="002B7D58" w:rsidP="002B7D58">
      <w:r w:rsidRPr="00503199">
        <w:t>American expertise</w:t>
      </w:r>
    </w:p>
    <w:p w:rsidR="002B7D58" w:rsidRPr="00503199" w:rsidRDefault="002B7D58" w:rsidP="002B7D58">
      <w:r w:rsidRPr="00503199">
        <w:t>But Pemex's Mexican contractors aren't experienced in hydraulic fracturing techniques used for shale gas, and it will need the expertise of the U.S. companies drilling north of the border. Attracting them might mean allowing them to own a percentage of the gas rather than getting paid straight service fees.</w:t>
      </w:r>
    </w:p>
    <w:p w:rsidR="002B7D58" w:rsidRPr="00503199" w:rsidRDefault="002B7D58" w:rsidP="002B7D58">
      <w:r w:rsidRPr="00503199">
        <w:t>That's currently illegal under the Mexican Constitution.</w:t>
      </w:r>
    </w:p>
    <w:p w:rsidR="002B7D58" w:rsidRPr="00503199" w:rsidRDefault="002B7D58" w:rsidP="002B7D58">
      <w:r w:rsidRPr="00503199">
        <w:t>“Without reforms, you're not going to see a significant amount of foreign capital going into Mexico,” said Roger Wallace, vice president of Dallas' Pioneer Natural Resources, a major player in the Eagle Ford. “There are plenty of opportunities in Texas, a lot going on in the United States.”</w:t>
      </w:r>
    </w:p>
    <w:p w:rsidR="002B7D58" w:rsidRPr="00503199" w:rsidRDefault="002B7D58" w:rsidP="002B7D58">
      <w:r w:rsidRPr="00503199">
        <w:t>Even so, some Mexican analysts think the timing isn't right for shale gas, at least now.</w:t>
      </w:r>
    </w:p>
    <w:p w:rsidR="002B7D58" w:rsidRPr="00503199" w:rsidRDefault="002B7D58" w:rsidP="002B7D58">
      <w:r w:rsidRPr="00503199">
        <w:t>“With prices for natural gas so low, developing shale gas fields quickly doesn't make immediate economic sense,” said Alejandra Leon, an analyst with international energy strategy consulting company IHS-CERA in Mexico City.</w:t>
      </w:r>
    </w:p>
    <w:p w:rsidR="002B7D58" w:rsidRPr="00503199" w:rsidRDefault="002B7D58" w:rsidP="002B7D58">
      <w:r w:rsidRPr="00503199">
        <w:t>The tens of thousands of eventual shale gas wells proposed by Pemex cost as much as $8 million each.</w:t>
      </w:r>
    </w:p>
    <w:p w:rsidR="002B7D58" w:rsidRPr="00503199" w:rsidRDefault="002B7D58" w:rsidP="002B7D58">
      <w:r w:rsidRPr="00503199">
        <w:t>An ultra-deep-water well runs $250 million. All told, Mexico's petroleum industry will need $155 billion in investments through the next decade, Mexican Energy Minister Jordy Herrera estimates.</w:t>
      </w:r>
    </w:p>
    <w:p w:rsidR="002B7D58" w:rsidRPr="00503199" w:rsidRDefault="002B7D58" w:rsidP="002B7D58">
      <w:r w:rsidRPr="00503199">
        <w:t>Private investment, many say, is the only answer.</w:t>
      </w:r>
    </w:p>
    <w:p w:rsidR="002B7D58" w:rsidRPr="00503199" w:rsidRDefault="002B7D58" w:rsidP="002B7D58">
      <w:r w:rsidRPr="00503199">
        <w:t>“</w:t>
      </w:r>
      <w:r w:rsidRPr="00503199">
        <w:rPr>
          <w:rStyle w:val="StyleBoldUnderline"/>
        </w:rPr>
        <w:t>The potential for Mexican shale is enormous,”</w:t>
      </w:r>
      <w:r w:rsidRPr="00503199">
        <w:t xml:space="preserve"> said Tony Garza, the Bush administration's ambassador to Mexico, who previously served as a Texas petroleum regulator. “Simply warming over the service contract approaches won't attract the kind of capital necessary to expand along the border. ... let alone what is needed to go offshore and ultra-deep, where their big reserves are.”</w:t>
      </w:r>
    </w:p>
    <w:p w:rsidR="002B7D58" w:rsidRPr="00503199" w:rsidRDefault="002B7D58" w:rsidP="002B7D58">
      <w:r w:rsidRPr="00503199">
        <w:lastRenderedPageBreak/>
        <w:t>Mexico's long-term energy hopes lie in the Gulf's deep waters. Drillers and oil service companies have earned billions of dollars over the years providing contract services to Pemex.</w:t>
      </w:r>
    </w:p>
    <w:p w:rsidR="002B7D58" w:rsidRPr="00503199" w:rsidRDefault="002B7D58" w:rsidP="002B7D58">
      <w:pPr>
        <w:rPr>
          <w:rStyle w:val="StyleBoldUnderline"/>
          <w:b w:val="0"/>
          <w:bCs w:val="0"/>
          <w:u w:val="none"/>
        </w:rPr>
      </w:pPr>
      <w:r w:rsidRPr="00503199">
        <w:t>That will continue as Pemex struggles to maintain or grow its 2.5 million-barrel-a-day production by opening new fields and redrilling old ones. But the so-called easy oil and gas wells those companies helped produce are running dry.</w:t>
      </w:r>
    </w:p>
    <w:p w:rsidR="002B7D58" w:rsidRPr="00503199" w:rsidRDefault="002B7D58" w:rsidP="002B7D58">
      <w:pPr>
        <w:rPr>
          <w:rStyle w:val="StyleBoldUnderline"/>
        </w:rPr>
      </w:pPr>
      <w:r w:rsidRPr="00503199">
        <w:rPr>
          <w:rStyle w:val="StyleBoldUnderline"/>
        </w:rPr>
        <w:t>Texas companies have been encouraged by Mexican officials to submit bids on several thousand miles of new pipelines already planned, and more are in the works. Refineries need to be burnished, built or bought.</w:t>
      </w:r>
    </w:p>
    <w:p w:rsidR="002B7D58" w:rsidRPr="00503199" w:rsidRDefault="002B7D58" w:rsidP="002B7D58">
      <w:r w:rsidRPr="00503199">
        <w:t>“There will be lots of opportunities,” said Wallace, a former senior U.S. diplomat overseeing commercial affairs in Mexico City.</w:t>
      </w:r>
    </w:p>
    <w:p w:rsidR="002B7D58" w:rsidRPr="00503199" w:rsidRDefault="002B7D58" w:rsidP="002B7D58">
      <w:r w:rsidRPr="00503199">
        <w:t>Mexican energy experts envision converting Pemex to a private enterprise, such as Brazil's Petrobras or Norway's Statoil, initially owned by the state.</w:t>
      </w:r>
    </w:p>
    <w:p w:rsidR="002B7D58" w:rsidRPr="00503199" w:rsidRDefault="002B7D58" w:rsidP="002B7D58"/>
    <w:p w:rsidR="002B7D58" w:rsidRPr="00503199" w:rsidRDefault="002B7D58" w:rsidP="002B7D58">
      <w:pPr>
        <w:pStyle w:val="Heading3"/>
        <w:rPr>
          <w:rFonts w:cs="Times New Roman"/>
        </w:rPr>
      </w:pPr>
      <w:r w:rsidRPr="00503199">
        <w:rPr>
          <w:rFonts w:cs="Times New Roman"/>
        </w:rPr>
        <w:lastRenderedPageBreak/>
        <w:t>Private CP</w:t>
      </w:r>
    </w:p>
    <w:p w:rsidR="002B7D58" w:rsidRPr="00503199" w:rsidRDefault="002B7D58" w:rsidP="002B7D58">
      <w:pPr>
        <w:pStyle w:val="Heading4"/>
        <w:rPr>
          <w:rFonts w:cs="Times New Roman"/>
        </w:rPr>
      </w:pPr>
      <w:r w:rsidRPr="00503199">
        <w:rPr>
          <w:rFonts w:cs="Times New Roman"/>
        </w:rPr>
        <w:t>Private companies can solve, they’re already working with PEMEX</w:t>
      </w:r>
    </w:p>
    <w:p w:rsidR="002B7D58" w:rsidRPr="00503199" w:rsidRDefault="002B7D58" w:rsidP="002B7D58">
      <w:pPr>
        <w:rPr>
          <w:rStyle w:val="StyleStyleBold12pt"/>
        </w:rPr>
      </w:pPr>
      <w:r w:rsidRPr="00503199">
        <w:rPr>
          <w:rStyle w:val="StyleStyleBold12pt"/>
        </w:rPr>
        <w:t xml:space="preserve">Fielden, RBN Energy Energy Analytics director, 1-10-13 </w:t>
      </w:r>
    </w:p>
    <w:p w:rsidR="002B7D58" w:rsidRPr="00503199" w:rsidRDefault="002B7D58" w:rsidP="002B7D58">
      <w:r w:rsidRPr="00503199">
        <w:t xml:space="preserve">(Sandy, Energy market pricing and fundamental data, Data Integration with ETRM, “Oh Rio, Rio – Gas Across the Rio Grande – The Mexican Gas Infrastructure Boom”, </w:t>
      </w:r>
      <w:hyperlink r:id="rId121" w:history="1">
        <w:r w:rsidRPr="00503199">
          <w:rPr>
            <w:rStyle w:val="Hyperlink"/>
          </w:rPr>
          <w:t>http://www.rbnenergy.com/oh-rio-rio-gas-across-the-rio-grand-the-mexican-gas-infrastructure-boom</w:t>
        </w:r>
      </w:hyperlink>
      <w:r w:rsidRPr="00503199">
        <w:t>, accessed 6-26-13, RRR)</w:t>
      </w:r>
    </w:p>
    <w:p w:rsidR="002B7D58" w:rsidRPr="00503199" w:rsidRDefault="002B7D58" w:rsidP="002B7D58">
      <w:pPr>
        <w:rPr>
          <w:sz w:val="16"/>
          <w:szCs w:val="16"/>
        </w:rPr>
      </w:pPr>
    </w:p>
    <w:p w:rsidR="002B7D58" w:rsidRPr="00503199" w:rsidRDefault="002B7D58" w:rsidP="002B7D58">
      <w:pPr>
        <w:rPr>
          <w:rStyle w:val="StyleStyleBold12pt"/>
          <w:b w:val="0"/>
          <w:bCs w:val="0"/>
        </w:rPr>
      </w:pPr>
      <w:r w:rsidRPr="00503199">
        <w:rPr>
          <w:rStyle w:val="StyleBoldUnderline"/>
        </w:rPr>
        <w:t>To increase the flow of gas to meet demand inside Mexico and to ramp up import capacity across the border, the Mexican government has embarked on an ambitious program to build new pipelines costing as much as $8B. A mixture of public and private companies is involved in building and operating this pipeline infrastructure – much of it dedicated to supplying power plants. The expansion projects center on two “backbone” pipelines – one in the southeast and the other in the northeast of the country – both of which involve new infrastructure to deliver gas from the US side.</w:t>
      </w:r>
      <w:r w:rsidRPr="00503199">
        <w:t xml:space="preserve">  PEMEX is using a Cayman Islands based subsidiary MGI to handle the US projects to avoid red tape and speed things up. </w:t>
      </w:r>
      <w:r w:rsidRPr="00503199">
        <w:rPr>
          <w:rStyle w:val="StyleBoldUnderline"/>
        </w:rPr>
        <w:t>In addition to the backbone projects there are a number of smaller connection projects inside Mexico that provide service to power plants. Inside Mexico the bidding for these projects is being handled by PEMEX</w:t>
      </w:r>
      <w:r w:rsidRPr="00503199">
        <w:t xml:space="preserve"> as well as the state power company Comisión Federal de Electricidad (CFE). Contracts not yet awarded are currently tied up in political stalemate while the new Mexican President Enrique Pena Nieto (who took office on December 1, 2012) decides on energy policy priorities.</w:t>
      </w:r>
    </w:p>
    <w:p w:rsidR="002B7D58" w:rsidRPr="00503199" w:rsidRDefault="002B7D58" w:rsidP="002B7D58">
      <w:pPr>
        <w:pStyle w:val="Heading4"/>
        <w:rPr>
          <w:rStyle w:val="StyleStyleBold12pt"/>
          <w:rFonts w:cs="Times New Roman"/>
          <w:b/>
        </w:rPr>
      </w:pPr>
      <w:r w:rsidRPr="00503199">
        <w:rPr>
          <w:rStyle w:val="StyleStyleBold12pt"/>
          <w:rFonts w:cs="Times New Roman"/>
          <w:b/>
        </w:rPr>
        <w:t>Private companies can solve – empirics</w:t>
      </w:r>
    </w:p>
    <w:p w:rsidR="002B7D58" w:rsidRPr="00503199" w:rsidRDefault="002B7D58" w:rsidP="002B7D58">
      <w:r w:rsidRPr="00503199">
        <w:rPr>
          <w:rStyle w:val="StyleStyleBold12pt"/>
        </w:rPr>
        <w:t>Fielden, RBN Energy Energy Analytics director, 1-10-13</w:t>
      </w:r>
      <w:r w:rsidRPr="00503199">
        <w:t xml:space="preserve"> </w:t>
      </w:r>
    </w:p>
    <w:p w:rsidR="002B7D58" w:rsidRPr="00503199" w:rsidRDefault="002B7D58" w:rsidP="002B7D58">
      <w:r w:rsidRPr="00503199">
        <w:t xml:space="preserve">(Sandy, Energy market pricing and fundamental data, Data Integration with ETRM, “Oh Rio, Rio – Gas Across the Rio Grande – The Mexican Gas Infrastructure Boom”, </w:t>
      </w:r>
      <w:hyperlink r:id="rId122" w:history="1">
        <w:r w:rsidRPr="00503199">
          <w:rPr>
            <w:rStyle w:val="Hyperlink"/>
          </w:rPr>
          <w:t>http://www.rbnenergy.com/oh-rio-rio-gas-across-the-rio-grand-the-mexican-gas-infrastructure-boom</w:t>
        </w:r>
      </w:hyperlink>
      <w:r w:rsidRPr="00503199">
        <w:t>, accessed 6-26-13, RRR)</w:t>
      </w:r>
    </w:p>
    <w:p w:rsidR="002B7D58" w:rsidRPr="00503199" w:rsidRDefault="002B7D58" w:rsidP="002B7D58"/>
    <w:p w:rsidR="002B7D58" w:rsidRPr="00503199" w:rsidRDefault="002B7D58" w:rsidP="002B7D58">
      <w:r w:rsidRPr="00503199">
        <w:rPr>
          <w:rStyle w:val="StyleBoldUnderline"/>
        </w:rPr>
        <w:t>On the Mexican side the first section of the Northwest Pipeline project to be built will be from Sasabe to Guaymas (338 miles). This pipeline will be privately owned and operated under contract from the state power company CFE. The latter recently awarded 25 year contracts to Sempra International to construct, own and operate two sections of the pipeline from Sasabe to Guaymas and Guaymas to El Oro in Northwest Mexico.</w:t>
      </w:r>
      <w:r w:rsidRPr="00503199">
        <w:t xml:space="preserve"> This section of the pipeline will be 36 inch diameter and ultimately carry 760 MMcf/d. Sempra expects the two projects to exceed $1B of investment. The first section of the pipeline is expected to be operational in late 2014.</w:t>
      </w:r>
    </w:p>
    <w:p w:rsidR="002B7D58" w:rsidRPr="00503199" w:rsidRDefault="002B7D58" w:rsidP="002B7D58"/>
    <w:p w:rsidR="002B7D58" w:rsidRPr="00503199" w:rsidRDefault="002B7D58" w:rsidP="002B7D58">
      <w:pPr>
        <w:pStyle w:val="Heading4"/>
        <w:rPr>
          <w:rFonts w:cs="Times New Roman"/>
        </w:rPr>
      </w:pPr>
      <w:r w:rsidRPr="00503199">
        <w:rPr>
          <w:rFonts w:cs="Times New Roman"/>
        </w:rPr>
        <w:t>Privates can provide technical expertise to Mexican oil</w:t>
      </w:r>
    </w:p>
    <w:p w:rsidR="002B7D58" w:rsidRPr="00503199" w:rsidRDefault="002B7D58" w:rsidP="002B7D58">
      <w:r w:rsidRPr="00503199">
        <w:rPr>
          <w:rStyle w:val="StyleStyleBold12pt"/>
        </w:rPr>
        <w:t>Aguilar, Texas Tribune, 13</w:t>
      </w:r>
      <w:r w:rsidRPr="00503199">
        <w:t xml:space="preserve"> </w:t>
      </w:r>
    </w:p>
    <w:p w:rsidR="002B7D58" w:rsidRPr="00503199" w:rsidRDefault="002B7D58" w:rsidP="002B7D58">
      <w:r w:rsidRPr="00503199">
        <w:t xml:space="preserve">[Julián, March 6, 2013 “Mexico's Energy Reform Drawing Interest in Texas” </w:t>
      </w:r>
      <w:hyperlink r:id="rId123" w:history="1">
        <w:r w:rsidRPr="00503199">
          <w:rPr>
            <w:rStyle w:val="Hyperlink"/>
          </w:rPr>
          <w:t>http://www.texastribune.org/2013/03/06/mexicos-energy-reform-drawing-interest-texas/</w:t>
        </w:r>
      </w:hyperlink>
      <w:r w:rsidRPr="00503199">
        <w:t xml:space="preserve"> accessed 6/26/13 EYS]</w:t>
      </w:r>
    </w:p>
    <w:p w:rsidR="002B7D58" w:rsidRPr="00503199" w:rsidRDefault="002B7D58" w:rsidP="002B7D58">
      <w:pPr>
        <w:rPr>
          <w:rStyle w:val="StyleBoldUnderline"/>
          <w:b w:val="0"/>
          <w:bCs w:val="0"/>
        </w:rPr>
      </w:pPr>
    </w:p>
    <w:p w:rsidR="002B7D58" w:rsidRPr="00503199" w:rsidRDefault="002B7D58" w:rsidP="002B7D58">
      <w:pPr>
        <w:rPr>
          <w:b/>
          <w:bCs/>
          <w:u w:val="single"/>
        </w:rPr>
      </w:pPr>
      <w:r w:rsidRPr="00503199">
        <w:rPr>
          <w:rStyle w:val="StyleBoldUnderline"/>
        </w:rPr>
        <w:t>The Mexican ruling party's recent decision to adopt a platform that could open up the country's giant oil monopoly to private investmen</w:t>
      </w:r>
      <w:r w:rsidRPr="00503199">
        <w:t xml:space="preserve">t has caught the attention of some industry gurus in Texas, who say the move </w:t>
      </w:r>
      <w:r w:rsidRPr="00503199">
        <w:rPr>
          <w:rStyle w:val="StyleBoldUnderline"/>
        </w:rPr>
        <w:t>bodes well for U.S. business interests.</w:t>
      </w:r>
    </w:p>
    <w:p w:rsidR="002B7D58" w:rsidRPr="00503199" w:rsidRDefault="002B7D58" w:rsidP="002B7D58">
      <w:pPr>
        <w:rPr>
          <w:b/>
          <w:bCs/>
          <w:u w:val="single"/>
        </w:rPr>
      </w:pPr>
      <w:r w:rsidRPr="00503199">
        <w:lastRenderedPageBreak/>
        <w:t xml:space="preserve">The Institutional Revolutionary Party, or PRI, remains adamant that the state-owned company, Petróleos Mexicanos, or PEMEX, will stay under state control. But </w:t>
      </w:r>
      <w:r w:rsidRPr="00503199">
        <w:rPr>
          <w:rStyle w:val="StyleBoldUnderline"/>
        </w:rPr>
        <w:t>the proposal</w:t>
      </w:r>
      <w:r w:rsidRPr="00503199">
        <w:t xml:space="preserve">, which requires legislative approval, </w:t>
      </w:r>
      <w:r w:rsidRPr="00503199">
        <w:rPr>
          <w:rStyle w:val="StyleBoldUnderline"/>
        </w:rPr>
        <w:t xml:space="preserve">could mean more oil is exported from Mexico to the U.S., and that Mexico might turn to Americans for guidance on how to increase production there. </w:t>
      </w:r>
    </w:p>
    <w:p w:rsidR="002B7D58" w:rsidRPr="00503199" w:rsidRDefault="002B7D58" w:rsidP="002B7D58">
      <w:pPr>
        <w:rPr>
          <w:b/>
          <w:bCs/>
          <w:u w:val="single"/>
        </w:rPr>
      </w:pPr>
      <w:r w:rsidRPr="00503199">
        <w:t xml:space="preserve">“Any time you allow the private sector more free rein, you see more business,” said WorldCity president Ken Roberts. “There are examples where too much of a laissez faire attitude can run amok. But generally speaking, </w:t>
      </w:r>
      <w:r w:rsidRPr="00503199">
        <w:rPr>
          <w:rStyle w:val="StyleBoldUnderline"/>
        </w:rPr>
        <w:t>when the private sector gets involved, it tends to always look for a way to do more business.”</w:t>
      </w:r>
    </w:p>
    <w:p w:rsidR="002B7D58" w:rsidRPr="00503199" w:rsidRDefault="002B7D58" w:rsidP="002B7D58">
      <w:r w:rsidRPr="00503199">
        <w:t>The U.S. and Mexico traded about $494 billion in goods in 2012, with more than $229 billion passing through the Laredo customs district and an additional $86 billion through the El Paso customs district, according to WorldCity, a Florida-based company that uses U.S. census data to track trade patterns. Overall refined and crude oil amounted to more than $57 billion in two-way trade.</w:t>
      </w:r>
    </w:p>
    <w:p w:rsidR="002B7D58" w:rsidRPr="00503199" w:rsidRDefault="002B7D58" w:rsidP="002B7D58">
      <w:pPr>
        <w:rPr>
          <w:b/>
          <w:bCs/>
          <w:u w:val="single"/>
        </w:rPr>
      </w:pPr>
      <w:r w:rsidRPr="00503199">
        <w:t xml:space="preserve">Roberts said </w:t>
      </w:r>
      <w:r w:rsidRPr="00503199">
        <w:rPr>
          <w:rStyle w:val="StyleBoldUnderline"/>
        </w:rPr>
        <w:t>oil imports from Mexico have more than tripled in value over the last decade</w:t>
      </w:r>
      <w:r w:rsidRPr="00503199">
        <w:t xml:space="preserve">, peaking in 2011 at $37.15 billion. He said that </w:t>
      </w:r>
      <w:r w:rsidRPr="00503199">
        <w:rPr>
          <w:rStyle w:val="StyleBoldUnderline"/>
        </w:rPr>
        <w:t>despite America’s continued effort to find new sources of energy, he didn’t see oil production worldwide declining soon.</w:t>
      </w:r>
    </w:p>
    <w:p w:rsidR="002B7D58" w:rsidRPr="00503199" w:rsidRDefault="002B7D58" w:rsidP="002B7D58">
      <w:r w:rsidRPr="00503199">
        <w:t>“As the U.S. continues to become extremely successful in fracking, and if there’s successes in nontraditional means of powering our vehicles, there are all sorts of factors that can change that,” he said. “But I think there’s going to be a need for lots and lots of oil for years and years to come.”</w:t>
      </w:r>
    </w:p>
    <w:p w:rsidR="002B7D58" w:rsidRPr="00503199" w:rsidRDefault="002B7D58" w:rsidP="002B7D58">
      <w:r w:rsidRPr="00503199">
        <w:t>Analysts say, however, that interested entities should view the proposal cautiously. Energy reform was one of the hallmarks of Mexican President Enrique Peña Nieto’s campaign last year, when he successfully propelled the PRI back to the capital after 12 years out of power.</w:t>
      </w:r>
    </w:p>
    <w:p w:rsidR="002B7D58" w:rsidRPr="00503199" w:rsidRDefault="002B7D58" w:rsidP="002B7D58">
      <w:r w:rsidRPr="00503199">
        <w:t>Duncan Wood, the director of the Mexico Institute at the Woodrow Wilson International Center for Scholars, said the effects of such a proposal, however, remain unclear.</w:t>
      </w:r>
    </w:p>
    <w:p w:rsidR="002B7D58" w:rsidRPr="00503199" w:rsidRDefault="002B7D58" w:rsidP="002B7D58">
      <w:r w:rsidRPr="00503199">
        <w:t>“They are talking seriously about allowing private investment in the oil sector in general, [but] they want the state to retain control. So what that actually means in reality is very tough to work out,” he said. “Because retaining control could be legislative, regulatory; it could be the dominant player. No one is quite sure what that means.”</w:t>
      </w:r>
    </w:p>
    <w:p w:rsidR="002B7D58" w:rsidRPr="00503199" w:rsidRDefault="002B7D58" w:rsidP="002B7D58">
      <w:r w:rsidRPr="00503199">
        <w:t>Wood added that Peña Nieto’s administration would like to put forth additional reforms, and that those could affect the political climate leading up to the PEMEX negotiations.</w:t>
      </w:r>
    </w:p>
    <w:p w:rsidR="002B7D58" w:rsidRPr="00503199" w:rsidRDefault="002B7D58" w:rsidP="002B7D58">
      <w:r w:rsidRPr="00503199">
        <w:t>“The PRI is fully aware that it needs to maintain a broad popular support for its agenda, and if it’s going to engage in fiscal reform, where they are talking about adding value added tax on food and medicine, that’s going to be hugely unpopular,” he said. “If they also begin talking about opening up the oil sector, then that’s possible that will cause a reaction from the base as well. And the political party that is best placed to take advantage of that is the left-wing [Party of the Democratic Revolution]. That could cease upon an upswell of popular rejection of an opening of the sector.”</w:t>
      </w:r>
    </w:p>
    <w:p w:rsidR="002B7D58" w:rsidRPr="00503199" w:rsidRDefault="002B7D58" w:rsidP="002B7D58">
      <w:r w:rsidRPr="00503199">
        <w:t>Foreign companies are very likely to express interest, Wood said, but he doesn't predict an instant influx.</w:t>
      </w:r>
    </w:p>
    <w:p w:rsidR="002B7D58" w:rsidRPr="00503199" w:rsidRDefault="002B7D58" w:rsidP="002B7D58">
      <w:r w:rsidRPr="00503199">
        <w:t>“It’s not as in we’re going to see a flood of companies in to Mexico immediately," he said. "They are going to sit back and analyze and make sure the conditions are right."</w:t>
      </w:r>
    </w:p>
    <w:p w:rsidR="002B7D58" w:rsidRPr="00503199" w:rsidRDefault="002B7D58" w:rsidP="002B7D58">
      <w:pPr>
        <w:rPr>
          <w:b/>
          <w:bCs/>
          <w:u w:val="single"/>
        </w:rPr>
      </w:pPr>
      <w:r w:rsidRPr="00503199">
        <w:t xml:space="preserve">But </w:t>
      </w:r>
      <w:r w:rsidRPr="00503199">
        <w:rPr>
          <w:rStyle w:val="StyleBoldUnderline"/>
        </w:rPr>
        <w:t>Texas companies have already expressed interest, highlighting their expertise in drilling and offshore production.</w:t>
      </w:r>
    </w:p>
    <w:p w:rsidR="002B7D58" w:rsidRPr="00503199" w:rsidRDefault="002B7D58" w:rsidP="002B7D58">
      <w:r w:rsidRPr="00503199">
        <w:t xml:space="preserve">The South Texas Energy and Economic Roundtable, or </w:t>
      </w:r>
      <w:r w:rsidRPr="00503199">
        <w:rPr>
          <w:rStyle w:val="StyleBoldUnderline"/>
        </w:rPr>
        <w:t>STEER, a coalition of exploration companies currently drilling in the Eagle Ford Shale that will officially launch next week, said private investment would bolster trade between the U.S. and Mexico.</w:t>
      </w:r>
    </w:p>
    <w:p w:rsidR="002B7D58" w:rsidRPr="00503199" w:rsidRDefault="002B7D58" w:rsidP="002B7D58">
      <w:r w:rsidRPr="00503199">
        <w:t>“</w:t>
      </w:r>
      <w:r w:rsidRPr="00503199">
        <w:rPr>
          <w:rStyle w:val="StyleBoldUnderline"/>
        </w:rPr>
        <w:t xml:space="preserve">A reform of Mexico’s energy sector has the potential to have a significant impact on the entire United States, particularly in the oil and gas region in South Texas that already enjoys strong ties with </w:t>
      </w:r>
      <w:r w:rsidRPr="00503199">
        <w:rPr>
          <w:rStyle w:val="StyleBoldUnderline"/>
        </w:rPr>
        <w:lastRenderedPageBreak/>
        <w:t>Mexico and has experienced unprecedented industry growth, enhanced modernization and technological advancements</w:t>
      </w:r>
      <w:r w:rsidRPr="00503199">
        <w:t>,” said STEER president Omar Garcia.</w:t>
      </w:r>
    </w:p>
    <w:p w:rsidR="002B7D58" w:rsidRPr="00503199" w:rsidRDefault="002B7D58" w:rsidP="002B7D58">
      <w:r w:rsidRPr="00503199">
        <w:rPr>
          <w:rStyle w:val="StyleBoldUnderline"/>
        </w:rPr>
        <w:t>Those technological advancements will be a key factor for many U.S. interests</w:t>
      </w:r>
      <w:r w:rsidRPr="00503199">
        <w:t xml:space="preserve">, said Scott Miller, a senior adviser at the Center for Strategic and International Studies. </w:t>
      </w:r>
      <w:r w:rsidRPr="00503199">
        <w:rPr>
          <w:rStyle w:val="StyleBoldUnderline"/>
        </w:rPr>
        <w:t>Despite having proven oil reserves, PEMEX has under-produced</w:t>
      </w:r>
      <w:r w:rsidRPr="00503199">
        <w:t>, he said.</w:t>
      </w:r>
    </w:p>
    <w:p w:rsidR="002B7D58" w:rsidRPr="00503199" w:rsidRDefault="002B7D58" w:rsidP="002B7D58">
      <w:pPr>
        <w:rPr>
          <w:b/>
          <w:bCs/>
          <w:u w:val="single"/>
        </w:rPr>
      </w:pPr>
      <w:r w:rsidRPr="00503199">
        <w:t>“</w:t>
      </w:r>
      <w:r w:rsidRPr="00503199">
        <w:rPr>
          <w:rStyle w:val="StyleBoldUnderline"/>
        </w:rPr>
        <w:t>The capability is there, but what they need is better technology and better access to some of the more modern techniques, and this is where U.S. energy services companies — many of them located in and around Houston — would, I think, find a major business opportunity</w:t>
      </w:r>
      <w:r w:rsidRPr="00503199">
        <w:t>,” he said. “</w:t>
      </w:r>
      <w:r w:rsidRPr="00503199">
        <w:rPr>
          <w:rStyle w:val="StyleBoldUnderline"/>
        </w:rPr>
        <w:t>It’s something that oil and energy development around the world tends to benefit handsomely from U.S. know-how and U.S. technology.”</w:t>
      </w:r>
    </w:p>
    <w:p w:rsidR="002B7D58" w:rsidRPr="00503199" w:rsidRDefault="002B7D58" w:rsidP="002B7D58">
      <w:r w:rsidRPr="00503199">
        <w:t>Miller added that “state control” of a resource is not something to necessarily be wary of. The largest private owner of energy reserves, Exxon Mobil, owns only 2 percent of the world’s share.</w:t>
      </w:r>
    </w:p>
    <w:p w:rsidR="002B7D58" w:rsidRPr="00503199" w:rsidRDefault="002B7D58" w:rsidP="002B7D58">
      <w:r w:rsidRPr="00503199">
        <w:t>“Most oil resources or energy resources are in government hands, either state-owned enterprises or state-controlled enterprises,” he said. “All of Russia, all of Venezuela and Petrobras [in Brazil] and most of the Middle East. So it’s not unusual to have that. It’s really how they structure it and what access is providing for oil services. But any opening of any sort will be looked at as an important opportunity.”</w:t>
      </w:r>
    </w:p>
    <w:p w:rsidR="002B7D58" w:rsidRPr="00503199" w:rsidRDefault="002B7D58" w:rsidP="002B7D58">
      <w:r w:rsidRPr="00503199">
        <w:t>But no matter how successful the measure proves, Wood said, complete privatization is unlikely.</w:t>
      </w:r>
    </w:p>
    <w:p w:rsidR="002B7D58" w:rsidRPr="00503199" w:rsidRDefault="002B7D58" w:rsidP="002B7D58">
      <w:r w:rsidRPr="00503199">
        <w:t>"It’s not a credible proposition, just simply because that would go way too far," he said. "Mexicans would react very badly to that. They don’t want to see the Mexican oil company privatized."</w:t>
      </w:r>
    </w:p>
    <w:p w:rsidR="002B7D58" w:rsidRPr="00503199" w:rsidRDefault="002B7D58" w:rsidP="002B7D58"/>
    <w:p w:rsidR="002B7D58" w:rsidRPr="00503199" w:rsidRDefault="002B7D58" w:rsidP="002B7D58">
      <w:pPr>
        <w:pStyle w:val="Heading4"/>
        <w:rPr>
          <w:rFonts w:cs="Times New Roman"/>
        </w:rPr>
      </w:pPr>
      <w:r w:rsidRPr="00503199">
        <w:rPr>
          <w:rFonts w:cs="Times New Roman"/>
        </w:rPr>
        <w:t>Mexico’s energy reforms provide incentives for privates to provide technological assistance to oil companies</w:t>
      </w:r>
    </w:p>
    <w:p w:rsidR="002B7D58" w:rsidRPr="00503199" w:rsidRDefault="002B7D58" w:rsidP="002B7D58">
      <w:r w:rsidRPr="00503199">
        <w:rPr>
          <w:rStyle w:val="StyleStyleBold12pt"/>
        </w:rPr>
        <w:t>EIA 12</w:t>
      </w:r>
      <w:r w:rsidRPr="00503199">
        <w:t xml:space="preserve"> </w:t>
      </w:r>
    </w:p>
    <w:p w:rsidR="002B7D58" w:rsidRPr="00503199" w:rsidRDefault="002B7D58" w:rsidP="002B7D58">
      <w:r w:rsidRPr="00503199">
        <w:t xml:space="preserve">[US Energy Information Adminstration, October 17, 2012, “MEXICO”, </w:t>
      </w:r>
      <w:hyperlink r:id="rId124" w:history="1">
        <w:r w:rsidRPr="00503199">
          <w:rPr>
            <w:rStyle w:val="Hyperlink"/>
          </w:rPr>
          <w:t>http://www.eia.gov/countries/cab.cfm?fips=MX</w:t>
        </w:r>
      </w:hyperlink>
      <w:r w:rsidRPr="00503199">
        <w:t xml:space="preserve"> 6/26/13 EYS]</w:t>
      </w:r>
    </w:p>
    <w:p w:rsidR="002B7D58" w:rsidRPr="00503199" w:rsidRDefault="002B7D58" w:rsidP="002B7D58"/>
    <w:p w:rsidR="002B7D58" w:rsidRPr="00503199" w:rsidRDefault="002B7D58" w:rsidP="002B7D58">
      <w:r w:rsidRPr="00503199">
        <w:t>Mexico nationalized its oil sector in 1938, and Petróleos Mexicanos (PEMEX) was created as the sole oil operator in the country. PEMEX is the largest company in Mexico and one of the largest oil companies in the world. The energy sector is regulated by the Secretaría de Energía (SENER), while the Comisión Nacional de Hidrocarburos (CNH) provides additional oversight of PEMEX and its oil and gas activities.</w:t>
      </w:r>
    </w:p>
    <w:p w:rsidR="002B7D58" w:rsidRPr="00503199" w:rsidRDefault="002B7D58" w:rsidP="002B7D58">
      <w:r w:rsidRPr="00503199">
        <w:rPr>
          <w:rStyle w:val="StyleBoldUnderline"/>
        </w:rPr>
        <w:t>In 2008, Mexico enacted new legislation that sought to reform the country's oil sector. The goal of these reforms was to enable PEMEX to curb the ebb in oil production experienced over the past several years.</w:t>
      </w:r>
      <w:r w:rsidRPr="00503199">
        <w:t xml:space="preserve"> The measures included several administrative changes, such as adding new seats to PEMEX's administrative board for outside industry experts; creating a new advisory board designed to provide independent coordination of long-term energy strategies; and establishing a new, technically-oriented, and functionally independent hydrocarbons agency — CNH — to supervise and regulate oil and gas exploration and production.</w:t>
      </w:r>
    </w:p>
    <w:p w:rsidR="002B7D58" w:rsidRPr="00503199" w:rsidRDefault="002B7D58" w:rsidP="002B7D58">
      <w:r w:rsidRPr="00503199">
        <w:rPr>
          <w:rStyle w:val="StyleBoldUnderline"/>
        </w:rPr>
        <w:t>The reforms permit PEMEX to create incentive-based service contracts with foreign oil companies.</w:t>
      </w:r>
      <w:r w:rsidRPr="00503199">
        <w:t xml:space="preserve"> PEMEX also received greater autonomy, including the ability to establish more flexible mechanisms for procurement and investment. In March 2011, PEMEX announced Mexico's first production licensing round in more than 70 years, with 20 blocks to be tendered to international bidders. </w:t>
      </w:r>
      <w:r w:rsidRPr="00503199">
        <w:rPr>
          <w:rStyle w:val="StyleBoldUnderline"/>
        </w:rPr>
        <w:t xml:space="preserve">The foreign firms </w:t>
      </w:r>
      <w:r w:rsidRPr="00503199">
        <w:t xml:space="preserve">will have no ownership rights over any oil they produce, but they </w:t>
      </w:r>
      <w:r w:rsidRPr="00503199">
        <w:rPr>
          <w:rStyle w:val="StyleBoldUnderline"/>
        </w:rPr>
        <w:t xml:space="preserve">are expected to provide Mexican fields with much needed technological improvements. </w:t>
      </w:r>
      <w:r w:rsidRPr="00503199">
        <w:t xml:space="preserve">The first three service contracts under the new framework, which provides incentives to contractors for increased production, were awarded in August 2011 for relatively small, mature fields in Tabasco state. Debates about the future direction of Mexico's </w:t>
      </w:r>
      <w:r w:rsidRPr="00503199">
        <w:lastRenderedPageBreak/>
        <w:t>oil sector featured prominently in the 2012 presidential election that was won by Enrique Peña Nieto, who included energy reform as one of the planks of his campaign platform.</w:t>
      </w:r>
    </w:p>
    <w:p w:rsidR="002B7D58" w:rsidRPr="00503199" w:rsidRDefault="002B7D58" w:rsidP="002B7D58"/>
    <w:p w:rsidR="002B7D58" w:rsidRPr="00503199" w:rsidRDefault="002B7D58" w:rsidP="002B7D58">
      <w:pPr>
        <w:pStyle w:val="Heading4"/>
        <w:rPr>
          <w:rFonts w:cs="Times New Roman"/>
        </w:rPr>
      </w:pPr>
      <w:r w:rsidRPr="00503199">
        <w:rPr>
          <w:rFonts w:cs="Times New Roman"/>
        </w:rPr>
        <w:t>Mexican natural gas offers multiple opportunities for the private sector—new laws</w:t>
      </w:r>
    </w:p>
    <w:p w:rsidR="002B7D58" w:rsidRPr="00503199" w:rsidRDefault="002B7D58" w:rsidP="002B7D58">
      <w:r w:rsidRPr="00503199">
        <w:rPr>
          <w:rStyle w:val="StyleStyleBold12pt"/>
        </w:rPr>
        <w:t>Lynch, Department of Energy, 2</w:t>
      </w:r>
      <w:r w:rsidRPr="00503199">
        <w:t xml:space="preserve"> </w:t>
      </w:r>
    </w:p>
    <w:p w:rsidR="002B7D58" w:rsidRPr="00503199" w:rsidRDefault="002B7D58" w:rsidP="002B7D58">
      <w:r w:rsidRPr="00503199">
        <w:t>(</w:t>
      </w:r>
      <w:hyperlink r:id="rId125" w:history="1">
        <w:r w:rsidRPr="00503199">
          <w:rPr>
            <w:rStyle w:val="Hyperlink"/>
          </w:rPr>
          <w:t>Richard Lynch</w:t>
        </w:r>
      </w:hyperlink>
      <w:r w:rsidRPr="00503199">
        <w:t xml:space="preserve">, U.S. Department of Energy @ Office of Fossil Energy, October 2nd, 2002, Fossil Energy International, “An Energy Overview of Mexico,” </w:t>
      </w:r>
      <w:hyperlink r:id="rId126" w:history="1">
        <w:r w:rsidRPr="00503199">
          <w:rPr>
            <w:rStyle w:val="Hyperlink"/>
          </w:rPr>
          <w:t>http://www.geni.org/globalenergy/library/national_energy_grid/mexico/LatinAmericanPowerGuide.shtml</w:t>
        </w:r>
      </w:hyperlink>
      <w:r w:rsidRPr="00503199">
        <w:t>, Accessed 6/30/13, JC)</w:t>
      </w:r>
    </w:p>
    <w:p w:rsidR="002B7D58" w:rsidRPr="00503199" w:rsidRDefault="002B7D58" w:rsidP="002B7D58"/>
    <w:p w:rsidR="002B7D58" w:rsidRPr="00503199" w:rsidRDefault="002B7D58" w:rsidP="002B7D58">
      <w:r w:rsidRPr="00503199">
        <w:t xml:space="preserve">In December 1993 </w:t>
      </w:r>
      <w:r w:rsidRPr="00503199">
        <w:rPr>
          <w:rStyle w:val="StyleBoldUnderline"/>
        </w:rPr>
        <w:t>Mexico passed a</w:t>
      </w:r>
      <w:r w:rsidRPr="00503199">
        <w:t xml:space="preserve"> new </w:t>
      </w:r>
      <w:r w:rsidRPr="00503199">
        <w:rPr>
          <w:rStyle w:val="StyleBoldUnderline"/>
        </w:rPr>
        <w:t>foreign investment law which promotes competetiveness and established clear rules for the entry of international capital</w:t>
      </w:r>
      <w:r w:rsidRPr="00503199">
        <w:t xml:space="preserve"> into productive activities. </w:t>
      </w:r>
      <w:r w:rsidRPr="00503199">
        <w:rPr>
          <w:rStyle w:val="StyleBoldUnderline"/>
        </w:rPr>
        <w:t xml:space="preserve">CRE was created </w:t>
      </w:r>
      <w:r w:rsidRPr="00503199">
        <w:t xml:space="preserve">in October 1995 </w:t>
      </w:r>
      <w:r w:rsidRPr="00503199">
        <w:rPr>
          <w:rStyle w:val="StyleBoldUnderline"/>
        </w:rPr>
        <w:t>to regulate the privatization process in electricity and natural gas</w:t>
      </w:r>
      <w:r w:rsidRPr="00503199">
        <w:t>, as well as to monitor competition in opened sectors.</w:t>
      </w:r>
    </w:p>
    <w:p w:rsidR="002B7D58" w:rsidRPr="00503199" w:rsidRDefault="002B7D58" w:rsidP="002B7D58">
      <w:r w:rsidRPr="00503199">
        <w:t xml:space="preserve">International </w:t>
      </w:r>
      <w:r w:rsidRPr="00503199">
        <w:rPr>
          <w:rStyle w:val="StyleBoldUnderline"/>
        </w:rPr>
        <w:t>companies</w:t>
      </w:r>
      <w:r w:rsidRPr="00503199">
        <w:t xml:space="preserve"> (especially </w:t>
      </w:r>
      <w:r w:rsidRPr="00503199">
        <w:rPr>
          <w:rStyle w:val="StyleBoldUnderline"/>
        </w:rPr>
        <w:t>from the U</w:t>
      </w:r>
      <w:r w:rsidRPr="00503199">
        <w:t xml:space="preserve">nited </w:t>
      </w:r>
      <w:r w:rsidRPr="00503199">
        <w:rPr>
          <w:rStyle w:val="StyleBoldUnderline"/>
        </w:rPr>
        <w:t>S</w:t>
      </w:r>
      <w:r w:rsidRPr="00503199">
        <w:t xml:space="preserve">tates) </w:t>
      </w:r>
      <w:r w:rsidRPr="00503199">
        <w:rPr>
          <w:rStyle w:val="StyleBoldUnderline"/>
        </w:rPr>
        <w:t>are expected to play a major role in bringing online</w:t>
      </w:r>
      <w:r w:rsidRPr="00503199">
        <w:t xml:space="preserve"> the 12-13 GWe of </w:t>
      </w:r>
      <w:r w:rsidRPr="00503199">
        <w:rPr>
          <w:rStyle w:val="StyleBoldUnderline"/>
        </w:rPr>
        <w:t>new generating capacity</w:t>
      </w:r>
      <w:r w:rsidRPr="00503199">
        <w:t xml:space="preserve"> which CFE says it will need by 2006. The Mexican Energy Minister stated in early March 1998 that Mexico would require investment of $12 to $15 billion over the next five years for new electric generating capacity. In November 1997, CFE announced rate hikes for 1998 of 6.2% in real terms as part of a policy aimed at removing subsidies to power consumers.</w:t>
      </w:r>
    </w:p>
    <w:p w:rsidR="002B7D58" w:rsidRPr="00503199" w:rsidRDefault="002B7D58" w:rsidP="002B7D58">
      <w:r w:rsidRPr="00503199">
        <w:rPr>
          <w:rStyle w:val="StyleBoldUnderline"/>
        </w:rPr>
        <w:t>The CRE has been busy defining natural gas distribution zones to be opened to private investment, and conducting the bidding process</w:t>
      </w:r>
      <w:r w:rsidRPr="00503199">
        <w:t xml:space="preserve"> for distribution permits. In 1996, a consortium formed by U.S. firms Enova and Pacific Enterprises and Mexico's Proxima was granted the first natural gas concession awarded in Mexico, to deliver natural gas in the Mexicali, Baja California area. In March 1997, the same consortium was granted a permit to distribute natural gas in the Chihuahua-Anahuac-Delicias areas.</w:t>
      </w:r>
    </w:p>
    <w:p w:rsidR="002B7D58" w:rsidRPr="00503199" w:rsidRDefault="002B7D58" w:rsidP="002B7D58">
      <w:r w:rsidRPr="00503199">
        <w:t xml:space="preserve">In April 1997, Compania Nacional de Gas, S.A. (Conagas) was awarded a permit to distribute natural gas in the Piedras Negras region of the northern state of Coahuila. Concessions for gas distribution in Monterrey, the country's third-largest city and most important industrial center, have been granted to the Mexican subsidiary of Spain's Repsol and Compania Mexicana de Gas. The two companies invested nearly $220 million, including $180 million to purchase the city's existing gas system from CFE. In 1997, Repsol won another concession, to distribute gas in Toluca, a rapidly growing industrial city west of Mexico City. In all, about </w:t>
      </w:r>
      <w:r w:rsidRPr="00503199">
        <w:rPr>
          <w:rStyle w:val="StyleBoldUnderline"/>
        </w:rPr>
        <w:t>30 cities are planning to install natural gas distribution systems</w:t>
      </w:r>
      <w:r w:rsidRPr="00503199">
        <w:t xml:space="preserve">. During 1998, </w:t>
      </w:r>
      <w:r w:rsidRPr="00503199">
        <w:rPr>
          <w:rStyle w:val="StyleBoldUnderline"/>
        </w:rPr>
        <w:t>CRE oversaw bidding on gas distribution permits for four of Mexico's largest regions</w:t>
      </w:r>
      <w:r w:rsidRPr="00503199">
        <w:t>: Mexico City, Texcoco, Monterrey, and Northern Tamaulipas.</w:t>
      </w:r>
    </w:p>
    <w:p w:rsidR="002B7D58" w:rsidRPr="00503199" w:rsidRDefault="002B7D58" w:rsidP="002B7D58">
      <w:r w:rsidRPr="00503199">
        <w:rPr>
          <w:rStyle w:val="StyleBoldUnderline"/>
        </w:rPr>
        <w:t>The opening of the energy sector was also aided by the restructuring of PEMEX</w:t>
      </w:r>
      <w:r w:rsidRPr="00503199">
        <w:t xml:space="preserve"> in 1992, when four independently operating divisions were created: PEMEX exploration and production, PEMEX Gas and Basic Petrochemical, PEMEX Refining, and PEMEX Petrochemical (secondary petrochemicals). Mexico, unlike other countries, makes a distinction between basic and secondary petrochemicals, because the production of basic petrochemicals is reserved to the state by the Constitution, and is the responsibility of PEMEX. </w:t>
      </w:r>
      <w:r w:rsidRPr="00503199">
        <w:rPr>
          <w:rStyle w:val="StyleBoldUnderline"/>
        </w:rPr>
        <w:t>In order to broaden the scope of private sector investment in the sector, the government reduced the number of basic petrochemicals by reclassifying a number of them</w:t>
      </w:r>
      <w:r w:rsidRPr="00503199">
        <w:t>. Since 1986, the government has reduced the list from fifty substances to eight.</w:t>
      </w:r>
    </w:p>
    <w:p w:rsidR="002B7D58" w:rsidRPr="00503199" w:rsidRDefault="002B7D58" w:rsidP="002B7D58"/>
    <w:p w:rsidR="002B7D58" w:rsidRPr="00503199" w:rsidRDefault="002B7D58" w:rsidP="002B7D58">
      <w:pPr>
        <w:pStyle w:val="Heading3"/>
        <w:rPr>
          <w:rFonts w:cs="Times New Roman"/>
        </w:rPr>
      </w:pPr>
      <w:r w:rsidRPr="00503199">
        <w:rPr>
          <w:rFonts w:cs="Times New Roman"/>
        </w:rPr>
        <w:lastRenderedPageBreak/>
        <w:t>Japan CP</w:t>
      </w:r>
    </w:p>
    <w:p w:rsidR="002B7D58" w:rsidRPr="00503199" w:rsidRDefault="002B7D58" w:rsidP="002B7D58">
      <w:pPr>
        <w:pStyle w:val="Heading4"/>
        <w:rPr>
          <w:rFonts w:cs="Times New Roman"/>
        </w:rPr>
      </w:pPr>
      <w:r w:rsidRPr="00503199">
        <w:rPr>
          <w:rFonts w:cs="Times New Roman"/>
        </w:rPr>
        <w:t>Japan could do the plan</w:t>
      </w:r>
      <w:r w:rsidR="00AE107A" w:rsidRPr="00503199">
        <w:rPr>
          <w:rFonts w:cs="Times New Roman"/>
        </w:rPr>
        <w:t xml:space="preserve"> – pipeline capability</w:t>
      </w:r>
    </w:p>
    <w:p w:rsidR="002B7D58" w:rsidRPr="00503199" w:rsidRDefault="002B7D58" w:rsidP="002B7D58">
      <w:pPr>
        <w:rPr>
          <w:rStyle w:val="StyleStyleBold12pt"/>
        </w:rPr>
      </w:pPr>
      <w:r w:rsidRPr="00503199">
        <w:rPr>
          <w:rStyle w:val="StyleStyleBold12pt"/>
        </w:rPr>
        <w:t xml:space="preserve">Associate Press, 4-10-13 </w:t>
      </w:r>
    </w:p>
    <w:p w:rsidR="002B7D58" w:rsidRPr="00503199" w:rsidRDefault="002B7D58" w:rsidP="002B7D58">
      <w:r w:rsidRPr="00503199">
        <w:t xml:space="preserve">(“Japanese firm to build US-Mexico gas pipeline”, </w:t>
      </w:r>
      <w:hyperlink r:id="rId127" w:history="1">
        <w:r w:rsidRPr="00503199">
          <w:rPr>
            <w:rStyle w:val="Hyperlink"/>
          </w:rPr>
          <w:t>http://fuelfix.com/blog/2013/04/10/japanese-firm-to-build-us-mexico-gas-pipeline/</w:t>
        </w:r>
      </w:hyperlink>
      <w:r w:rsidRPr="00503199">
        <w:t>, accessed 6-26-13, RRR)</w:t>
      </w:r>
    </w:p>
    <w:p w:rsidR="002B7D58" w:rsidRPr="00503199" w:rsidRDefault="002B7D58" w:rsidP="002B7D58">
      <w:pPr>
        <w:rPr>
          <w:rStyle w:val="StyleStyleBold12pt"/>
          <w:b w:val="0"/>
        </w:rPr>
      </w:pPr>
    </w:p>
    <w:p w:rsidR="002B7D58" w:rsidRPr="00503199" w:rsidRDefault="002B7D58" w:rsidP="002B7D58">
      <w:r w:rsidRPr="00503199">
        <w:t xml:space="preserve">MEXICO CITY — </w:t>
      </w:r>
      <w:r w:rsidRPr="00503199">
        <w:rPr>
          <w:rStyle w:val="StyleBoldUnderline"/>
        </w:rPr>
        <w:t>Mexico’s president says a Japanese company has been tapped to build a pipeline to import U.S. natural gas through Arizona</w:t>
      </w:r>
      <w:r w:rsidRPr="00503199">
        <w:t xml:space="preserve">. President Enrique Pena </w:t>
      </w:r>
      <w:r w:rsidRPr="00503199">
        <w:rPr>
          <w:rStyle w:val="StyleBoldUnderline"/>
        </w:rPr>
        <w:t>Nieto is visiting Japan, where he made the announcement about the $460 million project Tuesday. Japan’s Mitsui Corporation will build the pipeline, which will run from Tucson to the Mexican border.</w:t>
      </w:r>
      <w:r w:rsidRPr="00503199">
        <w:t xml:space="preserve"> The president’s office said in a brief statement </w:t>
      </w:r>
      <w:r w:rsidRPr="00503199">
        <w:rPr>
          <w:rStyle w:val="StyleBoldUnderline"/>
        </w:rPr>
        <w:t>the pipeline will be able to carry 770 million cubic feet of gas per day. Mexico’s gas network already includes a number of active connections with the United States.</w:t>
      </w:r>
      <w:r w:rsidRPr="00503199">
        <w:t xml:space="preserve"> Neither Pemex nor the president’s office would provide any other details on the deal.</w:t>
      </w:r>
    </w:p>
    <w:p w:rsidR="002B7D58" w:rsidRPr="00503199" w:rsidRDefault="002B7D58" w:rsidP="002B7D58">
      <w:pPr>
        <w:pStyle w:val="Heading3"/>
        <w:rPr>
          <w:rFonts w:cs="Times New Roman"/>
        </w:rPr>
      </w:pPr>
      <w:r w:rsidRPr="00503199">
        <w:rPr>
          <w:rFonts w:cs="Times New Roman"/>
        </w:rPr>
        <w:lastRenderedPageBreak/>
        <w:t>Consult Canada</w:t>
      </w:r>
    </w:p>
    <w:p w:rsidR="002B7D58" w:rsidRPr="00503199" w:rsidRDefault="002B7D58" w:rsidP="002B7D58">
      <w:pPr>
        <w:pStyle w:val="Heading4"/>
        <w:rPr>
          <w:rFonts w:cs="Times New Roman"/>
        </w:rPr>
      </w:pPr>
      <w:r w:rsidRPr="00503199">
        <w:rPr>
          <w:rFonts w:cs="Times New Roman"/>
        </w:rPr>
        <w:t>Energy cooperation should (a) include transparency measures (b) safety and security measures and (c) include Canada in infrastructure integration.</w:t>
      </w:r>
    </w:p>
    <w:p w:rsidR="002B7D58" w:rsidRPr="00503199" w:rsidRDefault="002B7D58" w:rsidP="002B7D58">
      <w:pPr>
        <w:rPr>
          <w:rStyle w:val="StyleStyleBold12pt"/>
        </w:rPr>
      </w:pPr>
      <w:r w:rsidRPr="00503199">
        <w:rPr>
          <w:rStyle w:val="StyleStyleBold12pt"/>
        </w:rPr>
        <w:t xml:space="preserve">Senate Committee on Foreign Relations 12 </w:t>
      </w:r>
    </w:p>
    <w:p w:rsidR="002B7D58" w:rsidRPr="00503199" w:rsidRDefault="002B7D58" w:rsidP="002B7D58">
      <w:r w:rsidRPr="00503199">
        <w:t xml:space="preserve">[12/21/12, US Senate Committee on Foreign Relations, “Oil, Mexico, And The Transboundary Agreement”, </w:t>
      </w:r>
      <w:hyperlink r:id="rId128" w:history="1">
        <w:r w:rsidRPr="00503199">
          <w:rPr>
            <w:rStyle w:val="Hyperlink"/>
          </w:rPr>
          <w:t>http://www.gpo.gov/fdsys/</w:t>
        </w:r>
      </w:hyperlink>
      <w:r w:rsidRPr="00503199">
        <w:t>, p. 13, accessed 6/30/13, ALT]</w:t>
      </w:r>
    </w:p>
    <w:p w:rsidR="002B7D58" w:rsidRPr="00503199" w:rsidRDefault="002B7D58" w:rsidP="002B7D58"/>
    <w:p w:rsidR="002B7D58" w:rsidRPr="00503199" w:rsidRDefault="002B7D58" w:rsidP="002B7D58">
      <w:r w:rsidRPr="00503199">
        <w:t xml:space="preserve">Today, our two nations work closer than ever before. Yet, </w:t>
      </w:r>
      <w:r w:rsidRPr="00503199">
        <w:rPr>
          <w:rStyle w:val="StyleBoldUnderline"/>
        </w:rPr>
        <w:t xml:space="preserve">there are still new areas in which the bilateral relationship should improve. Interlocutors both from </w:t>
      </w:r>
      <w:r w:rsidRPr="00503199">
        <w:t>the then-</w:t>
      </w:r>
      <w:r w:rsidRPr="00503199">
        <w:rPr>
          <w:rStyle w:val="StyleBoldUnderline"/>
        </w:rPr>
        <w:t>existing Caldero ́n administration and</w:t>
      </w:r>
      <w:r w:rsidRPr="00503199">
        <w:t xml:space="preserve"> senior advisers to then-incoming Pen ̃a </w:t>
      </w:r>
      <w:r w:rsidRPr="00503199">
        <w:rPr>
          <w:rStyle w:val="StyleBoldUnderline"/>
        </w:rPr>
        <w:t>Nieto administration expressed a similar desire to expand cooperation in the bilateral relationship</w:t>
      </w:r>
      <w:r w:rsidRPr="00503199">
        <w:t>. One senior member of the then-incoming Pen ̃a Nieto administration expressed that it is time to move beyond tourism and drugs, issues which are so prominent in the bilateral agenda today. Of course, the development of a contemporary, comprehensive immigration policy ranks high when broadening the agenda is discussed.</w:t>
      </w:r>
    </w:p>
    <w:p w:rsidR="002B7D58" w:rsidRPr="00503199" w:rsidRDefault="002B7D58" w:rsidP="002B7D58">
      <w:r w:rsidRPr="00503199">
        <w:rPr>
          <w:rStyle w:val="StyleBoldUnderline"/>
        </w:rPr>
        <w:t xml:space="preserve">The U.S. is well positioned to increase dialogue and cooperation on energy security with Mexico </w:t>
      </w:r>
      <w:r w:rsidRPr="00503199">
        <w:t>(included in renewable power and efficiency, which were not part of this review, but which are areas where cooperation can move forward without significant political obstacles from the Mexican side). Key recommendations include:</w:t>
      </w:r>
    </w:p>
    <w:p w:rsidR="002B7D58" w:rsidRPr="00503199" w:rsidRDefault="002B7D58" w:rsidP="002B7D58">
      <w:r w:rsidRPr="00503199">
        <w:t xml:space="preserve">1. </w:t>
      </w:r>
      <w:r w:rsidRPr="00503199">
        <w:rPr>
          <w:rStyle w:val="StyleBoldUnderline"/>
        </w:rPr>
        <w:t>The U.S. should approve the Transboundary Agreement</w:t>
      </w:r>
      <w:r w:rsidRPr="00503199">
        <w:t>. The Obama administration should formally submit to Congress pro- posed implementing legislation and/or resolution of ratification for the Transboundary Agreement and request Congressional review through regular order. Congress should then quickly establish a timetable for consideration of that proposal and approval of the TBA.</w:t>
      </w:r>
    </w:p>
    <w:p w:rsidR="002B7D58" w:rsidRPr="00503199" w:rsidRDefault="002B7D58" w:rsidP="002B7D58">
      <w:pPr>
        <w:rPr>
          <w:rStyle w:val="StyleBoldUnderline"/>
        </w:rPr>
      </w:pPr>
      <w:r w:rsidRPr="00503199">
        <w:t xml:space="preserve">2. </w:t>
      </w:r>
      <w:r w:rsidRPr="00503199">
        <w:rPr>
          <w:rStyle w:val="StyleBoldUnderline"/>
        </w:rPr>
        <w:t>The State Department should integrate oil and natural gas development into the bilateral agenda. U.S. Embassy officials are well-versed in energy concerns.</w:t>
      </w:r>
      <w:r w:rsidRPr="00503199">
        <w:t xml:space="preserve"> The commercial service is al- ready active in promoting business relationships, and some agencies are building technical relationships. </w:t>
      </w:r>
      <w:r w:rsidRPr="00503199">
        <w:rPr>
          <w:rStyle w:val="StyleBoldUnderline"/>
        </w:rPr>
        <w:t>The newly established Energy and Natural Resources Bureau at the State Department is ably led by a former Ambassador to Mexico, Carlos Pascual, and the bureau is well-equipped to lead broad U.S.G. cooperation in areas such as shale gas, transparency, trade, supply emergency coordination, demand management, and infrastructure integration should the Government of Mexico wish to work with the United States.</w:t>
      </w:r>
    </w:p>
    <w:p w:rsidR="002B7D58" w:rsidRPr="00503199" w:rsidRDefault="002B7D58" w:rsidP="002B7D58">
      <w:r w:rsidRPr="00503199">
        <w:t xml:space="preserve">3. </w:t>
      </w:r>
      <w:r w:rsidRPr="00503199">
        <w:rPr>
          <w:rStyle w:val="StyleBoldUnderline"/>
        </w:rPr>
        <w:t>The State Department should encourage Mexico to partner in unconventional natural gas issues</w:t>
      </w:r>
      <w:r w:rsidRPr="00503199">
        <w:t xml:space="preserve">. Mexico’s tremendous shale gas potential offers it opportunity for local job creation, economic growth, and gains in its balance of trade. For the U.S., Mexican development of its shale could offer valuable commercial opportunities, produce additional valuable liquids, and strengthen North America’s position in global markets. </w:t>
      </w:r>
      <w:r w:rsidRPr="00503199">
        <w:rPr>
          <w:rStyle w:val="StyleBoldUnderline"/>
        </w:rPr>
        <w:t>The State Department’s Unconventional Gas Technical Engagement Program is a ready vehicle for improved cooperation</w:t>
      </w:r>
      <w:r w:rsidRPr="00503199">
        <w:t>.</w:t>
      </w:r>
    </w:p>
    <w:p w:rsidR="002B7D58" w:rsidRPr="00503199" w:rsidRDefault="002B7D58" w:rsidP="002B7D58">
      <w:r w:rsidRPr="00503199">
        <w:t xml:space="preserve">4. </w:t>
      </w:r>
      <w:r w:rsidRPr="00503199">
        <w:rPr>
          <w:rStyle w:val="StyleBoldUnderline"/>
        </w:rPr>
        <w:t>The administration should encourage Mexican adoption of international revenue transparency norms. The Pena Nieto ad- ministration has identified the need for increased government transparency and anti-corruption as a priority issue area across the government. The energy sector is not immune from public suspicion,</w:t>
      </w:r>
      <w:r w:rsidRPr="00503199">
        <w:t xml:space="preserve"> </w:t>
      </w:r>
      <w:r w:rsidRPr="00503199">
        <w:rPr>
          <w:rStyle w:val="StyleBoldUnderline"/>
        </w:rPr>
        <w:t xml:space="preserve">but it is perhaps more complicated </w:t>
      </w:r>
      <w:r w:rsidRPr="00503199">
        <w:t>because any reform meant to bring international oil company investment must also overcome suspicion of the companies them- selves, ingrained since nationalization of the industry decades ago.</w:t>
      </w:r>
    </w:p>
    <w:p w:rsidR="002B7D58" w:rsidRPr="00503199" w:rsidRDefault="002B7D58" w:rsidP="002B7D58">
      <w:r w:rsidRPr="00503199">
        <w:rPr>
          <w:rStyle w:val="StyleBoldUnderline"/>
        </w:rPr>
        <w:t xml:space="preserve">An opportunity to directly build confidence in both the government and potential IOC investors would be for the Mexican Government to institute strong oil and natural gas revenue transparency measures. </w:t>
      </w:r>
      <w:r w:rsidRPr="00503199">
        <w:t xml:space="preserve">Public disclosure of revenues received by the government from IOCs and PEMEX allow </w:t>
      </w:r>
      <w:r w:rsidRPr="00503199">
        <w:lastRenderedPageBreak/>
        <w:t>citizens to better understand budgetary pressures on the government and demonstrate the value that Mexicans receive from IOC investment. Some countries have also found that revenue disclosure also presents useful checks and balances between ministries and can help improve tax collection.</w:t>
      </w:r>
    </w:p>
    <w:p w:rsidR="002B7D58" w:rsidRPr="00503199" w:rsidRDefault="002B7D58" w:rsidP="002B7D58">
      <w:r w:rsidRPr="00503199">
        <w:t>Under the Cardin-Lugar Amendment, Section 1504 of the 2010 Dodd-Frank Act, IOCs would already have to disclose payments with the U.S. SEC if they invest in Mexico (PEMEX itself is not covered since it is 100% state-owned and operating only within Mexico). Internalizing that process domestically within Mexico would compound benefits with essentially no ad- ditional cost to IOCs. Additionally, Mexico could work with the voluntary Extractive Industries Transparency Initiative (of which PEMEX is a supporting company) to build capacity and confidence with civil society and industry.</w:t>
      </w:r>
    </w:p>
    <w:p w:rsidR="002B7D58" w:rsidRPr="00503199" w:rsidRDefault="002B7D58" w:rsidP="002B7D58">
      <w:r w:rsidRPr="00503199">
        <w:t xml:space="preserve">5. </w:t>
      </w:r>
      <w:r w:rsidRPr="00503199">
        <w:rPr>
          <w:rStyle w:val="StyleBoldUnderline"/>
        </w:rPr>
        <w:t xml:space="preserve">Further enhancing U.S.-Mexico offshore safety coordination should be a priority for the Obama administration. </w:t>
      </w:r>
      <w:r w:rsidRPr="00503199">
        <w:t>An oil spill in the Gulf of Mexico is not contained by international bound- aries, and the U.S. coast is particularly at risk given circulation patterns.</w:t>
      </w:r>
    </w:p>
    <w:p w:rsidR="002B7D58" w:rsidRPr="00503199" w:rsidRDefault="002B7D58" w:rsidP="002B7D58">
      <w:r w:rsidRPr="00503199">
        <w:rPr>
          <w:rStyle w:val="StyleBoldUnderline"/>
        </w:rPr>
        <w:t xml:space="preserve">Mexico is poorly prepared to enforce offshore safety, which would be of particular concern for U.S. coastal communities if large scale oil operations are developed in areas of Mexico close to the maritime border (as have been recent deep water discoveries). Comisio ́n Nacional de Hidrocarburos (CNH), a Mexican safety regulator created in 2008, has only 60 employees </w:t>
      </w:r>
      <w:r w:rsidRPr="00503199">
        <w:t xml:space="preserve">and, at the time of authors’ visit, had not received scheduled budget increases from the Finance Ministry. </w:t>
      </w:r>
      <w:r w:rsidRPr="00503199">
        <w:rPr>
          <w:rStyle w:val="StyleBoldUnderline"/>
        </w:rPr>
        <w:t xml:space="preserve">Most troublingly, CNH has not conducted a single offshore platform inspection. </w:t>
      </w:r>
      <w:r w:rsidRPr="00503199">
        <w:t>As a senior official stated, ‘‘We are running safety risks because of under investment in this agency [CNH].’’</w:t>
      </w:r>
    </w:p>
    <w:p w:rsidR="002B7D58" w:rsidRPr="00503199" w:rsidRDefault="002B7D58" w:rsidP="002B7D58">
      <w:r w:rsidRPr="00503199">
        <w:t>Mexico’s CNH and the U.S. Department of Interior’s Bureau of Safety and Environmental Enforcement should enhance co- operation, including U.S. technical and logistical support for CNH-led inspections of Mexican offshore facilities, with reciprocal visits to U.S. facilities. Reciprocal visits will be particularly beneficial to build relationships between CNH and IOCs. The TBA offers one avenue to pursue such an arrangement, but this could directly be accomplished on an accelerated timeline given eagerness of CNH leadership.</w:t>
      </w:r>
    </w:p>
    <w:p w:rsidR="002B7D58" w:rsidRPr="00503199" w:rsidRDefault="002B7D58" w:rsidP="002B7D58">
      <w:r w:rsidRPr="00503199">
        <w:t>6</w:t>
      </w:r>
      <w:r w:rsidRPr="00503199">
        <w:rPr>
          <w:rStyle w:val="StyleBoldUnderline"/>
        </w:rPr>
        <w:t>. The State Department should offer technical assistance in pipe- line security</w:t>
      </w:r>
      <w:r w:rsidRPr="00503199">
        <w:t>. Theft of oil is a growing concern and can form a dangerous intersection with widespread security concerns related to criminal networks. In 2011, PEMEX detected 1,324 il- legal taps. Approximately 3.35 million barrels were stolen that year, up a third from 2010, and costing PEMEX over a billion dollars.</w:t>
      </w:r>
    </w:p>
    <w:p w:rsidR="002B7D58" w:rsidRPr="00503199" w:rsidRDefault="002B7D58" w:rsidP="002B7D58">
      <w:r w:rsidRPr="00503199">
        <w:t xml:space="preserve">7. </w:t>
      </w:r>
      <w:r w:rsidRPr="00503199">
        <w:rPr>
          <w:rStyle w:val="StyleBoldUnderline"/>
        </w:rPr>
        <w:t>With Canada, invite Mexico to join a standing process for North American energy security planning</w:t>
      </w:r>
      <w:r w:rsidRPr="00503199">
        <w:t xml:space="preserve">. </w:t>
      </w:r>
      <w:r w:rsidRPr="00503199">
        <w:rPr>
          <w:rStyle w:val="StyleBoldUnderline"/>
        </w:rPr>
        <w:t xml:space="preserve">Inevitable changes in Mexico’s oil portfolio are significant for North American infrastructure planning. The most obvious change is in volume of oil. Yet, the type of oil is also likely to change. Large new deep off- shore discoveries contain lighter oil than Mexico’s conventional heavy Mayan product, whereas U.S. Gulf Coast refinery capacity is equipped with coking capacity for the heavier oil. </w:t>
      </w:r>
      <w:r w:rsidRPr="00503199">
        <w:t>If future Mexican exports are likely to be lighter than they have</w:t>
      </w:r>
    </w:p>
    <w:p w:rsidR="002B7D58" w:rsidRPr="00503199" w:rsidRDefault="002B7D58" w:rsidP="002B7D58">
      <w:r w:rsidRPr="00503199">
        <w:t>been previously, then investments in Gulf Coast refineries and infrastructure to connect U.S. and Canadian refineries will likely reflect that reality.</w:t>
      </w:r>
    </w:p>
    <w:p w:rsidR="002B7D58" w:rsidRPr="00503199" w:rsidRDefault="002B7D58" w:rsidP="002B7D58">
      <w:r w:rsidRPr="00503199">
        <w:rPr>
          <w:rStyle w:val="StyleBoldUnderline"/>
        </w:rPr>
        <w:t xml:space="preserve">Numerous trilateral initiatives have been focused on energy or included energy as a component part. With shifts already underway in U.S. and Canadian oil and natural gas production, and the high potential of Mexico, communication on energy security planning should be enhanced and formalized in frequent consultations. </w:t>
      </w:r>
      <w:r w:rsidRPr="00503199">
        <w:t>Consistent with each of their domestic planning, the U.S., Canada, and Mexico could jointly analyze resource availability, infrastructure needs, and regulatory needs to pursue mutually-beneficial strategic planning for North American energy.</w:t>
      </w:r>
    </w:p>
    <w:p w:rsidR="002B7D58" w:rsidRPr="00503199" w:rsidRDefault="002B7D58" w:rsidP="002B7D58">
      <w:r w:rsidRPr="00503199">
        <w:t>To conclude, the potential benefits of the United States and Mexico working more closely on their respective national energy goals has never been higher. For the United States, thoroughly under- standing Mexico’s oil prospects is also vital for our energy security outlook. Mexico’s energy future is in the hands of Mexicans. The United States can and should talk plainly, as a friend, and offer</w:t>
      </w:r>
    </w:p>
    <w:p w:rsidR="002B7D58" w:rsidRPr="00503199" w:rsidRDefault="002B7D58" w:rsidP="002B7D58">
      <w:r w:rsidRPr="00503199">
        <w:lastRenderedPageBreak/>
        <w:t>our robust partnership.</w:t>
      </w:r>
    </w:p>
    <w:p w:rsidR="002B7D58" w:rsidRPr="00503199" w:rsidRDefault="002B7D58" w:rsidP="002B7D58"/>
    <w:p w:rsidR="002B7D58" w:rsidRPr="00503199" w:rsidRDefault="002B7D58" w:rsidP="002B7D58">
      <w:pPr>
        <w:pStyle w:val="Heading3"/>
        <w:rPr>
          <w:rFonts w:cs="Times New Roman"/>
        </w:rPr>
      </w:pPr>
      <w:r w:rsidRPr="00503199">
        <w:rPr>
          <w:rFonts w:cs="Times New Roman"/>
        </w:rPr>
        <w:lastRenderedPageBreak/>
        <w:t>Oil Spill Regulations CP</w:t>
      </w:r>
    </w:p>
    <w:p w:rsidR="00AE107A" w:rsidRPr="00503199" w:rsidRDefault="00AE107A" w:rsidP="00AE107A"/>
    <w:p w:rsidR="002B7D58" w:rsidRPr="00503199" w:rsidRDefault="002B7D58" w:rsidP="002B7D58">
      <w:pPr>
        <w:pStyle w:val="Heading4"/>
        <w:rPr>
          <w:rFonts w:cs="Times New Roman"/>
        </w:rPr>
      </w:pPr>
      <w:r w:rsidRPr="00503199">
        <w:rPr>
          <w:rFonts w:cs="Times New Roman"/>
        </w:rPr>
        <w:t>Status quo improvements aren’t enough for long-term, Congressional action key.</w:t>
      </w:r>
    </w:p>
    <w:p w:rsidR="002B7D58" w:rsidRPr="00503199" w:rsidRDefault="002B7D58" w:rsidP="002B7D58">
      <w:pPr>
        <w:rPr>
          <w:rStyle w:val="StyleStyleBold12pt"/>
        </w:rPr>
      </w:pPr>
      <w:r w:rsidRPr="00503199">
        <w:rPr>
          <w:rStyle w:val="StyleStyleBold12pt"/>
        </w:rPr>
        <w:t xml:space="preserve">Boesch, University of Maryland Center for Environmental Science President 12 </w:t>
      </w:r>
    </w:p>
    <w:p w:rsidR="002B7D58" w:rsidRPr="00503199" w:rsidRDefault="002B7D58" w:rsidP="002B7D58">
      <w:r w:rsidRPr="00503199">
        <w:t xml:space="preserve">[Donald, 4/17/12, Nature Magazine, “Deep-water drilling remains a risky business”, </w:t>
      </w:r>
      <w:hyperlink r:id="rId129" w:history="1">
        <w:r w:rsidRPr="00503199">
          <w:rPr>
            <w:rStyle w:val="Hyperlink"/>
          </w:rPr>
          <w:t>http://www.nature.com/news/deep-water-drilling-remains-a-risky-business-1.10464</w:t>
        </w:r>
      </w:hyperlink>
      <w:r w:rsidRPr="00503199">
        <w:t>, accessed 6/30/13, ALT]</w:t>
      </w:r>
    </w:p>
    <w:p w:rsidR="002B7D58" w:rsidRPr="00503199" w:rsidRDefault="002B7D58" w:rsidP="002B7D58">
      <w:pPr>
        <w:rPr>
          <w:rStyle w:val="StyleStyleBold12pt"/>
        </w:rPr>
      </w:pPr>
    </w:p>
    <w:p w:rsidR="002B7D58" w:rsidRPr="00503199" w:rsidRDefault="002B7D58" w:rsidP="002B7D58">
      <w:r w:rsidRPr="00503199">
        <w:rPr>
          <w:rStyle w:val="StyleBoldUnderline"/>
        </w:rPr>
        <w:t>There have been some positive responses to the Deepwater Horizon experience. The US Department of the Interior (DOI) temporarily suspended deep-water drilling in the Gulf until new safeguards, including a demonstrated capacity to contain blowouts, were put into place</w:t>
      </w:r>
      <w:r w:rsidRPr="00503199">
        <w:t>. The DOI also reformed its management and oversight of offshore oil and gas development, separating safety regulation from developmental decision-making, and has established a new safety and environmental management system.</w:t>
      </w:r>
    </w:p>
    <w:p w:rsidR="002B7D58" w:rsidRPr="00503199" w:rsidRDefault="002B7D58" w:rsidP="002B7D58">
      <w:pPr>
        <w:ind w:firstLine="360"/>
        <w:rPr>
          <w:rStyle w:val="StyleBoldUnderline"/>
        </w:rPr>
      </w:pPr>
      <w:r w:rsidRPr="00503199">
        <w:rPr>
          <w:rStyle w:val="StyleBoldUnderline"/>
        </w:rPr>
        <w:t>The oil industry</w:t>
      </w:r>
      <w:r w:rsidRPr="00503199">
        <w:t xml:space="preserve">, in addition to developing the needed containment capacity, </w:t>
      </w:r>
      <w:r w:rsidRPr="00503199">
        <w:rPr>
          <w:rStyle w:val="StyleBoldUnderline"/>
        </w:rPr>
        <w:t>has improved its safety processes.</w:t>
      </w:r>
      <w:r w:rsidRPr="00503199">
        <w:t xml:space="preserve"> The American Petroleum Institute, the industry body, has created a Center for Offshore Safety and named Charlie Williams, a seasoned and respected scientist from Royal Dutch Shell, to head it. </w:t>
      </w:r>
      <w:r w:rsidRPr="00503199">
        <w:rPr>
          <w:rStyle w:val="StyleBoldUnderline"/>
        </w:rPr>
        <w:t>We shall see whether this new centre can develop the planned third-party audit process and if the industry, working with the DOI, will advance cutting-edge research and development (R&amp;D) of safety technology.</w:t>
      </w:r>
    </w:p>
    <w:p w:rsidR="002B7D58" w:rsidRPr="00503199" w:rsidRDefault="002B7D58" w:rsidP="002B7D58">
      <w:pPr>
        <w:ind w:firstLine="360"/>
        <w:rPr>
          <w:rStyle w:val="StyleBoldUnderline"/>
        </w:rPr>
      </w:pPr>
      <w:r w:rsidRPr="00503199">
        <w:t xml:space="preserve">BP has funded an independently managed Gulf Research Initiative to support longer-term research on the impacts of the Deepwater Horizon oil spill. Through this, and the natural resources damage assessment being conducted by state and federal agencies, we will learn much about the fate and the effects of the hydrocarbons released during the blowout. And </w:t>
      </w:r>
      <w:r w:rsidRPr="00503199">
        <w:rPr>
          <w:rStyle w:val="StyleBoldUnderline"/>
        </w:rPr>
        <w:t>a task force established by President Barack Obama has developed the first phase of a Gulf of Mexico Regional Ecosystem Restoration Strategy to address the long-term degradation of Gulf ecosystems, some of it due to the 60-year history of oil and gas development in the region.</w:t>
      </w:r>
    </w:p>
    <w:p w:rsidR="002B7D58" w:rsidRPr="00503199" w:rsidRDefault="002B7D58" w:rsidP="002B7D58">
      <w:pPr>
        <w:ind w:firstLine="360"/>
        <w:rPr>
          <w:rStyle w:val="StyleBoldUnderline"/>
        </w:rPr>
      </w:pPr>
      <w:r w:rsidRPr="00503199">
        <w:rPr>
          <w:rStyle w:val="StyleBoldUnderline"/>
        </w:rPr>
        <w:t>Unfortunately, the US Congress — caught up in partisan rancour</w:t>
      </w:r>
      <w:r w:rsidRPr="00503199">
        <w:t xml:space="preserve">, including debates about expanding offshore oil drilling — </w:t>
      </w:r>
      <w:r w:rsidRPr="00503199">
        <w:rPr>
          <w:rStyle w:val="StyleBoldUnderline"/>
        </w:rPr>
        <w:t>has failed to adopt legislation to address the lessons learned and the recommendations of the oil-spill commission and others. Such legislation should codify the executive reforms mentioned earlier into law, increase liability limits, and dedicate sustained funding for oil-spill research and environmental assessment and monitoring.</w:t>
      </w:r>
    </w:p>
    <w:p w:rsidR="002B7D58" w:rsidRPr="00503199" w:rsidRDefault="002B7D58" w:rsidP="002B7D58"/>
    <w:p w:rsidR="002B7D58" w:rsidRPr="00503199" w:rsidRDefault="002B7D58" w:rsidP="002B7D58">
      <w:pPr>
        <w:pStyle w:val="Heading4"/>
        <w:rPr>
          <w:rFonts w:cs="Times New Roman"/>
        </w:rPr>
      </w:pPr>
      <w:r w:rsidRPr="00503199">
        <w:rPr>
          <w:rFonts w:cs="Times New Roman"/>
        </w:rPr>
        <w:t>No link to politics- costs covered by oil price variability, and empirics prove now is key.</w:t>
      </w:r>
    </w:p>
    <w:p w:rsidR="002B7D58" w:rsidRPr="00503199" w:rsidRDefault="002B7D58" w:rsidP="002B7D58">
      <w:pPr>
        <w:rPr>
          <w:rStyle w:val="StyleStyleBold12pt"/>
        </w:rPr>
      </w:pPr>
      <w:r w:rsidRPr="00503199">
        <w:rPr>
          <w:rStyle w:val="StyleStyleBold12pt"/>
        </w:rPr>
        <w:t xml:space="preserve">Boesch, University of Maryland Center for Environmental Science President 12 </w:t>
      </w:r>
    </w:p>
    <w:p w:rsidR="002B7D58" w:rsidRPr="00503199" w:rsidRDefault="002B7D58" w:rsidP="002B7D58">
      <w:r w:rsidRPr="00503199">
        <w:t xml:space="preserve">[Donald, 4/17/12, Nature Magazine, “Deep-water drilling remains a risky business”, </w:t>
      </w:r>
      <w:hyperlink r:id="rId130" w:history="1">
        <w:r w:rsidRPr="00503199">
          <w:rPr>
            <w:rStyle w:val="Hyperlink"/>
          </w:rPr>
          <w:t>http://www.nature.com/news/deep-water-drilling-remains-a-risky-business-1.10464</w:t>
        </w:r>
      </w:hyperlink>
      <w:r w:rsidRPr="00503199">
        <w:t>, accessed 6/30/13, ALT]</w:t>
      </w:r>
    </w:p>
    <w:p w:rsidR="002B7D58" w:rsidRPr="00503199" w:rsidRDefault="002B7D58" w:rsidP="002B7D58"/>
    <w:p w:rsidR="002B7D58" w:rsidRPr="00503199" w:rsidRDefault="002B7D58" w:rsidP="002B7D58">
      <w:pPr>
        <w:rPr>
          <w:rStyle w:val="StyleBoldUnderline"/>
        </w:rPr>
      </w:pPr>
      <w:r w:rsidRPr="00503199">
        <w:rPr>
          <w:rStyle w:val="StyleBoldUnderline"/>
        </w:rPr>
        <w:t>Even in the current constrained fiscal circumstances, improved oversight and essential R&amp;D could be supported by industry fees amounting to pennies per barrel, imperceptible within the daily fluctuations in price on the world market or at the pump.</w:t>
      </w:r>
    </w:p>
    <w:p w:rsidR="002B7D58" w:rsidRPr="00503199" w:rsidRDefault="002B7D58" w:rsidP="002B7D58">
      <w:pPr>
        <w:ind w:firstLine="180"/>
        <w:rPr>
          <w:rStyle w:val="StyleBoldUnderline"/>
        </w:rPr>
      </w:pPr>
      <w:r w:rsidRPr="00503199">
        <w:rPr>
          <w:rStyle w:val="StyleBoldUnderline"/>
        </w:rPr>
        <w:lastRenderedPageBreak/>
        <w:t>New laws were passed within a year of the 1989 Exxon Valdez spill</w:t>
      </w:r>
      <w:r w:rsidRPr="00503199">
        <w:t xml:space="preserve"> in Alaska. </w:t>
      </w:r>
      <w:r w:rsidRPr="00503199">
        <w:rPr>
          <w:rStyle w:val="StyleBoldUnderline"/>
        </w:rPr>
        <w:t>If important lessons are not to be lost as the events of 2010 fade</w:t>
      </w:r>
      <w:r w:rsidRPr="00503199">
        <w:t xml:space="preserve"> from memory, </w:t>
      </w:r>
      <w:r w:rsidRPr="00503199">
        <w:rPr>
          <w:rStyle w:val="StyleBoldUnderline"/>
        </w:rPr>
        <w:t>there is a pressing need to change the law to make such accidents less likely, and our response more effective.</w:t>
      </w:r>
    </w:p>
    <w:p w:rsidR="002B7D58" w:rsidRPr="00503199" w:rsidRDefault="002B7D58" w:rsidP="002B7D58"/>
    <w:p w:rsidR="002B7D58" w:rsidRPr="00503199" w:rsidRDefault="002B7D58" w:rsidP="002B7D58"/>
    <w:p w:rsidR="00E8695F" w:rsidRPr="00503199" w:rsidRDefault="00E8695F" w:rsidP="00E8695F">
      <w:pPr>
        <w:pStyle w:val="Heading3"/>
        <w:rPr>
          <w:rFonts w:cs="Times New Roman"/>
        </w:rPr>
      </w:pPr>
      <w:r w:rsidRPr="00503199">
        <w:rPr>
          <w:rFonts w:cs="Times New Roman"/>
        </w:rPr>
        <w:lastRenderedPageBreak/>
        <w:t>Data Release CP</w:t>
      </w:r>
    </w:p>
    <w:p w:rsidR="00E8695F" w:rsidRPr="00503199" w:rsidRDefault="00E8695F" w:rsidP="00E8695F"/>
    <w:p w:rsidR="00E8695F" w:rsidRPr="00503199" w:rsidRDefault="00E8695F" w:rsidP="00E8695F">
      <w:pPr>
        <w:pStyle w:val="Heading4"/>
        <w:rPr>
          <w:rFonts w:cs="Times New Roman"/>
        </w:rPr>
      </w:pPr>
      <w:r w:rsidRPr="00503199">
        <w:rPr>
          <w:rFonts w:cs="Times New Roman"/>
        </w:rPr>
        <w:t>Info sharing and data release solves reform best</w:t>
      </w:r>
    </w:p>
    <w:p w:rsidR="00E8695F" w:rsidRPr="00503199" w:rsidRDefault="00E8695F" w:rsidP="00E8695F">
      <w:r w:rsidRPr="00503199">
        <w:rPr>
          <w:rStyle w:val="StyleStyleBold12pt"/>
        </w:rPr>
        <w:t>Snow</w:t>
      </w:r>
      <w:r w:rsidR="006B4A46" w:rsidRPr="00503199">
        <w:rPr>
          <w:rStyle w:val="StyleStyleBold12pt"/>
        </w:rPr>
        <w:t>,</w:t>
      </w:r>
      <w:r w:rsidRPr="00503199">
        <w:rPr>
          <w:rStyle w:val="StyleStyleBold12pt"/>
        </w:rPr>
        <w:t xml:space="preserve"> Oil and Gas Journal Editor 6-21-13</w:t>
      </w:r>
      <w:r w:rsidRPr="00503199">
        <w:t xml:space="preserve"> (Nick, Oil &amp; Gas Journal,  “Mexico’s energy reforms will nee</w:t>
      </w:r>
      <w:r w:rsidR="006B4A46" w:rsidRPr="00503199">
        <w:t>d</w:t>
      </w:r>
      <w:r w:rsidRPr="00503199">
        <w:t xml:space="preserve"> to be bold, experts suggest” </w:t>
      </w:r>
      <w:hyperlink r:id="rId131" w:history="1">
        <w:r w:rsidRPr="00503199">
          <w:rPr>
            <w:rStyle w:val="Hyperlink"/>
          </w:rPr>
          <w:t>http://www.ogj.com/articles/2013/06/mexico-s-energy-reforms-will-need-to-be-bold-experts-suggest.html</w:t>
        </w:r>
      </w:hyperlink>
      <w:r w:rsidRPr="00503199">
        <w:t>, accessed 6-30-13 KR)</w:t>
      </w:r>
    </w:p>
    <w:p w:rsidR="00E8695F" w:rsidRPr="00503199" w:rsidRDefault="00E8695F" w:rsidP="00E8695F"/>
    <w:p w:rsidR="00E8695F" w:rsidRPr="00503199" w:rsidRDefault="00E8695F" w:rsidP="00E8695F">
      <w:r w:rsidRPr="00503199">
        <w:t>Possible steps</w:t>
      </w:r>
    </w:p>
    <w:p w:rsidR="00E8695F" w:rsidRPr="00503199" w:rsidRDefault="00E8695F" w:rsidP="00E8695F">
      <w:r w:rsidRPr="00503199">
        <w:rPr>
          <w:rStyle w:val="StyleBoldUnderline"/>
        </w:rPr>
        <w:t>It’s generally assumed that Pemex will continue to own Mexico’s hydrocarbon resources, but production-sharing contracts and labor reform have been mentioned</w:t>
      </w:r>
      <w:r w:rsidRPr="00503199">
        <w:t>, according to Marcos. Downstream private investment also might be allowed, and the national hydrocarbons commission could have more regulatory power, he said.</w:t>
      </w:r>
    </w:p>
    <w:p w:rsidR="00E8695F" w:rsidRPr="00503199" w:rsidRDefault="00E8695F" w:rsidP="00E8695F">
      <w:pPr>
        <w:rPr>
          <w:rStyle w:val="StyleBoldUnderline"/>
          <w:b w:val="0"/>
        </w:rPr>
      </w:pPr>
      <w:r w:rsidRPr="00503199">
        <w:t>“The last time I checked, there were no chemical molecules on Mexico’s flag, but everyone treats it that way,” said Pardinas. “The challenge the next few months will be to draw a line from oil and other chemical molecules through a national company with a confused corporate identity.”</w:t>
      </w:r>
    </w:p>
    <w:p w:rsidR="00E8695F" w:rsidRPr="00503199" w:rsidRDefault="00E8695F" w:rsidP="00E8695F">
      <w:pPr>
        <w:rPr>
          <w:rStyle w:val="StyleBoldUnderline"/>
        </w:rPr>
      </w:pPr>
      <w:r w:rsidRPr="00503199">
        <w:rPr>
          <w:rStyle w:val="StyleBoldUnderline"/>
        </w:rPr>
        <w:t>The US could help reform efforts by releasing more information about dramatic changes under way in North American energy so Mexico would understand what it’s missing, he added. Pemex is the only one in the world that operates from the wellhead to the retailer, Pardinas said. “Even Cuba is more competitive,” he observed.</w:t>
      </w:r>
    </w:p>
    <w:p w:rsidR="00E8695F" w:rsidRPr="00503199" w:rsidRDefault="00E8695F" w:rsidP="00E8695F">
      <w:pPr>
        <w:rPr>
          <w:rStyle w:val="StyleBoldUnderline"/>
        </w:rPr>
      </w:pPr>
      <w:r w:rsidRPr="00503199">
        <w:rPr>
          <w:rStyle w:val="Emphasis"/>
        </w:rPr>
        <w:t>The country also badly needs to connect US gas transmission systems with Mexico’s industries</w:t>
      </w:r>
      <w:r w:rsidRPr="00503199">
        <w:t xml:space="preserve">, he said. “In parts of Mexico, we’re paying prices similar to China,” Pardinas said. </w:t>
      </w:r>
      <w:r w:rsidRPr="00503199">
        <w:rPr>
          <w:rStyle w:val="StyleBoldUnderline"/>
        </w:rPr>
        <w:t>“It’s essential to build infrastructure to bring US gas to Mexican industry, not only for energy security but also for economic growth.”</w:t>
      </w:r>
    </w:p>
    <w:p w:rsidR="00E8695F" w:rsidRPr="00503199" w:rsidRDefault="00E8695F" w:rsidP="00E8695F">
      <w:r w:rsidRPr="00503199">
        <w:t>Marcos said Pemex would like to explore shale gas plays near the US border that are believed to be extensions of the Eagle Ford field. “My personal opinion is that it should not get involved in shale because it doesn’t have the technological capacity,” he said. “It’s hiring Schlumberger, Halliburton, and other service companies to operate field laboratories instead.”</w:t>
      </w:r>
    </w:p>
    <w:p w:rsidR="00E8695F" w:rsidRPr="00503199" w:rsidRDefault="00E8695F" w:rsidP="00E8695F"/>
    <w:p w:rsidR="0094165B" w:rsidRPr="00503199" w:rsidRDefault="0094165B" w:rsidP="0094165B">
      <w:pPr>
        <w:pStyle w:val="Heading1"/>
        <w:rPr>
          <w:rFonts w:cs="Times New Roman"/>
        </w:rPr>
      </w:pPr>
      <w:r w:rsidRPr="00503199">
        <w:rPr>
          <w:rFonts w:cs="Times New Roman"/>
        </w:rPr>
        <w:lastRenderedPageBreak/>
        <w:t xml:space="preserve">Renewables DA </w:t>
      </w:r>
    </w:p>
    <w:p w:rsidR="0094165B" w:rsidRPr="00503199" w:rsidRDefault="0094165B" w:rsidP="0094165B">
      <w:pPr>
        <w:pStyle w:val="Heading3"/>
        <w:rPr>
          <w:rFonts w:cs="Times New Roman"/>
        </w:rPr>
      </w:pPr>
      <w:r w:rsidRPr="00503199">
        <w:rPr>
          <w:rFonts w:cs="Times New Roman"/>
        </w:rPr>
        <w:lastRenderedPageBreak/>
        <w:t>1NC – Climate Shell</w:t>
      </w:r>
    </w:p>
    <w:p w:rsidR="006B4A46" w:rsidRPr="00503199" w:rsidRDefault="006B4A46" w:rsidP="006B4A46"/>
    <w:p w:rsidR="0094165B" w:rsidRPr="00503199" w:rsidRDefault="0094165B" w:rsidP="0094165B">
      <w:pPr>
        <w:pStyle w:val="Heading4"/>
        <w:numPr>
          <w:ilvl w:val="0"/>
          <w:numId w:val="2"/>
        </w:numPr>
        <w:rPr>
          <w:rFonts w:cs="Times New Roman"/>
        </w:rPr>
      </w:pPr>
      <w:r w:rsidRPr="00503199">
        <w:rPr>
          <w:rFonts w:cs="Times New Roman"/>
        </w:rPr>
        <w:t>Uniqueness – Mexico shifting from fossil fuels to renewables development now</w:t>
      </w:r>
    </w:p>
    <w:p w:rsidR="0094165B" w:rsidRPr="00503199" w:rsidRDefault="0094165B" w:rsidP="0094165B">
      <w:pPr>
        <w:rPr>
          <w:rStyle w:val="StyleStyleBold12pt"/>
        </w:rPr>
      </w:pPr>
      <w:r w:rsidRPr="00503199">
        <w:rPr>
          <w:rStyle w:val="StyleStyleBold12pt"/>
        </w:rPr>
        <w:t xml:space="preserve">Cision, News, 13 </w:t>
      </w:r>
    </w:p>
    <w:p w:rsidR="0094165B" w:rsidRPr="00503199" w:rsidRDefault="0094165B" w:rsidP="0094165B">
      <w:r w:rsidRPr="00503199">
        <w:t xml:space="preserve">[Cision, 06/14/2013, Cision News, “Vision for Renewable Energy in Mexico Looks Promising,” </w:t>
      </w:r>
      <w:hyperlink r:id="rId132" w:history="1">
        <w:r w:rsidRPr="00503199">
          <w:rPr>
            <w:rStyle w:val="Hyperlink"/>
          </w:rPr>
          <w:t>http://news.cision.com/north-american-production-sharing--inc-/r/vision-for-renewable-energy-in-mexico-looks-promising,c9428687</w:t>
        </w:r>
      </w:hyperlink>
      <w:r w:rsidRPr="00503199">
        <w:t xml:space="preserve">, accessed 06/25/13, MC] </w:t>
      </w:r>
    </w:p>
    <w:p w:rsidR="0094165B" w:rsidRPr="00503199" w:rsidRDefault="0094165B" w:rsidP="0094165B"/>
    <w:p w:rsidR="0094165B" w:rsidRPr="00503199" w:rsidRDefault="0094165B" w:rsidP="0094165B">
      <w:pPr>
        <w:rPr>
          <w:rStyle w:val="StyleBoldUnderline"/>
        </w:rPr>
      </w:pPr>
      <w:r w:rsidRPr="00503199">
        <w:rPr>
          <w:rStyle w:val="StyleBoldUnderline"/>
        </w:rPr>
        <w:t>The UNEP report on regional surges in green energy investment pointed to spending growing steadily in Mexico as investments continue to pour in from the U.S. and other foreign countries that understand the importance of emerging economies when it comes to cost-competitiveness for wind and solar power manufacturing.</w:t>
      </w:r>
      <w:r w:rsidRPr="00503199">
        <w:t xml:space="preserve"> In fact, </w:t>
      </w:r>
      <w:r w:rsidRPr="00503199">
        <w:rPr>
          <w:rStyle w:val="StyleBoldUnderline"/>
        </w:rPr>
        <w:t>a U.S. Department of Energy report notes</w:t>
      </w:r>
      <w:r w:rsidRPr="00503199">
        <w:t xml:space="preserve"> how </w:t>
      </w:r>
      <w:r w:rsidRPr="00503199">
        <w:rPr>
          <w:rStyle w:val="StyleBoldUnderline"/>
        </w:rPr>
        <w:t>investments</w:t>
      </w:r>
      <w:r w:rsidRPr="00503199">
        <w:t xml:space="preserve"> in environmentally friendly energy sources </w:t>
      </w:r>
      <w:r w:rsidRPr="00503199">
        <w:rPr>
          <w:rStyle w:val="StyleBoldUnderline"/>
        </w:rPr>
        <w:t>are shifting to</w:t>
      </w:r>
      <w:r w:rsidRPr="00503199">
        <w:t xml:space="preserve"> developing nations such as </w:t>
      </w:r>
      <w:r w:rsidRPr="00503199">
        <w:rPr>
          <w:rStyle w:val="StyleBoldUnderline"/>
        </w:rPr>
        <w:t>Mexico with its energy grid construction that is also providing huge investment openings for U.S. and other foreign company investment.</w:t>
      </w:r>
    </w:p>
    <w:p w:rsidR="0094165B" w:rsidRPr="00503199" w:rsidRDefault="0094165B" w:rsidP="0094165B">
      <w:r w:rsidRPr="00503199">
        <w:t xml:space="preserve">For instance, </w:t>
      </w:r>
      <w:r w:rsidRPr="00503199">
        <w:rPr>
          <w:rStyle w:val="StyleBoldUnderline"/>
        </w:rPr>
        <w:t>Mexico has an international reputation as an energy producer</w:t>
      </w:r>
      <w:r w:rsidRPr="00503199">
        <w:t xml:space="preserve">. However, the </w:t>
      </w:r>
      <w:r w:rsidRPr="00503199">
        <w:rPr>
          <w:rStyle w:val="StyleBoldUnderline"/>
        </w:rPr>
        <w:t>country is moving away from</w:t>
      </w:r>
      <w:r w:rsidRPr="00503199">
        <w:t xml:space="preserve"> just focusing foreign investments on its vast natural </w:t>
      </w:r>
      <w:r w:rsidRPr="00503199">
        <w:rPr>
          <w:rStyle w:val="StyleBoldUnderline"/>
        </w:rPr>
        <w:t>oil reserves</w:t>
      </w:r>
      <w:r w:rsidRPr="00503199">
        <w:t xml:space="preserve">. In turn, </w:t>
      </w:r>
      <w:r w:rsidRPr="00503199">
        <w:rPr>
          <w:rStyle w:val="StyleBoldUnderline"/>
        </w:rPr>
        <w:t>Mexico is presenting investors with</w:t>
      </w:r>
      <w:r w:rsidRPr="00503199">
        <w:t xml:space="preserve"> an </w:t>
      </w:r>
      <w:r w:rsidRPr="00503199">
        <w:rPr>
          <w:rStyle w:val="StyleBoldUnderline"/>
        </w:rPr>
        <w:t xml:space="preserve">opportunity to invest in </w:t>
      </w:r>
      <w:r w:rsidRPr="00503199">
        <w:t xml:space="preserve">its new energy grid construction projects that are powered by </w:t>
      </w:r>
      <w:r w:rsidRPr="00503199">
        <w:rPr>
          <w:rStyle w:val="StyleBoldUnderline"/>
        </w:rPr>
        <w:t>wind and solar sources</w:t>
      </w:r>
      <w:r w:rsidRPr="00503199">
        <w:t xml:space="preserve"> over previous methods that focused more on oil and other fossil fuels.</w:t>
      </w:r>
    </w:p>
    <w:p w:rsidR="006B4A46" w:rsidRPr="00503199" w:rsidRDefault="006B4A46" w:rsidP="0094165B"/>
    <w:p w:rsidR="0094165B" w:rsidRPr="00503199" w:rsidRDefault="0094165B" w:rsidP="0094165B">
      <w:pPr>
        <w:pStyle w:val="Heading4"/>
        <w:numPr>
          <w:ilvl w:val="0"/>
          <w:numId w:val="2"/>
        </w:numPr>
        <w:rPr>
          <w:rFonts w:cs="Times New Roman"/>
        </w:rPr>
      </w:pPr>
      <w:r w:rsidRPr="00503199">
        <w:rPr>
          <w:rFonts w:cs="Times New Roman"/>
        </w:rPr>
        <w:t xml:space="preserve">Link – Plan signals a reversal and recommitment to hydrocarbon economy - Focus on oil and gas production shifts focus away from renewables </w:t>
      </w:r>
    </w:p>
    <w:p w:rsidR="0094165B" w:rsidRPr="00503199" w:rsidRDefault="0094165B" w:rsidP="0094165B">
      <w:pPr>
        <w:rPr>
          <w:rStyle w:val="StyleStyleBold12pt"/>
        </w:rPr>
      </w:pPr>
      <w:r w:rsidRPr="00503199">
        <w:rPr>
          <w:rStyle w:val="StyleStyleBold12pt"/>
        </w:rPr>
        <w:t>Ochoa and Vego, Ernest and Young, 12</w:t>
      </w:r>
    </w:p>
    <w:p w:rsidR="0094165B" w:rsidRPr="00503199" w:rsidRDefault="0094165B" w:rsidP="0094165B">
      <w:r w:rsidRPr="00503199">
        <w:t xml:space="preserve">(Alberto, Julián, Published December 24 2012, Renewable Energy World, “Renewable Energy Review: Mexico”, </w:t>
      </w:r>
      <w:hyperlink r:id="rId133" w:history="1">
        <w:r w:rsidRPr="00503199">
          <w:rPr>
            <w:rStyle w:val="Hyperlink"/>
          </w:rPr>
          <w:t>http://www.renewableenergyworld.com/rea/news/article/2012/12/renewable-energy-review-mexico</w:t>
        </w:r>
      </w:hyperlink>
      <w:r w:rsidRPr="00503199">
        <w:t>, Accessed June 30 2013, JB)</w:t>
      </w:r>
    </w:p>
    <w:p w:rsidR="0094165B" w:rsidRPr="00503199" w:rsidRDefault="0094165B" w:rsidP="0094165B"/>
    <w:p w:rsidR="0094165B" w:rsidRPr="00503199" w:rsidRDefault="0094165B" w:rsidP="0094165B">
      <w:r w:rsidRPr="00503199">
        <w:t xml:space="preserve">While few doubt that </w:t>
      </w:r>
      <w:r w:rsidRPr="00503199">
        <w:rPr>
          <w:rStyle w:val="StyleBoldUnderline"/>
        </w:rPr>
        <w:t>the new climate change law represents a turning point in Mexico’s energy agenda</w:t>
      </w:r>
      <w:r w:rsidRPr="00503199">
        <w:t xml:space="preserve">, there are some concerns that the country still lacks a clear regulatory framework for attracting the substantial private investment required to fulfil these ambitious renewable energy and emissions targets. </w:t>
      </w:r>
      <w:r w:rsidRPr="00503199">
        <w:rPr>
          <w:rStyle w:val="StyleBoldUnderline"/>
        </w:rPr>
        <w:t>The Government may find that some sort of financial subsidy is still required to make renewables projects cost-competitive with more conventional sources such as gas</w:t>
      </w:r>
      <w:r w:rsidRPr="00503199">
        <w:t>.</w:t>
      </w:r>
    </w:p>
    <w:p w:rsidR="0094165B" w:rsidRPr="00503199" w:rsidRDefault="0094165B" w:rsidP="0094165B">
      <w:r w:rsidRPr="00503199">
        <w:t xml:space="preserve">Further, there are some concerns around whether Mexico’s incoming Government is likely to implement much of the climate change reform passed by current President, Felipe Calderon. President-elect, Pena </w:t>
      </w:r>
      <w:r w:rsidRPr="00503199">
        <w:rPr>
          <w:rStyle w:val="StyleBoldUnderline"/>
        </w:rPr>
        <w:t>Nieto</w:t>
      </w:r>
      <w:r w:rsidRPr="00503199">
        <w:t xml:space="preserve">, who takes office this December, </w:t>
      </w:r>
      <w:r w:rsidRPr="00503199">
        <w:rPr>
          <w:rStyle w:val="StyleBoldUnderline"/>
        </w:rPr>
        <w:t>has publicly affirmed his commitment to fighting climate change, but some believe his Administration is more likely to focus on conventional fuels given increasing shale gas production in the US and the prospect of large recoverable reserves in Mexico</w:t>
      </w:r>
      <w:r w:rsidRPr="00503199">
        <w:t xml:space="preserve">. </w:t>
      </w:r>
      <w:r w:rsidRPr="00503199">
        <w:rPr>
          <w:rStyle w:val="StyleBoldUnderline"/>
        </w:rPr>
        <w:t>One of Nieto’s main campaign promises had been to reinvigorate oil and gas production by reforming state-owned giant Pemex to allow more private investment</w:t>
      </w:r>
      <w:r w:rsidRPr="00503199">
        <w:t>.</w:t>
      </w:r>
    </w:p>
    <w:p w:rsidR="0094165B" w:rsidRPr="00503199" w:rsidRDefault="0094165B" w:rsidP="0094165B">
      <w:r w:rsidRPr="00503199">
        <w:rPr>
          <w:rStyle w:val="StyleBoldUnderline"/>
        </w:rPr>
        <w:t>This, combined with pressure to deliver GDP growth, may take focus away from the renewables sector</w:t>
      </w:r>
      <w:r w:rsidRPr="00503199">
        <w:t xml:space="preserve"> in the short term. However, it is perhaps too premature to dismiss the potential of the recent energy reforms — the incoming Government has a unique opportunity to establish Mexico as a leading 21st-century low-carbon economy, and only time will tell the extent to which this opportunity is realized. </w:t>
      </w:r>
    </w:p>
    <w:p w:rsidR="0094165B" w:rsidRPr="00503199" w:rsidRDefault="0094165B" w:rsidP="0094165B">
      <w:pPr>
        <w:pStyle w:val="Heading4"/>
        <w:numPr>
          <w:ilvl w:val="0"/>
          <w:numId w:val="2"/>
        </w:numPr>
        <w:rPr>
          <w:rFonts w:cs="Times New Roman"/>
        </w:rPr>
      </w:pPr>
      <w:r w:rsidRPr="00503199">
        <w:rPr>
          <w:rFonts w:cs="Times New Roman"/>
        </w:rPr>
        <w:lastRenderedPageBreak/>
        <w:t>Impact – Climate Change</w:t>
      </w:r>
    </w:p>
    <w:p w:rsidR="0094165B" w:rsidRPr="00503199" w:rsidRDefault="0094165B" w:rsidP="0094165B">
      <w:pPr>
        <w:pStyle w:val="Heading4"/>
        <w:numPr>
          <w:ilvl w:val="0"/>
          <w:numId w:val="3"/>
        </w:numPr>
        <w:rPr>
          <w:rFonts w:cs="Times New Roman"/>
        </w:rPr>
      </w:pPr>
      <w:r w:rsidRPr="00503199">
        <w:rPr>
          <w:rFonts w:cs="Times New Roman"/>
        </w:rPr>
        <w:t>Successful shift to renewables in Mexico will be modeled globally</w:t>
      </w:r>
    </w:p>
    <w:p w:rsidR="0094165B" w:rsidRPr="00503199" w:rsidRDefault="0094165B" w:rsidP="0094165B">
      <w:r w:rsidRPr="00503199">
        <w:rPr>
          <w:rStyle w:val="StyleStyleBold12pt"/>
        </w:rPr>
        <w:t>Gibbs, White House press secretary, 9</w:t>
      </w:r>
      <w:r w:rsidRPr="00503199">
        <w:t xml:space="preserve"> (Robert, 4/16/9, The White House Office of the Press Secretary, ”U.S.-MEXICO  ANNOUNCE BILATERAL FRAMEWORK ON CLEAN ENERGY AND CLIMATE CHANGE,” </w:t>
      </w:r>
      <w:hyperlink r:id="rId134" w:history="1">
        <w:r w:rsidRPr="00503199">
          <w:rPr>
            <w:rStyle w:val="Hyperlink"/>
          </w:rPr>
          <w:t>http://www.whitehouse.gov/the-press-office/us-mexico-announce-bilateral-framework-clean-energy-and-climate-change</w:t>
        </w:r>
      </w:hyperlink>
      <w:r w:rsidRPr="00503199">
        <w:t>, Accessed 6/25/13, JC)</w:t>
      </w:r>
    </w:p>
    <w:p w:rsidR="0094165B" w:rsidRPr="00503199" w:rsidRDefault="0094165B" w:rsidP="0094165B"/>
    <w:p w:rsidR="0094165B" w:rsidRPr="00503199" w:rsidRDefault="0094165B" w:rsidP="0094165B">
      <w:r w:rsidRPr="00503199">
        <w:rPr>
          <w:rStyle w:val="StyleBoldUnderline"/>
        </w:rPr>
        <w:t>During their discussions in Mexico</w:t>
      </w:r>
      <w:r w:rsidRPr="00503199">
        <w:t xml:space="preserve"> City today, the two </w:t>
      </w:r>
      <w:r w:rsidRPr="00503199">
        <w:rPr>
          <w:rStyle w:val="StyleBoldUnderline"/>
        </w:rPr>
        <w:t>leaders agreed on the importance of promoting clean energy and combating climate change and the value of joint and practical collaboration in achieving these goals.</w:t>
      </w:r>
      <w:r w:rsidRPr="00503199">
        <w:t xml:space="preserve"> </w:t>
      </w:r>
      <w:r w:rsidRPr="00503199">
        <w:rPr>
          <w:rStyle w:val="StyleBoldUnderline"/>
        </w:rPr>
        <w:t>The Bilateral Framework establishes a mechanism for political and technical cooperation and information exchange, and to facilitate common efforts to develop clean energy economies</w:t>
      </w:r>
      <w:r w:rsidRPr="00503199">
        <w:t>. It will also complement and reinforce existing work between the two countries.</w:t>
      </w:r>
    </w:p>
    <w:p w:rsidR="0094165B" w:rsidRPr="00503199" w:rsidRDefault="0094165B" w:rsidP="0094165B">
      <w:r w:rsidRPr="00503199">
        <w:t>The Bilateral Framework will focus on: renewable energy, energy efficiency, adaptation, market mechanisms, forestry and land use, green jobs, low carbon energy technology development and capacity building. The framework will also build upon cooperation in the border region promoting efforts to reduce greenhouse gas emissions, to adapt to the local impacts of climate change in the region,, as well as to strengthen the reliability and flow of cross border electricity grids and by facilitating the ability of neighboring border states to work together to strengthen energy trade.</w:t>
      </w:r>
    </w:p>
    <w:p w:rsidR="0094165B" w:rsidRPr="00503199" w:rsidRDefault="0094165B" w:rsidP="0094165B">
      <w:r w:rsidRPr="00503199">
        <w:t xml:space="preserve">Senior officials from both countries will be working over the coming weeks to further elaborate the framework. </w:t>
      </w:r>
      <w:r w:rsidRPr="00503199">
        <w:rPr>
          <w:rStyle w:val="StyleBoldUnderline"/>
        </w:rPr>
        <w:t>Specific areas of joint cooperation under the Bilateral Framework may include:</w:t>
      </w:r>
    </w:p>
    <w:p w:rsidR="0094165B" w:rsidRPr="00503199" w:rsidRDefault="0094165B" w:rsidP="0094165B">
      <w:r w:rsidRPr="00503199">
        <w:t>· Collaborating on training/workshops and information exchanges for government officials to explore possible cooperation on greenhouse gas inventories, various greenhouse gas reduction strategies, and market mechanisms;</w:t>
      </w:r>
    </w:p>
    <w:p w:rsidR="0094165B" w:rsidRPr="00503199" w:rsidRDefault="0094165B" w:rsidP="0094165B">
      <w:r w:rsidRPr="00503199">
        <w:t>· Through our collaboration in the Border 2012 program, working with our respective border states to provide opportunities for information exchange and joint work on renewable energy, such as wind and solar, that could include technical and economic project feasibility studies, project development, and capacity building in the border region. Other border work could include a bilateral border crossing planning group to develop strategies to reduce emissions from idling vehicles, among other initiatives that may be deemed appropriate;</w:t>
      </w:r>
    </w:p>
    <w:p w:rsidR="0094165B" w:rsidRPr="00503199" w:rsidRDefault="0094165B" w:rsidP="0094165B">
      <w:r w:rsidRPr="00503199">
        <w:t>· Expanding our extensive bilateral collaboration on clean energy technologies to facilitate renewable power generation including by addressing transmission and distribution obstacles between our countries; fostering Energy Service Company market development; and highlighting existing and proposed areas for cooperation on clean energy and energy efficiency under the North American Energy Working Group;</w:t>
      </w:r>
    </w:p>
    <w:p w:rsidR="0094165B" w:rsidRPr="00503199" w:rsidRDefault="0094165B" w:rsidP="0094165B">
      <w:r w:rsidRPr="00503199">
        <w:t>· Promoting academic and scientific exchanges on renewable energy;</w:t>
      </w:r>
    </w:p>
    <w:p w:rsidR="0094165B" w:rsidRPr="00503199" w:rsidRDefault="0094165B" w:rsidP="0094165B">
      <w:r w:rsidRPr="00503199">
        <w:t>· Pursuing projects on adapting to climate change, including coastal or disaster risk reduction activities as well as adaptation in key sectors; and</w:t>
      </w:r>
    </w:p>
    <w:p w:rsidR="0094165B" w:rsidRPr="00503199" w:rsidRDefault="0094165B" w:rsidP="0094165B">
      <w:r w:rsidRPr="00503199">
        <w:t xml:space="preserve">· </w:t>
      </w:r>
      <w:r w:rsidRPr="00503199">
        <w:rPr>
          <w:rStyle w:val="StyleBoldUnderline"/>
        </w:rPr>
        <w:t>Working jointly with other countries to take advantage of growing Mexican expertise on greenhouse gas inventories, adaptation and project planning</w:t>
      </w:r>
      <w:r w:rsidRPr="00503199">
        <w:t xml:space="preserve">. </w:t>
      </w:r>
      <w:r w:rsidRPr="00503199">
        <w:rPr>
          <w:rStyle w:val="StyleBoldUnderline"/>
        </w:rPr>
        <w:t>This work could also possibly include a shared US/Mexican initiative to help developing countries in the Americas create low carbon development strategies plans for adaptation to climate change</w:t>
      </w:r>
      <w:r w:rsidRPr="00503199">
        <w:t>, and monitoring and accounting for the results.</w:t>
      </w:r>
    </w:p>
    <w:p w:rsidR="0094165B" w:rsidRPr="00503199" w:rsidRDefault="0094165B" w:rsidP="0094165B">
      <w:r w:rsidRPr="00503199">
        <w:rPr>
          <w:rStyle w:val="StyleBoldUnderline"/>
        </w:rPr>
        <w:t xml:space="preserve">Both countries stressed that a financial architecture to mobilize investment in climate-friendly technologies is crucial to a successful agreed outcome </w:t>
      </w:r>
      <w:r w:rsidRPr="00503199">
        <w:t>in Copenhagen</w:t>
      </w:r>
      <w:r w:rsidRPr="00503199">
        <w:rPr>
          <w:rStyle w:val="StyleBoldUnderline"/>
        </w:rPr>
        <w:t>. Several countries have made specific proposals on financial mechanisms, including Mexico</w:t>
      </w:r>
      <w:r w:rsidRPr="00503199">
        <w:t xml:space="preserve">. Recognizing Mexico’s leadership on climate change, the United States announced its support for Mexico to host the Sixteenth United Nations Climate Change Conference (COP 16) in 2010. The United States was also pleased that Mexico </w:t>
      </w:r>
      <w:r w:rsidRPr="00503199">
        <w:lastRenderedPageBreak/>
        <w:t>will host a meeting of the Major Economies Forum on Energy and Climate (MEF) in preparation for a Leaders meeting to take place in July after the G-8 meeting in Italy.</w:t>
      </w:r>
    </w:p>
    <w:p w:rsidR="0094165B" w:rsidRPr="00503199" w:rsidRDefault="0094165B" w:rsidP="0094165B">
      <w:pPr>
        <w:pStyle w:val="Heading4"/>
        <w:numPr>
          <w:ilvl w:val="0"/>
          <w:numId w:val="3"/>
        </w:numPr>
        <w:rPr>
          <w:rFonts w:cs="Times New Roman"/>
        </w:rPr>
      </w:pPr>
      <w:r w:rsidRPr="00503199">
        <w:rPr>
          <w:rFonts w:cs="Times New Roman"/>
        </w:rPr>
        <w:t xml:space="preserve">Climate change causes extinction </w:t>
      </w:r>
    </w:p>
    <w:p w:rsidR="006B4A46" w:rsidRPr="00503199" w:rsidRDefault="0094165B" w:rsidP="0094165B">
      <w:r w:rsidRPr="00503199">
        <w:rPr>
          <w:rStyle w:val="StyleStyleBold12pt"/>
        </w:rPr>
        <w:t>Deibel, Professor of IR at National War College 7</w:t>
      </w:r>
      <w:r w:rsidRPr="00503199">
        <w:t xml:space="preserve"> </w:t>
      </w:r>
    </w:p>
    <w:p w:rsidR="0094165B" w:rsidRPr="00503199" w:rsidRDefault="006B4A46" w:rsidP="0094165B">
      <w:r w:rsidRPr="00503199">
        <w:t>(Terry,</w:t>
      </w:r>
      <w:r w:rsidR="0094165B" w:rsidRPr="00503199">
        <w:t xml:space="preserve"> Foreign Affairs Strategy (Terry L. Deibel, “Conclusion: American Foreign Affairs Strategy Today Anthropogenic – caused by CO2”)</w:t>
      </w:r>
    </w:p>
    <w:p w:rsidR="006B4A46" w:rsidRPr="00503199" w:rsidRDefault="006B4A46" w:rsidP="0094165B"/>
    <w:p w:rsidR="0094165B" w:rsidRPr="00503199" w:rsidRDefault="0094165B" w:rsidP="0094165B">
      <w:r w:rsidRPr="00503199">
        <w:t xml:space="preserve">Finally, </w:t>
      </w:r>
      <w:r w:rsidRPr="00503199">
        <w:rPr>
          <w:rStyle w:val="StyleBoldUnderline"/>
        </w:rPr>
        <w:t>there is one major existential threat</w:t>
      </w:r>
      <w:r w:rsidRPr="00503199">
        <w:t xml:space="preserve"> to American security (as well as prosperity) of a nonviolent nature, which, though far in the future, demands urgent action.</w:t>
      </w:r>
      <w:r w:rsidRPr="00503199">
        <w:rPr>
          <w:rStyle w:val="StyleBoldUnderline"/>
        </w:rPr>
        <w:t xml:space="preserve"> It is the threat of global warming to the stability of the climate upon which all earthly life depends. Scientists worldwide have been observing the gathering of this threat for three decades now, and what was once a mere possibility has passed through probability to near certainty.  Indeed not one of more than 900 articles on climate change published in refereed scientific journals from 1993 to 2003 doubted that anthropogenic warming is occurring</w:t>
      </w:r>
      <w:r w:rsidRPr="00503199">
        <w:t xml:space="preserve">. “In legitimate scientific circles,” writes Elizabeth Kolbert, </w:t>
      </w:r>
      <w:r w:rsidRPr="00503199">
        <w:rPr>
          <w:rStyle w:val="StyleBoldUnderline"/>
        </w:rPr>
        <w:t>“it is virtually impossible to find evidence of disagreement over the fundamentals of global warming.” Evidence from a vast international scientific monitoring effort accumulates almost weekly, as this sample of newspaper reports shows: an international panel predicts “brutal droughts, floods and violent storms across the planet over</w:t>
      </w:r>
      <w:r w:rsidRPr="00503199">
        <w:t xml:space="preserve">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warming climate is estimated to contribute to more than 150,000 deaths and 5 million illnesses each year” as disease spreads; “widespread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 we are already experiencing the effects of 1-2 degree warming in more violent storms, spread of disease, mass die offs of plants </w:t>
      </w:r>
      <w:r w:rsidRPr="00503199">
        <w:rPr>
          <w:rStyle w:val="StyleBoldUnderline"/>
        </w:rPr>
        <w:t>and animals, species extinction, and threatened inundation of low-lying</w:t>
      </w:r>
      <w:r w:rsidRPr="00503199">
        <w:t xml:space="preserve"> countries like the Pacific nation of Kiribati and the Netherlands at a warming of 5 degrees or less the Greenland and West Antarctic ice sheets could disintegrate, </w:t>
      </w:r>
      <w:r w:rsidRPr="00503199">
        <w:rPr>
          <w:rStyle w:val="StyleBoldUnderline"/>
        </w:rPr>
        <w:t>leading to a sea level of rise of 20 feet that would cover North Carolina’s outer banks, swamp the southern third of Florida,</w:t>
      </w:r>
      <w:r w:rsidRPr="00503199">
        <w:t xml:space="preserve"> and inundate Manhattan up to the middle of Greenwich Village</w:t>
      </w:r>
      <w:r w:rsidRPr="00503199">
        <w:rPr>
          <w:rStyle w:val="StyleBoldUnderline"/>
        </w:rPr>
        <w:t>. Another catastrophic effect would be the collapse of the Atlantic thermohaline circulation</w:t>
      </w:r>
      <w:r w:rsidRPr="00503199">
        <w:t xml:space="preserve"> 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w:t>
      </w:r>
      <w:r w:rsidRPr="00503199">
        <w:rPr>
          <w:rStyle w:val="StyleBoldUnderline"/>
        </w:rPr>
        <w:t>the most frightening scenario is runaway greenhouse warming, based on positive feedback from the buildup of water vapor in the atmosphere that is both caused by and causes hotter surface temperatures</w:t>
      </w:r>
      <w:r w:rsidRPr="00503199">
        <w:t xml:space="preserve">. Past ice age transitions, associated with only 5-10 degree changes in average global temperatures, took place in just decades, even though no one was </w:t>
      </w:r>
      <w:r w:rsidRPr="00503199">
        <w:lastRenderedPageBreak/>
        <w:t>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t>
      </w:r>
      <w:r w:rsidRPr="00503199">
        <w:rPr>
          <w:rStyle w:val="StyleBoldUnderline"/>
        </w:rPr>
        <w:t>we’re just going to burn everything up;</w:t>
      </w:r>
      <w:r w:rsidRPr="00503199">
        <w:t xml:space="preserve"> we’re going to het the atmosphere to the temperature it was in the Cretaceous when there were crocodiles at the poles, and then </w:t>
      </w:r>
      <w:r w:rsidRPr="00503199">
        <w:rPr>
          <w:rStyle w:val="StyleBoldUnderline"/>
        </w:rPr>
        <w:t>everything will collapse.”</w:t>
      </w:r>
      <w:r w:rsidRPr="00503199">
        <w:t xml:space="preserve"> During the Cold War, astronomer Carl Sagan popularized a theory of nuclear winter to describe how a thermonuclear war between the Untied States and the Soviet Union would not only destroy both countries but possible end life on this planet. </w:t>
      </w:r>
      <w:r w:rsidRPr="00503199">
        <w:rPr>
          <w:rStyle w:val="StyleBoldUnderline"/>
        </w:rPr>
        <w:t>Global warming is the post-Cold War era’s equivalent of nuclear winter at least as serious and considerably better supported scientifically</w:t>
      </w:r>
      <w:r w:rsidRPr="00503199">
        <w:t xml:space="preserve">. Over the long </w:t>
      </w:r>
      <w:r w:rsidRPr="00503199">
        <w:rPr>
          <w:rStyle w:val="StyleBoldUnderline"/>
        </w:rPr>
        <w:t>run it puts dangers form terrorism and traditional military challenges to shame. It is a threat not only to the security and prosperity to the United States, but potentially to the continued existence of life on this planet.</w:t>
      </w:r>
      <w:r w:rsidRPr="00503199">
        <w:t xml:space="preserve">  </w:t>
      </w:r>
    </w:p>
    <w:p w:rsidR="0094165B" w:rsidRPr="00503199" w:rsidRDefault="0094165B" w:rsidP="0094165B">
      <w:pPr>
        <w:pStyle w:val="Heading2"/>
        <w:rPr>
          <w:rFonts w:cs="Times New Roman"/>
        </w:rPr>
      </w:pPr>
      <w:r w:rsidRPr="00503199">
        <w:rPr>
          <w:rFonts w:cs="Times New Roman"/>
        </w:rPr>
        <w:lastRenderedPageBreak/>
        <w:t>Uniqueness</w:t>
      </w:r>
    </w:p>
    <w:p w:rsidR="0094165B" w:rsidRPr="00503199" w:rsidRDefault="0094165B" w:rsidP="0094165B">
      <w:pPr>
        <w:pStyle w:val="Heading3"/>
        <w:rPr>
          <w:rFonts w:cs="Times New Roman"/>
        </w:rPr>
      </w:pPr>
      <w:r w:rsidRPr="00503199">
        <w:rPr>
          <w:rFonts w:cs="Times New Roman"/>
        </w:rPr>
        <w:lastRenderedPageBreak/>
        <w:t>Mexican Renewables Transition Now</w:t>
      </w:r>
    </w:p>
    <w:p w:rsidR="0094165B" w:rsidRPr="00503199" w:rsidRDefault="0094165B" w:rsidP="0094165B">
      <w:pPr>
        <w:pStyle w:val="Heading4"/>
        <w:rPr>
          <w:rFonts w:cs="Times New Roman"/>
        </w:rPr>
      </w:pPr>
      <w:r w:rsidRPr="00503199">
        <w:rPr>
          <w:rFonts w:cs="Times New Roman"/>
        </w:rPr>
        <w:t>Renewables investment increasing now</w:t>
      </w:r>
    </w:p>
    <w:p w:rsidR="0094165B" w:rsidRPr="00503199" w:rsidRDefault="0094165B" w:rsidP="0094165B">
      <w:r w:rsidRPr="00503199">
        <w:rPr>
          <w:rStyle w:val="StyleStyleBold12pt"/>
        </w:rPr>
        <w:t>Wood, Director of the Mexico Institute at the Woodrow Wilson International Center, 10</w:t>
      </w:r>
      <w:r w:rsidRPr="00503199">
        <w:t xml:space="preserve"> </w:t>
      </w:r>
    </w:p>
    <w:p w:rsidR="0094165B" w:rsidRPr="00503199" w:rsidRDefault="0094165B" w:rsidP="0094165B">
      <w:r w:rsidRPr="00503199">
        <w:t xml:space="preserve">[Duncan, “Environment, Development and Growth: U.S.-Mexico Cooperation in Renewable Energies”, </w:t>
      </w:r>
      <w:hyperlink r:id="rId135" w:history="1">
        <w:r w:rsidRPr="00503199">
          <w:t>http://www.statealliancepartnership.org/resources_files/USMexico_Cooperation_Renewable_Energies.pdf</w:t>
        </w:r>
      </w:hyperlink>
      <w:r w:rsidRPr="00503199">
        <w:t xml:space="preserve">, </w:t>
      </w:r>
      <w:r w:rsidRPr="00503199">
        <w:rPr>
          <w:sz w:val="24"/>
        </w:rPr>
        <w:t xml:space="preserve">accessed </w:t>
      </w:r>
      <w:r w:rsidRPr="00503199">
        <w:t>6-26-13, HG]</w:t>
      </w:r>
    </w:p>
    <w:p w:rsidR="006B4A46" w:rsidRPr="00503199" w:rsidRDefault="006B4A46" w:rsidP="0094165B"/>
    <w:p w:rsidR="0094165B" w:rsidRPr="00503199" w:rsidRDefault="0094165B" w:rsidP="0094165B">
      <w:pPr>
        <w:rPr>
          <w:rStyle w:val="StyleBoldUnderline"/>
        </w:rPr>
      </w:pPr>
      <w:r w:rsidRPr="00503199">
        <w:rPr>
          <w:rStyle w:val="StyleBoldUnderline"/>
        </w:rPr>
        <w:t>Mexico enjoys one of the world’s most privileged positions in terms of its potential to generate renewable energy. Possessing tropical, temperate and arid climates, very long coastlines, areas of high wind velocity and stability, geothermal activity, and high levels of solar irradiation, Mexico is naturally extremely well endowed.</w:t>
      </w:r>
      <w:r w:rsidRPr="00503199">
        <w:t xml:space="preserve"> However there has been very little development of the renewable sector in</w:t>
      </w:r>
      <w:r w:rsidRPr="00503199">
        <w:rPr>
          <w:sz w:val="12"/>
        </w:rPr>
        <w:t xml:space="preserve">¶ </w:t>
      </w:r>
      <w:r w:rsidRPr="00503199">
        <w:t>Mexico until very recently (with the exception of hydro</w:t>
      </w:r>
      <w:r w:rsidRPr="00503199">
        <w:rPr>
          <w:rFonts w:ascii="Cambria Math" w:hAnsi="Cambria Math" w:cs="Cambria Math"/>
        </w:rPr>
        <w:t>‐</w:t>
      </w:r>
      <w:r w:rsidRPr="00503199">
        <w:t>electric and geothermal electricity generation).</w:t>
      </w:r>
      <w:r w:rsidRPr="00503199">
        <w:rPr>
          <w:sz w:val="12"/>
        </w:rPr>
        <w:t xml:space="preserve">¶ </w:t>
      </w:r>
      <w:r w:rsidRPr="00503199">
        <w:t>This lack of development can be explained by:</w:t>
      </w:r>
      <w:r w:rsidRPr="00503199">
        <w:rPr>
          <w:sz w:val="12"/>
        </w:rPr>
        <w:t xml:space="preserve">¶ </w:t>
      </w:r>
      <w:r w:rsidRPr="00503199">
        <w:t>• The dominance of energy thinking by issues related to oil and, to a lesser extent, gas</w:t>
      </w:r>
      <w:r w:rsidRPr="00503199">
        <w:rPr>
          <w:sz w:val="12"/>
        </w:rPr>
        <w:t xml:space="preserve">¶ </w:t>
      </w:r>
      <w:r w:rsidRPr="00503199">
        <w:t>• The absence of any consideration of energy security issues due to the abundance of</w:t>
      </w:r>
      <w:r w:rsidRPr="00503199">
        <w:rPr>
          <w:sz w:val="12"/>
        </w:rPr>
        <w:t xml:space="preserve">¶ </w:t>
      </w:r>
      <w:r w:rsidRPr="00503199">
        <w:t>hydrocarbons</w:t>
      </w:r>
      <w:r w:rsidRPr="00503199">
        <w:rPr>
          <w:sz w:val="12"/>
        </w:rPr>
        <w:t xml:space="preserve">¶ </w:t>
      </w:r>
      <w:r w:rsidRPr="00503199">
        <w:t>• A lack of awareness on the part of the executive branch and legislators of the potential</w:t>
      </w:r>
      <w:r w:rsidRPr="00503199">
        <w:rPr>
          <w:sz w:val="12"/>
        </w:rPr>
        <w:t xml:space="preserve">¶ </w:t>
      </w:r>
      <w:r w:rsidRPr="00503199">
        <w:t>for renewable energy generation</w:t>
      </w:r>
      <w:r w:rsidRPr="00503199">
        <w:rPr>
          <w:sz w:val="12"/>
        </w:rPr>
        <w:t xml:space="preserve">¶ </w:t>
      </w:r>
      <w:r w:rsidRPr="00503199">
        <w:t>• A low level of environmental consciousness on the part of government, society and the</w:t>
      </w:r>
      <w:r w:rsidRPr="00503199">
        <w:rPr>
          <w:sz w:val="12"/>
        </w:rPr>
        <w:t xml:space="preserve">¶ </w:t>
      </w:r>
      <w:r w:rsidRPr="00503199">
        <w:t>private sector</w:t>
      </w:r>
      <w:r w:rsidRPr="00503199">
        <w:rPr>
          <w:sz w:val="12"/>
        </w:rPr>
        <w:t xml:space="preserve">¶ </w:t>
      </w:r>
      <w:r w:rsidRPr="00503199">
        <w:t>• The absence of economic and financial incentives for public or private sector</w:t>
      </w:r>
      <w:r w:rsidRPr="00503199">
        <w:rPr>
          <w:sz w:val="12"/>
        </w:rPr>
        <w:t xml:space="preserve">¶ </w:t>
      </w:r>
      <w:r w:rsidRPr="00503199">
        <w:t>development of renewable resources</w:t>
      </w:r>
      <w:r w:rsidRPr="00503199">
        <w:rPr>
          <w:sz w:val="12"/>
        </w:rPr>
        <w:t xml:space="preserve">¶ </w:t>
      </w:r>
      <w:r w:rsidRPr="00503199">
        <w:t>This is not to say that there have not been actors in Mexico who have pushed for the construction and</w:t>
      </w:r>
      <w:r w:rsidRPr="00503199">
        <w:rPr>
          <w:sz w:val="12"/>
        </w:rPr>
        <w:t xml:space="preserve">¶ </w:t>
      </w:r>
      <w:r w:rsidRPr="00503199">
        <w:t xml:space="preserve">consolidation of a national renewable energy sector. Within civil society and higher education, </w:t>
      </w:r>
      <w:r w:rsidRPr="00503199">
        <w:rPr>
          <w:rStyle w:val="StyleBoldUnderline"/>
        </w:rPr>
        <w:t>a wide¶ range of groups have been very active for years in the development and application of renewable energy technologies. Furthermore, there are a small number of private businesses that have been active in a variety of renewable energy technologies since the mid</w:t>
      </w:r>
      <w:r w:rsidRPr="00503199">
        <w:rPr>
          <w:rStyle w:val="StyleBoldUnderline"/>
          <w:rFonts w:ascii="Cambria Math" w:hAnsi="Cambria Math" w:cs="Cambria Math"/>
        </w:rPr>
        <w:t>‐</w:t>
      </w:r>
      <w:r w:rsidRPr="00503199">
        <w:rPr>
          <w:rStyle w:val="StyleBoldUnderline"/>
        </w:rPr>
        <w:t> to late 1990s.5</w:t>
      </w:r>
    </w:p>
    <w:p w:rsidR="0094165B" w:rsidRPr="00503199" w:rsidRDefault="0094165B" w:rsidP="0094165B">
      <w:pPr>
        <w:rPr>
          <w:rStyle w:val="StyleBoldUnderline"/>
        </w:rPr>
      </w:pPr>
    </w:p>
    <w:p w:rsidR="0094165B" w:rsidRPr="00503199" w:rsidRDefault="0094165B" w:rsidP="0094165B">
      <w:pPr>
        <w:pStyle w:val="Heading4"/>
        <w:rPr>
          <w:rFonts w:cs="Times New Roman"/>
        </w:rPr>
      </w:pPr>
      <w:r w:rsidRPr="00503199">
        <w:rPr>
          <w:rFonts w:cs="Times New Roman"/>
        </w:rPr>
        <w:t>Transition to renewables now</w:t>
      </w:r>
      <w:r w:rsidR="006B4A46" w:rsidRPr="00503199">
        <w:rPr>
          <w:rFonts w:cs="Times New Roman"/>
        </w:rPr>
        <w:t xml:space="preserve"> – </w:t>
      </w:r>
      <w:r w:rsidRPr="00503199">
        <w:rPr>
          <w:rFonts w:cs="Times New Roman"/>
        </w:rPr>
        <w:t>developing countries are uniquely key</w:t>
      </w:r>
    </w:p>
    <w:p w:rsidR="0094165B" w:rsidRPr="00503199" w:rsidRDefault="0094165B" w:rsidP="0094165B">
      <w:pPr>
        <w:rPr>
          <w:rStyle w:val="StyleStyleBold12pt"/>
        </w:rPr>
      </w:pPr>
      <w:r w:rsidRPr="00503199">
        <w:rPr>
          <w:rStyle w:val="StyleStyleBold12pt"/>
        </w:rPr>
        <w:t>Leahy, the lead international science and environment correspondent at IPS, 13</w:t>
      </w:r>
    </w:p>
    <w:p w:rsidR="0094165B" w:rsidRPr="00503199" w:rsidRDefault="0094165B" w:rsidP="0094165B">
      <w:r w:rsidRPr="00503199">
        <w:t xml:space="preserve">(Stephen, </w:t>
      </w:r>
      <w:r w:rsidRPr="00503199">
        <w:rPr>
          <w:rFonts w:eastAsia="Times New Roman"/>
        </w:rPr>
        <w:t>he lead international science and environment correspondent at IPS, where he writes about climate change, energy, water, biodiversity, development and native peoples. Based in Uxbridge, Canada, near Toronto, he has covered environmental issues for nearly two decades for publications around the world. He is a professional member of the International Federation of Journalists, the Society of Environmental Journalists and the International League of Conservation Writers. He also pioneered Community Supported Environmental Journalism to ensure important environmental issues continue to be covered,</w:t>
      </w:r>
      <w:r w:rsidRPr="00503199">
        <w:t xml:space="preserve"> 1/13/13,  Inter Press Service, “Developing Countries Lead Global Shift to Green Energy,” </w:t>
      </w:r>
      <w:hyperlink r:id="rId136" w:history="1">
        <w:r w:rsidRPr="00503199">
          <w:rPr>
            <w:rStyle w:val="Hyperlink"/>
          </w:rPr>
          <w:t>http://www.ipsnews.net/2013/06/developing-countries-lead-global-shift-to-green-energy/</w:t>
        </w:r>
      </w:hyperlink>
      <w:r w:rsidRPr="00503199">
        <w:t>, Accessed: 6/30/13, LPS.)</w:t>
      </w:r>
    </w:p>
    <w:p w:rsidR="0094165B" w:rsidRPr="00503199" w:rsidRDefault="0094165B" w:rsidP="0094165B"/>
    <w:p w:rsidR="0094165B" w:rsidRPr="00503199" w:rsidRDefault="0094165B" w:rsidP="0094165B">
      <w:r w:rsidRPr="00503199">
        <w:t xml:space="preserve">UXBRIDGE, Canada, Jun 13 2013 (IPS) - </w:t>
      </w:r>
      <w:r w:rsidRPr="00503199">
        <w:rPr>
          <w:rStyle w:val="StyleBoldUnderline"/>
        </w:rPr>
        <w:t xml:space="preserve">Emerging economies such as Mexico and India are shifting energy investments into renewable resources </w:t>
      </w:r>
      <w:r w:rsidRPr="00503199">
        <w:t>while industrialised countries hesitate, noted two new United Nations reports released Wednesday in Nairobi, Kenya.</w:t>
      </w:r>
      <w:r w:rsidRPr="00503199">
        <w:rPr>
          <w:sz w:val="12"/>
        </w:rPr>
        <w:t xml:space="preserve">¶ </w:t>
      </w:r>
      <w:r w:rsidRPr="00503199">
        <w:rPr>
          <w:rStyle w:val="StyleBoldUnderline"/>
        </w:rPr>
        <w:t>“There is a structural change in the global energy sector underway,”</w:t>
      </w:r>
      <w:r w:rsidRPr="00503199">
        <w:t xml:space="preserve"> said Ulf Moslener, head of research of the Frankfurt School in Germany.</w:t>
      </w:r>
      <w:r w:rsidRPr="00503199">
        <w:rPr>
          <w:sz w:val="12"/>
        </w:rPr>
        <w:t xml:space="preserve">¶ </w:t>
      </w:r>
      <w:r w:rsidRPr="00503199">
        <w:t>“Costs are dropping radically. Renewables represented 6.5 percent of all electricity generated and reduced carbon emissions by 1 billion tonnes in 2012,” said Moslener, co-author of Global Trends in Renewable Energy Investment 2013, a report sponsored by the U.N. Environment Programme (UNEP).</w:t>
      </w:r>
      <w:r w:rsidRPr="00503199">
        <w:rPr>
          <w:sz w:val="12"/>
        </w:rPr>
        <w:t xml:space="preserve">¶ </w:t>
      </w:r>
      <w:r w:rsidRPr="00503199">
        <w:rPr>
          <w:rStyle w:val="Emphasis"/>
        </w:rPr>
        <w:lastRenderedPageBreak/>
        <w:t>Developing countries are finding installing green energy to be far less expensive than relying on fossil fuels,</w:t>
      </w:r>
      <w:r w:rsidRPr="00503199">
        <w:t xml:space="preserve"> Moslener told IPS. </w:t>
      </w:r>
      <w:r w:rsidRPr="00503199">
        <w:rPr>
          <w:rStyle w:val="Emphasis"/>
        </w:rPr>
        <w:t>Poorer countries want to reap the benefits of stable energy costs, new jobs, improved air quality and reduced health and climate damage.</w:t>
      </w:r>
      <w:r w:rsidRPr="00503199">
        <w:rPr>
          <w:rStyle w:val="Emphasis"/>
          <w:sz w:val="12"/>
        </w:rPr>
        <w:t>¶</w:t>
      </w:r>
      <w:r w:rsidRPr="00503199">
        <w:rPr>
          <w:sz w:val="12"/>
        </w:rPr>
        <w:t xml:space="preserve"> </w:t>
      </w:r>
      <w:r w:rsidRPr="00503199">
        <w:t>While political debates about the future of green energy preoccupy countries such as the United States, United Kingdom and Germany, developing countries have embraced cleaner energy. The move is reflected by a narrowing investment gap. In 2012, developing countries invested 112 billion dollars in clean energy, compared to developed economies’ 132 billion dollars.</w:t>
      </w:r>
      <w:r w:rsidRPr="00503199">
        <w:rPr>
          <w:sz w:val="12"/>
        </w:rPr>
        <w:t xml:space="preserve">¶ </w:t>
      </w:r>
      <w:r w:rsidRPr="00503199">
        <w:t>"Around the world, there is a shift to clean energy."</w:t>
      </w:r>
      <w:r w:rsidRPr="00503199">
        <w:rPr>
          <w:sz w:val="12"/>
        </w:rPr>
        <w:t xml:space="preserve">¶ </w:t>
      </w:r>
      <w:r w:rsidRPr="00503199">
        <w:t>-- Michael Liebreich</w:t>
      </w:r>
      <w:r w:rsidRPr="00503199">
        <w:rPr>
          <w:sz w:val="12"/>
        </w:rPr>
        <w:t xml:space="preserve">¶ </w:t>
      </w:r>
      <w:r w:rsidRPr="00503199">
        <w:t>In 2007, developed economies’ investments were two-and-a-half times greater (excluding large hydro) than those of developing economies.</w:t>
      </w:r>
      <w:r w:rsidRPr="00503199">
        <w:rPr>
          <w:sz w:val="12"/>
        </w:rPr>
        <w:t xml:space="preserve">¶ </w:t>
      </w:r>
      <w:r w:rsidRPr="00503199">
        <w:t>Globally, despite a 12 percent decline in investment, more renewable energy went online in 2012 than in any previous year, the main reason being a 30 to 40 percent drop in the cost of solar energy.</w:t>
      </w:r>
      <w:r w:rsidRPr="00503199">
        <w:rPr>
          <w:sz w:val="12"/>
        </w:rPr>
        <w:t xml:space="preserve">¶ </w:t>
      </w:r>
      <w:r w:rsidRPr="00503199">
        <w:rPr>
          <w:rStyle w:val="StyleBoldUnderline"/>
        </w:rPr>
        <w:t>“Around the world, there is a shift to clean energy,”</w:t>
      </w:r>
      <w:r w:rsidRPr="00503199">
        <w:t xml:space="preserve"> said Michael Liebreich, chief executive of Bloomberg New Energy Finance.</w:t>
      </w:r>
      <w:r w:rsidRPr="00503199">
        <w:rPr>
          <w:sz w:val="12"/>
        </w:rPr>
        <w:t xml:space="preserve">¶ </w:t>
      </w:r>
      <w:r w:rsidRPr="00503199">
        <w:t>Political complications</w:t>
      </w:r>
      <w:r w:rsidRPr="00503199">
        <w:rPr>
          <w:sz w:val="12"/>
        </w:rPr>
        <w:t xml:space="preserve">¶ </w:t>
      </w:r>
      <w:r w:rsidRPr="00503199">
        <w:rPr>
          <w:rStyle w:val="StyleBoldUnderline"/>
        </w:rPr>
        <w:t>Investors understand that clean energy no longer costs more than fossil energy. As such, there is a lot of excitement about the potential of large-scale projects in wide range of countries.</w:t>
      </w:r>
      <w:r w:rsidRPr="00503199">
        <w:rPr>
          <w:rStyle w:val="StyleBoldUnderline"/>
          <w:sz w:val="12"/>
        </w:rPr>
        <w:t>¶</w:t>
      </w:r>
      <w:r w:rsidRPr="00503199">
        <w:rPr>
          <w:sz w:val="12"/>
        </w:rPr>
        <w:t xml:space="preserve"> </w:t>
      </w:r>
      <w:r w:rsidRPr="00503199">
        <w:t>Nevertheless, investments in clean energy in 2013 would have been higher had governments in Europe and North America not abruptly pulled back from green energy policies.</w:t>
      </w:r>
    </w:p>
    <w:p w:rsidR="0094165B" w:rsidRPr="00503199" w:rsidRDefault="0094165B" w:rsidP="0094165B">
      <w:pPr>
        <w:pStyle w:val="Heading3"/>
        <w:rPr>
          <w:rFonts w:cs="Times New Roman"/>
        </w:rPr>
      </w:pPr>
      <w:r w:rsidRPr="00503199">
        <w:rPr>
          <w:rFonts w:cs="Times New Roman"/>
        </w:rPr>
        <w:lastRenderedPageBreak/>
        <w:t>Renewables Shift Now – Comparative Cost</w:t>
      </w:r>
    </w:p>
    <w:p w:rsidR="006B4A46" w:rsidRPr="00503199" w:rsidRDefault="006B4A46" w:rsidP="006B4A46"/>
    <w:p w:rsidR="0094165B" w:rsidRPr="00503199" w:rsidRDefault="0094165B" w:rsidP="0094165B">
      <w:pPr>
        <w:pStyle w:val="Heading4"/>
        <w:rPr>
          <w:rFonts w:cs="Times New Roman"/>
        </w:rPr>
      </w:pPr>
      <w:bookmarkStart w:id="1" w:name="OLE_LINK1"/>
      <w:r w:rsidRPr="00503199">
        <w:rPr>
          <w:rFonts w:cs="Times New Roman"/>
        </w:rPr>
        <w:t>Renewable prices comparatively low, causing shift from hydrocarbons</w:t>
      </w:r>
    </w:p>
    <w:p w:rsidR="0094165B" w:rsidRPr="00503199" w:rsidRDefault="0094165B" w:rsidP="0094165B">
      <w:bookmarkStart w:id="2" w:name="OLE_LINK2"/>
      <w:r w:rsidRPr="00503199">
        <w:rPr>
          <w:rStyle w:val="StyleStyleBold12pt"/>
        </w:rPr>
        <w:t xml:space="preserve">Downing &amp; Morales, reporters for Bloomberg news 4/21 </w:t>
      </w:r>
      <w:r w:rsidRPr="00503199">
        <w:t xml:space="preserve">[Louise and Alex, 4-21-13, Bloomberg, “Renewables Investment Seen Tripling Amid Supply Glut”, </w:t>
      </w:r>
      <w:hyperlink r:id="rId137" w:history="1">
        <w:r w:rsidRPr="00503199">
          <w:rPr>
            <w:rStyle w:val="Hyperlink"/>
          </w:rPr>
          <w:t>http://www.bloomberg.com/news/2013-04-21/renewables-investment-seen-tripling-amid-supply-glut.html</w:t>
        </w:r>
      </w:hyperlink>
      <w:r w:rsidRPr="00503199">
        <w:t xml:space="preserve">, </w:t>
      </w:r>
      <w:r w:rsidRPr="00503199">
        <w:rPr>
          <w:sz w:val="24"/>
        </w:rPr>
        <w:t xml:space="preserve">accessed </w:t>
      </w:r>
      <w:r w:rsidRPr="00503199">
        <w:t>6-26-13, HG]</w:t>
      </w:r>
    </w:p>
    <w:p w:rsidR="0094165B" w:rsidRPr="00503199" w:rsidRDefault="0094165B" w:rsidP="0094165B">
      <w:pPr>
        <w:rPr>
          <w:rStyle w:val="StyleStyleBold12pt"/>
        </w:rPr>
      </w:pPr>
    </w:p>
    <w:bookmarkEnd w:id="1"/>
    <w:bookmarkEnd w:id="2"/>
    <w:p w:rsidR="0094165B" w:rsidRPr="00503199" w:rsidRDefault="0094165B" w:rsidP="0094165B">
      <w:pPr>
        <w:rPr>
          <w:rStyle w:val="StyleBoldUnderline"/>
        </w:rPr>
      </w:pPr>
      <w:r w:rsidRPr="00503199">
        <w:rPr>
          <w:rStyle w:val="StyleBoldUnderline"/>
        </w:rPr>
        <w:t>The plunge in the cost of wind and solar power that bankrupted more than two dozen manufacturers is forecast to spur a tripling of investment in renewables by 2030 and to reduce the grip fossil fuels have on world energy supply.</w:t>
      </w:r>
      <w:r w:rsidRPr="00503199">
        <w:t xml:space="preserve"> Enlarge image </w:t>
      </w:r>
      <w:r w:rsidRPr="00503199">
        <w:rPr>
          <w:rStyle w:val="StyleBoldUnderline"/>
        </w:rPr>
        <w:t>Annual spending on clean-energy projects that don’t add to greenhouse-gas pollution may rise to $630 billion</w:t>
      </w:r>
      <w:r w:rsidRPr="00503199">
        <w:t xml:space="preserve"> at the end of the next decade </w:t>
      </w:r>
      <w:r w:rsidRPr="00503199">
        <w:rPr>
          <w:rStyle w:val="StyleBoldUnderline"/>
        </w:rPr>
        <w:t>from $190 billion last year</w:t>
      </w:r>
      <w:r w:rsidRPr="00503199">
        <w:t xml:space="preserve">, Bloomberg New Energy Finance said in a report today. That’s 37 percent more than estimated in November 2011 and means renewables would account for half of all generation capacity by 2030. The findings contrast with production gluts that made most solar and wind manufacturers unprofitable last year, tipping a unit of Suntech Power Holdings Co. (STP) into bankruptcy and Vestas Wind Systems A/S (VWS) into record losses. </w:t>
      </w:r>
      <w:r w:rsidRPr="00503199">
        <w:rPr>
          <w:rStyle w:val="StyleBoldUnderline"/>
        </w:rPr>
        <w:t>While suppliers are suffering, lower equipment prices are making more projects profitable to develop and advancing the day when renewables can rival coal and oil on cost. “The apocalyptic views about what it will cost to shift the world to renewable energy simply aren’t true</w:t>
      </w:r>
      <w:r w:rsidRPr="00503199">
        <w:t xml:space="preserve">,” Michael Liebreich, chief executive officer of New Energy Finance, said in an interview. “Three years ago, </w:t>
      </w:r>
      <w:r w:rsidRPr="00503199">
        <w:rPr>
          <w:rStyle w:val="StyleBoldUnderline"/>
        </w:rPr>
        <w:t>we thought wind and solar would be cheap as chips, and they’ve even gone below that.”</w:t>
      </w:r>
    </w:p>
    <w:p w:rsidR="0094165B" w:rsidRPr="00503199" w:rsidRDefault="0094165B" w:rsidP="0094165B"/>
    <w:p w:rsidR="0094165B" w:rsidRPr="00503199" w:rsidRDefault="0094165B" w:rsidP="0094165B">
      <w:pPr>
        <w:pStyle w:val="Heading3"/>
        <w:rPr>
          <w:rFonts w:cs="Times New Roman"/>
        </w:rPr>
      </w:pPr>
      <w:r w:rsidRPr="00503199">
        <w:rPr>
          <w:rFonts w:cs="Times New Roman"/>
        </w:rPr>
        <w:lastRenderedPageBreak/>
        <w:t xml:space="preserve">Mexican Solar Energy Increasing </w:t>
      </w:r>
    </w:p>
    <w:p w:rsidR="0094165B" w:rsidRPr="00503199" w:rsidRDefault="0094165B" w:rsidP="0094165B">
      <w:pPr>
        <w:pStyle w:val="Heading4"/>
        <w:rPr>
          <w:rFonts w:cs="Times New Roman"/>
        </w:rPr>
      </w:pPr>
      <w:r w:rsidRPr="00503199">
        <w:rPr>
          <w:rFonts w:cs="Times New Roman"/>
        </w:rPr>
        <w:t xml:space="preserve">Mexico developing solar power industry </w:t>
      </w:r>
    </w:p>
    <w:p w:rsidR="0094165B" w:rsidRPr="00503199" w:rsidRDefault="0094165B" w:rsidP="0094165B">
      <w:r w:rsidRPr="00503199">
        <w:rPr>
          <w:rStyle w:val="StyleStyleBold12pt"/>
        </w:rPr>
        <w:t xml:space="preserve">US Embassy, Mexico City 13 </w:t>
      </w:r>
      <w:r w:rsidRPr="00503199">
        <w:t xml:space="preserve">[April 30, 2013 “Renewable Energy Factsheet” </w:t>
      </w:r>
      <w:hyperlink r:id="rId138" w:history="1">
        <w:r w:rsidRPr="00503199">
          <w:rPr>
            <w:rStyle w:val="Hyperlink"/>
          </w:rPr>
          <w:t>http://photos.state.gov/libraries/mexico/310329/Econ-Apr-13/Renewable-Energy.pdf</w:t>
        </w:r>
      </w:hyperlink>
      <w:r w:rsidRPr="00503199">
        <w:rPr>
          <w:sz w:val="12"/>
        </w:rPr>
        <w:t xml:space="preserve">¶ </w:t>
      </w:r>
      <w:r w:rsidRPr="00503199">
        <w:t>accessed 6/25/13, UR]</w:t>
      </w:r>
    </w:p>
    <w:p w:rsidR="0094165B" w:rsidRPr="00503199" w:rsidRDefault="0094165B" w:rsidP="0094165B"/>
    <w:p w:rsidR="0094165B" w:rsidRPr="00503199" w:rsidRDefault="0094165B" w:rsidP="0094165B">
      <w:r w:rsidRPr="00503199">
        <w:t xml:space="preserve">Per Mexico’s National Association of Solar Energy (ANES), </w:t>
      </w:r>
      <w:r w:rsidRPr="00503199">
        <w:rPr>
          <w:sz w:val="12"/>
        </w:rPr>
        <w:t xml:space="preserve">¶ </w:t>
      </w:r>
      <w:r w:rsidRPr="00503199">
        <w:rPr>
          <w:rStyle w:val="StyleBoldUnderline"/>
        </w:rPr>
        <w:t>Mexico produced in 2010 28.62 MW of solar power but has the ¶ potential to reach 6,550</w:t>
      </w:r>
      <w:r w:rsidRPr="00503199">
        <w:t xml:space="preserve"> MW given its solar resources. (See </w:t>
      </w:r>
      <w:r w:rsidRPr="00503199">
        <w:rPr>
          <w:sz w:val="12"/>
        </w:rPr>
        <w:t xml:space="preserve">¶ </w:t>
      </w:r>
      <w:r w:rsidRPr="00503199">
        <w:t xml:space="preserve">map below). </w:t>
      </w:r>
      <w:r w:rsidRPr="00503199">
        <w:rPr>
          <w:rStyle w:val="StyleBoldUnderline"/>
        </w:rPr>
        <w:t xml:space="preserve">Experts believe </w:t>
      </w:r>
      <w:r w:rsidRPr="00503199">
        <w:t>that</w:t>
      </w:r>
      <w:r w:rsidRPr="00503199">
        <w:rPr>
          <w:rStyle w:val="StyleBoldUnderline"/>
        </w:rPr>
        <w:t xml:space="preserve"> photovoltaic (PV) electric- ¶ ity and solar thermal will comprise up to 5% of Mexico's energy matrix ¶ by 2030 and up to 10% by 2050.</w:t>
      </w:r>
    </w:p>
    <w:p w:rsidR="0094165B" w:rsidRPr="00503199" w:rsidRDefault="0094165B" w:rsidP="0094165B">
      <w:pPr>
        <w:ind w:firstLine="720"/>
      </w:pPr>
      <w:r w:rsidRPr="00503199">
        <w:t xml:space="preserve">There are several solar projects in the works. The Federal Electrical Commission (CFE) plans to build a 30 MW photovoltaic (PV) plant in Baja California Sur. In March of 2012, U.S.-based SolFocus, Inc. announced a venture with Mexican land and real estate developer Grupo </w:t>
      </w:r>
      <w:r w:rsidRPr="00503199">
        <w:rPr>
          <w:sz w:val="12"/>
        </w:rPr>
        <w:t xml:space="preserve">¶ </w:t>
      </w:r>
      <w:r w:rsidRPr="00503199">
        <w:t xml:space="preserve">Musa and U.S.-based energy developer Synergy Technologies, LLC to build a </w:t>
      </w:r>
      <w:r w:rsidRPr="00503199">
        <w:rPr>
          <w:sz w:val="12"/>
        </w:rPr>
        <w:t xml:space="preserve">¶ </w:t>
      </w:r>
      <w:r w:rsidRPr="00503199">
        <w:t xml:space="preserve">450MW concentrated photovoltaic (CPV) solar power plant near Tecate, Baja </w:t>
      </w:r>
      <w:r w:rsidRPr="00503199">
        <w:rPr>
          <w:sz w:val="12"/>
        </w:rPr>
        <w:t xml:space="preserve">¶ </w:t>
      </w:r>
      <w:r w:rsidRPr="00503199">
        <w:t xml:space="preserve">California. The plant will be Mexico’s first large-scale PV project. Construc- </w:t>
      </w:r>
      <w:r w:rsidRPr="00503199">
        <w:rPr>
          <w:sz w:val="12"/>
        </w:rPr>
        <w:t xml:space="preserve">¶ </w:t>
      </w:r>
      <w:r w:rsidRPr="00503199">
        <w:t xml:space="preserve">tion began in 2012, and the plant will be built in 50MW stages. Energy pro- </w:t>
      </w:r>
      <w:r w:rsidRPr="00503199">
        <w:rPr>
          <w:sz w:val="12"/>
        </w:rPr>
        <w:t xml:space="preserve">¶ </w:t>
      </w:r>
      <w:r w:rsidRPr="00503199">
        <w:t xml:space="preserve">duction is expected to begin by late 2013. </w:t>
      </w:r>
      <w:r w:rsidRPr="00503199">
        <w:rPr>
          <w:rStyle w:val="StyleBoldUnderline"/>
        </w:rPr>
        <w:t xml:space="preserve">As of January 2012 the state of Du- ¶ rango is seeking to attract USD 462 million in capital to develop at least four ¶ solar energy plants. </w:t>
      </w:r>
      <w:r w:rsidRPr="00503199">
        <w:t xml:space="preserve">According to state officials, </w:t>
      </w:r>
      <w:r w:rsidRPr="00503199">
        <w:rPr>
          <w:rStyle w:val="StyleBoldUnderline"/>
        </w:rPr>
        <w:t>Durango’s geographical loca- ¶ tion</w:t>
      </w:r>
      <w:r w:rsidRPr="00503199">
        <w:t xml:space="preserve"> is ideal for solar plants, since it </w:t>
      </w:r>
      <w:r w:rsidRPr="00503199">
        <w:rPr>
          <w:rStyle w:val="StyleBoldUnderline"/>
        </w:rPr>
        <w:t xml:space="preserve">receives three times more solar radiation ¶ than </w:t>
      </w:r>
      <w:r w:rsidRPr="00503199">
        <w:t>the world’s</w:t>
      </w:r>
      <w:r w:rsidRPr="00503199">
        <w:rPr>
          <w:rStyle w:val="StyleBoldUnderline"/>
        </w:rPr>
        <w:t xml:space="preserve"> average</w:t>
      </w:r>
      <w:r w:rsidRPr="00503199">
        <w:t>.</w:t>
      </w:r>
    </w:p>
    <w:p w:rsidR="0094165B" w:rsidRPr="00503199" w:rsidRDefault="0094165B" w:rsidP="0094165B">
      <w:pPr>
        <w:pStyle w:val="Heading3"/>
        <w:rPr>
          <w:rFonts w:cs="Times New Roman"/>
        </w:rPr>
      </w:pPr>
      <w:r w:rsidRPr="00503199">
        <w:rPr>
          <w:rFonts w:cs="Times New Roman"/>
        </w:rPr>
        <w:lastRenderedPageBreak/>
        <w:t xml:space="preserve">Mexican Wind Energy Increasing </w:t>
      </w:r>
    </w:p>
    <w:p w:rsidR="0094165B" w:rsidRPr="00503199" w:rsidRDefault="0094165B" w:rsidP="0094165B">
      <w:pPr>
        <w:pStyle w:val="Heading4"/>
        <w:rPr>
          <w:rFonts w:cs="Times New Roman"/>
        </w:rPr>
      </w:pPr>
      <w:r w:rsidRPr="00503199">
        <w:rPr>
          <w:rFonts w:cs="Times New Roman"/>
        </w:rPr>
        <w:t xml:space="preserve">Mexico is already investing in wind energy </w:t>
      </w:r>
    </w:p>
    <w:p w:rsidR="0094165B" w:rsidRPr="00503199" w:rsidRDefault="0094165B" w:rsidP="0094165B">
      <w:pPr>
        <w:rPr>
          <w:b/>
          <w:sz w:val="24"/>
        </w:rPr>
      </w:pPr>
      <w:r w:rsidRPr="00503199">
        <w:rPr>
          <w:b/>
          <w:sz w:val="24"/>
        </w:rPr>
        <w:t>Godoy, IPS Correspondent 6/18</w:t>
      </w:r>
    </w:p>
    <w:p w:rsidR="0094165B" w:rsidRPr="00503199" w:rsidRDefault="0094165B" w:rsidP="0094165B">
      <w:r w:rsidRPr="00503199">
        <w:t>(Emilio,</w:t>
      </w:r>
      <w:r w:rsidRPr="00503199">
        <w:rPr>
          <w:rFonts w:eastAsia="Times New Roman"/>
        </w:rPr>
        <w:t xml:space="preserve"> a Mexico-based correspondent who covers the environment, human rights and sustainable development. He has been a journalist since 1996 and has written for various media outlets in Mexico, Central America and Spain,</w:t>
      </w:r>
      <w:r w:rsidRPr="00503199">
        <w:t xml:space="preserve"> 6/18/13, Inter Press Service News Agency, “Rural Mexican Communities Protest Wind Farms,” </w:t>
      </w:r>
      <w:hyperlink r:id="rId139" w:history="1">
        <w:r w:rsidRPr="00503199">
          <w:rPr>
            <w:rStyle w:val="Hyperlink"/>
          </w:rPr>
          <w:t>http://www.ipsnews.net/2013/06/rural-mexican-communities-protest-wind-farms/</w:t>
        </w:r>
      </w:hyperlink>
      <w:r w:rsidRPr="00503199">
        <w:t>, Accessed: 6/30/13, LPS.)</w:t>
      </w:r>
    </w:p>
    <w:p w:rsidR="0094165B" w:rsidRPr="00503199" w:rsidRDefault="0094165B" w:rsidP="0094165B"/>
    <w:p w:rsidR="0094165B" w:rsidRPr="00503199" w:rsidRDefault="0094165B" w:rsidP="0094165B">
      <w:r w:rsidRPr="00503199">
        <w:t xml:space="preserve">The energy ministry estimated on Wednesday Jun. 12 that </w:t>
      </w:r>
      <w:r w:rsidRPr="00503199">
        <w:rPr>
          <w:rStyle w:val="StyleBoldUnderline"/>
        </w:rPr>
        <w:t>wind energy generates 1,304 MW in Mexico,</w:t>
      </w:r>
      <w:r w:rsidRPr="00503199">
        <w:t xml:space="preserve"> followed by geothermal power with 812 MW, biomass and biogas with 581 MW and mini-hydropower projects with 450 MW. </w:t>
      </w:r>
      <w:r w:rsidRPr="00503199">
        <w:rPr>
          <w:rStyle w:val="StyleBoldUnderline"/>
        </w:rPr>
        <w:t>Without including large hydroelectric power stations, renewable energy sources contribute five percent of the total national energy supply, and the proportion is increasing.</w:t>
      </w:r>
      <w:r w:rsidRPr="00503199">
        <w:rPr>
          <w:rStyle w:val="StyleBoldUnderline"/>
          <w:sz w:val="12"/>
        </w:rPr>
        <w:t>¶</w:t>
      </w:r>
      <w:r w:rsidRPr="00503199">
        <w:rPr>
          <w:sz w:val="12"/>
        </w:rPr>
        <w:t xml:space="preserve"> </w:t>
      </w:r>
      <w:r w:rsidRPr="00503199">
        <w:t>The strong winds in the isthmus of Tehuantepec, the narrowest part of Mexico which includes parts of the southern states of Oaxaca, Tabasco, Veracruz and Chiapas, have made it an epicentre for several wind farm projects. Land ownership in this area is primarily collective and communities are governed by traditional custom.</w:t>
      </w:r>
      <w:r w:rsidRPr="00503199">
        <w:rPr>
          <w:sz w:val="12"/>
        </w:rPr>
        <w:t xml:space="preserve">¶ </w:t>
      </w:r>
      <w:r w:rsidRPr="00503199">
        <w:t>To date wind energy exploitation occupies 11,000 hectares nationwide, with investments since 2007 totalling five billion dollars, according to the Mexican Wind Energy Association (AMDEE).</w:t>
      </w:r>
      <w:r w:rsidRPr="00503199">
        <w:rPr>
          <w:sz w:val="12"/>
        </w:rPr>
        <w:t xml:space="preserve">¶ </w:t>
      </w:r>
      <w:r w:rsidRPr="00503199">
        <w:rPr>
          <w:rStyle w:val="StyleBoldUnderline"/>
        </w:rPr>
        <w:t>The energy reform of 2008 allows individuals and businesses to generate their own electricity from renewable sources, supply it to the national grid and be rewarded with preferential feed-in tariffs.</w:t>
      </w:r>
      <w:r w:rsidRPr="00503199">
        <w:rPr>
          <w:rStyle w:val="StyleBoldUnderline"/>
          <w:sz w:val="12"/>
        </w:rPr>
        <w:t>¶</w:t>
      </w:r>
      <w:r w:rsidRPr="00503199">
        <w:rPr>
          <w:sz w:val="12"/>
        </w:rPr>
        <w:t xml:space="preserve"> </w:t>
      </w:r>
      <w:r w:rsidRPr="00503199">
        <w:rPr>
          <w:rStyle w:val="StyleBoldUnderline"/>
        </w:rPr>
        <w:t>As a result, many companies are buying cheap wind energy to become self-sufficient in energy and reduce their electricity bills.</w:t>
      </w:r>
      <w:r w:rsidRPr="00503199">
        <w:t xml:space="preserve"> </w:t>
      </w:r>
    </w:p>
    <w:p w:rsidR="0094165B" w:rsidRPr="00503199" w:rsidRDefault="0094165B" w:rsidP="0094165B"/>
    <w:p w:rsidR="0094165B" w:rsidRPr="00503199" w:rsidRDefault="0094165B" w:rsidP="0094165B">
      <w:pPr>
        <w:pStyle w:val="Heading3"/>
        <w:rPr>
          <w:rFonts w:cs="Times New Roman"/>
        </w:rPr>
      </w:pPr>
      <w:r w:rsidRPr="00503199">
        <w:rPr>
          <w:rFonts w:cs="Times New Roman"/>
        </w:rPr>
        <w:lastRenderedPageBreak/>
        <w:t>AT</w:t>
      </w:r>
      <w:r w:rsidR="006B4A46" w:rsidRPr="00503199">
        <w:rPr>
          <w:rFonts w:cs="Times New Roman"/>
        </w:rPr>
        <w:t xml:space="preserve"> – </w:t>
      </w:r>
      <w:r w:rsidRPr="00503199">
        <w:rPr>
          <w:rFonts w:cs="Times New Roman"/>
        </w:rPr>
        <w:t>Need Legal Reforms for Renewables Investment</w:t>
      </w:r>
    </w:p>
    <w:p w:rsidR="0094165B" w:rsidRPr="00503199" w:rsidRDefault="0094165B" w:rsidP="0094165B">
      <w:pPr>
        <w:pStyle w:val="Heading4"/>
        <w:rPr>
          <w:rFonts w:cs="Times New Roman"/>
        </w:rPr>
      </w:pPr>
      <w:r w:rsidRPr="00503199">
        <w:rPr>
          <w:rFonts w:cs="Times New Roman"/>
        </w:rPr>
        <w:t>Mexico is ready for investment—a number of legal frameworks are in place</w:t>
      </w:r>
    </w:p>
    <w:p w:rsidR="0094165B" w:rsidRPr="00503199" w:rsidRDefault="0094165B" w:rsidP="0094165B">
      <w:r w:rsidRPr="00503199">
        <w:rPr>
          <w:rStyle w:val="StyleStyleBold12pt"/>
        </w:rPr>
        <w:t>Grieger, International Chamber of Commerce Environment and Energy Committee, 11</w:t>
      </w:r>
      <w:r w:rsidRPr="00503199">
        <w:t xml:space="preserve"> </w:t>
      </w:r>
    </w:p>
    <w:p w:rsidR="0094165B" w:rsidRPr="00503199" w:rsidRDefault="0094165B" w:rsidP="0094165B">
      <w:r w:rsidRPr="00503199">
        <w:t xml:space="preserve">(Edmond, partner at Von Wobeser y Sierra, S.C., head of the Energy, Environment and Natural Resources practices of the firm, member of the Mexican Bar Association, the Environment and Energy Committee of the ICC, and the Environment and Energy Law Commissions of the IBA, 10-4-11, Corporate LiveWire, “Mexico’s Renewable Energy Market”, </w:t>
      </w:r>
      <w:hyperlink r:id="rId140" w:history="1">
        <w:r w:rsidRPr="00503199">
          <w:rPr>
            <w:rStyle w:val="Hyperlink"/>
          </w:rPr>
          <w:t>http://www.corporatelivewire.com/top-story.html?id=mexicos-renewable-energy-market</w:t>
        </w:r>
      </w:hyperlink>
      <w:r w:rsidRPr="00503199">
        <w:t>, accessed 6/23/13, JZ)</w:t>
      </w:r>
    </w:p>
    <w:p w:rsidR="0094165B" w:rsidRPr="00503199" w:rsidRDefault="0094165B" w:rsidP="0094165B"/>
    <w:p w:rsidR="0094165B" w:rsidRPr="00503199" w:rsidRDefault="0094165B" w:rsidP="0094165B">
      <w:r w:rsidRPr="00503199">
        <w:rPr>
          <w:rStyle w:val="StyleBoldUnderline"/>
        </w:rPr>
        <w:t>The most popular trend in this market is to develop renewable energy projects under a self-supply or cogeneration scheme,</w:t>
      </w:r>
      <w:r w:rsidRPr="00503199">
        <w:t xml:space="preserve"> where joint ventures are incorporated between investors and developers, and the beneficiaries of such schemes are included as minority shareholders of such joint venture schemes.  </w:t>
      </w:r>
      <w:r w:rsidRPr="00503199">
        <w:rPr>
          <w:rStyle w:val="StyleBoldUnderline"/>
        </w:rPr>
        <w:t>The beneficiaries are usually local government bodies, such as municipalities, governmental buildings, states, as well as a wide branch of companies in the private sector.</w:t>
      </w:r>
    </w:p>
    <w:p w:rsidR="0094165B" w:rsidRPr="00503199" w:rsidRDefault="0094165B" w:rsidP="0094165B">
      <w:r w:rsidRPr="00503199">
        <w:t>To illustrate an example of these schemes, we could mention the BENLESA renewable energy project in the northern State of Nuevo León, which is considered the first renewable energy project in Mexico and Latin America using the biogas from a landfill as fuel.</w:t>
      </w:r>
    </w:p>
    <w:p w:rsidR="0094165B" w:rsidRPr="00503199" w:rsidRDefault="0094165B" w:rsidP="0094165B">
      <w:r w:rsidRPr="00503199">
        <w:t>BENLESA is the result of a joint venture between the private company Bioeléctrica de Monterrey, S. A. de C. V. and the government of the State of Nuevo León.  The electric power generated at BENLESA is destined to about thirteen associated public entities, such as municipalities, Monterrey City Metro Station and other public buildings.  The BENLESA biogas plant was opened in September 2003.  The plant’s current generation capacity is 7 MW, and it has recently modified its cogeneration permit to expand its generation capacity up to 12.72 MW.</w:t>
      </w:r>
    </w:p>
    <w:p w:rsidR="0094165B" w:rsidRPr="00503199" w:rsidRDefault="0094165B" w:rsidP="0094165B">
      <w:r w:rsidRPr="00503199">
        <w:t xml:space="preserve">Provided in the country’s renewable regulations, </w:t>
      </w:r>
      <w:r w:rsidRPr="00503199">
        <w:rPr>
          <w:rStyle w:val="StyleBoldUnderline"/>
        </w:rPr>
        <w:t>we have several mechanisms to promote foreign and national investment in renewable energy, such as renewable portfolio standards included in the aforesaid national policy; net metering methods and specific models for grid interconnection agreements with the CFE; tax instruments consisting in benefits for the purchase and import of equipment to be used for the generation of renewable energy; as well as a financial instruments such as the National Fund for the Energy Transition and Sustainable Exploitation of Energy.</w:t>
      </w:r>
    </w:p>
    <w:p w:rsidR="0094165B" w:rsidRPr="00503199" w:rsidRDefault="0094165B" w:rsidP="0094165B">
      <w:r w:rsidRPr="00503199">
        <w:t>Another important incentive is the initiative between the Mexican Government, the World Bank and the Global Environment Facility (GEF).  The initiative will be supported by a donation of up to USD$70 Million (in two phases) and aims to compensate for the differences that exist between conventional electricity generation costs and generation utilizing renewable sources.</w:t>
      </w:r>
    </w:p>
    <w:p w:rsidR="0094165B" w:rsidRPr="00503199" w:rsidRDefault="0094165B" w:rsidP="0094165B">
      <w:r w:rsidRPr="00503199">
        <w:rPr>
          <w:rStyle w:val="StyleBoldUnderline"/>
        </w:rPr>
        <w:t>These instruments, already existing in Mexico, show the efforts the Government is making to develop a market for renewable energy</w:t>
      </w:r>
      <w:r w:rsidRPr="00503199">
        <w:t xml:space="preserve">.  However, it is uncertain that these measures are sufficient to attract the private investment necessary to reach the renewable energy capacity targets established.  On the other hand, </w:t>
      </w:r>
      <w:r w:rsidRPr="00503199">
        <w:rPr>
          <w:rStyle w:val="StyleBoldUnderline"/>
        </w:rPr>
        <w:t>we also have several barriers affecting this market, for instance the obligation of the CFE to find the lowest price for the purchase of energy, the deficiency of infrastructure for grid connections, the scarcity of financial mechanisms and other economic incentives for this market.</w:t>
      </w:r>
    </w:p>
    <w:p w:rsidR="0094165B" w:rsidRPr="00503199" w:rsidRDefault="0094165B" w:rsidP="0094165B">
      <w:r w:rsidRPr="00503199">
        <w:t xml:space="preserve">In spite of the fact that there are still some barriers to investment in the branch, </w:t>
      </w:r>
      <w:r w:rsidRPr="00503199">
        <w:rPr>
          <w:rStyle w:val="StyleBoldUnderline"/>
        </w:rPr>
        <w:t>the Mexican renewable market is a fast developing sector which is being significantly supported by the federal government</w:t>
      </w:r>
      <w:r w:rsidRPr="00503199">
        <w:t>.  In this regard, there are several actions to be implemented in order to offer more incentives, as well as to provide the adequate infrastructure and financing mechanisms to boost investments in this rising market.</w:t>
      </w:r>
    </w:p>
    <w:p w:rsidR="0094165B" w:rsidRPr="00503199" w:rsidRDefault="0094165B" w:rsidP="0094165B">
      <w:pPr>
        <w:pStyle w:val="Heading3"/>
        <w:rPr>
          <w:rFonts w:cs="Times New Roman"/>
        </w:rPr>
      </w:pPr>
      <w:r w:rsidRPr="00503199">
        <w:rPr>
          <w:rFonts w:cs="Times New Roman"/>
        </w:rPr>
        <w:lastRenderedPageBreak/>
        <w:t>AT</w:t>
      </w:r>
      <w:r w:rsidR="006B4A46" w:rsidRPr="00503199">
        <w:rPr>
          <w:rFonts w:cs="Times New Roman"/>
        </w:rPr>
        <w:t xml:space="preserve"> – </w:t>
      </w:r>
      <w:r w:rsidRPr="00503199">
        <w:rPr>
          <w:rFonts w:cs="Times New Roman"/>
        </w:rPr>
        <w:t>Needs US Assistance</w:t>
      </w:r>
    </w:p>
    <w:p w:rsidR="0094165B" w:rsidRPr="00503199" w:rsidRDefault="0094165B" w:rsidP="0094165B">
      <w:pPr>
        <w:pStyle w:val="Heading4"/>
        <w:rPr>
          <w:rFonts w:cs="Times New Roman"/>
        </w:rPr>
      </w:pPr>
      <w:r w:rsidRPr="00503199">
        <w:rPr>
          <w:rFonts w:cs="Times New Roman"/>
        </w:rPr>
        <w:t>Legal framework and US assistance pushing renewables now</w:t>
      </w:r>
    </w:p>
    <w:p w:rsidR="0094165B" w:rsidRPr="00503199" w:rsidRDefault="0094165B" w:rsidP="0094165B">
      <w:r w:rsidRPr="00503199">
        <w:rPr>
          <w:rStyle w:val="StyleStyleBold12pt"/>
        </w:rPr>
        <w:t>O'Keeffe, Arizona State University Renewable Energy Sustainability Research Analyst, 9</w:t>
      </w:r>
      <w:r w:rsidRPr="00503199">
        <w:t xml:space="preserve"> (Darragh, Arizona State University, “Renewable Energy: US-Mexico Border Renewable Energy Development,” </w:t>
      </w:r>
      <w:hyperlink r:id="rId141" w:history="1">
        <w:r w:rsidRPr="00503199">
          <w:rPr>
            <w:rStyle w:val="Hyperlink"/>
          </w:rPr>
          <w:t>http://gis.clas.asu.edu/</w:t>
        </w:r>
      </w:hyperlink>
      <w:r w:rsidRPr="00503199">
        <w:t>, Accessed 6/26/13, JC) Note: Date based on most recent citation</w:t>
      </w:r>
    </w:p>
    <w:p w:rsidR="0094165B" w:rsidRPr="00503199" w:rsidRDefault="0094165B" w:rsidP="0094165B"/>
    <w:p w:rsidR="0094165B" w:rsidRPr="00503199" w:rsidRDefault="0094165B" w:rsidP="0094165B">
      <w:r w:rsidRPr="00503199">
        <w:rPr>
          <w:rStyle w:val="StyleBoldUnderline"/>
        </w:rPr>
        <w:t>According to the U.S. Department of Energy</w:t>
      </w:r>
      <w:r w:rsidRPr="00503199">
        <w:t xml:space="preserve"> (DOE), </w:t>
      </w:r>
      <w:r w:rsidRPr="00503199">
        <w:rPr>
          <w:rStyle w:val="StyleBoldUnderline"/>
        </w:rPr>
        <w:t xml:space="preserve">Mexico "places great importance on the development of renewable energy." </w:t>
      </w:r>
      <w:r w:rsidRPr="00503199">
        <w:t xml:space="preserve">The DOE believes that the continued growth of Mexico's renewable energy sector is likely. The 2008 Energy Reform bill included </w:t>
      </w:r>
      <w:r w:rsidRPr="00503199">
        <w:rPr>
          <w:rStyle w:val="StyleBoldUnderline"/>
        </w:rPr>
        <w:t>a new Renewable Energy Law</w:t>
      </w:r>
      <w:r w:rsidRPr="00503199">
        <w:t xml:space="preserve"> (LAERFTE),</w:t>
      </w:r>
      <w:r w:rsidRPr="00503199">
        <w:rPr>
          <w:rStyle w:val="StyleBoldUnderline"/>
        </w:rPr>
        <w:t xml:space="preserve"> aiming at reducing Mexico's fossil fuel dependence by promoting renewable energy </w:t>
      </w:r>
      <w:r w:rsidRPr="00503199">
        <w:t xml:space="preserve">technologies. The new law recognises that </w:t>
      </w:r>
      <w:r w:rsidRPr="00503199">
        <w:rPr>
          <w:rStyle w:val="StyleBoldUnderline"/>
        </w:rPr>
        <w:t>renewable energy needs both significant support and financial incentives to achieve its potential</w:t>
      </w:r>
      <w:r w:rsidRPr="00503199">
        <w:t>, and it called for the development of a national strategy for the sustainable use of energy. The generation mix in Mexico is changing significantly, moving away from fuel-oil generation plants to natural gas-based generation. Traditionally, large hydroelectric and geothermal energy have been Mexico's most widely used renewable sources. Other renewable energy sources, such as wind power, solar PV, small hydro, biomass, and biofuels have experienced only slow growth to date.</w:t>
      </w:r>
    </w:p>
    <w:p w:rsidR="0094165B" w:rsidRPr="00503199" w:rsidRDefault="0094165B" w:rsidP="0094165B">
      <w:r w:rsidRPr="00503199">
        <w:t xml:space="preserve">In recent years however, </w:t>
      </w:r>
      <w:r w:rsidRPr="00503199">
        <w:rPr>
          <w:rStyle w:val="StyleBoldUnderline"/>
        </w:rPr>
        <w:t>contributions by United States government agencies to the development of renewable energy resources in Mexico have left a significant impact.</w:t>
      </w:r>
      <w:r w:rsidRPr="00503199">
        <w:t xml:space="preserve"> Most obviously </w:t>
      </w:r>
      <w:r w:rsidRPr="00503199">
        <w:rPr>
          <w:rStyle w:val="StyleBoldUnderline"/>
        </w:rPr>
        <w:t>in the wind and solar sectors, Mexico has benefitted from technical assistance, resource identification and regulatory guidance.</w:t>
      </w:r>
      <w:r w:rsidRPr="00503199">
        <w:t xml:space="preserve"> The work of USAID, DOE, Sandia Laboratories and the National Renewable Energy Laboratories has helped to promote awareness of renewable energies.</w:t>
      </w:r>
    </w:p>
    <w:p w:rsidR="0094165B" w:rsidRPr="00503199" w:rsidRDefault="0094165B" w:rsidP="0094165B"/>
    <w:p w:rsidR="0094165B" w:rsidRPr="00503199" w:rsidRDefault="0094165B" w:rsidP="0094165B">
      <w:pPr>
        <w:pStyle w:val="Heading4"/>
        <w:rPr>
          <w:rFonts w:cs="Times New Roman"/>
        </w:rPr>
      </w:pPr>
      <w:r w:rsidRPr="00503199">
        <w:rPr>
          <w:rFonts w:cs="Times New Roman"/>
        </w:rPr>
        <w:t>US and Mexico push to work on renewables and climate agreements</w:t>
      </w:r>
    </w:p>
    <w:p w:rsidR="0094165B" w:rsidRPr="00503199" w:rsidRDefault="0094165B" w:rsidP="0094165B">
      <w:pPr>
        <w:rPr>
          <w:b/>
          <w:sz w:val="24"/>
        </w:rPr>
      </w:pPr>
      <w:r w:rsidRPr="00503199">
        <w:rPr>
          <w:b/>
          <w:sz w:val="24"/>
        </w:rPr>
        <w:t>Klapper, Associated Press, 12</w:t>
      </w:r>
    </w:p>
    <w:p w:rsidR="0094165B" w:rsidRPr="00503199" w:rsidRDefault="0094165B" w:rsidP="0094165B">
      <w:pPr>
        <w:rPr>
          <w:sz w:val="24"/>
        </w:rPr>
      </w:pPr>
      <w:r w:rsidRPr="00503199">
        <w:rPr>
          <w:sz w:val="24"/>
        </w:rPr>
        <w:t xml:space="preserve">(Bradley, A reporter on the State Department for the Associated Press, 2/20/12, The Huffington Post, “U.S, Mexico Agree To Cooperate on Energy,” </w:t>
      </w:r>
    </w:p>
    <w:p w:rsidR="0094165B" w:rsidRPr="00503199" w:rsidRDefault="0094165B" w:rsidP="0094165B">
      <w:r w:rsidRPr="00503199">
        <w:t xml:space="preserve">U.S., Mexico Agree To Cooperate On Energy,” </w:t>
      </w:r>
      <w:hyperlink r:id="rId142" w:history="1">
        <w:r w:rsidRPr="00503199">
          <w:rPr>
            <w:rStyle w:val="Hyperlink"/>
          </w:rPr>
          <w:t>http://www.huffingtonpost.com/2012/02/20/us-mexico-agree-to-cooper_n_1288976.html</w:t>
        </w:r>
      </w:hyperlink>
      <w:r w:rsidRPr="00503199">
        <w:t>, Accessed: 6/23/13, LPS.)</w:t>
      </w:r>
    </w:p>
    <w:p w:rsidR="0094165B" w:rsidRPr="00503199" w:rsidRDefault="0094165B" w:rsidP="0094165B"/>
    <w:p w:rsidR="0094165B" w:rsidRPr="00503199" w:rsidRDefault="0094165B" w:rsidP="0094165B">
      <w:r w:rsidRPr="00503199">
        <w:t xml:space="preserve">Clean Energy and Climate Change:  </w:t>
      </w:r>
      <w:r w:rsidRPr="00503199">
        <w:rPr>
          <w:rStyle w:val="Emphasis"/>
        </w:rPr>
        <w:t xml:space="preserve">President Obama and President Calderón reaffirmed the strong commitment of both the United States and Mexico to combat global climate change and create markets for clean energy technologies. </w:t>
      </w:r>
      <w:r w:rsidRPr="00503199">
        <w:t xml:space="preserve">President Obama applauded President Calderón’s leadership on the successful outcome of the climate negotiations in Cancún, including </w:t>
      </w:r>
      <w:r w:rsidRPr="00503199">
        <w:rPr>
          <w:rStyle w:val="StyleBoldUnderline"/>
        </w:rPr>
        <w:t xml:space="preserve">the creation of the Green Climate Fund, a new multilateral vehicle to deliver financing to address climate change mitigation and adaptation in developing countries. </w:t>
      </w:r>
      <w:r w:rsidRPr="00503199">
        <w:t xml:space="preserve">The United States strongly supports Mexico’s ongoing leadership in this area. The Presidents agreed to work together this year to implement the other major agreements reached in Cancún, including on transparency, technology, adaption, and forest preservation.  The leaders welcomed the achievement of significant milestones under the Bilateral Framework on Clean Energy and Climate Change, including plans for cooperation on mapping of wind resources in Mexico, and wind turbine testing and design. Mexico and the United States continue to work together, with Canada, to complete by April 2012 a North American Carbon Storage Atlas under the North American </w:t>
      </w:r>
      <w:r w:rsidRPr="00503199">
        <w:lastRenderedPageBreak/>
        <w:t xml:space="preserve">Carbon Atlas Partnership (NACAP). President Calderón and President </w:t>
      </w:r>
      <w:r w:rsidRPr="00503199">
        <w:rPr>
          <w:rStyle w:val="Emphasis"/>
        </w:rPr>
        <w:t xml:space="preserve">Obama noted progress on the Cross Border Electricity Task Force to promote a bilateral renewable energy market, increase grid reliability and resiliency, and make energy use more efficient in both countries. </w:t>
      </w:r>
      <w:r w:rsidRPr="00503199">
        <w:t xml:space="preserve"> Transboundary Energy Negotiations:  Today, President Obama and President Calderón reaffirmed the desire of the United States and of Mexico to conclude an agreement on transboundary reservoirs. In May 2010, the Presidents issued made a joint commitment to the safe, efficient, and equitable exploitation of transboundary reservoirs with the highest degree of safety and environmental standards, and the two governments began work on a transboundary agreement. The two leaders have acknowledged the energy security benefits to both countries of responsible stewardship and development of these resources and the high level of significance of completing such an agreement for both countries. President Obama and President Calderón both reiterated their commitment to conclude these negotiations by the end of 2011.</w:t>
      </w:r>
    </w:p>
    <w:p w:rsidR="0094165B" w:rsidRPr="00503199" w:rsidRDefault="0094165B" w:rsidP="0094165B">
      <w:pPr>
        <w:pStyle w:val="Heading2"/>
        <w:rPr>
          <w:rFonts w:cs="Times New Roman"/>
        </w:rPr>
      </w:pPr>
      <w:r w:rsidRPr="00503199">
        <w:rPr>
          <w:rFonts w:cs="Times New Roman"/>
        </w:rPr>
        <w:lastRenderedPageBreak/>
        <w:t>Links</w:t>
      </w:r>
    </w:p>
    <w:p w:rsidR="0094165B" w:rsidRPr="00503199" w:rsidRDefault="0094165B" w:rsidP="0094165B">
      <w:pPr>
        <w:pStyle w:val="Heading3"/>
        <w:rPr>
          <w:rFonts w:cs="Times New Roman"/>
        </w:rPr>
      </w:pPr>
      <w:r w:rsidRPr="00503199">
        <w:rPr>
          <w:rFonts w:cs="Times New Roman"/>
        </w:rPr>
        <w:lastRenderedPageBreak/>
        <w:t>Link – Hydrocarbon Restrictions</w:t>
      </w:r>
    </w:p>
    <w:p w:rsidR="0094165B" w:rsidRPr="00503199" w:rsidRDefault="0094165B" w:rsidP="0094165B">
      <w:pPr>
        <w:pStyle w:val="Heading4"/>
        <w:rPr>
          <w:rFonts w:cs="Times New Roman"/>
        </w:rPr>
      </w:pPr>
      <w:r w:rsidRPr="00503199">
        <w:rPr>
          <w:rFonts w:cs="Times New Roman"/>
        </w:rPr>
        <w:t>SQ hydrocarbons restrictions spur shift to renewables – plan reverses this trend</w:t>
      </w:r>
    </w:p>
    <w:p w:rsidR="0094165B" w:rsidRPr="00503199" w:rsidRDefault="0094165B" w:rsidP="0094165B">
      <w:pPr>
        <w:rPr>
          <w:rStyle w:val="StyleStyleBold12pt"/>
        </w:rPr>
      </w:pPr>
      <w:r w:rsidRPr="00503199">
        <w:rPr>
          <w:rStyle w:val="StyleStyleBold12pt"/>
        </w:rPr>
        <w:t xml:space="preserve">Wilson Center 10 </w:t>
      </w:r>
    </w:p>
    <w:p w:rsidR="0094165B" w:rsidRPr="00503199" w:rsidRDefault="0094165B" w:rsidP="0094165B">
      <w:pPr>
        <w:rPr>
          <w:rStyle w:val="StyleStyleBold12pt"/>
        </w:rPr>
      </w:pPr>
      <w:r w:rsidRPr="00503199">
        <w:t xml:space="preserve">[3-24-13, “U.S.-Mexico Cooperation on Renewable Energy: Building a Green Agenda”, Wilson Center, http://www.wilsoncenter.org/event/us-mexico-cooperation-renewable-energy-building-green-agenda, </w:t>
      </w:r>
      <w:r w:rsidRPr="00503199">
        <w:rPr>
          <w:sz w:val="24"/>
        </w:rPr>
        <w:t xml:space="preserve">accessed </w:t>
      </w:r>
      <w:r w:rsidRPr="00503199">
        <w:t>6-26-13, HG]</w:t>
      </w:r>
    </w:p>
    <w:p w:rsidR="0094165B" w:rsidRPr="00503199" w:rsidRDefault="0094165B" w:rsidP="0094165B"/>
    <w:p w:rsidR="0094165B" w:rsidRPr="00503199" w:rsidRDefault="0094165B" w:rsidP="0094165B">
      <w:r w:rsidRPr="00503199">
        <w:t xml:space="preserve">Mexico's Green Energy Potential </w:t>
      </w:r>
    </w:p>
    <w:p w:rsidR="0094165B" w:rsidRPr="00503199" w:rsidRDefault="0094165B" w:rsidP="0094165B">
      <w:r w:rsidRPr="00503199">
        <w:rPr>
          <w:rStyle w:val="StyleBoldUnderline"/>
        </w:rPr>
        <w:t>Mexico has large and untapped geothermal, wind, and solar deposits,</w:t>
      </w:r>
      <w:r w:rsidRPr="00503199">
        <w:t xml:space="preserve"> said Duncan Wood, chair, Department of International Relations, Instituto Tecnologico Autonomo de Mexico (ITAM), and author of the Wilson Center report. The country is the world's third-largest producer of geothermal energy and has large geothermal deposits in Baja California near big U.S. markets, such as San Diego and Los Angeles. Mexico also offers high promise in wind power, with estimated potential output of 1,800 to 2,400 megawatts for Baja California and 5,000 megawatts for southern Oaxaca state. Though Oaxaca is far from the U.S. border, it will soon be able to export electricity to U.S. markets as Baja California now can, given that Mexico's mainland and peninsular electrical grids are expected to be linked in the very near future. (Right now the Baja California peninsula is connected only to the U.S. grid.) Mexico is rich in solar energy, and large marketable deposits exist particularly in northeastern Baja California, near the U.S. border. In biomass, little investment has been made so far, he said. Wood cited r</w:t>
      </w:r>
      <w:r w:rsidRPr="00503199">
        <w:rPr>
          <w:rStyle w:val="StyleBoldUnderline"/>
        </w:rPr>
        <w:t xml:space="preserve">ecent developments that have encouraged renewable energy investment in Mexico. Mexico's oil fields are in long-term </w:t>
      </w:r>
      <w:r w:rsidRPr="00503199">
        <w:t xml:space="preserve">and, in some cases, precipitous </w:t>
      </w:r>
      <w:r w:rsidRPr="00503199">
        <w:rPr>
          <w:rStyle w:val="StyleBoldUnderline"/>
        </w:rPr>
        <w:t>decline, and the country is plotting a "future as a green nation," shifting the policy focus toward alternative energy development</w:t>
      </w:r>
      <w:r w:rsidRPr="00503199">
        <w:t xml:space="preserve">. Additionally, a U.S.-Mexico taskforce on renewables was recently formed—its announcement timed with President Felipe Calderon's May 2010 state visit to Washington—and there has been high-level engagement on the issue by both administrations. Mexico also will host the next U.N. Climate Change Conference, to be held in Cancún in fall 2010. </w:t>
      </w:r>
      <w:r w:rsidRPr="00503199">
        <w:rPr>
          <w:rStyle w:val="StyleBoldUnderline"/>
        </w:rPr>
        <w:t>Further encouraging investment in renewables, there are not the blanket prohibitions on private ventures that exist in the hydrocarbons sector,</w:t>
      </w:r>
      <w:r w:rsidRPr="00503199">
        <w:t xml:space="preserve"> and regulatory adjustments over the past few administrations have enabled a more robust private stake in electricity generation and transmission. </w:t>
      </w:r>
      <w:r w:rsidRPr="00503199">
        <w:rPr>
          <w:rStyle w:val="StyleBoldUnderline"/>
        </w:rPr>
        <w:t xml:space="preserve">Collaboration between Mexico and U.S. government agencies, such as the Department of Energy and the U.S. Agency for International Development, through the framework of the Mexico Renewable Energy Program, have enabled the richer development of Mexico's renewable resources while at the same time promoting the electrification and greater general economic development </w:t>
      </w:r>
      <w:r w:rsidRPr="00503199">
        <w:t>of parts of rural Mexico, Wood said. Impulses to develop Mexico's renewables sector further align with regional efforts to make North America energy interdependent.</w:t>
      </w:r>
    </w:p>
    <w:p w:rsidR="0094165B" w:rsidRPr="00503199" w:rsidRDefault="0094165B" w:rsidP="0094165B"/>
    <w:p w:rsidR="0094165B" w:rsidRPr="00503199" w:rsidRDefault="0094165B" w:rsidP="0094165B">
      <w:pPr>
        <w:pStyle w:val="Heading3"/>
        <w:rPr>
          <w:rFonts w:cs="Times New Roman"/>
        </w:rPr>
      </w:pPr>
      <w:r w:rsidRPr="00503199">
        <w:rPr>
          <w:rFonts w:cs="Times New Roman"/>
        </w:rPr>
        <w:lastRenderedPageBreak/>
        <w:t xml:space="preserve">Link - Fracking </w:t>
      </w:r>
    </w:p>
    <w:p w:rsidR="0094165B" w:rsidRPr="00503199" w:rsidRDefault="0094165B" w:rsidP="0094165B">
      <w:pPr>
        <w:pStyle w:val="Heading4"/>
        <w:rPr>
          <w:rFonts w:cs="Times New Roman"/>
        </w:rPr>
      </w:pPr>
      <w:r w:rsidRPr="00503199">
        <w:rPr>
          <w:rFonts w:cs="Times New Roman"/>
        </w:rPr>
        <w:t>Fracking trades off with renewable energy investment – reduces cost of fossil fuels</w:t>
      </w:r>
    </w:p>
    <w:p w:rsidR="0094165B" w:rsidRPr="00503199" w:rsidRDefault="0094165B" w:rsidP="0094165B">
      <w:pPr>
        <w:rPr>
          <w:rStyle w:val="StyleStyleBold12pt"/>
        </w:rPr>
      </w:pPr>
      <w:r w:rsidRPr="00503199">
        <w:rPr>
          <w:rStyle w:val="StyleStyleBold12pt"/>
        </w:rPr>
        <w:t>Schrope, Yale School of Forestry &amp; Environmental Studies alumni, 12</w:t>
      </w:r>
    </w:p>
    <w:p w:rsidR="0094165B" w:rsidRPr="00503199" w:rsidRDefault="0094165B" w:rsidP="0094165B">
      <w:r w:rsidRPr="00503199">
        <w:t xml:space="preserve">(Mark, now a science journalist, Environment: Yale magazine for Yale School of Forestry &amp; Environmental Studies students, faculty, alumni, “Fracking Outpaces Science on Its Impact”, </w:t>
      </w:r>
      <w:hyperlink r:id="rId143" w:history="1">
        <w:r w:rsidRPr="00503199">
          <w:rPr>
            <w:rStyle w:val="Hyperlink"/>
          </w:rPr>
          <w:t>http://environment.yale.edu/envy/about/</w:t>
        </w:r>
      </w:hyperlink>
      <w:r w:rsidRPr="00503199">
        <w:t>, accessed 6/30/13, JZ)</w:t>
      </w:r>
    </w:p>
    <w:p w:rsidR="0094165B" w:rsidRPr="00503199" w:rsidRDefault="0094165B" w:rsidP="0094165B">
      <w:pPr>
        <w:rPr>
          <w:rStyle w:val="StyleBoldUnderline"/>
        </w:rPr>
      </w:pPr>
    </w:p>
    <w:p w:rsidR="0094165B" w:rsidRPr="00503199" w:rsidRDefault="0094165B" w:rsidP="0094165B">
      <w:pPr>
        <w:rPr>
          <w:b/>
          <w:bCs/>
          <w:u w:val="single"/>
        </w:rPr>
      </w:pPr>
      <w:r w:rsidRPr="00503199">
        <w:rPr>
          <w:rStyle w:val="StyleBoldUnderline"/>
        </w:rPr>
        <w:t>There’s also a less obvious concern about natural gas’ potential role in climate change. The issue is price.</w:t>
      </w:r>
      <w:r w:rsidRPr="00503199">
        <w:t xml:space="preserve"> For now, </w:t>
      </w:r>
      <w:r w:rsidRPr="00503199">
        <w:rPr>
          <w:rStyle w:val="StyleBoldUnderline"/>
        </w:rPr>
        <w:t>sustainable power sources, such as wind and solar, remain much more expensive per unit of energy than fossil fuels</w:t>
      </w:r>
      <w:r w:rsidRPr="00503199">
        <w:t xml:space="preserve">. As oil prices have risen in recent years, </w:t>
      </w:r>
      <w:r w:rsidRPr="00503199">
        <w:rPr>
          <w:rStyle w:val="StyleBoldUnderline"/>
        </w:rPr>
        <w:t>oil has become nearly as expensive as renewables, making pursuit of sustainable options more economically feasible.</w:t>
      </w:r>
    </w:p>
    <w:p w:rsidR="0094165B" w:rsidRPr="00503199" w:rsidRDefault="0094165B" w:rsidP="0094165B">
      <w:r w:rsidRPr="00503199">
        <w:rPr>
          <w:rStyle w:val="StyleBoldUnderline"/>
        </w:rPr>
        <w:t>But the United States’ massive shale natural gas reserves and frenzied expansion of drilling have pushed natural gas prices down</w:t>
      </w:r>
      <w:r w:rsidRPr="00503199">
        <w:t xml:space="preserve">. It’s now so cheap that </w:t>
      </w:r>
      <w:r w:rsidRPr="00503199">
        <w:rPr>
          <w:rStyle w:val="StyleBoldUnderline"/>
        </w:rPr>
        <w:t>many power companies have shifted toward greatly expanded natural gas use. With such a cheap, domestic energy source dominating the U.S. energy landscape, it could dramatically slow any movement toward more expensive renewables</w:t>
      </w:r>
      <w:r w:rsidRPr="00503199">
        <w:t>.</w:t>
      </w:r>
    </w:p>
    <w:p w:rsidR="0094165B" w:rsidRPr="00503199" w:rsidRDefault="0094165B" w:rsidP="0094165B">
      <w:pPr>
        <w:pStyle w:val="Heading4"/>
        <w:rPr>
          <w:rFonts w:cs="Times New Roman"/>
        </w:rPr>
      </w:pPr>
      <w:r w:rsidRPr="00503199">
        <w:rPr>
          <w:rFonts w:cs="Times New Roman"/>
        </w:rPr>
        <w:t>Fracking trades off with renewables</w:t>
      </w:r>
      <w:r w:rsidR="006B4A46" w:rsidRPr="00503199">
        <w:rPr>
          <w:rFonts w:cs="Times New Roman"/>
        </w:rPr>
        <w:t xml:space="preserve"> –</w:t>
      </w:r>
      <w:r w:rsidRPr="00503199">
        <w:rPr>
          <w:rFonts w:cs="Times New Roman"/>
        </w:rPr>
        <w:t xml:space="preserve"> low price kills renewable energy research</w:t>
      </w:r>
    </w:p>
    <w:p w:rsidR="0094165B" w:rsidRPr="00503199" w:rsidRDefault="0094165B" w:rsidP="0094165B">
      <w:pPr>
        <w:rPr>
          <w:rStyle w:val="StyleStyleBold12pt"/>
        </w:rPr>
      </w:pPr>
      <w:r w:rsidRPr="00503199">
        <w:rPr>
          <w:rStyle w:val="StyleStyleBold12pt"/>
        </w:rPr>
        <w:t>Hauter, Food and Water Watch Executive Director, 12</w:t>
      </w:r>
    </w:p>
    <w:p w:rsidR="0094165B" w:rsidRPr="00503199" w:rsidRDefault="0094165B" w:rsidP="0094165B">
      <w:r w:rsidRPr="00503199">
        <w:t xml:space="preserve">(Wenonah, 9/18/12, Huffington Post, “Memo to Fracking Apologists: You're Hurting Renewables (and You're Greenwashing, Too)”, </w:t>
      </w:r>
      <w:hyperlink r:id="rId144" w:history="1">
        <w:r w:rsidRPr="00503199">
          <w:rPr>
            <w:rStyle w:val="Hyperlink"/>
          </w:rPr>
          <w:t>http://www.huffingtonpost.com/wenonah-hauter/memo-to-fracking-apologists_b_1890889.html</w:t>
        </w:r>
      </w:hyperlink>
      <w:r w:rsidRPr="00503199">
        <w:t>, accessed 6/30/13, JZ)</w:t>
      </w:r>
    </w:p>
    <w:p w:rsidR="0094165B" w:rsidRPr="00503199" w:rsidRDefault="0094165B" w:rsidP="0094165B"/>
    <w:p w:rsidR="0094165B" w:rsidRPr="00503199" w:rsidRDefault="0094165B" w:rsidP="0094165B">
      <w:pPr>
        <w:rPr>
          <w:b/>
          <w:bCs/>
          <w:u w:val="single"/>
        </w:rPr>
      </w:pPr>
      <w:r w:rsidRPr="00503199">
        <w:t xml:space="preserve">Let's talk first about gas as a bridge fuel. </w:t>
      </w:r>
      <w:r w:rsidRPr="00503199">
        <w:rPr>
          <w:rStyle w:val="StyleBoldUnderline"/>
        </w:rPr>
        <w:t>Thanks to shale gas drilling, natural gas is cheap -- so cheap that it's taken investment away from renewables. NextEra Energy Inc. cancelled plans for new wind power projects thanks to cheap gas</w:t>
      </w:r>
      <w:r w:rsidRPr="00503199">
        <w:t xml:space="preserve">, according to Greenwire, </w:t>
      </w:r>
      <w:r w:rsidRPr="00503199">
        <w:rPr>
          <w:rStyle w:val="StyleBoldUnderline"/>
        </w:rPr>
        <w:t>and the U.S. government has said that the low price of natural gas of wind energy.</w:t>
      </w:r>
    </w:p>
    <w:p w:rsidR="0094165B" w:rsidRPr="00503199" w:rsidRDefault="0094165B" w:rsidP="0094165B">
      <w:r w:rsidRPr="00503199">
        <w:rPr>
          <w:rStyle w:val="StyleBoldUnderline"/>
        </w:rPr>
        <w:t>Wind power comprised approximately 42 percent</w:t>
      </w:r>
      <w:r w:rsidRPr="00503199">
        <w:t xml:space="preserve"> of the added electricity capacity in the United States in 2008 and 2009, </w:t>
      </w:r>
      <w:r w:rsidRPr="00503199">
        <w:rPr>
          <w:rStyle w:val="StyleBoldUnderline"/>
        </w:rPr>
        <w:t>and this declined to 25 percent in 2010 and 32 percent in 2011. Funding for clean energy overall plummeted</w:t>
      </w:r>
      <w:r w:rsidRPr="00503199">
        <w:t xml:space="preserve"> in the first quarter of 2012 to just $27 billion -- down 28 percent from the previous quarter.</w:t>
      </w:r>
    </w:p>
    <w:p w:rsidR="0094165B" w:rsidRPr="00503199" w:rsidRDefault="0094165B" w:rsidP="0094165B">
      <w:pPr>
        <w:rPr>
          <w:rStyle w:val="StyleBoldUnderline"/>
        </w:rPr>
      </w:pPr>
      <w:r w:rsidRPr="00503199">
        <w:rPr>
          <w:rStyle w:val="StyleBoldUnderline"/>
        </w:rPr>
        <w:t>So instead of creating a "bridge" to renewables, what shale gas has done is allow us to substitute one dirty fuel (coal) for another (fracked gas), likely making climate change even more costly and destructive in the coming decades.</w:t>
      </w:r>
    </w:p>
    <w:p w:rsidR="006B4A46" w:rsidRPr="00503199" w:rsidRDefault="006B4A46" w:rsidP="0094165B">
      <w:pPr>
        <w:rPr>
          <w:b/>
          <w:bCs/>
          <w:u w:val="single"/>
        </w:rPr>
      </w:pPr>
    </w:p>
    <w:p w:rsidR="0094165B" w:rsidRPr="00503199" w:rsidRDefault="0094165B" w:rsidP="0094165B">
      <w:pPr>
        <w:pStyle w:val="Heading4"/>
        <w:rPr>
          <w:rFonts w:cs="Times New Roman"/>
        </w:rPr>
      </w:pPr>
      <w:r w:rsidRPr="00503199">
        <w:rPr>
          <w:rFonts w:cs="Times New Roman"/>
        </w:rPr>
        <w:t>Fracking is unethical and trades off with renewables</w:t>
      </w:r>
    </w:p>
    <w:p w:rsidR="0094165B" w:rsidRPr="00503199" w:rsidRDefault="0094165B" w:rsidP="0094165B">
      <w:r w:rsidRPr="00503199">
        <w:rPr>
          <w:rStyle w:val="StyleStyleBold12pt"/>
        </w:rPr>
        <w:t>Chomsky, American linguist, philosopher, cognitive scientist, political critic, and activist, 13</w:t>
      </w:r>
      <w:r w:rsidRPr="00503199">
        <w:t xml:space="preserve"> </w:t>
      </w:r>
    </w:p>
    <w:p w:rsidR="0094165B" w:rsidRPr="00503199" w:rsidRDefault="0094165B" w:rsidP="0094165B">
      <w:r w:rsidRPr="00503199">
        <w:t xml:space="preserve">[Noam, this guy is really famous and really smart, 4/5/13, “Global Warming and The Common Good”, Blog Spot, </w:t>
      </w:r>
      <w:hyperlink r:id="rId145" w:history="1">
        <w:r w:rsidRPr="00503199">
          <w:rPr>
            <w:rStyle w:val="Hyperlink"/>
          </w:rPr>
          <w:t>http://readingchomsky.blogspot.com/2013/04/normal-0-0-2-false-false-false-en-us-ja.html</w:t>
        </w:r>
      </w:hyperlink>
      <w:r w:rsidRPr="00503199">
        <w:t>, accessed: 6/30/13, ML]</w:t>
      </w:r>
    </w:p>
    <w:p w:rsidR="0094165B" w:rsidRPr="00503199" w:rsidRDefault="0094165B" w:rsidP="0094165B"/>
    <w:p w:rsidR="0094165B" w:rsidRPr="00503199" w:rsidRDefault="0094165B" w:rsidP="0094165B">
      <w:r w:rsidRPr="00503199">
        <w:t xml:space="preserve"> Chomsky: …a very interesting topic, I think I mentioned that in Ecuador, where there’s a large indigenous population, they’ve … [the issue is] not to not be fracking ...  they have plenty of oil reserves. There are efforts by government not to use the oil and keep it underground because the understanding </w:t>
      </w:r>
      <w:r w:rsidRPr="00503199">
        <w:lastRenderedPageBreak/>
        <w:t xml:space="preserve">of the indigenous population is we’re better off if we don’t use it because every bit of it that we use, it harms us. It harms our children. It harms the world--and maybe severe harm. So </w:t>
      </w:r>
      <w:r w:rsidRPr="00503199">
        <w:rPr>
          <w:rStyle w:val="StyleBoldUnderline"/>
        </w:rPr>
        <w:t>one possibility is to take the stand of,</w:t>
      </w:r>
      <w:r w:rsidRPr="00503199">
        <w:t xml:space="preserve"> say, </w:t>
      </w:r>
      <w:r w:rsidRPr="00503199">
        <w:rPr>
          <w:rStyle w:val="StyleBoldUnderline"/>
        </w:rPr>
        <w:t>the indigenous tribes in Ecuador and the</w:t>
      </w:r>
      <w:r w:rsidRPr="00503199">
        <w:t xml:space="preserve"> </w:t>
      </w:r>
      <w:r w:rsidRPr="00503199">
        <w:rPr>
          <w:rStyle w:val="StyleBoldUnderline"/>
        </w:rPr>
        <w:t>same much around the world.</w:t>
      </w:r>
      <w:r w:rsidRPr="00503199">
        <w:t xml:space="preserve"> T</w:t>
      </w:r>
      <w:r w:rsidRPr="00503199">
        <w:rPr>
          <w:rStyle w:val="StyleBoldUnderline"/>
        </w:rPr>
        <w:t>he other is to take the stand on which, say, Obama and Romney completely agree: "Let's  get all of the oil, the hydrocarbons that are underground, huge quantities.</w:t>
      </w:r>
      <w:r w:rsidRPr="00503199">
        <w:t xml:space="preserve"> </w:t>
      </w:r>
      <w:r w:rsidRPr="00503199">
        <w:rPr>
          <w:rStyle w:val="StyleBoldUnderline"/>
        </w:rPr>
        <w:t>Let's use them all as efficiently as possible</w:t>
      </w:r>
      <w:r w:rsidRPr="00503199">
        <w:t xml:space="preserve">. It'll give us a hundred years of energy independence. What’s the world going to look like in a hundred years? That's somebody else’s problem. What’s important is how much money I can make tomorrow." Incidentally, the oil independence issue is almost totally meaningless. I mean, if all of our oil came from, say, Saudi Arabia, we'd have no more dependence than we have today. You can easily see that. The </w:t>
      </w:r>
      <w:r w:rsidRPr="00503199">
        <w:rPr>
          <w:rStyle w:val="StyleBoldUnderline"/>
        </w:rPr>
        <w:t>US policies towards the Middle East, say, were exactly the same in the 1950s u</w:t>
      </w:r>
      <w:r w:rsidRPr="00503199">
        <w:t xml:space="preserve">nder Eisenhower, </w:t>
      </w:r>
      <w:r w:rsidRPr="00503199">
        <w:rPr>
          <w:rStyle w:val="StyleBoldUnderline"/>
        </w:rPr>
        <w:t>when we didn’t get any oil from the Middle East</w:t>
      </w:r>
      <w:r w:rsidRPr="00503199">
        <w:t>. In fact, we were the biggest oil exporter. And the US at that time, in the 1950s initiated a program to exhaust domestic oil in the interest of profits for Texas oil producers, so, to use domestic oil, Texas oil, instead of cheaper Saudi oil. Because Texas oil producers would make more profit and then we’d have big holes in the ground which we could fill in, later calling them “the strategic energy reserve.”</w:t>
      </w:r>
    </w:p>
    <w:p w:rsidR="0094165B" w:rsidRPr="00503199" w:rsidRDefault="0094165B" w:rsidP="0094165B">
      <w:r w:rsidRPr="00503199">
        <w:t xml:space="preserve">But the policies towards controlling the Middle East and controlling Middle East oil were the same. So, </w:t>
      </w:r>
      <w:r w:rsidRPr="00503199">
        <w:rPr>
          <w:rStyle w:val="StyleBoldUnderline"/>
        </w:rPr>
        <w:t>forget the energy independent issue.</w:t>
      </w:r>
      <w:r w:rsidRPr="00503199">
        <w:t xml:space="preserve"> </w:t>
      </w:r>
      <w:r w:rsidRPr="00503199">
        <w:rPr>
          <w:rStyle w:val="StyleBoldUnderline"/>
        </w:rPr>
        <w:t>The real issue is “Do we want the consequences of extracting, as hydrocarbons, natural gas and oil to the maximum extent as possible.</w:t>
      </w:r>
      <w:r w:rsidRPr="00503199">
        <w:t xml:space="preserve"> Well, you can figure out what the consequences are. So, take, say, fracking. I mean it has a lot of local affects. You know, </w:t>
      </w:r>
      <w:r w:rsidRPr="00503199">
        <w:rPr>
          <w:rStyle w:val="StyleBoldUnderline"/>
        </w:rPr>
        <w:t>I’m sure you all know about this. It harms water supplies</w:t>
      </w:r>
      <w:r w:rsidRPr="00503199">
        <w:t xml:space="preserve">--you know, toxic effects. It's very energy intensive. </w:t>
      </w:r>
      <w:r w:rsidRPr="00503199">
        <w:rPr>
          <w:rStyle w:val="StyleBoldUnderline"/>
        </w:rPr>
        <w:t>Natural ga</w:t>
      </w:r>
      <w:r w:rsidRPr="00503199">
        <w:t xml:space="preserve">s is more efficient than oil, you know, less CO2, but it also </w:t>
      </w:r>
      <w:r w:rsidRPr="00503199">
        <w:rPr>
          <w:rStyle w:val="StyleBoldUnderline"/>
        </w:rPr>
        <w:t>releases methane</w:t>
      </w:r>
      <w:r w:rsidRPr="00503199">
        <w:t xml:space="preserve">, </w:t>
      </w:r>
      <w:r w:rsidRPr="00503199">
        <w:rPr>
          <w:rStyle w:val="StyleBoldUnderline"/>
        </w:rPr>
        <w:t>which is worse than CO2</w:t>
      </w:r>
      <w:r w:rsidRPr="00503199">
        <w:t>, and it's energy intensive to extract it. But there are other effects like the ... You know, the economic arguments are that fracking and shift to natural gas will give us a transition period in which we’ll have cheap energy which will enable us to transition to renewable energies. OK, so, therefore it's ....</w:t>
      </w:r>
    </w:p>
    <w:p w:rsidR="0094165B" w:rsidRPr="00503199" w:rsidRDefault="0094165B" w:rsidP="0094165B">
      <w:r w:rsidRPr="00503199">
        <w:t xml:space="preserve">A couple of problems with that. Namely </w:t>
      </w:r>
      <w:r w:rsidRPr="00503199">
        <w:rPr>
          <w:rStyle w:val="StyleBoldUnderline"/>
        </w:rPr>
        <w:t>it has the opposite effect.</w:t>
      </w:r>
      <w:r w:rsidRPr="00503199">
        <w:t xml:space="preserve"> The main one: it has the opposite effect. </w:t>
      </w:r>
      <w:r w:rsidRPr="00503199">
        <w:rPr>
          <w:rStyle w:val="StyleBoldUnderline"/>
        </w:rPr>
        <w:t>If you have cheap hydrocarbons in a capitalist society, there’s going to be no incentive to develop renewables</w:t>
      </w:r>
      <w:r w:rsidRPr="00503199">
        <w:t xml:space="preserve">. So </w:t>
      </w:r>
      <w:r w:rsidRPr="00503199">
        <w:rPr>
          <w:rStyle w:val="StyleBoldUnderline"/>
        </w:rPr>
        <w:t xml:space="preserve">the more cheap hydrocarbons you have, the longer you put off the time until we begin to do what we got to do if we want to survive turn to renewables. </w:t>
      </w:r>
      <w:r w:rsidRPr="00503199">
        <w:t xml:space="preserve">And what is being done in other countries? I mentioned that out of 110 countries, the US is the only one that doesn’t have a national energy policy. If you look elsewhere, countries are doing various things, like in Ecuador. I told you what they were doing to try to keep the oil underground. In </w:t>
      </w:r>
      <w:r w:rsidRPr="00503199">
        <w:rPr>
          <w:rStyle w:val="StyleBoldUnderline"/>
        </w:rPr>
        <w:t>China</w:t>
      </w:r>
      <w:r w:rsidRPr="00503199">
        <w:t xml:space="preserve">, which </w:t>
      </w:r>
      <w:r w:rsidRPr="00503199">
        <w:rPr>
          <w:rStyle w:val="StyleBoldUnderline"/>
        </w:rPr>
        <w:t>is</w:t>
      </w:r>
      <w:r w:rsidRPr="00503199">
        <w:t xml:space="preserve"> a huge polluter, but it's also by now in the lead internationally in solar energy. It’s </w:t>
      </w:r>
      <w:r w:rsidRPr="00503199">
        <w:rPr>
          <w:rStyle w:val="StyleBoldUnderline"/>
        </w:rPr>
        <w:t>producing most of the solar panels and advanced solar panels, the most high-tech, advanced, sophisticated solar panels</w:t>
      </w:r>
      <w:r w:rsidRPr="00503199">
        <w:t xml:space="preserve">. So so </w:t>
      </w:r>
      <w:r w:rsidRPr="00503199">
        <w:rPr>
          <w:rStyle w:val="StyleBoldUnderline"/>
        </w:rPr>
        <w:t>they’re ahead in</w:t>
      </w:r>
      <w:r w:rsidRPr="00503199">
        <w:t xml:space="preserve"> the </w:t>
      </w:r>
      <w:r w:rsidRPr="00503199">
        <w:rPr>
          <w:rStyle w:val="StyleBoldUnderline"/>
        </w:rPr>
        <w:t>tech</w:t>
      </w:r>
      <w:r w:rsidRPr="00503199">
        <w:t xml:space="preserve">nology and they’re ahead in the scale. We’ve been falling behind. </w:t>
      </w:r>
      <w:r w:rsidRPr="00503199">
        <w:rPr>
          <w:rStyle w:val="StyleBoldUnderline"/>
        </w:rPr>
        <w:t>Germany and</w:t>
      </w:r>
      <w:r w:rsidRPr="00503199">
        <w:t xml:space="preserve"> </w:t>
      </w:r>
      <w:r w:rsidRPr="00503199">
        <w:rPr>
          <w:rStyle w:val="StyleBoldUnderline"/>
        </w:rPr>
        <w:t>Denmark</w:t>
      </w:r>
      <w:r w:rsidRPr="00503199">
        <w:t xml:space="preserve"> </w:t>
      </w:r>
      <w:r w:rsidRPr="00503199">
        <w:rPr>
          <w:rStyle w:val="StyleBoldUnderline"/>
        </w:rPr>
        <w:t>are</w:t>
      </w:r>
      <w:r w:rsidRPr="00503199">
        <w:t xml:space="preserve"> pretty much </w:t>
      </w:r>
      <w:r w:rsidRPr="00503199">
        <w:rPr>
          <w:rStyle w:val="StyleBoldUnderline"/>
        </w:rPr>
        <w:t>switching</w:t>
      </w:r>
      <w:r w:rsidRPr="00503199">
        <w:t xml:space="preserve"> to renewables. </w:t>
      </w:r>
      <w:r w:rsidRPr="00503199">
        <w:rPr>
          <w:rStyle w:val="StyleBoldUnderline"/>
        </w:rPr>
        <w:t>They're rich countries</w:t>
      </w:r>
      <w:r w:rsidRPr="00503199">
        <w:t xml:space="preserve">. So there are plenty of things that can be done. One of them is </w:t>
      </w:r>
      <w:r w:rsidRPr="00503199">
        <w:rPr>
          <w:rStyle w:val="StyleBoldUnderline"/>
        </w:rPr>
        <w:t>to try to maximize the damage, and to put off as long as possible the step towards trying to repair it, which may mean putting it off until it’s all over. That’s what the fracking is. And that’s the national consensus</w:t>
      </w:r>
      <w:r w:rsidRPr="00503199">
        <w:t>. From Obama to Romney, and everyone  in between. I think that’s pathological, frankly.</w:t>
      </w:r>
    </w:p>
    <w:p w:rsidR="0094165B" w:rsidRPr="00503199" w:rsidRDefault="0094165B" w:rsidP="0094165B">
      <w:pPr>
        <w:pStyle w:val="Heading2"/>
        <w:rPr>
          <w:rFonts w:cs="Times New Roman"/>
        </w:rPr>
      </w:pPr>
      <w:r w:rsidRPr="00503199">
        <w:rPr>
          <w:rFonts w:cs="Times New Roman"/>
        </w:rPr>
        <w:lastRenderedPageBreak/>
        <w:t>Climate Impact Extensions</w:t>
      </w:r>
    </w:p>
    <w:p w:rsidR="0094165B" w:rsidRPr="00503199" w:rsidRDefault="0094165B" w:rsidP="0094165B">
      <w:pPr>
        <w:pStyle w:val="Heading3"/>
        <w:rPr>
          <w:rFonts w:cs="Times New Roman"/>
        </w:rPr>
      </w:pPr>
      <w:r w:rsidRPr="00503199">
        <w:rPr>
          <w:rFonts w:cs="Times New Roman"/>
        </w:rPr>
        <w:lastRenderedPageBreak/>
        <w:t>Climate – Regional Spillover</w:t>
      </w:r>
    </w:p>
    <w:p w:rsidR="0094165B" w:rsidRPr="00503199" w:rsidRDefault="0094165B" w:rsidP="0094165B">
      <w:pPr>
        <w:pStyle w:val="Heading4"/>
        <w:rPr>
          <w:rFonts w:cs="Times New Roman"/>
        </w:rPr>
      </w:pPr>
      <w:r w:rsidRPr="00503199">
        <w:rPr>
          <w:rFonts w:cs="Times New Roman"/>
        </w:rPr>
        <w:t>Mexico-US cooperation on climate change is key—regional spillover</w:t>
      </w:r>
    </w:p>
    <w:p w:rsidR="0094165B" w:rsidRPr="00503199" w:rsidRDefault="0094165B" w:rsidP="0094165B">
      <w:r w:rsidRPr="00503199">
        <w:rPr>
          <w:rStyle w:val="StyleStyleBold12pt"/>
        </w:rPr>
        <w:t>SRE, Mexican foreign ministry, 12</w:t>
      </w:r>
      <w:r w:rsidRPr="00503199">
        <w:t xml:space="preserve"> (Secretaria de Relaciones Exteriores, October 12, “THIRD MEETING OF THE MEXICO-UNITED STATES BILATERAL FRAMEWORK ON CLEAN ENERGY AND CLIMATE CHANGE,” Accessed 6/26/13, JC)</w:t>
      </w:r>
    </w:p>
    <w:p w:rsidR="0094165B" w:rsidRPr="00503199" w:rsidRDefault="0094165B" w:rsidP="0094165B"/>
    <w:p w:rsidR="0094165B" w:rsidRPr="00503199" w:rsidRDefault="0094165B" w:rsidP="0094165B">
      <w:r w:rsidRPr="00503199">
        <w:t xml:space="preserve">Through this bilateral initiative, </w:t>
      </w:r>
      <w:r w:rsidRPr="00503199">
        <w:rPr>
          <w:rStyle w:val="StyleBoldUnderline"/>
        </w:rPr>
        <w:t>the governments of Mexico and the United States have strengthened their cooperation on renewable energy, clean technologies and the fight against climate change</w:t>
      </w:r>
      <w:r w:rsidRPr="00503199">
        <w:t xml:space="preserve">. </w:t>
      </w:r>
      <w:r w:rsidRPr="00503199">
        <w:rPr>
          <w:rStyle w:val="StyleBoldUnderline"/>
        </w:rPr>
        <w:t>Their common goal is</w:t>
      </w:r>
      <w:r w:rsidRPr="00503199">
        <w:t xml:space="preserve"> to ensure </w:t>
      </w:r>
      <w:r w:rsidRPr="00503199">
        <w:rPr>
          <w:rStyle w:val="StyleBoldUnderline"/>
        </w:rPr>
        <w:t>sustainable development</w:t>
      </w:r>
      <w:r w:rsidRPr="00503199">
        <w:t xml:space="preserve">, a secure energy supply and </w:t>
      </w:r>
      <w:r w:rsidRPr="00503199">
        <w:rPr>
          <w:rStyle w:val="StyleBoldUnderline"/>
        </w:rPr>
        <w:t>energy efficiency, and</w:t>
      </w:r>
      <w:r w:rsidRPr="00503199">
        <w:t xml:space="preserve"> to progress in strengthening </w:t>
      </w:r>
      <w:r w:rsidRPr="00503199">
        <w:rPr>
          <w:rStyle w:val="StyleBoldUnderline"/>
        </w:rPr>
        <w:t>institutional mechanisms</w:t>
      </w:r>
      <w:r w:rsidRPr="00503199">
        <w:t xml:space="preserve"> that successfully address the complex and diverse challenges in North America.</w:t>
      </w:r>
    </w:p>
    <w:p w:rsidR="0094165B" w:rsidRPr="00503199" w:rsidRDefault="0094165B" w:rsidP="0094165B">
      <w:pPr>
        <w:rPr>
          <w:rStyle w:val="StyleBoldUnderline"/>
        </w:rPr>
      </w:pPr>
      <w:r w:rsidRPr="00503199">
        <w:t>At the meeting, implementation of the relevant bilateral projects and initiatives was reviewed. The participants agreed on the value of the dialogue and the actions taken to date, and they identified areas of opportunity that could be addressed in the future. </w:t>
      </w:r>
      <w:r w:rsidRPr="00503199">
        <w:br/>
        <w:t xml:space="preserve">The </w:t>
      </w:r>
      <w:r w:rsidRPr="00503199">
        <w:rPr>
          <w:rStyle w:val="StyleBoldUnderline"/>
        </w:rPr>
        <w:t>critical importance of energy for the economic development of countries and the welfare of their societies was stressed</w:t>
      </w:r>
      <w:r w:rsidRPr="00503199">
        <w:t xml:space="preserve">, and </w:t>
      </w:r>
      <w:r w:rsidRPr="00503199">
        <w:rPr>
          <w:rStyle w:val="StyleBoldUnderline"/>
        </w:rPr>
        <w:t>the two sides reiterated their commitment to reducing</w:t>
      </w:r>
      <w:r w:rsidRPr="00503199">
        <w:t xml:space="preserve"> as much as possible </w:t>
      </w:r>
      <w:r w:rsidRPr="00503199">
        <w:rPr>
          <w:rStyle w:val="StyleBoldUnderline"/>
        </w:rPr>
        <w:t>the environmental impact of the production and consumption of energy</w:t>
      </w:r>
      <w:r w:rsidRPr="00503199">
        <w:t xml:space="preserve">. The </w:t>
      </w:r>
      <w:r w:rsidRPr="00503199">
        <w:rPr>
          <w:rStyle w:val="StyleBoldUnderline"/>
        </w:rPr>
        <w:t>governments</w:t>
      </w:r>
      <w:r w:rsidRPr="00503199">
        <w:t xml:space="preserve"> agreed to </w:t>
      </w:r>
      <w:r w:rsidRPr="00503199">
        <w:rPr>
          <w:rStyle w:val="StyleBoldUnderline"/>
        </w:rPr>
        <w:t>continue working to consolidate</w:t>
      </w:r>
      <w:r w:rsidRPr="00503199">
        <w:t xml:space="preserve"> the efforts of the Mexico-United States Coordinating Committee of the Operational Group for </w:t>
      </w:r>
      <w:r w:rsidRPr="00503199">
        <w:rPr>
          <w:rStyle w:val="StyleBoldUnderline"/>
        </w:rPr>
        <w:t>Cross-border Electricity.</w:t>
      </w:r>
    </w:p>
    <w:p w:rsidR="0094165B" w:rsidRPr="00503199" w:rsidRDefault="0094165B" w:rsidP="0094165B">
      <w:r w:rsidRPr="00503199">
        <w:t xml:space="preserve">The </w:t>
      </w:r>
      <w:r w:rsidRPr="00503199">
        <w:rPr>
          <w:rStyle w:val="StyleBoldUnderline"/>
        </w:rPr>
        <w:t xml:space="preserve">delegations discussed climate change in the </w:t>
      </w:r>
      <w:r w:rsidRPr="00503199">
        <w:t xml:space="preserve">current </w:t>
      </w:r>
      <w:r w:rsidRPr="00503199">
        <w:rPr>
          <w:rStyle w:val="StyleBoldUnderline"/>
        </w:rPr>
        <w:t>international context, and agreed on the importance of</w:t>
      </w:r>
      <w:r w:rsidRPr="00503199">
        <w:t xml:space="preserve"> ensuring the </w:t>
      </w:r>
      <w:r w:rsidRPr="00503199">
        <w:rPr>
          <w:rStyle w:val="StyleBoldUnderline"/>
        </w:rPr>
        <w:t>full implementation of</w:t>
      </w:r>
      <w:r w:rsidRPr="00503199">
        <w:t xml:space="preserve"> the agreements reached at the Cancun and Durban conferences. They also stressed the need to promote </w:t>
      </w:r>
      <w:r w:rsidRPr="00503199">
        <w:rPr>
          <w:rStyle w:val="StyleBoldUnderline"/>
        </w:rPr>
        <w:t>joint efforts to tackle climate change with transparency and trust</w:t>
      </w:r>
      <w:r w:rsidRPr="00503199">
        <w:t>, and they reviewed the work that has been done on the Green Climate Fund.</w:t>
      </w:r>
    </w:p>
    <w:p w:rsidR="0094165B" w:rsidRPr="00503199" w:rsidRDefault="0094165B" w:rsidP="0094165B">
      <w:r w:rsidRPr="00503199">
        <w:t xml:space="preserve">They also acknowledged that </w:t>
      </w:r>
      <w:r w:rsidRPr="00503199">
        <w:rPr>
          <w:rStyle w:val="StyleBoldUnderline"/>
        </w:rPr>
        <w:t>bilateral cooperation can make significant contributions to other regional and multilateral mechanisms</w:t>
      </w:r>
      <w:r w:rsidRPr="00503199">
        <w:t xml:space="preserve">. An example of this </w:t>
      </w:r>
      <w:r w:rsidRPr="00503199">
        <w:rPr>
          <w:rStyle w:val="StyleBoldUnderline"/>
        </w:rPr>
        <w:t>is the priority given by the Mexican Presidency</w:t>
      </w:r>
      <w:r w:rsidRPr="00503199">
        <w:t xml:space="preserve"> of the G-20 </w:t>
      </w:r>
      <w:r w:rsidRPr="00503199">
        <w:rPr>
          <w:rStyle w:val="StyleBoldUnderline"/>
        </w:rPr>
        <w:t>to</w:t>
      </w:r>
      <w:r w:rsidRPr="00503199">
        <w:t xml:space="preserve"> the issue of </w:t>
      </w:r>
      <w:r w:rsidRPr="00503199">
        <w:rPr>
          <w:rStyle w:val="StyleBoldUnderline"/>
        </w:rPr>
        <w:t>long-term financing for climate change programs</w:t>
      </w:r>
      <w:r w:rsidRPr="00503199">
        <w:t>.</w:t>
      </w:r>
    </w:p>
    <w:p w:rsidR="0094165B" w:rsidRPr="00503199" w:rsidRDefault="0094165B" w:rsidP="0094165B">
      <w:pPr>
        <w:pStyle w:val="Heading3"/>
        <w:rPr>
          <w:rFonts w:cs="Times New Roman"/>
        </w:rPr>
      </w:pPr>
      <w:r w:rsidRPr="00503199">
        <w:rPr>
          <w:rFonts w:cs="Times New Roman"/>
        </w:rPr>
        <w:lastRenderedPageBreak/>
        <w:t>Climate – Renewables Solve</w:t>
      </w:r>
    </w:p>
    <w:p w:rsidR="0094165B" w:rsidRPr="00503199" w:rsidRDefault="0094165B" w:rsidP="0094165B">
      <w:pPr>
        <w:pStyle w:val="Heading4"/>
        <w:rPr>
          <w:rFonts w:cs="Times New Roman"/>
        </w:rPr>
      </w:pPr>
      <w:r w:rsidRPr="00503199">
        <w:rPr>
          <w:rFonts w:cs="Times New Roman"/>
        </w:rPr>
        <w:t>Renewable energy solves climate change</w:t>
      </w:r>
    </w:p>
    <w:p w:rsidR="0094165B" w:rsidRPr="00503199" w:rsidRDefault="0094165B" w:rsidP="0094165B">
      <w:pPr>
        <w:rPr>
          <w:rStyle w:val="StyleStyleBold12pt"/>
        </w:rPr>
      </w:pPr>
      <w:r w:rsidRPr="00503199">
        <w:rPr>
          <w:rStyle w:val="StyleStyleBold12pt"/>
        </w:rPr>
        <w:t>European Renewable Energy Council 4</w:t>
      </w:r>
    </w:p>
    <w:p w:rsidR="0094165B" w:rsidRPr="00503199" w:rsidRDefault="0094165B" w:rsidP="0094165B">
      <w:r w:rsidRPr="00503199">
        <w:t xml:space="preserve">(umbrella organisation of the major European renewable energy industry, trade and research associations active in the field of photovoltaics, small hydropower, solar thermal, bioenergy, geothermal, solar thermal electricity and wind energy, 3/14/04, European Renewable Energy Council website, “Renewable Energy – A key solution to climate change”, </w:t>
      </w:r>
      <w:hyperlink r:id="rId146" w:history="1">
        <w:r w:rsidRPr="00503199">
          <w:rPr>
            <w:rStyle w:val="Hyperlink"/>
          </w:rPr>
          <w:t>http://www.erec.org/fileadmin/erec_docs/Documents/Publications/ClimateChangeBriefing.pdf</w:t>
        </w:r>
      </w:hyperlink>
      <w:r w:rsidRPr="00503199">
        <w:t>, pg. 2, accessed 6/30/13, JZ)</w:t>
      </w:r>
    </w:p>
    <w:p w:rsidR="0094165B" w:rsidRPr="00503199" w:rsidRDefault="0094165B" w:rsidP="0094165B"/>
    <w:p w:rsidR="0094165B" w:rsidRPr="00503199" w:rsidRDefault="0094165B" w:rsidP="0094165B">
      <w:r w:rsidRPr="00503199">
        <w:rPr>
          <w:rStyle w:val="StyleBoldUnderline"/>
        </w:rPr>
        <w:t>Climate change is arguably one of the greatest envi-¶ ronmental threats the world is facing</w:t>
      </w:r>
      <w:r w:rsidRPr="00503199">
        <w:t>. The impacts</w:t>
      </w:r>
      <w:r w:rsidRPr="00503199">
        <w:rPr>
          <w:sz w:val="12"/>
        </w:rPr>
        <w:t xml:space="preserve">¶ </w:t>
      </w:r>
      <w:r w:rsidRPr="00503199">
        <w:t>of disruptive change leading to catastrophic events such as</w:t>
      </w:r>
      <w:r w:rsidRPr="00503199">
        <w:rPr>
          <w:sz w:val="12"/>
        </w:rPr>
        <w:t xml:space="preserve">¶ </w:t>
      </w:r>
      <w:r w:rsidRPr="00503199">
        <w:t>storms, droughts, sea level rise and floods are already</w:t>
      </w:r>
      <w:r w:rsidRPr="00503199">
        <w:rPr>
          <w:sz w:val="12"/>
        </w:rPr>
        <w:t xml:space="preserve">¶ </w:t>
      </w:r>
      <w:r w:rsidRPr="00503199">
        <w:t>being felt across the world.</w:t>
      </w:r>
    </w:p>
    <w:p w:rsidR="0094165B" w:rsidRPr="00503199" w:rsidRDefault="0094165B" w:rsidP="0094165B">
      <w:r w:rsidRPr="00503199">
        <w:t>While the Kyoto Protocol, which aims to reduce green-</w:t>
      </w:r>
      <w:r w:rsidRPr="00503199">
        <w:rPr>
          <w:sz w:val="12"/>
        </w:rPr>
        <w:t xml:space="preserve">¶ </w:t>
      </w:r>
      <w:r w:rsidRPr="00503199">
        <w:t>house gas emissions is slowly impacting on energy</w:t>
      </w:r>
      <w:r w:rsidRPr="00503199">
        <w:rPr>
          <w:sz w:val="12"/>
        </w:rPr>
        <w:t xml:space="preserve">¶ </w:t>
      </w:r>
      <w:r w:rsidRPr="00503199">
        <w:t>markets,</w:t>
      </w:r>
      <w:r w:rsidRPr="00503199">
        <w:rPr>
          <w:sz w:val="12"/>
        </w:rPr>
        <w:t xml:space="preserve">¶ </w:t>
      </w:r>
      <w:r w:rsidRPr="00503199">
        <w:t>scientists are increasingly advising policymakers</w:t>
      </w:r>
      <w:r w:rsidRPr="00503199">
        <w:rPr>
          <w:sz w:val="12"/>
        </w:rPr>
        <w:t xml:space="preserve">¶ </w:t>
      </w:r>
      <w:r w:rsidRPr="00503199">
        <w:t>that carbon emission reductions of beyond 60% are nee-</w:t>
      </w:r>
      <w:r w:rsidRPr="00503199">
        <w:rPr>
          <w:sz w:val="12"/>
        </w:rPr>
        <w:t xml:space="preserve">¶ </w:t>
      </w:r>
      <w:r w:rsidRPr="00503199">
        <w:t>ded</w:t>
      </w:r>
      <w:r w:rsidRPr="00503199">
        <w:rPr>
          <w:sz w:val="12"/>
        </w:rPr>
        <w:t xml:space="preserve">¶ </w:t>
      </w:r>
      <w:r w:rsidRPr="00503199">
        <w:t>over the next 40-50 years. How will we achieve</w:t>
      </w:r>
      <w:r w:rsidRPr="00503199">
        <w:rPr>
          <w:sz w:val="12"/>
        </w:rPr>
        <w:t xml:space="preserve">¶ </w:t>
      </w:r>
      <w:r w:rsidRPr="00503199">
        <w:t>such a dramatic reduction in carbon emissions?</w:t>
      </w:r>
    </w:p>
    <w:p w:rsidR="0094165B" w:rsidRPr="00503199" w:rsidRDefault="0094165B" w:rsidP="0094165B">
      <w:r w:rsidRPr="00503199">
        <w:rPr>
          <w:rStyle w:val="StyleBoldUnderline"/>
        </w:rPr>
        <w:t>At the heart of the issue is an energy system based on fossil¶ fuels, that is mainly responsible for greenhouse gas emissions</w:t>
      </w:r>
      <w:r w:rsidRPr="00503199">
        <w:t>.</w:t>
      </w:r>
    </w:p>
    <w:p w:rsidR="0094165B" w:rsidRPr="00503199" w:rsidRDefault="0094165B" w:rsidP="0094165B">
      <w:pPr>
        <w:rPr>
          <w:rStyle w:val="StyleBoldUnderline"/>
        </w:rPr>
      </w:pPr>
      <w:r w:rsidRPr="00503199">
        <w:rPr>
          <w:rStyle w:val="StyleBoldUnderline"/>
        </w:rPr>
        <w:t>On the contrary, renewable energy provides one of the¶ leading solutions to the climate change issue. By providing¶ ‘carbon-neutral’ sources of power, heat, cooling and¶ transport¶ fuels, renewable energy options such as wind,¶ solar, biomass, hydro, wave and tidal offer a safe transition¶ to a low carbon economy.</w:t>
      </w:r>
    </w:p>
    <w:p w:rsidR="0094165B" w:rsidRPr="00503199" w:rsidRDefault="0094165B" w:rsidP="0094165B">
      <w:r w:rsidRPr="00503199">
        <w:t>The concept of a transition to a carbon-free economy has</w:t>
      </w:r>
      <w:r w:rsidRPr="00503199">
        <w:rPr>
          <w:sz w:val="12"/>
        </w:rPr>
        <w:t xml:space="preserve">¶ </w:t>
      </w:r>
      <w:r w:rsidRPr="00503199">
        <w:t>become broadly understood and been outlined by many</w:t>
      </w:r>
      <w:r w:rsidRPr="00503199">
        <w:rPr>
          <w:sz w:val="12"/>
        </w:rPr>
        <w:t xml:space="preserve">¶ </w:t>
      </w:r>
      <w:r w:rsidRPr="00503199">
        <w:t>actors from G8, the United Nations, the International</w:t>
      </w:r>
      <w:r w:rsidRPr="00503199">
        <w:rPr>
          <w:sz w:val="12"/>
        </w:rPr>
        <w:t xml:space="preserve">¶ </w:t>
      </w:r>
      <w:r w:rsidRPr="00503199">
        <w:t xml:space="preserve">Energy Agency, Governments and industry alike. </w:t>
      </w:r>
      <w:r w:rsidRPr="00503199">
        <w:rPr>
          <w:rStyle w:val="StyleBoldUnderline"/>
        </w:rPr>
        <w:t>In the¶ long run, renewables are the only energy source that¶ provide a¶ sustainable carbon neutral energy supply</w:t>
      </w:r>
      <w:r w:rsidRPr="00503199">
        <w:t>.</w:t>
      </w:r>
    </w:p>
    <w:p w:rsidR="0094165B" w:rsidRPr="00503199" w:rsidRDefault="0094165B" w:rsidP="0094165B"/>
    <w:p w:rsidR="0094165B" w:rsidRPr="00503199" w:rsidRDefault="0094165B" w:rsidP="0094165B">
      <w:pPr>
        <w:pStyle w:val="Heading3"/>
        <w:rPr>
          <w:rFonts w:cs="Times New Roman"/>
        </w:rPr>
      </w:pPr>
      <w:r w:rsidRPr="00503199">
        <w:rPr>
          <w:rFonts w:cs="Times New Roman"/>
        </w:rPr>
        <w:lastRenderedPageBreak/>
        <w:t>Climate – Renewable Electricity Transmission</w:t>
      </w:r>
    </w:p>
    <w:p w:rsidR="0094165B" w:rsidRPr="00503199" w:rsidRDefault="0094165B" w:rsidP="0094165B">
      <w:pPr>
        <w:pStyle w:val="Heading4"/>
        <w:rPr>
          <w:rStyle w:val="StyleStyleBold12pt"/>
          <w:rFonts w:cs="Times New Roman"/>
          <w:b/>
        </w:rPr>
      </w:pPr>
      <w:r w:rsidRPr="00503199">
        <w:rPr>
          <w:rStyle w:val="StyleStyleBold12pt"/>
          <w:rFonts w:cs="Times New Roman"/>
          <w:b/>
        </w:rPr>
        <w:t>Transmitting renewables based electricity to US is technologically feasible</w:t>
      </w:r>
    </w:p>
    <w:p w:rsidR="0094165B" w:rsidRPr="00503199" w:rsidRDefault="0094165B" w:rsidP="0094165B">
      <w:r w:rsidRPr="00503199">
        <w:rPr>
          <w:rStyle w:val="StyleStyleBold12pt"/>
        </w:rPr>
        <w:t>Energy Information Administration 5-17-13</w:t>
      </w:r>
      <w:r w:rsidRPr="00503199">
        <w:t xml:space="preserve">(EIA, U.S. Energy Information Administration, “Mexico Week: U.S. –Mexico electricity trade is small, with tight regional focus” </w:t>
      </w:r>
      <w:hyperlink r:id="rId147" w:history="1">
        <w:r w:rsidRPr="00503199">
          <w:rPr>
            <w:rStyle w:val="Hyperlink"/>
          </w:rPr>
          <w:t>http://www.eia.gov/todayinenergy/detail.cfm?id=11311</w:t>
        </w:r>
      </w:hyperlink>
      <w:r w:rsidRPr="00503199">
        <w:rPr>
          <w:rStyle w:val="Hyperlink"/>
        </w:rPr>
        <w:t xml:space="preserve"> </w:t>
      </w:r>
      <w:r w:rsidRPr="00503199">
        <w:rPr>
          <w:rStyle w:val="Heading5Char"/>
          <w:rFonts w:ascii="Times New Roman" w:hAnsi="Times New Roman" w:cs="Times New Roman"/>
        </w:rPr>
        <w:t>accessed 6-24-13, KR)</w:t>
      </w:r>
    </w:p>
    <w:p w:rsidR="0094165B" w:rsidRPr="00503199" w:rsidRDefault="0094165B" w:rsidP="0094165B"/>
    <w:p w:rsidR="0094165B" w:rsidRPr="00503199" w:rsidRDefault="0094165B" w:rsidP="0094165B">
      <w:r w:rsidRPr="00503199">
        <w:t>U</w:t>
      </w:r>
      <w:r w:rsidRPr="00503199">
        <w:rPr>
          <w:rStyle w:val="StyleBoldUnderline"/>
        </w:rPr>
        <w:t xml:space="preserve">.S. electricity trade with Mexico represents a small fraction—less than a hundredth of a percent—of total U.S. electricity use. A small amount of electricity trade with Mexico exists in </w:t>
      </w:r>
      <w:r w:rsidRPr="00503199">
        <w:t xml:space="preserve">California, New Mexico, and Texas, where transmission </w:t>
      </w:r>
      <w:r w:rsidRPr="00503199">
        <w:rPr>
          <w:rStyle w:val="StyleBoldUnderline"/>
        </w:rPr>
        <w:t>lines cross the border</w:t>
      </w:r>
      <w:r w:rsidRPr="00503199">
        <w:t xml:space="preserve"> (see map):</w:t>
      </w:r>
    </w:p>
    <w:p w:rsidR="0094165B" w:rsidRPr="00503199" w:rsidRDefault="0094165B" w:rsidP="0094165B">
      <w:r w:rsidRPr="00503199">
        <w:t xml:space="preserve">Between Southern California and Baja California, </w:t>
      </w:r>
      <w:r w:rsidRPr="00503199">
        <w:rPr>
          <w:rStyle w:val="StyleBoldUnderline"/>
        </w:rPr>
        <w:t>electricity is generally imported from a few power plants on the Mexican side to supply demand in the San Diego area</w:t>
      </w:r>
      <w:r w:rsidRPr="00503199">
        <w:t>. A small portion of the Baja California, Mexico, grid participates in the Western Electric Coordinating Council, which covers the western United States as well as Alberta and British Columbia in Canada.</w:t>
      </w:r>
    </w:p>
    <w:p w:rsidR="0094165B" w:rsidRPr="00503199" w:rsidRDefault="0094165B" w:rsidP="0094165B">
      <w:pPr>
        <w:rPr>
          <w:rStyle w:val="StyleBoldUnderline"/>
        </w:rPr>
      </w:pPr>
      <w:r w:rsidRPr="00503199">
        <w:t xml:space="preserve">At even lower voltage levels, a few ties connect southern and western Texas with the Mexican states of Tamaulipas and Chihuahua. However, these ties are asynchronous, meaning that the transmission systems on either side can operate independently. </w:t>
      </w:r>
      <w:r w:rsidRPr="00503199">
        <w:rPr>
          <w:rStyle w:val="StyleBoldUnderline"/>
        </w:rPr>
        <w:t>Trade mainly occurs during periods of constrained supply within the ERCOT (Texas side) or Mexican transmission systems.</w:t>
      </w:r>
    </w:p>
    <w:p w:rsidR="0094165B" w:rsidRPr="00503199" w:rsidRDefault="0094165B" w:rsidP="0094165B">
      <w:r w:rsidRPr="00503199">
        <w:rPr>
          <w:rStyle w:val="StyleBoldUnderline"/>
        </w:rPr>
        <w:t xml:space="preserve">Electricity trade between the United States and Mexico has existed since 1905, when privately owned utilities located in remote towns on both sides of the border helped meet one another's electricity demand with a few cross-border low voltage lines. </w:t>
      </w:r>
      <w:r w:rsidRPr="00503199">
        <w:t>Transmission across the U.S.-Canada border, meanwhile, is more integrated.</w:t>
      </w:r>
    </w:p>
    <w:p w:rsidR="0094165B" w:rsidRPr="00503199" w:rsidRDefault="0094165B" w:rsidP="0094165B">
      <w:r w:rsidRPr="00503199">
        <w:rPr>
          <w:rStyle w:val="StyleBoldUnderline"/>
        </w:rPr>
        <w:t>Mexico has been a very small net exporter of electricity to the United States since 2006.</w:t>
      </w:r>
      <w:r w:rsidRPr="00503199">
        <w:t xml:space="preserve"> Power sales from Mexico to California more than offset exports from Texas to Mexico in 2010, although 2012 data suggest that Mexico has begun to import more electricity from the United States. </w:t>
      </w:r>
      <w:r w:rsidRPr="00503199">
        <w:rPr>
          <w:rStyle w:val="StyleBoldUnderline"/>
        </w:rPr>
        <w:t xml:space="preserve">The flow of electricity from Mexico to the United States could increase, as the Department of Energy recently issued a presidential permit to a subsidiary of Sempra International for construction, operation, maintenance, and connection of a 230-kilovolt (kV) transmission line across the U.S.-Mexico border. </w:t>
      </w:r>
      <w:r w:rsidRPr="00503199">
        <w:t>When completed, the transmission line will supply electricity from a Mexican wind farm to the California market.</w:t>
      </w:r>
    </w:p>
    <w:p w:rsidR="0094165B" w:rsidRPr="00503199" w:rsidRDefault="0094165B" w:rsidP="0094165B">
      <w:pPr>
        <w:rPr>
          <w:rStyle w:val="StyleBoldUnderline"/>
        </w:rPr>
      </w:pPr>
      <w:r w:rsidRPr="00503199">
        <w:t xml:space="preserve">Unlike in the United States or Canada, </w:t>
      </w:r>
      <w:r w:rsidRPr="00503199">
        <w:rPr>
          <w:rStyle w:val="StyleBoldUnderline"/>
        </w:rPr>
        <w:t>the vast majority of power plants in Mexico and the entire transmission and distribution network are owned and operated by a government-owned monopoly,</w:t>
      </w:r>
      <w:r w:rsidRPr="00503199">
        <w:t xml:space="preserve"> the Comisión Federal de Electricidad (CFE). </w:t>
      </w:r>
      <w:r w:rsidRPr="00503199">
        <w:rPr>
          <w:rStyle w:val="StyleBoldUnderline"/>
        </w:rPr>
        <w:t>After Mexico passed the Electricity Public Service Act in 1992, independent power producers were allowed to construct electric power plants and sell power to CFE, leading a number of U.S. companies to build power plants in Mexico across the border from Southern California.</w:t>
      </w:r>
    </w:p>
    <w:p w:rsidR="0094165B" w:rsidRPr="00503199" w:rsidRDefault="0094165B" w:rsidP="0094165B">
      <w:pPr>
        <w:rPr>
          <w:rStyle w:val="StyleBoldUnderline"/>
        </w:rPr>
      </w:pPr>
    </w:p>
    <w:p w:rsidR="0094165B" w:rsidRPr="00503199" w:rsidRDefault="0094165B" w:rsidP="0094165B">
      <w:pPr>
        <w:pStyle w:val="Heading4"/>
        <w:rPr>
          <w:rFonts w:cs="Times New Roman"/>
        </w:rPr>
      </w:pPr>
      <w:r w:rsidRPr="00503199">
        <w:rPr>
          <w:rFonts w:cs="Times New Roman"/>
        </w:rPr>
        <w:t>Electricity emissions key driver of warming</w:t>
      </w:r>
    </w:p>
    <w:p w:rsidR="0094165B" w:rsidRPr="00503199" w:rsidRDefault="0094165B" w:rsidP="0094165B">
      <w:pPr>
        <w:rPr>
          <w:b/>
        </w:rPr>
      </w:pPr>
      <w:r w:rsidRPr="00503199">
        <w:rPr>
          <w:b/>
        </w:rPr>
        <w:t>US Green Buildings Council 6</w:t>
      </w:r>
    </w:p>
    <w:p w:rsidR="0094165B" w:rsidRPr="00503199" w:rsidRDefault="0094165B" w:rsidP="0094165B">
      <w:r w:rsidRPr="00503199">
        <w:t xml:space="preserve"> (“Buildings and Climate Change”, California Department of General Services, </w:t>
      </w:r>
      <w:hyperlink r:id="rId148" w:history="1">
        <w:r w:rsidRPr="00503199">
          <w:rPr>
            <w:rStyle w:val="Hyperlink"/>
          </w:rPr>
          <w:t>http://www.documents.dgs.ca.gov/dgs/pio/facts/LA%20workshop/climate.pdf</w:t>
        </w:r>
      </w:hyperlink>
      <w:r w:rsidRPr="00503199">
        <w:t>, accessed 7/1/13)</w:t>
      </w:r>
    </w:p>
    <w:p w:rsidR="0094165B" w:rsidRPr="00503199" w:rsidRDefault="0094165B" w:rsidP="0094165B"/>
    <w:p w:rsidR="0094165B" w:rsidRPr="00503199" w:rsidRDefault="0094165B" w:rsidP="0094165B">
      <w:pPr>
        <w:rPr>
          <w:sz w:val="16"/>
        </w:rPr>
      </w:pPr>
      <w:r w:rsidRPr="00503199">
        <w:rPr>
          <w:rStyle w:val="StyleBoldUnderline"/>
        </w:rPr>
        <w:t>The commercial and residential building sector accounts for 39% of carbon dioxide</w:t>
      </w:r>
      <w:r w:rsidRPr="00503199">
        <w:rPr>
          <w:sz w:val="16"/>
        </w:rPr>
        <w:t xml:space="preserve"> (CO2) </w:t>
      </w:r>
      <w:r w:rsidRPr="00503199">
        <w:rPr>
          <w:rStyle w:val="StyleBoldUnderline"/>
        </w:rPr>
        <w:t>emissions in the United States per year, more than any other sector. U.S. buildings alone are responsible for more CO2 emissions annually than those of any other country except China</w:t>
      </w:r>
      <w:r w:rsidRPr="00503199">
        <w:t>. Most of these</w:t>
      </w:r>
      <w:r w:rsidRPr="00503199">
        <w:rPr>
          <w:sz w:val="16"/>
        </w:rPr>
        <w:t xml:space="preserve"> </w:t>
      </w:r>
      <w:r w:rsidRPr="00503199">
        <w:rPr>
          <w:rStyle w:val="StyleBoldUnderline"/>
        </w:rPr>
        <w:t xml:space="preserve">emissions come </w:t>
      </w:r>
      <w:r w:rsidRPr="00503199">
        <w:rPr>
          <w:rStyle w:val="StyleBoldUnderline"/>
        </w:rPr>
        <w:lastRenderedPageBreak/>
        <w:t>from the combustion of fossil fuels to provide heating, cooling and lighting, and to power appliances and electrical equipment</w:t>
      </w:r>
      <w:r w:rsidRPr="00503199">
        <w:rPr>
          <w:sz w:val="16"/>
        </w:rPr>
        <w:t xml:space="preserve">. </w:t>
      </w:r>
      <w:r w:rsidRPr="00503199">
        <w:rPr>
          <w:rStyle w:val="StyleBoldUnderline"/>
        </w:rPr>
        <w:t>By transforming the built environment to be more energy-efficient and climate-friendly, the building sector can play a major role in reducing the threat of climate change</w:t>
      </w:r>
      <w:r w:rsidRPr="00503199">
        <w:rPr>
          <w:sz w:val="16"/>
        </w:rPr>
        <w:t xml:space="preserve">. In </w:t>
      </w:r>
      <w:r w:rsidRPr="00503199">
        <w:t>2004, total emissions from residential and commercial buildings were 2236 million metric tons of CO2, or</w:t>
      </w:r>
      <w:r w:rsidRPr="00503199">
        <w:rPr>
          <w:sz w:val="16"/>
        </w:rPr>
        <w:t xml:space="preserve"> </w:t>
      </w:r>
      <w:r w:rsidRPr="00503199">
        <w:rPr>
          <w:rStyle w:val="StyleBoldUnderline"/>
        </w:rPr>
        <w:t>39% of total U.S. CO2 emissions—more than either the transportation or industrial sectors</w:t>
      </w:r>
      <w:r w:rsidRPr="00503199">
        <w:rPr>
          <w:sz w:val="16"/>
        </w:rPr>
        <w:t xml:space="preserve">. </w:t>
      </w:r>
      <w:r w:rsidRPr="00503199">
        <w:rPr>
          <w:rStyle w:val="StyleBoldUnderline"/>
        </w:rPr>
        <w:t>Over the next 25 years, CO2 emissions from buildings are projected to grow faster than any other sector, with emissions from commercial buildings projected to grow the fastest—1.8% a year through 2030</w:t>
      </w:r>
      <w:r w:rsidRPr="00503199">
        <w:rPr>
          <w:sz w:val="16"/>
        </w:rPr>
        <w:t xml:space="preserve">. </w:t>
      </w:r>
      <w:r w:rsidRPr="00503199">
        <w:t>When other CO2 emissions attributable to buildings are considered—such as the emissions from the manufacture and transport of building construction and demolition materials and transportation associated with urban sprawl—the result is an even greater impact on the climate.</w:t>
      </w:r>
      <w:r w:rsidRPr="00503199">
        <w:rPr>
          <w:sz w:val="16"/>
        </w:rPr>
        <w:t xml:space="preserve"> </w:t>
      </w:r>
    </w:p>
    <w:p w:rsidR="0094165B" w:rsidRPr="00503199" w:rsidRDefault="0094165B" w:rsidP="0094165B">
      <w:pPr>
        <w:rPr>
          <w:rStyle w:val="StyleBoldUnderline"/>
        </w:rPr>
      </w:pPr>
    </w:p>
    <w:p w:rsidR="0094165B" w:rsidRPr="00503199" w:rsidRDefault="0094165B" w:rsidP="0094165B">
      <w:pPr>
        <w:pStyle w:val="Heading2"/>
        <w:rPr>
          <w:rFonts w:cs="Times New Roman"/>
        </w:rPr>
      </w:pPr>
      <w:r w:rsidRPr="00503199">
        <w:rPr>
          <w:rFonts w:cs="Times New Roman"/>
        </w:rPr>
        <w:lastRenderedPageBreak/>
        <w:t>Economy Impact Scenarios</w:t>
      </w:r>
    </w:p>
    <w:p w:rsidR="0094165B" w:rsidRPr="00503199" w:rsidRDefault="0094165B" w:rsidP="0094165B">
      <w:pPr>
        <w:pStyle w:val="Heading3"/>
        <w:rPr>
          <w:rFonts w:cs="Times New Roman"/>
        </w:rPr>
      </w:pPr>
      <w:r w:rsidRPr="00503199">
        <w:rPr>
          <w:rFonts w:cs="Times New Roman"/>
        </w:rPr>
        <w:lastRenderedPageBreak/>
        <w:t xml:space="preserve">Jobs – Renewables Sector </w:t>
      </w:r>
    </w:p>
    <w:p w:rsidR="0094165B" w:rsidRPr="00503199" w:rsidRDefault="0094165B" w:rsidP="0094165B">
      <w:pPr>
        <w:pStyle w:val="Heading4"/>
        <w:rPr>
          <w:rFonts w:cs="Times New Roman"/>
        </w:rPr>
      </w:pPr>
      <w:r w:rsidRPr="00503199">
        <w:rPr>
          <w:rFonts w:cs="Times New Roman"/>
        </w:rPr>
        <w:t>Renewable Energy and energy efficiency key to create jobs in the short term</w:t>
      </w:r>
    </w:p>
    <w:p w:rsidR="0094165B" w:rsidRPr="00503199" w:rsidRDefault="0094165B" w:rsidP="0094165B">
      <w:r w:rsidRPr="00503199">
        <w:rPr>
          <w:rStyle w:val="StyleStyleBold12pt"/>
        </w:rPr>
        <w:t xml:space="preserve">BECC 11 </w:t>
      </w:r>
      <w:r w:rsidRPr="00503199">
        <w:rPr>
          <w:rStyle w:val="StyleStyleBold12pt"/>
          <w:b w:val="0"/>
        </w:rPr>
        <w:t>[Border Environment Cooperation Commission, 3-11-11, “</w:t>
      </w:r>
      <w:r w:rsidRPr="00503199">
        <w:t>Energy Efficiency, Renewable Energy and Transportation: Project Opportunities in the U.S. – Mexico Border Region”, http://www.cocef.org/Eng/VLibrary/Publications/SpecialReports/BECC%20WP%20%20Nov%202011%20index.pdf,</w:t>
      </w:r>
      <w:r w:rsidRPr="00503199">
        <w:rPr>
          <w:sz w:val="24"/>
        </w:rPr>
        <w:t xml:space="preserve"> accessed</w:t>
      </w:r>
      <w:r w:rsidRPr="00503199">
        <w:t xml:space="preserve"> 6-26-13, HG]</w:t>
      </w:r>
    </w:p>
    <w:p w:rsidR="0094165B" w:rsidRPr="00503199" w:rsidRDefault="0094165B" w:rsidP="0094165B">
      <w:r w:rsidRPr="00503199">
        <w:t xml:space="preserve">A very compelling 2008 study of job creation in California, conducted by Dr. Roland Holst, suggests that increases in disposable income related to energy savings for a household can be responsible for the creation of jobs. </w:t>
      </w:r>
      <w:r w:rsidRPr="00503199">
        <w:rPr>
          <w:rStyle w:val="StyleBoldUnderline"/>
        </w:rPr>
        <w:t>His analysis indicated that about 1.5 million full-time equivalent jobs with a total payroll of $45 billion were generated from energy efficiency savings of $56 billion in the 34-year period from 1972-2006.</w:t>
      </w:r>
      <w:r w:rsidRPr="00503199">
        <w:t xml:space="preserve"> This was contained to the State of California, but it demonstrates the correlation between energy savings in dollars and jobs created from the investment made in energy efficiency.11</w:t>
      </w:r>
    </w:p>
    <w:p w:rsidR="0094165B" w:rsidRPr="00503199" w:rsidRDefault="0094165B" w:rsidP="0094165B">
      <w:r w:rsidRPr="00503199">
        <w:rPr>
          <w:rStyle w:val="StyleBoldUnderline"/>
        </w:rPr>
        <w:t>In the clean energy sector, there are several studies that estimate the number of jobs created by different types of renewable energy,</w:t>
      </w:r>
      <w:r w:rsidRPr="00503199">
        <w:t xml:space="preserve"> but each uses different assumptions and methodologies and results vary widely.12 </w:t>
      </w:r>
      <w:r w:rsidRPr="00503199">
        <w:rPr>
          <w:rStyle w:val="StyleBoldUnderline"/>
        </w:rPr>
        <w:t>The most relevant focus for our purposes is on short-term jobs (e.g. construction) and on-going jobs (e.g. operations and maintenance) that are created.</w:t>
      </w:r>
      <w:r w:rsidRPr="00503199">
        <w:t xml:space="preserve"> Additionally, it is important to define the term “job- years.” One job-year (‘‘full-time equivalent’’ FTE job) is full time employment for one person for duration of 1 year. Many times, ‘‘jobs’’ and ‘‘job-years’’ are used interchangeably; however, referring to ‘‘jobs’’ created without duration can be misleading.13 This definition is a more comprehensive effort to include a time value for the job created as well as the job. </w:t>
      </w:r>
    </w:p>
    <w:p w:rsidR="0094165B" w:rsidRPr="00503199" w:rsidRDefault="0094165B" w:rsidP="0094165B">
      <w:pPr>
        <w:pStyle w:val="Heading4"/>
        <w:rPr>
          <w:rFonts w:cs="Times New Roman"/>
        </w:rPr>
      </w:pPr>
      <w:bookmarkStart w:id="3" w:name="OLE_LINK12"/>
      <w:r w:rsidRPr="00503199">
        <w:rPr>
          <w:rFonts w:cs="Times New Roman"/>
        </w:rPr>
        <w:t>Development of solar infrastructure is key to creating jobs in the short term</w:t>
      </w:r>
    </w:p>
    <w:p w:rsidR="0094165B" w:rsidRPr="00503199" w:rsidRDefault="0094165B" w:rsidP="0094165B">
      <w:pPr>
        <w:rPr>
          <w:rStyle w:val="StyleStyleBold12pt"/>
          <w:b w:val="0"/>
        </w:rPr>
      </w:pPr>
      <w:r w:rsidRPr="00503199">
        <w:rPr>
          <w:rStyle w:val="StyleStyleBold12pt"/>
        </w:rPr>
        <w:t xml:space="preserve">Romero-Hernandez, PhD in Mechanical Engineering, et al. 12 </w:t>
      </w:r>
      <w:r w:rsidRPr="00503199">
        <w:t>[Sergio, Bernando Duerte Rodriguez-Grenada, Omar Romero-Hernandez, Duncan Wood, 1-7-12, Wilson Center, “Solar Energy Potential in Mexico’s Northern Border States”, http://www.wilsoncenter.org/sites/default/files/Border_Solar_Romero_0.pdf, 6-26-13, HG]</w:t>
      </w:r>
    </w:p>
    <w:bookmarkEnd w:id="3"/>
    <w:p w:rsidR="0094165B" w:rsidRPr="00503199" w:rsidRDefault="0094165B" w:rsidP="0094165B">
      <w:r w:rsidRPr="00503199">
        <w:rPr>
          <w:rStyle w:val="StyleBoldUnderline"/>
        </w:rPr>
        <w:t>The development of clean energy creates many local jobs. In fact, according to the United Nations Environment Programme report on green jobs, non-fossil fuel technologies create more jobs per unit of capacity installed than coal and natural gas.</w:t>
      </w:r>
      <w:r w:rsidRPr="00503199">
        <w:t xml:space="preserve">25 </w:t>
      </w:r>
      <w:r w:rsidRPr="00503199">
        <w:rPr>
          <w:rStyle w:val="StyleBoldUnderline"/>
        </w:rPr>
        <w:t>Green jobs, which are jobs that</w:t>
      </w:r>
      <w:r w:rsidRPr="00503199">
        <w:rPr>
          <w:rStyle w:val="StyleBoldUnderline"/>
          <w:rFonts w:ascii="MS Mincho" w:eastAsia="MS Mincho" w:hAnsi="MS Mincho" w:cs="MS Mincho" w:hint="eastAsia"/>
        </w:rPr>
        <w:t> </w:t>
      </w:r>
      <w:r w:rsidRPr="00503199">
        <w:rPr>
          <w:rStyle w:val="StyleBoldUnderline"/>
        </w:rPr>
        <w:t>play a direct role in reducing the negative environmental impact of enterprises and economic sectors, can also protect the economy from the political and economic risks associated with over-reliance on a limited array of energy technologies and fuels</w:t>
      </w:r>
      <w:r w:rsidRPr="00503199">
        <w:t>. Because Solar Energy Projects are new to Mexico, they are hard to establish, finance and develop. Accurate calculations of the potential of these projects for</w:t>
      </w:r>
      <w:r w:rsidRPr="00503199">
        <w:rPr>
          <w:rFonts w:ascii="MS Mincho" w:eastAsia="MS Mincho" w:hAnsi="MS Mincho" w:cs="MS Mincho" w:hint="eastAsia"/>
        </w:rPr>
        <w:t> </w:t>
      </w:r>
      <w:r w:rsidRPr="00503199">
        <w:t>job creation can help overcome these obstacles since reducing poverty levels</w:t>
      </w:r>
      <w:r w:rsidRPr="00503199">
        <w:rPr>
          <w:rFonts w:ascii="MS Mincho" w:eastAsia="MS Mincho" w:hAnsi="MS Mincho" w:cs="MS Mincho" w:hint="eastAsia"/>
        </w:rPr>
        <w:t> </w:t>
      </w:r>
      <w:r w:rsidRPr="00503199">
        <w:t xml:space="preserve">and raising employment rates is a major goal throughout Mexico. Government and private companies are equally interested in fulfilling this objective, along with raising GDP and income. </w:t>
      </w:r>
      <w:r w:rsidRPr="00503199">
        <w:rPr>
          <w:rStyle w:val="StyleBoldUnderline"/>
        </w:rPr>
        <w:t xml:space="preserve">The development of a solar industry can be analyzed from three perspectives: 1) the manufacturing of the equipment (either thermal or photovoltaic), 2) their suppliers, and, 3) the installation and use of the solar solutions. </w:t>
      </w:r>
      <w:r w:rsidRPr="00503199">
        <w:t>These three are generally assumed to be independent systems, each with their own supply chain, suppliers, workforce, logistics, etc. For instance, the copper provider making</w:t>
      </w:r>
      <w:r w:rsidRPr="00503199">
        <w:rPr>
          <w:rFonts w:ascii="MS Mincho" w:eastAsia="MS Mincho" w:hAnsi="MS Mincho" w:cs="MS Mincho" w:hint="eastAsia"/>
        </w:rPr>
        <w:t> </w:t>
      </w:r>
      <w:r w:rsidRPr="00503199">
        <w:t>the strips in a PV panel is different from the copper provider who manufactures connecting wires. Another example is a photovoltaic manufacturing plant that produces several models of panels and</w:t>
      </w:r>
      <w:r w:rsidRPr="00503199">
        <w:rPr>
          <w:rFonts w:ascii="MS Mincho" w:eastAsia="MS Mincho" w:hAnsi="MS Mincho" w:cs="MS Mincho" w:hint="eastAsia"/>
        </w:rPr>
        <w:t> </w:t>
      </w:r>
      <w:r w:rsidRPr="00503199">
        <w:t xml:space="preserve">uses local manpower and energy sources. Their suppliers provide the required goods to produce the panel and its packaging (cells, copper strips, chemicals, EVA, glass, electronics, aluminum profiles for the frame, cardboard, packaging supplies, etc.). While some of </w:t>
      </w:r>
      <w:r w:rsidRPr="00503199">
        <w:lastRenderedPageBreak/>
        <w:t>these suppliers will be located inthe vicinity of the manufacturing plant,</w:t>
      </w:r>
      <w:r w:rsidRPr="00503199">
        <w:rPr>
          <w:rFonts w:ascii="MS Mincho" w:eastAsia="MS Mincho" w:hAnsi="MS Mincho" w:cs="MS Mincho" w:hint="eastAsia"/>
        </w:rPr>
        <w:t> </w:t>
      </w:r>
      <w:r w:rsidRPr="00503199">
        <w:t xml:space="preserve">the selection of suppliers cannot be based solely on the proximity to the plant or the cost; there are other important dimensions to be taken into account. </w:t>
      </w:r>
    </w:p>
    <w:p w:rsidR="0094165B" w:rsidRPr="00503199" w:rsidRDefault="0094165B" w:rsidP="0094165B"/>
    <w:p w:rsidR="006B4A46" w:rsidRPr="00503199" w:rsidRDefault="006B4A46" w:rsidP="006B4A46">
      <w:pPr>
        <w:pStyle w:val="Heading2"/>
        <w:rPr>
          <w:rFonts w:cs="Times New Roman"/>
        </w:rPr>
      </w:pPr>
      <w:r w:rsidRPr="00503199">
        <w:rPr>
          <w:rFonts w:cs="Times New Roman"/>
        </w:rPr>
        <w:lastRenderedPageBreak/>
        <w:t>Wind Defenses</w:t>
      </w:r>
    </w:p>
    <w:p w:rsidR="006B4A46" w:rsidRPr="00503199" w:rsidRDefault="006B4A46" w:rsidP="006B4A46"/>
    <w:p w:rsidR="0094165B" w:rsidRPr="00503199" w:rsidRDefault="0094165B" w:rsidP="0094165B">
      <w:pPr>
        <w:pStyle w:val="Heading3"/>
        <w:rPr>
          <w:rFonts w:cs="Times New Roman"/>
        </w:rPr>
      </w:pPr>
      <w:r w:rsidRPr="00503199">
        <w:rPr>
          <w:rFonts w:cs="Times New Roman"/>
        </w:rPr>
        <w:lastRenderedPageBreak/>
        <w:t>Wind – Economy</w:t>
      </w:r>
    </w:p>
    <w:p w:rsidR="0094165B" w:rsidRPr="00503199" w:rsidRDefault="0094165B" w:rsidP="0094165B">
      <w:pPr>
        <w:pStyle w:val="Heading4"/>
        <w:rPr>
          <w:rFonts w:cs="Times New Roman"/>
          <w:bCs w:val="0"/>
          <w:szCs w:val="26"/>
        </w:rPr>
      </w:pPr>
      <w:r w:rsidRPr="00503199">
        <w:rPr>
          <w:rStyle w:val="StyleBoldUnderline"/>
          <w:rFonts w:cs="Times New Roman"/>
          <w:b/>
          <w:szCs w:val="26"/>
        </w:rPr>
        <w:t>Wind is good for the economy—cheap, demand, jobs</w:t>
      </w:r>
    </w:p>
    <w:p w:rsidR="0094165B" w:rsidRPr="00503199" w:rsidRDefault="0094165B" w:rsidP="0094165B">
      <w:r w:rsidRPr="00503199">
        <w:rPr>
          <w:rStyle w:val="StyleStyleBold12pt"/>
        </w:rPr>
        <w:t>Wood, Wilson Center Mexico Institute director</w:t>
      </w:r>
      <w:r w:rsidRPr="00503199" w:rsidDel="002C70D0">
        <w:rPr>
          <w:rStyle w:val="StyleStyleBold12pt"/>
        </w:rPr>
        <w:t xml:space="preserve"> </w:t>
      </w:r>
      <w:r w:rsidRPr="00503199">
        <w:rPr>
          <w:rStyle w:val="StyleStyleBold12pt"/>
        </w:rPr>
        <w:t>, 12</w:t>
      </w:r>
    </w:p>
    <w:p w:rsidR="0094165B" w:rsidRPr="00503199" w:rsidRDefault="0094165B" w:rsidP="0094165B">
      <w:pPr>
        <w:rPr>
          <w:rStyle w:val="StyleBoldUnderline"/>
          <w:b w:val="0"/>
          <w:bCs w:val="0"/>
        </w:rPr>
      </w:pPr>
      <w:r w:rsidRPr="00503199">
        <w:t xml:space="preserve">[Duncan, May 2012, Woodrow Wilson International Center for Scholars, “Re-Energizing the Border: Renewable Energy, Green Jobs and Border Infrastructure” </w:t>
      </w:r>
      <w:hyperlink r:id="rId149" w:history="1">
        <w:r w:rsidRPr="00503199">
          <w:rPr>
            <w:rStyle w:val="Hyperlink"/>
          </w:rPr>
          <w:t>http://www.wilsoncenter.org/sites/default/files/RE_Energizing_Border_Wood.pdf, p. 6-9 6/23/13</w:t>
        </w:r>
      </w:hyperlink>
      <w:r w:rsidRPr="00503199">
        <w:t xml:space="preserve"> EYS]</w:t>
      </w:r>
    </w:p>
    <w:p w:rsidR="0094165B" w:rsidRPr="00503199" w:rsidRDefault="0094165B" w:rsidP="0094165B">
      <w:pPr>
        <w:rPr>
          <w:sz w:val="12"/>
        </w:rPr>
      </w:pPr>
    </w:p>
    <w:p w:rsidR="0094165B" w:rsidRPr="00503199" w:rsidRDefault="0094165B" w:rsidP="0094165B">
      <w:pPr>
        <w:rPr>
          <w:sz w:val="12"/>
        </w:rPr>
      </w:pPr>
      <w:r w:rsidRPr="00503199">
        <w:t xml:space="preserve">Both in Baja California and other </w:t>
      </w:r>
      <w:r w:rsidRPr="00503199">
        <w:rPr>
          <w:sz w:val="12"/>
        </w:rPr>
        <w:t xml:space="preserve">¶ </w:t>
      </w:r>
      <w:r w:rsidRPr="00503199">
        <w:t xml:space="preserve">border states, however, the main driver for </w:t>
      </w:r>
      <w:r w:rsidRPr="00503199">
        <w:rPr>
          <w:sz w:val="12"/>
        </w:rPr>
        <w:t xml:space="preserve">¶ </w:t>
      </w:r>
      <w:r w:rsidRPr="00503199">
        <w:t xml:space="preserve">wind energy development will come from </w:t>
      </w:r>
      <w:r w:rsidRPr="00503199">
        <w:rPr>
          <w:sz w:val="12"/>
        </w:rPr>
        <w:t xml:space="preserve">¶ </w:t>
      </w:r>
      <w:r w:rsidRPr="00503199">
        <w:t xml:space="preserve">domestic demand as IPPs sign contracts </w:t>
      </w:r>
      <w:r w:rsidRPr="00503199">
        <w:rPr>
          <w:sz w:val="12"/>
        </w:rPr>
        <w:t xml:space="preserve">¶ </w:t>
      </w:r>
      <w:r w:rsidRPr="00503199">
        <w:t xml:space="preserve">with private companies and public </w:t>
      </w:r>
      <w:r w:rsidRPr="00503199">
        <w:rPr>
          <w:sz w:val="12"/>
        </w:rPr>
        <w:t xml:space="preserve">¶ </w:t>
      </w:r>
      <w:r w:rsidRPr="00503199">
        <w:t xml:space="preserve">authorities to sell green electricity at </w:t>
      </w:r>
      <w:r w:rsidRPr="00503199">
        <w:rPr>
          <w:sz w:val="12"/>
        </w:rPr>
        <w:t xml:space="preserve">¶ </w:t>
      </w:r>
      <w:r w:rsidRPr="00503199">
        <w:t xml:space="preserve">substantial cost savings. The CFE’s pricing </w:t>
      </w:r>
      <w:r w:rsidRPr="00503199">
        <w:rPr>
          <w:sz w:val="12"/>
        </w:rPr>
        <w:t xml:space="preserve">¶ </w:t>
      </w:r>
      <w:r w:rsidRPr="00503199">
        <w:t xml:space="preserve">structure means that, for both public and </w:t>
      </w:r>
      <w:r w:rsidRPr="00503199">
        <w:rPr>
          <w:sz w:val="12"/>
        </w:rPr>
        <w:t xml:space="preserve">¶ </w:t>
      </w:r>
      <w:r w:rsidRPr="00503199">
        <w:t xml:space="preserve">private consumers, </w:t>
      </w:r>
      <w:r w:rsidRPr="00503199">
        <w:rPr>
          <w:rStyle w:val="StyleBoldUnderline"/>
        </w:rPr>
        <w:t>wind energy from ¶ IPPs in Mexico is more cost-effective than ¶ traditional energy sources, even without ¶ the application of a subsidy. Demand ¶ from municipal governments and large ¶ industrial consumers is growing, and will ¶ continue to provide an expanding market ¶ for electricity from wind farms</w:t>
      </w:r>
      <w:r w:rsidRPr="00503199">
        <w:t xml:space="preserve">. Here </w:t>
      </w:r>
      <w:r w:rsidRPr="00503199">
        <w:rPr>
          <w:sz w:val="12"/>
        </w:rPr>
        <w:t xml:space="preserve">¶ </w:t>
      </w:r>
      <w:r w:rsidRPr="00503199">
        <w:t xml:space="preserve">again, the question of transmission is key. </w:t>
      </w:r>
      <w:r w:rsidRPr="00503199">
        <w:rPr>
          <w:sz w:val="12"/>
        </w:rPr>
        <w:t xml:space="preserve">¶ </w:t>
      </w:r>
      <w:r w:rsidRPr="00503199">
        <w:rPr>
          <w:rStyle w:val="StyleBoldUnderline"/>
        </w:rPr>
        <w:t>Major wind projects in Baja California and ¶ Tamaulipas will benefit from the security ¶ of knowing that transmission capacity will ¶ be provided by the CFE.</w:t>
      </w:r>
      <w:r w:rsidRPr="00503199">
        <w:t xml:space="preserve"> The recent use </w:t>
      </w:r>
      <w:r w:rsidRPr="00503199">
        <w:rPr>
          <w:sz w:val="12"/>
        </w:rPr>
        <w:t xml:space="preserve">¶ </w:t>
      </w:r>
      <w:r w:rsidRPr="00503199">
        <w:t xml:space="preserve">of “open seasons” in determining demand </w:t>
      </w:r>
      <w:r w:rsidRPr="00503199">
        <w:rPr>
          <w:sz w:val="12"/>
        </w:rPr>
        <w:t xml:space="preserve">¶ </w:t>
      </w:r>
      <w:r w:rsidRPr="00503199">
        <w:t xml:space="preserve">for transmission has been effective in </w:t>
      </w:r>
      <w:r w:rsidRPr="00503199">
        <w:rPr>
          <w:sz w:val="12"/>
        </w:rPr>
        <w:t xml:space="preserve">¶ </w:t>
      </w:r>
      <w:r w:rsidRPr="00503199">
        <w:t xml:space="preserve">providing certainty for investors and for </w:t>
      </w:r>
      <w:r w:rsidRPr="00503199">
        <w:rPr>
          <w:sz w:val="12"/>
        </w:rPr>
        <w:t xml:space="preserve">¶ </w:t>
      </w:r>
      <w:r w:rsidRPr="00503199">
        <w:t xml:space="preserve">the CFE itself, which in turn justifies </w:t>
      </w:r>
      <w:r w:rsidRPr="00503199">
        <w:rPr>
          <w:sz w:val="12"/>
        </w:rPr>
        <w:t xml:space="preserve">¶ </w:t>
      </w:r>
      <w:r w:rsidRPr="00503199">
        <w:t xml:space="preserve">(for the CFE) and guarantees (for the </w:t>
      </w:r>
      <w:r w:rsidRPr="00503199">
        <w:rPr>
          <w:sz w:val="12"/>
        </w:rPr>
        <w:t xml:space="preserve">¶ </w:t>
      </w:r>
      <w:r w:rsidRPr="00503199">
        <w:t>IPPs) financing.</w:t>
      </w:r>
      <w:r w:rsidRPr="00503199">
        <w:rPr>
          <w:sz w:val="12"/>
        </w:rPr>
        <w:t xml:space="preserve">¶ </w:t>
      </w:r>
    </w:p>
    <w:p w:rsidR="0094165B" w:rsidRPr="00503199" w:rsidRDefault="0094165B" w:rsidP="0094165B">
      <w:pPr>
        <w:rPr>
          <w:sz w:val="12"/>
        </w:rPr>
      </w:pPr>
    </w:p>
    <w:p w:rsidR="0094165B" w:rsidRPr="00503199" w:rsidRDefault="0094165B" w:rsidP="0094165B">
      <w:pPr>
        <w:rPr>
          <w:rStyle w:val="StyleBoldUnderline"/>
        </w:rPr>
      </w:pPr>
      <w:r w:rsidRPr="00503199">
        <w:t>T</w:t>
      </w:r>
      <w:r w:rsidRPr="00503199">
        <w:rPr>
          <w:rStyle w:val="StyleBoldUnderline"/>
        </w:rPr>
        <w:t>he prospects for employment ¶ from wind energy development are also ¶ tantalizing.</w:t>
      </w:r>
      <w:r w:rsidRPr="00503199">
        <w:t xml:space="preserve"> In the projects that are </w:t>
      </w:r>
      <w:r w:rsidRPr="00503199">
        <w:rPr>
          <w:sz w:val="12"/>
        </w:rPr>
        <w:t xml:space="preserve">¶ </w:t>
      </w:r>
      <w:r w:rsidRPr="00503199">
        <w:t xml:space="preserve">already operating or under construction, </w:t>
      </w:r>
      <w:r w:rsidRPr="00503199">
        <w:rPr>
          <w:rStyle w:val="StyleBoldUnderline"/>
        </w:rPr>
        <w:t>¶ hundreds of jobs have been created in the ¶ construction phase and a small number of ¶ high quality permanent jobs</w:t>
      </w:r>
      <w:r w:rsidRPr="00503199">
        <w:t xml:space="preserve"> (around 3–5 </w:t>
      </w:r>
      <w:r w:rsidRPr="00503199">
        <w:rPr>
          <w:sz w:val="12"/>
        </w:rPr>
        <w:t xml:space="preserve">¶ </w:t>
      </w:r>
      <w:r w:rsidRPr="00503199">
        <w:t xml:space="preserve">per 10 MW of installed capacity) </w:t>
      </w:r>
      <w:r w:rsidRPr="00503199">
        <w:rPr>
          <w:rStyle w:val="StyleBoldUnderline"/>
        </w:rPr>
        <w:t>have left ¶ a permanent imprint on labor markets. The ¶ border states have thousands of megawatts ¶ of potential wind development</w:t>
      </w:r>
      <w:r w:rsidRPr="00503199">
        <w:t xml:space="preserve"> (Tamaulipas, </w:t>
      </w:r>
      <w:r w:rsidRPr="00503199">
        <w:rPr>
          <w:sz w:val="12"/>
        </w:rPr>
        <w:t xml:space="preserve">¶ </w:t>
      </w:r>
      <w:r w:rsidRPr="00503199">
        <w:t xml:space="preserve">for instance, projects that almost 2000 </w:t>
      </w:r>
      <w:r w:rsidRPr="00503199">
        <w:rPr>
          <w:sz w:val="12"/>
        </w:rPr>
        <w:t xml:space="preserve">¶ </w:t>
      </w:r>
      <w:r w:rsidRPr="00503199">
        <w:t xml:space="preserve">MW will be developed in the next decade), </w:t>
      </w:r>
      <w:r w:rsidRPr="00503199">
        <w:rPr>
          <w:rStyle w:val="StyleBoldUnderline"/>
        </w:rPr>
        <w:t>¶ meaning there exists the potential for many ¶ thousands of construction jobs, as well ¶ as hundreds or thousands of permanent ¶ positions in the operation, management ¶ and servicing of wind plants</w:t>
      </w:r>
      <w:r w:rsidRPr="00503199">
        <w:t xml:space="preserve">. It is vital to </w:t>
      </w:r>
      <w:r w:rsidRPr="00503199">
        <w:rPr>
          <w:sz w:val="12"/>
        </w:rPr>
        <w:t xml:space="preserve">¶ </w:t>
      </w:r>
      <w:r w:rsidRPr="00503199">
        <w:t xml:space="preserve">recognize that </w:t>
      </w:r>
      <w:r w:rsidRPr="00503199">
        <w:rPr>
          <w:rStyle w:val="StyleBoldUnderline"/>
        </w:rPr>
        <w:t xml:space="preserve">in both the construction ¶ and operational phases of wind farm ¶ development, skilled and white-collar ¶ positions are created in the technological, ¶ consulting, financing and legal aspects of ¶ the projects.¶ </w:t>
      </w:r>
    </w:p>
    <w:p w:rsidR="0094165B" w:rsidRPr="00503199" w:rsidRDefault="0094165B" w:rsidP="0094165B"/>
    <w:p w:rsidR="0094165B" w:rsidRPr="00503199" w:rsidRDefault="0094165B" w:rsidP="0094165B">
      <w:pPr>
        <w:pStyle w:val="Heading3"/>
        <w:rPr>
          <w:rFonts w:cs="Times New Roman"/>
        </w:rPr>
      </w:pPr>
      <w:r w:rsidRPr="00503199">
        <w:rPr>
          <w:rFonts w:cs="Times New Roman"/>
        </w:rPr>
        <w:lastRenderedPageBreak/>
        <w:t>Wind – Local Communities</w:t>
      </w:r>
    </w:p>
    <w:p w:rsidR="0094165B" w:rsidRPr="00503199" w:rsidRDefault="0094165B" w:rsidP="0094165B">
      <w:pPr>
        <w:pStyle w:val="Heading4"/>
        <w:rPr>
          <w:rStyle w:val="StyleStyleBold12pt"/>
          <w:rFonts w:cs="Times New Roman"/>
          <w:b/>
        </w:rPr>
      </w:pPr>
      <w:r w:rsidRPr="00503199">
        <w:rPr>
          <w:rStyle w:val="StyleStyleBold12pt"/>
          <w:rFonts w:cs="Times New Roman"/>
          <w:b/>
        </w:rPr>
        <w:t>Wind key to local relations</w:t>
      </w:r>
    </w:p>
    <w:p w:rsidR="0094165B" w:rsidRPr="00503199" w:rsidRDefault="0094165B" w:rsidP="0094165B">
      <w:r w:rsidRPr="00503199">
        <w:rPr>
          <w:rStyle w:val="StyleStyleBold12pt"/>
        </w:rPr>
        <w:t>Wood, Wilson Center Mexico Institute director</w:t>
      </w:r>
      <w:r w:rsidRPr="00503199" w:rsidDel="002C70D0">
        <w:rPr>
          <w:rStyle w:val="StyleStyleBold12pt"/>
        </w:rPr>
        <w:t>,</w:t>
      </w:r>
      <w:r w:rsidRPr="00503199">
        <w:rPr>
          <w:rStyle w:val="StyleStyleBold12pt"/>
        </w:rPr>
        <w:t xml:space="preserve"> 12</w:t>
      </w:r>
    </w:p>
    <w:p w:rsidR="0094165B" w:rsidRPr="00503199" w:rsidRDefault="0094165B" w:rsidP="0094165B">
      <w:pPr>
        <w:rPr>
          <w:rStyle w:val="StyleBoldUnderline"/>
          <w:b w:val="0"/>
          <w:bCs w:val="0"/>
        </w:rPr>
      </w:pPr>
      <w:r w:rsidRPr="00503199">
        <w:t xml:space="preserve">[Duncan, May 2012, Woodrow Wilson International Center for Scholars, “Re-Energizing the Border: Renewable Energy, Green Jobs and Border Infrastructure” </w:t>
      </w:r>
      <w:hyperlink r:id="rId150" w:history="1">
        <w:r w:rsidRPr="00503199">
          <w:rPr>
            <w:rStyle w:val="Hyperlink"/>
          </w:rPr>
          <w:t>http://www.wilsoncenter.org/sites/default/files/RE_Energizing_Border_Wood.pdf, p. 6-9 6/23/13</w:t>
        </w:r>
      </w:hyperlink>
      <w:r w:rsidRPr="00503199">
        <w:t xml:space="preserve"> EYS]</w:t>
      </w:r>
    </w:p>
    <w:p w:rsidR="0094165B" w:rsidRPr="00503199" w:rsidRDefault="0094165B" w:rsidP="0094165B">
      <w:pPr>
        <w:rPr>
          <w:sz w:val="12"/>
        </w:rPr>
      </w:pPr>
    </w:p>
    <w:p w:rsidR="0094165B" w:rsidRPr="00503199" w:rsidRDefault="0094165B" w:rsidP="0094165B">
      <w:pPr>
        <w:rPr>
          <w:rStyle w:val="StyleBoldUnderline"/>
        </w:rPr>
      </w:pPr>
      <w:r w:rsidRPr="00503199">
        <w:t xml:space="preserve">The experience of </w:t>
      </w:r>
      <w:r w:rsidRPr="00503199">
        <w:rPr>
          <w:rStyle w:val="StyleBoldUnderline"/>
        </w:rPr>
        <w:t>the La Rumorosa</w:t>
      </w:r>
      <w:r w:rsidRPr="00503199">
        <w:t xml:space="preserve"> </w:t>
      </w:r>
      <w:r w:rsidRPr="00503199">
        <w:rPr>
          <w:sz w:val="12"/>
        </w:rPr>
        <w:t xml:space="preserve">¶ </w:t>
      </w:r>
      <w:r w:rsidRPr="00503199">
        <w:t xml:space="preserve">I project in Baja California </w:t>
      </w:r>
      <w:r w:rsidRPr="00503199">
        <w:rPr>
          <w:rStyle w:val="StyleBoldUnderline"/>
        </w:rPr>
        <w:t xml:space="preserve">has shown ¶ another important aspect of wind energy </w:t>
      </w:r>
      <w:r w:rsidRPr="00503199">
        <w:rPr>
          <w:sz w:val="12"/>
        </w:rPr>
        <w:t xml:space="preserve">¶ </w:t>
      </w:r>
      <w:r w:rsidRPr="00503199">
        <w:t xml:space="preserve">development. </w:t>
      </w:r>
      <w:r w:rsidRPr="00503199">
        <w:rPr>
          <w:rStyle w:val="StyleBoldUnderline"/>
        </w:rPr>
        <w:t>There the state government ¶ insisted on the use of local firms and local ¶ labor</w:t>
      </w:r>
      <w:r w:rsidRPr="00503199">
        <w:t xml:space="preserve"> in the construction and operation of a </w:t>
      </w:r>
      <w:r w:rsidRPr="00503199">
        <w:rPr>
          <w:sz w:val="12"/>
        </w:rPr>
        <w:t xml:space="preserve">¶ </w:t>
      </w:r>
      <w:r w:rsidRPr="00503199">
        <w:t xml:space="preserve">10 MW wind farm. </w:t>
      </w:r>
      <w:r w:rsidRPr="00503199">
        <w:rPr>
          <w:rStyle w:val="StyleBoldUnderline"/>
        </w:rPr>
        <w:t xml:space="preserve">This helped to smooth ¶ relations with the local community, created ¶ a longer-lasting positive imprint in the local ¶ economy, and set an important precedent ¶ for future wind developers. ¶ </w:t>
      </w:r>
    </w:p>
    <w:p w:rsidR="0094165B" w:rsidRPr="00503199" w:rsidRDefault="0094165B" w:rsidP="0094165B">
      <w:pPr>
        <w:rPr>
          <w:sz w:val="12"/>
        </w:rPr>
      </w:pPr>
    </w:p>
    <w:p w:rsidR="0094165B" w:rsidRPr="00503199" w:rsidRDefault="0094165B" w:rsidP="0094165B">
      <w:pPr>
        <w:rPr>
          <w:sz w:val="12"/>
        </w:rPr>
      </w:pPr>
      <w:r w:rsidRPr="00503199">
        <w:t xml:space="preserve">In the area of wind turbine and </w:t>
      </w:r>
      <w:r w:rsidRPr="00503199">
        <w:rPr>
          <w:sz w:val="12"/>
        </w:rPr>
        <w:t xml:space="preserve">¶ </w:t>
      </w:r>
      <w:r w:rsidRPr="00503199">
        <w:t xml:space="preserve">component manufacturing, border states </w:t>
      </w:r>
      <w:r w:rsidRPr="00503199">
        <w:rPr>
          <w:sz w:val="12"/>
        </w:rPr>
        <w:t xml:space="preserve">¶ </w:t>
      </w:r>
      <w:r w:rsidRPr="00503199">
        <w:t xml:space="preserve">(particularly Tamaulipas, Chihuahua and </w:t>
      </w:r>
      <w:r w:rsidRPr="00503199">
        <w:rPr>
          <w:sz w:val="12"/>
        </w:rPr>
        <w:t xml:space="preserve">¶ </w:t>
      </w:r>
      <w:r w:rsidRPr="00503199">
        <w:t xml:space="preserve">Coahuila) have attracted investment from </w:t>
      </w:r>
      <w:r w:rsidRPr="00503199">
        <w:rPr>
          <w:sz w:val="12"/>
        </w:rPr>
        <w:t xml:space="preserve">¶ </w:t>
      </w:r>
      <w:r w:rsidRPr="00503199">
        <w:t xml:space="preserve">foreign firms. These investments, however, </w:t>
      </w:r>
      <w:r w:rsidRPr="00503199">
        <w:rPr>
          <w:sz w:val="12"/>
        </w:rPr>
        <w:t xml:space="preserve">¶ </w:t>
      </w:r>
      <w:r w:rsidRPr="00503199">
        <w:t xml:space="preserve">which employ hundreds of people, have </w:t>
      </w:r>
      <w:r w:rsidRPr="00503199">
        <w:rPr>
          <w:sz w:val="12"/>
        </w:rPr>
        <w:t xml:space="preserve">¶ </w:t>
      </w:r>
      <w:r w:rsidRPr="00503199">
        <w:t xml:space="preserve">been focused on manufacturing wind </w:t>
      </w:r>
      <w:r w:rsidRPr="00503199">
        <w:rPr>
          <w:sz w:val="12"/>
        </w:rPr>
        <w:t xml:space="preserve">¶ </w:t>
      </w:r>
      <w:r w:rsidRPr="00503199">
        <w:t xml:space="preserve">turbine components for export to the </w:t>
      </w:r>
      <w:r w:rsidRPr="00503199">
        <w:rPr>
          <w:sz w:val="12"/>
        </w:rPr>
        <w:t xml:space="preserve">¶ </w:t>
      </w:r>
      <w:r w:rsidRPr="00503199">
        <w:t xml:space="preserve">United States and beyond. If the Mexican </w:t>
      </w:r>
      <w:r w:rsidRPr="00503199">
        <w:rPr>
          <w:sz w:val="12"/>
        </w:rPr>
        <w:t xml:space="preserve">¶ </w:t>
      </w:r>
      <w:r w:rsidRPr="00503199">
        <w:t xml:space="preserve">border states are to develop a large-scale </w:t>
      </w:r>
      <w:r w:rsidRPr="00503199">
        <w:rPr>
          <w:sz w:val="12"/>
        </w:rPr>
        <w:t xml:space="preserve">¶ </w:t>
      </w:r>
      <w:r w:rsidRPr="00503199">
        <w:t xml:space="preserve">wind industry, we can speculate that there </w:t>
      </w:r>
      <w:r w:rsidRPr="00503199">
        <w:rPr>
          <w:sz w:val="12"/>
        </w:rPr>
        <w:t xml:space="preserve">¶ </w:t>
      </w:r>
      <w:r w:rsidRPr="00503199">
        <w:t xml:space="preserve">is the potential for Mexican and foreign </w:t>
      </w:r>
      <w:r w:rsidRPr="00503199">
        <w:rPr>
          <w:sz w:val="12"/>
        </w:rPr>
        <w:t xml:space="preserve">¶ </w:t>
      </w:r>
      <w:r w:rsidRPr="00503199">
        <w:t xml:space="preserve">firms to produce turbines and components </w:t>
      </w:r>
      <w:r w:rsidRPr="00503199">
        <w:rPr>
          <w:sz w:val="12"/>
        </w:rPr>
        <w:t xml:space="preserve">¶ </w:t>
      </w:r>
      <w:r w:rsidRPr="00503199">
        <w:t xml:space="preserve">within the region, benefiting from the </w:t>
      </w:r>
      <w:r w:rsidRPr="00503199">
        <w:rPr>
          <w:sz w:val="12"/>
        </w:rPr>
        <w:t xml:space="preserve">¶ </w:t>
      </w:r>
      <w:r w:rsidRPr="00503199">
        <w:t xml:space="preserve">industrial infrastructure, skilled labor </w:t>
      </w:r>
      <w:r w:rsidRPr="00503199">
        <w:rPr>
          <w:sz w:val="12"/>
        </w:rPr>
        <w:t xml:space="preserve">¶ </w:t>
      </w:r>
      <w:r w:rsidRPr="00503199">
        <w:t xml:space="preserve">and manufacturing experience of the </w:t>
      </w:r>
      <w:r w:rsidRPr="00503199">
        <w:rPr>
          <w:sz w:val="12"/>
        </w:rPr>
        <w:t xml:space="preserve">¶ </w:t>
      </w:r>
      <w:r w:rsidRPr="00503199">
        <w:t xml:space="preserve">maquiladoras. It is important to note that </w:t>
      </w:r>
      <w:r w:rsidRPr="00503199">
        <w:rPr>
          <w:sz w:val="12"/>
        </w:rPr>
        <w:t xml:space="preserve">¶ </w:t>
      </w:r>
      <w:r w:rsidRPr="00503199">
        <w:t xml:space="preserve">this did not occur with the wind boom </w:t>
      </w:r>
      <w:r w:rsidRPr="00503199">
        <w:rPr>
          <w:sz w:val="12"/>
        </w:rPr>
        <w:t xml:space="preserve">¶ </w:t>
      </w:r>
      <w:r w:rsidRPr="00503199">
        <w:t xml:space="preserve">in Oaxaca. Foreign firms led the way in </w:t>
      </w:r>
      <w:r w:rsidRPr="00503199">
        <w:rPr>
          <w:sz w:val="12"/>
        </w:rPr>
        <w:t xml:space="preserve">¶ </w:t>
      </w:r>
      <w:r w:rsidRPr="00503199">
        <w:t xml:space="preserve">that state, importing the most valuable </w:t>
      </w:r>
      <w:r w:rsidRPr="00503199">
        <w:rPr>
          <w:sz w:val="12"/>
        </w:rPr>
        <w:t xml:space="preserve">¶ </w:t>
      </w:r>
      <w:r w:rsidRPr="00503199">
        <w:t xml:space="preserve">and capital intensive machinery and </w:t>
      </w:r>
      <w:r w:rsidRPr="00503199">
        <w:rPr>
          <w:sz w:val="12"/>
        </w:rPr>
        <w:t xml:space="preserve">¶ </w:t>
      </w:r>
      <w:r w:rsidRPr="00503199">
        <w:t xml:space="preserve">components–a missed opportunity for the </w:t>
      </w:r>
      <w:r w:rsidRPr="00503199">
        <w:rPr>
          <w:sz w:val="12"/>
        </w:rPr>
        <w:t xml:space="preserve">¶ </w:t>
      </w:r>
      <w:r w:rsidRPr="00503199">
        <w:t xml:space="preserve">Mexican economy in general and national </w:t>
      </w:r>
      <w:r w:rsidRPr="00503199">
        <w:rPr>
          <w:sz w:val="12"/>
        </w:rPr>
        <w:t xml:space="preserve">¶ </w:t>
      </w:r>
      <w:r w:rsidRPr="00503199">
        <w:t>firms in particular.</w:t>
      </w:r>
      <w:r w:rsidRPr="00503199">
        <w:rPr>
          <w:sz w:val="12"/>
        </w:rPr>
        <w:t xml:space="preserve">¶ </w:t>
      </w:r>
    </w:p>
    <w:p w:rsidR="0094165B" w:rsidRPr="00503199" w:rsidRDefault="0094165B" w:rsidP="0094165B">
      <w:pPr>
        <w:rPr>
          <w:sz w:val="12"/>
        </w:rPr>
      </w:pPr>
    </w:p>
    <w:p w:rsidR="0094165B" w:rsidRPr="00503199" w:rsidRDefault="0094165B" w:rsidP="0094165B">
      <w:pPr>
        <w:rPr>
          <w:sz w:val="12"/>
        </w:rPr>
      </w:pPr>
      <w:r w:rsidRPr="00503199">
        <w:t xml:space="preserve">But the potential positive benefits of </w:t>
      </w:r>
      <w:r w:rsidRPr="00503199">
        <w:rPr>
          <w:sz w:val="12"/>
        </w:rPr>
        <w:t xml:space="preserve">¶ </w:t>
      </w:r>
      <w:r w:rsidRPr="00503199">
        <w:t xml:space="preserve">wind energy development go far beyond </w:t>
      </w:r>
      <w:r w:rsidRPr="00503199">
        <w:rPr>
          <w:sz w:val="12"/>
        </w:rPr>
        <w:t xml:space="preserve">¶ </w:t>
      </w:r>
      <w:r w:rsidRPr="00503199">
        <w:t xml:space="preserve">investment and employment creation. </w:t>
      </w:r>
      <w:r w:rsidRPr="00503199">
        <w:rPr>
          <w:sz w:val="12"/>
        </w:rPr>
        <w:t xml:space="preserve">¶ </w:t>
      </w:r>
      <w:r w:rsidRPr="00503199">
        <w:rPr>
          <w:rStyle w:val="StyleBoldUnderline"/>
        </w:rPr>
        <w:t>The La Rumorosa I wind project has been ¶ designed in such a way that the profits from ¶ the venture are returned to the residents ¶ of the state through two methods. First, ¶ the energy produced is sold to the city ¶ of Mexicali, where it is used to power ¶ public lighting. The city benefits from ¶ electricity at a significantly lower cost</w:t>
      </w:r>
      <w:r w:rsidRPr="00503199">
        <w:t xml:space="preserve"> than </w:t>
      </w:r>
      <w:r w:rsidRPr="00503199">
        <w:rPr>
          <w:sz w:val="12"/>
        </w:rPr>
        <w:t xml:space="preserve">¶ </w:t>
      </w:r>
      <w:r w:rsidRPr="00503199">
        <w:t>that available from the CFE</w:t>
      </w:r>
      <w:r w:rsidRPr="00503199">
        <w:rPr>
          <w:rStyle w:val="StyleBoldUnderline"/>
        </w:rPr>
        <w:t>, saving the ¶ municipal authority money which can then ¶ be used in other public projects. Second, ¶ an innovative subsidy scheme has been ¶ created, called “Tu Energía,” whereby low ¶ income families receive a payment that can ¶ be used to reduce the monthly cost of their ¶ electricity</w:t>
      </w:r>
      <w:r w:rsidRPr="00503199">
        <w:t xml:space="preserve">. Although the subsidy is relatively </w:t>
      </w:r>
      <w:r w:rsidRPr="00503199">
        <w:rPr>
          <w:sz w:val="12"/>
        </w:rPr>
        <w:t xml:space="preserve">¶ </w:t>
      </w:r>
      <w:r w:rsidRPr="00503199">
        <w:t xml:space="preserve">small, </w:t>
      </w:r>
      <w:r w:rsidRPr="00503199">
        <w:rPr>
          <w:rStyle w:val="StyleBoldUnderline"/>
        </w:rPr>
        <w:t>it is received by 35,000 families in ¶ Mexicali, helping them to defray the cost of ¶ much needed air conditioning during the ¶ summer months. The families participating ¶ in the “Tu Energía” program are families ¶ with single mothers, handicapped members ¶ or old age pensioners</w:t>
      </w:r>
      <w:r w:rsidRPr="00503199">
        <w:t xml:space="preserve">. This smart targeting </w:t>
      </w:r>
      <w:r w:rsidRPr="00503199">
        <w:rPr>
          <w:sz w:val="12"/>
        </w:rPr>
        <w:t xml:space="preserve">¶ </w:t>
      </w:r>
      <w:r w:rsidRPr="00503199">
        <w:t xml:space="preserve">of the subsidy has prevented potential </w:t>
      </w:r>
      <w:r w:rsidRPr="00503199">
        <w:rPr>
          <w:sz w:val="12"/>
        </w:rPr>
        <w:t xml:space="preserve">¶ </w:t>
      </w:r>
      <w:r w:rsidRPr="00503199">
        <w:t xml:space="preserve">criticism of encouraging excessive energy </w:t>
      </w:r>
      <w:r w:rsidRPr="00503199">
        <w:rPr>
          <w:sz w:val="12"/>
        </w:rPr>
        <w:t xml:space="preserve">¶ </w:t>
      </w:r>
      <w:r w:rsidRPr="00503199">
        <w:t>use or being regressive.</w:t>
      </w:r>
      <w:r w:rsidRPr="00503199">
        <w:rPr>
          <w:sz w:val="12"/>
        </w:rPr>
        <w:t xml:space="preserve">¶ </w:t>
      </w:r>
    </w:p>
    <w:p w:rsidR="0094165B" w:rsidRPr="00503199" w:rsidRDefault="0094165B" w:rsidP="0094165B">
      <w:pPr>
        <w:pStyle w:val="Heading3"/>
        <w:rPr>
          <w:rFonts w:cs="Times New Roman"/>
        </w:rPr>
      </w:pPr>
      <w:r w:rsidRPr="00503199">
        <w:rPr>
          <w:rFonts w:cs="Times New Roman"/>
        </w:rPr>
        <w:lastRenderedPageBreak/>
        <w:t>AT</w:t>
      </w:r>
      <w:r w:rsidR="006B4A46" w:rsidRPr="00503199">
        <w:rPr>
          <w:rFonts w:cs="Times New Roman"/>
        </w:rPr>
        <w:t xml:space="preserve"> – </w:t>
      </w:r>
      <w:r w:rsidRPr="00503199">
        <w:rPr>
          <w:rFonts w:cs="Times New Roman"/>
        </w:rPr>
        <w:t>Wind Bad – Birds</w:t>
      </w:r>
    </w:p>
    <w:p w:rsidR="0094165B" w:rsidRPr="00503199" w:rsidRDefault="0094165B" w:rsidP="0094165B">
      <w:pPr>
        <w:pStyle w:val="Heading4"/>
        <w:rPr>
          <w:rStyle w:val="StyleStyleBold12pt"/>
          <w:rFonts w:cs="Times New Roman"/>
          <w:b/>
        </w:rPr>
      </w:pPr>
      <w:r w:rsidRPr="00503199">
        <w:rPr>
          <w:rStyle w:val="StyleStyleBold12pt"/>
          <w:rFonts w:cs="Times New Roman"/>
          <w:b/>
        </w:rPr>
        <w:t>Alt. causes to bird deaths – office buildings, vehicles, and cats</w:t>
      </w:r>
    </w:p>
    <w:p w:rsidR="0094165B" w:rsidRPr="00503199" w:rsidRDefault="0094165B" w:rsidP="0094165B">
      <w:pPr>
        <w:rPr>
          <w:rStyle w:val="StyleStyleBold12pt"/>
          <w:b w:val="0"/>
        </w:rPr>
      </w:pPr>
      <w:r w:rsidRPr="00503199">
        <w:rPr>
          <w:rStyle w:val="StyleStyleBold12pt"/>
        </w:rPr>
        <w:t xml:space="preserve">Lananilla, staff writer for Yahoo News, 5/14/13 </w:t>
      </w:r>
      <w:r w:rsidRPr="00503199">
        <w:rPr>
          <w:rStyle w:val="StyleStyleBold12pt"/>
          <w:b w:val="0"/>
        </w:rPr>
        <w:t>[Marc, 5-14-13, Yahoo News, “How do wind turbines kill birds”, http://news.yahoo.com/wind-turbines-kill-birds-190145748.html, accessed 6-29-13, HG]</w:t>
      </w:r>
    </w:p>
    <w:p w:rsidR="006B4A46" w:rsidRPr="00503199" w:rsidRDefault="006B4A46" w:rsidP="0094165B">
      <w:pPr>
        <w:rPr>
          <w:rStyle w:val="StyleStyleBold12pt"/>
          <w:b w:val="0"/>
        </w:rPr>
      </w:pPr>
    </w:p>
    <w:p w:rsidR="0094165B" w:rsidRPr="00503199" w:rsidRDefault="0094165B" w:rsidP="0094165B">
      <w:pPr>
        <w:rPr>
          <w:rStyle w:val="StyleBoldUnderline"/>
        </w:rPr>
      </w:pPr>
      <w:r w:rsidRPr="00503199">
        <w:rPr>
          <w:rStyle w:val="StyleBoldUnderline"/>
        </w:rPr>
        <w:t>Of course, birds die from other causes, too: Structures like glass-walled office buildings and utility towers, vehicular collisions and carnivorous animals (including domestic cats) kill far more birds each year than wind turbines do.</w:t>
      </w:r>
    </w:p>
    <w:p w:rsidR="0094165B" w:rsidRPr="00503199" w:rsidRDefault="0094165B" w:rsidP="0094165B">
      <w:pPr>
        <w:rPr>
          <w:sz w:val="12"/>
        </w:rPr>
      </w:pPr>
    </w:p>
    <w:p w:rsidR="006B4A46" w:rsidRPr="00503199" w:rsidRDefault="006B4A46" w:rsidP="006B4A46">
      <w:pPr>
        <w:pStyle w:val="Heading2"/>
        <w:rPr>
          <w:rFonts w:cs="Times New Roman"/>
        </w:rPr>
      </w:pPr>
      <w:r w:rsidRPr="00503199">
        <w:rPr>
          <w:rFonts w:cs="Times New Roman"/>
        </w:rPr>
        <w:lastRenderedPageBreak/>
        <w:t>Solar Defenses</w:t>
      </w:r>
    </w:p>
    <w:p w:rsidR="006B4A46" w:rsidRPr="00503199" w:rsidRDefault="006B4A46" w:rsidP="006B4A46"/>
    <w:p w:rsidR="006B4A46" w:rsidRPr="00503199" w:rsidRDefault="006B4A46" w:rsidP="006B4A46">
      <w:pPr>
        <w:pStyle w:val="Heading3"/>
        <w:rPr>
          <w:rFonts w:cs="Times New Roman"/>
        </w:rPr>
      </w:pPr>
      <w:r w:rsidRPr="00503199">
        <w:rPr>
          <w:rFonts w:cs="Times New Roman"/>
        </w:rPr>
        <w:lastRenderedPageBreak/>
        <w:t>Solar – Economy</w:t>
      </w:r>
    </w:p>
    <w:p w:rsidR="006B4A46" w:rsidRPr="00503199" w:rsidRDefault="006B4A46" w:rsidP="006B4A46">
      <w:pPr>
        <w:pStyle w:val="Heading4"/>
        <w:rPr>
          <w:rStyle w:val="StyleStyleBold12pt"/>
          <w:rFonts w:cs="Times New Roman"/>
          <w:b/>
        </w:rPr>
      </w:pPr>
      <w:r w:rsidRPr="00503199">
        <w:rPr>
          <w:rStyle w:val="StyleStyleBold12pt"/>
          <w:rFonts w:cs="Times New Roman"/>
          <w:b/>
        </w:rPr>
        <w:t xml:space="preserve">The solar industry would provide thousands of jobs </w:t>
      </w:r>
    </w:p>
    <w:p w:rsidR="006B4A46" w:rsidRPr="00503199" w:rsidRDefault="006B4A46" w:rsidP="006B4A46">
      <w:r w:rsidRPr="00503199">
        <w:rPr>
          <w:rStyle w:val="StyleStyleBold12pt"/>
        </w:rPr>
        <w:t>Wood, Wilson Center Mexico Institute director</w:t>
      </w:r>
      <w:r w:rsidRPr="00503199" w:rsidDel="002C70D0">
        <w:rPr>
          <w:rStyle w:val="StyleStyleBold12pt"/>
        </w:rPr>
        <w:t xml:space="preserve"> </w:t>
      </w:r>
      <w:r w:rsidRPr="00503199">
        <w:rPr>
          <w:rStyle w:val="StyleStyleBold12pt"/>
        </w:rPr>
        <w:t>, 12</w:t>
      </w:r>
    </w:p>
    <w:p w:rsidR="006B4A46" w:rsidRPr="00503199" w:rsidRDefault="006B4A46" w:rsidP="006B4A46">
      <w:r w:rsidRPr="00503199">
        <w:t xml:space="preserve">[Duncan, May 2012, Woodrow Wilson International Center for Scholars, “Re-Energizing the Border: Renewable Energy, Green Jobs and Border Infrastructure” </w:t>
      </w:r>
      <w:hyperlink r:id="rId151" w:history="1">
        <w:r w:rsidRPr="00503199">
          <w:rPr>
            <w:rStyle w:val="Hyperlink"/>
          </w:rPr>
          <w:t>http://www.wilsoncenter.org/sites/default/files/RE_Energizing_Border_Wood.pdf, p.</w:t>
        </w:r>
        <w:r w:rsidRPr="00503199">
          <w:t xml:space="preserve"> </w:t>
        </w:r>
        <w:r w:rsidRPr="00503199">
          <w:rPr>
            <w:rStyle w:val="Hyperlink"/>
          </w:rPr>
          <w:t>9-12  6/23/13</w:t>
        </w:r>
      </w:hyperlink>
      <w:r w:rsidRPr="00503199">
        <w:t xml:space="preserve"> EYS]</w:t>
      </w:r>
    </w:p>
    <w:p w:rsidR="006B4A46" w:rsidRPr="00503199" w:rsidRDefault="006B4A46" w:rsidP="006B4A46"/>
    <w:p w:rsidR="006B4A46" w:rsidRPr="00503199" w:rsidRDefault="006B4A46" w:rsidP="006B4A46">
      <w:pPr>
        <w:rPr>
          <w:rStyle w:val="StyleBoldUnderline"/>
        </w:rPr>
      </w:pPr>
      <w:r w:rsidRPr="00503199">
        <w:rPr>
          <w:rStyle w:val="StyleBoldUnderline"/>
        </w:rPr>
        <w:t>Should a more extensive market ¶ for solar energy develop in Mexico, it is ¶ expected that the impact on employment ¶ will be considerable</w:t>
      </w:r>
      <w:r w:rsidRPr="00503199">
        <w:t xml:space="preserve">. </w:t>
      </w:r>
      <w:r w:rsidRPr="00503199">
        <w:rPr>
          <w:rStyle w:val="StyleBoldUnderline"/>
        </w:rPr>
        <w:t>The calculations</w:t>
      </w:r>
      <w:r w:rsidRPr="00503199">
        <w:t xml:space="preserve"> </w:t>
      </w:r>
      <w:r w:rsidRPr="00503199">
        <w:rPr>
          <w:sz w:val="12"/>
        </w:rPr>
        <w:t>¶</w:t>
      </w:r>
      <w:r w:rsidRPr="00503199">
        <w:t xml:space="preserve">in our paper on solar potential </w:t>
      </w:r>
      <w:r w:rsidRPr="00503199">
        <w:rPr>
          <w:sz w:val="12"/>
        </w:rPr>
        <w:t xml:space="preserve">¶ </w:t>
      </w:r>
      <w:r w:rsidRPr="00503199">
        <w:t xml:space="preserve">in the Mexican border states </w:t>
      </w:r>
      <w:r w:rsidRPr="00503199">
        <w:rPr>
          <w:rStyle w:val="StyleBoldUnderline"/>
        </w:rPr>
        <w:t>point to the ¶ possibility of creating thousands of jobs in ¶ the border region in the coming years in ¶ the manufacture, installation, operation, ¶ and servicing of solar panels. For large-scale ¶ projects such as that at Tecate, we estimate ¶ that more than seven jobs per MW of ¶ installed capacity will be created</w:t>
      </w:r>
      <w:r w:rsidRPr="00503199">
        <w:t xml:space="preserve">. Given that </w:t>
      </w:r>
      <w:r w:rsidRPr="00503199">
        <w:rPr>
          <w:sz w:val="12"/>
        </w:rPr>
        <w:t xml:space="preserve">¶ </w:t>
      </w:r>
      <w:r w:rsidRPr="00503199">
        <w:t xml:space="preserve">the long-term plans announced by SolFocus </w:t>
      </w:r>
      <w:r w:rsidRPr="00503199">
        <w:rPr>
          <w:sz w:val="12"/>
        </w:rPr>
        <w:t xml:space="preserve">¶ </w:t>
      </w:r>
      <w:r w:rsidRPr="00503199">
        <w:t xml:space="preserve">prevision 350 MW of installed capacity, </w:t>
      </w:r>
      <w:r w:rsidRPr="00503199">
        <w:rPr>
          <w:rStyle w:val="StyleBoldUnderline"/>
        </w:rPr>
        <w:t>we ¶ can predict the creation of more than 3,000 ¶ jobs</w:t>
      </w:r>
      <w:r w:rsidRPr="00503199">
        <w:t xml:space="preserve">. In the residential market, </w:t>
      </w:r>
      <w:r w:rsidRPr="00503199">
        <w:rPr>
          <w:rStyle w:val="StyleBoldUnderline"/>
        </w:rPr>
        <w:t>the Kyocera ¶ plant in Tijuana employs 350 people</w:t>
      </w:r>
      <w:r w:rsidRPr="00503199">
        <w:t xml:space="preserve"> in the </w:t>
      </w:r>
      <w:r w:rsidRPr="00503199">
        <w:rPr>
          <w:sz w:val="12"/>
        </w:rPr>
        <w:t xml:space="preserve">¶ </w:t>
      </w:r>
      <w:r w:rsidRPr="00503199">
        <w:t xml:space="preserve">production of 300 MW of capacity of PV </w:t>
      </w:r>
      <w:r w:rsidRPr="00503199">
        <w:rPr>
          <w:sz w:val="12"/>
        </w:rPr>
        <w:t xml:space="preserve">¶ </w:t>
      </w:r>
      <w:r w:rsidRPr="00503199">
        <w:t xml:space="preserve">panels every year for export, </w:t>
      </w:r>
      <w:r w:rsidRPr="00503199">
        <w:rPr>
          <w:rStyle w:val="StyleBoldUnderline"/>
        </w:rPr>
        <w:t>equating to ¶ more than one job year per MW of capacity ¶ manufactured.</w:t>
      </w:r>
      <w:r w:rsidRPr="00503199">
        <w:t xml:space="preserve"> Management at the factory </w:t>
      </w:r>
      <w:r w:rsidRPr="00503199">
        <w:rPr>
          <w:sz w:val="12"/>
        </w:rPr>
        <w:t xml:space="preserve">¶ </w:t>
      </w:r>
      <w:r w:rsidRPr="00503199">
        <w:t xml:space="preserve">believes </w:t>
      </w:r>
      <w:r w:rsidRPr="00503199">
        <w:rPr>
          <w:rStyle w:val="StyleBoldUnderline"/>
        </w:rPr>
        <w:t>that it would be easy to double that</w:t>
      </w:r>
      <w:r w:rsidRPr="00503199">
        <w:t xml:space="preserve"> </w:t>
      </w:r>
      <w:r w:rsidRPr="00503199">
        <w:rPr>
          <w:sz w:val="12"/>
        </w:rPr>
        <w:t xml:space="preserve">¶ </w:t>
      </w:r>
      <w:r w:rsidRPr="00503199">
        <w:t xml:space="preserve">amount if a strong national market were to </w:t>
      </w:r>
      <w:r w:rsidRPr="00503199">
        <w:rPr>
          <w:sz w:val="12"/>
        </w:rPr>
        <w:t xml:space="preserve">¶ </w:t>
      </w:r>
      <w:r w:rsidRPr="00503199">
        <w:t xml:space="preserve">develop in Mexico. Even more intriguing </w:t>
      </w:r>
      <w:r w:rsidRPr="00503199">
        <w:rPr>
          <w:sz w:val="12"/>
        </w:rPr>
        <w:t xml:space="preserve">¶ </w:t>
      </w:r>
      <w:r w:rsidRPr="00503199">
        <w:t xml:space="preserve">is the calculation that, </w:t>
      </w:r>
      <w:r w:rsidRPr="00503199">
        <w:rPr>
          <w:rStyle w:val="StyleBoldUnderline"/>
        </w:rPr>
        <w:t>for every MW of ¶ installed solar PV capacity, 35 jobs are created ¶ in installation and servicing/maintenance.</w:t>
      </w:r>
    </w:p>
    <w:p w:rsidR="0094165B" w:rsidRPr="00503199" w:rsidRDefault="0094165B" w:rsidP="0094165B">
      <w:pPr>
        <w:pStyle w:val="Heading3"/>
        <w:rPr>
          <w:rFonts w:cs="Times New Roman"/>
        </w:rPr>
      </w:pPr>
      <w:r w:rsidRPr="00503199">
        <w:rPr>
          <w:rFonts w:cs="Times New Roman"/>
        </w:rPr>
        <w:lastRenderedPageBreak/>
        <w:t>Solar</w:t>
      </w:r>
      <w:r w:rsidR="006B4A46" w:rsidRPr="00503199">
        <w:rPr>
          <w:rFonts w:cs="Times New Roman"/>
        </w:rPr>
        <w:t xml:space="preserve"> – </w:t>
      </w:r>
      <w:r w:rsidRPr="00503199">
        <w:rPr>
          <w:rFonts w:cs="Times New Roman"/>
        </w:rPr>
        <w:t>Feasibility</w:t>
      </w:r>
    </w:p>
    <w:p w:rsidR="0094165B" w:rsidRPr="00503199" w:rsidRDefault="0094165B" w:rsidP="0094165B">
      <w:pPr>
        <w:pStyle w:val="Heading4"/>
        <w:rPr>
          <w:rFonts w:cs="Times New Roman"/>
        </w:rPr>
      </w:pPr>
      <w:r w:rsidRPr="00503199">
        <w:rPr>
          <w:rFonts w:cs="Times New Roman"/>
        </w:rPr>
        <w:t>Mexico is in a prime location for development of solar energy</w:t>
      </w:r>
    </w:p>
    <w:p w:rsidR="0094165B" w:rsidRPr="00503199" w:rsidRDefault="0094165B" w:rsidP="0094165B">
      <w:r w:rsidRPr="00503199">
        <w:rPr>
          <w:rStyle w:val="StyleStyleBold12pt"/>
        </w:rPr>
        <w:t>Wood, Wilson Center Mexico Institute director, 12</w:t>
      </w:r>
      <w:r w:rsidRPr="00503199">
        <w:t xml:space="preserve"> [Duncan, May 2012, Woodrow Wilson International Center for Scholars, “Re-Energizing the Border: Renewable Energy, Green Jobs and Border Infrastructure” </w:t>
      </w:r>
      <w:hyperlink r:id="rId152" w:history="1">
        <w:r w:rsidRPr="00503199">
          <w:rPr>
            <w:rStyle w:val="Hyperlink"/>
          </w:rPr>
          <w:t>http://www.wilsoncenter.org/sites/default/files/RE_Energizing_Border_Wood.pdf, p.</w:t>
        </w:r>
        <w:r w:rsidRPr="00503199">
          <w:t xml:space="preserve"> </w:t>
        </w:r>
        <w:r w:rsidRPr="00503199">
          <w:rPr>
            <w:rStyle w:val="Hyperlink"/>
          </w:rPr>
          <w:t>9-12  6/23/13</w:t>
        </w:r>
      </w:hyperlink>
      <w:r w:rsidRPr="00503199">
        <w:t xml:space="preserve"> EYS]</w:t>
      </w:r>
    </w:p>
    <w:p w:rsidR="0094165B" w:rsidRPr="00503199" w:rsidRDefault="0094165B" w:rsidP="0094165B"/>
    <w:p w:rsidR="0094165B" w:rsidRPr="00503199" w:rsidRDefault="0094165B" w:rsidP="0094165B">
      <w:pPr>
        <w:rPr>
          <w:sz w:val="12"/>
        </w:rPr>
      </w:pPr>
      <w:r w:rsidRPr="00503199">
        <w:rPr>
          <w:rStyle w:val="StyleBoldUnderline"/>
        </w:rPr>
        <w:t>Solar energy is undeniably the energy source ¶ of the future, with massive and inexhaustible ¶ supplies of solar radiation hitting the planet ¶ each and every day</w:t>
      </w:r>
      <w:r w:rsidRPr="00503199">
        <w:t xml:space="preserve">. Until now, though, this </w:t>
      </w:r>
      <w:r w:rsidRPr="00503199">
        <w:rPr>
          <w:sz w:val="12"/>
        </w:rPr>
        <w:t xml:space="preserve">¶ </w:t>
      </w:r>
      <w:r w:rsidRPr="00503199">
        <w:t xml:space="preserve">has remained a largely untapped resource </w:t>
      </w:r>
      <w:r w:rsidRPr="00503199">
        <w:rPr>
          <w:sz w:val="12"/>
        </w:rPr>
        <w:t xml:space="preserve">¶ </w:t>
      </w:r>
      <w:r w:rsidRPr="00503199">
        <w:t xml:space="preserve">by energy utilities due to the high cost </w:t>
      </w:r>
      <w:r w:rsidRPr="00503199">
        <w:rPr>
          <w:sz w:val="12"/>
        </w:rPr>
        <w:t xml:space="preserve">¶ </w:t>
      </w:r>
      <w:r w:rsidRPr="00503199">
        <w:t xml:space="preserve">of installing photovoltaic and/or solar </w:t>
      </w:r>
      <w:r w:rsidRPr="00503199">
        <w:rPr>
          <w:sz w:val="12"/>
        </w:rPr>
        <w:t xml:space="preserve">¶ </w:t>
      </w:r>
      <w:r w:rsidRPr="00503199">
        <w:t xml:space="preserve">thermal generation facilities. Recently, </w:t>
      </w:r>
      <w:r w:rsidRPr="00503199">
        <w:rPr>
          <w:sz w:val="12"/>
        </w:rPr>
        <w:t xml:space="preserve">¶ </w:t>
      </w:r>
      <w:r w:rsidRPr="00503199">
        <w:t xml:space="preserve">however, government and public concerns </w:t>
      </w:r>
      <w:r w:rsidRPr="00503199">
        <w:rPr>
          <w:sz w:val="12"/>
        </w:rPr>
        <w:t xml:space="preserve">¶ </w:t>
      </w:r>
      <w:r w:rsidRPr="00503199">
        <w:t xml:space="preserve">over climate change and the possibilities </w:t>
      </w:r>
      <w:r w:rsidRPr="00503199">
        <w:rPr>
          <w:sz w:val="12"/>
        </w:rPr>
        <w:t xml:space="preserve">¶ </w:t>
      </w:r>
      <w:r w:rsidRPr="00503199">
        <w:t xml:space="preserve">for mitigation have spurred countries to </w:t>
      </w:r>
      <w:r w:rsidRPr="00503199">
        <w:rPr>
          <w:sz w:val="12"/>
        </w:rPr>
        <w:t xml:space="preserve">¶ </w:t>
      </w:r>
      <w:r w:rsidRPr="00503199">
        <w:t xml:space="preserve">make solar energy more competitive with </w:t>
      </w:r>
      <w:r w:rsidRPr="00503199">
        <w:rPr>
          <w:sz w:val="12"/>
        </w:rPr>
        <w:t xml:space="preserve">¶ </w:t>
      </w:r>
      <w:r w:rsidRPr="00503199">
        <w:t xml:space="preserve">conventional energy sources and with other </w:t>
      </w:r>
      <w:r w:rsidRPr="00503199">
        <w:rPr>
          <w:sz w:val="12"/>
        </w:rPr>
        <w:t xml:space="preserve">¶ </w:t>
      </w:r>
      <w:r w:rsidRPr="00503199">
        <w:t xml:space="preserve">renewables through the application of </w:t>
      </w:r>
      <w:r w:rsidRPr="00503199">
        <w:rPr>
          <w:sz w:val="12"/>
        </w:rPr>
        <w:t xml:space="preserve">¶ </w:t>
      </w:r>
      <w:r w:rsidRPr="00503199">
        <w:t xml:space="preserve">generous subsidies. Current developments </w:t>
      </w:r>
      <w:r w:rsidRPr="00503199">
        <w:rPr>
          <w:sz w:val="12"/>
        </w:rPr>
        <w:t xml:space="preserve">¶ </w:t>
      </w:r>
      <w:r w:rsidRPr="00503199">
        <w:t xml:space="preserve">in Europe, the United States and China </w:t>
      </w:r>
      <w:r w:rsidRPr="00503199">
        <w:rPr>
          <w:sz w:val="12"/>
        </w:rPr>
        <w:t xml:space="preserve">¶ </w:t>
      </w:r>
      <w:r w:rsidRPr="00503199">
        <w:t xml:space="preserve">bear testimony to this tendency, with the </w:t>
      </w:r>
      <w:r w:rsidRPr="00503199">
        <w:rPr>
          <w:sz w:val="12"/>
        </w:rPr>
        <w:t xml:space="preserve">¶ </w:t>
      </w:r>
      <w:r w:rsidRPr="00503199">
        <w:t xml:space="preserve">construction of giant solar energy facilities </w:t>
      </w:r>
      <w:r w:rsidRPr="00503199">
        <w:rPr>
          <w:sz w:val="12"/>
        </w:rPr>
        <w:t xml:space="preserve">¶ </w:t>
      </w:r>
      <w:r w:rsidRPr="00503199">
        <w:t xml:space="preserve">and heavy investment in the development of </w:t>
      </w:r>
      <w:r w:rsidRPr="00503199">
        <w:rPr>
          <w:sz w:val="12"/>
        </w:rPr>
        <w:t xml:space="preserve">¶ </w:t>
      </w:r>
      <w:r w:rsidRPr="00503199">
        <w:t>new and improved technologies.</w:t>
      </w:r>
      <w:r w:rsidRPr="00503199">
        <w:rPr>
          <w:sz w:val="12"/>
        </w:rPr>
        <w:t xml:space="preserve">¶ </w:t>
      </w:r>
    </w:p>
    <w:p w:rsidR="0094165B" w:rsidRPr="00503199" w:rsidRDefault="0094165B" w:rsidP="0094165B">
      <w:pPr>
        <w:rPr>
          <w:sz w:val="12"/>
        </w:rPr>
      </w:pPr>
      <w:r w:rsidRPr="00503199">
        <w:t xml:space="preserve">To date, Mexico has not been an </w:t>
      </w:r>
      <w:r w:rsidRPr="00503199">
        <w:rPr>
          <w:sz w:val="12"/>
        </w:rPr>
        <w:t xml:space="preserve">¶ </w:t>
      </w:r>
      <w:r w:rsidRPr="00503199">
        <w:t xml:space="preserve">important participant in this tendency. </w:t>
      </w:r>
      <w:r w:rsidRPr="00503199">
        <w:rPr>
          <w:sz w:val="12"/>
        </w:rPr>
        <w:t xml:space="preserve">¶ </w:t>
      </w:r>
      <w:r w:rsidRPr="00503199">
        <w:rPr>
          <w:rStyle w:val="StyleBoldUnderline"/>
        </w:rPr>
        <w:t>Despite the country’s geographic location ¶ within the world’s most important sun-belt</w:t>
      </w:r>
      <w:r w:rsidRPr="00503199">
        <w:t xml:space="preserve"> </w:t>
      </w:r>
      <w:r w:rsidRPr="00503199">
        <w:rPr>
          <w:sz w:val="12"/>
        </w:rPr>
        <w:t xml:space="preserve">¶ </w:t>
      </w:r>
      <w:r w:rsidRPr="00503199">
        <w:t>(between 15o</w:t>
      </w:r>
      <w:r w:rsidRPr="00503199">
        <w:rPr>
          <w:sz w:val="12"/>
        </w:rPr>
        <w:t xml:space="preserve">¶ </w:t>
      </w:r>
      <w:r w:rsidRPr="00503199">
        <w:t>N and 35o</w:t>
      </w:r>
      <w:r w:rsidRPr="00503199">
        <w:rPr>
          <w:sz w:val="12"/>
        </w:rPr>
        <w:t xml:space="preserve">¶ </w:t>
      </w:r>
      <w:r w:rsidRPr="00503199">
        <w:t xml:space="preserve">N), </w:t>
      </w:r>
      <w:r w:rsidRPr="00503199">
        <w:rPr>
          <w:rStyle w:val="StyleBoldUnderline"/>
        </w:rPr>
        <w:t>and knowledge ¶ that large parts of the country receive ¶ enough solar irradiation to make solar ¶ power generation economically viable, ¶ governmental policy and businesses have, ¶ until recently, focused on other areas of ¶ renewable energy development.</w:t>
      </w:r>
      <w:r w:rsidRPr="00503199">
        <w:t xml:space="preserve"> One of the </w:t>
      </w:r>
      <w:r w:rsidRPr="00503199">
        <w:rPr>
          <w:sz w:val="12"/>
        </w:rPr>
        <w:t xml:space="preserve">¶ </w:t>
      </w:r>
      <w:r w:rsidRPr="00503199">
        <w:t xml:space="preserve">main reasons for this neglect is that the cost </w:t>
      </w:r>
      <w:r w:rsidRPr="00503199">
        <w:rPr>
          <w:sz w:val="12"/>
        </w:rPr>
        <w:t xml:space="preserve">¶ </w:t>
      </w:r>
      <w:r w:rsidRPr="00503199">
        <w:t xml:space="preserve">structure of solar photovoltaics (PV) has </w:t>
      </w:r>
      <w:r w:rsidRPr="00503199">
        <w:rPr>
          <w:sz w:val="12"/>
        </w:rPr>
        <w:t xml:space="preserve">¶ </w:t>
      </w:r>
      <w:r w:rsidRPr="00503199">
        <w:t xml:space="preserve">made generation prohibitively expensive </w:t>
      </w:r>
      <w:r w:rsidRPr="00503199">
        <w:rPr>
          <w:sz w:val="12"/>
        </w:rPr>
        <w:t xml:space="preserve">¶ </w:t>
      </w:r>
      <w:r w:rsidRPr="00503199">
        <w:t xml:space="preserve">without the application of subsidies or feed in tariffs, and the Mexican government has </w:t>
      </w:r>
      <w:r w:rsidRPr="00503199">
        <w:rPr>
          <w:sz w:val="12"/>
        </w:rPr>
        <w:t xml:space="preserve">¶ </w:t>
      </w:r>
      <w:r w:rsidRPr="00503199">
        <w:t xml:space="preserve">been unwilling to legislate the provision of </w:t>
      </w:r>
      <w:r w:rsidRPr="00503199">
        <w:rPr>
          <w:sz w:val="12"/>
        </w:rPr>
        <w:t xml:space="preserve">¶ </w:t>
      </w:r>
      <w:r w:rsidRPr="00503199">
        <w:t xml:space="preserve">such support. </w:t>
      </w:r>
      <w:r w:rsidRPr="00503199">
        <w:rPr>
          <w:sz w:val="12"/>
        </w:rPr>
        <w:t>¶</w:t>
      </w:r>
    </w:p>
    <w:p w:rsidR="0094165B" w:rsidRPr="00503199" w:rsidRDefault="0094165B" w:rsidP="0094165B">
      <w:pPr>
        <w:rPr>
          <w:sz w:val="12"/>
        </w:rPr>
      </w:pPr>
      <w:r w:rsidRPr="00503199">
        <w:t xml:space="preserve">This is not to say that the Mexican </w:t>
      </w:r>
      <w:r w:rsidRPr="00503199">
        <w:rPr>
          <w:sz w:val="12"/>
        </w:rPr>
        <w:t xml:space="preserve">¶ </w:t>
      </w:r>
      <w:r w:rsidRPr="00503199">
        <w:t xml:space="preserve">federal and state-level governments have </w:t>
      </w:r>
      <w:r w:rsidRPr="00503199">
        <w:rPr>
          <w:sz w:val="12"/>
        </w:rPr>
        <w:t xml:space="preserve">¶ </w:t>
      </w:r>
      <w:r w:rsidRPr="00503199">
        <w:t xml:space="preserve">not recognized the importance of solar power. The Federal government has </w:t>
      </w:r>
      <w:r w:rsidRPr="00503199">
        <w:rPr>
          <w:sz w:val="12"/>
        </w:rPr>
        <w:t xml:space="preserve">¶ </w:t>
      </w:r>
      <w:r w:rsidRPr="00503199">
        <w:t xml:space="preserve">frequently referred to </w:t>
      </w:r>
      <w:r w:rsidRPr="00503199">
        <w:rPr>
          <w:rStyle w:val="StyleBoldUnderline"/>
        </w:rPr>
        <w:t>estimates show</w:t>
      </w:r>
      <w:r w:rsidRPr="00503199">
        <w:t xml:space="preserve">ing </w:t>
      </w:r>
      <w:r w:rsidRPr="00503199">
        <w:rPr>
          <w:sz w:val="12"/>
        </w:rPr>
        <w:t xml:space="preserve">¶ </w:t>
      </w:r>
      <w:r w:rsidRPr="00503199">
        <w:rPr>
          <w:rStyle w:val="StyleBoldUnderline"/>
        </w:rPr>
        <w:t>that,</w:t>
      </w:r>
      <w:r w:rsidRPr="00503199">
        <w:t xml:space="preserve"> assuming an efficiency factor of </w:t>
      </w:r>
      <w:r w:rsidRPr="00503199">
        <w:rPr>
          <w:sz w:val="12"/>
        </w:rPr>
        <w:t xml:space="preserve">¶ </w:t>
      </w:r>
      <w:r w:rsidRPr="00503199">
        <w:t>15% from solar PV, a 650 km2</w:t>
      </w:r>
      <w:r w:rsidRPr="00503199">
        <w:rPr>
          <w:sz w:val="12"/>
        </w:rPr>
        <w:t xml:space="preserve">¶ </w:t>
      </w:r>
      <w:r w:rsidRPr="00503199">
        <w:rPr>
          <w:rStyle w:val="StyleBoldUnderline"/>
        </w:rPr>
        <w:t>area of ¶ either Sonora or Chihuahua covered in ¶ photovoltaic (PV) panels would generate ¶ sufficient electricity to satisfy national ¶ demand.</w:t>
      </w:r>
      <w:r w:rsidRPr="00503199">
        <w:t xml:space="preserve"> A 2009 government-sponsored </w:t>
      </w:r>
      <w:r w:rsidRPr="00503199">
        <w:rPr>
          <w:sz w:val="12"/>
        </w:rPr>
        <w:t xml:space="preserve">¶ </w:t>
      </w:r>
      <w:r w:rsidRPr="00503199">
        <w:t xml:space="preserve">study estimated that “one should regard </w:t>
      </w:r>
      <w:r w:rsidRPr="00503199">
        <w:rPr>
          <w:sz w:val="12"/>
        </w:rPr>
        <w:t xml:space="preserve">¶ </w:t>
      </w:r>
      <w:r w:rsidRPr="00503199">
        <w:t xml:space="preserve">the fact that </w:t>
      </w:r>
      <w:r w:rsidRPr="00503199">
        <w:rPr>
          <w:rStyle w:val="StyleBoldUnderline"/>
        </w:rPr>
        <w:t>a mere 0.06% of the Mexican ¶ national territory would be sufficient to ¶ generate the overall electricity consumption ¶ of Mexico</w:t>
      </w:r>
      <w:r w:rsidRPr="00503199">
        <w:t xml:space="preserve"> by the means of photovoltaic, </w:t>
      </w:r>
      <w:r w:rsidRPr="00503199">
        <w:rPr>
          <w:sz w:val="12"/>
        </w:rPr>
        <w:t xml:space="preserve">¶ </w:t>
      </w:r>
      <w:r w:rsidRPr="00503199">
        <w:t xml:space="preserve">assuming the consumption data of the year </w:t>
      </w:r>
      <w:r w:rsidRPr="00503199">
        <w:rPr>
          <w:sz w:val="12"/>
        </w:rPr>
        <w:t xml:space="preserve">¶ </w:t>
      </w:r>
      <w:r w:rsidRPr="00503199">
        <w:t xml:space="preserve">2005” and argued that, </w:t>
      </w:r>
      <w:r w:rsidRPr="00503199">
        <w:rPr>
          <w:rStyle w:val="StyleBoldUnderline"/>
        </w:rPr>
        <w:t>despite minimal ¶ development of the resource to date, there ¶ was the prospect of rapid and large scale ¶ growth in the near future if the costs of ¶ installing PV panels came down due to ¶ technological advances</w:t>
      </w:r>
      <w:r w:rsidRPr="00503199">
        <w:t>.7</w:t>
      </w:r>
      <w:r w:rsidRPr="00503199">
        <w:rPr>
          <w:sz w:val="12"/>
        </w:rPr>
        <w:t xml:space="preserve">¶ </w:t>
      </w:r>
      <w:r w:rsidRPr="00503199">
        <w:t xml:space="preserve">Other studies have </w:t>
      </w:r>
      <w:r w:rsidRPr="00503199">
        <w:rPr>
          <w:sz w:val="12"/>
        </w:rPr>
        <w:t xml:space="preserve">¶ </w:t>
      </w:r>
      <w:r w:rsidRPr="00503199">
        <w:t xml:space="preserve">shown that </w:t>
      </w:r>
      <w:r w:rsidRPr="00503199">
        <w:rPr>
          <w:rStyle w:val="StyleBoldUnderline"/>
        </w:rPr>
        <w:t>Mexico’s potential for generating ¶ electricity from solar PV</w:t>
      </w:r>
      <w:r w:rsidRPr="00503199">
        <w:t xml:space="preserve">, measured in terms </w:t>
      </w:r>
      <w:r w:rsidRPr="00503199">
        <w:rPr>
          <w:sz w:val="12"/>
        </w:rPr>
        <w:t xml:space="preserve">¶ </w:t>
      </w:r>
      <w:r w:rsidRPr="00503199">
        <w:t>of kilowatt hours per meter squared (kWhr/m2</w:t>
      </w:r>
      <w:r w:rsidRPr="00503199">
        <w:rPr>
          <w:sz w:val="12"/>
        </w:rPr>
        <w:t xml:space="preserve">¶ </w:t>
      </w:r>
      <w:r w:rsidRPr="00503199">
        <w:t xml:space="preserve">) </w:t>
      </w:r>
      <w:r w:rsidRPr="00503199">
        <w:rPr>
          <w:rStyle w:val="StyleBoldUnderline"/>
        </w:rPr>
        <w:t>is around twice as high as that in ¶ countries such as Germany, which has been ¶ a global leader in solar PV development</w:t>
      </w:r>
      <w:r w:rsidRPr="00503199">
        <w:t xml:space="preserve">. </w:t>
      </w:r>
      <w:r w:rsidRPr="00503199">
        <w:rPr>
          <w:sz w:val="12"/>
        </w:rPr>
        <w:t xml:space="preserve">¶ </w:t>
      </w:r>
    </w:p>
    <w:p w:rsidR="0094165B" w:rsidRPr="00503199" w:rsidRDefault="0094165B" w:rsidP="0094165B">
      <w:pPr>
        <w:rPr>
          <w:rStyle w:val="StyleBoldUnderline"/>
        </w:rPr>
      </w:pPr>
      <w:r w:rsidRPr="00503199">
        <w:rPr>
          <w:rStyle w:val="StyleBoldUnderline"/>
        </w:rPr>
        <w:t>The potential for solar energy production ¶ is even higher in the north of the country</w:t>
      </w:r>
      <w:r w:rsidRPr="00503199">
        <w:t xml:space="preserve">. </w:t>
      </w:r>
      <w:r w:rsidRPr="00503199">
        <w:rPr>
          <w:sz w:val="12"/>
        </w:rPr>
        <w:t xml:space="preserve">¶ </w:t>
      </w:r>
      <w:r w:rsidRPr="00503199">
        <w:t xml:space="preserve">Whereas on average Mexico has a solar </w:t>
      </w:r>
      <w:r w:rsidRPr="00503199">
        <w:rPr>
          <w:sz w:val="12"/>
        </w:rPr>
        <w:t xml:space="preserve">¶ </w:t>
      </w:r>
      <w:r w:rsidRPr="00503199">
        <w:t>irradiation level of around 5 kW-hr/m2</w:t>
      </w:r>
      <w:r w:rsidRPr="00503199">
        <w:rPr>
          <w:sz w:val="12"/>
        </w:rPr>
        <w:t xml:space="preserve">¶ </w:t>
      </w:r>
      <w:r w:rsidRPr="00503199">
        <w:t xml:space="preserve">, the </w:t>
      </w:r>
      <w:r w:rsidRPr="00503199">
        <w:rPr>
          <w:sz w:val="12"/>
        </w:rPr>
        <w:t xml:space="preserve">¶ </w:t>
      </w:r>
      <w:r w:rsidRPr="00503199">
        <w:t xml:space="preserve">border states have average daily rates of </w:t>
      </w:r>
      <w:r w:rsidRPr="00503199">
        <w:rPr>
          <w:sz w:val="12"/>
        </w:rPr>
        <w:t xml:space="preserve">¶ </w:t>
      </w:r>
      <w:r w:rsidRPr="00503199">
        <w:t xml:space="preserve">between 5.06 kW-hr/m2 </w:t>
      </w:r>
      <w:r w:rsidRPr="00503199">
        <w:rPr>
          <w:sz w:val="12"/>
        </w:rPr>
        <w:t xml:space="preserve">¶ </w:t>
      </w:r>
      <w:r w:rsidRPr="00503199">
        <w:t>in Nuevo León and 6.65 kW-hr/m2</w:t>
      </w:r>
      <w:r w:rsidRPr="00503199">
        <w:rPr>
          <w:sz w:val="12"/>
        </w:rPr>
        <w:t xml:space="preserve">¶ </w:t>
      </w:r>
      <w:r w:rsidRPr="00503199">
        <w:t xml:space="preserve">in Sonora. This suggests that </w:t>
      </w:r>
      <w:r w:rsidRPr="00503199">
        <w:rPr>
          <w:sz w:val="12"/>
        </w:rPr>
        <w:t xml:space="preserve">¶ </w:t>
      </w:r>
      <w:r w:rsidRPr="00503199">
        <w:t xml:space="preserve">northern Mexico is the region where solar </w:t>
      </w:r>
      <w:r w:rsidRPr="00503199">
        <w:rPr>
          <w:sz w:val="12"/>
        </w:rPr>
        <w:t xml:space="preserve">¶ </w:t>
      </w:r>
      <w:r w:rsidRPr="00503199">
        <w:t xml:space="preserve">projects stand the best chance of success, </w:t>
      </w:r>
      <w:r w:rsidRPr="00503199">
        <w:rPr>
          <w:sz w:val="12"/>
        </w:rPr>
        <w:t xml:space="preserve">¶ </w:t>
      </w:r>
      <w:r w:rsidRPr="00503199">
        <w:t xml:space="preserve">and the private and public sectors appear to </w:t>
      </w:r>
      <w:r w:rsidRPr="00503199">
        <w:rPr>
          <w:sz w:val="12"/>
        </w:rPr>
        <w:t xml:space="preserve">¶ </w:t>
      </w:r>
      <w:r w:rsidRPr="00503199">
        <w:t xml:space="preserve">recognize this fact. Across the border region </w:t>
      </w:r>
      <w:r w:rsidRPr="00503199">
        <w:rPr>
          <w:sz w:val="12"/>
        </w:rPr>
        <w:t xml:space="preserve">¶ </w:t>
      </w:r>
      <w:r w:rsidRPr="00503199">
        <w:rPr>
          <w:rStyle w:val="StyleBoldUnderline"/>
        </w:rPr>
        <w:t xml:space="preserve">there has been a recent surge in project ¶ planning and investment in the solar sector ¶ in the states of Baja California, Sonora and ¶ Chihuahua as technologies have advanced ¶ to the point where, even without state ¶ </w:t>
      </w:r>
      <w:r w:rsidRPr="00503199">
        <w:rPr>
          <w:rStyle w:val="StyleBoldUnderline"/>
        </w:rPr>
        <w:lastRenderedPageBreak/>
        <w:t xml:space="preserve">subsidies, it is possible to generate electricity ¶ on a large scale that can compete with ¶ power from traditional sources. ¶ </w:t>
      </w:r>
    </w:p>
    <w:p w:rsidR="0094165B" w:rsidRPr="00503199" w:rsidRDefault="0094165B" w:rsidP="0094165B">
      <w:pPr>
        <w:rPr>
          <w:sz w:val="12"/>
        </w:rPr>
      </w:pPr>
      <w:r w:rsidRPr="00503199">
        <w:t xml:space="preserve">The projects that are planned or already </w:t>
      </w:r>
      <w:r w:rsidRPr="00503199">
        <w:rPr>
          <w:sz w:val="12"/>
        </w:rPr>
        <w:t xml:space="preserve">¶ </w:t>
      </w:r>
      <w:r w:rsidRPr="00503199">
        <w:t xml:space="preserve">in operation range from a CFE project </w:t>
      </w:r>
      <w:r w:rsidRPr="00503199">
        <w:rPr>
          <w:sz w:val="12"/>
        </w:rPr>
        <w:t xml:space="preserve">¶ </w:t>
      </w:r>
      <w:r w:rsidRPr="00503199">
        <w:t xml:space="preserve">that combines solar with combined cycle </w:t>
      </w:r>
      <w:r w:rsidRPr="00503199">
        <w:rPr>
          <w:sz w:val="12"/>
        </w:rPr>
        <w:t xml:space="preserve">¶ </w:t>
      </w:r>
      <w:r w:rsidRPr="00503199">
        <w:t xml:space="preserve">generation to large scale private plants </w:t>
      </w:r>
      <w:r w:rsidRPr="00503199">
        <w:rPr>
          <w:sz w:val="12"/>
        </w:rPr>
        <w:t xml:space="preserve">¶ </w:t>
      </w:r>
      <w:r w:rsidRPr="00503199">
        <w:t xml:space="preserve">for industrial consumption. They even </w:t>
      </w:r>
      <w:r w:rsidRPr="00503199">
        <w:rPr>
          <w:sz w:val="12"/>
        </w:rPr>
        <w:t xml:space="preserve">¶ </w:t>
      </w:r>
      <w:r w:rsidRPr="00503199">
        <w:t xml:space="preserve">include projects to integrate solar energy </w:t>
      </w:r>
      <w:r w:rsidRPr="00503199">
        <w:rPr>
          <w:sz w:val="12"/>
        </w:rPr>
        <w:t xml:space="preserve">¶ </w:t>
      </w:r>
      <w:r w:rsidRPr="00503199">
        <w:t xml:space="preserve">into high technology industrial parks </w:t>
      </w:r>
      <w:r w:rsidRPr="00503199">
        <w:rPr>
          <w:sz w:val="12"/>
        </w:rPr>
        <w:t xml:space="preserve">¶ </w:t>
      </w:r>
      <w:r w:rsidRPr="00503199">
        <w:t>and municipal developments.8</w:t>
      </w:r>
      <w:r w:rsidRPr="00503199">
        <w:rPr>
          <w:sz w:val="12"/>
        </w:rPr>
        <w:t xml:space="preserve">¶ </w:t>
      </w:r>
      <w:r w:rsidRPr="00503199">
        <w:t xml:space="preserve">Given the </w:t>
      </w:r>
      <w:r w:rsidRPr="00503199">
        <w:rPr>
          <w:sz w:val="12"/>
        </w:rPr>
        <w:t xml:space="preserve">¶ </w:t>
      </w:r>
      <w:r w:rsidRPr="00503199">
        <w:t xml:space="preserve">enormous potential for solar energy in </w:t>
      </w:r>
      <w:r w:rsidRPr="00503199">
        <w:rPr>
          <w:sz w:val="12"/>
        </w:rPr>
        <w:t xml:space="preserve">¶ </w:t>
      </w:r>
      <w:r w:rsidRPr="00503199">
        <w:t xml:space="preserve">Mexico, however, the current array of </w:t>
      </w:r>
      <w:r w:rsidRPr="00503199">
        <w:rPr>
          <w:sz w:val="12"/>
        </w:rPr>
        <w:t xml:space="preserve">¶ </w:t>
      </w:r>
      <w:r w:rsidRPr="00503199">
        <w:t xml:space="preserve">projects is disappointing. We have not seen </w:t>
      </w:r>
      <w:r w:rsidRPr="00503199">
        <w:rPr>
          <w:sz w:val="12"/>
        </w:rPr>
        <w:t xml:space="preserve">¶ </w:t>
      </w:r>
      <w:r w:rsidRPr="00503199">
        <w:t xml:space="preserve">the wholesale movement of solar-based IPPs </w:t>
      </w:r>
      <w:r w:rsidRPr="00503199">
        <w:rPr>
          <w:sz w:val="12"/>
        </w:rPr>
        <w:t xml:space="preserve">¶ </w:t>
      </w:r>
      <w:r w:rsidRPr="00503199">
        <w:t xml:space="preserve">into Mexico, either for the national market </w:t>
      </w:r>
      <w:r w:rsidRPr="00503199">
        <w:rPr>
          <w:sz w:val="12"/>
        </w:rPr>
        <w:t xml:space="preserve">¶ </w:t>
      </w:r>
      <w:r w:rsidRPr="00503199">
        <w:t>or for export to the United States.</w:t>
      </w:r>
      <w:r w:rsidRPr="00503199">
        <w:rPr>
          <w:sz w:val="12"/>
        </w:rPr>
        <w:t xml:space="preserve">¶ </w:t>
      </w:r>
    </w:p>
    <w:p w:rsidR="006B4A46" w:rsidRPr="00503199" w:rsidRDefault="006B4A46" w:rsidP="006B4A46">
      <w:pPr>
        <w:pStyle w:val="Heading2"/>
        <w:rPr>
          <w:rFonts w:cs="Times New Roman"/>
        </w:rPr>
      </w:pPr>
      <w:r w:rsidRPr="00503199">
        <w:rPr>
          <w:rFonts w:cs="Times New Roman"/>
        </w:rPr>
        <w:lastRenderedPageBreak/>
        <w:t>Municipal Waste Defenses</w:t>
      </w:r>
    </w:p>
    <w:p w:rsidR="006B4A46" w:rsidRPr="00503199" w:rsidRDefault="006B4A46" w:rsidP="006B4A46"/>
    <w:p w:rsidR="0094165B" w:rsidRPr="00503199" w:rsidRDefault="0094165B" w:rsidP="0094165B">
      <w:pPr>
        <w:pStyle w:val="Heading3"/>
        <w:rPr>
          <w:rFonts w:cs="Times New Roman"/>
        </w:rPr>
      </w:pPr>
      <w:r w:rsidRPr="00503199">
        <w:rPr>
          <w:rFonts w:cs="Times New Roman"/>
        </w:rPr>
        <w:lastRenderedPageBreak/>
        <w:t>Municipal Waste Feasibility</w:t>
      </w:r>
    </w:p>
    <w:p w:rsidR="0094165B" w:rsidRPr="00503199" w:rsidRDefault="0094165B" w:rsidP="0094165B">
      <w:pPr>
        <w:pStyle w:val="Heading4"/>
        <w:rPr>
          <w:rFonts w:cs="Times New Roman"/>
        </w:rPr>
      </w:pPr>
      <w:r w:rsidRPr="00503199">
        <w:rPr>
          <w:rFonts w:cs="Times New Roman"/>
        </w:rPr>
        <w:t>New technologies make Municipal Solid Waste a viable renewable option</w:t>
      </w:r>
    </w:p>
    <w:p w:rsidR="0094165B" w:rsidRPr="00503199" w:rsidRDefault="0094165B" w:rsidP="0094165B">
      <w:pPr>
        <w:rPr>
          <w:b/>
          <w:bCs/>
          <w:sz w:val="26"/>
        </w:rPr>
      </w:pPr>
      <w:r w:rsidRPr="00503199">
        <w:rPr>
          <w:rStyle w:val="StyleStyleBold12pt"/>
        </w:rPr>
        <w:t>Wood, Wilson Center Mexico Institute director</w:t>
      </w:r>
      <w:r w:rsidRPr="00503199" w:rsidDel="002C70D0">
        <w:rPr>
          <w:rStyle w:val="StyleStyleBold12pt"/>
        </w:rPr>
        <w:t xml:space="preserve"> </w:t>
      </w:r>
      <w:r w:rsidRPr="00503199">
        <w:rPr>
          <w:rStyle w:val="StyleStyleBold12pt"/>
        </w:rPr>
        <w:t>, 12</w:t>
      </w:r>
      <w:r w:rsidRPr="00503199">
        <w:t xml:space="preserve"> </w:t>
      </w:r>
    </w:p>
    <w:p w:rsidR="0094165B" w:rsidRPr="00503199" w:rsidRDefault="0094165B" w:rsidP="0094165B">
      <w:r w:rsidRPr="00503199">
        <w:t xml:space="preserve"> [Duncan, May 2012, Woodrow Wilson International Center for Scholars, “Re-Energizing the Border: Renewable Energy, Green Jobs and Border Infrastructure” </w:t>
      </w:r>
      <w:hyperlink r:id="rId153" w:history="1">
        <w:r w:rsidRPr="00503199">
          <w:rPr>
            <w:rStyle w:val="Hyperlink"/>
          </w:rPr>
          <w:t>http://www.wilsoncenter.org/sites/default/files/RE_Energizing_Border_Wood.pdf, p.12-14 6/23/13</w:t>
        </w:r>
      </w:hyperlink>
      <w:r w:rsidRPr="00503199">
        <w:t xml:space="preserve"> EYS]</w:t>
      </w:r>
    </w:p>
    <w:p w:rsidR="0094165B" w:rsidRPr="00503199" w:rsidRDefault="0094165B" w:rsidP="0094165B"/>
    <w:p w:rsidR="0094165B" w:rsidRPr="00503199" w:rsidRDefault="0094165B" w:rsidP="0094165B">
      <w:pPr>
        <w:rPr>
          <w:sz w:val="12"/>
        </w:rPr>
      </w:pPr>
      <w:r w:rsidRPr="00503199">
        <w:rPr>
          <w:rStyle w:val="StyleBoldUnderline"/>
        </w:rPr>
        <w:t xml:space="preserve">A </w:t>
      </w:r>
      <w:r w:rsidRPr="00503199">
        <w:t xml:space="preserve">comparatively unexplored source of ¶ </w:t>
      </w:r>
      <w:r w:rsidRPr="00503199">
        <w:rPr>
          <w:rStyle w:val="StyleBoldUnderline"/>
        </w:rPr>
        <w:t>renewable energy that has acquired new ¶ importance</w:t>
      </w:r>
      <w:r w:rsidRPr="00503199">
        <w:t xml:space="preserve"> around the world in recent years ¶ </w:t>
      </w:r>
      <w:r w:rsidRPr="00503199">
        <w:rPr>
          <w:rStyle w:val="StyleBoldUnderline"/>
        </w:rPr>
        <w:t xml:space="preserve">is methane and liquid fuels from Municipal ¶ Solid Waste (MSW). The increasing ¶ pressure on landfills and </w:t>
      </w:r>
      <w:r w:rsidRPr="00503199">
        <w:t>subsequently ¶ on local and national authorities to find ¶ solutions for</w:t>
      </w:r>
      <w:r w:rsidRPr="00503199">
        <w:rPr>
          <w:rStyle w:val="StyleBoldUnderline"/>
        </w:rPr>
        <w:t xml:space="preserve"> garbage disposal, combined ¶ with the harmful social, environmental ¶ and health impact from open landfill sites ¶ has generated an interest in finding new ¶ methods of addressing the issue. ¶ </w:t>
      </w:r>
    </w:p>
    <w:p w:rsidR="0094165B" w:rsidRPr="00503199" w:rsidRDefault="0094165B" w:rsidP="0094165B">
      <w:pPr>
        <w:rPr>
          <w:sz w:val="12"/>
        </w:rPr>
      </w:pPr>
      <w:r w:rsidRPr="00503199">
        <w:t xml:space="preserve">Harnessing the energy from </w:t>
      </w:r>
      <w:r w:rsidRPr="00503199">
        <w:rPr>
          <w:rStyle w:val="StyleBoldUnderline"/>
        </w:rPr>
        <w:t>MSW</w:t>
      </w:r>
      <w:r w:rsidRPr="00503199">
        <w:t xml:space="preserve"> in </w:t>
      </w:r>
      <w:r w:rsidRPr="00503199">
        <w:rPr>
          <w:sz w:val="12"/>
        </w:rPr>
        <w:t xml:space="preserve">¶ </w:t>
      </w:r>
      <w:r w:rsidRPr="00503199">
        <w:t xml:space="preserve">the form of gas and liquid fuels is one such </w:t>
      </w:r>
      <w:r w:rsidRPr="00503199">
        <w:rPr>
          <w:sz w:val="12"/>
        </w:rPr>
        <w:t xml:space="preserve">¶ </w:t>
      </w:r>
      <w:r w:rsidRPr="00503199">
        <w:t xml:space="preserve">method. It </w:t>
      </w:r>
      <w:r w:rsidRPr="00503199">
        <w:rPr>
          <w:rStyle w:val="StyleBoldUnderline"/>
        </w:rPr>
        <w:t>provides a way of turning garbage ¶ into power for the electrical grid and motor ¶ vehicles. Technological and logistical ¶ advances have made it possible to extract ¶ these fuels in such a way as to:¶</w:t>
      </w:r>
      <w:r w:rsidRPr="00503199">
        <w:rPr>
          <w:sz w:val="12"/>
        </w:rPr>
        <w:t xml:space="preserve"> </w:t>
      </w:r>
    </w:p>
    <w:p w:rsidR="0094165B" w:rsidRPr="00503199" w:rsidRDefault="0094165B" w:rsidP="0094165B">
      <w:pPr>
        <w:rPr>
          <w:sz w:val="12"/>
        </w:rPr>
      </w:pPr>
      <w:r w:rsidRPr="00503199">
        <w:rPr>
          <w:rStyle w:val="StyleBoldUnderline"/>
        </w:rPr>
        <w:t>■ reduce the overall footprint of ¶ landfills and to dramatically reduce ¶ their negative impact in</w:t>
      </w:r>
      <w:r w:rsidRPr="00503199">
        <w:t xml:space="preserve"> the form </w:t>
      </w:r>
      <w:r w:rsidRPr="00503199">
        <w:rPr>
          <w:sz w:val="12"/>
        </w:rPr>
        <w:t xml:space="preserve">¶ </w:t>
      </w:r>
      <w:r w:rsidRPr="00503199">
        <w:t xml:space="preserve">of </w:t>
      </w:r>
      <w:r w:rsidRPr="00503199">
        <w:rPr>
          <w:rStyle w:val="StyleBoldUnderline"/>
        </w:rPr>
        <w:t>greenhouse gas (GG) emissions</w:t>
      </w:r>
      <w:r w:rsidRPr="00503199">
        <w:t xml:space="preserve"> </w:t>
      </w:r>
      <w:r w:rsidRPr="00503199">
        <w:rPr>
          <w:sz w:val="12"/>
        </w:rPr>
        <w:t xml:space="preserve">¶ </w:t>
      </w:r>
      <w:r w:rsidRPr="00503199">
        <w:t xml:space="preserve">(methane escaping from landfills is a </w:t>
      </w:r>
      <w:r w:rsidRPr="00503199">
        <w:rPr>
          <w:sz w:val="12"/>
        </w:rPr>
        <w:t xml:space="preserve">¶ </w:t>
      </w:r>
      <w:r w:rsidRPr="00503199">
        <w:t>major climate change contributor);</w:t>
      </w:r>
      <w:r w:rsidRPr="00503199">
        <w:rPr>
          <w:sz w:val="12"/>
        </w:rPr>
        <w:t xml:space="preserve">¶ </w:t>
      </w:r>
    </w:p>
    <w:p w:rsidR="0094165B" w:rsidRPr="00503199" w:rsidRDefault="0094165B" w:rsidP="0094165B">
      <w:pPr>
        <w:rPr>
          <w:sz w:val="12"/>
        </w:rPr>
      </w:pPr>
      <w:r w:rsidRPr="00503199">
        <w:t xml:space="preserve">■ </w:t>
      </w:r>
      <w:r w:rsidRPr="00503199">
        <w:rPr>
          <w:rStyle w:val="StyleBoldUnderline"/>
        </w:rPr>
        <w:t>diminish the offensive smell</w:t>
      </w:r>
      <w:r w:rsidRPr="00503199">
        <w:t xml:space="preserve"> that </w:t>
      </w:r>
      <w:r w:rsidRPr="00503199">
        <w:rPr>
          <w:sz w:val="12"/>
        </w:rPr>
        <w:t xml:space="preserve">¶ </w:t>
      </w:r>
      <w:r w:rsidRPr="00503199">
        <w:t xml:space="preserve">often emanates from them (causing </w:t>
      </w:r>
      <w:r w:rsidRPr="00503199">
        <w:rPr>
          <w:sz w:val="12"/>
        </w:rPr>
        <w:t xml:space="preserve">¶ </w:t>
      </w:r>
      <w:r w:rsidRPr="00503199">
        <w:t xml:space="preserve">a beneficial effect on nearby </w:t>
      </w:r>
      <w:r w:rsidRPr="00503199">
        <w:rPr>
          <w:sz w:val="12"/>
        </w:rPr>
        <w:t xml:space="preserve">¶ </w:t>
      </w:r>
      <w:r w:rsidRPr="00503199">
        <w:t xml:space="preserve">communities; and, </w:t>
      </w:r>
      <w:r w:rsidRPr="00503199">
        <w:rPr>
          <w:sz w:val="12"/>
        </w:rPr>
        <w:t xml:space="preserve">¶ </w:t>
      </w:r>
    </w:p>
    <w:p w:rsidR="0094165B" w:rsidRPr="00503199" w:rsidRDefault="0094165B" w:rsidP="0094165B">
      <w:pPr>
        <w:rPr>
          <w:sz w:val="12"/>
        </w:rPr>
      </w:pPr>
      <w:r w:rsidRPr="00503199">
        <w:t xml:space="preserve">■ </w:t>
      </w:r>
      <w:r w:rsidRPr="00503199">
        <w:rPr>
          <w:rStyle w:val="StyleBoldUnderline"/>
        </w:rPr>
        <w:t xml:space="preserve">reduce </w:t>
      </w:r>
      <w:r w:rsidRPr="00503199">
        <w:t xml:space="preserve">the possibility of </w:t>
      </w:r>
      <w:r w:rsidRPr="00503199">
        <w:rPr>
          <w:rStyle w:val="StyleBoldUnderline"/>
        </w:rPr>
        <w:t>water</w:t>
      </w:r>
      <w:r w:rsidRPr="00503199">
        <w:t xml:space="preserve"> table </w:t>
      </w:r>
      <w:r w:rsidRPr="00503199">
        <w:rPr>
          <w:sz w:val="12"/>
        </w:rPr>
        <w:t xml:space="preserve">¶ </w:t>
      </w:r>
      <w:r w:rsidRPr="00503199">
        <w:rPr>
          <w:rStyle w:val="StyleBoldUnderline"/>
        </w:rPr>
        <w:t>contamination</w:t>
      </w:r>
      <w:r w:rsidRPr="00503199">
        <w:t xml:space="preserve"> from run-off that </w:t>
      </w:r>
      <w:r w:rsidRPr="00503199">
        <w:rPr>
          <w:sz w:val="12"/>
        </w:rPr>
        <w:t xml:space="preserve">¶ </w:t>
      </w:r>
      <w:r w:rsidRPr="00503199">
        <w:t xml:space="preserve">would be harmful to the health of </w:t>
      </w:r>
      <w:r w:rsidRPr="00503199">
        <w:rPr>
          <w:sz w:val="12"/>
        </w:rPr>
        <w:t xml:space="preserve">¶ </w:t>
      </w:r>
      <w:r w:rsidRPr="00503199">
        <w:t xml:space="preserve">local populations. </w:t>
      </w:r>
      <w:r w:rsidRPr="00503199">
        <w:rPr>
          <w:sz w:val="12"/>
        </w:rPr>
        <w:t xml:space="preserve">¶ </w:t>
      </w:r>
    </w:p>
    <w:p w:rsidR="0094165B" w:rsidRPr="00503199" w:rsidRDefault="0094165B" w:rsidP="0094165B">
      <w:pPr>
        <w:pStyle w:val="Heading3"/>
        <w:rPr>
          <w:rFonts w:cs="Times New Roman"/>
        </w:rPr>
      </w:pPr>
      <w:r w:rsidRPr="00503199">
        <w:rPr>
          <w:rFonts w:cs="Times New Roman"/>
        </w:rPr>
        <w:lastRenderedPageBreak/>
        <w:t>Municipal Waste – Economy</w:t>
      </w:r>
    </w:p>
    <w:p w:rsidR="0094165B" w:rsidRPr="00503199" w:rsidRDefault="0094165B" w:rsidP="0094165B">
      <w:pPr>
        <w:pStyle w:val="Heading4"/>
        <w:rPr>
          <w:rFonts w:cs="Times New Roman"/>
        </w:rPr>
      </w:pPr>
      <w:r w:rsidRPr="00503199">
        <w:rPr>
          <w:rFonts w:cs="Times New Roman"/>
        </w:rPr>
        <w:t>Waste conversion is cost effective and a job creator</w:t>
      </w:r>
    </w:p>
    <w:p w:rsidR="0094165B" w:rsidRPr="00503199" w:rsidRDefault="0094165B" w:rsidP="0094165B">
      <w:r w:rsidRPr="00503199">
        <w:rPr>
          <w:rStyle w:val="StyleStyleBold12pt"/>
        </w:rPr>
        <w:t>Wood, Wilson Center Mexico Institute director, 12</w:t>
      </w:r>
    </w:p>
    <w:p w:rsidR="0094165B" w:rsidRPr="00503199" w:rsidRDefault="0094165B" w:rsidP="0094165B">
      <w:r w:rsidRPr="00503199">
        <w:t xml:space="preserve">[Duncan, May 2012, Woodrow Wilson International Center for Scholars, “Re-Energizing the Border: Renewable Energy, Green Jobs and Border Infrastructure” </w:t>
      </w:r>
      <w:hyperlink r:id="rId154" w:history="1">
        <w:r w:rsidRPr="00503199">
          <w:rPr>
            <w:rStyle w:val="Hyperlink"/>
          </w:rPr>
          <w:t>http://www.wilsoncenter.org/sites/default/files/RE_Energizing_Border_Wood.pdf, p. 12-14 6/23/13</w:t>
        </w:r>
      </w:hyperlink>
      <w:r w:rsidRPr="00503199">
        <w:t xml:space="preserve"> EYS]</w:t>
      </w:r>
    </w:p>
    <w:p w:rsidR="0094165B" w:rsidRPr="00503199" w:rsidRDefault="0094165B" w:rsidP="0094165B"/>
    <w:p w:rsidR="0094165B" w:rsidRPr="00503199" w:rsidRDefault="0094165B" w:rsidP="0094165B">
      <w:pPr>
        <w:rPr>
          <w:rStyle w:val="StyleBoldUnderline"/>
        </w:rPr>
      </w:pPr>
      <w:r w:rsidRPr="00503199">
        <w:t xml:space="preserve">Furthermore, </w:t>
      </w:r>
      <w:r w:rsidRPr="00503199">
        <w:rPr>
          <w:rStyle w:val="StyleBoldUnderline"/>
        </w:rPr>
        <w:t>exploiting the ¶ energy potential of municipal landfills ¶ creates new employment and income ¶ opportunities for the local population and ¶ local entrepreneurs without the need for ¶ massive infrastructure investment that ¶ might otherwise act as a deterrent and ¶ raise the cost of the final product.</w:t>
      </w:r>
      <w:r w:rsidRPr="00503199">
        <w:t xml:space="preserve"> Our </w:t>
      </w:r>
      <w:r w:rsidRPr="00503199">
        <w:rPr>
          <w:sz w:val="12"/>
        </w:rPr>
        <w:t xml:space="preserve">¶ </w:t>
      </w:r>
      <w:r w:rsidRPr="00503199">
        <w:t xml:space="preserve">report on MSW potential in border states </w:t>
      </w:r>
      <w:r w:rsidRPr="00503199">
        <w:rPr>
          <w:sz w:val="12"/>
        </w:rPr>
        <w:t xml:space="preserve">¶ </w:t>
      </w:r>
      <w:r w:rsidRPr="00503199">
        <w:t xml:space="preserve">quotes Professor David Bransby of Auburn </w:t>
      </w:r>
      <w:r w:rsidRPr="00503199">
        <w:rPr>
          <w:sz w:val="12"/>
        </w:rPr>
        <w:t xml:space="preserve">¶ </w:t>
      </w:r>
      <w:r w:rsidRPr="00503199">
        <w:t>University who has noted that, “</w:t>
      </w:r>
      <w:r w:rsidRPr="00503199">
        <w:rPr>
          <w:rStyle w:val="StyleBoldUnderline"/>
        </w:rPr>
        <w:t>the ¶ infrastructure for collection of municipal ¶ solid waste (MSW) is already in place and ¶ paid for, and those who collect and dispose ¶ of it get paid for their services. This results ¶ in very low cost and low risk, making ¶ MSW a no-brainer feedstock for launching ¶ the cellulosic biofuels industry.”9¶</w:t>
      </w:r>
    </w:p>
    <w:p w:rsidR="0094165B" w:rsidRPr="00503199" w:rsidRDefault="0094165B" w:rsidP="0094165B"/>
    <w:p w:rsidR="0094165B" w:rsidRPr="00503199" w:rsidRDefault="0094165B" w:rsidP="0094165B">
      <w:pPr>
        <w:pStyle w:val="Heading4"/>
        <w:rPr>
          <w:rStyle w:val="StyleStyleBold12pt"/>
          <w:rFonts w:cs="Times New Roman"/>
          <w:b/>
        </w:rPr>
      </w:pPr>
      <w:r w:rsidRPr="00503199">
        <w:rPr>
          <w:rStyle w:val="StyleStyleBold12pt"/>
          <w:rFonts w:cs="Times New Roman"/>
          <w:b/>
        </w:rPr>
        <w:t>Waste conversion is good for the environment and the economy</w:t>
      </w:r>
    </w:p>
    <w:p w:rsidR="0094165B" w:rsidRPr="00503199" w:rsidRDefault="0094165B" w:rsidP="0094165B">
      <w:pPr>
        <w:rPr>
          <w:b/>
          <w:bCs/>
          <w:sz w:val="26"/>
        </w:rPr>
      </w:pPr>
      <w:r w:rsidRPr="00503199">
        <w:rPr>
          <w:rStyle w:val="StyleStyleBold12pt"/>
        </w:rPr>
        <w:t>Wood, Wilson Center Mexico Institute director</w:t>
      </w:r>
      <w:r w:rsidRPr="00503199" w:rsidDel="002C70D0">
        <w:rPr>
          <w:rStyle w:val="StyleStyleBold12pt"/>
        </w:rPr>
        <w:t xml:space="preserve"> </w:t>
      </w:r>
      <w:r w:rsidRPr="00503199">
        <w:rPr>
          <w:rStyle w:val="StyleStyleBold12pt"/>
        </w:rPr>
        <w:t>, 12</w:t>
      </w:r>
      <w:r w:rsidRPr="00503199">
        <w:t xml:space="preserve"> [Duncan, May 2012, Woodrow Wilson International Center for Scholars, “Re-Energizing the Border: Renewable Energy, Green Jobs and Border Infrastructure” </w:t>
      </w:r>
      <w:hyperlink r:id="rId155" w:history="1">
        <w:r w:rsidRPr="00503199">
          <w:rPr>
            <w:rStyle w:val="Hyperlink"/>
          </w:rPr>
          <w:t>http://www.wilsoncenter.org/sites/default/files/RE_Energizing_Border_Wood.pdf, p. 12-14 6/23/13</w:t>
        </w:r>
      </w:hyperlink>
      <w:r w:rsidRPr="00503199">
        <w:t xml:space="preserve"> EYS]</w:t>
      </w:r>
    </w:p>
    <w:p w:rsidR="0094165B" w:rsidRPr="00503199" w:rsidRDefault="0094165B" w:rsidP="0094165B">
      <w:pPr>
        <w:rPr>
          <w:b/>
          <w:bCs/>
          <w:sz w:val="26"/>
        </w:rPr>
      </w:pPr>
    </w:p>
    <w:p w:rsidR="0094165B" w:rsidRPr="00503199" w:rsidRDefault="0094165B" w:rsidP="0094165B">
      <w:pPr>
        <w:rPr>
          <w:rStyle w:val="StyleBoldUnderline"/>
        </w:rPr>
      </w:pPr>
      <w:r w:rsidRPr="00503199">
        <w:rPr>
          <w:rStyle w:val="StyleBoldUnderline"/>
        </w:rPr>
        <w:t>Two main fuel energy products can be ¶ derived from MSW</w:t>
      </w:r>
      <w:r w:rsidRPr="00503199">
        <w:t xml:space="preserve">. Using first generation </w:t>
      </w:r>
      <w:r w:rsidRPr="00503199">
        <w:rPr>
          <w:sz w:val="12"/>
        </w:rPr>
        <w:t xml:space="preserve">¶ </w:t>
      </w:r>
      <w:r w:rsidRPr="00503199">
        <w:t xml:space="preserve">technologies, </w:t>
      </w:r>
      <w:r w:rsidRPr="00503199">
        <w:rPr>
          <w:rStyle w:val="StyleBoldUnderline"/>
        </w:rPr>
        <w:t>methane can be captured</w:t>
      </w:r>
      <w:r w:rsidRPr="00503199">
        <w:t xml:space="preserve"> </w:t>
      </w:r>
      <w:r w:rsidRPr="00503199">
        <w:rPr>
          <w:sz w:val="12"/>
        </w:rPr>
        <w:t xml:space="preserve">¶ </w:t>
      </w:r>
      <w:r w:rsidRPr="00503199">
        <w:t xml:space="preserve">in the form of landfill gas (LFG) </w:t>
      </w:r>
      <w:r w:rsidRPr="00503199">
        <w:rPr>
          <w:rStyle w:val="StyleBoldUnderline"/>
        </w:rPr>
        <w:t>which ¶ can then be burned in the same way as ¶ natural gas to produce electricity,</w:t>
      </w:r>
      <w:r w:rsidRPr="00503199">
        <w:t xml:space="preserve"> either </w:t>
      </w:r>
      <w:r w:rsidRPr="00503199">
        <w:rPr>
          <w:sz w:val="12"/>
        </w:rPr>
        <w:t xml:space="preserve">¶ </w:t>
      </w:r>
      <w:r w:rsidRPr="00503199">
        <w:t xml:space="preserve">for immediate consumption at the plant </w:t>
      </w:r>
      <w:r w:rsidRPr="00503199">
        <w:rPr>
          <w:sz w:val="12"/>
        </w:rPr>
        <w:t xml:space="preserve">¶ </w:t>
      </w:r>
      <w:r w:rsidRPr="00503199">
        <w:t xml:space="preserve">or to be sold to a client. </w:t>
      </w:r>
      <w:r w:rsidRPr="00503199">
        <w:rPr>
          <w:rStyle w:val="StyleBoldUnderline"/>
        </w:rPr>
        <w:t>This capture of ¶ methane has a doubly-beneficial impact in ¶ terms of climate change mitigation: first, ¶ the methane molecules</w:t>
      </w:r>
      <w:r w:rsidRPr="00503199">
        <w:t xml:space="preserve"> (an important GG </w:t>
      </w:r>
      <w:r w:rsidRPr="00503199">
        <w:rPr>
          <w:sz w:val="12"/>
        </w:rPr>
        <w:t xml:space="preserve">¶ </w:t>
      </w:r>
      <w:r w:rsidRPr="00503199">
        <w:t xml:space="preserve">component) </w:t>
      </w:r>
      <w:r w:rsidRPr="00503199">
        <w:rPr>
          <w:rStyle w:val="StyleBoldUnderline"/>
        </w:rPr>
        <w:t>are prevented from escaping into the atmosphere, and then, their use ¶ to generate electricity substitutes for ¶ traditional fossil fuels that may generate ¶ more pollution. Another form of fuel energy ¶ can be derived</w:t>
      </w:r>
      <w:r w:rsidRPr="00503199">
        <w:t xml:space="preserve"> using second generation </w:t>
      </w:r>
      <w:r w:rsidRPr="00503199">
        <w:rPr>
          <w:sz w:val="12"/>
        </w:rPr>
        <w:t xml:space="preserve">¶ </w:t>
      </w:r>
      <w:r w:rsidRPr="00503199">
        <w:rPr>
          <w:rStyle w:val="StyleBoldUnderline"/>
        </w:rPr>
        <w:t>biofuel technologies that extract liquids ¶ from the organic components of landfills ¶ and then convert them into ethanol</w:t>
      </w:r>
      <w:r w:rsidRPr="00503199">
        <w:t xml:space="preserve"> using </w:t>
      </w:r>
      <w:r w:rsidRPr="00503199">
        <w:rPr>
          <w:sz w:val="12"/>
        </w:rPr>
        <w:t xml:space="preserve">¶ </w:t>
      </w:r>
      <w:r w:rsidRPr="00503199">
        <w:t xml:space="preserve">cellulosic conversion techniques. </w:t>
      </w:r>
      <w:r w:rsidRPr="00503199">
        <w:rPr>
          <w:rStyle w:val="StyleBoldUnderline"/>
        </w:rPr>
        <w:t>Ethanol ¶ can be produced at stunningly low costs</w:t>
      </w:r>
      <w:r w:rsidRPr="00503199">
        <w:t xml:space="preserve">: a </w:t>
      </w:r>
      <w:r w:rsidRPr="00503199">
        <w:rPr>
          <w:sz w:val="12"/>
        </w:rPr>
        <w:t xml:space="preserve">¶ </w:t>
      </w:r>
      <w:r w:rsidRPr="00503199">
        <w:t xml:space="preserve">2009 University of California study10 shows </w:t>
      </w:r>
      <w:r w:rsidRPr="00503199">
        <w:rPr>
          <w:sz w:val="12"/>
        </w:rPr>
        <w:t xml:space="preserve">¶ </w:t>
      </w:r>
      <w:r w:rsidRPr="00503199">
        <w:t xml:space="preserve">that </w:t>
      </w:r>
      <w:r w:rsidRPr="00503199">
        <w:rPr>
          <w:rStyle w:val="StyleBoldUnderline"/>
        </w:rPr>
        <w:t xml:space="preserve">ethanol can be produced from MSW at ¶ a minimum cost of between 60–91 US cents ¶ per gallon in California. We should expect ¶ this total to be much lower in northern ¶ Mexico, given greater land availability and ¶ lower labor costs.¶ </w:t>
      </w:r>
    </w:p>
    <w:p w:rsidR="0094165B" w:rsidRPr="00503199" w:rsidRDefault="0094165B" w:rsidP="0094165B">
      <w:pPr>
        <w:rPr>
          <w:sz w:val="12"/>
        </w:rPr>
      </w:pPr>
      <w:r w:rsidRPr="00503199">
        <w:rPr>
          <w:rStyle w:val="StyleBoldUnderline"/>
        </w:rPr>
        <w:t>The abundance of the raw material in ¶ question, garbage, is universal. Mexico and ¶ its border region have a high level of organic ¶ matter in their garbage, making it possible ¶ to produce very high amounts of liquid fuel</w:t>
      </w:r>
      <w:r w:rsidRPr="00503199">
        <w:t xml:space="preserve">. </w:t>
      </w:r>
      <w:r w:rsidRPr="00503199">
        <w:rPr>
          <w:sz w:val="12"/>
        </w:rPr>
        <w:t xml:space="preserve">¶ </w:t>
      </w:r>
      <w:r w:rsidRPr="00503199">
        <w:t xml:space="preserve">As the bioenergy paper in this study argues, </w:t>
      </w:r>
      <w:r w:rsidRPr="00503199">
        <w:rPr>
          <w:sz w:val="12"/>
        </w:rPr>
        <w:t xml:space="preserve">¶ </w:t>
      </w:r>
      <w:r w:rsidRPr="00503199">
        <w:t xml:space="preserve">“the border region generates enough MSW </w:t>
      </w:r>
      <w:r w:rsidRPr="00503199">
        <w:rPr>
          <w:sz w:val="12"/>
        </w:rPr>
        <w:t xml:space="preserve">¶ </w:t>
      </w:r>
      <w:r w:rsidRPr="00503199">
        <w:t xml:space="preserve">feedstock to potentially make between 210 </w:t>
      </w:r>
      <w:r w:rsidRPr="00503199">
        <w:rPr>
          <w:sz w:val="12"/>
        </w:rPr>
        <w:t xml:space="preserve">¶ </w:t>
      </w:r>
      <w:r w:rsidRPr="00503199">
        <w:t xml:space="preserve">million to 380 million gallons per year of </w:t>
      </w:r>
      <w:r w:rsidRPr="00503199">
        <w:rPr>
          <w:sz w:val="12"/>
        </w:rPr>
        <w:t xml:space="preserve">¶ </w:t>
      </w:r>
      <w:r w:rsidRPr="00503199">
        <w:t xml:space="preserve">biofuel,” depending on the technology </w:t>
      </w:r>
      <w:r w:rsidRPr="00503199">
        <w:rPr>
          <w:sz w:val="12"/>
        </w:rPr>
        <w:t xml:space="preserve">¶ </w:t>
      </w:r>
      <w:r w:rsidRPr="00503199">
        <w:t xml:space="preserve">used, the quality of the garbage and the </w:t>
      </w:r>
      <w:r w:rsidRPr="00503199">
        <w:rPr>
          <w:sz w:val="12"/>
        </w:rPr>
        <w:t xml:space="preserve">¶ </w:t>
      </w:r>
      <w:r w:rsidRPr="00503199">
        <w:t>rate of conversion.11</w:t>
      </w:r>
      <w:r w:rsidRPr="00503199">
        <w:rPr>
          <w:sz w:val="12"/>
        </w:rPr>
        <w:t>¶</w:t>
      </w:r>
    </w:p>
    <w:p w:rsidR="0094165B" w:rsidRPr="00503199" w:rsidRDefault="0094165B" w:rsidP="0094165B">
      <w:pPr>
        <w:rPr>
          <w:sz w:val="12"/>
        </w:rPr>
      </w:pPr>
      <w:r w:rsidRPr="00503199">
        <w:rPr>
          <w:sz w:val="12"/>
        </w:rPr>
        <w:t xml:space="preserve"> </w:t>
      </w:r>
      <w:r w:rsidRPr="00503199">
        <w:rPr>
          <w:rStyle w:val="StyleBoldUnderline"/>
        </w:rPr>
        <w:t>In Mexico there is already a welldocumented case of methane capture from ¶ MSW that has been hailed as a success</w:t>
      </w:r>
      <w:r w:rsidRPr="00503199">
        <w:t xml:space="preserve"> </w:t>
      </w:r>
      <w:r w:rsidRPr="00503199">
        <w:rPr>
          <w:sz w:val="12"/>
        </w:rPr>
        <w:t xml:space="preserve">¶ </w:t>
      </w:r>
      <w:r w:rsidRPr="00503199">
        <w:t xml:space="preserve">nationally and in the United States. The </w:t>
      </w:r>
      <w:r w:rsidRPr="00503199">
        <w:rPr>
          <w:sz w:val="12"/>
        </w:rPr>
        <w:t xml:space="preserve">¶ </w:t>
      </w:r>
      <w:r w:rsidRPr="00503199">
        <w:t xml:space="preserve">municipal authority in Monterrey has for </w:t>
      </w:r>
      <w:r w:rsidRPr="00503199">
        <w:rPr>
          <w:sz w:val="12"/>
        </w:rPr>
        <w:t xml:space="preserve">¶ </w:t>
      </w:r>
      <w:r w:rsidRPr="00503199">
        <w:t xml:space="preserve">the last nine years benefited from electricity </w:t>
      </w:r>
      <w:r w:rsidRPr="00503199">
        <w:rPr>
          <w:sz w:val="12"/>
        </w:rPr>
        <w:t xml:space="preserve">¶ </w:t>
      </w:r>
      <w:r w:rsidRPr="00503199">
        <w:t xml:space="preserve">produced by burning methane captured </w:t>
      </w:r>
      <w:r w:rsidRPr="00503199">
        <w:rPr>
          <w:sz w:val="12"/>
        </w:rPr>
        <w:t xml:space="preserve">¶ </w:t>
      </w:r>
      <w:r w:rsidRPr="00503199">
        <w:t xml:space="preserve">from one of the </w:t>
      </w:r>
      <w:r w:rsidRPr="00503199">
        <w:lastRenderedPageBreak/>
        <w:t xml:space="preserve">city’s landfills, which it is </w:t>
      </w:r>
      <w:r w:rsidRPr="00503199">
        <w:rPr>
          <w:sz w:val="12"/>
        </w:rPr>
        <w:t xml:space="preserve">¶ </w:t>
      </w:r>
      <w:r w:rsidRPr="00503199">
        <w:t xml:space="preserve">able to purchase at a cheaper rate than the </w:t>
      </w:r>
      <w:r w:rsidRPr="00503199">
        <w:rPr>
          <w:sz w:val="12"/>
        </w:rPr>
        <w:t xml:space="preserve">¶ </w:t>
      </w:r>
      <w:r w:rsidRPr="00503199">
        <w:t xml:space="preserve">one offered by the CFE. The company that </w:t>
      </w:r>
      <w:r w:rsidRPr="00503199">
        <w:rPr>
          <w:sz w:val="12"/>
        </w:rPr>
        <w:t xml:space="preserve">¶ </w:t>
      </w:r>
      <w:r w:rsidRPr="00503199">
        <w:t xml:space="preserve">captures the gas and generates the power, </w:t>
      </w:r>
      <w:r w:rsidRPr="00503199">
        <w:rPr>
          <w:sz w:val="12"/>
        </w:rPr>
        <w:t xml:space="preserve">¶ </w:t>
      </w:r>
      <w:r w:rsidRPr="00503199">
        <w:t xml:space="preserve">Bioenergía de Nuevo León, is a joint venture </w:t>
      </w:r>
      <w:r w:rsidRPr="00503199">
        <w:rPr>
          <w:sz w:val="12"/>
        </w:rPr>
        <w:t xml:space="preserve">¶ </w:t>
      </w:r>
      <w:r w:rsidRPr="00503199">
        <w:t xml:space="preserve">between a private energy company and a </w:t>
      </w:r>
      <w:r w:rsidRPr="00503199">
        <w:rPr>
          <w:sz w:val="12"/>
        </w:rPr>
        <w:t xml:space="preserve">¶ </w:t>
      </w:r>
      <w:r w:rsidRPr="00503199">
        <w:t xml:space="preserve">waste management organization belonging to </w:t>
      </w:r>
      <w:r w:rsidRPr="00503199">
        <w:rPr>
          <w:sz w:val="12"/>
        </w:rPr>
        <w:t xml:space="preserve">¶ </w:t>
      </w:r>
      <w:r w:rsidRPr="00503199">
        <w:t xml:space="preserve">the Nuevo León state government. Beginning </w:t>
      </w:r>
      <w:r w:rsidRPr="00503199">
        <w:rPr>
          <w:sz w:val="12"/>
        </w:rPr>
        <w:t xml:space="preserve">¶ </w:t>
      </w:r>
      <w:r w:rsidRPr="00503199">
        <w:t xml:space="preserve">with limited production in 2003, the plant </w:t>
      </w:r>
      <w:r w:rsidRPr="00503199">
        <w:rPr>
          <w:sz w:val="12"/>
        </w:rPr>
        <w:t xml:space="preserve">¶ </w:t>
      </w:r>
      <w:r w:rsidRPr="00503199">
        <w:t xml:space="preserve">has since grown to the point where it is now </w:t>
      </w:r>
      <w:r w:rsidRPr="00503199">
        <w:rPr>
          <w:sz w:val="12"/>
        </w:rPr>
        <w:t xml:space="preserve">¶ </w:t>
      </w:r>
      <w:r w:rsidRPr="00503199">
        <w:t xml:space="preserve">generating enough power to satisfy 80% of </w:t>
      </w:r>
      <w:r w:rsidRPr="00503199">
        <w:rPr>
          <w:sz w:val="12"/>
        </w:rPr>
        <w:t xml:space="preserve">¶ </w:t>
      </w:r>
      <w:r w:rsidRPr="00503199">
        <w:t xml:space="preserve">the city’s public lighting needs. The project </w:t>
      </w:r>
      <w:r w:rsidRPr="00503199">
        <w:rPr>
          <w:sz w:val="12"/>
        </w:rPr>
        <w:t xml:space="preserve">¶ </w:t>
      </w:r>
      <w:r w:rsidRPr="00503199">
        <w:t xml:space="preserve">was entirely self-financed, setting a precedent </w:t>
      </w:r>
      <w:r w:rsidRPr="00503199">
        <w:rPr>
          <w:sz w:val="12"/>
        </w:rPr>
        <w:t xml:space="preserve">¶ </w:t>
      </w:r>
      <w:r w:rsidRPr="00503199">
        <w:t xml:space="preserve">for future projects and highlighting the attractiveness of such initiatives. It has also </w:t>
      </w:r>
      <w:r w:rsidRPr="00503199">
        <w:rPr>
          <w:sz w:val="12"/>
        </w:rPr>
        <w:t xml:space="preserve">¶ </w:t>
      </w:r>
      <w:r w:rsidRPr="00503199">
        <w:t xml:space="preserve">resulted in the mitigation of more than </w:t>
      </w:r>
      <w:r w:rsidRPr="00503199">
        <w:rPr>
          <w:sz w:val="12"/>
        </w:rPr>
        <w:t xml:space="preserve">¶ </w:t>
      </w:r>
      <w:r w:rsidRPr="00503199">
        <w:t>800,000 t CO2e since 2003.12</w:t>
      </w:r>
      <w:r w:rsidRPr="00503199">
        <w:rPr>
          <w:sz w:val="12"/>
        </w:rPr>
        <w:t xml:space="preserve">¶ </w:t>
      </w:r>
    </w:p>
    <w:p w:rsidR="0094165B" w:rsidRPr="00503199" w:rsidRDefault="0094165B" w:rsidP="0094165B">
      <w:pPr>
        <w:rPr>
          <w:sz w:val="12"/>
        </w:rPr>
      </w:pPr>
      <w:r w:rsidRPr="00503199">
        <w:rPr>
          <w:rStyle w:val="StyleBoldUnderline"/>
        </w:rPr>
        <w:t>Expanding the use of MSW for energy ¶ generation would also have a significant impact on labor markets. The bioenergy paper ¶ in our project estimates that 750–1500 jobyears could potentially be created</w:t>
      </w:r>
      <w:r w:rsidRPr="00503199">
        <w:t xml:space="preserve">.13 There </w:t>
      </w:r>
      <w:r w:rsidRPr="00503199">
        <w:rPr>
          <w:sz w:val="12"/>
        </w:rPr>
        <w:t xml:space="preserve">¶ </w:t>
      </w:r>
      <w:r w:rsidRPr="00503199">
        <w:t xml:space="preserve">may also be a serendipitous cross-over with </w:t>
      </w:r>
      <w:r w:rsidRPr="00503199">
        <w:rPr>
          <w:sz w:val="12"/>
        </w:rPr>
        <w:t xml:space="preserve">¶ </w:t>
      </w:r>
      <w:r w:rsidRPr="00503199">
        <w:t xml:space="preserve">existing skills in Mexican labor markets. </w:t>
      </w:r>
      <w:r w:rsidRPr="00503199">
        <w:rPr>
          <w:sz w:val="12"/>
        </w:rPr>
        <w:t xml:space="preserve">¶ </w:t>
      </w:r>
      <w:r w:rsidRPr="00503199">
        <w:t xml:space="preserve">Due to the imprint left by Pemex across the </w:t>
      </w:r>
      <w:r w:rsidRPr="00503199">
        <w:rPr>
          <w:sz w:val="12"/>
        </w:rPr>
        <w:t xml:space="preserve">¶ </w:t>
      </w:r>
      <w:r w:rsidRPr="00503199">
        <w:t xml:space="preserve">country in petrochemicals, there are human </w:t>
      </w:r>
      <w:r w:rsidRPr="00503199">
        <w:rPr>
          <w:sz w:val="12"/>
        </w:rPr>
        <w:t xml:space="preserve">¶ </w:t>
      </w:r>
      <w:r w:rsidRPr="00503199">
        <w:t xml:space="preserve">resources and skills available from which </w:t>
      </w:r>
      <w:r w:rsidRPr="00503199">
        <w:rPr>
          <w:sz w:val="12"/>
        </w:rPr>
        <w:t xml:space="preserve">¶ </w:t>
      </w:r>
      <w:r w:rsidRPr="00503199">
        <w:t>new bio-fuel ventures may benefit.</w:t>
      </w:r>
      <w:r w:rsidRPr="00503199">
        <w:rPr>
          <w:sz w:val="12"/>
        </w:rPr>
        <w:t xml:space="preserve">¶ </w:t>
      </w:r>
    </w:p>
    <w:p w:rsidR="0094165B" w:rsidRPr="00503199" w:rsidRDefault="0094165B" w:rsidP="0094165B"/>
    <w:p w:rsidR="0094165B" w:rsidRPr="00503199" w:rsidRDefault="0094165B" w:rsidP="0094165B"/>
    <w:p w:rsidR="0094165B" w:rsidRPr="00503199" w:rsidRDefault="0094165B" w:rsidP="0094165B">
      <w:pPr>
        <w:pStyle w:val="Heading1"/>
        <w:rPr>
          <w:rFonts w:cs="Times New Roman"/>
        </w:rPr>
      </w:pPr>
      <w:r w:rsidRPr="00503199">
        <w:rPr>
          <w:rFonts w:cs="Times New Roman"/>
        </w:rPr>
        <w:lastRenderedPageBreak/>
        <w:t>DA Links</w:t>
      </w:r>
    </w:p>
    <w:p w:rsidR="002B7D58" w:rsidRPr="00503199" w:rsidRDefault="002B7D58" w:rsidP="002B7D58">
      <w:pPr>
        <w:pStyle w:val="Heading2"/>
        <w:rPr>
          <w:rFonts w:cs="Times New Roman"/>
        </w:rPr>
      </w:pPr>
      <w:r w:rsidRPr="00503199">
        <w:rPr>
          <w:rFonts w:cs="Times New Roman"/>
        </w:rPr>
        <w:lastRenderedPageBreak/>
        <w:t xml:space="preserve">Politics </w:t>
      </w:r>
      <w:r w:rsidR="0094165B" w:rsidRPr="00503199">
        <w:rPr>
          <w:rFonts w:cs="Times New Roman"/>
        </w:rPr>
        <w:t>DA</w:t>
      </w:r>
    </w:p>
    <w:p w:rsidR="002B7D58" w:rsidRPr="00503199" w:rsidRDefault="002B7D58" w:rsidP="002B7D58"/>
    <w:p w:rsidR="002B7D58" w:rsidRPr="00503199" w:rsidRDefault="002B7D58" w:rsidP="002B7D58">
      <w:pPr>
        <w:pStyle w:val="Heading3"/>
        <w:rPr>
          <w:rFonts w:cs="Times New Roman"/>
        </w:rPr>
      </w:pPr>
      <w:r w:rsidRPr="00503199">
        <w:rPr>
          <w:rFonts w:cs="Times New Roman"/>
        </w:rPr>
        <w:lastRenderedPageBreak/>
        <w:t>THA Controversial</w:t>
      </w:r>
    </w:p>
    <w:p w:rsidR="002B7D58" w:rsidRPr="00503199" w:rsidRDefault="002B7D58" w:rsidP="002B7D58"/>
    <w:p w:rsidR="002B7D58" w:rsidRPr="00503199" w:rsidRDefault="002B7D58" w:rsidP="002B7D58">
      <w:pPr>
        <w:pStyle w:val="Heading4"/>
        <w:rPr>
          <w:rFonts w:cs="Times New Roman"/>
        </w:rPr>
      </w:pPr>
      <w:r w:rsidRPr="00503199">
        <w:rPr>
          <w:rFonts w:cs="Times New Roman"/>
        </w:rPr>
        <w:t>Obama opposes the transboundary agreement, and it negatively impacts United States industry</w:t>
      </w:r>
    </w:p>
    <w:p w:rsidR="002B7D58" w:rsidRPr="00503199" w:rsidRDefault="002B7D58" w:rsidP="002B7D58">
      <w:pPr>
        <w:rPr>
          <w:rStyle w:val="StyleStyleBold12pt"/>
        </w:rPr>
      </w:pPr>
      <w:r w:rsidRPr="00503199">
        <w:rPr>
          <w:rStyle w:val="StyleStyleBold12pt"/>
        </w:rPr>
        <w:t xml:space="preserve">Geman, The Hill, 6-25-13 </w:t>
      </w:r>
    </w:p>
    <w:p w:rsidR="002B7D58" w:rsidRPr="00503199" w:rsidRDefault="002B7D58" w:rsidP="002B7D58">
      <w:r w:rsidRPr="00503199">
        <w:t xml:space="preserve">[Ben, The Hill, “White House ‘cannot support’ House US-Mexico drilling bill”  </w:t>
      </w:r>
      <w:hyperlink r:id="rId156" w:history="1">
        <w:r w:rsidRPr="00503199">
          <w:rPr>
            <w:rStyle w:val="Hyperlink"/>
          </w:rPr>
          <w:t>http://thehill.com/blogs/e2-wire/e2-wire/307769-white-house-cannot-support-house-us-mexico-drilling-bill</w:t>
        </w:r>
      </w:hyperlink>
      <w:r w:rsidRPr="00503199">
        <w:rPr>
          <w:rStyle w:val="Hyperlink"/>
        </w:rPr>
        <w:t>,</w:t>
      </w:r>
      <w:r w:rsidRPr="00503199">
        <w:rPr>
          <w:rStyle w:val="Hyperlink"/>
          <w:lang w:val="es-ES"/>
        </w:rPr>
        <w:t xml:space="preserve"> accessed:</w:t>
      </w:r>
      <w:r w:rsidRPr="00503199">
        <w:t xml:space="preserve"> 6-26-13 AS]</w:t>
      </w:r>
    </w:p>
    <w:p w:rsidR="002B7D58" w:rsidRPr="00503199" w:rsidRDefault="002B7D58" w:rsidP="002B7D58"/>
    <w:p w:rsidR="002B7D58" w:rsidRPr="00503199" w:rsidRDefault="002B7D58" w:rsidP="002B7D58">
      <w:pPr>
        <w:rPr>
          <w:rStyle w:val="StyleBoldUnderline"/>
        </w:rPr>
      </w:pPr>
      <w:r w:rsidRPr="00503199">
        <w:rPr>
          <w:rStyle w:val="StyleBoldUnderline"/>
        </w:rPr>
        <w:t>The White House said</w:t>
      </w:r>
      <w:r w:rsidRPr="00503199">
        <w:t xml:space="preserve"> Tuesday </w:t>
      </w:r>
      <w:r w:rsidRPr="00503199">
        <w:rPr>
          <w:rStyle w:val="StyleBoldUnderline"/>
        </w:rPr>
        <w:t>that it opposes House legislation to implement a 2012 administration pact with Mexico on Gulf of Mexico drilling cooperation, citing “unnecessary, extraneous provisions that seriously detract from the bill.”</w:t>
      </w:r>
    </w:p>
    <w:p w:rsidR="002B7D58" w:rsidRPr="00503199" w:rsidRDefault="002B7D58" w:rsidP="002B7D58">
      <w:r w:rsidRPr="00503199">
        <w:t>The formal statement of administration policy backs the “goal” of the bill that’s coming to the House floor Wednesday to implement the U.S.-Mexico Transboundary Hydrocarbons Agreement.</w:t>
      </w:r>
    </w:p>
    <w:p w:rsidR="002B7D58" w:rsidRPr="00503199" w:rsidRDefault="002B7D58" w:rsidP="002B7D58">
      <w:r w:rsidRPr="00503199">
        <w:t>But it cites provisions in the GOP-crafted bill that exempts oil companies operating under the pact from controversial federal rules that force energy producers to disclose their payments to foreign governments.</w:t>
      </w:r>
    </w:p>
    <w:p w:rsidR="002B7D58" w:rsidRPr="00503199" w:rsidRDefault="002B7D58" w:rsidP="002B7D58">
      <w:r w:rsidRPr="00503199">
        <w:t xml:space="preserve">“As a practical matter, this provision would waive the requirement for the disclosure of any payments made by resource extraction companies to the United States or foreign governments in accordance with a transboundary hydrocarbon agreement. </w:t>
      </w:r>
      <w:r w:rsidRPr="00503199">
        <w:rPr>
          <w:rStyle w:val="StyleBoldUnderline"/>
        </w:rPr>
        <w:t>The provision directly and negatively impacts U.S. efforts to increase transparency and accountability, particularly in the oil, gas, and minerals sectors,”</w:t>
      </w:r>
      <w:r w:rsidRPr="00503199">
        <w:t xml:space="preserve"> the White House Office of Management and Budget said.</w:t>
      </w:r>
      <w:r w:rsidRPr="00503199">
        <w:br/>
      </w:r>
    </w:p>
    <w:p w:rsidR="002B7D58" w:rsidRPr="00503199" w:rsidRDefault="002B7D58" w:rsidP="002B7D58">
      <w:pPr>
        <w:pStyle w:val="Heading4"/>
        <w:rPr>
          <w:rFonts w:cs="Times New Roman"/>
        </w:rPr>
      </w:pPr>
      <w:r w:rsidRPr="00503199">
        <w:rPr>
          <w:rFonts w:cs="Times New Roman"/>
        </w:rPr>
        <w:t>Plan sparks a debate – Obama and House disagree</w:t>
      </w:r>
    </w:p>
    <w:p w:rsidR="002B7D58" w:rsidRPr="00503199" w:rsidRDefault="002B7D58" w:rsidP="002B7D58">
      <w:pPr>
        <w:rPr>
          <w:rStyle w:val="StyleStyleBold12pt"/>
        </w:rPr>
      </w:pPr>
      <w:r w:rsidRPr="00503199">
        <w:rPr>
          <w:rStyle w:val="StyleStyleBold12pt"/>
        </w:rPr>
        <w:t>Boman, Rigzone senior editor, 6/26/13</w:t>
      </w:r>
    </w:p>
    <w:p w:rsidR="002B7D58" w:rsidRPr="00503199" w:rsidRDefault="002B7D58" w:rsidP="002B7D58">
      <w:r w:rsidRPr="00503199">
        <w:t>[Karen Boman, Senior Editor at Rigzone.com, journalism at Texas A&amp;M, 2013 (“White House Cannot Support Gulf Transboundary Bill,” Rigzone.com, June 26</w:t>
      </w:r>
      <w:r w:rsidRPr="00503199">
        <w:rPr>
          <w:vertAlign w:val="superscript"/>
        </w:rPr>
        <w:t>th</w:t>
      </w:r>
      <w:r w:rsidRPr="00503199">
        <w:t xml:space="preserve">, Available Online at </w:t>
      </w:r>
      <w:hyperlink r:id="rId157" w:history="1">
        <w:r w:rsidRPr="00503199">
          <w:rPr>
            <w:rStyle w:val="Hyperlink"/>
          </w:rPr>
          <w:t>http://www.rigzone.com/news/oil_gas/a/127326/White_House_Cannot_Support_Gulf_Transboundary_Bill</w:t>
        </w:r>
      </w:hyperlink>
      <w:r w:rsidRPr="00503199">
        <w:t>, Accessed on June 26, 2013)][SP]</w:t>
      </w:r>
    </w:p>
    <w:p w:rsidR="002B7D58" w:rsidRPr="00503199" w:rsidRDefault="002B7D58" w:rsidP="002B7D58">
      <w:pPr>
        <w:rPr>
          <w:rStyle w:val="StyleStyleBold12pt"/>
          <w:b w:val="0"/>
          <w:bCs w:val="0"/>
          <w:sz w:val="16"/>
        </w:rPr>
      </w:pPr>
    </w:p>
    <w:p w:rsidR="002B7D58" w:rsidRPr="00503199" w:rsidRDefault="002B7D58" w:rsidP="002B7D58">
      <w:r w:rsidRPr="00503199">
        <w:rPr>
          <w:rStyle w:val="StyleBoldUnderline"/>
        </w:rPr>
        <w:t xml:space="preserve">The Obama administration </w:t>
      </w:r>
      <w:r w:rsidRPr="00503199">
        <w:rPr>
          <w:rStyle w:val="Emphasis"/>
        </w:rPr>
        <w:t>cannot support</w:t>
      </w:r>
      <w:r w:rsidRPr="00503199">
        <w:rPr>
          <w:rStyle w:val="StyleBoldUnderline"/>
        </w:rPr>
        <w:t xml:space="preserve"> a bill that would move forward establishing a framework for oil and gas exploration and production in the transboundary zone in the Gulf of Mexico, the</w:t>
      </w:r>
      <w:r w:rsidRPr="00503199">
        <w:t xml:space="preserve"> Office of Management and Budget (</w:t>
      </w:r>
      <w:r w:rsidRPr="00503199">
        <w:rPr>
          <w:rStyle w:val="StyleBoldUnderline"/>
        </w:rPr>
        <w:t>OMB) reported</w:t>
      </w:r>
      <w:r w:rsidRPr="00503199">
        <w:t xml:space="preserve"> Tuesday.</w:t>
      </w:r>
    </w:p>
    <w:p w:rsidR="002B7D58" w:rsidRPr="00503199" w:rsidRDefault="002B7D58" w:rsidP="002B7D58">
      <w:pPr>
        <w:rPr>
          <w:rStyle w:val="StyleBoldUnderline"/>
        </w:rPr>
      </w:pPr>
      <w:r w:rsidRPr="00503199">
        <w:t>The White House does support the goal set out in H.R.</w:t>
      </w:r>
      <w:r w:rsidRPr="00503199">
        <w:rPr>
          <w:rStyle w:val="StyleBoldUnderline"/>
        </w:rPr>
        <w:t xml:space="preserve"> </w:t>
      </w:r>
      <w:r w:rsidRPr="00503199">
        <w:t xml:space="preserve">1613 to provide Congressional approval of the agreement and allow the Secretary of the Interior to implement the agreement. However, </w:t>
      </w:r>
      <w:r w:rsidRPr="00503199">
        <w:rPr>
          <w:rStyle w:val="StyleBoldUnderline"/>
        </w:rPr>
        <w:t>the administration "strongly objects" to exempting actions taken by public companies in accordance with transboundary agreements from requirements under Section 1504 of the Dodd-Frank Act and the Securities and Exchange Commission's Natural Resource Extraction Disclosure Rule.</w:t>
      </w:r>
    </w:p>
    <w:p w:rsidR="002B7D58" w:rsidRPr="00503199" w:rsidRDefault="002B7D58" w:rsidP="002B7D58">
      <w:r w:rsidRPr="00503199">
        <w:t xml:space="preserve">"As a practical matter, </w:t>
      </w:r>
      <w:r w:rsidRPr="00503199">
        <w:rPr>
          <w:rStyle w:val="StyleBoldUnderline"/>
        </w:rPr>
        <w:t>this provision would waive the requirement for the disclosure of any payments made by resource extraction companies to the United States or foreign governments in accordance with a transboundary hydrocarbon agreement," OMB said in a statement.</w:t>
      </w:r>
      <w:r w:rsidRPr="00503199">
        <w:t xml:space="preserve"> "The provision directly and negatively impacts U.S. efforts to increase transparency and accountability, particularly in the oil, gas and minerals sectors."</w:t>
      </w:r>
    </w:p>
    <w:p w:rsidR="002B7D58" w:rsidRPr="00503199" w:rsidRDefault="002B7D58" w:rsidP="002B7D58">
      <w:pPr>
        <w:rPr>
          <w:rStyle w:val="StyleBoldUnderline"/>
        </w:rPr>
      </w:pPr>
      <w:r w:rsidRPr="00503199">
        <w:rPr>
          <w:rStyle w:val="StyleBoldUnderline"/>
        </w:rPr>
        <w:lastRenderedPageBreak/>
        <w:t>OMB noted that the Obama administration looks forward to working with Congress to enact legislation that would focus the U.S.-Mexico Transboundary Agreement, without the inclusion of extraneous and unnecessary provisions.</w:t>
      </w:r>
    </w:p>
    <w:p w:rsidR="002B7D58" w:rsidRPr="00503199" w:rsidRDefault="002B7D58" w:rsidP="002B7D58">
      <w:pPr>
        <w:rPr>
          <w:b/>
          <w:bCs/>
          <w:u w:val="single"/>
        </w:rPr>
      </w:pPr>
      <w:r w:rsidRPr="00503199">
        <w:t xml:space="preserve">H.R. 1613, also known as the Outer Continental Shelf Transboundary Hydrocarbon Agreement Authorization Act, was proposed earlier this year by U.S. House of Representative members Jeff Duncan (R-S.C.), House Natural Resources Committee Chairman Doc Hastings (R-Wash.) and House Foreign Affairs Subcommittee on Western Hemisphere Chairman Matt Salmon (R-Ariz.). </w:t>
      </w:r>
      <w:r w:rsidRPr="00503199">
        <w:rPr>
          <w:rStyle w:val="StyleBoldUnderline"/>
        </w:rPr>
        <w:t>The lawmakers see the bill as a means of helping the United States achieve energy independence and better energy cooperation with Mexico as well as while lowering energy costs and creating jobs.</w:t>
      </w:r>
    </w:p>
    <w:p w:rsidR="002B7D58" w:rsidRPr="00503199" w:rsidRDefault="002B7D58" w:rsidP="002B7D58">
      <w:pPr>
        <w:pStyle w:val="Heading4"/>
        <w:rPr>
          <w:rFonts w:cs="Times New Roman"/>
        </w:rPr>
      </w:pPr>
      <w:r w:rsidRPr="00503199">
        <w:rPr>
          <w:rFonts w:cs="Times New Roman"/>
        </w:rPr>
        <w:t>Plan causes a battle— unpopular with Dems for abandoning disclosure requirements.</w:t>
      </w:r>
    </w:p>
    <w:p w:rsidR="002B7D58" w:rsidRPr="00503199" w:rsidRDefault="002B7D58" w:rsidP="002B7D58">
      <w:pPr>
        <w:rPr>
          <w:rStyle w:val="StyleStyleBold12pt"/>
        </w:rPr>
      </w:pPr>
      <w:r w:rsidRPr="00503199">
        <w:rPr>
          <w:rStyle w:val="StyleStyleBold12pt"/>
        </w:rPr>
        <w:t xml:space="preserve">Rampton Reuters 13 </w:t>
      </w:r>
    </w:p>
    <w:p w:rsidR="002B7D58" w:rsidRPr="00503199" w:rsidRDefault="002B7D58" w:rsidP="002B7D58">
      <w:r w:rsidRPr="00503199">
        <w:t xml:space="preserve">[Roberta, 4/29/13, Reuters, “U.S.-Mexico deal on expanded Gulf oil drilling still in limbo”, </w:t>
      </w:r>
      <w:hyperlink r:id="rId158" w:history="1">
        <w:r w:rsidRPr="00503199">
          <w:rPr>
            <w:rStyle w:val="Hyperlink"/>
          </w:rPr>
          <w:t>http://www.reuters.com/article/2013/04/29/usa-mexico-oil-idUSL2N0DG0CV20130429</w:t>
        </w:r>
      </w:hyperlink>
      <w:r w:rsidRPr="00503199">
        <w:t>, accessed 6/30/13, ALT]</w:t>
      </w:r>
    </w:p>
    <w:p w:rsidR="002B7D58" w:rsidRPr="00503199" w:rsidRDefault="002B7D58" w:rsidP="002B7D58">
      <w:pPr>
        <w:rPr>
          <w:rStyle w:val="StyleStyleBold12pt"/>
          <w:b w:val="0"/>
        </w:rPr>
      </w:pPr>
    </w:p>
    <w:p w:rsidR="002B7D58" w:rsidRPr="00503199" w:rsidRDefault="002B7D58" w:rsidP="002B7D58">
      <w:r w:rsidRPr="00503199">
        <w:t xml:space="preserve">In a new twist, </w:t>
      </w:r>
      <w:r w:rsidRPr="00503199">
        <w:rPr>
          <w:rStyle w:val="StyleBoldUnderline"/>
        </w:rPr>
        <w:t>the bill includes a measure that would exempt U.S. oil companies drilling in the area from certain disclosure rules that were part of the 2010 Dodd-Frank financial reform law. Those disclosures are strongly backed by the White House and Democratic senators.</w:t>
      </w:r>
    </w:p>
    <w:p w:rsidR="002B7D58" w:rsidRPr="00503199" w:rsidRDefault="002B7D58" w:rsidP="002B7D58">
      <w:r w:rsidRPr="00503199">
        <w:t xml:space="preserve">Aimed at curbing corruption, </w:t>
      </w:r>
      <w:r w:rsidRPr="00503199">
        <w:rPr>
          <w:rStyle w:val="StyleBoldUnderline"/>
        </w:rPr>
        <w:t>the rules require oil and mining companies to report payments to any foreign government to the Securities and Exchange Commission. Oil and business lobby groups are fighting the rules in court.</w:t>
      </w:r>
    </w:p>
    <w:p w:rsidR="002B7D58" w:rsidRPr="00503199" w:rsidRDefault="002B7D58" w:rsidP="002B7D58">
      <w:r w:rsidRPr="00503199">
        <w:t>Interior and State Department officials did not directly comment on the provision at a hearing last week, saying only that the administration wants to work with the House on details of the bill so that the deal can be in place in time for the next sale of drilling leases for the Gulf, expected to be held in August.</w:t>
      </w:r>
    </w:p>
    <w:p w:rsidR="002B7D58" w:rsidRPr="00503199" w:rsidRDefault="002B7D58" w:rsidP="002B7D58">
      <w:r w:rsidRPr="00503199">
        <w:t xml:space="preserve">Bingaman said </w:t>
      </w:r>
      <w:r w:rsidRPr="00503199">
        <w:rPr>
          <w:rStyle w:val="StyleBoldUnderline"/>
        </w:rPr>
        <w:t>the exemption "complicates things significantly" for quick passage of the bill. "They've added in some things that are going to make it difficult to pass</w:t>
      </w:r>
      <w:r w:rsidRPr="00503199">
        <w:t xml:space="preserve"> in that form," he said, referring to the exemption.</w:t>
      </w:r>
    </w:p>
    <w:p w:rsidR="002B7D58" w:rsidRPr="00503199" w:rsidRDefault="002B7D58" w:rsidP="002B7D58">
      <w:pPr>
        <w:pStyle w:val="Heading2"/>
        <w:rPr>
          <w:rFonts w:cs="Times New Roman"/>
        </w:rPr>
      </w:pPr>
      <w:r w:rsidRPr="00503199">
        <w:rPr>
          <w:rFonts w:cs="Times New Roman"/>
        </w:rPr>
        <w:lastRenderedPageBreak/>
        <w:t xml:space="preserve">Mexican Politics </w:t>
      </w:r>
      <w:r w:rsidR="0094165B" w:rsidRPr="00503199">
        <w:rPr>
          <w:rFonts w:cs="Times New Roman"/>
        </w:rPr>
        <w:t>DA</w:t>
      </w:r>
    </w:p>
    <w:p w:rsidR="002B7D58" w:rsidRPr="00503199" w:rsidRDefault="002B7D58" w:rsidP="002B7D58">
      <w:pPr>
        <w:pStyle w:val="Heading3"/>
        <w:rPr>
          <w:rFonts w:cs="Times New Roman"/>
        </w:rPr>
      </w:pPr>
      <w:r w:rsidRPr="00503199">
        <w:rPr>
          <w:rFonts w:cs="Times New Roman"/>
        </w:rPr>
        <w:lastRenderedPageBreak/>
        <w:t>Pemex Reforms Cost Political Capital</w:t>
      </w:r>
    </w:p>
    <w:p w:rsidR="002B7D58" w:rsidRPr="00503199" w:rsidRDefault="002B7D58" w:rsidP="002B7D58">
      <w:pPr>
        <w:pStyle w:val="Heading4"/>
        <w:rPr>
          <w:rFonts w:cs="Times New Roman"/>
        </w:rPr>
      </w:pPr>
      <w:r w:rsidRPr="00503199">
        <w:rPr>
          <w:rFonts w:cs="Times New Roman"/>
        </w:rPr>
        <w:t>Pemex investment reforms requires massive political capital</w:t>
      </w:r>
    </w:p>
    <w:p w:rsidR="002B7D58" w:rsidRPr="00503199" w:rsidRDefault="002B7D58" w:rsidP="002B7D58">
      <w:r w:rsidRPr="00503199">
        <w:rPr>
          <w:rStyle w:val="StyleStyleBold12pt"/>
        </w:rPr>
        <w:t>Carter, Energy and Capital,</w:t>
      </w:r>
      <w:r w:rsidRPr="00503199">
        <w:t xml:space="preserve"> </w:t>
      </w:r>
      <w:r w:rsidRPr="00503199">
        <w:rPr>
          <w:rStyle w:val="StyleStyleBold12pt"/>
        </w:rPr>
        <w:t>13</w:t>
      </w:r>
      <w:r w:rsidRPr="00503199">
        <w:t xml:space="preserve"> </w:t>
      </w:r>
    </w:p>
    <w:p w:rsidR="002B7D58" w:rsidRPr="00503199" w:rsidRDefault="002B7D58" w:rsidP="002B7D58">
      <w:r w:rsidRPr="00503199">
        <w:t xml:space="preserve">[Jon, 5-28-13, “Investing in Mexico Natural Gas Imports”, Energy and Capital, </w:t>
      </w:r>
      <w:hyperlink r:id="rId159" w:history="1">
        <w:r w:rsidRPr="00503199">
          <w:rPr>
            <w:rStyle w:val="Hyperlink"/>
          </w:rPr>
          <w:t>http://www.energyandcapital.com/articles/investing-in-mexico-natural-gas-imports/3427</w:t>
        </w:r>
      </w:hyperlink>
      <w:r w:rsidRPr="00503199">
        <w:t>, accessed: 6/23/13, ML]</w:t>
      </w:r>
    </w:p>
    <w:p w:rsidR="002B7D58" w:rsidRPr="00503199" w:rsidRDefault="002B7D58" w:rsidP="002B7D58"/>
    <w:p w:rsidR="002B7D58" w:rsidRPr="00503199" w:rsidRDefault="002B7D58" w:rsidP="002B7D58">
      <w:r w:rsidRPr="00503199">
        <w:t>But there are hurdles.</w:t>
      </w:r>
    </w:p>
    <w:p w:rsidR="002B7D58" w:rsidRPr="00503199" w:rsidRDefault="002B7D58" w:rsidP="002B7D58">
      <w:r w:rsidRPr="00503199">
        <w:t>From Delaware Online:</w:t>
      </w:r>
    </w:p>
    <w:p w:rsidR="002B7D58" w:rsidRPr="00503199" w:rsidRDefault="002B7D58" w:rsidP="002B7D58">
      <w:r w:rsidRPr="00503199">
        <w:t xml:space="preserve">   “</w:t>
      </w:r>
      <w:r w:rsidRPr="00503199">
        <w:rPr>
          <w:rStyle w:val="StyleBoldUnderline"/>
        </w:rPr>
        <w:t>Lifting the restrictions on foreign oil companies through a constitutional amendment would require a two-thirds majority in Congress</w:t>
      </w:r>
      <w:r w:rsidRPr="00503199">
        <w:t xml:space="preserve"> and more than half of the country’s state governors to sign off. Peña </w:t>
      </w:r>
      <w:r w:rsidRPr="00503199">
        <w:rPr>
          <w:rStyle w:val="StyleBoldUnderline"/>
        </w:rPr>
        <w:t>Nieto is expected to face considerable political wrangling from the powerful oil workers union</w:t>
      </w:r>
      <w:r w:rsidRPr="00503199">
        <w:t>, left-leaning lawmakers and interests groups, which are content with their slice of the status quo, even as overall production has slipped.”</w:t>
      </w:r>
    </w:p>
    <w:p w:rsidR="002B7D58" w:rsidRPr="00503199" w:rsidRDefault="002B7D58" w:rsidP="002B7D58">
      <w:r w:rsidRPr="00503199">
        <w:rPr>
          <w:rStyle w:val="StyleBoldUnderline"/>
        </w:rPr>
        <w:t>A drilling boom and production boom is not far-fetched</w:t>
      </w:r>
      <w:r w:rsidRPr="00503199">
        <w:t>, since the nation has the fourth largest natural gas reserves in the world.</w:t>
      </w:r>
    </w:p>
    <w:p w:rsidR="002B7D58" w:rsidRPr="00503199" w:rsidRDefault="002B7D58" w:rsidP="002B7D58">
      <w:r w:rsidRPr="00503199">
        <w:rPr>
          <w:rStyle w:val="StyleBoldUnderline"/>
        </w:rPr>
        <w:t>But state-run oil and gas company Pemex is not exactly known for its efficiency and stellar</w:t>
      </w:r>
      <w:r w:rsidRPr="00503199">
        <w:t xml:space="preserve"> drilling practices. </w:t>
      </w:r>
      <w:r w:rsidRPr="00503199">
        <w:rPr>
          <w:rStyle w:val="StyleBoldUnderline"/>
        </w:rPr>
        <w:t>The company has</w:t>
      </w:r>
      <w:r w:rsidRPr="00503199">
        <w:t xml:space="preserve"> also </w:t>
      </w:r>
      <w:r w:rsidRPr="00503199">
        <w:rPr>
          <w:rStyle w:val="StyleBoldUnderline"/>
        </w:rPr>
        <w:t>been depleted of assets due to government divestment of funds</w:t>
      </w:r>
      <w:r w:rsidRPr="00503199">
        <w:t xml:space="preserve"> – much in the same way Hugo Chavez drained Venezuela’s state-run oil company PDVSA.</w:t>
      </w:r>
    </w:p>
    <w:p w:rsidR="002B7D58" w:rsidRPr="00503199" w:rsidRDefault="002B7D58" w:rsidP="002B7D58">
      <w:pPr>
        <w:rPr>
          <w:rStyle w:val="StyleBoldUnderline"/>
        </w:rPr>
      </w:pPr>
      <w:r w:rsidRPr="00503199">
        <w:t xml:space="preserve">Also, </w:t>
      </w:r>
      <w:r w:rsidRPr="00503199">
        <w:rPr>
          <w:rStyle w:val="StyleBoldUnderline"/>
        </w:rPr>
        <w:t>the Mexican government</w:t>
      </w:r>
      <w:r w:rsidRPr="00503199">
        <w:t xml:space="preserve"> currently </w:t>
      </w:r>
      <w:r w:rsidRPr="00503199">
        <w:rPr>
          <w:rStyle w:val="StyleBoldUnderline"/>
        </w:rPr>
        <w:t>places greater emphasis on producing more oil.</w:t>
      </w:r>
    </w:p>
    <w:p w:rsidR="002B7D58" w:rsidRPr="00503199" w:rsidRDefault="002B7D58" w:rsidP="002B7D58">
      <w:r w:rsidRPr="00503199">
        <w:t xml:space="preserve">For now at least, </w:t>
      </w:r>
      <w:r w:rsidRPr="00503199">
        <w:rPr>
          <w:rStyle w:val="StyleBoldUnderline"/>
        </w:rPr>
        <w:t>Mexicans will continue rely on natural gas imports</w:t>
      </w:r>
      <w:r w:rsidRPr="00503199">
        <w:t xml:space="preserve"> from the U.S., and Texas is one state to keep an eye on – particularly South Texas. </w:t>
      </w:r>
      <w:r w:rsidRPr="00503199">
        <w:rPr>
          <w:rStyle w:val="StyleBoldUnderline"/>
        </w:rPr>
        <w:t xml:space="preserve">Mexico </w:t>
      </w:r>
      <w:r w:rsidRPr="00503199">
        <w:t xml:space="preserve">has already </w:t>
      </w:r>
      <w:r w:rsidRPr="00503199">
        <w:rPr>
          <w:rStyle w:val="StyleBoldUnderline"/>
        </w:rPr>
        <w:t>increased imports</w:t>
      </w:r>
      <w:r w:rsidRPr="00503199">
        <w:t xml:space="preserve"> </w:t>
      </w:r>
      <w:r w:rsidRPr="00503199">
        <w:rPr>
          <w:rStyle w:val="StyleBoldUnderline"/>
        </w:rPr>
        <w:t>directly from Texas, and this trend will likely increase</w:t>
      </w:r>
      <w:r w:rsidRPr="00503199">
        <w:t xml:space="preserve"> in the near future.</w:t>
      </w:r>
    </w:p>
    <w:p w:rsidR="002B7D58" w:rsidRPr="00503199" w:rsidRDefault="002B7D58" w:rsidP="002B7D58"/>
    <w:p w:rsidR="002B7D58" w:rsidRPr="00503199" w:rsidRDefault="002B7D58" w:rsidP="002B7D58">
      <w:pPr>
        <w:pStyle w:val="Heading4"/>
        <w:rPr>
          <w:rFonts w:cs="Times New Roman"/>
        </w:rPr>
      </w:pPr>
      <w:r w:rsidRPr="00503199">
        <w:rPr>
          <w:rFonts w:cs="Times New Roman"/>
        </w:rPr>
        <w:t>Pemex reforms face strong political opposition—require constitutional amendment</w:t>
      </w:r>
    </w:p>
    <w:p w:rsidR="002B7D58" w:rsidRPr="00503199" w:rsidRDefault="002B7D58" w:rsidP="002B7D58">
      <w:r w:rsidRPr="00503199">
        <w:rPr>
          <w:rStyle w:val="StyleStyleBold12pt"/>
        </w:rPr>
        <w:t>US Department of State 13</w:t>
      </w:r>
      <w:r w:rsidRPr="00503199">
        <w:t xml:space="preserve"> </w:t>
      </w:r>
    </w:p>
    <w:p w:rsidR="002B7D58" w:rsidRPr="00503199" w:rsidRDefault="002B7D58" w:rsidP="002B7D58">
      <w:r w:rsidRPr="00503199">
        <w:t xml:space="preserve">(BUREAU OF ECONOMIC AND BUSINESS AFFAIRS, February 2013, US Department of State, “2013 Investment Climate Statement – Mexico,” </w:t>
      </w:r>
    </w:p>
    <w:p w:rsidR="002B7D58" w:rsidRPr="00503199" w:rsidRDefault="002F562B" w:rsidP="002B7D58">
      <w:hyperlink r:id="rId160" w:history="1">
        <w:r w:rsidR="002B7D58" w:rsidRPr="00503199">
          <w:rPr>
            <w:rStyle w:val="Hyperlink"/>
          </w:rPr>
          <w:t>http://www.state.gov/e/eb/rls/othr/ics/2013/204693.htm</w:t>
        </w:r>
      </w:hyperlink>
      <w:r w:rsidR="002B7D58" w:rsidRPr="00503199">
        <w:t>, Accessed 6/30/13, JC)</w:t>
      </w:r>
    </w:p>
    <w:p w:rsidR="002B7D58" w:rsidRPr="00503199" w:rsidRDefault="002B7D58" w:rsidP="002B7D58"/>
    <w:p w:rsidR="002B7D58" w:rsidRPr="00503199" w:rsidRDefault="002B7D58" w:rsidP="002B7D58">
      <w:pPr>
        <w:rPr>
          <w:rStyle w:val="StyleBoldUnderline"/>
        </w:rPr>
      </w:pPr>
      <w:r w:rsidRPr="00503199">
        <w:rPr>
          <w:rStyle w:val="StyleBoldUnderline"/>
        </w:rPr>
        <w:t xml:space="preserve">The Mexican Constitution </w:t>
      </w:r>
      <w:r w:rsidRPr="00503199">
        <w:t>constrains private investment in the hydrocarbon sector</w:t>
      </w:r>
      <w:r w:rsidRPr="00503199">
        <w:rPr>
          <w:rStyle w:val="StyleBoldUnderline"/>
        </w:rPr>
        <w:t>.</w:t>
      </w:r>
      <w:r w:rsidRPr="00503199">
        <w:t xml:space="preserve"> Articles 27 and 28 specifically </w:t>
      </w:r>
      <w:r w:rsidRPr="00503199">
        <w:rPr>
          <w:rStyle w:val="StyleBoldUnderline"/>
        </w:rPr>
        <w:t>establish the monopoly control of the State.</w:t>
      </w:r>
      <w:r w:rsidRPr="00503199">
        <w:t xml:space="preserve"> Mexico’s </w:t>
      </w:r>
      <w:r w:rsidRPr="00503199">
        <w:rPr>
          <w:rStyle w:val="StyleBoldUnderline"/>
        </w:rPr>
        <w:t>energy sector</w:t>
      </w:r>
      <w:r w:rsidRPr="00503199">
        <w:t xml:space="preserve"> faces one of the most restrictive regimes in the world. During the past 15 years, there have been changes in the law to allow some private investment in electric co-generation and self-supply, as well as power generation for export, and, as part of the 2008 energy reform, to permit companies to enter into “performance-linked” contracts for hydrocarbon exploration and drilling. </w:t>
      </w:r>
      <w:r w:rsidRPr="00503199">
        <w:rPr>
          <w:rStyle w:val="StyleBoldUnderline"/>
        </w:rPr>
        <w:t xml:space="preserve">Amendments to the Petroleum Law opened transportation, storage, marketing and distribution of natural gas imports and issued open access regulations for Pemex's natural gas transportation network, as well as retail distribution </w:t>
      </w:r>
      <w:r w:rsidRPr="00503199">
        <w:t>of Mexico's natural gas and secondary petrochemical industry.</w:t>
      </w:r>
      <w:r w:rsidRPr="00503199">
        <w:rPr>
          <w:rStyle w:val="StyleBoldUnderline"/>
        </w:rPr>
        <w:t xml:space="preserve"> </w:t>
      </w:r>
      <w:r w:rsidRPr="00503199">
        <w:t xml:space="preserve">Since 2001, </w:t>
      </w:r>
      <w:r w:rsidRPr="00503199">
        <w:rPr>
          <w:rStyle w:val="StyleBoldUnderline"/>
        </w:rPr>
        <w:t>the government allowed national and foreign private firms to import liquefied petroleum gas duty-free.</w:t>
      </w:r>
    </w:p>
    <w:p w:rsidR="002B7D58" w:rsidRPr="00503199" w:rsidRDefault="002B7D58" w:rsidP="002B7D58">
      <w:r w:rsidRPr="00503199">
        <w:t xml:space="preserve">There are two main state-owned companies in the energy sector. Mexican Petroleum (Pemex) is in charge of running the hydrocarbons (oil and gas) sector, which includes upstream, mid-stream, and downstream operations, and is the most important fiscal contributor to the country. In 2011 and 2012, Pemex contributed 34% to the Mexican government’s budget, but current declines in productivity will </w:t>
      </w:r>
      <w:r w:rsidRPr="00503199">
        <w:lastRenderedPageBreak/>
        <w:t xml:space="preserve">have major consequences for the Mexican government as Pemex is Mexico’s largest taxpayer. The Federal Electricity Commission (CFE) is the other main state-owned company and is in charge of the electricity sector. As required by the Constitution, the electricity sector is also federally owned, with CFE controlling most of installed generating capacity. CFE also holds a monopoly on electricity transmission and distribution. It operates Mexico’s national transmission grid, which consists of 27,000 miles of high voltage lines, 28,000 miles of medium voltage lines, and 370,000 miles of low voltage distribution lines. It generates electric power for almost 33.8 million customers (or 100 million people). The infrastructure to generate electric power is made up of 177 generating plants, having an installed capacity of 51,081 megawatts. Reforms to the electricity sector now permit independent power producers to develop projects and sell their electricity to CFE, and for CFE to solicit bids from private companies for new power plant construction: 22.41% of CFE’s current installed capacity stems from 21 plants which were built using private capital by Productores Independientes de Energía (PIE). </w:t>
      </w:r>
      <w:r w:rsidRPr="00503199">
        <w:rPr>
          <w:rStyle w:val="StyleBoldUnderline"/>
        </w:rPr>
        <w:t>Attempts to reform the sector</w:t>
      </w:r>
      <w:r w:rsidRPr="00503199">
        <w:t xml:space="preserve">, including the subsidized rates provided to agricultural users and some consumers, </w:t>
      </w:r>
      <w:r w:rsidRPr="00503199">
        <w:rPr>
          <w:rStyle w:val="StyleBoldUnderline"/>
        </w:rPr>
        <w:t>have traditionally faced strong political and social resistance in Mexico</w:t>
      </w:r>
      <w:r w:rsidRPr="00503199">
        <w:t>, even though the existence of subsidies for residential consumers absorbs substantial fiscal resources.</w:t>
      </w:r>
    </w:p>
    <w:p w:rsidR="002B7D58" w:rsidRPr="00503199" w:rsidRDefault="002B7D58" w:rsidP="002B7D58">
      <w:pPr>
        <w:pStyle w:val="Heading4"/>
        <w:rPr>
          <w:rFonts w:cs="Times New Roman"/>
        </w:rPr>
      </w:pPr>
      <w:r w:rsidRPr="00503199">
        <w:rPr>
          <w:rFonts w:cs="Times New Roman"/>
        </w:rPr>
        <w:t>The plan saps Nieto’s capital – requires constitutional reform</w:t>
      </w:r>
    </w:p>
    <w:p w:rsidR="002B7D58" w:rsidRPr="00503199" w:rsidRDefault="002B7D58" w:rsidP="002B7D58">
      <w:r w:rsidRPr="00503199">
        <w:rPr>
          <w:rStyle w:val="StyleStyleBold12pt"/>
        </w:rPr>
        <w:t>Boman, Senior Editor at Rigzone.com, 5/27/13</w:t>
      </w:r>
      <w:r w:rsidRPr="00503199">
        <w:t xml:space="preserve"> </w:t>
      </w:r>
    </w:p>
    <w:p w:rsidR="002B7D58" w:rsidRPr="00503199" w:rsidRDefault="002B7D58" w:rsidP="002B7D58">
      <w:r w:rsidRPr="00503199">
        <w:t xml:space="preserve">[Karen May 27, 2013, “Will The Promise of Mexican Energy Reform Be Realized?”, </w:t>
      </w:r>
      <w:hyperlink r:id="rId161" w:history="1">
        <w:r w:rsidRPr="00503199">
          <w:rPr>
            <w:rStyle w:val="Hyperlink"/>
          </w:rPr>
          <w:t>http://www.rigzone.com/news/oil_gas/a/126669/Will_The_Promise_of_Mexican_Energy_Reform_Be_Realized/?all=HG2</w:t>
        </w:r>
      </w:hyperlink>
      <w:r w:rsidRPr="00503199">
        <w:t>, accessed: 6/26/13, ML]</w:t>
      </w:r>
    </w:p>
    <w:p w:rsidR="002B7D58" w:rsidRPr="00503199" w:rsidRDefault="002B7D58" w:rsidP="002B7D58"/>
    <w:p w:rsidR="002B7D58" w:rsidRPr="00503199" w:rsidRDefault="002B7D58" w:rsidP="002B7D58">
      <w:r w:rsidRPr="00503199">
        <w:t xml:space="preserve">The narrowest </w:t>
      </w:r>
      <w:r w:rsidRPr="00503199">
        <w:rPr>
          <w:rStyle w:val="StyleBoldUnderline"/>
        </w:rPr>
        <w:t>reform</w:t>
      </w:r>
      <w:r w:rsidRPr="00503199">
        <w:t xml:space="preserve"> that could occur in Mexico </w:t>
      </w:r>
      <w:r w:rsidRPr="00503199">
        <w:rPr>
          <w:rStyle w:val="StyleBoldUnderline"/>
        </w:rPr>
        <w:t>would be a reform of PEMEX's administrative</w:t>
      </w:r>
      <w:r w:rsidRPr="00503199">
        <w:t xml:space="preserve"> </w:t>
      </w:r>
      <w:r w:rsidRPr="00503199">
        <w:rPr>
          <w:rStyle w:val="StyleBoldUnderline"/>
        </w:rPr>
        <w:t>structure</w:t>
      </w:r>
      <w:r w:rsidRPr="00503199">
        <w:t xml:space="preserve"> </w:t>
      </w:r>
      <w:r w:rsidRPr="00503199">
        <w:rPr>
          <w:rStyle w:val="StyleBoldUnderline"/>
        </w:rPr>
        <w:t xml:space="preserve">that would give the company more financial and operational freedom.  </w:t>
      </w:r>
      <w:r w:rsidRPr="00503199">
        <w:t>In some years, Wood observed, PEMEX goes into debt to produce and sell oil, since a significant portion of revenue proceeds are allocated to Mexico's government.</w:t>
      </w:r>
    </w:p>
    <w:p w:rsidR="002B7D58" w:rsidRPr="00503199" w:rsidRDefault="002B7D58" w:rsidP="002B7D58">
      <w:r w:rsidRPr="00503199">
        <w:t xml:space="preserve">Giving PEMEX more money or restricting the company from multiple entities into one won't solve the problem. The company can continue on its own with shallow water and onshore prospects, but to pursue shale and deepwater, the company needs access to technology and know-how it currently doesn't have. </w:t>
      </w:r>
    </w:p>
    <w:p w:rsidR="002B7D58" w:rsidRPr="00503199" w:rsidRDefault="002B7D58" w:rsidP="002B7D58">
      <w:r w:rsidRPr="00503199">
        <w:rPr>
          <w:rStyle w:val="StyleBoldUnderline"/>
        </w:rPr>
        <w:t>The private sector really wants deepwater reform that would allow private companies to work alongside PEMEX, but this would require a change in Mexico's Constitution.</w:t>
      </w:r>
      <w:r w:rsidRPr="00503199">
        <w:t xml:space="preserve"> With between 30 to 50 billion barrels of reserves left, deepwater is the real prize, Wood noted.</w:t>
      </w:r>
    </w:p>
    <w:p w:rsidR="002B7D58" w:rsidRPr="00503199" w:rsidRDefault="002B7D58" w:rsidP="002B7D58">
      <w:r w:rsidRPr="00503199">
        <w:t>But to get there, "You need a regulator that works, contracts that are rock solid, legal certainty and an open oil and gas sector," Wood said.</w:t>
      </w:r>
    </w:p>
    <w:p w:rsidR="002B7D58" w:rsidRPr="00503199" w:rsidRDefault="002B7D58" w:rsidP="002B7D58">
      <w:r w:rsidRPr="00503199">
        <w:t xml:space="preserve">"However, </w:t>
      </w:r>
      <w:r w:rsidRPr="00503199">
        <w:rPr>
          <w:rStyle w:val="StyleBoldUnderline"/>
        </w:rPr>
        <w:t>a partial reform will be the most likely scenario to occur</w:t>
      </w:r>
      <w:r w:rsidRPr="00503199">
        <w:t xml:space="preserve">," Wood believes, noting that </w:t>
      </w:r>
      <w:r w:rsidRPr="00503199">
        <w:rPr>
          <w:rStyle w:val="StyleBoldUnderline"/>
        </w:rPr>
        <w:t>Mexicans are not ready to discuss completely opening up Mexico's oil and gas sector</w:t>
      </w:r>
      <w:r w:rsidRPr="00503199">
        <w:t xml:space="preserve"> to private investment.</w:t>
      </w:r>
    </w:p>
    <w:p w:rsidR="002B7D58" w:rsidRPr="00503199" w:rsidRDefault="002B7D58" w:rsidP="002B7D58">
      <w:r w:rsidRPr="00503199">
        <w:rPr>
          <w:rStyle w:val="StyleBoldUnderline"/>
        </w:rPr>
        <w:t>To reform Mexico's Constitution</w:t>
      </w:r>
      <w:r w:rsidRPr="00503199">
        <w:t xml:space="preserve"> to allow for private investment and joint ventures with PEMEX, </w:t>
      </w:r>
      <w:r w:rsidRPr="00503199">
        <w:rPr>
          <w:rStyle w:val="StyleBoldUnderline"/>
        </w:rPr>
        <w:t>two-thirds majority votes are needed</w:t>
      </w:r>
      <w:r w:rsidRPr="00503199">
        <w:t xml:space="preserve"> in both of Mexico's congressional houses. The PRI holds slightly less than 50 percent interest in both houses, and needs the cooperation of the other two parties to achieve energy reform. </w:t>
      </w:r>
      <w:r w:rsidRPr="00503199">
        <w:rPr>
          <w:rStyle w:val="StyleBoldUnderline"/>
        </w:rPr>
        <w:t>PAN</w:t>
      </w:r>
      <w:r w:rsidRPr="00503199">
        <w:t xml:space="preserve"> </w:t>
      </w:r>
      <w:r w:rsidRPr="00503199">
        <w:rPr>
          <w:rStyle w:val="StyleBoldUnderline"/>
        </w:rPr>
        <w:t>will</w:t>
      </w:r>
      <w:r w:rsidRPr="00503199">
        <w:t xml:space="preserve"> likely </w:t>
      </w:r>
      <w:r w:rsidRPr="00503199">
        <w:rPr>
          <w:rStyle w:val="StyleBoldUnderline"/>
        </w:rPr>
        <w:t>seek to get whatever it can</w:t>
      </w:r>
      <w:r w:rsidRPr="00503199">
        <w:t xml:space="preserve"> out of agreeing to cooperate.</w:t>
      </w:r>
    </w:p>
    <w:p w:rsidR="002B7D58" w:rsidRPr="00503199" w:rsidRDefault="002B7D58" w:rsidP="002B7D58">
      <w:r w:rsidRPr="00503199">
        <w:t>Mexico's shale resources are attractive due to their oil and natural gas liquids, but a significant increase in production is not possible without opening the sector up to investment – or with global standards of compensation – a move that is unlikely to happen at this time, Wood noted.</w:t>
      </w:r>
    </w:p>
    <w:p w:rsidR="002B7D58" w:rsidRPr="00503199" w:rsidRDefault="002B7D58" w:rsidP="002B7D58">
      <w:r w:rsidRPr="00503199">
        <w:t xml:space="preserve">International oilfield service companies such as Schlumberger Ltd. and Petrofac Ltd. have been involved in Mexico – with Schlumberger active in Mexico since it relocated to the United States in 1940 – where </w:t>
      </w:r>
      <w:r w:rsidRPr="00503199">
        <w:lastRenderedPageBreak/>
        <w:t>they are paid on a fee-per barrel basis. However, the investment vehicle offshore by PEMEX for the upstream sector since 2003 has failed to attracted major investment by oil and gas operators.</w:t>
      </w:r>
    </w:p>
    <w:p w:rsidR="002B7D58" w:rsidRPr="00503199" w:rsidRDefault="002B7D58" w:rsidP="002B7D58">
      <w:r w:rsidRPr="00503199">
        <w:t>"Mexico must find a way to make the Mexican contract work on the terms of the U.S. Securities and Exchange Commission and provide the bounce that companies see in stock prices when a big discovery is made," Baker commented.</w:t>
      </w:r>
    </w:p>
    <w:p w:rsidR="002B7D58" w:rsidRPr="00503199" w:rsidRDefault="002B7D58" w:rsidP="002B7D58">
      <w:r w:rsidRPr="00503199">
        <w:rPr>
          <w:rStyle w:val="StyleBoldUnderline"/>
        </w:rPr>
        <w:t>Reform could take place in</w:t>
      </w:r>
      <w:r w:rsidRPr="00503199">
        <w:t xml:space="preserve"> two areas</w:t>
      </w:r>
      <w:r w:rsidRPr="00503199">
        <w:rPr>
          <w:rStyle w:val="StyleBoldUnderline"/>
        </w:rPr>
        <w:t>: public oversight and governance and commercial operations</w:t>
      </w:r>
      <w:r w:rsidRPr="00503199">
        <w:t xml:space="preserve">. However, </w:t>
      </w:r>
      <w:r w:rsidRPr="00503199">
        <w:rPr>
          <w:rStyle w:val="StyleBoldUnderline"/>
        </w:rPr>
        <w:t>the Mexican government is unlikely to invest the political capital</w:t>
      </w:r>
      <w:r w:rsidRPr="00503199">
        <w:t xml:space="preserve"> needed to invest political capital to </w:t>
      </w:r>
      <w:r w:rsidRPr="00503199">
        <w:rPr>
          <w:rStyle w:val="StyleBoldUnderline"/>
        </w:rPr>
        <w:t>re-establish the legal figure of a private mineral interest</w:t>
      </w:r>
      <w:r w:rsidRPr="00503199">
        <w:t>, which is needed to generate large scale investment in its deepwater and shale, said George Baker, managing principal of Baker &amp; Associates, Energy Consultants and publish of Mexico Energy Intelligence newsletter, in an interview with Rigzone.  Baker also spoke on the Mexico panel at the Mayer Brown conference, where he and Wood offered complementary perspectives on Mexico energy reform.</w:t>
      </w:r>
    </w:p>
    <w:p w:rsidR="002B7D58" w:rsidRPr="00503199" w:rsidRDefault="002B7D58" w:rsidP="002B7D58"/>
    <w:p w:rsidR="00024CDC" w:rsidRPr="00503199" w:rsidRDefault="00024CDC" w:rsidP="00024CDC">
      <w:pPr>
        <w:pStyle w:val="Heading4"/>
        <w:rPr>
          <w:rFonts w:cs="Times New Roman"/>
        </w:rPr>
      </w:pPr>
      <w:r w:rsidRPr="00503199">
        <w:rPr>
          <w:rFonts w:cs="Times New Roman"/>
        </w:rPr>
        <w:t>Reform triggers political blood bath</w:t>
      </w:r>
    </w:p>
    <w:p w:rsidR="00024CDC" w:rsidRPr="00503199" w:rsidRDefault="00024CDC" w:rsidP="00024CDC">
      <w:pPr>
        <w:rPr>
          <w:rStyle w:val="StyleStyleBold12pt"/>
        </w:rPr>
      </w:pPr>
      <w:r w:rsidRPr="00503199">
        <w:rPr>
          <w:rStyle w:val="StyleStyleBold12pt"/>
        </w:rPr>
        <w:t>Ghitis, World affairs, 13</w:t>
      </w:r>
    </w:p>
    <w:p w:rsidR="00024CDC" w:rsidRPr="00503199" w:rsidRDefault="00024CDC" w:rsidP="00024CDC">
      <w:r w:rsidRPr="00503199">
        <w:t xml:space="preserve">Frida, Published January 3 2013, “World Citizen: At Long Last, Mexico's Bright Future”, </w:t>
      </w:r>
      <w:hyperlink r:id="rId162" w:history="1">
        <w:r w:rsidRPr="00503199">
          <w:rPr>
            <w:rStyle w:val="Hyperlink"/>
          </w:rPr>
          <w:t>http://www.worldpoliticsreview.com/articles/12594/world-citizen-at-long-last-mexicos-bright-future</w:t>
        </w:r>
      </w:hyperlink>
      <w:r w:rsidRPr="00503199">
        <w:t>, accessed June 30 2013, JB)</w:t>
      </w:r>
    </w:p>
    <w:p w:rsidR="00024CDC" w:rsidRPr="00503199" w:rsidRDefault="00024CDC" w:rsidP="00024CDC"/>
    <w:p w:rsidR="00024CDC" w:rsidRPr="00503199" w:rsidRDefault="00024CDC" w:rsidP="00024CDC">
      <w:r w:rsidRPr="00503199">
        <w:rPr>
          <w:rStyle w:val="StyleBoldUnderline"/>
        </w:rPr>
        <w:t>The biggest</w:t>
      </w:r>
      <w:r w:rsidRPr="00503199">
        <w:t xml:space="preserve"> and most consequential </w:t>
      </w:r>
      <w:r w:rsidRPr="00503199">
        <w:rPr>
          <w:rStyle w:val="StyleBoldUnderline"/>
        </w:rPr>
        <w:t>test</w:t>
      </w:r>
      <w:r w:rsidRPr="00503199">
        <w:t xml:space="preserve">, however, </w:t>
      </w:r>
      <w:r w:rsidRPr="00503199">
        <w:rPr>
          <w:rStyle w:val="StyleBoldUnderline"/>
        </w:rPr>
        <w:t>will center on oil</w:t>
      </w:r>
      <w:r w:rsidRPr="00503199">
        <w:t xml:space="preserve">. The PRI nationalized the oil industry in 1938, and the constitution says only the state can exploit Mexico’s vast oil wealth. But </w:t>
      </w:r>
      <w:r w:rsidRPr="00503199">
        <w:rPr>
          <w:rStyle w:val="StyleBoldUnderline"/>
        </w:rPr>
        <w:t>the state oil company, Pemex, urgently needs to step up exploration and extraction if it is to reverse production declines</w:t>
      </w:r>
      <w:r w:rsidRPr="00503199">
        <w:t xml:space="preserve"> that have lasted for seven years in a row. For this</w:t>
      </w:r>
      <w:r w:rsidRPr="00503199">
        <w:rPr>
          <w:rStyle w:val="StyleBoldUnderline"/>
        </w:rPr>
        <w:t>, it needs foreign help, which the constitution bans</w:t>
      </w:r>
      <w:r w:rsidRPr="00503199">
        <w:t>.</w:t>
      </w:r>
    </w:p>
    <w:p w:rsidR="00024CDC" w:rsidRPr="00503199" w:rsidRDefault="00024CDC" w:rsidP="00024CDC">
      <w:r w:rsidRPr="00503199">
        <w:t xml:space="preserve">Adding to the problem, </w:t>
      </w:r>
      <w:r w:rsidRPr="00503199">
        <w:rPr>
          <w:rStyle w:val="StyleBoldUnderline"/>
        </w:rPr>
        <w:t>Pemex revenues fund one-third of the national budget. That means the oil company has to part with needed funds, and the government is too badly dependent on what amounts to easy money to forego the windfall</w:t>
      </w:r>
      <w:r w:rsidRPr="00503199">
        <w:t>.</w:t>
      </w:r>
    </w:p>
    <w:p w:rsidR="00024CDC" w:rsidRPr="00503199" w:rsidRDefault="00024CDC" w:rsidP="00024CDC">
      <w:r w:rsidRPr="00503199">
        <w:t xml:space="preserve">To solve the twin oil and revenue problem, Peña </w:t>
      </w:r>
      <w:r w:rsidRPr="00503199">
        <w:rPr>
          <w:rStyle w:val="StyleBoldUnderline"/>
        </w:rPr>
        <w:t>Nieto will have to push through constitutional reforms to allow more foreign participation in the oil business, and tax reform to find new sources of revenue. Both efforts will meet stiff resistance</w:t>
      </w:r>
      <w:r w:rsidRPr="00503199">
        <w:t>, and not everyone is convinced the young president will be up to the task.</w:t>
      </w:r>
    </w:p>
    <w:p w:rsidR="00024CDC" w:rsidRPr="00503199" w:rsidRDefault="00024CDC" w:rsidP="00024CDC">
      <w:r w:rsidRPr="00503199">
        <w:t>Once again, the entrenched unions, with more than 170,000 members working at Pemex alone, will surely be one of the top enemies of reform. With their close links to PRI, they will seek to turn the party’s legislators against the president’s reform efforts.</w:t>
      </w:r>
    </w:p>
    <w:p w:rsidR="00024CDC" w:rsidRPr="00503199" w:rsidRDefault="00024CDC" w:rsidP="00024CDC">
      <w:pPr>
        <w:rPr>
          <w:rStyle w:val="StyleBoldUnderline"/>
        </w:rPr>
      </w:pPr>
      <w:r w:rsidRPr="00503199">
        <w:rPr>
          <w:rStyle w:val="StyleBoldUnderline"/>
        </w:rPr>
        <w:t>Previous presidents have tried and failed, but the new administration may just pull it off</w:t>
      </w:r>
      <w:r w:rsidRPr="00503199">
        <w:t xml:space="preserve">. PRI legislators blocked Calderón and PAN’s efforts, but Peña </w:t>
      </w:r>
      <w:r w:rsidRPr="00503199">
        <w:rPr>
          <w:rStyle w:val="StyleBoldUnderline"/>
        </w:rPr>
        <w:t>Nieto now enjoys a majority in both houses of Congress. Constitutional reform would require a two-thirds vote in Congress</w:t>
      </w:r>
      <w:r w:rsidRPr="00503199">
        <w:t xml:space="preserve">. If he can maintain party discipline and join forces with PAN, Peña </w:t>
      </w:r>
      <w:r w:rsidRPr="00503199">
        <w:rPr>
          <w:rStyle w:val="StyleBoldUnderline"/>
        </w:rPr>
        <w:t>Nieto and his party could muster the required votes to bring the long-awaited change.</w:t>
      </w:r>
      <w:r w:rsidRPr="00503199">
        <w:t xml:space="preserve"> On the oil law, </w:t>
      </w:r>
      <w:r w:rsidRPr="00503199">
        <w:rPr>
          <w:rStyle w:val="StyleBoldUnderline"/>
        </w:rPr>
        <w:t>unions will</w:t>
      </w:r>
      <w:r w:rsidRPr="00503199">
        <w:t xml:space="preserve"> have support from leftist parties, which enjoy passionate backing and will undoubtedly </w:t>
      </w:r>
      <w:r w:rsidRPr="00503199">
        <w:rPr>
          <w:rStyle w:val="StyleBoldUnderline"/>
        </w:rPr>
        <w:t>fight</w:t>
      </w:r>
      <w:r w:rsidRPr="00503199">
        <w:t xml:space="preserve"> efforts to allow foreign firms to exploit Mexico’s oil wealth. </w:t>
      </w:r>
      <w:r w:rsidRPr="00503199">
        <w:rPr>
          <w:rStyle w:val="StyleBoldUnderline"/>
        </w:rPr>
        <w:t>But the president holds the stronger hand.</w:t>
      </w:r>
    </w:p>
    <w:p w:rsidR="002B7D58" w:rsidRPr="00503199" w:rsidRDefault="002B7D58" w:rsidP="002B7D58"/>
    <w:p w:rsidR="002B7D58" w:rsidRPr="00503199" w:rsidRDefault="002B7D58" w:rsidP="002B7D58">
      <w:pPr>
        <w:pStyle w:val="Heading2"/>
        <w:rPr>
          <w:rFonts w:cs="Times New Roman"/>
        </w:rPr>
      </w:pPr>
      <w:r w:rsidRPr="00503199">
        <w:rPr>
          <w:rFonts w:cs="Times New Roman"/>
        </w:rPr>
        <w:lastRenderedPageBreak/>
        <w:t>Oil DA</w:t>
      </w:r>
    </w:p>
    <w:p w:rsidR="002B7D58" w:rsidRPr="00503199" w:rsidRDefault="00645ED8" w:rsidP="002B7D58">
      <w:pPr>
        <w:pStyle w:val="Heading3"/>
        <w:rPr>
          <w:rFonts w:cs="Times New Roman"/>
        </w:rPr>
      </w:pPr>
      <w:r w:rsidRPr="00503199">
        <w:rPr>
          <w:rFonts w:cs="Times New Roman"/>
        </w:rPr>
        <w:lastRenderedPageBreak/>
        <w:t>Link - General</w:t>
      </w:r>
    </w:p>
    <w:p w:rsidR="002B7D58" w:rsidRPr="00503199" w:rsidRDefault="002B7D58" w:rsidP="002B7D58">
      <w:pPr>
        <w:pStyle w:val="Heading4"/>
        <w:rPr>
          <w:rFonts w:cs="Times New Roman"/>
        </w:rPr>
      </w:pPr>
      <w:r w:rsidRPr="00503199">
        <w:rPr>
          <w:rFonts w:cs="Times New Roman"/>
        </w:rPr>
        <w:t>U.S. deepwater production will drastically decrease U.S. oil imports from Canada, Saudi Arabia, Venezuela, Nigeria, and Mexico</w:t>
      </w:r>
    </w:p>
    <w:p w:rsidR="002B7D58" w:rsidRPr="00503199" w:rsidRDefault="002B7D58" w:rsidP="002B7D58">
      <w:pPr>
        <w:rPr>
          <w:rStyle w:val="StyleStyleBold12pt"/>
        </w:rPr>
      </w:pPr>
      <w:r w:rsidRPr="00503199">
        <w:rPr>
          <w:rStyle w:val="StyleStyleBold12pt"/>
        </w:rPr>
        <w:t xml:space="preserve">Council on Foreign Relations 11 </w:t>
      </w:r>
    </w:p>
    <w:p w:rsidR="002B7D58" w:rsidRPr="00503199" w:rsidRDefault="002B7D58" w:rsidP="002B7D58">
      <w:r w:rsidRPr="00503199">
        <w:t>[1-11-11, Council on Foreign Relations, “U.S. Deepwater Drilling’s Future”, http://www.cfr.org/united-states/us-deepwater-drillings-future/p22204#p2, accessed 6-30-13, HG]</w:t>
      </w:r>
    </w:p>
    <w:p w:rsidR="002B7D58" w:rsidRPr="00503199" w:rsidRDefault="002B7D58" w:rsidP="002B7D58">
      <w:pPr>
        <w:rPr>
          <w:rStyle w:val="StyleStyleBold12pt"/>
          <w:b w:val="0"/>
        </w:rPr>
      </w:pPr>
    </w:p>
    <w:p w:rsidR="002B7D58" w:rsidRPr="00503199" w:rsidRDefault="002B7D58" w:rsidP="002B7D58">
      <w:r w:rsidRPr="00503199">
        <w:rPr>
          <w:rStyle w:val="StyleBoldUnderline"/>
        </w:rPr>
        <w:t xml:space="preserve">Fifty-one </w:t>
      </w:r>
      <w:hyperlink r:id="rId163" w:anchor="4ftnotet1" w:history="1">
        <w:r w:rsidRPr="00503199">
          <w:rPr>
            <w:rStyle w:val="StyleBoldUnderline"/>
          </w:rPr>
          <w:t>percent of U.S. oil consumption came from foreign sources</w:t>
        </w:r>
      </w:hyperlink>
      <w:r w:rsidRPr="00503199">
        <w:rPr>
          <w:rStyle w:val="StyleBoldUnderline"/>
        </w:rPr>
        <w:t xml:space="preserve"> in 2009,</w:t>
      </w:r>
      <w:r w:rsidRPr="00503199">
        <w:t xml:space="preserve"> </w:t>
      </w:r>
      <w:r w:rsidRPr="00503199">
        <w:rPr>
          <w:rStyle w:val="Emphasis"/>
        </w:rPr>
        <w:t>primarily Canada, Saudi Arabia, Venezuela, Nigeria, and Mexico</w:t>
      </w:r>
      <w:r w:rsidRPr="00503199">
        <w:t xml:space="preserve">, according to the EIA. </w:t>
      </w:r>
      <w:r w:rsidRPr="00503199">
        <w:rPr>
          <w:rStyle w:val="StyleBoldUnderline"/>
        </w:rPr>
        <w:t xml:space="preserve">The agency expects </w:t>
      </w:r>
      <w:r w:rsidRPr="00503199">
        <w:rPr>
          <w:rStyle w:val="Emphasis"/>
        </w:rPr>
        <w:t>the percentage of imports to drop by a third-</w:t>
      </w:r>
      <w:r w:rsidRPr="00503199">
        <w:rPr>
          <w:rStyle w:val="StyleBoldUnderline"/>
        </w:rPr>
        <w:t>-from more than 12 billion barrels a day in 2007 to about 8 billion by 2030</w:t>
      </w:r>
      <w:r w:rsidRPr="00503199">
        <w:t>--and assumes that oil consumption will remain relatively flat, with new demand largely met by alternative fuels and new domestic production.</w:t>
      </w:r>
    </w:p>
    <w:p w:rsidR="002B7D58" w:rsidRPr="00503199" w:rsidRDefault="002B7D58" w:rsidP="002B7D58">
      <w:pPr>
        <w:rPr>
          <w:rStyle w:val="StyleBoldUnderline"/>
        </w:rPr>
      </w:pPr>
      <w:r w:rsidRPr="00503199">
        <w:t xml:space="preserve">A little less than half of U.S. oil consumption currently comes from domestic production, now at more than 5 million barrels a day. Oil production in the United States is largely concentrated in Texas, Alaska, California, Louisiana, and North Dakota. </w:t>
      </w:r>
      <w:r w:rsidRPr="00503199">
        <w:rPr>
          <w:rStyle w:val="StyleBoldUnderline"/>
        </w:rPr>
        <w:t>Offshore production from the Gulf of Mexico represents 30 percent of all U.S. crude production and more than 90 percent of all U.S. offshore production.</w:t>
      </w:r>
    </w:p>
    <w:p w:rsidR="002B7D58" w:rsidRPr="00503199" w:rsidRDefault="002B7D58" w:rsidP="002B7D58">
      <w:r w:rsidRPr="00503199">
        <w:rPr>
          <w:rStyle w:val="StyleBoldUnderline"/>
        </w:rPr>
        <w:t>The EIA estimates "a vast majority" of projected increases in U.S. production in the near term will come from Gulf deepwater fields</w:t>
      </w:r>
      <w:r w:rsidRPr="00503199">
        <w:t xml:space="preserve"> similar to the site of the Deepwater Horizon spill, which currently represent about 70 percent of all Gulf oil production. This share is expected to grow in the next few years. A 2009 U.S. Minerals Management Service (MMS) </w:t>
      </w:r>
      <w:hyperlink r:id="rId164" w:history="1">
        <w:r w:rsidRPr="00503199">
          <w:t>report forecasting production (PDF)</w:t>
        </w:r>
      </w:hyperlink>
      <w:r w:rsidRPr="00503199">
        <w:t xml:space="preserve"> in the Gulf of Mexico shows that as shallow-water production levels have fallen, deepwater production has taken up the slack.</w:t>
      </w:r>
    </w:p>
    <w:p w:rsidR="002B7D58" w:rsidRPr="00503199" w:rsidRDefault="002B7D58" w:rsidP="002B7D58">
      <w:pPr>
        <w:pStyle w:val="Heading3"/>
        <w:rPr>
          <w:rFonts w:cs="Times New Roman"/>
        </w:rPr>
      </w:pPr>
      <w:r w:rsidRPr="00503199">
        <w:rPr>
          <w:rFonts w:cs="Times New Roman"/>
        </w:rPr>
        <w:lastRenderedPageBreak/>
        <w:t>Link – OPEC Collapse</w:t>
      </w:r>
    </w:p>
    <w:p w:rsidR="002B7D58" w:rsidRPr="00503199" w:rsidRDefault="002B7D58" w:rsidP="002B7D58">
      <w:pPr>
        <w:pStyle w:val="Heading4"/>
        <w:rPr>
          <w:rFonts w:cs="Times New Roman"/>
        </w:rPr>
      </w:pPr>
      <w:r w:rsidRPr="00503199">
        <w:rPr>
          <w:rFonts w:cs="Times New Roman"/>
        </w:rPr>
        <w:t>Shale and offshore drilling in the U.S. puts massive pressure on OPEC and forces lower production leading to loss in profit and destruction of industry</w:t>
      </w:r>
    </w:p>
    <w:p w:rsidR="002B7D58" w:rsidRPr="00503199" w:rsidRDefault="002B7D58" w:rsidP="002B7D58">
      <w:pPr>
        <w:rPr>
          <w:rStyle w:val="StyleStyleBold12pt"/>
        </w:rPr>
      </w:pPr>
      <w:r w:rsidRPr="00503199">
        <w:rPr>
          <w:rStyle w:val="StyleStyleBold12pt"/>
        </w:rPr>
        <w:t xml:space="preserve">Barasso, Senate Republican from Wyoming, 6/19/13 </w:t>
      </w:r>
    </w:p>
    <w:p w:rsidR="002B7D58" w:rsidRPr="00503199" w:rsidRDefault="002B7D58" w:rsidP="002B7D58">
      <w:r w:rsidRPr="00503199">
        <w:t>[John, 6-19-13, Senate Republican Policy Committee, “U.S. Shale Revolution ‘Grave Concern’ for OPEC Nations”, http://www.rpc.senate.gov/policy-papers/us-shale-oil-revolution-grave-concern-for-opec, accessed 6-30-13, HG]</w:t>
      </w:r>
    </w:p>
    <w:p w:rsidR="002B7D58" w:rsidRPr="00503199" w:rsidRDefault="002B7D58" w:rsidP="002B7D58">
      <w:pPr>
        <w:rPr>
          <w:rStyle w:val="StyleStyleBold12pt"/>
          <w:b w:val="0"/>
        </w:rPr>
      </w:pPr>
    </w:p>
    <w:p w:rsidR="002B7D58" w:rsidRPr="00503199" w:rsidRDefault="002B7D58" w:rsidP="002B7D58">
      <w:r w:rsidRPr="00503199">
        <w:t xml:space="preserve">America’s shale oil revolution is loosening the grip of the Organization of the Petroleum Exporting Countries (OPEC) on global oil markets, moderating oil prices, and propelling our nation toward energy self-sufficiency. </w:t>
      </w:r>
      <w:r w:rsidRPr="00503199">
        <w:rPr>
          <w:rStyle w:val="StyleBoldUnderline"/>
        </w:rPr>
        <w:t xml:space="preserve">Over the past four years, U.S. oil production soared by </w:t>
      </w:r>
      <w:hyperlink r:id="rId165" w:history="1">
        <w:r w:rsidRPr="00503199">
          <w:rPr>
            <w:rStyle w:val="StyleBoldUnderline"/>
          </w:rPr>
          <w:t>30 percent</w:t>
        </w:r>
      </w:hyperlink>
      <w:r w:rsidRPr="00503199">
        <w:rPr>
          <w:rStyle w:val="StyleBoldUnderline"/>
        </w:rPr>
        <w:t xml:space="preserve">, and U.S. oil imports from OPEC members fell by </w:t>
      </w:r>
      <w:hyperlink r:id="rId166" w:history="1">
        <w:r w:rsidRPr="00503199">
          <w:rPr>
            <w:rStyle w:val="StyleBoldUnderline"/>
          </w:rPr>
          <w:t>26 percent</w:t>
        </w:r>
      </w:hyperlink>
      <w:r w:rsidRPr="00503199">
        <w:rPr>
          <w:rStyle w:val="StyleBoldUnderline"/>
        </w:rPr>
        <w:t>, as hydraulic fracturing and horizontal drilling enabled energy producers to tap previously inaccessible shale oil resources.</w:t>
      </w:r>
      <w:r w:rsidRPr="00503199">
        <w:t xml:space="preserve"> In May, domestic crude output </w:t>
      </w:r>
      <w:hyperlink r:id="rId167" w:history="1">
        <w:r w:rsidRPr="00503199">
          <w:t>exceeded</w:t>
        </w:r>
      </w:hyperlink>
      <w:r w:rsidRPr="00503199">
        <w:t xml:space="preserve"> imports for the first time in 16 years, and domestic crude inventories climbed to their highest level in 82 years. Last year, crude oil production increased by 790,000 barrels per day -- the </w:t>
      </w:r>
      <w:hyperlink r:id="rId168" w:history="1">
        <w:r w:rsidRPr="00503199">
          <w:t>largest increase</w:t>
        </w:r>
      </w:hyperlink>
      <w:r w:rsidRPr="00503199">
        <w:t xml:space="preserve"> in annual output since the beginning of the industry in 1859. This market about-face is all the more remarkable because the shale oil revolution has taken place on state and private lands, </w:t>
      </w:r>
      <w:hyperlink r:id="rId169" w:history="1">
        <w:r w:rsidRPr="00503199">
          <w:t>not on federal lands</w:t>
        </w:r>
      </w:hyperlink>
      <w:r w:rsidRPr="00503199">
        <w:t xml:space="preserve"> where President Obama and Senate Democrats continue to restrict oil production. </w:t>
      </w:r>
    </w:p>
    <w:p w:rsidR="002B7D58" w:rsidRPr="00503199" w:rsidRDefault="002B7D58" w:rsidP="002B7D58">
      <w:pPr>
        <w:rPr>
          <w:rStyle w:val="StyleBoldUnderline"/>
        </w:rPr>
      </w:pPr>
      <w:r w:rsidRPr="00503199">
        <w:rPr>
          <w:rStyle w:val="StyleBoldUnderline"/>
        </w:rPr>
        <w:t xml:space="preserve">OPEC members are increasingly </w:t>
      </w:r>
      <w:hyperlink r:id="rId170" w:history="1">
        <w:r w:rsidRPr="00503199">
          <w:rPr>
            <w:rStyle w:val="StyleBoldUnderline"/>
          </w:rPr>
          <w:t>unnerved</w:t>
        </w:r>
      </w:hyperlink>
      <w:r w:rsidRPr="00503199">
        <w:rPr>
          <w:rStyle w:val="StyleBoldUnderline"/>
        </w:rPr>
        <w:t xml:space="preserve"> by America’s shale oil revolution. At a recent OPEC meeting, a delegate from the Persian Gulf confessed, “We are heading toward some problems.” The oil minister from Nigeria, whose exports to the U.S. fell by </w:t>
      </w:r>
      <w:hyperlink r:id="rId171" w:history="1">
        <w:r w:rsidRPr="00503199">
          <w:rPr>
            <w:rStyle w:val="StyleBoldUnderline"/>
          </w:rPr>
          <w:t>59 percent</w:t>
        </w:r>
      </w:hyperlink>
      <w:r w:rsidRPr="00503199">
        <w:rPr>
          <w:rStyle w:val="StyleBoldUnderline"/>
        </w:rPr>
        <w:t xml:space="preserve"> over the last two years, called it a </w:t>
      </w:r>
      <w:hyperlink r:id="rId172" w:history="1">
        <w:r w:rsidRPr="00503199">
          <w:rPr>
            <w:rStyle w:val="StyleBoldUnderline"/>
          </w:rPr>
          <w:t>“grave concern.”</w:t>
        </w:r>
      </w:hyperlink>
      <w:r w:rsidRPr="00503199">
        <w:rPr>
          <w:rStyle w:val="StyleBoldUnderline"/>
        </w:rPr>
        <w:t xml:space="preserve"> The envoy from Iran, which does not supply the U.S. market but is affected by it, complained that rising U.S. shale oil production combined with tepid demand is bringing “the price down.” If the price of oil falls below $100 a barrel, the Venezuelan oil minister will push for a cut in OPEC production. OPEC members are sufficiently worried that they plan to study the projected effects of the very U.S. oil industry they used to </w:t>
      </w:r>
      <w:hyperlink r:id="rId173" w:history="1">
        <w:r w:rsidRPr="00503199">
          <w:rPr>
            <w:rStyle w:val="StyleBoldUnderline"/>
          </w:rPr>
          <w:t>dismiss</w:t>
        </w:r>
      </w:hyperlink>
      <w:r w:rsidRPr="00503199">
        <w:rPr>
          <w:rStyle w:val="StyleBoldUnderline"/>
        </w:rPr>
        <w:t>.</w:t>
      </w:r>
    </w:p>
    <w:p w:rsidR="002B7D58" w:rsidRPr="00503199" w:rsidRDefault="002B7D58" w:rsidP="002B7D58">
      <w:pPr>
        <w:rPr>
          <w:rStyle w:val="StyleBoldUnderline"/>
        </w:rPr>
      </w:pPr>
      <w:r w:rsidRPr="00503199">
        <w:rPr>
          <w:rStyle w:val="StyleBoldUnderline"/>
        </w:rPr>
        <w:t>OPEC members are most troubled by the downward pressure on oil prices from booming North American supply and softening global demand</w:t>
      </w:r>
      <w:r w:rsidRPr="00503199">
        <w:t xml:space="preserve">. The Wall Street Journal has </w:t>
      </w:r>
      <w:hyperlink r:id="rId174" w:history="1">
        <w:r w:rsidRPr="00503199">
          <w:t>summarized</w:t>
        </w:r>
      </w:hyperlink>
      <w:r w:rsidRPr="00503199">
        <w:t xml:space="preserve"> the problem: Each OPEC member has a “break even” price at which oil must sell for that country to balance its budget. In the past decade, these break-even prices rose rapidly as OPEC countries directed oil revenues towards massive investments in infrastructure projects and, more recently, in expanded social programs meant to stave off upheaval caused by the Arab revolutions around them. </w:t>
      </w:r>
      <w:r w:rsidRPr="00503199">
        <w:rPr>
          <w:rStyle w:val="StyleBoldUnderline"/>
        </w:rPr>
        <w:t>The higher spending of OPEC countries has left them vulnerable to a drop in prices.</w:t>
      </w:r>
    </w:p>
    <w:p w:rsidR="002B7D58" w:rsidRPr="00503199" w:rsidRDefault="002B7D58" w:rsidP="002B7D58">
      <w:pPr>
        <w:pStyle w:val="Heading3"/>
        <w:rPr>
          <w:rFonts w:cs="Times New Roman"/>
        </w:rPr>
      </w:pPr>
      <w:r w:rsidRPr="00503199">
        <w:rPr>
          <w:rFonts w:cs="Times New Roman"/>
        </w:rPr>
        <w:lastRenderedPageBreak/>
        <w:t>Link – Oil Prices</w:t>
      </w:r>
    </w:p>
    <w:p w:rsidR="002B7D58" w:rsidRPr="00503199" w:rsidRDefault="002B7D58" w:rsidP="002B7D58">
      <w:pPr>
        <w:pStyle w:val="Heading4"/>
        <w:rPr>
          <w:rFonts w:cs="Times New Roman"/>
        </w:rPr>
      </w:pPr>
      <w:r w:rsidRPr="00503199">
        <w:rPr>
          <w:rFonts w:cs="Times New Roman"/>
        </w:rPr>
        <w:t>Plan lowers oil prices</w:t>
      </w:r>
    </w:p>
    <w:p w:rsidR="002B7D58" w:rsidRPr="00503199" w:rsidRDefault="002B7D58" w:rsidP="002B7D58">
      <w:pPr>
        <w:rPr>
          <w:rStyle w:val="StyleStyleBold12pt"/>
        </w:rPr>
      </w:pPr>
      <w:r w:rsidRPr="00503199">
        <w:rPr>
          <w:rStyle w:val="StyleStyleBold12pt"/>
        </w:rPr>
        <w:t xml:space="preserve">CNN 12 </w:t>
      </w:r>
    </w:p>
    <w:p w:rsidR="002B7D58" w:rsidRPr="00503199" w:rsidRDefault="002B7D58" w:rsidP="002B7D58">
      <w:r w:rsidRPr="00503199">
        <w:t xml:space="preserve">(Steve Hargreaves, staff writer, "Mexico's big oil problem,” August 17th, 2012, </w:t>
      </w:r>
      <w:hyperlink r:id="rId175" w:history="1">
        <w:r w:rsidRPr="00503199">
          <w:rPr>
            <w:rStyle w:val="Hyperlink"/>
          </w:rPr>
          <w:t>http://money.cnn.com/2012/08/17/news/economy/mexico-oil/index.html</w:t>
        </w:r>
      </w:hyperlink>
      <w:r w:rsidRPr="00503199">
        <w:t>)</w:t>
      </w:r>
    </w:p>
    <w:p w:rsidR="002B7D58" w:rsidRPr="00503199" w:rsidRDefault="002B7D58" w:rsidP="002B7D58">
      <w:pPr>
        <w:rPr>
          <w:rStyle w:val="StyleStyleBold12pt"/>
        </w:rPr>
      </w:pPr>
    </w:p>
    <w:p w:rsidR="002B7D58" w:rsidRPr="00503199" w:rsidRDefault="002B7D58" w:rsidP="002B7D58">
      <w:r w:rsidRPr="00503199">
        <w:rPr>
          <w:sz w:val="12"/>
        </w:rPr>
        <w:t xml:space="preserve"> </w:t>
      </w:r>
      <w:r w:rsidRPr="00503199">
        <w:rPr>
          <w:rStyle w:val="StyleBoldUnderline"/>
        </w:rPr>
        <w:t xml:space="preserve">Mexico, </w:t>
      </w:r>
      <w:r w:rsidRPr="00503199">
        <w:t xml:space="preserve">one of the largest suppliers of oil to the United States, </w:t>
      </w:r>
      <w:r w:rsidRPr="00503199">
        <w:rPr>
          <w:rStyle w:val="StyleBoldUnderline"/>
        </w:rPr>
        <w:t>has a big problem: Its production of crude is falling fast.</w:t>
      </w:r>
      <w:r w:rsidRPr="00503199">
        <w:rPr>
          <w:sz w:val="12"/>
        </w:rPr>
        <w:t xml:space="preserve">¶ </w:t>
      </w:r>
      <w:r w:rsidRPr="00503199">
        <w:t>In 2008, the country's production peaked at 3.2 million barrels a day, according to the U.S. Energy Information Administration. Last year, it didn't even produce 3 million a day.</w:t>
      </w:r>
      <w:r w:rsidRPr="00503199">
        <w:rPr>
          <w:sz w:val="12"/>
        </w:rPr>
        <w:t xml:space="preserve">¶ </w:t>
      </w:r>
      <w:r w:rsidRPr="00503199">
        <w:rPr>
          <w:rStyle w:val="StyleBoldUnderline"/>
        </w:rPr>
        <w:t>The reason: aging oil fields and years of underinvestment</w:t>
      </w:r>
      <w:r w:rsidRPr="00503199">
        <w:t>.</w:t>
      </w:r>
      <w:r w:rsidRPr="00503199">
        <w:rPr>
          <w:sz w:val="12"/>
        </w:rPr>
        <w:t xml:space="preserve">¶ </w:t>
      </w:r>
      <w:r w:rsidRPr="00503199">
        <w:t xml:space="preserve">Industry experts say </w:t>
      </w:r>
      <w:r w:rsidRPr="00503199">
        <w:rPr>
          <w:rStyle w:val="StyleBoldUnderline"/>
        </w:rPr>
        <w:t>Mexico could revive production if it allowed more investment from international oil companies. But under current policy, EIA says Mexico will have to start importing oil by 2020.</w:t>
      </w:r>
      <w:r w:rsidRPr="00503199">
        <w:rPr>
          <w:rStyle w:val="StyleBoldUnderline"/>
          <w:sz w:val="12"/>
        </w:rPr>
        <w:t xml:space="preserve">¶ </w:t>
      </w:r>
      <w:r w:rsidRPr="00503199">
        <w:t>For the United States, the decline in Mexico's oil industry means it will likely be buying more oil from Canada and Saudi Arabia, the No. 1 and No. 2 sources of U.S. oil imports. Mexico is now third.</w:t>
      </w:r>
      <w:r w:rsidRPr="00503199">
        <w:rPr>
          <w:sz w:val="12"/>
        </w:rPr>
        <w:t xml:space="preserve">¶ </w:t>
      </w:r>
      <w:r w:rsidRPr="00503199">
        <w:t xml:space="preserve">And because oil is a global market, </w:t>
      </w:r>
      <w:r w:rsidRPr="00503199">
        <w:rPr>
          <w:rStyle w:val="StyleBoldUnderline"/>
        </w:rPr>
        <w:t>any drop in production one place could mean higher prices worldwide.</w:t>
      </w:r>
      <w:r w:rsidRPr="00503199">
        <w:rPr>
          <w:rStyle w:val="StyleBoldUnderline"/>
          <w:sz w:val="12"/>
        </w:rPr>
        <w:t xml:space="preserve">¶ </w:t>
      </w:r>
      <w:r w:rsidRPr="00503199">
        <w:rPr>
          <w:rStyle w:val="StyleBoldUnderline"/>
        </w:rPr>
        <w:t xml:space="preserve">The loss of Mexico's current exports of about 1 million barrels a day would be greater than the amount lost due to sanctions on Iran </w:t>
      </w:r>
      <w:r w:rsidRPr="00503199">
        <w:t>-- albeit over a longer time period.</w:t>
      </w:r>
      <w:r w:rsidRPr="00503199">
        <w:rPr>
          <w:rStyle w:val="StyleBoldUnderline"/>
          <w:sz w:val="12"/>
        </w:rPr>
        <w:t xml:space="preserve">¶ </w:t>
      </w:r>
      <w:r w:rsidRPr="00503199">
        <w:t xml:space="preserve">Many </w:t>
      </w:r>
      <w:r w:rsidRPr="00503199">
        <w:rPr>
          <w:rStyle w:val="StyleBoldUnderline"/>
        </w:rPr>
        <w:t>experts blame the structure of Mexico's oil industry</w:t>
      </w:r>
      <w:r w:rsidRPr="00503199">
        <w:t xml:space="preserve"> for the decline.</w:t>
      </w:r>
    </w:p>
    <w:p w:rsidR="002B7D58" w:rsidRPr="00503199" w:rsidRDefault="002B7D58" w:rsidP="002B7D58"/>
    <w:p w:rsidR="002B7D58" w:rsidRPr="00503199" w:rsidRDefault="002B7D58" w:rsidP="002B7D58">
      <w:pPr>
        <w:pStyle w:val="Heading3"/>
        <w:rPr>
          <w:rFonts w:cs="Times New Roman"/>
        </w:rPr>
      </w:pPr>
      <w:r w:rsidRPr="00503199">
        <w:rPr>
          <w:rFonts w:cs="Times New Roman"/>
        </w:rPr>
        <w:lastRenderedPageBreak/>
        <w:t>Link – Middle East</w:t>
      </w:r>
      <w:r w:rsidR="00645ED8" w:rsidRPr="00503199">
        <w:rPr>
          <w:rFonts w:cs="Times New Roman"/>
        </w:rPr>
        <w:t xml:space="preserve"> </w:t>
      </w:r>
    </w:p>
    <w:p w:rsidR="002B7D58" w:rsidRPr="00503199" w:rsidRDefault="002B7D58" w:rsidP="002B7D58">
      <w:pPr>
        <w:pStyle w:val="Heading4"/>
        <w:rPr>
          <w:rFonts w:cs="Times New Roman"/>
        </w:rPr>
      </w:pPr>
      <w:r w:rsidRPr="00503199">
        <w:rPr>
          <w:rFonts w:cs="Times New Roman"/>
        </w:rPr>
        <w:t>U.S. transition to deepwater oil production will collapse Middle East and Northern African oil trade by 2020</w:t>
      </w:r>
    </w:p>
    <w:p w:rsidR="002B7D58" w:rsidRPr="00503199" w:rsidRDefault="002B7D58" w:rsidP="002B7D58">
      <w:pPr>
        <w:rPr>
          <w:rStyle w:val="StyleStyleBold12pt"/>
        </w:rPr>
      </w:pPr>
      <w:r w:rsidRPr="00503199">
        <w:rPr>
          <w:rStyle w:val="StyleStyleBold12pt"/>
        </w:rPr>
        <w:t xml:space="preserve">Seib, bureau chief for The Wall Street Journal, et al. 12 </w:t>
      </w:r>
    </w:p>
    <w:p w:rsidR="002B7D58" w:rsidRPr="00503199" w:rsidRDefault="002B7D58" w:rsidP="002B7D58">
      <w:r w:rsidRPr="00503199">
        <w:t>[Gerald, Gregory White, staff writer, Chip Cummins, staff writer, and Keith Johnson, staff writer, 6-27-12, Wall Street Journal, “Expanded Oil Drilling Helps U.S.Wean Itself From Mideast”, http://online.wsj.com/article/SB10001424052702304441404577480952719124264.html, accessed 6-30-13, HG]</w:t>
      </w:r>
    </w:p>
    <w:p w:rsidR="002B7D58" w:rsidRPr="00503199" w:rsidRDefault="002B7D58" w:rsidP="002B7D58"/>
    <w:p w:rsidR="002B7D58" w:rsidRPr="00503199" w:rsidRDefault="002B7D58" w:rsidP="002B7D58">
      <w:r w:rsidRPr="00503199">
        <w:t>HOUSTON—</w:t>
      </w:r>
      <w:r w:rsidRPr="00503199">
        <w:rPr>
          <w:rStyle w:val="StyleBoldUnderline"/>
        </w:rPr>
        <w:t xml:space="preserve">America will </w:t>
      </w:r>
      <w:r w:rsidRPr="00503199">
        <w:rPr>
          <w:rStyle w:val="Emphasis"/>
        </w:rPr>
        <w:t>halve its reliance on Middle East oil by the end of this decade and could end it completely by 2035</w:t>
      </w:r>
      <w:r w:rsidRPr="00503199">
        <w:rPr>
          <w:rStyle w:val="StyleBoldUnderline"/>
        </w:rPr>
        <w:t xml:space="preserve"> due to declining demand and the rapid growth of new petroleum sources in the Western Hemisphere,</w:t>
      </w:r>
      <w:r w:rsidRPr="00503199">
        <w:t xml:space="preserve"> energy analysts now anticipate.</w:t>
      </w:r>
    </w:p>
    <w:p w:rsidR="002B7D58" w:rsidRPr="00503199" w:rsidRDefault="002B7D58" w:rsidP="002B7D58">
      <w:r w:rsidRPr="00503199">
        <w:t xml:space="preserve">The shift, </w:t>
      </w:r>
      <w:r w:rsidRPr="00503199">
        <w:rPr>
          <w:rStyle w:val="StyleBoldUnderline"/>
        </w:rPr>
        <w:t>a result of technological advances that are unlocking new sources of oil in shale-rock formations, oil sands and deep beneath the ocean floor, carries profound consequences for the U.S. economy and energy security</w:t>
      </w:r>
      <w:r w:rsidRPr="00503199">
        <w:t>. A good portion of this surprising bounty comes from the widespread use of hydraulic fracturing, or fracking, a technique perfected during the last decade in U.S. fields previously deemed not worth tampering with.</w:t>
      </w:r>
    </w:p>
    <w:p w:rsidR="002B7D58" w:rsidRPr="00503199" w:rsidRDefault="002B7D58" w:rsidP="002B7D58">
      <w:r w:rsidRPr="00503199">
        <w:rPr>
          <w:rStyle w:val="StyleBoldUnderline"/>
        </w:rPr>
        <w:t>By 2020, nearly half of the crude oil America consumes will be produced at home, while 82% will come from this side of the Atlantic</w:t>
      </w:r>
      <w:r w:rsidRPr="00503199">
        <w:t xml:space="preserve">, according to the U.S. Energy Information Administration. </w:t>
      </w:r>
      <w:r w:rsidRPr="00503199">
        <w:rPr>
          <w:rStyle w:val="Emphasis"/>
        </w:rPr>
        <w:t>By 2035, oil shipments from the Middle East to North America "could almost be nonexistent,"</w:t>
      </w:r>
      <w:r w:rsidRPr="00503199">
        <w:t xml:space="preserve"> the Organization of Petroleum Exporting Countries recently predicted, partly because more efficient car engines and a growing supply of renewable fuel will help curb demand.</w:t>
      </w:r>
    </w:p>
    <w:p w:rsidR="002B7D58" w:rsidRPr="00503199" w:rsidRDefault="002B7D58" w:rsidP="002B7D58"/>
    <w:p w:rsidR="002B7D58" w:rsidRPr="00503199" w:rsidRDefault="002B7D58" w:rsidP="002B7D58">
      <w:pPr>
        <w:pStyle w:val="Heading3"/>
        <w:rPr>
          <w:rFonts w:cs="Times New Roman"/>
        </w:rPr>
      </w:pPr>
      <w:r w:rsidRPr="00503199">
        <w:rPr>
          <w:rFonts w:cs="Times New Roman"/>
        </w:rPr>
        <w:lastRenderedPageBreak/>
        <w:t>Turn - Middle East Stability</w:t>
      </w:r>
    </w:p>
    <w:p w:rsidR="002B7D58" w:rsidRPr="00503199" w:rsidRDefault="002B7D58" w:rsidP="002B7D58">
      <w:pPr>
        <w:pStyle w:val="Heading4"/>
        <w:rPr>
          <w:rFonts w:cs="Times New Roman"/>
        </w:rPr>
      </w:pPr>
      <w:r w:rsidRPr="00503199">
        <w:rPr>
          <w:rFonts w:cs="Times New Roman"/>
        </w:rPr>
        <w:t>Decline in US imports causes Middle Eastern instability</w:t>
      </w:r>
    </w:p>
    <w:p w:rsidR="002B7D58" w:rsidRPr="00503199" w:rsidRDefault="002B7D58" w:rsidP="002B7D58">
      <w:pPr>
        <w:rPr>
          <w:rStyle w:val="StyleStyleBold12pt"/>
        </w:rPr>
      </w:pPr>
      <w:r w:rsidRPr="00503199">
        <w:rPr>
          <w:rStyle w:val="StyleStyleBold12pt"/>
        </w:rPr>
        <w:t>Yakabuski, the Globe, 5/13/13</w:t>
      </w:r>
    </w:p>
    <w:p w:rsidR="002B7D58" w:rsidRPr="00503199" w:rsidRDefault="002B7D58" w:rsidP="002B7D58">
      <w:r w:rsidRPr="00503199">
        <w:t xml:space="preserve">(Konrad, 5/13/13 “The downsides of U.S. energy independence” </w:t>
      </w:r>
      <w:hyperlink r:id="rId176" w:history="1">
        <w:r w:rsidRPr="00503199">
          <w:rPr>
            <w:rStyle w:val="Hyperlink"/>
          </w:rPr>
          <w:t>http://www.theglobeandmail.com/commentary/the-downsides-of-us-energy-independence/article11869851/#</w:t>
        </w:r>
      </w:hyperlink>
      <w:r w:rsidRPr="00503199">
        <w:t>, date accessed 6/30/13 IGM)</w:t>
      </w:r>
    </w:p>
    <w:p w:rsidR="002B7D58" w:rsidRPr="00503199" w:rsidRDefault="002B7D58" w:rsidP="002B7D58"/>
    <w:p w:rsidR="002B7D58" w:rsidRPr="00503199" w:rsidRDefault="002B7D58" w:rsidP="002B7D58">
      <w:r w:rsidRPr="00503199">
        <w:rPr>
          <w:rStyle w:val="StyleBoldUnderline"/>
        </w:rPr>
        <w:t>Declining U.S. imports from the Middle East and Africa could</w:t>
      </w:r>
      <w:r w:rsidRPr="00503199">
        <w:t xml:space="preserve">, however, </w:t>
      </w:r>
      <w:r w:rsidRPr="00503199">
        <w:rPr>
          <w:rStyle w:val="StyleBoldUnderline"/>
        </w:rPr>
        <w:t>wreak political havoc in those regions</w:t>
      </w:r>
      <w:r w:rsidRPr="00503199">
        <w:t xml:space="preserve">. </w:t>
      </w:r>
      <w:r w:rsidRPr="00503199">
        <w:rPr>
          <w:rStyle w:val="StyleBoldUnderline"/>
        </w:rPr>
        <w:t>Nigeria and Angola have already seen their oil exports to North America slow to a trickle</w:t>
      </w:r>
      <w:r w:rsidRPr="00503199">
        <w:t xml:space="preserve">. </w:t>
      </w:r>
      <w:r w:rsidRPr="00503199">
        <w:rPr>
          <w:rStyle w:val="StyleBoldUnderline"/>
        </w:rPr>
        <w:t>They will increasingly compete with Middle Eastern countries to supply Asian markets</w:t>
      </w:r>
      <w:r w:rsidRPr="00503199">
        <w:t>, a development Citigroup analyst Edward Morse predicts will be “highly disruptive.”</w:t>
      </w:r>
    </w:p>
    <w:p w:rsidR="002B7D58" w:rsidRPr="00503199" w:rsidRDefault="002B7D58" w:rsidP="002B7D58">
      <w:r w:rsidRPr="00503199">
        <w:t>In his new book The Power Surge, Michael Levi of the Council on Foreign Relations warns: “</w:t>
      </w:r>
      <w:r w:rsidRPr="00503199">
        <w:rPr>
          <w:rStyle w:val="StyleBoldUnderline"/>
        </w:rPr>
        <w:t>If Middle Eastern oil producers conclude that rising U.S. oil production will weaken U.S. interest in the region, they’ll take steps to build alliances with other world powers. If leaders in Beijing believe that the United States will no longer be as interested in protecting critical sea lanes that link Middle Eastern oil markets to the wider world, they’ll build up their navy more quickly</w:t>
      </w:r>
      <w:r w:rsidRPr="00503199">
        <w:t>.”</w:t>
      </w:r>
    </w:p>
    <w:p w:rsidR="002B7D58" w:rsidRPr="00503199" w:rsidRDefault="002B7D58" w:rsidP="002B7D58">
      <w:r w:rsidRPr="00503199">
        <w:rPr>
          <w:rStyle w:val="StyleBoldUnderline"/>
        </w:rPr>
        <w:t>OPEC nations cannot afford to see rising North American production drive down global oil prices</w:t>
      </w:r>
      <w:r w:rsidRPr="00503199">
        <w:t xml:space="preserve">, either. </w:t>
      </w:r>
      <w:r w:rsidRPr="00503199">
        <w:rPr>
          <w:rStyle w:val="StyleBoldUnderline"/>
        </w:rPr>
        <w:t>Were that to happen, it would sow political unrest in places like Saudi Arabia that have been shamelessly buying off their populations to keep the Arab Spring at bay</w:t>
      </w:r>
      <w:r w:rsidRPr="00503199">
        <w:t>. The consequences of regime change in Saudi Arabia could be deeply unsettling for global security.</w:t>
      </w:r>
    </w:p>
    <w:p w:rsidR="002B7D58" w:rsidRPr="00503199" w:rsidRDefault="002B7D58" w:rsidP="002B7D58">
      <w:pPr>
        <w:pStyle w:val="Heading4"/>
        <w:rPr>
          <w:rFonts w:cs="Times New Roman"/>
        </w:rPr>
      </w:pPr>
      <w:r w:rsidRPr="00503199">
        <w:rPr>
          <w:rFonts w:cs="Times New Roman"/>
        </w:rPr>
        <w:t xml:space="preserve">Increased Middle East instability causes war </w:t>
      </w:r>
    </w:p>
    <w:p w:rsidR="002B7D58" w:rsidRPr="00503199" w:rsidRDefault="002B7D58" w:rsidP="002B7D58">
      <w:r w:rsidRPr="00503199">
        <w:rPr>
          <w:rStyle w:val="StyleStyleBold12pt"/>
        </w:rPr>
        <w:t>Steinbach, University of Michigan, 2</w:t>
      </w:r>
      <w:r w:rsidRPr="00503199">
        <w:t xml:space="preserve"> </w:t>
      </w:r>
    </w:p>
    <w:p w:rsidR="002B7D58" w:rsidRPr="00503199" w:rsidRDefault="002B7D58" w:rsidP="002B7D58">
      <w:r w:rsidRPr="00503199">
        <w:t xml:space="preserve">(John, 3/3/2, “Israeli Weapons of Mass Destruction: a Threat to Peace” </w:t>
      </w:r>
      <w:hyperlink r:id="rId177" w:history="1">
        <w:r w:rsidRPr="00503199">
          <w:rPr>
            <w:rStyle w:val="Hyperlink"/>
          </w:rPr>
          <w:t>http://www.converge.org.nz/pma/mat0036.htm</w:t>
        </w:r>
      </w:hyperlink>
      <w:r w:rsidRPr="00503199">
        <w:t>, date accessed 7/1/13 IGM)</w:t>
      </w:r>
    </w:p>
    <w:p w:rsidR="002B7D58" w:rsidRPr="00503199" w:rsidRDefault="002B7D58" w:rsidP="002B7D58"/>
    <w:p w:rsidR="002B7D58" w:rsidRPr="00503199" w:rsidRDefault="002B7D58" w:rsidP="002B7D58">
      <w:r w:rsidRPr="00503199">
        <w:t xml:space="preserve">As Israeli society becomes more and more polarized, the influence of the radical right becomes stronger. According to Shahak, "The prospect of Gush Emunim, or some secular right-wing Israeli fanatics, or some some of the delerious Israeli Army generals, seizing control of Israeli nuclear weapons...cannot be precluded. ...while israeli jewish society undergoes a steady polarization, the Israeli security system increasingly relies on the recruitment of cohorts from the ranks of the extreme right."(39) </w:t>
      </w:r>
      <w:r w:rsidRPr="00503199">
        <w:rPr>
          <w:rStyle w:val="StyleBoldUnderline"/>
        </w:rPr>
        <w:t>The Arab states</w:t>
      </w:r>
      <w:r w:rsidRPr="00503199">
        <w:t xml:space="preserve">, long aware of Israel's nuclear program, </w:t>
      </w:r>
      <w:r w:rsidRPr="00503199">
        <w:rPr>
          <w:rStyle w:val="StyleBoldUnderline"/>
        </w:rPr>
        <w:t>bitterly resent its coercive intent, and perceive its existence as the paramount threat to peace in the region, requiring their own weapons of mass destruction</w:t>
      </w:r>
      <w:r w:rsidRPr="00503199">
        <w:t xml:space="preserve">. During a future Middle Eastern war (a distinct possibility given the ascension of Ariel Sharon, an unindicted war criminal with a bloody record stretching from the massacre of Palestinian civilians at Quibya in 1953, to the massacre of Palestinian civilians at Sabra and Shatila in 1982 and beyond) </w:t>
      </w:r>
      <w:r w:rsidRPr="00503199">
        <w:rPr>
          <w:rStyle w:val="StyleBoldUnderline"/>
        </w:rPr>
        <w:t>the possible Israeli use of nuclear weapons should not be discounted.</w:t>
      </w:r>
      <w:r w:rsidRPr="00503199">
        <w:t xml:space="preserve"> According to Shahak, "In Israeli terminology, the launching of missiles on to Israeli territory is regarded as 'nonconventional' regardless of whether they are equipped with explosives or poison gas."(40) (Which requires a "nonconventional" response, a perhaps unique exception being the Iraqi SCUD attacks during the Gulf War.)</w:t>
      </w:r>
    </w:p>
    <w:p w:rsidR="002B7D58" w:rsidRPr="00503199" w:rsidRDefault="002B7D58" w:rsidP="002B7D58">
      <w:r w:rsidRPr="00503199">
        <w:t xml:space="preserve">Meanwhile, </w:t>
      </w:r>
      <w:r w:rsidRPr="00503199">
        <w:rPr>
          <w:rStyle w:val="StyleBoldUnderline"/>
        </w:rPr>
        <w:t>the existence of an arsenal of mass destruction in such an unstable region in turn has serious implications</w:t>
      </w:r>
      <w:r w:rsidRPr="00503199">
        <w:t xml:space="preserve"> for future arms control and disarmament negotiations, and even </w:t>
      </w:r>
      <w:r w:rsidRPr="00503199">
        <w:rPr>
          <w:rStyle w:val="StyleBoldUnderline"/>
        </w:rPr>
        <w:t>the threat of nuclear war</w:t>
      </w:r>
      <w:r w:rsidRPr="00503199">
        <w:t>. Seymour Hersh warns, "</w:t>
      </w:r>
      <w:r w:rsidRPr="00503199">
        <w:rPr>
          <w:rStyle w:val="StyleBoldUnderline"/>
        </w:rPr>
        <w:t>Should war break out in the Middle East</w:t>
      </w:r>
      <w:r w:rsidRPr="00503199">
        <w:t xml:space="preserve"> again,... or should any Arab nation fire missiles against Israel, as the Iraqis did, </w:t>
      </w:r>
      <w:r w:rsidRPr="00503199">
        <w:rPr>
          <w:rStyle w:val="StyleBoldUnderline"/>
        </w:rPr>
        <w:t>a nuclear escalation,</w:t>
      </w:r>
      <w:r w:rsidRPr="00503199">
        <w:t xml:space="preserve"> once unthinkable except as </w:t>
      </w:r>
      <w:r w:rsidRPr="00503199">
        <w:lastRenderedPageBreak/>
        <w:t xml:space="preserve">a last resort, </w:t>
      </w:r>
      <w:r w:rsidRPr="00503199">
        <w:rPr>
          <w:rStyle w:val="StyleBoldUnderline"/>
        </w:rPr>
        <w:t>would now be a strong probability.</w:t>
      </w:r>
      <w:r w:rsidRPr="00503199">
        <w:t xml:space="preserve">"(41) and Ezar Weissman, Israel's current President said "The nuclear issue is gaining momentum(and the) next war will not be conventional."(42) Russia and before it the Soviet Union has long been a major(if not the major) target of Israeli nukes. It is widely reported that the principal purpose of Jonathan Pollard's spying for Israel was to furnish satellite images of Soviet targets and other super sensitive data relating to U.S. nuclear targeting strategy. (43) (Since launching its own satellite in 1988, Israel no longer needs U.S. spy secrets.) Israeli nukes aimed at the Russian heartland seriously complicate disarmament and arms control negotiations and, at the very least, the unilateral possession of nuclear weapons by Israel is enormously destabilizing, and dramatically lowers the threshold for their actual use, if not for all out nuclear war. In the words of Mark Gaffney, "... </w:t>
      </w:r>
      <w:r w:rsidRPr="00503199">
        <w:rPr>
          <w:rStyle w:val="StyleBoldUnderline"/>
        </w:rPr>
        <w:t>if the familar pattern</w:t>
      </w:r>
      <w:r w:rsidRPr="00503199">
        <w:t xml:space="preserve">(Israel refining its weapons of mass destruction with U.S. complicity) </w:t>
      </w:r>
      <w:r w:rsidRPr="00503199">
        <w:rPr>
          <w:rStyle w:val="StyleBoldUnderline"/>
        </w:rPr>
        <w:t>is not reversed soon- for whatever reason- the deepening Middle East conflict could trigger a world conflagration</w:t>
      </w:r>
      <w:r w:rsidRPr="00503199">
        <w:t>." A2:</w:t>
      </w:r>
    </w:p>
    <w:p w:rsidR="002B7D58" w:rsidRPr="00503199" w:rsidRDefault="002B7D58" w:rsidP="002B7D58"/>
    <w:p w:rsidR="00FB723B" w:rsidRPr="00503199" w:rsidRDefault="00FB723B" w:rsidP="00FB723B">
      <w:pPr>
        <w:pStyle w:val="Heading2"/>
        <w:rPr>
          <w:rFonts w:cs="Times New Roman"/>
        </w:rPr>
      </w:pPr>
      <w:r w:rsidRPr="00503199">
        <w:rPr>
          <w:rFonts w:cs="Times New Roman"/>
        </w:rPr>
        <w:lastRenderedPageBreak/>
        <w:t>Mexican Oil Revenue DA</w:t>
      </w:r>
    </w:p>
    <w:p w:rsidR="00FB723B" w:rsidRPr="00503199" w:rsidRDefault="00FB723B" w:rsidP="00FB723B"/>
    <w:p w:rsidR="00FB723B" w:rsidRPr="00503199" w:rsidRDefault="00FB723B" w:rsidP="00FB723B">
      <w:pPr>
        <w:pStyle w:val="Heading3"/>
        <w:rPr>
          <w:rFonts w:cs="Times New Roman"/>
        </w:rPr>
      </w:pPr>
      <w:r w:rsidRPr="00503199">
        <w:rPr>
          <w:rFonts w:cs="Times New Roman"/>
        </w:rPr>
        <w:lastRenderedPageBreak/>
        <w:t>Natural Gas Reduces Oil Consumption</w:t>
      </w:r>
    </w:p>
    <w:p w:rsidR="00FB723B" w:rsidRPr="00503199" w:rsidRDefault="00FB723B" w:rsidP="00FB723B">
      <w:pPr>
        <w:pStyle w:val="Heading4"/>
        <w:rPr>
          <w:rFonts w:cs="Times New Roman"/>
        </w:rPr>
      </w:pPr>
      <w:r w:rsidRPr="00503199">
        <w:rPr>
          <w:rFonts w:cs="Times New Roman"/>
        </w:rPr>
        <w:t>Bolstering natural gas reduces Mexican oil consumption</w:t>
      </w:r>
    </w:p>
    <w:p w:rsidR="00FB723B" w:rsidRPr="00503199" w:rsidRDefault="00FB723B" w:rsidP="00FB723B">
      <w:r w:rsidRPr="00503199">
        <w:rPr>
          <w:rStyle w:val="StyleStyleBold12pt"/>
        </w:rPr>
        <w:t>US Chamber of Commerce 11</w:t>
      </w:r>
      <w:r w:rsidRPr="00503199">
        <w:t xml:space="preserve"> (“ENHANCING THE U.S.–MEXICO </w:t>
      </w:r>
      <w:r w:rsidRPr="00503199">
        <w:rPr>
          <w:sz w:val="12"/>
        </w:rPr>
        <w:t xml:space="preserve">¶ </w:t>
      </w:r>
      <w:r w:rsidRPr="00503199">
        <w:t xml:space="preserve">ECONOMIC PARTNERSHIP”, </w:t>
      </w:r>
      <w:hyperlink r:id="rId178" w:history="1">
        <w:r w:rsidRPr="00503199">
          <w:rPr>
            <w:rStyle w:val="Hyperlink"/>
          </w:rPr>
          <w:t>http://www.uschamber.com/sites/default/files/reports/1204EnhancingtheUS-MexicoEconomicPartnership.pdf</w:t>
        </w:r>
      </w:hyperlink>
      <w:r w:rsidRPr="00503199">
        <w:t>, pg 10, date accessed 6/26/2013 IGM)</w:t>
      </w:r>
    </w:p>
    <w:p w:rsidR="00FB723B" w:rsidRPr="00503199" w:rsidRDefault="00FB723B" w:rsidP="00FB723B"/>
    <w:p w:rsidR="00FB723B" w:rsidRPr="00503199" w:rsidRDefault="00FB723B" w:rsidP="00FB723B">
      <w:pPr>
        <w:rPr>
          <w:sz w:val="12"/>
        </w:rPr>
      </w:pPr>
      <w:r w:rsidRPr="00503199">
        <w:t>PMI, a subsidiary of Mexico’s state-owned oil company, Pemex, has been a 50-</w:t>
      </w:r>
      <w:r w:rsidRPr="00503199">
        <w:rPr>
          <w:sz w:val="12"/>
        </w:rPr>
        <w:t xml:space="preserve">¶ </w:t>
      </w:r>
      <w:r w:rsidRPr="00503199">
        <w:t xml:space="preserve">50 joint venture partner in an oil refinery in Deer Park, Texas, since 1993. This </w:t>
      </w:r>
      <w:r w:rsidRPr="00503199">
        <w:rPr>
          <w:sz w:val="12"/>
        </w:rPr>
        <w:t xml:space="preserve">¶ </w:t>
      </w:r>
      <w:r w:rsidRPr="00503199">
        <w:t xml:space="preserve">refinery is the sixth-largest refinery in the United States, processing crude oil from </w:t>
      </w:r>
      <w:r w:rsidRPr="00503199">
        <w:rPr>
          <w:sz w:val="12"/>
        </w:rPr>
        <w:t xml:space="preserve">¶ </w:t>
      </w:r>
      <w:r w:rsidRPr="00503199">
        <w:t xml:space="preserve">a number of sources, including Mexico, into refined products for use in the United </w:t>
      </w:r>
      <w:r w:rsidRPr="00503199">
        <w:rPr>
          <w:sz w:val="12"/>
        </w:rPr>
        <w:t xml:space="preserve">¶ </w:t>
      </w:r>
      <w:r w:rsidRPr="00503199">
        <w:t xml:space="preserve">States and Mexico. </w:t>
      </w:r>
      <w:r w:rsidRPr="00503199">
        <w:rPr>
          <w:sz w:val="12"/>
        </w:rPr>
        <w:t xml:space="preserve">¶ </w:t>
      </w:r>
    </w:p>
    <w:p w:rsidR="00FB723B" w:rsidRPr="00503199" w:rsidRDefault="00FB723B" w:rsidP="00FB723B">
      <w:pPr>
        <w:rPr>
          <w:rStyle w:val="StyleBoldUnderline"/>
        </w:rPr>
      </w:pPr>
      <w:r w:rsidRPr="00503199">
        <w:rPr>
          <w:rStyle w:val="StyleBoldUnderline"/>
        </w:rPr>
        <w:t>Mexico’s total energy consumption consists of oil</w:t>
      </w:r>
      <w:r w:rsidRPr="00503199">
        <w:t xml:space="preserve"> (58%), </w:t>
      </w:r>
      <w:r w:rsidRPr="00503199">
        <w:rPr>
          <w:rStyle w:val="StyleBoldUnderline"/>
        </w:rPr>
        <w:t>natural gas</w:t>
      </w:r>
      <w:r w:rsidRPr="00503199">
        <w:t xml:space="preserve"> (30%), </w:t>
      </w:r>
      <w:r w:rsidRPr="00503199">
        <w:rPr>
          <w:sz w:val="12"/>
        </w:rPr>
        <w:t xml:space="preserve">¶ </w:t>
      </w:r>
      <w:r w:rsidRPr="00503199">
        <w:t xml:space="preserve">hydroelectric (5%), coal (4%), nuclear (1%), </w:t>
      </w:r>
      <w:r w:rsidRPr="00503199">
        <w:rPr>
          <w:rStyle w:val="StyleBoldUnderline"/>
        </w:rPr>
        <w:t>and other</w:t>
      </w:r>
      <w:r w:rsidRPr="00503199">
        <w:t xml:space="preserve"> renewables (2%). </w:t>
      </w:r>
      <w:r w:rsidRPr="00503199">
        <w:rPr>
          <w:sz w:val="12"/>
        </w:rPr>
        <w:t xml:space="preserve">¶ </w:t>
      </w:r>
      <w:r w:rsidRPr="00503199">
        <w:rPr>
          <w:rStyle w:val="StyleBoldUnderline"/>
        </w:rPr>
        <w:t xml:space="preserve">Natural gas is increasingly replacing oil as a feedstock in power generation. </w:t>
      </w:r>
      <w:r w:rsidRPr="00503199">
        <w:rPr>
          <w:sz w:val="12"/>
        </w:rPr>
        <w:t xml:space="preserve">¶ </w:t>
      </w:r>
      <w:r w:rsidRPr="00503199">
        <w:rPr>
          <w:rStyle w:val="StyleBoldUnderline"/>
        </w:rPr>
        <w:t xml:space="preserve">However, Mexico is a net importer of natural gas, so higher levels of natural gas ¶ consumption will likely depend on more imports from the United States or via ¶ liquefied natural gas.¶ </w:t>
      </w:r>
    </w:p>
    <w:p w:rsidR="00FB723B" w:rsidRPr="00503199" w:rsidRDefault="00FB723B" w:rsidP="00FB723B">
      <w:r w:rsidRPr="00503199">
        <w:t xml:space="preserve">Mexico’s natural gas pipeline network includes 10 active import connections with </w:t>
      </w:r>
      <w:r w:rsidRPr="00503199">
        <w:rPr>
          <w:sz w:val="12"/>
        </w:rPr>
        <w:t xml:space="preserve">¶ </w:t>
      </w:r>
      <w:r w:rsidRPr="00503199">
        <w:t xml:space="preserve">the United States. In 2010, Mexico imported 342 billion cubic feet (Bcf) of natural </w:t>
      </w:r>
      <w:r w:rsidRPr="00503199">
        <w:rPr>
          <w:sz w:val="12"/>
        </w:rPr>
        <w:t xml:space="preserve">¶ </w:t>
      </w:r>
      <w:r w:rsidRPr="00503199">
        <w:t>gas from the United States, while it exported 30 Bcf to the United States.</w:t>
      </w:r>
      <w:r w:rsidRPr="00503199">
        <w:rPr>
          <w:sz w:val="12"/>
        </w:rPr>
        <w:t xml:space="preserve">¶ </w:t>
      </w:r>
      <w:r w:rsidRPr="00503199">
        <w:t xml:space="preserve">Conventional thermal generation represents the overwhelming majority of </w:t>
      </w:r>
      <w:r w:rsidRPr="00503199">
        <w:rPr>
          <w:sz w:val="12"/>
        </w:rPr>
        <w:t xml:space="preserve">¶ </w:t>
      </w:r>
      <w:r w:rsidRPr="00503199">
        <w:t xml:space="preserve">Mexico’s electricity generation, though the mix from these sources is gradually </w:t>
      </w:r>
      <w:r w:rsidRPr="00503199">
        <w:rPr>
          <w:sz w:val="12"/>
        </w:rPr>
        <w:t xml:space="preserve">¶ </w:t>
      </w:r>
      <w:r w:rsidRPr="00503199">
        <w:t>shifting from oil products to natural gas.</w:t>
      </w:r>
    </w:p>
    <w:p w:rsidR="00FB723B" w:rsidRPr="00503199" w:rsidRDefault="00FB723B" w:rsidP="00FB723B"/>
    <w:p w:rsidR="00FB723B" w:rsidRDefault="00FB723B" w:rsidP="00FB723B">
      <w:pPr>
        <w:pStyle w:val="Heading2"/>
      </w:pPr>
      <w:r>
        <w:lastRenderedPageBreak/>
        <w:t>Gas DA</w:t>
      </w:r>
    </w:p>
    <w:p w:rsidR="00FB723B" w:rsidRDefault="00FB723B" w:rsidP="00FB723B">
      <w:pPr>
        <w:pStyle w:val="Heading3"/>
        <w:rPr>
          <w:rFonts w:cs="Times New Roman"/>
        </w:rPr>
      </w:pPr>
      <w:r>
        <w:rPr>
          <w:rFonts w:cs="Times New Roman"/>
        </w:rPr>
        <w:lastRenderedPageBreak/>
        <w:t xml:space="preserve">US Hydrocarbon Leadership </w:t>
      </w:r>
      <w:r w:rsidRPr="00503199">
        <w:rPr>
          <w:rFonts w:cs="Times New Roman"/>
        </w:rPr>
        <w:t>Cause Shocks</w:t>
      </w:r>
    </w:p>
    <w:p w:rsidR="00FB723B" w:rsidRPr="00FB723B" w:rsidRDefault="00FB723B" w:rsidP="00FB723B"/>
    <w:p w:rsidR="00FB723B" w:rsidRPr="00503199" w:rsidRDefault="00FB723B" w:rsidP="00FB723B">
      <w:pPr>
        <w:pStyle w:val="Heading4"/>
        <w:rPr>
          <w:rFonts w:cs="Times New Roman"/>
        </w:rPr>
      </w:pPr>
      <w:r w:rsidRPr="00503199">
        <w:rPr>
          <w:rFonts w:cs="Times New Roman"/>
        </w:rPr>
        <w:t>US Hydrocarbon leadership causes shocks in Venezuela, Russia, and the Middle East-turns their oil advantage</w:t>
      </w:r>
    </w:p>
    <w:p w:rsidR="00FB723B" w:rsidRPr="00503199" w:rsidRDefault="00FB723B" w:rsidP="00FB723B">
      <w:pPr>
        <w:rPr>
          <w:rStyle w:val="StyleStyleBold12pt"/>
        </w:rPr>
      </w:pPr>
      <w:r w:rsidRPr="00503199">
        <w:rPr>
          <w:rStyle w:val="StyleStyleBold12pt"/>
        </w:rPr>
        <w:t>Mills, Adjunct Fellow, Manhattan Institute, 12</w:t>
      </w:r>
    </w:p>
    <w:p w:rsidR="00FB723B" w:rsidRPr="00503199" w:rsidRDefault="00FB723B" w:rsidP="00FB723B">
      <w:r w:rsidRPr="00503199">
        <w:t xml:space="preserve">(Mark P. is an adjunct fellow of the Manhattan Institute and founder and CEO of the Digital Power Group, a tech-centric capital advisory group. He was the cofounder and former chief tech strategist for Digital Power Capital, a boutique venture fund. Mills cofounded and served as chairman and CTO of ICx Technologies, helping take it public in a 2007 IPO. He is a member of the advisory council of the McCormick School of Engineering and Applied Science at Northwestern University and serves on the board of directors of the Marshall Institute, 5/24/13, Real Clear Energy, “We Need a 21st Century Energy Policy,” </w:t>
      </w:r>
      <w:hyperlink r:id="rId179" w:history="1">
        <w:r w:rsidRPr="00503199">
          <w:rPr>
            <w:rStyle w:val="Hyperlink"/>
          </w:rPr>
          <w:t>http://www.realclearenergy.org/articles/2013/05/24/we_need_a_21st_century_energy_policy.html</w:t>
        </w:r>
      </w:hyperlink>
      <w:r w:rsidRPr="00503199">
        <w:t>, Accessed: 6/25/13, LPS.)</w:t>
      </w:r>
    </w:p>
    <w:p w:rsidR="00FB723B" w:rsidRPr="00503199" w:rsidRDefault="00FB723B" w:rsidP="00FB723B">
      <w:pPr>
        <w:rPr>
          <w:rStyle w:val="StyleBoldUnderline"/>
        </w:rPr>
      </w:pPr>
    </w:p>
    <w:p w:rsidR="00FB723B" w:rsidRPr="00503199" w:rsidRDefault="00FB723B" w:rsidP="00FB723B">
      <w:r w:rsidRPr="00503199">
        <w:rPr>
          <w:rStyle w:val="StyleBoldUnderline"/>
        </w:rPr>
        <w:t xml:space="preserve">The newly sworn-in Energy Secretary has taken a go-slow posture on natural gas exports. This, after the U.S. has just blown past </w:t>
      </w:r>
      <w:hyperlink r:id="rId180" w:history="1">
        <w:r w:rsidRPr="00503199">
          <w:rPr>
            <w:rStyle w:val="StyleBoldUnderline"/>
          </w:rPr>
          <w:t>Russia</w:t>
        </w:r>
      </w:hyperlink>
      <w:r w:rsidRPr="00503199">
        <w:rPr>
          <w:rStyle w:val="StyleBoldUnderline"/>
        </w:rPr>
        <w:t xml:space="preserve"> to become the world's largest producer.</w:t>
      </w:r>
      <w:r w:rsidRPr="00503199">
        <w:t xml:space="preserve"> And America will shortly occupy the number one position in oil production as well. This nation is poised to become a major hydrocarbon exporter to an energy-hungry world.</w:t>
      </w:r>
    </w:p>
    <w:p w:rsidR="00FB723B" w:rsidRPr="00503199" w:rsidRDefault="00FB723B" w:rsidP="00FB723B">
      <w:pPr>
        <w:rPr>
          <w:rStyle w:val="StyleBoldUnderline"/>
        </w:rPr>
      </w:pPr>
      <w:r w:rsidRPr="00503199">
        <w:rPr>
          <w:rStyle w:val="StyleBoldUnderline"/>
        </w:rPr>
        <w:t>But not everyone is eager to embrace the opportunity for America</w:t>
      </w:r>
      <w:r w:rsidRPr="00503199">
        <w:t xml:space="preserve">. There are even concerns, raised on the pages of the New York Times and Foreign Affairs, that the new U.S. position on the world energy stage has major downsides. </w:t>
      </w:r>
      <w:r w:rsidRPr="00503199">
        <w:rPr>
          <w:rStyle w:val="StyleBoldUnderline"/>
        </w:rPr>
        <w:t xml:space="preserve">Notably, we're told that this radical change could destabilize many of the world's fragile hydrocarbon exporters, from Russia to </w:t>
      </w:r>
      <w:hyperlink r:id="rId181" w:history="1">
        <w:r w:rsidRPr="00503199">
          <w:rPr>
            <w:rStyle w:val="StyleBoldUnderline"/>
          </w:rPr>
          <w:t>Nigeria</w:t>
        </w:r>
      </w:hyperlink>
      <w:r w:rsidRPr="00503199">
        <w:rPr>
          <w:rStyle w:val="StyleBoldUnderline"/>
        </w:rPr>
        <w:t xml:space="preserve"> and from </w:t>
      </w:r>
      <w:hyperlink r:id="rId182" w:history="1">
        <w:r w:rsidRPr="00503199">
          <w:rPr>
            <w:rStyle w:val="StyleBoldUnderline"/>
          </w:rPr>
          <w:t>Venezuela</w:t>
        </w:r>
      </w:hyperlink>
      <w:r w:rsidRPr="00503199">
        <w:rPr>
          <w:rStyle w:val="StyleBoldUnderline"/>
        </w:rPr>
        <w:t xml:space="preserve"> to the Middle East.</w:t>
      </w:r>
    </w:p>
    <w:p w:rsidR="00FB723B" w:rsidRPr="00503199" w:rsidRDefault="00FB723B" w:rsidP="00FB723B">
      <w:pPr>
        <w:rPr>
          <w:b/>
          <w:bCs/>
          <w:u w:val="single"/>
        </w:rPr>
      </w:pPr>
      <w:r w:rsidRPr="00503199">
        <w:rPr>
          <w:rStyle w:val="StyleBoldUnderline"/>
        </w:rPr>
        <w:t>These experts warn that the loss of oil revenue will cause shock waves in countries that have increased spending</w:t>
      </w:r>
      <w:r w:rsidRPr="00503199">
        <w:t xml:space="preserve"> (and mischief making) </w:t>
      </w:r>
      <w:r w:rsidRPr="00503199">
        <w:rPr>
          <w:rStyle w:val="StyleBoldUnderline"/>
        </w:rPr>
        <w:t>on the prospect of eternally selling $100 per barrel oil to the world, especially to America. This was apparently a negligible worry when alternative energy advocates were touting the importance of (expensive) biofuels and batteries for breaking America's "addiction" to oil.</w:t>
      </w:r>
    </w:p>
    <w:p w:rsidR="0094165B" w:rsidRPr="00503199" w:rsidRDefault="0094165B" w:rsidP="0094165B">
      <w:pPr>
        <w:pStyle w:val="Heading2"/>
        <w:rPr>
          <w:rFonts w:cs="Times New Roman"/>
        </w:rPr>
      </w:pPr>
      <w:r w:rsidRPr="00503199">
        <w:rPr>
          <w:rFonts w:cs="Times New Roman"/>
        </w:rPr>
        <w:lastRenderedPageBreak/>
        <w:t>Environment DA</w:t>
      </w:r>
    </w:p>
    <w:p w:rsidR="0094165B" w:rsidRPr="00503199" w:rsidRDefault="0094165B" w:rsidP="0094165B">
      <w:pPr>
        <w:pStyle w:val="Heading3"/>
        <w:rPr>
          <w:rFonts w:cs="Times New Roman"/>
        </w:rPr>
      </w:pPr>
      <w:r w:rsidRPr="00503199">
        <w:rPr>
          <w:rFonts w:cs="Times New Roman"/>
        </w:rPr>
        <w:lastRenderedPageBreak/>
        <w:t>Pipelines Link</w:t>
      </w:r>
    </w:p>
    <w:p w:rsidR="0094165B" w:rsidRPr="00503199" w:rsidRDefault="0094165B" w:rsidP="0094165B">
      <w:pPr>
        <w:pStyle w:val="Heading4"/>
        <w:rPr>
          <w:rFonts w:cs="Times New Roman"/>
        </w:rPr>
      </w:pPr>
      <w:r w:rsidRPr="00503199">
        <w:rPr>
          <w:rFonts w:cs="Times New Roman"/>
        </w:rPr>
        <w:t xml:space="preserve">The plan has massive negative effects ecologically </w:t>
      </w:r>
    </w:p>
    <w:p w:rsidR="0094165B" w:rsidRPr="00503199" w:rsidRDefault="0094165B" w:rsidP="0094165B">
      <w:pPr>
        <w:rPr>
          <w:rStyle w:val="StyleStyleBold12pt"/>
        </w:rPr>
      </w:pPr>
      <w:r w:rsidRPr="00503199">
        <w:rPr>
          <w:rStyle w:val="StyleStyleBold12pt"/>
        </w:rPr>
        <w:t xml:space="preserve">Arizona Daily Star 6-17-13 </w:t>
      </w:r>
    </w:p>
    <w:p w:rsidR="0094165B" w:rsidRPr="00503199" w:rsidRDefault="0094165B" w:rsidP="0094165B">
      <w:r w:rsidRPr="00503199">
        <w:t xml:space="preserve">(“Opponents Of Proposed U.S./Mexico Pipeline Cite Erosion Concerns”, </w:t>
      </w:r>
      <w:hyperlink r:id="rId183" w:history="1">
        <w:r w:rsidRPr="00503199">
          <w:rPr>
            <w:rStyle w:val="Hyperlink"/>
          </w:rPr>
          <w:t>http://southwest.construction.com/yb/sw/article.aspx?story_id=186830205</w:t>
        </w:r>
      </w:hyperlink>
      <w:r w:rsidRPr="00503199">
        <w:t>, Accessed 6-26-13, RRR)</w:t>
      </w:r>
    </w:p>
    <w:p w:rsidR="0094165B" w:rsidRPr="00503199" w:rsidRDefault="0094165B" w:rsidP="0094165B">
      <w:pPr>
        <w:rPr>
          <w:rStyle w:val="StyleBoldUnderline"/>
        </w:rPr>
      </w:pPr>
    </w:p>
    <w:p w:rsidR="0094165B" w:rsidRPr="00503199" w:rsidRDefault="0094165B" w:rsidP="0094165B">
      <w:r w:rsidRPr="00503199">
        <w:rPr>
          <w:rStyle w:val="StyleBoldUnderline"/>
        </w:rPr>
        <w:t>Will a new natural gas pipeline from Tucson to Mexico</w:t>
      </w:r>
      <w:r w:rsidRPr="00503199">
        <w:t xml:space="preserve"> through this valley </w:t>
      </w:r>
      <w:r w:rsidRPr="00503199">
        <w:rPr>
          <w:rStyle w:val="StyleBoldUnderline"/>
        </w:rPr>
        <w:t>cause more erosion</w:t>
      </w:r>
      <w:r w:rsidRPr="00503199">
        <w:t>?</w:t>
      </w:r>
    </w:p>
    <w:p w:rsidR="0094165B" w:rsidRPr="00503199" w:rsidRDefault="0094165B" w:rsidP="0094165B">
      <w:r w:rsidRPr="00503199">
        <w:rPr>
          <w:rStyle w:val="StyleBoldUnderline"/>
        </w:rPr>
        <w:t>Ranchers such as Lane say it will.</w:t>
      </w:r>
      <w:r w:rsidRPr="00503199">
        <w:t xml:space="preserve"> But Kinder Morgan Energy Partners says it's committed to preventing erosion and to restoring the land once its Sierrita pipeline is constructed.</w:t>
      </w:r>
    </w:p>
    <w:p w:rsidR="0094165B" w:rsidRPr="00503199" w:rsidRDefault="0094165B" w:rsidP="0094165B">
      <w:r w:rsidRPr="00503199">
        <w:t>The company's detailed revegetation-restoration plan will be discussed Tuesday at a public meeting at Casino del Sol. The event is being held by Federal Energy Regulatory Commission staff members, who are working on an environmental impact statement for the 59-mile-long project.</w:t>
      </w:r>
    </w:p>
    <w:p w:rsidR="0094165B" w:rsidRPr="00503199" w:rsidRDefault="0094165B" w:rsidP="0094165B">
      <w:pPr>
        <w:rPr>
          <w:b/>
          <w:u w:val="single"/>
        </w:rPr>
      </w:pPr>
      <w:r w:rsidRPr="00503199">
        <w:t xml:space="preserve">One reason for opponents' concern is that they say </w:t>
      </w:r>
      <w:r w:rsidRPr="00503199">
        <w:rPr>
          <w:rStyle w:val="StyleBoldUnderline"/>
        </w:rPr>
        <w:t>a section of Kinder Morgan pipeline built in 2007 along Interstate 10 east of Tucson is now barren -- "a huge scar,"</w:t>
      </w:r>
      <w:r w:rsidRPr="00503199">
        <w:t xml:space="preserve"> says Linda Mayro, a Pima County official, </w:t>
      </w:r>
      <w:r w:rsidRPr="00503199">
        <w:rPr>
          <w:rStyle w:val="StyleBoldUnderline"/>
        </w:rPr>
        <w:t>despite what county officials say was extensive restoration.</w:t>
      </w:r>
    </w:p>
    <w:p w:rsidR="0094165B" w:rsidRPr="00503199" w:rsidRDefault="0094165B" w:rsidP="0094165B">
      <w:r w:rsidRPr="00503199">
        <w:t>The company says it can't confirm that the 2007 route is barren. But it has worked closely with local officials on past pipeline projects here to keep them in harmony with the environment, the company says.</w:t>
      </w:r>
    </w:p>
    <w:p w:rsidR="0094165B" w:rsidRPr="00503199" w:rsidRDefault="0094165B" w:rsidP="0094165B">
      <w:r w:rsidRPr="00503199">
        <w:t>One example occurred in 2008, when another company that Kinder has since acquired was lauded by University of Arizona officials for its work on Tumamoc Hill in Tucson, Kinder Morgan says. El Paso Natural Gas worked with the University of Arizona to preserve natural land on the hill as part of federally required gas pipeline inspection and maintenance work.</w:t>
      </w:r>
    </w:p>
    <w:p w:rsidR="0094165B" w:rsidRPr="00503199" w:rsidRDefault="0094165B" w:rsidP="0094165B">
      <w:r w:rsidRPr="00503199">
        <w:t>For its Sierrita line, Kinder Morgan has also produced federally required plans for erosion control, weed control and vegetation monitoring.</w:t>
      </w:r>
    </w:p>
    <w:p w:rsidR="0094165B" w:rsidRPr="00503199" w:rsidRDefault="0094165B" w:rsidP="0094165B">
      <w:pPr>
        <w:rPr>
          <w:b/>
          <w:u w:val="single"/>
        </w:rPr>
      </w:pPr>
      <w:r w:rsidRPr="00503199">
        <w:t xml:space="preserve">But </w:t>
      </w:r>
      <w:r w:rsidRPr="00503199">
        <w:rPr>
          <w:rStyle w:val="StyleBoldUnderline"/>
        </w:rPr>
        <w:t>opposition to this pipeline is intense among ranchers, environmentalists and Pima County officials, who describe the Altar Valley as one of Southern Arizona's least- fragmented landscapes.</w:t>
      </w:r>
    </w:p>
    <w:p w:rsidR="0094165B" w:rsidRPr="00503199" w:rsidRDefault="0094165B" w:rsidP="0094165B">
      <w:pPr>
        <w:rPr>
          <w:b/>
          <w:u w:val="single"/>
        </w:rPr>
      </w:pPr>
      <w:r w:rsidRPr="00503199">
        <w:t xml:space="preserve">Their prime concern is that </w:t>
      </w:r>
      <w:r w:rsidRPr="00503199">
        <w:rPr>
          <w:rStyle w:val="StyleBoldUnderline"/>
        </w:rPr>
        <w:t>the pipeline will be a magnet for illegal immigrants and Border Patrol vehicles pursuing them through the valley.</w:t>
      </w:r>
    </w:p>
    <w:p w:rsidR="0094165B" w:rsidRPr="00503199" w:rsidRDefault="0094165B" w:rsidP="0094165B">
      <w:r w:rsidRPr="00503199">
        <w:rPr>
          <w:rStyle w:val="StyleBoldUnderline"/>
        </w:rPr>
        <w:t>Lane and six other ranchers, including one at a guest ranch, are its only residents now, in an area covering 200 square miles</w:t>
      </w:r>
      <w:r w:rsidRPr="00503199">
        <w:t xml:space="preserve"> of palo verde-saguaro habitat and grasslands from Three Points to Mexico.</w:t>
      </w:r>
    </w:p>
    <w:p w:rsidR="0094165B" w:rsidRPr="00503199" w:rsidRDefault="0094165B" w:rsidP="0094165B">
      <w:r w:rsidRPr="00503199">
        <w:t>"</w:t>
      </w:r>
      <w:r w:rsidRPr="00503199">
        <w:rPr>
          <w:rStyle w:val="StyleBoldUnderline"/>
        </w:rPr>
        <w:t>Most ranching families have been here generations. We're working to keep this open space and productive landscape</w:t>
      </w:r>
      <w:r w:rsidRPr="00503199">
        <w:t>," Lane said.</w:t>
      </w:r>
    </w:p>
    <w:p w:rsidR="0094165B" w:rsidRPr="00503199" w:rsidRDefault="0094165B" w:rsidP="0094165B">
      <w:pPr>
        <w:rPr>
          <w:b/>
          <w:u w:val="single"/>
        </w:rPr>
      </w:pPr>
      <w:r w:rsidRPr="00503199">
        <w:rPr>
          <w:rStyle w:val="StyleBoldUnderline"/>
        </w:rPr>
        <w:t>Human intrusion along the pipeline route will aggravate erosion</w:t>
      </w:r>
      <w:r w:rsidRPr="00503199">
        <w:t xml:space="preserve">, opponents say, </w:t>
      </w:r>
      <w:r w:rsidRPr="00503199">
        <w:rPr>
          <w:rStyle w:val="StyleBoldUnderline"/>
        </w:rPr>
        <w:t>by trampling whatever the company replants.</w:t>
      </w:r>
    </w:p>
    <w:p w:rsidR="0094165B" w:rsidRPr="00503199" w:rsidRDefault="0094165B" w:rsidP="0094165B">
      <w:pPr>
        <w:rPr>
          <w:b/>
          <w:u w:val="single"/>
        </w:rPr>
      </w:pPr>
      <w:r w:rsidRPr="00503199">
        <w:t>"</w:t>
      </w:r>
      <w:r w:rsidRPr="00503199">
        <w:rPr>
          <w:rStyle w:val="StyleBoldUnderline"/>
        </w:rPr>
        <w:t>It is certain this erosion will occur</w:t>
      </w:r>
      <w:r w:rsidRPr="00503199">
        <w:t>," said Mayro, director of the county's sustainability office. "</w:t>
      </w:r>
      <w:r w:rsidRPr="00503199">
        <w:rPr>
          <w:rStyle w:val="StyleBoldUnderline"/>
        </w:rPr>
        <w:t>There's 200 washes out there, and every time the line crosses one of these, you're interrupting the flow.</w:t>
      </w:r>
    </w:p>
    <w:p w:rsidR="0094165B" w:rsidRPr="00503199" w:rsidRDefault="0094165B" w:rsidP="0094165B">
      <w:r w:rsidRPr="00503199">
        <w:t>"</w:t>
      </w:r>
      <w:r w:rsidRPr="00503199">
        <w:rPr>
          <w:rStyle w:val="StyleBoldUnderline"/>
        </w:rPr>
        <w:t>Because there's no cover on a newly bladed pipeline, the soils are going to erode" when storms come through,</w:t>
      </w:r>
      <w:r w:rsidRPr="00503199">
        <w:t xml:space="preserve"> she said.</w:t>
      </w:r>
    </w:p>
    <w:p w:rsidR="0094165B" w:rsidRPr="00503199" w:rsidRDefault="0094165B" w:rsidP="0094165B">
      <w:r w:rsidRPr="00503199">
        <w:rPr>
          <w:rStyle w:val="StyleBoldUnderline"/>
        </w:rPr>
        <w:t>There's no way to permanently restore the land without controlling access to the pipeline route</w:t>
      </w:r>
      <w:r w:rsidRPr="00503199">
        <w:t>, said Jenny Neeley, who is with the environmentalist Sky Island Alliance.</w:t>
      </w:r>
    </w:p>
    <w:p w:rsidR="0094165B" w:rsidRPr="00503199" w:rsidRDefault="0094165B" w:rsidP="0094165B">
      <w:r w:rsidRPr="00503199">
        <w:t>Adds Linwood Smith, a Tucson ecological consultant who has worked on other pipeline projects: "</w:t>
      </w:r>
      <w:r w:rsidRPr="00503199">
        <w:rPr>
          <w:rStyle w:val="StyleBoldUnderline"/>
        </w:rPr>
        <w:t>People on the pipeline route, depending on the intensity of use, can completely scotch any reclamation efforts. I don't know how you could prevent it there.</w:t>
      </w:r>
      <w:r w:rsidRPr="00503199">
        <w:t>"</w:t>
      </w:r>
    </w:p>
    <w:p w:rsidR="002B7D58" w:rsidRPr="00503199" w:rsidRDefault="002B7D58" w:rsidP="002B7D58">
      <w:pPr>
        <w:pStyle w:val="Heading2"/>
        <w:rPr>
          <w:rFonts w:cs="Times New Roman"/>
        </w:rPr>
      </w:pPr>
      <w:r w:rsidRPr="00503199">
        <w:rPr>
          <w:rFonts w:cs="Times New Roman"/>
        </w:rPr>
        <w:lastRenderedPageBreak/>
        <w:t>Fishing Industry DA</w:t>
      </w:r>
    </w:p>
    <w:p w:rsidR="002B7D58" w:rsidRPr="00503199" w:rsidRDefault="002B7D58" w:rsidP="002B7D58">
      <w:pPr>
        <w:pStyle w:val="Heading3"/>
        <w:rPr>
          <w:rFonts w:cs="Times New Roman"/>
        </w:rPr>
      </w:pPr>
      <w:r w:rsidRPr="00503199">
        <w:rPr>
          <w:rFonts w:cs="Times New Roman"/>
        </w:rPr>
        <w:lastRenderedPageBreak/>
        <w:t>Uniqueness</w:t>
      </w:r>
    </w:p>
    <w:p w:rsidR="002B7D58" w:rsidRPr="00503199" w:rsidRDefault="002B7D58" w:rsidP="002B7D58">
      <w:pPr>
        <w:pStyle w:val="Heading4"/>
        <w:rPr>
          <w:rFonts w:cs="Times New Roman"/>
        </w:rPr>
      </w:pPr>
      <w:r w:rsidRPr="00503199">
        <w:rPr>
          <w:rFonts w:cs="Times New Roman"/>
        </w:rPr>
        <w:t xml:space="preserve">Fishing industry recovery is struggling—Large Dead Zone in the Gulf </w:t>
      </w:r>
    </w:p>
    <w:p w:rsidR="002B7D58" w:rsidRPr="00503199" w:rsidRDefault="002B7D58" w:rsidP="002B7D58">
      <w:pPr>
        <w:rPr>
          <w:rStyle w:val="StyleStyleBold12pt"/>
        </w:rPr>
      </w:pPr>
      <w:r w:rsidRPr="00503199">
        <w:rPr>
          <w:rStyle w:val="StyleStyleBold12pt"/>
        </w:rPr>
        <w:t>Houston Business Journal 6/20/13</w:t>
      </w:r>
    </w:p>
    <w:p w:rsidR="002B7D58" w:rsidRPr="00503199" w:rsidRDefault="002B7D58" w:rsidP="002B7D58">
      <w:r w:rsidRPr="00503199">
        <w:t xml:space="preserve">[Greg Barr, Managing Editor, June 20th, 2013, “Record Gulf of Mexico 'dead zone' may hurt billion-dollar fishing industry,” </w:t>
      </w:r>
      <w:hyperlink r:id="rId184" w:history="1">
        <w:r w:rsidRPr="00503199">
          <w:rPr>
            <w:rStyle w:val="Hyperlink"/>
          </w:rPr>
          <w:t>http://www.bizjournals.com/houston/news/2013/06/20/gulf-of-mexico-dead-zone-may-reach.html</w:t>
        </w:r>
      </w:hyperlink>
      <w:r w:rsidRPr="00503199">
        <w:t xml:space="preserve">, Accessed 6/30/13, CB] </w:t>
      </w:r>
    </w:p>
    <w:p w:rsidR="002B7D58" w:rsidRPr="00503199" w:rsidRDefault="002B7D58" w:rsidP="002B7D58"/>
    <w:p w:rsidR="002B7D58" w:rsidRPr="00503199" w:rsidRDefault="002B7D58" w:rsidP="002B7D58">
      <w:r w:rsidRPr="00503199">
        <w:rPr>
          <w:rStyle w:val="StyleBoldUnderline"/>
        </w:rPr>
        <w:t>Researchers say one of the Gulf of Mexico's largest “dead zones” on record is shaping up this summer — which could affect the billion-dollar fishing industry and help drive up seafood prices</w:t>
      </w:r>
      <w:r w:rsidRPr="00503199">
        <w:t>.</w:t>
      </w:r>
    </w:p>
    <w:p w:rsidR="002B7D58" w:rsidRPr="00503199" w:rsidRDefault="002B7D58" w:rsidP="002B7D58">
      <w:r w:rsidRPr="00503199">
        <w:t>An annual forecast from the University of Michigan released this week by the U.S. National Oceanic and Atmospheric Administration says this year’s dead zone — the area of the Gulf that is oxygen-depleted, or hypoxic, due to farmland runoff containing fertilizer and animal waste — could cover as much as 8,561 square miles. That's about the size of New Jersey.</w:t>
      </w:r>
    </w:p>
    <w:p w:rsidR="002B7D58" w:rsidRPr="00503199" w:rsidRDefault="002B7D58" w:rsidP="002B7D58">
      <w:r w:rsidRPr="00503199">
        <w:rPr>
          <w:rStyle w:val="StyleBoldUnderline"/>
        </w:rPr>
        <w:t>The heavier-than-usual spring floods across the Midwest are the biggest contributor to the increased runoff this year,</w:t>
      </w:r>
      <w:r w:rsidRPr="00503199">
        <w:t xml:space="preserve"> the report says. Last year, due to the extreme drought conditions in the Midwest, the dead zone was smaller than usual.</w:t>
      </w:r>
    </w:p>
    <w:p w:rsidR="002B7D58" w:rsidRPr="00503199" w:rsidRDefault="002B7D58" w:rsidP="002B7D58">
      <w:r w:rsidRPr="00503199">
        <w:rPr>
          <w:rStyle w:val="StyleBoldUnderline"/>
        </w:rPr>
        <w:t>The</w:t>
      </w:r>
      <w:r w:rsidRPr="00503199">
        <w:t xml:space="preserve"> </w:t>
      </w:r>
      <w:r w:rsidRPr="00503199">
        <w:rPr>
          <w:rStyle w:val="StyleBoldUnderline"/>
        </w:rPr>
        <w:t>Gulf dead zone forms each spring and summer off the Louisiana and Texas coasts when oxygen levels drop too low to support most life in bottom and near-bottom waters</w:t>
      </w:r>
      <w:r w:rsidRPr="00503199">
        <w:t>. Farmland runoff containing fertilizers and livestock waste is the main source of the nitrogen and phosphorus that fuel the growth of algae blooms, which, in turn, create the dead zone.</w:t>
      </w:r>
    </w:p>
    <w:p w:rsidR="002B7D58" w:rsidRPr="00503199" w:rsidRDefault="002B7D58" w:rsidP="002B7D58">
      <w:r w:rsidRPr="00503199">
        <w:rPr>
          <w:rStyle w:val="StyleBoldUnderline"/>
        </w:rPr>
        <w:t>Fish and shellfish either move away from the oxygen-depleted dead zone or die, resulting in losses to the fishing industry.</w:t>
      </w:r>
      <w:r w:rsidRPr="00503199">
        <w:t xml:space="preserve"> Commercial fishing in the Gulf was worth $629 million in 2009, while recreational fishing adds about $1 billion to the Gulf-region economy each year.</w:t>
      </w:r>
    </w:p>
    <w:p w:rsidR="002B7D58" w:rsidRPr="00503199" w:rsidRDefault="002B7D58" w:rsidP="002B7D58">
      <w:r w:rsidRPr="00503199">
        <w:t>According to U.S. Geological Survey estimates, 153,000 metric tons of nutrients flowed down the Mississippi and Atchafalaya rivers to the Gulf in May — 16 percent more than the average over the past 34 years.</w:t>
      </w:r>
    </w:p>
    <w:p w:rsidR="002B7D58" w:rsidRPr="00503199" w:rsidRDefault="002B7D58" w:rsidP="002B7D58">
      <w:r w:rsidRPr="00503199">
        <w:t>This spring, several Midwest states reported unusually wet spring seasons, with Iowa reporting its wettest on record.</w:t>
      </w:r>
    </w:p>
    <w:p w:rsidR="002B7D58" w:rsidRPr="00503199" w:rsidRDefault="002B7D58" w:rsidP="002B7D58">
      <w:pPr>
        <w:pStyle w:val="Heading4"/>
        <w:rPr>
          <w:rFonts w:cs="Times New Roman"/>
        </w:rPr>
      </w:pPr>
      <w:r w:rsidRPr="00503199">
        <w:rPr>
          <w:rFonts w:cs="Times New Roman"/>
        </w:rPr>
        <w:t xml:space="preserve">The fishing industry is on its way to recovery from the BP oil spill, but long term impacts are difficult to gauge </w:t>
      </w:r>
    </w:p>
    <w:p w:rsidR="002B7D58" w:rsidRPr="00503199" w:rsidRDefault="002B7D58" w:rsidP="002B7D58">
      <w:pPr>
        <w:rPr>
          <w:rStyle w:val="StyleStyleBold12pt"/>
        </w:rPr>
      </w:pPr>
      <w:r w:rsidRPr="00503199">
        <w:rPr>
          <w:rStyle w:val="StyleStyleBold12pt"/>
        </w:rPr>
        <w:t>Business Insider 6/27</w:t>
      </w:r>
    </w:p>
    <w:p w:rsidR="002B7D58" w:rsidRPr="00503199" w:rsidRDefault="002B7D58" w:rsidP="002B7D58">
      <w:r w:rsidRPr="00503199">
        <w:t xml:space="preserve">[Julie Zeveloff, Staff Writer, June 27th 2013, “I Ate A Boatload Of Gulf Coast Seafood In Mobile, Alabama,” </w:t>
      </w:r>
      <w:hyperlink r:id="rId185" w:history="1">
        <w:r w:rsidRPr="00503199">
          <w:rPr>
            <w:rStyle w:val="Hyperlink"/>
          </w:rPr>
          <w:t>http://www.businessinsider.com/i-ate-lots-of-gulf-coast-seafood-in-mobile-alabama-2013-6</w:t>
        </w:r>
      </w:hyperlink>
      <w:r w:rsidRPr="00503199">
        <w:t xml:space="preserve">, Accessed 6/30/13, CB] </w:t>
      </w:r>
    </w:p>
    <w:p w:rsidR="002B7D58" w:rsidRPr="00503199" w:rsidRDefault="002B7D58" w:rsidP="002B7D58"/>
    <w:p w:rsidR="002B7D58" w:rsidRPr="00503199" w:rsidRDefault="002B7D58" w:rsidP="002B7D58">
      <w:r w:rsidRPr="00503199">
        <w:rPr>
          <w:rStyle w:val="StyleBoldUnderline"/>
        </w:rPr>
        <w:t>Alabama started testing seafood from the Gulf shortly after the spill, and continues to conduct monthly tests of oysters, crabs, shrimp, and fish from local waters</w:t>
      </w:r>
      <w:r w:rsidRPr="00503199">
        <w:t xml:space="preserve">. So far, </w:t>
      </w:r>
      <w:r w:rsidRPr="00503199">
        <w:rPr>
          <w:rStyle w:val="StyleBoldUnderline"/>
        </w:rPr>
        <w:t>none of those samples have shown oil or dispersants above a government-mandated "level of concern,"</w:t>
      </w:r>
      <w:r w:rsidRPr="00503199">
        <w:t xml:space="preserve"> said Chris Blankenship, the program administrator for the ASMTP (created through a grant from BP) and the director of marine resources for Alabama.</w:t>
      </w:r>
    </w:p>
    <w:p w:rsidR="002B7D58" w:rsidRPr="00503199" w:rsidRDefault="002B7D58" w:rsidP="002B7D58">
      <w:r w:rsidRPr="00503199">
        <w:rPr>
          <w:rStyle w:val="StyleBoldUnderline"/>
        </w:rPr>
        <w:t>Despite stories about mutated shrimp — including a disturbing report from Al Jazeera — Blankenship said he hadn't seen any deformed specimens</w:t>
      </w:r>
      <w:r w:rsidRPr="00503199">
        <w:t>, or heard complaints from local fishermen.</w:t>
      </w:r>
    </w:p>
    <w:p w:rsidR="002B7D58" w:rsidRPr="00503199" w:rsidRDefault="002B7D58" w:rsidP="002B7D58">
      <w:r w:rsidRPr="00503199">
        <w:lastRenderedPageBreak/>
        <w:t>"</w:t>
      </w:r>
      <w:r w:rsidRPr="00503199">
        <w:rPr>
          <w:rStyle w:val="StyleBoldUnderline"/>
        </w:rPr>
        <w:t>Early on, testing was a major part of our marketing campaign," he said. "But after a year, few people even asked about test results.</w:t>
      </w:r>
      <w:r w:rsidRPr="00503199">
        <w:t xml:space="preserve"> Especially along the [Gulf] coast, people don't have as much of a concern and continue to enjoy their seafood."</w:t>
      </w:r>
    </w:p>
    <w:p w:rsidR="002B7D58" w:rsidRPr="00503199" w:rsidRDefault="002B7D58" w:rsidP="002B7D58">
      <w:pPr>
        <w:rPr>
          <w:rStyle w:val="StyleBoldUnderline"/>
        </w:rPr>
      </w:pPr>
      <w:r w:rsidRPr="00503199">
        <w:rPr>
          <w:rStyle w:val="StyleBoldUnderline"/>
        </w:rPr>
        <w:t>But it may still be too early to see the long-term effects of the spill on sea life, because the biggest impact is often not on stronger adults, but on juvenile populations and eggs, said John Hocevar, a marine biologist and the Oceans director at Greenpeace.</w:t>
      </w:r>
    </w:p>
    <w:p w:rsidR="002B7D58" w:rsidRPr="00503199" w:rsidRDefault="002B7D58" w:rsidP="002B7D58">
      <w:pPr>
        <w:rPr>
          <w:rStyle w:val="StyleBoldUnderline"/>
        </w:rPr>
      </w:pPr>
      <w:r w:rsidRPr="00503199">
        <w:t>"One of the difficult things is that it can take a really long time to fully assess the impact of something like this," Hocevar said. "</w:t>
      </w:r>
      <w:r w:rsidRPr="00503199">
        <w:rPr>
          <w:rStyle w:val="StyleBoldUnderline"/>
        </w:rPr>
        <w:t>We still don't know what we're dealing with, and we won't know for several more years."</w:t>
      </w:r>
    </w:p>
    <w:p w:rsidR="002B7D58" w:rsidRPr="00503199" w:rsidRDefault="002B7D58" w:rsidP="002B7D58"/>
    <w:p w:rsidR="002B7D58" w:rsidRPr="00503199" w:rsidRDefault="002B7D58" w:rsidP="002B7D58">
      <w:pPr>
        <w:pStyle w:val="Heading3"/>
        <w:rPr>
          <w:rFonts w:cs="Times New Roman"/>
        </w:rPr>
      </w:pPr>
      <w:r w:rsidRPr="00503199">
        <w:rPr>
          <w:rFonts w:cs="Times New Roman"/>
        </w:rPr>
        <w:lastRenderedPageBreak/>
        <w:t>Link</w:t>
      </w:r>
    </w:p>
    <w:p w:rsidR="002B7D58" w:rsidRPr="00503199" w:rsidRDefault="002B7D58" w:rsidP="002B7D58">
      <w:pPr>
        <w:pStyle w:val="Heading4"/>
        <w:rPr>
          <w:rFonts w:cs="Times New Roman"/>
        </w:rPr>
      </w:pPr>
      <w:r w:rsidRPr="00503199">
        <w:rPr>
          <w:rFonts w:cs="Times New Roman"/>
        </w:rPr>
        <w:t xml:space="preserve">More offshore drilling kills the fishing industry </w:t>
      </w:r>
    </w:p>
    <w:p w:rsidR="002B7D58" w:rsidRPr="00503199" w:rsidRDefault="002B7D58" w:rsidP="002B7D58">
      <w:pPr>
        <w:rPr>
          <w:rStyle w:val="StyleStyleBold12pt"/>
        </w:rPr>
      </w:pPr>
      <w:r w:rsidRPr="00503199">
        <w:rPr>
          <w:rStyle w:val="StyleStyleBold12pt"/>
        </w:rPr>
        <w:t>Grader, Institute for Fisheries Resources Director, and Spain,Pacific Coast Federation of Fishermen’s Associations Regional Director,  8</w:t>
      </w:r>
    </w:p>
    <w:p w:rsidR="002B7D58" w:rsidRPr="00503199" w:rsidRDefault="002B7D58" w:rsidP="002B7D58">
      <w:r w:rsidRPr="00503199">
        <w:t xml:space="preserve">[William Grader, Executive Director of the Institute for Fisheries Resources, and Glen Spain, Northwest Regional Director and Salmon Protection Program Director for Pacific Coast Federation of Fishermen’s Associations, November, 2008, “Offshore Drilling -- It's Back </w:t>
      </w:r>
    </w:p>
    <w:p w:rsidR="002B7D58" w:rsidRPr="00503199" w:rsidRDefault="002B7D58" w:rsidP="002B7D58">
      <w:r w:rsidRPr="00503199">
        <w:t xml:space="preserve">"Drill, Baby Drill," Really Burn, Baby Burn for Fisheries,” </w:t>
      </w:r>
      <w:hyperlink r:id="rId186" w:history="1">
        <w:r w:rsidRPr="00503199">
          <w:rPr>
            <w:rStyle w:val="Hyperlink"/>
          </w:rPr>
          <w:t>http://www.pcffa.org/fn-nov08.htm</w:t>
        </w:r>
      </w:hyperlink>
      <w:r w:rsidRPr="00503199">
        <w:t xml:space="preserve">, Accessed 6/30/13/ CB] </w:t>
      </w:r>
    </w:p>
    <w:p w:rsidR="002B7D58" w:rsidRPr="00503199" w:rsidRDefault="002B7D58" w:rsidP="002B7D58"/>
    <w:p w:rsidR="002B7D58" w:rsidRPr="00503199" w:rsidRDefault="002B7D58" w:rsidP="002B7D58">
      <w:r w:rsidRPr="00503199">
        <w:rPr>
          <w:rStyle w:val="StyleBoldUnderline"/>
        </w:rPr>
        <w:t>The adverse impacts of offshore drilling begin with disruptive seismic survey airgun operations and continue with routine day-to-day toxic discharges of heavy metals and mutagenic hydrocarbon compounds into the ocean, even during normal operations.</w:t>
      </w:r>
      <w:r w:rsidRPr="00503199">
        <w:t xml:space="preserve"> In spite of the much-touted "new technology" on the Outer Continental Shelf</w:t>
      </w:r>
      <w:r w:rsidRPr="00503199">
        <w:rPr>
          <w:rStyle w:val="StyleBoldUnderline"/>
        </w:rPr>
        <w:t>, chronic damage to the marine environment is still very much a part of every step of offshore drilling activities, including</w:t>
      </w:r>
      <w:r w:rsidRPr="00503199">
        <w:t xml:space="preserve"> the following:</w:t>
      </w:r>
    </w:p>
    <w:p w:rsidR="002B7D58" w:rsidRPr="00503199" w:rsidRDefault="002B7D58" w:rsidP="002B7D58">
      <w:pPr>
        <w:rPr>
          <w:b/>
          <w:bCs/>
          <w:u w:val="single"/>
        </w:rPr>
      </w:pPr>
      <w:r w:rsidRPr="00503199">
        <w:t xml:space="preserve">(1) </w:t>
      </w:r>
      <w:r w:rsidRPr="00503199">
        <w:rPr>
          <w:rStyle w:val="StyleBoldUnderline"/>
        </w:rPr>
        <w:t>Seismic Airgun Survey Impacts On Marine Life: The initial exploratory phase of offshore oil and gas activities involves the discharge of thousands of high-intensity blasts</w:t>
      </w:r>
      <w:r w:rsidRPr="00503199">
        <w:t xml:space="preserve"> from powerful "airguns," </w:t>
      </w:r>
      <w:r w:rsidRPr="00503199">
        <w:rPr>
          <w:rStyle w:val="StyleBoldUnderline"/>
        </w:rPr>
        <w:t>creating a strong shockwave throughout the ocean that pounds into the seabed.</w:t>
      </w:r>
    </w:p>
    <w:p w:rsidR="002B7D58" w:rsidRPr="00503199" w:rsidRDefault="002B7D58" w:rsidP="002B7D58">
      <w:pPr>
        <w:rPr>
          <w:b/>
          <w:bCs/>
          <w:u w:val="single"/>
        </w:rPr>
      </w:pPr>
      <w:r w:rsidRPr="00503199">
        <w:t xml:space="preserve">Because water is an excellent medium for the transmission of sound, </w:t>
      </w:r>
      <w:r w:rsidRPr="00503199">
        <w:rPr>
          <w:rStyle w:val="StyleBoldUnderline"/>
        </w:rPr>
        <w:t>seismic airgun exploration has been directly associated with mass strandings and resulting mortality of whales and other marine mammals, and with decreased fish catch in the impacted region.</w:t>
      </w:r>
      <w:r w:rsidRPr="00503199">
        <w:t xml:space="preserve"> </w:t>
      </w:r>
      <w:r w:rsidRPr="00503199">
        <w:rPr>
          <w:rStyle w:val="StyleBoldUnderline"/>
        </w:rPr>
        <w:t>Permanent damage to the acoustic receptors of various fish species has also been well documented, and the hearing capacity of fish enables them to avoid predators, locate mates, and find prey.</w:t>
      </w:r>
    </w:p>
    <w:p w:rsidR="002B7D58" w:rsidRPr="00503199" w:rsidRDefault="002B7D58" w:rsidP="002B7D58">
      <w:r w:rsidRPr="00503199">
        <w:t>The "Eggs &amp; Larvae Committee," established in the 1980's as a fishing-oil industry collaborative to look at seismic impacts on fish found that the blasts caused major mortality for young anchovy. Fishermen were already aware of the "spooking" the testing caused on adult fish stocks of many species.</w:t>
      </w:r>
    </w:p>
    <w:p w:rsidR="002B7D58" w:rsidRPr="00503199" w:rsidRDefault="002B7D58" w:rsidP="002B7D58">
      <w:r w:rsidRPr="00503199">
        <w:t>(</w:t>
      </w:r>
      <w:r w:rsidRPr="00503199">
        <w:rPr>
          <w:rStyle w:val="StyleBoldUnderline"/>
        </w:rPr>
        <w:t>2) Routine Discharges Of Offshore Drilling Wastes: During normal drilling operations for oil or gas, drilling muds are used to cool and lubricate the drill bits.</w:t>
      </w:r>
      <w:r w:rsidRPr="00503199">
        <w:t xml:space="preserve"> Once the useful properties of drill muds are exhausted, large volumes of spent drill muds are simply discharged over the side of the drill rig directly into the ocean. Each well drilled produces, on average, 180,000 gallons of drilling mud and cuttings. Dumping of spent drill muds spreads plumes of turbidity as the "fine" particles spread throughout the water column, and the heavier components of the discharge accumulate on the seafloor to smother benthic organisms and other marine life.</w:t>
      </w:r>
    </w:p>
    <w:p w:rsidR="002B7D58" w:rsidRPr="00503199" w:rsidRDefault="002B7D58" w:rsidP="002B7D58">
      <w:r w:rsidRPr="00503199">
        <w:rPr>
          <w:rStyle w:val="StyleBoldUnderline"/>
        </w:rPr>
        <w:t>These discharges also customarily contain toxic materials known to bio-accumulate in the ocean food chain leading to humans</w:t>
      </w:r>
      <w:r w:rsidRPr="00503199">
        <w:t>. Of primary concern are toxic heavy metals like mercury, chromium, barium, arsenic, cadmium, and "Polycyclic Aromatic Hydrocarbon" compounds (or PAHs), all found to cause life-cycle mutagenic damage to eggs of pink salmon in the years following the Exxon Valdez oil spill at levels of only two parts per billion.</w:t>
      </w:r>
    </w:p>
    <w:p w:rsidR="002B7D58" w:rsidRPr="00503199" w:rsidRDefault="002B7D58" w:rsidP="002B7D58">
      <w:r w:rsidRPr="00503199">
        <w:t>In addition, what are known as "produced waters," which originate from subsea aquifers, are brought up with the oil or gas, and hundreds of thousands of gallons of often toxic produced waters are subsequently dumped into the ocean.</w:t>
      </w:r>
    </w:p>
    <w:p w:rsidR="002B7D58" w:rsidRPr="00503199" w:rsidRDefault="002B7D58" w:rsidP="002B7D58">
      <w:r w:rsidRPr="00503199">
        <w:t>In many geologic settings in the Gulf of Mexico and elsewhere, produced waters contain radioactive radium, and the resulting discharge is the source of a radioactive plume trailing from the rig on the ocean currents. Radium is readily taken up by marine life and also bio-concentrates in the marine food web.</w:t>
      </w:r>
    </w:p>
    <w:p w:rsidR="002B7D58" w:rsidRPr="00503199" w:rsidRDefault="002B7D58" w:rsidP="002B7D58">
      <w:r w:rsidRPr="00503199">
        <w:lastRenderedPageBreak/>
        <w:t xml:space="preserve">While regulations now require drill muds from operations offshore California to be disposed of safely onshore, the same is not true elsewhere. </w:t>
      </w:r>
      <w:r w:rsidRPr="00503199">
        <w:rPr>
          <w:rStyle w:val="StyleBoldUnderline"/>
        </w:rPr>
        <w:t>In the Gulf of Mexico, for example, high levels of mercury have been found in recreational anglers eating fish caught around oil platforms</w:t>
      </w:r>
      <w:r w:rsidRPr="00503199">
        <w:t>. Researching and reporting on the cause in 2000, the Mobile Press-Register not surprisingly found that fish feeding around the oil rigs had elevated levels of mercury compared to those found elsewhere in the Gulf. The source of that mercury was determined to be the drill muds.</w:t>
      </w:r>
    </w:p>
    <w:p w:rsidR="002B7D58" w:rsidRPr="00503199" w:rsidRDefault="002B7D58" w:rsidP="002B7D58">
      <w:r w:rsidRPr="00503199">
        <w:t xml:space="preserve">(3) </w:t>
      </w:r>
      <w:r w:rsidRPr="00503199">
        <w:rPr>
          <w:rStyle w:val="StyleBoldUnderline"/>
        </w:rPr>
        <w:t>Accidental Oil Spills From Rigs: In recent years, oil spills from offshore exploratory and production rigs have often resulted from equipment failure or human error, or a combination of both</w:t>
      </w:r>
      <w:r w:rsidRPr="00503199">
        <w:t>. Computerized equipment, not subject to constant monitoring and human oversight, has resulted in uncontrolled discharges of oil at many operations in various locations.</w:t>
      </w:r>
    </w:p>
    <w:p w:rsidR="002B7D58" w:rsidRPr="00503199" w:rsidRDefault="002B7D58" w:rsidP="002B7D58">
      <w:r w:rsidRPr="00503199">
        <w:rPr>
          <w:rStyle w:val="StyleBoldUnderline"/>
        </w:rPr>
        <w:t xml:space="preserve">Drilling advocates (including certain radio talk show hosts) have often cited oil industry propaganda claiming that there were no oil spills caused by hurricanes Katrina or Rita in 2006. </w:t>
      </w:r>
      <w:r w:rsidRPr="00503199">
        <w:rPr>
          <w:rStyle w:val="Emphasis"/>
        </w:rPr>
        <w:t>Even a cursory information search shows that claim to be nonsense.</w:t>
      </w:r>
      <w:r w:rsidRPr="00503199">
        <w:t xml:space="preserve"> Official government reports demonstrate more than 741,000 gallons of oil was spilled from offshore oil rigs damaged by Katrina (see: www.mms.gov/ooc/press/2006/press0501.htm).</w:t>
      </w:r>
    </w:p>
    <w:p w:rsidR="002B7D58" w:rsidRPr="00503199" w:rsidRDefault="002B7D58" w:rsidP="002B7D58">
      <w:r w:rsidRPr="00503199">
        <w:t>After Hurricane Katrina, oil spills were so pervasive that remote sensing equipment using Synthetic Aperture Radar on the "Radarsat" Canadian orbital satellite detected extensive slicks of highly-toxic liquid natural gas condensate, a light oil, spreading throughout the Gulf of Mexico from damaged offshore natural gas drilling infrastructure at the Apache Field. The US Minerals Management Service listed 113 Gulf of Mexico oil platforms as destroyed in 2006 by hurricanes Katrina and Rita, with hundreds more seriously damaged.</w:t>
      </w:r>
    </w:p>
    <w:p w:rsidR="002B7D58" w:rsidRPr="00503199" w:rsidRDefault="002B7D58" w:rsidP="002B7D58">
      <w:r w:rsidRPr="00503199">
        <w:t>Hurricanes of the scope and destructive power of Katrina are expected to become more common in the future, as well as more frequent in higher latitudes, due to the accelerating impacts of worldwide climate change.</w:t>
      </w:r>
    </w:p>
    <w:p w:rsidR="002B7D58" w:rsidRPr="00503199" w:rsidRDefault="002B7D58" w:rsidP="002B7D58">
      <w:r w:rsidRPr="00503199">
        <w:t>Routine discharges of pollutants to ocean waters and the atmosphere are virtually identical for oil or for natural gas operations, except that every phase of gas production also releases fugitive emissions to the atmosphere from leakage from wellheads, compressors, and pipeline and processing components. Natural gas is a powerful accelerant to global climate warming.</w:t>
      </w:r>
    </w:p>
    <w:p w:rsidR="002B7D58" w:rsidRPr="00503199" w:rsidRDefault="002B7D58" w:rsidP="002B7D58">
      <w:r w:rsidRPr="00503199">
        <w:t>The worst case oil spill from an offshore rig in the US was the Ixtoc I blowout incident on June 3, 1979, when a US rig operating 600 miles south of Texas lost drilling mud circulation, ran into high pressure gas, and suffered a blowout in which the oil caught fire and the platform collapsed. In the next few months, approximately 10,000 to 30,000 barrels of oil per day were discharged into the Gulf of Mexico until the blowout was finally capped the following year, on March 23, 1980. At one time during this blowout, ten percent of the surface of the Gulf of Mexico was covered with oil slicks or sheen, and tar balls washed ashore on the beaches of Padre Island in Texas.</w:t>
      </w:r>
    </w:p>
    <w:p w:rsidR="002B7D58" w:rsidRPr="00503199" w:rsidRDefault="002B7D58" w:rsidP="002B7D58">
      <w:r w:rsidRPr="00503199">
        <w:t>"With the nation now debating whether to open more areas offshore to oil and gas drilling, the oil industry can rightly claim it has avoided a repeat of that [1969 Santa Barbara Channel spill] catastrophe, even as offshore activity has ballooned," the Houston Chronicle reported on July 19th, 2008. "But offshore operators continue to spill thousands of barrels of oil, fuel and chemicals into federal waters each year, government records show."</w:t>
      </w:r>
    </w:p>
    <w:p w:rsidR="002B7D58" w:rsidRPr="00503199" w:rsidRDefault="002B7D58" w:rsidP="002B7D58">
      <w:r w:rsidRPr="00503199">
        <w:rPr>
          <w:rStyle w:val="StyleBoldUnderline"/>
        </w:rPr>
        <w:t>(4) Oil Spills From Pipelines And Tankers Transporting Offshore Oil: California's "Torch" pipeline oil spill, and Alaska's Cook Inlet "Cross-Timbers" oil spill, represent recent examples of highly-automated subsea oil pipelines that have leaked for extensive periods of time</w:t>
      </w:r>
      <w:r w:rsidRPr="00503199">
        <w:t xml:space="preserve"> without the source of the leaks being detected.</w:t>
      </w:r>
    </w:p>
    <w:p w:rsidR="002B7D58" w:rsidRPr="00503199" w:rsidRDefault="002B7D58" w:rsidP="002B7D58">
      <w:r w:rsidRPr="00503199">
        <w:rPr>
          <w:rStyle w:val="StyleBoldUnderline"/>
        </w:rPr>
        <w:t>Since any oil produced from offshore drilling operations that lie beyond existing pipeline infrastructure is inevitably transported by barge or tanker to refining centers, there is also a constant risk of a tanker spill that can originate from any point in transit.</w:t>
      </w:r>
      <w:r w:rsidRPr="00503199">
        <w:t xml:space="preserve"> Modern oil tankers are much larger </w:t>
      </w:r>
      <w:r w:rsidRPr="00503199">
        <w:lastRenderedPageBreak/>
        <w:t>than the Exxon Valdez that ran aground and spilled its oil 30 years ago, and a spill from one of these super-takers could be even more catastrophic.</w:t>
      </w:r>
    </w:p>
    <w:p w:rsidR="002B7D58" w:rsidRPr="00503199" w:rsidRDefault="002B7D58" w:rsidP="002B7D58">
      <w:r w:rsidRPr="00503199">
        <w:t>In addition, massive floating offshore oil storage facilities, now being expanded in the Gulf of Mexico and planned for other regions, represent an increasing risk of very large spills.</w:t>
      </w:r>
    </w:p>
    <w:p w:rsidR="002B7D58" w:rsidRPr="00503199" w:rsidRDefault="002B7D58" w:rsidP="002B7D58">
      <w:r w:rsidRPr="00503199">
        <w:t>(5</w:t>
      </w:r>
      <w:r w:rsidRPr="00503199">
        <w:rPr>
          <w:rStyle w:val="StyleBoldUnderline"/>
        </w:rPr>
        <w:t>) Air Pollution From Offshore Drilling Operations: Oil and natural gas drilling and production operations offshore generate a suite of air pollutants, including ozone, oxides of nitrogen, and sulfur compounds</w:t>
      </w:r>
      <w:r w:rsidRPr="00503199">
        <w:t>. Each gas well releases 50 tons of nitrogen oxides (NOx), 13 tons of carbon monoxide, 6 tons of sulfur dioxide, and 5 tons of volatile organic carbons (VOCs) each year. The platforms themselves annually generate another 50 tons of NOx, 11 tons of carbon monoxide, 8 tons of sulfur dioxide, and 38 tons of VOCs.</w:t>
      </w:r>
    </w:p>
    <w:p w:rsidR="002B7D58" w:rsidRPr="00503199" w:rsidRDefault="002B7D58" w:rsidP="002B7D58">
      <w:r w:rsidRPr="00503199">
        <w:t xml:space="preserve">Because drilling rigs offshore lie outside of the regulatory jurisdiction of onshore air quality management districts, </w:t>
      </w:r>
      <w:r w:rsidRPr="00503199">
        <w:rPr>
          <w:rStyle w:val="StyleBoldUnderline"/>
        </w:rPr>
        <w:t>coastal states generally have little authority over air emissions from the rigs. Tankering and barging also generate emissions from the transportation of produced crude oil,</w:t>
      </w:r>
      <w:r w:rsidRPr="00503199">
        <w:t xml:space="preserve"> both as a result of the burning of vessel fuel and from fugitive hydrocarbon emissions from the loading and offloading of tank ships.</w:t>
      </w:r>
    </w:p>
    <w:p w:rsidR="002B7D58" w:rsidRPr="00503199" w:rsidRDefault="002B7D58" w:rsidP="002B7D58">
      <w:r w:rsidRPr="00503199">
        <w:rPr>
          <w:rStyle w:val="StyleBoldUnderline"/>
        </w:rPr>
        <w:t>In the past the emissions issue has been essentially one for local governments and the environmental community, but now as we're watching the Arctic ice cap disappear and oceans become more acidic as carbon is sequestered from the atmosphere, greenhouse gas emissions have to be a concern from fishermen as well -- both in developing and transporting the oil and gas and in its subsequent burning</w:t>
      </w:r>
      <w:r w:rsidR="00645ED8" w:rsidRPr="00503199">
        <w:t>.</w:t>
      </w:r>
    </w:p>
    <w:p w:rsidR="002B7D58" w:rsidRPr="00503199" w:rsidRDefault="002B7D58" w:rsidP="002B7D58">
      <w:pPr>
        <w:pStyle w:val="Heading4"/>
        <w:rPr>
          <w:rFonts w:cs="Times New Roman"/>
        </w:rPr>
      </w:pPr>
      <w:r w:rsidRPr="00503199">
        <w:rPr>
          <w:rFonts w:cs="Times New Roman"/>
        </w:rPr>
        <w:t xml:space="preserve">That Spills over and affects the worldwide Fishing Industry </w:t>
      </w:r>
    </w:p>
    <w:p w:rsidR="002B7D58" w:rsidRPr="00503199" w:rsidRDefault="002B7D58" w:rsidP="002B7D58">
      <w:pPr>
        <w:rPr>
          <w:rStyle w:val="StyleStyleBold12pt"/>
        </w:rPr>
      </w:pPr>
      <w:r w:rsidRPr="00503199">
        <w:rPr>
          <w:rStyle w:val="StyleStyleBold12pt"/>
        </w:rPr>
        <w:t>The Environmental Protection Agency, 12</w:t>
      </w:r>
    </w:p>
    <w:p w:rsidR="002B7D58" w:rsidRPr="00503199" w:rsidRDefault="002B7D58" w:rsidP="002B7D58">
      <w:r w:rsidRPr="00503199">
        <w:t xml:space="preserve">[The Environmental Protection Agency, October 16th, 2012, “General Facts about the Gulf of Mexico,” </w:t>
      </w:r>
      <w:hyperlink r:id="rId187" w:history="1">
        <w:r w:rsidRPr="00503199">
          <w:rPr>
            <w:rStyle w:val="Hyperlink"/>
          </w:rPr>
          <w:t>http://www.epa.gov/gmpo/about/facts.html</w:t>
        </w:r>
      </w:hyperlink>
      <w:r w:rsidRPr="00503199">
        <w:t xml:space="preserve">, Accessed 6/30/13, CB] </w:t>
      </w:r>
    </w:p>
    <w:p w:rsidR="002B7D58" w:rsidRPr="00503199" w:rsidRDefault="002B7D58" w:rsidP="002B7D58"/>
    <w:p w:rsidR="002B7D58" w:rsidRPr="00503199" w:rsidRDefault="002B7D58" w:rsidP="002B7D58">
      <w:r w:rsidRPr="00503199">
        <w:t>The Gulf of Mexico ecosystem provides a wide array of valuable resources to the nations on its shores.</w:t>
      </w:r>
    </w:p>
    <w:p w:rsidR="002B7D58" w:rsidRPr="00503199" w:rsidRDefault="002B7D58" w:rsidP="002B7D58">
      <w:r w:rsidRPr="00503199">
        <w:t>Fisheries</w:t>
      </w:r>
    </w:p>
    <w:p w:rsidR="002B7D58" w:rsidRPr="00503199" w:rsidRDefault="002B7D58" w:rsidP="002B7D58">
      <w:r w:rsidRPr="00503199">
        <w:rPr>
          <w:rStyle w:val="StyleBoldUnderline"/>
        </w:rPr>
        <w:t>Gulf fisheries are some of the most productive in the world. In 2010 according to the National Marine Fisheries Service, the commercial fish and shellfish harvest from the five U.S. Gulf states was estimated to be 1.3 billion pounds valued at $639 million.</w:t>
      </w:r>
      <w:r w:rsidRPr="00503199">
        <w:t xml:space="preserve"> The Gulf also contains four of the top seven fishing ports in the nation by weight. The Gulf of Mexico has eight of the top twenty fishing ports in the nation by dollar value.</w:t>
      </w:r>
    </w:p>
    <w:p w:rsidR="002B7D58" w:rsidRPr="00503199" w:rsidRDefault="002B7D58" w:rsidP="002B7D58">
      <w:r w:rsidRPr="00503199">
        <w:rPr>
          <w:rStyle w:val="StyleBoldUnderline"/>
        </w:rPr>
        <w:t>Shrimp: Gulf landings of shrimp led the Nation in 2010 with 177.2 million pounds valued at $340 million dockside, accounting for about 82% of U.S. total. Texas led all Gulf states with 77.0 million pounds</w:t>
      </w:r>
      <w:r w:rsidRPr="00503199">
        <w:t>; Louisiana with 74.1 million pounds; Florida (west coast) with 11.8 Alabama with 10.0 million pounds; and Mississippi with 4.1 million pounds.</w:t>
      </w:r>
    </w:p>
    <w:p w:rsidR="002B7D58" w:rsidRPr="00503199" w:rsidRDefault="002B7D58" w:rsidP="002B7D58">
      <w:r w:rsidRPr="00503199">
        <w:t xml:space="preserve">Oysters: </w:t>
      </w:r>
      <w:r w:rsidRPr="00503199">
        <w:rPr>
          <w:rStyle w:val="StyleBoldUnderline"/>
        </w:rPr>
        <w:t>The Gulf led in production of oysters in 2010 with 15.7 million pounds of meats</w:t>
      </w:r>
      <w:r w:rsidRPr="00503199">
        <w:t xml:space="preserve"> valued at $54.5 million and representing 59% of the national total.</w:t>
      </w:r>
    </w:p>
    <w:p w:rsidR="002B7D58" w:rsidRPr="00503199" w:rsidRDefault="002B7D58" w:rsidP="002B7D58">
      <w:r w:rsidRPr="00503199">
        <w:t>Recreational: The Gulf also supports a productive recreational fishery. In 2010, marine recreational participants took more than 20.7 million trips catching 145.4 million fish from the Gulf of Mexico and surrounding waters. The total weigh in pounds was over 59.3 million in 2010.</w:t>
      </w:r>
    </w:p>
    <w:p w:rsidR="002B7D58" w:rsidRPr="00503199" w:rsidRDefault="002B7D58" w:rsidP="002B7D58"/>
    <w:p w:rsidR="002B7D58" w:rsidRPr="00503199" w:rsidRDefault="002B7D58" w:rsidP="002B7D58">
      <w:pPr>
        <w:pStyle w:val="Heading3"/>
        <w:rPr>
          <w:rFonts w:cs="Times New Roman"/>
        </w:rPr>
      </w:pPr>
      <w:r w:rsidRPr="00503199">
        <w:rPr>
          <w:rFonts w:cs="Times New Roman"/>
        </w:rPr>
        <w:lastRenderedPageBreak/>
        <w:t>Economy Impact</w:t>
      </w:r>
    </w:p>
    <w:p w:rsidR="002B7D58" w:rsidRPr="00503199" w:rsidRDefault="002B7D58" w:rsidP="002B7D58">
      <w:pPr>
        <w:pStyle w:val="Heading4"/>
        <w:rPr>
          <w:rFonts w:cs="Times New Roman"/>
        </w:rPr>
      </w:pPr>
      <w:r w:rsidRPr="00503199">
        <w:rPr>
          <w:rFonts w:cs="Times New Roman"/>
        </w:rPr>
        <w:t xml:space="preserve">Key to the global economy </w:t>
      </w:r>
    </w:p>
    <w:p w:rsidR="002B7D58" w:rsidRPr="00503199" w:rsidRDefault="002B7D58" w:rsidP="002B7D58">
      <w:pPr>
        <w:rPr>
          <w:rStyle w:val="StyleStyleBold12pt"/>
        </w:rPr>
      </w:pPr>
      <w:r w:rsidRPr="00503199">
        <w:rPr>
          <w:rStyle w:val="StyleStyleBold12pt"/>
        </w:rPr>
        <w:t>The Pew Environment Group 10</w:t>
      </w:r>
    </w:p>
    <w:p w:rsidR="002B7D58" w:rsidRPr="00503199" w:rsidRDefault="002B7D58" w:rsidP="002B7D58">
      <w:r w:rsidRPr="00503199">
        <w:t xml:space="preserve">[The Pew Environment Group, citing Dr. Ussif Rashid Sumaila is Professor and Director of the Fisheries Economics Research Unit at UBC Fisheries Centre, and AJ Dyck, September 2010 “Marine Fisheries and the World Economy: A Summary of a New Scientiﬁc Analysis,” </w:t>
      </w:r>
      <w:hyperlink r:id="rId188" w:history="1">
        <w:r w:rsidRPr="00503199">
          <w:rPr>
            <w:rStyle w:val="Hyperlink"/>
          </w:rPr>
          <w:t>http://www.pewtrusts.org/uploadedFiles/wwwpewtrustsorg/News/Press_Releases/Protecting_ocean_life/Pew%20OSS%20World%20Economy%20FINAL.pdf</w:t>
        </w:r>
      </w:hyperlink>
      <w:r w:rsidRPr="00503199">
        <w:t>, Accessed 6/30/13, CB]</w:t>
      </w:r>
    </w:p>
    <w:p w:rsidR="002B7D58" w:rsidRPr="00503199" w:rsidRDefault="002B7D58" w:rsidP="002B7D58"/>
    <w:p w:rsidR="002B7D58" w:rsidRPr="00503199" w:rsidRDefault="002B7D58" w:rsidP="002B7D58">
      <w:r w:rsidRPr="00503199">
        <w:rPr>
          <w:rStyle w:val="StyleBoldUnderline"/>
        </w:rPr>
        <w:t>¶ People in coastal countries depend on ¶ healthy ﬁsheries for their livelihoods. Gross ¶ revenue globally from marine ﬁsheries has ¶ been estimated during the last decade at ¶ $80 billion to $85 billion* annually</w:t>
      </w:r>
      <w:r w:rsidRPr="00503199">
        <w:t xml:space="preserve">. </w:t>
      </w:r>
      <w:r w:rsidRPr="00503199">
        <w:rPr>
          <w:rStyle w:val="StyleBoldUnderline"/>
        </w:rPr>
        <w:t xml:space="preserve">This ¶ estimate, however, reﬂects only the landed, ¶ or market, value of the ﬁsh as they ﬁrst leave ¶ the boat, and it underestimates the full economic impact of ﬁsheries. A more accurate ¶ accounting of the value of the ﬁshing industry to the global economy would incorporate ¶ the indirect effects </w:t>
      </w:r>
      <w:r w:rsidRPr="00503199">
        <w:t xml:space="preserve">on related industries that </w:t>
      </w:r>
      <w:r w:rsidRPr="00503199">
        <w:rPr>
          <w:sz w:val="12"/>
        </w:rPr>
        <w:t xml:space="preserve">¶ </w:t>
      </w:r>
      <w:r w:rsidRPr="00503199">
        <w:t>depend on well-managed ﬁsheries.</w:t>
      </w:r>
      <w:r w:rsidRPr="00503199">
        <w:rPr>
          <w:sz w:val="12"/>
        </w:rPr>
        <w:t xml:space="preserve">¶ </w:t>
      </w:r>
    </w:p>
    <w:p w:rsidR="002B7D58" w:rsidRPr="00503199" w:rsidRDefault="002B7D58" w:rsidP="002B7D58">
      <w:r w:rsidRPr="00503199">
        <w:t xml:space="preserve">Andrew Dyck and his co-author, </w:t>
      </w:r>
      <w:r w:rsidRPr="00503199">
        <w:rPr>
          <w:sz w:val="12"/>
        </w:rPr>
        <w:t xml:space="preserve">¶ </w:t>
      </w:r>
      <w:r w:rsidRPr="00503199">
        <w:t xml:space="preserve">Rashid Sumaila, of the University of </w:t>
      </w:r>
      <w:r w:rsidRPr="00503199">
        <w:rPr>
          <w:sz w:val="12"/>
        </w:rPr>
        <w:t xml:space="preserve">¶ </w:t>
      </w:r>
      <w:r w:rsidRPr="00503199">
        <w:t xml:space="preserve">British Columbia, estimated the total global </w:t>
      </w:r>
      <w:r w:rsidRPr="00503199">
        <w:rPr>
          <w:sz w:val="12"/>
        </w:rPr>
        <w:t xml:space="preserve">¶ </w:t>
      </w:r>
      <w:r w:rsidRPr="00503199">
        <w:t xml:space="preserve">economic activity supported by marine </w:t>
      </w:r>
      <w:r w:rsidRPr="00503199">
        <w:rPr>
          <w:sz w:val="12"/>
        </w:rPr>
        <w:t xml:space="preserve">¶ </w:t>
      </w:r>
      <w:r w:rsidRPr="00503199">
        <w:t xml:space="preserve">ﬁsheries (i.e., non-aquaculture, ocean </w:t>
      </w:r>
      <w:r w:rsidRPr="00503199">
        <w:rPr>
          <w:sz w:val="12"/>
        </w:rPr>
        <w:t xml:space="preserve">¶ </w:t>
      </w:r>
      <w:r w:rsidRPr="00503199">
        <w:t xml:space="preserve">ﬁsheries). They found that by considering the </w:t>
      </w:r>
      <w:r w:rsidRPr="00503199">
        <w:rPr>
          <w:sz w:val="12"/>
        </w:rPr>
        <w:t xml:space="preserve">¶ </w:t>
      </w:r>
      <w:r w:rsidRPr="00503199">
        <w:t xml:space="preserve">economic impacts of ﬁsheries on other sectors such as boat manufacturing or canning </w:t>
      </w:r>
      <w:r w:rsidRPr="00503199">
        <w:rPr>
          <w:sz w:val="12"/>
        </w:rPr>
        <w:t xml:space="preserve">¶ </w:t>
      </w:r>
      <w:r w:rsidRPr="00503199">
        <w:t xml:space="preserve">industries, the total global value is approximately $240 billion annually, as calculated </w:t>
      </w:r>
      <w:r w:rsidRPr="00503199">
        <w:rPr>
          <w:sz w:val="12"/>
        </w:rPr>
        <w:t xml:space="preserve">¶ </w:t>
      </w:r>
      <w:r w:rsidRPr="00503199">
        <w:t xml:space="preserve">from 2003 data—nearly three times the </w:t>
      </w:r>
      <w:r w:rsidRPr="00503199">
        <w:rPr>
          <w:sz w:val="12"/>
        </w:rPr>
        <w:t xml:space="preserve">¶ </w:t>
      </w:r>
      <w:r w:rsidRPr="00503199">
        <w:t xml:space="preserve">landed value. The authors concluded that </w:t>
      </w:r>
      <w:r w:rsidRPr="00503199">
        <w:rPr>
          <w:sz w:val="12"/>
        </w:rPr>
        <w:t xml:space="preserve">¶ </w:t>
      </w:r>
      <w:r w:rsidRPr="00503199">
        <w:rPr>
          <w:rStyle w:val="StyleBoldUnderline"/>
        </w:rPr>
        <w:t>considering only the direct value of ﬁsheries ¶ underestimates the true economic impact of ¶ marine ﬁsheries worldwide</w:t>
      </w:r>
      <w:r w:rsidRPr="00503199">
        <w:t xml:space="preserve">. This Pew Ocean </w:t>
      </w:r>
      <w:r w:rsidRPr="00503199">
        <w:rPr>
          <w:sz w:val="12"/>
        </w:rPr>
        <w:t xml:space="preserve">¶ </w:t>
      </w:r>
      <w:r w:rsidRPr="00503199">
        <w:t xml:space="preserve">Science Series report is a summary of the </w:t>
      </w:r>
      <w:r w:rsidRPr="00503199">
        <w:rPr>
          <w:sz w:val="12"/>
        </w:rPr>
        <w:t xml:space="preserve">¶ </w:t>
      </w:r>
      <w:r w:rsidRPr="00503199">
        <w:t>scientists’</w:t>
      </w:r>
      <w:r w:rsidR="00645ED8" w:rsidRPr="00503199">
        <w:t xml:space="preserve"> ﬁndings.</w:t>
      </w:r>
    </w:p>
    <w:p w:rsidR="002B7D58" w:rsidRPr="00503199" w:rsidRDefault="002B7D58" w:rsidP="002B7D58">
      <w:r w:rsidRPr="00503199">
        <w:rPr>
          <w:rStyle w:val="StyleBoldUnderline"/>
        </w:rPr>
        <w:t>Following a ﬁsh through the chain of production ¶ from the ocean to a canning plant to the dinner ¶ table reveals that marine ﬁsheries support economic activity in many sectors. Such industries ¶ as boating, tin mining and retail services may ¶ be affected by changes in ﬁsheries production</w:t>
      </w:r>
      <w:r w:rsidRPr="00503199">
        <w:t xml:space="preserve">. </w:t>
      </w:r>
      <w:r w:rsidRPr="00503199">
        <w:rPr>
          <w:sz w:val="12"/>
        </w:rPr>
        <w:t xml:space="preserve">¶ </w:t>
      </w:r>
      <w:r w:rsidRPr="00503199">
        <w:t xml:space="preserve">According to the authors, ﬁsheries can also have </w:t>
      </w:r>
      <w:r w:rsidRPr="00503199">
        <w:rPr>
          <w:sz w:val="12"/>
        </w:rPr>
        <w:t xml:space="preserve">¶ </w:t>
      </w:r>
      <w:r w:rsidRPr="00503199">
        <w:rPr>
          <w:rStyle w:val="StyleBoldUnderline"/>
        </w:rPr>
        <w:t xml:space="preserve">signiﬁcant economic impacts in other sectors, ¶ such as agriculture, forestry, manufacturing and ¶ ﬁnancial services. </w:t>
      </w:r>
      <w:r w:rsidRPr="00503199">
        <w:t xml:space="preserve">Therefore, changes in the ﬁshing industry could affect livelihoods in and the </w:t>
      </w:r>
      <w:r w:rsidRPr="00503199">
        <w:rPr>
          <w:sz w:val="12"/>
        </w:rPr>
        <w:t xml:space="preserve">¶ </w:t>
      </w:r>
      <w:r w:rsidRPr="00503199">
        <w:t>viab</w:t>
      </w:r>
      <w:r w:rsidR="00645ED8" w:rsidRPr="00503199">
        <w:t>ility of many economic sectors.</w:t>
      </w:r>
    </w:p>
    <w:p w:rsidR="002B7D58" w:rsidRPr="00503199" w:rsidRDefault="002B7D58" w:rsidP="002B7D58">
      <w:r w:rsidRPr="00503199">
        <w:t>Study Methods</w:t>
      </w:r>
    </w:p>
    <w:p w:rsidR="002B7D58" w:rsidRPr="00503199" w:rsidRDefault="002B7D58" w:rsidP="002B7D58">
      <w:pPr>
        <w:rPr>
          <w:b/>
          <w:bCs/>
          <w:u w:val="single"/>
        </w:rPr>
      </w:pPr>
      <w:r w:rsidRPr="00503199">
        <w:t xml:space="preserve">To estimate how changes to the ﬁshing industry may affect other economic sectors such as </w:t>
      </w:r>
      <w:r w:rsidRPr="00503199">
        <w:rPr>
          <w:sz w:val="12"/>
        </w:rPr>
        <w:t xml:space="preserve">¶ </w:t>
      </w:r>
      <w:r w:rsidRPr="00503199">
        <w:t xml:space="preserve">manufacturing or ﬁnance, </w:t>
      </w:r>
      <w:r w:rsidRPr="00503199">
        <w:rPr>
          <w:rStyle w:val="StyleBoldUnderline"/>
        </w:rPr>
        <w:t>the authors compiled ¶ a variety of economic data in coastal countries. ¶ These data included direct revenue from ﬁsheries</w:t>
      </w:r>
      <w:r w:rsidRPr="00503199">
        <w:t xml:space="preserve"> (e.g., the landed value of the ﬁsh</w:t>
      </w:r>
      <w:r w:rsidRPr="00503199">
        <w:rPr>
          <w:rStyle w:val="StyleBoldUnderline"/>
        </w:rPr>
        <w:t>) as well as ¶ indirect revenue, such as proﬁts from tin manufacturing for cans.</w:t>
      </w:r>
      <w:r w:rsidRPr="00503199">
        <w:t xml:space="preserve"> </w:t>
      </w:r>
      <w:r w:rsidRPr="00503199">
        <w:rPr>
          <w:rStyle w:val="StyleBoldUnderline"/>
        </w:rPr>
        <w:t>The researchers also estimated ¶ induced impacts from the ﬁsheries industry, such ¶ as changes in household spending by employees ¶ in industries supported by ﬁsheries.</w:t>
      </w:r>
    </w:p>
    <w:p w:rsidR="002B7D58" w:rsidRPr="00503199" w:rsidRDefault="002B7D58" w:rsidP="002B7D58">
      <w:r w:rsidRPr="00503199">
        <w:t xml:space="preserve">The authors used these data in an inputoutput economic model that considered all of the </w:t>
      </w:r>
      <w:r w:rsidRPr="00503199">
        <w:rPr>
          <w:sz w:val="12"/>
        </w:rPr>
        <w:t xml:space="preserve">¶ </w:t>
      </w:r>
      <w:r w:rsidRPr="00503199">
        <w:t xml:space="preserve">direct, indirect and induced impacts. Using this </w:t>
      </w:r>
      <w:r w:rsidRPr="00503199">
        <w:rPr>
          <w:sz w:val="12"/>
        </w:rPr>
        <w:t xml:space="preserve">¶ </w:t>
      </w:r>
      <w:r w:rsidRPr="00503199">
        <w:t xml:space="preserve">model, they estimated the total amount of economic activity that ﬁsheries support by calculating economic multipliers for a number of major regions of </w:t>
      </w:r>
      <w:r w:rsidRPr="00503199">
        <w:rPr>
          <w:sz w:val="12"/>
        </w:rPr>
        <w:t xml:space="preserve">¶ </w:t>
      </w:r>
      <w:r w:rsidRPr="00503199">
        <w:t xml:space="preserve">the world. These multipliers provide an estimate </w:t>
      </w:r>
      <w:r w:rsidRPr="00503199">
        <w:rPr>
          <w:sz w:val="12"/>
        </w:rPr>
        <w:t xml:space="preserve">¶ </w:t>
      </w:r>
      <w:r w:rsidRPr="00503199">
        <w:t xml:space="preserve">of how much more revenue, beyond the landed </w:t>
      </w:r>
      <w:r w:rsidRPr="00503199">
        <w:rPr>
          <w:sz w:val="12"/>
        </w:rPr>
        <w:t xml:space="preserve">¶ </w:t>
      </w:r>
      <w:r w:rsidRPr="00503199">
        <w:t xml:space="preserve">value of the ﬁsh, ﬁsheries provide to the economy, </w:t>
      </w:r>
      <w:r w:rsidRPr="00503199">
        <w:rPr>
          <w:sz w:val="12"/>
        </w:rPr>
        <w:t xml:space="preserve">¶ </w:t>
      </w:r>
      <w:r w:rsidRPr="00503199">
        <w:t>including all of the indirect and induced impacts.</w:t>
      </w:r>
    </w:p>
    <w:p w:rsidR="002B7D58" w:rsidRPr="00503199" w:rsidRDefault="002B7D58" w:rsidP="002B7D58"/>
    <w:p w:rsidR="002B7D58" w:rsidRPr="00503199" w:rsidRDefault="002B7D58" w:rsidP="002B7D58">
      <w:pPr>
        <w:pStyle w:val="Heading3"/>
        <w:rPr>
          <w:rFonts w:cs="Times New Roman"/>
        </w:rPr>
      </w:pPr>
      <w:r w:rsidRPr="00503199">
        <w:rPr>
          <w:rFonts w:cs="Times New Roman"/>
        </w:rPr>
        <w:lastRenderedPageBreak/>
        <w:t xml:space="preserve">Food Security Impact </w:t>
      </w:r>
    </w:p>
    <w:p w:rsidR="002B7D58" w:rsidRPr="00503199" w:rsidRDefault="002B7D58" w:rsidP="002B7D58">
      <w:pPr>
        <w:pStyle w:val="Heading4"/>
        <w:rPr>
          <w:rFonts w:cs="Times New Roman"/>
        </w:rPr>
      </w:pPr>
      <w:r w:rsidRPr="00503199">
        <w:rPr>
          <w:rFonts w:cs="Times New Roman"/>
        </w:rPr>
        <w:t xml:space="preserve">Fishing vital to food security </w:t>
      </w:r>
    </w:p>
    <w:p w:rsidR="002B7D58" w:rsidRPr="00503199" w:rsidRDefault="002B7D58" w:rsidP="002B7D58">
      <w:pPr>
        <w:rPr>
          <w:rStyle w:val="StyleStyleBold12pt"/>
        </w:rPr>
      </w:pPr>
      <w:r w:rsidRPr="00503199">
        <w:rPr>
          <w:rStyle w:val="StyleStyleBold12pt"/>
        </w:rPr>
        <w:t xml:space="preserve">Pauly and Swartz, University of British Columbia Fisheries Center Professor and PhD Candidate, 8 </w:t>
      </w:r>
    </w:p>
    <w:p w:rsidR="002B7D58" w:rsidRPr="00503199" w:rsidRDefault="002B7D58" w:rsidP="002B7D58">
      <w:r w:rsidRPr="00503199">
        <w:t>[Wilf Swartz, PhD Candidate at the University of British Columbia, and Daniel Pauly, Professor at the University of British Columbia Fisheries Center, June 23</w:t>
      </w:r>
      <w:r w:rsidRPr="00503199">
        <w:rPr>
          <w:vertAlign w:val="superscript"/>
        </w:rPr>
        <w:t>rd</w:t>
      </w:r>
      <w:r w:rsidRPr="00503199">
        <w:t xml:space="preserve"> 2008, “Who’s Eating All the Fish? The Food Security Rationale for Culling Cetaceans,” </w:t>
      </w:r>
      <w:hyperlink r:id="rId189" w:history="1">
        <w:r w:rsidRPr="00503199">
          <w:rPr>
            <w:rStyle w:val="Hyperlink"/>
          </w:rPr>
          <w:t>http://www.pewtrusts.org/uploadedFiles/wwwpewtrustsorg/Reports/Protecting_ocean_life/daniel_pauly_paper_iwc_2008_pdf_doc.pdf</w:t>
        </w:r>
      </w:hyperlink>
      <w:r w:rsidRPr="00503199">
        <w:t xml:space="preserve">, Accessed 6/30/13, CB] </w:t>
      </w:r>
    </w:p>
    <w:p w:rsidR="002B7D58" w:rsidRPr="00503199" w:rsidRDefault="002B7D58" w:rsidP="002B7D58"/>
    <w:p w:rsidR="002B7D58" w:rsidRPr="00503199" w:rsidRDefault="002B7D58" w:rsidP="002B7D58">
      <w:r w:rsidRPr="00503199">
        <w:rPr>
          <w:rStyle w:val="StyleBoldUnderline"/>
        </w:rPr>
        <w:t>Although countries and dependent territories of the South Pacific have very small populations, ¶ their EEZs represent a huge area of the Pacific Ocean. Not surprisingly, the issue of fisheries are ¶ of vital food security and economic interest for the countries in the region</w:t>
      </w:r>
      <w:r w:rsidRPr="00503199">
        <w:t xml:space="preserve">, especially for those </w:t>
      </w:r>
      <w:r w:rsidRPr="00503199">
        <w:rPr>
          <w:sz w:val="12"/>
        </w:rPr>
        <w:t xml:space="preserve">¶ </w:t>
      </w:r>
      <w:r w:rsidRPr="00503199">
        <w:t>with limited land-based resources. In 2000, the EEZs of the South Pacific island states yielded</w:t>
      </w:r>
      <w:r w:rsidRPr="00503199">
        <w:rPr>
          <w:sz w:val="12"/>
        </w:rPr>
        <w:t xml:space="preserve">¶ </w:t>
      </w:r>
      <w:r w:rsidRPr="00503199">
        <w:t xml:space="preserve">426,000 tonnes of fish, over 200,000 tonnes of which were skipjacks destined for non-domestic </w:t>
      </w:r>
      <w:r w:rsidRPr="00503199">
        <w:rPr>
          <w:sz w:val="12"/>
        </w:rPr>
        <w:t xml:space="preserve">¶ </w:t>
      </w:r>
      <w:r w:rsidRPr="00503199">
        <w:t xml:space="preserve">consumption. </w:t>
      </w:r>
      <w:r w:rsidRPr="00503199">
        <w:rPr>
          <w:rStyle w:val="StyleBoldUnderline"/>
        </w:rPr>
        <w:t>Our analysis shows that the domestic market accounts for less than 5% of fish ¶ caught in the region. Japan, with its renowned taste for sashimi-grade tuna, consumed 30% of the ¶ catch from the region while EU accounted for 4%.</w:t>
      </w:r>
      <w:r w:rsidRPr="00503199">
        <w:t xml:space="preserve"> It should be noted, however, that the large</w:t>
      </w:r>
      <w:r w:rsidRPr="00503199">
        <w:rPr>
          <w:sz w:val="12"/>
        </w:rPr>
        <w:t xml:space="preserve">¶ </w:t>
      </w:r>
      <w:r w:rsidRPr="00503199">
        <w:t xml:space="preserve">portion of the catch destined for ‘other’ markets is based on catches by distant water fleets from </w:t>
      </w:r>
      <w:r w:rsidRPr="00503199">
        <w:rPr>
          <w:sz w:val="12"/>
        </w:rPr>
        <w:t xml:space="preserve">¶ </w:t>
      </w:r>
      <w:r w:rsidRPr="00503199">
        <w:t xml:space="preserve">Taiwan and South Korea, as well as exports of tuna for canning to regional processing bases, for </w:t>
      </w:r>
      <w:r w:rsidRPr="00503199">
        <w:rPr>
          <w:sz w:val="12"/>
        </w:rPr>
        <w:t xml:space="preserve">¶ </w:t>
      </w:r>
      <w:r w:rsidRPr="00503199">
        <w:t xml:space="preserve">example in Thailand, and is most likely destined for markets in Japan, EU and North America </w:t>
      </w:r>
      <w:r w:rsidRPr="00503199">
        <w:rPr>
          <w:sz w:val="12"/>
        </w:rPr>
        <w:t xml:space="preserve">¶ </w:t>
      </w:r>
      <w:r w:rsidRPr="00503199">
        <w:t xml:space="preserve">(Figure 5). Indeed, the region and its surrounding high seas provide about 50 to 70 percent of the </w:t>
      </w:r>
      <w:r w:rsidRPr="00503199">
        <w:rPr>
          <w:sz w:val="12"/>
        </w:rPr>
        <w:t xml:space="preserve">¶ </w:t>
      </w:r>
      <w:r w:rsidRPr="00503199">
        <w:t xml:space="preserve">world’s tuna for canning. </w:t>
      </w:r>
    </w:p>
    <w:p w:rsidR="002B7D58" w:rsidRPr="00503199" w:rsidRDefault="002B7D58" w:rsidP="002B7D58">
      <w:r w:rsidRPr="00503199">
        <w:t xml:space="preserve">In terms of volume and value, </w:t>
      </w:r>
      <w:r w:rsidRPr="00503199">
        <w:rPr>
          <w:rStyle w:val="StyleBoldUnderline"/>
        </w:rPr>
        <w:t xml:space="preserve">the fisheries in the South Pacific are dominated by the industrial ¶ tuna fisheries, even if taking account of the fact that small scale fisheries catches are strongly ¶ underestimated in official catch statistics </w:t>
      </w:r>
      <w:r w:rsidRPr="00503199">
        <w:t xml:space="preserve">(Zeller et al. 2007a, 2007b). However, </w:t>
      </w:r>
      <w:r w:rsidRPr="00503199">
        <w:rPr>
          <w:rStyle w:val="StyleBoldUnderline"/>
        </w:rPr>
        <w:t>the vast majority ¶ of fish caught in the region are by distant water vessels from Asia and the United States, with ¶ countries hosting these fleets receiving only a fraction of the benefits from the fisheries found in ¶ their waters as fishing access fees account for 3 to 4 percent of the landed value</w:t>
      </w:r>
      <w:r w:rsidRPr="00503199">
        <w:t xml:space="preserve"> (Peterson 2005). </w:t>
      </w:r>
      <w:r w:rsidRPr="00503199">
        <w:rPr>
          <w:sz w:val="12"/>
        </w:rPr>
        <w:t xml:space="preserve">¶ </w:t>
      </w:r>
      <w:r w:rsidRPr="00503199">
        <w:t xml:space="preserve">Moreover, there are concerns that the large tuna catches by the distant water fisheries may </w:t>
      </w:r>
      <w:r w:rsidRPr="00503199">
        <w:rPr>
          <w:sz w:val="12"/>
        </w:rPr>
        <w:t xml:space="preserve">¶ </w:t>
      </w:r>
      <w:r w:rsidRPr="00503199">
        <w:t xml:space="preserve">adversely impact those of the small-scale fishers (Gillett et al.). </w:t>
      </w:r>
      <w:r w:rsidRPr="00503199">
        <w:rPr>
          <w:rStyle w:val="StyleBoldUnderline"/>
        </w:rPr>
        <w:t>Indeed, a recent report indicates ¶ that local fishers (e.g. Solomon Islands) are claiming that it is harder to catch tuna now than it ¶ was in the past</w:t>
      </w:r>
      <w:r w:rsidRPr="00503199">
        <w:t xml:space="preserve">, and that they have to go further from shore and fish for longer to get the same </w:t>
      </w:r>
      <w:r w:rsidRPr="00503199">
        <w:rPr>
          <w:sz w:val="12"/>
        </w:rPr>
        <w:t xml:space="preserve">¶ </w:t>
      </w:r>
      <w:r w:rsidRPr="00503199">
        <w:t xml:space="preserve">catch, with the commercial tuna fisheries often blamed for this decline in catch (Barclay &amp; </w:t>
      </w:r>
      <w:r w:rsidRPr="00503199">
        <w:rPr>
          <w:sz w:val="12"/>
        </w:rPr>
        <w:t xml:space="preserve">¶ </w:t>
      </w:r>
      <w:r w:rsidRPr="00503199">
        <w:t xml:space="preserve">Cartwright 2007). </w:t>
      </w:r>
    </w:p>
    <w:p w:rsidR="002B7D58" w:rsidRPr="00503199" w:rsidRDefault="002B7D58" w:rsidP="002B7D58">
      <w:r w:rsidRPr="00503199">
        <w:t xml:space="preserve">The domestic share of catches from its EEZs may be even smaller if illegal catches are to be </w:t>
      </w:r>
      <w:r w:rsidRPr="00503199">
        <w:rPr>
          <w:sz w:val="12"/>
        </w:rPr>
        <w:t xml:space="preserve">¶ </w:t>
      </w:r>
      <w:r w:rsidRPr="00503199">
        <w:t xml:space="preserve">included. The region has minimal patrolling and enforcement capabilities (Kiribati for example </w:t>
      </w:r>
      <w:r w:rsidRPr="00503199">
        <w:rPr>
          <w:sz w:val="12"/>
        </w:rPr>
        <w:t xml:space="preserve">¶ </w:t>
      </w:r>
      <w:r w:rsidRPr="00503199">
        <w:t>has only one small patrol boat to monitor its vast EEZ covering an area of over 3.4 million km2</w:t>
      </w:r>
      <w:r w:rsidRPr="00503199">
        <w:rPr>
          <w:sz w:val="12"/>
        </w:rPr>
        <w:t xml:space="preserve">¶ </w:t>
      </w:r>
      <w:r w:rsidRPr="00503199">
        <w:t xml:space="preserve">). Thus, illegal fishing, including illegal activities by distant water vessels, is believed to be </w:t>
      </w:r>
      <w:r w:rsidRPr="00503199">
        <w:rPr>
          <w:sz w:val="12"/>
        </w:rPr>
        <w:t xml:space="preserve">¶ </w:t>
      </w:r>
      <w:r w:rsidRPr="00503199">
        <w:t xml:space="preserve">widespread in the region (Greenpeace 2007). </w:t>
      </w:r>
    </w:p>
    <w:p w:rsidR="002B7D58" w:rsidRPr="00503199" w:rsidRDefault="002B7D58" w:rsidP="002B7D58">
      <w:r w:rsidRPr="00503199">
        <w:rPr>
          <w:rStyle w:val="StyleBoldUnderline"/>
        </w:rPr>
        <w:t>The region has also seen the development of export-oriented fisheries exploiting the coastal ¶ resources such as sea cucumber, lobsters and (live) reef fishes fuelled by the demand to markets ¶ in large Asian cities</w:t>
      </w:r>
      <w:r w:rsidRPr="00503199">
        <w:t xml:space="preserve">, notably Hong Kong (Ref. ‘WHILE STOCKS LAST’). </w:t>
      </w:r>
      <w:r w:rsidRPr="00503199">
        <w:rPr>
          <w:rStyle w:val="StyleBoldUnderline"/>
        </w:rPr>
        <w:t>The local impact of ¶ these fisheries is substantial, as they are usually characterized by intense exploitation that rapid ¶ reduce the abundance of the targeted species</w:t>
      </w:r>
      <w:r w:rsidRPr="00503199">
        <w:t xml:space="preserve">. There have been numerous problems with the use </w:t>
      </w:r>
      <w:r w:rsidRPr="00503199">
        <w:rPr>
          <w:sz w:val="12"/>
        </w:rPr>
        <w:t xml:space="preserve">¶ </w:t>
      </w:r>
      <w:r w:rsidRPr="00503199">
        <w:t xml:space="preserve">of cyanide and the unsustainable targeting of spawning aggregation. Indeed, </w:t>
      </w:r>
      <w:r w:rsidRPr="00503199">
        <w:rPr>
          <w:rStyle w:val="StyleBoldUnderline"/>
        </w:rPr>
        <w:t>these fisheries often ¶ jeopardize the long-term commercial viability of the other fisheries, and food security of coastal communities</w:t>
      </w:r>
      <w:r w:rsidRPr="00503199">
        <w:t xml:space="preserve">. </w:t>
      </w:r>
    </w:p>
    <w:p w:rsidR="002B7D58" w:rsidRPr="00503199" w:rsidRDefault="002B7D58" w:rsidP="002B7D58"/>
    <w:p w:rsidR="002B7D58" w:rsidRPr="00503199" w:rsidRDefault="002B7D58" w:rsidP="002B7D58">
      <w:pPr>
        <w:pStyle w:val="Heading4"/>
        <w:rPr>
          <w:rFonts w:cs="Times New Roman"/>
        </w:rPr>
      </w:pPr>
      <w:r w:rsidRPr="00503199">
        <w:rPr>
          <w:rFonts w:cs="Times New Roman"/>
        </w:rPr>
        <w:t>Key to poverty reduction and food security</w:t>
      </w:r>
    </w:p>
    <w:p w:rsidR="002B7D58" w:rsidRPr="00503199" w:rsidRDefault="002B7D58" w:rsidP="002B7D58">
      <w:pPr>
        <w:rPr>
          <w:rStyle w:val="StyleStyleBold12pt"/>
        </w:rPr>
      </w:pPr>
      <w:r w:rsidRPr="00503199">
        <w:rPr>
          <w:rStyle w:val="StyleStyleBold12pt"/>
        </w:rPr>
        <w:t>Allison, The WorldFish Center Principal Scientist, 12</w:t>
      </w:r>
    </w:p>
    <w:p w:rsidR="002B7D58" w:rsidRPr="00503199" w:rsidRDefault="002B7D58" w:rsidP="002B7D58">
      <w:r w:rsidRPr="00503199">
        <w:t xml:space="preserve">[Edward H Allison, January 3rd, 2012, “Aquaculture, Fisheries, Poverty and Food Security,” </w:t>
      </w:r>
      <w:hyperlink r:id="rId190" w:history="1">
        <w:r w:rsidRPr="00503199">
          <w:rPr>
            <w:rStyle w:val="Hyperlink"/>
          </w:rPr>
          <w:t>http://aquaticcommons.org/7517/1/WF_2971.pdf</w:t>
        </w:r>
      </w:hyperlink>
      <w:r w:rsidRPr="00503199">
        <w:t xml:space="preserve">, Accessed 6/30/13, CB] </w:t>
      </w:r>
    </w:p>
    <w:p w:rsidR="002B7D58" w:rsidRPr="00503199" w:rsidRDefault="002B7D58" w:rsidP="002B7D58"/>
    <w:p w:rsidR="002B7D58" w:rsidRPr="00503199" w:rsidRDefault="002B7D58" w:rsidP="002B7D58">
      <w:r w:rsidRPr="00503199">
        <w:t xml:space="preserve">World capture fisheries production has been relatively stable in the past decade with the exception of marked </w:t>
      </w:r>
      <w:r w:rsidRPr="00503199">
        <w:rPr>
          <w:sz w:val="12"/>
        </w:rPr>
        <w:t xml:space="preserve">¶ </w:t>
      </w:r>
      <w:r w:rsidRPr="00503199">
        <w:t xml:space="preserve">fluctuations driven by catches of anchoveta – a species extremely susceptible to variations in oceanographic </w:t>
      </w:r>
      <w:r w:rsidRPr="00503199">
        <w:rPr>
          <w:sz w:val="12"/>
        </w:rPr>
        <w:t xml:space="preserve">¶ </w:t>
      </w:r>
      <w:r w:rsidRPr="00503199">
        <w:t xml:space="preserve">conditions. </w:t>
      </w:r>
      <w:r w:rsidRPr="00503199">
        <w:rPr>
          <w:rStyle w:val="StyleBoldUnderline"/>
        </w:rPr>
        <w:t>As opportunities for expansion of capture fisheries have diminished and some stocks have been overexploited, capture fisheries production has no longer shown an increasing trend</w:t>
      </w:r>
      <w:r w:rsidRPr="00503199">
        <w:t xml:space="preserve">. With the recognition of limits </w:t>
      </w:r>
      <w:r w:rsidRPr="00503199">
        <w:rPr>
          <w:sz w:val="12"/>
        </w:rPr>
        <w:t xml:space="preserve">¶ </w:t>
      </w:r>
      <w:r w:rsidRPr="00503199">
        <w:t xml:space="preserve">on biological productivity, policy focus has shifted from trying to increase capture fisheries production, towards </w:t>
      </w:r>
      <w:r w:rsidRPr="00503199">
        <w:rPr>
          <w:sz w:val="12"/>
        </w:rPr>
        <w:t xml:space="preserve">¶ </w:t>
      </w:r>
      <w:r w:rsidRPr="00503199">
        <w:rPr>
          <w:rStyle w:val="StyleBoldUnderline"/>
        </w:rPr>
        <w:t>regulating fisheries to achieve increases in value and profitability from similar or lower levels of production. ¶ Aquaculture continues to be the fastest-growing animal-food-producing sector and to outpace population ¶ growth, with per capita supply from aquaculture increasing</w:t>
      </w:r>
      <w:r w:rsidRPr="00503199">
        <w:t xml:space="preserve"> from 0.7 kg in 1970 to 7.8 kg in 2008, an average </w:t>
      </w:r>
      <w:r w:rsidRPr="00503199">
        <w:rPr>
          <w:sz w:val="12"/>
        </w:rPr>
        <w:t xml:space="preserve">¶ </w:t>
      </w:r>
      <w:r w:rsidRPr="00503199">
        <w:t xml:space="preserve">annual growth rate of 6.6 percent (FAO, 2011), with poultry showing the next largest rate of increase over this </w:t>
      </w:r>
      <w:r w:rsidRPr="00503199">
        <w:rPr>
          <w:sz w:val="12"/>
        </w:rPr>
        <w:t xml:space="preserve">¶ </w:t>
      </w:r>
      <w:r w:rsidRPr="00503199">
        <w:t xml:space="preserve">period at 5 percent. </w:t>
      </w:r>
    </w:p>
    <w:p w:rsidR="002B7D58" w:rsidRPr="00503199" w:rsidRDefault="002B7D58" w:rsidP="002B7D58">
      <w:r w:rsidRPr="00503199">
        <w:rPr>
          <w:rStyle w:val="StyleBoldUnderline"/>
        </w:rPr>
        <w:t>The value of production from capture fisheries and from aquaculture in 2008 was roughly similar – 98.4 billion ¶ from aquaculture (excluding aquatic plants) and 93.9 billion tonnes from capture fisheries</w:t>
      </w:r>
      <w:r w:rsidRPr="00503199">
        <w:t xml:space="preserve">. When considering </w:t>
      </w:r>
      <w:r w:rsidRPr="00503199">
        <w:rPr>
          <w:sz w:val="12"/>
        </w:rPr>
        <w:t xml:space="preserve">¶ </w:t>
      </w:r>
      <w:r w:rsidRPr="00503199">
        <w:t xml:space="preserve">value-addition and multiplier effects, </w:t>
      </w:r>
      <w:r w:rsidRPr="00503199">
        <w:rPr>
          <w:rStyle w:val="StyleBoldUnderline"/>
        </w:rPr>
        <w:t>the estimated total output value of marine capture fisheries is between 225 ¶ and 240 billion USD per year from current production levels</w:t>
      </w:r>
      <w:r w:rsidRPr="00503199">
        <w:t xml:space="preserve"> (Dyck &amp; Sumaila 2010). If similar multipliers apply </w:t>
      </w:r>
      <w:r w:rsidRPr="00503199">
        <w:rPr>
          <w:sz w:val="12"/>
        </w:rPr>
        <w:t xml:space="preserve">¶ </w:t>
      </w:r>
      <w:r w:rsidRPr="00503199">
        <w:t xml:space="preserve">to inland fisheries, and to aquaculture production, then the output value of global fisheries and aquaculture is </w:t>
      </w:r>
      <w:r w:rsidRPr="00503199">
        <w:rPr>
          <w:sz w:val="12"/>
        </w:rPr>
        <w:t xml:space="preserve">¶ </w:t>
      </w:r>
      <w:r w:rsidRPr="00503199">
        <w:t xml:space="preserve">likely to be around US$ 600 billion a year. </w:t>
      </w:r>
      <w:r w:rsidRPr="00503199">
        <w:rPr>
          <w:rStyle w:val="StyleBoldUnderline"/>
        </w:rPr>
        <w:t>The capture and production sector employs around 44 million people ¶ or 180 million if jobs in the supply chain are included</w:t>
      </w:r>
      <w:r w:rsidRPr="00503199">
        <w:t xml:space="preserve">. If each income-earner supports an average of three </w:t>
      </w:r>
      <w:r w:rsidRPr="00503199">
        <w:rPr>
          <w:sz w:val="12"/>
        </w:rPr>
        <w:t xml:space="preserve">¶ </w:t>
      </w:r>
      <w:r w:rsidRPr="00503199">
        <w:t>dependents, then 540 million people are partly or wholly dependent on the sector for income.</w:t>
      </w:r>
      <w:r w:rsidRPr="00503199">
        <w:rPr>
          <w:sz w:val="12"/>
        </w:rPr>
        <w:t xml:space="preserve">¶ </w:t>
      </w:r>
      <w:r w:rsidRPr="00503199">
        <w:t xml:space="preserve">In 2008, trade in fish and fishery products was valued at over US$ 102.8 billion dollars – about 10 percent </w:t>
      </w:r>
      <w:r w:rsidRPr="00503199">
        <w:rPr>
          <w:sz w:val="12"/>
        </w:rPr>
        <w:t xml:space="preserve">¶ </w:t>
      </w:r>
      <w:r w:rsidRPr="00503199">
        <w:t xml:space="preserve">of the value of total agricultural exports and 1 percent of world merchandise trade. </w:t>
      </w:r>
      <w:r w:rsidRPr="00503199">
        <w:rPr>
          <w:rStyle w:val="StyleBoldUnderline"/>
        </w:rPr>
        <w:t>The share of fishery and ¶ aquaculture production (live weight equivalent) entering international trade as various food and feed products ¶ increased from 25 percent in 1976 to 39 percent in 2008,</w:t>
      </w:r>
      <w:r w:rsidRPr="00503199">
        <w:t xml:space="preserve"> and the overall value of trade, in real terms, has </w:t>
      </w:r>
      <w:r w:rsidRPr="00503199">
        <w:rPr>
          <w:sz w:val="12"/>
        </w:rPr>
        <w:t xml:space="preserve">¶ </w:t>
      </w:r>
      <w:r w:rsidRPr="00503199">
        <w:t xml:space="preserve">increased by 50 percent since 1998, reflecting the sector’s growing integration in international trade (FAO, </w:t>
      </w:r>
      <w:r w:rsidRPr="00503199">
        <w:rPr>
          <w:sz w:val="12"/>
        </w:rPr>
        <w:t xml:space="preserve">¶ </w:t>
      </w:r>
      <w:r w:rsidRPr="00503199">
        <w:t>2011).</w:t>
      </w:r>
    </w:p>
    <w:p w:rsidR="002B7D58" w:rsidRPr="00503199" w:rsidRDefault="002B7D58" w:rsidP="002B7D58">
      <w:pPr>
        <w:rPr>
          <w:b/>
          <w:bCs/>
          <w:u w:val="single"/>
        </w:rPr>
      </w:pPr>
      <w:r w:rsidRPr="00503199">
        <w:t xml:space="preserve"> </w:t>
      </w:r>
      <w:r w:rsidRPr="00503199">
        <w:rPr>
          <w:rStyle w:val="StyleBoldUnderline"/>
        </w:rPr>
        <w:t xml:space="preserve">While the stabilizing of capture fisheries and the rapid rise of aquaculture, the record per capita global supply, increasing levels of trade and the growing economic contribution of the sector all suggest a thriving industry, </w:t>
      </w:r>
      <w:r w:rsidRPr="00503199">
        <w:t>there are serious concerns around overfishing and the environmental and social impact of aquaculture, and equity concerns around trade. These can only be investigated by disaggregating the global statistics, and also by also looking at the input costs and profitability of the sector (See section 3.1).</w:t>
      </w:r>
    </w:p>
    <w:p w:rsidR="002B7D58" w:rsidRPr="00503199" w:rsidRDefault="002B7D58" w:rsidP="002B7D58">
      <w:pPr>
        <w:rPr>
          <w:b/>
          <w:bCs/>
          <w:u w:val="single"/>
        </w:rPr>
      </w:pPr>
      <w:r w:rsidRPr="00503199">
        <w:rPr>
          <w:rStyle w:val="StyleBoldUnderline"/>
        </w:rPr>
        <w:t>The global aggregate wealth generated by the sector is considerable, and provides important contributions to poverty and food security Through four main, interlinked pathways: (i) nutritional benefits from the consumption of fish; (ii) income to those employed in the sector; (iii) multiplier and spillover effects in fishery-dependent regions; and (iv) through generation of revenues from exports</w:t>
      </w:r>
      <w:r w:rsidRPr="00503199">
        <w:t xml:space="preserve">, taxation, license fees and from payment for access to resources by foreign fleets or foreign investment in aquaculture. </w:t>
      </w:r>
      <w:r w:rsidRPr="00503199">
        <w:rPr>
          <w:rStyle w:val="StyleBoldUnderline"/>
        </w:rPr>
        <w:t>The harvest, sale and processing of fish thus contribute indirectly to food security by increasing purchasing power at individual or household level and also regionally, and nationally.</w:t>
      </w:r>
      <w:r w:rsidRPr="00503199">
        <w:t xml:space="preserve"> Examples of pathway through which aquaculture can contribute to poverty </w:t>
      </w:r>
    </w:p>
    <w:p w:rsidR="002B7D58" w:rsidRPr="00503199" w:rsidRDefault="002B7D58" w:rsidP="002B7D58">
      <w:r w:rsidRPr="00503199">
        <w:lastRenderedPageBreak/>
        <w:t xml:space="preserve">reduction are summarized in Figure 2. </w:t>
      </w:r>
    </w:p>
    <w:p w:rsidR="002B7D58" w:rsidRPr="00503199" w:rsidRDefault="002B7D58" w:rsidP="002B7D58">
      <w:pPr>
        <w:rPr>
          <w:b/>
          <w:bCs/>
          <w:u w:val="single"/>
        </w:rPr>
      </w:pPr>
      <w:r w:rsidRPr="00503199">
        <w:t xml:space="preserve">Where fisheries or aquaculture are significant activities, </w:t>
      </w:r>
      <w:r w:rsidRPr="00503199">
        <w:rPr>
          <w:rStyle w:val="StyleBoldUnderline"/>
        </w:rPr>
        <w:t>contributions to poverty reduction are in the form  of economic multipliers; for example many fisherfolk are landless and have daily cash incomes to spend in  areas sometimes remote from markets, which helps sustain markets for agricultural produce, consumption goods and various services and ensures that the income from fishing stays in the local area</w:t>
      </w:r>
      <w:r w:rsidRPr="00503199">
        <w:t xml:space="preserve"> (Allison, 2005; </w:t>
      </w:r>
    </w:p>
    <w:p w:rsidR="002B7D58" w:rsidRPr="00503199" w:rsidRDefault="002B7D58" w:rsidP="002B7D58">
      <w:r w:rsidRPr="00503199">
        <w:rPr>
          <w:lang w:val="es-MX"/>
        </w:rPr>
        <w:t xml:space="preserve">Bene et al., 2007; Thorpe et al., 2007). </w:t>
      </w:r>
      <w:r w:rsidRPr="00503199">
        <w:t xml:space="preserve">Taxation on fisheries access and license fees sometimes contribute to local government revenue. The macro-economic effects of fisheries trade and revenue generation from taxes, licenses and access agreements contribute towards foreign currency generation and government budgets. If the revenues are significant and they are spent effectively, they can contribute towards macro-economic growth as the most effective way of large-scale poverty reduction. Except in a few cases (e.g. Pacific island states with major tuna resources, countries with large shrimp farming enterprises) fisheries and aquaculture are unlikely to be a major national ‘engine of growth’, but they can be at local level. Even when the value of fisheries benefits to trade and GDP can be increased, the track record of governments in the effective use of natural resource revenues is not always exemplary, as the persistence of poverty and underdevelopment in oil, mineral and timber-rich states testifies. </w:t>
      </w:r>
    </w:p>
    <w:p w:rsidR="002B7D58" w:rsidRPr="00503199" w:rsidRDefault="002B7D58" w:rsidP="002B7D58"/>
    <w:p w:rsidR="002B7D58" w:rsidRPr="00503199" w:rsidRDefault="002B7D58" w:rsidP="002B7D58"/>
    <w:p w:rsidR="002B7D58" w:rsidRPr="00503199" w:rsidRDefault="00645ED8" w:rsidP="0094165B">
      <w:pPr>
        <w:pStyle w:val="Heading2"/>
        <w:rPr>
          <w:rFonts w:cs="Times New Roman"/>
        </w:rPr>
      </w:pPr>
      <w:r w:rsidRPr="00503199">
        <w:rPr>
          <w:rFonts w:cs="Times New Roman"/>
        </w:rPr>
        <w:lastRenderedPageBreak/>
        <w:t>China DA</w:t>
      </w:r>
    </w:p>
    <w:p w:rsidR="002B7D58" w:rsidRPr="00503199" w:rsidRDefault="002B7D58" w:rsidP="002B7D58">
      <w:pPr>
        <w:pStyle w:val="Heading3"/>
        <w:rPr>
          <w:rFonts w:cs="Times New Roman"/>
        </w:rPr>
      </w:pPr>
      <w:r w:rsidRPr="00503199">
        <w:rPr>
          <w:rFonts w:cs="Times New Roman"/>
        </w:rPr>
        <w:lastRenderedPageBreak/>
        <w:t>Link</w:t>
      </w:r>
    </w:p>
    <w:p w:rsidR="002B7D58" w:rsidRPr="00503199" w:rsidRDefault="002B7D58" w:rsidP="002B7D58">
      <w:pPr>
        <w:pStyle w:val="Heading4"/>
        <w:rPr>
          <w:rFonts w:cs="Times New Roman"/>
        </w:rPr>
      </w:pPr>
      <w:r w:rsidRPr="00503199">
        <w:rPr>
          <w:rFonts w:cs="Times New Roman"/>
        </w:rPr>
        <w:t>US hydrocarbon production checks China</w:t>
      </w:r>
    </w:p>
    <w:p w:rsidR="002B7D58" w:rsidRPr="00503199" w:rsidRDefault="002B7D58" w:rsidP="002B7D58">
      <w:pPr>
        <w:rPr>
          <w:rStyle w:val="StyleStyleBold12pt"/>
        </w:rPr>
      </w:pPr>
      <w:r w:rsidRPr="00503199">
        <w:rPr>
          <w:rStyle w:val="StyleStyleBold12pt"/>
        </w:rPr>
        <w:t>Mills, Adjunct Fellow, Manhattan Institute, 12</w:t>
      </w:r>
    </w:p>
    <w:p w:rsidR="002B7D58" w:rsidRPr="00503199" w:rsidRDefault="002B7D58" w:rsidP="002B7D58">
      <w:pPr>
        <w:rPr>
          <w:rStyle w:val="StyleBoldUnderline"/>
        </w:rPr>
      </w:pPr>
      <w:r w:rsidRPr="00503199">
        <w:t xml:space="preserve">(Mark P. </w:t>
      </w:r>
      <w:r w:rsidRPr="00503199">
        <w:rPr>
          <w:rFonts w:eastAsia="Times New Roman"/>
        </w:rPr>
        <w:t>is an adjunct fellow of the Manhattan Institute and founder and CEO of the Digital Power Group, a tech-centric capital advisory group. He was the cofounder and former chief tech strategist for Digital Power Capital, a boutique venture fund. Mills cofounded and served as chairman and CTO of ICx Technologies, helping take it public in a 2007 IPO. He is a member of the advisory council of the McCormick School of Engineering and Applied Science at Northwestern University and serves on the board of directors of the Marshall Institute, 5/24/13, Real Clear Energy, “We Need a 21</w:t>
      </w:r>
      <w:r w:rsidRPr="00503199">
        <w:rPr>
          <w:rFonts w:eastAsia="Times New Roman"/>
          <w:vertAlign w:val="superscript"/>
        </w:rPr>
        <w:t>st</w:t>
      </w:r>
      <w:r w:rsidRPr="00503199">
        <w:rPr>
          <w:rFonts w:eastAsia="Times New Roman"/>
        </w:rPr>
        <w:t xml:space="preserve"> Century Energy Policy,” </w:t>
      </w:r>
      <w:hyperlink r:id="rId191" w:history="1">
        <w:r w:rsidRPr="00503199">
          <w:rPr>
            <w:rStyle w:val="Hyperlink"/>
            <w:rFonts w:eastAsia="Times New Roman"/>
          </w:rPr>
          <w:t>http://www.realclearenergy.org/articles/2013/05/24/we_need_a_21st_century_energy_policy.html</w:t>
        </w:r>
      </w:hyperlink>
      <w:r w:rsidRPr="00503199">
        <w:rPr>
          <w:rFonts w:eastAsia="Times New Roman"/>
        </w:rPr>
        <w:t>, Accessed: 6/25/13, LPS.)</w:t>
      </w:r>
    </w:p>
    <w:p w:rsidR="002B7D58" w:rsidRPr="00503199" w:rsidRDefault="002B7D58" w:rsidP="002B7D58">
      <w:pPr>
        <w:rPr>
          <w:b/>
          <w:sz w:val="24"/>
        </w:rPr>
      </w:pPr>
    </w:p>
    <w:p w:rsidR="002B7D58" w:rsidRPr="00503199" w:rsidRDefault="002B7D58" w:rsidP="002B7D58">
      <w:pPr>
        <w:rPr>
          <w:rStyle w:val="Emphasis"/>
        </w:rPr>
      </w:pPr>
      <w:r w:rsidRPr="00503199">
        <w:rPr>
          <w:rStyle w:val="StyleBoldUnderline"/>
        </w:rPr>
        <w:t xml:space="preserve">There's more: This new reality will reverse the trade and economic positions of the U.S. and </w:t>
      </w:r>
      <w:hyperlink r:id="rId192" w:history="1">
        <w:r w:rsidRPr="00503199">
          <w:rPr>
            <w:rStyle w:val="StyleBoldUnderline"/>
          </w:rPr>
          <w:t>China</w:t>
        </w:r>
      </w:hyperlink>
      <w:r w:rsidRPr="00503199">
        <w:t xml:space="preserve">. America is shrinking net imports and can increase its share of global trade, especially in areas where we hold unique advantages such as our high-tech "manufacturing" of crude oil and natural gas. China, migrating towards more domestic consumption instead of exports, is already the world's largest oil importer. One fact set is predictive: </w:t>
      </w:r>
      <w:r w:rsidRPr="00503199">
        <w:rPr>
          <w:rStyle w:val="Emphasis"/>
        </w:rPr>
        <w:t>China has fewer than 50 vehicles per 1,000 adults compared to 630 in America. In the future, China will export less in general and import more, especially fuel. We can do the inverse.</w:t>
      </w:r>
    </w:p>
    <w:p w:rsidR="002B7D58" w:rsidRPr="00503199" w:rsidRDefault="002B7D58" w:rsidP="002B7D58">
      <w:pPr>
        <w:rPr>
          <w:b/>
          <w:bCs/>
          <w:u w:val="single"/>
        </w:rPr>
      </w:pPr>
      <w:r w:rsidRPr="00503199">
        <w:rPr>
          <w:rStyle w:val="StyleBoldUnderline"/>
        </w:rPr>
        <w:t>Let's not squander this opportunity through inaction, or worse, by imposing deliberate impediments to expanding domestic production-and exports-of hydrocarbons.</w:t>
      </w:r>
    </w:p>
    <w:p w:rsidR="002B7D58" w:rsidRPr="00503199" w:rsidRDefault="00E8695F" w:rsidP="0094165B">
      <w:pPr>
        <w:pStyle w:val="Heading1"/>
        <w:rPr>
          <w:rFonts w:cs="Times New Roman"/>
        </w:rPr>
      </w:pPr>
      <w:r w:rsidRPr="00503199">
        <w:rPr>
          <w:rFonts w:cs="Times New Roman"/>
        </w:rPr>
        <w:lastRenderedPageBreak/>
        <w:t>K</w:t>
      </w:r>
      <w:r w:rsidR="0094165B" w:rsidRPr="00503199">
        <w:rPr>
          <w:rFonts w:cs="Times New Roman"/>
        </w:rPr>
        <w:t>ritiks</w:t>
      </w:r>
      <w:r w:rsidR="002B7D58" w:rsidRPr="00503199">
        <w:rPr>
          <w:rFonts w:cs="Times New Roman"/>
        </w:rPr>
        <w:t xml:space="preserve"> </w:t>
      </w:r>
    </w:p>
    <w:p w:rsidR="00E8695F" w:rsidRPr="00503199" w:rsidRDefault="00E8695F" w:rsidP="00E8695F">
      <w:pPr>
        <w:pStyle w:val="Heading3"/>
        <w:rPr>
          <w:rFonts w:cs="Times New Roman"/>
        </w:rPr>
      </w:pPr>
      <w:r w:rsidRPr="00503199">
        <w:rPr>
          <w:rFonts w:cs="Times New Roman"/>
        </w:rPr>
        <w:lastRenderedPageBreak/>
        <w:t>Heg K/ Colonialism Link</w:t>
      </w:r>
    </w:p>
    <w:p w:rsidR="00AE107A" w:rsidRPr="00503199" w:rsidRDefault="00AE107A" w:rsidP="00AE107A"/>
    <w:p w:rsidR="00E8695F" w:rsidRPr="00503199" w:rsidRDefault="00E8695F" w:rsidP="00E8695F">
      <w:pPr>
        <w:pStyle w:val="Heading4"/>
        <w:rPr>
          <w:rFonts w:cs="Times New Roman"/>
        </w:rPr>
      </w:pPr>
      <w:r w:rsidRPr="00503199">
        <w:rPr>
          <w:rFonts w:cs="Times New Roman"/>
        </w:rPr>
        <w:t xml:space="preserve">US </w:t>
      </w:r>
      <w:r w:rsidR="00AE107A" w:rsidRPr="00503199">
        <w:rPr>
          <w:rFonts w:cs="Times New Roman"/>
        </w:rPr>
        <w:t>policies are neoliberal colonialism</w:t>
      </w:r>
    </w:p>
    <w:p w:rsidR="006B4A46" w:rsidRPr="00503199" w:rsidRDefault="00E8695F" w:rsidP="00E8695F">
      <w:r w:rsidRPr="00503199">
        <w:rPr>
          <w:rStyle w:val="StyleStyleBold12pt"/>
        </w:rPr>
        <w:t>Alvarado, Diplomatic Courier, 13</w:t>
      </w:r>
      <w:r w:rsidRPr="00503199">
        <w:t xml:space="preserve"> </w:t>
      </w:r>
    </w:p>
    <w:p w:rsidR="00E8695F" w:rsidRPr="00503199" w:rsidRDefault="00E8695F" w:rsidP="00E8695F">
      <w:r w:rsidRPr="00503199">
        <w:t xml:space="preserve">[Liza Torres,  former diplomat in the Mission of Venezuela to the Organization of American States, 13 May 2013, “The U.S. Must Re-evaluate its Foreign Policy in Latin America” </w:t>
      </w:r>
      <w:hyperlink r:id="rId193" w:history="1">
        <w:r w:rsidRPr="00503199">
          <w:rPr>
            <w:rStyle w:val="Hyperlink"/>
          </w:rPr>
          <w:t>http://www.diplomaticourier.com/news/regions/latin-america/1457 6/29/13</w:t>
        </w:r>
      </w:hyperlink>
      <w:r w:rsidRPr="00503199">
        <w:t xml:space="preserve"> EYS]</w:t>
      </w:r>
    </w:p>
    <w:p w:rsidR="00E8695F" w:rsidRPr="00503199" w:rsidRDefault="00E8695F" w:rsidP="00E8695F"/>
    <w:p w:rsidR="00E8695F" w:rsidRPr="00503199" w:rsidRDefault="00E8695F" w:rsidP="00E8695F">
      <w:r w:rsidRPr="00503199">
        <w:rPr>
          <w:rStyle w:val="StyleBoldUnderline"/>
        </w:rPr>
        <w:t xml:space="preserve">Historically, relations between Latin America and the United States have been complex, yet constantly evolving. During the 1960s, political changes and social movements challenged the structural basis of United States’ hegemony in the hemisphere. </w:t>
      </w:r>
      <w:r w:rsidRPr="00503199">
        <w:t>The election of Salvador Allende in Chile, the arrival of Peronism in Argentina, and the development of relations between nationalist governments of the time such as Peru, Bolivia, and Mexico became an obstacle for the United States.</w:t>
      </w:r>
    </w:p>
    <w:p w:rsidR="00E8695F" w:rsidRPr="00503199" w:rsidRDefault="00E8695F" w:rsidP="00E8695F">
      <w:pPr>
        <w:rPr>
          <w:rStyle w:val="StyleBoldUnderline"/>
        </w:rPr>
      </w:pPr>
      <w:r w:rsidRPr="00503199">
        <w:t xml:space="preserve">Washington re-established its power in the 1970s by revoking any policy that interfered with U.S. interests in the region by supporting military figures. The United States needed to suppress every nationalist, socialist democratic and popular movement, over fears of the spread of Communism in its backyard. Dictatorships secured financial support through easy access to loans from the World Bank and the International Monetary Fund. </w:t>
      </w:r>
      <w:r w:rsidRPr="00503199">
        <w:rPr>
          <w:rStyle w:val="StyleBoldUnderline"/>
        </w:rPr>
        <w:t>The economic support from United States for certain loyal groups brought great inequalities, unemployment, and poverty in the region.</w:t>
      </w:r>
    </w:p>
    <w:p w:rsidR="00E8695F" w:rsidRPr="00503199" w:rsidRDefault="00E8695F" w:rsidP="00E8695F">
      <w:pPr>
        <w:rPr>
          <w:rStyle w:val="StyleBoldUnderline"/>
        </w:rPr>
      </w:pPr>
      <w:r w:rsidRPr="00503199">
        <w:t xml:space="preserve">During the 1980s social upheavals occurred against Pinochet’s military dictatorship in Chile and Argentina’s military junta. </w:t>
      </w:r>
      <w:r w:rsidRPr="00503199">
        <w:rPr>
          <w:rStyle w:val="StyleBoldUnderline"/>
        </w:rPr>
        <w:t>Citizens demanded free elections and social improvements, such as the transition to civilian rule and direct popular elections. In both cases, amid economic turmoil, the military rulers were willing to cede some power to semi-democratic regimes controlled by elites in exchange for the irreversibility of privatization and respect for the status of the military.</w:t>
      </w:r>
    </w:p>
    <w:p w:rsidR="00E8695F" w:rsidRPr="00503199" w:rsidRDefault="00E8695F" w:rsidP="00E8695F">
      <w:r w:rsidRPr="00503199">
        <w:rPr>
          <w:rStyle w:val="StyleBoldUnderline"/>
        </w:rPr>
        <w:t>The supremacy of the United States deepened in the 1990s, and neoliberal policies favored corporations at the expense of disadvantaged populations</w:t>
      </w:r>
      <w:r w:rsidRPr="00503199">
        <w:t xml:space="preserve">. The collapse of the Soviet Union deepened the economic crisis in Cuba, which reduced its support for leftist movements in Latin America. In Argentina, President Carlos Menem privatized public enterprises, while in Brazil, President Fernando Henrique Cardoso privatized state companies that generated significant revenue for the country. </w:t>
      </w:r>
      <w:r w:rsidRPr="00503199">
        <w:rPr>
          <w:rStyle w:val="StyleBoldUnderline"/>
        </w:rPr>
        <w:t>President Carlos Salinas in Mexico privatized 110 enterprises and signed the North American Free Trade Agreement (NAFTA) with the United States, whereby the U.S. was allowed access to raw materials and other services at very low prices.</w:t>
      </w:r>
    </w:p>
    <w:p w:rsidR="00E8695F" w:rsidRPr="00503199" w:rsidRDefault="00E8695F" w:rsidP="00E8695F">
      <w:r w:rsidRPr="00503199">
        <w:t>These policies provoked action from social movements aligned with the poor. The financial crisis in Argentina led to the overthrow of Antonio De la Rua. In Bolivia, insurrections demanded the removal of Sanchez de Lozada, a staunch follower of Washington’s policies. In Ecuador, uprisings prevented the privatization of oil and gas industries. In Brazil, the peasant movement led to the election of syndical leader Lula Da Silva as President. In Venezuela, U.S. efforts to destabilize the government of Hugo Chavez were unsuccessful and instead strengthened the morale of leftist movements across the region.</w:t>
      </w:r>
    </w:p>
    <w:p w:rsidR="00E8695F" w:rsidRPr="00503199" w:rsidRDefault="00E8695F" w:rsidP="00E8695F">
      <w:pPr>
        <w:rPr>
          <w:rStyle w:val="StyleBoldUnderline"/>
        </w:rPr>
      </w:pPr>
      <w:r w:rsidRPr="00503199">
        <w:t xml:space="preserve">Subsequently, regional leaders either nationalized industries or broke agreements with international oil corporations or others revolving around natural resources, as occurred in Bolivia with the gas companies and in Venezuela with the oil company. As these social movements found solidarity, U.S. influence was weakened. </w:t>
      </w:r>
      <w:r w:rsidRPr="00503199">
        <w:rPr>
          <w:rStyle w:val="StyleBoldUnderline"/>
        </w:rPr>
        <w:t>None of the promises of better standards of living from neo-liberal policies had materialized, and free market policies had bankrupted farmers. Deregulation destroyed the banks, and the middle class lost their savings.</w:t>
      </w:r>
    </w:p>
    <w:p w:rsidR="00E8695F" w:rsidRPr="00503199" w:rsidRDefault="00E8695F" w:rsidP="00E8695F">
      <w:r w:rsidRPr="00503199">
        <w:lastRenderedPageBreak/>
        <w:t>At the hemispheric level, the U.S.’s proposal to remove barriers to trade through the Free Trade Area of the Americas (FTAA) was subsequently rejected by Venezuela, Ecuador, Bolivia, Argentina, and Brazil in the mid-2000s. Subsequently, ALBA (Bolivarian Alliance for the Americas) was born as a counterpart to the FTAA, changing the dynamics in the hemisphere. The Alliance posed as a new model, with the purpose being international cooperation based on the idea of social and economic integration of Latin America and the Caribbean countries. China appeared as an alternative market for the sale of raw materials from Latin America, reducing dependence on U.S. markets.</w:t>
      </w:r>
    </w:p>
    <w:p w:rsidR="00E8695F" w:rsidRPr="00503199" w:rsidRDefault="00E8695F" w:rsidP="00E8695F">
      <w:r w:rsidRPr="00503199">
        <w:t>Failed attempts by the United States to destabilize Chavez’s administration radicalized the Venezuelan government's position, which privileged sub-regional energy agreements and broke contracts with American oil companies as the decade progressed. Venezuela became an important counterweight to the United States, not only for its ability to provide an alternative to U.S. policies in the region, but also because oil revenues had enabled the country take Cuba’s place in financing an anti-imperialist crusade across the continent. Ironically, oil prices rose as a result of increased demand caused by the Iraq war, further helping Venezuela in this mission and weakening the U.S.’s influence in the Western Hemisphere as it was focused its efforts on dual war fronts on the other side of the globe.</w:t>
      </w:r>
    </w:p>
    <w:p w:rsidR="00E8695F" w:rsidRPr="00503199" w:rsidRDefault="00E8695F" w:rsidP="00E8695F">
      <w:r w:rsidRPr="00503199">
        <w:rPr>
          <w:rStyle w:val="StyleBoldUnderline"/>
        </w:rPr>
        <w:t>Although there has been a decline in U.S. influence in the region, its presence is still there</w:t>
      </w:r>
      <w:r w:rsidRPr="00503199">
        <w:t>. In Venezuela, for example, U.S. oil companies have seen their actions limited, yet they still operate there. The United States is Venezuela’s top commercial partner, as Venezuela supplies 12 percent of U.S. oil imports.</w:t>
      </w:r>
    </w:p>
    <w:p w:rsidR="00E8695F" w:rsidRPr="00503199" w:rsidRDefault="00E8695F" w:rsidP="00E8695F">
      <w:pPr>
        <w:rPr>
          <w:rStyle w:val="StyleBoldUnderline"/>
        </w:rPr>
      </w:pPr>
      <w:r w:rsidRPr="00503199">
        <w:rPr>
          <w:rStyle w:val="StyleBoldUnderline"/>
        </w:rPr>
        <w:t>Relations between the United States and Latin America have experienced cyclical ups and downs.</w:t>
      </w:r>
      <w:r w:rsidRPr="00503199">
        <w:t xml:space="preserve"> </w:t>
      </w:r>
      <w:r w:rsidRPr="00503199">
        <w:rPr>
          <w:rStyle w:val="StyleBoldUnderline"/>
        </w:rPr>
        <w:t>Geographically, the United States and Latin America are linked and have a natural shared market, so there will always be a relationship of one sort or another. The United States will continue to seek to exert its influence over the region, whether through future plans for the placement of military bases or the promotion of bilateral trade agreements.</w:t>
      </w:r>
    </w:p>
    <w:p w:rsidR="00E8695F" w:rsidRPr="00503199" w:rsidRDefault="00E8695F" w:rsidP="00E8695F">
      <w:r w:rsidRPr="00503199">
        <w:t>Leftist governments will have to address challenges such as those caused by social divisions and economic inequality. They will likely continue to focus on implementing their leftist discourse, particularly in the wake of Venezuelan President Hugo Chavez’s death. However, it is important to consider that neoliberal philosophies are also still pervasive in many countries of Latin America. This is an advantage for the United States, giving it an opportunity to push for further privatization, but Latin American leftist movements should evaluate themselves and take actions to if they are to avoid a return of neoliberal policies of the 1990s.</w:t>
      </w:r>
    </w:p>
    <w:p w:rsidR="00E8695F" w:rsidRPr="00503199" w:rsidRDefault="00E8695F" w:rsidP="00E8695F"/>
    <w:p w:rsidR="002B7D58" w:rsidRPr="00503199" w:rsidRDefault="002B7D58" w:rsidP="002B7D58">
      <w:pPr>
        <w:pStyle w:val="Heading3"/>
        <w:rPr>
          <w:rFonts w:cs="Times New Roman"/>
        </w:rPr>
      </w:pPr>
      <w:r w:rsidRPr="00503199">
        <w:rPr>
          <w:rFonts w:cs="Times New Roman"/>
        </w:rPr>
        <w:lastRenderedPageBreak/>
        <w:t>Cap Link</w:t>
      </w:r>
    </w:p>
    <w:p w:rsidR="002B7D58" w:rsidRPr="00503199" w:rsidRDefault="002B7D58" w:rsidP="002B7D58"/>
    <w:p w:rsidR="002B7D58" w:rsidRPr="00503199" w:rsidRDefault="002B7D58" w:rsidP="0005283C">
      <w:pPr>
        <w:pStyle w:val="Heading4"/>
        <w:rPr>
          <w:rFonts w:cs="Times New Roman"/>
        </w:rPr>
      </w:pPr>
      <w:r w:rsidRPr="00503199">
        <w:rPr>
          <w:rFonts w:cs="Times New Roman"/>
        </w:rPr>
        <w:t>Transboundary Agreement is an exploitative tool of the oil industry</w:t>
      </w:r>
    </w:p>
    <w:p w:rsidR="002B7D58" w:rsidRPr="00503199" w:rsidRDefault="002B7D58" w:rsidP="002B7D58">
      <w:pPr>
        <w:rPr>
          <w:rStyle w:val="StyleStyleBold12pt"/>
        </w:rPr>
      </w:pPr>
      <w:r w:rsidRPr="00503199">
        <w:rPr>
          <w:rStyle w:val="StyleStyleBold12pt"/>
        </w:rPr>
        <w:t xml:space="preserve">Vargas, University of San Diego Law professor, 12 </w:t>
      </w:r>
    </w:p>
    <w:p w:rsidR="002B7D58" w:rsidRPr="00503199" w:rsidRDefault="002B7D58" w:rsidP="002B7D58">
      <w:r w:rsidRPr="00503199">
        <w:t>[Jorge A., October 2012, “The 2012 U.S.-Mexico Agreement on Transboundary Hydrocarbon Reservoirs in the Gulf of Mexico: A Blueprint for Progress or a Recipe for Conflict?” San Diego International Law Journal; Fall2012, Vol. 14 Issue 1, Lexis, accessed 6-30-13 AS]</w:t>
      </w:r>
    </w:p>
    <w:p w:rsidR="002B7D58" w:rsidRPr="00503199" w:rsidRDefault="002B7D58" w:rsidP="002B7D58"/>
    <w:p w:rsidR="002B7D58" w:rsidRPr="00503199" w:rsidRDefault="002B7D58" w:rsidP="002B7D58">
      <w:r w:rsidRPr="00503199">
        <w:rPr>
          <w:rStyle w:val="StyleBoldUnderline"/>
        </w:rPr>
        <w:t>From the U.S. perspective</w:t>
      </w:r>
      <w:r w:rsidRPr="00503199">
        <w:t xml:space="preserve">, </w:t>
      </w:r>
      <w:r w:rsidRPr="00503199">
        <w:rPr>
          <w:rStyle w:val="StyleBoldUnderline"/>
        </w:rPr>
        <w:t>this agreement had been long awaited by U.S. oil companies</w:t>
      </w:r>
      <w:r w:rsidRPr="00503199">
        <w:t xml:space="preserve"> for decades that needed it to provide them </w:t>
      </w:r>
      <w:r w:rsidRPr="00503199">
        <w:rPr>
          <w:rStyle w:val="StyleBoldUnderline"/>
        </w:rPr>
        <w:t>with requisite clear and open legal access to the oil rich areas located in the Western Gap,</w:t>
      </w:r>
      <w:r w:rsidRPr="00503199">
        <w:t xml:space="preserve"> beyond 200 nautical miles, along the central 135 nautical mile boundary line in the Gulf of Mexico. </w:t>
      </w:r>
      <w:r w:rsidRPr="00503199">
        <w:rPr>
          <w:rStyle w:val="StyleBoldUnderline"/>
        </w:rPr>
        <w:t>It is clear that the government of the United States</w:t>
      </w:r>
      <w:r w:rsidRPr="00503199">
        <w:t xml:space="preserve"> (through the coordinated work of the Department of State and the Department of the Interior</w:t>
      </w:r>
      <w:r w:rsidRPr="00503199">
        <w:rPr>
          <w:rStyle w:val="StyleBoldUnderline"/>
        </w:rPr>
        <w:t>) simply functioned as the official legal conduit to negotiate and sign the 2012 Agreement to open up the legal way for American oil companies to exploit one of the richest and untapped reservoirs in the Gulf of Mexico. The agreement clearly responded to the interests of the U.S. oil industry</w:t>
      </w:r>
      <w:r w:rsidRPr="00503199">
        <w:t xml:space="preserve"> and was in conformance with both U.S. law and international law, including the pertinent provisions of the 1958 U.N. Geneva Convention on the Continental Shelf and the 1982 U.N. Convention on the Law of the Sea, including those principles forming a part of customary international law. </w:t>
      </w:r>
      <w:r w:rsidRPr="00503199">
        <w:rPr>
          <w:rStyle w:val="StyleBoldUnderline"/>
        </w:rPr>
        <w:t>It can be reasonably assumed that the language of the Draft Agreement initially submitted by the U.S. Department of State to Mexico had already been cleared by the American Petroleum Institute on behalf of the U.S. oil industry.</w:t>
      </w:r>
    </w:p>
    <w:sectPr w:rsidR="002B7D58" w:rsidRPr="00503199">
      <w:headerReference w:type="default" r:id="rId1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562B" w:rsidRDefault="002F562B" w:rsidP="005F5576">
      <w:r>
        <w:separator/>
      </w:r>
    </w:p>
  </w:endnote>
  <w:endnote w:type="continuationSeparator" w:id="0">
    <w:p w:rsidR="002F562B" w:rsidRDefault="002F562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562B" w:rsidRDefault="002F562B" w:rsidP="005F5576">
      <w:r>
        <w:separator/>
      </w:r>
    </w:p>
  </w:footnote>
  <w:footnote w:type="continuationSeparator" w:id="0">
    <w:p w:rsidR="002F562B" w:rsidRDefault="002F562B"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Ind w:w="1152" w:type="dxa"/>
      <w:tblLook w:val="01E0" w:firstRow="1" w:lastRow="1" w:firstColumn="1" w:lastColumn="1" w:noHBand="0" w:noVBand="0"/>
    </w:tblPr>
    <w:tblGrid>
      <w:gridCol w:w="8424"/>
      <w:gridCol w:w="1152"/>
    </w:tblGrid>
    <w:tr w:rsidR="00320BA9">
      <w:tc>
        <w:tcPr>
          <w:tcW w:w="0" w:type="auto"/>
          <w:tcBorders>
            <w:right w:val="single" w:sz="6" w:space="0" w:color="000000" w:themeColor="text1"/>
          </w:tcBorders>
        </w:tcPr>
        <w:p w:rsidR="00320BA9" w:rsidRDefault="00320BA9" w:rsidP="00320BA9">
          <w:pPr>
            <w:pStyle w:val="Header"/>
            <w:jc w:val="right"/>
          </w:pPr>
          <w:r>
            <w:t>Gonzaga Debate Institute 13</w:t>
          </w:r>
        </w:p>
        <w:p w:rsidR="00320BA9" w:rsidRDefault="00320BA9" w:rsidP="00320BA9">
          <w:pPr>
            <w:pStyle w:val="Header"/>
            <w:jc w:val="right"/>
            <w:rPr>
              <w:b/>
              <w:bCs/>
            </w:rPr>
          </w:pPr>
          <w:r>
            <w:rPr>
              <w:b/>
              <w:bCs/>
            </w:rPr>
            <w:t xml:space="preserve">Brovero/Lundeen – Mexican </w:t>
          </w:r>
          <w:r>
            <w:rPr>
              <w:b/>
              <w:bCs/>
            </w:rPr>
            <w:t>Hydrocarbons Neg</w:t>
          </w:r>
        </w:p>
      </w:tc>
      <w:tc>
        <w:tcPr>
          <w:tcW w:w="1152" w:type="dxa"/>
          <w:tcBorders>
            <w:left w:val="single" w:sz="6" w:space="0" w:color="000000" w:themeColor="text1"/>
          </w:tcBorders>
        </w:tcPr>
        <w:p w:rsidR="00320BA9" w:rsidRDefault="00320BA9">
          <w:pPr>
            <w:pStyle w:val="Header"/>
            <w:rPr>
              <w:b/>
              <w:bCs/>
            </w:rPr>
          </w:pPr>
          <w:r>
            <w:fldChar w:fldCharType="begin"/>
          </w:r>
          <w:r>
            <w:instrText xml:space="preserve"> PAGE   \* MERGEFORMAT </w:instrText>
          </w:r>
          <w:r>
            <w:fldChar w:fldCharType="separate"/>
          </w:r>
          <w:r>
            <w:rPr>
              <w:noProof/>
            </w:rPr>
            <w:t>187</w:t>
          </w:r>
          <w:r>
            <w:rPr>
              <w:noProof/>
            </w:rPr>
            <w:fldChar w:fldCharType="end"/>
          </w:r>
        </w:p>
      </w:tc>
    </w:tr>
  </w:tbl>
  <w:p w:rsidR="00320BA9" w:rsidRDefault="00320BA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60C49"/>
    <w:multiLevelType w:val="hybridMultilevel"/>
    <w:tmpl w:val="6FF6A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DFB4FA9"/>
    <w:multiLevelType w:val="hybridMultilevel"/>
    <w:tmpl w:val="E272C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9FE5F95"/>
    <w:multiLevelType w:val="hybridMultilevel"/>
    <w:tmpl w:val="996C3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7D58"/>
    <w:rsid w:val="000022F2"/>
    <w:rsid w:val="0000459F"/>
    <w:rsid w:val="00004EB4"/>
    <w:rsid w:val="0002196C"/>
    <w:rsid w:val="00021F29"/>
    <w:rsid w:val="00024CDC"/>
    <w:rsid w:val="00027EED"/>
    <w:rsid w:val="0003041D"/>
    <w:rsid w:val="00033028"/>
    <w:rsid w:val="00034C36"/>
    <w:rsid w:val="000360A7"/>
    <w:rsid w:val="00041235"/>
    <w:rsid w:val="0005283C"/>
    <w:rsid w:val="00052A1D"/>
    <w:rsid w:val="00055E12"/>
    <w:rsid w:val="00064A59"/>
    <w:rsid w:val="0007162E"/>
    <w:rsid w:val="00073B9A"/>
    <w:rsid w:val="00090287"/>
    <w:rsid w:val="00090BA2"/>
    <w:rsid w:val="000978A3"/>
    <w:rsid w:val="00097D7E"/>
    <w:rsid w:val="000A0BCB"/>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2901"/>
    <w:rsid w:val="001F7572"/>
    <w:rsid w:val="0020006E"/>
    <w:rsid w:val="002009AE"/>
    <w:rsid w:val="002101DA"/>
    <w:rsid w:val="0021114A"/>
    <w:rsid w:val="00216FCE"/>
    <w:rsid w:val="00217499"/>
    <w:rsid w:val="00223400"/>
    <w:rsid w:val="00227223"/>
    <w:rsid w:val="0024023F"/>
    <w:rsid w:val="00240C4E"/>
    <w:rsid w:val="00241B3A"/>
    <w:rsid w:val="00243DC0"/>
    <w:rsid w:val="00250E16"/>
    <w:rsid w:val="00257696"/>
    <w:rsid w:val="0026382E"/>
    <w:rsid w:val="00272786"/>
    <w:rsid w:val="00287AB7"/>
    <w:rsid w:val="00294D00"/>
    <w:rsid w:val="002A213E"/>
    <w:rsid w:val="002A612B"/>
    <w:rsid w:val="002B68A4"/>
    <w:rsid w:val="002B7D58"/>
    <w:rsid w:val="002C571D"/>
    <w:rsid w:val="002C5772"/>
    <w:rsid w:val="002D0374"/>
    <w:rsid w:val="002D2946"/>
    <w:rsid w:val="002D529E"/>
    <w:rsid w:val="002D6BD6"/>
    <w:rsid w:val="002E4DD9"/>
    <w:rsid w:val="002F0314"/>
    <w:rsid w:val="002F0FCC"/>
    <w:rsid w:val="002F562B"/>
    <w:rsid w:val="0031182D"/>
    <w:rsid w:val="00314B9D"/>
    <w:rsid w:val="00315CA2"/>
    <w:rsid w:val="00316FEB"/>
    <w:rsid w:val="00320BA9"/>
    <w:rsid w:val="0032449C"/>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2531"/>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03199"/>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9F6"/>
    <w:rsid w:val="005C0B05"/>
    <w:rsid w:val="005D1156"/>
    <w:rsid w:val="005E0681"/>
    <w:rsid w:val="005E1584"/>
    <w:rsid w:val="005E3B08"/>
    <w:rsid w:val="005E3FE4"/>
    <w:rsid w:val="005E572E"/>
    <w:rsid w:val="005F5576"/>
    <w:rsid w:val="006014AB"/>
    <w:rsid w:val="00605F20"/>
    <w:rsid w:val="0061680A"/>
    <w:rsid w:val="00623B70"/>
    <w:rsid w:val="00623F68"/>
    <w:rsid w:val="0063578B"/>
    <w:rsid w:val="00636B3D"/>
    <w:rsid w:val="00641025"/>
    <w:rsid w:val="00645ED8"/>
    <w:rsid w:val="00650E98"/>
    <w:rsid w:val="00656C61"/>
    <w:rsid w:val="006672D8"/>
    <w:rsid w:val="00670D96"/>
    <w:rsid w:val="006723CF"/>
    <w:rsid w:val="00672877"/>
    <w:rsid w:val="00683154"/>
    <w:rsid w:val="00690115"/>
    <w:rsid w:val="00690898"/>
    <w:rsid w:val="00690BD2"/>
    <w:rsid w:val="00693039"/>
    <w:rsid w:val="00693A5A"/>
    <w:rsid w:val="006B302F"/>
    <w:rsid w:val="006B4A46"/>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5D0B"/>
    <w:rsid w:val="00897F92"/>
    <w:rsid w:val="008A64C9"/>
    <w:rsid w:val="008B180A"/>
    <w:rsid w:val="008B24B7"/>
    <w:rsid w:val="008C2CD8"/>
    <w:rsid w:val="008C5743"/>
    <w:rsid w:val="008C5C40"/>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5E5"/>
    <w:rsid w:val="00927D88"/>
    <w:rsid w:val="00930D1F"/>
    <w:rsid w:val="00935127"/>
    <w:rsid w:val="0094025E"/>
    <w:rsid w:val="0094165B"/>
    <w:rsid w:val="0094256C"/>
    <w:rsid w:val="00953F11"/>
    <w:rsid w:val="009706C1"/>
    <w:rsid w:val="00976675"/>
    <w:rsid w:val="00976FBF"/>
    <w:rsid w:val="00984B38"/>
    <w:rsid w:val="009938EF"/>
    <w:rsid w:val="009A0636"/>
    <w:rsid w:val="009A6FF5"/>
    <w:rsid w:val="009B2AE7"/>
    <w:rsid w:val="009B2B47"/>
    <w:rsid w:val="009B35DB"/>
    <w:rsid w:val="009C4298"/>
    <w:rsid w:val="009D318C"/>
    <w:rsid w:val="00A10B8B"/>
    <w:rsid w:val="00A20D78"/>
    <w:rsid w:val="00A2174A"/>
    <w:rsid w:val="00A26733"/>
    <w:rsid w:val="00A3595E"/>
    <w:rsid w:val="00A46C7F"/>
    <w:rsid w:val="00A62574"/>
    <w:rsid w:val="00A73245"/>
    <w:rsid w:val="00A77145"/>
    <w:rsid w:val="00A82989"/>
    <w:rsid w:val="00A904FE"/>
    <w:rsid w:val="00A9262C"/>
    <w:rsid w:val="00AB3B76"/>
    <w:rsid w:val="00AB413F"/>
    <w:rsid w:val="00AB61DD"/>
    <w:rsid w:val="00AC222F"/>
    <w:rsid w:val="00AC2CC7"/>
    <w:rsid w:val="00AC7B3B"/>
    <w:rsid w:val="00AD3CE6"/>
    <w:rsid w:val="00AE107A"/>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966B0"/>
    <w:rsid w:val="00CA4AF6"/>
    <w:rsid w:val="00CA59CA"/>
    <w:rsid w:val="00CB2356"/>
    <w:rsid w:val="00CB4075"/>
    <w:rsid w:val="00CB4E6D"/>
    <w:rsid w:val="00CC23DE"/>
    <w:rsid w:val="00CD3E3A"/>
    <w:rsid w:val="00CD7459"/>
    <w:rsid w:val="00CE3EC5"/>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4810"/>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151F"/>
    <w:rsid w:val="00E61D76"/>
    <w:rsid w:val="00E674DB"/>
    <w:rsid w:val="00E70912"/>
    <w:rsid w:val="00E75F28"/>
    <w:rsid w:val="00E8695F"/>
    <w:rsid w:val="00E90AA6"/>
    <w:rsid w:val="00E977B8"/>
    <w:rsid w:val="00E97AD1"/>
    <w:rsid w:val="00EA109B"/>
    <w:rsid w:val="00EA15A8"/>
    <w:rsid w:val="00EA2926"/>
    <w:rsid w:val="00EB22D4"/>
    <w:rsid w:val="00EB2CDE"/>
    <w:rsid w:val="00EC1A81"/>
    <w:rsid w:val="00EC7E5C"/>
    <w:rsid w:val="00ED78F1"/>
    <w:rsid w:val="00EE4DCA"/>
    <w:rsid w:val="00EF08BF"/>
    <w:rsid w:val="00EF0F62"/>
    <w:rsid w:val="00F007E1"/>
    <w:rsid w:val="00F0134E"/>
    <w:rsid w:val="00F057C6"/>
    <w:rsid w:val="00F17D96"/>
    <w:rsid w:val="00F22565"/>
    <w:rsid w:val="00F32A51"/>
    <w:rsid w:val="00F3380E"/>
    <w:rsid w:val="00F40837"/>
    <w:rsid w:val="00F42F79"/>
    <w:rsid w:val="00F47773"/>
    <w:rsid w:val="00F5019D"/>
    <w:rsid w:val="00F56308"/>
    <w:rsid w:val="00F634D6"/>
    <w:rsid w:val="00F64385"/>
    <w:rsid w:val="00F6473F"/>
    <w:rsid w:val="00F76366"/>
    <w:rsid w:val="00F805C0"/>
    <w:rsid w:val="00F9610B"/>
    <w:rsid w:val="00FB4261"/>
    <w:rsid w:val="00FB43B1"/>
    <w:rsid w:val="00FB723B"/>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20BA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20BA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1 Char,Heading 2 Char Char Char,Heading 2 Char Char1,Heading 21, Char Char Char Char1"/>
    <w:basedOn w:val="Normal"/>
    <w:next w:val="Normal"/>
    <w:link w:val="Heading2Char"/>
    <w:uiPriority w:val="2"/>
    <w:qFormat/>
    <w:rsid w:val="00320BA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
    <w:basedOn w:val="Normal"/>
    <w:next w:val="Normal"/>
    <w:link w:val="Heading3Char"/>
    <w:uiPriority w:val="3"/>
    <w:qFormat/>
    <w:rsid w:val="00320BA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 Ch,Ch,No Spacing211,No Spacing12,no read,No Spacing2111,No Spacing4,No Spacing11111,No Spacing5,No Spacing21,Tags,tags,No Spacing1111"/>
    <w:basedOn w:val="Normal"/>
    <w:next w:val="Normal"/>
    <w:link w:val="Heading4Char"/>
    <w:uiPriority w:val="4"/>
    <w:qFormat/>
    <w:rsid w:val="00320BA9"/>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unhideWhenUsed/>
    <w:qFormat/>
    <w:rsid w:val="0094165B"/>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320B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0BA9"/>
  </w:style>
  <w:style w:type="character" w:customStyle="1" w:styleId="Heading1Char">
    <w:name w:val="Heading 1 Char"/>
    <w:aliases w:val="Pocket Char"/>
    <w:basedOn w:val="DefaultParagraphFont"/>
    <w:link w:val="Heading1"/>
    <w:uiPriority w:val="1"/>
    <w:rsid w:val="00320BA9"/>
    <w:rPr>
      <w:rFonts w:ascii="Calibri" w:eastAsiaTheme="majorEastAsia" w:hAnsi="Calibri" w:cstheme="majorBidi"/>
      <w:b/>
      <w:bCs/>
      <w:sz w:val="52"/>
      <w:szCs w:val="28"/>
    </w:rPr>
  </w:style>
  <w:style w:type="character" w:customStyle="1" w:styleId="Heading2Char">
    <w:name w:val="Heading 2 Char"/>
    <w:aliases w:val="Hat Char,Heading 2 Char2 Char Char,Heading 2 Char1 Char Char Char,Heading 2 Char Char Char Char Char,Heading 2 Char Char1 Char Char,Heading 2 Char2 Char1,Heading 2 Char1 Char Char1,Heading 2 Char Char Char Char1,Heading 2 Char Char1 Char1"/>
    <w:basedOn w:val="DefaultParagraphFont"/>
    <w:link w:val="Heading2"/>
    <w:uiPriority w:val="2"/>
    <w:rsid w:val="00320BA9"/>
    <w:rPr>
      <w:rFonts w:ascii="Calibri" w:eastAsiaTheme="majorEastAsia" w:hAnsi="Calibri" w:cstheme="majorBidi"/>
      <w:b/>
      <w:bCs/>
      <w:sz w:val="44"/>
      <w:szCs w:val="26"/>
      <w:u w:val="double"/>
    </w:rPr>
  </w:style>
  <w:style w:type="character" w:customStyle="1" w:styleId="Heading3Char">
    <w:name w:val="Heading 3 Char"/>
    <w:aliases w:val="Block Char,Tags v 2 Char"/>
    <w:basedOn w:val="DefaultParagraphFont"/>
    <w:link w:val="Heading3"/>
    <w:uiPriority w:val="3"/>
    <w:rsid w:val="00320BA9"/>
    <w:rPr>
      <w:rFonts w:ascii="Calibri" w:eastAsiaTheme="majorEastAsia" w:hAnsi="Calibri" w:cstheme="majorBidi"/>
      <w:b/>
      <w:bCs/>
      <w:sz w:val="32"/>
      <w:u w:val="single"/>
    </w:rPr>
  </w:style>
  <w:style w:type="character" w:customStyle="1" w:styleId="Heading4Char">
    <w:name w:val="Heading 4 Char"/>
    <w:aliases w:val="Tag Char,Big card Char,body Char,Normal Tag Char,small text Char,heading 2 Char, Ch Char,Ch Char,No Spacing211 Char,No Spacing12 Char,no read Char,No Spacing2111 Char,No Spacing4 Char,No Spacing11111 Char,No Spacing5 Char,Tags Char"/>
    <w:basedOn w:val="DefaultParagraphFont"/>
    <w:link w:val="Heading4"/>
    <w:uiPriority w:val="4"/>
    <w:rsid w:val="00320BA9"/>
    <w:rPr>
      <w:rFonts w:ascii="Calibri" w:eastAsiaTheme="majorEastAsia" w:hAnsi="Calibri" w:cstheme="majorBidi"/>
      <w:b/>
      <w:bCs/>
      <w:iCs/>
      <w:sz w:val="26"/>
    </w:rPr>
  </w:style>
  <w:style w:type="character" w:styleId="Emphasis">
    <w:name w:val="Emphasis"/>
    <w:aliases w:val="Minimized,minimized,Evidence,Highlighted,tag2,Size 10,emphasis in card,CD Card,Underlined,ED - Tag,emphasis,Bold Underline,Emphasis!!,small"/>
    <w:basedOn w:val="DefaultParagraphFont"/>
    <w:uiPriority w:val="7"/>
    <w:qFormat/>
    <w:rsid w:val="00320BA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20BA9"/>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320BA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20BA9"/>
    <w:rPr>
      <w:b/>
      <w:bCs/>
      <w:sz w:val="26"/>
      <w:u w:val="none"/>
    </w:rPr>
  </w:style>
  <w:style w:type="paragraph" w:styleId="Header">
    <w:name w:val="header"/>
    <w:basedOn w:val="Normal"/>
    <w:link w:val="HeaderChar"/>
    <w:uiPriority w:val="99"/>
    <w:rsid w:val="00320BA9"/>
    <w:pPr>
      <w:tabs>
        <w:tab w:val="center" w:pos="4680"/>
        <w:tab w:val="right" w:pos="9360"/>
      </w:tabs>
    </w:pPr>
  </w:style>
  <w:style w:type="character" w:customStyle="1" w:styleId="HeaderChar">
    <w:name w:val="Header Char"/>
    <w:basedOn w:val="DefaultParagraphFont"/>
    <w:link w:val="Header"/>
    <w:uiPriority w:val="99"/>
    <w:rsid w:val="00320BA9"/>
    <w:rPr>
      <w:rFonts w:ascii="Calibri" w:hAnsi="Calibri" w:cs="Calibri"/>
    </w:rPr>
  </w:style>
  <w:style w:type="paragraph" w:styleId="Footer">
    <w:name w:val="footer"/>
    <w:basedOn w:val="Normal"/>
    <w:link w:val="FooterChar"/>
    <w:uiPriority w:val="99"/>
    <w:semiHidden/>
    <w:rsid w:val="00320BA9"/>
    <w:pPr>
      <w:tabs>
        <w:tab w:val="center" w:pos="4680"/>
        <w:tab w:val="right" w:pos="9360"/>
      </w:tabs>
    </w:pPr>
  </w:style>
  <w:style w:type="character" w:customStyle="1" w:styleId="FooterChar">
    <w:name w:val="Footer Char"/>
    <w:basedOn w:val="DefaultParagraphFont"/>
    <w:link w:val="Footer"/>
    <w:uiPriority w:val="99"/>
    <w:semiHidden/>
    <w:rsid w:val="00320BA9"/>
    <w:rPr>
      <w:rFonts w:ascii="Calibri" w:hAnsi="Calibri" w:cs="Calibri"/>
    </w:rPr>
  </w:style>
  <w:style w:type="character" w:styleId="Hyperlink">
    <w:name w:val="Hyperlink"/>
    <w:aliases w:val="heading 1 (block title),Important,Read,Card Text,Internet Link"/>
    <w:basedOn w:val="DefaultParagraphFont"/>
    <w:uiPriority w:val="99"/>
    <w:rsid w:val="00320BA9"/>
    <w:rPr>
      <w:color w:val="auto"/>
      <w:u w:val="none"/>
    </w:rPr>
  </w:style>
  <w:style w:type="character" w:styleId="FollowedHyperlink">
    <w:name w:val="FollowedHyperlink"/>
    <w:basedOn w:val="DefaultParagraphFont"/>
    <w:uiPriority w:val="99"/>
    <w:semiHidden/>
    <w:rsid w:val="00320BA9"/>
    <w:rPr>
      <w:color w:val="auto"/>
      <w:u w:val="none"/>
    </w:rPr>
  </w:style>
  <w:style w:type="character" w:customStyle="1" w:styleId="underline">
    <w:name w:val="underline"/>
    <w:basedOn w:val="DefaultParagraphFont"/>
    <w:link w:val="textbold"/>
    <w:qFormat/>
    <w:rsid w:val="002B7D58"/>
    <w:rPr>
      <w:b/>
      <w:u w:val="single"/>
    </w:rPr>
  </w:style>
  <w:style w:type="paragraph" w:customStyle="1" w:styleId="textbold">
    <w:name w:val="text bold"/>
    <w:basedOn w:val="Normal"/>
    <w:link w:val="underline"/>
    <w:rsid w:val="002B7D58"/>
    <w:pPr>
      <w:ind w:left="720"/>
      <w:jc w:val="both"/>
    </w:pPr>
    <w:rPr>
      <w:rFonts w:asciiTheme="minorHAnsi" w:hAnsiTheme="minorHAnsi" w:cstheme="minorBidi"/>
      <w:b/>
      <w:u w:val="single"/>
    </w:rPr>
  </w:style>
  <w:style w:type="character" w:customStyle="1" w:styleId="TitleChar">
    <w:name w:val="Title Char"/>
    <w:basedOn w:val="DefaultParagraphFont"/>
    <w:link w:val="Title"/>
    <w:uiPriority w:val="1"/>
    <w:qFormat/>
    <w:rsid w:val="002B7D58"/>
    <w:rPr>
      <w:b/>
      <w:u w:val="single"/>
    </w:rPr>
  </w:style>
  <w:style w:type="paragraph" w:styleId="Title">
    <w:name w:val="Title"/>
    <w:basedOn w:val="Normal"/>
    <w:next w:val="Normal"/>
    <w:link w:val="TitleChar"/>
    <w:uiPriority w:val="1"/>
    <w:qFormat/>
    <w:rsid w:val="002B7D58"/>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semiHidden/>
    <w:rsid w:val="002B7D58"/>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2B7D58"/>
    <w:pPr>
      <w:ind w:left="288" w:right="288"/>
    </w:pPr>
    <w:rPr>
      <w:rFonts w:eastAsia="Times New Roman"/>
      <w:sz w:val="16"/>
      <w:szCs w:val="20"/>
      <w:lang w:val="x-none" w:eastAsia="x-none"/>
    </w:rPr>
  </w:style>
  <w:style w:type="character" w:customStyle="1" w:styleId="cardChar">
    <w:name w:val="card Char"/>
    <w:link w:val="card"/>
    <w:rsid w:val="002B7D58"/>
    <w:rPr>
      <w:rFonts w:ascii="Calibri" w:eastAsia="Times New Roman" w:hAnsi="Calibri" w:cs="Times New Roman"/>
      <w:sz w:val="16"/>
      <w:szCs w:val="20"/>
      <w:lang w:val="x-none" w:eastAsia="x-none"/>
    </w:rPr>
  </w:style>
  <w:style w:type="paragraph" w:customStyle="1" w:styleId="UnderlineText">
    <w:name w:val="Underline Text"/>
    <w:basedOn w:val="Normal"/>
    <w:link w:val="UnderlineTextChar"/>
    <w:rsid w:val="002B7D58"/>
    <w:pPr>
      <w:ind w:left="288"/>
    </w:pPr>
    <w:rPr>
      <w:rFonts w:eastAsia="Times New Roman"/>
      <w:sz w:val="20"/>
      <w:szCs w:val="24"/>
      <w:u w:val="single"/>
    </w:rPr>
  </w:style>
  <w:style w:type="character" w:customStyle="1" w:styleId="UnderlineTextChar">
    <w:name w:val="Underline Text Char"/>
    <w:basedOn w:val="DefaultParagraphFont"/>
    <w:link w:val="UnderlineText"/>
    <w:rsid w:val="002B7D58"/>
    <w:rPr>
      <w:rFonts w:ascii="Calibri" w:eastAsia="Times New Roman" w:hAnsi="Calibri" w:cs="Times New Roman"/>
      <w:sz w:val="20"/>
      <w:szCs w:val="24"/>
      <w:u w:val="single"/>
    </w:rPr>
  </w:style>
  <w:style w:type="character" w:customStyle="1" w:styleId="Heading5Char">
    <w:name w:val="Heading 5 Char"/>
    <w:basedOn w:val="DefaultParagraphFont"/>
    <w:link w:val="Heading5"/>
    <w:uiPriority w:val="9"/>
    <w:rsid w:val="0094165B"/>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rsid w:val="00320BA9"/>
    <w:rPr>
      <w:rFonts w:ascii="Tahoma" w:hAnsi="Tahoma" w:cs="Tahoma"/>
      <w:sz w:val="16"/>
      <w:szCs w:val="16"/>
    </w:rPr>
  </w:style>
  <w:style w:type="character" w:customStyle="1" w:styleId="BalloonTextChar">
    <w:name w:val="Balloon Text Char"/>
    <w:basedOn w:val="DefaultParagraphFont"/>
    <w:link w:val="BalloonText"/>
    <w:uiPriority w:val="99"/>
    <w:semiHidden/>
    <w:rsid w:val="00320BA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20BA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20BA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1 Char,Heading 2 Char Char Char,Heading 2 Char Char1,Heading 21, Char Char Char Char1"/>
    <w:basedOn w:val="Normal"/>
    <w:next w:val="Normal"/>
    <w:link w:val="Heading2Char"/>
    <w:uiPriority w:val="2"/>
    <w:qFormat/>
    <w:rsid w:val="00320BA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
    <w:basedOn w:val="Normal"/>
    <w:next w:val="Normal"/>
    <w:link w:val="Heading3Char"/>
    <w:uiPriority w:val="3"/>
    <w:qFormat/>
    <w:rsid w:val="00320BA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 Ch,Ch,No Spacing211,No Spacing12,no read,No Spacing2111,No Spacing4,No Spacing11111,No Spacing5,No Spacing21,Tags,tags,No Spacing1111"/>
    <w:basedOn w:val="Normal"/>
    <w:next w:val="Normal"/>
    <w:link w:val="Heading4Char"/>
    <w:uiPriority w:val="4"/>
    <w:qFormat/>
    <w:rsid w:val="00320BA9"/>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unhideWhenUsed/>
    <w:qFormat/>
    <w:rsid w:val="0094165B"/>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320B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0BA9"/>
  </w:style>
  <w:style w:type="character" w:customStyle="1" w:styleId="Heading1Char">
    <w:name w:val="Heading 1 Char"/>
    <w:aliases w:val="Pocket Char"/>
    <w:basedOn w:val="DefaultParagraphFont"/>
    <w:link w:val="Heading1"/>
    <w:uiPriority w:val="1"/>
    <w:rsid w:val="00320BA9"/>
    <w:rPr>
      <w:rFonts w:ascii="Calibri" w:eastAsiaTheme="majorEastAsia" w:hAnsi="Calibri" w:cstheme="majorBidi"/>
      <w:b/>
      <w:bCs/>
      <w:sz w:val="52"/>
      <w:szCs w:val="28"/>
    </w:rPr>
  </w:style>
  <w:style w:type="character" w:customStyle="1" w:styleId="Heading2Char">
    <w:name w:val="Heading 2 Char"/>
    <w:aliases w:val="Hat Char,Heading 2 Char2 Char Char,Heading 2 Char1 Char Char Char,Heading 2 Char Char Char Char Char,Heading 2 Char Char1 Char Char,Heading 2 Char2 Char1,Heading 2 Char1 Char Char1,Heading 2 Char Char Char Char1,Heading 2 Char Char1 Char1"/>
    <w:basedOn w:val="DefaultParagraphFont"/>
    <w:link w:val="Heading2"/>
    <w:uiPriority w:val="2"/>
    <w:rsid w:val="00320BA9"/>
    <w:rPr>
      <w:rFonts w:ascii="Calibri" w:eastAsiaTheme="majorEastAsia" w:hAnsi="Calibri" w:cstheme="majorBidi"/>
      <w:b/>
      <w:bCs/>
      <w:sz w:val="44"/>
      <w:szCs w:val="26"/>
      <w:u w:val="double"/>
    </w:rPr>
  </w:style>
  <w:style w:type="character" w:customStyle="1" w:styleId="Heading3Char">
    <w:name w:val="Heading 3 Char"/>
    <w:aliases w:val="Block Char,Tags v 2 Char"/>
    <w:basedOn w:val="DefaultParagraphFont"/>
    <w:link w:val="Heading3"/>
    <w:uiPriority w:val="3"/>
    <w:rsid w:val="00320BA9"/>
    <w:rPr>
      <w:rFonts w:ascii="Calibri" w:eastAsiaTheme="majorEastAsia" w:hAnsi="Calibri" w:cstheme="majorBidi"/>
      <w:b/>
      <w:bCs/>
      <w:sz w:val="32"/>
      <w:u w:val="single"/>
    </w:rPr>
  </w:style>
  <w:style w:type="character" w:customStyle="1" w:styleId="Heading4Char">
    <w:name w:val="Heading 4 Char"/>
    <w:aliases w:val="Tag Char,Big card Char,body Char,Normal Tag Char,small text Char,heading 2 Char, Ch Char,Ch Char,No Spacing211 Char,No Spacing12 Char,no read Char,No Spacing2111 Char,No Spacing4 Char,No Spacing11111 Char,No Spacing5 Char,Tags Char"/>
    <w:basedOn w:val="DefaultParagraphFont"/>
    <w:link w:val="Heading4"/>
    <w:uiPriority w:val="4"/>
    <w:rsid w:val="00320BA9"/>
    <w:rPr>
      <w:rFonts w:ascii="Calibri" w:eastAsiaTheme="majorEastAsia" w:hAnsi="Calibri" w:cstheme="majorBidi"/>
      <w:b/>
      <w:bCs/>
      <w:iCs/>
      <w:sz w:val="26"/>
    </w:rPr>
  </w:style>
  <w:style w:type="character" w:styleId="Emphasis">
    <w:name w:val="Emphasis"/>
    <w:aliases w:val="Minimized,minimized,Evidence,Highlighted,tag2,Size 10,emphasis in card,CD Card,Underlined,ED - Tag,emphasis,Bold Underline,Emphasis!!,small"/>
    <w:basedOn w:val="DefaultParagraphFont"/>
    <w:uiPriority w:val="7"/>
    <w:qFormat/>
    <w:rsid w:val="00320BA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20BA9"/>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320BA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20BA9"/>
    <w:rPr>
      <w:b/>
      <w:bCs/>
      <w:sz w:val="26"/>
      <w:u w:val="none"/>
    </w:rPr>
  </w:style>
  <w:style w:type="paragraph" w:styleId="Header">
    <w:name w:val="header"/>
    <w:basedOn w:val="Normal"/>
    <w:link w:val="HeaderChar"/>
    <w:uiPriority w:val="99"/>
    <w:rsid w:val="00320BA9"/>
    <w:pPr>
      <w:tabs>
        <w:tab w:val="center" w:pos="4680"/>
        <w:tab w:val="right" w:pos="9360"/>
      </w:tabs>
    </w:pPr>
  </w:style>
  <w:style w:type="character" w:customStyle="1" w:styleId="HeaderChar">
    <w:name w:val="Header Char"/>
    <w:basedOn w:val="DefaultParagraphFont"/>
    <w:link w:val="Header"/>
    <w:uiPriority w:val="99"/>
    <w:rsid w:val="00320BA9"/>
    <w:rPr>
      <w:rFonts w:ascii="Calibri" w:hAnsi="Calibri" w:cs="Calibri"/>
    </w:rPr>
  </w:style>
  <w:style w:type="paragraph" w:styleId="Footer">
    <w:name w:val="footer"/>
    <w:basedOn w:val="Normal"/>
    <w:link w:val="FooterChar"/>
    <w:uiPriority w:val="99"/>
    <w:semiHidden/>
    <w:rsid w:val="00320BA9"/>
    <w:pPr>
      <w:tabs>
        <w:tab w:val="center" w:pos="4680"/>
        <w:tab w:val="right" w:pos="9360"/>
      </w:tabs>
    </w:pPr>
  </w:style>
  <w:style w:type="character" w:customStyle="1" w:styleId="FooterChar">
    <w:name w:val="Footer Char"/>
    <w:basedOn w:val="DefaultParagraphFont"/>
    <w:link w:val="Footer"/>
    <w:uiPriority w:val="99"/>
    <w:semiHidden/>
    <w:rsid w:val="00320BA9"/>
    <w:rPr>
      <w:rFonts w:ascii="Calibri" w:hAnsi="Calibri" w:cs="Calibri"/>
    </w:rPr>
  </w:style>
  <w:style w:type="character" w:styleId="Hyperlink">
    <w:name w:val="Hyperlink"/>
    <w:aliases w:val="heading 1 (block title),Important,Read,Card Text,Internet Link"/>
    <w:basedOn w:val="DefaultParagraphFont"/>
    <w:uiPriority w:val="99"/>
    <w:rsid w:val="00320BA9"/>
    <w:rPr>
      <w:color w:val="auto"/>
      <w:u w:val="none"/>
    </w:rPr>
  </w:style>
  <w:style w:type="character" w:styleId="FollowedHyperlink">
    <w:name w:val="FollowedHyperlink"/>
    <w:basedOn w:val="DefaultParagraphFont"/>
    <w:uiPriority w:val="99"/>
    <w:semiHidden/>
    <w:rsid w:val="00320BA9"/>
    <w:rPr>
      <w:color w:val="auto"/>
      <w:u w:val="none"/>
    </w:rPr>
  </w:style>
  <w:style w:type="character" w:customStyle="1" w:styleId="underline">
    <w:name w:val="underline"/>
    <w:basedOn w:val="DefaultParagraphFont"/>
    <w:link w:val="textbold"/>
    <w:qFormat/>
    <w:rsid w:val="002B7D58"/>
    <w:rPr>
      <w:b/>
      <w:u w:val="single"/>
    </w:rPr>
  </w:style>
  <w:style w:type="paragraph" w:customStyle="1" w:styleId="textbold">
    <w:name w:val="text bold"/>
    <w:basedOn w:val="Normal"/>
    <w:link w:val="underline"/>
    <w:rsid w:val="002B7D58"/>
    <w:pPr>
      <w:ind w:left="720"/>
      <w:jc w:val="both"/>
    </w:pPr>
    <w:rPr>
      <w:rFonts w:asciiTheme="minorHAnsi" w:hAnsiTheme="minorHAnsi" w:cstheme="minorBidi"/>
      <w:b/>
      <w:u w:val="single"/>
    </w:rPr>
  </w:style>
  <w:style w:type="character" w:customStyle="1" w:styleId="TitleChar">
    <w:name w:val="Title Char"/>
    <w:basedOn w:val="DefaultParagraphFont"/>
    <w:link w:val="Title"/>
    <w:uiPriority w:val="1"/>
    <w:qFormat/>
    <w:rsid w:val="002B7D58"/>
    <w:rPr>
      <w:b/>
      <w:u w:val="single"/>
    </w:rPr>
  </w:style>
  <w:style w:type="paragraph" w:styleId="Title">
    <w:name w:val="Title"/>
    <w:basedOn w:val="Normal"/>
    <w:next w:val="Normal"/>
    <w:link w:val="TitleChar"/>
    <w:uiPriority w:val="1"/>
    <w:qFormat/>
    <w:rsid w:val="002B7D58"/>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semiHidden/>
    <w:rsid w:val="002B7D58"/>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2B7D58"/>
    <w:pPr>
      <w:ind w:left="288" w:right="288"/>
    </w:pPr>
    <w:rPr>
      <w:rFonts w:eastAsia="Times New Roman"/>
      <w:sz w:val="16"/>
      <w:szCs w:val="20"/>
      <w:lang w:val="x-none" w:eastAsia="x-none"/>
    </w:rPr>
  </w:style>
  <w:style w:type="character" w:customStyle="1" w:styleId="cardChar">
    <w:name w:val="card Char"/>
    <w:link w:val="card"/>
    <w:rsid w:val="002B7D58"/>
    <w:rPr>
      <w:rFonts w:ascii="Calibri" w:eastAsia="Times New Roman" w:hAnsi="Calibri" w:cs="Times New Roman"/>
      <w:sz w:val="16"/>
      <w:szCs w:val="20"/>
      <w:lang w:val="x-none" w:eastAsia="x-none"/>
    </w:rPr>
  </w:style>
  <w:style w:type="paragraph" w:customStyle="1" w:styleId="UnderlineText">
    <w:name w:val="Underline Text"/>
    <w:basedOn w:val="Normal"/>
    <w:link w:val="UnderlineTextChar"/>
    <w:rsid w:val="002B7D58"/>
    <w:pPr>
      <w:ind w:left="288"/>
    </w:pPr>
    <w:rPr>
      <w:rFonts w:eastAsia="Times New Roman"/>
      <w:sz w:val="20"/>
      <w:szCs w:val="24"/>
      <w:u w:val="single"/>
    </w:rPr>
  </w:style>
  <w:style w:type="character" w:customStyle="1" w:styleId="UnderlineTextChar">
    <w:name w:val="Underline Text Char"/>
    <w:basedOn w:val="DefaultParagraphFont"/>
    <w:link w:val="UnderlineText"/>
    <w:rsid w:val="002B7D58"/>
    <w:rPr>
      <w:rFonts w:ascii="Calibri" w:eastAsia="Times New Roman" w:hAnsi="Calibri" w:cs="Times New Roman"/>
      <w:sz w:val="20"/>
      <w:szCs w:val="24"/>
      <w:u w:val="single"/>
    </w:rPr>
  </w:style>
  <w:style w:type="character" w:customStyle="1" w:styleId="Heading5Char">
    <w:name w:val="Heading 5 Char"/>
    <w:basedOn w:val="DefaultParagraphFont"/>
    <w:link w:val="Heading5"/>
    <w:uiPriority w:val="9"/>
    <w:rsid w:val="0094165B"/>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rsid w:val="00320BA9"/>
    <w:rPr>
      <w:rFonts w:ascii="Tahoma" w:hAnsi="Tahoma" w:cs="Tahoma"/>
      <w:sz w:val="16"/>
      <w:szCs w:val="16"/>
    </w:rPr>
  </w:style>
  <w:style w:type="character" w:customStyle="1" w:styleId="BalloonTextChar">
    <w:name w:val="Balloon Text Char"/>
    <w:basedOn w:val="DefaultParagraphFont"/>
    <w:link w:val="BalloonText"/>
    <w:uiPriority w:val="99"/>
    <w:semiHidden/>
    <w:rsid w:val="00320BA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ipsnews.net/2013/06/rural-mexican-communities-protest-wind-farms/" TargetMode="External"/><Relationship Id="rId21" Type="http://schemas.openxmlformats.org/officeDocument/2006/relationships/hyperlink" Target="http://www.worldpoliticsreview.com/articles/8461/latin-americas-narco-traffickers-diversify-again-part-ii" TargetMode="External"/><Relationship Id="rId42" Type="http://schemas.openxmlformats.org/officeDocument/2006/relationships/hyperlink" Target="http://www.treehugger.com/clean-technology/offshore-drilling-is-energy-worth-the-ecological-disaster-of-oil-spills.html" TargetMode="External"/><Relationship Id="rId47" Type="http://schemas.openxmlformats.org/officeDocument/2006/relationships/hyperlink" Target="http://advisor.thedialogue.org/docs/energy_advisor/2012/february/LEA120224.pdf" TargetMode="External"/><Relationship Id="rId63" Type="http://schemas.openxmlformats.org/officeDocument/2006/relationships/hyperlink" Target="http://topics.bloomberg.com/joseph-brusuelas/" TargetMode="External"/><Relationship Id="rId68" Type="http://schemas.openxmlformats.org/officeDocument/2006/relationships/hyperlink" Target="http://topics.bloomberg.com/federal-reserve/" TargetMode="External"/><Relationship Id="rId84" Type="http://schemas.openxmlformats.org/officeDocument/2006/relationships/hyperlink" Target="http://www.cfe.gob.mx/" TargetMode="External"/><Relationship Id="rId89" Type="http://schemas.openxmlformats.org/officeDocument/2006/relationships/hyperlink" Target="http://news.yahoo.com/mexicos-ruling-party-says-yes-energy-reform-225422479--finance.html" TargetMode="External"/><Relationship Id="rId112" Type="http://schemas.openxmlformats.org/officeDocument/2006/relationships/hyperlink" Target="http://www.insightcrime.org/news-analysis/us-beginning-of-the-end-for-mexicos-cartels" TargetMode="External"/><Relationship Id="rId133" Type="http://schemas.openxmlformats.org/officeDocument/2006/relationships/hyperlink" Target="http://www.renewableenergyworld.com/rea/news/article/2012/12/renewable-energy-review-mexico" TargetMode="External"/><Relationship Id="rId138" Type="http://schemas.openxmlformats.org/officeDocument/2006/relationships/hyperlink" Target="http://photos.state.gov/libraries/mexico/310329/Econ-Apr-13/Renewable-Energy.pdf" TargetMode="External"/><Relationship Id="rId154" Type="http://schemas.openxmlformats.org/officeDocument/2006/relationships/hyperlink" Target="http://www.wilsoncenter.org/sites/default/files/RE_Energizing_Border_Wood.pdf,%20p.%2012-14%206/23/13" TargetMode="External"/><Relationship Id="rId159" Type="http://schemas.openxmlformats.org/officeDocument/2006/relationships/hyperlink" Target="http://www.energyandcapital.com/articles/investing-in-mexico-natural-gas-imports/3427" TargetMode="External"/><Relationship Id="rId175" Type="http://schemas.openxmlformats.org/officeDocument/2006/relationships/hyperlink" Target="http://money.cnn.com/2012/08/17/news/economy/mexico-oil/index.html" TargetMode="External"/><Relationship Id="rId170" Type="http://schemas.openxmlformats.org/officeDocument/2006/relationships/hyperlink" Target="http://online.wsj.com/article/SB10001424127887323855804578508871186460986.html" TargetMode="External"/><Relationship Id="rId191" Type="http://schemas.openxmlformats.org/officeDocument/2006/relationships/hyperlink" Target="http://www.realclearenergy.org/articles/2013/05/24/we_need_a_21st_century_energy_policy.html" TargetMode="External"/><Relationship Id="rId196" Type="http://schemas.openxmlformats.org/officeDocument/2006/relationships/theme" Target="theme/theme1.xml"/><Relationship Id="rId16" Type="http://schemas.openxmlformats.org/officeDocument/2006/relationships/hyperlink" Target="http://www.ncpa.org/sub/dpd/index.php?Article_ID=23232" TargetMode="External"/><Relationship Id="rId107" Type="http://schemas.openxmlformats.org/officeDocument/2006/relationships/hyperlink" Target="http://www.forbes.com/sites/stratfor/2013/05/16/u-s-mexico-cooperation-against-cartels-remains-strong/" TargetMode="External"/><Relationship Id="rId11" Type="http://schemas.openxmlformats.org/officeDocument/2006/relationships/hyperlink" Target="http://www.huffingtonpost.com/2012/02/20/us-mexico-agree-to-cooper_n_1288976.html" TargetMode="External"/><Relationship Id="rId32" Type="http://schemas.openxmlformats.org/officeDocument/2006/relationships/hyperlink" Target="http://www.oilgasmonitor.com/top-environmental-concerns-fracking/1557/" TargetMode="External"/><Relationship Id="rId37" Type="http://schemas.openxmlformats.org/officeDocument/2006/relationships/hyperlink" Target="http://web.ebscohost.com/ehost/detail?sid=0753915f-e25e-4a22-aff8%20412308ff0f0%40sessionmgr13&amp;vid=1&amp;hid=28&amp;bdata=JnNpdGU9ZWhvc3QtbGl2ZQ%3d%3d" TargetMode="External"/><Relationship Id="rId53" Type="http://schemas.openxmlformats.org/officeDocument/2006/relationships/hyperlink" Target="http://phys.org/news/2010-10-biodiversity-loss.html" TargetMode="External"/><Relationship Id="rId58" Type="http://schemas.openxmlformats.org/officeDocument/2006/relationships/hyperlink" Target="http://www.upi.com/Business_News/Energy-Resources/2013/06/05/Offshore-wind-to-boost-US-energy-security/UPI-65961370432001/" TargetMode="External"/><Relationship Id="rId74" Type="http://schemas.openxmlformats.org/officeDocument/2006/relationships/hyperlink" Target="http://www.morningstar.com.au/funds/article/optimistic-us/6006?q=printme" TargetMode="External"/><Relationship Id="rId79" Type="http://schemas.openxmlformats.org/officeDocument/2006/relationships/hyperlink" Target="http://enerdynamics.com/Staff/Bob-Shively.asp" TargetMode="External"/><Relationship Id="rId102" Type="http://schemas.openxmlformats.org/officeDocument/2006/relationships/hyperlink" Target="http://www.huffingtonpost.com/2013/05/02/obama-mexico-trip-security_n_3204250.html" TargetMode="External"/><Relationship Id="rId123" Type="http://schemas.openxmlformats.org/officeDocument/2006/relationships/hyperlink" Target="http://www.texastribune.org/2013/03/06/mexicos-energy-reform-drawing-interest-texas/" TargetMode="External"/><Relationship Id="rId128" Type="http://schemas.openxmlformats.org/officeDocument/2006/relationships/hyperlink" Target="http://www.gpo.gov/fdsys/" TargetMode="External"/><Relationship Id="rId144" Type="http://schemas.openxmlformats.org/officeDocument/2006/relationships/hyperlink" Target="http://www.huffingtonpost.com/wenonah-hauter/memo-to-fracking-apologists_b_1890889.html" TargetMode="External"/><Relationship Id="rId149" Type="http://schemas.openxmlformats.org/officeDocument/2006/relationships/hyperlink" Target="http://www.wilsoncenter.org/sites/default/files/RE_Energizing_Border_Wood.pdf,%20p.%206-9%206/23/13%20" TargetMode="External"/><Relationship Id="rId5" Type="http://schemas.openxmlformats.org/officeDocument/2006/relationships/styles" Target="styles.xml"/><Relationship Id="rId90" Type="http://schemas.openxmlformats.org/officeDocument/2006/relationships/hyperlink" Target="http://www.reuters.com/article/2013/01/26/mexico-brazil-energy-idUSL1N0AV12V20130126" TargetMode="External"/><Relationship Id="rId95" Type="http://schemas.openxmlformats.org/officeDocument/2006/relationships/hyperlink" Target="http://www.plenglish.com/index.php?option=com_content&amp;task=view&amp;id=1537331&amp;Itemid=1" TargetMode="External"/><Relationship Id="rId160" Type="http://schemas.openxmlformats.org/officeDocument/2006/relationships/hyperlink" Target="http://www.state.gov/e/eb/rls/othr/ics/2013/204693.htm" TargetMode="External"/><Relationship Id="rId165" Type="http://schemas.openxmlformats.org/officeDocument/2006/relationships/hyperlink" Target="http://www.eia.gov/dnav/pet/hist/LeafHandler.ashx?n=pet&amp;s=mcrfpus1&amp;f=a" TargetMode="External"/><Relationship Id="rId181" Type="http://schemas.openxmlformats.org/officeDocument/2006/relationships/hyperlink" Target="http://realclearworld.com/topic/around_the_world/nigeria/?utm_source=rcw&amp;utm_medium=link&amp;utm_campaign=rcwautolink" TargetMode="External"/><Relationship Id="rId186" Type="http://schemas.openxmlformats.org/officeDocument/2006/relationships/hyperlink" Target="http://www.pcffa.org/fn-nov08.htm" TargetMode="External"/><Relationship Id="rId22" Type="http://schemas.openxmlformats.org/officeDocument/2006/relationships/hyperlink" Target="http://www.worldpoliticsreview.com/articles/8461/latin-americas-narco-traffickers-diversify-again-part-ii" TargetMode="External"/><Relationship Id="rId27" Type="http://schemas.openxmlformats.org/officeDocument/2006/relationships/hyperlink" Target="http://pubs.usgs.gov/of/2012/1154/of2012-1154.pdf" TargetMode="External"/><Relationship Id="rId43" Type="http://schemas.openxmlformats.org/officeDocument/2006/relationships/hyperlink" Target="http://peak-oil.org/2013/04/reasons-mexicos-oil-production-has-stagnated/" TargetMode="External"/><Relationship Id="rId48" Type="http://schemas.openxmlformats.org/officeDocument/2006/relationships/hyperlink" Target="http://www.gpo.gov/fdsys/pkg/CPRT-112SPRT77567/html/CPRT-112SPRT77567.htm" TargetMode="External"/><Relationship Id="rId64" Type="http://schemas.openxmlformats.org/officeDocument/2006/relationships/hyperlink" Target="http://topics.bloomberg.com/new-york/" TargetMode="External"/><Relationship Id="rId69" Type="http://schemas.openxmlformats.org/officeDocument/2006/relationships/hyperlink" Target="http://topics.bloomberg.com/mortgage-rates/" TargetMode="External"/><Relationship Id="rId113" Type="http://schemas.openxmlformats.org/officeDocument/2006/relationships/hyperlink" Target="http://articles.washingtonpost.com/2009-03-01/opinions/36860563_1_nuclear-weapons-nuclear-warheads-nuclear-terrorism" TargetMode="External"/><Relationship Id="rId118" Type="http://schemas.openxmlformats.org/officeDocument/2006/relationships/hyperlink" Target="http://www.ipsnews.net/2013/06/rural-mexican-communities-protest-wind-farms/" TargetMode="External"/><Relationship Id="rId134" Type="http://schemas.openxmlformats.org/officeDocument/2006/relationships/hyperlink" Target="http://www.whitehouse.gov/the-press-office/us-mexico-announce-bilateral-framework-clean-energy-and-climate-change" TargetMode="External"/><Relationship Id="rId139" Type="http://schemas.openxmlformats.org/officeDocument/2006/relationships/hyperlink" Target="http://www.ipsnews.net/2013/06/rural-mexican-communities-protest-wind-farms/" TargetMode="External"/><Relationship Id="rId80" Type="http://schemas.openxmlformats.org/officeDocument/2006/relationships/hyperlink" Target="http://blog.enerdynamics.com/2013/05/10/mexican-natural-gas-the-next-paradigm-buster/" TargetMode="External"/><Relationship Id="rId85" Type="http://schemas.openxmlformats.org/officeDocument/2006/relationships/hyperlink" Target="http://www.morganlewis.com/pubs/Law360_MexicoOilReformPlansAttractInvestors_19june13.pdf" TargetMode="External"/><Relationship Id="rId150" Type="http://schemas.openxmlformats.org/officeDocument/2006/relationships/hyperlink" Target="http://www.wilsoncenter.org/sites/default/files/RE_Energizing_Border_Wood.pdf,%20p.%206-9%206/23/13" TargetMode="External"/><Relationship Id="rId155" Type="http://schemas.openxmlformats.org/officeDocument/2006/relationships/hyperlink" Target="http://www.wilsoncenter.org/sites/default/files/RE_Energizing_Border_Wood.pdf,%20p.%2012-14%206/23/13" TargetMode="External"/><Relationship Id="rId171" Type="http://schemas.openxmlformats.org/officeDocument/2006/relationships/hyperlink" Target="http://www.eia.gov/dnav/pet/hist/LeafHandler.ashx?n=pet&amp;s=mcrimusni1&amp;f=a" TargetMode="External"/><Relationship Id="rId176" Type="http://schemas.openxmlformats.org/officeDocument/2006/relationships/hyperlink" Target="http://www.theglobeandmail.com/commentary/the-downsides-of-us-energy-independence/article11869851/" TargetMode="External"/><Relationship Id="rId192" Type="http://schemas.openxmlformats.org/officeDocument/2006/relationships/hyperlink" Target="http://realclearworld.com/topic/around_the_world/china/?utm_source=rcw&amp;utm_medium=link&amp;utm_campaign=rcwautolink" TargetMode="External"/><Relationship Id="rId12" Type="http://schemas.openxmlformats.org/officeDocument/2006/relationships/hyperlink" Target="http://www.huffingtonpost.com/2012/02/20/us-mexico-agree-to-cooper_n_1288976.html" TargetMode="External"/><Relationship Id="rId17" Type="http://schemas.openxmlformats.org/officeDocument/2006/relationships/hyperlink" Target="http://finance.yahoo.com/news/kinder-morgan-el-paso-natural-170000543.html" TargetMode="External"/><Relationship Id="rId33" Type="http://schemas.openxmlformats.org/officeDocument/2006/relationships/hyperlink" Target="http://works.bepress.com/cgi/viewcontent.cgi?article=1004&amp;context=jeffery_ray" TargetMode="External"/><Relationship Id="rId38" Type="http://schemas.openxmlformats.org/officeDocument/2006/relationships/hyperlink" Target="http://www.euractiv.com/energy/expert-cheap-shale-gas-bubble-bu-news-519931" TargetMode="External"/><Relationship Id="rId59" Type="http://schemas.openxmlformats.org/officeDocument/2006/relationships/hyperlink" Target="http://www.worldpoliticsreview.com/trend-lines/12692/global-insider-why-energy-terrorism-is-nothing-new-and-hard-to-stop" TargetMode="External"/><Relationship Id="rId103" Type="http://schemas.openxmlformats.org/officeDocument/2006/relationships/hyperlink" Target="http://www.huffingtonpost.com/2013/05/02/obama-mexico-trip-security_n_3204250.html" TargetMode="External"/><Relationship Id="rId108" Type="http://schemas.openxmlformats.org/officeDocument/2006/relationships/hyperlink" Target="http://www.sfgate.com/world/article/Obama-says-Mexican-drug-war-could-hurt-relations-3454377.php" TargetMode="External"/><Relationship Id="rId124" Type="http://schemas.openxmlformats.org/officeDocument/2006/relationships/hyperlink" Target="http://www.eia.gov/countries/cab.cfm?fips=MX" TargetMode="External"/><Relationship Id="rId129" Type="http://schemas.openxmlformats.org/officeDocument/2006/relationships/hyperlink" Target="http://www.nature.com/news/deep-water-drilling-remains-a-risky-business-1.10464" TargetMode="External"/><Relationship Id="rId54" Type="http://schemas.openxmlformats.org/officeDocument/2006/relationships/hyperlink" Target="http://scienceheathen.com/2012/12/13/deforestation-effects-causes-and-examples-top-10-list/" TargetMode="External"/><Relationship Id="rId70" Type="http://schemas.openxmlformats.org/officeDocument/2006/relationships/hyperlink" Target="http://www.bloomberg.com/quote/NMCMFUS:IND" TargetMode="External"/><Relationship Id="rId75" Type="http://schemas.openxmlformats.org/officeDocument/2006/relationships/hyperlink" Target="http://archive.peacemagazine.org/v17n1p08.htm" TargetMode="External"/><Relationship Id="rId91" Type="http://schemas.openxmlformats.org/officeDocument/2006/relationships/hyperlink" Target="http://thenews.mx/index.php/mexico-articulos/6753-%E2%80%98privatizing-pemex-out-of-the-question%E2%80%99" TargetMode="External"/><Relationship Id="rId96" Type="http://schemas.openxmlformats.org/officeDocument/2006/relationships/hyperlink" Target="http://www.reuters.com/article/2013/06/26/mexico-pemex-idUSL2N0F124F20130626" TargetMode="External"/><Relationship Id="rId140" Type="http://schemas.openxmlformats.org/officeDocument/2006/relationships/hyperlink" Target="http://www.corporatelivewire.com/top-story.html?id=mexicos-renewable-energy-market" TargetMode="External"/><Relationship Id="rId145" Type="http://schemas.openxmlformats.org/officeDocument/2006/relationships/hyperlink" Target="http://readingchomsky.blogspot.com/2013/04/normal-0-0-2-false-false-false-en-us-ja.html" TargetMode="External"/><Relationship Id="rId161" Type="http://schemas.openxmlformats.org/officeDocument/2006/relationships/hyperlink" Target="http://www.rigzone.com/news/oil_gas/a/126669/Will_The_Promise_of_Mexican_Energy_Reform_Be_Realized/?all=HG2" TargetMode="External"/><Relationship Id="rId166" Type="http://schemas.openxmlformats.org/officeDocument/2006/relationships/hyperlink" Target="http://www.eia.gov/dnav/pet/hist/LeafHandler.ashx?n=pet&amp;s=mcrimxx1&amp;f=a" TargetMode="External"/><Relationship Id="rId182" Type="http://schemas.openxmlformats.org/officeDocument/2006/relationships/hyperlink" Target="http://realclearworld.com/topic/around_the_world/venezuela/?utm_source=rcw&amp;utm_medium=link&amp;utm_campaign=rcwautolink" TargetMode="External"/><Relationship Id="rId187" Type="http://schemas.openxmlformats.org/officeDocument/2006/relationships/hyperlink" Target="http://www.epa.gov/gmpo/about/facts.html" TargetMode="External"/><Relationship Id="rId1" Type="http://schemas.openxmlformats.org/officeDocument/2006/relationships/customXml" Target="../customXml/item1.xml"/><Relationship Id="rId6" Type="http://schemas.microsoft.com/office/2007/relationships/stylesWithEffects" Target="stylesWithEffects.xml"/><Relationship Id="rId23" Type="http://schemas.openxmlformats.org/officeDocument/2006/relationships/hyperlink" Target="https://www.commondreams.org/view/2013/01/03-10" TargetMode="External"/><Relationship Id="rId28" Type="http://schemas.openxmlformats.org/officeDocument/2006/relationships/hyperlink" Target="http://www.ibtimes.com/cyberspies-perhaps-operating-china-infiltrated-us-natural-gas-network-such-cybercrime-poses-more" TargetMode="External"/><Relationship Id="rId49" Type="http://schemas.openxmlformats.org/officeDocument/2006/relationships/hyperlink" Target="http://www.law.uh.edu/mexican-law/documents/HoustonLawyerarticleNovDec2012.pdf" TargetMode="External"/><Relationship Id="rId114" Type="http://schemas.openxmlformats.org/officeDocument/2006/relationships/hyperlink" Target="http://www.is.wayne.edu/MNISSANI/PAGEPUB/CH2.html" TargetMode="External"/><Relationship Id="rId119" Type="http://schemas.openxmlformats.org/officeDocument/2006/relationships/hyperlink" Target="http://www.ipsnews.net/2013/06/rural-mexican-communities-protest-wind-farms/" TargetMode="External"/><Relationship Id="rId44" Type="http://schemas.openxmlformats.org/officeDocument/2006/relationships/hyperlink" Target="http://www.americanprogress.org/issues/green/news/2008/09/15/4894/ten-reasons-not-to-expand-offshore-drilling/" TargetMode="External"/><Relationship Id="rId60" Type="http://schemas.openxmlformats.org/officeDocument/2006/relationships/hyperlink" Target="http://www.ers.usda.gov/media/1013574/oce131b.pdf" TargetMode="External"/><Relationship Id="rId65" Type="http://schemas.openxmlformats.org/officeDocument/2006/relationships/hyperlink" Target="http://topics.bloomberg.com/unemployment-benefits/" TargetMode="External"/><Relationship Id="rId81" Type="http://schemas.openxmlformats.org/officeDocument/2006/relationships/hyperlink" Target="http://blog.enerdynamics.com/2013/05/10/mexican-natural-gas-the-next-paradigm-buster/" TargetMode="External"/><Relationship Id="rId86" Type="http://schemas.openxmlformats.org/officeDocument/2006/relationships/hyperlink" Target="http://www.forbes.com/sites/doliaestevez/2013/06/26/most-mexicans-oppose-president-pena-nietos-plans-to-open-up-pemex-to-private-investment/?ss=business%3Aenergy" TargetMode="External"/><Relationship Id="rId130" Type="http://schemas.openxmlformats.org/officeDocument/2006/relationships/hyperlink" Target="http://www.nature.com/news/deep-water-drilling-remains-a-risky-business-1.10464" TargetMode="External"/><Relationship Id="rId135" Type="http://schemas.openxmlformats.org/officeDocument/2006/relationships/hyperlink" Target="http://www.statealliancepartnership.org/resources_files/USMexico_Cooperation_Renewable_Energies.pdf" TargetMode="External"/><Relationship Id="rId151" Type="http://schemas.openxmlformats.org/officeDocument/2006/relationships/hyperlink" Target="http://www.wilsoncenter.org/sites/default/files/RE_Energizing_Border_Wood.pdf,%20p.%20%206/23/13" TargetMode="External"/><Relationship Id="rId156" Type="http://schemas.openxmlformats.org/officeDocument/2006/relationships/hyperlink" Target="http://thehill.com/blogs/e2-wire/e2-wire/307769-white-house-cannot-support-house-us-mexico-drilling-bill" TargetMode="External"/><Relationship Id="rId177" Type="http://schemas.openxmlformats.org/officeDocument/2006/relationships/hyperlink" Target="http://www.converge.org.nz/pma/mat0036.htm" TargetMode="External"/><Relationship Id="rId172" Type="http://schemas.openxmlformats.org/officeDocument/2006/relationships/hyperlink" Target="http://online.wsj.com/article/SB10001424127887323855804578508871186460986.html" TargetMode="External"/><Relationship Id="rId193" Type="http://schemas.openxmlformats.org/officeDocument/2006/relationships/hyperlink" Target="http://www.diplomaticourier.com/news/regions/latin-america/1457%206/29/13" TargetMode="External"/><Relationship Id="rId13" Type="http://schemas.openxmlformats.org/officeDocument/2006/relationships/hyperlink" Target="http://www.manhattan-institute.org/html/pgi_01.htm" TargetMode="External"/><Relationship Id="rId18" Type="http://schemas.openxmlformats.org/officeDocument/2006/relationships/hyperlink" Target="http://www.porknetwork.com/pork-news/FERC-approves-operation-of-natural-gas-export-pipeline-to-Mexico-212391471.html?view=all" TargetMode="External"/><Relationship Id="rId39" Type="http://schemas.openxmlformats.org/officeDocument/2006/relationships/hyperlink" Target="http://environment.yale.edu/envy/stories/fracking-outpaces-science-on-its-impact" TargetMode="External"/><Relationship Id="rId109" Type="http://schemas.openxmlformats.org/officeDocument/2006/relationships/hyperlink" Target="http://www.huffingtonpost.com/michael-dear/why-walls-wont-work-repai_b_2902953.html" TargetMode="External"/><Relationship Id="rId34" Type="http://schemas.openxmlformats.org/officeDocument/2006/relationships/hyperlink" Target="http://works.bepress.com/cgi/viewcontent.cgi?article=1004&amp;context=jeffery_ray" TargetMode="External"/><Relationship Id="rId50" Type="http://schemas.openxmlformats.org/officeDocument/2006/relationships/hyperlink" Target="http://www.thefreelibrary.com/Crude+injustice+in+the+gulf%3A+why+categorical+exclusions+for+deepwater...-a0258598673" TargetMode="External"/><Relationship Id="rId55" Type="http://schemas.openxmlformats.org/officeDocument/2006/relationships/hyperlink" Target="http://www.nsf.gov/news/news_summ.jsp?cntn_id=125495" TargetMode="External"/><Relationship Id="rId76" Type="http://schemas.openxmlformats.org/officeDocument/2006/relationships/hyperlink" Target="http://www.worldpoliticsreview.com/articles/4213/the-new-rules-security-remains-stable-amid-financial-crisis" TargetMode="External"/><Relationship Id="rId97" Type="http://schemas.openxmlformats.org/officeDocument/2006/relationships/hyperlink" Target="http://www.stratfor.com/video/mexico-pushes-energy-change" TargetMode="External"/><Relationship Id="rId104" Type="http://schemas.openxmlformats.org/officeDocument/2006/relationships/hyperlink" Target="http://www.sfgate.com/world/article/Obama-says-Mexican-drug-war-could-hurt-relations-3454377.php" TargetMode="External"/><Relationship Id="rId120" Type="http://schemas.openxmlformats.org/officeDocument/2006/relationships/hyperlink" Target="http://www.mysanantonio.com/news/energy/article/Natural-gas-from-Mexico-beckons-Texas-companies-3711053.php" TargetMode="External"/><Relationship Id="rId125" Type="http://schemas.openxmlformats.org/officeDocument/2006/relationships/hyperlink" Target="mailto:richard.lynch@hq.doe.gov" TargetMode="External"/><Relationship Id="rId141" Type="http://schemas.openxmlformats.org/officeDocument/2006/relationships/hyperlink" Target="http://gis.clas.asu.edu/" TargetMode="External"/><Relationship Id="rId146" Type="http://schemas.openxmlformats.org/officeDocument/2006/relationships/hyperlink" Target="http://www.erec.org/fileadmin/erec_docs/Documents/Publications/ClimateChangeBriefing.pdf" TargetMode="External"/><Relationship Id="rId167" Type="http://schemas.openxmlformats.org/officeDocument/2006/relationships/hyperlink" Target="http://www.bloomberg.com/news/2013-06-05/crude-output-exceeds-imports-for-first-time-in-16-years.html" TargetMode="External"/><Relationship Id="rId188" Type="http://schemas.openxmlformats.org/officeDocument/2006/relationships/hyperlink" Target="http://www.pewtrusts.org/uploadedFiles/wwwpewtrustsorg/News/Press_Releases/Protecting_ocean_life/Pew%20OSS%20World%20Economy%20FINAL.pdf" TargetMode="External"/><Relationship Id="rId7" Type="http://schemas.openxmlformats.org/officeDocument/2006/relationships/settings" Target="settings.xml"/><Relationship Id="rId71" Type="http://schemas.openxmlformats.org/officeDocument/2006/relationships/hyperlink" Target="http://topics.bloomberg.com/freddie-mac/" TargetMode="External"/><Relationship Id="rId92" Type="http://schemas.openxmlformats.org/officeDocument/2006/relationships/hyperlink" Target="http://www.worldpoliticsreview.com/articles/12806/pemex-proves-resistant-to-pena-nieto-s-reform-drive" TargetMode="External"/><Relationship Id="rId162" Type="http://schemas.openxmlformats.org/officeDocument/2006/relationships/hyperlink" Target="http://www.worldpoliticsreview.com/articles/12594/world-citizen-at-long-last-mexicos-bright-future" TargetMode="External"/><Relationship Id="rId183" Type="http://schemas.openxmlformats.org/officeDocument/2006/relationships/hyperlink" Target="http://southwest.construction.com/yb/sw/article.aspx?story_id=186830205" TargetMode="External"/><Relationship Id="rId2" Type="http://schemas.openxmlformats.org/officeDocument/2006/relationships/customXml" Target="../customXml/item2.xml"/><Relationship Id="rId29" Type="http://schemas.openxmlformats.org/officeDocument/2006/relationships/hyperlink" Target="http://usnews.nbcnews.com/_news/2013/02/19/17019005-successful-hacker-attack-could-cripple-us-infrastructure-experts-say?lite" TargetMode="External"/><Relationship Id="rId24" Type="http://schemas.openxmlformats.org/officeDocument/2006/relationships/hyperlink" Target="http://www.worldpoliticsreview.com/articles/12761/shale-and-beyond-the-next-phase-of-latin-american-energy-integration" TargetMode="External"/><Relationship Id="rId40" Type="http://schemas.openxmlformats.org/officeDocument/2006/relationships/hyperlink" Target="http://web.ebscohost.com/ehost/resultsadvanced?sid=9b577ab5-66ed-422a-b3ed-5388028a1a4f%40sessionmgr14&amp;vid=6&amp;hid=28&amp;bquery=(TX+(shale+AND+gas))+AND+(TX+(effects))&amp;bdata=JmRiPWE5aCZ0eXBlPTEmc2l0ZT1laG9zdC1saXZl" TargetMode="External"/><Relationship Id="rId45" Type="http://schemas.openxmlformats.org/officeDocument/2006/relationships/hyperlink" Target="http://advisor.thedialogue.org/docs/energy_advisor/2012/february/LEA120224.pdf" TargetMode="External"/><Relationship Id="rId66" Type="http://schemas.openxmlformats.org/officeDocument/2006/relationships/hyperlink" Target="http://topics.bloomberg.com/federal-budget/" TargetMode="External"/><Relationship Id="rId87" Type="http://schemas.openxmlformats.org/officeDocument/2006/relationships/hyperlink" Target="http://www.ft.com/intl/cms/s/0/eb947824-6c88-11e2-953f-00144feab49a.html" TargetMode="External"/><Relationship Id="rId110" Type="http://schemas.openxmlformats.org/officeDocument/2006/relationships/hyperlink" Target="http://www.reuters.com/article/2013/04/10/us-mexico-drugs-idUSBRE93916820130410" TargetMode="External"/><Relationship Id="rId115" Type="http://schemas.openxmlformats.org/officeDocument/2006/relationships/hyperlink" Target="http://www.economist.com/news/special-report/21566782-cheaper-china-and-credit-and-oil-about-start-flowing-mexico-becoming" TargetMode="External"/><Relationship Id="rId131" Type="http://schemas.openxmlformats.org/officeDocument/2006/relationships/hyperlink" Target="http://www.ogj.com/articles/2013/06/mexico-s-energy-reforms-will-need-to-be-bold-experts-suggest.html" TargetMode="External"/><Relationship Id="rId136" Type="http://schemas.openxmlformats.org/officeDocument/2006/relationships/hyperlink" Target="http://www.ipsnews.net/2013/06/developing-countries-lead-global-shift-to-green-energy/" TargetMode="External"/><Relationship Id="rId157" Type="http://schemas.openxmlformats.org/officeDocument/2006/relationships/hyperlink" Target="http://www.rigzone.com/news/oil_gas/a/127326/White_House_Cannot_Support_Gulf_Transboundary_Bill" TargetMode="External"/><Relationship Id="rId178" Type="http://schemas.openxmlformats.org/officeDocument/2006/relationships/hyperlink" Target="http://www.uschamber.com/sites/default/files/reports/1204EnhancingtheUS-MexicoEconomicPartnership.pdf" TargetMode="External"/><Relationship Id="rId61" Type="http://schemas.openxmlformats.org/officeDocument/2006/relationships/hyperlink" Target="http://uk.reuters.com/article/2013/06/07/uk-us-economy-idUKBRE9560NK20130607" TargetMode="External"/><Relationship Id="rId82" Type="http://schemas.openxmlformats.org/officeDocument/2006/relationships/hyperlink" Target="http://en.wikipedia.org/wiki/Liquefied_natural_gas" TargetMode="External"/><Relationship Id="rId152" Type="http://schemas.openxmlformats.org/officeDocument/2006/relationships/hyperlink" Target="http://www.wilsoncenter.org/sites/default/files/RE_Energizing_Border_Wood.pdf,%20p.%20%206/23/13" TargetMode="External"/><Relationship Id="rId173" Type="http://schemas.openxmlformats.org/officeDocument/2006/relationships/hyperlink" Target="http://news.investors.com/ibd-editorials/060513-658979-fracking-is-the-death-knell-for-opec.htm" TargetMode="External"/><Relationship Id="rId194" Type="http://schemas.openxmlformats.org/officeDocument/2006/relationships/header" Target="header1.xml"/><Relationship Id="rId19" Type="http://schemas.openxmlformats.org/officeDocument/2006/relationships/hyperlink" Target="http://www.stratfor.com/analysis/mexico-builds-out-its-natural-gas-pipeline-network" TargetMode="External"/><Relationship Id="rId14" Type="http://schemas.openxmlformats.org/officeDocument/2006/relationships/hyperlink" Target="http://www.ncpa.org/sub/dpd/index.php?Article_ID=23232" TargetMode="External"/><Relationship Id="rId30" Type="http://schemas.openxmlformats.org/officeDocument/2006/relationships/hyperlink" Target="http://www.alternet.org/fracking/5-weird-and-frightening-effects-fracking-you-may-not-know-about%20date%20accessed%206/30/13" TargetMode="External"/><Relationship Id="rId35" Type="http://schemas.openxmlformats.org/officeDocument/2006/relationships/hyperlink" Target="http://www.businessweek.com/articles/2013-04-01/more-evidence-that-fracking-causes-earthquakes" TargetMode="External"/><Relationship Id="rId56" Type="http://schemas.openxmlformats.org/officeDocument/2006/relationships/hyperlink" Target="http://www.economist.com/node/12926042" TargetMode="External"/><Relationship Id="rId77" Type="http://schemas.openxmlformats.org/officeDocument/2006/relationships/hyperlink" Target="http://www.ft.com/intl/cms/s/0/e4d99f60-d767-11e2-8279-00144feab7de.html" TargetMode="External"/><Relationship Id="rId100" Type="http://schemas.openxmlformats.org/officeDocument/2006/relationships/hyperlink" Target="http://www.huffingtonpost.com/vincent-guilamoramos/us-mexico-relations_b_3347068.html" TargetMode="External"/><Relationship Id="rId105" Type="http://schemas.openxmlformats.org/officeDocument/2006/relationships/hyperlink" Target="http://www.forbes.com/sites/stratfor/2013/05/16/u-s-mexico-cooperation-against-cartels-remains-strong/" TargetMode="External"/><Relationship Id="rId126" Type="http://schemas.openxmlformats.org/officeDocument/2006/relationships/hyperlink" Target="http://www.geni.org/globalenergy/library/national_energy_grid/mexico/LatinAmericanPowerGuide.shtml" TargetMode="External"/><Relationship Id="rId147" Type="http://schemas.openxmlformats.org/officeDocument/2006/relationships/hyperlink" Target="http://www.eia.gov/todayinenergy/detail.cfm?id=11311" TargetMode="External"/><Relationship Id="rId168" Type="http://schemas.openxmlformats.org/officeDocument/2006/relationships/hyperlink" Target="http://www.eia.gov/forecasts/steo/special/pdf/2013_sp_02.pdf?scr=email" TargetMode="External"/><Relationship Id="rId8" Type="http://schemas.openxmlformats.org/officeDocument/2006/relationships/webSettings" Target="webSettings.xml"/><Relationship Id="rId51" Type="http://schemas.openxmlformats.org/officeDocument/2006/relationships/hyperlink" Target="http://www.sciencedaily.com/releases/2013/04/130408152733.htm" TargetMode="External"/><Relationship Id="rId72" Type="http://schemas.openxmlformats.org/officeDocument/2006/relationships/hyperlink" Target="http://www.bloomberg.com/quote/SPCS20Y%25:IND" TargetMode="External"/><Relationship Id="rId93" Type="http://schemas.openxmlformats.org/officeDocument/2006/relationships/hyperlink" Target="http://www.pacificcouncil.org/document.doc?id=35" TargetMode="External"/><Relationship Id="rId98" Type="http://schemas.openxmlformats.org/officeDocument/2006/relationships/hyperlink" Target="http://www.worldpoliticsreview.com/articles/11867/the-realist-prism-to-reset-latin-america-policy-u-s-must-think-big" TargetMode="External"/><Relationship Id="rId121" Type="http://schemas.openxmlformats.org/officeDocument/2006/relationships/hyperlink" Target="http://www.rbnenergy.com/oh-rio-rio-gas-across-the-rio-grand-the-mexican-gas-infrastructure-boom" TargetMode="External"/><Relationship Id="rId142" Type="http://schemas.openxmlformats.org/officeDocument/2006/relationships/hyperlink" Target="http://www.huffingtonpost.com/2012/02/20/us-mexico-agree-to-cooper_n_1288976.html" TargetMode="External"/><Relationship Id="rId163" Type="http://schemas.openxmlformats.org/officeDocument/2006/relationships/hyperlink" Target="http://www.eia.doe.gov/oog/special/gulf/gulf_fact_sheet.html" TargetMode="External"/><Relationship Id="rId184" Type="http://schemas.openxmlformats.org/officeDocument/2006/relationships/hyperlink" Target="http://www.bizjournals.com/houston/news/2013/06/20/gulf-of-mexico-dead-zone-may-reach.html" TargetMode="External"/><Relationship Id="rId189" Type="http://schemas.openxmlformats.org/officeDocument/2006/relationships/hyperlink" Target="http://www.pewtrusts.org/uploadedFiles/wwwpewtrustsorg/Reports/Protecting_ocean_life/daniel_pauly_paper_iwc_2008_pdf_doc.pdf" TargetMode="External"/><Relationship Id="rId3" Type="http://schemas.openxmlformats.org/officeDocument/2006/relationships/customXml" Target="../customXml/item3.xml"/><Relationship Id="rId25" Type="http://schemas.openxmlformats.org/officeDocument/2006/relationships/hyperlink" Target="http://www.pri.org/stories/science/environment/environmentalists-call-for-greater-attention-to-methane-leaks-to-fight-climate-change-14166.html" TargetMode="External"/><Relationship Id="rId46" Type="http://schemas.openxmlformats.org/officeDocument/2006/relationships/hyperlink" Target="http://www.thefreelibrary.com/Crude+injustice+in+the+gulf%3A+why+categorical+exclusions+for+deepwater...-a0258598673" TargetMode="External"/><Relationship Id="rId67" Type="http://schemas.openxmlformats.org/officeDocument/2006/relationships/hyperlink" Target="http://www.bloomberg.com/quote/INJCJC:IND" TargetMode="External"/><Relationship Id="rId116" Type="http://schemas.openxmlformats.org/officeDocument/2006/relationships/hyperlink" Target="http://www.economist.com/node/21559962?zid=298&amp;ah=0bc99f9da8f185b2964b6cef412227be" TargetMode="External"/><Relationship Id="rId137" Type="http://schemas.openxmlformats.org/officeDocument/2006/relationships/hyperlink" Target="http://www.bloomberg.com/news/2013-04-21/renewables-investment-seen-tripling-amid-supply-glut.html" TargetMode="External"/><Relationship Id="rId158" Type="http://schemas.openxmlformats.org/officeDocument/2006/relationships/hyperlink" Target="http://www.reuters.com/article/2013/04/29/usa-mexico-oil-idUSL2N0DG0CV20130429" TargetMode="External"/><Relationship Id="rId20" Type="http://schemas.openxmlformats.org/officeDocument/2006/relationships/hyperlink" Target="http://www.reuters.com/article/2012/02/27/us-mexico-shale-idUSTRE81Q20Q20120227" TargetMode="External"/><Relationship Id="rId41" Type="http://schemas.openxmlformats.org/officeDocument/2006/relationships/hyperlink" Target="http://grist.org/news/new-record-for-shell-worlds-deepest-oil-well-planned-for-gulf-of-mexico/" TargetMode="External"/><Relationship Id="rId62" Type="http://schemas.openxmlformats.org/officeDocument/2006/relationships/hyperlink" Target="http://topics.bloomberg.com/interest-rates/" TargetMode="External"/><Relationship Id="rId83" Type="http://schemas.openxmlformats.org/officeDocument/2006/relationships/hyperlink" Target="http://en.wikipedia.org/wiki/Enrique_Pe%C3%B1a_Nieto" TargetMode="External"/><Relationship Id="rId88" Type="http://schemas.openxmlformats.org/officeDocument/2006/relationships/hyperlink" Target="http://www.worldpoliticsreview.com/articles/12806/pemex-proves-resistant-to-pena-nieto-s-reform-drive" TargetMode="External"/><Relationship Id="rId111" Type="http://schemas.openxmlformats.org/officeDocument/2006/relationships/hyperlink" Target="http://dailycaller.com/2012/11/20/mexico-disputes-house-gop-report-alleging-terrorists-ties-with-drug-cartels/" TargetMode="External"/><Relationship Id="rId132" Type="http://schemas.openxmlformats.org/officeDocument/2006/relationships/hyperlink" Target="http://news.cision.com/north-american-production-sharing--inc-/r/vision-for-renewable-energy-in-mexico-looks-promising,c9428687" TargetMode="External"/><Relationship Id="rId153" Type="http://schemas.openxmlformats.org/officeDocument/2006/relationships/hyperlink" Target="http://www.wilsoncenter.org/sites/default/files/RE_Energizing_Border_Wood.pdf,%20p.12-14%206/23/13" TargetMode="External"/><Relationship Id="rId174" Type="http://schemas.openxmlformats.org/officeDocument/2006/relationships/hyperlink" Target="http://blogs.wsj.com/middleeast/2013/05/28/break-even-oil-price-bogeyman-stalks-gulf-economies/" TargetMode="External"/><Relationship Id="rId179" Type="http://schemas.openxmlformats.org/officeDocument/2006/relationships/hyperlink" Target="http://www.realclearenergy.org/articles/2013/05/24/we_need_a_21st_century_energy_policy.html" TargetMode="External"/><Relationship Id="rId195" Type="http://schemas.openxmlformats.org/officeDocument/2006/relationships/fontTable" Target="fontTable.xml"/><Relationship Id="rId190" Type="http://schemas.openxmlformats.org/officeDocument/2006/relationships/hyperlink" Target="http://aquaticcommons.org/7517/1/WF_2971.pdf" TargetMode="External"/><Relationship Id="rId15" Type="http://schemas.openxmlformats.org/officeDocument/2006/relationships/hyperlink" Target="http://www.nationalreview.com/node/349931" TargetMode="External"/><Relationship Id="rId36" Type="http://schemas.openxmlformats.org/officeDocument/2006/relationships/hyperlink" Target="http://www.technologyreview.com/news/507446/shale-oil-will-boost-us-production-but-it-wont-bring-energy-independence/" TargetMode="External"/><Relationship Id="rId57" Type="http://schemas.openxmlformats.org/officeDocument/2006/relationships/hyperlink" Target="http://www.seeturtles.org/1380/global-warming.html" TargetMode="External"/><Relationship Id="rId106" Type="http://schemas.openxmlformats.org/officeDocument/2006/relationships/hyperlink" Target="http://www.fas.org/sgp/crs/row/R42917.pdf" TargetMode="External"/><Relationship Id="rId127" Type="http://schemas.openxmlformats.org/officeDocument/2006/relationships/hyperlink" Target="http://fuelfix.com/blog/2013/04/10/japanese-firm-to-build-us-mexico-gas-pipeline/" TargetMode="External"/><Relationship Id="rId10" Type="http://schemas.openxmlformats.org/officeDocument/2006/relationships/endnotes" Target="endnotes.xml"/><Relationship Id="rId31" Type="http://schemas.openxmlformats.org/officeDocument/2006/relationships/hyperlink" Target="http://www.guardian.co.uk/environment/2013/jun/04/methane-leaks-negate-climate-benefits-gas" TargetMode="External"/><Relationship Id="rId52" Type="http://schemas.openxmlformats.org/officeDocument/2006/relationships/hyperlink" Target="http://www.maritimepassivesafety.com/en/2013/05/22/us-government-body-confirms-growing-request-for-systematic-removal-of-oil-from-sunken-ships/" TargetMode="External"/><Relationship Id="rId73" Type="http://schemas.openxmlformats.org/officeDocument/2006/relationships/hyperlink" Target="http://www.usnews.com/news/blogs/rick-newman/2013/03/05/thank-the-fed-for-the-resilient-economy" TargetMode="External"/><Relationship Id="rId78" Type="http://schemas.openxmlformats.org/officeDocument/2006/relationships/hyperlink" Target="http://www.bloomberg.com/news/2013-03-01/pena-nieto-pushes-mexico-s-ruling-party-to-end-pemex-monopoly.html" TargetMode="External"/><Relationship Id="rId94" Type="http://schemas.openxmlformats.org/officeDocument/2006/relationships/hyperlink" Target="http://www.morganlewis.com/pubs/Law360_MexicoOilReformPlansAttractInvestors_19june13.pdf" TargetMode="External"/><Relationship Id="rId99" Type="http://schemas.openxmlformats.org/officeDocument/2006/relationships/hyperlink" Target="http://www.worldpoliticsreview.com/articles/12609/in-latin-america-creative-focus-could-pay-off" TargetMode="External"/><Relationship Id="rId101" Type="http://schemas.openxmlformats.org/officeDocument/2006/relationships/hyperlink" Target="http://www.huffingtonpost.com/vincent-guilamoramos/us-mexico-relations_b_3347068.html" TargetMode="External"/><Relationship Id="rId122" Type="http://schemas.openxmlformats.org/officeDocument/2006/relationships/hyperlink" Target="http://www.rbnenergy.com/oh-rio-rio-gas-across-the-rio-grand-the-mexican-gas-infrastructure-boom" TargetMode="External"/><Relationship Id="rId143" Type="http://schemas.openxmlformats.org/officeDocument/2006/relationships/hyperlink" Target="http://environment.yale.edu/envy/about/" TargetMode="External"/><Relationship Id="rId148" Type="http://schemas.openxmlformats.org/officeDocument/2006/relationships/hyperlink" Target="http://www.documents.dgs.ca.gov/dgs/pio/facts/LA%20workshop/climate.pdf" TargetMode="External"/><Relationship Id="rId164" Type="http://schemas.openxmlformats.org/officeDocument/2006/relationships/hyperlink" Target="http://www.gomr.mms.gov/PDFs/2009/2009-012.pdf" TargetMode="External"/><Relationship Id="rId169" Type="http://schemas.openxmlformats.org/officeDocument/2006/relationships/hyperlink" Target="http://www.crs.gov/pages/Reports.aspx?PRODCODE=R42432&amp;Source=search" TargetMode="External"/><Relationship Id="rId185" Type="http://schemas.openxmlformats.org/officeDocument/2006/relationships/hyperlink" Target="http://www.businessinsider.com/i-ate-lots-of-gulf-coast-seafood-in-mobile-alabama-2013-6" TargetMode="External"/><Relationship Id="rId4" Type="http://schemas.openxmlformats.org/officeDocument/2006/relationships/numbering" Target="numbering.xml"/><Relationship Id="rId9" Type="http://schemas.openxmlformats.org/officeDocument/2006/relationships/footnotes" Target="footnotes.xml"/><Relationship Id="rId180" Type="http://schemas.openxmlformats.org/officeDocument/2006/relationships/hyperlink" Target="http://realclearworld.com/topic/around_the_world/russia/?utm_source=rcw&amp;utm_medium=link&amp;utm_campaign=rcwautolink" TargetMode="External"/><Relationship Id="rId26" Type="http://schemas.openxmlformats.org/officeDocument/2006/relationships/hyperlink" Target="http://blogs.nicholas.duke.edu/thegreengrok/natgas-cathles-july20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72804</Words>
  <Characters>414987</Characters>
  <Application>Microsoft Office Word</Application>
  <DocSecurity>0</DocSecurity>
  <Lines>3458</Lines>
  <Paragraphs>973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486818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Isaac</dc:creator>
  <cp:lastModifiedBy>Sarah</cp:lastModifiedBy>
  <cp:revision>11</cp:revision>
  <dcterms:created xsi:type="dcterms:W3CDTF">2013-07-02T05:00:00Z</dcterms:created>
  <dcterms:modified xsi:type="dcterms:W3CDTF">2013-07-02T17:09:00Z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